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423C87" w14:textId="77777777" w:rsidR="00BA18B9" w:rsidRPr="00BA18B9" w:rsidRDefault="00BA18B9" w:rsidP="00BA18B9">
      <w:pPr>
        <w:spacing w:after="0" w:line="276" w:lineRule="auto"/>
        <w:rPr>
          <w:rFonts w:ascii="Arial" w:hAnsi="Arial" w:cs="Arial"/>
          <w:b/>
          <w:bCs/>
          <w:sz w:val="24"/>
          <w:szCs w:val="24"/>
          <w:lang w:val="sr-Latn-CS"/>
        </w:rPr>
      </w:pPr>
      <w:r w:rsidRPr="00BA18B9">
        <w:rPr>
          <w:rFonts w:ascii="Arial" w:hAnsi="Arial" w:cs="Arial"/>
          <w:b/>
          <w:bCs/>
          <w:sz w:val="24"/>
          <w:szCs w:val="24"/>
          <w:lang w:val="sr-Latn-CS"/>
        </w:rPr>
        <w:t>JU OŠ „Pavle Rovinski“</w:t>
      </w:r>
    </w:p>
    <w:p w14:paraId="7984F6FC" w14:textId="77777777" w:rsidR="00BA18B9" w:rsidRPr="00BA18B9" w:rsidRDefault="00BA18B9" w:rsidP="00BA18B9">
      <w:pPr>
        <w:spacing w:after="0" w:line="276" w:lineRule="auto"/>
        <w:rPr>
          <w:rFonts w:ascii="Arial" w:hAnsi="Arial" w:cs="Arial"/>
          <w:sz w:val="24"/>
          <w:szCs w:val="24"/>
          <w:lang w:val="sr-Latn-CS"/>
        </w:rPr>
      </w:pPr>
      <w:r w:rsidRPr="00BA18B9">
        <w:rPr>
          <w:rFonts w:ascii="Arial" w:hAnsi="Arial" w:cs="Arial"/>
          <w:sz w:val="24"/>
          <w:szCs w:val="24"/>
          <w:lang w:val="sr-Latn-CS"/>
        </w:rPr>
        <w:t>Radoja Domanovića br.2</w:t>
      </w:r>
    </w:p>
    <w:p w14:paraId="0C5977F1" w14:textId="213496AC" w:rsidR="00026FDC" w:rsidRPr="00026FDC" w:rsidRDefault="00026FDC" w:rsidP="00BA18B9">
      <w:pPr>
        <w:spacing w:after="0" w:line="276" w:lineRule="auto"/>
        <w:rPr>
          <w:rFonts w:ascii="Arial" w:hAnsi="Arial" w:cs="Arial"/>
          <w:sz w:val="24"/>
          <w:szCs w:val="24"/>
          <w:lang w:val="sr-Latn-CS"/>
        </w:rPr>
      </w:pPr>
      <w:r w:rsidRPr="00026FDC">
        <w:rPr>
          <w:rFonts w:ascii="Arial" w:hAnsi="Arial" w:cs="Arial"/>
          <w:sz w:val="24"/>
          <w:szCs w:val="24"/>
          <w:lang w:val="sr-Latn-CS"/>
        </w:rPr>
        <w:t xml:space="preserve">Broj: </w:t>
      </w:r>
      <w:r w:rsidR="00F055C3">
        <w:rPr>
          <w:rFonts w:ascii="Arial" w:hAnsi="Arial" w:cs="Arial"/>
          <w:sz w:val="24"/>
          <w:szCs w:val="24"/>
          <w:u w:val="single"/>
          <w:lang w:val="sr-Latn-CS"/>
        </w:rPr>
        <w:t>237</w:t>
      </w:r>
    </w:p>
    <w:p w14:paraId="5F5B15EA" w14:textId="6879C2A2" w:rsidR="00026FDC" w:rsidRPr="00026FDC" w:rsidRDefault="00026FDC" w:rsidP="00026FDC">
      <w:pPr>
        <w:spacing w:after="0" w:line="276" w:lineRule="auto"/>
        <w:rPr>
          <w:rFonts w:ascii="Arial" w:hAnsi="Arial" w:cs="Arial"/>
          <w:sz w:val="24"/>
          <w:szCs w:val="24"/>
          <w:lang w:val="sr-Latn-CS"/>
        </w:rPr>
      </w:pPr>
      <w:r w:rsidRPr="00026FDC">
        <w:rPr>
          <w:rFonts w:ascii="Arial" w:hAnsi="Arial" w:cs="Arial"/>
          <w:sz w:val="24"/>
          <w:szCs w:val="24"/>
          <w:lang w:val="sr-Latn-CS"/>
        </w:rPr>
        <w:t xml:space="preserve">Mjesto i datum: </w:t>
      </w:r>
      <w:r w:rsidR="00F055C3">
        <w:rPr>
          <w:rFonts w:ascii="Arial" w:hAnsi="Arial" w:cs="Arial"/>
          <w:sz w:val="24"/>
          <w:szCs w:val="24"/>
          <w:u w:val="single"/>
          <w:lang w:val="sr-Latn-CS"/>
        </w:rPr>
        <w:t>Podgorica</w:t>
      </w:r>
      <w:r w:rsidRPr="00026FDC">
        <w:rPr>
          <w:rFonts w:ascii="Arial" w:hAnsi="Arial" w:cs="Arial"/>
          <w:sz w:val="24"/>
          <w:szCs w:val="24"/>
          <w:u w:val="single"/>
          <w:lang w:val="sr-Latn-CS"/>
        </w:rPr>
        <w:t xml:space="preserve">, </w:t>
      </w:r>
      <w:r w:rsidR="00F055C3">
        <w:rPr>
          <w:rFonts w:ascii="Arial" w:hAnsi="Arial" w:cs="Arial"/>
          <w:sz w:val="24"/>
          <w:szCs w:val="24"/>
          <w:u w:val="single"/>
          <w:lang w:val="sr-Latn-CS"/>
        </w:rPr>
        <w:t>22</w:t>
      </w:r>
      <w:r w:rsidRPr="00026FDC">
        <w:rPr>
          <w:rFonts w:ascii="Arial" w:hAnsi="Arial" w:cs="Arial"/>
          <w:sz w:val="24"/>
          <w:szCs w:val="24"/>
          <w:u w:val="single"/>
          <w:lang w:val="sr-Latn-CS"/>
        </w:rPr>
        <w:t>.03.2023. godine</w:t>
      </w:r>
    </w:p>
    <w:p w14:paraId="4464A925" w14:textId="77777777" w:rsidR="00026FDC" w:rsidRPr="00026FDC" w:rsidRDefault="00026FDC" w:rsidP="00026FDC">
      <w:pPr>
        <w:spacing w:after="0" w:line="276" w:lineRule="auto"/>
        <w:rPr>
          <w:rFonts w:ascii="Arial" w:hAnsi="Arial" w:cs="Arial"/>
          <w:sz w:val="24"/>
          <w:szCs w:val="24"/>
          <w:lang w:val="sr-Latn-CS"/>
        </w:rPr>
      </w:pPr>
    </w:p>
    <w:p w14:paraId="64B9C2EF" w14:textId="77777777" w:rsidR="00026FDC" w:rsidRPr="00026FDC" w:rsidRDefault="00026FDC" w:rsidP="00026FDC">
      <w:pPr>
        <w:spacing w:after="0" w:line="276" w:lineRule="auto"/>
        <w:rPr>
          <w:rFonts w:ascii="Arial" w:hAnsi="Arial" w:cs="Arial"/>
          <w:sz w:val="24"/>
          <w:szCs w:val="24"/>
          <w:lang w:val="sr-Latn-CS"/>
        </w:rPr>
      </w:pPr>
    </w:p>
    <w:p w14:paraId="32CEFE1F" w14:textId="754CFDA7" w:rsidR="00026FDC" w:rsidRPr="00026FDC" w:rsidRDefault="00026FDC" w:rsidP="00026FDC">
      <w:pPr>
        <w:spacing w:after="0" w:line="276" w:lineRule="auto"/>
        <w:rPr>
          <w:rFonts w:ascii="Arial" w:hAnsi="Arial" w:cs="Arial"/>
          <w:sz w:val="24"/>
          <w:szCs w:val="24"/>
          <w:lang w:val="sr-Latn-CS"/>
        </w:rPr>
      </w:pPr>
      <w:r w:rsidRPr="00026FDC">
        <w:rPr>
          <w:rFonts w:ascii="Arial" w:hAnsi="Arial" w:cs="Arial"/>
          <w:sz w:val="24"/>
          <w:szCs w:val="24"/>
          <w:lang w:val="sr-Latn-CS"/>
        </w:rPr>
        <w:t>Na osnovu člana 94 Zakona o javnim nabavkama  („Službeni list CG“, br. 74/19,</w:t>
      </w:r>
      <w:r w:rsidR="00BA18B9">
        <w:rPr>
          <w:rFonts w:ascii="Arial" w:hAnsi="Arial" w:cs="Arial"/>
          <w:sz w:val="24"/>
          <w:szCs w:val="24"/>
          <w:lang w:val="sr-Latn-CS"/>
        </w:rPr>
        <w:t xml:space="preserve"> </w:t>
      </w:r>
      <w:r w:rsidRPr="00026FDC">
        <w:rPr>
          <w:rFonts w:ascii="Arial" w:hAnsi="Arial" w:cs="Arial"/>
          <w:sz w:val="24"/>
          <w:szCs w:val="24"/>
          <w:lang w:val="sr-Latn-CS"/>
        </w:rPr>
        <w:t>03/23 i 11/23)  Naručilac objavljuje:</w:t>
      </w:r>
    </w:p>
    <w:p w14:paraId="49F7BB23" w14:textId="77777777" w:rsidR="00026FDC" w:rsidRPr="00026FDC" w:rsidRDefault="00026FDC" w:rsidP="00026FDC">
      <w:pPr>
        <w:spacing w:after="0" w:line="276" w:lineRule="auto"/>
        <w:rPr>
          <w:rFonts w:ascii="Arial" w:hAnsi="Arial" w:cs="Arial"/>
          <w:sz w:val="24"/>
          <w:szCs w:val="24"/>
          <w:lang w:val="sr-Latn-CS"/>
        </w:rPr>
      </w:pPr>
    </w:p>
    <w:p w14:paraId="3FD2F951" w14:textId="74CC7E05" w:rsidR="00026FDC" w:rsidRPr="00026FDC" w:rsidRDefault="00026FDC" w:rsidP="00026FDC">
      <w:pPr>
        <w:spacing w:after="0" w:line="276" w:lineRule="auto"/>
        <w:jc w:val="center"/>
        <w:rPr>
          <w:rFonts w:ascii="Arial" w:hAnsi="Arial" w:cs="Arial"/>
          <w:b/>
          <w:bCs/>
          <w:sz w:val="24"/>
          <w:szCs w:val="24"/>
          <w:lang w:val="sr-Latn-CS"/>
        </w:rPr>
      </w:pPr>
      <w:r w:rsidRPr="00026FDC">
        <w:rPr>
          <w:rFonts w:ascii="Arial" w:hAnsi="Arial" w:cs="Arial"/>
          <w:b/>
          <w:bCs/>
          <w:sz w:val="24"/>
          <w:szCs w:val="24"/>
          <w:lang w:val="sr-Latn-CS"/>
        </w:rPr>
        <w:t>Izmjenu</w:t>
      </w:r>
    </w:p>
    <w:p w14:paraId="4FC8BA24" w14:textId="3A5586DF" w:rsidR="00026FDC" w:rsidRPr="00026FDC" w:rsidRDefault="00026FDC" w:rsidP="00F055C3">
      <w:pPr>
        <w:spacing w:after="0" w:line="276" w:lineRule="auto"/>
        <w:jc w:val="center"/>
        <w:rPr>
          <w:rFonts w:ascii="Arial" w:hAnsi="Arial" w:cs="Arial"/>
          <w:b/>
          <w:bCs/>
          <w:sz w:val="24"/>
          <w:szCs w:val="24"/>
          <w:lang w:val="sr-Latn-CS"/>
        </w:rPr>
      </w:pPr>
      <w:r w:rsidRPr="00026FDC">
        <w:rPr>
          <w:rFonts w:ascii="Arial" w:hAnsi="Arial" w:cs="Arial"/>
          <w:b/>
          <w:bCs/>
          <w:sz w:val="24"/>
          <w:szCs w:val="24"/>
          <w:lang w:val="sr-Latn-CS"/>
        </w:rPr>
        <w:t xml:space="preserve">tenderske dokumentacije za otvoreni postupak javne nabavke za </w:t>
      </w:r>
      <w:r w:rsidR="00F055C3">
        <w:rPr>
          <w:rFonts w:ascii="Arial" w:hAnsi="Arial" w:cs="Arial"/>
          <w:b/>
          <w:bCs/>
          <w:sz w:val="24"/>
          <w:szCs w:val="24"/>
          <w:lang w:val="sr-Latn-CS"/>
        </w:rPr>
        <w:t>pružanje usluga</w:t>
      </w:r>
      <w:r w:rsidR="00BA18B9">
        <w:rPr>
          <w:rFonts w:ascii="Arial" w:hAnsi="Arial" w:cs="Arial"/>
          <w:b/>
          <w:bCs/>
          <w:sz w:val="24"/>
          <w:szCs w:val="24"/>
          <w:lang w:val="sr-Latn-CS"/>
        </w:rPr>
        <w:t xml:space="preserve"> o</w:t>
      </w:r>
      <w:r w:rsidR="00F055C3" w:rsidRPr="00F055C3">
        <w:rPr>
          <w:rFonts w:ascii="Arial" w:hAnsi="Arial" w:cs="Arial"/>
          <w:b/>
          <w:bCs/>
          <w:sz w:val="24"/>
          <w:szCs w:val="24"/>
          <w:lang w:val="sr-Latn-CS"/>
        </w:rPr>
        <w:t>rganizovanj</w:t>
      </w:r>
      <w:r w:rsidR="00BA18B9">
        <w:rPr>
          <w:rFonts w:ascii="Arial" w:hAnsi="Arial" w:cs="Arial"/>
          <w:b/>
          <w:bCs/>
          <w:sz w:val="24"/>
          <w:szCs w:val="24"/>
          <w:lang w:val="sr-Latn-CS"/>
        </w:rPr>
        <w:t>a</w:t>
      </w:r>
      <w:r w:rsidR="00F055C3" w:rsidRPr="00F055C3">
        <w:rPr>
          <w:rFonts w:ascii="Arial" w:hAnsi="Arial" w:cs="Arial"/>
          <w:b/>
          <w:bCs/>
          <w:sz w:val="24"/>
          <w:szCs w:val="24"/>
          <w:lang w:val="sr-Latn-CS"/>
        </w:rPr>
        <w:t xml:space="preserve"> i izvođenj</w:t>
      </w:r>
      <w:r w:rsidR="00BA18B9">
        <w:rPr>
          <w:rFonts w:ascii="Arial" w:hAnsi="Arial" w:cs="Arial"/>
          <w:b/>
          <w:bCs/>
          <w:sz w:val="24"/>
          <w:szCs w:val="24"/>
          <w:lang w:val="sr-Latn-CS"/>
        </w:rPr>
        <w:t>a</w:t>
      </w:r>
      <w:r w:rsidR="00F055C3" w:rsidRPr="00F055C3">
        <w:rPr>
          <w:rFonts w:ascii="Arial" w:hAnsi="Arial" w:cs="Arial"/>
          <w:b/>
          <w:bCs/>
          <w:sz w:val="24"/>
          <w:szCs w:val="24"/>
          <w:lang w:val="sr-Latn-CS"/>
        </w:rPr>
        <w:t xml:space="preserve"> škole u prirodi za učenike I,II,III,IV V razreda</w:t>
      </w:r>
    </w:p>
    <w:p w14:paraId="4107C385" w14:textId="5AB0D39E" w:rsidR="00026FDC" w:rsidRDefault="00026FDC" w:rsidP="00026FDC">
      <w:pPr>
        <w:spacing w:after="0" w:line="276" w:lineRule="auto"/>
        <w:rPr>
          <w:rFonts w:ascii="Arial" w:hAnsi="Arial" w:cs="Arial"/>
          <w:sz w:val="24"/>
          <w:szCs w:val="24"/>
          <w:lang w:val="sr-Latn-CS"/>
        </w:rPr>
      </w:pPr>
    </w:p>
    <w:p w14:paraId="3509040A" w14:textId="1FC53889" w:rsidR="00026FDC" w:rsidRDefault="00026FDC" w:rsidP="00BA18B9">
      <w:pPr>
        <w:spacing w:line="276" w:lineRule="auto"/>
        <w:jc w:val="both"/>
        <w:rPr>
          <w:rFonts w:ascii="Arial" w:hAnsi="Arial" w:cs="Arial"/>
          <w:sz w:val="24"/>
          <w:szCs w:val="24"/>
          <w:lang w:val="sr-Latn-CS"/>
        </w:rPr>
      </w:pPr>
      <w:r w:rsidRPr="00A966C4">
        <w:rPr>
          <w:rFonts w:ascii="Arial" w:hAnsi="Arial" w:cs="Arial"/>
          <w:sz w:val="24"/>
          <w:szCs w:val="24"/>
          <w:lang w:val="sr-Latn-CS"/>
        </w:rPr>
        <w:t xml:space="preserve">U </w:t>
      </w:r>
      <w:r w:rsidR="00CC756D">
        <w:rPr>
          <w:rFonts w:ascii="Arial" w:hAnsi="Arial" w:cs="Arial"/>
          <w:sz w:val="24"/>
          <w:szCs w:val="24"/>
          <w:lang w:val="sr-Latn-CS"/>
        </w:rPr>
        <w:t xml:space="preserve">Pozivu za nadmetanje šifra postupka </w:t>
      </w:r>
      <w:r w:rsidR="00CC756D" w:rsidRPr="00CC756D">
        <w:rPr>
          <w:rFonts w:ascii="Arial" w:hAnsi="Arial" w:cs="Arial"/>
          <w:sz w:val="24"/>
          <w:szCs w:val="24"/>
          <w:lang w:val="sr-Latn-CS"/>
        </w:rPr>
        <w:t>42757</w:t>
      </w:r>
      <w:r w:rsidRPr="00A966C4">
        <w:rPr>
          <w:rFonts w:ascii="Arial" w:hAnsi="Arial" w:cs="Arial"/>
          <w:sz w:val="24"/>
          <w:szCs w:val="24"/>
          <w:lang w:val="sr-Latn-CS"/>
        </w:rPr>
        <w:t xml:space="preserve"> od </w:t>
      </w:r>
      <w:r w:rsidR="00CC756D">
        <w:rPr>
          <w:rFonts w:ascii="Arial" w:hAnsi="Arial" w:cs="Arial"/>
          <w:sz w:val="24"/>
          <w:szCs w:val="24"/>
          <w:lang w:val="sr-Latn-CS"/>
        </w:rPr>
        <w:t>06</w:t>
      </w:r>
      <w:r w:rsidRPr="00A966C4">
        <w:rPr>
          <w:rFonts w:ascii="Arial" w:hAnsi="Arial" w:cs="Arial"/>
          <w:sz w:val="24"/>
          <w:szCs w:val="24"/>
          <w:lang w:val="sr-Latn-CS"/>
        </w:rPr>
        <w:t>.03.2023. godine</w:t>
      </w:r>
      <w:r w:rsidR="00CC756D">
        <w:rPr>
          <w:rFonts w:ascii="Arial" w:hAnsi="Arial" w:cs="Arial"/>
          <w:sz w:val="24"/>
          <w:szCs w:val="24"/>
          <w:lang w:val="sr-Latn-CS"/>
        </w:rPr>
        <w:t xml:space="preserve"> kod Partije 1: </w:t>
      </w:r>
      <w:r w:rsidR="00CC756D" w:rsidRPr="00CC756D">
        <w:rPr>
          <w:rFonts w:ascii="Arial" w:hAnsi="Arial" w:cs="Arial"/>
          <w:sz w:val="24"/>
          <w:szCs w:val="24"/>
          <w:lang w:val="sr-Latn-CS"/>
        </w:rPr>
        <w:t>Organizovanje škole u prirodi za učenike I i II razreda</w:t>
      </w:r>
      <w:r w:rsidRPr="00CC756D">
        <w:rPr>
          <w:rFonts w:ascii="Arial" w:hAnsi="Arial" w:cs="Arial"/>
          <w:sz w:val="24"/>
          <w:szCs w:val="24"/>
          <w:lang w:val="sr-Latn-CS"/>
        </w:rPr>
        <w:t xml:space="preserve"> u dijelu </w:t>
      </w:r>
      <w:r w:rsidR="00CC756D" w:rsidRPr="00CC756D">
        <w:rPr>
          <w:rFonts w:ascii="Arial" w:hAnsi="Arial" w:cs="Arial"/>
          <w:sz w:val="24"/>
          <w:szCs w:val="24"/>
          <w:lang w:val="sr-Latn-CS"/>
        </w:rPr>
        <w:t>TEHNIČKA</w:t>
      </w:r>
      <w:r w:rsidR="00CC756D">
        <w:rPr>
          <w:rFonts w:ascii="Arial" w:hAnsi="Arial" w:cs="Arial"/>
          <w:sz w:val="24"/>
          <w:szCs w:val="24"/>
          <w:lang w:val="sr-Latn-CS"/>
        </w:rPr>
        <w:t xml:space="preserve"> </w:t>
      </w:r>
      <w:r w:rsidR="00CC756D" w:rsidRPr="00CC756D">
        <w:rPr>
          <w:rFonts w:ascii="Arial" w:hAnsi="Arial" w:cs="Arial"/>
          <w:sz w:val="24"/>
          <w:szCs w:val="24"/>
          <w:lang w:val="sr-Latn-CS"/>
        </w:rPr>
        <w:t>SPECIFIKACIJA PREDMETA NABAVKE</w:t>
      </w:r>
      <w:r w:rsidRPr="00CC756D">
        <w:rPr>
          <w:rFonts w:ascii="Arial" w:hAnsi="Arial" w:cs="Arial"/>
          <w:b/>
          <w:bCs/>
          <w:sz w:val="24"/>
          <w:szCs w:val="24"/>
          <w:lang w:val="sr-Latn-CS"/>
        </w:rPr>
        <w:t xml:space="preserve"> </w:t>
      </w:r>
      <w:r w:rsidR="00CC756D">
        <w:rPr>
          <w:rFonts w:ascii="Arial" w:hAnsi="Arial" w:cs="Arial"/>
          <w:sz w:val="24"/>
          <w:szCs w:val="24"/>
          <w:lang w:val="sr-Latn-CS"/>
        </w:rPr>
        <w:t>mijenja se količina i umjesto</w:t>
      </w:r>
      <w:r w:rsidR="00BA18B9">
        <w:rPr>
          <w:rFonts w:ascii="Arial" w:hAnsi="Arial" w:cs="Arial"/>
          <w:sz w:val="24"/>
          <w:szCs w:val="24"/>
          <w:lang w:val="sr-Latn-CS"/>
        </w:rPr>
        <w:t xml:space="preserve"> </w:t>
      </w:r>
      <w:r w:rsidR="00CC756D">
        <w:rPr>
          <w:rFonts w:ascii="Arial" w:hAnsi="Arial" w:cs="Arial"/>
          <w:sz w:val="24"/>
          <w:szCs w:val="24"/>
          <w:lang w:val="sr-Latn-CS"/>
        </w:rPr>
        <w:t>„350“</w:t>
      </w:r>
      <w:r w:rsidR="00BA18B9">
        <w:rPr>
          <w:rFonts w:ascii="Arial" w:hAnsi="Arial" w:cs="Arial"/>
          <w:sz w:val="24"/>
          <w:szCs w:val="24"/>
          <w:lang w:val="sr-Latn-CS"/>
        </w:rPr>
        <w:t xml:space="preserve"> treba da stoji „300“.</w:t>
      </w:r>
    </w:p>
    <w:p w14:paraId="1F5FA3BA" w14:textId="46C1CD46" w:rsidR="00BA18B9" w:rsidRDefault="00BA18B9" w:rsidP="00BA18B9">
      <w:pPr>
        <w:spacing w:after="0" w:line="276" w:lineRule="auto"/>
        <w:jc w:val="both"/>
        <w:rPr>
          <w:rFonts w:ascii="Arial" w:hAnsi="Arial" w:cs="Arial"/>
          <w:sz w:val="24"/>
          <w:szCs w:val="24"/>
          <w:lang w:val="sr-Latn-CS"/>
        </w:rPr>
      </w:pPr>
      <w:r>
        <w:rPr>
          <w:rFonts w:ascii="Arial" w:hAnsi="Arial" w:cs="Arial"/>
          <w:sz w:val="24"/>
          <w:szCs w:val="24"/>
          <w:lang w:val="sr-Latn-CS"/>
        </w:rPr>
        <w:t>Takođe, u</w:t>
      </w:r>
      <w:r w:rsidRPr="00A966C4">
        <w:rPr>
          <w:rFonts w:ascii="Arial" w:hAnsi="Arial" w:cs="Arial"/>
          <w:sz w:val="24"/>
          <w:szCs w:val="24"/>
          <w:lang w:val="sr-Latn-CS"/>
        </w:rPr>
        <w:t xml:space="preserve"> </w:t>
      </w:r>
      <w:r>
        <w:rPr>
          <w:rFonts w:ascii="Arial" w:hAnsi="Arial" w:cs="Arial"/>
          <w:sz w:val="24"/>
          <w:szCs w:val="24"/>
          <w:lang w:val="sr-Latn-CS"/>
        </w:rPr>
        <w:t xml:space="preserve">Pozivu za nadmetanje šifra postupka </w:t>
      </w:r>
      <w:r w:rsidRPr="00CC756D">
        <w:rPr>
          <w:rFonts w:ascii="Arial" w:hAnsi="Arial" w:cs="Arial"/>
          <w:sz w:val="24"/>
          <w:szCs w:val="24"/>
          <w:lang w:val="sr-Latn-CS"/>
        </w:rPr>
        <w:t>42757</w:t>
      </w:r>
      <w:r w:rsidRPr="00A966C4">
        <w:rPr>
          <w:rFonts w:ascii="Arial" w:hAnsi="Arial" w:cs="Arial"/>
          <w:sz w:val="24"/>
          <w:szCs w:val="24"/>
          <w:lang w:val="sr-Latn-CS"/>
        </w:rPr>
        <w:t xml:space="preserve"> od </w:t>
      </w:r>
      <w:r>
        <w:rPr>
          <w:rFonts w:ascii="Arial" w:hAnsi="Arial" w:cs="Arial"/>
          <w:sz w:val="24"/>
          <w:szCs w:val="24"/>
          <w:lang w:val="sr-Latn-CS"/>
        </w:rPr>
        <w:t>06</w:t>
      </w:r>
      <w:r w:rsidRPr="00A966C4">
        <w:rPr>
          <w:rFonts w:ascii="Arial" w:hAnsi="Arial" w:cs="Arial"/>
          <w:sz w:val="24"/>
          <w:szCs w:val="24"/>
          <w:lang w:val="sr-Latn-CS"/>
        </w:rPr>
        <w:t>.03.2023. godine</w:t>
      </w:r>
      <w:r>
        <w:rPr>
          <w:rFonts w:ascii="Arial" w:hAnsi="Arial" w:cs="Arial"/>
          <w:sz w:val="24"/>
          <w:szCs w:val="24"/>
          <w:lang w:val="sr-Latn-CS"/>
        </w:rPr>
        <w:t xml:space="preserve"> kod             Partije 2: </w:t>
      </w:r>
      <w:r w:rsidRPr="00BA18B9">
        <w:rPr>
          <w:rFonts w:ascii="Arial" w:hAnsi="Arial" w:cs="Arial"/>
          <w:sz w:val="24"/>
          <w:szCs w:val="24"/>
          <w:lang w:val="sr-Latn-CS"/>
        </w:rPr>
        <w:t>Organizovanje škole u prirodi za učenike III, IV, V razreda</w:t>
      </w:r>
      <w:r>
        <w:rPr>
          <w:rFonts w:ascii="Arial" w:hAnsi="Arial" w:cs="Arial"/>
          <w:sz w:val="24"/>
          <w:szCs w:val="24"/>
          <w:lang w:val="sr-Latn-CS"/>
        </w:rPr>
        <w:t xml:space="preserve"> </w:t>
      </w:r>
      <w:r w:rsidRPr="00CC756D">
        <w:rPr>
          <w:rFonts w:ascii="Arial" w:hAnsi="Arial" w:cs="Arial"/>
          <w:sz w:val="24"/>
          <w:szCs w:val="24"/>
          <w:lang w:val="sr-Latn-CS"/>
        </w:rPr>
        <w:t>u dijelu TEHNIČKA</w:t>
      </w:r>
      <w:r>
        <w:rPr>
          <w:rFonts w:ascii="Arial" w:hAnsi="Arial" w:cs="Arial"/>
          <w:sz w:val="24"/>
          <w:szCs w:val="24"/>
          <w:lang w:val="sr-Latn-CS"/>
        </w:rPr>
        <w:t xml:space="preserve"> </w:t>
      </w:r>
      <w:r w:rsidRPr="00CC756D">
        <w:rPr>
          <w:rFonts w:ascii="Arial" w:hAnsi="Arial" w:cs="Arial"/>
          <w:sz w:val="24"/>
          <w:szCs w:val="24"/>
          <w:lang w:val="sr-Latn-CS"/>
        </w:rPr>
        <w:t>SPECIFIKACIJA PREDMETA NABAVKE</w:t>
      </w:r>
      <w:r w:rsidRPr="00CC756D">
        <w:rPr>
          <w:rFonts w:ascii="Arial" w:hAnsi="Arial" w:cs="Arial"/>
          <w:b/>
          <w:bCs/>
          <w:sz w:val="24"/>
          <w:szCs w:val="24"/>
          <w:lang w:val="sr-Latn-CS"/>
        </w:rPr>
        <w:t xml:space="preserve"> </w:t>
      </w:r>
      <w:r>
        <w:rPr>
          <w:rFonts w:ascii="Arial" w:hAnsi="Arial" w:cs="Arial"/>
          <w:sz w:val="24"/>
          <w:szCs w:val="24"/>
          <w:lang w:val="sr-Latn-CS"/>
        </w:rPr>
        <w:t>mijenja se količina i umjesto „610“ treba da stoji „530“.</w:t>
      </w:r>
    </w:p>
    <w:p w14:paraId="3D31BFAE" w14:textId="3B116B9A" w:rsidR="00026FDC" w:rsidRDefault="00026FDC" w:rsidP="00026FDC">
      <w:pPr>
        <w:spacing w:after="0" w:line="276" w:lineRule="auto"/>
      </w:pPr>
    </w:p>
    <w:p w14:paraId="2659B63C" w14:textId="77777777" w:rsidR="00BA18B9" w:rsidRPr="00026FDC" w:rsidRDefault="00BA18B9" w:rsidP="00026FDC">
      <w:pPr>
        <w:spacing w:after="0" w:line="276" w:lineRule="auto"/>
        <w:rPr>
          <w:rFonts w:ascii="Arial" w:hAnsi="Arial" w:cs="Arial"/>
          <w:sz w:val="24"/>
          <w:szCs w:val="24"/>
          <w:lang w:val="sr-Latn-CS"/>
        </w:rPr>
      </w:pPr>
    </w:p>
    <w:p w14:paraId="53B2F1E1" w14:textId="77777777" w:rsidR="00026FDC" w:rsidRPr="00026FDC" w:rsidRDefault="00026FDC" w:rsidP="00026FDC">
      <w:pPr>
        <w:spacing w:after="0" w:line="276" w:lineRule="auto"/>
        <w:rPr>
          <w:rFonts w:ascii="Arial" w:hAnsi="Arial" w:cs="Arial"/>
          <w:b/>
          <w:bCs/>
          <w:sz w:val="24"/>
          <w:szCs w:val="24"/>
          <w:lang w:val="sr-Latn-CS"/>
        </w:rPr>
      </w:pPr>
      <w:r w:rsidRPr="00026FDC">
        <w:rPr>
          <w:rFonts w:ascii="Arial" w:hAnsi="Arial" w:cs="Arial"/>
          <w:b/>
          <w:bCs/>
          <w:sz w:val="24"/>
          <w:szCs w:val="24"/>
          <w:lang w:val="sr-Latn-CS"/>
        </w:rPr>
        <w:t>UPUTSTVO O PRAVNOM SREDSTVU</w:t>
      </w:r>
    </w:p>
    <w:p w14:paraId="12F61A29" w14:textId="77777777" w:rsidR="00026FDC" w:rsidRPr="00026FDC" w:rsidRDefault="00026FDC" w:rsidP="00026FDC">
      <w:pPr>
        <w:spacing w:after="0" w:line="276" w:lineRule="auto"/>
        <w:rPr>
          <w:rFonts w:ascii="Arial" w:hAnsi="Arial" w:cs="Arial"/>
          <w:sz w:val="24"/>
          <w:szCs w:val="24"/>
          <w:lang w:val="sr-Latn-CS"/>
        </w:rPr>
      </w:pPr>
    </w:p>
    <w:p w14:paraId="06564D12" w14:textId="77777777" w:rsidR="00026FDC" w:rsidRPr="00026FDC" w:rsidRDefault="00026FDC" w:rsidP="00026FDC">
      <w:pPr>
        <w:spacing w:after="0" w:line="276" w:lineRule="auto"/>
        <w:rPr>
          <w:rFonts w:ascii="Arial" w:hAnsi="Arial" w:cs="Arial"/>
          <w:sz w:val="24"/>
          <w:szCs w:val="24"/>
          <w:lang w:val="sr-Latn-CS"/>
        </w:rPr>
      </w:pPr>
      <w:r w:rsidRPr="00026FDC">
        <w:rPr>
          <w:rFonts w:ascii="Arial" w:hAnsi="Arial" w:cs="Arial"/>
          <w:sz w:val="24"/>
          <w:szCs w:val="24"/>
          <w:lang w:val="sr-Latn-CS"/>
        </w:rPr>
        <w:t>Privredni subjekat može da izjavi žalbu protiv ove tenderske dokumentacije Komisiji za zaštitu prava:</w:t>
      </w:r>
    </w:p>
    <w:p w14:paraId="37D76B87" w14:textId="77777777" w:rsidR="00026FDC" w:rsidRPr="00026FDC" w:rsidRDefault="00026FDC" w:rsidP="00026FDC">
      <w:pPr>
        <w:spacing w:after="0" w:line="276" w:lineRule="auto"/>
        <w:rPr>
          <w:rFonts w:ascii="Arial" w:hAnsi="Arial" w:cs="Arial"/>
          <w:sz w:val="24"/>
          <w:szCs w:val="24"/>
          <w:lang w:val="sr-Latn-CS"/>
        </w:rPr>
      </w:pPr>
      <w:r w:rsidRPr="00026FDC">
        <w:rPr>
          <w:rFonts w:ascii="Arial" w:hAnsi="Arial" w:cs="Arial"/>
          <w:sz w:val="24"/>
          <w:szCs w:val="24"/>
          <w:lang w:val="sr-Latn-CS"/>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5E44F887" w14:textId="77777777" w:rsidR="00026FDC" w:rsidRPr="00026FDC" w:rsidRDefault="00026FDC" w:rsidP="00026FDC">
      <w:pPr>
        <w:spacing w:after="0" w:line="276" w:lineRule="auto"/>
        <w:rPr>
          <w:rFonts w:ascii="Arial" w:hAnsi="Arial" w:cs="Arial"/>
          <w:sz w:val="24"/>
          <w:szCs w:val="24"/>
          <w:lang w:val="sr-Latn-CS"/>
        </w:rPr>
      </w:pPr>
      <w:r w:rsidRPr="00026FDC">
        <w:rPr>
          <w:rFonts w:ascii="Arial" w:hAnsi="Arial" w:cs="Arial"/>
          <w:sz w:val="24"/>
          <w:szCs w:val="24"/>
          <w:lang w:val="sr-Latn-CS"/>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56B1888A" w14:textId="7650501E" w:rsidR="00026FDC" w:rsidRPr="00026FDC" w:rsidRDefault="00026FDC" w:rsidP="00026FDC">
      <w:pPr>
        <w:spacing w:after="0" w:line="276" w:lineRule="auto"/>
        <w:rPr>
          <w:rFonts w:ascii="Arial" w:hAnsi="Arial" w:cs="Arial"/>
          <w:sz w:val="24"/>
          <w:szCs w:val="24"/>
          <w:lang w:val="sr-Latn-CS"/>
        </w:rPr>
      </w:pPr>
      <w:r w:rsidRPr="00026FDC">
        <w:rPr>
          <w:rFonts w:ascii="Arial" w:hAnsi="Arial" w:cs="Arial"/>
          <w:sz w:val="24"/>
          <w:szCs w:val="24"/>
          <w:lang w:val="sr-Latn-CS"/>
        </w:rPr>
        <w:t xml:space="preserve">   3) do isteka polovine roka za podnošenje prijava za kvalifikaciju, odnosno ponuda, ako je rok za podnošenje prijava za kvalifikaciju, odnosno ponuda kraći od 15 dana od dana objavljivanja, odnosno dostavljanja tenderske dokumentacije ili izmjene i dopune </w:t>
      </w:r>
      <w:r w:rsidRPr="00026FDC">
        <w:rPr>
          <w:rFonts w:ascii="Arial" w:hAnsi="Arial" w:cs="Arial"/>
          <w:sz w:val="24"/>
          <w:szCs w:val="24"/>
          <w:lang w:val="sr-Latn-CS"/>
        </w:rPr>
        <w:lastRenderedPageBreak/>
        <w:t>tenderske dokumentacije, a u slučaju da je posljednji dan roka za podnošenje ponuda kraći od 24 časa, smatra se da rok ističe istekom tog dana.</w:t>
      </w:r>
    </w:p>
    <w:p w14:paraId="73CFFB95" w14:textId="77777777" w:rsidR="00026FDC" w:rsidRPr="00026FDC" w:rsidRDefault="00026FDC" w:rsidP="00026FDC">
      <w:pPr>
        <w:spacing w:after="0" w:line="276" w:lineRule="auto"/>
        <w:rPr>
          <w:rFonts w:ascii="Arial" w:hAnsi="Arial" w:cs="Arial"/>
          <w:sz w:val="24"/>
          <w:szCs w:val="24"/>
          <w:lang w:val="sr-Latn-CS"/>
        </w:rPr>
      </w:pPr>
      <w:r w:rsidRPr="00026FDC">
        <w:rPr>
          <w:rFonts w:ascii="Arial" w:hAnsi="Arial" w:cs="Arial"/>
          <w:sz w:val="24"/>
          <w:szCs w:val="24"/>
          <w:lang w:val="sr-Latn-CS"/>
        </w:rPr>
        <w:t>Žalba se izjavljuje preko naručioca neposredno putem ESJN-a. Žalba koja nije podnesena na naprijed predviđeni način biće odbijena kao nedozvoljena.</w:t>
      </w:r>
    </w:p>
    <w:p w14:paraId="0CF38116" w14:textId="77777777" w:rsidR="00026FDC" w:rsidRPr="00026FDC" w:rsidRDefault="00026FDC" w:rsidP="00026FDC">
      <w:pPr>
        <w:spacing w:after="0" w:line="276" w:lineRule="auto"/>
        <w:rPr>
          <w:rFonts w:ascii="Arial" w:hAnsi="Arial" w:cs="Arial"/>
          <w:sz w:val="24"/>
          <w:szCs w:val="24"/>
          <w:lang w:val="sr-Latn-CS"/>
        </w:rPr>
      </w:pPr>
      <w:r w:rsidRPr="00026FDC">
        <w:rPr>
          <w:rFonts w:ascii="Arial" w:hAnsi="Arial" w:cs="Arial"/>
          <w:sz w:val="24"/>
          <w:szCs w:val="24"/>
          <w:lang w:val="sr-Latn-CS"/>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74ABE981" w14:textId="77777777" w:rsidR="00026FDC" w:rsidRPr="00026FDC" w:rsidRDefault="00026FDC" w:rsidP="00026FDC">
      <w:pPr>
        <w:spacing w:after="0" w:line="276" w:lineRule="auto"/>
        <w:rPr>
          <w:rFonts w:ascii="Arial" w:hAnsi="Arial" w:cs="Arial"/>
          <w:sz w:val="24"/>
          <w:szCs w:val="24"/>
          <w:lang w:val="sr-Latn-CS"/>
        </w:rPr>
      </w:pPr>
      <w:r w:rsidRPr="00026FDC">
        <w:rPr>
          <w:rFonts w:ascii="Arial" w:hAnsi="Arial" w:cs="Arial"/>
          <w:sz w:val="24"/>
          <w:szCs w:val="24"/>
          <w:lang w:val="sr-Latn-CS"/>
        </w:rPr>
        <w:t>Ukoliko je predmet nabavke podijeljen po partijama, a žalba se odnosi samo na određenu/e partiju/e, naknada se plaća u iznosu 1% od procijenjene vrijednosti javne nabavke te/tih partije/a.</w:t>
      </w:r>
    </w:p>
    <w:p w14:paraId="0229E2C4" w14:textId="77777777" w:rsidR="00026FDC" w:rsidRPr="00026FDC" w:rsidRDefault="00026FDC" w:rsidP="00026FDC">
      <w:pPr>
        <w:spacing w:after="0" w:line="276" w:lineRule="auto"/>
        <w:rPr>
          <w:rFonts w:ascii="Arial" w:hAnsi="Arial" w:cs="Arial"/>
          <w:sz w:val="24"/>
          <w:szCs w:val="24"/>
          <w:lang w:val="sr-Latn-CS"/>
        </w:rPr>
      </w:pPr>
      <w:r w:rsidRPr="00026FDC">
        <w:rPr>
          <w:rFonts w:ascii="Arial" w:hAnsi="Arial" w:cs="Arial"/>
          <w:sz w:val="24"/>
          <w:szCs w:val="24"/>
          <w:lang w:val="sr-Latn-CS"/>
        </w:rPr>
        <w:t>Instrukcije za plaćanje naknade za vođenje postupka od strane žalilaca iz inostranstva nalaze se na internet stranici Komisije za zaštitu prava nabavki http://www.kontrola-nabavki.me/.“.</w:t>
      </w:r>
    </w:p>
    <w:p w14:paraId="1BED3812" w14:textId="77777777" w:rsidR="00026FDC" w:rsidRPr="00026FDC" w:rsidRDefault="00026FDC" w:rsidP="00026FDC">
      <w:pPr>
        <w:spacing w:after="0" w:line="276" w:lineRule="auto"/>
        <w:rPr>
          <w:rFonts w:ascii="Arial" w:hAnsi="Arial" w:cs="Arial"/>
          <w:sz w:val="24"/>
          <w:szCs w:val="24"/>
          <w:lang w:val="sr-Latn-CS"/>
        </w:rPr>
      </w:pPr>
    </w:p>
    <w:p w14:paraId="768CCD39" w14:textId="77777777" w:rsidR="00026FDC" w:rsidRPr="00026FDC" w:rsidRDefault="00026FDC" w:rsidP="00026FDC">
      <w:pPr>
        <w:spacing w:after="0" w:line="276" w:lineRule="auto"/>
        <w:rPr>
          <w:rFonts w:ascii="Arial" w:hAnsi="Arial" w:cs="Arial"/>
          <w:sz w:val="24"/>
          <w:szCs w:val="24"/>
          <w:lang w:val="sr-Latn-CS"/>
        </w:rPr>
      </w:pPr>
    </w:p>
    <w:p w14:paraId="12AA0DE1" w14:textId="77777777" w:rsidR="00026FDC" w:rsidRPr="00026FDC" w:rsidRDefault="00026FDC" w:rsidP="00026FDC">
      <w:pPr>
        <w:spacing w:after="0" w:line="276" w:lineRule="auto"/>
        <w:rPr>
          <w:rFonts w:ascii="Arial" w:hAnsi="Arial" w:cs="Arial"/>
          <w:sz w:val="24"/>
          <w:szCs w:val="24"/>
          <w:lang w:val="sr-Latn-CS"/>
        </w:rPr>
      </w:pPr>
    </w:p>
    <w:p w14:paraId="20E3221E" w14:textId="77777777" w:rsidR="00026FDC" w:rsidRPr="00026FDC" w:rsidRDefault="00026FDC" w:rsidP="00026FDC">
      <w:pPr>
        <w:spacing w:after="0" w:line="276" w:lineRule="auto"/>
        <w:jc w:val="right"/>
        <w:rPr>
          <w:rFonts w:ascii="Arial" w:hAnsi="Arial" w:cs="Arial"/>
          <w:b/>
          <w:bCs/>
          <w:sz w:val="24"/>
          <w:szCs w:val="24"/>
          <w:lang w:val="sr-Latn-CS"/>
        </w:rPr>
      </w:pPr>
      <w:r w:rsidRPr="00026FDC">
        <w:rPr>
          <w:rFonts w:ascii="Arial" w:hAnsi="Arial" w:cs="Arial"/>
          <w:b/>
          <w:bCs/>
          <w:sz w:val="24"/>
          <w:szCs w:val="24"/>
          <w:lang w:val="sr-Latn-CS"/>
        </w:rPr>
        <w:t>Komisija za sprovođenje postupka javne nabavke</w:t>
      </w:r>
    </w:p>
    <w:p w14:paraId="44A0A746" w14:textId="77777777" w:rsidR="00026FDC" w:rsidRPr="00026FDC" w:rsidRDefault="00026FDC" w:rsidP="00026FDC">
      <w:pPr>
        <w:spacing w:after="0" w:line="276" w:lineRule="auto"/>
        <w:jc w:val="right"/>
        <w:rPr>
          <w:rFonts w:ascii="Arial" w:hAnsi="Arial" w:cs="Arial"/>
          <w:b/>
          <w:bCs/>
          <w:sz w:val="24"/>
          <w:szCs w:val="24"/>
          <w:lang w:val="sr-Latn-CS"/>
        </w:rPr>
      </w:pPr>
    </w:p>
    <w:p w14:paraId="65F511C4" w14:textId="21AB5F33" w:rsidR="00026FDC" w:rsidRDefault="00026FDC" w:rsidP="00026FDC">
      <w:pPr>
        <w:spacing w:after="0" w:line="276" w:lineRule="auto"/>
        <w:jc w:val="right"/>
        <w:rPr>
          <w:rFonts w:ascii="Arial" w:hAnsi="Arial" w:cs="Arial"/>
          <w:b/>
          <w:bCs/>
          <w:sz w:val="24"/>
          <w:szCs w:val="24"/>
          <w:lang w:val="sr-Latn-CS"/>
        </w:rPr>
      </w:pPr>
      <w:r w:rsidRPr="00026FDC">
        <w:rPr>
          <w:rFonts w:ascii="Arial" w:hAnsi="Arial" w:cs="Arial"/>
          <w:b/>
          <w:bCs/>
          <w:sz w:val="24"/>
          <w:szCs w:val="24"/>
          <w:lang w:val="sr-Latn-CS"/>
        </w:rPr>
        <w:t xml:space="preserve">                      Član komisije za sprovođenje postupka javne nabavke </w:t>
      </w:r>
      <w:r w:rsidR="00BA18B9">
        <w:rPr>
          <w:rFonts w:ascii="Arial" w:hAnsi="Arial" w:cs="Arial"/>
          <w:b/>
          <w:bCs/>
          <w:sz w:val="24"/>
          <w:szCs w:val="24"/>
          <w:lang w:val="sr-Latn-CS"/>
        </w:rPr>
        <w:t>Lida Petrić</w:t>
      </w:r>
      <w:r w:rsidRPr="00026FDC">
        <w:rPr>
          <w:rFonts w:ascii="Arial" w:hAnsi="Arial" w:cs="Arial"/>
          <w:b/>
          <w:bCs/>
          <w:sz w:val="24"/>
          <w:szCs w:val="24"/>
          <w:lang w:val="sr-Latn-CS"/>
        </w:rPr>
        <w:t xml:space="preserve"> </w:t>
      </w:r>
    </w:p>
    <w:p w14:paraId="623E021E" w14:textId="021E782D" w:rsidR="00026FDC" w:rsidRPr="00026FDC" w:rsidRDefault="00026FDC" w:rsidP="00026FDC">
      <w:pPr>
        <w:spacing w:after="0" w:line="276" w:lineRule="auto"/>
        <w:jc w:val="right"/>
        <w:rPr>
          <w:rFonts w:ascii="Arial" w:hAnsi="Arial" w:cs="Arial"/>
          <w:b/>
          <w:bCs/>
          <w:sz w:val="24"/>
          <w:szCs w:val="24"/>
          <w:lang w:val="sr-Latn-CS"/>
        </w:rPr>
      </w:pPr>
      <w:r w:rsidRPr="00026FDC">
        <w:rPr>
          <w:rFonts w:ascii="Arial" w:hAnsi="Arial" w:cs="Arial"/>
          <w:b/>
          <w:bCs/>
          <w:sz w:val="24"/>
          <w:szCs w:val="24"/>
          <w:lang w:val="sr-Latn-CS"/>
        </w:rPr>
        <w:t>s.r</w:t>
      </w:r>
    </w:p>
    <w:p w14:paraId="7FE422FE" w14:textId="7C93830E" w:rsidR="00026FDC" w:rsidRPr="00026FDC" w:rsidRDefault="00026FDC" w:rsidP="00026FDC">
      <w:pPr>
        <w:spacing w:after="0" w:line="276" w:lineRule="auto"/>
        <w:jc w:val="right"/>
        <w:rPr>
          <w:rFonts w:ascii="Arial" w:hAnsi="Arial" w:cs="Arial"/>
          <w:b/>
          <w:bCs/>
          <w:sz w:val="24"/>
          <w:szCs w:val="24"/>
          <w:lang w:val="sr-Latn-CS"/>
        </w:rPr>
      </w:pPr>
      <w:r w:rsidRPr="00026FDC">
        <w:rPr>
          <w:rFonts w:ascii="Arial" w:hAnsi="Arial" w:cs="Arial"/>
          <w:b/>
          <w:bCs/>
          <w:sz w:val="24"/>
          <w:szCs w:val="24"/>
          <w:lang w:val="sr-Latn-CS"/>
        </w:rPr>
        <w:t xml:space="preserve">               Član komisije za sprovođenje postupka javne nabavke  </w:t>
      </w:r>
      <w:r w:rsidR="00BA18B9">
        <w:rPr>
          <w:rFonts w:ascii="Arial" w:hAnsi="Arial" w:cs="Arial"/>
          <w:b/>
          <w:bCs/>
          <w:sz w:val="24"/>
          <w:szCs w:val="24"/>
          <w:lang w:val="sr-Latn-CS"/>
        </w:rPr>
        <w:t>Katarina Ivanović</w:t>
      </w:r>
      <w:r w:rsidRPr="00026FDC">
        <w:rPr>
          <w:rFonts w:ascii="Arial" w:hAnsi="Arial" w:cs="Arial"/>
          <w:b/>
          <w:bCs/>
          <w:sz w:val="24"/>
          <w:szCs w:val="24"/>
          <w:lang w:val="sr-Latn-CS"/>
        </w:rPr>
        <w:t xml:space="preserve"> s.r </w:t>
      </w:r>
    </w:p>
    <w:p w14:paraId="6E1F7244" w14:textId="71E0E4AC" w:rsidR="00026FDC" w:rsidRPr="00026FDC" w:rsidRDefault="00026FDC" w:rsidP="00026FDC">
      <w:pPr>
        <w:spacing w:after="0" w:line="276" w:lineRule="auto"/>
        <w:jc w:val="right"/>
        <w:rPr>
          <w:rFonts w:ascii="Arial" w:hAnsi="Arial" w:cs="Arial"/>
          <w:b/>
          <w:bCs/>
          <w:sz w:val="24"/>
          <w:szCs w:val="24"/>
          <w:lang w:val="sr-Latn-CS"/>
        </w:rPr>
      </w:pPr>
      <w:r w:rsidRPr="00026FDC">
        <w:rPr>
          <w:rFonts w:ascii="Arial" w:hAnsi="Arial" w:cs="Arial"/>
          <w:b/>
          <w:bCs/>
          <w:sz w:val="24"/>
          <w:szCs w:val="24"/>
          <w:lang w:val="sr-Latn-CS"/>
        </w:rPr>
        <w:t xml:space="preserve">                 Član komisije za sprovođenje postupka javne nabavke </w:t>
      </w:r>
      <w:r w:rsidR="00BA18B9">
        <w:rPr>
          <w:rFonts w:ascii="Arial" w:hAnsi="Arial" w:cs="Arial"/>
          <w:b/>
          <w:bCs/>
          <w:sz w:val="24"/>
          <w:szCs w:val="24"/>
          <w:lang w:val="sr-Latn-CS"/>
        </w:rPr>
        <w:t>Biljana Đurđević</w:t>
      </w:r>
      <w:r w:rsidRPr="00026FDC">
        <w:rPr>
          <w:rFonts w:ascii="Arial" w:hAnsi="Arial" w:cs="Arial"/>
          <w:b/>
          <w:bCs/>
          <w:sz w:val="24"/>
          <w:szCs w:val="24"/>
          <w:lang w:val="sr-Latn-CS"/>
        </w:rPr>
        <w:t xml:space="preserve"> s.r  </w:t>
      </w:r>
    </w:p>
    <w:p w14:paraId="25419005" w14:textId="5BB18F5F" w:rsidR="00EE2C17" w:rsidRPr="00026FDC" w:rsidRDefault="00EE2C17" w:rsidP="00026FDC">
      <w:pPr>
        <w:spacing w:after="0" w:line="276" w:lineRule="auto"/>
        <w:jc w:val="right"/>
        <w:rPr>
          <w:rFonts w:ascii="Arial" w:hAnsi="Arial" w:cs="Arial"/>
          <w:b/>
          <w:bCs/>
          <w:sz w:val="24"/>
          <w:szCs w:val="24"/>
          <w:lang w:val="sr-Latn-CS"/>
        </w:rPr>
      </w:pPr>
    </w:p>
    <w:sectPr w:rsidR="00EE2C17" w:rsidRPr="00026FD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965581"/>
    <w:multiLevelType w:val="hybridMultilevel"/>
    <w:tmpl w:val="685621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1B17EBB"/>
    <w:multiLevelType w:val="hybridMultilevel"/>
    <w:tmpl w:val="302EA238"/>
    <w:lvl w:ilvl="0" w:tplc="2C1A0001">
      <w:start w:val="1"/>
      <w:numFmt w:val="bullet"/>
      <w:lvlText w:val=""/>
      <w:lvlJc w:val="left"/>
      <w:pPr>
        <w:ind w:left="1080" w:hanging="360"/>
      </w:pPr>
      <w:rPr>
        <w:rFonts w:ascii="Symbol" w:hAnsi="Symbol" w:hint="default"/>
      </w:rPr>
    </w:lvl>
    <w:lvl w:ilvl="1" w:tplc="2C1A0003" w:tentative="1">
      <w:start w:val="1"/>
      <w:numFmt w:val="bullet"/>
      <w:lvlText w:val="o"/>
      <w:lvlJc w:val="left"/>
      <w:pPr>
        <w:ind w:left="1800" w:hanging="360"/>
      </w:pPr>
      <w:rPr>
        <w:rFonts w:ascii="Courier New" w:hAnsi="Courier New" w:cs="Courier New" w:hint="default"/>
      </w:rPr>
    </w:lvl>
    <w:lvl w:ilvl="2" w:tplc="2C1A0005" w:tentative="1">
      <w:start w:val="1"/>
      <w:numFmt w:val="bullet"/>
      <w:lvlText w:val=""/>
      <w:lvlJc w:val="left"/>
      <w:pPr>
        <w:ind w:left="2520" w:hanging="360"/>
      </w:pPr>
      <w:rPr>
        <w:rFonts w:ascii="Wingdings" w:hAnsi="Wingdings" w:hint="default"/>
      </w:rPr>
    </w:lvl>
    <w:lvl w:ilvl="3" w:tplc="2C1A0001" w:tentative="1">
      <w:start w:val="1"/>
      <w:numFmt w:val="bullet"/>
      <w:lvlText w:val=""/>
      <w:lvlJc w:val="left"/>
      <w:pPr>
        <w:ind w:left="3240" w:hanging="360"/>
      </w:pPr>
      <w:rPr>
        <w:rFonts w:ascii="Symbol" w:hAnsi="Symbol" w:hint="default"/>
      </w:rPr>
    </w:lvl>
    <w:lvl w:ilvl="4" w:tplc="2C1A0003" w:tentative="1">
      <w:start w:val="1"/>
      <w:numFmt w:val="bullet"/>
      <w:lvlText w:val="o"/>
      <w:lvlJc w:val="left"/>
      <w:pPr>
        <w:ind w:left="3960" w:hanging="360"/>
      </w:pPr>
      <w:rPr>
        <w:rFonts w:ascii="Courier New" w:hAnsi="Courier New" w:cs="Courier New" w:hint="default"/>
      </w:rPr>
    </w:lvl>
    <w:lvl w:ilvl="5" w:tplc="2C1A0005" w:tentative="1">
      <w:start w:val="1"/>
      <w:numFmt w:val="bullet"/>
      <w:lvlText w:val=""/>
      <w:lvlJc w:val="left"/>
      <w:pPr>
        <w:ind w:left="4680" w:hanging="360"/>
      </w:pPr>
      <w:rPr>
        <w:rFonts w:ascii="Wingdings" w:hAnsi="Wingdings" w:hint="default"/>
      </w:rPr>
    </w:lvl>
    <w:lvl w:ilvl="6" w:tplc="2C1A0001" w:tentative="1">
      <w:start w:val="1"/>
      <w:numFmt w:val="bullet"/>
      <w:lvlText w:val=""/>
      <w:lvlJc w:val="left"/>
      <w:pPr>
        <w:ind w:left="5400" w:hanging="360"/>
      </w:pPr>
      <w:rPr>
        <w:rFonts w:ascii="Symbol" w:hAnsi="Symbol" w:hint="default"/>
      </w:rPr>
    </w:lvl>
    <w:lvl w:ilvl="7" w:tplc="2C1A0003" w:tentative="1">
      <w:start w:val="1"/>
      <w:numFmt w:val="bullet"/>
      <w:lvlText w:val="o"/>
      <w:lvlJc w:val="left"/>
      <w:pPr>
        <w:ind w:left="6120" w:hanging="360"/>
      </w:pPr>
      <w:rPr>
        <w:rFonts w:ascii="Courier New" w:hAnsi="Courier New" w:cs="Courier New" w:hint="default"/>
      </w:rPr>
    </w:lvl>
    <w:lvl w:ilvl="8" w:tplc="2C1A0005" w:tentative="1">
      <w:start w:val="1"/>
      <w:numFmt w:val="bullet"/>
      <w:lvlText w:val=""/>
      <w:lvlJc w:val="left"/>
      <w:pPr>
        <w:ind w:left="6840" w:hanging="360"/>
      </w:pPr>
      <w:rPr>
        <w:rFonts w:ascii="Wingdings" w:hAnsi="Wingdings" w:hint="default"/>
      </w:rPr>
    </w:lvl>
  </w:abstractNum>
  <w:num w:numId="1" w16cid:durableId="2021541152">
    <w:abstractNumId w:val="0"/>
  </w:num>
  <w:num w:numId="2" w16cid:durableId="4210311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6FDC"/>
    <w:rsid w:val="00026FDC"/>
    <w:rsid w:val="007625CC"/>
    <w:rsid w:val="00A966C4"/>
    <w:rsid w:val="00B67CC1"/>
    <w:rsid w:val="00BA18B9"/>
    <w:rsid w:val="00BD5D7A"/>
    <w:rsid w:val="00C50134"/>
    <w:rsid w:val="00CC756D"/>
    <w:rsid w:val="00EE2C17"/>
    <w:rsid w:val="00F055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D32C80"/>
  <w15:chartTrackingRefBased/>
  <w15:docId w15:val="{1EAD9964-7B1C-431D-91F1-56CC4F297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26FDC"/>
    <w:pPr>
      <w:ind w:left="720"/>
      <w:contextualSpacing/>
    </w:pPr>
  </w:style>
  <w:style w:type="character" w:styleId="Hyperlink">
    <w:name w:val="Hyperlink"/>
    <w:basedOn w:val="DefaultParagraphFont"/>
    <w:uiPriority w:val="99"/>
    <w:unhideWhenUsed/>
    <w:rsid w:val="00026FDC"/>
    <w:rPr>
      <w:color w:val="0563C1" w:themeColor="hyperlink"/>
      <w:u w:val="single"/>
    </w:rPr>
  </w:style>
  <w:style w:type="character" w:styleId="UnresolvedMention">
    <w:name w:val="Unresolved Mention"/>
    <w:basedOn w:val="DefaultParagraphFont"/>
    <w:uiPriority w:val="99"/>
    <w:semiHidden/>
    <w:unhideWhenUsed/>
    <w:rsid w:val="00026FD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7472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479</Words>
  <Characters>2735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Milica Jablan</dc:creator>
  <cp:keywords/>
  <dc:description/>
  <cp:lastModifiedBy>User1</cp:lastModifiedBy>
  <cp:revision>2</cp:revision>
  <dcterms:created xsi:type="dcterms:W3CDTF">2023-03-22T13:37:00Z</dcterms:created>
  <dcterms:modified xsi:type="dcterms:W3CDTF">2023-03-22T13:37:00Z</dcterms:modified>
</cp:coreProperties>
</file>