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D73" w:rsidRPr="001E178C" w:rsidRDefault="00314D73" w:rsidP="00314D73">
      <w:pPr>
        <w:jc w:val="right"/>
        <w:rPr>
          <w:rFonts w:ascii="Arial" w:hAnsi="Arial" w:cs="Arial"/>
          <w:b/>
          <w:color w:val="000000"/>
        </w:rPr>
      </w:pPr>
      <w:r w:rsidRPr="001E178C">
        <w:rPr>
          <w:rFonts w:ascii="Arial" w:hAnsi="Arial" w:cs="Arial"/>
          <w:b/>
          <w:color w:val="000000"/>
        </w:rPr>
        <w:t xml:space="preserve">OBRAZAC 1  </w:t>
      </w:r>
    </w:p>
    <w:p w:rsidR="00314D73" w:rsidRPr="001E178C" w:rsidRDefault="00314D73" w:rsidP="00314D73">
      <w:pPr>
        <w:rPr>
          <w:rFonts w:ascii="Arial" w:hAnsi="Arial" w:cs="Arial"/>
          <w:color w:val="000000"/>
        </w:rPr>
      </w:pPr>
    </w:p>
    <w:p w:rsidR="00314D73" w:rsidRPr="001E178C" w:rsidRDefault="00314D73" w:rsidP="00314D73">
      <w:pPr>
        <w:jc w:val="both"/>
        <w:rPr>
          <w:rFonts w:ascii="Arial" w:hAnsi="Arial" w:cs="Arial"/>
          <w:shd w:val="clear" w:color="auto" w:fill="FFFFFF"/>
        </w:rPr>
      </w:pPr>
      <w:r w:rsidRPr="001E178C">
        <w:rPr>
          <w:rFonts w:ascii="Arial" w:hAnsi="Arial" w:cs="Arial"/>
          <w:shd w:val="clear" w:color="auto" w:fill="FFFFFF"/>
        </w:rPr>
        <w:t>UPRAVA ZA LJUDSKE RESURSE</w:t>
      </w:r>
    </w:p>
    <w:p w:rsidR="00314D73" w:rsidRPr="001E178C" w:rsidRDefault="00314D73" w:rsidP="00314D73">
      <w:pPr>
        <w:jc w:val="both"/>
        <w:rPr>
          <w:rFonts w:ascii="Arial" w:hAnsi="Arial" w:cs="Arial"/>
        </w:rPr>
      </w:pPr>
      <w:r w:rsidRPr="001E178C">
        <w:rPr>
          <w:rFonts w:ascii="Arial" w:hAnsi="Arial" w:cs="Arial"/>
        </w:rPr>
        <w:t>Broj iz evidencije postupaka javnih nabavki:</w:t>
      </w:r>
      <w:r w:rsidR="00BA6062">
        <w:rPr>
          <w:rFonts w:ascii="Arial" w:hAnsi="Arial" w:cs="Arial"/>
        </w:rPr>
        <w:t>UP1-01-426/23-15/3</w:t>
      </w:r>
    </w:p>
    <w:p w:rsidR="00314D73" w:rsidRPr="001E178C" w:rsidRDefault="00314D73" w:rsidP="00314D73">
      <w:pPr>
        <w:jc w:val="both"/>
        <w:rPr>
          <w:rFonts w:ascii="Arial" w:hAnsi="Arial" w:cs="Arial"/>
          <w:color w:val="000000"/>
        </w:rPr>
      </w:pPr>
      <w:r w:rsidRPr="001E178C">
        <w:rPr>
          <w:rFonts w:ascii="Arial" w:hAnsi="Arial" w:cs="Arial"/>
          <w:color w:val="000000"/>
        </w:rPr>
        <w:t xml:space="preserve">Redni broj iz Plana javnih nabavki : </w:t>
      </w:r>
      <w:r w:rsidR="00253BD7">
        <w:rPr>
          <w:rFonts w:ascii="Arial" w:hAnsi="Arial" w:cs="Arial"/>
          <w:color w:val="000000"/>
        </w:rPr>
        <w:t>1</w:t>
      </w:r>
    </w:p>
    <w:p w:rsidR="00314D73" w:rsidRPr="001E178C" w:rsidRDefault="00314D73" w:rsidP="00314D73">
      <w:pPr>
        <w:jc w:val="both"/>
        <w:rPr>
          <w:rFonts w:ascii="Arial" w:hAnsi="Arial" w:cs="Arial"/>
          <w:b/>
          <w:bCs/>
          <w:color w:val="000000"/>
        </w:rPr>
      </w:pPr>
      <w:r w:rsidRPr="001E178C">
        <w:rPr>
          <w:rFonts w:ascii="Arial" w:hAnsi="Arial" w:cs="Arial"/>
          <w:color w:val="000000"/>
        </w:rPr>
        <w:t>Mjesto i datum:</w:t>
      </w:r>
      <w:r w:rsidR="00253BD7">
        <w:rPr>
          <w:rFonts w:ascii="Arial" w:hAnsi="Arial" w:cs="Arial"/>
          <w:color w:val="000000"/>
        </w:rPr>
        <w:t>21.03.2023.godine</w:t>
      </w:r>
      <w:r w:rsidR="00BA6062">
        <w:rPr>
          <w:rFonts w:ascii="Arial" w:hAnsi="Arial" w:cs="Arial"/>
          <w:color w:val="000000"/>
        </w:rPr>
        <w:t xml:space="preserve"> </w:t>
      </w:r>
    </w:p>
    <w:p w:rsidR="00314D73" w:rsidRPr="001E178C" w:rsidRDefault="00314D73" w:rsidP="00314D73">
      <w:pPr>
        <w:rPr>
          <w:rFonts w:ascii="Arial" w:hAnsi="Arial" w:cs="Arial"/>
        </w:rPr>
      </w:pPr>
    </w:p>
    <w:p w:rsidR="00314D73" w:rsidRPr="001E178C" w:rsidRDefault="00314D73" w:rsidP="00314D73">
      <w:pPr>
        <w:rPr>
          <w:rFonts w:ascii="Arial" w:hAnsi="Arial" w:cs="Arial"/>
        </w:rPr>
      </w:pPr>
    </w:p>
    <w:p w:rsidR="00314D73" w:rsidRPr="001E178C" w:rsidRDefault="00314D73" w:rsidP="00314D73">
      <w:pPr>
        <w:rPr>
          <w:rFonts w:ascii="Arial" w:hAnsi="Arial" w:cs="Arial"/>
        </w:rPr>
      </w:pPr>
    </w:p>
    <w:p w:rsidR="00314D73" w:rsidRPr="001E178C" w:rsidRDefault="00314D73" w:rsidP="00314D73">
      <w:pPr>
        <w:tabs>
          <w:tab w:val="left" w:pos="1276"/>
          <w:tab w:val="left" w:pos="3261"/>
        </w:tabs>
        <w:jc w:val="both"/>
        <w:rPr>
          <w:rFonts w:ascii="Arial" w:hAnsi="Arial" w:cs="Arial"/>
          <w:b/>
          <w:bCs/>
          <w:color w:val="000000"/>
        </w:rPr>
      </w:pPr>
      <w:r w:rsidRPr="001E178C">
        <w:rPr>
          <w:rFonts w:ascii="Arial" w:hAnsi="Arial" w:cs="Arial"/>
        </w:rPr>
        <w:t xml:space="preserve">Na osnovu člana 53 stav 3 Zakona o javnim nabavkama („Službeni list CG“, br. 74/19 i 3/23) </w:t>
      </w:r>
      <w:r w:rsidRPr="001E178C">
        <w:rPr>
          <w:rFonts w:ascii="Arial" w:hAnsi="Arial" w:cs="Arial"/>
          <w:shd w:val="clear" w:color="auto" w:fill="FFFFFF"/>
        </w:rPr>
        <w:t xml:space="preserve">UPRAVA ZA LJUDSKE RESURSE </w:t>
      </w:r>
      <w:r w:rsidRPr="001E178C">
        <w:rPr>
          <w:rFonts w:ascii="Arial" w:hAnsi="Arial" w:cs="Arial"/>
        </w:rPr>
        <w:t>objavljuje</w:t>
      </w:r>
      <w:r w:rsidRPr="001E178C">
        <w:rPr>
          <w:rFonts w:ascii="Arial" w:hAnsi="Arial" w:cs="Arial"/>
          <w:b/>
          <w:bCs/>
          <w:color w:val="000000"/>
        </w:rPr>
        <w:t xml:space="preserve">        </w:t>
      </w:r>
    </w:p>
    <w:p w:rsidR="00314D73" w:rsidRPr="001E178C" w:rsidRDefault="00314D73" w:rsidP="00314D73">
      <w:pPr>
        <w:tabs>
          <w:tab w:val="left" w:pos="1276"/>
          <w:tab w:val="left" w:pos="3261"/>
        </w:tabs>
        <w:jc w:val="both"/>
        <w:rPr>
          <w:rFonts w:ascii="Arial" w:hAnsi="Arial" w:cs="Arial"/>
          <w:b/>
          <w:bCs/>
          <w:color w:val="000000"/>
        </w:rPr>
      </w:pPr>
    </w:p>
    <w:p w:rsidR="00314D73" w:rsidRPr="001E178C" w:rsidRDefault="00314D73" w:rsidP="00314D73">
      <w:pPr>
        <w:tabs>
          <w:tab w:val="left" w:pos="1276"/>
          <w:tab w:val="left" w:pos="3261"/>
        </w:tabs>
        <w:jc w:val="both"/>
        <w:rPr>
          <w:rFonts w:ascii="Arial" w:hAnsi="Arial" w:cs="Arial"/>
          <w:b/>
          <w:bCs/>
          <w:color w:val="000000"/>
        </w:rPr>
      </w:pPr>
    </w:p>
    <w:p w:rsidR="00314D73" w:rsidRPr="001E178C" w:rsidRDefault="00314D73" w:rsidP="00314D73">
      <w:pPr>
        <w:keepNext/>
        <w:jc w:val="center"/>
        <w:outlineLvl w:val="0"/>
        <w:rPr>
          <w:rFonts w:ascii="Arial" w:hAnsi="Arial" w:cs="Arial"/>
          <w:b/>
          <w:bCs/>
          <w:color w:val="000000"/>
        </w:rPr>
      </w:pPr>
    </w:p>
    <w:p w:rsidR="00314D73" w:rsidRPr="001E178C" w:rsidRDefault="00314D73" w:rsidP="00314D73">
      <w:pPr>
        <w:jc w:val="center"/>
        <w:rPr>
          <w:rFonts w:ascii="Arial" w:hAnsi="Arial" w:cs="Arial"/>
          <w:b/>
          <w:bCs/>
          <w:color w:val="000000"/>
        </w:rPr>
      </w:pPr>
      <w:r w:rsidRPr="001E178C">
        <w:rPr>
          <w:rFonts w:ascii="Arial" w:hAnsi="Arial" w:cs="Arial"/>
          <w:b/>
          <w:bCs/>
          <w:color w:val="000000"/>
        </w:rPr>
        <w:t>TENDERSKU DOKUMENTACIJU</w:t>
      </w:r>
    </w:p>
    <w:p w:rsidR="00314D73" w:rsidRPr="001E178C" w:rsidRDefault="00314D73" w:rsidP="00314D73">
      <w:pPr>
        <w:jc w:val="center"/>
        <w:rPr>
          <w:rFonts w:ascii="Arial" w:hAnsi="Arial" w:cs="Arial"/>
          <w:b/>
          <w:bCs/>
          <w:color w:val="000000"/>
        </w:rPr>
      </w:pPr>
      <w:r w:rsidRPr="001E178C">
        <w:rPr>
          <w:rFonts w:ascii="Arial" w:hAnsi="Arial" w:cs="Arial"/>
          <w:b/>
          <w:bCs/>
          <w:color w:val="000000"/>
        </w:rPr>
        <w:t>ZA OTVORENI POSTUPAK JAVNE NABAVKE</w:t>
      </w:r>
    </w:p>
    <w:p w:rsidR="00314D73" w:rsidRPr="001E178C" w:rsidRDefault="00314D73" w:rsidP="00314D73">
      <w:pPr>
        <w:spacing w:after="0" w:line="240" w:lineRule="auto"/>
        <w:jc w:val="center"/>
        <w:rPr>
          <w:rFonts w:ascii="Arial" w:eastAsia="Times New Roman" w:hAnsi="Arial" w:cs="Arial"/>
          <w:b/>
          <w:color w:val="000000"/>
        </w:rPr>
      </w:pPr>
      <w:r w:rsidRPr="001E178C">
        <w:rPr>
          <w:rFonts w:ascii="Arial" w:eastAsia="Times New Roman" w:hAnsi="Arial" w:cs="Arial"/>
          <w:b/>
          <w:color w:val="000000"/>
        </w:rPr>
        <w:t>Nabavka usluge održavanja i nadogradnje softvera ( Kadrovskog informacionog sistema)</w:t>
      </w:r>
    </w:p>
    <w:p w:rsidR="00314D73" w:rsidRPr="001E178C" w:rsidRDefault="00314D73" w:rsidP="00314D73">
      <w:pPr>
        <w:rPr>
          <w:rFonts w:ascii="Arial" w:hAnsi="Arial" w:cs="Arial"/>
        </w:rPr>
      </w:pPr>
    </w:p>
    <w:p w:rsidR="00314D73" w:rsidRPr="001E178C" w:rsidRDefault="00314D73" w:rsidP="00314D73">
      <w:pPr>
        <w:jc w:val="both"/>
        <w:rPr>
          <w:rFonts w:ascii="Arial" w:hAnsi="Arial" w:cs="Arial"/>
          <w:color w:val="000000"/>
        </w:rPr>
      </w:pPr>
      <w:r w:rsidRPr="001E178C">
        <w:rPr>
          <w:rFonts w:ascii="Arial" w:hAnsi="Arial" w:cs="Arial"/>
          <w:color w:val="000000"/>
        </w:rPr>
        <w:t>Predmet nabavke se nabavlja:</w:t>
      </w:r>
    </w:p>
    <w:p w:rsidR="00314D73" w:rsidRPr="001E178C" w:rsidRDefault="00314D73" w:rsidP="00314D73">
      <w:pPr>
        <w:jc w:val="both"/>
        <w:rPr>
          <w:rFonts w:ascii="Arial" w:hAnsi="Arial" w:cs="Arial"/>
          <w:color w:val="000000"/>
        </w:rPr>
      </w:pPr>
    </w:p>
    <w:p w:rsidR="00314D73" w:rsidRPr="001E178C" w:rsidRDefault="00314D73" w:rsidP="00314D73">
      <w:pPr>
        <w:jc w:val="both"/>
        <w:rPr>
          <w:rFonts w:ascii="Arial" w:hAnsi="Arial" w:cs="Arial"/>
          <w:color w:val="000000"/>
        </w:rPr>
      </w:pPr>
      <w:r w:rsidRPr="001E178C">
        <w:rPr>
          <w:rFonts w:ascii="Arial" w:hAnsi="Arial" w:cs="Arial"/>
          <w:color w:val="000000"/>
        </w:rPr>
        <w:sym w:font="Wingdings" w:char="F0A8"/>
      </w:r>
      <w:r w:rsidRPr="001E178C">
        <w:rPr>
          <w:rFonts w:ascii="Arial" w:hAnsi="Arial" w:cs="Arial"/>
          <w:color w:val="000000"/>
        </w:rPr>
        <w:t xml:space="preserve"> kao cjelina </w:t>
      </w:r>
    </w:p>
    <w:p w:rsidR="00314D73" w:rsidRPr="001E178C" w:rsidRDefault="00314D73" w:rsidP="00314D73">
      <w:pPr>
        <w:rPr>
          <w:rFonts w:ascii="Arial" w:hAnsi="Arial" w:cs="Arial"/>
          <w:color w:val="000000"/>
        </w:rPr>
      </w:pPr>
    </w:p>
    <w:p w:rsidR="00314D73" w:rsidRPr="001E178C" w:rsidRDefault="00314D73" w:rsidP="00314D73">
      <w:pPr>
        <w:rPr>
          <w:rFonts w:ascii="Arial" w:hAnsi="Arial" w:cs="Arial"/>
          <w:color w:val="000000"/>
        </w:rPr>
      </w:pPr>
    </w:p>
    <w:p w:rsidR="00314D73" w:rsidRPr="001E178C" w:rsidRDefault="00314D73" w:rsidP="00314D73">
      <w:pPr>
        <w:rPr>
          <w:rFonts w:ascii="Arial" w:hAnsi="Arial" w:cs="Arial"/>
          <w:color w:val="000000"/>
        </w:rPr>
      </w:pPr>
    </w:p>
    <w:p w:rsidR="00314D73" w:rsidRPr="001E178C" w:rsidRDefault="00314D73" w:rsidP="00314D73">
      <w:pPr>
        <w:rPr>
          <w:rFonts w:ascii="Arial" w:hAnsi="Arial" w:cs="Arial"/>
          <w:color w:val="000000"/>
        </w:rPr>
      </w:pPr>
    </w:p>
    <w:p w:rsidR="00314D73" w:rsidRPr="001E178C" w:rsidRDefault="00314D73" w:rsidP="00314D73">
      <w:pPr>
        <w:rPr>
          <w:rFonts w:ascii="Arial" w:hAnsi="Arial" w:cs="Arial"/>
          <w:color w:val="000000"/>
        </w:rPr>
      </w:pPr>
    </w:p>
    <w:p w:rsidR="00314D73" w:rsidRPr="001E178C" w:rsidRDefault="00314D73" w:rsidP="00314D73">
      <w:pPr>
        <w:rPr>
          <w:rFonts w:ascii="Arial" w:hAnsi="Arial" w:cs="Arial"/>
          <w:color w:val="000000"/>
        </w:rPr>
      </w:pPr>
    </w:p>
    <w:p w:rsidR="00314D73" w:rsidRPr="001E178C" w:rsidRDefault="00314D73" w:rsidP="00314D73">
      <w:pPr>
        <w:rPr>
          <w:rFonts w:ascii="Arial" w:hAnsi="Arial" w:cs="Arial"/>
          <w:color w:val="000000"/>
        </w:rPr>
      </w:pPr>
    </w:p>
    <w:p w:rsidR="00314D73" w:rsidRPr="001E178C" w:rsidRDefault="00314D73" w:rsidP="00314D73">
      <w:pPr>
        <w:rPr>
          <w:rFonts w:ascii="Arial" w:hAnsi="Arial" w:cs="Arial"/>
          <w:color w:val="000000"/>
        </w:rPr>
      </w:pPr>
    </w:p>
    <w:p w:rsidR="00314D73" w:rsidRPr="001E178C" w:rsidRDefault="00314D73" w:rsidP="00314D73">
      <w:pPr>
        <w:rPr>
          <w:rFonts w:ascii="Arial" w:hAnsi="Arial" w:cs="Arial"/>
          <w:color w:val="000000"/>
        </w:rPr>
      </w:pPr>
    </w:p>
    <w:p w:rsidR="00314D73" w:rsidRPr="001E178C" w:rsidRDefault="00314D73" w:rsidP="00314D7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rPr>
      </w:pPr>
      <w:bookmarkStart w:id="0" w:name="_Toc62730553"/>
      <w:r w:rsidRPr="001E178C">
        <w:rPr>
          <w:rFonts w:ascii="Arial" w:hAnsi="Arial" w:cs="Arial"/>
          <w:b/>
          <w:color w:val="000000"/>
        </w:rPr>
        <w:lastRenderedPageBreak/>
        <w:t>POZIV ZA NADMETANJE</w:t>
      </w:r>
      <w:r w:rsidRPr="001E178C">
        <w:rPr>
          <w:rFonts w:ascii="Arial" w:hAnsi="Arial" w:cs="Arial"/>
          <w:b/>
          <w:color w:val="000000"/>
          <w:vertAlign w:val="superscript"/>
        </w:rPr>
        <w:footnoteReference w:id="1"/>
      </w:r>
      <w:bookmarkEnd w:id="0"/>
      <w:r w:rsidRPr="001E178C">
        <w:rPr>
          <w:rFonts w:ascii="Arial" w:hAnsi="Arial" w:cs="Arial"/>
          <w:b/>
          <w:color w:val="000000"/>
        </w:rPr>
        <w:t xml:space="preserve"> </w:t>
      </w:r>
    </w:p>
    <w:p w:rsidR="00314D73" w:rsidRPr="001E178C" w:rsidRDefault="00314D73" w:rsidP="00314D73">
      <w:pPr>
        <w:numPr>
          <w:ilvl w:val="0"/>
          <w:numId w:val="2"/>
        </w:numPr>
        <w:contextualSpacing/>
        <w:rPr>
          <w:rFonts w:ascii="Arial" w:eastAsia="Calibri" w:hAnsi="Arial" w:cs="Arial"/>
          <w:color w:val="000000"/>
        </w:rPr>
      </w:pPr>
      <w:r w:rsidRPr="001E178C">
        <w:rPr>
          <w:rFonts w:ascii="Arial" w:eastAsia="Calibri" w:hAnsi="Arial" w:cs="Arial"/>
          <w:color w:val="000000"/>
        </w:rPr>
        <w:t>Podaci o naručiocu;</w:t>
      </w:r>
    </w:p>
    <w:p w:rsidR="00314D73" w:rsidRPr="001E178C" w:rsidRDefault="00314D73" w:rsidP="00314D73">
      <w:pPr>
        <w:numPr>
          <w:ilvl w:val="0"/>
          <w:numId w:val="2"/>
        </w:numPr>
        <w:contextualSpacing/>
        <w:rPr>
          <w:rFonts w:ascii="Arial" w:eastAsia="Calibri" w:hAnsi="Arial" w:cs="Arial"/>
          <w:color w:val="000000"/>
        </w:rPr>
      </w:pPr>
      <w:r w:rsidRPr="001E178C">
        <w:rPr>
          <w:rFonts w:ascii="Arial" w:eastAsia="Calibri" w:hAnsi="Arial" w:cs="Arial"/>
          <w:color w:val="000000"/>
        </w:rPr>
        <w:t xml:space="preserve">Podaci o postupku i predmetu javne nabavke: </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Vrsta postupka,</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Predmet javne nabavke (vrsta predmeta, naziv i opis predmeta),</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Procijenjena vrijednost predmeta nabavke</w:t>
      </w:r>
      <w:r w:rsidRPr="001E178C">
        <w:rPr>
          <w:rFonts w:ascii="Arial" w:eastAsia="Calibri" w:hAnsi="Arial" w:cs="Arial"/>
          <w:color w:val="000000"/>
          <w:vertAlign w:val="superscript"/>
        </w:rPr>
        <w:footnoteReference w:id="2"/>
      </w:r>
      <w:r w:rsidRPr="001E178C">
        <w:rPr>
          <w:rFonts w:ascii="Arial" w:eastAsia="Calibri" w:hAnsi="Arial" w:cs="Arial"/>
          <w:color w:val="000000"/>
        </w:rPr>
        <w:t>,</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 xml:space="preserve">Način nabavke: </w:t>
      </w:r>
    </w:p>
    <w:p w:rsidR="00314D73" w:rsidRPr="001E178C" w:rsidRDefault="00314D73" w:rsidP="00314D73">
      <w:pPr>
        <w:numPr>
          <w:ilvl w:val="0"/>
          <w:numId w:val="7"/>
        </w:numPr>
        <w:contextualSpacing/>
        <w:rPr>
          <w:rFonts w:ascii="Arial" w:eastAsia="Calibri" w:hAnsi="Arial" w:cs="Arial"/>
          <w:color w:val="000000"/>
        </w:rPr>
      </w:pPr>
      <w:r w:rsidRPr="001E178C">
        <w:rPr>
          <w:rFonts w:ascii="Arial" w:eastAsia="Calibri" w:hAnsi="Arial" w:cs="Arial"/>
          <w:color w:val="000000"/>
        </w:rPr>
        <w:t>Cjelina, po partijama,</w:t>
      </w:r>
    </w:p>
    <w:p w:rsidR="00314D73" w:rsidRPr="001E178C" w:rsidRDefault="00314D73" w:rsidP="00314D73">
      <w:pPr>
        <w:numPr>
          <w:ilvl w:val="0"/>
          <w:numId w:val="7"/>
        </w:numPr>
        <w:contextualSpacing/>
        <w:rPr>
          <w:rFonts w:ascii="Arial" w:eastAsia="Calibri" w:hAnsi="Arial" w:cs="Arial"/>
          <w:color w:val="000000"/>
        </w:rPr>
      </w:pPr>
      <w:r w:rsidRPr="001E178C">
        <w:rPr>
          <w:rFonts w:ascii="Arial" w:eastAsia="Calibri" w:hAnsi="Arial" w:cs="Arial"/>
          <w:color w:val="000000"/>
        </w:rPr>
        <w:t>Zajednička nabavka,</w:t>
      </w:r>
    </w:p>
    <w:p w:rsidR="00314D73" w:rsidRPr="001E178C" w:rsidRDefault="00314D73" w:rsidP="00314D73">
      <w:pPr>
        <w:numPr>
          <w:ilvl w:val="0"/>
          <w:numId w:val="7"/>
        </w:numPr>
        <w:contextualSpacing/>
        <w:rPr>
          <w:rFonts w:ascii="Arial" w:eastAsia="Calibri" w:hAnsi="Arial" w:cs="Arial"/>
          <w:color w:val="000000"/>
        </w:rPr>
      </w:pPr>
      <w:r w:rsidRPr="001E178C">
        <w:rPr>
          <w:rFonts w:ascii="Arial" w:eastAsia="Calibri" w:hAnsi="Arial" w:cs="Arial"/>
          <w:color w:val="000000"/>
        </w:rPr>
        <w:t>Centralizovana nabavka,</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Posebni oblik nabavke:</w:t>
      </w:r>
    </w:p>
    <w:p w:rsidR="00314D73" w:rsidRPr="001E178C" w:rsidRDefault="00314D73" w:rsidP="00314D73">
      <w:pPr>
        <w:numPr>
          <w:ilvl w:val="0"/>
          <w:numId w:val="8"/>
        </w:numPr>
        <w:contextualSpacing/>
        <w:rPr>
          <w:rFonts w:ascii="Arial" w:eastAsia="Calibri" w:hAnsi="Arial" w:cs="Arial"/>
          <w:color w:val="000000"/>
        </w:rPr>
      </w:pPr>
      <w:r w:rsidRPr="001E178C">
        <w:rPr>
          <w:rFonts w:ascii="Arial" w:eastAsia="Calibri" w:hAnsi="Arial" w:cs="Arial"/>
          <w:color w:val="000000"/>
        </w:rPr>
        <w:t>Okvirni sporazum,</w:t>
      </w:r>
    </w:p>
    <w:p w:rsidR="00314D73" w:rsidRPr="001E178C" w:rsidRDefault="00314D73" w:rsidP="00314D73">
      <w:pPr>
        <w:numPr>
          <w:ilvl w:val="0"/>
          <w:numId w:val="8"/>
        </w:numPr>
        <w:contextualSpacing/>
        <w:rPr>
          <w:rFonts w:ascii="Arial" w:eastAsia="Calibri" w:hAnsi="Arial" w:cs="Arial"/>
          <w:color w:val="000000"/>
        </w:rPr>
      </w:pPr>
      <w:r w:rsidRPr="001E178C">
        <w:rPr>
          <w:rFonts w:ascii="Arial" w:eastAsia="Calibri" w:hAnsi="Arial" w:cs="Arial"/>
          <w:color w:val="000000"/>
        </w:rPr>
        <w:t>Dinamički sistem nabavki,</w:t>
      </w:r>
    </w:p>
    <w:p w:rsidR="00314D73" w:rsidRPr="001E178C" w:rsidRDefault="00314D73" w:rsidP="00314D73">
      <w:pPr>
        <w:numPr>
          <w:ilvl w:val="0"/>
          <w:numId w:val="8"/>
        </w:numPr>
        <w:contextualSpacing/>
        <w:rPr>
          <w:rFonts w:ascii="Arial" w:eastAsia="Calibri" w:hAnsi="Arial" w:cs="Arial"/>
          <w:color w:val="000000"/>
        </w:rPr>
      </w:pPr>
      <w:r w:rsidRPr="001E178C">
        <w:rPr>
          <w:rFonts w:ascii="Arial" w:eastAsia="Calibri" w:hAnsi="Arial" w:cs="Arial"/>
          <w:color w:val="000000"/>
        </w:rPr>
        <w:t>Elektronska aukcija,</w:t>
      </w:r>
    </w:p>
    <w:p w:rsidR="00314D73" w:rsidRPr="001E178C" w:rsidRDefault="00314D73" w:rsidP="00314D73">
      <w:pPr>
        <w:numPr>
          <w:ilvl w:val="0"/>
          <w:numId w:val="8"/>
        </w:numPr>
        <w:contextualSpacing/>
        <w:rPr>
          <w:rFonts w:ascii="Arial" w:eastAsia="Calibri" w:hAnsi="Arial" w:cs="Arial"/>
          <w:color w:val="000000"/>
        </w:rPr>
      </w:pPr>
      <w:r w:rsidRPr="001E178C">
        <w:rPr>
          <w:rFonts w:ascii="Arial" w:eastAsia="Calibri" w:hAnsi="Arial" w:cs="Arial"/>
          <w:color w:val="000000"/>
        </w:rPr>
        <w:t>Elektronski katalog,</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Uslovi za učešće u postupku javne nabavke i posebni osnovi za isključenje,</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Kriterijum za izbor najpovoljnije ponude,</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Način, mjesto i vrijeme podnošenja ponuda i otvaranja ponuda,</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Rok za donošenje odluke o izboru,</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Rok važenja ponude,</w:t>
      </w:r>
    </w:p>
    <w:p w:rsidR="00314D73" w:rsidRPr="001E178C" w:rsidRDefault="00314D73" w:rsidP="00314D73">
      <w:pPr>
        <w:numPr>
          <w:ilvl w:val="1"/>
          <w:numId w:val="2"/>
        </w:numPr>
        <w:contextualSpacing/>
        <w:rPr>
          <w:rFonts w:ascii="Arial" w:eastAsia="Calibri" w:hAnsi="Arial" w:cs="Arial"/>
          <w:color w:val="000000"/>
        </w:rPr>
      </w:pPr>
      <w:r w:rsidRPr="001E178C">
        <w:rPr>
          <w:rFonts w:ascii="Arial" w:eastAsia="Calibri" w:hAnsi="Arial" w:cs="Arial"/>
          <w:color w:val="000000"/>
        </w:rPr>
        <w:t>Garancija ponude</w:t>
      </w:r>
    </w:p>
    <w:p w:rsidR="00314D73" w:rsidRPr="001E178C" w:rsidRDefault="00314D73" w:rsidP="00314D73">
      <w:pPr>
        <w:rPr>
          <w:rFonts w:ascii="Arial" w:eastAsia="Calibri" w:hAnsi="Arial" w:cs="Arial"/>
          <w:color w:val="000000"/>
        </w:rPr>
      </w:pPr>
    </w:p>
    <w:p w:rsidR="00314D73" w:rsidRPr="001E178C" w:rsidRDefault="00314D73" w:rsidP="00B2103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color w:val="000000"/>
        </w:rPr>
      </w:pPr>
      <w:bookmarkStart w:id="1" w:name="_Toc62730554"/>
      <w:r w:rsidRPr="001E178C">
        <w:rPr>
          <w:rFonts w:ascii="Arial" w:hAnsi="Arial" w:cs="Arial"/>
          <w:b/>
          <w:color w:val="000000"/>
        </w:rPr>
        <w:t>TEHNIČKA SPECIFIKACIJA PREDMETA JAVNE NABAVKE</w:t>
      </w:r>
      <w:r w:rsidRPr="001E178C">
        <w:rPr>
          <w:rFonts w:ascii="Arial" w:hAnsi="Arial" w:cs="Arial"/>
          <w:b/>
          <w:color w:val="000000"/>
          <w:vertAlign w:val="superscript"/>
        </w:rPr>
        <w:footnoteReference w:id="3"/>
      </w:r>
      <w:bookmarkEnd w:id="1"/>
    </w:p>
    <w:p w:rsidR="00314D73" w:rsidRPr="001E178C" w:rsidRDefault="00314D73" w:rsidP="00314D73">
      <w:pPr>
        <w:numPr>
          <w:ilvl w:val="0"/>
          <w:numId w:val="4"/>
        </w:numPr>
        <w:contextualSpacing/>
        <w:jc w:val="both"/>
        <w:rPr>
          <w:rFonts w:ascii="Arial" w:eastAsia="Calibri" w:hAnsi="Arial" w:cs="Arial"/>
          <w:color w:val="000000"/>
        </w:rPr>
      </w:pPr>
      <w:r w:rsidRPr="001E178C">
        <w:rPr>
          <w:rFonts w:ascii="Arial" w:eastAsia="Calibri" w:hAnsi="Arial" w:cs="Arial"/>
          <w:color w:val="000000"/>
        </w:rPr>
        <w:t>Naziv i opis predmeta nabavke u cjelini, po partijama i stavkama sa bitnim karakteristikama</w:t>
      </w:r>
    </w:p>
    <w:p w:rsidR="00314D73" w:rsidRPr="001E178C" w:rsidRDefault="00314D73" w:rsidP="00314D73">
      <w:pPr>
        <w:numPr>
          <w:ilvl w:val="0"/>
          <w:numId w:val="4"/>
        </w:numPr>
        <w:contextualSpacing/>
        <w:jc w:val="both"/>
        <w:rPr>
          <w:rFonts w:ascii="Arial" w:eastAsia="Calibri" w:hAnsi="Arial" w:cs="Arial"/>
          <w:color w:val="000000"/>
        </w:rPr>
      </w:pPr>
      <w:r w:rsidRPr="001E178C">
        <w:rPr>
          <w:rFonts w:ascii="Arial" w:eastAsia="Calibri" w:hAnsi="Arial" w:cs="Arial"/>
          <w:color w:val="000000"/>
        </w:rPr>
        <w:t>Zahtjevi u pogledu načina izvršavanja predmeta nabavke koji su od značaja za sačinjavanje ponude i izvršenje ugovora</w:t>
      </w:r>
    </w:p>
    <w:p w:rsidR="00314D73" w:rsidRPr="001E178C" w:rsidRDefault="00314D73" w:rsidP="00314D73">
      <w:pPr>
        <w:rPr>
          <w:rFonts w:ascii="Arial" w:eastAsia="Calibri" w:hAnsi="Arial" w:cs="Arial"/>
          <w:color w:val="000000"/>
        </w:rPr>
      </w:pP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color w:val="000000"/>
        </w:rPr>
      </w:pPr>
      <w:bookmarkStart w:id="2" w:name="_Toc62730555"/>
      <w:r w:rsidRPr="001E178C">
        <w:rPr>
          <w:rFonts w:ascii="Arial" w:hAnsi="Arial" w:cs="Arial"/>
          <w:b/>
          <w:color w:val="000000"/>
        </w:rPr>
        <w:t>DODATNE INFORMACIJE O PREDMETU I POSTUPKU NABAVKE</w:t>
      </w:r>
      <w:r w:rsidRPr="001E178C">
        <w:rPr>
          <w:rFonts w:ascii="Arial" w:hAnsi="Arial" w:cs="Arial"/>
          <w:b/>
          <w:color w:val="000000"/>
          <w:vertAlign w:val="superscript"/>
        </w:rPr>
        <w:footnoteReference w:id="4"/>
      </w:r>
      <w:bookmarkEnd w:id="2"/>
    </w:p>
    <w:p w:rsidR="00314D73" w:rsidRPr="001E178C" w:rsidRDefault="00314D73" w:rsidP="00314D73">
      <w:pPr>
        <w:jc w:val="both"/>
        <w:rPr>
          <w:rFonts w:ascii="Arial" w:hAnsi="Arial" w:cs="Arial"/>
          <w:b/>
          <w:bCs/>
          <w:color w:val="000000"/>
        </w:rPr>
      </w:pPr>
    </w:p>
    <w:p w:rsidR="00314D73" w:rsidRPr="001E178C" w:rsidRDefault="00314D73" w:rsidP="001E178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1E178C">
        <w:rPr>
          <w:rFonts w:ascii="Arial" w:eastAsia="Calibri" w:hAnsi="Arial" w:cs="Arial"/>
          <w:b/>
          <w:bCs/>
          <w:color w:val="000000"/>
        </w:rPr>
        <w:t>Procijenjena vrijednost predmenta nabavke:</w:t>
      </w:r>
      <w:r w:rsidRPr="001E178C">
        <w:rPr>
          <w:rFonts w:ascii="Arial" w:eastAsia="Calibri" w:hAnsi="Arial" w:cs="Arial"/>
          <w:b/>
          <w:bCs/>
          <w:color w:val="000000"/>
          <w:vertAlign w:val="superscript"/>
        </w:rPr>
        <w:footnoteReference w:id="5"/>
      </w:r>
    </w:p>
    <w:p w:rsidR="00314D73" w:rsidRPr="001E178C" w:rsidRDefault="00314D73" w:rsidP="00314D73">
      <w:pPr>
        <w:jc w:val="both"/>
        <w:rPr>
          <w:rFonts w:ascii="Arial" w:eastAsia="Calibri" w:hAnsi="Arial" w:cs="Arial"/>
          <w:b/>
          <w:bCs/>
          <w:color w:val="000000"/>
        </w:rPr>
      </w:pPr>
      <w:r w:rsidRPr="001E178C">
        <w:rPr>
          <w:rFonts w:ascii="Arial" w:eastAsia="Calibri" w:hAnsi="Arial" w:cs="Arial"/>
          <w:color w:val="000000"/>
        </w:rPr>
        <w:sym w:font="Wingdings" w:char="F0A8"/>
      </w:r>
      <w:r w:rsidRPr="001E178C">
        <w:rPr>
          <w:rFonts w:ascii="Arial" w:eastAsia="Calibri" w:hAnsi="Arial" w:cs="Arial"/>
          <w:color w:val="000000"/>
        </w:rPr>
        <w:t xml:space="preserve"> </w:t>
      </w:r>
      <w:r w:rsidRPr="001E178C">
        <w:rPr>
          <w:rFonts w:ascii="Arial" w:eastAsia="Calibri" w:hAnsi="Arial" w:cs="Arial"/>
          <w:b/>
          <w:bCs/>
          <w:color w:val="000000"/>
        </w:rPr>
        <w:t>Procijenjena vrijednost predmeta nabavke bez zaključivanja okvirnog sporazuma</w:t>
      </w:r>
      <w:r w:rsidRPr="001E178C">
        <w:rPr>
          <w:rFonts w:ascii="Arial" w:eastAsia="Calibri" w:hAnsi="Arial" w:cs="Arial"/>
          <w:color w:val="000000"/>
        </w:rPr>
        <w:t>:</w:t>
      </w:r>
    </w:p>
    <w:p w:rsidR="00314D73" w:rsidRPr="001E178C" w:rsidRDefault="00314D73" w:rsidP="00314D73">
      <w:pPr>
        <w:jc w:val="both"/>
        <w:rPr>
          <w:rFonts w:ascii="Arial" w:eastAsia="Calibri" w:hAnsi="Arial" w:cs="Arial"/>
          <w:color w:val="000000"/>
        </w:rPr>
      </w:pPr>
      <w:r w:rsidRPr="001E178C">
        <w:rPr>
          <w:rFonts w:ascii="Arial" w:eastAsia="Calibri" w:hAnsi="Arial" w:cs="Arial"/>
          <w:color w:val="000000"/>
        </w:rPr>
        <w:sym w:font="Wingdings" w:char="F0A8"/>
      </w:r>
      <w:r w:rsidRPr="001E178C">
        <w:rPr>
          <w:rFonts w:ascii="Arial" w:eastAsia="Calibri" w:hAnsi="Arial" w:cs="Arial"/>
          <w:color w:val="000000"/>
        </w:rPr>
        <w:t xml:space="preserve"> kao cjeline je </w:t>
      </w:r>
      <w:r w:rsidR="00DE094E" w:rsidRPr="001E178C">
        <w:rPr>
          <w:rFonts w:ascii="Arial" w:eastAsia="Calibri" w:hAnsi="Arial" w:cs="Arial"/>
          <w:color w:val="000000"/>
        </w:rPr>
        <w:t>82.975,58 €;</w:t>
      </w:r>
    </w:p>
    <w:p w:rsidR="00314D73" w:rsidRPr="001E178C" w:rsidRDefault="00314D73" w:rsidP="00314D7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1E178C">
        <w:rPr>
          <w:rFonts w:ascii="Arial" w:hAnsi="Arial" w:cs="Arial"/>
          <w:color w:val="000000"/>
        </w:rPr>
        <w:t>Obrazloženje razloga zašto predmet nabavke nije podijeljen na partije:</w:t>
      </w:r>
      <w:r w:rsidRPr="001E178C">
        <w:rPr>
          <w:rFonts w:ascii="Arial" w:hAnsi="Arial" w:cs="Arial"/>
          <w:color w:val="000000"/>
          <w:vertAlign w:val="superscript"/>
        </w:rPr>
        <w:footnoteReference w:id="6"/>
      </w:r>
    </w:p>
    <w:p w:rsidR="00314D73" w:rsidRPr="001E178C" w:rsidRDefault="00DE094E" w:rsidP="00314D73">
      <w:pPr>
        <w:jc w:val="both"/>
        <w:rPr>
          <w:rFonts w:ascii="Arial" w:hAnsi="Arial" w:cs="Arial"/>
          <w:color w:val="000000"/>
        </w:rPr>
      </w:pPr>
      <w:r w:rsidRPr="001E178C">
        <w:rPr>
          <w:rFonts w:ascii="Arial" w:eastAsia="Times New Roman" w:hAnsi="Arial" w:cs="Arial"/>
          <w:color w:val="000000"/>
        </w:rPr>
        <w:t>Predmet javne nabavke predstavlja jedinstvenu tehničko-funkcionalnu cjelinu, te stoga nije podijeljen po partijama</w:t>
      </w:r>
    </w:p>
    <w:p w:rsidR="00314D73" w:rsidRPr="001E178C" w:rsidRDefault="00314D73" w:rsidP="00314D73">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1E178C">
        <w:rPr>
          <w:rFonts w:ascii="Arial" w:hAnsi="Arial" w:cs="Arial"/>
          <w:b/>
          <w:color w:val="000000"/>
        </w:rPr>
        <w:lastRenderedPageBreak/>
        <w:t>ZAKLJUČIVANJE OKVIRNOG SPORAZUMA</w:t>
      </w:r>
      <w:r w:rsidRPr="001E178C">
        <w:rPr>
          <w:rFonts w:ascii="Arial" w:hAnsi="Arial" w:cs="Arial"/>
          <w:b/>
          <w:color w:val="000000"/>
          <w:vertAlign w:val="superscript"/>
        </w:rPr>
        <w:footnoteReference w:id="7"/>
      </w:r>
    </w:p>
    <w:p w:rsidR="00314D73" w:rsidRPr="001E178C" w:rsidRDefault="00314D73" w:rsidP="00314D73">
      <w:pPr>
        <w:jc w:val="both"/>
        <w:rPr>
          <w:rFonts w:ascii="Arial" w:hAnsi="Arial" w:cs="Arial"/>
          <w:color w:val="000000"/>
        </w:rPr>
      </w:pPr>
    </w:p>
    <w:p w:rsidR="00314D73" w:rsidRPr="001E178C" w:rsidRDefault="00314D73" w:rsidP="00314D73">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1E178C">
        <w:rPr>
          <w:rFonts w:ascii="Arial" w:hAnsi="Arial" w:cs="Arial"/>
          <w:color w:val="000000"/>
        </w:rPr>
        <w:t>Zaključiće se okvirni sporazum:</w:t>
      </w:r>
    </w:p>
    <w:p w:rsidR="00314D73" w:rsidRPr="001E178C" w:rsidRDefault="00314D73" w:rsidP="00314D73">
      <w:pPr>
        <w:jc w:val="both"/>
        <w:rPr>
          <w:rFonts w:ascii="Arial" w:hAnsi="Arial" w:cs="Arial"/>
          <w:color w:val="000000"/>
        </w:rPr>
      </w:pPr>
      <w:r w:rsidRPr="001E178C">
        <w:rPr>
          <w:rFonts w:ascii="Arial" w:hAnsi="Arial" w:cs="Arial"/>
          <w:color w:val="000000"/>
        </w:rPr>
        <w:sym w:font="Wingdings" w:char="F0A8"/>
      </w:r>
      <w:r w:rsidR="00DE094E" w:rsidRPr="001E178C">
        <w:rPr>
          <w:rFonts w:ascii="Arial" w:hAnsi="Arial" w:cs="Arial"/>
          <w:color w:val="000000"/>
        </w:rPr>
        <w:t xml:space="preserve"> ne</w:t>
      </w:r>
    </w:p>
    <w:p w:rsidR="00314D73" w:rsidRPr="001E178C" w:rsidRDefault="00314D73" w:rsidP="00314D73">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sidRPr="001E178C">
        <w:rPr>
          <w:rFonts w:ascii="Arial" w:hAnsi="Arial" w:cs="Arial"/>
          <w:b/>
          <w:color w:val="000000"/>
        </w:rPr>
        <w:t>PODACI O NARUČIOCIMA KOJI ZAKLJUČUJU ZAJEDNIČKU NABAVKU</w:t>
      </w:r>
    </w:p>
    <w:p w:rsidR="00314D73" w:rsidRPr="001E178C" w:rsidRDefault="00DE094E" w:rsidP="00314D73">
      <w:pPr>
        <w:jc w:val="both"/>
        <w:rPr>
          <w:rFonts w:ascii="Arial" w:hAnsi="Arial" w:cs="Arial"/>
          <w:color w:val="000000"/>
        </w:rPr>
      </w:pPr>
      <w:r w:rsidRPr="001E178C">
        <w:rPr>
          <w:rFonts w:ascii="Arial" w:hAnsi="Arial" w:cs="Arial"/>
          <w:color w:val="000000"/>
        </w:rPr>
        <w:t>Nije primjenjivo.</w:t>
      </w:r>
    </w:p>
    <w:p w:rsidR="00314D73" w:rsidRPr="001E178C" w:rsidRDefault="00314D73" w:rsidP="00314D7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sidRPr="001E178C">
        <w:rPr>
          <w:rFonts w:ascii="Arial" w:hAnsi="Arial" w:cs="Arial"/>
          <w:b/>
          <w:color w:val="000000"/>
        </w:rPr>
        <w:t>PODACI O NARUČIOCIMA KOJI SU UKLJUČENI U CENTRALIZOVANU NABAVKU</w:t>
      </w:r>
    </w:p>
    <w:p w:rsidR="00314D73" w:rsidRPr="001E178C" w:rsidRDefault="00DE094E" w:rsidP="00314D73">
      <w:pPr>
        <w:jc w:val="both"/>
        <w:rPr>
          <w:rFonts w:ascii="Arial" w:hAnsi="Arial" w:cs="Arial"/>
        </w:rPr>
      </w:pPr>
      <w:r w:rsidRPr="001E178C">
        <w:rPr>
          <w:rFonts w:ascii="Arial" w:hAnsi="Arial" w:cs="Arial"/>
        </w:rPr>
        <w:t>Nije primjenjivo.</w:t>
      </w:r>
    </w:p>
    <w:p w:rsidR="00314D73" w:rsidRPr="001E178C" w:rsidRDefault="00314D73" w:rsidP="00314D7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1E178C">
        <w:rPr>
          <w:rFonts w:ascii="Arial" w:hAnsi="Arial" w:cs="Arial"/>
          <w:b/>
        </w:rPr>
        <w:t>NAČIN SPROVOĐENJA ELEKTRONSKE AUKCIJE</w:t>
      </w:r>
    </w:p>
    <w:p w:rsidR="00314D73" w:rsidRPr="001E178C" w:rsidRDefault="00DE094E" w:rsidP="00314D73">
      <w:pPr>
        <w:jc w:val="both"/>
        <w:rPr>
          <w:rFonts w:ascii="Arial" w:hAnsi="Arial" w:cs="Arial"/>
        </w:rPr>
      </w:pPr>
      <w:r w:rsidRPr="001E178C">
        <w:rPr>
          <w:rFonts w:ascii="Arial" w:hAnsi="Arial" w:cs="Arial"/>
          <w:color w:val="222A35"/>
        </w:rPr>
        <w:t>Nije primjenjivo.</w:t>
      </w:r>
    </w:p>
    <w:p w:rsidR="00314D73" w:rsidRPr="001E178C" w:rsidRDefault="00314D73" w:rsidP="00314D7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1E178C">
        <w:rPr>
          <w:rFonts w:ascii="Arial" w:hAnsi="Arial" w:cs="Arial"/>
          <w:b/>
        </w:rPr>
        <w:t>ELEKTRONSKI KATALOG</w:t>
      </w:r>
      <w:r w:rsidRPr="001E178C">
        <w:rPr>
          <w:rFonts w:ascii="Arial" w:hAnsi="Arial" w:cs="Arial"/>
          <w:b/>
          <w:color w:val="FF0000"/>
        </w:rPr>
        <w:t xml:space="preserve"> </w:t>
      </w:r>
    </w:p>
    <w:p w:rsidR="00314D73" w:rsidRPr="001E178C" w:rsidRDefault="00DE094E" w:rsidP="00314D73">
      <w:pPr>
        <w:jc w:val="both"/>
        <w:rPr>
          <w:rFonts w:ascii="Arial" w:hAnsi="Arial" w:cs="Arial"/>
          <w:color w:val="000000" w:themeColor="text1"/>
        </w:rPr>
      </w:pPr>
      <w:r w:rsidRPr="001E178C">
        <w:rPr>
          <w:rFonts w:ascii="Arial" w:hAnsi="Arial" w:cs="Arial"/>
          <w:color w:val="000000" w:themeColor="text1"/>
        </w:rPr>
        <w:t>Nije primjenjivo.</w:t>
      </w:r>
    </w:p>
    <w:p w:rsidR="00314D73" w:rsidRPr="001E178C" w:rsidRDefault="00314D73" w:rsidP="00314D7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1E178C">
        <w:rPr>
          <w:rFonts w:ascii="Arial" w:hAnsi="Arial" w:cs="Arial"/>
          <w:b/>
        </w:rPr>
        <w:t>PONUDA SA VARIJANTAMA</w:t>
      </w:r>
    </w:p>
    <w:p w:rsidR="00314D73" w:rsidRPr="001E178C" w:rsidRDefault="00314D73" w:rsidP="00314D73">
      <w:pPr>
        <w:jc w:val="both"/>
        <w:rPr>
          <w:rFonts w:ascii="Arial" w:hAnsi="Arial" w:cs="Arial"/>
        </w:rPr>
      </w:pPr>
      <w:r w:rsidRPr="001E178C">
        <w:rPr>
          <w:rFonts w:ascii="Arial" w:hAnsi="Arial" w:cs="Arial"/>
        </w:rPr>
        <w:t>Mogućnost podnošenja ponu</w:t>
      </w:r>
      <w:r w:rsidR="00DE094E" w:rsidRPr="001E178C">
        <w:rPr>
          <w:rFonts w:ascii="Arial" w:hAnsi="Arial" w:cs="Arial"/>
        </w:rPr>
        <w:t>de sa varijantama</w:t>
      </w:r>
    </w:p>
    <w:p w:rsidR="00314D73" w:rsidRPr="001E178C" w:rsidRDefault="00314D73" w:rsidP="00314D73">
      <w:pPr>
        <w:jc w:val="both"/>
        <w:rPr>
          <w:rFonts w:ascii="Arial" w:hAnsi="Arial" w:cs="Arial"/>
          <w:color w:val="000000"/>
        </w:rPr>
      </w:pPr>
      <w:r w:rsidRPr="001E178C">
        <w:rPr>
          <w:rFonts w:ascii="Arial" w:hAnsi="Arial" w:cs="Arial"/>
          <w:color w:val="000000"/>
        </w:rPr>
        <w:sym w:font="Wingdings" w:char="F0A8"/>
      </w:r>
      <w:r w:rsidRPr="001E178C">
        <w:rPr>
          <w:rFonts w:ascii="Arial" w:hAnsi="Arial" w:cs="Arial"/>
          <w:color w:val="000000"/>
        </w:rPr>
        <w:t xml:space="preserve"> </w:t>
      </w:r>
      <w:r w:rsidRPr="001E178C">
        <w:rPr>
          <w:rFonts w:ascii="Arial" w:hAnsi="Arial" w:cs="Arial"/>
        </w:rPr>
        <w:t>Varijante ponude nijesu dozvoljene i neće biti razmatrane.</w:t>
      </w:r>
    </w:p>
    <w:p w:rsidR="00314D73" w:rsidRPr="001E178C" w:rsidRDefault="00314D73" w:rsidP="00DE094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1E178C">
        <w:rPr>
          <w:rFonts w:ascii="Arial" w:hAnsi="Arial" w:cs="Arial"/>
          <w:b/>
        </w:rPr>
        <w:t>REZERVISANA NABAVKA</w:t>
      </w:r>
    </w:p>
    <w:p w:rsidR="00314D73" w:rsidRPr="001E178C" w:rsidRDefault="00314D73" w:rsidP="00314D73">
      <w:pPr>
        <w:jc w:val="both"/>
        <w:rPr>
          <w:rFonts w:ascii="Arial" w:hAnsi="Arial" w:cs="Arial"/>
          <w:color w:val="000000"/>
        </w:rPr>
      </w:pPr>
      <w:r w:rsidRPr="001E178C">
        <w:rPr>
          <w:rFonts w:ascii="Arial" w:hAnsi="Arial" w:cs="Arial"/>
          <w:color w:val="000000"/>
        </w:rPr>
        <w:sym w:font="Wingdings" w:char="F0A8"/>
      </w:r>
      <w:r w:rsidRPr="001E178C">
        <w:rPr>
          <w:rFonts w:ascii="Arial" w:hAnsi="Arial" w:cs="Arial"/>
          <w:color w:val="000000"/>
        </w:rPr>
        <w:t xml:space="preserve"> Ne</w:t>
      </w:r>
    </w:p>
    <w:p w:rsidR="00314D73" w:rsidRPr="00C83AE8" w:rsidRDefault="00314D73" w:rsidP="00314D7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rFonts w:ascii="Arial" w:hAnsi="Arial" w:cs="Arial"/>
          <w:b/>
        </w:rPr>
      </w:pPr>
      <w:bookmarkStart w:id="3" w:name="_Toc62730556"/>
      <w:r w:rsidRPr="001E178C">
        <w:rPr>
          <w:rFonts w:ascii="Arial" w:hAnsi="Arial" w:cs="Arial"/>
          <w:b/>
        </w:rPr>
        <w:t>NAČIN UTVRĐIVANJA EKVIVALENTNOSTI</w:t>
      </w:r>
      <w:bookmarkEnd w:id="3"/>
    </w:p>
    <w:p w:rsidR="00314D73" w:rsidRPr="001E178C" w:rsidRDefault="00314D73" w:rsidP="00314D73">
      <w:pPr>
        <w:jc w:val="both"/>
        <w:rPr>
          <w:rFonts w:ascii="Arial" w:hAnsi="Arial" w:cs="Arial"/>
          <w:bCs/>
          <w:color w:val="FF0000"/>
        </w:rPr>
      </w:pPr>
      <w:r w:rsidRPr="001E178C">
        <w:rPr>
          <w:rFonts w:ascii="Arial" w:hAnsi="Arial" w:cs="Arial"/>
          <w:bCs/>
          <w:color w:val="000000"/>
        </w:rPr>
        <w:t>Način utvrđivanja ekvivalentnosti</w:t>
      </w:r>
      <w:r w:rsidR="00DE094E" w:rsidRPr="001E178C">
        <w:rPr>
          <w:rFonts w:ascii="Arial" w:hAnsi="Arial" w:cs="Arial"/>
        </w:rPr>
        <w:t xml:space="preserve"> -</w:t>
      </w:r>
      <w:r w:rsidR="00DE094E" w:rsidRPr="001E178C">
        <w:rPr>
          <w:rFonts w:ascii="Arial" w:hAnsi="Arial" w:cs="Arial"/>
          <w:bCs/>
          <w:color w:val="000000"/>
        </w:rPr>
        <w:t>Nije primjenjivo.</w:t>
      </w:r>
    </w:p>
    <w:p w:rsidR="00314D73" w:rsidRPr="001E178C" w:rsidRDefault="00314D73" w:rsidP="00DE094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rPr>
      </w:pPr>
      <w:bookmarkStart w:id="4" w:name="_Toc62730557"/>
      <w:r w:rsidRPr="001E178C">
        <w:rPr>
          <w:rFonts w:ascii="Arial" w:hAnsi="Arial" w:cs="Arial"/>
          <w:b/>
        </w:rPr>
        <w:t>OSNOVI ZA OBAVEZNO ISKLJUČENJE IZ POSTUPKA JAVNE NABAVKE</w:t>
      </w:r>
      <w:bookmarkEnd w:id="4"/>
    </w:p>
    <w:p w:rsidR="00314D73" w:rsidRPr="001E178C" w:rsidRDefault="00314D73" w:rsidP="00314D73">
      <w:pPr>
        <w:rPr>
          <w:rFonts w:ascii="Arial" w:hAnsi="Arial" w:cs="Arial"/>
        </w:rPr>
      </w:pPr>
      <w:r w:rsidRPr="001E178C">
        <w:rPr>
          <w:rFonts w:ascii="Arial" w:hAnsi="Arial" w:cs="Arial"/>
        </w:rPr>
        <w:t xml:space="preserve">Privredni subjekat će se isključiti iz postupka javne nabavke, ako: </w:t>
      </w:r>
    </w:p>
    <w:p w:rsidR="00314D73" w:rsidRPr="001E178C" w:rsidRDefault="00314D73" w:rsidP="00314D73">
      <w:pPr>
        <w:numPr>
          <w:ilvl w:val="0"/>
          <w:numId w:val="5"/>
        </w:numPr>
        <w:spacing w:after="0" w:line="240" w:lineRule="auto"/>
        <w:rPr>
          <w:rFonts w:ascii="Arial" w:hAnsi="Arial" w:cs="Arial"/>
        </w:rPr>
      </w:pPr>
      <w:bookmarkStart w:id="5" w:name="_Toc62730558"/>
      <w:r w:rsidRPr="001E178C">
        <w:rPr>
          <w:rFonts w:ascii="Arial" w:hAnsi="Arial" w:cs="Arial"/>
        </w:rPr>
        <w:t>je vršio neprimjeren uticaj u smislu člana 38 stav 2 tačka 1 ovog zakona;</w:t>
      </w:r>
    </w:p>
    <w:p w:rsidR="00314D73" w:rsidRPr="001E178C" w:rsidRDefault="00314D73" w:rsidP="00314D73">
      <w:pPr>
        <w:numPr>
          <w:ilvl w:val="0"/>
          <w:numId w:val="5"/>
        </w:numPr>
        <w:spacing w:after="0" w:line="240" w:lineRule="auto"/>
        <w:rPr>
          <w:rFonts w:ascii="Arial" w:hAnsi="Arial" w:cs="Arial"/>
        </w:rPr>
      </w:pPr>
      <w:r w:rsidRPr="001E178C">
        <w:rPr>
          <w:rFonts w:ascii="Arial" w:hAnsi="Arial" w:cs="Arial"/>
        </w:rPr>
        <w:t>postoji sukob interesa iz člana 41 stav 1 tačka 2 ili člana 42 ovog zakona;</w:t>
      </w:r>
    </w:p>
    <w:p w:rsidR="00314D73" w:rsidRPr="001E178C" w:rsidRDefault="00314D73" w:rsidP="00314D73">
      <w:pPr>
        <w:numPr>
          <w:ilvl w:val="0"/>
          <w:numId w:val="5"/>
        </w:numPr>
        <w:spacing w:after="0" w:line="240" w:lineRule="auto"/>
        <w:rPr>
          <w:rFonts w:ascii="Arial" w:hAnsi="Arial" w:cs="Arial"/>
        </w:rPr>
      </w:pPr>
      <w:r w:rsidRPr="001E178C">
        <w:rPr>
          <w:rFonts w:ascii="Arial" w:hAnsi="Arial" w:cs="Arial"/>
        </w:rPr>
        <w:t>ne ispunjava uslov iz člana 99 ovog zakona;</w:t>
      </w:r>
    </w:p>
    <w:p w:rsidR="00314D73" w:rsidRPr="001E178C" w:rsidRDefault="00314D73" w:rsidP="00314D73">
      <w:pPr>
        <w:numPr>
          <w:ilvl w:val="0"/>
          <w:numId w:val="5"/>
        </w:numPr>
        <w:spacing w:after="0" w:line="240" w:lineRule="auto"/>
        <w:rPr>
          <w:rFonts w:ascii="Arial" w:hAnsi="Arial" w:cs="Arial"/>
        </w:rPr>
      </w:pPr>
      <w:r w:rsidRPr="001E178C">
        <w:rPr>
          <w:rFonts w:ascii="Arial" w:hAnsi="Arial" w:cs="Arial"/>
        </w:rPr>
        <w:t>ne ispunjava uslov iz čl. 102, 104 ili 106 ovog zakona predviđen tenderskom dokumentacijom;</w:t>
      </w:r>
    </w:p>
    <w:p w:rsidR="00314D73" w:rsidRPr="001E178C" w:rsidRDefault="00314D73" w:rsidP="00314D73">
      <w:pPr>
        <w:numPr>
          <w:ilvl w:val="0"/>
          <w:numId w:val="5"/>
        </w:numPr>
        <w:spacing w:after="0" w:line="240" w:lineRule="auto"/>
        <w:rPr>
          <w:rFonts w:ascii="Arial" w:hAnsi="Arial" w:cs="Arial"/>
        </w:rPr>
      </w:pPr>
      <w:r w:rsidRPr="001E178C">
        <w:rPr>
          <w:rFonts w:ascii="Arial" w:hAnsi="Arial" w:cs="Arial"/>
        </w:rPr>
        <w:t>nije dostavio izjavu privrednog subjekta ili dostavljena izjava ne sadrži informacije i podatke tražene tenderskom dokumentacijom ili je nepravilno sačinjena;</w:t>
      </w:r>
    </w:p>
    <w:p w:rsidR="00314D73" w:rsidRPr="001E178C" w:rsidRDefault="00314D73" w:rsidP="00314D73">
      <w:pPr>
        <w:numPr>
          <w:ilvl w:val="0"/>
          <w:numId w:val="5"/>
        </w:numPr>
        <w:spacing w:after="0" w:line="240" w:lineRule="auto"/>
        <w:rPr>
          <w:rFonts w:ascii="Arial" w:hAnsi="Arial" w:cs="Arial"/>
        </w:rPr>
      </w:pPr>
      <w:r w:rsidRPr="001E178C">
        <w:rPr>
          <w:rFonts w:ascii="Arial" w:hAnsi="Arial" w:cs="Arial"/>
        </w:rPr>
        <w:t>postoji razlog na osnovu kojeg se smatra da je odustao od prijave, odnosno ponude, a koji je propisan članom 120 stav 15 ovog zakona;</w:t>
      </w:r>
    </w:p>
    <w:p w:rsidR="00314D73" w:rsidRPr="001E178C" w:rsidRDefault="00314D73" w:rsidP="00314D73">
      <w:pPr>
        <w:numPr>
          <w:ilvl w:val="0"/>
          <w:numId w:val="5"/>
        </w:numPr>
        <w:spacing w:after="0" w:line="240" w:lineRule="auto"/>
        <w:rPr>
          <w:rFonts w:ascii="Arial" w:hAnsi="Arial" w:cs="Arial"/>
        </w:rPr>
      </w:pPr>
      <w:r w:rsidRPr="001E178C">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314D73" w:rsidRPr="001E178C" w:rsidRDefault="00314D73" w:rsidP="00314D73">
      <w:pPr>
        <w:numPr>
          <w:ilvl w:val="0"/>
          <w:numId w:val="5"/>
        </w:numPr>
        <w:spacing w:after="0" w:line="240" w:lineRule="auto"/>
        <w:rPr>
          <w:rFonts w:ascii="Arial" w:hAnsi="Arial" w:cs="Arial"/>
        </w:rPr>
      </w:pPr>
      <w:r w:rsidRPr="001E178C">
        <w:rPr>
          <w:rFonts w:ascii="Arial" w:hAnsi="Arial" w:cs="Arial"/>
        </w:rPr>
        <w:t>postoji drugi razlog propisan ovim zakonom.</w:t>
      </w: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567"/>
        <w:outlineLvl w:val="0"/>
        <w:rPr>
          <w:rFonts w:ascii="Arial" w:hAnsi="Arial" w:cs="Arial"/>
          <w:b/>
        </w:rPr>
      </w:pPr>
      <w:r w:rsidRPr="001E178C">
        <w:rPr>
          <w:rFonts w:ascii="Arial" w:hAnsi="Arial" w:cs="Arial"/>
          <w:b/>
        </w:rPr>
        <w:lastRenderedPageBreak/>
        <w:t>SREDSTVA FINANSIJSKOG OBEZBJEĐENJA UGOVORA O JAVNOJ NABAVCI</w:t>
      </w:r>
      <w:bookmarkEnd w:id="5"/>
    </w:p>
    <w:p w:rsidR="00314D73" w:rsidRPr="001E178C" w:rsidRDefault="00314D73" w:rsidP="00314D73">
      <w:pPr>
        <w:jc w:val="both"/>
        <w:rPr>
          <w:rFonts w:ascii="Arial" w:hAnsi="Arial" w:cs="Arial"/>
          <w:color w:val="000000"/>
        </w:rPr>
      </w:pPr>
    </w:p>
    <w:p w:rsidR="00314D73" w:rsidRPr="001E178C" w:rsidRDefault="00314D73" w:rsidP="00314D73">
      <w:pPr>
        <w:jc w:val="both"/>
        <w:rPr>
          <w:rFonts w:ascii="Arial" w:hAnsi="Arial" w:cs="Arial"/>
          <w:color w:val="000000"/>
        </w:rPr>
      </w:pPr>
      <w:r w:rsidRPr="001E178C">
        <w:rPr>
          <w:rFonts w:ascii="Arial" w:hAnsi="Arial" w:cs="Arial"/>
          <w:color w:val="000000"/>
        </w:rPr>
        <w:t>Ponuđač čija ponuda bude izabrana kao najpovoljnija je dužan da uz potpisan ugovor o javnoj nabavci dostavi naručiocu:</w:t>
      </w:r>
    </w:p>
    <w:p w:rsidR="00314D73" w:rsidRPr="001E178C" w:rsidRDefault="00314D73" w:rsidP="00314D73">
      <w:pPr>
        <w:jc w:val="both"/>
        <w:rPr>
          <w:rFonts w:ascii="Arial" w:hAnsi="Arial" w:cs="Arial"/>
        </w:rPr>
      </w:pPr>
      <w:r w:rsidRPr="001E178C">
        <w:rPr>
          <w:rFonts w:ascii="Arial" w:hAnsi="Arial" w:cs="Arial"/>
          <w:color w:val="000000"/>
        </w:rPr>
        <w:sym w:font="Wingdings" w:char="F0A8"/>
      </w:r>
      <w:r w:rsidRPr="001E178C">
        <w:rPr>
          <w:rFonts w:ascii="Arial" w:hAnsi="Arial" w:cs="Arial"/>
          <w:color w:val="000000"/>
        </w:rPr>
        <w:t xml:space="preserve"> </w:t>
      </w:r>
      <w:r w:rsidRPr="001E178C">
        <w:rPr>
          <w:rFonts w:ascii="Arial" w:hAnsi="Arial" w:cs="Arial"/>
        </w:rPr>
        <w:t>garanciju za dobro izvrše</w:t>
      </w:r>
      <w:r w:rsidR="00DE094E" w:rsidRPr="001E178C">
        <w:rPr>
          <w:rFonts w:ascii="Arial" w:hAnsi="Arial" w:cs="Arial"/>
        </w:rPr>
        <w:t>nje ugovora</w:t>
      </w:r>
      <w:r w:rsidRPr="001E178C">
        <w:rPr>
          <w:rFonts w:ascii="Arial" w:hAnsi="Arial" w:cs="Arial"/>
        </w:rPr>
        <w:t xml:space="preserve">, za slučaj povrede ugovorenih obaveza </w:t>
      </w:r>
      <w:r w:rsidRPr="001E178C">
        <w:rPr>
          <w:rFonts w:ascii="Arial" w:hAnsi="Arial" w:cs="Arial"/>
          <w:color w:val="000000"/>
        </w:rPr>
        <w:t xml:space="preserve">u iznosu od </w:t>
      </w:r>
      <w:r w:rsidR="00DE094E" w:rsidRPr="001E178C">
        <w:rPr>
          <w:rFonts w:ascii="Arial" w:hAnsi="Arial" w:cs="Arial"/>
          <w:color w:val="000000"/>
        </w:rPr>
        <w:t xml:space="preserve">2 </w:t>
      </w:r>
      <w:r w:rsidRPr="001E178C">
        <w:rPr>
          <w:rFonts w:ascii="Arial" w:hAnsi="Arial" w:cs="Arial"/>
          <w:color w:val="000000"/>
        </w:rPr>
        <w:t>% od vrijednosti ugovora</w:t>
      </w: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993" w:hanging="630"/>
        <w:outlineLvl w:val="0"/>
        <w:rPr>
          <w:rFonts w:ascii="Arial" w:hAnsi="Arial" w:cs="Arial"/>
          <w:b/>
          <w:color w:val="000000"/>
        </w:rPr>
      </w:pPr>
      <w:bookmarkStart w:id="6" w:name="_Toc62730559"/>
      <w:r w:rsidRPr="001E178C">
        <w:rPr>
          <w:rFonts w:ascii="Arial" w:hAnsi="Arial" w:cs="Arial"/>
          <w:b/>
        </w:rPr>
        <w:t>METODOLOGIJA VREDNOVANJA PONUDA</w:t>
      </w:r>
      <w:bookmarkEnd w:id="6"/>
    </w:p>
    <w:p w:rsidR="00314D73" w:rsidRPr="001E178C" w:rsidRDefault="00314D73" w:rsidP="00314D73">
      <w:pPr>
        <w:jc w:val="both"/>
        <w:rPr>
          <w:rFonts w:ascii="Arial" w:hAnsi="Arial" w:cs="Arial"/>
        </w:rPr>
      </w:pPr>
      <w:r w:rsidRPr="001E178C">
        <w:rPr>
          <w:rFonts w:ascii="Arial" w:hAnsi="Arial" w:cs="Arial"/>
        </w:rPr>
        <w:t>Naručilac će u postupku javne nabavki izabrati ekonomski najpovoljniju ponudu, primjenom pristupa isplativosti, po osnovu kriterijuma</w:t>
      </w:r>
      <w:r w:rsidRPr="001E178C">
        <w:rPr>
          <w:rFonts w:ascii="Arial" w:hAnsi="Arial" w:cs="Arial"/>
          <w:vertAlign w:val="superscript"/>
        </w:rPr>
        <w:footnoteReference w:id="8"/>
      </w:r>
      <w:r w:rsidRPr="001E178C">
        <w:rPr>
          <w:rFonts w:ascii="Arial" w:hAnsi="Arial" w:cs="Arial"/>
        </w:rPr>
        <w:t xml:space="preserve">: </w:t>
      </w:r>
    </w:p>
    <w:p w:rsidR="00314D73" w:rsidRPr="001E178C" w:rsidRDefault="00314D73" w:rsidP="00314D73">
      <w:pPr>
        <w:rPr>
          <w:rFonts w:ascii="Arial" w:hAnsi="Arial" w:cs="Arial"/>
        </w:rPr>
      </w:pPr>
      <w:r w:rsidRPr="001E178C">
        <w:rPr>
          <w:rFonts w:ascii="Arial" w:hAnsi="Arial" w:cs="Arial"/>
          <w:color w:val="000000"/>
        </w:rPr>
        <w:sym w:font="Wingdings" w:char="F0A8"/>
      </w:r>
      <w:r w:rsidRPr="001E178C">
        <w:rPr>
          <w:rFonts w:ascii="Arial" w:hAnsi="Arial" w:cs="Arial"/>
          <w:color w:val="000000"/>
        </w:rPr>
        <w:t xml:space="preserve"> </w:t>
      </w:r>
      <w:r w:rsidR="00DE094E" w:rsidRPr="001E178C">
        <w:rPr>
          <w:rFonts w:ascii="Arial" w:hAnsi="Arial" w:cs="Arial"/>
        </w:rPr>
        <w:t xml:space="preserve">odnos cijene i kvaliteta </w:t>
      </w:r>
    </w:p>
    <w:p w:rsidR="00DE094E" w:rsidRPr="001E178C" w:rsidRDefault="00DE094E" w:rsidP="00DE094E">
      <w:pPr>
        <w:jc w:val="both"/>
        <w:rPr>
          <w:rFonts w:ascii="Arial" w:hAnsi="Arial" w:cs="Arial"/>
          <w:color w:val="000000"/>
        </w:rPr>
      </w:pPr>
      <w:r w:rsidRPr="001E178C">
        <w:rPr>
          <w:rFonts w:ascii="Arial" w:hAnsi="Arial" w:cs="Arial"/>
          <w:color w:val="000000"/>
        </w:rPr>
        <w:t>Naručilac se opredijelio za vrednovanje ponuda po kriterijumu odnos cijene i kvaliteta, a shodno Pravilniku o metodologiji načina vrednovanja ponuda u postupku javnih nabavki.</w:t>
      </w:r>
    </w:p>
    <w:p w:rsidR="00DE094E" w:rsidRPr="001E178C" w:rsidRDefault="00DE094E" w:rsidP="00DE094E">
      <w:pPr>
        <w:jc w:val="both"/>
        <w:rPr>
          <w:rFonts w:ascii="Arial" w:hAnsi="Arial" w:cs="Arial"/>
          <w:color w:val="000000"/>
        </w:rPr>
      </w:pPr>
      <w:r w:rsidRPr="001E178C">
        <w:rPr>
          <w:rFonts w:ascii="Arial" w:hAnsi="Arial" w:cs="Arial"/>
          <w:color w:val="000000"/>
        </w:rPr>
        <w:t>Vrednovanje će se vršiti na osnovu sljedećih parametara:</w:t>
      </w:r>
    </w:p>
    <w:p w:rsidR="00DE094E" w:rsidRPr="001E178C" w:rsidRDefault="00DE094E" w:rsidP="00DE094E">
      <w:pPr>
        <w:jc w:val="both"/>
        <w:rPr>
          <w:rFonts w:ascii="Arial" w:hAnsi="Arial" w:cs="Arial"/>
          <w:color w:val="000000"/>
        </w:rPr>
      </w:pPr>
      <w:r w:rsidRPr="001E178C">
        <w:rPr>
          <w:rFonts w:ascii="Arial" w:hAnsi="Arial" w:cs="Arial"/>
          <w:color w:val="000000"/>
        </w:rPr>
        <w:t> najniža ponuđena cijena (C)</w:t>
      </w:r>
      <w:r w:rsidRPr="001E178C">
        <w:rPr>
          <w:rFonts w:ascii="Arial" w:hAnsi="Arial" w:cs="Arial"/>
          <w:color w:val="000000"/>
        </w:rPr>
        <w:tab/>
      </w:r>
      <w:r w:rsidRPr="001E178C">
        <w:rPr>
          <w:rFonts w:ascii="Arial" w:hAnsi="Arial" w:cs="Arial"/>
          <w:color w:val="000000"/>
        </w:rPr>
        <w:tab/>
      </w:r>
      <w:r w:rsidRPr="001E178C">
        <w:rPr>
          <w:rFonts w:ascii="Arial" w:hAnsi="Arial" w:cs="Arial"/>
          <w:color w:val="000000"/>
        </w:rPr>
        <w:tab/>
      </w:r>
      <w:r w:rsidRPr="001E178C">
        <w:rPr>
          <w:rFonts w:ascii="Arial" w:hAnsi="Arial" w:cs="Arial"/>
          <w:color w:val="000000"/>
        </w:rPr>
        <w:tab/>
        <w:t xml:space="preserve">broj bodova  30 </w:t>
      </w:r>
    </w:p>
    <w:p w:rsidR="00DE094E" w:rsidRPr="001E178C" w:rsidRDefault="00DE094E" w:rsidP="00DE094E">
      <w:pPr>
        <w:jc w:val="both"/>
        <w:rPr>
          <w:rFonts w:ascii="Arial" w:hAnsi="Arial" w:cs="Arial"/>
          <w:color w:val="000000"/>
        </w:rPr>
      </w:pPr>
      <w:r w:rsidRPr="001E178C">
        <w:rPr>
          <w:rFonts w:ascii="Arial" w:hAnsi="Arial" w:cs="Arial"/>
          <w:color w:val="000000"/>
        </w:rPr>
        <w:t> kvalitet  (K)</w:t>
      </w:r>
      <w:r w:rsidRPr="001E178C">
        <w:rPr>
          <w:rFonts w:ascii="Arial" w:hAnsi="Arial" w:cs="Arial"/>
          <w:color w:val="000000"/>
        </w:rPr>
        <w:tab/>
      </w:r>
      <w:r w:rsidRPr="001E178C">
        <w:rPr>
          <w:rFonts w:ascii="Arial" w:hAnsi="Arial" w:cs="Arial"/>
          <w:color w:val="000000"/>
        </w:rPr>
        <w:tab/>
      </w:r>
      <w:r w:rsidRPr="001E178C">
        <w:rPr>
          <w:rFonts w:ascii="Arial" w:hAnsi="Arial" w:cs="Arial"/>
          <w:color w:val="000000"/>
        </w:rPr>
        <w:tab/>
      </w:r>
      <w:r w:rsidRPr="001E178C">
        <w:rPr>
          <w:rFonts w:ascii="Arial" w:hAnsi="Arial" w:cs="Arial"/>
          <w:color w:val="000000"/>
        </w:rPr>
        <w:tab/>
      </w:r>
      <w:r w:rsidRPr="001E178C">
        <w:rPr>
          <w:rFonts w:ascii="Arial" w:hAnsi="Arial" w:cs="Arial"/>
          <w:color w:val="000000"/>
        </w:rPr>
        <w:tab/>
      </w:r>
      <w:r w:rsidRPr="001E178C">
        <w:rPr>
          <w:rFonts w:ascii="Arial" w:hAnsi="Arial" w:cs="Arial"/>
          <w:color w:val="000000"/>
        </w:rPr>
        <w:tab/>
        <w:t xml:space="preserve">           broj bodova  70</w:t>
      </w:r>
    </w:p>
    <w:p w:rsidR="00DE094E" w:rsidRPr="001E178C" w:rsidRDefault="00DE094E" w:rsidP="00DE094E">
      <w:pPr>
        <w:jc w:val="both"/>
        <w:rPr>
          <w:rFonts w:ascii="Arial" w:hAnsi="Arial" w:cs="Arial"/>
          <w:color w:val="000000"/>
        </w:rPr>
      </w:pPr>
    </w:p>
    <w:p w:rsidR="00DE094E" w:rsidRPr="001E178C" w:rsidRDefault="00DE094E" w:rsidP="00DE094E">
      <w:pPr>
        <w:pStyle w:val="ListParagraph"/>
        <w:numPr>
          <w:ilvl w:val="0"/>
          <w:numId w:val="8"/>
        </w:numPr>
        <w:ind w:left="709" w:hanging="709"/>
        <w:jc w:val="both"/>
        <w:rPr>
          <w:rFonts w:ascii="Arial" w:hAnsi="Arial" w:cs="Arial"/>
          <w:b/>
          <w:color w:val="000000" w:themeColor="text1"/>
        </w:rPr>
      </w:pPr>
      <w:r w:rsidRPr="001E178C">
        <w:rPr>
          <w:rFonts w:ascii="Arial" w:hAnsi="Arial" w:cs="Arial"/>
          <w:b/>
          <w:color w:val="000000" w:themeColor="text1"/>
        </w:rPr>
        <w:t>Parametar najniža ponuđena cijena vrednovaće se na sljedeći način: ukupno 30 bodova</w:t>
      </w:r>
    </w:p>
    <w:p w:rsidR="00DE094E" w:rsidRPr="001E178C" w:rsidRDefault="00DE094E" w:rsidP="00DE094E">
      <w:pPr>
        <w:jc w:val="both"/>
        <w:rPr>
          <w:rFonts w:ascii="Arial" w:hAnsi="Arial" w:cs="Arial"/>
          <w:color w:val="000000"/>
        </w:rPr>
      </w:pPr>
      <w:r w:rsidRPr="001E178C">
        <w:rPr>
          <w:rFonts w:ascii="Arial" w:hAnsi="Arial" w:cs="Arial"/>
          <w:color w:val="000000"/>
        </w:rPr>
        <w:t>Bodovi za parametar ponuđena cijena izračunavaju se na način što se kao osnova za vrednovanje uzima najniža ponuđena cijena, koja dobija maksimalan broj bodova.</w:t>
      </w:r>
    </w:p>
    <w:p w:rsidR="00DE094E" w:rsidRPr="001E178C" w:rsidRDefault="00DE094E" w:rsidP="00DE094E">
      <w:pPr>
        <w:jc w:val="both"/>
        <w:rPr>
          <w:rFonts w:ascii="Arial" w:hAnsi="Arial" w:cs="Arial"/>
          <w:color w:val="000000"/>
        </w:rPr>
      </w:pPr>
      <w:r w:rsidRPr="001E178C">
        <w:rPr>
          <w:rFonts w:ascii="Arial" w:hAnsi="Arial" w:cs="Arial"/>
          <w:color w:val="000000"/>
        </w:rPr>
        <w:t>Maksimalno predviđeni broj bodova je 30.</w:t>
      </w:r>
    </w:p>
    <w:p w:rsidR="00DE094E" w:rsidRPr="001E178C" w:rsidRDefault="00DE094E" w:rsidP="00DE094E">
      <w:pPr>
        <w:jc w:val="both"/>
        <w:rPr>
          <w:rFonts w:ascii="Arial" w:hAnsi="Arial" w:cs="Arial"/>
          <w:color w:val="000000"/>
        </w:rPr>
      </w:pPr>
      <w:r w:rsidRPr="001E178C">
        <w:rPr>
          <w:rFonts w:ascii="Arial" w:hAnsi="Arial" w:cs="Arial"/>
          <w:color w:val="000000"/>
        </w:rPr>
        <w:t>Ponuđena cijena će se bodovati na sljedeći način:</w:t>
      </w:r>
    </w:p>
    <w:p w:rsidR="00DE094E" w:rsidRPr="001E178C" w:rsidRDefault="00DE094E" w:rsidP="00DE094E">
      <w:pPr>
        <w:jc w:val="both"/>
        <w:rPr>
          <w:rFonts w:ascii="Arial" w:hAnsi="Arial" w:cs="Arial"/>
          <w:color w:val="000000"/>
        </w:rPr>
      </w:pPr>
      <w:r w:rsidRPr="001E178C">
        <w:rPr>
          <w:rFonts w:ascii="Arial" w:hAnsi="Arial" w:cs="Arial"/>
          <w:color w:val="000000"/>
        </w:rPr>
        <w:t>-</w:t>
      </w:r>
      <w:r w:rsidRPr="001E178C">
        <w:rPr>
          <w:rFonts w:ascii="Arial" w:hAnsi="Arial" w:cs="Arial"/>
          <w:color w:val="000000"/>
        </w:rPr>
        <w:tab/>
        <w:t xml:space="preserve">Najniža cijena dobija maksimalni broj bodova </w:t>
      </w:r>
    </w:p>
    <w:p w:rsidR="00DE094E" w:rsidRPr="001E178C" w:rsidRDefault="00DE094E" w:rsidP="00DE094E">
      <w:pPr>
        <w:jc w:val="both"/>
        <w:rPr>
          <w:rFonts w:ascii="Arial" w:hAnsi="Arial" w:cs="Arial"/>
          <w:color w:val="000000"/>
        </w:rPr>
      </w:pPr>
      <w:r w:rsidRPr="001E178C">
        <w:rPr>
          <w:rFonts w:ascii="Arial" w:hAnsi="Arial" w:cs="Arial"/>
          <w:color w:val="000000"/>
        </w:rPr>
        <w:t>-</w:t>
      </w:r>
      <w:r w:rsidRPr="001E178C">
        <w:rPr>
          <w:rFonts w:ascii="Arial" w:hAnsi="Arial" w:cs="Arial"/>
          <w:color w:val="000000"/>
        </w:rPr>
        <w:tab/>
        <w:t xml:space="preserve">Ostale ponude će dobiti bodove po sljedećoj formuli: </w:t>
      </w:r>
    </w:p>
    <w:p w:rsidR="00DE094E" w:rsidRPr="001E178C" w:rsidRDefault="00DE094E" w:rsidP="00DE094E">
      <w:pPr>
        <w:jc w:val="both"/>
        <w:rPr>
          <w:rFonts w:ascii="Arial" w:hAnsi="Arial" w:cs="Arial"/>
          <w:color w:val="000000"/>
        </w:rPr>
      </w:pPr>
      <w:r w:rsidRPr="001E178C">
        <w:rPr>
          <w:rFonts w:ascii="Arial" w:hAnsi="Arial" w:cs="Arial"/>
          <w:color w:val="000000"/>
        </w:rPr>
        <w:t xml:space="preserve">           C= (Cmin/ Cp) x 30</w:t>
      </w:r>
    </w:p>
    <w:p w:rsidR="00DE094E" w:rsidRPr="001E178C" w:rsidRDefault="00DE094E" w:rsidP="00DE094E">
      <w:pPr>
        <w:jc w:val="both"/>
        <w:rPr>
          <w:rFonts w:ascii="Arial" w:hAnsi="Arial" w:cs="Arial"/>
          <w:color w:val="000000"/>
        </w:rPr>
      </w:pPr>
      <w:r w:rsidRPr="001E178C">
        <w:rPr>
          <w:rFonts w:ascii="Arial" w:hAnsi="Arial" w:cs="Arial"/>
          <w:color w:val="000000"/>
        </w:rPr>
        <w:t xml:space="preserve">      Cmin – najniža ponuđena cijena </w:t>
      </w:r>
    </w:p>
    <w:p w:rsidR="00DE094E" w:rsidRPr="001E178C" w:rsidRDefault="00DE094E" w:rsidP="00DE094E">
      <w:pPr>
        <w:jc w:val="both"/>
        <w:rPr>
          <w:rFonts w:ascii="Arial" w:hAnsi="Arial" w:cs="Arial"/>
          <w:color w:val="000000"/>
        </w:rPr>
      </w:pPr>
      <w:r w:rsidRPr="001E178C">
        <w:rPr>
          <w:rFonts w:ascii="Arial" w:hAnsi="Arial" w:cs="Arial"/>
          <w:color w:val="000000"/>
        </w:rPr>
        <w:t xml:space="preserve">  Cp   – ponuđena cijena </w:t>
      </w:r>
    </w:p>
    <w:p w:rsidR="00DE094E" w:rsidRPr="001E178C" w:rsidRDefault="00DE094E" w:rsidP="00DE094E">
      <w:pPr>
        <w:jc w:val="both"/>
        <w:rPr>
          <w:rFonts w:ascii="Arial" w:hAnsi="Arial" w:cs="Arial"/>
          <w:b/>
          <w:color w:val="000000"/>
        </w:rPr>
      </w:pPr>
      <w:r w:rsidRPr="001E178C">
        <w:rPr>
          <w:rFonts w:ascii="Arial" w:hAnsi="Arial" w:cs="Arial"/>
          <w:color w:val="000000"/>
        </w:rPr>
        <w:t xml:space="preserve">-  </w:t>
      </w:r>
      <w:r w:rsidRPr="001E178C">
        <w:rPr>
          <w:rFonts w:ascii="Arial" w:hAnsi="Arial" w:cs="Arial"/>
          <w:b/>
          <w:color w:val="000000"/>
        </w:rPr>
        <w:t>Parametar kvalitet (K) – vrednovaće se na sljedeći način: ukupno 70 bodova</w:t>
      </w:r>
    </w:p>
    <w:p w:rsidR="00DE094E" w:rsidRPr="001E178C" w:rsidRDefault="00DE094E" w:rsidP="00DE094E">
      <w:pPr>
        <w:jc w:val="both"/>
        <w:rPr>
          <w:rFonts w:ascii="Arial" w:hAnsi="Arial" w:cs="Arial"/>
          <w:color w:val="000000"/>
        </w:rPr>
      </w:pPr>
      <w:r w:rsidRPr="001E178C">
        <w:rPr>
          <w:rFonts w:ascii="Arial" w:hAnsi="Arial" w:cs="Arial"/>
          <w:color w:val="000000"/>
        </w:rPr>
        <w:t>a)</w:t>
      </w:r>
      <w:r w:rsidRPr="001E178C">
        <w:rPr>
          <w:rFonts w:ascii="Arial" w:hAnsi="Arial" w:cs="Arial"/>
          <w:color w:val="000000"/>
        </w:rPr>
        <w:tab/>
        <w:t xml:space="preserve">Opis rješenja za nadogradnju HRMIS-a- ukupno (30 bodova) </w:t>
      </w:r>
    </w:p>
    <w:p w:rsidR="00DE094E" w:rsidRPr="001E178C" w:rsidRDefault="00DE094E" w:rsidP="00DE094E">
      <w:pPr>
        <w:jc w:val="both"/>
        <w:rPr>
          <w:rFonts w:ascii="Arial" w:hAnsi="Arial" w:cs="Arial"/>
          <w:color w:val="000000"/>
        </w:rPr>
      </w:pPr>
      <w:r w:rsidRPr="001E178C">
        <w:rPr>
          <w:rFonts w:ascii="Arial" w:hAnsi="Arial" w:cs="Arial"/>
          <w:color w:val="000000"/>
        </w:rPr>
        <w:t xml:space="preserve">Vrednovanje ponuda po parametru kvalitet će se vrednovati po apsolutnoj metodi na sljedeći način - Ponuda sa najboljim detaljnim opisom rješenja za nadogradnju sistema, detaljnim opis metodologije, detaljnim opisom  tehnoloških rješenja za nadogradnju, detaljni opisom plana implementacije nadogradnje sistema po mišljenju komisije dobija maksimalni broj bodova(30 bodova). </w:t>
      </w:r>
    </w:p>
    <w:p w:rsidR="00DE094E" w:rsidRPr="001E178C" w:rsidRDefault="00DE094E" w:rsidP="00DE094E">
      <w:pPr>
        <w:jc w:val="both"/>
        <w:rPr>
          <w:rFonts w:ascii="Arial" w:hAnsi="Arial" w:cs="Arial"/>
          <w:color w:val="000000"/>
        </w:rPr>
      </w:pPr>
      <w:r w:rsidRPr="001E178C">
        <w:rPr>
          <w:rFonts w:ascii="Arial" w:hAnsi="Arial" w:cs="Arial"/>
          <w:color w:val="000000"/>
        </w:rPr>
        <w:lastRenderedPageBreak/>
        <w:t>Ponuda sa sledećim najboljim detaljnim opisom rješenja za nadogradnju sistema, detaljnim opis metodologije, detaljnim opisom  tehnoloških rješenja za nadogradnju, detaljni opisom plana implementacije nadogradnje sistema po mišljenju komisije dobija 10 bodova.</w:t>
      </w:r>
    </w:p>
    <w:p w:rsidR="00DE094E" w:rsidRPr="001E178C" w:rsidRDefault="00DE094E" w:rsidP="00DE094E">
      <w:pPr>
        <w:jc w:val="both"/>
        <w:rPr>
          <w:rFonts w:ascii="Arial" w:hAnsi="Arial" w:cs="Arial"/>
          <w:color w:val="000000"/>
        </w:rPr>
      </w:pPr>
      <w:r w:rsidRPr="001E178C">
        <w:rPr>
          <w:rFonts w:ascii="Arial" w:hAnsi="Arial" w:cs="Arial"/>
          <w:color w:val="000000"/>
        </w:rPr>
        <w:t>Ponuda čiji detaljni opis rješenja za nadogradnju sistema, detaljni opis metodologije, detaljni opis  tehnoloških rješenja za nadogradnju, detaljni opis plana implementacije nadogradnje sistema ne zadovoljava po mišljenju komisije dobija 0 bodova.</w:t>
      </w:r>
    </w:p>
    <w:p w:rsidR="00DE094E" w:rsidRPr="001E178C" w:rsidRDefault="00DE094E" w:rsidP="00DE094E">
      <w:pPr>
        <w:jc w:val="both"/>
        <w:rPr>
          <w:rFonts w:ascii="Arial" w:hAnsi="Arial" w:cs="Arial"/>
          <w:color w:val="000000"/>
        </w:rPr>
      </w:pPr>
      <w:r w:rsidRPr="001E178C">
        <w:rPr>
          <w:rFonts w:ascii="Arial" w:hAnsi="Arial" w:cs="Arial"/>
          <w:color w:val="000000"/>
        </w:rPr>
        <w:t>b)</w:t>
      </w:r>
      <w:r w:rsidRPr="001E178C">
        <w:rPr>
          <w:rFonts w:ascii="Arial" w:hAnsi="Arial" w:cs="Arial"/>
          <w:color w:val="000000"/>
        </w:rPr>
        <w:tab/>
        <w:t>Reference stručnog kadra – lica koja će biti angažovana na izvršenju konkretnog posla- ukupno (30 bodova)</w:t>
      </w:r>
    </w:p>
    <w:p w:rsidR="00DE094E" w:rsidRPr="001E178C" w:rsidRDefault="00DE094E" w:rsidP="00DE094E">
      <w:pPr>
        <w:jc w:val="both"/>
        <w:rPr>
          <w:rFonts w:ascii="Arial" w:hAnsi="Arial" w:cs="Arial"/>
          <w:color w:val="000000"/>
        </w:rPr>
      </w:pPr>
      <w:r w:rsidRPr="001E178C">
        <w:rPr>
          <w:rFonts w:ascii="Arial" w:hAnsi="Arial" w:cs="Arial"/>
          <w:color w:val="000000"/>
        </w:rPr>
        <w:t>Ponuđač sa najvećim brojem referenci dobija 30 bodova.</w:t>
      </w:r>
    </w:p>
    <w:p w:rsidR="00DE094E" w:rsidRPr="001E178C" w:rsidRDefault="00DE094E" w:rsidP="00DE094E">
      <w:pPr>
        <w:jc w:val="both"/>
        <w:rPr>
          <w:rFonts w:ascii="Arial" w:hAnsi="Arial" w:cs="Arial"/>
          <w:color w:val="000000"/>
        </w:rPr>
      </w:pPr>
      <w:r w:rsidRPr="001E178C">
        <w:rPr>
          <w:rFonts w:ascii="Arial" w:hAnsi="Arial" w:cs="Arial"/>
          <w:color w:val="000000"/>
        </w:rPr>
        <w:t>Ostale ponude će dobiti bodove po sljedećoj formuli:</w:t>
      </w:r>
    </w:p>
    <w:p w:rsidR="00DE094E" w:rsidRPr="001E178C" w:rsidRDefault="00DE094E" w:rsidP="00DE094E">
      <w:pPr>
        <w:jc w:val="both"/>
        <w:rPr>
          <w:rFonts w:ascii="Arial" w:hAnsi="Arial" w:cs="Arial"/>
          <w:color w:val="000000"/>
        </w:rPr>
      </w:pPr>
      <w:r w:rsidRPr="001E178C">
        <w:rPr>
          <w:rFonts w:ascii="Arial" w:hAnsi="Arial" w:cs="Arial"/>
          <w:color w:val="000000"/>
        </w:rPr>
        <w:t>Broj bodova za ponuđene reference = broj ponuđenih referenci/ najveći broj ponuđenih referenci x 30</w:t>
      </w:r>
    </w:p>
    <w:p w:rsidR="00DE094E" w:rsidRPr="001E178C" w:rsidRDefault="00DE094E" w:rsidP="00DE094E">
      <w:pPr>
        <w:jc w:val="both"/>
        <w:rPr>
          <w:rFonts w:ascii="Arial" w:hAnsi="Arial" w:cs="Arial"/>
          <w:color w:val="000000"/>
        </w:rPr>
      </w:pPr>
      <w:r w:rsidRPr="001E178C">
        <w:rPr>
          <w:rFonts w:ascii="Arial" w:hAnsi="Arial" w:cs="Arial"/>
          <w:color w:val="000000"/>
        </w:rPr>
        <w:t>Minimum pet (5) referenci (potvrda od krajnjih korisnika) koja potvrđuje iskustvo u radu sa tehnologijom (Oracle Application Express (APEX), JavaScript-om, Oracle Rest Data Services, JasperReports, Oracle baza podataka) koja je korištena u razvoju i implementaciji sistema koji je predmet javne nabavke.</w:t>
      </w:r>
    </w:p>
    <w:p w:rsidR="00DE094E" w:rsidRPr="001E178C" w:rsidRDefault="00DE094E" w:rsidP="00DE094E">
      <w:pPr>
        <w:jc w:val="both"/>
        <w:rPr>
          <w:rFonts w:ascii="Arial" w:hAnsi="Arial" w:cs="Arial"/>
          <w:color w:val="000000"/>
        </w:rPr>
      </w:pPr>
      <w:r w:rsidRPr="001E178C">
        <w:rPr>
          <w:rFonts w:ascii="Arial" w:hAnsi="Arial" w:cs="Arial"/>
          <w:color w:val="000000"/>
        </w:rPr>
        <w:t>c)</w:t>
      </w:r>
      <w:r w:rsidRPr="001E178C">
        <w:rPr>
          <w:rFonts w:ascii="Arial" w:hAnsi="Arial" w:cs="Arial"/>
          <w:color w:val="000000"/>
        </w:rPr>
        <w:tab/>
        <w:t>Rok za isporuku usluga u okviru nadogradnje HRMIS-a: (10 bodova)</w:t>
      </w:r>
    </w:p>
    <w:p w:rsidR="00DE094E" w:rsidRPr="001E178C" w:rsidRDefault="00DE094E" w:rsidP="00DE094E">
      <w:pPr>
        <w:jc w:val="both"/>
        <w:rPr>
          <w:rFonts w:ascii="Arial" w:hAnsi="Arial" w:cs="Arial"/>
          <w:color w:val="000000"/>
        </w:rPr>
      </w:pPr>
      <w:r w:rsidRPr="001E178C">
        <w:rPr>
          <w:rFonts w:ascii="Arial" w:hAnsi="Arial" w:cs="Arial"/>
          <w:color w:val="000000"/>
        </w:rPr>
        <w:t xml:space="preserve">Ponuda sa najkraćim rokom isporuke dobija maksimalni broj bodova (10 bodova) </w:t>
      </w:r>
    </w:p>
    <w:p w:rsidR="00DE094E" w:rsidRPr="001E178C" w:rsidRDefault="00DE094E" w:rsidP="00DE094E">
      <w:pPr>
        <w:jc w:val="both"/>
        <w:rPr>
          <w:rFonts w:ascii="Arial" w:hAnsi="Arial" w:cs="Arial"/>
          <w:color w:val="000000"/>
        </w:rPr>
      </w:pPr>
      <w:r w:rsidRPr="001E178C">
        <w:rPr>
          <w:rFonts w:ascii="Arial" w:hAnsi="Arial" w:cs="Arial"/>
          <w:color w:val="000000"/>
        </w:rPr>
        <w:t>Ostale ponude će dobiti bodove po sljedećoj formuli:</w:t>
      </w:r>
    </w:p>
    <w:p w:rsidR="00DE094E" w:rsidRPr="001E178C" w:rsidRDefault="00DE094E" w:rsidP="00DE094E">
      <w:pPr>
        <w:jc w:val="both"/>
        <w:rPr>
          <w:rFonts w:ascii="Arial" w:hAnsi="Arial" w:cs="Arial"/>
          <w:color w:val="000000"/>
        </w:rPr>
      </w:pPr>
      <w:r w:rsidRPr="001E178C">
        <w:rPr>
          <w:rFonts w:ascii="Arial" w:hAnsi="Arial" w:cs="Arial"/>
          <w:color w:val="000000"/>
        </w:rPr>
        <w:t>Broj bodova= najkraći ponuđeni rok/ (ponuđeni rok)*10</w:t>
      </w:r>
    </w:p>
    <w:p w:rsidR="00314D73" w:rsidRPr="001E178C" w:rsidRDefault="00DE094E" w:rsidP="00DE094E">
      <w:pPr>
        <w:jc w:val="both"/>
        <w:rPr>
          <w:rFonts w:ascii="Arial" w:hAnsi="Arial" w:cs="Arial"/>
          <w:color w:val="000000"/>
        </w:rPr>
      </w:pPr>
      <w:r w:rsidRPr="001E178C">
        <w:rPr>
          <w:rFonts w:ascii="Arial" w:hAnsi="Arial" w:cs="Arial"/>
          <w:color w:val="000000"/>
        </w:rPr>
        <w:t>Maksimalni rok za isporuku usluge u okviru nadogradnje je 90 dana.</w:t>
      </w: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rPr>
      </w:pPr>
      <w:bookmarkStart w:id="7" w:name="_Toc62730560"/>
      <w:r w:rsidRPr="001E178C">
        <w:rPr>
          <w:rFonts w:ascii="Arial" w:hAnsi="Arial" w:cs="Arial"/>
          <w:b/>
        </w:rPr>
        <w:t>JEZIK PONUDE</w:t>
      </w:r>
      <w:bookmarkEnd w:id="7"/>
    </w:p>
    <w:p w:rsidR="00314D73" w:rsidRPr="001E178C" w:rsidRDefault="00314D73" w:rsidP="00314D73">
      <w:pPr>
        <w:jc w:val="both"/>
        <w:rPr>
          <w:rFonts w:ascii="Arial" w:hAnsi="Arial" w:cs="Arial"/>
          <w:color w:val="000000"/>
        </w:rPr>
      </w:pPr>
      <w:r w:rsidRPr="001E178C">
        <w:rPr>
          <w:rFonts w:ascii="Arial" w:hAnsi="Arial" w:cs="Arial"/>
          <w:color w:val="000000"/>
        </w:rPr>
        <w:t>Ponuda se sačinjava na:</w:t>
      </w:r>
    </w:p>
    <w:p w:rsidR="00314D73" w:rsidRPr="001E178C" w:rsidRDefault="00314D73" w:rsidP="00314D73">
      <w:pPr>
        <w:jc w:val="both"/>
        <w:rPr>
          <w:rFonts w:ascii="Arial" w:hAnsi="Arial" w:cs="Arial"/>
          <w:color w:val="000000"/>
        </w:rPr>
      </w:pPr>
      <w:r w:rsidRPr="001E178C">
        <w:rPr>
          <w:rFonts w:ascii="Arial" w:hAnsi="Arial" w:cs="Arial"/>
          <w:color w:val="000000"/>
        </w:rPr>
        <w:sym w:font="Wingdings" w:char="F0A8"/>
      </w:r>
      <w:r w:rsidRPr="001E178C">
        <w:rPr>
          <w:rFonts w:ascii="Arial" w:hAnsi="Arial" w:cs="Arial"/>
          <w:color w:val="000000"/>
        </w:rPr>
        <w:t xml:space="preserve"> crnogorski jezik i drugi jezik koji je u službenoj upotrebi u Crnoj Gori, u skladu sa Ustavom i zakonom</w:t>
      </w: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rPr>
      </w:pPr>
      <w:bookmarkStart w:id="8" w:name="_Toc62730561"/>
      <w:r w:rsidRPr="001E178C">
        <w:rPr>
          <w:rFonts w:ascii="Arial" w:hAnsi="Arial" w:cs="Arial"/>
          <w:b/>
        </w:rPr>
        <w:t>NAČIN, MJESTO I VRIJEME PODNOŠENJA PONUDA I OTVARANJA PONUDA</w:t>
      </w:r>
      <w:bookmarkEnd w:id="8"/>
    </w:p>
    <w:p w:rsidR="00314D73" w:rsidRPr="001E178C" w:rsidRDefault="00314D73" w:rsidP="00314D73">
      <w:pPr>
        <w:jc w:val="both"/>
        <w:rPr>
          <w:rFonts w:ascii="Arial" w:hAnsi="Arial" w:cs="Arial"/>
          <w:b/>
          <w:bCs/>
          <w:color w:val="000000"/>
        </w:rPr>
      </w:pPr>
    </w:p>
    <w:p w:rsidR="00314D73" w:rsidRPr="001E178C" w:rsidRDefault="00314D73" w:rsidP="00314D73">
      <w:pPr>
        <w:jc w:val="both"/>
        <w:rPr>
          <w:rFonts w:ascii="Arial" w:hAnsi="Arial" w:cs="Arial"/>
          <w:color w:val="000000"/>
        </w:rPr>
      </w:pPr>
      <w:r w:rsidRPr="001E178C">
        <w:rPr>
          <w:rFonts w:ascii="Arial" w:hAnsi="Arial" w:cs="Arial"/>
          <w:color w:val="000000"/>
        </w:rPr>
        <w:t xml:space="preserve">Ponude se podnose preko ESJN-a zaključno sa danom </w:t>
      </w:r>
      <w:r w:rsidR="00602370" w:rsidRPr="001E178C">
        <w:rPr>
          <w:rFonts w:ascii="Arial" w:hAnsi="Arial" w:cs="Arial"/>
          <w:color w:val="000000"/>
        </w:rPr>
        <w:t>05.04.2023. godine do 11 sati.</w:t>
      </w:r>
    </w:p>
    <w:p w:rsidR="00314D73" w:rsidRPr="001E178C" w:rsidRDefault="00314D73" w:rsidP="00314D73">
      <w:pPr>
        <w:jc w:val="both"/>
        <w:rPr>
          <w:rFonts w:ascii="Arial" w:hAnsi="Arial" w:cs="Arial"/>
          <w:color w:val="000000"/>
        </w:rPr>
      </w:pPr>
      <w:r w:rsidRPr="001E178C">
        <w:rPr>
          <w:rFonts w:ascii="Arial" w:hAnsi="Arial" w:cs="Arial"/>
          <w:color w:val="000000"/>
        </w:rPr>
        <w:t xml:space="preserve">Otvaranje ponuda održaće se dana </w:t>
      </w:r>
      <w:r w:rsidR="00602370" w:rsidRPr="001E178C">
        <w:rPr>
          <w:rFonts w:ascii="Arial" w:hAnsi="Arial" w:cs="Arial"/>
          <w:color w:val="000000"/>
        </w:rPr>
        <w:t>05.04.2023.</w:t>
      </w:r>
      <w:r w:rsidRPr="001E178C">
        <w:rPr>
          <w:rFonts w:ascii="Arial" w:hAnsi="Arial" w:cs="Arial"/>
          <w:color w:val="000000"/>
        </w:rPr>
        <w:t xml:space="preserve">godine u </w:t>
      </w:r>
      <w:r w:rsidR="00602370" w:rsidRPr="001E178C">
        <w:rPr>
          <w:rFonts w:ascii="Arial" w:hAnsi="Arial" w:cs="Arial"/>
          <w:color w:val="000000"/>
        </w:rPr>
        <w:t>11</w:t>
      </w:r>
      <w:r w:rsidRPr="001E178C">
        <w:rPr>
          <w:rFonts w:ascii="Arial" w:hAnsi="Arial" w:cs="Arial"/>
          <w:color w:val="000000"/>
        </w:rPr>
        <w:t xml:space="preserve"> sati. </w:t>
      </w:r>
    </w:p>
    <w:p w:rsidR="00314D73" w:rsidRPr="001E178C" w:rsidRDefault="00314D73" w:rsidP="00314D73">
      <w:pPr>
        <w:jc w:val="both"/>
        <w:rPr>
          <w:rFonts w:ascii="Arial" w:hAnsi="Arial" w:cs="Arial"/>
          <w:color w:val="000000"/>
        </w:rPr>
      </w:pPr>
    </w:p>
    <w:p w:rsidR="00314D73" w:rsidRPr="001E178C" w:rsidRDefault="00314D73" w:rsidP="00314D73">
      <w:pPr>
        <w:jc w:val="both"/>
        <w:rPr>
          <w:rFonts w:ascii="Arial" w:hAnsi="Arial" w:cs="Arial"/>
          <w:color w:val="000000"/>
        </w:rPr>
      </w:pPr>
      <w:r w:rsidRPr="001E178C">
        <w:rPr>
          <w:rFonts w:ascii="Arial" w:hAnsi="Arial" w:cs="Arial"/>
          <w:color w:val="000000"/>
        </w:rPr>
        <w:sym w:font="Wingdings" w:char="F0A8"/>
      </w:r>
      <w:r w:rsidRPr="001E178C">
        <w:rPr>
          <w:rFonts w:ascii="Arial" w:hAnsi="Arial" w:cs="Arial"/>
          <w:color w:val="000000"/>
        </w:rPr>
        <w:t xml:space="preserve"> Dio ponude koje se ne dostavlja preko ESJN-a, a odnosi se na </w:t>
      </w:r>
      <w:r w:rsidR="00602370" w:rsidRPr="001E178C">
        <w:rPr>
          <w:rFonts w:ascii="Arial" w:hAnsi="Arial" w:cs="Arial"/>
          <w:color w:val="000000"/>
        </w:rPr>
        <w:t>garanciju ponude</w:t>
      </w:r>
      <w:r w:rsidRPr="001E178C">
        <w:rPr>
          <w:rFonts w:ascii="Arial" w:hAnsi="Arial" w:cs="Arial"/>
          <w:color w:val="000000"/>
        </w:rPr>
        <w:t xml:space="preserve"> dostavlja se: </w:t>
      </w:r>
    </w:p>
    <w:p w:rsidR="00602370" w:rsidRPr="001E178C" w:rsidRDefault="00314D73" w:rsidP="00237E2F">
      <w:pPr>
        <w:numPr>
          <w:ilvl w:val="0"/>
          <w:numId w:val="1"/>
        </w:numPr>
        <w:spacing w:before="96"/>
        <w:jc w:val="both"/>
        <w:rPr>
          <w:rFonts w:ascii="Arial" w:eastAsia="Calibri" w:hAnsi="Arial" w:cs="Arial"/>
          <w:color w:val="000000"/>
        </w:rPr>
      </w:pPr>
      <w:r w:rsidRPr="001E178C">
        <w:rPr>
          <w:rFonts w:ascii="Arial" w:eastAsia="Calibri" w:hAnsi="Arial" w:cs="Arial"/>
          <w:color w:val="000000"/>
        </w:rPr>
        <w:t xml:space="preserve">neposrednom predajom na arhivi naručioca na adresi </w:t>
      </w:r>
      <w:r w:rsidR="00602370" w:rsidRPr="001E178C">
        <w:rPr>
          <w:rFonts w:ascii="Arial" w:hAnsi="Arial" w:cs="Arial"/>
          <w:shd w:val="clear" w:color="auto" w:fill="FFFFFF"/>
        </w:rPr>
        <w:t>Jovana Tomaševića 2A</w:t>
      </w:r>
    </w:p>
    <w:p w:rsidR="00314D73" w:rsidRPr="001E178C" w:rsidRDefault="00314D73" w:rsidP="001C474D">
      <w:pPr>
        <w:numPr>
          <w:ilvl w:val="0"/>
          <w:numId w:val="1"/>
        </w:numPr>
        <w:spacing w:before="96"/>
        <w:jc w:val="both"/>
        <w:rPr>
          <w:rFonts w:ascii="Arial" w:hAnsi="Arial" w:cs="Arial"/>
          <w:color w:val="000000"/>
        </w:rPr>
      </w:pPr>
      <w:r w:rsidRPr="001E178C">
        <w:rPr>
          <w:rFonts w:ascii="Arial" w:eastAsia="Calibri" w:hAnsi="Arial" w:cs="Arial"/>
          <w:color w:val="000000"/>
        </w:rPr>
        <w:t xml:space="preserve">preporučenom pošiljkom sa povratnicom na adresi </w:t>
      </w:r>
      <w:r w:rsidR="00602370" w:rsidRPr="001E178C">
        <w:rPr>
          <w:rFonts w:ascii="Arial" w:hAnsi="Arial" w:cs="Arial"/>
          <w:shd w:val="clear" w:color="auto" w:fill="FFFFFF"/>
        </w:rPr>
        <w:t>Jovana Tomaševića 2A</w:t>
      </w:r>
    </w:p>
    <w:p w:rsidR="00314D73" w:rsidRPr="001E178C" w:rsidRDefault="00314D73" w:rsidP="00CF5C80">
      <w:pPr>
        <w:jc w:val="both"/>
        <w:rPr>
          <w:rFonts w:ascii="Arial" w:hAnsi="Arial" w:cs="Arial"/>
          <w:color w:val="000000"/>
        </w:rPr>
      </w:pPr>
      <w:r w:rsidRPr="001E178C">
        <w:rPr>
          <w:rFonts w:ascii="Arial" w:hAnsi="Arial" w:cs="Arial"/>
          <w:color w:val="000000"/>
        </w:rPr>
        <w:t xml:space="preserve">radnim danima od </w:t>
      </w:r>
      <w:r w:rsidR="00602370" w:rsidRPr="001E178C">
        <w:rPr>
          <w:rFonts w:ascii="Arial" w:hAnsi="Arial" w:cs="Arial"/>
          <w:color w:val="000000"/>
        </w:rPr>
        <w:t xml:space="preserve">8 </w:t>
      </w:r>
      <w:r w:rsidRPr="001E178C">
        <w:rPr>
          <w:rFonts w:ascii="Arial" w:hAnsi="Arial" w:cs="Arial"/>
          <w:color w:val="000000"/>
        </w:rPr>
        <w:t xml:space="preserve">do </w:t>
      </w:r>
      <w:r w:rsidR="00602370" w:rsidRPr="001E178C">
        <w:rPr>
          <w:rFonts w:ascii="Arial" w:hAnsi="Arial" w:cs="Arial"/>
          <w:color w:val="000000"/>
        </w:rPr>
        <w:t>13</w:t>
      </w:r>
      <w:r w:rsidRPr="001E178C">
        <w:rPr>
          <w:rFonts w:ascii="Arial" w:hAnsi="Arial" w:cs="Arial"/>
          <w:color w:val="000000"/>
        </w:rPr>
        <w:t xml:space="preserve"> sati, zaključno sa danom </w:t>
      </w:r>
      <w:r w:rsidR="00602370" w:rsidRPr="001E178C">
        <w:rPr>
          <w:rFonts w:ascii="Arial" w:hAnsi="Arial" w:cs="Arial"/>
          <w:color w:val="000000"/>
        </w:rPr>
        <w:t>05.04.2023. godine do 11 sati</w:t>
      </w:r>
      <w:r w:rsidR="00CF5C80" w:rsidRPr="001E178C">
        <w:rPr>
          <w:rFonts w:ascii="Arial" w:hAnsi="Arial" w:cs="Arial"/>
          <w:color w:val="000000"/>
        </w:rPr>
        <w:t>.</w:t>
      </w: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rPr>
      </w:pPr>
      <w:bookmarkStart w:id="9" w:name="_Toc62730562"/>
      <w:r w:rsidRPr="001E178C">
        <w:rPr>
          <w:rFonts w:ascii="Arial" w:hAnsi="Arial" w:cs="Arial"/>
          <w:b/>
        </w:rPr>
        <w:lastRenderedPageBreak/>
        <w:t>USLOVI ZA AKTIVIRANJE GARANCIJE PONUDE</w:t>
      </w:r>
      <w:r w:rsidRPr="001E178C">
        <w:rPr>
          <w:rFonts w:ascii="Arial" w:hAnsi="Arial" w:cs="Arial"/>
          <w:b/>
          <w:vertAlign w:val="superscript"/>
        </w:rPr>
        <w:footnoteReference w:id="9"/>
      </w:r>
      <w:bookmarkEnd w:id="9"/>
    </w:p>
    <w:p w:rsidR="00314D73" w:rsidRPr="001E178C" w:rsidRDefault="00314D73" w:rsidP="00314D73">
      <w:pPr>
        <w:jc w:val="both"/>
        <w:rPr>
          <w:rFonts w:ascii="Arial" w:hAnsi="Arial" w:cs="Arial"/>
        </w:rPr>
      </w:pPr>
      <w:r w:rsidRPr="001E178C">
        <w:rPr>
          <w:rFonts w:ascii="Arial" w:hAnsi="Arial" w:cs="Arial"/>
        </w:rPr>
        <w:t xml:space="preserve">Garancija ponude će se aktivirati ako ponuđač: </w:t>
      </w:r>
    </w:p>
    <w:p w:rsidR="00314D73" w:rsidRPr="001E178C" w:rsidRDefault="00314D73" w:rsidP="00314D73">
      <w:pPr>
        <w:pStyle w:val="T30X"/>
        <w:ind w:left="567" w:hanging="283"/>
        <w:rPr>
          <w:rFonts w:ascii="Arial" w:hAnsi="Arial" w:cs="Arial"/>
          <w:lang w:val="sr-Latn-ME"/>
        </w:rPr>
      </w:pPr>
      <w:r w:rsidRPr="001E178C">
        <w:rPr>
          <w:rFonts w:ascii="Arial" w:hAnsi="Arial" w:cs="Arial"/>
          <w:lang w:val="sr-Latn-ME"/>
        </w:rPr>
        <w:t>1) odustane od ponude u roku važenja ponude i/ili</w:t>
      </w:r>
    </w:p>
    <w:p w:rsidR="00314D73" w:rsidRPr="001E178C" w:rsidRDefault="00314D73" w:rsidP="00314D73">
      <w:pPr>
        <w:pStyle w:val="T30X"/>
        <w:rPr>
          <w:rFonts w:ascii="Arial" w:hAnsi="Arial" w:cs="Arial"/>
          <w:lang w:val="sr-Latn-ME"/>
        </w:rPr>
      </w:pPr>
      <w:r w:rsidRPr="001E178C">
        <w:rPr>
          <w:rFonts w:ascii="Arial" w:hAnsi="Arial" w:cs="Arial"/>
          <w:lang w:val="sr-Latn-ME"/>
        </w:rPr>
        <w:t xml:space="preserve"> 2) odbije da zaključi ugovor o javnoj nabavci ili okvirni sporazum.</w:t>
      </w:r>
    </w:p>
    <w:p w:rsidR="00314D73" w:rsidRPr="001E178C" w:rsidRDefault="00314D73" w:rsidP="00314D73">
      <w:pPr>
        <w:jc w:val="both"/>
        <w:rPr>
          <w:rFonts w:ascii="Arial" w:hAnsi="Arial" w:cs="Arial"/>
          <w:color w:val="000000"/>
        </w:rPr>
      </w:pP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rPr>
      </w:pPr>
      <w:bookmarkStart w:id="10" w:name="_Toc62730563"/>
      <w:r w:rsidRPr="001E178C">
        <w:rPr>
          <w:rFonts w:ascii="Arial" w:hAnsi="Arial" w:cs="Arial"/>
          <w:b/>
        </w:rPr>
        <w:t>TAJNOST PODATAKA</w:t>
      </w:r>
      <w:bookmarkEnd w:id="10"/>
    </w:p>
    <w:p w:rsidR="00314D73" w:rsidRPr="001E178C" w:rsidRDefault="00314D73" w:rsidP="00314D73">
      <w:pPr>
        <w:jc w:val="both"/>
        <w:rPr>
          <w:rFonts w:ascii="Arial" w:hAnsi="Arial" w:cs="Arial"/>
          <w:color w:val="000000"/>
        </w:rPr>
      </w:pPr>
      <w:r w:rsidRPr="001E178C">
        <w:rPr>
          <w:rFonts w:ascii="Arial" w:hAnsi="Arial" w:cs="Arial"/>
          <w:color w:val="000000"/>
        </w:rPr>
        <w:t>Tenderska dok</w:t>
      </w:r>
      <w:r w:rsidR="00602370" w:rsidRPr="001E178C">
        <w:rPr>
          <w:rFonts w:ascii="Arial" w:hAnsi="Arial" w:cs="Arial"/>
          <w:color w:val="000000"/>
        </w:rPr>
        <w:t>umentacija sadrži tajne podatke</w:t>
      </w:r>
    </w:p>
    <w:p w:rsidR="00314D73" w:rsidRPr="001E178C" w:rsidRDefault="00314D73" w:rsidP="00602370">
      <w:pPr>
        <w:jc w:val="both"/>
        <w:rPr>
          <w:rFonts w:ascii="Arial" w:hAnsi="Arial" w:cs="Arial"/>
          <w:color w:val="000000"/>
        </w:rPr>
      </w:pPr>
      <w:r w:rsidRPr="001E178C">
        <w:rPr>
          <w:rFonts w:ascii="Arial" w:hAnsi="Arial" w:cs="Arial"/>
          <w:color w:val="000000"/>
        </w:rPr>
        <w:sym w:font="Wingdings" w:char="F0A8"/>
      </w:r>
      <w:r w:rsidR="00602370" w:rsidRPr="001E178C">
        <w:rPr>
          <w:rFonts w:ascii="Arial" w:hAnsi="Arial" w:cs="Arial"/>
          <w:color w:val="000000"/>
        </w:rPr>
        <w:t xml:space="preserve"> ne</w:t>
      </w: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142" w:firstLine="142"/>
        <w:outlineLvl w:val="0"/>
        <w:rPr>
          <w:rFonts w:ascii="Arial" w:hAnsi="Arial" w:cs="Arial"/>
          <w:b/>
        </w:rPr>
      </w:pPr>
      <w:bookmarkStart w:id="11" w:name="_Toc62730564"/>
      <w:r w:rsidRPr="001E178C">
        <w:rPr>
          <w:rFonts w:ascii="Arial" w:hAnsi="Arial" w:cs="Arial"/>
          <w:b/>
        </w:rPr>
        <w:t>UPUTSTVO ZA SAČINJAVANJE PONUDE</w:t>
      </w:r>
      <w:bookmarkEnd w:id="11"/>
    </w:p>
    <w:p w:rsidR="00314D73" w:rsidRPr="001E178C" w:rsidRDefault="00314D73" w:rsidP="00314D73">
      <w:pPr>
        <w:rPr>
          <w:rFonts w:ascii="Arial" w:hAnsi="Arial" w:cs="Arial"/>
        </w:rPr>
      </w:pPr>
    </w:p>
    <w:p w:rsidR="00314D73" w:rsidRPr="001E178C" w:rsidRDefault="00314D73" w:rsidP="00314D73">
      <w:pPr>
        <w:jc w:val="both"/>
        <w:rPr>
          <w:rFonts w:ascii="Arial" w:hAnsi="Arial" w:cs="Arial"/>
        </w:rPr>
      </w:pPr>
      <w:r w:rsidRPr="001E178C">
        <w:rPr>
          <w:rFonts w:ascii="Arial" w:hAnsi="Arial" w:cs="Arial"/>
        </w:rPr>
        <w:t xml:space="preserve">Ponude se sačinjava u ESJN u skladu sa tenderskom dokumentacijom i važećim Pravilnikom o sadržaju ponude i uputstvu za sačinjavanje i podnošenje ponude. </w:t>
      </w:r>
    </w:p>
    <w:p w:rsidR="00314D73" w:rsidRPr="001E178C" w:rsidRDefault="00314D73" w:rsidP="00314D73">
      <w:pPr>
        <w:jc w:val="both"/>
        <w:rPr>
          <w:rFonts w:ascii="Arial" w:hAnsi="Arial" w:cs="Arial"/>
        </w:rPr>
      </w:pPr>
      <w:r w:rsidRPr="001E178C">
        <w:rPr>
          <w:rFonts w:ascii="Arial" w:hAnsi="Arial" w:cs="Arial"/>
        </w:rPr>
        <w:t>Ispunjenost uslova za učešće u postupku javne nabavke dokazuje se izjavom privrednog subjekta, koja se sačinjava na obrascu datom u Pravilniku o obrascu izjave privrednog subjekta.</w:t>
      </w:r>
    </w:p>
    <w:p w:rsidR="00314D73" w:rsidRPr="001E178C" w:rsidRDefault="00314D73" w:rsidP="00314D73">
      <w:pPr>
        <w:jc w:val="both"/>
        <w:rPr>
          <w:rFonts w:ascii="Arial" w:hAnsi="Arial" w:cs="Arial"/>
          <w:i/>
          <w:iCs/>
          <w:color w:val="000000"/>
        </w:rPr>
      </w:pPr>
      <w:r w:rsidRPr="001E178C">
        <w:rPr>
          <w:rFonts w:ascii="Arial" w:hAnsi="Arial" w:cs="Arial"/>
        </w:rPr>
        <w:t xml:space="preserve">Ponuđač je dužan da tačno, potpuno, pravilno i nedvosmisleno popuni </w:t>
      </w:r>
      <w:r w:rsidRPr="001E178C">
        <w:rPr>
          <w:rFonts w:ascii="Arial" w:eastAsia="Calibri" w:hAnsi="Arial" w:cs="Arial"/>
        </w:rPr>
        <w:t>Izjavu privrednog subjekta u skladu sa zahtjevima iz tenderske dokumentacije.</w:t>
      </w:r>
    </w:p>
    <w:p w:rsidR="00314D73" w:rsidRPr="001E178C" w:rsidRDefault="00314D73" w:rsidP="00314D73">
      <w:pPr>
        <w:jc w:val="both"/>
        <w:rPr>
          <w:rFonts w:ascii="Arial" w:hAnsi="Arial" w:cs="Arial"/>
          <w:b/>
          <w:bCs/>
          <w:color w:val="000000"/>
        </w:rPr>
      </w:pP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567"/>
        <w:jc w:val="both"/>
        <w:outlineLvl w:val="0"/>
        <w:rPr>
          <w:rFonts w:ascii="Arial" w:hAnsi="Arial" w:cs="Arial"/>
          <w:b/>
        </w:rPr>
      </w:pPr>
      <w:bookmarkStart w:id="12" w:name="_Toc62730565"/>
      <w:r w:rsidRPr="001E178C">
        <w:rPr>
          <w:rFonts w:ascii="Arial" w:hAnsi="Arial" w:cs="Arial"/>
          <w:b/>
        </w:rPr>
        <w:t>NAČIN ZAKLJUČIVANJA I IZMJENE UGOVORA O JAVNOJ NABAVCI</w:t>
      </w:r>
      <w:bookmarkEnd w:id="12"/>
    </w:p>
    <w:p w:rsidR="00314D73" w:rsidRPr="001E178C" w:rsidRDefault="00314D73" w:rsidP="00314D73">
      <w:pPr>
        <w:jc w:val="both"/>
        <w:rPr>
          <w:rFonts w:ascii="Arial" w:hAnsi="Arial" w:cs="Arial"/>
          <w:i/>
        </w:rPr>
      </w:pPr>
    </w:p>
    <w:p w:rsidR="00314D73" w:rsidRPr="001E178C" w:rsidRDefault="00314D73" w:rsidP="00314D73">
      <w:pPr>
        <w:jc w:val="both"/>
        <w:rPr>
          <w:rFonts w:ascii="Arial" w:hAnsi="Arial" w:cs="Arial"/>
        </w:rPr>
      </w:pPr>
      <w:r w:rsidRPr="001E178C">
        <w:rPr>
          <w:rFonts w:ascii="Arial" w:hAnsi="Arial" w:cs="Arial"/>
        </w:rPr>
        <w:t xml:space="preserve">Naručilac zaključuje ugovor o javnoj nabavci u pisanom ili elektronskom obliku sa ponuđačem čija je ponuda izabrana kao najpovoljnija, nakon izvršnosti odluke </w:t>
      </w:r>
      <w:r w:rsidR="00CF5C80" w:rsidRPr="001E178C">
        <w:rPr>
          <w:rFonts w:ascii="Arial" w:hAnsi="Arial" w:cs="Arial"/>
        </w:rPr>
        <w:t xml:space="preserve">o izboru najpovoljnije ponude. </w:t>
      </w:r>
    </w:p>
    <w:p w:rsidR="00314D73" w:rsidRPr="001E178C" w:rsidRDefault="00314D73" w:rsidP="00314D73">
      <w:pPr>
        <w:jc w:val="both"/>
        <w:rPr>
          <w:rFonts w:ascii="Arial" w:hAnsi="Arial" w:cs="Arial"/>
        </w:rPr>
      </w:pPr>
      <w:r w:rsidRPr="001E178C">
        <w:rPr>
          <w:rFonts w:ascii="Arial" w:hAnsi="Arial" w:cs="Arial"/>
        </w:rPr>
        <w:t>Ugovor o javnoj nabavci mora da bude u skladu sa uslovima utvrđenim tenderskom dokumentacijom, izabranom ponudom i odlukom o izboru najpovoljnije ponude, osim u pogledu iskazivanja PDV-a.</w:t>
      </w:r>
    </w:p>
    <w:p w:rsidR="00314D73" w:rsidRPr="001E178C" w:rsidRDefault="00314D73" w:rsidP="00314D73">
      <w:pPr>
        <w:jc w:val="both"/>
        <w:rPr>
          <w:rFonts w:ascii="Arial" w:hAnsi="Arial" w:cs="Arial"/>
        </w:rPr>
      </w:pPr>
    </w:p>
    <w:p w:rsidR="00314D73" w:rsidRPr="001E178C" w:rsidRDefault="00314D73" w:rsidP="00314D73">
      <w:pPr>
        <w:jc w:val="both"/>
        <w:rPr>
          <w:rFonts w:ascii="Arial" w:hAnsi="Arial" w:cs="Arial"/>
          <w:color w:val="000000"/>
        </w:rPr>
      </w:pPr>
      <w:r w:rsidRPr="001E178C">
        <w:rPr>
          <w:rFonts w:ascii="Arial" w:hAnsi="Arial" w:cs="Arial"/>
          <w:color w:val="000000"/>
        </w:rPr>
        <w:t>Ugovor između naručioca i ponuđača čija je ponuda izabrana kao najpovoljnija, pored uslova koji su propisani ovom tenderskom dokumentacijom, će sadržati i sljedeće:</w:t>
      </w:r>
      <w:r w:rsidRPr="001E178C">
        <w:rPr>
          <w:rFonts w:ascii="Arial" w:hAnsi="Arial" w:cs="Arial"/>
          <w:color w:val="000000"/>
          <w:vertAlign w:val="superscript"/>
        </w:rPr>
        <w:footnoteReference w:id="10"/>
      </w:r>
    </w:p>
    <w:p w:rsidR="00CF5C80" w:rsidRPr="001E178C" w:rsidRDefault="00CF5C80" w:rsidP="00CF5C80">
      <w:pPr>
        <w:autoSpaceDE w:val="0"/>
        <w:autoSpaceDN w:val="0"/>
        <w:adjustRightInd w:val="0"/>
        <w:spacing w:after="0" w:line="276" w:lineRule="auto"/>
        <w:jc w:val="both"/>
        <w:rPr>
          <w:rFonts w:ascii="Arial" w:eastAsia="Times New Roman" w:hAnsi="Arial" w:cs="Arial"/>
        </w:rPr>
      </w:pPr>
      <w:r w:rsidRPr="001E178C">
        <w:rPr>
          <w:rFonts w:ascii="Arial" w:eastAsia="Times New Roman" w:hAnsi="Arial" w:cs="Arial"/>
        </w:rPr>
        <w:t>Izvršilac se obavezuje:</w:t>
      </w:r>
    </w:p>
    <w:p w:rsidR="00CF5C80" w:rsidRPr="001E178C" w:rsidRDefault="00CF5C80" w:rsidP="00CF5C80">
      <w:pPr>
        <w:autoSpaceDE w:val="0"/>
        <w:autoSpaceDN w:val="0"/>
        <w:adjustRightInd w:val="0"/>
        <w:spacing w:after="0" w:line="276" w:lineRule="auto"/>
        <w:jc w:val="both"/>
        <w:rPr>
          <w:rFonts w:ascii="Arial" w:eastAsia="Times New Roman" w:hAnsi="Arial" w:cs="Arial"/>
        </w:rPr>
      </w:pPr>
      <w:r w:rsidRPr="001E178C">
        <w:rPr>
          <w:rFonts w:ascii="Arial" w:eastAsia="Times New Roman" w:hAnsi="Arial" w:cs="Arial"/>
        </w:rPr>
        <w:t>da rukovodi izvršenjem svih usluga;</w:t>
      </w:r>
    </w:p>
    <w:p w:rsidR="00CF5C80" w:rsidRPr="001E178C" w:rsidRDefault="00CF5C80" w:rsidP="00CF5C80">
      <w:pPr>
        <w:autoSpaceDE w:val="0"/>
        <w:autoSpaceDN w:val="0"/>
        <w:adjustRightInd w:val="0"/>
        <w:spacing w:after="0" w:line="276" w:lineRule="auto"/>
        <w:jc w:val="both"/>
        <w:rPr>
          <w:rFonts w:ascii="Arial" w:eastAsia="Times New Roman" w:hAnsi="Arial" w:cs="Arial"/>
        </w:rPr>
      </w:pPr>
      <w:r w:rsidRPr="001E178C">
        <w:rPr>
          <w:rFonts w:ascii="Arial" w:eastAsia="Times New Roman" w:hAnsi="Arial" w:cs="Arial"/>
        </w:rPr>
        <w:t>da obezbijedi kompletnu dokumentaciju po kojoj se izvode usluge;</w:t>
      </w:r>
    </w:p>
    <w:p w:rsidR="00CF5C80" w:rsidRPr="001E178C" w:rsidRDefault="00CF5C80" w:rsidP="00CF5C80">
      <w:pPr>
        <w:autoSpaceDE w:val="0"/>
        <w:autoSpaceDN w:val="0"/>
        <w:adjustRightInd w:val="0"/>
        <w:spacing w:after="0" w:line="276" w:lineRule="auto"/>
        <w:jc w:val="both"/>
        <w:rPr>
          <w:rFonts w:ascii="Arial" w:eastAsia="Times New Roman" w:hAnsi="Arial" w:cs="Arial"/>
        </w:rPr>
      </w:pPr>
      <w:r w:rsidRPr="001E178C">
        <w:rPr>
          <w:rFonts w:ascii="Arial" w:eastAsia="Times New Roman" w:hAnsi="Arial" w:cs="Arial"/>
        </w:rPr>
        <w:t>da snosi troškove naknade korišćenja patenata i odgovoran je za povredu zaštićenih prava intelektualne svojine trećih lica,</w:t>
      </w:r>
    </w:p>
    <w:p w:rsidR="00CF5C80" w:rsidRPr="001E178C" w:rsidRDefault="00CF5C80" w:rsidP="00CF5C80">
      <w:pPr>
        <w:autoSpaceDE w:val="0"/>
        <w:autoSpaceDN w:val="0"/>
        <w:adjustRightInd w:val="0"/>
        <w:spacing w:after="0" w:line="276" w:lineRule="auto"/>
        <w:jc w:val="both"/>
        <w:rPr>
          <w:rFonts w:ascii="Arial" w:eastAsia="Times New Roman" w:hAnsi="Arial" w:cs="Arial"/>
        </w:rPr>
      </w:pPr>
      <w:r w:rsidRPr="001E178C">
        <w:rPr>
          <w:rFonts w:ascii="Arial" w:eastAsia="Times New Roman" w:hAnsi="Arial" w:cs="Arial"/>
        </w:rPr>
        <w:lastRenderedPageBreak/>
        <w:t xml:space="preserve">da u slučaju problema utvrdi nivo problema sa Naručiocem, i u skladu sa istim uskladi vrijeme odziva i restauraciju, </w:t>
      </w:r>
    </w:p>
    <w:p w:rsidR="00CF5C80" w:rsidRPr="001E178C" w:rsidRDefault="00CF5C80" w:rsidP="00CF5C80">
      <w:pPr>
        <w:autoSpaceDE w:val="0"/>
        <w:autoSpaceDN w:val="0"/>
        <w:adjustRightInd w:val="0"/>
        <w:spacing w:after="0" w:line="276" w:lineRule="auto"/>
        <w:jc w:val="both"/>
        <w:rPr>
          <w:rFonts w:ascii="Arial" w:eastAsia="Times New Roman" w:hAnsi="Arial" w:cs="Arial"/>
        </w:rPr>
      </w:pPr>
    </w:p>
    <w:p w:rsidR="00CF5C80" w:rsidRPr="001E178C" w:rsidRDefault="00CF5C80" w:rsidP="00CF5C80">
      <w:pPr>
        <w:autoSpaceDE w:val="0"/>
        <w:autoSpaceDN w:val="0"/>
        <w:adjustRightInd w:val="0"/>
        <w:spacing w:after="0" w:line="276" w:lineRule="auto"/>
        <w:jc w:val="both"/>
        <w:rPr>
          <w:rFonts w:ascii="Arial" w:eastAsia="Times New Roman" w:hAnsi="Arial" w:cs="Arial"/>
        </w:rPr>
      </w:pPr>
      <w:r w:rsidRPr="001E178C">
        <w:rPr>
          <w:rFonts w:ascii="Arial" w:eastAsia="Times New Roman" w:hAnsi="Arial" w:cs="Arial"/>
        </w:rPr>
        <w:t>Naručilac se obavezuje da blagovremeno Izvršioca uvede u posao. Pod uvođenjem u posao podrazumijeva se obezbeđivanje svih potrebnih uslova i obavljanje prethodnih radnji od strane Naručioca, neophodnih za nesmetano obavljanje posla.</w:t>
      </w:r>
    </w:p>
    <w:p w:rsidR="00CF5C80" w:rsidRPr="001E178C" w:rsidRDefault="00CF5C80" w:rsidP="00CF5C80">
      <w:pPr>
        <w:autoSpaceDE w:val="0"/>
        <w:autoSpaceDN w:val="0"/>
        <w:adjustRightInd w:val="0"/>
        <w:spacing w:after="0" w:line="276" w:lineRule="auto"/>
        <w:jc w:val="both"/>
        <w:rPr>
          <w:rFonts w:ascii="Arial" w:eastAsia="Times New Roman" w:hAnsi="Arial" w:cs="Arial"/>
        </w:rPr>
      </w:pPr>
    </w:p>
    <w:p w:rsidR="00CF5C80" w:rsidRPr="001E178C" w:rsidRDefault="00CF5C80" w:rsidP="00CF5C80">
      <w:pPr>
        <w:autoSpaceDE w:val="0"/>
        <w:autoSpaceDN w:val="0"/>
        <w:adjustRightInd w:val="0"/>
        <w:spacing w:after="0" w:line="276" w:lineRule="auto"/>
        <w:jc w:val="both"/>
        <w:rPr>
          <w:rFonts w:ascii="Arial" w:eastAsia="Times New Roman" w:hAnsi="Arial" w:cs="Arial"/>
        </w:rPr>
      </w:pPr>
      <w:r w:rsidRPr="001E178C">
        <w:rPr>
          <w:rFonts w:ascii="Arial" w:eastAsia="Times New Roman" w:hAnsi="Arial" w:cs="Arial"/>
        </w:rPr>
        <w:t>Ugovorne strane su saglasne da do raskida ovog Ugovora može doći ako Izvršilac ne bude izvršavao svoje obaveze u rokovima i na način predviđen Ugovorom.</w:t>
      </w:r>
    </w:p>
    <w:p w:rsidR="00CF5C80" w:rsidRPr="001E178C" w:rsidRDefault="00CF5C80" w:rsidP="00CF5C80">
      <w:pPr>
        <w:autoSpaceDE w:val="0"/>
        <w:autoSpaceDN w:val="0"/>
        <w:adjustRightInd w:val="0"/>
        <w:spacing w:after="0" w:line="276" w:lineRule="auto"/>
        <w:jc w:val="both"/>
        <w:rPr>
          <w:rFonts w:ascii="Arial" w:eastAsia="Times New Roman" w:hAnsi="Arial" w:cs="Arial"/>
        </w:rPr>
      </w:pPr>
      <w:r w:rsidRPr="001E178C">
        <w:rPr>
          <w:rFonts w:ascii="Arial" w:eastAsia="Times New Roman" w:hAnsi="Arial" w:cs="Arial"/>
        </w:rPr>
        <w:t xml:space="preserve">Naručilac je obavezan da u slučaju uočavanja propusta u obavljanju posla pisanim putem pozove Izvršioca i da putem Zapisnika zajednički konstatuju uzrok i obim uočenih propusta. </w:t>
      </w:r>
    </w:p>
    <w:p w:rsidR="00CF5C80" w:rsidRPr="001E178C" w:rsidRDefault="00CF5C80" w:rsidP="00CF5C80">
      <w:pPr>
        <w:autoSpaceDE w:val="0"/>
        <w:autoSpaceDN w:val="0"/>
        <w:adjustRightInd w:val="0"/>
        <w:spacing w:after="0" w:line="276" w:lineRule="auto"/>
        <w:jc w:val="both"/>
        <w:rPr>
          <w:rFonts w:ascii="Arial" w:eastAsia="Times New Roman" w:hAnsi="Arial" w:cs="Arial"/>
        </w:rPr>
      </w:pPr>
    </w:p>
    <w:p w:rsidR="00CF5C80" w:rsidRPr="001E178C" w:rsidRDefault="00CF5C80" w:rsidP="00CF5C80">
      <w:pPr>
        <w:autoSpaceDE w:val="0"/>
        <w:autoSpaceDN w:val="0"/>
        <w:adjustRightInd w:val="0"/>
        <w:spacing w:after="0" w:line="276" w:lineRule="auto"/>
        <w:jc w:val="both"/>
        <w:rPr>
          <w:rFonts w:ascii="Arial" w:eastAsia="Times New Roman" w:hAnsi="Arial" w:cs="Arial"/>
        </w:rPr>
      </w:pPr>
      <w:r w:rsidRPr="001E178C">
        <w:rPr>
          <w:rFonts w:ascii="Arial" w:eastAsia="Times New Roman" w:hAnsi="Arial" w:cs="Arial"/>
        </w:rPr>
        <w:t>Izvršilac se obavezuje da u toku trajanja ovog Ugovora, kao i po isteku istog, ne iznose bilo kakve službene ili povjerljive informacije u vezi ovog Ugovora, poslova i aktivnosti Naručioca, bez prethodne pisane saglasnosti Naručioca.</w:t>
      </w:r>
    </w:p>
    <w:p w:rsidR="00314D73" w:rsidRPr="001E178C" w:rsidRDefault="00314D73" w:rsidP="00314D73">
      <w:pPr>
        <w:jc w:val="both"/>
        <w:rPr>
          <w:rFonts w:ascii="Arial" w:hAnsi="Arial" w:cs="Arial"/>
          <w:b/>
          <w:bCs/>
          <w:color w:val="000000"/>
        </w:rPr>
      </w:pPr>
    </w:p>
    <w:p w:rsidR="00314D73" w:rsidRPr="001E178C" w:rsidRDefault="00314D73" w:rsidP="00314D73">
      <w:pPr>
        <w:jc w:val="both"/>
        <w:rPr>
          <w:rFonts w:ascii="Arial" w:hAnsi="Arial" w:cs="Arial"/>
          <w:b/>
          <w:bCs/>
          <w:color w:val="FF0000"/>
        </w:rPr>
      </w:pPr>
      <w:r w:rsidRPr="001E178C">
        <w:rPr>
          <w:rFonts w:ascii="Arial" w:hAnsi="Arial" w:cs="Arial"/>
          <w:color w:val="000000"/>
        </w:rPr>
        <w:sym w:font="Wingdings" w:char="F0A8"/>
      </w:r>
      <w:r w:rsidRPr="001E178C">
        <w:rPr>
          <w:rFonts w:ascii="Arial" w:hAnsi="Arial" w:cs="Arial"/>
          <w:color w:val="000000"/>
        </w:rPr>
        <w:t xml:space="preserve"> Ugovor o javnoj nabavci tokom njegovog trajanja može da se izmijeni bez sprovođenja novog postupka javne nabavke u skladu sa članom 151 Zakona o javnim nabavkama: </w:t>
      </w:r>
      <w:r w:rsidR="00CF5C80" w:rsidRPr="001E178C">
        <w:rPr>
          <w:rFonts w:ascii="Arial" w:hAnsi="Arial" w:cs="Arial"/>
          <w:color w:val="000000"/>
        </w:rPr>
        <w:t>tačka 1 stav 2 i 3.</w:t>
      </w:r>
    </w:p>
    <w:p w:rsidR="00314D73" w:rsidRPr="001E178C" w:rsidRDefault="00314D73" w:rsidP="00314D73">
      <w:pPr>
        <w:jc w:val="both"/>
        <w:rPr>
          <w:rFonts w:ascii="Arial" w:hAnsi="Arial" w:cs="Arial"/>
          <w:b/>
          <w:bCs/>
          <w:color w:val="FF0000"/>
        </w:rPr>
      </w:pP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rPr>
      </w:pPr>
      <w:bookmarkStart w:id="13" w:name="_Toc62730566"/>
      <w:r w:rsidRPr="001E178C">
        <w:rPr>
          <w:rFonts w:ascii="Arial" w:hAnsi="Arial" w:cs="Arial"/>
          <w:b/>
        </w:rPr>
        <w:t>ZAHTJEV ZA POJAŠNJENJE ILI IZMJENU I DOPUNU TENDERSKE DOKUMENTACIJE</w:t>
      </w:r>
      <w:bookmarkEnd w:id="13"/>
    </w:p>
    <w:p w:rsidR="00314D73" w:rsidRPr="001E178C" w:rsidRDefault="00314D73" w:rsidP="00926ABC">
      <w:pPr>
        <w:autoSpaceDE w:val="0"/>
        <w:autoSpaceDN w:val="0"/>
        <w:adjustRightInd w:val="0"/>
        <w:jc w:val="both"/>
        <w:rPr>
          <w:rFonts w:ascii="Arial" w:hAnsi="Arial" w:cs="Arial"/>
        </w:rPr>
      </w:pPr>
      <w:r w:rsidRPr="001E178C">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w:t>
      </w:r>
      <w:r w:rsidR="00926ABC" w:rsidRPr="001E178C">
        <w:rPr>
          <w:rFonts w:ascii="Arial" w:hAnsi="Arial" w:cs="Arial"/>
        </w:rPr>
        <w:t xml:space="preserve">i 5 Zakona o javnim nabavkama. </w:t>
      </w:r>
    </w:p>
    <w:p w:rsidR="00314D73" w:rsidRPr="001E178C" w:rsidRDefault="00314D73" w:rsidP="00314D73">
      <w:pPr>
        <w:jc w:val="both"/>
        <w:rPr>
          <w:rFonts w:ascii="Arial" w:hAnsi="Arial" w:cs="Arial"/>
        </w:rPr>
      </w:pPr>
      <w:r w:rsidRPr="001E178C">
        <w:rPr>
          <w:rFonts w:ascii="Arial" w:hAnsi="Arial" w:cs="Arial"/>
        </w:rPr>
        <w:t>Privredni subjekat ima pravo da pisanim zahtjevom traži od naručioca pojašnjenje tenderske dokumentacije najkasnije deset dana prije isteka roka od</w:t>
      </w:r>
      <w:r w:rsidR="00253BD7">
        <w:rPr>
          <w:rFonts w:ascii="Arial" w:hAnsi="Arial" w:cs="Arial"/>
        </w:rPr>
        <w:t>ređenog za dostavljanje ponuda.</w:t>
      </w:r>
    </w:p>
    <w:p w:rsidR="00314D73" w:rsidRPr="001E178C" w:rsidRDefault="00314D73" w:rsidP="00314D73">
      <w:pPr>
        <w:jc w:val="both"/>
        <w:rPr>
          <w:rFonts w:ascii="Arial" w:hAnsi="Arial" w:cs="Arial"/>
          <w:color w:val="000000"/>
        </w:rPr>
      </w:pPr>
      <w:r w:rsidRPr="001E178C">
        <w:rPr>
          <w:rFonts w:ascii="Arial" w:hAnsi="Arial" w:cs="Arial"/>
          <w:color w:val="000000"/>
        </w:rPr>
        <w:t>Zahtjev se podnosi isključivo putem ESJN-a.</w:t>
      </w:r>
    </w:p>
    <w:p w:rsidR="00314D73" w:rsidRPr="001E178C" w:rsidRDefault="00314D73" w:rsidP="00314D73">
      <w:pPr>
        <w:jc w:val="both"/>
        <w:rPr>
          <w:rFonts w:ascii="Arial" w:hAnsi="Arial" w:cs="Arial"/>
          <w:color w:val="000000"/>
        </w:rPr>
      </w:pPr>
    </w:p>
    <w:p w:rsidR="00314D73" w:rsidRPr="001E178C" w:rsidRDefault="00314D73" w:rsidP="00314D73">
      <w:pPr>
        <w:jc w:val="both"/>
        <w:rPr>
          <w:rFonts w:ascii="Arial" w:hAnsi="Arial" w:cs="Arial"/>
          <w:color w:val="000000"/>
        </w:rPr>
      </w:pPr>
    </w:p>
    <w:p w:rsidR="00314D73" w:rsidRDefault="00314D73" w:rsidP="00314D73">
      <w:pPr>
        <w:jc w:val="both"/>
        <w:rPr>
          <w:rFonts w:ascii="Arial" w:hAnsi="Arial" w:cs="Arial"/>
          <w:color w:val="000000"/>
        </w:rPr>
      </w:pPr>
    </w:p>
    <w:p w:rsidR="00253BD7" w:rsidRDefault="00253BD7" w:rsidP="00314D73">
      <w:pPr>
        <w:jc w:val="both"/>
        <w:rPr>
          <w:rFonts w:ascii="Arial" w:hAnsi="Arial" w:cs="Arial"/>
          <w:color w:val="000000"/>
        </w:rPr>
      </w:pPr>
    </w:p>
    <w:p w:rsidR="00B21030" w:rsidRDefault="00B21030" w:rsidP="00314D73">
      <w:pPr>
        <w:jc w:val="both"/>
        <w:rPr>
          <w:rFonts w:ascii="Arial" w:hAnsi="Arial" w:cs="Arial"/>
          <w:color w:val="000000"/>
        </w:rPr>
      </w:pPr>
    </w:p>
    <w:p w:rsidR="00B21030" w:rsidRDefault="00B21030" w:rsidP="00314D73">
      <w:pPr>
        <w:jc w:val="both"/>
        <w:rPr>
          <w:rFonts w:ascii="Arial" w:hAnsi="Arial" w:cs="Arial"/>
          <w:color w:val="000000"/>
        </w:rPr>
      </w:pPr>
    </w:p>
    <w:p w:rsidR="00B21030" w:rsidRDefault="00B21030" w:rsidP="00314D73">
      <w:pPr>
        <w:jc w:val="both"/>
        <w:rPr>
          <w:rFonts w:ascii="Arial" w:hAnsi="Arial" w:cs="Arial"/>
          <w:color w:val="000000"/>
        </w:rPr>
      </w:pPr>
    </w:p>
    <w:p w:rsidR="00B21030" w:rsidRDefault="00B21030" w:rsidP="00314D73">
      <w:pPr>
        <w:jc w:val="both"/>
        <w:rPr>
          <w:rFonts w:ascii="Arial" w:hAnsi="Arial" w:cs="Arial"/>
          <w:color w:val="000000"/>
        </w:rPr>
      </w:pPr>
    </w:p>
    <w:p w:rsidR="00810D6F" w:rsidRDefault="00810D6F" w:rsidP="00314D73">
      <w:pPr>
        <w:jc w:val="both"/>
        <w:rPr>
          <w:rFonts w:ascii="Arial" w:hAnsi="Arial" w:cs="Arial"/>
          <w:color w:val="000000"/>
        </w:rPr>
      </w:pPr>
    </w:p>
    <w:p w:rsidR="00810D6F" w:rsidRPr="001E178C" w:rsidRDefault="00810D6F" w:rsidP="00314D73">
      <w:pPr>
        <w:jc w:val="both"/>
        <w:rPr>
          <w:rFonts w:ascii="Arial" w:hAnsi="Arial" w:cs="Arial"/>
          <w:color w:val="000000"/>
        </w:rPr>
      </w:pPr>
    </w:p>
    <w:p w:rsidR="00314D73" w:rsidRPr="001E178C" w:rsidRDefault="00314D73" w:rsidP="00B210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rFonts w:ascii="Arial" w:hAnsi="Arial" w:cs="Arial"/>
          <w:b/>
          <w:color w:val="000000"/>
        </w:rPr>
      </w:pPr>
      <w:bookmarkStart w:id="14" w:name="_Toc416180136"/>
      <w:bookmarkStart w:id="15" w:name="_Toc508349235"/>
      <w:bookmarkStart w:id="16" w:name="_Toc62730567"/>
      <w:r w:rsidRPr="001E178C">
        <w:rPr>
          <w:rFonts w:ascii="Arial" w:hAnsi="Arial" w:cs="Arial"/>
          <w:b/>
        </w:rPr>
        <w:lastRenderedPageBreak/>
        <w:t xml:space="preserve"> IZJAVA NARUČIOCA O NEPOSTOJANJU SUKOBA INTERESA</w:t>
      </w:r>
      <w:bookmarkEnd w:id="14"/>
      <w:bookmarkEnd w:id="15"/>
      <w:bookmarkEnd w:id="16"/>
    </w:p>
    <w:p w:rsidR="00314D73" w:rsidRPr="001E178C" w:rsidRDefault="00314D73" w:rsidP="00314D73">
      <w:pPr>
        <w:tabs>
          <w:tab w:val="left" w:pos="1701"/>
          <w:tab w:val="left" w:pos="4820"/>
        </w:tabs>
        <w:jc w:val="both"/>
        <w:rPr>
          <w:rFonts w:ascii="Arial" w:hAnsi="Arial" w:cs="Arial"/>
          <w:color w:val="000000"/>
          <w:u w:val="single"/>
        </w:rPr>
      </w:pPr>
    </w:p>
    <w:p w:rsidR="00926ABC" w:rsidRPr="001E178C" w:rsidRDefault="00926ABC" w:rsidP="00314D73">
      <w:pPr>
        <w:jc w:val="both"/>
        <w:rPr>
          <w:rFonts w:ascii="Arial" w:hAnsi="Arial" w:cs="Arial"/>
          <w:color w:val="000000"/>
          <w:u w:val="single"/>
        </w:rPr>
      </w:pPr>
      <w:r w:rsidRPr="001E178C">
        <w:rPr>
          <w:rFonts w:ascii="Arial" w:hAnsi="Arial" w:cs="Arial"/>
          <w:color w:val="000000"/>
          <w:u w:val="single"/>
        </w:rPr>
        <w:t>UPRAVA ZA LJUDSKE RESURSE</w:t>
      </w:r>
    </w:p>
    <w:p w:rsidR="00314D73" w:rsidRPr="001E178C" w:rsidRDefault="00314D73" w:rsidP="00314D73">
      <w:pPr>
        <w:jc w:val="both"/>
        <w:rPr>
          <w:rFonts w:ascii="Arial" w:hAnsi="Arial" w:cs="Arial"/>
          <w:color w:val="000000"/>
        </w:rPr>
      </w:pPr>
      <w:r w:rsidRPr="001E178C">
        <w:rPr>
          <w:rFonts w:ascii="Arial" w:hAnsi="Arial" w:cs="Arial"/>
          <w:color w:val="000000"/>
        </w:rPr>
        <w:t xml:space="preserve">Broj: </w:t>
      </w:r>
      <w:r w:rsidR="00BA6062">
        <w:rPr>
          <w:rFonts w:ascii="Arial" w:hAnsi="Arial" w:cs="Arial"/>
        </w:rPr>
        <w:t>UP1-01-426/23-15/2</w:t>
      </w:r>
    </w:p>
    <w:p w:rsidR="00314D73" w:rsidRPr="001E178C" w:rsidRDefault="00314D73" w:rsidP="00314D73">
      <w:pPr>
        <w:jc w:val="both"/>
        <w:rPr>
          <w:rFonts w:ascii="Arial" w:hAnsi="Arial" w:cs="Arial"/>
          <w:color w:val="000000"/>
        </w:rPr>
      </w:pPr>
      <w:r w:rsidRPr="001E178C">
        <w:rPr>
          <w:rFonts w:ascii="Arial" w:hAnsi="Arial" w:cs="Arial"/>
          <w:color w:val="000000"/>
        </w:rPr>
        <w:t>Mjesto i datum:</w:t>
      </w:r>
      <w:r w:rsidR="00BA6062">
        <w:rPr>
          <w:rFonts w:ascii="Arial" w:hAnsi="Arial" w:cs="Arial"/>
          <w:color w:val="000000"/>
        </w:rPr>
        <w:t xml:space="preserve"> 21.03.2023.godine</w:t>
      </w:r>
      <w:bookmarkStart w:id="17" w:name="_GoBack"/>
      <w:bookmarkEnd w:id="17"/>
    </w:p>
    <w:p w:rsidR="00314D73" w:rsidRPr="001E178C" w:rsidRDefault="00314D73" w:rsidP="00314D73">
      <w:pPr>
        <w:jc w:val="both"/>
        <w:rPr>
          <w:rFonts w:ascii="Arial" w:hAnsi="Arial" w:cs="Arial"/>
          <w:b/>
          <w:bCs/>
          <w:color w:val="000000"/>
        </w:rPr>
      </w:pPr>
    </w:p>
    <w:p w:rsidR="00314D73" w:rsidRPr="001E178C" w:rsidRDefault="00314D73" w:rsidP="00314D73">
      <w:pPr>
        <w:tabs>
          <w:tab w:val="left" w:pos="3290"/>
        </w:tabs>
        <w:ind w:firstLine="708"/>
        <w:jc w:val="both"/>
        <w:rPr>
          <w:rFonts w:ascii="Arial" w:hAnsi="Arial" w:cs="Arial"/>
          <w:color w:val="000000"/>
        </w:rPr>
      </w:pPr>
      <w:r w:rsidRPr="001E178C">
        <w:rPr>
          <w:rFonts w:ascii="Arial" w:hAnsi="Arial" w:cs="Arial"/>
          <w:color w:val="000000"/>
        </w:rPr>
        <w:t xml:space="preserve">U skladu sa članom 43 stav 1 Zakona o javnim nabavkama („Službeni list CG”, br. 74/19 i 3/23), </w:t>
      </w:r>
    </w:p>
    <w:p w:rsidR="00314D73" w:rsidRPr="001E178C" w:rsidRDefault="00314D73" w:rsidP="00314D73">
      <w:pPr>
        <w:tabs>
          <w:tab w:val="left" w:pos="3290"/>
        </w:tabs>
        <w:jc w:val="both"/>
        <w:rPr>
          <w:rFonts w:ascii="Arial" w:hAnsi="Arial" w:cs="Arial"/>
          <w:color w:val="000000"/>
        </w:rPr>
      </w:pPr>
    </w:p>
    <w:p w:rsidR="00314D73" w:rsidRPr="001E178C" w:rsidRDefault="00314D73" w:rsidP="00314D73">
      <w:pPr>
        <w:tabs>
          <w:tab w:val="left" w:pos="3290"/>
        </w:tabs>
        <w:jc w:val="center"/>
        <w:rPr>
          <w:rFonts w:ascii="Arial" w:hAnsi="Arial" w:cs="Arial"/>
          <w:b/>
          <w:bCs/>
          <w:color w:val="000000"/>
        </w:rPr>
      </w:pPr>
      <w:r w:rsidRPr="001E178C">
        <w:rPr>
          <w:rFonts w:ascii="Arial" w:hAnsi="Arial" w:cs="Arial"/>
          <w:b/>
          <w:bCs/>
          <w:color w:val="000000"/>
        </w:rPr>
        <w:t>Izjavljujem</w:t>
      </w:r>
    </w:p>
    <w:p w:rsidR="00314D73" w:rsidRPr="001E178C" w:rsidRDefault="00314D73" w:rsidP="00314D73">
      <w:pPr>
        <w:tabs>
          <w:tab w:val="left" w:pos="3290"/>
        </w:tabs>
        <w:jc w:val="both"/>
        <w:rPr>
          <w:rFonts w:ascii="Arial" w:hAnsi="Arial" w:cs="Arial"/>
          <w:color w:val="000000"/>
        </w:rPr>
      </w:pPr>
    </w:p>
    <w:p w:rsidR="00314D73" w:rsidRPr="001E178C" w:rsidRDefault="00314D73" w:rsidP="00314D73">
      <w:pPr>
        <w:tabs>
          <w:tab w:val="left" w:pos="3290"/>
        </w:tabs>
        <w:jc w:val="both"/>
        <w:rPr>
          <w:rFonts w:ascii="Arial" w:hAnsi="Arial" w:cs="Arial"/>
          <w:color w:val="000000"/>
        </w:rPr>
      </w:pPr>
      <w:r w:rsidRPr="001E178C">
        <w:rPr>
          <w:rFonts w:ascii="Arial" w:hAnsi="Arial" w:cs="Arial"/>
          <w:color w:val="000000"/>
        </w:rPr>
        <w:t xml:space="preserve">da u postupku javne nabavke redni broj </w:t>
      </w:r>
      <w:r w:rsidR="00810D6F">
        <w:rPr>
          <w:rFonts w:ascii="Arial" w:hAnsi="Arial" w:cs="Arial"/>
          <w:color w:val="000000"/>
        </w:rPr>
        <w:t>1</w:t>
      </w:r>
      <w:r w:rsidR="00B70B48">
        <w:rPr>
          <w:rFonts w:ascii="Arial" w:hAnsi="Arial" w:cs="Arial"/>
          <w:color w:val="000000"/>
        </w:rPr>
        <w:t xml:space="preserve"> iz Plana javne nabavke broj 6367 </w:t>
      </w:r>
      <w:r w:rsidRPr="001E178C">
        <w:rPr>
          <w:rFonts w:ascii="Arial" w:hAnsi="Arial" w:cs="Arial"/>
          <w:color w:val="000000"/>
        </w:rPr>
        <w:t xml:space="preserve">od </w:t>
      </w:r>
      <w:r w:rsidR="00B70B48">
        <w:rPr>
          <w:rFonts w:ascii="Arial" w:hAnsi="Arial" w:cs="Arial"/>
          <w:color w:val="000000"/>
        </w:rPr>
        <w:t>31.01.2023.godine</w:t>
      </w:r>
      <w:r w:rsidRPr="001E178C">
        <w:rPr>
          <w:rFonts w:ascii="Arial" w:hAnsi="Arial" w:cs="Arial"/>
          <w:color w:val="000000"/>
        </w:rPr>
        <w:t xml:space="preserve"> za nabavku </w:t>
      </w:r>
      <w:r w:rsidR="00B70B48" w:rsidRPr="00B70B48">
        <w:rPr>
          <w:rFonts w:ascii="Arial" w:hAnsi="Arial" w:cs="Arial"/>
          <w:color w:val="000000"/>
        </w:rPr>
        <w:t>usluge održavanja i nadogradnje softvera ( Kadrovskog informacionog sistema)</w:t>
      </w:r>
      <w:r w:rsidR="00B70B48">
        <w:rPr>
          <w:rFonts w:ascii="Arial" w:hAnsi="Arial" w:cs="Arial"/>
          <w:color w:val="000000"/>
        </w:rPr>
        <w:t xml:space="preserve"> </w:t>
      </w:r>
      <w:r w:rsidRPr="001E178C">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314D73" w:rsidRPr="001E178C" w:rsidRDefault="00314D73" w:rsidP="00314D73">
      <w:pPr>
        <w:tabs>
          <w:tab w:val="left" w:pos="3290"/>
        </w:tabs>
        <w:jc w:val="both"/>
        <w:rPr>
          <w:rFonts w:ascii="Arial" w:hAnsi="Arial" w:cs="Arial"/>
          <w:color w:val="000000"/>
        </w:rPr>
      </w:pPr>
    </w:p>
    <w:p w:rsidR="00314D73" w:rsidRPr="001E178C" w:rsidRDefault="00314D73" w:rsidP="00314D73">
      <w:pPr>
        <w:tabs>
          <w:tab w:val="left" w:pos="3290"/>
        </w:tabs>
        <w:jc w:val="both"/>
        <w:rPr>
          <w:rFonts w:ascii="Arial" w:hAnsi="Arial" w:cs="Arial"/>
          <w:color w:val="000000"/>
        </w:rPr>
      </w:pPr>
    </w:p>
    <w:p w:rsidR="00314D73" w:rsidRPr="001E178C" w:rsidRDefault="00314D73" w:rsidP="00314D73">
      <w:pPr>
        <w:tabs>
          <w:tab w:val="left" w:pos="3290"/>
        </w:tabs>
        <w:ind w:firstLine="1134"/>
        <w:jc w:val="right"/>
        <w:rPr>
          <w:rFonts w:ascii="Arial" w:hAnsi="Arial" w:cs="Arial"/>
          <w:color w:val="000000"/>
        </w:rPr>
      </w:pPr>
      <w:r w:rsidRPr="001E178C">
        <w:rPr>
          <w:rFonts w:ascii="Arial" w:hAnsi="Arial" w:cs="Arial"/>
          <w:color w:val="000000"/>
        </w:rPr>
        <w:t xml:space="preserve">Ovlašćeno lice naručioca </w:t>
      </w:r>
      <w:r w:rsidR="00253BD7">
        <w:rPr>
          <w:rFonts w:ascii="Arial" w:hAnsi="Arial" w:cs="Arial"/>
          <w:sz w:val="21"/>
          <w:szCs w:val="21"/>
          <w:shd w:val="clear" w:color="auto" w:fill="FFFFFF"/>
        </w:rPr>
        <w:t>Agron Camaj</w:t>
      </w:r>
    </w:p>
    <w:p w:rsidR="00314D73" w:rsidRPr="001E178C" w:rsidRDefault="00314D73" w:rsidP="00314D73">
      <w:pPr>
        <w:tabs>
          <w:tab w:val="left" w:pos="3290"/>
        </w:tabs>
        <w:ind w:left="5664" w:firstLine="708"/>
        <w:jc w:val="center"/>
        <w:rPr>
          <w:rFonts w:ascii="Arial" w:hAnsi="Arial" w:cs="Arial"/>
          <w:i/>
          <w:iCs/>
          <w:color w:val="000000"/>
        </w:rPr>
      </w:pPr>
      <w:r w:rsidRPr="001E178C">
        <w:rPr>
          <w:rFonts w:ascii="Arial" w:hAnsi="Arial" w:cs="Arial"/>
          <w:i/>
          <w:iCs/>
          <w:color w:val="000000"/>
        </w:rPr>
        <w:t xml:space="preserve">                  s.r.</w:t>
      </w:r>
    </w:p>
    <w:p w:rsidR="00314D73" w:rsidRPr="001E178C" w:rsidRDefault="00314D73" w:rsidP="001C3999">
      <w:pPr>
        <w:ind w:left="6372"/>
        <w:rPr>
          <w:rFonts w:ascii="Arial" w:hAnsi="Arial" w:cs="Arial"/>
          <w:i/>
          <w:iCs/>
          <w:color w:val="000000"/>
        </w:rPr>
      </w:pPr>
    </w:p>
    <w:p w:rsidR="00314D73" w:rsidRPr="001E178C" w:rsidRDefault="00314D73" w:rsidP="00314D73">
      <w:pPr>
        <w:tabs>
          <w:tab w:val="left" w:pos="3290"/>
        </w:tabs>
        <w:rPr>
          <w:rFonts w:ascii="Arial" w:hAnsi="Arial" w:cs="Arial"/>
          <w:color w:val="000000"/>
        </w:rPr>
      </w:pPr>
      <w:r w:rsidRPr="001E178C">
        <w:rPr>
          <w:rFonts w:ascii="Arial" w:hAnsi="Arial" w:cs="Arial"/>
          <w:iCs/>
          <w:color w:val="000000"/>
        </w:rPr>
        <w:t xml:space="preserve">                 Član komisije </w:t>
      </w:r>
      <w:r w:rsidRPr="001E178C">
        <w:rPr>
          <w:rFonts w:ascii="Arial" w:hAnsi="Arial" w:cs="Arial"/>
        </w:rPr>
        <w:t>za sprovođenje postupka javne nabavk</w:t>
      </w:r>
      <w:r w:rsidRPr="001E178C">
        <w:rPr>
          <w:rFonts w:ascii="Arial" w:hAnsi="Arial" w:cs="Arial"/>
          <w:iCs/>
          <w:color w:val="000000"/>
        </w:rPr>
        <w:t>e</w:t>
      </w:r>
      <w:r w:rsidR="001C3999">
        <w:rPr>
          <w:rFonts w:ascii="Arial" w:hAnsi="Arial" w:cs="Arial"/>
          <w:color w:val="000000"/>
        </w:rPr>
        <w:t xml:space="preserve"> Gorana Mrvaljević</w:t>
      </w:r>
    </w:p>
    <w:p w:rsidR="00314D73" w:rsidRPr="001E178C" w:rsidRDefault="00314D73" w:rsidP="00314D73">
      <w:pPr>
        <w:ind w:left="6372"/>
        <w:jc w:val="center"/>
        <w:rPr>
          <w:rFonts w:ascii="Arial" w:hAnsi="Arial" w:cs="Arial"/>
          <w:i/>
          <w:iCs/>
          <w:color w:val="000000"/>
        </w:rPr>
      </w:pPr>
      <w:r w:rsidRPr="001E178C">
        <w:rPr>
          <w:rFonts w:ascii="Arial" w:hAnsi="Arial" w:cs="Arial"/>
          <w:i/>
          <w:iCs/>
          <w:color w:val="000000"/>
        </w:rPr>
        <w:t>s.r.</w:t>
      </w:r>
    </w:p>
    <w:p w:rsidR="00314D73" w:rsidRPr="001E178C" w:rsidRDefault="00314D73" w:rsidP="00314D73">
      <w:pPr>
        <w:tabs>
          <w:tab w:val="left" w:pos="3290"/>
        </w:tabs>
        <w:ind w:firstLine="1134"/>
        <w:rPr>
          <w:rFonts w:ascii="Arial" w:hAnsi="Arial" w:cs="Arial"/>
          <w:color w:val="000000"/>
        </w:rPr>
      </w:pPr>
      <w:r w:rsidRPr="001E178C">
        <w:rPr>
          <w:rFonts w:ascii="Arial" w:hAnsi="Arial" w:cs="Arial"/>
          <w:iCs/>
          <w:color w:val="000000"/>
        </w:rPr>
        <w:t xml:space="preserve">Član komisije </w:t>
      </w:r>
      <w:r w:rsidRPr="001E178C">
        <w:rPr>
          <w:rFonts w:ascii="Arial" w:hAnsi="Arial" w:cs="Arial"/>
        </w:rPr>
        <w:t>za sprovođenje postupka javne nabavk</w:t>
      </w:r>
      <w:r w:rsidRPr="001E178C">
        <w:rPr>
          <w:rFonts w:ascii="Arial" w:hAnsi="Arial" w:cs="Arial"/>
          <w:iCs/>
          <w:color w:val="000000"/>
        </w:rPr>
        <w:t>e</w:t>
      </w:r>
      <w:r w:rsidR="001C3999">
        <w:rPr>
          <w:rFonts w:ascii="Arial" w:hAnsi="Arial" w:cs="Arial"/>
          <w:color w:val="000000"/>
        </w:rPr>
        <w:t xml:space="preserve"> Milena Purlija</w:t>
      </w:r>
    </w:p>
    <w:p w:rsidR="00314D73" w:rsidRPr="001E178C" w:rsidRDefault="00314D73" w:rsidP="00314D73">
      <w:pPr>
        <w:ind w:left="6372"/>
        <w:jc w:val="center"/>
        <w:rPr>
          <w:rFonts w:ascii="Arial" w:hAnsi="Arial" w:cs="Arial"/>
          <w:i/>
          <w:iCs/>
          <w:color w:val="000000"/>
        </w:rPr>
      </w:pPr>
      <w:r w:rsidRPr="001E178C">
        <w:rPr>
          <w:rFonts w:ascii="Arial" w:hAnsi="Arial" w:cs="Arial"/>
          <w:i/>
          <w:iCs/>
          <w:color w:val="000000"/>
        </w:rPr>
        <w:t>s.r.</w:t>
      </w:r>
    </w:p>
    <w:p w:rsidR="00314D73" w:rsidRPr="001E178C" w:rsidRDefault="00314D73" w:rsidP="00314D73">
      <w:pPr>
        <w:tabs>
          <w:tab w:val="left" w:pos="3290"/>
        </w:tabs>
        <w:ind w:firstLine="1134"/>
        <w:rPr>
          <w:rFonts w:ascii="Arial" w:hAnsi="Arial" w:cs="Arial"/>
          <w:color w:val="000000"/>
        </w:rPr>
      </w:pPr>
      <w:r w:rsidRPr="001E178C">
        <w:rPr>
          <w:rFonts w:ascii="Arial" w:hAnsi="Arial" w:cs="Arial"/>
          <w:iCs/>
          <w:color w:val="000000"/>
        </w:rPr>
        <w:t xml:space="preserve">Član komisije </w:t>
      </w:r>
      <w:r w:rsidRPr="001E178C">
        <w:rPr>
          <w:rFonts w:ascii="Arial" w:hAnsi="Arial" w:cs="Arial"/>
        </w:rPr>
        <w:t>za sprovođenje postupka javne nabavk</w:t>
      </w:r>
      <w:r w:rsidRPr="001E178C">
        <w:rPr>
          <w:rFonts w:ascii="Arial" w:hAnsi="Arial" w:cs="Arial"/>
          <w:iCs/>
          <w:color w:val="000000"/>
        </w:rPr>
        <w:t>e</w:t>
      </w:r>
      <w:r w:rsidR="001C3999">
        <w:rPr>
          <w:rFonts w:ascii="Arial" w:hAnsi="Arial" w:cs="Arial"/>
          <w:color w:val="000000"/>
        </w:rPr>
        <w:t xml:space="preserve"> Miroljub Pavličić</w:t>
      </w:r>
    </w:p>
    <w:p w:rsidR="00314D73" w:rsidRPr="001E178C" w:rsidRDefault="00314D73" w:rsidP="00314D73">
      <w:pPr>
        <w:ind w:left="6372"/>
        <w:jc w:val="center"/>
        <w:rPr>
          <w:rFonts w:ascii="Arial" w:hAnsi="Arial" w:cs="Arial"/>
          <w:i/>
          <w:iCs/>
          <w:color w:val="000000"/>
        </w:rPr>
      </w:pPr>
      <w:r w:rsidRPr="001E178C">
        <w:rPr>
          <w:rFonts w:ascii="Arial" w:hAnsi="Arial" w:cs="Arial"/>
          <w:i/>
          <w:iCs/>
          <w:color w:val="000000"/>
        </w:rPr>
        <w:t>s.r.</w:t>
      </w:r>
    </w:p>
    <w:p w:rsidR="00314D73" w:rsidRDefault="00314D73" w:rsidP="00314D73">
      <w:pPr>
        <w:jc w:val="both"/>
        <w:rPr>
          <w:rFonts w:ascii="Arial" w:hAnsi="Arial" w:cs="Arial"/>
          <w:b/>
          <w:bCs/>
          <w:color w:val="000000"/>
        </w:rPr>
      </w:pPr>
    </w:p>
    <w:p w:rsidR="00810D6F" w:rsidRDefault="00810D6F" w:rsidP="00314D73">
      <w:pPr>
        <w:jc w:val="both"/>
        <w:rPr>
          <w:rFonts w:ascii="Arial" w:hAnsi="Arial" w:cs="Arial"/>
          <w:b/>
          <w:bCs/>
          <w:color w:val="000000"/>
        </w:rPr>
      </w:pPr>
    </w:p>
    <w:p w:rsidR="00810D6F" w:rsidRDefault="00810D6F" w:rsidP="00314D73">
      <w:pPr>
        <w:jc w:val="both"/>
        <w:rPr>
          <w:rFonts w:ascii="Arial" w:hAnsi="Arial" w:cs="Arial"/>
          <w:b/>
          <w:bCs/>
          <w:color w:val="000000"/>
        </w:rPr>
      </w:pPr>
    </w:p>
    <w:p w:rsidR="00810D6F" w:rsidRDefault="00810D6F" w:rsidP="00314D73">
      <w:pPr>
        <w:jc w:val="both"/>
        <w:rPr>
          <w:rFonts w:ascii="Arial" w:hAnsi="Arial" w:cs="Arial"/>
          <w:b/>
          <w:bCs/>
          <w:color w:val="000000"/>
        </w:rPr>
      </w:pPr>
    </w:p>
    <w:p w:rsidR="00810D6F" w:rsidRDefault="00810D6F" w:rsidP="00314D73">
      <w:pPr>
        <w:jc w:val="both"/>
        <w:rPr>
          <w:rFonts w:ascii="Arial" w:hAnsi="Arial" w:cs="Arial"/>
          <w:b/>
          <w:bCs/>
          <w:color w:val="000000"/>
        </w:rPr>
      </w:pPr>
    </w:p>
    <w:p w:rsidR="00810D6F" w:rsidRDefault="00810D6F" w:rsidP="00314D73">
      <w:pPr>
        <w:jc w:val="both"/>
        <w:rPr>
          <w:rFonts w:ascii="Arial" w:hAnsi="Arial" w:cs="Arial"/>
          <w:b/>
          <w:bCs/>
          <w:color w:val="000000"/>
        </w:rPr>
      </w:pPr>
    </w:p>
    <w:p w:rsidR="00F373AA" w:rsidRDefault="00F373AA" w:rsidP="00314D73">
      <w:pPr>
        <w:jc w:val="both"/>
        <w:rPr>
          <w:rFonts w:ascii="Arial" w:hAnsi="Arial" w:cs="Arial"/>
          <w:b/>
          <w:bCs/>
          <w:color w:val="000000"/>
        </w:rPr>
      </w:pPr>
    </w:p>
    <w:p w:rsidR="00F373AA" w:rsidRDefault="00F373AA" w:rsidP="00314D73">
      <w:pPr>
        <w:jc w:val="both"/>
        <w:rPr>
          <w:rFonts w:ascii="Arial" w:hAnsi="Arial" w:cs="Arial"/>
          <w:b/>
          <w:bCs/>
          <w:color w:val="000000"/>
        </w:rPr>
      </w:pPr>
    </w:p>
    <w:p w:rsidR="00F373AA" w:rsidRPr="001E178C" w:rsidRDefault="00F373AA" w:rsidP="00314D73">
      <w:pPr>
        <w:jc w:val="both"/>
        <w:rPr>
          <w:rFonts w:ascii="Arial" w:hAnsi="Arial" w:cs="Arial"/>
          <w:b/>
          <w:bCs/>
          <w:color w:val="000000"/>
        </w:rPr>
      </w:pPr>
    </w:p>
    <w:p w:rsidR="00314D73" w:rsidRPr="001E178C" w:rsidRDefault="00314D73" w:rsidP="00314D7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iCs/>
        </w:rPr>
      </w:pPr>
      <w:bookmarkStart w:id="18" w:name="_Toc62730568"/>
      <w:r w:rsidRPr="001E178C">
        <w:rPr>
          <w:rFonts w:ascii="Arial" w:hAnsi="Arial" w:cs="Arial"/>
          <w:b/>
        </w:rPr>
        <w:t>UPUTSTVO O PRAVNOM SREDSTVU</w:t>
      </w:r>
      <w:bookmarkEnd w:id="18"/>
    </w:p>
    <w:p w:rsidR="00314D73" w:rsidRPr="001E178C" w:rsidRDefault="00314D73" w:rsidP="00314D73">
      <w:pPr>
        <w:tabs>
          <w:tab w:val="left" w:pos="5760"/>
        </w:tabs>
        <w:jc w:val="center"/>
        <w:rPr>
          <w:rFonts w:ascii="Arial" w:hAnsi="Arial" w:cs="Arial"/>
          <w:color w:val="000000"/>
        </w:rPr>
      </w:pPr>
    </w:p>
    <w:p w:rsidR="00314D73" w:rsidRPr="001E178C" w:rsidRDefault="00314D73" w:rsidP="00314D73">
      <w:pPr>
        <w:tabs>
          <w:tab w:val="left" w:pos="5760"/>
        </w:tabs>
        <w:ind w:firstLine="567"/>
        <w:jc w:val="both"/>
        <w:rPr>
          <w:rFonts w:ascii="Arial" w:hAnsi="Arial" w:cs="Arial"/>
          <w:color w:val="000000"/>
        </w:rPr>
      </w:pPr>
      <w:r w:rsidRPr="001E178C">
        <w:rPr>
          <w:rFonts w:ascii="Arial" w:hAnsi="Arial" w:cs="Arial"/>
          <w:color w:val="000000"/>
        </w:rPr>
        <w:t>Privredni subjekat može da izjavi žalbu protiv ove tenderske dokumentacije Komisiji za zaštitu prava:</w:t>
      </w:r>
    </w:p>
    <w:p w:rsidR="00314D73" w:rsidRPr="001E178C" w:rsidRDefault="00314D73" w:rsidP="00314D73">
      <w:pPr>
        <w:pStyle w:val="T30X"/>
        <w:ind w:left="567" w:hanging="283"/>
        <w:rPr>
          <w:rFonts w:ascii="Arial" w:hAnsi="Arial" w:cs="Arial"/>
          <w:lang w:val="sr-Latn-ME"/>
        </w:rPr>
      </w:pPr>
      <w:r w:rsidRPr="001E178C">
        <w:rPr>
          <w:rFonts w:ascii="Arial" w:hAnsi="Arial" w:cs="Arial"/>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314D73" w:rsidRPr="001E178C" w:rsidRDefault="00314D73" w:rsidP="00314D73">
      <w:pPr>
        <w:pStyle w:val="T30X"/>
        <w:ind w:left="567" w:hanging="283"/>
        <w:rPr>
          <w:rFonts w:ascii="Arial" w:hAnsi="Arial" w:cs="Arial"/>
          <w:lang w:val="sr-Latn-ME"/>
        </w:rPr>
      </w:pPr>
      <w:r w:rsidRPr="001E178C">
        <w:rPr>
          <w:rFonts w:ascii="Arial" w:hAnsi="Arial" w:cs="Arial"/>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314D73" w:rsidRPr="001E178C" w:rsidRDefault="00314D73" w:rsidP="00314D73">
      <w:pPr>
        <w:pStyle w:val="T30X"/>
        <w:ind w:left="567" w:hanging="283"/>
        <w:rPr>
          <w:rFonts w:ascii="Arial" w:hAnsi="Arial" w:cs="Arial"/>
          <w:lang w:val="sr-Latn-ME"/>
        </w:rPr>
      </w:pPr>
      <w:r w:rsidRPr="001E178C">
        <w:rPr>
          <w:rFonts w:ascii="Arial" w:hAnsi="Arial" w:cs="Arial"/>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314D73" w:rsidRPr="001E178C" w:rsidRDefault="00314D73" w:rsidP="00314D73">
      <w:pPr>
        <w:tabs>
          <w:tab w:val="left" w:pos="5760"/>
        </w:tabs>
        <w:jc w:val="both"/>
        <w:rPr>
          <w:rFonts w:ascii="Arial" w:hAnsi="Arial" w:cs="Arial"/>
          <w:color w:val="000000"/>
        </w:rPr>
      </w:pPr>
    </w:p>
    <w:p w:rsidR="00314D73" w:rsidRPr="001E178C" w:rsidRDefault="00314D73" w:rsidP="00F373AA">
      <w:pPr>
        <w:autoSpaceDE w:val="0"/>
        <w:autoSpaceDN w:val="0"/>
        <w:adjustRightInd w:val="0"/>
        <w:ind w:firstLine="567"/>
        <w:jc w:val="both"/>
        <w:rPr>
          <w:rFonts w:ascii="Arial" w:hAnsi="Arial" w:cs="Arial"/>
          <w:color w:val="000000"/>
        </w:rPr>
      </w:pPr>
      <w:r w:rsidRPr="001E178C">
        <w:rPr>
          <w:rFonts w:ascii="Arial" w:hAnsi="Arial" w:cs="Arial"/>
          <w:color w:val="000000"/>
        </w:rPr>
        <w:t xml:space="preserve">Žalba se izjavljuje preko naručioca neposredno putem ESJN-a. Žalba koja nije podnesena na naprijed predviđeni način </w:t>
      </w:r>
      <w:r w:rsidR="00F373AA">
        <w:rPr>
          <w:rFonts w:ascii="Arial" w:hAnsi="Arial" w:cs="Arial"/>
          <w:color w:val="000000"/>
        </w:rPr>
        <w:t>biće odbijena kao nedozvoljena.</w:t>
      </w:r>
    </w:p>
    <w:p w:rsidR="00314D73" w:rsidRPr="00F373AA" w:rsidRDefault="00314D73" w:rsidP="00F373AA">
      <w:pPr>
        <w:autoSpaceDE w:val="0"/>
        <w:autoSpaceDN w:val="0"/>
        <w:adjustRightInd w:val="0"/>
        <w:ind w:firstLine="567"/>
        <w:jc w:val="both"/>
        <w:rPr>
          <w:rFonts w:ascii="Arial" w:hAnsi="Arial" w:cs="Arial"/>
          <w:color w:val="000000"/>
          <w:highlight w:val="yellow"/>
        </w:rPr>
      </w:pPr>
      <w:r w:rsidRPr="001E178C">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14D73" w:rsidRPr="001E178C" w:rsidRDefault="00314D73" w:rsidP="00F373AA">
      <w:pPr>
        <w:tabs>
          <w:tab w:val="left" w:pos="5760"/>
        </w:tabs>
        <w:ind w:firstLine="567"/>
        <w:jc w:val="both"/>
        <w:rPr>
          <w:rFonts w:ascii="Arial" w:hAnsi="Arial" w:cs="Arial"/>
          <w:color w:val="000000"/>
        </w:rPr>
      </w:pPr>
      <w:r w:rsidRPr="001E178C">
        <w:rPr>
          <w:rFonts w:ascii="Arial" w:hAnsi="Arial" w:cs="Arial"/>
          <w:color w:val="000000"/>
        </w:rPr>
        <w:t xml:space="preserve">Ukoliko je predmet nabavke podijeljen po partijama, a žalba se odnosi samo na određenu/e partiju/e, naknada se plaća u iznosu 1% od procijenjene vrijednosti </w:t>
      </w:r>
      <w:r w:rsidR="00F373AA">
        <w:rPr>
          <w:rFonts w:ascii="Arial" w:hAnsi="Arial" w:cs="Arial"/>
          <w:color w:val="000000"/>
        </w:rPr>
        <w:t>javne nabavke te/tih partije/a.</w:t>
      </w:r>
    </w:p>
    <w:p w:rsidR="00314D73" w:rsidRPr="001E178C" w:rsidRDefault="00314D73" w:rsidP="00314D73">
      <w:pPr>
        <w:tabs>
          <w:tab w:val="left" w:pos="5760"/>
        </w:tabs>
        <w:ind w:firstLine="567"/>
        <w:jc w:val="both"/>
        <w:rPr>
          <w:rFonts w:ascii="Arial" w:hAnsi="Arial" w:cs="Arial"/>
          <w:color w:val="000000"/>
        </w:rPr>
      </w:pPr>
      <w:r w:rsidRPr="001E178C">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1E178C">
          <w:rPr>
            <w:rStyle w:val="Hyperlink"/>
            <w:rFonts w:ascii="Arial" w:hAnsi="Arial" w:cs="Arial"/>
          </w:rPr>
          <w:t>http://www.kontrola-nabavki.me/</w:t>
        </w:r>
      </w:hyperlink>
      <w:r w:rsidRPr="001E178C">
        <w:rPr>
          <w:rFonts w:ascii="Arial" w:hAnsi="Arial" w:cs="Arial"/>
          <w:color w:val="000000"/>
        </w:rPr>
        <w:t>.“.</w:t>
      </w:r>
    </w:p>
    <w:p w:rsidR="00314D73" w:rsidRPr="001E178C" w:rsidRDefault="00314D73" w:rsidP="00314D73">
      <w:pPr>
        <w:tabs>
          <w:tab w:val="left" w:pos="5760"/>
        </w:tabs>
        <w:ind w:firstLine="567"/>
        <w:jc w:val="both"/>
        <w:rPr>
          <w:rFonts w:ascii="Arial" w:hAnsi="Arial" w:cs="Arial"/>
          <w:color w:val="000000"/>
        </w:rPr>
      </w:pPr>
    </w:p>
    <w:p w:rsidR="00314D73" w:rsidRPr="001E178C" w:rsidRDefault="00314D73" w:rsidP="00314D73">
      <w:pPr>
        <w:tabs>
          <w:tab w:val="left" w:pos="5760"/>
        </w:tabs>
        <w:ind w:firstLine="567"/>
        <w:jc w:val="both"/>
        <w:rPr>
          <w:rFonts w:ascii="Arial" w:hAnsi="Arial" w:cs="Arial"/>
          <w:color w:val="000000"/>
        </w:rPr>
      </w:pPr>
    </w:p>
    <w:p w:rsidR="006029F6" w:rsidRPr="001E178C" w:rsidRDefault="002E4D65" w:rsidP="00314D73">
      <w:pPr>
        <w:rPr>
          <w:rFonts w:ascii="Arial" w:hAnsi="Arial" w:cs="Arial"/>
        </w:rPr>
      </w:pPr>
    </w:p>
    <w:sectPr w:rsidR="006029F6" w:rsidRPr="001E178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D65" w:rsidRDefault="002E4D65" w:rsidP="00314D73">
      <w:pPr>
        <w:spacing w:after="0" w:line="240" w:lineRule="auto"/>
      </w:pPr>
      <w:r>
        <w:separator/>
      </w:r>
    </w:p>
  </w:endnote>
  <w:endnote w:type="continuationSeparator" w:id="0">
    <w:p w:rsidR="002E4D65" w:rsidRDefault="002E4D65" w:rsidP="00314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D65" w:rsidRDefault="002E4D65" w:rsidP="00314D73">
      <w:pPr>
        <w:spacing w:after="0" w:line="240" w:lineRule="auto"/>
      </w:pPr>
      <w:r>
        <w:separator/>
      </w:r>
    </w:p>
  </w:footnote>
  <w:footnote w:type="continuationSeparator" w:id="0">
    <w:p w:rsidR="002E4D65" w:rsidRDefault="002E4D65" w:rsidP="00314D73">
      <w:pPr>
        <w:spacing w:after="0" w:line="240" w:lineRule="auto"/>
      </w:pPr>
      <w:r>
        <w:continuationSeparator/>
      </w:r>
    </w:p>
  </w:footnote>
  <w:footnote w:id="1">
    <w:p w:rsidR="00314D73" w:rsidRPr="007F2BA0" w:rsidRDefault="00314D73" w:rsidP="00314D7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314D73" w:rsidRPr="007F2BA0" w:rsidRDefault="00314D73" w:rsidP="00314D7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14D73" w:rsidRPr="007F2BA0" w:rsidRDefault="00314D73" w:rsidP="00314D7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314D73" w:rsidRPr="007F2BA0" w:rsidRDefault="00314D73" w:rsidP="00314D7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14D73" w:rsidRPr="00367536" w:rsidRDefault="00314D73" w:rsidP="00314D7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314D73" w:rsidRPr="007F2BA0" w:rsidRDefault="00314D73" w:rsidP="00314D7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14D73" w:rsidRPr="0083641C" w:rsidRDefault="00314D73" w:rsidP="00314D7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14D73" w:rsidRPr="007F2BA0" w:rsidRDefault="00314D73" w:rsidP="00314D73">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314D73" w:rsidRPr="007F2BA0" w:rsidRDefault="00314D73" w:rsidP="00314D73">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314D73" w:rsidRPr="002E211C" w:rsidRDefault="00314D73" w:rsidP="00314D73">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D73"/>
    <w:rsid w:val="001C3999"/>
    <w:rsid w:val="001E178C"/>
    <w:rsid w:val="00253BD7"/>
    <w:rsid w:val="002E4D65"/>
    <w:rsid w:val="00314D73"/>
    <w:rsid w:val="0055179D"/>
    <w:rsid w:val="00602370"/>
    <w:rsid w:val="006B6C67"/>
    <w:rsid w:val="00810D6F"/>
    <w:rsid w:val="00926ABC"/>
    <w:rsid w:val="00A91235"/>
    <w:rsid w:val="00B21030"/>
    <w:rsid w:val="00B70B48"/>
    <w:rsid w:val="00BA6062"/>
    <w:rsid w:val="00C83AE8"/>
    <w:rsid w:val="00CF5C80"/>
    <w:rsid w:val="00DE094E"/>
    <w:rsid w:val="00F373AA"/>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CAEBA"/>
  <w15:chartTrackingRefBased/>
  <w15:docId w15:val="{783F067C-C1AD-45B7-A7BB-1A4DF7FEA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4D73"/>
    <w:rPr>
      <w:color w:val="0000FF"/>
      <w:u w:val="single"/>
    </w:rPr>
  </w:style>
  <w:style w:type="paragraph" w:customStyle="1" w:styleId="T30X">
    <w:name w:val="T30X"/>
    <w:basedOn w:val="Normal"/>
    <w:uiPriority w:val="99"/>
    <w:rsid w:val="00314D73"/>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en-US"/>
    </w:rPr>
  </w:style>
  <w:style w:type="paragraph" w:styleId="FootnoteText">
    <w:name w:val="footnote text"/>
    <w:basedOn w:val="Normal"/>
    <w:link w:val="FootnoteTextChar"/>
    <w:uiPriority w:val="99"/>
    <w:unhideWhenUsed/>
    <w:rsid w:val="00314D73"/>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14D73"/>
    <w:rPr>
      <w:rFonts w:ascii="Calibri" w:eastAsia="Calibri" w:hAnsi="Calibri" w:cs="Times New Roman"/>
      <w:sz w:val="20"/>
      <w:szCs w:val="20"/>
      <w:lang w:val="en-US"/>
    </w:rPr>
  </w:style>
  <w:style w:type="character" w:styleId="FootnoteReference">
    <w:name w:val="footnote reference"/>
    <w:uiPriority w:val="99"/>
    <w:unhideWhenUsed/>
    <w:rsid w:val="00314D73"/>
    <w:rPr>
      <w:vertAlign w:val="superscript"/>
    </w:rPr>
  </w:style>
  <w:style w:type="paragraph" w:styleId="ListParagraph">
    <w:name w:val="List Paragraph"/>
    <w:basedOn w:val="Normal"/>
    <w:uiPriority w:val="34"/>
    <w:qFormat/>
    <w:rsid w:val="00DE09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2040</Words>
  <Characters>11632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Gorana Mrvaljević</dc:creator>
  <cp:keywords/>
  <dc:description/>
  <cp:lastModifiedBy>Gorana Mrvaljević</cp:lastModifiedBy>
  <cp:revision>11</cp:revision>
  <dcterms:created xsi:type="dcterms:W3CDTF">2023-03-21T08:25:00Z</dcterms:created>
  <dcterms:modified xsi:type="dcterms:W3CDTF">2023-03-22T08:09:00Z</dcterms:modified>
</cp:coreProperties>
</file>