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C81" w:rsidRDefault="00BC3C81" w:rsidP="00BC3C81">
      <w:pPr>
        <w:spacing w:after="160" w:line="256" w:lineRule="auto"/>
        <w:rPr>
          <w:rFonts w:ascii="Arial" w:eastAsia="Calibri" w:hAnsi="Arial" w:cs="Arial"/>
          <w:sz w:val="22"/>
          <w:szCs w:val="22"/>
          <w:lang w:val="sr-Latn-ME"/>
        </w:rPr>
      </w:pPr>
    </w:p>
    <w:p w:rsidR="00BC3C81" w:rsidRDefault="00BC3C81" w:rsidP="00BC3C81">
      <w:pPr>
        <w:tabs>
          <w:tab w:val="left" w:pos="7230"/>
        </w:tabs>
        <w:jc w:val="right"/>
        <w:rPr>
          <w:rFonts w:ascii="Arial" w:eastAsia="Calibri" w:hAnsi="Arial" w:cs="Arial"/>
          <w:b/>
          <w:sz w:val="22"/>
          <w:szCs w:val="22"/>
          <w:lang w:val="sr-Latn-ME"/>
        </w:rPr>
      </w:pPr>
    </w:p>
    <w:p w:rsidR="00BC3C81" w:rsidRDefault="00BC3C81" w:rsidP="00BC3C81">
      <w:pPr>
        <w:tabs>
          <w:tab w:val="left" w:pos="7230"/>
        </w:tabs>
        <w:jc w:val="right"/>
        <w:rPr>
          <w:rFonts w:ascii="Arial" w:eastAsia="Calibri" w:hAnsi="Arial" w:cs="Arial"/>
          <w:b/>
          <w:sz w:val="22"/>
          <w:szCs w:val="22"/>
          <w:lang w:val="sr-Latn-ME"/>
        </w:rPr>
      </w:pPr>
      <w:r>
        <w:rPr>
          <w:rFonts w:ascii="Arial" w:eastAsia="Calibri" w:hAnsi="Arial" w:cs="Arial"/>
          <w:b/>
          <w:sz w:val="22"/>
          <w:szCs w:val="22"/>
          <w:lang w:val="sr-Latn-ME"/>
        </w:rPr>
        <w:t>OBRAZAC 12</w:t>
      </w:r>
    </w:p>
    <w:p w:rsidR="00BC3C81" w:rsidRDefault="00BC3C81" w:rsidP="00BC3C81">
      <w:pPr>
        <w:tabs>
          <w:tab w:val="left" w:pos="7230"/>
        </w:tabs>
        <w:jc w:val="right"/>
        <w:rPr>
          <w:rFonts w:ascii="Arial" w:eastAsia="Calibri" w:hAnsi="Arial" w:cs="Arial"/>
          <w:b/>
          <w:sz w:val="22"/>
          <w:szCs w:val="22"/>
          <w:lang w:val="sr-Latn-ME"/>
        </w:rPr>
      </w:pPr>
    </w:p>
    <w:p w:rsidR="00BC3C81" w:rsidRDefault="00BC3C81" w:rsidP="00BC3C81">
      <w:pPr>
        <w:tabs>
          <w:tab w:val="left" w:pos="7230"/>
        </w:tabs>
        <w:rPr>
          <w:rFonts w:ascii="Arial" w:eastAsia="Calibri" w:hAnsi="Arial" w:cs="Arial"/>
          <w:sz w:val="22"/>
          <w:szCs w:val="22"/>
          <w:u w:val="single"/>
          <w:lang w:val="sr-Latn-ME"/>
        </w:rPr>
      </w:pPr>
      <w:r>
        <w:rPr>
          <w:rFonts w:ascii="Arial" w:eastAsia="Calibri" w:hAnsi="Arial" w:cs="Arial"/>
          <w:b/>
          <w:sz w:val="22"/>
          <w:szCs w:val="22"/>
          <w:u w:val="single"/>
          <w:lang w:val="sr-Latn-ME"/>
        </w:rPr>
        <w:t xml:space="preserve">      </w:t>
      </w:r>
      <w:r w:rsidR="000854E3">
        <w:rPr>
          <w:rFonts w:ascii="Arial" w:eastAsia="Calibri" w:hAnsi="Arial" w:cs="Arial"/>
          <w:b/>
          <w:sz w:val="22"/>
          <w:szCs w:val="22"/>
          <w:u w:val="single"/>
          <w:lang w:val="sr-Latn-ME"/>
        </w:rPr>
        <w:t xml:space="preserve">JU OŠ „SUTJESKA“ </w:t>
      </w:r>
    </w:p>
    <w:p w:rsidR="00BC3C81" w:rsidRDefault="007B11AB" w:rsidP="00BC3C81">
      <w:pPr>
        <w:tabs>
          <w:tab w:val="left" w:pos="7230"/>
        </w:tabs>
        <w:rPr>
          <w:rFonts w:ascii="Arial" w:eastAsia="Calibri" w:hAnsi="Arial" w:cs="Arial"/>
          <w:sz w:val="22"/>
          <w:szCs w:val="22"/>
          <w:lang w:val="sr-Latn-ME"/>
        </w:rPr>
      </w:pPr>
      <w:r>
        <w:rPr>
          <w:rFonts w:ascii="Arial" w:eastAsia="Calibri" w:hAnsi="Arial" w:cs="Arial"/>
          <w:sz w:val="22"/>
          <w:szCs w:val="22"/>
          <w:lang w:val="sr-Latn-ME"/>
        </w:rPr>
        <w:t>Broj: 476</w:t>
      </w:r>
    </w:p>
    <w:p w:rsidR="00BC3C81" w:rsidRDefault="000854E3" w:rsidP="00BC3C81">
      <w:pPr>
        <w:tabs>
          <w:tab w:val="left" w:pos="7230"/>
        </w:tabs>
        <w:rPr>
          <w:rFonts w:ascii="Arial" w:eastAsia="Calibri" w:hAnsi="Arial" w:cs="Arial"/>
          <w:sz w:val="22"/>
          <w:szCs w:val="22"/>
          <w:lang w:val="sr-Latn-ME"/>
        </w:rPr>
      </w:pPr>
      <w:r>
        <w:rPr>
          <w:rFonts w:ascii="Arial" w:eastAsia="Calibri" w:hAnsi="Arial" w:cs="Arial"/>
          <w:sz w:val="22"/>
          <w:szCs w:val="22"/>
          <w:lang w:val="sr-Latn-ME"/>
        </w:rPr>
        <w:t xml:space="preserve">Mjesto i datum: Podgorica,10.03.2023.godine </w:t>
      </w:r>
    </w:p>
    <w:p w:rsidR="00BC3C81" w:rsidRDefault="00BC3C81" w:rsidP="00BC3C81">
      <w:pPr>
        <w:tabs>
          <w:tab w:val="left" w:pos="7230"/>
        </w:tabs>
        <w:jc w:val="right"/>
        <w:rPr>
          <w:rFonts w:ascii="Arial" w:eastAsia="Calibri" w:hAnsi="Arial" w:cs="Arial"/>
          <w:b/>
          <w:sz w:val="22"/>
          <w:szCs w:val="22"/>
          <w:lang w:val="sr-Latn-ME"/>
        </w:rPr>
      </w:pPr>
    </w:p>
    <w:p w:rsidR="00BC3C81" w:rsidRDefault="00BC3C81" w:rsidP="00BC3C81">
      <w:pPr>
        <w:tabs>
          <w:tab w:val="left" w:pos="7230"/>
        </w:tabs>
        <w:ind w:firstLine="567"/>
        <w:jc w:val="both"/>
        <w:rPr>
          <w:rFonts w:ascii="Arial" w:eastAsia="Calibri" w:hAnsi="Arial" w:cs="Arial"/>
          <w:sz w:val="22"/>
          <w:szCs w:val="22"/>
          <w:lang w:val="sr-Latn-ME"/>
        </w:rPr>
      </w:pPr>
      <w:r>
        <w:rPr>
          <w:rFonts w:ascii="Arial" w:eastAsia="Calibri" w:hAnsi="Arial" w:cs="Arial"/>
          <w:sz w:val="22"/>
          <w:szCs w:val="22"/>
          <w:lang w:val="sr-Latn-ME"/>
        </w:rPr>
        <w:t xml:space="preserve">Na osnovu člana 143 stav 5 Zakona o javnim nabavkama (“Službeni list CG”, br. 74/19 i 3/23), ovlašćeno lice </w:t>
      </w:r>
      <w:r w:rsidR="00AB6CFE">
        <w:rPr>
          <w:rFonts w:ascii="Arial" w:eastAsia="Calibri" w:hAnsi="Arial" w:cs="Arial"/>
          <w:sz w:val="22"/>
          <w:szCs w:val="22"/>
          <w:u w:val="single"/>
          <w:lang w:val="sr-Latn-ME"/>
        </w:rPr>
        <w:t>JU OŠ“Sutjeska“</w:t>
      </w:r>
      <w:r w:rsidR="00860A02">
        <w:rPr>
          <w:rFonts w:ascii="Arial" w:eastAsia="Calibri" w:hAnsi="Arial" w:cs="Arial"/>
          <w:sz w:val="22"/>
          <w:szCs w:val="22"/>
          <w:u w:val="single"/>
          <w:lang w:val="sr-Latn-ME"/>
        </w:rPr>
        <w:t>Podgorica</w:t>
      </w:r>
      <w:r>
        <w:rPr>
          <w:rFonts w:ascii="Arial" w:eastAsia="Calibri" w:hAnsi="Arial" w:cs="Arial"/>
          <w:sz w:val="22"/>
          <w:szCs w:val="22"/>
          <w:u w:val="single"/>
          <w:lang w:val="sr-Latn-ME"/>
        </w:rPr>
        <w:t>,</w:t>
      </w:r>
      <w:r>
        <w:rPr>
          <w:rFonts w:ascii="Arial" w:eastAsia="Calibri" w:hAnsi="Arial" w:cs="Arial"/>
          <w:sz w:val="22"/>
          <w:szCs w:val="22"/>
          <w:lang w:val="sr-Latn-ME"/>
        </w:rPr>
        <w:t xml:space="preserve"> u postupku javne nabavke p</w:t>
      </w:r>
      <w:r w:rsidR="00AB6CFE">
        <w:rPr>
          <w:rFonts w:ascii="Arial" w:eastAsia="Calibri" w:hAnsi="Arial" w:cs="Arial"/>
          <w:sz w:val="22"/>
          <w:szCs w:val="22"/>
          <w:lang w:val="sr-Latn-ME"/>
        </w:rPr>
        <w:t>o tenderskoj dokumentaciji za otvoreni postupak javne nabavke usluga „Organizovanje škole u prirodi za učenike 1, 2, 3, 4, 5, 6 razreda za školsku 2022/2023 godinu“</w:t>
      </w:r>
      <w:r w:rsidR="0082175C">
        <w:rPr>
          <w:rFonts w:ascii="Arial" w:eastAsia="Calibri" w:hAnsi="Arial" w:cs="Arial"/>
          <w:sz w:val="22"/>
          <w:szCs w:val="22"/>
          <w:lang w:val="sr-Latn-ME"/>
        </w:rPr>
        <w:t xml:space="preserve">, </w:t>
      </w:r>
      <w:r w:rsidR="00905014">
        <w:rPr>
          <w:rFonts w:ascii="Arial" w:eastAsia="Calibri" w:hAnsi="Arial" w:cs="Arial"/>
          <w:sz w:val="22"/>
          <w:szCs w:val="22"/>
          <w:lang w:val="sr-Latn-ME"/>
        </w:rPr>
        <w:t>broj 269</w:t>
      </w:r>
      <w:r w:rsidR="00AB6CFE">
        <w:rPr>
          <w:rFonts w:ascii="Arial" w:eastAsia="Calibri" w:hAnsi="Arial" w:cs="Arial"/>
          <w:sz w:val="22"/>
          <w:szCs w:val="22"/>
          <w:lang w:val="sr-Latn-ME"/>
        </w:rPr>
        <w:t xml:space="preserve"> od 10.02.2023.</w:t>
      </w:r>
      <w:r>
        <w:rPr>
          <w:rFonts w:ascii="Arial" w:eastAsia="Calibri" w:hAnsi="Arial" w:cs="Arial"/>
          <w:sz w:val="22"/>
          <w:szCs w:val="22"/>
          <w:lang w:val="sr-Latn-ME"/>
        </w:rPr>
        <w:t>godine, na prijedlog Komisije za sprovođenje postupka javne nabavke, donosi</w:t>
      </w:r>
    </w:p>
    <w:p w:rsidR="00BC3C81" w:rsidRDefault="00BC3C81" w:rsidP="00BC3C81">
      <w:pPr>
        <w:rPr>
          <w:rFonts w:ascii="Arial" w:eastAsia="Calibri" w:hAnsi="Arial" w:cs="Arial"/>
          <w:b/>
          <w:bCs/>
          <w:sz w:val="22"/>
          <w:szCs w:val="22"/>
          <w:lang w:val="sr-Latn-ME"/>
        </w:rPr>
      </w:pPr>
    </w:p>
    <w:p w:rsidR="00BC3C81" w:rsidRDefault="00BC3C81" w:rsidP="00BC3C81">
      <w:pPr>
        <w:jc w:val="center"/>
        <w:rPr>
          <w:rFonts w:ascii="Arial" w:eastAsia="Calibri" w:hAnsi="Arial" w:cs="Arial"/>
          <w:b/>
          <w:bCs/>
          <w:sz w:val="22"/>
          <w:szCs w:val="22"/>
          <w:lang w:val="sr-Latn-ME"/>
        </w:rPr>
      </w:pPr>
    </w:p>
    <w:p w:rsidR="00BC3C81" w:rsidRDefault="00BC3C81" w:rsidP="00BC3C81">
      <w:pPr>
        <w:jc w:val="center"/>
        <w:rPr>
          <w:rFonts w:ascii="Arial" w:eastAsia="Calibri" w:hAnsi="Arial" w:cs="Arial"/>
          <w:b/>
          <w:bCs/>
          <w:sz w:val="22"/>
          <w:szCs w:val="22"/>
          <w:lang w:val="sr-Latn-ME"/>
        </w:rPr>
      </w:pPr>
      <w:r>
        <w:rPr>
          <w:rFonts w:ascii="Arial" w:eastAsia="Calibri" w:hAnsi="Arial" w:cs="Arial"/>
          <w:b/>
          <w:bCs/>
          <w:sz w:val="22"/>
          <w:szCs w:val="22"/>
          <w:lang w:val="sr-Latn-ME"/>
        </w:rPr>
        <w:t>ODLUKU                                                                                                                                                                                            O IZBORU NAJPOVOLJNIJE PONUDE</w:t>
      </w:r>
    </w:p>
    <w:p w:rsidR="00BC3C81" w:rsidRDefault="00BC3C81" w:rsidP="00BC3C81">
      <w:pPr>
        <w:jc w:val="center"/>
        <w:rPr>
          <w:rFonts w:ascii="Arial" w:eastAsia="Calibri" w:hAnsi="Arial" w:cs="Arial"/>
          <w:b/>
          <w:bCs/>
          <w:sz w:val="22"/>
          <w:szCs w:val="22"/>
          <w:lang w:val="sr-Latn-ME"/>
        </w:rPr>
      </w:pPr>
    </w:p>
    <w:p w:rsidR="00BC3C81" w:rsidRDefault="00BC3C81" w:rsidP="00BC3C81">
      <w:pPr>
        <w:jc w:val="both"/>
        <w:rPr>
          <w:rFonts w:ascii="Arial" w:eastAsia="Calibri" w:hAnsi="Arial" w:cs="Arial"/>
          <w:sz w:val="22"/>
          <w:szCs w:val="22"/>
          <w:lang w:val="sr-Latn-ME"/>
        </w:rPr>
      </w:pPr>
      <w:r>
        <w:rPr>
          <w:rFonts w:ascii="Arial" w:eastAsia="Calibri" w:hAnsi="Arial" w:cs="Arial"/>
          <w:bCs/>
          <w:sz w:val="22"/>
          <w:szCs w:val="22"/>
          <w:lang w:val="sr-Latn-ME"/>
        </w:rPr>
        <w:t xml:space="preserve">U postupku javne nabavke po </w:t>
      </w:r>
      <w:r w:rsidR="00AB6CFE">
        <w:rPr>
          <w:rFonts w:ascii="Arial" w:eastAsia="Calibri" w:hAnsi="Arial" w:cs="Arial"/>
          <w:sz w:val="22"/>
          <w:szCs w:val="22"/>
          <w:lang w:val="sr-Latn-ME"/>
        </w:rPr>
        <w:t>tenderskoj dokumentaciji za otvoreni postupak javne nabavke usluga „Organizovanje škole u prirodi za učenike 1, 2, 3, 4, 5, 6 razreda za školsku 2022/2023 godinu“</w:t>
      </w:r>
      <w:r w:rsidR="0082175C">
        <w:rPr>
          <w:rFonts w:ascii="Arial" w:eastAsia="Calibri" w:hAnsi="Arial" w:cs="Arial"/>
          <w:sz w:val="22"/>
          <w:szCs w:val="22"/>
          <w:lang w:val="sr-Latn-ME"/>
        </w:rPr>
        <w:t>,</w:t>
      </w:r>
      <w:r w:rsidR="00905014">
        <w:rPr>
          <w:rFonts w:ascii="Arial" w:eastAsia="Calibri" w:hAnsi="Arial" w:cs="Arial"/>
          <w:sz w:val="22"/>
          <w:szCs w:val="22"/>
          <w:lang w:val="sr-Latn-ME"/>
        </w:rPr>
        <w:t xml:space="preserve"> broj 269</w:t>
      </w:r>
      <w:r w:rsidR="00AB6CFE">
        <w:rPr>
          <w:rFonts w:ascii="Arial" w:eastAsia="Calibri" w:hAnsi="Arial" w:cs="Arial"/>
          <w:sz w:val="22"/>
          <w:szCs w:val="22"/>
          <w:lang w:val="sr-Latn-ME"/>
        </w:rPr>
        <w:t xml:space="preserve"> od 10.02.2023.godine</w:t>
      </w:r>
      <w:r>
        <w:rPr>
          <w:rFonts w:ascii="Arial" w:eastAsia="Calibri" w:hAnsi="Arial" w:cs="Arial"/>
          <w:sz w:val="22"/>
          <w:szCs w:val="22"/>
          <w:lang w:val="sr-Latn-ME"/>
        </w:rPr>
        <w:t>:</w:t>
      </w:r>
    </w:p>
    <w:p w:rsidR="00905014" w:rsidRDefault="00905014" w:rsidP="00BC3C81">
      <w:pPr>
        <w:jc w:val="both"/>
        <w:rPr>
          <w:rFonts w:ascii="Arial" w:eastAsia="Calibri" w:hAnsi="Arial" w:cs="Arial"/>
          <w:sz w:val="22"/>
          <w:szCs w:val="22"/>
          <w:lang w:val="sr-Latn-ME"/>
        </w:rPr>
      </w:pPr>
    </w:p>
    <w:p w:rsidR="00BC3C81" w:rsidRDefault="00AB6CFE" w:rsidP="00BC3C81">
      <w:pPr>
        <w:numPr>
          <w:ilvl w:val="0"/>
          <w:numId w:val="1"/>
        </w:numPr>
        <w:spacing w:after="160" w:line="256" w:lineRule="auto"/>
        <w:contextualSpacing/>
        <w:jc w:val="both"/>
        <w:rPr>
          <w:rFonts w:ascii="Arial" w:eastAsia="Calibri" w:hAnsi="Arial" w:cs="Arial"/>
          <w:bCs/>
          <w:sz w:val="22"/>
          <w:szCs w:val="22"/>
          <w:lang w:val="sr-Latn-ME"/>
        </w:rPr>
      </w:pPr>
      <w:r>
        <w:rPr>
          <w:rFonts w:ascii="Arial" w:eastAsia="Calibri" w:hAnsi="Arial" w:cs="Arial"/>
          <w:bCs/>
          <w:sz w:val="22"/>
          <w:szCs w:val="22"/>
          <w:lang w:val="sr-Latn-ME"/>
        </w:rPr>
        <w:t xml:space="preserve">Ponuda ponuđača INRUT D.O.O. Podgorica </w:t>
      </w:r>
      <w:r w:rsidR="00BC3C81">
        <w:rPr>
          <w:rFonts w:ascii="Arial" w:eastAsia="Calibri" w:hAnsi="Arial" w:cs="Arial"/>
          <w:bCs/>
          <w:sz w:val="22"/>
          <w:szCs w:val="22"/>
          <w:lang w:val="sr-Latn-ME"/>
        </w:rPr>
        <w:t xml:space="preserve"> je</w:t>
      </w:r>
      <w:r w:rsidR="0082175C">
        <w:rPr>
          <w:rFonts w:ascii="Arial" w:eastAsia="Calibri" w:hAnsi="Arial" w:cs="Arial"/>
          <w:bCs/>
          <w:sz w:val="22"/>
          <w:szCs w:val="22"/>
          <w:lang w:val="sr-Latn-ME"/>
        </w:rPr>
        <w:t xml:space="preserve"> ispravna i</w:t>
      </w:r>
      <w:r w:rsidR="00BC3C81">
        <w:rPr>
          <w:rFonts w:ascii="Arial" w:eastAsia="Calibri" w:hAnsi="Arial" w:cs="Arial"/>
          <w:bCs/>
          <w:sz w:val="22"/>
          <w:szCs w:val="22"/>
          <w:lang w:val="sr-Latn-ME"/>
        </w:rPr>
        <w:t xml:space="preserve"> najpovoljnija;</w:t>
      </w:r>
    </w:p>
    <w:p w:rsidR="00BC3C81" w:rsidRDefault="00AB6CFE" w:rsidP="00BC3C81">
      <w:pPr>
        <w:numPr>
          <w:ilvl w:val="0"/>
          <w:numId w:val="1"/>
        </w:numPr>
        <w:spacing w:after="160" w:line="256" w:lineRule="auto"/>
        <w:contextualSpacing/>
        <w:jc w:val="both"/>
        <w:rPr>
          <w:rFonts w:ascii="Arial" w:eastAsia="Calibri" w:hAnsi="Arial" w:cs="Arial"/>
          <w:bCs/>
          <w:sz w:val="22"/>
          <w:szCs w:val="22"/>
          <w:lang w:val="sr-Latn-ME"/>
        </w:rPr>
      </w:pPr>
      <w:r>
        <w:rPr>
          <w:rFonts w:ascii="Arial" w:eastAsia="Calibri" w:hAnsi="Arial" w:cs="Arial"/>
          <w:bCs/>
          <w:sz w:val="22"/>
          <w:szCs w:val="22"/>
          <w:lang w:val="sr-Latn-ME"/>
        </w:rPr>
        <w:t xml:space="preserve">Ponuda ponuđača </w:t>
      </w:r>
      <w:r>
        <w:rPr>
          <w:rFonts w:ascii="Arial" w:eastAsia="Calibri" w:hAnsi="Arial" w:cs="Arial"/>
          <w:sz w:val="22"/>
          <w:szCs w:val="22"/>
          <w:lang w:val="sr-Latn-ME"/>
        </w:rPr>
        <w:t>Šuka doo Turistička agencija Lux tours</w:t>
      </w:r>
      <w:r>
        <w:rPr>
          <w:rFonts w:ascii="Arial" w:eastAsia="Calibri" w:hAnsi="Arial" w:cs="Arial"/>
          <w:bCs/>
          <w:sz w:val="22"/>
          <w:szCs w:val="22"/>
          <w:lang w:val="sr-Latn-ME"/>
        </w:rPr>
        <w:t xml:space="preserve"> odbija se kao neispravna.</w:t>
      </w:r>
    </w:p>
    <w:p w:rsidR="00BC3C81" w:rsidRDefault="00BC3C81" w:rsidP="00AB6CFE">
      <w:pPr>
        <w:spacing w:after="160" w:line="256" w:lineRule="auto"/>
        <w:ind w:left="927"/>
        <w:contextualSpacing/>
        <w:jc w:val="both"/>
        <w:rPr>
          <w:rFonts w:ascii="Arial" w:eastAsia="Calibri" w:hAnsi="Arial" w:cs="Arial"/>
          <w:bCs/>
          <w:sz w:val="22"/>
          <w:szCs w:val="22"/>
          <w:lang w:val="sr-Latn-ME"/>
        </w:rPr>
      </w:pPr>
    </w:p>
    <w:p w:rsidR="00BC3C81" w:rsidRDefault="00BC3C81" w:rsidP="00BC3C81">
      <w:pPr>
        <w:jc w:val="both"/>
        <w:rPr>
          <w:rFonts w:ascii="Arial" w:eastAsia="Calibri" w:hAnsi="Arial" w:cs="Arial"/>
          <w:b/>
          <w:bCs/>
          <w:sz w:val="22"/>
          <w:szCs w:val="22"/>
          <w:lang w:val="sr-Latn-ME"/>
        </w:rPr>
      </w:pPr>
    </w:p>
    <w:p w:rsidR="00BC3C81" w:rsidRDefault="00BC3C81" w:rsidP="00BC3C81">
      <w:pPr>
        <w:jc w:val="center"/>
        <w:rPr>
          <w:rFonts w:ascii="Arial" w:eastAsia="Calibri" w:hAnsi="Arial" w:cs="Arial"/>
          <w:b/>
          <w:bCs/>
          <w:sz w:val="22"/>
          <w:szCs w:val="22"/>
          <w:lang w:val="sr-Latn-ME"/>
        </w:rPr>
      </w:pPr>
    </w:p>
    <w:p w:rsidR="00BC3C81" w:rsidRDefault="00BC3C81" w:rsidP="00BC3C81">
      <w:pPr>
        <w:jc w:val="center"/>
        <w:rPr>
          <w:rFonts w:ascii="Arial" w:eastAsia="Calibri" w:hAnsi="Arial" w:cs="Arial"/>
          <w:b/>
          <w:bCs/>
          <w:sz w:val="22"/>
          <w:szCs w:val="22"/>
          <w:lang w:val="sr-Latn-ME"/>
        </w:rPr>
      </w:pPr>
      <w:r>
        <w:rPr>
          <w:rFonts w:ascii="Arial" w:eastAsia="Calibri" w:hAnsi="Arial" w:cs="Arial"/>
          <w:b/>
          <w:bCs/>
          <w:sz w:val="22"/>
          <w:szCs w:val="22"/>
          <w:lang w:val="sr-Latn-ME"/>
        </w:rPr>
        <w:t>OBRAZLOŽENJE</w:t>
      </w:r>
    </w:p>
    <w:p w:rsidR="00BC3C81" w:rsidRDefault="00BC3C81" w:rsidP="00BC3C81">
      <w:pPr>
        <w:jc w:val="center"/>
        <w:rPr>
          <w:rFonts w:ascii="Arial" w:eastAsia="Calibri" w:hAnsi="Arial" w:cs="Arial"/>
          <w:b/>
          <w:bCs/>
          <w:sz w:val="22"/>
          <w:szCs w:val="22"/>
          <w:lang w:val="sr-Latn-ME"/>
        </w:rPr>
      </w:pPr>
    </w:p>
    <w:p w:rsidR="00BC3C81" w:rsidRDefault="00BC3C81" w:rsidP="00BC3C81">
      <w:pPr>
        <w:jc w:val="center"/>
        <w:rPr>
          <w:rFonts w:ascii="Arial" w:eastAsia="Calibri" w:hAnsi="Arial" w:cs="Arial"/>
          <w:b/>
          <w:bCs/>
          <w:sz w:val="22"/>
          <w:szCs w:val="22"/>
          <w:lang w:val="sr-Latn-ME"/>
        </w:rPr>
      </w:pPr>
    </w:p>
    <w:p w:rsidR="00BC3C81" w:rsidRDefault="00BC3C81" w:rsidP="00BC3C81">
      <w:pPr>
        <w:numPr>
          <w:ilvl w:val="0"/>
          <w:numId w:val="2"/>
        </w:numPr>
        <w:spacing w:after="160" w:line="256" w:lineRule="auto"/>
        <w:contextualSpacing/>
        <w:rPr>
          <w:rFonts w:ascii="Arial" w:hAnsi="Arial" w:cs="Arial"/>
          <w:b/>
          <w:color w:val="000000"/>
          <w:spacing w:val="15"/>
          <w:sz w:val="22"/>
          <w:szCs w:val="22"/>
          <w:lang w:val="sr-Latn-ME"/>
        </w:rPr>
      </w:pPr>
      <w:r>
        <w:rPr>
          <w:rFonts w:ascii="Arial" w:hAnsi="Arial" w:cs="Arial"/>
          <w:b/>
          <w:color w:val="000000"/>
          <w:spacing w:val="15"/>
          <w:sz w:val="22"/>
          <w:szCs w:val="22"/>
          <w:lang w:val="sr-Latn-ME"/>
        </w:rPr>
        <w:t>Podaci o naručiocu</w:t>
      </w:r>
    </w:p>
    <w:p w:rsidR="00BC3C81" w:rsidRDefault="00BC3C81" w:rsidP="00BC3C81">
      <w:pPr>
        <w:rPr>
          <w:rFonts w:ascii="Arial" w:eastAsia="Calibri" w:hAnsi="Arial" w:cs="Arial"/>
          <w:sz w:val="22"/>
          <w:szCs w:val="22"/>
          <w:lang w:val="sr-Latn-ME"/>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iCs/>
                <w:sz w:val="22"/>
                <w:szCs w:val="22"/>
                <w:lang w:val="sr-Latn-ME"/>
              </w:rPr>
              <w:t>Naziv naručioca</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Cs/>
                <w:sz w:val="22"/>
                <w:szCs w:val="22"/>
                <w:lang w:val="sr-Latn-ME"/>
              </w:rPr>
              <w:t>JU OŠ „Sutjeska“</w:t>
            </w:r>
          </w:p>
        </w:tc>
      </w:tr>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sz w:val="22"/>
                <w:szCs w:val="22"/>
                <w:lang w:val="sr-Latn-ME"/>
              </w:rPr>
              <w:t>Ovlašćeno lice naručioca</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
                <w:iCs/>
                <w:sz w:val="22"/>
                <w:szCs w:val="22"/>
                <w:lang w:val="sr-Latn-ME"/>
              </w:rPr>
              <w:t>Ljubo Ćeranić</w:t>
            </w:r>
          </w:p>
        </w:tc>
      </w:tr>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sz w:val="22"/>
                <w:szCs w:val="22"/>
                <w:lang w:val="sr-Latn-ME"/>
              </w:rPr>
              <w:t>Kontakt osoba</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
                <w:iCs/>
                <w:sz w:val="22"/>
                <w:szCs w:val="22"/>
                <w:lang w:val="sr-Latn-ME"/>
              </w:rPr>
              <w:t>Sanela Bašuljević</w:t>
            </w:r>
          </w:p>
        </w:tc>
      </w:tr>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sz w:val="22"/>
                <w:szCs w:val="22"/>
                <w:lang w:val="sr-Latn-ME"/>
              </w:rPr>
              <w:t>Adresa</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
                <w:iCs/>
                <w:sz w:val="22"/>
                <w:szCs w:val="22"/>
                <w:lang w:val="sr-Latn-ME"/>
              </w:rPr>
              <w:t>Nikca od Rovina br.2</w:t>
            </w:r>
          </w:p>
        </w:tc>
      </w:tr>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sz w:val="22"/>
                <w:szCs w:val="22"/>
                <w:lang w:val="sr-Latn-ME"/>
              </w:rPr>
              <w:t>Grad</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
                <w:iCs/>
                <w:sz w:val="22"/>
                <w:szCs w:val="22"/>
                <w:lang w:val="sr-Latn-ME"/>
              </w:rPr>
              <w:t>Podgorica</w:t>
            </w:r>
          </w:p>
        </w:tc>
      </w:tr>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iCs/>
                <w:sz w:val="22"/>
                <w:szCs w:val="22"/>
                <w:lang w:val="sr-Latn-ME"/>
              </w:rPr>
              <w:t>Poštanski broj</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
                <w:iCs/>
                <w:sz w:val="22"/>
                <w:szCs w:val="22"/>
                <w:lang w:val="sr-Latn-ME"/>
              </w:rPr>
              <w:t>81000</w:t>
            </w:r>
          </w:p>
        </w:tc>
      </w:tr>
      <w:tr w:rsidR="00BC3C81" w:rsidTr="00BC3C81">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C3C81" w:rsidRDefault="00BC3C81">
            <w:pPr>
              <w:rPr>
                <w:rFonts w:ascii="Arial" w:eastAsia="Calibri" w:hAnsi="Arial" w:cs="Arial"/>
                <w:i/>
                <w:iCs/>
                <w:sz w:val="22"/>
                <w:szCs w:val="22"/>
                <w:lang w:val="sr-Latn-ME"/>
              </w:rPr>
            </w:pPr>
            <w:r>
              <w:rPr>
                <w:rFonts w:ascii="Arial" w:eastAsia="Calibri" w:hAnsi="Arial" w:cs="Arial"/>
                <w:i/>
                <w:sz w:val="22"/>
                <w:szCs w:val="22"/>
                <w:lang w:val="sr-Latn-ME"/>
              </w:rPr>
              <w:t>Identifikacioni broj</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
                <w:iCs/>
                <w:sz w:val="22"/>
                <w:szCs w:val="22"/>
                <w:lang w:val="sr-Latn-ME"/>
              </w:rPr>
            </w:pPr>
            <w:r>
              <w:rPr>
                <w:rFonts w:ascii="Arial" w:eastAsia="Calibri" w:hAnsi="Arial" w:cs="Arial"/>
                <w:i/>
                <w:iCs/>
                <w:sz w:val="22"/>
                <w:szCs w:val="22"/>
                <w:lang w:val="sr-Latn-ME"/>
              </w:rPr>
              <w:t>02017148</w:t>
            </w:r>
          </w:p>
        </w:tc>
      </w:tr>
    </w:tbl>
    <w:p w:rsidR="00BC3C81" w:rsidRDefault="00BC3C81" w:rsidP="00BC3C81">
      <w:pPr>
        <w:spacing w:line="276" w:lineRule="auto"/>
        <w:rPr>
          <w:rFonts w:ascii="Arial" w:eastAsia="Calibri" w:hAnsi="Arial" w:cs="Arial"/>
          <w:sz w:val="22"/>
          <w:szCs w:val="22"/>
          <w:lang w:val="sr-Latn-ME"/>
        </w:rPr>
      </w:pPr>
    </w:p>
    <w:p w:rsidR="00BC3C81" w:rsidRDefault="00BC3C81" w:rsidP="00BC3C81">
      <w:pPr>
        <w:numPr>
          <w:ilvl w:val="0"/>
          <w:numId w:val="2"/>
        </w:numPr>
        <w:spacing w:after="160" w:line="256" w:lineRule="auto"/>
        <w:rPr>
          <w:rFonts w:ascii="Arial" w:hAnsi="Arial" w:cs="Arial"/>
          <w:b/>
          <w:color w:val="000000"/>
          <w:spacing w:val="15"/>
          <w:sz w:val="22"/>
          <w:szCs w:val="22"/>
          <w:lang w:val="sr-Latn-ME"/>
        </w:rPr>
      </w:pPr>
      <w:r>
        <w:rPr>
          <w:rFonts w:ascii="Arial" w:hAnsi="Arial" w:cs="Arial"/>
          <w:b/>
          <w:color w:val="000000"/>
          <w:spacing w:val="15"/>
          <w:sz w:val="22"/>
          <w:szCs w:val="22"/>
          <w:lang w:val="sr-Latn-ME"/>
        </w:rPr>
        <w:t>Podaci o postupku javne nabavke</w:t>
      </w:r>
    </w:p>
    <w:p w:rsidR="00BC3C81" w:rsidRDefault="00BC3C81" w:rsidP="00BC3C81">
      <w:pPr>
        <w:rPr>
          <w:rFonts w:ascii="Arial" w:eastAsia="Calibri" w:hAnsi="Arial" w:cs="Arial"/>
          <w:sz w:val="22"/>
          <w:szCs w:val="22"/>
          <w:lang w:val="sr-Latn-ME"/>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BC3C81"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3C81" w:rsidRDefault="00BC3C81">
            <w:pPr>
              <w:rPr>
                <w:rFonts w:ascii="Arial" w:eastAsia="Calibri" w:hAnsi="Arial" w:cs="Arial"/>
                <w:i/>
                <w:iCs/>
                <w:sz w:val="22"/>
                <w:szCs w:val="22"/>
                <w:lang w:val="sr-Latn-ME"/>
              </w:rPr>
            </w:pPr>
            <w:r>
              <w:rPr>
                <w:rFonts w:ascii="Arial" w:eastAsia="Calibri" w:hAnsi="Arial" w:cs="Arial"/>
                <w:i/>
                <w:iCs/>
                <w:sz w:val="22"/>
                <w:szCs w:val="22"/>
                <w:lang w:val="sr-Latn-ME"/>
              </w:rPr>
              <w:t>Broj tenderske dokumentacije</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Cs/>
                <w:sz w:val="22"/>
                <w:szCs w:val="22"/>
                <w:lang w:val="sr-Latn-ME"/>
              </w:rPr>
            </w:pPr>
            <w:r>
              <w:rPr>
                <w:rFonts w:ascii="Arial" w:eastAsia="Calibri" w:hAnsi="Arial" w:cs="Arial"/>
                <w:iCs/>
                <w:sz w:val="22"/>
                <w:szCs w:val="22"/>
                <w:lang w:val="sr-Latn-ME"/>
              </w:rPr>
              <w:t>269</w:t>
            </w:r>
          </w:p>
        </w:tc>
      </w:tr>
      <w:tr w:rsidR="00BC3C81"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3C81" w:rsidRDefault="00BC3C81">
            <w:pPr>
              <w:rPr>
                <w:rFonts w:ascii="Arial" w:eastAsia="Calibri" w:hAnsi="Arial" w:cs="Arial"/>
                <w:i/>
                <w:iCs/>
                <w:sz w:val="22"/>
                <w:szCs w:val="22"/>
                <w:lang w:val="sr-Latn-ME"/>
              </w:rPr>
            </w:pPr>
            <w:r>
              <w:rPr>
                <w:rFonts w:ascii="Arial" w:eastAsia="Calibri" w:hAnsi="Arial" w:cs="Arial"/>
                <w:i/>
                <w:iCs/>
                <w:sz w:val="22"/>
                <w:szCs w:val="22"/>
                <w:lang w:val="sr-Latn-ME"/>
              </w:rPr>
              <w:t>Vrsta postupka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Cs/>
                <w:sz w:val="22"/>
                <w:szCs w:val="22"/>
                <w:lang w:val="sr-Latn-ME"/>
              </w:rPr>
            </w:pPr>
            <w:r>
              <w:rPr>
                <w:rFonts w:ascii="Arial" w:eastAsia="Calibri" w:hAnsi="Arial" w:cs="Arial"/>
                <w:iCs/>
                <w:sz w:val="22"/>
                <w:szCs w:val="22"/>
                <w:lang w:val="sr-Latn-ME"/>
              </w:rPr>
              <w:t>Otvoreni postupak</w:t>
            </w:r>
          </w:p>
        </w:tc>
      </w:tr>
      <w:tr w:rsidR="00BC3C81"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3C81" w:rsidRDefault="00BC3C81">
            <w:pPr>
              <w:rPr>
                <w:rFonts w:ascii="Arial" w:eastAsia="Calibri" w:hAnsi="Arial" w:cs="Arial"/>
                <w:i/>
                <w:iCs/>
                <w:sz w:val="22"/>
                <w:szCs w:val="22"/>
                <w:lang w:val="sr-Latn-ME"/>
              </w:rPr>
            </w:pPr>
            <w:r>
              <w:rPr>
                <w:rFonts w:ascii="Arial" w:eastAsia="Calibri" w:hAnsi="Arial" w:cs="Arial"/>
                <w:i/>
                <w:iCs/>
                <w:sz w:val="22"/>
                <w:szCs w:val="22"/>
                <w:lang w:val="sr-Latn-ME"/>
              </w:rPr>
              <w:lastRenderedPageBreak/>
              <w:t>Vrsta predmeta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BC3C81" w:rsidRDefault="00905014">
            <w:pPr>
              <w:rPr>
                <w:rFonts w:ascii="Arial" w:eastAsia="Calibri" w:hAnsi="Arial" w:cs="Arial"/>
                <w:iCs/>
                <w:sz w:val="22"/>
                <w:szCs w:val="22"/>
                <w:lang w:val="sr-Latn-ME"/>
              </w:rPr>
            </w:pPr>
            <w:r>
              <w:rPr>
                <w:rFonts w:ascii="Arial" w:eastAsia="Calibri" w:hAnsi="Arial" w:cs="Arial"/>
                <w:iCs/>
                <w:sz w:val="22"/>
                <w:szCs w:val="22"/>
                <w:lang w:val="sr-Latn-ME"/>
              </w:rPr>
              <w:t>Usluge</w:t>
            </w:r>
          </w:p>
        </w:tc>
      </w:tr>
      <w:tr w:rsidR="00905014"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05014" w:rsidRDefault="00905014">
            <w:pPr>
              <w:rPr>
                <w:rFonts w:ascii="Arial" w:eastAsia="Calibri" w:hAnsi="Arial" w:cs="Arial"/>
                <w:i/>
                <w:iCs/>
                <w:sz w:val="22"/>
                <w:szCs w:val="22"/>
                <w:lang w:val="sr-Latn-ME"/>
              </w:rPr>
            </w:pPr>
            <w:r>
              <w:rPr>
                <w:rFonts w:ascii="Arial" w:eastAsia="Calibri" w:hAnsi="Arial" w:cs="Arial"/>
                <w:i/>
                <w:iCs/>
                <w:sz w:val="22"/>
                <w:szCs w:val="22"/>
                <w:lang w:val="sr-Latn-ME"/>
              </w:rPr>
              <w:t>Opis predmeta nabavke</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905014" w:rsidRPr="007D1543" w:rsidRDefault="00905014" w:rsidP="001D79C9">
            <w:pPr>
              <w:jc w:val="both"/>
              <w:rPr>
                <w:rFonts w:ascii="Arial" w:eastAsia="Calibri" w:hAnsi="Arial" w:cs="Arial"/>
                <w:iCs/>
                <w:sz w:val="22"/>
                <w:szCs w:val="22"/>
                <w:lang w:val="sr-Latn-ME"/>
              </w:rPr>
            </w:pPr>
            <w:r>
              <w:rPr>
                <w:rFonts w:ascii="Arial" w:eastAsia="Calibri" w:hAnsi="Arial" w:cs="Arial"/>
                <w:iCs/>
                <w:sz w:val="22"/>
                <w:szCs w:val="22"/>
                <w:lang w:val="sr-Latn-ME"/>
              </w:rPr>
              <w:t>Organizovanje škole u prirodi za učenike 1,2,3,4,5,6 razreda za školsku 2022/2023 godinu</w:t>
            </w:r>
          </w:p>
        </w:tc>
      </w:tr>
      <w:tr w:rsidR="00905014"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05014" w:rsidRDefault="00905014">
            <w:pPr>
              <w:rPr>
                <w:rFonts w:ascii="Arial" w:eastAsia="Calibri" w:hAnsi="Arial" w:cs="Arial"/>
                <w:i/>
                <w:iCs/>
                <w:sz w:val="22"/>
                <w:szCs w:val="22"/>
                <w:lang w:val="sr-Latn-ME"/>
              </w:rPr>
            </w:pPr>
            <w:r>
              <w:rPr>
                <w:rFonts w:ascii="Arial" w:eastAsia="Calibri" w:hAnsi="Arial" w:cs="Arial"/>
                <w:i/>
                <w:iCs/>
                <w:sz w:val="22"/>
                <w:szCs w:val="22"/>
                <w:lang w:val="sr-Latn-ME"/>
              </w:rPr>
              <w:t>Šifra postupka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905014" w:rsidRDefault="00905014">
            <w:pPr>
              <w:rPr>
                <w:rFonts w:ascii="Arial" w:eastAsia="Calibri" w:hAnsi="Arial" w:cs="Arial"/>
                <w:iCs/>
                <w:sz w:val="22"/>
                <w:szCs w:val="22"/>
                <w:lang w:val="sr-Latn-ME"/>
              </w:rPr>
            </w:pPr>
            <w:r>
              <w:rPr>
                <w:rFonts w:ascii="Arial" w:eastAsia="Calibri" w:hAnsi="Arial" w:cs="Arial"/>
                <w:iCs/>
                <w:sz w:val="22"/>
                <w:szCs w:val="22"/>
                <w:lang w:val="sr-Latn-ME"/>
              </w:rPr>
              <w:t>41543</w:t>
            </w:r>
          </w:p>
        </w:tc>
      </w:tr>
      <w:tr w:rsidR="00905014"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05014" w:rsidRDefault="00905014">
            <w:pPr>
              <w:rPr>
                <w:rFonts w:ascii="Arial" w:eastAsia="Calibri" w:hAnsi="Arial" w:cs="Arial"/>
                <w:i/>
                <w:iCs/>
                <w:sz w:val="22"/>
                <w:szCs w:val="22"/>
                <w:lang w:val="sr-Latn-ME"/>
              </w:rPr>
            </w:pPr>
            <w:r>
              <w:rPr>
                <w:rFonts w:ascii="Arial" w:eastAsia="Calibri" w:hAnsi="Arial" w:cs="Arial"/>
                <w:i/>
                <w:iCs/>
                <w:sz w:val="22"/>
                <w:szCs w:val="22"/>
                <w:lang w:val="sr-Latn-ME"/>
              </w:rPr>
              <w:t>CPV šifra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905014" w:rsidRDefault="00905014" w:rsidP="00905014">
            <w:pPr>
              <w:jc w:val="both"/>
              <w:rPr>
                <w:rFonts w:ascii="Arial" w:eastAsia="Calibri" w:hAnsi="Arial" w:cs="Arial"/>
                <w:iCs/>
                <w:sz w:val="22"/>
                <w:szCs w:val="22"/>
                <w:lang w:val="sr-Latn-ME"/>
              </w:rPr>
            </w:pPr>
            <w:r>
              <w:rPr>
                <w:rFonts w:ascii="Arial" w:eastAsia="Calibri" w:hAnsi="Arial" w:cs="Arial"/>
                <w:iCs/>
                <w:sz w:val="22"/>
                <w:szCs w:val="22"/>
                <w:lang w:val="sr-Latn-ME"/>
              </w:rPr>
              <w:t>63510000 – Usluge putničkih agencija i slične usluge</w:t>
            </w:r>
          </w:p>
          <w:p w:rsidR="00905014" w:rsidRDefault="00905014" w:rsidP="00905014">
            <w:pPr>
              <w:rPr>
                <w:rFonts w:ascii="Arial" w:eastAsia="Calibri" w:hAnsi="Arial" w:cs="Arial"/>
                <w:iCs/>
                <w:sz w:val="22"/>
                <w:szCs w:val="22"/>
                <w:lang w:val="sr-Latn-ME"/>
              </w:rPr>
            </w:pPr>
            <w:r>
              <w:rPr>
                <w:rFonts w:ascii="Arial" w:eastAsia="Calibri" w:hAnsi="Arial" w:cs="Arial"/>
                <w:iCs/>
                <w:sz w:val="22"/>
                <w:szCs w:val="22"/>
                <w:lang w:val="sr-Latn-ME"/>
              </w:rPr>
              <w:t>63515000 - Usluge putovanja</w:t>
            </w:r>
          </w:p>
        </w:tc>
      </w:tr>
      <w:tr w:rsidR="00905014"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05014" w:rsidRDefault="00905014">
            <w:pPr>
              <w:rPr>
                <w:rFonts w:ascii="Arial" w:eastAsia="Calibri" w:hAnsi="Arial" w:cs="Arial"/>
                <w:i/>
                <w:iCs/>
                <w:sz w:val="22"/>
                <w:szCs w:val="22"/>
                <w:lang w:val="sr-Latn-ME"/>
              </w:rPr>
            </w:pPr>
            <w:r>
              <w:rPr>
                <w:rFonts w:ascii="Arial" w:eastAsia="Calibri" w:hAnsi="Arial" w:cs="Arial"/>
                <w:i/>
                <w:iCs/>
                <w:sz w:val="22"/>
                <w:szCs w:val="22"/>
                <w:lang w:val="sr-Latn-ME"/>
              </w:rPr>
              <w:t>Predmet javne nabavke se nabavlja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5014" w:rsidRDefault="00905014">
            <w:pPr>
              <w:rPr>
                <w:rFonts w:ascii="Arial" w:eastAsia="Calibri" w:hAnsi="Arial" w:cs="Arial"/>
                <w:iCs/>
                <w:sz w:val="22"/>
                <w:szCs w:val="22"/>
                <w:lang w:val="sr-Latn-ME"/>
              </w:rPr>
            </w:pPr>
            <w:r>
              <w:rPr>
                <w:rFonts w:ascii="Arial" w:eastAsia="Calibri" w:hAnsi="Arial" w:cs="Arial"/>
                <w:iCs/>
                <w:sz w:val="22"/>
                <w:szCs w:val="22"/>
                <w:lang w:val="sr-Latn-ME"/>
              </w:rPr>
              <w:t>kao cjelina</w:t>
            </w:r>
          </w:p>
        </w:tc>
      </w:tr>
      <w:tr w:rsidR="0032342B" w:rsidTr="00BC3C81">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tcPr>
          <w:p w:rsidR="0032342B" w:rsidRDefault="0032342B">
            <w:pPr>
              <w:rPr>
                <w:rFonts w:ascii="Arial" w:eastAsia="Calibri" w:hAnsi="Arial" w:cs="Arial"/>
                <w:i/>
                <w:iCs/>
                <w:sz w:val="22"/>
                <w:szCs w:val="22"/>
                <w:lang w:val="sr-Latn-ME"/>
              </w:rPr>
            </w:pPr>
            <w:r>
              <w:rPr>
                <w:rFonts w:ascii="Arial" w:hAnsi="Arial" w:cs="Arial"/>
                <w:i/>
                <w:color w:val="000000"/>
                <w:spacing w:val="15"/>
                <w:sz w:val="22"/>
                <w:szCs w:val="22"/>
                <w:lang w:val="sr-Latn-ME"/>
              </w:rPr>
              <w:t xml:space="preserve">Procijenjena vrijednost javne nabavke u cjelini </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32342B" w:rsidRDefault="0032342B">
            <w:pPr>
              <w:rPr>
                <w:rFonts w:ascii="Arial" w:eastAsia="Calibri" w:hAnsi="Arial" w:cs="Arial"/>
                <w:iCs/>
                <w:sz w:val="22"/>
                <w:szCs w:val="22"/>
                <w:lang w:val="sr-Latn-ME"/>
              </w:rPr>
            </w:pPr>
            <w:r w:rsidRPr="001F11DB">
              <w:rPr>
                <w:rFonts w:ascii="Arial" w:eastAsia="Calibri" w:hAnsi="Arial" w:cs="Arial"/>
                <w:iCs/>
                <w:sz w:val="22"/>
                <w:szCs w:val="22"/>
                <w:lang w:val="sr-Latn-ME"/>
              </w:rPr>
              <w:t>167.048,00 EUR</w:t>
            </w:r>
          </w:p>
        </w:tc>
      </w:tr>
    </w:tbl>
    <w:p w:rsidR="00BC3C81" w:rsidRDefault="00BC3C81" w:rsidP="00BC3C81">
      <w:pPr>
        <w:rPr>
          <w:rFonts w:ascii="Arial" w:eastAsia="Calibri" w:hAnsi="Arial" w:cs="Arial"/>
          <w:i/>
          <w:iCs/>
          <w:sz w:val="22"/>
          <w:szCs w:val="22"/>
          <w:lang w:val="sr-Latn-ME"/>
        </w:rPr>
        <w:sectPr w:rsidR="00BC3C81">
          <w:footnotePr>
            <w:pos w:val="beneathText"/>
            <w:numRestart w:val="eachSect"/>
          </w:footnotePr>
          <w:pgSz w:w="11909" w:h="16834"/>
          <w:pgMar w:top="1170" w:right="1419" w:bottom="810" w:left="1418" w:header="720" w:footer="164" w:gutter="0"/>
          <w:cols w:space="720"/>
        </w:sectPr>
      </w:pPr>
    </w:p>
    <w:p w:rsidR="00BC3C81" w:rsidRDefault="00BC3C81" w:rsidP="00BC3C81">
      <w:pPr>
        <w:rPr>
          <w:rFonts w:ascii="Arial" w:eastAsia="Calibri" w:hAnsi="Arial" w:cs="Arial"/>
          <w:i/>
          <w:iCs/>
          <w:sz w:val="22"/>
          <w:szCs w:val="22"/>
          <w:lang w:val="sr-Latn-ME"/>
        </w:rPr>
        <w:sectPr w:rsidR="00BC3C81">
          <w:footnotePr>
            <w:pos w:val="beneathText"/>
            <w:numRestart w:val="eachSect"/>
          </w:footnotePr>
          <w:type w:val="continuous"/>
          <w:pgSz w:w="11909" w:h="16834"/>
          <w:pgMar w:top="1170" w:right="1419" w:bottom="810" w:left="1418" w:header="720" w:footer="164" w:gutter="0"/>
          <w:cols w:space="720"/>
        </w:sectPr>
      </w:pPr>
    </w:p>
    <w:p w:rsidR="00BC3C81" w:rsidRDefault="00BC3C81" w:rsidP="00BC3C81">
      <w:pPr>
        <w:rPr>
          <w:rFonts w:ascii="Arial" w:eastAsia="Calibri" w:hAnsi="Arial" w:cs="Arial"/>
          <w:sz w:val="22"/>
          <w:szCs w:val="22"/>
          <w:lang w:val="sr-Latn-ME"/>
        </w:rPr>
      </w:pPr>
    </w:p>
    <w:p w:rsidR="00BC3C81" w:rsidRDefault="00BC3C81" w:rsidP="00BC3C81">
      <w:pPr>
        <w:autoSpaceDE w:val="0"/>
        <w:autoSpaceDN w:val="0"/>
        <w:adjustRightInd w:val="0"/>
        <w:jc w:val="both"/>
        <w:rPr>
          <w:rFonts w:ascii="Arial" w:eastAsia="PMingLiU" w:hAnsi="Arial" w:cs="Arial"/>
          <w:color w:val="000000"/>
          <w:sz w:val="22"/>
          <w:szCs w:val="22"/>
          <w:lang w:val="sr-Latn-ME" w:eastAsia="zh-TW"/>
        </w:rPr>
      </w:pPr>
    </w:p>
    <w:p w:rsidR="00BC3C81" w:rsidRDefault="00BC3C81" w:rsidP="00BC3C81">
      <w:pPr>
        <w:numPr>
          <w:ilvl w:val="0"/>
          <w:numId w:val="2"/>
        </w:numPr>
        <w:spacing w:after="160" w:line="256" w:lineRule="auto"/>
        <w:jc w:val="both"/>
        <w:rPr>
          <w:rFonts w:ascii="Arial" w:hAnsi="Arial" w:cs="Arial"/>
          <w:b/>
          <w:color w:val="000000"/>
          <w:spacing w:val="15"/>
          <w:sz w:val="22"/>
          <w:szCs w:val="22"/>
          <w:lang w:val="sr-Latn-ME"/>
        </w:rPr>
      </w:pPr>
      <w:r>
        <w:rPr>
          <w:rFonts w:ascii="Arial" w:hAnsi="Arial" w:cs="Arial"/>
          <w:b/>
          <w:color w:val="000000"/>
          <w:spacing w:val="15"/>
          <w:sz w:val="22"/>
          <w:szCs w:val="22"/>
          <w:lang w:val="sr-Latn-ME"/>
        </w:rPr>
        <w:t>Podaci o podnesenim inicijalnim/konačnim ponudama</w:t>
      </w:r>
      <w:r>
        <w:rPr>
          <w:rFonts w:ascii="Arial" w:hAnsi="Arial" w:cs="Arial"/>
          <w:b/>
          <w:color w:val="000000"/>
          <w:spacing w:val="15"/>
          <w:sz w:val="22"/>
          <w:szCs w:val="22"/>
          <w:vertAlign w:val="superscript"/>
          <w:lang w:val="sr-Latn-ME"/>
        </w:rPr>
        <w:footnoteReference w:id="1"/>
      </w:r>
      <w:r>
        <w:rPr>
          <w:rFonts w:ascii="Arial" w:hAnsi="Arial" w:cs="Arial"/>
          <w:b/>
          <w:color w:val="000000"/>
          <w:spacing w:val="15"/>
          <w:sz w:val="22"/>
          <w:szCs w:val="22"/>
          <w:lang w:val="sr-Latn-ME"/>
        </w:rPr>
        <w:t xml:space="preserve"> </w:t>
      </w:r>
    </w:p>
    <w:p w:rsidR="00BC3C81" w:rsidRDefault="00BC3C81" w:rsidP="00BC3C81">
      <w:pPr>
        <w:rPr>
          <w:rFonts w:ascii="Arial" w:eastAsia="Calibri" w:hAnsi="Arial" w:cs="Arial"/>
          <w:sz w:val="22"/>
          <w:szCs w:val="22"/>
          <w:lang w:val="sr-Latn-ME"/>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9"/>
      </w:tblGrid>
      <w:tr w:rsidR="00BC3C81" w:rsidTr="00BC3C81">
        <w:trPr>
          <w:trHeight w:val="254"/>
        </w:trPr>
        <w:tc>
          <w:tcPr>
            <w:tcW w:w="9229" w:type="dxa"/>
            <w:tcBorders>
              <w:top w:val="single" w:sz="4" w:space="0" w:color="auto"/>
              <w:left w:val="single" w:sz="4" w:space="0" w:color="auto"/>
              <w:bottom w:val="single" w:sz="4" w:space="0" w:color="auto"/>
              <w:right w:val="single" w:sz="4" w:space="0" w:color="auto"/>
            </w:tcBorders>
          </w:tcPr>
          <w:p w:rsidR="00BC3C81" w:rsidRDefault="00C659DD">
            <w:pPr>
              <w:rPr>
                <w:rFonts w:ascii="Arial" w:hAnsi="Arial" w:cs="Arial"/>
                <w:b/>
                <w:color w:val="000000"/>
                <w:spacing w:val="15"/>
                <w:sz w:val="22"/>
                <w:szCs w:val="22"/>
                <w:lang w:val="sr-Latn-ME"/>
              </w:rPr>
            </w:pPr>
            <w:r>
              <w:rPr>
                <w:rFonts w:ascii="Arial" w:hAnsi="Arial" w:cs="Arial"/>
                <w:b/>
                <w:color w:val="000000"/>
                <w:spacing w:val="15"/>
                <w:sz w:val="22"/>
                <w:szCs w:val="22"/>
                <w:lang w:val="sr-Latn-ME"/>
              </w:rPr>
              <w:t>U predmetnom postupku javne nabavke ponude su dostavili sljedeći ponuđači:</w:t>
            </w:r>
          </w:p>
          <w:p w:rsidR="00C659DD" w:rsidRPr="00C659DD" w:rsidRDefault="00C659DD" w:rsidP="00C659DD">
            <w:pPr>
              <w:pStyle w:val="ListParagraph"/>
              <w:numPr>
                <w:ilvl w:val="0"/>
                <w:numId w:val="3"/>
              </w:numPr>
              <w:rPr>
                <w:rFonts w:ascii="Arial" w:eastAsia="Calibri" w:hAnsi="Arial" w:cs="Arial"/>
                <w:b/>
                <w:sz w:val="22"/>
                <w:szCs w:val="22"/>
                <w:lang w:val="sr-Latn-ME"/>
              </w:rPr>
            </w:pPr>
            <w:r w:rsidRPr="00C659DD">
              <w:rPr>
                <w:rFonts w:ascii="Arial" w:eastAsia="Calibri" w:hAnsi="Arial" w:cs="Arial"/>
                <w:b/>
                <w:sz w:val="22"/>
                <w:szCs w:val="22"/>
                <w:lang w:val="sr-Latn-ME"/>
              </w:rPr>
              <w:t>Šuka doo Turistička agencija Lux tours Budva</w:t>
            </w:r>
          </w:p>
          <w:p w:rsidR="00C659DD" w:rsidRPr="00C659DD" w:rsidRDefault="00C659DD" w:rsidP="00C659DD">
            <w:pPr>
              <w:pStyle w:val="ListParagraph"/>
              <w:numPr>
                <w:ilvl w:val="0"/>
                <w:numId w:val="3"/>
              </w:numPr>
              <w:rPr>
                <w:rFonts w:ascii="Arial" w:hAnsi="Arial" w:cs="Arial"/>
                <w:b/>
                <w:color w:val="000000"/>
                <w:spacing w:val="15"/>
                <w:sz w:val="22"/>
                <w:szCs w:val="22"/>
                <w:lang w:val="sr-Latn-ME"/>
              </w:rPr>
            </w:pPr>
            <w:r>
              <w:rPr>
                <w:rFonts w:ascii="Arial" w:hAnsi="Arial" w:cs="Arial"/>
                <w:b/>
                <w:color w:val="000000"/>
                <w:spacing w:val="15"/>
                <w:sz w:val="22"/>
                <w:szCs w:val="22"/>
                <w:lang w:val="sr-Latn-ME"/>
              </w:rPr>
              <w:t>Inrut d.o.o. Podgorica</w:t>
            </w:r>
          </w:p>
        </w:tc>
      </w:tr>
    </w:tbl>
    <w:p w:rsidR="00BC3C81" w:rsidRDefault="00BC3C81" w:rsidP="00BC3C81">
      <w:pPr>
        <w:spacing w:after="200" w:line="276" w:lineRule="auto"/>
        <w:contextualSpacing/>
        <w:rPr>
          <w:rFonts w:ascii="Arial" w:eastAsia="Calibri" w:hAnsi="Arial" w:cs="Arial"/>
          <w:b/>
          <w:sz w:val="22"/>
          <w:szCs w:val="22"/>
          <w:lang w:val="sr-Latn-ME"/>
        </w:rPr>
      </w:pPr>
    </w:p>
    <w:p w:rsidR="00BC3C81" w:rsidRDefault="00BC3C81" w:rsidP="00BC3C81">
      <w:pPr>
        <w:numPr>
          <w:ilvl w:val="0"/>
          <w:numId w:val="2"/>
        </w:numPr>
        <w:spacing w:after="200" w:line="276" w:lineRule="auto"/>
        <w:ind w:hanging="284"/>
        <w:contextualSpacing/>
        <w:rPr>
          <w:rFonts w:ascii="Arial" w:eastAsia="Calibri" w:hAnsi="Arial" w:cs="Arial"/>
          <w:b/>
          <w:sz w:val="22"/>
          <w:szCs w:val="22"/>
          <w:lang w:val="sr-Latn-ME"/>
        </w:rPr>
      </w:pPr>
      <w:r>
        <w:rPr>
          <w:rFonts w:ascii="Arial" w:eastAsia="Calibri" w:hAnsi="Arial" w:cs="Arial"/>
          <w:b/>
          <w:sz w:val="22"/>
          <w:szCs w:val="22"/>
          <w:lang w:val="sr-Latn-ME"/>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C3C81" w:rsidTr="00BC3C81">
        <w:trPr>
          <w:trHeight w:val="372"/>
        </w:trPr>
        <w:tc>
          <w:tcPr>
            <w:tcW w:w="9209" w:type="dxa"/>
            <w:tcBorders>
              <w:top w:val="single" w:sz="4" w:space="0" w:color="auto"/>
              <w:left w:val="single" w:sz="4" w:space="0" w:color="auto"/>
              <w:bottom w:val="single" w:sz="4" w:space="0" w:color="auto"/>
              <w:right w:val="single" w:sz="4" w:space="0" w:color="auto"/>
            </w:tcBorders>
          </w:tcPr>
          <w:p w:rsidR="00BC3C81" w:rsidRDefault="00C659DD">
            <w:pPr>
              <w:rPr>
                <w:rFonts w:ascii="Arial" w:hAnsi="Arial" w:cs="Arial"/>
                <w:b/>
                <w:color w:val="000000"/>
                <w:spacing w:val="15"/>
                <w:sz w:val="22"/>
                <w:szCs w:val="22"/>
                <w:lang w:val="sr-Latn-ME"/>
              </w:rPr>
            </w:pPr>
            <w:r>
              <w:rPr>
                <w:rFonts w:ascii="Arial" w:hAnsi="Arial" w:cs="Arial"/>
                <w:b/>
                <w:color w:val="000000"/>
                <w:spacing w:val="15"/>
                <w:sz w:val="22"/>
                <w:szCs w:val="22"/>
                <w:lang w:val="sr-Latn-ME"/>
              </w:rPr>
              <w:t>Nema.</w:t>
            </w:r>
          </w:p>
        </w:tc>
      </w:tr>
    </w:tbl>
    <w:p w:rsidR="00BC3C81" w:rsidRDefault="00BC3C81" w:rsidP="00BC3C81">
      <w:pPr>
        <w:spacing w:after="200" w:line="276" w:lineRule="auto"/>
        <w:contextualSpacing/>
        <w:rPr>
          <w:rFonts w:ascii="Arial" w:eastAsia="Calibri" w:hAnsi="Arial" w:cs="Arial"/>
          <w:b/>
          <w:sz w:val="22"/>
          <w:szCs w:val="22"/>
          <w:lang w:val="sr-Latn-ME"/>
        </w:rPr>
      </w:pPr>
    </w:p>
    <w:p w:rsidR="00BC3C81" w:rsidRDefault="00BC3C81" w:rsidP="00BC3C81">
      <w:pPr>
        <w:numPr>
          <w:ilvl w:val="0"/>
          <w:numId w:val="2"/>
        </w:numPr>
        <w:spacing w:after="200" w:line="276" w:lineRule="auto"/>
        <w:ind w:hanging="284"/>
        <w:contextualSpacing/>
        <w:rPr>
          <w:rFonts w:ascii="Arial" w:eastAsia="Calibri" w:hAnsi="Arial" w:cs="Arial"/>
          <w:b/>
          <w:sz w:val="22"/>
          <w:szCs w:val="22"/>
          <w:lang w:val="sr-Latn-ME"/>
        </w:rPr>
      </w:pPr>
      <w:r>
        <w:rPr>
          <w:rFonts w:ascii="Arial" w:eastAsia="Calibri" w:hAnsi="Arial" w:cs="Arial"/>
          <w:b/>
          <w:sz w:val="22"/>
          <w:szCs w:val="22"/>
          <w:lang w:val="sr-Latn-ME"/>
        </w:rPr>
        <w:t>Podaci o kandidatima/ponuđačima koji su isklučeni iz postupaka javne nabavke iz razloga navedenih u Obavještenju o neučestvovanju u broj _________ od dana___________</w:t>
      </w:r>
    </w:p>
    <w:p w:rsidR="00BC3C81" w:rsidRDefault="00BC3C81" w:rsidP="00BC3C81">
      <w:pPr>
        <w:spacing w:after="200" w:line="276" w:lineRule="auto"/>
        <w:contextualSpacing/>
        <w:rPr>
          <w:rFonts w:ascii="Arial" w:eastAsia="Calibri" w:hAnsi="Arial" w:cs="Arial"/>
          <w:b/>
          <w:sz w:val="22"/>
          <w:szCs w:val="22"/>
          <w:lang w:val="sr-Latn-M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C3C81" w:rsidTr="00BC3C81">
        <w:tc>
          <w:tcPr>
            <w:tcW w:w="9209" w:type="dxa"/>
            <w:tcBorders>
              <w:top w:val="single" w:sz="4" w:space="0" w:color="auto"/>
              <w:left w:val="single" w:sz="4" w:space="0" w:color="auto"/>
              <w:bottom w:val="single" w:sz="4" w:space="0" w:color="auto"/>
              <w:right w:val="single" w:sz="4" w:space="0" w:color="auto"/>
            </w:tcBorders>
          </w:tcPr>
          <w:p w:rsidR="00BC3C81" w:rsidRDefault="00C659DD">
            <w:pPr>
              <w:rPr>
                <w:rFonts w:ascii="Arial" w:hAnsi="Arial" w:cs="Arial"/>
                <w:b/>
                <w:color w:val="000000"/>
                <w:spacing w:val="15"/>
                <w:sz w:val="22"/>
                <w:szCs w:val="22"/>
                <w:lang w:val="sr-Latn-ME"/>
              </w:rPr>
            </w:pPr>
            <w:r>
              <w:rPr>
                <w:rFonts w:ascii="Arial" w:hAnsi="Arial" w:cs="Arial"/>
                <w:b/>
                <w:color w:val="000000"/>
                <w:spacing w:val="15"/>
                <w:sz w:val="22"/>
                <w:szCs w:val="22"/>
                <w:lang w:val="sr-Latn-ME"/>
              </w:rPr>
              <w:t>Nema</w:t>
            </w:r>
          </w:p>
        </w:tc>
      </w:tr>
    </w:tbl>
    <w:p w:rsidR="00BC3C81" w:rsidRDefault="00BC3C81" w:rsidP="00BC3C81">
      <w:pPr>
        <w:rPr>
          <w:rFonts w:ascii="Arial" w:hAnsi="Arial" w:cs="Arial"/>
          <w:b/>
          <w:color w:val="000000"/>
          <w:spacing w:val="15"/>
          <w:sz w:val="22"/>
          <w:szCs w:val="22"/>
          <w:lang w:val="sr-Latn-ME"/>
        </w:rPr>
      </w:pPr>
    </w:p>
    <w:p w:rsidR="00BC3C81" w:rsidRDefault="00BC3C81" w:rsidP="00BC3C81">
      <w:pPr>
        <w:numPr>
          <w:ilvl w:val="0"/>
          <w:numId w:val="2"/>
        </w:numPr>
        <w:spacing w:after="160" w:line="256" w:lineRule="auto"/>
        <w:rPr>
          <w:rFonts w:ascii="Arial" w:hAnsi="Arial" w:cs="Arial"/>
          <w:b/>
          <w:color w:val="000000"/>
          <w:spacing w:val="15"/>
          <w:sz w:val="22"/>
          <w:szCs w:val="22"/>
          <w:lang w:val="sr-Latn-ME"/>
        </w:rPr>
      </w:pPr>
      <w:r>
        <w:rPr>
          <w:rFonts w:ascii="Arial" w:hAnsi="Arial" w:cs="Arial"/>
          <w:b/>
          <w:color w:val="000000"/>
          <w:spacing w:val="15"/>
          <w:sz w:val="22"/>
          <w:szCs w:val="22"/>
          <w:lang w:val="sr-Latn-ME"/>
        </w:rPr>
        <w:t>Podaci o ponudama koje su neispravne sa razlozima neispravnosti</w:t>
      </w:r>
    </w:p>
    <w:p w:rsidR="00BC3C81" w:rsidRDefault="00BC3C81" w:rsidP="00BC3C81">
      <w:pPr>
        <w:rPr>
          <w:rFonts w:ascii="Arial" w:hAnsi="Arial" w:cs="Arial"/>
          <w:b/>
          <w:color w:val="000000"/>
          <w:spacing w:val="15"/>
          <w:sz w:val="22"/>
          <w:szCs w:val="22"/>
          <w:lang w:val="sr-Latn-M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C3C81" w:rsidTr="00BC3C81">
        <w:tc>
          <w:tcPr>
            <w:tcW w:w="9209" w:type="dxa"/>
            <w:tcBorders>
              <w:top w:val="single" w:sz="4" w:space="0" w:color="auto"/>
              <w:left w:val="single" w:sz="4" w:space="0" w:color="auto"/>
              <w:bottom w:val="single" w:sz="4" w:space="0" w:color="auto"/>
              <w:right w:val="single" w:sz="4" w:space="0" w:color="auto"/>
            </w:tcBorders>
          </w:tcPr>
          <w:p w:rsidR="009E36F6" w:rsidRPr="008E7B6B" w:rsidRDefault="009E36F6" w:rsidP="008E7B6B">
            <w:pPr>
              <w:jc w:val="both"/>
              <w:rPr>
                <w:rFonts w:ascii="Arial" w:hAnsi="Arial" w:cs="Arial"/>
                <w:lang w:val="sr-Latn-ME"/>
              </w:rPr>
            </w:pPr>
            <w:r w:rsidRPr="008E7B6B">
              <w:rPr>
                <w:rFonts w:ascii="Arial" w:hAnsi="Arial" w:cs="Arial"/>
                <w:lang w:val="sr-Latn-ME"/>
              </w:rPr>
              <w:t xml:space="preserve">Ponuđač </w:t>
            </w:r>
            <w:r w:rsidRPr="008E7B6B">
              <w:rPr>
                <w:rFonts w:ascii="Arial" w:hAnsi="Arial" w:cs="Arial"/>
                <w:b/>
                <w:lang w:val="sr-Latn-ME"/>
              </w:rPr>
              <w:t xml:space="preserve">Šuka doo Turistička agencija Lux tours Budva </w:t>
            </w:r>
            <w:r w:rsidRPr="008E7B6B">
              <w:rPr>
                <w:rFonts w:ascii="Arial" w:hAnsi="Arial" w:cs="Arial"/>
                <w:lang w:val="sr-Latn-ME"/>
              </w:rPr>
              <w:t>dostavio je neispravnu ponudu u smislu člana 133 stav 1 tačka 1 Zakona o javnim nabavkama („Sl.list CG“ br.74/19 i 3/23).</w:t>
            </w:r>
          </w:p>
          <w:p w:rsidR="00BC3C81" w:rsidRPr="008E7B6B" w:rsidRDefault="009E36F6" w:rsidP="008E7B6B">
            <w:pPr>
              <w:jc w:val="both"/>
              <w:rPr>
                <w:rFonts w:ascii="Arial" w:hAnsi="Arial" w:cs="Arial"/>
                <w:lang w:val="sr-Latn-ME"/>
              </w:rPr>
            </w:pPr>
            <w:r w:rsidRPr="008E7B6B">
              <w:rPr>
                <w:rFonts w:ascii="Arial" w:hAnsi="Arial" w:cs="Arial"/>
                <w:lang w:val="sr-Latn-ME"/>
              </w:rPr>
              <w:t xml:space="preserve">Ponuđač </w:t>
            </w:r>
            <w:r w:rsidRPr="008E7B6B">
              <w:rPr>
                <w:rFonts w:ascii="Arial" w:hAnsi="Arial" w:cs="Arial"/>
                <w:b/>
                <w:lang w:val="sr-Latn-ME"/>
              </w:rPr>
              <w:t>Šuka doo Turistička agencija Lux tours Budva</w:t>
            </w:r>
            <w:r w:rsidRPr="008E7B6B">
              <w:rPr>
                <w:rFonts w:ascii="Arial" w:hAnsi="Arial" w:cs="Arial"/>
                <w:lang w:val="sr-Latn-ME"/>
              </w:rPr>
              <w:t xml:space="preserve"> dostavio je Izjavu privrednog subjekta koja nije sačinjena u elektronskoj formi. Izjava privrednog subjekta nije verifikovana elektronskim potpisom.</w:t>
            </w:r>
            <w:r w:rsidR="008E7B6B">
              <w:rPr>
                <w:rFonts w:ascii="Arial" w:hAnsi="Arial" w:cs="Arial"/>
                <w:lang w:val="sr-Latn-ME"/>
              </w:rPr>
              <w:t xml:space="preserve"> Izjava </w:t>
            </w:r>
            <w:r w:rsidR="00DE5C15">
              <w:rPr>
                <w:rFonts w:ascii="Arial" w:hAnsi="Arial" w:cs="Arial"/>
                <w:lang w:val="sr-Latn-ME"/>
              </w:rPr>
              <w:t xml:space="preserve">ovog </w:t>
            </w:r>
            <w:r w:rsidR="008E7B6B">
              <w:rPr>
                <w:rFonts w:ascii="Arial" w:hAnsi="Arial" w:cs="Arial"/>
                <w:lang w:val="sr-Latn-ME"/>
              </w:rPr>
              <w:t>privrednog subjekta dostavljena je u word dokumentu pri čemu je zadnja stranica Izjave skeni</w:t>
            </w:r>
            <w:r w:rsidR="00DE5C15">
              <w:rPr>
                <w:rFonts w:ascii="Arial" w:hAnsi="Arial" w:cs="Arial"/>
                <w:lang w:val="sr-Latn-ME"/>
              </w:rPr>
              <w:t>rana na kojoj je identifi</w:t>
            </w:r>
            <w:r w:rsidR="008E7B6B">
              <w:rPr>
                <w:rFonts w:ascii="Arial" w:hAnsi="Arial" w:cs="Arial"/>
                <w:lang w:val="sr-Latn-ME"/>
              </w:rPr>
              <w:t>kovan okrugli pečat ovog privrednog društva i potpis</w:t>
            </w:r>
            <w:r w:rsidR="00DE5C15">
              <w:rPr>
                <w:rFonts w:ascii="Arial" w:hAnsi="Arial" w:cs="Arial"/>
                <w:lang w:val="sr-Latn-ME"/>
              </w:rPr>
              <w:t xml:space="preserve"> ovlašćenog lica ovog privrednog društva a koji nije elektronski potpis.</w:t>
            </w:r>
          </w:p>
          <w:p w:rsidR="009E36F6" w:rsidRPr="008E7B6B" w:rsidRDefault="009E36F6" w:rsidP="008E7B6B">
            <w:pPr>
              <w:jc w:val="both"/>
              <w:rPr>
                <w:rFonts w:ascii="Arial" w:hAnsi="Arial" w:cs="Arial"/>
                <w:lang w:val="sr-Latn-ME"/>
              </w:rPr>
            </w:pPr>
            <w:r w:rsidRPr="008E7B6B">
              <w:rPr>
                <w:rFonts w:ascii="Arial" w:hAnsi="Arial" w:cs="Arial"/>
                <w:lang w:val="sr-Latn-ME"/>
              </w:rPr>
              <w:t xml:space="preserve">Članom 122 stav 2 </w:t>
            </w:r>
            <w:r w:rsidR="0071780F" w:rsidRPr="008E7B6B">
              <w:rPr>
                <w:rFonts w:ascii="Arial" w:hAnsi="Arial" w:cs="Arial"/>
                <w:lang w:val="sr-Latn-ME"/>
              </w:rPr>
              <w:t xml:space="preserve">Zakona </w:t>
            </w:r>
            <w:r w:rsidR="00DE5C15" w:rsidRPr="008E7B6B">
              <w:rPr>
                <w:rFonts w:ascii="Arial" w:hAnsi="Arial" w:cs="Arial"/>
                <w:lang w:val="sr-Latn-ME"/>
              </w:rPr>
              <w:t>o javnim nabavkama („Sl.list CG</w:t>
            </w:r>
            <w:r w:rsidR="00DE5C15">
              <w:rPr>
                <w:rFonts w:ascii="Arial" w:hAnsi="Arial" w:cs="Arial"/>
                <w:lang w:val="sr-Latn-ME"/>
              </w:rPr>
              <w:t xml:space="preserve">“ br.74/19 i 3/23) </w:t>
            </w:r>
            <w:r w:rsidR="0071780F" w:rsidRPr="008E7B6B">
              <w:rPr>
                <w:rFonts w:ascii="Arial" w:hAnsi="Arial" w:cs="Arial"/>
                <w:lang w:val="sr-Latn-ME"/>
              </w:rPr>
              <w:t>definisano je da</w:t>
            </w:r>
            <w:r w:rsidRPr="008E7B6B">
              <w:rPr>
                <w:rFonts w:ascii="Arial" w:hAnsi="Arial" w:cs="Arial"/>
                <w:lang w:val="sr-Latn-ME"/>
              </w:rPr>
              <w:t xml:space="preserve"> „</w:t>
            </w:r>
            <w:r w:rsidR="0071780F" w:rsidRPr="008E7B6B">
              <w:rPr>
                <w:rFonts w:ascii="Arial" w:hAnsi="Arial" w:cs="Arial"/>
                <w:lang w:val="sr-Latn-ME"/>
              </w:rPr>
              <w:t>Izjava privrednog subjekta i</w:t>
            </w:r>
            <w:r w:rsidRPr="008E7B6B">
              <w:rPr>
                <w:rFonts w:ascii="Arial" w:hAnsi="Arial" w:cs="Arial"/>
                <w:lang w:val="sr-Latn-ME"/>
              </w:rPr>
              <w:t xml:space="preserve"> garancija ponude </w:t>
            </w:r>
            <w:r w:rsidR="0071780F" w:rsidRPr="008E7B6B">
              <w:rPr>
                <w:rFonts w:ascii="Arial" w:hAnsi="Arial" w:cs="Arial"/>
                <w:lang w:val="sr-Latn-ME"/>
              </w:rPr>
              <w:t xml:space="preserve">podnose se u elektronskom obliku putem ESJN“. </w:t>
            </w:r>
          </w:p>
          <w:p w:rsidR="0071780F" w:rsidRPr="008E7B6B" w:rsidRDefault="0071780F" w:rsidP="008E7B6B">
            <w:pPr>
              <w:jc w:val="both"/>
              <w:rPr>
                <w:rFonts w:ascii="Arial" w:eastAsiaTheme="minorHAnsi" w:hAnsi="Arial" w:cs="Arial"/>
                <w:lang w:val="en-GB"/>
              </w:rPr>
            </w:pPr>
            <w:r w:rsidRPr="008E7B6B">
              <w:rPr>
                <w:rFonts w:ascii="Arial" w:hAnsi="Arial" w:cs="Arial"/>
                <w:lang w:val="sr-Latn-ME"/>
              </w:rPr>
              <w:t xml:space="preserve">Članom 1 Pravilnika o izmjeni pravilnika o sadržaju ponude u postupku javne nabavke („Sl.lsit CG“br.16/2023) definisano je da </w:t>
            </w:r>
            <w:r w:rsidRPr="008E7B6B">
              <w:rPr>
                <w:rFonts w:ascii="Arial" w:eastAsiaTheme="minorHAnsi" w:hAnsi="Arial" w:cs="Arial"/>
                <w:lang w:val="en-GB"/>
              </w:rPr>
              <w:t>Izjava privrednog subjekta i garancija ponude podnose se u elektronskom obliku putem ESJN.</w:t>
            </w:r>
          </w:p>
          <w:p w:rsidR="008E7B6B" w:rsidRDefault="008E7B6B" w:rsidP="008E7B6B">
            <w:pPr>
              <w:jc w:val="both"/>
              <w:rPr>
                <w:rFonts w:ascii="Arial" w:eastAsiaTheme="minorHAnsi" w:hAnsi="Arial" w:cs="Arial"/>
                <w:lang w:val="en-GB"/>
              </w:rPr>
            </w:pPr>
            <w:r w:rsidRPr="008E7B6B">
              <w:rPr>
                <w:rFonts w:ascii="Arial" w:eastAsiaTheme="minorHAnsi" w:hAnsi="Arial" w:cs="Arial"/>
                <w:lang w:val="en-GB"/>
              </w:rPr>
              <w:t xml:space="preserve">Tenderskom dokumentacijom </w:t>
            </w:r>
            <w:r w:rsidR="00DE5C15">
              <w:rPr>
                <w:rFonts w:ascii="Arial" w:eastAsiaTheme="minorHAnsi" w:hAnsi="Arial" w:cs="Arial"/>
                <w:lang w:val="en-GB"/>
              </w:rPr>
              <w:t xml:space="preserve">Naručioca, broj </w:t>
            </w:r>
            <w:r w:rsidR="001629E4">
              <w:rPr>
                <w:rFonts w:ascii="Arial" w:eastAsiaTheme="minorHAnsi" w:hAnsi="Arial" w:cs="Arial"/>
                <w:lang w:val="en-GB"/>
              </w:rPr>
              <w:t>269 od 10.02.2</w:t>
            </w:r>
            <w:r w:rsidRPr="008E7B6B">
              <w:rPr>
                <w:rFonts w:ascii="Arial" w:eastAsiaTheme="minorHAnsi" w:hAnsi="Arial" w:cs="Arial"/>
                <w:lang w:val="en-GB"/>
              </w:rPr>
              <w:t>023.godine</w:t>
            </w:r>
            <w:r w:rsidR="00DE5C15">
              <w:rPr>
                <w:rFonts w:ascii="Arial" w:eastAsiaTheme="minorHAnsi" w:hAnsi="Arial" w:cs="Arial"/>
                <w:lang w:val="en-GB"/>
              </w:rPr>
              <w:t>,</w:t>
            </w:r>
            <w:r w:rsidRPr="008E7B6B">
              <w:rPr>
                <w:rFonts w:ascii="Arial" w:eastAsiaTheme="minorHAnsi" w:hAnsi="Arial" w:cs="Arial"/>
                <w:lang w:val="en-GB"/>
              </w:rPr>
              <w:t xml:space="preserve"> definisano je da se Izjava privrednog subjekta podnosi u elektronskom obliku.</w:t>
            </w:r>
          </w:p>
          <w:p w:rsidR="00DE5C15" w:rsidRPr="008E7B6B" w:rsidRDefault="00DE5C15" w:rsidP="008E7B6B">
            <w:pPr>
              <w:jc w:val="both"/>
              <w:rPr>
                <w:rFonts w:ascii="Arial" w:eastAsiaTheme="minorHAnsi" w:hAnsi="Arial" w:cs="Arial"/>
                <w:lang w:val="en-GB"/>
              </w:rPr>
            </w:pPr>
            <w:r>
              <w:rPr>
                <w:rFonts w:ascii="Arial" w:eastAsiaTheme="minorHAnsi" w:hAnsi="Arial" w:cs="Arial"/>
                <w:lang w:val="en-GB"/>
              </w:rPr>
              <w:t>Iz svega prethodno navedenog, Komisija za sprovođenje postupka javne nabavke Naručioca konstatovala je da je ponuda ovog ponuđača neispravna.</w:t>
            </w:r>
          </w:p>
          <w:p w:rsidR="0071780F" w:rsidRPr="008E7B6B" w:rsidRDefault="0071780F" w:rsidP="008E7B6B">
            <w:pPr>
              <w:jc w:val="both"/>
              <w:rPr>
                <w:rFonts w:ascii="Arial" w:hAnsi="Arial" w:cs="Arial"/>
                <w:b/>
                <w:lang w:val="sr-Latn-ME"/>
              </w:rPr>
            </w:pPr>
          </w:p>
          <w:p w:rsidR="009E36F6" w:rsidRPr="008E7B6B" w:rsidRDefault="009E36F6" w:rsidP="008E7B6B">
            <w:pPr>
              <w:jc w:val="both"/>
              <w:rPr>
                <w:rFonts w:ascii="Arial" w:hAnsi="Arial" w:cs="Arial"/>
                <w:b/>
                <w:lang w:val="sr-Latn-ME"/>
              </w:rPr>
            </w:pPr>
          </w:p>
        </w:tc>
      </w:tr>
    </w:tbl>
    <w:p w:rsidR="00BC3C81" w:rsidRDefault="00BC3C81" w:rsidP="00BC3C81">
      <w:pPr>
        <w:spacing w:after="200" w:line="276" w:lineRule="auto"/>
        <w:rPr>
          <w:rFonts w:ascii="Arial" w:eastAsia="Calibri" w:hAnsi="Arial" w:cs="Arial"/>
          <w:sz w:val="22"/>
          <w:szCs w:val="22"/>
          <w:lang w:val="sr-Latn-ME"/>
        </w:rPr>
      </w:pPr>
    </w:p>
    <w:p w:rsidR="00476AE6" w:rsidRDefault="00476AE6" w:rsidP="00BC3C81">
      <w:pPr>
        <w:spacing w:after="200" w:line="276" w:lineRule="auto"/>
        <w:rPr>
          <w:rFonts w:ascii="Arial" w:eastAsia="Calibri" w:hAnsi="Arial" w:cs="Arial"/>
          <w:sz w:val="22"/>
          <w:szCs w:val="22"/>
          <w:lang w:val="sr-Latn-ME"/>
        </w:rPr>
      </w:pPr>
    </w:p>
    <w:p w:rsidR="00BC3C81" w:rsidRDefault="00BC3C81" w:rsidP="00BC3C81">
      <w:pPr>
        <w:numPr>
          <w:ilvl w:val="0"/>
          <w:numId w:val="2"/>
        </w:numPr>
        <w:spacing w:after="160" w:line="256" w:lineRule="auto"/>
        <w:ind w:hanging="284"/>
        <w:contextualSpacing/>
        <w:rPr>
          <w:rFonts w:ascii="Arial" w:hAnsi="Arial" w:cs="Arial"/>
          <w:b/>
          <w:color w:val="000000"/>
          <w:spacing w:val="15"/>
          <w:sz w:val="22"/>
          <w:szCs w:val="22"/>
          <w:lang w:val="sr-Latn-ME"/>
        </w:rPr>
      </w:pPr>
      <w:r>
        <w:rPr>
          <w:rFonts w:ascii="Arial" w:hAnsi="Arial" w:cs="Arial"/>
          <w:b/>
          <w:color w:val="000000"/>
          <w:spacing w:val="15"/>
          <w:sz w:val="22"/>
          <w:szCs w:val="22"/>
          <w:lang w:val="sr-Latn-ME"/>
        </w:rPr>
        <w:lastRenderedPageBreak/>
        <w:t>Podaci o ispravnim ponudama</w:t>
      </w:r>
    </w:p>
    <w:p w:rsidR="00253D82" w:rsidRDefault="00253D82" w:rsidP="00253D82">
      <w:pPr>
        <w:spacing w:after="160" w:line="256" w:lineRule="auto"/>
        <w:contextualSpacing/>
        <w:rPr>
          <w:rFonts w:ascii="Arial" w:hAnsi="Arial" w:cs="Arial"/>
          <w:b/>
          <w:color w:val="000000"/>
          <w:spacing w:val="15"/>
          <w:sz w:val="22"/>
          <w:szCs w:val="22"/>
          <w:lang w:val="sr-Latn-ME"/>
        </w:rPr>
      </w:pPr>
    </w:p>
    <w:p w:rsidR="00253D82" w:rsidRPr="00253D82" w:rsidRDefault="00253D82" w:rsidP="00253D82">
      <w:pPr>
        <w:jc w:val="both"/>
        <w:rPr>
          <w:rFonts w:ascii="Arial" w:hAnsi="Arial" w:cs="Arial"/>
          <w:color w:val="000000"/>
          <w:spacing w:val="15"/>
          <w:sz w:val="22"/>
          <w:szCs w:val="22"/>
          <w:lang w:val="sr-Latn-ME"/>
        </w:rPr>
      </w:pPr>
      <w:r w:rsidRPr="00253D82">
        <w:rPr>
          <w:rFonts w:ascii="Arial" w:hAnsi="Arial" w:cs="Arial"/>
          <w:color w:val="000000"/>
          <w:spacing w:val="15"/>
          <w:sz w:val="22"/>
          <w:szCs w:val="22"/>
          <w:lang w:val="sr-Latn-ME"/>
        </w:rPr>
        <w:t xml:space="preserve">Komisija za sprovođenje postupka javne nabavke utvrdila je da je ponuda ponuđača </w:t>
      </w:r>
      <w:r w:rsidRPr="00476AE6">
        <w:rPr>
          <w:rFonts w:ascii="Arial" w:hAnsi="Arial" w:cs="Arial"/>
          <w:b/>
          <w:color w:val="000000"/>
          <w:spacing w:val="15"/>
          <w:sz w:val="22"/>
          <w:szCs w:val="22"/>
          <w:lang w:val="sr-Latn-ME"/>
        </w:rPr>
        <w:t>„Inrut“ d.o.o.Podgorica</w:t>
      </w:r>
      <w:r w:rsidRPr="00253D82">
        <w:rPr>
          <w:rFonts w:ascii="Arial" w:hAnsi="Arial" w:cs="Arial"/>
          <w:color w:val="000000"/>
          <w:spacing w:val="15"/>
          <w:sz w:val="22"/>
          <w:szCs w:val="22"/>
          <w:lang w:val="sr-Latn-ME"/>
        </w:rPr>
        <w:t xml:space="preserve"> ispravna u smislu člana 132 Zakona o javnim nabavkama jer ne sadrži nijedan nedostatak koji predstavlja razlog neispravnosti iz člana 133 ovog Zakona. </w:t>
      </w:r>
    </w:p>
    <w:p w:rsidR="00253D82" w:rsidRPr="00253D82" w:rsidRDefault="00253D82" w:rsidP="00253D82">
      <w:pPr>
        <w:jc w:val="both"/>
        <w:rPr>
          <w:rFonts w:ascii="Arial" w:hAnsi="Arial" w:cs="Arial"/>
          <w:color w:val="000000"/>
          <w:spacing w:val="15"/>
          <w:sz w:val="22"/>
          <w:szCs w:val="22"/>
          <w:lang w:val="sr-Latn-ME"/>
        </w:rPr>
      </w:pPr>
      <w:r w:rsidRPr="00253D82">
        <w:rPr>
          <w:rFonts w:ascii="Arial" w:hAnsi="Arial" w:cs="Arial"/>
          <w:color w:val="000000"/>
          <w:spacing w:val="15"/>
          <w:sz w:val="22"/>
          <w:szCs w:val="22"/>
          <w:lang w:val="sr-Latn-ME"/>
        </w:rPr>
        <w:t>Ponuda ponuđača „Inrut“ d.o.o. Podgorica je dostavljena elektronskim putem.</w:t>
      </w:r>
    </w:p>
    <w:p w:rsidR="00253D82" w:rsidRDefault="00253D82" w:rsidP="00253D82">
      <w:pPr>
        <w:jc w:val="both"/>
        <w:rPr>
          <w:rFonts w:ascii="Arial" w:hAnsi="Arial" w:cs="Arial"/>
          <w:color w:val="000000"/>
          <w:spacing w:val="15"/>
          <w:sz w:val="22"/>
          <w:szCs w:val="22"/>
          <w:lang w:val="sr-Latn-ME"/>
        </w:rPr>
      </w:pPr>
      <w:r w:rsidRPr="00253D82">
        <w:rPr>
          <w:rFonts w:ascii="Arial" w:hAnsi="Arial" w:cs="Arial"/>
          <w:color w:val="000000"/>
          <w:spacing w:val="15"/>
          <w:sz w:val="22"/>
          <w:szCs w:val="22"/>
          <w:lang w:val="sr-Latn-ME"/>
        </w:rPr>
        <w:t>Kom</w:t>
      </w:r>
      <w:r w:rsidR="00476AE6">
        <w:rPr>
          <w:rFonts w:ascii="Arial" w:hAnsi="Arial" w:cs="Arial"/>
          <w:color w:val="000000"/>
          <w:spacing w:val="15"/>
          <w:sz w:val="22"/>
          <w:szCs w:val="22"/>
          <w:lang w:val="sr-Latn-ME"/>
        </w:rPr>
        <w:t>i</w:t>
      </w:r>
      <w:r w:rsidRPr="00253D82">
        <w:rPr>
          <w:rFonts w:ascii="Arial" w:hAnsi="Arial" w:cs="Arial"/>
          <w:color w:val="000000"/>
          <w:spacing w:val="15"/>
          <w:sz w:val="22"/>
          <w:szCs w:val="22"/>
          <w:lang w:val="sr-Latn-ME"/>
        </w:rPr>
        <w:t>sija za sprovođenje postupka javne nabavke je izvršila ocjenu ponuđača u odnosu na uslove propisane tenderskom dokumentacijom.</w:t>
      </w:r>
    </w:p>
    <w:p w:rsidR="00456AE7" w:rsidRPr="00253D82" w:rsidRDefault="00456AE7" w:rsidP="00253D82">
      <w:pPr>
        <w:jc w:val="both"/>
        <w:rPr>
          <w:rFonts w:ascii="Arial" w:hAnsi="Arial" w:cs="Arial"/>
          <w:color w:val="000000"/>
          <w:spacing w:val="15"/>
          <w:sz w:val="22"/>
          <w:szCs w:val="22"/>
          <w:lang w:val="sr-Latn-ME"/>
        </w:rPr>
      </w:pPr>
    </w:p>
    <w:p w:rsidR="00253D82" w:rsidRPr="007D1543" w:rsidRDefault="00253D82" w:rsidP="00253D82">
      <w:pPr>
        <w:pBdr>
          <w:top w:val="double" w:sz="4" w:space="1" w:color="000000"/>
          <w:left w:val="double" w:sz="4" w:space="4" w:color="000000"/>
          <w:bottom w:val="double" w:sz="4" w:space="1" w:color="000000"/>
          <w:right w:val="double" w:sz="4" w:space="4" w:color="000000"/>
          <w:between w:val="double" w:sz="4" w:space="1" w:color="000000"/>
          <w:bar w:val="double" w:sz="4" w:color="000000"/>
        </w:pBdr>
        <w:shd w:val="clear" w:color="auto" w:fill="F2F2F2"/>
        <w:spacing w:after="160" w:line="259" w:lineRule="auto"/>
        <w:rPr>
          <w:rFonts w:ascii="Arial" w:eastAsia="Calibri" w:hAnsi="Arial" w:cs="Arial"/>
          <w:b/>
          <w:sz w:val="22"/>
          <w:szCs w:val="22"/>
          <w:lang w:val="sr-Latn-ME"/>
        </w:rPr>
      </w:pPr>
      <w:r w:rsidRPr="007D1543">
        <w:rPr>
          <w:rFonts w:ascii="Arial" w:eastAsia="Calibri" w:hAnsi="Arial" w:cs="Arial"/>
          <w:b/>
          <w:sz w:val="22"/>
          <w:szCs w:val="22"/>
          <w:lang w:val="sr-Latn-ME"/>
        </w:rPr>
        <w:t>IZJAVA PRIVREDNOG SUBJEKTA</w:t>
      </w:r>
    </w:p>
    <w:tbl>
      <w:tblPr>
        <w:tblW w:w="8880" w:type="dxa"/>
        <w:tblInd w:w="-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1800"/>
        <w:gridCol w:w="3260"/>
        <w:gridCol w:w="3820"/>
      </w:tblGrid>
      <w:tr w:rsidR="00253D82" w:rsidRPr="007D1543" w:rsidTr="001D79C9">
        <w:trPr>
          <w:trHeight w:val="1290"/>
        </w:trPr>
        <w:tc>
          <w:tcPr>
            <w:tcW w:w="1800" w:type="dxa"/>
            <w:shd w:val="clear" w:color="000000" w:fill="D0CECE"/>
            <w:vAlign w:val="center"/>
            <w:hideMark/>
          </w:tcPr>
          <w:p w:rsidR="00253D82" w:rsidRPr="007D1543" w:rsidRDefault="00253D82" w:rsidP="001D79C9">
            <w:pPr>
              <w:jc w:val="center"/>
              <w:rPr>
                <w:rFonts w:ascii="Arial" w:hAnsi="Arial" w:cs="Arial"/>
                <w:b/>
                <w:bCs/>
                <w:color w:val="000000"/>
                <w:sz w:val="20"/>
                <w:szCs w:val="20"/>
                <w:lang w:val="sr-Latn-ME" w:eastAsia="sr-Latn-ME"/>
              </w:rPr>
            </w:pPr>
            <w:r w:rsidRPr="007D1543">
              <w:rPr>
                <w:rFonts w:ascii="Arial" w:hAnsi="Arial" w:cs="Arial"/>
                <w:b/>
                <w:bCs/>
                <w:color w:val="000000"/>
                <w:sz w:val="20"/>
                <w:szCs w:val="20"/>
                <w:lang w:val="sr-Latn-ME" w:eastAsia="sr-Latn-ME"/>
              </w:rPr>
              <w:t>Naziv</w:t>
            </w:r>
            <w:r w:rsidRPr="007D1543">
              <w:rPr>
                <w:rFonts w:ascii="Arial" w:hAnsi="Arial" w:cs="Arial"/>
                <w:b/>
                <w:bCs/>
                <w:color w:val="000000"/>
                <w:sz w:val="20"/>
                <w:szCs w:val="20"/>
                <w:lang w:val="sr-Latn-ME" w:eastAsia="sr-Latn-ME"/>
              </w:rPr>
              <w:br/>
              <w:t xml:space="preserve"> ponuđača</w:t>
            </w:r>
          </w:p>
        </w:tc>
        <w:tc>
          <w:tcPr>
            <w:tcW w:w="3260" w:type="dxa"/>
            <w:shd w:val="clear" w:color="000000" w:fill="D0CECE"/>
            <w:vAlign w:val="center"/>
            <w:hideMark/>
          </w:tcPr>
          <w:p w:rsidR="00253D82" w:rsidRPr="007D1543" w:rsidRDefault="00253D82" w:rsidP="001D79C9">
            <w:pPr>
              <w:jc w:val="center"/>
              <w:rPr>
                <w:rFonts w:ascii="Arial" w:hAnsi="Arial" w:cs="Arial"/>
                <w:b/>
                <w:bCs/>
                <w:color w:val="000000"/>
                <w:sz w:val="20"/>
                <w:szCs w:val="20"/>
                <w:lang w:val="sr-Latn-ME" w:eastAsia="sr-Latn-ME"/>
              </w:rPr>
            </w:pPr>
            <w:r w:rsidRPr="007D1543">
              <w:rPr>
                <w:rFonts w:ascii="Arial" w:hAnsi="Arial" w:cs="Arial"/>
                <w:b/>
                <w:bCs/>
                <w:color w:val="000000"/>
                <w:sz w:val="20"/>
                <w:szCs w:val="20"/>
                <w:lang w:eastAsia="sr-Latn-ME"/>
              </w:rPr>
              <w:t>Izjava privrednog subjekta je pravilno sačinjena</w:t>
            </w:r>
            <w:r w:rsidRPr="007D1543">
              <w:rPr>
                <w:rFonts w:ascii="Arial" w:hAnsi="Arial" w:cs="Arial"/>
                <w:b/>
                <w:bCs/>
                <w:color w:val="000000"/>
                <w:sz w:val="20"/>
                <w:szCs w:val="20"/>
                <w:lang w:eastAsia="sr-Latn-ME"/>
              </w:rPr>
              <w:br/>
              <w:t>(Da/Ne)</w:t>
            </w:r>
          </w:p>
        </w:tc>
        <w:tc>
          <w:tcPr>
            <w:tcW w:w="3820" w:type="dxa"/>
            <w:shd w:val="clear" w:color="000000" w:fill="D0CECE"/>
            <w:vAlign w:val="center"/>
            <w:hideMark/>
          </w:tcPr>
          <w:p w:rsidR="00253D82" w:rsidRPr="007D1543" w:rsidRDefault="00253D82" w:rsidP="001D79C9">
            <w:pPr>
              <w:jc w:val="center"/>
              <w:rPr>
                <w:rFonts w:ascii="Arial" w:hAnsi="Arial" w:cs="Arial"/>
                <w:b/>
                <w:bCs/>
                <w:color w:val="000000"/>
                <w:sz w:val="20"/>
                <w:szCs w:val="20"/>
                <w:lang w:val="sr-Latn-ME" w:eastAsia="sr-Latn-ME"/>
              </w:rPr>
            </w:pPr>
            <w:r w:rsidRPr="007D1543">
              <w:rPr>
                <w:rFonts w:ascii="Arial" w:hAnsi="Arial" w:cs="Arial"/>
                <w:b/>
                <w:bCs/>
                <w:color w:val="000000"/>
                <w:sz w:val="20"/>
                <w:szCs w:val="20"/>
                <w:lang w:eastAsia="sr-Latn-ME"/>
              </w:rPr>
              <w:t xml:space="preserve">Izjava privrednog subjekta sadrži sve tražene informacije i podatke </w:t>
            </w:r>
            <w:r w:rsidRPr="007D1543">
              <w:rPr>
                <w:rFonts w:ascii="Arial" w:hAnsi="Arial" w:cs="Arial"/>
                <w:b/>
                <w:bCs/>
                <w:color w:val="000000"/>
                <w:sz w:val="20"/>
                <w:szCs w:val="20"/>
                <w:lang w:eastAsia="sr-Latn-ME"/>
              </w:rPr>
              <w:br/>
              <w:t>(Da/Ne)</w:t>
            </w:r>
          </w:p>
        </w:tc>
      </w:tr>
      <w:tr w:rsidR="00253D82" w:rsidRPr="00D400C1" w:rsidTr="001D79C9">
        <w:trPr>
          <w:trHeight w:val="300"/>
        </w:trPr>
        <w:tc>
          <w:tcPr>
            <w:tcW w:w="1800" w:type="dxa"/>
            <w:shd w:val="clear" w:color="auto" w:fill="auto"/>
            <w:vAlign w:val="center"/>
            <w:hideMark/>
          </w:tcPr>
          <w:p w:rsidR="00253D82" w:rsidRPr="007D1543" w:rsidRDefault="00253D82" w:rsidP="001D79C9">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INRUT DOO</w:t>
            </w:r>
          </w:p>
        </w:tc>
        <w:tc>
          <w:tcPr>
            <w:tcW w:w="3260" w:type="dxa"/>
            <w:shd w:val="clear" w:color="auto" w:fill="auto"/>
            <w:vAlign w:val="center"/>
            <w:hideMark/>
          </w:tcPr>
          <w:p w:rsidR="00253D82" w:rsidRPr="00D400C1" w:rsidRDefault="00253D82" w:rsidP="001D79C9">
            <w:pPr>
              <w:jc w:val="center"/>
              <w:rPr>
                <w:rFonts w:ascii="Arial" w:hAnsi="Arial" w:cs="Arial"/>
                <w:iCs/>
                <w:color w:val="000000"/>
                <w:sz w:val="18"/>
                <w:szCs w:val="18"/>
                <w:lang w:val="sr-Latn-ME" w:eastAsia="sr-Latn-ME"/>
              </w:rPr>
            </w:pPr>
            <w:r w:rsidRPr="00D400C1">
              <w:rPr>
                <w:rFonts w:ascii="Arial" w:hAnsi="Arial" w:cs="Arial"/>
                <w:iCs/>
                <w:color w:val="000000"/>
                <w:sz w:val="18"/>
                <w:szCs w:val="18"/>
                <w:lang w:val="sr-Latn-ME" w:eastAsia="sr-Latn-ME"/>
              </w:rPr>
              <w:t>Da</w:t>
            </w:r>
          </w:p>
        </w:tc>
        <w:tc>
          <w:tcPr>
            <w:tcW w:w="3820" w:type="dxa"/>
            <w:shd w:val="clear" w:color="auto" w:fill="auto"/>
            <w:vAlign w:val="center"/>
            <w:hideMark/>
          </w:tcPr>
          <w:p w:rsidR="00253D82" w:rsidRPr="00D400C1" w:rsidRDefault="00253D82" w:rsidP="001D79C9">
            <w:pPr>
              <w:jc w:val="center"/>
              <w:rPr>
                <w:rFonts w:ascii="Arial" w:hAnsi="Arial" w:cs="Arial"/>
                <w:iCs/>
                <w:color w:val="000000"/>
                <w:sz w:val="18"/>
                <w:szCs w:val="18"/>
                <w:lang w:val="sr-Latn-ME" w:eastAsia="sr-Latn-ME"/>
              </w:rPr>
            </w:pPr>
            <w:r w:rsidRPr="00D400C1">
              <w:rPr>
                <w:rFonts w:ascii="Arial" w:hAnsi="Arial" w:cs="Arial"/>
                <w:iCs/>
                <w:color w:val="000000"/>
                <w:sz w:val="18"/>
                <w:szCs w:val="18"/>
                <w:lang w:val="sr-Latn-ME" w:eastAsia="sr-Latn-ME"/>
              </w:rPr>
              <w:t>Da</w:t>
            </w:r>
          </w:p>
        </w:tc>
      </w:tr>
    </w:tbl>
    <w:p w:rsidR="00253D82" w:rsidRDefault="00253D82" w:rsidP="00253D82">
      <w:pPr>
        <w:spacing w:after="160" w:line="256" w:lineRule="auto"/>
        <w:contextualSpacing/>
        <w:rPr>
          <w:rFonts w:ascii="Arial" w:hAnsi="Arial" w:cs="Arial"/>
          <w:b/>
          <w:color w:val="000000"/>
          <w:spacing w:val="15"/>
          <w:sz w:val="22"/>
          <w:szCs w:val="22"/>
          <w:lang w:val="sr-Latn-ME"/>
        </w:rPr>
      </w:pPr>
    </w:p>
    <w:p w:rsidR="00456AE7" w:rsidRDefault="00456AE7" w:rsidP="00253D82">
      <w:pPr>
        <w:spacing w:after="160" w:line="256" w:lineRule="auto"/>
        <w:contextualSpacing/>
        <w:rPr>
          <w:rFonts w:ascii="Arial" w:hAnsi="Arial" w:cs="Arial"/>
          <w:b/>
          <w:color w:val="000000"/>
          <w:spacing w:val="15"/>
          <w:sz w:val="22"/>
          <w:szCs w:val="22"/>
          <w:lang w:val="sr-Latn-ME"/>
        </w:rPr>
      </w:pPr>
    </w:p>
    <w:p w:rsidR="00456AE7" w:rsidRPr="007D1543" w:rsidRDefault="00456AE7" w:rsidP="00456AE7">
      <w:pPr>
        <w:keepNext/>
        <w:keepLines/>
        <w:pBdr>
          <w:top w:val="double" w:sz="4" w:space="1" w:color="auto"/>
          <w:left w:val="double" w:sz="4" w:space="4" w:color="auto"/>
          <w:bottom w:val="double" w:sz="4" w:space="1" w:color="auto"/>
          <w:right w:val="double" w:sz="4" w:space="4" w:color="auto"/>
        </w:pBdr>
        <w:shd w:val="clear" w:color="auto" w:fill="F2F2F2"/>
        <w:jc w:val="both"/>
        <w:outlineLvl w:val="0"/>
        <w:rPr>
          <w:rFonts w:ascii="Arial" w:hAnsi="Arial" w:cs="Arial"/>
          <w:b/>
          <w:caps/>
          <w:color w:val="000000"/>
          <w:sz w:val="22"/>
          <w:szCs w:val="22"/>
          <w:lang w:val="sr-Latn-ME"/>
        </w:rPr>
      </w:pPr>
      <w:r>
        <w:rPr>
          <w:rFonts w:ascii="Arial" w:hAnsi="Arial" w:cs="Arial"/>
          <w:b/>
          <w:caps/>
          <w:color w:val="000000"/>
          <w:sz w:val="22"/>
          <w:szCs w:val="22"/>
          <w:lang w:val="sr-Latn-ME"/>
        </w:rPr>
        <w:t>DOSTAVLJENA G</w:t>
      </w:r>
      <w:r w:rsidRPr="007D1543">
        <w:rPr>
          <w:rFonts w:ascii="Arial" w:hAnsi="Arial" w:cs="Arial"/>
          <w:b/>
          <w:caps/>
          <w:color w:val="000000"/>
          <w:sz w:val="22"/>
          <w:szCs w:val="22"/>
          <w:lang w:val="sr-Latn-ME"/>
        </w:rPr>
        <w:t>ARANCIJA PONUDE</w:t>
      </w:r>
    </w:p>
    <w:p w:rsidR="00456AE7" w:rsidRDefault="00456AE7" w:rsidP="00253D82">
      <w:pPr>
        <w:spacing w:after="160" w:line="256" w:lineRule="auto"/>
        <w:contextualSpacing/>
        <w:rPr>
          <w:rFonts w:ascii="Arial" w:hAnsi="Arial" w:cs="Arial"/>
          <w:b/>
          <w:color w:val="000000"/>
          <w:spacing w:val="15"/>
          <w:sz w:val="22"/>
          <w:szCs w:val="22"/>
          <w:lang w:val="sr-Latn-ME"/>
        </w:rPr>
      </w:pPr>
    </w:p>
    <w:tbl>
      <w:tblPr>
        <w:tblW w:w="9102" w:type="dxa"/>
        <w:tblInd w:w="-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1276"/>
        <w:gridCol w:w="1418"/>
        <w:gridCol w:w="2835"/>
        <w:gridCol w:w="1842"/>
        <w:gridCol w:w="1731"/>
      </w:tblGrid>
      <w:tr w:rsidR="00456AE7" w:rsidRPr="007D1543" w:rsidTr="001D79C9">
        <w:trPr>
          <w:trHeight w:val="1350"/>
        </w:trPr>
        <w:tc>
          <w:tcPr>
            <w:tcW w:w="1276" w:type="dxa"/>
            <w:shd w:val="clear" w:color="000000" w:fill="D9D9D9"/>
            <w:noWrap/>
            <w:vAlign w:val="center"/>
            <w:hideMark/>
          </w:tcPr>
          <w:p w:rsidR="00456AE7" w:rsidRPr="007D1543" w:rsidRDefault="00456AE7" w:rsidP="001D79C9">
            <w:pPr>
              <w:jc w:val="center"/>
              <w:rPr>
                <w:rFonts w:ascii="Calibri" w:hAnsi="Calibri"/>
                <w:color w:val="000000"/>
                <w:sz w:val="22"/>
                <w:szCs w:val="22"/>
                <w:lang w:val="sr-Latn-ME" w:eastAsia="sr-Latn-ME"/>
              </w:rPr>
            </w:pPr>
            <w:r w:rsidRPr="007D1543">
              <w:rPr>
                <w:rFonts w:ascii="Calibri" w:hAnsi="Calibri"/>
                <w:color w:val="000000"/>
                <w:sz w:val="22"/>
                <w:szCs w:val="22"/>
                <w:lang w:val="sr-Latn-ME" w:eastAsia="sr-Latn-ME"/>
              </w:rPr>
              <w:t>Naziv ponudjača</w:t>
            </w:r>
          </w:p>
        </w:tc>
        <w:tc>
          <w:tcPr>
            <w:tcW w:w="1418" w:type="dxa"/>
            <w:shd w:val="clear" w:color="000000" w:fill="D9D9D9"/>
            <w:vAlign w:val="center"/>
            <w:hideMark/>
          </w:tcPr>
          <w:p w:rsidR="00456AE7" w:rsidRPr="007D1543" w:rsidRDefault="00456AE7" w:rsidP="001D79C9">
            <w:pPr>
              <w:jc w:val="center"/>
              <w:rPr>
                <w:rFonts w:ascii="Calibri" w:hAnsi="Calibri"/>
                <w:color w:val="000000"/>
                <w:sz w:val="22"/>
                <w:szCs w:val="22"/>
                <w:lang w:val="sr-Latn-ME" w:eastAsia="sr-Latn-ME"/>
              </w:rPr>
            </w:pPr>
            <w:r w:rsidRPr="007D1543">
              <w:rPr>
                <w:rFonts w:ascii="Calibri" w:hAnsi="Calibri"/>
                <w:color w:val="000000"/>
                <w:sz w:val="22"/>
                <w:szCs w:val="22"/>
                <w:lang w:val="sr-Latn-ME" w:eastAsia="sr-Latn-ME"/>
              </w:rPr>
              <w:t xml:space="preserve">Naziv izdavaoca garancije i </w:t>
            </w:r>
            <w:r w:rsidRPr="007D1543">
              <w:rPr>
                <w:rFonts w:ascii="Calibri" w:hAnsi="Calibri"/>
                <w:color w:val="000000"/>
                <w:sz w:val="22"/>
                <w:szCs w:val="22"/>
                <w:lang w:val="sr-Latn-ME" w:eastAsia="sr-Latn-ME"/>
              </w:rPr>
              <w:br/>
              <w:t>Broj i datum izdavanja garancije</w:t>
            </w:r>
          </w:p>
        </w:tc>
        <w:tc>
          <w:tcPr>
            <w:tcW w:w="4677" w:type="dxa"/>
            <w:gridSpan w:val="2"/>
            <w:shd w:val="clear" w:color="000000" w:fill="D9D9D9"/>
            <w:noWrap/>
            <w:vAlign w:val="center"/>
            <w:hideMark/>
          </w:tcPr>
          <w:p w:rsidR="00456AE7" w:rsidRPr="007D1543" w:rsidRDefault="00456AE7" w:rsidP="001D79C9">
            <w:pPr>
              <w:jc w:val="center"/>
              <w:rPr>
                <w:rFonts w:ascii="Calibri" w:hAnsi="Calibri"/>
                <w:color w:val="000000"/>
                <w:sz w:val="22"/>
                <w:szCs w:val="22"/>
                <w:lang w:val="sr-Latn-ME" w:eastAsia="sr-Latn-ME"/>
              </w:rPr>
            </w:pPr>
            <w:r w:rsidRPr="007D1543">
              <w:rPr>
                <w:rFonts w:ascii="Calibri" w:hAnsi="Calibri"/>
                <w:color w:val="000000"/>
                <w:sz w:val="22"/>
                <w:szCs w:val="22"/>
                <w:lang w:val="sr-Latn-ME" w:eastAsia="sr-Latn-ME"/>
              </w:rPr>
              <w:t xml:space="preserve">Podaci o garanciji </w:t>
            </w:r>
          </w:p>
        </w:tc>
        <w:tc>
          <w:tcPr>
            <w:tcW w:w="1731" w:type="dxa"/>
            <w:shd w:val="clear" w:color="000000" w:fill="D9D9D9"/>
            <w:vAlign w:val="bottom"/>
            <w:hideMark/>
          </w:tcPr>
          <w:p w:rsidR="00456AE7" w:rsidRPr="007D1543" w:rsidRDefault="00456AE7" w:rsidP="001D79C9">
            <w:pPr>
              <w:jc w:val="center"/>
              <w:rPr>
                <w:rFonts w:ascii="Calibri" w:hAnsi="Calibri"/>
                <w:color w:val="000000"/>
                <w:sz w:val="22"/>
                <w:szCs w:val="22"/>
                <w:lang w:val="sr-Latn-ME" w:eastAsia="sr-Latn-ME"/>
              </w:rPr>
            </w:pPr>
            <w:r w:rsidRPr="007D1543">
              <w:rPr>
                <w:rFonts w:ascii="Calibri" w:hAnsi="Calibri"/>
                <w:color w:val="000000"/>
                <w:sz w:val="22"/>
                <w:szCs w:val="22"/>
                <w:lang w:val="sr-Latn-ME" w:eastAsia="sr-Latn-ME"/>
              </w:rPr>
              <w:t>Garancija ponude u skladu  sa tenderskom dokumentacijom (da/ne)</w:t>
            </w:r>
          </w:p>
        </w:tc>
      </w:tr>
      <w:tr w:rsidR="00456AE7" w:rsidRPr="007D1543" w:rsidTr="001D79C9">
        <w:trPr>
          <w:trHeight w:val="750"/>
        </w:trPr>
        <w:tc>
          <w:tcPr>
            <w:tcW w:w="1276" w:type="dxa"/>
            <w:vMerge w:val="restart"/>
            <w:shd w:val="clear" w:color="000000" w:fill="D9D9D9"/>
            <w:noWrap/>
            <w:vAlign w:val="center"/>
            <w:hideMark/>
          </w:tcPr>
          <w:p w:rsidR="00456AE7" w:rsidRPr="007D1543" w:rsidRDefault="00456AE7" w:rsidP="001D79C9">
            <w:pPr>
              <w:rPr>
                <w:rFonts w:ascii="Calibri" w:hAnsi="Calibri"/>
                <w:color w:val="000000"/>
                <w:sz w:val="22"/>
                <w:szCs w:val="22"/>
                <w:lang w:val="sr-Latn-ME" w:eastAsia="sr-Latn-ME"/>
              </w:rPr>
            </w:pPr>
            <w:r>
              <w:rPr>
                <w:rFonts w:ascii="Calibri" w:hAnsi="Calibri"/>
                <w:color w:val="000000"/>
                <w:sz w:val="22"/>
                <w:szCs w:val="22"/>
                <w:lang w:val="sr-Latn-ME" w:eastAsia="sr-Latn-ME"/>
              </w:rPr>
              <w:t>INRUT DOO</w:t>
            </w:r>
          </w:p>
        </w:tc>
        <w:tc>
          <w:tcPr>
            <w:tcW w:w="1418" w:type="dxa"/>
            <w:vMerge w:val="restart"/>
            <w:shd w:val="clear" w:color="auto" w:fill="auto"/>
            <w:vAlign w:val="center"/>
            <w:hideMark/>
          </w:tcPr>
          <w:p w:rsidR="00456AE7" w:rsidRDefault="00456AE7" w:rsidP="001D79C9">
            <w:pPr>
              <w:jc w:val="center"/>
              <w:rPr>
                <w:rFonts w:ascii="Calibri" w:hAnsi="Calibri"/>
                <w:color w:val="000000"/>
                <w:sz w:val="22"/>
                <w:szCs w:val="22"/>
                <w:lang w:val="sr-Latn-ME" w:eastAsia="sr-Latn-ME"/>
              </w:rPr>
            </w:pPr>
            <w:r>
              <w:rPr>
                <w:rFonts w:ascii="Calibri" w:hAnsi="Calibri"/>
                <w:color w:val="000000"/>
                <w:sz w:val="22"/>
                <w:szCs w:val="22"/>
                <w:lang w:val="sr-Latn-ME" w:eastAsia="sr-Latn-ME"/>
              </w:rPr>
              <w:t>Zapad banka</w:t>
            </w:r>
          </w:p>
          <w:p w:rsidR="00456AE7" w:rsidRDefault="00456AE7" w:rsidP="001D79C9">
            <w:pPr>
              <w:jc w:val="center"/>
              <w:rPr>
                <w:rFonts w:ascii="Calibri" w:hAnsi="Calibri"/>
                <w:color w:val="000000"/>
                <w:sz w:val="22"/>
                <w:szCs w:val="22"/>
                <w:lang w:val="sr-Latn-ME" w:eastAsia="sr-Latn-ME"/>
              </w:rPr>
            </w:pPr>
            <w:r>
              <w:rPr>
                <w:rFonts w:ascii="Calibri" w:hAnsi="Calibri"/>
                <w:color w:val="000000"/>
                <w:sz w:val="22"/>
                <w:szCs w:val="22"/>
                <w:lang w:val="sr-Latn-ME" w:eastAsia="sr-Latn-ME"/>
              </w:rPr>
              <w:t>23-1568/2023</w:t>
            </w:r>
          </w:p>
          <w:p w:rsidR="00456AE7" w:rsidRPr="007D1543" w:rsidRDefault="00456AE7" w:rsidP="001D79C9">
            <w:pPr>
              <w:jc w:val="center"/>
              <w:rPr>
                <w:rFonts w:ascii="Calibri" w:hAnsi="Calibri"/>
                <w:color w:val="000000"/>
                <w:sz w:val="22"/>
                <w:szCs w:val="22"/>
                <w:lang w:val="sr-Latn-ME" w:eastAsia="sr-Latn-ME"/>
              </w:rPr>
            </w:pPr>
            <w:r>
              <w:rPr>
                <w:rFonts w:ascii="Calibri" w:hAnsi="Calibri"/>
                <w:color w:val="000000"/>
                <w:sz w:val="22"/>
                <w:szCs w:val="22"/>
                <w:lang w:val="sr-Latn-ME" w:eastAsia="sr-Latn-ME"/>
              </w:rPr>
              <w:t>27.02.2023.</w:t>
            </w:r>
            <w:r w:rsidRPr="007D1543">
              <w:rPr>
                <w:rFonts w:ascii="Calibri" w:hAnsi="Calibri"/>
                <w:color w:val="000000"/>
                <w:sz w:val="22"/>
                <w:szCs w:val="22"/>
                <w:lang w:val="sr-Latn-ME" w:eastAsia="sr-Latn-ME"/>
              </w:rPr>
              <w:t> </w:t>
            </w:r>
          </w:p>
        </w:tc>
        <w:tc>
          <w:tcPr>
            <w:tcW w:w="2835" w:type="dxa"/>
            <w:shd w:val="clear" w:color="auto" w:fill="auto"/>
            <w:vAlign w:val="center"/>
            <w:hideMark/>
          </w:tcPr>
          <w:p w:rsidR="00456AE7" w:rsidRPr="007D1543" w:rsidRDefault="00456AE7" w:rsidP="001D79C9">
            <w:pPr>
              <w:rPr>
                <w:rFonts w:ascii="Calibri" w:hAnsi="Calibri"/>
                <w:color w:val="000000"/>
                <w:sz w:val="22"/>
                <w:szCs w:val="22"/>
                <w:lang w:val="sr-Latn-ME" w:eastAsia="sr-Latn-ME"/>
              </w:rPr>
            </w:pPr>
            <w:r w:rsidRPr="007D1543">
              <w:rPr>
                <w:rFonts w:ascii="Calibri" w:hAnsi="Calibri"/>
                <w:color w:val="000000"/>
                <w:sz w:val="22"/>
                <w:szCs w:val="22"/>
                <w:lang w:val="sr-Latn-ME" w:eastAsia="sr-Latn-ME"/>
              </w:rPr>
              <w:t>Način dostavljanja garancije</w:t>
            </w:r>
          </w:p>
        </w:tc>
        <w:tc>
          <w:tcPr>
            <w:tcW w:w="1842" w:type="dxa"/>
            <w:shd w:val="clear" w:color="auto" w:fill="auto"/>
            <w:vAlign w:val="center"/>
            <w:hideMark/>
          </w:tcPr>
          <w:p w:rsidR="00456AE7" w:rsidRPr="007D1543" w:rsidRDefault="00456AE7" w:rsidP="001D79C9">
            <w:pPr>
              <w:rPr>
                <w:rFonts w:ascii="Calibri" w:hAnsi="Calibri"/>
                <w:color w:val="000000"/>
                <w:sz w:val="22"/>
                <w:szCs w:val="22"/>
                <w:lang w:val="sr-Latn-ME" w:eastAsia="sr-Latn-ME"/>
              </w:rPr>
            </w:pPr>
            <w:r w:rsidRPr="007D1543">
              <w:rPr>
                <w:rFonts w:ascii="Calibri" w:hAnsi="Calibri"/>
                <w:color w:val="000000"/>
                <w:sz w:val="22"/>
                <w:szCs w:val="22"/>
                <w:lang w:val="sr-Latn-ME" w:eastAsia="sr-Latn-ME"/>
              </w:rPr>
              <w:t> </w:t>
            </w:r>
            <w:r>
              <w:rPr>
                <w:rFonts w:ascii="Calibri" w:hAnsi="Calibri"/>
                <w:color w:val="000000"/>
                <w:sz w:val="22"/>
                <w:szCs w:val="22"/>
                <w:lang w:val="sr-Latn-ME" w:eastAsia="sr-Latn-ME"/>
              </w:rPr>
              <w:t>Neposredno, na arhivi naručioca</w:t>
            </w:r>
          </w:p>
        </w:tc>
        <w:tc>
          <w:tcPr>
            <w:tcW w:w="1731" w:type="dxa"/>
            <w:shd w:val="clear" w:color="auto" w:fill="auto"/>
            <w:noWrap/>
            <w:vAlign w:val="center"/>
            <w:hideMark/>
          </w:tcPr>
          <w:p w:rsidR="00456AE7" w:rsidRPr="007D1543" w:rsidRDefault="00456AE7" w:rsidP="001D79C9">
            <w:pPr>
              <w:rPr>
                <w:rFonts w:ascii="Calibri" w:hAnsi="Calibri"/>
                <w:color w:val="000000"/>
                <w:sz w:val="22"/>
                <w:szCs w:val="22"/>
                <w:lang w:val="sr-Latn-ME" w:eastAsia="sr-Latn-ME"/>
              </w:rPr>
            </w:pPr>
            <w:r>
              <w:rPr>
                <w:rFonts w:ascii="Calibri" w:hAnsi="Calibri"/>
                <w:color w:val="000000"/>
                <w:sz w:val="22"/>
                <w:szCs w:val="22"/>
                <w:lang w:val="sr-Latn-ME" w:eastAsia="sr-Latn-ME"/>
              </w:rPr>
              <w:t>Da</w:t>
            </w:r>
          </w:p>
        </w:tc>
      </w:tr>
      <w:tr w:rsidR="00456AE7" w:rsidRPr="007D1543" w:rsidTr="001D79C9">
        <w:trPr>
          <w:trHeight w:val="750"/>
        </w:trPr>
        <w:tc>
          <w:tcPr>
            <w:tcW w:w="1276" w:type="dxa"/>
            <w:vMerge/>
            <w:vAlign w:val="center"/>
            <w:hideMark/>
          </w:tcPr>
          <w:p w:rsidR="00456AE7" w:rsidRPr="007D1543" w:rsidRDefault="00456AE7" w:rsidP="001D79C9">
            <w:pPr>
              <w:rPr>
                <w:rFonts w:ascii="Calibri" w:hAnsi="Calibri"/>
                <w:color w:val="000000"/>
                <w:sz w:val="22"/>
                <w:szCs w:val="22"/>
                <w:lang w:val="sr-Latn-ME" w:eastAsia="sr-Latn-ME"/>
              </w:rPr>
            </w:pPr>
          </w:p>
        </w:tc>
        <w:tc>
          <w:tcPr>
            <w:tcW w:w="1418" w:type="dxa"/>
            <w:vMerge/>
            <w:vAlign w:val="center"/>
            <w:hideMark/>
          </w:tcPr>
          <w:p w:rsidR="00456AE7" w:rsidRPr="007D1543" w:rsidRDefault="00456AE7" w:rsidP="001D79C9">
            <w:pPr>
              <w:rPr>
                <w:rFonts w:ascii="Calibri" w:hAnsi="Calibri"/>
                <w:color w:val="000000"/>
                <w:sz w:val="22"/>
                <w:szCs w:val="22"/>
                <w:lang w:val="sr-Latn-ME" w:eastAsia="sr-Latn-ME"/>
              </w:rPr>
            </w:pPr>
          </w:p>
        </w:tc>
        <w:tc>
          <w:tcPr>
            <w:tcW w:w="2835" w:type="dxa"/>
            <w:shd w:val="clear" w:color="auto" w:fill="auto"/>
            <w:noWrap/>
            <w:vAlign w:val="center"/>
            <w:hideMark/>
          </w:tcPr>
          <w:p w:rsidR="00456AE7" w:rsidRPr="007D1543" w:rsidRDefault="00456AE7" w:rsidP="001D79C9">
            <w:pPr>
              <w:rPr>
                <w:rFonts w:ascii="Calibri" w:hAnsi="Calibri"/>
                <w:color w:val="000000"/>
                <w:sz w:val="22"/>
                <w:szCs w:val="22"/>
                <w:lang w:val="sr-Latn-ME" w:eastAsia="sr-Latn-ME"/>
              </w:rPr>
            </w:pPr>
            <w:r w:rsidRPr="007D1543">
              <w:rPr>
                <w:rFonts w:ascii="Calibri" w:hAnsi="Calibri"/>
                <w:color w:val="000000"/>
                <w:sz w:val="22"/>
                <w:szCs w:val="22"/>
                <w:lang w:val="sr-Latn-ME" w:eastAsia="sr-Latn-ME"/>
              </w:rPr>
              <w:t xml:space="preserve">Iznos garancije ponude </w:t>
            </w:r>
          </w:p>
        </w:tc>
        <w:tc>
          <w:tcPr>
            <w:tcW w:w="1842" w:type="dxa"/>
            <w:shd w:val="clear" w:color="auto" w:fill="auto"/>
            <w:noWrap/>
            <w:vAlign w:val="center"/>
            <w:hideMark/>
          </w:tcPr>
          <w:p w:rsidR="00456AE7" w:rsidRPr="007D1543" w:rsidRDefault="00456AE7" w:rsidP="001D79C9">
            <w:pPr>
              <w:rPr>
                <w:rFonts w:ascii="Calibri" w:hAnsi="Calibri"/>
                <w:color w:val="000000"/>
                <w:sz w:val="22"/>
                <w:szCs w:val="22"/>
                <w:lang w:val="sr-Latn-ME" w:eastAsia="sr-Latn-ME"/>
              </w:rPr>
            </w:pPr>
            <w:r w:rsidRPr="007D1543">
              <w:rPr>
                <w:rFonts w:ascii="Calibri" w:hAnsi="Calibri"/>
                <w:color w:val="000000"/>
                <w:sz w:val="22"/>
                <w:szCs w:val="22"/>
                <w:lang w:val="sr-Latn-ME" w:eastAsia="sr-Latn-ME"/>
              </w:rPr>
              <w:t> </w:t>
            </w:r>
            <w:r>
              <w:rPr>
                <w:rFonts w:ascii="Calibri" w:hAnsi="Calibri"/>
                <w:color w:val="000000"/>
                <w:sz w:val="22"/>
                <w:szCs w:val="22"/>
                <w:lang w:val="sr-Latn-ME" w:eastAsia="sr-Latn-ME"/>
              </w:rPr>
              <w:t>3.340,96 EUR</w:t>
            </w:r>
          </w:p>
        </w:tc>
        <w:tc>
          <w:tcPr>
            <w:tcW w:w="1731" w:type="dxa"/>
            <w:shd w:val="clear" w:color="auto" w:fill="auto"/>
            <w:noWrap/>
            <w:vAlign w:val="center"/>
            <w:hideMark/>
          </w:tcPr>
          <w:p w:rsidR="00456AE7" w:rsidRPr="007D1543" w:rsidRDefault="00456AE7" w:rsidP="001D79C9">
            <w:pPr>
              <w:rPr>
                <w:rFonts w:ascii="Calibri" w:hAnsi="Calibri"/>
                <w:color w:val="000000"/>
                <w:sz w:val="22"/>
                <w:szCs w:val="22"/>
                <w:lang w:val="sr-Latn-ME" w:eastAsia="sr-Latn-ME"/>
              </w:rPr>
            </w:pPr>
            <w:r>
              <w:rPr>
                <w:rFonts w:ascii="Calibri" w:hAnsi="Calibri"/>
                <w:color w:val="000000"/>
                <w:sz w:val="22"/>
                <w:szCs w:val="22"/>
                <w:lang w:val="sr-Latn-ME" w:eastAsia="sr-Latn-ME"/>
              </w:rPr>
              <w:t>Da</w:t>
            </w:r>
          </w:p>
        </w:tc>
      </w:tr>
      <w:tr w:rsidR="00456AE7" w:rsidRPr="007D1543" w:rsidTr="001D79C9">
        <w:trPr>
          <w:trHeight w:val="750"/>
        </w:trPr>
        <w:tc>
          <w:tcPr>
            <w:tcW w:w="1276" w:type="dxa"/>
            <w:vMerge/>
            <w:vAlign w:val="center"/>
            <w:hideMark/>
          </w:tcPr>
          <w:p w:rsidR="00456AE7" w:rsidRPr="007D1543" w:rsidRDefault="00456AE7" w:rsidP="001D79C9">
            <w:pPr>
              <w:rPr>
                <w:rFonts w:ascii="Calibri" w:hAnsi="Calibri"/>
                <w:color w:val="000000"/>
                <w:sz w:val="22"/>
                <w:szCs w:val="22"/>
                <w:lang w:val="sr-Latn-ME" w:eastAsia="sr-Latn-ME"/>
              </w:rPr>
            </w:pPr>
          </w:p>
        </w:tc>
        <w:tc>
          <w:tcPr>
            <w:tcW w:w="1418" w:type="dxa"/>
            <w:vMerge/>
            <w:vAlign w:val="center"/>
            <w:hideMark/>
          </w:tcPr>
          <w:p w:rsidR="00456AE7" w:rsidRPr="007D1543" w:rsidRDefault="00456AE7" w:rsidP="001D79C9">
            <w:pPr>
              <w:rPr>
                <w:rFonts w:ascii="Calibri" w:hAnsi="Calibri"/>
                <w:color w:val="000000"/>
                <w:sz w:val="22"/>
                <w:szCs w:val="22"/>
                <w:lang w:val="sr-Latn-ME" w:eastAsia="sr-Latn-ME"/>
              </w:rPr>
            </w:pPr>
          </w:p>
        </w:tc>
        <w:tc>
          <w:tcPr>
            <w:tcW w:w="2835" w:type="dxa"/>
            <w:shd w:val="clear" w:color="auto" w:fill="auto"/>
            <w:vAlign w:val="center"/>
            <w:hideMark/>
          </w:tcPr>
          <w:p w:rsidR="00456AE7" w:rsidRPr="007D1543" w:rsidRDefault="00456AE7" w:rsidP="001D79C9">
            <w:pPr>
              <w:rPr>
                <w:rFonts w:ascii="Calibri" w:hAnsi="Calibri"/>
                <w:color w:val="000000"/>
                <w:sz w:val="22"/>
                <w:szCs w:val="22"/>
                <w:lang w:val="sr-Latn-ME" w:eastAsia="sr-Latn-ME"/>
              </w:rPr>
            </w:pPr>
            <w:r w:rsidRPr="007D1543">
              <w:rPr>
                <w:rFonts w:ascii="Calibri" w:hAnsi="Calibri"/>
                <w:color w:val="000000"/>
                <w:sz w:val="22"/>
                <w:szCs w:val="22"/>
                <w:lang w:val="sr-Latn-ME" w:eastAsia="sr-Latn-ME"/>
              </w:rPr>
              <w:t>Datum važenja garancije</w:t>
            </w:r>
          </w:p>
        </w:tc>
        <w:tc>
          <w:tcPr>
            <w:tcW w:w="1842" w:type="dxa"/>
            <w:shd w:val="clear" w:color="auto" w:fill="auto"/>
            <w:vAlign w:val="center"/>
            <w:hideMark/>
          </w:tcPr>
          <w:p w:rsidR="00456AE7" w:rsidRPr="007D1543" w:rsidRDefault="00456AE7" w:rsidP="001D79C9">
            <w:pPr>
              <w:rPr>
                <w:rFonts w:ascii="Calibri" w:hAnsi="Calibri"/>
                <w:color w:val="000000"/>
                <w:sz w:val="22"/>
                <w:szCs w:val="22"/>
                <w:lang w:val="sr-Latn-ME" w:eastAsia="sr-Latn-ME"/>
              </w:rPr>
            </w:pPr>
            <w:r w:rsidRPr="007D1543">
              <w:rPr>
                <w:rFonts w:ascii="Calibri" w:hAnsi="Calibri"/>
                <w:color w:val="000000"/>
                <w:sz w:val="22"/>
                <w:szCs w:val="22"/>
                <w:lang w:val="sr-Latn-ME" w:eastAsia="sr-Latn-ME"/>
              </w:rPr>
              <w:t> </w:t>
            </w:r>
            <w:r>
              <w:rPr>
                <w:rFonts w:ascii="Calibri" w:hAnsi="Calibri"/>
                <w:color w:val="000000"/>
                <w:sz w:val="22"/>
                <w:szCs w:val="22"/>
                <w:lang w:val="sr-Latn-ME" w:eastAsia="sr-Latn-ME"/>
              </w:rPr>
              <w:t>06.06.2023.</w:t>
            </w:r>
          </w:p>
        </w:tc>
        <w:tc>
          <w:tcPr>
            <w:tcW w:w="1731" w:type="dxa"/>
            <w:shd w:val="clear" w:color="auto" w:fill="auto"/>
            <w:noWrap/>
            <w:vAlign w:val="center"/>
            <w:hideMark/>
          </w:tcPr>
          <w:p w:rsidR="00456AE7" w:rsidRPr="007D1543" w:rsidRDefault="00456AE7" w:rsidP="001D79C9">
            <w:pPr>
              <w:rPr>
                <w:rFonts w:ascii="Calibri" w:hAnsi="Calibri"/>
                <w:color w:val="000000"/>
                <w:sz w:val="22"/>
                <w:szCs w:val="22"/>
                <w:lang w:val="sr-Latn-ME" w:eastAsia="sr-Latn-ME"/>
              </w:rPr>
            </w:pPr>
            <w:r>
              <w:rPr>
                <w:rFonts w:ascii="Calibri" w:hAnsi="Calibri"/>
                <w:color w:val="000000"/>
                <w:sz w:val="22"/>
                <w:szCs w:val="22"/>
                <w:lang w:val="sr-Latn-ME" w:eastAsia="sr-Latn-ME"/>
              </w:rPr>
              <w:t>Da</w:t>
            </w:r>
          </w:p>
        </w:tc>
      </w:tr>
    </w:tbl>
    <w:p w:rsidR="00BC3C81" w:rsidRDefault="00BC3C81" w:rsidP="00BC3C81">
      <w:pPr>
        <w:rPr>
          <w:rFonts w:ascii="Arial" w:hAnsi="Arial" w:cs="Arial"/>
          <w:b/>
          <w:color w:val="000000"/>
          <w:spacing w:val="15"/>
          <w:sz w:val="22"/>
          <w:szCs w:val="22"/>
          <w:lang w:val="sr-Latn-ME"/>
        </w:rPr>
      </w:pPr>
    </w:p>
    <w:p w:rsidR="00476AE6" w:rsidRDefault="00476AE6" w:rsidP="00BC3C81">
      <w:pPr>
        <w:rPr>
          <w:rFonts w:ascii="Arial" w:hAnsi="Arial" w:cs="Arial"/>
          <w:b/>
          <w:color w:val="000000"/>
          <w:spacing w:val="15"/>
          <w:sz w:val="22"/>
          <w:szCs w:val="22"/>
          <w:lang w:val="sr-Latn-ME"/>
        </w:rPr>
      </w:pP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lastRenderedPageBreak/>
        <w:t>Dokazi predviđeni tenderskom dokumentacijom:</w:t>
      </w:r>
    </w:p>
    <w:p w:rsidR="0082175C" w:rsidRPr="00A6306A" w:rsidRDefault="0082175C" w:rsidP="0082175C">
      <w:pPr>
        <w:keepNext/>
        <w:keepLines/>
        <w:jc w:val="both"/>
        <w:outlineLvl w:val="0"/>
        <w:rPr>
          <w:rFonts w:ascii="Arial" w:hAnsi="Arial" w:cs="Arial"/>
          <w:b/>
          <w:bCs/>
          <w:color w:val="000000"/>
          <w:sz w:val="22"/>
          <w:szCs w:val="22"/>
          <w:lang w:val="sr-Latn-ME"/>
        </w:rPr>
      </w:pPr>
      <w:r w:rsidRPr="00A6306A">
        <w:rPr>
          <w:rFonts w:ascii="Arial" w:hAnsi="Arial" w:cs="Arial"/>
          <w:b/>
          <w:bCs/>
          <w:color w:val="000000"/>
          <w:sz w:val="22"/>
          <w:szCs w:val="22"/>
          <w:lang w:val="sr-Latn-ME"/>
        </w:rPr>
        <w:t>1.Obavezni uslovi</w:t>
      </w:r>
    </w:p>
    <w:p w:rsidR="0082175C" w:rsidRDefault="0082175C" w:rsidP="0082175C">
      <w:pPr>
        <w:keepNext/>
        <w:keepLines/>
        <w:jc w:val="both"/>
        <w:outlineLvl w:val="0"/>
        <w:rPr>
          <w:rFonts w:ascii="Arial" w:hAnsi="Arial" w:cs="Arial"/>
          <w:bCs/>
          <w:color w:val="000000"/>
          <w:sz w:val="22"/>
          <w:szCs w:val="22"/>
          <w:lang w:val="sr-Latn-ME"/>
        </w:rPr>
      </w:pPr>
      <w:r w:rsidRPr="00A6306A">
        <w:rPr>
          <w:rFonts w:ascii="Arial" w:hAnsi="Arial" w:cs="Arial"/>
          <w:bCs/>
          <w:color w:val="000000"/>
          <w:sz w:val="22"/>
          <w:szCs w:val="22"/>
          <w:lang w:val="sr-Latn-ME"/>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2) je izmirio sve dospjele obaveze po osnovu poreza i doprinosa za penzijsko i zdravstveno osiguranje, o kojima evidenciju vodi organ uprave nadležan za naplatu poreskih prihoda, odnosno nadležni organ države u kojoj privredni subjekat ima sjedište.</w:t>
      </w:r>
    </w:p>
    <w:p w:rsidR="0082175C" w:rsidRPr="00A6306A" w:rsidRDefault="0082175C" w:rsidP="0082175C">
      <w:pPr>
        <w:keepNext/>
        <w:keepLines/>
        <w:jc w:val="both"/>
        <w:outlineLvl w:val="0"/>
        <w:rPr>
          <w:rFonts w:ascii="Arial" w:hAnsi="Arial" w:cs="Arial"/>
          <w:b/>
          <w:bCs/>
          <w:color w:val="000000"/>
          <w:sz w:val="22"/>
          <w:szCs w:val="22"/>
          <w:lang w:val="sr-Latn-ME"/>
        </w:rPr>
      </w:pPr>
      <w:r w:rsidRPr="00A6306A">
        <w:rPr>
          <w:rFonts w:ascii="Arial" w:hAnsi="Arial" w:cs="Arial"/>
          <w:b/>
          <w:bCs/>
          <w:color w:val="000000"/>
          <w:sz w:val="22"/>
          <w:szCs w:val="22"/>
          <w:lang w:val="sr-Latn-ME"/>
        </w:rPr>
        <w:t>2.Uslovi za obavljanje djelatnosti:</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w:t>
      </w:r>
      <w:r w:rsidRPr="00A6306A">
        <w:rPr>
          <w:rFonts w:ascii="Arial" w:hAnsi="Arial" w:cs="Arial"/>
          <w:bCs/>
          <w:color w:val="000000"/>
          <w:sz w:val="22"/>
          <w:szCs w:val="22"/>
          <w:lang w:val="sr-Latn-ME"/>
        </w:rPr>
        <w:t>U postupku javne nabavke može da učestvuje samo privredni subjekat koji je upisan u Centralni registar privrednih subjekata ili drugi odgovarajući registar u državi u kojoj privredni subjekat ima sjedište.</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w:t>
      </w:r>
      <w:r w:rsidRPr="00A6306A">
        <w:rPr>
          <w:rFonts w:ascii="Arial" w:hAnsi="Arial" w:cs="Arial"/>
          <w:bCs/>
          <w:color w:val="000000"/>
          <w:sz w:val="22"/>
          <w:szCs w:val="22"/>
          <w:lang w:val="sr-Latn-ME"/>
        </w:rPr>
        <w:t>U postupku javne nabavke može da učestvuje samo privredni subjekat koji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Ministarstva (Prema zakonu o turizmu) sa rokom važenja u vrijeme izvođenja Škole u prirodi.</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w:t>
      </w:r>
      <w:r w:rsidRPr="00A6306A">
        <w:rPr>
          <w:rFonts w:ascii="Arial" w:hAnsi="Arial" w:cs="Arial"/>
          <w:bCs/>
          <w:color w:val="000000"/>
          <w:sz w:val="22"/>
          <w:szCs w:val="22"/>
          <w:lang w:val="sr-Latn-ME"/>
        </w:rPr>
        <w:t>U postupku javne nabavke može da učestvuje samo privredni subjekat koji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Škole u prirodi.</w:t>
      </w:r>
    </w:p>
    <w:p w:rsidR="0082175C" w:rsidRPr="00A6306A" w:rsidRDefault="0082175C" w:rsidP="0082175C">
      <w:pPr>
        <w:keepNext/>
        <w:keepLines/>
        <w:jc w:val="both"/>
        <w:outlineLvl w:val="0"/>
        <w:rPr>
          <w:rFonts w:ascii="Arial" w:hAnsi="Arial" w:cs="Arial"/>
          <w:b/>
          <w:bCs/>
          <w:color w:val="000000"/>
          <w:sz w:val="22"/>
          <w:szCs w:val="22"/>
          <w:lang w:val="sr-Latn-ME"/>
        </w:rPr>
      </w:pPr>
      <w:r w:rsidRPr="00A6306A">
        <w:rPr>
          <w:rFonts w:ascii="Arial" w:hAnsi="Arial" w:cs="Arial"/>
          <w:b/>
          <w:bCs/>
          <w:color w:val="000000"/>
          <w:sz w:val="22"/>
          <w:szCs w:val="22"/>
          <w:lang w:val="sr-Latn-ME"/>
        </w:rPr>
        <w:t>3. Stručna i tehnička sposobnost</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w:t>
      </w:r>
      <w:r w:rsidRPr="00A6306A">
        <w:rPr>
          <w:rFonts w:ascii="Arial" w:hAnsi="Arial" w:cs="Arial"/>
          <w:bCs/>
          <w:color w:val="000000"/>
          <w:sz w:val="22"/>
          <w:szCs w:val="22"/>
          <w:lang w:val="sr-Latn-ME"/>
        </w:rPr>
        <w:t>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 Sertifikat ISO/IEC 27701:2019</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w:t>
      </w:r>
      <w:r w:rsidRPr="00A6306A">
        <w:rPr>
          <w:rFonts w:ascii="Arial" w:hAnsi="Arial" w:cs="Arial"/>
          <w:bCs/>
          <w:color w:val="000000"/>
          <w:sz w:val="22"/>
          <w:szCs w:val="22"/>
          <w:lang w:val="sr-Latn-ME"/>
        </w:rPr>
        <w:t>Privredni subjekat je dužan da posjeduje minimum iskustva na kvalitetnom i uspješnom izvršavanju istih ili sličnih poslova iz oblasti predmeta nabavke što se dokazuje potvrdama izdatih od strane korisnika o pruženim uslugama tokom prethodnih godina ali ne duže od 7 (sedam) godina, računajući i godinu u kojoj je započet postupak javne nabavke, koje sadrže opis i vrijednost predmeta nabavke, vrijeme realizacije ugovora i konstataciju da je ugovor blagovremeno i kvalitetno izvršen: Ponuđač je dužan dostaviti minimum 10 ovjerenih potvrda od strane korisnika o uspješno izvršenim uslugama organizovanja Škole u prirodi, za posljednjih 7 (sedam) godina.</w:t>
      </w:r>
    </w:p>
    <w:p w:rsidR="0082175C" w:rsidRPr="00A6306A" w:rsidRDefault="0082175C" w:rsidP="0082175C">
      <w:pPr>
        <w:keepNext/>
        <w:keepLines/>
        <w:jc w:val="both"/>
        <w:outlineLvl w:val="0"/>
        <w:rPr>
          <w:rFonts w:ascii="Arial" w:hAnsi="Arial" w:cs="Arial"/>
          <w:b/>
          <w:bCs/>
          <w:color w:val="000000"/>
          <w:sz w:val="22"/>
          <w:szCs w:val="22"/>
          <w:lang w:val="sr-Latn-ME"/>
        </w:rPr>
      </w:pPr>
      <w:r w:rsidRPr="00A6306A">
        <w:rPr>
          <w:rFonts w:ascii="Arial" w:hAnsi="Arial" w:cs="Arial"/>
          <w:b/>
          <w:bCs/>
          <w:color w:val="000000"/>
          <w:sz w:val="22"/>
          <w:szCs w:val="22"/>
          <w:lang w:val="sr-Latn-ME"/>
        </w:rPr>
        <w:t>4. Garancija ponude:</w:t>
      </w:r>
    </w:p>
    <w:p w:rsidR="0082175C" w:rsidRDefault="0082175C" w:rsidP="0082175C">
      <w:pPr>
        <w:keepNext/>
        <w:keepLines/>
        <w:jc w:val="both"/>
        <w:outlineLvl w:val="0"/>
        <w:rPr>
          <w:rFonts w:ascii="Arial" w:hAnsi="Arial" w:cs="Arial"/>
          <w:bCs/>
          <w:color w:val="000000"/>
          <w:sz w:val="22"/>
          <w:szCs w:val="22"/>
          <w:lang w:val="sr-Latn-ME"/>
        </w:rPr>
      </w:pPr>
      <w:r w:rsidRPr="00A6306A">
        <w:rPr>
          <w:rFonts w:ascii="Arial" w:hAnsi="Arial" w:cs="Arial"/>
          <w:bCs/>
          <w:color w:val="000000"/>
          <w:sz w:val="22"/>
          <w:szCs w:val="22"/>
          <w:lang w:val="sr-Latn-ME"/>
        </w:rPr>
        <w:lastRenderedPageBreak/>
        <w:t>Ponuđač je dužan da dostavi bezuslovnu i na prvi poziv naplativu garanciju ponude u iznosu od 2% procijenjene vrijednosti, kao garanciju ostajanja u obavezi prema ponudi u periodu važenja ponude i 7 dana nakon isteka važenja ponude. Garancija ponude će se aktivirati ako ponuđač: 1) odustane od ponude u roku važenja ponude; 2)odbije da zaključi ugovor o javnoj nabavci ili okvirni sporazum. Garancija ponude se dostavlja u elektronskom obliku putem ESJN. Ako ponuđač ne može da garanciju ponude podnese u elektronskom obliku, dužan je da putem ESJN-a dostavi kopiju garancije ponude, a da original garancije ponude dostavi, odnosno uruči Naručiocu neposrednim podnošenjem na arhivi Naručioca na adresi Nikca od Rovina br.2 Podgorica ili preporučenom pošiljkom sa povratnicom na adresi Nikca od Rovina br.2 Podgorica, s tim što garancija ponude mora biti uručena od strane poštanskog operatora najkasnije do roka određenog za podnošenje ponude, radnim danima od 8:00 do 14:00 sati, zaključno sa danom 01.03.2023. godine do 10:00 sati.</w:t>
      </w:r>
    </w:p>
    <w:p w:rsidR="0082175C" w:rsidRPr="0082175C" w:rsidRDefault="0082175C" w:rsidP="0082175C">
      <w:pPr>
        <w:keepNext/>
        <w:keepLines/>
        <w:jc w:val="both"/>
        <w:outlineLvl w:val="0"/>
        <w:rPr>
          <w:rFonts w:ascii="Arial" w:hAnsi="Arial" w:cs="Arial"/>
          <w:b/>
          <w:bCs/>
          <w:color w:val="000000"/>
          <w:sz w:val="22"/>
          <w:szCs w:val="22"/>
          <w:lang w:val="sr-Latn-ME"/>
        </w:rPr>
      </w:pPr>
      <w:r w:rsidRPr="0082175C">
        <w:rPr>
          <w:rFonts w:ascii="Arial" w:hAnsi="Arial" w:cs="Arial"/>
          <w:b/>
          <w:bCs/>
          <w:color w:val="000000"/>
          <w:sz w:val="22"/>
          <w:szCs w:val="22"/>
          <w:lang w:val="sr-Latn-ME"/>
        </w:rPr>
        <w:t xml:space="preserve">5.Rok izvršenja ugovora: </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15.04.2023.-31.05.2023.</w:t>
      </w:r>
    </w:p>
    <w:p w:rsidR="0082175C" w:rsidRPr="003A129A" w:rsidRDefault="0082175C" w:rsidP="0082175C">
      <w:pPr>
        <w:keepNext/>
        <w:keepLines/>
        <w:jc w:val="both"/>
        <w:outlineLvl w:val="0"/>
        <w:rPr>
          <w:rFonts w:ascii="Arial" w:hAnsi="Arial" w:cs="Arial"/>
          <w:b/>
          <w:bCs/>
          <w:color w:val="000000"/>
          <w:sz w:val="22"/>
          <w:szCs w:val="22"/>
          <w:lang w:val="sr-Latn-ME"/>
        </w:rPr>
      </w:pPr>
      <w:r w:rsidRPr="003A129A">
        <w:rPr>
          <w:rFonts w:ascii="Arial" w:hAnsi="Arial" w:cs="Arial"/>
          <w:b/>
          <w:bCs/>
          <w:color w:val="000000"/>
          <w:sz w:val="22"/>
          <w:szCs w:val="22"/>
          <w:lang w:val="sr-Latn-ME"/>
        </w:rPr>
        <w:t>6.Mjesto izvršenja ugovora:</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Crnogorsko primorje</w:t>
      </w:r>
    </w:p>
    <w:p w:rsidR="0082175C" w:rsidRPr="003A129A" w:rsidRDefault="0082175C" w:rsidP="0082175C">
      <w:pPr>
        <w:keepNext/>
        <w:keepLines/>
        <w:jc w:val="both"/>
        <w:outlineLvl w:val="0"/>
        <w:rPr>
          <w:rFonts w:ascii="Arial" w:hAnsi="Arial" w:cs="Arial"/>
          <w:b/>
          <w:bCs/>
          <w:color w:val="000000"/>
          <w:sz w:val="22"/>
          <w:szCs w:val="22"/>
          <w:lang w:val="sr-Latn-ME"/>
        </w:rPr>
      </w:pPr>
      <w:r w:rsidRPr="003A129A">
        <w:rPr>
          <w:rFonts w:ascii="Arial" w:hAnsi="Arial" w:cs="Arial"/>
          <w:b/>
          <w:bCs/>
          <w:color w:val="000000"/>
          <w:sz w:val="22"/>
          <w:szCs w:val="22"/>
          <w:lang w:val="sr-Latn-ME"/>
        </w:rPr>
        <w:t>7.Rok plaćanja:</w:t>
      </w:r>
    </w:p>
    <w:p w:rsidR="0082175C" w:rsidRDefault="0082175C" w:rsidP="0082175C">
      <w:pPr>
        <w:keepNext/>
        <w:keepLines/>
        <w:jc w:val="both"/>
        <w:outlineLvl w:val="0"/>
        <w:rPr>
          <w:rFonts w:ascii="Arial" w:hAnsi="Arial" w:cs="Arial"/>
          <w:bCs/>
          <w:color w:val="000000"/>
          <w:sz w:val="22"/>
          <w:szCs w:val="22"/>
          <w:lang w:val="sr-Latn-ME"/>
        </w:rPr>
      </w:pPr>
      <w:r w:rsidRPr="003A129A">
        <w:rPr>
          <w:rFonts w:ascii="Arial" w:hAnsi="Arial" w:cs="Arial"/>
          <w:bCs/>
          <w:color w:val="000000"/>
          <w:sz w:val="22"/>
          <w:szCs w:val="22"/>
          <w:lang w:val="sr-Latn-ME"/>
        </w:rPr>
        <w:t>Rok plaćanja: do 31.maja 2023.godine, u tri jednake mjesečne rate. I rata se plaća do 31.marta 2023.godine, II rata se plaća do 30.aprila 2023.godine, III rata se plaća do 31.maja 2023.godine.</w:t>
      </w:r>
    </w:p>
    <w:p w:rsidR="0082175C" w:rsidRPr="003A129A" w:rsidRDefault="0082175C" w:rsidP="0082175C">
      <w:pPr>
        <w:keepNext/>
        <w:keepLines/>
        <w:jc w:val="both"/>
        <w:outlineLvl w:val="0"/>
        <w:rPr>
          <w:rFonts w:ascii="Arial" w:hAnsi="Arial" w:cs="Arial"/>
          <w:b/>
          <w:bCs/>
          <w:color w:val="000000"/>
          <w:sz w:val="22"/>
          <w:szCs w:val="22"/>
          <w:lang w:val="sr-Latn-ME"/>
        </w:rPr>
      </w:pPr>
      <w:r w:rsidRPr="003A129A">
        <w:rPr>
          <w:rFonts w:ascii="Arial" w:hAnsi="Arial" w:cs="Arial"/>
          <w:b/>
          <w:bCs/>
          <w:color w:val="000000"/>
          <w:sz w:val="22"/>
          <w:szCs w:val="22"/>
          <w:lang w:val="sr-Latn-ME"/>
        </w:rPr>
        <w:t>8.Način plaćanja:</w:t>
      </w:r>
    </w:p>
    <w:p w:rsidR="0082175C" w:rsidRDefault="0082175C" w:rsidP="0082175C">
      <w:pPr>
        <w:keepNext/>
        <w:keepLines/>
        <w:jc w:val="both"/>
        <w:outlineLvl w:val="0"/>
        <w:rPr>
          <w:rFonts w:ascii="Arial" w:hAnsi="Arial" w:cs="Arial"/>
          <w:bCs/>
          <w:color w:val="000000"/>
          <w:sz w:val="22"/>
          <w:szCs w:val="22"/>
          <w:lang w:val="sr-Latn-ME"/>
        </w:rPr>
      </w:pPr>
      <w:r w:rsidRPr="003A129A">
        <w:rPr>
          <w:rFonts w:ascii="Arial" w:hAnsi="Arial" w:cs="Arial"/>
          <w:bCs/>
          <w:color w:val="000000"/>
          <w:sz w:val="22"/>
          <w:szCs w:val="22"/>
          <w:lang w:val="sr-Latn-ME"/>
        </w:rPr>
        <w:t>Način plaćanja: virmanski, korisnici usluga uplaćuju direktno na žiro račun turističke agencije - organizatora putovanja, odnosno izvršioca posla.</w:t>
      </w:r>
    </w:p>
    <w:p w:rsidR="0082175C" w:rsidRPr="0082175C" w:rsidRDefault="0082175C" w:rsidP="0082175C">
      <w:pPr>
        <w:keepNext/>
        <w:keepLines/>
        <w:jc w:val="both"/>
        <w:outlineLvl w:val="0"/>
        <w:rPr>
          <w:rFonts w:ascii="Arial" w:hAnsi="Arial" w:cs="Arial"/>
          <w:b/>
          <w:bCs/>
          <w:color w:val="000000"/>
          <w:sz w:val="22"/>
          <w:szCs w:val="22"/>
          <w:lang w:val="sr-Latn-ME"/>
        </w:rPr>
      </w:pPr>
      <w:r w:rsidRPr="0082175C">
        <w:rPr>
          <w:rFonts w:ascii="Arial" w:hAnsi="Arial" w:cs="Arial"/>
          <w:b/>
          <w:bCs/>
          <w:color w:val="000000"/>
          <w:sz w:val="22"/>
          <w:szCs w:val="22"/>
          <w:lang w:val="sr-Latn-ME"/>
        </w:rPr>
        <w:t>9. Rok važenja ponude:</w:t>
      </w:r>
    </w:p>
    <w:p w:rsidR="0082175C" w:rsidRDefault="0082175C" w:rsidP="0082175C">
      <w:pPr>
        <w:keepNext/>
        <w:keepLines/>
        <w:jc w:val="both"/>
        <w:outlineLvl w:val="0"/>
        <w:rPr>
          <w:rFonts w:ascii="Arial" w:hAnsi="Arial" w:cs="Arial"/>
          <w:bCs/>
          <w:color w:val="000000"/>
          <w:sz w:val="22"/>
          <w:szCs w:val="22"/>
          <w:lang w:val="sr-Latn-ME"/>
        </w:rPr>
      </w:pPr>
      <w:r>
        <w:rPr>
          <w:rFonts w:ascii="Arial" w:hAnsi="Arial" w:cs="Arial"/>
          <w:bCs/>
          <w:color w:val="000000"/>
          <w:sz w:val="22"/>
          <w:szCs w:val="22"/>
          <w:lang w:val="sr-Latn-ME"/>
        </w:rPr>
        <w:t>90 dana od dana otvaranja ponuda</w:t>
      </w:r>
    </w:p>
    <w:p w:rsidR="0082175C" w:rsidRPr="003A129A" w:rsidRDefault="0082175C" w:rsidP="0082175C">
      <w:pPr>
        <w:keepNext/>
        <w:keepLines/>
        <w:jc w:val="both"/>
        <w:outlineLvl w:val="0"/>
        <w:rPr>
          <w:rFonts w:ascii="Arial" w:hAnsi="Arial" w:cs="Arial"/>
          <w:b/>
          <w:bCs/>
          <w:color w:val="000000"/>
          <w:sz w:val="22"/>
          <w:szCs w:val="22"/>
          <w:lang w:val="sr-Latn-ME"/>
        </w:rPr>
      </w:pPr>
      <w:r w:rsidRPr="003A129A">
        <w:rPr>
          <w:rFonts w:ascii="Arial" w:hAnsi="Arial" w:cs="Arial"/>
          <w:b/>
          <w:bCs/>
          <w:color w:val="000000"/>
          <w:sz w:val="22"/>
          <w:szCs w:val="22"/>
          <w:lang w:val="sr-Latn-ME"/>
        </w:rPr>
        <w:t>10.Drugi uslovi:</w:t>
      </w:r>
    </w:p>
    <w:p w:rsidR="0082175C" w:rsidRDefault="0082175C" w:rsidP="0082175C">
      <w:pPr>
        <w:keepNext/>
        <w:keepLines/>
        <w:jc w:val="both"/>
        <w:outlineLvl w:val="0"/>
        <w:rPr>
          <w:rFonts w:ascii="Arial" w:hAnsi="Arial" w:cs="Arial"/>
          <w:bCs/>
          <w:color w:val="000000"/>
          <w:sz w:val="22"/>
          <w:szCs w:val="22"/>
          <w:lang w:val="sr-Latn-ME"/>
        </w:rPr>
      </w:pPr>
      <w:r w:rsidRPr="003A129A">
        <w:rPr>
          <w:rFonts w:ascii="Arial" w:hAnsi="Arial" w:cs="Arial"/>
          <w:bCs/>
          <w:color w:val="000000"/>
          <w:sz w:val="22"/>
          <w:szCs w:val="22"/>
          <w:lang w:val="sr-Latn-ME"/>
        </w:rPr>
        <w:t>Ponuđač je u obavezi da dostavi potvrdu o rezervaciji smještajnih kapaciteta kao i dokaz o kategorizaciji smještajnih kapaciteta sa najmanje 2 zvjezdice. Kategorizacija smještajnih kapaciteta se dokazuje rješenjem o kategorizaciji koje je izdato od strane nadležnog organa ili potvrdom izvršnog direktora ili odgovornog lica smještajnih jedinica u kojoj se navodi da smještajni kapacitet posjeduje kategoriju najmanje 2 zvjezdice.</w:t>
      </w:r>
    </w:p>
    <w:p w:rsidR="0082175C" w:rsidRPr="003A129A" w:rsidRDefault="0082175C" w:rsidP="0082175C">
      <w:pPr>
        <w:keepNext/>
        <w:keepLines/>
        <w:jc w:val="both"/>
        <w:outlineLvl w:val="0"/>
        <w:rPr>
          <w:rFonts w:ascii="Arial" w:hAnsi="Arial" w:cs="Arial"/>
          <w:b/>
          <w:bCs/>
          <w:color w:val="000000"/>
          <w:sz w:val="22"/>
          <w:szCs w:val="22"/>
          <w:lang w:val="sr-Latn-ME"/>
        </w:rPr>
      </w:pPr>
      <w:r w:rsidRPr="003A129A">
        <w:rPr>
          <w:rFonts w:ascii="Arial" w:hAnsi="Arial" w:cs="Arial"/>
          <w:b/>
          <w:bCs/>
          <w:color w:val="000000"/>
          <w:sz w:val="22"/>
          <w:szCs w:val="22"/>
          <w:lang w:val="sr-Latn-ME"/>
        </w:rPr>
        <w:t>11.Drugi uslovi:</w:t>
      </w:r>
    </w:p>
    <w:p w:rsidR="00476AE6" w:rsidRPr="0082175C" w:rsidRDefault="0082175C" w:rsidP="0082175C">
      <w:pPr>
        <w:keepNext/>
        <w:keepLines/>
        <w:jc w:val="both"/>
        <w:outlineLvl w:val="0"/>
        <w:rPr>
          <w:rFonts w:ascii="Arial" w:hAnsi="Arial" w:cs="Arial"/>
          <w:bCs/>
          <w:color w:val="000000"/>
          <w:sz w:val="22"/>
          <w:szCs w:val="22"/>
          <w:lang w:val="sr-Latn-ME"/>
        </w:rPr>
      </w:pPr>
      <w:r w:rsidRPr="003A129A">
        <w:rPr>
          <w:rFonts w:ascii="Arial" w:hAnsi="Arial" w:cs="Arial"/>
          <w:bCs/>
          <w:color w:val="000000"/>
          <w:sz w:val="22"/>
          <w:szCs w:val="22"/>
          <w:lang w:val="sr-Latn-ME"/>
        </w:rPr>
        <w:t>Škola u prirodi će se realizovati u tri grupe: I grupa - 1,3 razred II grupa - 2,4 razred III grupa - 5,6 razred</w:t>
      </w:r>
    </w:p>
    <w:p w:rsidR="00476AE6" w:rsidRDefault="00476AE6" w:rsidP="00BC3C81">
      <w:pPr>
        <w:rPr>
          <w:rFonts w:ascii="Arial" w:hAnsi="Arial" w:cs="Arial"/>
          <w:b/>
          <w:color w:val="000000"/>
          <w:spacing w:val="15"/>
          <w:sz w:val="22"/>
          <w:szCs w:val="22"/>
          <w:lang w:val="sr-Latn-ME"/>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456AE7" w:rsidRPr="007D1543" w:rsidTr="001D79C9">
        <w:trPr>
          <w:trHeight w:val="343"/>
        </w:trPr>
        <w:tc>
          <w:tcPr>
            <w:tcW w:w="8995" w:type="dxa"/>
            <w:tcBorders>
              <w:top w:val="single" w:sz="4" w:space="0" w:color="auto"/>
              <w:left w:val="single" w:sz="4" w:space="0" w:color="auto"/>
              <w:bottom w:val="single" w:sz="4" w:space="0" w:color="auto"/>
              <w:right w:val="single" w:sz="4" w:space="0" w:color="auto"/>
            </w:tcBorders>
            <w:shd w:val="clear" w:color="auto" w:fill="F2F2F2"/>
          </w:tcPr>
          <w:p w:rsidR="00456AE7" w:rsidRPr="007D1543" w:rsidRDefault="00456AE7" w:rsidP="001D79C9">
            <w:pPr>
              <w:keepNext/>
              <w:keepLines/>
              <w:spacing w:before="240" w:line="259" w:lineRule="auto"/>
              <w:jc w:val="both"/>
              <w:outlineLvl w:val="0"/>
              <w:rPr>
                <w:rFonts w:ascii="Arial" w:hAnsi="Arial" w:cs="Arial"/>
                <w:b/>
                <w:caps/>
                <w:color w:val="000000"/>
                <w:sz w:val="22"/>
                <w:szCs w:val="22"/>
                <w:lang w:val="sr-Latn-ME"/>
              </w:rPr>
            </w:pPr>
            <w:r w:rsidRPr="007D1543">
              <w:rPr>
                <w:rFonts w:ascii="Arial" w:hAnsi="Arial" w:cs="Arial"/>
                <w:b/>
                <w:caps/>
                <w:color w:val="000000"/>
                <w:sz w:val="22"/>
                <w:szCs w:val="22"/>
                <w:lang w:val="sr-Latn-ME"/>
              </w:rPr>
              <w:t>OCJENA ponude u odnosu na tehničku specifikaciju:</w:t>
            </w:r>
          </w:p>
        </w:tc>
      </w:tr>
    </w:tbl>
    <w:p w:rsidR="00456AE7" w:rsidRPr="007D1543" w:rsidRDefault="00456AE7" w:rsidP="00456AE7">
      <w:pPr>
        <w:spacing w:after="160" w:line="259" w:lineRule="auto"/>
        <w:rPr>
          <w:rFonts w:ascii="Arial" w:eastAsia="Calibri" w:hAnsi="Arial" w:cs="Arial"/>
          <w:sz w:val="22"/>
          <w:szCs w:val="22"/>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456AE7" w:rsidRPr="007D1543" w:rsidTr="001D79C9">
        <w:trPr>
          <w:trHeight w:val="199"/>
        </w:trPr>
        <w:tc>
          <w:tcPr>
            <w:tcW w:w="5866" w:type="dxa"/>
            <w:shd w:val="clear" w:color="auto" w:fill="F2F2F2"/>
          </w:tcPr>
          <w:p w:rsidR="00456AE7" w:rsidRPr="007D1543" w:rsidRDefault="00456AE7" w:rsidP="001D79C9">
            <w:pPr>
              <w:numPr>
                <w:ilvl w:val="0"/>
                <w:numId w:val="4"/>
              </w:numPr>
              <w:autoSpaceDE w:val="0"/>
              <w:autoSpaceDN w:val="0"/>
              <w:adjustRightInd w:val="0"/>
              <w:spacing w:after="160" w:line="259" w:lineRule="auto"/>
              <w:contextualSpacing/>
              <w:jc w:val="center"/>
              <w:rPr>
                <w:rFonts w:ascii="Arial" w:eastAsia="Calibri" w:hAnsi="Arial" w:cs="Arial"/>
                <w:b/>
                <w:bCs/>
                <w:color w:val="000000"/>
                <w:sz w:val="22"/>
                <w:szCs w:val="22"/>
                <w:lang w:val="sr-Latn-ME"/>
              </w:rPr>
            </w:pPr>
            <w:r w:rsidRPr="007D1543">
              <w:rPr>
                <w:rFonts w:ascii="Arial" w:eastAsia="Calibri" w:hAnsi="Arial" w:cs="Arial"/>
                <w:b/>
                <w:bCs/>
                <w:color w:val="000000"/>
                <w:sz w:val="22"/>
                <w:szCs w:val="22"/>
                <w:lang w:val="sr-Latn-ME"/>
              </w:rPr>
              <w:t xml:space="preserve">Ponuđač </w:t>
            </w:r>
            <w:r>
              <w:rPr>
                <w:rFonts w:ascii="Arial" w:eastAsia="Calibri" w:hAnsi="Arial" w:cs="Arial"/>
                <w:b/>
                <w:bCs/>
                <w:color w:val="000000"/>
                <w:sz w:val="22"/>
                <w:szCs w:val="22"/>
                <w:u w:val="single"/>
                <w:lang w:val="sr-Latn-ME"/>
              </w:rPr>
              <w:t>INRUT DOO</w:t>
            </w:r>
          </w:p>
        </w:tc>
      </w:tr>
    </w:tbl>
    <w:p w:rsidR="00456AE7" w:rsidRPr="007D1543" w:rsidRDefault="00456AE7" w:rsidP="00456AE7">
      <w:pPr>
        <w:rPr>
          <w:rFonts w:ascii="Arial" w:eastAsia="Calibri" w:hAnsi="Arial" w:cs="Arial"/>
          <w:sz w:val="22"/>
          <w:szCs w:val="22"/>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456AE7" w:rsidRPr="007D1543" w:rsidTr="001D79C9">
        <w:tc>
          <w:tcPr>
            <w:tcW w:w="4531" w:type="dxa"/>
            <w:shd w:val="clear" w:color="auto" w:fill="F2F2F2"/>
          </w:tcPr>
          <w:p w:rsidR="00456AE7" w:rsidRPr="007D1543" w:rsidRDefault="00456AE7" w:rsidP="001D79C9">
            <w:pPr>
              <w:jc w:val="center"/>
              <w:rPr>
                <w:rFonts w:ascii="Arial" w:eastAsia="Calibri" w:hAnsi="Arial" w:cs="Arial"/>
                <w:b/>
                <w:bCs/>
                <w:color w:val="000000"/>
                <w:sz w:val="22"/>
                <w:szCs w:val="22"/>
                <w:lang w:val="sr-Latn-ME"/>
              </w:rPr>
            </w:pPr>
            <w:r w:rsidRPr="007D1543">
              <w:rPr>
                <w:rFonts w:ascii="Arial" w:eastAsia="Calibri" w:hAnsi="Arial" w:cs="Arial"/>
                <w:b/>
                <w:bCs/>
                <w:color w:val="000000"/>
                <w:sz w:val="22"/>
                <w:szCs w:val="22"/>
                <w:lang w:val="sr-Latn-ME"/>
              </w:rPr>
              <w:t>Zahtjevi i uslovi</w:t>
            </w:r>
          </w:p>
          <w:p w:rsidR="00456AE7" w:rsidRPr="007D1543" w:rsidRDefault="00456AE7" w:rsidP="001D79C9">
            <w:pPr>
              <w:jc w:val="center"/>
              <w:rPr>
                <w:rFonts w:ascii="Arial" w:eastAsia="Calibri" w:hAnsi="Arial" w:cs="Arial"/>
                <w:sz w:val="22"/>
                <w:szCs w:val="22"/>
                <w:lang w:val="sr-Latn-ME"/>
              </w:rPr>
            </w:pPr>
            <w:r w:rsidRPr="007D1543">
              <w:rPr>
                <w:rFonts w:ascii="Arial" w:eastAsia="Calibri" w:hAnsi="Arial" w:cs="Arial"/>
                <w:b/>
                <w:bCs/>
                <w:color w:val="000000"/>
                <w:sz w:val="22"/>
                <w:szCs w:val="22"/>
                <w:lang w:val="sr-Latn-ME"/>
              </w:rPr>
              <w:t>iz tehničkih specifikacija</w:t>
            </w:r>
          </w:p>
        </w:tc>
        <w:tc>
          <w:tcPr>
            <w:tcW w:w="4531" w:type="dxa"/>
            <w:shd w:val="clear" w:color="auto" w:fill="F2F2F2"/>
          </w:tcPr>
          <w:p w:rsidR="00456AE7" w:rsidRPr="007D1543" w:rsidRDefault="00456AE7" w:rsidP="001D79C9">
            <w:pPr>
              <w:jc w:val="center"/>
              <w:rPr>
                <w:rFonts w:ascii="Arial" w:eastAsia="Calibri" w:hAnsi="Arial" w:cs="Arial"/>
                <w:sz w:val="22"/>
                <w:szCs w:val="22"/>
                <w:lang w:val="sr-Latn-ME"/>
              </w:rPr>
            </w:pPr>
            <w:r w:rsidRPr="007D1543">
              <w:rPr>
                <w:rFonts w:ascii="Arial" w:eastAsia="Calibri" w:hAnsi="Arial" w:cs="Arial"/>
                <w:b/>
                <w:bCs/>
                <w:color w:val="000000"/>
                <w:sz w:val="22"/>
                <w:szCs w:val="22"/>
                <w:lang w:val="sr-Latn-ME"/>
              </w:rPr>
              <w:t>Ocjena ponude u odnosu na zahtjeve i uslove iz tehničkih specifikacija</w:t>
            </w:r>
          </w:p>
        </w:tc>
      </w:tr>
      <w:tr w:rsidR="00456AE7" w:rsidRPr="007D1543" w:rsidTr="001D79C9">
        <w:tc>
          <w:tcPr>
            <w:tcW w:w="4531" w:type="dxa"/>
            <w:shd w:val="clear" w:color="auto" w:fill="auto"/>
          </w:tcPr>
          <w:p w:rsidR="00456AE7" w:rsidRPr="007D1543" w:rsidRDefault="00456AE7" w:rsidP="001D79C9">
            <w:pPr>
              <w:rPr>
                <w:rFonts w:ascii="Arial" w:eastAsia="Calibri" w:hAnsi="Arial" w:cs="Arial"/>
                <w:sz w:val="22"/>
                <w:szCs w:val="22"/>
                <w:lang w:val="sr-Latn-ME"/>
              </w:rPr>
            </w:pPr>
            <w:r w:rsidRPr="007D1543">
              <w:rPr>
                <w:rFonts w:ascii="Arial" w:eastAsia="Calibri" w:hAnsi="Arial" w:cs="Arial"/>
                <w:sz w:val="22"/>
                <w:szCs w:val="22"/>
                <w:lang w:val="sr-Latn-ME"/>
              </w:rPr>
              <w:t>Stavke specifikacije</w:t>
            </w:r>
          </w:p>
        </w:tc>
        <w:tc>
          <w:tcPr>
            <w:tcW w:w="4531" w:type="dxa"/>
            <w:shd w:val="clear" w:color="auto" w:fill="auto"/>
          </w:tcPr>
          <w:p w:rsidR="00456AE7" w:rsidRPr="007D1543" w:rsidRDefault="00456AE7" w:rsidP="001D79C9">
            <w:pPr>
              <w:rPr>
                <w:rFonts w:ascii="Arial" w:eastAsia="Calibri" w:hAnsi="Arial" w:cs="Arial"/>
                <w:sz w:val="22"/>
                <w:szCs w:val="22"/>
                <w:lang w:val="sr-Latn-ME"/>
              </w:rPr>
            </w:pPr>
          </w:p>
        </w:tc>
      </w:tr>
      <w:tr w:rsidR="00456AE7" w:rsidRPr="007D1543" w:rsidTr="001D79C9">
        <w:tc>
          <w:tcPr>
            <w:tcW w:w="4531" w:type="dxa"/>
            <w:shd w:val="clear" w:color="auto" w:fill="auto"/>
          </w:tcPr>
          <w:p w:rsidR="00456AE7" w:rsidRDefault="00456AE7" w:rsidP="001D79C9">
            <w:pPr>
              <w:rPr>
                <w:rFonts w:ascii="Arial" w:eastAsia="Calibri" w:hAnsi="Arial" w:cs="Arial"/>
                <w:sz w:val="22"/>
                <w:szCs w:val="22"/>
                <w:lang w:val="sr-Latn-ME"/>
              </w:rPr>
            </w:pPr>
            <w:r w:rsidRPr="00020851">
              <w:rPr>
                <w:rFonts w:ascii="Arial" w:eastAsia="Calibri" w:hAnsi="Arial" w:cs="Arial"/>
                <w:sz w:val="22"/>
                <w:szCs w:val="22"/>
                <w:lang w:val="sr-Latn-ME"/>
              </w:rPr>
              <w:t xml:space="preserve">Škola u prirodi se realizuje u Crnoj Gori, primorje, u trajanu od četiri dana ( 3 noćenja) </w:t>
            </w:r>
          </w:p>
          <w:p w:rsidR="00456AE7" w:rsidRDefault="00456AE7" w:rsidP="001D79C9">
            <w:pPr>
              <w:rPr>
                <w:rFonts w:ascii="Arial" w:eastAsia="Calibri" w:hAnsi="Arial" w:cs="Arial"/>
                <w:sz w:val="22"/>
                <w:szCs w:val="22"/>
                <w:lang w:val="sr-Latn-ME"/>
              </w:rPr>
            </w:pPr>
            <w:r w:rsidRPr="00020851">
              <w:rPr>
                <w:rFonts w:ascii="Arial" w:eastAsia="Calibri" w:hAnsi="Arial" w:cs="Arial"/>
                <w:sz w:val="22"/>
                <w:szCs w:val="22"/>
                <w:lang w:val="sr-Latn-ME"/>
              </w:rPr>
              <w:t xml:space="preserve">RELACIJA: Podgorica-Primorje </w:t>
            </w:r>
          </w:p>
          <w:p w:rsidR="00456AE7" w:rsidRDefault="00456AE7" w:rsidP="001D79C9">
            <w:pPr>
              <w:rPr>
                <w:rFonts w:ascii="Arial" w:eastAsia="Calibri" w:hAnsi="Arial" w:cs="Arial"/>
                <w:sz w:val="22"/>
                <w:szCs w:val="22"/>
                <w:lang w:val="sr-Latn-ME"/>
              </w:rPr>
            </w:pPr>
            <w:r w:rsidRPr="00020851">
              <w:rPr>
                <w:rFonts w:ascii="Arial" w:eastAsia="Calibri" w:hAnsi="Arial" w:cs="Arial"/>
                <w:sz w:val="22"/>
                <w:szCs w:val="22"/>
                <w:lang w:val="sr-Latn-ME"/>
              </w:rPr>
              <w:t xml:space="preserve">1.dan Polazak ispred hotela u ranim jutarnjim časovima. Putovanje do određene destinacije. Smještaj u hotelu. Ručak. </w:t>
            </w:r>
            <w:r w:rsidRPr="00020851">
              <w:rPr>
                <w:rFonts w:ascii="Arial" w:eastAsia="Calibri" w:hAnsi="Arial" w:cs="Arial"/>
                <w:sz w:val="22"/>
                <w:szCs w:val="22"/>
                <w:lang w:val="sr-Latn-ME"/>
              </w:rPr>
              <w:lastRenderedPageBreak/>
              <w:t xml:space="preserve">Aktivnosti sa djecom, animacije. Večera. Diskoteka. </w:t>
            </w:r>
          </w:p>
          <w:p w:rsidR="00456AE7" w:rsidRDefault="00456AE7" w:rsidP="001D79C9">
            <w:pPr>
              <w:rPr>
                <w:rFonts w:ascii="Arial" w:eastAsia="Calibri" w:hAnsi="Arial" w:cs="Arial"/>
                <w:sz w:val="22"/>
                <w:szCs w:val="22"/>
                <w:lang w:val="sr-Latn-ME"/>
              </w:rPr>
            </w:pPr>
            <w:r w:rsidRPr="00020851">
              <w:rPr>
                <w:rFonts w:ascii="Arial" w:eastAsia="Calibri" w:hAnsi="Arial" w:cs="Arial"/>
                <w:sz w:val="22"/>
                <w:szCs w:val="22"/>
                <w:lang w:val="sr-Latn-ME"/>
              </w:rPr>
              <w:t xml:space="preserve">2.dan Doručak. Prijepodnevne aktivnosti – animacije. Ručak. Odmor. Aktivnosti sa djecom, animacije.Večera. Diskoteka. </w:t>
            </w:r>
          </w:p>
          <w:p w:rsidR="00456AE7" w:rsidRDefault="00456AE7" w:rsidP="001D79C9">
            <w:pPr>
              <w:rPr>
                <w:rFonts w:ascii="Arial" w:eastAsia="Calibri" w:hAnsi="Arial" w:cs="Arial"/>
                <w:sz w:val="22"/>
                <w:szCs w:val="22"/>
                <w:lang w:val="sr-Latn-ME"/>
              </w:rPr>
            </w:pPr>
            <w:r w:rsidRPr="00020851">
              <w:rPr>
                <w:rFonts w:ascii="Arial" w:eastAsia="Calibri" w:hAnsi="Arial" w:cs="Arial"/>
                <w:sz w:val="22"/>
                <w:szCs w:val="22"/>
                <w:lang w:val="sr-Latn-ME"/>
              </w:rPr>
              <w:t xml:space="preserve">3.dan Doručak. Prijepodnevne aktivnosti - animacije. Ručak. Odmor. Aktivnosti sa djecom, animacije .Večera. Diskoteka. </w:t>
            </w:r>
          </w:p>
          <w:p w:rsidR="00456AE7" w:rsidRPr="007D1543" w:rsidRDefault="00456AE7" w:rsidP="001D79C9">
            <w:pPr>
              <w:rPr>
                <w:rFonts w:ascii="Arial" w:eastAsia="Calibri" w:hAnsi="Arial" w:cs="Arial"/>
                <w:sz w:val="22"/>
                <w:szCs w:val="22"/>
                <w:lang w:val="sr-Latn-ME"/>
              </w:rPr>
            </w:pPr>
            <w:r w:rsidRPr="00020851">
              <w:rPr>
                <w:rFonts w:ascii="Arial" w:eastAsia="Calibri" w:hAnsi="Arial" w:cs="Arial"/>
                <w:sz w:val="22"/>
                <w:szCs w:val="22"/>
                <w:lang w:val="sr-Latn-ME"/>
              </w:rPr>
              <w:t>4. dan Doručak. Odlazak. Dolazak U Podgoricu u popodnevnim časovima</w:t>
            </w:r>
          </w:p>
        </w:tc>
        <w:tc>
          <w:tcPr>
            <w:tcW w:w="4531" w:type="dxa"/>
            <w:shd w:val="clear" w:color="auto" w:fill="auto"/>
          </w:tcPr>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lastRenderedPageBreak/>
              <w:t>Zadovoljio i na pravilan način iskazao.</w:t>
            </w:r>
          </w:p>
          <w:p w:rsidR="00456AE7" w:rsidRPr="007D1543"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Ponuđač je dao ponudu u odnosu na sve stavke iz tehničke specifikacije.</w:t>
            </w:r>
          </w:p>
        </w:tc>
      </w:tr>
      <w:tr w:rsidR="00456AE7" w:rsidRPr="007D1543" w:rsidTr="001D79C9">
        <w:tc>
          <w:tcPr>
            <w:tcW w:w="4531" w:type="dxa"/>
            <w:shd w:val="clear" w:color="auto" w:fill="auto"/>
          </w:tcPr>
          <w:p w:rsidR="00456AE7" w:rsidRDefault="00456AE7" w:rsidP="001D79C9">
            <w:pPr>
              <w:shd w:val="clear" w:color="auto" w:fill="FFFFFF"/>
              <w:jc w:val="both"/>
              <w:rPr>
                <w:rFonts w:ascii="Arial" w:hAnsi="Arial" w:cs="Arial"/>
                <w:sz w:val="22"/>
                <w:szCs w:val="22"/>
                <w:lang w:val="sr-Latn-ME"/>
              </w:rPr>
            </w:pPr>
            <w:r w:rsidRPr="009B323A">
              <w:rPr>
                <w:rFonts w:ascii="Arial" w:hAnsi="Arial" w:cs="Arial"/>
                <w:sz w:val="22"/>
                <w:szCs w:val="22"/>
                <w:lang w:val="sr-Latn-ME"/>
              </w:rPr>
              <w:lastRenderedPageBreak/>
              <w:t xml:space="preserve">U postupku javne nabavke može da učestvuje samo privredni subjekat koji: </w:t>
            </w:r>
          </w:p>
          <w:p w:rsidR="00456AE7" w:rsidRPr="007D1543" w:rsidRDefault="00456AE7" w:rsidP="001D79C9">
            <w:pPr>
              <w:shd w:val="clear" w:color="auto" w:fill="FFFFFF"/>
              <w:jc w:val="both"/>
              <w:rPr>
                <w:rFonts w:ascii="Arial" w:hAnsi="Arial" w:cs="Arial"/>
                <w:sz w:val="22"/>
                <w:szCs w:val="22"/>
                <w:lang w:val="sr-Latn-ME"/>
              </w:rPr>
            </w:pPr>
            <w:r w:rsidRPr="009B323A">
              <w:rPr>
                <w:rFonts w:ascii="Arial" w:hAnsi="Arial" w:cs="Arial"/>
                <w:sz w:val="22"/>
                <w:szCs w:val="22"/>
                <w:lang w:val="sr-Latn-ME"/>
              </w:rPr>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2) je izmirio sve dospjele obaveze po osnovu poreza i doprinosa za penzijsko i zdravstveno osiguranje, o kojima evidenciju vodi organ uprave nadležan za naplatu poreskih prihoda, odnosno nadležni organ države u kojoj privredni subjekat ima sjedište.</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Pr="00020851" w:rsidRDefault="00456AE7" w:rsidP="001D79C9">
            <w:pPr>
              <w:jc w:val="both"/>
              <w:rPr>
                <w:rFonts w:ascii="Arial" w:eastAsia="Calibri" w:hAnsi="Arial" w:cs="Arial"/>
                <w:sz w:val="22"/>
                <w:szCs w:val="22"/>
                <w:lang w:val="sr-Latn-ME"/>
              </w:rPr>
            </w:pPr>
            <w:r w:rsidRPr="00020851">
              <w:rPr>
                <w:rFonts w:ascii="Arial" w:eastAsia="Calibri" w:hAnsi="Arial" w:cs="Arial"/>
                <w:sz w:val="22"/>
                <w:szCs w:val="22"/>
                <w:lang w:val="sr-Latn-ME"/>
              </w:rPr>
              <w:t>Uvjerenje Min</w:t>
            </w:r>
            <w:r>
              <w:rPr>
                <w:rFonts w:ascii="Arial" w:eastAsia="Calibri" w:hAnsi="Arial" w:cs="Arial"/>
                <w:sz w:val="22"/>
                <w:szCs w:val="22"/>
                <w:lang w:val="sr-Latn-ME"/>
              </w:rPr>
              <w:t>i</w:t>
            </w:r>
            <w:r w:rsidR="00CA1A69">
              <w:rPr>
                <w:rFonts w:ascii="Arial" w:eastAsia="Calibri" w:hAnsi="Arial" w:cs="Arial"/>
                <w:sz w:val="22"/>
                <w:szCs w:val="22"/>
                <w:lang w:val="sr-Latn-ME"/>
              </w:rPr>
              <w:t xml:space="preserve">starstva pravde </w:t>
            </w:r>
            <w:r>
              <w:rPr>
                <w:rFonts w:ascii="Arial" w:eastAsia="Calibri" w:hAnsi="Arial" w:cs="Arial"/>
                <w:sz w:val="22"/>
                <w:szCs w:val="22"/>
                <w:lang w:val="sr-Latn-ME"/>
              </w:rPr>
              <w:t>br.11-0702-3380/23 od 07.03.2023. godine</w:t>
            </w:r>
            <w:r w:rsidR="00CA1A69">
              <w:rPr>
                <w:rFonts w:ascii="Arial" w:eastAsia="Calibri" w:hAnsi="Arial" w:cs="Arial"/>
                <w:sz w:val="22"/>
                <w:szCs w:val="22"/>
                <w:lang w:val="sr-Latn-ME"/>
              </w:rPr>
              <w:t xml:space="preserve"> koje svjedoči da za „Inrut“ d.o.o. Podgorica u kaznenoj evidenciji ne postoje podaci o osuđivanosti pravnog lica.</w:t>
            </w:r>
          </w:p>
          <w:p w:rsidR="00456AE7" w:rsidRPr="00020851" w:rsidRDefault="00456AE7" w:rsidP="001D79C9">
            <w:pPr>
              <w:jc w:val="both"/>
              <w:rPr>
                <w:rFonts w:ascii="Arial" w:eastAsia="Calibri" w:hAnsi="Arial" w:cs="Arial"/>
                <w:sz w:val="22"/>
                <w:szCs w:val="22"/>
                <w:lang w:val="sr-Latn-ME"/>
              </w:rPr>
            </w:pPr>
          </w:p>
          <w:p w:rsidR="0082175C" w:rsidRDefault="0082175C" w:rsidP="001D79C9">
            <w:pPr>
              <w:jc w:val="both"/>
              <w:rPr>
                <w:rFonts w:ascii="Arial" w:eastAsia="Calibri" w:hAnsi="Arial" w:cs="Arial"/>
                <w:sz w:val="22"/>
                <w:szCs w:val="22"/>
                <w:lang w:val="sr-Latn-ME"/>
              </w:rPr>
            </w:pPr>
          </w:p>
          <w:p w:rsidR="0082175C"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Default="00456AE7" w:rsidP="001D79C9">
            <w:pPr>
              <w:jc w:val="both"/>
              <w:rPr>
                <w:rFonts w:ascii="Arial" w:eastAsia="Calibri" w:hAnsi="Arial" w:cs="Arial"/>
                <w:sz w:val="22"/>
                <w:szCs w:val="22"/>
                <w:lang w:val="sr-Latn-ME"/>
              </w:rPr>
            </w:pPr>
            <w:r w:rsidRPr="00020851">
              <w:rPr>
                <w:rFonts w:ascii="Arial" w:eastAsia="Calibri" w:hAnsi="Arial" w:cs="Arial"/>
                <w:sz w:val="22"/>
                <w:szCs w:val="22"/>
                <w:lang w:val="sr-Latn-ME"/>
              </w:rPr>
              <w:t>Uvjerenje Minista</w:t>
            </w:r>
            <w:r w:rsidR="00CA1A69">
              <w:rPr>
                <w:rFonts w:ascii="Arial" w:eastAsia="Calibri" w:hAnsi="Arial" w:cs="Arial"/>
                <w:sz w:val="22"/>
                <w:szCs w:val="22"/>
                <w:lang w:val="sr-Latn-ME"/>
              </w:rPr>
              <w:t xml:space="preserve">rstva pravde </w:t>
            </w:r>
            <w:r>
              <w:rPr>
                <w:rFonts w:ascii="Arial" w:eastAsia="Calibri" w:hAnsi="Arial" w:cs="Arial"/>
                <w:sz w:val="22"/>
                <w:szCs w:val="22"/>
                <w:lang w:val="sr-Latn-ME"/>
              </w:rPr>
              <w:t>br. 11-0702-</w:t>
            </w:r>
            <w:r w:rsidR="00CA1A69">
              <w:rPr>
                <w:rFonts w:ascii="Arial" w:eastAsia="Calibri" w:hAnsi="Arial" w:cs="Arial"/>
                <w:sz w:val="22"/>
                <w:szCs w:val="22"/>
                <w:lang w:val="sr-Latn-ME"/>
              </w:rPr>
              <w:t>3381/23</w:t>
            </w:r>
            <w:r w:rsidRPr="00020851">
              <w:rPr>
                <w:rFonts w:ascii="Arial" w:eastAsia="Calibri" w:hAnsi="Arial" w:cs="Arial"/>
                <w:sz w:val="22"/>
                <w:szCs w:val="22"/>
                <w:lang w:val="sr-Latn-ME"/>
              </w:rPr>
              <w:t xml:space="preserve"> </w:t>
            </w:r>
            <w:r>
              <w:rPr>
                <w:rFonts w:ascii="Arial" w:eastAsia="Calibri" w:hAnsi="Arial" w:cs="Arial"/>
                <w:sz w:val="22"/>
                <w:szCs w:val="22"/>
                <w:lang w:val="sr-Latn-ME"/>
              </w:rPr>
              <w:t xml:space="preserve">od </w:t>
            </w:r>
            <w:r w:rsidR="00CA1A69">
              <w:rPr>
                <w:rFonts w:ascii="Arial" w:eastAsia="Calibri" w:hAnsi="Arial" w:cs="Arial"/>
                <w:sz w:val="22"/>
                <w:szCs w:val="22"/>
                <w:lang w:val="sr-Latn-ME"/>
              </w:rPr>
              <w:t>07.03</w:t>
            </w:r>
            <w:r>
              <w:rPr>
                <w:rFonts w:ascii="Arial" w:eastAsia="Calibri" w:hAnsi="Arial" w:cs="Arial"/>
                <w:sz w:val="22"/>
                <w:szCs w:val="22"/>
                <w:lang w:val="sr-Latn-ME"/>
              </w:rPr>
              <w:t xml:space="preserve">.2023. godine, </w:t>
            </w:r>
            <w:r w:rsidR="00CA1A69">
              <w:rPr>
                <w:rFonts w:ascii="Arial" w:eastAsia="Calibri" w:hAnsi="Arial" w:cs="Arial"/>
                <w:sz w:val="22"/>
                <w:szCs w:val="22"/>
                <w:lang w:val="sr-Latn-ME"/>
              </w:rPr>
              <w:t>koje svjedoči da u kaznenoj evidenciji ne postoje podaci o osuđivanosti za Milenu Lopičić,djevojačko prezime Burzan, izvršni direktor „Inrut“ d.o.o. Podgorica.</w:t>
            </w:r>
          </w:p>
          <w:p w:rsidR="00456AE7" w:rsidRDefault="00456AE7" w:rsidP="001D79C9">
            <w:pPr>
              <w:jc w:val="both"/>
              <w:rPr>
                <w:rFonts w:ascii="Arial" w:eastAsia="Calibri" w:hAnsi="Arial" w:cs="Arial"/>
                <w:sz w:val="22"/>
                <w:szCs w:val="22"/>
                <w:lang w:val="sr-Latn-ME"/>
              </w:rPr>
            </w:pPr>
          </w:p>
          <w:p w:rsidR="00456AE7" w:rsidRDefault="00456AE7" w:rsidP="001D79C9">
            <w:pPr>
              <w:jc w:val="both"/>
              <w:rPr>
                <w:rFonts w:ascii="Arial" w:eastAsia="Calibri" w:hAnsi="Arial" w:cs="Arial"/>
                <w:sz w:val="22"/>
                <w:szCs w:val="22"/>
                <w:lang w:val="sr-Latn-ME"/>
              </w:rPr>
            </w:pPr>
          </w:p>
          <w:p w:rsidR="0082175C"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Pr="007D1543" w:rsidRDefault="00CA1A69" w:rsidP="001D79C9">
            <w:pPr>
              <w:jc w:val="both"/>
              <w:rPr>
                <w:rFonts w:ascii="Arial" w:eastAsia="Calibri" w:hAnsi="Arial" w:cs="Arial"/>
                <w:sz w:val="22"/>
                <w:szCs w:val="22"/>
                <w:lang w:val="sr-Latn-ME"/>
              </w:rPr>
            </w:pPr>
            <w:r>
              <w:rPr>
                <w:rFonts w:ascii="Arial" w:eastAsia="Calibri" w:hAnsi="Arial" w:cs="Arial"/>
                <w:sz w:val="22"/>
                <w:szCs w:val="22"/>
                <w:lang w:val="sr-Latn-ME"/>
              </w:rPr>
              <w:t>Uvjerenje Uprave prihoda i carina, Područna jedinica Podgorica, broj 16/01-2-4296/2 od 02.03.2023.godine. Uvjerenjem se konstatuje da ponuđač nema neizmirenih poreskih obaveza po osnovu poreza i doprinosa iz i na lična primanja zaključno sa 02/2023 godine.</w:t>
            </w:r>
          </w:p>
        </w:tc>
      </w:tr>
      <w:tr w:rsidR="00456AE7" w:rsidRPr="007D1543" w:rsidTr="001D79C9">
        <w:tc>
          <w:tcPr>
            <w:tcW w:w="4531" w:type="dxa"/>
            <w:shd w:val="clear" w:color="auto" w:fill="auto"/>
          </w:tcPr>
          <w:p w:rsidR="00456AE7" w:rsidRPr="007D1543" w:rsidRDefault="00456AE7" w:rsidP="001D79C9">
            <w:pPr>
              <w:shd w:val="clear" w:color="auto" w:fill="FFFFFF"/>
              <w:jc w:val="both"/>
              <w:rPr>
                <w:rFonts w:ascii="Arial" w:hAnsi="Arial" w:cs="Arial"/>
                <w:sz w:val="22"/>
                <w:szCs w:val="22"/>
                <w:lang w:val="sr-Latn-ME"/>
              </w:rPr>
            </w:pPr>
            <w:r w:rsidRPr="009B323A">
              <w:rPr>
                <w:rFonts w:ascii="Arial" w:hAnsi="Arial" w:cs="Arial"/>
                <w:sz w:val="22"/>
                <w:szCs w:val="22"/>
                <w:lang w:val="sr-Latn-ME"/>
              </w:rPr>
              <w:t>U postupku javne nabavke može da učestvuje samo privredni subjekat koji je upisan u Centralni registar privrednih subjekata ili drugi odgovarajući registar u državi u kojoj privredni subjekat ima sjedište.</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Default="00456AE7" w:rsidP="001D79C9">
            <w:pPr>
              <w:jc w:val="both"/>
              <w:rPr>
                <w:rFonts w:ascii="Arial" w:eastAsia="Calibri" w:hAnsi="Arial" w:cs="Arial"/>
                <w:sz w:val="22"/>
                <w:szCs w:val="22"/>
                <w:lang w:val="sr-Latn-ME"/>
              </w:rPr>
            </w:pPr>
            <w:r w:rsidRPr="00020851">
              <w:rPr>
                <w:rFonts w:ascii="Arial" w:eastAsia="Calibri" w:hAnsi="Arial" w:cs="Arial"/>
                <w:sz w:val="22"/>
                <w:szCs w:val="22"/>
                <w:lang w:val="sr-Latn-ME"/>
              </w:rPr>
              <w:t>Izvod iz Centralnog registra privrednih subjekata Uprave prihoda i carin</w:t>
            </w:r>
            <w:r w:rsidR="00CA1A69">
              <w:rPr>
                <w:rFonts w:ascii="Arial" w:eastAsia="Calibri" w:hAnsi="Arial" w:cs="Arial"/>
                <w:sz w:val="22"/>
                <w:szCs w:val="22"/>
                <w:lang w:val="sr-Latn-ME"/>
              </w:rPr>
              <w:t>a br.5-0284113/011 od 02.03.2023. godine.</w:t>
            </w:r>
          </w:p>
          <w:p w:rsidR="007A7BED" w:rsidRPr="007D1543" w:rsidRDefault="007A7BED" w:rsidP="001D79C9">
            <w:pPr>
              <w:jc w:val="both"/>
              <w:rPr>
                <w:rFonts w:ascii="Arial" w:eastAsia="Calibri" w:hAnsi="Arial" w:cs="Arial"/>
                <w:sz w:val="22"/>
                <w:szCs w:val="22"/>
                <w:lang w:val="sr-Latn-ME"/>
              </w:rPr>
            </w:pPr>
            <w:r>
              <w:rPr>
                <w:rFonts w:ascii="Arial" w:eastAsia="Calibri" w:hAnsi="Arial" w:cs="Arial"/>
                <w:sz w:val="22"/>
                <w:szCs w:val="22"/>
                <w:lang w:val="sr-Latn-ME"/>
              </w:rPr>
              <w:t>Izvodom se konstatuje da je osnivač privrednog društva „Inrut“ d.o.o. Milan Burzan, ovlašćeni zastupnik i izvršni direktor Milena Lopičić.</w:t>
            </w:r>
          </w:p>
        </w:tc>
      </w:tr>
      <w:tr w:rsidR="00456AE7" w:rsidRPr="007D1543" w:rsidTr="001D79C9">
        <w:tc>
          <w:tcPr>
            <w:tcW w:w="4531" w:type="dxa"/>
            <w:shd w:val="clear" w:color="auto" w:fill="auto"/>
          </w:tcPr>
          <w:p w:rsidR="00456AE7" w:rsidRPr="007D1543"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t xml:space="preserve">U postupku javne nabavke može da učestvuje samo privredni subjekat koji posjeduje ovlašćenje za obavljanje djelatnosti (dozvola, licenca, odobrenje ili drugi akt) u skladu sa zakonom. Ispunjenost uslova za obavljanje djelatnosti dokazuje se dostavljanjem: - Licenca za obavljanje djelatnosti turistčke agencije - organizatora </w:t>
            </w:r>
            <w:r w:rsidRPr="009B323A">
              <w:rPr>
                <w:rFonts w:ascii="Arial" w:eastAsia="Calibri" w:hAnsi="Arial" w:cs="Arial"/>
                <w:sz w:val="22"/>
                <w:szCs w:val="22"/>
                <w:lang w:val="sr-Latn-ME"/>
              </w:rPr>
              <w:lastRenderedPageBreak/>
              <w:t>putovanja i - Rješenje o izdavanju licence, izdatu od nadležnog Ministarstva (Prema zakonu o turizmu) sa rokom važenja u vrijeme izvođenja Škole u prirodi.</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lastRenderedPageBreak/>
              <w:t>Dokaz:</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Rješenje o odobrenju za obavljanje djelatnosti turističke agencije izdato od Ministarstva održivog razvoja i turizma, broj rješenja</w:t>
            </w:r>
            <w:r w:rsidR="007A7BED">
              <w:rPr>
                <w:rFonts w:ascii="Arial" w:eastAsia="Calibri" w:hAnsi="Arial" w:cs="Arial"/>
                <w:sz w:val="22"/>
                <w:szCs w:val="22"/>
                <w:lang w:val="sr-Latn-ME"/>
              </w:rPr>
              <w:t xml:space="preserve"> Up I </w:t>
            </w:r>
            <w:r>
              <w:rPr>
                <w:rFonts w:ascii="Arial" w:eastAsia="Calibri" w:hAnsi="Arial" w:cs="Arial"/>
                <w:sz w:val="22"/>
                <w:szCs w:val="22"/>
                <w:lang w:val="sr-Latn-ME"/>
              </w:rPr>
              <w:t>110-469/3 od 08.06.2018.godine</w:t>
            </w:r>
            <w:r w:rsidR="007A7BED">
              <w:rPr>
                <w:rFonts w:ascii="Arial" w:eastAsia="Calibri" w:hAnsi="Arial" w:cs="Arial"/>
                <w:sz w:val="22"/>
                <w:szCs w:val="22"/>
                <w:lang w:val="sr-Latn-ME"/>
              </w:rPr>
              <w:t>.</w:t>
            </w:r>
          </w:p>
          <w:p w:rsidR="00456AE7" w:rsidRDefault="00456AE7" w:rsidP="001D79C9">
            <w:pPr>
              <w:jc w:val="both"/>
              <w:rPr>
                <w:rFonts w:ascii="Arial" w:eastAsia="Calibri" w:hAnsi="Arial" w:cs="Arial"/>
                <w:sz w:val="22"/>
                <w:szCs w:val="22"/>
                <w:lang w:val="sr-Latn-ME"/>
              </w:rPr>
            </w:pPr>
          </w:p>
          <w:p w:rsidR="00456AE7" w:rsidRDefault="00456AE7" w:rsidP="001D79C9">
            <w:pPr>
              <w:jc w:val="both"/>
              <w:rPr>
                <w:rFonts w:ascii="Arial" w:eastAsia="Calibri" w:hAnsi="Arial" w:cs="Arial"/>
                <w:sz w:val="22"/>
                <w:szCs w:val="22"/>
                <w:lang w:val="sr-Latn-ME"/>
              </w:rPr>
            </w:pPr>
          </w:p>
          <w:p w:rsidR="0082175C"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lastRenderedPageBreak/>
              <w:t>Dokaz:</w:t>
            </w:r>
          </w:p>
          <w:p w:rsidR="00456AE7" w:rsidRPr="007D1543" w:rsidRDefault="00456AE7" w:rsidP="001D79C9">
            <w:pPr>
              <w:jc w:val="both"/>
              <w:rPr>
                <w:rFonts w:ascii="Arial" w:eastAsia="Calibri" w:hAnsi="Arial" w:cs="Arial"/>
                <w:sz w:val="22"/>
                <w:szCs w:val="22"/>
                <w:lang w:val="sr-Latn-ME"/>
              </w:rPr>
            </w:pPr>
            <w:r w:rsidRPr="00FD64CC">
              <w:rPr>
                <w:rFonts w:ascii="Arial" w:eastAsia="Calibri" w:hAnsi="Arial" w:cs="Arial"/>
                <w:sz w:val="22"/>
                <w:szCs w:val="22"/>
                <w:lang w:val="sr-Latn-ME"/>
              </w:rPr>
              <w:t xml:space="preserve">Licenca za obavljanje turističke djelatnosti izdata od strane Ministarstva održivog razvoja i turizma, </w:t>
            </w:r>
            <w:r>
              <w:rPr>
                <w:rFonts w:ascii="Arial" w:eastAsia="Calibri" w:hAnsi="Arial" w:cs="Arial"/>
                <w:sz w:val="22"/>
                <w:szCs w:val="22"/>
                <w:lang w:val="sr-Latn-ME"/>
              </w:rPr>
              <w:t>br.67</w:t>
            </w:r>
            <w:r w:rsidRPr="00FD64CC">
              <w:rPr>
                <w:rFonts w:ascii="Arial" w:eastAsia="Calibri" w:hAnsi="Arial" w:cs="Arial"/>
                <w:sz w:val="22"/>
                <w:szCs w:val="22"/>
                <w:lang w:val="sr-Latn-ME"/>
              </w:rPr>
              <w:t xml:space="preserve"> od </w:t>
            </w:r>
            <w:r w:rsidR="007A7BED">
              <w:rPr>
                <w:rFonts w:ascii="Arial" w:eastAsia="Calibri" w:hAnsi="Arial" w:cs="Arial"/>
                <w:sz w:val="22"/>
                <w:szCs w:val="22"/>
                <w:lang w:val="sr-Latn-ME"/>
              </w:rPr>
              <w:t>08.06.2018. godine.</w:t>
            </w:r>
          </w:p>
        </w:tc>
      </w:tr>
      <w:tr w:rsidR="00456AE7" w:rsidRPr="007D1543" w:rsidTr="001D79C9">
        <w:tc>
          <w:tcPr>
            <w:tcW w:w="4531" w:type="dxa"/>
            <w:shd w:val="clear" w:color="auto" w:fill="auto"/>
          </w:tcPr>
          <w:p w:rsidR="00456AE7" w:rsidRPr="009B323A"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lastRenderedPageBreak/>
              <w:t>U postupku javne nabavke može da učestvuje samo privredni subjekat koji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Škole u prirodi.</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Pr="007D1543" w:rsidRDefault="00456AE7" w:rsidP="001D79C9">
            <w:pPr>
              <w:jc w:val="both"/>
              <w:rPr>
                <w:rFonts w:ascii="Arial" w:eastAsia="Calibri" w:hAnsi="Arial" w:cs="Arial"/>
                <w:sz w:val="22"/>
                <w:szCs w:val="22"/>
                <w:lang w:val="sr-Latn-ME"/>
              </w:rPr>
            </w:pPr>
            <w:r w:rsidRPr="00FD64CC">
              <w:rPr>
                <w:rFonts w:ascii="Arial" w:eastAsia="Calibri" w:hAnsi="Arial" w:cs="Arial"/>
                <w:sz w:val="22"/>
                <w:szCs w:val="22"/>
                <w:lang w:val="sr-Latn-ME"/>
              </w:rPr>
              <w:t>Licenca za prevoz u međunarodnom drumskom saobr</w:t>
            </w:r>
            <w:r>
              <w:rPr>
                <w:rFonts w:ascii="Arial" w:eastAsia="Calibri" w:hAnsi="Arial" w:cs="Arial"/>
                <w:sz w:val="22"/>
                <w:szCs w:val="22"/>
                <w:lang w:val="sr-Latn-ME"/>
              </w:rPr>
              <w:t>aćaju br. licence MKI279   od 07</w:t>
            </w:r>
            <w:r w:rsidR="007A7BED">
              <w:rPr>
                <w:rFonts w:ascii="Arial" w:eastAsia="Calibri" w:hAnsi="Arial" w:cs="Arial"/>
                <w:sz w:val="22"/>
                <w:szCs w:val="22"/>
                <w:lang w:val="sr-Latn-ME"/>
              </w:rPr>
              <w:t>.09.2022.godine.</w:t>
            </w:r>
          </w:p>
        </w:tc>
      </w:tr>
      <w:tr w:rsidR="00456AE7" w:rsidRPr="007D1543" w:rsidTr="001D79C9">
        <w:tc>
          <w:tcPr>
            <w:tcW w:w="4531" w:type="dxa"/>
            <w:shd w:val="clear" w:color="auto" w:fill="auto"/>
          </w:tcPr>
          <w:p w:rsidR="00456AE7" w:rsidRPr="009B323A"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t>Privredni subjekat je dužan da posjeduje minimum iskustva na kvalitetnom i uspješnom izvršavanju istih ili sličnih poslova iz oblasti predmeta nabavke što se dokazuje potvrdama izdatih od strane korisnika o pruženim uslugama tokom prethodnih godina ali ne duže od 7 (sedam) godina, računajući i godinu u kojoj je započet postupak javne nabavke, koje sadrže opis i vrijednost predmeta nabavke, vrijeme realizacije ugovora i konstataciju da je ugovor blagovremeno i kvalitetno izvršen: Ponuđač je dužan dostaviti minimum 10 ovjerenih potvrda od strane korisnika o uspješno izvršenim uslugama organizovanja Škole u prirodi, za posljednjih 7 (sedam) godina.</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Potvrde o izvršenim uslugama koje su predmet javne nabavke i to:</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b/>
                <w:sz w:val="22"/>
                <w:szCs w:val="22"/>
                <w:lang w:val="sr-Latn-ME"/>
              </w:rPr>
              <w:t>JU OŠ „Radojica Perović“ Podgorica</w:t>
            </w:r>
            <w:r>
              <w:rPr>
                <w:rFonts w:ascii="Arial" w:eastAsia="Calibri" w:hAnsi="Arial" w:cs="Arial"/>
                <w:sz w:val="22"/>
                <w:szCs w:val="22"/>
                <w:lang w:val="sr-Latn-ME"/>
              </w:rPr>
              <w:t>, Organizovanje škole u prirodi za učenike 5 razreda za školsku 2018/2019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 xml:space="preserve">Organizovanje škole u prirodi za učenike 5 razreda za školsku </w:t>
            </w:r>
            <w:r>
              <w:rPr>
                <w:rFonts w:ascii="Arial" w:eastAsia="Calibri" w:hAnsi="Arial" w:cs="Arial"/>
                <w:sz w:val="22"/>
                <w:szCs w:val="22"/>
                <w:lang w:val="sr-Latn-ME"/>
              </w:rPr>
              <w:t>2017/2018</w:t>
            </w:r>
            <w:r w:rsidRPr="00837BE8">
              <w:rPr>
                <w:rFonts w:ascii="Arial" w:eastAsia="Calibri" w:hAnsi="Arial" w:cs="Arial"/>
                <w:sz w:val="22"/>
                <w:szCs w:val="22"/>
                <w:lang w:val="sr-Latn-ME"/>
              </w:rPr>
              <w:t xml:space="preserve">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Organizovanje škole u prirodi za učenike 5 razreda za školsku 201</w:t>
            </w:r>
            <w:r>
              <w:rPr>
                <w:rFonts w:ascii="Arial" w:eastAsia="Calibri" w:hAnsi="Arial" w:cs="Arial"/>
                <w:sz w:val="22"/>
                <w:szCs w:val="22"/>
                <w:lang w:val="sr-Latn-ME"/>
              </w:rPr>
              <w:t>6</w:t>
            </w:r>
            <w:r w:rsidRPr="00837BE8">
              <w:rPr>
                <w:rFonts w:ascii="Arial" w:eastAsia="Calibri" w:hAnsi="Arial" w:cs="Arial"/>
                <w:sz w:val="22"/>
                <w:szCs w:val="22"/>
                <w:lang w:val="sr-Latn-ME"/>
              </w:rPr>
              <w:t>/201</w:t>
            </w:r>
            <w:r>
              <w:rPr>
                <w:rFonts w:ascii="Arial" w:eastAsia="Calibri" w:hAnsi="Arial" w:cs="Arial"/>
                <w:sz w:val="22"/>
                <w:szCs w:val="22"/>
                <w:lang w:val="sr-Latn-ME"/>
              </w:rPr>
              <w:t>7</w:t>
            </w:r>
            <w:r w:rsidRPr="00837BE8">
              <w:rPr>
                <w:rFonts w:ascii="Arial" w:eastAsia="Calibri" w:hAnsi="Arial" w:cs="Arial"/>
                <w:sz w:val="22"/>
                <w:szCs w:val="22"/>
                <w:lang w:val="sr-Latn-ME"/>
              </w:rPr>
              <w:t xml:space="preserve">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Organizovan</w:t>
            </w:r>
            <w:r>
              <w:rPr>
                <w:rFonts w:ascii="Arial" w:eastAsia="Calibri" w:hAnsi="Arial" w:cs="Arial"/>
                <w:sz w:val="22"/>
                <w:szCs w:val="22"/>
                <w:lang w:val="sr-Latn-ME"/>
              </w:rPr>
              <w:t xml:space="preserve">je škole u prirodi za učenike  4 </w:t>
            </w:r>
            <w:r w:rsidRPr="00837BE8">
              <w:rPr>
                <w:rFonts w:ascii="Arial" w:eastAsia="Calibri" w:hAnsi="Arial" w:cs="Arial"/>
                <w:sz w:val="22"/>
                <w:szCs w:val="22"/>
                <w:lang w:val="sr-Latn-ME"/>
              </w:rPr>
              <w:t>razreda za školsku 201</w:t>
            </w:r>
            <w:r>
              <w:rPr>
                <w:rFonts w:ascii="Arial" w:eastAsia="Calibri" w:hAnsi="Arial" w:cs="Arial"/>
                <w:sz w:val="22"/>
                <w:szCs w:val="22"/>
                <w:lang w:val="sr-Latn-ME"/>
              </w:rPr>
              <w:t>8</w:t>
            </w:r>
            <w:r w:rsidRPr="00837BE8">
              <w:rPr>
                <w:rFonts w:ascii="Arial" w:eastAsia="Calibri" w:hAnsi="Arial" w:cs="Arial"/>
                <w:sz w:val="22"/>
                <w:szCs w:val="22"/>
                <w:lang w:val="sr-Latn-ME"/>
              </w:rPr>
              <w:t>/201</w:t>
            </w:r>
            <w:r>
              <w:rPr>
                <w:rFonts w:ascii="Arial" w:eastAsia="Calibri" w:hAnsi="Arial" w:cs="Arial"/>
                <w:sz w:val="22"/>
                <w:szCs w:val="22"/>
                <w:lang w:val="sr-Latn-ME"/>
              </w:rPr>
              <w:t>9</w:t>
            </w:r>
            <w:r w:rsidRPr="00837BE8">
              <w:rPr>
                <w:rFonts w:ascii="Arial" w:eastAsia="Calibri" w:hAnsi="Arial" w:cs="Arial"/>
                <w:sz w:val="22"/>
                <w:szCs w:val="22"/>
                <w:lang w:val="sr-Latn-ME"/>
              </w:rPr>
              <w:t xml:space="preserve">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Organizova</w:t>
            </w:r>
            <w:r>
              <w:rPr>
                <w:rFonts w:ascii="Arial" w:eastAsia="Calibri" w:hAnsi="Arial" w:cs="Arial"/>
                <w:sz w:val="22"/>
                <w:szCs w:val="22"/>
                <w:lang w:val="sr-Latn-ME"/>
              </w:rPr>
              <w:t>nje škole u prirodi za učenike 4 razreda za školsku 2017</w:t>
            </w:r>
            <w:r w:rsidRPr="00837BE8">
              <w:rPr>
                <w:rFonts w:ascii="Arial" w:eastAsia="Calibri" w:hAnsi="Arial" w:cs="Arial"/>
                <w:sz w:val="22"/>
                <w:szCs w:val="22"/>
                <w:lang w:val="sr-Latn-ME"/>
              </w:rPr>
              <w:t>/2018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 xml:space="preserve">Organizovanje škole u prirodi za učenike </w:t>
            </w:r>
            <w:r>
              <w:rPr>
                <w:rFonts w:ascii="Arial" w:eastAsia="Calibri" w:hAnsi="Arial" w:cs="Arial"/>
                <w:sz w:val="22"/>
                <w:szCs w:val="22"/>
                <w:lang w:val="sr-Latn-ME"/>
              </w:rPr>
              <w:t>4</w:t>
            </w:r>
            <w:r w:rsidRPr="00837BE8">
              <w:rPr>
                <w:rFonts w:ascii="Arial" w:eastAsia="Calibri" w:hAnsi="Arial" w:cs="Arial"/>
                <w:sz w:val="22"/>
                <w:szCs w:val="22"/>
                <w:lang w:val="sr-Latn-ME"/>
              </w:rPr>
              <w:t xml:space="preserve"> razreda za školsku 201</w:t>
            </w:r>
            <w:r>
              <w:rPr>
                <w:rFonts w:ascii="Arial" w:eastAsia="Calibri" w:hAnsi="Arial" w:cs="Arial"/>
                <w:sz w:val="22"/>
                <w:szCs w:val="22"/>
                <w:lang w:val="sr-Latn-ME"/>
              </w:rPr>
              <w:t>6</w:t>
            </w:r>
            <w:r w:rsidRPr="00837BE8">
              <w:rPr>
                <w:rFonts w:ascii="Arial" w:eastAsia="Calibri" w:hAnsi="Arial" w:cs="Arial"/>
                <w:sz w:val="22"/>
                <w:szCs w:val="22"/>
                <w:lang w:val="sr-Latn-ME"/>
              </w:rPr>
              <w:t>/201</w:t>
            </w:r>
            <w:r>
              <w:rPr>
                <w:rFonts w:ascii="Arial" w:eastAsia="Calibri" w:hAnsi="Arial" w:cs="Arial"/>
                <w:sz w:val="22"/>
                <w:szCs w:val="22"/>
                <w:lang w:val="sr-Latn-ME"/>
              </w:rPr>
              <w:t>7</w:t>
            </w:r>
            <w:r w:rsidRPr="00837BE8">
              <w:rPr>
                <w:rFonts w:ascii="Arial" w:eastAsia="Calibri" w:hAnsi="Arial" w:cs="Arial"/>
                <w:sz w:val="22"/>
                <w:szCs w:val="22"/>
                <w:lang w:val="sr-Latn-ME"/>
              </w:rPr>
              <w:t xml:space="preserve">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Organizova</w:t>
            </w:r>
            <w:r>
              <w:rPr>
                <w:rFonts w:ascii="Arial" w:eastAsia="Calibri" w:hAnsi="Arial" w:cs="Arial"/>
                <w:sz w:val="22"/>
                <w:szCs w:val="22"/>
                <w:lang w:val="sr-Latn-ME"/>
              </w:rPr>
              <w:t xml:space="preserve">nje škole u prirodi za učenike 1,2,3 </w:t>
            </w:r>
            <w:r w:rsidRPr="00837BE8">
              <w:rPr>
                <w:rFonts w:ascii="Arial" w:eastAsia="Calibri" w:hAnsi="Arial" w:cs="Arial"/>
                <w:sz w:val="22"/>
                <w:szCs w:val="22"/>
                <w:lang w:val="sr-Latn-ME"/>
              </w:rPr>
              <w:t xml:space="preserve"> razreda za školsku 201</w:t>
            </w:r>
            <w:r>
              <w:rPr>
                <w:rFonts w:ascii="Arial" w:eastAsia="Calibri" w:hAnsi="Arial" w:cs="Arial"/>
                <w:sz w:val="22"/>
                <w:szCs w:val="22"/>
                <w:lang w:val="sr-Latn-ME"/>
              </w:rPr>
              <w:t>6</w:t>
            </w:r>
            <w:r w:rsidRPr="00837BE8">
              <w:rPr>
                <w:rFonts w:ascii="Arial" w:eastAsia="Calibri" w:hAnsi="Arial" w:cs="Arial"/>
                <w:sz w:val="22"/>
                <w:szCs w:val="22"/>
                <w:lang w:val="sr-Latn-ME"/>
              </w:rPr>
              <w:t>/201</w:t>
            </w:r>
            <w:r>
              <w:rPr>
                <w:rFonts w:ascii="Arial" w:eastAsia="Calibri" w:hAnsi="Arial" w:cs="Arial"/>
                <w:sz w:val="22"/>
                <w:szCs w:val="22"/>
                <w:lang w:val="sr-Latn-ME"/>
              </w:rPr>
              <w:t>7</w:t>
            </w:r>
            <w:r w:rsidRPr="00837BE8">
              <w:rPr>
                <w:rFonts w:ascii="Arial" w:eastAsia="Calibri" w:hAnsi="Arial" w:cs="Arial"/>
                <w:sz w:val="22"/>
                <w:szCs w:val="22"/>
                <w:lang w:val="sr-Latn-ME"/>
              </w:rPr>
              <w:t xml:space="preserve">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Organizova</w:t>
            </w:r>
            <w:r>
              <w:rPr>
                <w:rFonts w:ascii="Arial" w:eastAsia="Calibri" w:hAnsi="Arial" w:cs="Arial"/>
                <w:sz w:val="22"/>
                <w:szCs w:val="22"/>
                <w:lang w:val="sr-Latn-ME"/>
              </w:rPr>
              <w:t>nje škole u prirodi za učenike 3 razreda za školsku 2018/2019</w:t>
            </w:r>
            <w:r w:rsidRPr="00837BE8">
              <w:rPr>
                <w:rFonts w:ascii="Arial" w:eastAsia="Calibri" w:hAnsi="Arial" w:cs="Arial"/>
                <w:sz w:val="22"/>
                <w:szCs w:val="22"/>
                <w:lang w:val="sr-Latn-ME"/>
              </w:rPr>
              <w:t xml:space="preserve"> godinu</w:t>
            </w:r>
          </w:p>
          <w:p w:rsidR="00456AE7"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Organizova</w:t>
            </w:r>
            <w:r>
              <w:rPr>
                <w:rFonts w:ascii="Arial" w:eastAsia="Calibri" w:hAnsi="Arial" w:cs="Arial"/>
                <w:sz w:val="22"/>
                <w:szCs w:val="22"/>
                <w:lang w:val="sr-Latn-ME"/>
              </w:rPr>
              <w:t>nje škole u prirodi za učenike 1, 2</w:t>
            </w:r>
            <w:r w:rsidRPr="00837BE8">
              <w:rPr>
                <w:rFonts w:ascii="Arial" w:eastAsia="Calibri" w:hAnsi="Arial" w:cs="Arial"/>
                <w:sz w:val="22"/>
                <w:szCs w:val="22"/>
                <w:lang w:val="sr-Latn-ME"/>
              </w:rPr>
              <w:t xml:space="preserve"> razreda za školsku 2017/2018 godinu</w:t>
            </w:r>
          </w:p>
          <w:p w:rsidR="00456AE7" w:rsidRPr="00837BE8" w:rsidRDefault="00456AE7" w:rsidP="001D79C9">
            <w:pPr>
              <w:jc w:val="both"/>
              <w:rPr>
                <w:rFonts w:ascii="Arial" w:eastAsia="Calibri" w:hAnsi="Arial" w:cs="Arial"/>
                <w:b/>
                <w:sz w:val="22"/>
                <w:szCs w:val="22"/>
                <w:lang w:val="sr-Latn-ME"/>
              </w:rPr>
            </w:pPr>
            <w:r w:rsidRPr="00837BE8">
              <w:rPr>
                <w:rFonts w:ascii="Arial" w:eastAsia="Calibri" w:hAnsi="Arial" w:cs="Arial"/>
                <w:b/>
                <w:sz w:val="22"/>
                <w:szCs w:val="22"/>
                <w:lang w:val="sr-Latn-ME"/>
              </w:rPr>
              <w:t>JU OŠ „Oktoih“ Podgorica</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Usluge organizovanja i izvođenja škole u prirodi za učenike JU OŠ“Oktoih“ Podgorica za školsku 2018/2019 godinu</w:t>
            </w:r>
          </w:p>
          <w:p w:rsidR="00456AE7" w:rsidRPr="007D1543" w:rsidRDefault="00456AE7" w:rsidP="001D79C9">
            <w:pPr>
              <w:jc w:val="both"/>
              <w:rPr>
                <w:rFonts w:ascii="Arial" w:eastAsia="Calibri" w:hAnsi="Arial" w:cs="Arial"/>
                <w:sz w:val="22"/>
                <w:szCs w:val="22"/>
                <w:lang w:val="sr-Latn-ME"/>
              </w:rPr>
            </w:pPr>
            <w:r w:rsidRPr="00837BE8">
              <w:rPr>
                <w:rFonts w:ascii="Arial" w:eastAsia="Calibri" w:hAnsi="Arial" w:cs="Arial"/>
                <w:sz w:val="22"/>
                <w:szCs w:val="22"/>
                <w:lang w:val="sr-Latn-ME"/>
              </w:rPr>
              <w:t>Usluge organizovanja i izvođenja škole u prirodi za učenike JU OŠ“O</w:t>
            </w:r>
            <w:r>
              <w:rPr>
                <w:rFonts w:ascii="Arial" w:eastAsia="Calibri" w:hAnsi="Arial" w:cs="Arial"/>
                <w:sz w:val="22"/>
                <w:szCs w:val="22"/>
                <w:lang w:val="sr-Latn-ME"/>
              </w:rPr>
              <w:t>ktoih“ Podgorica za školsku 2017</w:t>
            </w:r>
            <w:r w:rsidRPr="00837BE8">
              <w:rPr>
                <w:rFonts w:ascii="Arial" w:eastAsia="Calibri" w:hAnsi="Arial" w:cs="Arial"/>
                <w:sz w:val="22"/>
                <w:szCs w:val="22"/>
                <w:lang w:val="sr-Latn-ME"/>
              </w:rPr>
              <w:t>/201</w:t>
            </w:r>
            <w:r>
              <w:rPr>
                <w:rFonts w:ascii="Arial" w:eastAsia="Calibri" w:hAnsi="Arial" w:cs="Arial"/>
                <w:sz w:val="22"/>
                <w:szCs w:val="22"/>
                <w:lang w:val="sr-Latn-ME"/>
              </w:rPr>
              <w:t>8</w:t>
            </w:r>
            <w:r w:rsidRPr="00837BE8">
              <w:rPr>
                <w:rFonts w:ascii="Arial" w:eastAsia="Calibri" w:hAnsi="Arial" w:cs="Arial"/>
                <w:sz w:val="22"/>
                <w:szCs w:val="22"/>
                <w:lang w:val="sr-Latn-ME"/>
              </w:rPr>
              <w:t xml:space="preserve"> godinu</w:t>
            </w:r>
          </w:p>
        </w:tc>
      </w:tr>
      <w:tr w:rsidR="00456AE7" w:rsidRPr="007D1543" w:rsidTr="001D79C9">
        <w:tc>
          <w:tcPr>
            <w:tcW w:w="4531" w:type="dxa"/>
            <w:shd w:val="clear" w:color="auto" w:fill="auto"/>
          </w:tcPr>
          <w:p w:rsidR="00456AE7" w:rsidRPr="009B323A"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t>Ispunjenost uslova za učešće u postupku javne nabavke dokazuje se izjavom privrednog subjekta, na propisanom obrascu, koja je potpisana i pečatirana od strane ovlašćenog lica Ponuđača.</w:t>
            </w:r>
          </w:p>
        </w:tc>
        <w:tc>
          <w:tcPr>
            <w:tcW w:w="4531" w:type="dxa"/>
            <w:shd w:val="clear" w:color="auto" w:fill="auto"/>
          </w:tcPr>
          <w:p w:rsidR="0082175C" w:rsidRDefault="0082175C" w:rsidP="001D79C9">
            <w:pPr>
              <w:jc w:val="both"/>
              <w:rPr>
                <w:rFonts w:ascii="Arial" w:hAnsi="Arial" w:cs="Arial"/>
                <w:b/>
                <w:bCs/>
                <w:color w:val="000000"/>
                <w:sz w:val="20"/>
                <w:szCs w:val="20"/>
                <w:lang w:eastAsia="sr-Latn-ME"/>
              </w:rPr>
            </w:pPr>
            <w:r>
              <w:rPr>
                <w:rFonts w:ascii="Arial" w:hAnsi="Arial" w:cs="Arial"/>
                <w:b/>
                <w:bCs/>
                <w:color w:val="000000"/>
                <w:sz w:val="20"/>
                <w:szCs w:val="20"/>
                <w:lang w:eastAsia="sr-Latn-ME"/>
              </w:rPr>
              <w:t>Dokaz:</w:t>
            </w:r>
          </w:p>
          <w:p w:rsidR="00456AE7" w:rsidRPr="007D1543" w:rsidRDefault="007A7BED" w:rsidP="001D79C9">
            <w:pPr>
              <w:jc w:val="both"/>
              <w:rPr>
                <w:rFonts w:ascii="Arial" w:eastAsia="Calibri" w:hAnsi="Arial" w:cs="Arial"/>
                <w:sz w:val="22"/>
                <w:szCs w:val="22"/>
                <w:lang w:val="sr-Latn-ME"/>
              </w:rPr>
            </w:pPr>
            <w:r w:rsidRPr="007D1543">
              <w:rPr>
                <w:rFonts w:ascii="Arial" w:hAnsi="Arial" w:cs="Arial"/>
                <w:b/>
                <w:bCs/>
                <w:color w:val="000000"/>
                <w:sz w:val="20"/>
                <w:szCs w:val="20"/>
                <w:lang w:eastAsia="sr-Latn-ME"/>
              </w:rPr>
              <w:t>Izjava privrednog subjek</w:t>
            </w:r>
            <w:r>
              <w:rPr>
                <w:rFonts w:ascii="Arial" w:hAnsi="Arial" w:cs="Arial"/>
                <w:b/>
                <w:bCs/>
                <w:color w:val="000000"/>
                <w:sz w:val="20"/>
                <w:szCs w:val="20"/>
                <w:lang w:eastAsia="sr-Latn-ME"/>
              </w:rPr>
              <w:t xml:space="preserve">ta je pravilno sačinjena i </w:t>
            </w:r>
            <w:r w:rsidRPr="007D1543">
              <w:rPr>
                <w:rFonts w:ascii="Arial" w:hAnsi="Arial" w:cs="Arial"/>
                <w:b/>
                <w:bCs/>
                <w:color w:val="000000"/>
                <w:sz w:val="20"/>
                <w:szCs w:val="20"/>
                <w:lang w:eastAsia="sr-Latn-ME"/>
              </w:rPr>
              <w:t>sadrži sve tražene informacije i podatke</w:t>
            </w:r>
          </w:p>
        </w:tc>
      </w:tr>
      <w:tr w:rsidR="00456AE7" w:rsidRPr="007D1543" w:rsidTr="001D79C9">
        <w:tc>
          <w:tcPr>
            <w:tcW w:w="4531" w:type="dxa"/>
            <w:shd w:val="clear" w:color="auto" w:fill="auto"/>
          </w:tcPr>
          <w:p w:rsidR="00456AE7" w:rsidRPr="009B323A"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t xml:space="preserve">Ponuđač je dužan da dostavi bezuslovnu i </w:t>
            </w:r>
            <w:r w:rsidRPr="009B323A">
              <w:rPr>
                <w:rFonts w:ascii="Arial" w:eastAsia="Calibri" w:hAnsi="Arial" w:cs="Arial"/>
                <w:sz w:val="22"/>
                <w:szCs w:val="22"/>
                <w:lang w:val="sr-Latn-ME"/>
              </w:rPr>
              <w:lastRenderedPageBreak/>
              <w:t>na prvi poziv naplativu garanciju ponude u iznosu od 2% procijenjene vrijednosti, kao garanciju ostajanja u obavezi prema ponudi u periodu važenja ponude i 7 dana nakon isteka važenja ponude. Garancija ponude će se aktivirati ako ponuđač: 1) odustane od ponude u roku važenja ponude; 2)odbije da zaključi ugovor o javnoj nabavci ili okvirni sporazum. Garancija ponude se dostavlja u elektronskom obliku putem ESJN. Ako ponuđač ne može da garanciju ponude podnese u elektronskom obliku, dužan je da putem ESJN-a dostavi kopiju garancije ponude, a da original garancije ponude dostavi, odnosno uruči Naručiocu neposrednim podnošenjem na arhivi Naručioca na adresi Nikca od Rovina br.2 Podgorica ili preporučenom pošiljkom sa povratnicom na adresi Nikca od Rovina br.2 Podgorica, s tim što garancija ponude mora biti uručena od strane poštanskog operatora najkasnije do roka određenog za podnošenje ponude, radnim danima od 8:00 do 14:00 sati, zaključno sa danom 01.03.2023. godine do 10:00 sati.</w:t>
            </w:r>
          </w:p>
        </w:tc>
        <w:tc>
          <w:tcPr>
            <w:tcW w:w="4531" w:type="dxa"/>
            <w:shd w:val="clear" w:color="auto" w:fill="auto"/>
          </w:tcPr>
          <w:p w:rsidR="00456AE7" w:rsidRPr="007D1543"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lastRenderedPageBreak/>
              <w:t xml:space="preserve">Ponuđač je dostavio ispravnu Garanciju </w:t>
            </w:r>
            <w:r>
              <w:rPr>
                <w:rFonts w:ascii="Arial" w:eastAsia="Calibri" w:hAnsi="Arial" w:cs="Arial"/>
                <w:sz w:val="22"/>
                <w:szCs w:val="22"/>
                <w:lang w:val="sr-Latn-ME"/>
              </w:rPr>
              <w:lastRenderedPageBreak/>
              <w:t>ponude</w:t>
            </w:r>
          </w:p>
        </w:tc>
      </w:tr>
      <w:tr w:rsidR="00456AE7" w:rsidRPr="007D1543" w:rsidTr="001D79C9">
        <w:tc>
          <w:tcPr>
            <w:tcW w:w="4531" w:type="dxa"/>
            <w:shd w:val="clear" w:color="auto" w:fill="auto"/>
          </w:tcPr>
          <w:p w:rsidR="00456AE7" w:rsidRPr="009B323A"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lastRenderedPageBreak/>
              <w:t>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 Sertifikat ISO/IEC 27701:2019</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 xml:space="preserve">Sertifikat ISO/IEC 27701:2019, Sistem menadžmenta informacijama o privatnosti, </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Broj sertifikata: 21-G-0093</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Datum sertifikata: 21.11.2021.godine</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Izdavalac sertifikata: Institut of Global Certifikacion, Republic of Korea,</w:t>
            </w:r>
          </w:p>
          <w:p w:rsidR="00456AE7" w:rsidRPr="007D1543" w:rsidRDefault="00456AE7" w:rsidP="001D79C9">
            <w:pPr>
              <w:jc w:val="both"/>
              <w:rPr>
                <w:rFonts w:ascii="Arial" w:eastAsia="Calibri" w:hAnsi="Arial" w:cs="Arial"/>
                <w:sz w:val="22"/>
                <w:szCs w:val="22"/>
                <w:lang w:val="sr-Latn-ME"/>
              </w:rPr>
            </w:pPr>
          </w:p>
        </w:tc>
      </w:tr>
      <w:tr w:rsidR="00456AE7" w:rsidRPr="007D1543" w:rsidTr="001D79C9">
        <w:tc>
          <w:tcPr>
            <w:tcW w:w="4531" w:type="dxa"/>
            <w:shd w:val="clear" w:color="auto" w:fill="auto"/>
          </w:tcPr>
          <w:p w:rsidR="00456AE7" w:rsidRPr="009B323A" w:rsidRDefault="00456AE7" w:rsidP="001D79C9">
            <w:pPr>
              <w:rPr>
                <w:rFonts w:ascii="Arial" w:eastAsia="Calibri" w:hAnsi="Arial" w:cs="Arial"/>
                <w:sz w:val="22"/>
                <w:szCs w:val="22"/>
                <w:lang w:val="sr-Latn-ME"/>
              </w:rPr>
            </w:pPr>
            <w:r w:rsidRPr="009B323A">
              <w:rPr>
                <w:rFonts w:ascii="Arial" w:eastAsia="Calibri" w:hAnsi="Arial" w:cs="Arial"/>
                <w:sz w:val="22"/>
                <w:szCs w:val="22"/>
                <w:lang w:val="sr-Latn-ME"/>
              </w:rPr>
              <w:t>Ponuđač je u obavezi da dostavi potvrdu o rezervaciji smještajnih kapaciteta kao i dokaz o kategorizaciji smještajnih kapaciteta sa najmanje 2 zvjezdice. Kategorizacija smještajnih kapaciteta se dokazuje rješenjem o kategorizaciji koje je izdato od strane nadležnog organa ili potvrdom izvršnog direktora ili odgovornog lica smještajnih jedinica u kojoj se navodi da smještajni kapacitet posjeduje kategoriju najmanje 2 zvjezdice.</w:t>
            </w:r>
          </w:p>
        </w:tc>
        <w:tc>
          <w:tcPr>
            <w:tcW w:w="4531" w:type="dxa"/>
            <w:shd w:val="clear" w:color="auto" w:fill="auto"/>
          </w:tcPr>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Potvrda o zakupu smještajnih kapaciteta,</w:t>
            </w:r>
          </w:p>
          <w:p w:rsidR="00456AE7"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Datum potvrde: 28.02.2023.godine</w:t>
            </w:r>
          </w:p>
          <w:p w:rsidR="00456AE7" w:rsidRDefault="00456AE7" w:rsidP="001D79C9">
            <w:pPr>
              <w:jc w:val="both"/>
              <w:rPr>
                <w:rFonts w:ascii="Arial" w:eastAsia="Calibri" w:hAnsi="Arial" w:cs="Arial"/>
                <w:sz w:val="22"/>
                <w:szCs w:val="22"/>
                <w:lang w:val="sr-Latn-ME"/>
              </w:rPr>
            </w:pPr>
          </w:p>
          <w:p w:rsidR="00456AE7" w:rsidRDefault="0082175C" w:rsidP="001D79C9">
            <w:pPr>
              <w:jc w:val="both"/>
              <w:rPr>
                <w:rFonts w:ascii="Arial" w:eastAsia="Calibri" w:hAnsi="Arial" w:cs="Arial"/>
                <w:sz w:val="22"/>
                <w:szCs w:val="22"/>
                <w:lang w:val="sr-Latn-ME"/>
              </w:rPr>
            </w:pPr>
            <w:r>
              <w:rPr>
                <w:rFonts w:ascii="Arial" w:eastAsia="Calibri" w:hAnsi="Arial" w:cs="Arial"/>
                <w:sz w:val="22"/>
                <w:szCs w:val="22"/>
                <w:lang w:val="sr-Latn-ME"/>
              </w:rPr>
              <w:t>Dokaz:</w:t>
            </w:r>
          </w:p>
          <w:p w:rsidR="00456AE7" w:rsidRPr="007D1543" w:rsidRDefault="00456AE7" w:rsidP="001D79C9">
            <w:pPr>
              <w:jc w:val="both"/>
              <w:rPr>
                <w:rFonts w:ascii="Arial" w:eastAsia="Calibri" w:hAnsi="Arial" w:cs="Arial"/>
                <w:sz w:val="22"/>
                <w:szCs w:val="22"/>
                <w:lang w:val="sr-Latn-ME"/>
              </w:rPr>
            </w:pPr>
            <w:r>
              <w:rPr>
                <w:rFonts w:ascii="Arial" w:eastAsia="Calibri" w:hAnsi="Arial" w:cs="Arial"/>
                <w:sz w:val="22"/>
                <w:szCs w:val="22"/>
                <w:lang w:val="sr-Latn-ME"/>
              </w:rPr>
              <w:t>Rješenje o kategorizaciji ugostiteljskog objekta, izdato od Ministarstva ekonomskog razvoja i turizma, broj i datum rješenja 018-330/22-7251/2 , 19.05.2022.godine, kopija</w:t>
            </w:r>
          </w:p>
        </w:tc>
      </w:tr>
    </w:tbl>
    <w:p w:rsidR="00BC3C81" w:rsidRDefault="00BC3C81" w:rsidP="00BC3C81">
      <w:pPr>
        <w:spacing w:after="200" w:line="276" w:lineRule="auto"/>
        <w:rPr>
          <w:rFonts w:ascii="Arial" w:eastAsia="Calibri" w:hAnsi="Arial" w:cs="Arial"/>
          <w:sz w:val="22"/>
          <w:szCs w:val="22"/>
          <w:lang w:val="sr-Latn-ME"/>
        </w:rPr>
      </w:pPr>
    </w:p>
    <w:p w:rsidR="0082175C" w:rsidRDefault="0082175C" w:rsidP="00BC3C81">
      <w:pPr>
        <w:spacing w:after="200" w:line="276" w:lineRule="auto"/>
        <w:rPr>
          <w:rFonts w:ascii="Arial" w:eastAsia="Calibri" w:hAnsi="Arial" w:cs="Arial"/>
          <w:sz w:val="22"/>
          <w:szCs w:val="22"/>
          <w:lang w:val="sr-Latn-ME"/>
        </w:rPr>
      </w:pPr>
    </w:p>
    <w:p w:rsidR="0082175C" w:rsidRDefault="0082175C" w:rsidP="00BC3C81">
      <w:pPr>
        <w:spacing w:after="200" w:line="276" w:lineRule="auto"/>
        <w:rPr>
          <w:rFonts w:ascii="Arial" w:eastAsia="Calibri" w:hAnsi="Arial" w:cs="Arial"/>
          <w:sz w:val="22"/>
          <w:szCs w:val="22"/>
          <w:lang w:val="sr-Latn-ME"/>
        </w:rPr>
      </w:pPr>
    </w:p>
    <w:p w:rsidR="0082175C" w:rsidRDefault="0082175C" w:rsidP="00BC3C81">
      <w:pPr>
        <w:spacing w:after="200" w:line="276" w:lineRule="auto"/>
        <w:rPr>
          <w:rFonts w:ascii="Arial" w:eastAsia="Calibri" w:hAnsi="Arial" w:cs="Arial"/>
          <w:sz w:val="22"/>
          <w:szCs w:val="22"/>
          <w:lang w:val="sr-Latn-ME"/>
        </w:rPr>
      </w:pPr>
    </w:p>
    <w:p w:rsidR="00BC3C81" w:rsidRPr="00D23A31" w:rsidRDefault="00BC3C81" w:rsidP="00BC3C81">
      <w:pPr>
        <w:numPr>
          <w:ilvl w:val="0"/>
          <w:numId w:val="2"/>
        </w:numPr>
        <w:spacing w:after="160" w:line="256" w:lineRule="auto"/>
        <w:ind w:hanging="284"/>
        <w:contextualSpacing/>
        <w:rPr>
          <w:rFonts w:ascii="Arial" w:hAnsi="Arial" w:cs="Arial"/>
          <w:b/>
          <w:color w:val="000000"/>
          <w:spacing w:val="15"/>
          <w:sz w:val="22"/>
          <w:szCs w:val="22"/>
          <w:lang w:val="sr-Latn-ME"/>
        </w:rPr>
      </w:pPr>
      <w:r>
        <w:rPr>
          <w:rFonts w:ascii="Arial" w:hAnsi="Arial" w:cs="Arial"/>
          <w:b/>
          <w:color w:val="000000"/>
          <w:spacing w:val="15"/>
          <w:sz w:val="22"/>
          <w:szCs w:val="22"/>
          <w:lang w:val="sr-Latn-ME"/>
        </w:rPr>
        <w:lastRenderedPageBreak/>
        <w:t>Podaci o vrednovanju i rangiranju ponuda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8"/>
      </w:tblGrid>
      <w:tr w:rsidR="00BC3C81" w:rsidTr="00BC3C81">
        <w:tc>
          <w:tcPr>
            <w:tcW w:w="9209" w:type="dxa"/>
            <w:tcBorders>
              <w:top w:val="single" w:sz="4" w:space="0" w:color="auto"/>
              <w:left w:val="single" w:sz="4" w:space="0" w:color="auto"/>
              <w:bottom w:val="single" w:sz="4" w:space="0" w:color="auto"/>
              <w:right w:val="single" w:sz="4" w:space="0" w:color="auto"/>
            </w:tcBorders>
          </w:tcPr>
          <w:p w:rsidR="00BC3C81" w:rsidRDefault="00777502">
            <w:pPr>
              <w:rPr>
                <w:rFonts w:ascii="Arial" w:hAnsi="Arial" w:cs="Arial"/>
                <w:b/>
                <w:color w:val="000000"/>
                <w:spacing w:val="15"/>
                <w:sz w:val="22"/>
                <w:szCs w:val="22"/>
                <w:lang w:val="sr-Latn-ME"/>
              </w:rPr>
            </w:pPr>
            <w:r>
              <w:rPr>
                <w:rFonts w:ascii="Arial" w:hAnsi="Arial" w:cs="Arial"/>
                <w:b/>
                <w:color w:val="000000"/>
                <w:spacing w:val="15"/>
                <w:sz w:val="22"/>
                <w:szCs w:val="22"/>
                <w:lang w:val="sr-Latn-ME"/>
              </w:rPr>
              <w:t>Ispravne ponude su vrednovane i rangirane primjenom kriterijuma za izbor najpovoljnije ponude:</w:t>
            </w:r>
          </w:p>
          <w:p w:rsidR="00777502" w:rsidRPr="007D1543" w:rsidRDefault="00777502" w:rsidP="00777502">
            <w:pPr>
              <w:rPr>
                <w:rFonts w:ascii="Arial" w:hAnsi="Arial" w:cs="Arial"/>
                <w:sz w:val="22"/>
                <w:szCs w:val="22"/>
                <w:lang w:val="sr-Latn-ME"/>
              </w:rPr>
            </w:pPr>
          </w:p>
          <w:p w:rsidR="00777502" w:rsidRDefault="00777502" w:rsidP="00777502">
            <w:pPr>
              <w:rPr>
                <w:rFonts w:ascii="Arial" w:hAnsi="Arial" w:cs="Arial"/>
                <w:sz w:val="22"/>
                <w:szCs w:val="22"/>
                <w:lang w:val="sr-Latn-ME"/>
              </w:rPr>
            </w:pPr>
            <w:r w:rsidRPr="00720BFA">
              <w:rPr>
                <w:rFonts w:ascii="Arial" w:hAnsi="Arial" w:cs="Arial"/>
                <w:sz w:val="22"/>
                <w:szCs w:val="22"/>
                <w:lang w:val="sr-Latn-ME"/>
              </w:rPr>
              <w:t>Naručilac će u postupku javne nabavki izabrati ekonomski najpovoljniju ponudu, primjenom pristupa isplativosti, po osnovu kriterijuma</w:t>
            </w:r>
            <w:r>
              <w:rPr>
                <w:rFonts w:ascii="Arial" w:hAnsi="Arial" w:cs="Arial"/>
                <w:sz w:val="22"/>
                <w:szCs w:val="22"/>
                <w:lang w:val="sr-Latn-ME"/>
              </w:rPr>
              <w:t>: odnos cijene i kvaliteta.</w:t>
            </w:r>
          </w:p>
          <w:p w:rsidR="00777502" w:rsidRPr="00720BFA" w:rsidRDefault="00777502" w:rsidP="00777502">
            <w:pPr>
              <w:rPr>
                <w:rFonts w:ascii="Arial" w:hAnsi="Arial" w:cs="Arial"/>
                <w:sz w:val="22"/>
                <w:szCs w:val="22"/>
                <w:lang w:val="sr-Latn-ME"/>
              </w:rPr>
            </w:pPr>
            <w:r w:rsidRPr="00720BFA">
              <w:rPr>
                <w:rFonts w:ascii="Arial" w:hAnsi="Arial" w:cs="Arial"/>
                <w:sz w:val="22"/>
                <w:szCs w:val="22"/>
                <w:lang w:val="sr-Latn-ME"/>
              </w:rPr>
              <w:t>Koristiće se proporcionalni(relativni) metod na sledeći način:</w:t>
            </w:r>
          </w:p>
          <w:p w:rsidR="00777502" w:rsidRPr="00720BFA" w:rsidRDefault="00777502" w:rsidP="00777502">
            <w:pPr>
              <w:rPr>
                <w:rFonts w:ascii="Arial" w:hAnsi="Arial" w:cs="Arial"/>
                <w:sz w:val="22"/>
                <w:szCs w:val="22"/>
                <w:lang w:val="sr-Latn-ME"/>
              </w:rPr>
            </w:pPr>
          </w:p>
          <w:p w:rsidR="00777502" w:rsidRPr="00720BFA" w:rsidRDefault="00777502" w:rsidP="00777502">
            <w:pPr>
              <w:rPr>
                <w:rFonts w:ascii="Arial" w:hAnsi="Arial" w:cs="Arial"/>
                <w:sz w:val="22"/>
                <w:szCs w:val="22"/>
                <w:lang w:val="sr-Latn-ME"/>
              </w:rPr>
            </w:pPr>
            <w:r w:rsidRPr="00720BFA">
              <w:rPr>
                <w:rFonts w:ascii="Arial" w:hAnsi="Arial" w:cs="Arial"/>
                <w:sz w:val="22"/>
                <w:szCs w:val="22"/>
                <w:lang w:val="sr-Latn-ME"/>
              </w:rPr>
              <w:t>1. Podkriterijum cijena (C): kao osnov za vrednovanje ponuda uzimaju se ponuđene cijene ispravnih ponuda.</w:t>
            </w:r>
          </w:p>
          <w:p w:rsidR="00777502" w:rsidRPr="00720BFA" w:rsidRDefault="00777502" w:rsidP="00777502">
            <w:pPr>
              <w:rPr>
                <w:rFonts w:ascii="Arial" w:hAnsi="Arial" w:cs="Arial"/>
                <w:sz w:val="22"/>
                <w:szCs w:val="22"/>
                <w:lang w:val="sr-Latn-ME"/>
              </w:rPr>
            </w:pPr>
            <w:r w:rsidRPr="00720BFA">
              <w:rPr>
                <w:rFonts w:ascii="Arial" w:hAnsi="Arial" w:cs="Arial"/>
                <w:sz w:val="22"/>
                <w:szCs w:val="22"/>
                <w:lang w:val="sr-Latn-ME"/>
              </w:rPr>
              <w:t>Ponudi sa ponuđenom najnižom cijenom dodjeljuje se maksimalno predviđeni broj bodova = 90 bodova, a ostalim ponudama dodjeljuje se broj bodova po formuli</w:t>
            </w:r>
          </w:p>
          <w:p w:rsidR="00777502" w:rsidRDefault="00777502" w:rsidP="00777502">
            <w:pPr>
              <w:rPr>
                <w:rFonts w:ascii="Arial" w:hAnsi="Arial" w:cs="Arial"/>
                <w:sz w:val="22"/>
                <w:szCs w:val="22"/>
                <w:lang w:val="sr-Latn-ME"/>
              </w:rPr>
            </w:pPr>
            <w:r w:rsidRPr="00720BFA">
              <w:rPr>
                <w:rFonts w:ascii="Arial" w:hAnsi="Arial" w:cs="Arial"/>
                <w:sz w:val="22"/>
                <w:szCs w:val="22"/>
                <w:lang w:val="sr-Latn-ME"/>
              </w:rPr>
              <w:t>Broj bodova(cijena) = C(najniža ponuđena cijena)/C1(ponuđena cijena)*90</w:t>
            </w:r>
          </w:p>
          <w:p w:rsidR="00777502" w:rsidRPr="00720BFA" w:rsidRDefault="00777502" w:rsidP="00777502">
            <w:pPr>
              <w:contextualSpacing/>
              <w:jc w:val="both"/>
              <w:rPr>
                <w:rFonts w:ascii="Arial" w:eastAsia="Calibri" w:hAnsi="Arial" w:cs="Arial"/>
                <w:color w:val="000000" w:themeColor="text1"/>
                <w:sz w:val="22"/>
                <w:szCs w:val="22"/>
              </w:rPr>
            </w:pPr>
            <w:r>
              <w:rPr>
                <w:rFonts w:ascii="Arial" w:hAnsi="Arial" w:cs="Arial"/>
                <w:sz w:val="22"/>
                <w:szCs w:val="22"/>
                <w:lang w:val="sr-Latn-ME"/>
              </w:rPr>
              <w:t>2.</w:t>
            </w:r>
            <w:r w:rsidRPr="00720BFA">
              <w:t xml:space="preserve"> </w:t>
            </w:r>
            <w:r w:rsidRPr="00720BFA">
              <w:rPr>
                <w:rFonts w:ascii="Arial" w:hAnsi="Arial" w:cs="Arial"/>
                <w:sz w:val="22"/>
                <w:szCs w:val="22"/>
                <w:lang w:val="sr-Latn-ME"/>
              </w:rPr>
              <w:t>Kriterijum kvalitet (K) vrednovaće se bodovanjem referenci ponuđača i to na sljedeći način: Podkriterijum kvalitet u dijelu koji se odnosi na reference ponuđača iskazuje se kroz Potvrde o izvršenim</w:t>
            </w:r>
            <w:r>
              <w:rPr>
                <w:rFonts w:ascii="Arial" w:hAnsi="Arial" w:cs="Arial"/>
                <w:sz w:val="22"/>
                <w:szCs w:val="22"/>
                <w:lang w:val="sr-Latn-ME"/>
              </w:rPr>
              <w:t xml:space="preserve"> </w:t>
            </w:r>
            <w:r w:rsidRPr="00720BFA">
              <w:rPr>
                <w:rFonts w:ascii="Arial" w:eastAsia="Calibri" w:hAnsi="Arial" w:cs="Arial"/>
                <w:color w:val="000000" w:themeColor="text1"/>
                <w:sz w:val="22"/>
                <w:szCs w:val="22"/>
              </w:rPr>
              <w:t>izvršenim uslugama u predmetu javne nabavke (Organizacija škole u prirodi), po formuli:</w:t>
            </w:r>
          </w:p>
          <w:p w:rsidR="00777502" w:rsidRPr="00720BFA" w:rsidRDefault="00777502" w:rsidP="00777502">
            <w:pPr>
              <w:spacing w:after="160" w:line="259" w:lineRule="auto"/>
              <w:contextualSpacing/>
              <w:jc w:val="both"/>
              <w:rPr>
                <w:rFonts w:ascii="Arial" w:eastAsia="Calibri" w:hAnsi="Arial" w:cs="Arial"/>
                <w:color w:val="000000" w:themeColor="text1"/>
                <w:sz w:val="22"/>
                <w:szCs w:val="22"/>
              </w:rPr>
            </w:pPr>
          </w:p>
          <w:p w:rsidR="00777502" w:rsidRPr="00720BFA" w:rsidRDefault="00777502" w:rsidP="00777502">
            <w:pPr>
              <w:spacing w:after="160" w:line="256" w:lineRule="auto"/>
              <w:rPr>
                <w:rFonts w:ascii="Arial" w:eastAsiaTheme="minorHAnsi" w:hAnsi="Arial" w:cs="Arial"/>
                <w:lang w:val="hr-HR"/>
              </w:rPr>
            </w:pPr>
            <m:oMathPara>
              <m:oMath>
                <m:r>
                  <m:rPr>
                    <m:sty m:val="b"/>
                  </m:rPr>
                  <w:rPr>
                    <w:rFonts w:ascii="Cambria Math" w:eastAsiaTheme="minorHAnsi" w:hAnsi="Cambria Math" w:cs="Arial"/>
                    <w:lang w:val="hr-HR"/>
                  </w:rPr>
                  <m:t xml:space="preserve">Broj bodova </m:t>
                </m:r>
                <m:d>
                  <m:dPr>
                    <m:ctrlPr>
                      <w:rPr>
                        <w:rFonts w:ascii="Cambria Math" w:eastAsiaTheme="minorHAnsi" w:hAnsi="Cambria Math" w:cs="Arial"/>
                        <w:b/>
                        <w:bCs/>
                        <w:lang w:val="sr-Latn-ME"/>
                      </w:rPr>
                    </m:ctrlPr>
                  </m:dPr>
                  <m:e>
                    <m:r>
                      <m:rPr>
                        <m:sty m:val="b"/>
                      </m:rPr>
                      <w:rPr>
                        <w:rFonts w:ascii="Cambria Math" w:eastAsiaTheme="minorHAnsi" w:hAnsi="Cambria Math" w:cs="Arial"/>
                        <w:lang w:val="hr-HR"/>
                      </w:rPr>
                      <m:t>K</m:t>
                    </m:r>
                  </m:e>
                </m:d>
                <m:r>
                  <w:rPr>
                    <w:rFonts w:ascii="Cambria Math" w:eastAsiaTheme="minorHAnsi" w:hAnsi="Cambria Math" w:cs="Arial"/>
                    <w:lang w:val="hr-HR"/>
                  </w:rPr>
                  <m:t>=</m:t>
                </m:r>
                <m:f>
                  <m:fPr>
                    <m:ctrlPr>
                      <w:rPr>
                        <w:rFonts w:ascii="Cambria Math" w:eastAsiaTheme="minorHAnsi" w:hAnsi="Cambria Math" w:cs="Arial"/>
                        <w:i/>
                        <w:iCs/>
                        <w:lang w:val="sr-Latn-ME"/>
                      </w:rPr>
                    </m:ctrlPr>
                  </m:fPr>
                  <m:num>
                    <m:r>
                      <m:rPr>
                        <m:sty m:val="p"/>
                      </m:rPr>
                      <w:rPr>
                        <w:rFonts w:ascii="Cambria Math" w:eastAsiaTheme="minorHAnsi" w:hAnsi="Cambria Math" w:cs="Arial"/>
                        <w:lang w:val="hr-HR"/>
                      </w:rPr>
                      <m:t>broj potvrđenih referenci</m:t>
                    </m:r>
                  </m:num>
                  <m:den>
                    <m:r>
                      <m:rPr>
                        <m:sty m:val="p"/>
                      </m:rPr>
                      <w:rPr>
                        <w:rFonts w:ascii="Cambria Math" w:eastAsiaTheme="minorHAnsi" w:hAnsi="Cambria Math" w:cs="Arial"/>
                        <w:lang w:val="hr-HR"/>
                      </w:rPr>
                      <m:t>najveći broj potvrđenih referenci</m:t>
                    </m:r>
                  </m:den>
                </m:f>
                <m:r>
                  <w:rPr>
                    <w:rFonts w:ascii="Cambria Math" w:eastAsiaTheme="minorHAnsi" w:hAnsi="Cambria Math" w:cs="Arial"/>
                    <w:lang w:val="hr-HR"/>
                  </w:rPr>
                  <m:t xml:space="preserve">×10 </m:t>
                </m:r>
                <m:r>
                  <m:rPr>
                    <m:sty m:val="p"/>
                  </m:rPr>
                  <w:rPr>
                    <w:rFonts w:ascii="Cambria Math" w:eastAsiaTheme="minorHAnsi" w:hAnsi="Cambria Math" w:cs="Arial"/>
                    <w:lang w:val="hr-HR"/>
                  </w:rPr>
                  <m:t>bodova</m:t>
                </m:r>
              </m:oMath>
            </m:oMathPara>
          </w:p>
          <w:p w:rsidR="00777502" w:rsidRPr="00720BFA" w:rsidRDefault="00777502" w:rsidP="00777502">
            <w:pPr>
              <w:spacing w:after="160" w:line="256" w:lineRule="auto"/>
              <w:rPr>
                <w:rFonts w:ascii="Arial" w:eastAsiaTheme="minorHAnsi" w:hAnsi="Arial" w:cs="Arial"/>
                <w:lang w:val="hr-HR"/>
              </w:rPr>
            </w:pPr>
            <w:r w:rsidRPr="00720BFA">
              <w:rPr>
                <w:rFonts w:ascii="Arial" w:eastAsia="Calibri" w:hAnsi="Arial" w:cs="Arial"/>
                <w:color w:val="000000" w:themeColor="text1"/>
                <w:sz w:val="22"/>
                <w:szCs w:val="22"/>
              </w:rPr>
              <w:t xml:space="preserve">Maksimalan broj bodova za reference </w:t>
            </w:r>
            <w:proofErr w:type="gramStart"/>
            <w:r w:rsidRPr="00720BFA">
              <w:rPr>
                <w:rFonts w:ascii="Arial" w:eastAsia="Calibri" w:hAnsi="Arial" w:cs="Arial"/>
                <w:color w:val="000000" w:themeColor="text1"/>
                <w:sz w:val="22"/>
                <w:szCs w:val="22"/>
              </w:rPr>
              <w:t>ponuđača  je</w:t>
            </w:r>
            <w:proofErr w:type="gramEnd"/>
            <w:r w:rsidRPr="00720BFA">
              <w:rPr>
                <w:rFonts w:ascii="Arial" w:eastAsia="Calibri" w:hAnsi="Arial" w:cs="Arial"/>
                <w:color w:val="000000" w:themeColor="text1"/>
                <w:sz w:val="22"/>
                <w:szCs w:val="22"/>
              </w:rPr>
              <w:t xml:space="preserve"> 10 bodova.</w:t>
            </w:r>
          </w:p>
          <w:p w:rsidR="00777502" w:rsidRPr="007D1543" w:rsidRDefault="00777502" w:rsidP="00777502">
            <w:pPr>
              <w:rPr>
                <w:rFonts w:ascii="Arial" w:hAnsi="Arial" w:cs="Arial"/>
                <w:sz w:val="22"/>
                <w:szCs w:val="22"/>
                <w:lang w:val="sr-Latn-ME"/>
              </w:rPr>
            </w:pPr>
            <w:r w:rsidRPr="00720BFA">
              <w:rPr>
                <w:rFonts w:ascii="Arial" w:hAnsi="Arial" w:cs="Arial"/>
                <w:sz w:val="22"/>
                <w:szCs w:val="22"/>
                <w:lang w:val="sr-Latn-ME"/>
              </w:rPr>
              <w:t>Ponuđač sa najvećim brojem bodova (C+K) će biti izabran kao prvorangirani.</w:t>
            </w:r>
          </w:p>
          <w:p w:rsidR="00777502" w:rsidRDefault="00777502" w:rsidP="00777502">
            <w:pPr>
              <w:rPr>
                <w:rFonts w:ascii="Arial" w:eastAsia="PMingLiU" w:hAnsi="Arial" w:cs="Arial"/>
                <w:bCs/>
                <w:color w:val="000000"/>
                <w:sz w:val="22"/>
                <w:szCs w:val="22"/>
                <w:lang w:val="sr-Latn-ME" w:eastAsia="zh-TW"/>
              </w:rPr>
            </w:pPr>
          </w:p>
          <w:p w:rsidR="007C0F14" w:rsidRPr="007D1543" w:rsidRDefault="007C0F14" w:rsidP="007C0F14">
            <w:pPr>
              <w:jc w:val="both"/>
              <w:rPr>
                <w:rFonts w:ascii="Arial" w:eastAsia="PMingLiU" w:hAnsi="Arial" w:cs="Arial"/>
                <w:color w:val="000000"/>
                <w:sz w:val="22"/>
                <w:szCs w:val="22"/>
                <w:lang w:val="sr-Latn-ME" w:eastAsia="zh-TW"/>
              </w:rPr>
            </w:pPr>
            <w:r w:rsidRPr="007D1543">
              <w:rPr>
                <w:rFonts w:ascii="Arial" w:eastAsia="PMingLiU" w:hAnsi="Arial" w:cs="Arial"/>
                <w:color w:val="000000"/>
                <w:sz w:val="22"/>
                <w:szCs w:val="22"/>
                <w:lang w:val="sr-Latn-ME" w:eastAsia="zh-TW"/>
              </w:rPr>
              <w:t>Na osnovu izvještaja</w:t>
            </w:r>
            <w:r w:rsidRPr="007D1543">
              <w:rPr>
                <w:rFonts w:ascii="Calibri" w:eastAsia="Calibri" w:hAnsi="Calibri"/>
                <w:sz w:val="22"/>
                <w:szCs w:val="22"/>
                <w:lang w:val="sr-Latn-ME"/>
              </w:rPr>
              <w:t xml:space="preserve"> </w:t>
            </w:r>
            <w:r w:rsidRPr="007D1543">
              <w:rPr>
                <w:rFonts w:ascii="Arial" w:eastAsia="PMingLiU" w:hAnsi="Arial" w:cs="Arial"/>
                <w:color w:val="000000"/>
                <w:sz w:val="22"/>
                <w:szCs w:val="22"/>
                <w:lang w:val="sr-Latn-ME" w:eastAsia="zh-TW"/>
              </w:rPr>
              <w:t xml:space="preserve">automatski generisanog u sistemu svih članova komisije je utvrđen prosjek dodijeljenog broja bodova po svakom kriterijumu i ukupno, kako slijedi: </w:t>
            </w:r>
          </w:p>
          <w:p w:rsidR="007C0F14" w:rsidRPr="007D1543" w:rsidRDefault="007C0F14" w:rsidP="007C0F14">
            <w:pPr>
              <w:jc w:val="both"/>
              <w:rPr>
                <w:rFonts w:ascii="Arial" w:eastAsia="PMingLiU" w:hAnsi="Arial" w:cs="Arial"/>
                <w:color w:val="000000"/>
                <w:sz w:val="22"/>
                <w:szCs w:val="22"/>
                <w:lang w:val="sr-Latn-ME" w:eastAsia="zh-TW"/>
              </w:rPr>
            </w:pPr>
          </w:p>
          <w:tbl>
            <w:tblPr>
              <w:tblW w:w="8954" w:type="dxa"/>
              <w:tblInd w:w="10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559"/>
              <w:gridCol w:w="2212"/>
              <w:gridCol w:w="2093"/>
              <w:gridCol w:w="2066"/>
              <w:gridCol w:w="2024"/>
            </w:tblGrid>
            <w:tr w:rsidR="007C0F14" w:rsidRPr="007D1543" w:rsidTr="001D79C9">
              <w:trPr>
                <w:trHeight w:val="567"/>
              </w:trPr>
              <w:tc>
                <w:tcPr>
                  <w:tcW w:w="559" w:type="dxa"/>
                  <w:shd w:val="clear" w:color="auto" w:fill="D9D9D9"/>
                </w:tcPr>
                <w:p w:rsidR="007C0F14" w:rsidRPr="007D1543" w:rsidRDefault="007C0F14" w:rsidP="001D79C9">
                  <w:pPr>
                    <w:autoSpaceDE w:val="0"/>
                    <w:autoSpaceDN w:val="0"/>
                    <w:adjustRightInd w:val="0"/>
                    <w:jc w:val="center"/>
                    <w:rPr>
                      <w:rFonts w:ascii="Arial" w:hAnsi="Arial" w:cs="Arial"/>
                      <w:b/>
                      <w:bCs/>
                      <w:color w:val="000000"/>
                      <w:sz w:val="22"/>
                      <w:szCs w:val="22"/>
                      <w:lang w:val="sr-Latn-ME"/>
                    </w:rPr>
                  </w:pPr>
                  <w:r w:rsidRPr="007D1543">
                    <w:rPr>
                      <w:rFonts w:ascii="Arial" w:hAnsi="Arial" w:cs="Arial"/>
                      <w:b/>
                      <w:bCs/>
                      <w:color w:val="000000"/>
                      <w:sz w:val="22"/>
                      <w:szCs w:val="22"/>
                      <w:lang w:val="sr-Latn-ME"/>
                    </w:rPr>
                    <w:t>r.b.</w:t>
                  </w:r>
                </w:p>
              </w:tc>
              <w:tc>
                <w:tcPr>
                  <w:tcW w:w="2212" w:type="dxa"/>
                  <w:shd w:val="clear" w:color="auto" w:fill="D9D9D9"/>
                </w:tcPr>
                <w:p w:rsidR="007C0F14" w:rsidRPr="007D1543" w:rsidRDefault="007C0F14" w:rsidP="001D79C9">
                  <w:pPr>
                    <w:autoSpaceDE w:val="0"/>
                    <w:autoSpaceDN w:val="0"/>
                    <w:adjustRightInd w:val="0"/>
                    <w:jc w:val="center"/>
                    <w:rPr>
                      <w:rFonts w:ascii="Arial" w:hAnsi="Arial" w:cs="Arial"/>
                      <w:b/>
                      <w:bCs/>
                      <w:color w:val="000000"/>
                      <w:sz w:val="22"/>
                      <w:szCs w:val="22"/>
                      <w:lang w:val="sr-Latn-ME"/>
                    </w:rPr>
                  </w:pPr>
                  <w:r w:rsidRPr="007D1543">
                    <w:rPr>
                      <w:rFonts w:ascii="Arial" w:hAnsi="Arial" w:cs="Arial"/>
                      <w:b/>
                      <w:bCs/>
                      <w:color w:val="000000"/>
                      <w:sz w:val="22"/>
                      <w:szCs w:val="22"/>
                      <w:lang w:val="sr-Latn-ME"/>
                    </w:rPr>
                    <w:t xml:space="preserve">Ponuđač </w:t>
                  </w:r>
                </w:p>
                <w:p w:rsidR="007C0F14" w:rsidRPr="007D1543" w:rsidRDefault="007C0F14" w:rsidP="001D79C9">
                  <w:pPr>
                    <w:autoSpaceDE w:val="0"/>
                    <w:autoSpaceDN w:val="0"/>
                    <w:adjustRightInd w:val="0"/>
                    <w:jc w:val="center"/>
                    <w:rPr>
                      <w:rFonts w:ascii="Arial" w:hAnsi="Arial" w:cs="Arial"/>
                      <w:b/>
                      <w:bCs/>
                      <w:color w:val="000000"/>
                      <w:sz w:val="22"/>
                      <w:szCs w:val="22"/>
                      <w:lang w:val="sr-Latn-ME"/>
                    </w:rPr>
                  </w:pPr>
                  <w:r w:rsidRPr="007D1543">
                    <w:rPr>
                      <w:rFonts w:ascii="Arial" w:hAnsi="Arial" w:cs="Arial"/>
                      <w:b/>
                      <w:bCs/>
                      <w:color w:val="000000"/>
                      <w:sz w:val="22"/>
                      <w:szCs w:val="22"/>
                      <w:lang w:val="sr-Latn-ME"/>
                    </w:rPr>
                    <w:t>(naziv i sjedište)</w:t>
                  </w:r>
                </w:p>
              </w:tc>
              <w:tc>
                <w:tcPr>
                  <w:tcW w:w="2093" w:type="dxa"/>
                  <w:shd w:val="clear" w:color="auto" w:fill="D9D9D9"/>
                </w:tcPr>
                <w:p w:rsidR="007C0F14" w:rsidRPr="007D1543" w:rsidRDefault="007C0F14" w:rsidP="001D79C9">
                  <w:pPr>
                    <w:autoSpaceDE w:val="0"/>
                    <w:autoSpaceDN w:val="0"/>
                    <w:adjustRightInd w:val="0"/>
                    <w:jc w:val="center"/>
                    <w:rPr>
                      <w:rFonts w:ascii="Arial" w:hAnsi="Arial" w:cs="Arial"/>
                      <w:b/>
                      <w:bCs/>
                      <w:color w:val="000000"/>
                      <w:sz w:val="22"/>
                      <w:szCs w:val="22"/>
                      <w:lang w:val="sr-Latn-ME"/>
                    </w:rPr>
                  </w:pPr>
                  <w:r w:rsidRPr="007D1543">
                    <w:rPr>
                      <w:rFonts w:ascii="Arial" w:hAnsi="Arial" w:cs="Arial"/>
                      <w:b/>
                      <w:bCs/>
                      <w:color w:val="000000"/>
                      <w:sz w:val="22"/>
                      <w:szCs w:val="22"/>
                      <w:lang w:val="sr-Latn-ME"/>
                    </w:rPr>
                    <w:t>Parametar 1</w:t>
                  </w:r>
                </w:p>
              </w:tc>
              <w:tc>
                <w:tcPr>
                  <w:tcW w:w="2066" w:type="dxa"/>
                  <w:shd w:val="clear" w:color="auto" w:fill="D9D9D9"/>
                </w:tcPr>
                <w:p w:rsidR="007C0F14" w:rsidRPr="007D1543" w:rsidRDefault="007C0F14" w:rsidP="001D79C9">
                  <w:pPr>
                    <w:autoSpaceDE w:val="0"/>
                    <w:autoSpaceDN w:val="0"/>
                    <w:adjustRightInd w:val="0"/>
                    <w:jc w:val="center"/>
                    <w:rPr>
                      <w:rFonts w:ascii="Arial" w:hAnsi="Arial" w:cs="Arial"/>
                      <w:b/>
                      <w:bCs/>
                      <w:color w:val="000000"/>
                      <w:sz w:val="22"/>
                      <w:szCs w:val="22"/>
                      <w:lang w:val="sr-Latn-ME"/>
                    </w:rPr>
                  </w:pPr>
                  <w:r w:rsidRPr="007D1543">
                    <w:rPr>
                      <w:rFonts w:ascii="Arial" w:hAnsi="Arial" w:cs="Arial"/>
                      <w:b/>
                      <w:bCs/>
                      <w:color w:val="000000"/>
                      <w:sz w:val="22"/>
                      <w:szCs w:val="22"/>
                      <w:lang w:val="sr-Latn-ME"/>
                    </w:rPr>
                    <w:t>Parametar 2</w:t>
                  </w:r>
                  <w:r w:rsidRPr="007D1543">
                    <w:rPr>
                      <w:rFonts w:ascii="Arial" w:hAnsi="Arial" w:cs="Arial"/>
                      <w:b/>
                      <w:bCs/>
                      <w:color w:val="000000"/>
                      <w:sz w:val="22"/>
                      <w:szCs w:val="22"/>
                      <w:vertAlign w:val="superscript"/>
                      <w:lang w:val="sr-Latn-ME"/>
                    </w:rPr>
                    <w:footnoteReference w:id="2"/>
                  </w:r>
                </w:p>
              </w:tc>
              <w:tc>
                <w:tcPr>
                  <w:tcW w:w="2024" w:type="dxa"/>
                  <w:shd w:val="clear" w:color="auto" w:fill="D9D9D9"/>
                </w:tcPr>
                <w:p w:rsidR="007C0F14" w:rsidRPr="007D1543" w:rsidRDefault="007C0F14" w:rsidP="001D79C9">
                  <w:pPr>
                    <w:autoSpaceDE w:val="0"/>
                    <w:autoSpaceDN w:val="0"/>
                    <w:adjustRightInd w:val="0"/>
                    <w:jc w:val="center"/>
                    <w:rPr>
                      <w:rFonts w:ascii="Arial" w:hAnsi="Arial" w:cs="Arial"/>
                      <w:b/>
                      <w:bCs/>
                      <w:color w:val="000000"/>
                      <w:sz w:val="22"/>
                      <w:szCs w:val="22"/>
                      <w:lang w:val="sr-Latn-ME"/>
                    </w:rPr>
                  </w:pPr>
                  <w:r w:rsidRPr="007D1543">
                    <w:rPr>
                      <w:rFonts w:ascii="Arial" w:hAnsi="Arial" w:cs="Arial"/>
                      <w:b/>
                      <w:bCs/>
                      <w:color w:val="000000"/>
                      <w:sz w:val="22"/>
                      <w:szCs w:val="22"/>
                      <w:lang w:val="sr-Latn-ME"/>
                    </w:rPr>
                    <w:t xml:space="preserve">Ukupan broj bodova    </w:t>
                  </w:r>
                </w:p>
              </w:tc>
            </w:tr>
            <w:tr w:rsidR="007C0F14" w:rsidRPr="007D1543" w:rsidTr="001D79C9">
              <w:trPr>
                <w:trHeight w:val="567"/>
              </w:trPr>
              <w:tc>
                <w:tcPr>
                  <w:tcW w:w="559" w:type="dxa"/>
                  <w:shd w:val="clear" w:color="auto" w:fill="auto"/>
                </w:tcPr>
                <w:p w:rsidR="007C0F14" w:rsidRPr="007D1543" w:rsidRDefault="007C0F14" w:rsidP="001D79C9">
                  <w:pPr>
                    <w:autoSpaceDE w:val="0"/>
                    <w:autoSpaceDN w:val="0"/>
                    <w:adjustRightInd w:val="0"/>
                    <w:jc w:val="center"/>
                    <w:rPr>
                      <w:rFonts w:ascii="Arial" w:hAnsi="Arial" w:cs="Arial"/>
                      <w:bCs/>
                      <w:color w:val="000000"/>
                      <w:sz w:val="22"/>
                      <w:szCs w:val="22"/>
                      <w:lang w:val="sr-Latn-ME"/>
                    </w:rPr>
                  </w:pPr>
                  <w:r w:rsidRPr="007D1543">
                    <w:rPr>
                      <w:rFonts w:ascii="Arial" w:hAnsi="Arial" w:cs="Arial"/>
                      <w:bCs/>
                      <w:color w:val="000000"/>
                      <w:sz w:val="22"/>
                      <w:szCs w:val="22"/>
                      <w:lang w:val="sr-Latn-ME"/>
                    </w:rPr>
                    <w:t>1.</w:t>
                  </w:r>
                </w:p>
              </w:tc>
              <w:tc>
                <w:tcPr>
                  <w:tcW w:w="2212" w:type="dxa"/>
                  <w:shd w:val="clear" w:color="auto" w:fill="auto"/>
                </w:tcPr>
                <w:p w:rsidR="007C0F14" w:rsidRPr="007D1543" w:rsidRDefault="007C0F14" w:rsidP="001D79C9">
                  <w:pPr>
                    <w:autoSpaceDE w:val="0"/>
                    <w:autoSpaceDN w:val="0"/>
                    <w:adjustRightInd w:val="0"/>
                    <w:jc w:val="both"/>
                    <w:rPr>
                      <w:rFonts w:ascii="Arial" w:hAnsi="Arial" w:cs="Arial"/>
                      <w:bCs/>
                      <w:color w:val="000000"/>
                      <w:sz w:val="22"/>
                      <w:szCs w:val="22"/>
                      <w:lang w:val="sr-Latn-ME"/>
                    </w:rPr>
                  </w:pPr>
                  <w:r>
                    <w:rPr>
                      <w:rFonts w:ascii="Arial" w:hAnsi="Arial" w:cs="Arial"/>
                      <w:bCs/>
                      <w:color w:val="000000"/>
                      <w:sz w:val="22"/>
                      <w:szCs w:val="22"/>
                      <w:lang w:val="sr-Latn-ME"/>
                    </w:rPr>
                    <w:t>INRUT DOO</w:t>
                  </w:r>
                </w:p>
              </w:tc>
              <w:tc>
                <w:tcPr>
                  <w:tcW w:w="2093" w:type="dxa"/>
                  <w:shd w:val="clear" w:color="auto" w:fill="auto"/>
                </w:tcPr>
                <w:p w:rsidR="007C0F14" w:rsidRPr="007D1543" w:rsidRDefault="007C0F14" w:rsidP="001D79C9">
                  <w:pPr>
                    <w:autoSpaceDE w:val="0"/>
                    <w:autoSpaceDN w:val="0"/>
                    <w:adjustRightInd w:val="0"/>
                    <w:jc w:val="both"/>
                    <w:rPr>
                      <w:rFonts w:ascii="Arial" w:hAnsi="Arial" w:cs="Arial"/>
                      <w:bCs/>
                      <w:color w:val="000000"/>
                      <w:sz w:val="22"/>
                      <w:szCs w:val="22"/>
                      <w:lang w:val="sr-Latn-ME"/>
                    </w:rPr>
                  </w:pPr>
                  <w:r>
                    <w:rPr>
                      <w:rFonts w:ascii="Arial" w:hAnsi="Arial" w:cs="Arial"/>
                      <w:bCs/>
                      <w:color w:val="000000"/>
                      <w:sz w:val="22"/>
                      <w:szCs w:val="22"/>
                      <w:lang w:val="sr-Latn-ME"/>
                    </w:rPr>
                    <w:t>Cijena, 90 bodova</w:t>
                  </w:r>
                </w:p>
              </w:tc>
              <w:tc>
                <w:tcPr>
                  <w:tcW w:w="2066" w:type="dxa"/>
                </w:tcPr>
                <w:p w:rsidR="007C0F14" w:rsidRPr="007D1543" w:rsidRDefault="007C0F14" w:rsidP="001D79C9">
                  <w:pPr>
                    <w:autoSpaceDE w:val="0"/>
                    <w:autoSpaceDN w:val="0"/>
                    <w:adjustRightInd w:val="0"/>
                    <w:jc w:val="both"/>
                    <w:rPr>
                      <w:rFonts w:ascii="Arial" w:hAnsi="Arial" w:cs="Arial"/>
                      <w:bCs/>
                      <w:color w:val="000000"/>
                      <w:sz w:val="22"/>
                      <w:szCs w:val="22"/>
                      <w:lang w:val="sr-Latn-ME"/>
                    </w:rPr>
                  </w:pPr>
                  <w:r>
                    <w:rPr>
                      <w:rFonts w:ascii="Arial" w:hAnsi="Arial" w:cs="Arial"/>
                      <w:bCs/>
                      <w:color w:val="000000"/>
                      <w:sz w:val="22"/>
                      <w:szCs w:val="22"/>
                      <w:lang w:val="sr-Latn-ME"/>
                    </w:rPr>
                    <w:t>Refeference ponuđača, 10 bodova</w:t>
                  </w:r>
                </w:p>
              </w:tc>
              <w:tc>
                <w:tcPr>
                  <w:tcW w:w="2024" w:type="dxa"/>
                </w:tcPr>
                <w:p w:rsidR="007C0F14" w:rsidRPr="007D1543" w:rsidRDefault="007C0F14" w:rsidP="001D79C9">
                  <w:pPr>
                    <w:autoSpaceDE w:val="0"/>
                    <w:autoSpaceDN w:val="0"/>
                    <w:adjustRightInd w:val="0"/>
                    <w:jc w:val="both"/>
                    <w:rPr>
                      <w:rFonts w:ascii="Arial" w:hAnsi="Arial" w:cs="Arial"/>
                      <w:bCs/>
                      <w:color w:val="000000"/>
                      <w:sz w:val="22"/>
                      <w:szCs w:val="22"/>
                      <w:lang w:val="sr-Latn-ME"/>
                    </w:rPr>
                  </w:pPr>
                  <w:r>
                    <w:rPr>
                      <w:rFonts w:ascii="Arial" w:hAnsi="Arial" w:cs="Arial"/>
                      <w:bCs/>
                      <w:color w:val="000000"/>
                      <w:sz w:val="22"/>
                      <w:szCs w:val="22"/>
                      <w:lang w:val="sr-Latn-ME"/>
                    </w:rPr>
                    <w:t>100 bodova</w:t>
                  </w:r>
                </w:p>
              </w:tc>
            </w:tr>
          </w:tbl>
          <w:p w:rsidR="007C0F14" w:rsidRPr="007D1543" w:rsidRDefault="007C0F14" w:rsidP="00777502">
            <w:pPr>
              <w:rPr>
                <w:rFonts w:ascii="Arial" w:eastAsia="PMingLiU" w:hAnsi="Arial" w:cs="Arial"/>
                <w:bCs/>
                <w:color w:val="000000"/>
                <w:sz w:val="22"/>
                <w:szCs w:val="22"/>
                <w:lang w:val="sr-Latn-ME" w:eastAsia="zh-TW"/>
              </w:rPr>
            </w:pPr>
          </w:p>
          <w:p w:rsidR="00777502" w:rsidRDefault="00777502">
            <w:pPr>
              <w:rPr>
                <w:rFonts w:ascii="Arial" w:hAnsi="Arial" w:cs="Arial"/>
                <w:b/>
                <w:color w:val="000000"/>
                <w:spacing w:val="15"/>
                <w:sz w:val="22"/>
                <w:szCs w:val="22"/>
                <w:lang w:val="sr-Latn-ME"/>
              </w:rPr>
            </w:pPr>
          </w:p>
          <w:p w:rsidR="00777502" w:rsidRDefault="00777502">
            <w:pPr>
              <w:rPr>
                <w:rFonts w:ascii="Arial" w:hAnsi="Arial" w:cs="Arial"/>
                <w:b/>
                <w:color w:val="000000"/>
                <w:spacing w:val="15"/>
                <w:sz w:val="22"/>
                <w:szCs w:val="22"/>
                <w:lang w:val="sr-Latn-ME"/>
              </w:rPr>
            </w:pPr>
          </w:p>
        </w:tc>
      </w:tr>
    </w:tbl>
    <w:p w:rsidR="007C0F14" w:rsidRDefault="007C0F14" w:rsidP="00BC3C81">
      <w:pPr>
        <w:spacing w:after="200" w:line="276" w:lineRule="auto"/>
        <w:rPr>
          <w:rFonts w:ascii="Arial" w:eastAsia="Calibri" w:hAnsi="Arial" w:cs="Arial"/>
          <w:sz w:val="22"/>
          <w:szCs w:val="22"/>
          <w:lang w:val="sr-Latn-ME"/>
        </w:rPr>
      </w:pPr>
      <w:r>
        <w:rPr>
          <w:rFonts w:ascii="Arial" w:eastAsia="Calibri" w:hAnsi="Arial" w:cs="Arial"/>
          <w:sz w:val="22"/>
          <w:szCs w:val="22"/>
          <w:lang w:val="sr-Latn-ME"/>
        </w:rPr>
        <w:t>Od ponuđača „Inrut“ d.o.o. Podgorica koji je podnio ispravnu i ekonomski najpovoljniju ponudu zahtijevano je da u roku od 8 dana od dana prijema zahtjeva dostavi original ili ovjerene kopije dokaza predviđenih tenderskom dokumentacijom</w:t>
      </w:r>
      <w:r w:rsidR="00FF4ACF">
        <w:rPr>
          <w:rFonts w:ascii="Arial" w:eastAsia="Calibri" w:hAnsi="Arial" w:cs="Arial"/>
          <w:sz w:val="22"/>
          <w:szCs w:val="22"/>
          <w:lang w:val="sr-Latn-ME"/>
        </w:rPr>
        <w:t>, shodno</w:t>
      </w:r>
      <w:r w:rsidR="00FF4ACF" w:rsidRPr="00FF4ACF">
        <w:rPr>
          <w:rFonts w:ascii="Arial" w:hAnsi="Arial" w:cs="Arial"/>
          <w:sz w:val="21"/>
          <w:szCs w:val="21"/>
          <w:shd w:val="clear" w:color="auto" w:fill="F6F5F4"/>
        </w:rPr>
        <w:t xml:space="preserve"> </w:t>
      </w:r>
      <w:r w:rsidR="00FF4ACF">
        <w:rPr>
          <w:rFonts w:ascii="Arial" w:hAnsi="Arial" w:cs="Arial"/>
          <w:sz w:val="21"/>
          <w:szCs w:val="21"/>
          <w:shd w:val="clear" w:color="auto" w:fill="F6F5F4"/>
        </w:rPr>
        <w:t>članu 135a stav 4 Zakona o javnim nabavkama ("Sl.list CG" br.74/19, 3/23)</w:t>
      </w:r>
      <w:r w:rsidR="00FF4ACF">
        <w:rPr>
          <w:rFonts w:ascii="Arial" w:eastAsia="Calibri" w:hAnsi="Arial" w:cs="Arial"/>
          <w:sz w:val="22"/>
          <w:szCs w:val="22"/>
          <w:lang w:val="sr-Latn-ME"/>
        </w:rPr>
        <w:t xml:space="preserve"> </w:t>
      </w:r>
      <w:r>
        <w:rPr>
          <w:rFonts w:ascii="Arial" w:eastAsia="Calibri" w:hAnsi="Arial" w:cs="Arial"/>
          <w:sz w:val="22"/>
          <w:szCs w:val="22"/>
          <w:lang w:val="sr-Latn-ME"/>
        </w:rPr>
        <w:t>.</w:t>
      </w:r>
    </w:p>
    <w:p w:rsidR="00D23A31" w:rsidRDefault="007C0F14" w:rsidP="00BC3C81">
      <w:pPr>
        <w:spacing w:after="200" w:line="276" w:lineRule="auto"/>
        <w:rPr>
          <w:rFonts w:ascii="Arial" w:eastAsia="Calibri" w:hAnsi="Arial" w:cs="Arial"/>
          <w:sz w:val="22"/>
          <w:szCs w:val="22"/>
          <w:lang w:val="sr-Latn-ME"/>
        </w:rPr>
      </w:pPr>
      <w:r>
        <w:rPr>
          <w:rFonts w:ascii="Arial" w:eastAsia="Calibri" w:hAnsi="Arial" w:cs="Arial"/>
          <w:sz w:val="22"/>
          <w:szCs w:val="22"/>
          <w:lang w:val="sr-Latn-ME"/>
        </w:rPr>
        <w:t>Datum upućivanja zahtjeva je 06.03.2023.godine u 19:18h.</w:t>
      </w:r>
    </w:p>
    <w:p w:rsidR="0082175C" w:rsidRDefault="007C0F14" w:rsidP="00BC3C81">
      <w:pPr>
        <w:spacing w:after="200" w:line="276" w:lineRule="auto"/>
        <w:rPr>
          <w:rFonts w:ascii="Arial" w:eastAsia="Calibri" w:hAnsi="Arial" w:cs="Arial"/>
          <w:sz w:val="22"/>
          <w:szCs w:val="22"/>
          <w:lang w:val="sr-Latn-ME"/>
        </w:rPr>
      </w:pPr>
      <w:r>
        <w:rPr>
          <w:rFonts w:ascii="Arial" w:eastAsia="Calibri" w:hAnsi="Arial" w:cs="Arial"/>
          <w:sz w:val="22"/>
          <w:szCs w:val="22"/>
          <w:lang w:val="sr-Latn-ME"/>
        </w:rPr>
        <w:t>Ponuđač je dana 10.03.2023.godine dostavio ovjerene kopije dokaza.</w:t>
      </w:r>
    </w:p>
    <w:p w:rsidR="00BC3C81" w:rsidRDefault="00BC3C81" w:rsidP="00BC3C81">
      <w:pPr>
        <w:numPr>
          <w:ilvl w:val="0"/>
          <w:numId w:val="2"/>
        </w:numPr>
        <w:spacing w:after="160" w:line="256" w:lineRule="auto"/>
        <w:ind w:hanging="284"/>
        <w:contextualSpacing/>
        <w:jc w:val="both"/>
        <w:rPr>
          <w:rFonts w:ascii="Arial" w:hAnsi="Arial" w:cs="Arial"/>
          <w:b/>
          <w:color w:val="000000"/>
          <w:spacing w:val="15"/>
          <w:sz w:val="22"/>
          <w:szCs w:val="22"/>
          <w:lang w:val="sr-Latn-ME"/>
        </w:rPr>
      </w:pPr>
      <w:r>
        <w:rPr>
          <w:rFonts w:ascii="Arial" w:hAnsi="Arial" w:cs="Arial"/>
          <w:b/>
          <w:color w:val="000000"/>
          <w:spacing w:val="15"/>
          <w:sz w:val="22"/>
          <w:szCs w:val="22"/>
          <w:lang w:val="sr-Latn-ME"/>
        </w:rPr>
        <w:t>Podaci o najpovoljnijoj ponudi</w:t>
      </w:r>
    </w:p>
    <w:p w:rsidR="00BC3C81" w:rsidRDefault="00BC3C81" w:rsidP="00BC3C81">
      <w:pPr>
        <w:jc w:val="both"/>
        <w:rPr>
          <w:rFonts w:ascii="Arial" w:hAnsi="Arial" w:cs="Arial"/>
          <w:b/>
          <w:color w:val="000000"/>
          <w:spacing w:val="15"/>
          <w:sz w:val="22"/>
          <w:szCs w:val="22"/>
          <w:lang w:val="sr-Latn-M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C3C81" w:rsidTr="00BC3C81">
        <w:tc>
          <w:tcPr>
            <w:tcW w:w="9209" w:type="dxa"/>
            <w:tcBorders>
              <w:top w:val="single" w:sz="4" w:space="0" w:color="auto"/>
              <w:left w:val="single" w:sz="4" w:space="0" w:color="auto"/>
              <w:bottom w:val="single" w:sz="4" w:space="0" w:color="auto"/>
              <w:right w:val="single" w:sz="4" w:space="0" w:color="auto"/>
            </w:tcBorders>
          </w:tcPr>
          <w:p w:rsidR="00BC3C81" w:rsidRDefault="007C0F14" w:rsidP="00CA4412">
            <w:pPr>
              <w:rPr>
                <w:rFonts w:ascii="Arial" w:hAnsi="Arial" w:cs="Arial"/>
                <w:b/>
                <w:color w:val="000000"/>
                <w:spacing w:val="15"/>
                <w:sz w:val="22"/>
                <w:szCs w:val="22"/>
                <w:lang w:val="sr-Latn-ME"/>
              </w:rPr>
            </w:pPr>
            <w:r>
              <w:rPr>
                <w:rFonts w:ascii="Arial" w:hAnsi="Arial" w:cs="Arial"/>
                <w:b/>
                <w:color w:val="000000"/>
                <w:spacing w:val="15"/>
                <w:sz w:val="22"/>
                <w:szCs w:val="22"/>
                <w:lang w:val="sr-Latn-ME"/>
              </w:rPr>
              <w:t xml:space="preserve">„Inrut“ d.o.o. Podgorica sa ponuđenom cijenom u iznosu od </w:t>
            </w:r>
            <w:r w:rsidRPr="007C0F14">
              <w:rPr>
                <w:rFonts w:ascii="Arial" w:eastAsia="Calibri" w:hAnsi="Arial" w:cs="Arial"/>
                <w:b/>
                <w:sz w:val="22"/>
                <w:szCs w:val="22"/>
                <w:lang w:val="sr-Latn-ME"/>
              </w:rPr>
              <w:t>139.097,40 EUR</w:t>
            </w:r>
            <w:r>
              <w:rPr>
                <w:rFonts w:ascii="Arial" w:eastAsia="Calibri" w:hAnsi="Arial" w:cs="Arial"/>
                <w:b/>
                <w:sz w:val="22"/>
                <w:szCs w:val="22"/>
                <w:lang w:val="sr-Latn-ME"/>
              </w:rPr>
              <w:t xml:space="preserve"> </w:t>
            </w:r>
          </w:p>
        </w:tc>
      </w:tr>
    </w:tbl>
    <w:p w:rsidR="005F509F" w:rsidRPr="001629E4" w:rsidRDefault="00CA4412" w:rsidP="001629E4">
      <w:pPr>
        <w:spacing w:after="200" w:line="276" w:lineRule="auto"/>
        <w:rPr>
          <w:rFonts w:ascii="Arial" w:eastAsia="Calibri" w:hAnsi="Arial" w:cs="Arial"/>
          <w:sz w:val="22"/>
          <w:szCs w:val="22"/>
          <w:lang w:val="sr-Latn-ME"/>
        </w:rPr>
      </w:pPr>
      <w:r w:rsidRPr="00CA4412">
        <w:rPr>
          <w:rFonts w:ascii="Arial" w:eastAsia="Calibri" w:hAnsi="Arial" w:cs="Arial"/>
          <w:noProof/>
          <w:sz w:val="22"/>
          <w:szCs w:val="22"/>
        </w:rPr>
        <w:lastRenderedPageBreak/>
        <w:drawing>
          <wp:inline distT="0" distB="0" distL="0" distR="0">
            <wp:extent cx="5943600" cy="840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402525"/>
                    </a:xfrm>
                    <a:prstGeom prst="rect">
                      <a:avLst/>
                    </a:prstGeom>
                    <a:noFill/>
                    <a:ln>
                      <a:noFill/>
                    </a:ln>
                  </pic:spPr>
                </pic:pic>
              </a:graphicData>
            </a:graphic>
          </wp:inline>
        </w:drawing>
      </w:r>
      <w:bookmarkStart w:id="0" w:name="_GoBack"/>
      <w:bookmarkEnd w:id="0"/>
    </w:p>
    <w:sectPr w:rsidR="005F509F" w:rsidRPr="001629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DE4" w:rsidRDefault="00AD3DE4" w:rsidP="00BC3C81">
      <w:r>
        <w:separator/>
      </w:r>
    </w:p>
  </w:endnote>
  <w:endnote w:type="continuationSeparator" w:id="0">
    <w:p w:rsidR="00AD3DE4" w:rsidRDefault="00AD3DE4" w:rsidP="00BC3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DE4" w:rsidRDefault="00AD3DE4" w:rsidP="00BC3C81">
      <w:r>
        <w:separator/>
      </w:r>
    </w:p>
  </w:footnote>
  <w:footnote w:type="continuationSeparator" w:id="0">
    <w:p w:rsidR="00AD3DE4" w:rsidRDefault="00AD3DE4" w:rsidP="00BC3C81">
      <w:r>
        <w:continuationSeparator/>
      </w:r>
    </w:p>
  </w:footnote>
  <w:footnote w:id="1">
    <w:p w:rsidR="00BC3C81" w:rsidRDefault="00BC3C81" w:rsidP="00BC3C81">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2">
    <w:p w:rsidR="007C0F14" w:rsidRPr="00DF11D9" w:rsidRDefault="007C0F14" w:rsidP="007C0F14">
      <w:pPr>
        <w:pStyle w:val="FootnoteText"/>
        <w:rPr>
          <w:rFonts w:ascii="Arial" w:hAnsi="Arial" w:cs="Arial"/>
          <w:sz w:val="14"/>
          <w:szCs w:val="16"/>
        </w:rPr>
      </w:pPr>
      <w:r w:rsidRPr="00DF11D9">
        <w:rPr>
          <w:rStyle w:val="FootnoteReference"/>
          <w:rFonts w:ascii="Arial" w:hAnsi="Arial" w:cs="Arial"/>
          <w:sz w:val="14"/>
          <w:szCs w:val="16"/>
        </w:rPr>
        <w:footnoteRef/>
      </w:r>
      <w:r w:rsidRPr="00DF11D9">
        <w:rPr>
          <w:rFonts w:ascii="Arial" w:hAnsi="Arial" w:cs="Arial"/>
          <w:sz w:val="14"/>
          <w:szCs w:val="16"/>
        </w:rPr>
        <w:t xml:space="preserve"> Dodati onoliko koliko je parametara predvidjeno tenderskom dokumnetacijom i za svaki upisati broj bodova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56EA8"/>
    <w:multiLevelType w:val="hybridMultilevel"/>
    <w:tmpl w:val="748221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12034E9"/>
    <w:multiLevelType w:val="hybridMultilevel"/>
    <w:tmpl w:val="D2801984"/>
    <w:lvl w:ilvl="0" w:tplc="EE90B5C4">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C81"/>
    <w:rsid w:val="0005727D"/>
    <w:rsid w:val="000854E3"/>
    <w:rsid w:val="001629E4"/>
    <w:rsid w:val="00253D82"/>
    <w:rsid w:val="0032342B"/>
    <w:rsid w:val="004069BB"/>
    <w:rsid w:val="00456AE7"/>
    <w:rsid w:val="00476AE6"/>
    <w:rsid w:val="005F509F"/>
    <w:rsid w:val="0071780F"/>
    <w:rsid w:val="00777502"/>
    <w:rsid w:val="007A7BED"/>
    <w:rsid w:val="007B11AB"/>
    <w:rsid w:val="007C0F14"/>
    <w:rsid w:val="0082175C"/>
    <w:rsid w:val="00860A02"/>
    <w:rsid w:val="008E7B6B"/>
    <w:rsid w:val="00905014"/>
    <w:rsid w:val="009E36F6"/>
    <w:rsid w:val="009E4F73"/>
    <w:rsid w:val="00AB6CFE"/>
    <w:rsid w:val="00AD3DE4"/>
    <w:rsid w:val="00B606A5"/>
    <w:rsid w:val="00BC3C81"/>
    <w:rsid w:val="00C659DD"/>
    <w:rsid w:val="00CA1A69"/>
    <w:rsid w:val="00CA4412"/>
    <w:rsid w:val="00CF02CE"/>
    <w:rsid w:val="00D23A31"/>
    <w:rsid w:val="00D30537"/>
    <w:rsid w:val="00DE5C15"/>
    <w:rsid w:val="00FB2F26"/>
    <w:rsid w:val="00FF4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F20401-1A90-4055-8286-83CB8DA6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C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3C81"/>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BC3C81"/>
    <w:rPr>
      <w:rFonts w:ascii="Calibri" w:eastAsia="Calibri" w:hAnsi="Calibri" w:cs="Times New Roman"/>
      <w:sz w:val="20"/>
      <w:szCs w:val="20"/>
    </w:rPr>
  </w:style>
  <w:style w:type="character" w:styleId="FootnoteReference">
    <w:name w:val="footnote reference"/>
    <w:uiPriority w:val="99"/>
    <w:semiHidden/>
    <w:unhideWhenUsed/>
    <w:rsid w:val="00BC3C81"/>
    <w:rPr>
      <w:vertAlign w:val="superscript"/>
    </w:rPr>
  </w:style>
  <w:style w:type="paragraph" w:styleId="ListParagraph">
    <w:name w:val="List Paragraph"/>
    <w:basedOn w:val="Normal"/>
    <w:uiPriority w:val="34"/>
    <w:qFormat/>
    <w:rsid w:val="00C659DD"/>
    <w:pPr>
      <w:ind w:left="720"/>
      <w:contextualSpacing/>
    </w:pPr>
  </w:style>
  <w:style w:type="paragraph" w:styleId="BalloonText">
    <w:name w:val="Balloon Text"/>
    <w:basedOn w:val="Normal"/>
    <w:link w:val="BalloonTextChar"/>
    <w:uiPriority w:val="99"/>
    <w:semiHidden/>
    <w:unhideWhenUsed/>
    <w:rsid w:val="00777502"/>
    <w:rPr>
      <w:rFonts w:ascii="Tahoma" w:hAnsi="Tahoma" w:cs="Tahoma"/>
      <w:sz w:val="16"/>
      <w:szCs w:val="16"/>
    </w:rPr>
  </w:style>
  <w:style w:type="character" w:customStyle="1" w:styleId="BalloonTextChar">
    <w:name w:val="Balloon Text Char"/>
    <w:basedOn w:val="DefaultParagraphFont"/>
    <w:link w:val="BalloonText"/>
    <w:uiPriority w:val="99"/>
    <w:semiHidden/>
    <w:rsid w:val="0077750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39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11</Pages>
  <Words>3109</Words>
  <Characters>17722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aaaaaa</dc:creator>
  <cp:lastModifiedBy>Microsoft account</cp:lastModifiedBy>
  <cp:revision>18</cp:revision>
  <dcterms:created xsi:type="dcterms:W3CDTF">2023-03-10T07:36:00Z</dcterms:created>
  <dcterms:modified xsi:type="dcterms:W3CDTF">2023-03-10T15:43:00Z</dcterms:modified>
</cp:coreProperties>
</file>