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6E" w:rsidRPr="005E61A8" w:rsidRDefault="00E9076E" w:rsidP="00E9076E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eastAsia="PMingLiU" w:hAnsi="Times New Roman"/>
          <w:b/>
          <w:color w:val="000000" w:themeColor="text1"/>
          <w:sz w:val="24"/>
          <w:szCs w:val="24"/>
          <w:lang w:eastAsia="zh-TW"/>
        </w:rPr>
      </w:pPr>
      <w:proofErr w:type="spellStart"/>
      <w:r w:rsidRPr="005E61A8">
        <w:rPr>
          <w:rFonts w:ascii="Times New Roman" w:eastAsia="PMingLiU" w:hAnsi="Times New Roman"/>
          <w:b/>
          <w:color w:val="000000" w:themeColor="text1"/>
          <w:sz w:val="24"/>
          <w:szCs w:val="24"/>
          <w:lang w:eastAsia="zh-TW"/>
        </w:rPr>
        <w:t>Obrazac</w:t>
      </w:r>
      <w:proofErr w:type="spellEnd"/>
      <w:r w:rsidRPr="005E61A8">
        <w:rPr>
          <w:rFonts w:ascii="Times New Roman" w:eastAsia="PMingLiU" w:hAnsi="Times New Roman"/>
          <w:b/>
          <w:color w:val="000000" w:themeColor="text1"/>
          <w:sz w:val="24"/>
          <w:szCs w:val="24"/>
          <w:lang w:eastAsia="zh-TW"/>
        </w:rPr>
        <w:t xml:space="preserve"> 5</w:t>
      </w:r>
    </w:p>
    <w:p w:rsidR="00E9076E" w:rsidRPr="005E61A8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Naručilac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Parking </w:t>
      </w:r>
      <w:proofErr w:type="spellStart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servis</w:t>
      </w:r>
      <w:proofErr w:type="spellEnd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doo </w:t>
      </w:r>
      <w:proofErr w:type="spellStart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>Tivat</w:t>
      </w:r>
      <w:proofErr w:type="spellEnd"/>
      <w:r w:rsidRPr="005E61A8"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  <w:t xml:space="preserve">                                </w:t>
      </w:r>
    </w:p>
    <w:p w:rsidR="00E9076E" w:rsidRPr="005E61A8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>: 426-</w:t>
      </w:r>
      <w:r w:rsidR="00A05F06">
        <w:rPr>
          <w:rFonts w:ascii="Times New Roman" w:hAnsi="Times New Roman"/>
          <w:color w:val="000000" w:themeColor="text1"/>
          <w:sz w:val="24"/>
          <w:szCs w:val="24"/>
        </w:rPr>
        <w:t>139</w:t>
      </w:r>
    </w:p>
    <w:p w:rsidR="00E9076E" w:rsidRPr="005E61A8" w:rsidRDefault="00A05F06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Mjesto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i datum: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Tivat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, 27.02.2023</w:t>
      </w:r>
      <w:r w:rsidR="00E9076E"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="00E9076E" w:rsidRPr="005E61A8">
        <w:rPr>
          <w:rFonts w:ascii="Times New Roman" w:hAnsi="Times New Roman"/>
          <w:color w:val="000000" w:themeColor="text1"/>
          <w:sz w:val="24"/>
          <w:szCs w:val="24"/>
        </w:rPr>
        <w:t>godine</w:t>
      </w:r>
      <w:proofErr w:type="spellEnd"/>
      <w:proofErr w:type="gram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OBAVJEŠTENJE O ISHODU POSTUPKA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JEDNOSTAVNE NABAVKE 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I   PODACI O NARUČIOCU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5363"/>
      </w:tblGrid>
      <w:tr w:rsidR="00E9076E" w:rsidRPr="005E61A8" w:rsidTr="00EC5660">
        <w:trPr>
          <w:trHeight w:val="612"/>
        </w:trPr>
        <w:tc>
          <w:tcPr>
            <w:tcW w:w="39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Naručilac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„Parking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Servis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“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d.o.o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Lice/a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davanje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informacija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Branka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Terzić</w:t>
            </w:r>
            <w:proofErr w:type="spellEnd"/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Bonići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br.1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Poštanski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85320</w:t>
            </w:r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Sjedište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PIB:  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03136094</w:t>
            </w:r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Telefon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+382 69 178 003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Faks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</w:p>
        </w:tc>
      </w:tr>
      <w:tr w:rsidR="00E9076E" w:rsidRPr="005E61A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E-mail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parkingservistivat@gmail.com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Internet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stranica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9076E" w:rsidRPr="005E61A8" w:rsidRDefault="00E9076E" w:rsidP="00EC566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www.parkingservistivat.me</w:t>
            </w:r>
          </w:p>
        </w:tc>
      </w:tr>
    </w:tbl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bdr w:val="single" w:sz="4" w:space="0" w:color="auto" w:frame="1"/>
          <w:shd w:val="clear" w:color="auto" w:fill="D9D9D9" w:themeFill="background1" w:themeFillShade="D9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Predmet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  <w:highlight w:val="darkGray"/>
        </w:rPr>
        <w:sym w:font="Wingdings" w:char="00A8"/>
      </w: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A0014A" w:rsidRPr="005E61A8">
        <w:rPr>
          <w:rFonts w:ascii="Times New Roman" w:hAnsi="Times New Roman"/>
          <w:color w:val="000000" w:themeColor="text1"/>
          <w:sz w:val="24"/>
          <w:szCs w:val="24"/>
        </w:rPr>
        <w:t>usluge</w:t>
      </w:r>
      <w:proofErr w:type="spellEnd"/>
      <w:proofErr w:type="gram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III 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Opis</w:t>
      </w:r>
      <w:proofErr w:type="spellEnd"/>
      <w:proofErr w:type="gram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predmeta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2E0672" w:rsidRPr="005E61A8" w:rsidRDefault="002E0672" w:rsidP="002E0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Cs/>
          <w:color w:val="000000" w:themeColor="text1"/>
          <w:sz w:val="24"/>
          <w:szCs w:val="24"/>
          <w:lang w:val="sr-Latn-ME"/>
        </w:rPr>
        <w:t>Knjigovodstvene usluge</w:t>
      </w:r>
    </w:p>
    <w:p w:rsidR="002E0672" w:rsidRPr="005E61A8" w:rsidRDefault="002E0672" w:rsidP="002E0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  <w:lang w:val="sr-Latn-ME"/>
        </w:rPr>
      </w:pPr>
      <w:r w:rsidRPr="005E61A8">
        <w:rPr>
          <w:rFonts w:ascii="Times New Roman" w:hAnsi="Times New Roman"/>
          <w:bCs/>
          <w:color w:val="000000" w:themeColor="text1"/>
          <w:sz w:val="24"/>
          <w:szCs w:val="24"/>
          <w:lang w:val="sr-Latn-ME"/>
        </w:rPr>
        <w:t>79211100-7 Knjigovodstvene usluge</w:t>
      </w:r>
    </w:p>
    <w:p w:rsidR="002E0672" w:rsidRPr="005E61A8" w:rsidRDefault="002E0672" w:rsidP="002E06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Cs/>
          <w:color w:val="000000" w:themeColor="text1"/>
          <w:sz w:val="24"/>
          <w:szCs w:val="24"/>
          <w:lang w:val="sr-Latn-ME"/>
        </w:rPr>
        <w:t>79211200-8 Usluge sastavljanja finansijskih izvještaja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IV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Procijenjena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vrijednost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Procijenjena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vrijednost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bez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uračunatog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PDV-a: </w:t>
      </w:r>
      <w:r w:rsidR="002E0672" w:rsidRPr="005E61A8">
        <w:rPr>
          <w:rFonts w:ascii="Times New Roman" w:hAnsi="Times New Roman"/>
          <w:color w:val="000000" w:themeColor="text1"/>
          <w:sz w:val="24"/>
          <w:szCs w:val="24"/>
        </w:rPr>
        <w:t>8.099</w:t>
      </w:r>
      <w:proofErr w:type="gramStart"/>
      <w:r w:rsidRPr="005E61A8">
        <w:rPr>
          <w:rFonts w:ascii="Times New Roman" w:hAnsi="Times New Roman"/>
          <w:color w:val="000000" w:themeColor="text1"/>
          <w:sz w:val="24"/>
          <w:szCs w:val="24"/>
        </w:rPr>
        <w:t>,00</w:t>
      </w:r>
      <w:proofErr w:type="gramEnd"/>
      <w:r w:rsidRPr="005E61A8">
        <w:rPr>
          <w:rFonts w:ascii="Times New Roman" w:hAnsi="Times New Roman"/>
          <w:color w:val="000000" w:themeColor="text1"/>
          <w:sz w:val="24"/>
          <w:szCs w:val="24"/>
        </w:rPr>
        <w:t>€;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V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Ishod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postupaka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je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  <w:highlight w:val="darkGray"/>
        </w:rPr>
        <w:sym w:font="Wingdings" w:char="00A8"/>
      </w: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E61A8">
        <w:rPr>
          <w:rFonts w:ascii="Times New Roman" w:hAnsi="Times New Roman"/>
          <w:color w:val="000000" w:themeColor="text1"/>
          <w:sz w:val="24"/>
          <w:szCs w:val="24"/>
        </w:rPr>
        <w:t>izbor</w:t>
      </w:r>
      <w:proofErr w:type="spellEnd"/>
      <w:proofErr w:type="gram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najpovoljnije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</w:rPr>
        <w:t>ponude</w:t>
      </w:r>
      <w:proofErr w:type="spell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VI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Razlozi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za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poništenje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postupka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jednostavne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/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VII Rang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lista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ponuda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po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silaznom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redosljedu</w:t>
      </w:r>
      <w:proofErr w:type="spellEnd"/>
      <w:r w:rsidRPr="005E61A8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proofErr w:type="spellStart"/>
      <w:r w:rsidRPr="005E61A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Ispravne</w:t>
      </w:r>
      <w:proofErr w:type="spellEnd"/>
      <w:r w:rsidRPr="005E61A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ponude</w:t>
      </w:r>
      <w:proofErr w:type="spellEnd"/>
      <w:r w:rsidR="004E6A31" w:rsidRPr="005E61A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: </w:t>
      </w:r>
    </w:p>
    <w:p w:rsidR="0042570C" w:rsidRPr="005E61A8" w:rsidRDefault="0042570C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</w:p>
    <w:p w:rsidR="00A05F06" w:rsidRPr="00671764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1. Ponuda </w:t>
      </w:r>
      <w:r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>„Bencom“ doo</w:t>
      </w:r>
      <w:r w:rsidRPr="00671764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>Herceg Novi</w:t>
      </w:r>
      <w:r w:rsidRPr="00671764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 xml:space="preserve">,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šifra ponude 48709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,</w:t>
      </w:r>
      <w:r w:rsidRPr="00671764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 xml:space="preserve"> 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je podnijeta je kao samostalna, elektronskim putem, posredstvom ESJN, blagovremeno i sačinjena u skladu sa Zahtjevom za dostavljanje ponuda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zavedenim u arhivi Naručioca pod brojem 426-130 od 20.02.2023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. godine, šifra postupka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41937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. Finansijski dio ponude iskazan je bez uračunatog  PDV-a.  Ponuđena cijena  bez  PDV-a  je: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8.040,00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€. Ponuda nije alternativna.   </w:t>
      </w:r>
    </w:p>
    <w:p w:rsidR="00A05F06" w:rsidRPr="00671764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A05F06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Uz ponudu je dostavljena Izjava ponuđača o ispunjenosti uslova i nepostojanju sukoba interesa, na obrascu 2, koja je potpisana od strane ovlašćenog lica 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„Bencom“ doo Herceg Novi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.</w:t>
      </w:r>
    </w:p>
    <w:p w:rsidR="00A05F06" w:rsidRPr="00671764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A05F06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Ponuda sadrži osnovne podatke o ponudi, podnosiocu i nabavci; odgovor ponuđača na uslove za učešće u postupku i zahtjeve u pogledu načina izvršenja predmeta nabavke; finansijski dio i sljedeća dokumenta:</w:t>
      </w:r>
    </w:p>
    <w:p w:rsidR="00A05F06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- 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Izvod iz Centralnog registra privrednih subjekata Uprave prihoda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i carina Registarski broj 5-0000986/032 od 22.02.2023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. godine za „Bencom“ doo Herceg Novi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,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u formi skeniranog originala dokumenta;</w:t>
      </w:r>
    </w:p>
    <w:p w:rsidR="00A05F06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- Licenca Instituta sertifikovanih računovođa Crne Gore broj 2015SSP259 od 01.01.2022. godine nosiocu profesionalnog zvanja „Ovlašćeni računovođa“ Sanja Prga, </w:t>
      </w:r>
      <w:r w:rsidRPr="00DE6635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u formi skeniranog originala dokumenta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;</w:t>
      </w:r>
    </w:p>
    <w:p w:rsidR="00A05F06" w:rsidRPr="00671764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-  Sertifikat Nacionalnog sertifikacionog tijela MONTECERT doo broj 01232600501 od 30.01.2023. godine sa periodom važenja 30.01.2023-29.01.2026. godine, kojim se potvrđuje da </w:t>
      </w:r>
      <w:r w:rsidRPr="00FF099E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„Bencom“ doo Herceg Novi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uspostavlja i primjenjuje sistem menadžmenta kvalitetom prema zahtjevima standarda </w:t>
      </w:r>
      <w:r w:rsidRPr="00FF099E"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  <w:t>MEST EN ISO 9001:2016</w:t>
      </w:r>
      <w:r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  <w:t xml:space="preserve">, područje sertifikacije: pružanje računovodstvenih i knjigovodstvenih usluga, </w:t>
      </w:r>
      <w:r w:rsidRPr="00FF099E"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  <w:t>u formi</w:t>
      </w:r>
      <w:r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  <w:t xml:space="preserve"> skeniranog originala dokumenta.</w:t>
      </w:r>
    </w:p>
    <w:p w:rsidR="00A05F06" w:rsidRPr="00671764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</w:pPr>
    </w:p>
    <w:p w:rsidR="00A05F06" w:rsidRPr="00671764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Dostavljanjem Izjave ponuđača o ispunjenosti uslova i nepostojanju sukoba interesa, na Obrascu  2, koja je potpisana od strane ovlašćenog lica </w:t>
      </w:r>
      <w:r w:rsidRPr="00F41E22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„Bencom“ doo Herceg Novi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, ponuđač je garantovao da ispunjava sve uslove za učešće u predmetnom postupku jednostavne nabavke utvrđene Zahtjevom za dostavljanje ponuda, te da njegovo ovlašćeno lice nije u sukobu  interesa sa licima Naručioca navedenim u Zahtjevu, na koji način je p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ostupio saglasno članu  9 stav 9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Pravilnika o načinu sprovođenja jednostavnih nabavki koji propisuje da se uz ponudu dostavlja Izjava ponuđača o ispunjenosti uslova utvđenim Zahtjevom i nepostojanju sukoba interesa, potpisana od strane ovlašćenog lica ponuđača.</w:t>
      </w:r>
    </w:p>
    <w:p w:rsidR="00A05F06" w:rsidRPr="00671764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A05F06" w:rsidRPr="00671764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Kod svega navedenog, zaključuje se da ponuda 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„Bencom“ doo Herceg Novi 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ne sadrži r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azloge neispravnosti iz člana 17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Pravilnika o načinu sprovođenja jednostavnih nabavki,  pa je, s tim u vezi i na osnovu naprijed navedenog,  ocijenjena ispravnom.</w:t>
      </w:r>
    </w:p>
    <w:p w:rsidR="00A05F06" w:rsidRPr="00671764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val="sr-Latn-ME"/>
        </w:rPr>
      </w:pPr>
    </w:p>
    <w:p w:rsidR="00A05F06" w:rsidRPr="00671764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  <w:lang w:val="sr-Latn-ME"/>
        </w:rPr>
      </w:pPr>
      <w:r w:rsidRPr="00671764">
        <w:rPr>
          <w:rFonts w:ascii="Times New Roman" w:hAnsi="Times New Roman"/>
          <w:b/>
          <w:i/>
          <w:iCs/>
          <w:color w:val="000000" w:themeColor="text1"/>
          <w:sz w:val="24"/>
          <w:szCs w:val="24"/>
          <w:lang w:val="sr-Latn-ME"/>
        </w:rPr>
        <w:t>Neispravne ponude:</w:t>
      </w:r>
      <w:r w:rsidRPr="00671764">
        <w:rPr>
          <w:rFonts w:ascii="Times New Roman" w:hAnsi="Times New Roman"/>
          <w:i/>
          <w:iCs/>
          <w:color w:val="000000" w:themeColor="text1"/>
          <w:sz w:val="24"/>
          <w:szCs w:val="24"/>
          <w:lang w:val="sr-Latn-ME"/>
        </w:rPr>
        <w:t xml:space="preserve"> </w:t>
      </w:r>
    </w:p>
    <w:p w:rsidR="00A05F06" w:rsidRPr="00671764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lastRenderedPageBreak/>
        <w:t xml:space="preserve">1. Ponuda </w:t>
      </w:r>
      <w:r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>„</w:t>
      </w:r>
      <w:r w:rsidRPr="00BB3D7C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>Euro plus Montenegro</w:t>
      </w:r>
      <w:r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>“ doo</w:t>
      </w:r>
      <w:r w:rsidRPr="00671764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>Herceg Novi</w:t>
      </w:r>
      <w:r w:rsidRPr="00671764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 xml:space="preserve">,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šifra ponude 48692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,</w:t>
      </w:r>
      <w:r w:rsidRPr="00671764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 xml:space="preserve"> 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je podnijeta je kao samostalna, elektronskim putem, posredstvom ESJN, blagovremeno i sačinjena u skladu sa Zahtjevom za dostavljanje ponuda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zavedenim u arhivi Naručioca pod brojem 426-130 od 20.02.2023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. godine, šifra postupka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41937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. Finansijski dio ponude iskazan je bez uračunatog  PDV-a.  Ponuđena cijena  bez  PDV-a  je: </w:t>
      </w:r>
      <w:r w:rsidRPr="00BB3D7C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7.632 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€. Ponuda nije alternativna.   </w:t>
      </w:r>
    </w:p>
    <w:p w:rsidR="00A05F06" w:rsidRPr="00671764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A05F06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Uz ponudu je dostavljena Izjava ponuđača o ispunjenosti uslova i nepostojanju sukoba interesa, na obrascu 2, koja je potpisana od strane ovlašćenog lica 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„</w:t>
      </w:r>
      <w:r w:rsidRPr="00BB3D7C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Euro plus Montenegro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“ doo Herceg Novi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.</w:t>
      </w:r>
    </w:p>
    <w:p w:rsidR="00A05F06" w:rsidRPr="00671764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A05F06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Ponuda sadrži osnovne podatke o ponudi, podnosiocu i nabavci; odgovor ponuđača na uslove za učešće u postupku i zahtjeve u pogledu načina izvršenja predmeta nabavke; finansijski dio i sljedeća dokumenta:</w:t>
      </w:r>
    </w:p>
    <w:p w:rsidR="00A05F06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- 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Izvod iz Centralnog registra privrednih subjekata Uprave prihoda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i carina Registarski broj 5-0914655/</w:t>
      </w:r>
      <w:r w:rsidRPr="00BB3D7C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002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za „</w:t>
      </w:r>
      <w:r w:rsidRPr="00BB3D7C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Euro plus Montenegro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“ doo Herceg Novi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,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u formi skeniranog originala dokumenta;</w:t>
      </w:r>
    </w:p>
    <w:p w:rsidR="00A05F06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- Sertifikat o međunarodnim računovodstvenim standardima u javnom sektoru izdat od strane CIPFA – Ovlašćeni institut za javne finansije i računovodstvo od 06.08.2022. godine na ime Vesna Simić, </w:t>
      </w:r>
      <w:r w:rsidRPr="00DE6635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u formi skeniranog originala dokumenta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i skeniranog prevoda ovlašćenog tumača;</w:t>
      </w:r>
    </w:p>
    <w:p w:rsidR="00A05F06" w:rsidRPr="00671764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-  Sertifikat „Jugoinspekt control“ doo reg. broj Q-161 od 22.02.2023. godine sa periodom važenja do 21.02.2026. godine, kojim se potvrđuje da </w:t>
      </w:r>
      <w:r w:rsidRPr="00FF099E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„</w:t>
      </w:r>
      <w:r w:rsidRPr="00BB3D7C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Euro plus Montenegro</w:t>
      </w:r>
      <w:r w:rsidRPr="00FF099E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“ doo Herceg Novi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uspostavlja i primjenjuje sistem menadžmenta kvalitetom prema zahtjevima standarda </w:t>
      </w:r>
      <w:r w:rsidRPr="00FF099E"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  <w:t>MEST EN ISO 9001:2016</w:t>
      </w:r>
      <w:r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  <w:t xml:space="preserve">, područje sertifikacije: obavljanje računovodstvenih i knjigovodstvenih poslova; obavljanje poslova iz dela konsultantskog i tehničkog savjetovanja, </w:t>
      </w:r>
      <w:r w:rsidRPr="00FF099E"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  <w:t>u formi</w:t>
      </w:r>
      <w:r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  <w:t xml:space="preserve"> skeniranog originala dokumenta.</w:t>
      </w:r>
    </w:p>
    <w:p w:rsidR="00A05F06" w:rsidRPr="00671764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  <w:lang w:val="sr-Latn-ME"/>
        </w:rPr>
      </w:pPr>
    </w:p>
    <w:p w:rsidR="00A05F06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Dostavljanjem Izjave ponuđača o ispunjenosti uslova i nepostojanju sukoba interesa, na Obrascu  2, koja je potpisana od strane ovlašćenog lica </w:t>
      </w:r>
      <w:r w:rsidRPr="00F41E22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„</w:t>
      </w:r>
      <w:r w:rsidRPr="00BB3D7C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Euro plus Montenegro</w:t>
      </w:r>
      <w:r w:rsidRPr="00F41E22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“ doo Herceg Novi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, ponuđač je garantovao da ispunjava sve uslove za učešće u predmetnom postupku jednostavne nabavke utvrđene Zahtjevom za dostavljanje ponuda, te da njegovo ovlašćeno lice nije u sukobu  interesa sa licima Naručioca navedenim u Zahtjevu, na koji način je p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ostupio saglasno članu  9 stav 9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Pravilnika o načinu sprovođenja jednostavnih nabavki koji propisuje da se uz ponudu dostavlja Izjava ponuđača o ispunjenosti uslova utvđenim Zahtjevom i nepostojanju sukoba interesa, potpisana od strane ovlašćenog lica ponuđača.</w:t>
      </w:r>
    </w:p>
    <w:p w:rsidR="00A05F06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</w:p>
    <w:p w:rsidR="00A05F06" w:rsidRDefault="00A05F06" w:rsidP="00A05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</w:pP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Zahtjevom za dostavljanje ponuda broj 426-130 od 20.02.2023. godine u dijelu Uslovi za obavljanje djelatnosti predviđeno je:</w:t>
      </w:r>
      <w:r w:rsidRPr="00641A5B">
        <w:t xml:space="preserve"> </w:t>
      </w:r>
      <w:r>
        <w:rPr>
          <w:lang w:val="sr-Latn-ME"/>
        </w:rPr>
        <w:t>„</w:t>
      </w:r>
      <w:r w:rsidRPr="0086284F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Privredni subjekat treba da posjeduje ovlašćenje za obavljanje djelatnosti (dozvola, licenca, odobrenje ili drugi akt) u skladu sa zakonom. Ispunjenost uslova za obavljanje djelatnosti dokazuje se dostavljanjem: ovlašćenja za obavljanje djelatnosti koja je predmet nabavke (dozvola, licenca, odobrenje ili drugi akt nadležnog organa za obavljanje djela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tnosti koja je predmet nabavke):</w:t>
      </w:r>
      <w:r w:rsidRPr="0086284F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1. Licenca ovlašćenog računovođe izdate od strane Ins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t</w:t>
      </w:r>
      <w:r w:rsidRPr="0086284F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ituta sertifikovnih računovođa Crne Gore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“. Kako je ponuđač </w:t>
      </w:r>
      <w:r w:rsidRPr="0086284F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„Euro plus Montenegro“ doo Herceg Novi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dostavio </w:t>
      </w:r>
      <w:r w:rsidRPr="0086284F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Sertifikat o međunarodnim računovodstvenim standardima u javnom sektoru izdat od strane CIPFA – Ovlašćeni institut za javne finansije i računovodstvo 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a ne Licencu ovlašćenog računovođe izdatu od strane Insti</w:t>
      </w:r>
      <w:r w:rsidRPr="0086284F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tuta sertifikovnih računovođa Crne Gore</w:t>
      </w:r>
      <w:r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, to se ponuda </w:t>
      </w:r>
      <w:r w:rsidRPr="00671764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 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„</w:t>
      </w:r>
      <w:r w:rsidRPr="00BB3D7C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Euro </w:t>
      </w:r>
      <w:r w:rsidRPr="00BB3D7C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lastRenderedPageBreak/>
        <w:t>plus Montenegro</w:t>
      </w:r>
      <w:r w:rsidRPr="00D76B21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 xml:space="preserve">“ doo Herceg Novi </w:t>
      </w:r>
      <w:r w:rsidRPr="0086284F">
        <w:rPr>
          <w:rFonts w:ascii="Times New Roman" w:hAnsi="Times New Roman"/>
          <w:b/>
          <w:iCs/>
          <w:color w:val="000000" w:themeColor="text1"/>
          <w:sz w:val="24"/>
          <w:szCs w:val="24"/>
          <w:lang w:val="sr-Latn-ME"/>
        </w:rPr>
        <w:t>smatra neispravnom u smislu člana 17 stav 1 alineja 6 Pravilnika o načinu sprovođenja jednostavnih nabavki</w:t>
      </w:r>
      <w:r w:rsidRPr="0086284F">
        <w:rPr>
          <w:rFonts w:ascii="Times New Roman" w:hAnsi="Times New Roman"/>
          <w:iCs/>
          <w:color w:val="000000" w:themeColor="text1"/>
          <w:sz w:val="24"/>
          <w:szCs w:val="24"/>
          <w:lang w:val="sr-Latn-ME"/>
        </w:rPr>
        <w:t>.</w:t>
      </w:r>
    </w:p>
    <w:p w:rsidR="00E9076E" w:rsidRPr="005E61A8" w:rsidRDefault="00E9076E" w:rsidP="005E6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5F06" w:rsidRDefault="00A05F06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Default="00A05F06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osnovu</w:t>
      </w:r>
      <w:proofErr w:type="spellEnd"/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izvještaja</w:t>
      </w:r>
      <w:proofErr w:type="spellEnd"/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automatski</w:t>
      </w:r>
      <w:proofErr w:type="spellEnd"/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generisanog</w:t>
      </w:r>
      <w:proofErr w:type="spellEnd"/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 u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sistemu</w:t>
      </w:r>
      <w:proofErr w:type="spellEnd"/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utvrđen</w:t>
      </w:r>
      <w:proofErr w:type="spellEnd"/>
      <w:r w:rsidR="00892C0F">
        <w:rPr>
          <w:rFonts w:ascii="Times New Roman" w:hAnsi="Times New Roman"/>
          <w:color w:val="000000" w:themeColor="text1"/>
          <w:sz w:val="24"/>
          <w:szCs w:val="24"/>
        </w:rPr>
        <w:t xml:space="preserve"> je</w:t>
      </w:r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prosjek</w:t>
      </w:r>
      <w:proofErr w:type="spellEnd"/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dodijeljenog</w:t>
      </w:r>
      <w:proofErr w:type="spellEnd"/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broja</w:t>
      </w:r>
      <w:proofErr w:type="spellEnd"/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bodova</w:t>
      </w:r>
      <w:proofErr w:type="spellEnd"/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po</w:t>
      </w:r>
      <w:proofErr w:type="spellEnd"/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svakom</w:t>
      </w:r>
      <w:proofErr w:type="spellEnd"/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parametru</w:t>
      </w:r>
      <w:proofErr w:type="spellEnd"/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 i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ukupno</w:t>
      </w:r>
      <w:proofErr w:type="spellEnd"/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kako</w:t>
      </w:r>
      <w:proofErr w:type="spellEnd"/>
      <w:r w:rsidRPr="00A05F0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color w:val="000000" w:themeColor="text1"/>
          <w:sz w:val="24"/>
          <w:szCs w:val="24"/>
        </w:rPr>
        <w:t>slijedi</w:t>
      </w:r>
      <w:proofErr w:type="spellEnd"/>
      <w:r w:rsidR="00E9076E" w:rsidRPr="005E61A8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892C0F" w:rsidRPr="005E61A8" w:rsidRDefault="00892C0F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05F06" w:rsidRPr="00671764" w:rsidTr="00D710FD">
        <w:tc>
          <w:tcPr>
            <w:tcW w:w="907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"/>
              <w:gridCol w:w="4909"/>
              <w:gridCol w:w="1870"/>
              <w:gridCol w:w="1371"/>
            </w:tblGrid>
            <w:tr w:rsidR="00A05F06" w:rsidRPr="00671764" w:rsidTr="00D710FD">
              <w:trPr>
                <w:trHeight w:val="704"/>
              </w:trPr>
              <w:tc>
                <w:tcPr>
                  <w:tcW w:w="90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2F2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6"/>
                  </w:tblGrid>
                  <w:tr w:rsidR="00A05F06" w:rsidRPr="00671764" w:rsidTr="00D710FD">
                    <w:trPr>
                      <w:trHeight w:hRule="exact" w:val="702"/>
                    </w:trPr>
                    <w:tc>
                      <w:tcPr>
                        <w:tcW w:w="839" w:type="dxa"/>
                        <w:shd w:val="clear" w:color="auto" w:fill="F2F2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05F06" w:rsidRPr="00671764" w:rsidRDefault="00892C0F" w:rsidP="00D710F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sr-Latn-ME" w:eastAsia="sr-Latn-ME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  <w:lang w:val="sr-Latn-ME" w:eastAsia="sr-Latn-ME"/>
                          </w:rPr>
                          <w:t>R.b.</w:t>
                        </w:r>
                      </w:p>
                    </w:tc>
                  </w:tr>
                </w:tbl>
                <w:p w:rsidR="00A05F06" w:rsidRPr="00671764" w:rsidRDefault="00A05F06" w:rsidP="00D710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sr-Latn-ME" w:eastAsia="sr-Latn-ME"/>
                    </w:rPr>
                  </w:pPr>
                </w:p>
              </w:tc>
              <w:tc>
                <w:tcPr>
                  <w:tcW w:w="4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2F2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35"/>
                  </w:tblGrid>
                  <w:tr w:rsidR="00A05F06" w:rsidRPr="00671764" w:rsidTr="00D710FD">
                    <w:trPr>
                      <w:trHeight w:hRule="exact" w:val="702"/>
                    </w:trPr>
                    <w:tc>
                      <w:tcPr>
                        <w:tcW w:w="4435" w:type="dxa"/>
                        <w:shd w:val="clear" w:color="auto" w:fill="F2F2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05F06" w:rsidRPr="00A05F06" w:rsidRDefault="00A05F06" w:rsidP="00A05F06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  <w:lang w:val="sr-Latn-ME" w:eastAsia="sr-Latn-ME"/>
                          </w:rPr>
                        </w:pPr>
                        <w:r w:rsidRPr="00A05F06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  <w:lang w:val="sr-Latn-ME" w:eastAsia="sr-Latn-ME"/>
                          </w:rPr>
                          <w:t xml:space="preserve">Ponuđač </w:t>
                        </w:r>
                      </w:p>
                      <w:p w:rsidR="00A05F06" w:rsidRPr="00671764" w:rsidRDefault="00A05F06" w:rsidP="00A05F0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sr-Latn-ME" w:eastAsia="sr-Latn-ME"/>
                          </w:rPr>
                        </w:pPr>
                        <w:r w:rsidRPr="00A05F06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  <w:lang w:val="sr-Latn-ME" w:eastAsia="sr-Latn-ME"/>
                          </w:rPr>
                          <w:t>(naziv i sjedište)</w:t>
                        </w:r>
                      </w:p>
                    </w:tc>
                  </w:tr>
                </w:tbl>
                <w:p w:rsidR="00A05F06" w:rsidRPr="00671764" w:rsidRDefault="00A05F06" w:rsidP="00D710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sr-Latn-ME" w:eastAsia="sr-Latn-ME"/>
                    </w:rPr>
                  </w:pPr>
                </w:p>
              </w:tc>
              <w:tc>
                <w:tcPr>
                  <w:tcW w:w="1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2F2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92"/>
                  </w:tblGrid>
                  <w:tr w:rsidR="00A05F06" w:rsidRPr="00671764" w:rsidTr="00D710FD">
                    <w:trPr>
                      <w:trHeight w:hRule="exact" w:val="702"/>
                    </w:trPr>
                    <w:tc>
                      <w:tcPr>
                        <w:tcW w:w="2159" w:type="dxa"/>
                        <w:shd w:val="clear" w:color="auto" w:fill="F2F2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05F06" w:rsidRDefault="00A05F06" w:rsidP="00D710F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  <w:lang w:val="sr-Latn-ME" w:eastAsia="sr-Latn-ME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  <w:lang w:val="sr-Latn-ME" w:eastAsia="sr-Latn-ME"/>
                          </w:rPr>
                          <w:t>Parametar 1</w:t>
                        </w:r>
                      </w:p>
                      <w:p w:rsidR="00A05F06" w:rsidRPr="00671764" w:rsidRDefault="00A05F06" w:rsidP="00D710F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sr-Latn-ME" w:eastAsia="sr-Latn-ME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  <w:lang w:val="sr-Latn-ME" w:eastAsia="sr-Latn-ME"/>
                          </w:rPr>
                          <w:t>Cijena</w:t>
                        </w:r>
                      </w:p>
                    </w:tc>
                  </w:tr>
                </w:tbl>
                <w:p w:rsidR="00A05F06" w:rsidRPr="00671764" w:rsidRDefault="00A05F06" w:rsidP="00D710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sr-Latn-ME" w:eastAsia="sr-Latn-ME"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2F2F2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93"/>
                  </w:tblGrid>
                  <w:tr w:rsidR="00A05F06" w:rsidRPr="00671764" w:rsidTr="00D710FD">
                    <w:trPr>
                      <w:trHeight w:hRule="exact" w:val="702"/>
                    </w:trPr>
                    <w:tc>
                      <w:tcPr>
                        <w:tcW w:w="1413" w:type="dxa"/>
                        <w:shd w:val="clear" w:color="auto" w:fill="F2F2F2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05F06" w:rsidRPr="00671764" w:rsidRDefault="00A05F06" w:rsidP="00D710F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val="sr-Latn-ME" w:eastAsia="sr-Latn-ME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  <w:lang w:val="sr-Latn-ME" w:eastAsia="sr-Latn-ME"/>
                          </w:rPr>
                          <w:t>Ukupan broj bodova</w:t>
                        </w:r>
                      </w:p>
                    </w:tc>
                  </w:tr>
                </w:tbl>
                <w:p w:rsidR="00A05F06" w:rsidRPr="00671764" w:rsidRDefault="00A05F06" w:rsidP="00D710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sr-Latn-ME" w:eastAsia="sr-Latn-ME"/>
                    </w:rPr>
                  </w:pPr>
                </w:p>
              </w:tc>
            </w:tr>
            <w:tr w:rsidR="00A05F06" w:rsidRPr="00671764" w:rsidTr="00892C0F">
              <w:tc>
                <w:tcPr>
                  <w:tcW w:w="90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6"/>
                  </w:tblGrid>
                  <w:tr w:rsidR="00A05F06" w:rsidRPr="00671764" w:rsidTr="00D710FD">
                    <w:trPr>
                      <w:trHeight w:hRule="exact" w:val="519"/>
                    </w:trPr>
                    <w:tc>
                      <w:tcPr>
                        <w:tcW w:w="839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05F06" w:rsidRPr="00671764" w:rsidRDefault="00892C0F" w:rsidP="00892C0F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1.</w:t>
                        </w:r>
                      </w:p>
                    </w:tc>
                  </w:tr>
                </w:tbl>
                <w:p w:rsidR="00A05F06" w:rsidRPr="00671764" w:rsidRDefault="00A05F06" w:rsidP="00892C0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05F06" w:rsidRPr="00671764" w:rsidRDefault="00A05F06" w:rsidP="00892C0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717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DRUŠTVO SA OGRANIČENOM ODGOVORNOŠĆU "BENCOM"D.O.O. HERCEG NOVI</w:t>
                  </w:r>
                </w:p>
              </w:tc>
              <w:tc>
                <w:tcPr>
                  <w:tcW w:w="18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92"/>
                  </w:tblGrid>
                  <w:tr w:rsidR="00A05F06" w:rsidRPr="00671764" w:rsidTr="00892C0F">
                    <w:trPr>
                      <w:trHeight w:hRule="exact" w:val="519"/>
                    </w:trPr>
                    <w:tc>
                      <w:tcPr>
                        <w:tcW w:w="1792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A05F06" w:rsidRPr="00671764" w:rsidRDefault="00A05F06" w:rsidP="00892C0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</w:tbl>
                <w:p w:rsidR="00A05F06" w:rsidRPr="00671764" w:rsidRDefault="00A05F06" w:rsidP="00892C0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93"/>
                  </w:tblGrid>
                  <w:tr w:rsidR="00A05F06" w:rsidRPr="00671764" w:rsidTr="00D710FD">
                    <w:trPr>
                      <w:trHeight w:hRule="exact" w:val="519"/>
                    </w:trPr>
                    <w:tc>
                      <w:tcPr>
                        <w:tcW w:w="14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A05F06" w:rsidRPr="00671764" w:rsidRDefault="00A05F06" w:rsidP="00892C0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671764">
                          <w:rPr>
                            <w:rFonts w:ascii="Times New Roman" w:hAnsi="Times New Roman"/>
                            <w:b/>
                            <w:color w:val="000000"/>
                            <w:sz w:val="24"/>
                            <w:szCs w:val="24"/>
                          </w:rPr>
                          <w:t>100,00</w:t>
                        </w:r>
                      </w:p>
                    </w:tc>
                  </w:tr>
                </w:tbl>
                <w:p w:rsidR="00A05F06" w:rsidRPr="00671764" w:rsidRDefault="00A05F06" w:rsidP="00892C0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05F06" w:rsidRPr="00671764" w:rsidRDefault="00A05F06" w:rsidP="00D710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Latn-ME" w:eastAsia="sr-Latn-ME"/>
              </w:rPr>
            </w:pPr>
          </w:p>
        </w:tc>
      </w:tr>
    </w:tbl>
    <w:p w:rsidR="00E9076E" w:rsidRPr="00A05F06" w:rsidRDefault="00E9076E" w:rsidP="00E907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A05F06" w:rsidRDefault="00A05F06" w:rsidP="00E907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Na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osnovu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prosječnog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broja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bodova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dodijeljenih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ponudama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utvrđena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je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sljedeća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rang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lista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ponuda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po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silaznom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redosljedu</w:t>
      </w:r>
      <w:proofErr w:type="spellEnd"/>
      <w:r w:rsidRPr="00A05F06">
        <w:rPr>
          <w:rFonts w:ascii="Times New Roman" w:hAnsi="Times New Roman"/>
          <w:bCs/>
          <w:color w:val="000000" w:themeColor="text1"/>
          <w:sz w:val="24"/>
          <w:szCs w:val="24"/>
        </w:rPr>
        <w:t>:</w:t>
      </w:r>
    </w:p>
    <w:p w:rsidR="00A05F06" w:rsidRPr="00A05F06" w:rsidRDefault="00A05F06" w:rsidP="00E907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tbl>
      <w:tblPr>
        <w:tblW w:w="939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"/>
        <w:gridCol w:w="1066"/>
        <w:gridCol w:w="6268"/>
        <w:gridCol w:w="1605"/>
      </w:tblGrid>
      <w:tr w:rsidR="00A05F06" w:rsidRPr="0086284F" w:rsidTr="00D710FD">
        <w:trPr>
          <w:trHeight w:val="262"/>
        </w:trPr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05F06" w:rsidRPr="0086284F" w:rsidRDefault="00A05F06" w:rsidP="00D710FD">
            <w:pPr>
              <w:spacing w:after="0" w:line="240" w:lineRule="auto"/>
              <w:rPr>
                <w:rFonts w:ascii="Times New Roman" w:eastAsia="Times New Roman" w:hAnsi="Times New Roman"/>
                <w:sz w:val="0"/>
                <w:szCs w:val="20"/>
                <w:lang w:val="sr-Latn-ME" w:eastAsia="sr-Latn-ME"/>
              </w:rPr>
            </w:pP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</w:tcPr>
          <w:p w:rsidR="00A05F06" w:rsidRPr="0086284F" w:rsidRDefault="00A05F06" w:rsidP="00D71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r-Latn-ME" w:eastAsia="sr-Latn-ME"/>
              </w:rPr>
            </w:pPr>
            <w:r w:rsidRPr="0086284F">
              <w:rPr>
                <w:rFonts w:ascii="Times New Roman" w:hAnsi="Times New Roman"/>
                <w:b/>
                <w:color w:val="000000"/>
                <w:sz w:val="24"/>
                <w:szCs w:val="20"/>
                <w:lang w:val="sr-Latn-ME" w:eastAsia="sr-Latn-ME"/>
              </w:rPr>
              <w:t>Šifra ponude</w:t>
            </w:r>
          </w:p>
        </w:tc>
        <w:tc>
          <w:tcPr>
            <w:tcW w:w="6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10"/>
            </w:tblGrid>
            <w:tr w:rsidR="00A05F06" w:rsidRPr="0086284F" w:rsidTr="00D710FD">
              <w:trPr>
                <w:trHeight w:hRule="exact" w:val="260"/>
              </w:trPr>
              <w:tc>
                <w:tcPr>
                  <w:tcW w:w="7974" w:type="dxa"/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A05F06" w:rsidRPr="0086284F" w:rsidRDefault="00A05F06" w:rsidP="00D710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sr-Latn-ME" w:eastAsia="sr-Latn-ME"/>
                    </w:rPr>
                  </w:pPr>
                  <w:r w:rsidRPr="0086284F">
                    <w:rPr>
                      <w:rFonts w:ascii="Times New Roman" w:hAnsi="Times New Roman"/>
                      <w:b/>
                      <w:color w:val="000000"/>
                      <w:sz w:val="24"/>
                      <w:szCs w:val="20"/>
                      <w:lang w:val="sr-Latn-ME" w:eastAsia="sr-Latn-ME"/>
                    </w:rPr>
                    <w:t>Naziv ponuđača</w:t>
                  </w:r>
                </w:p>
              </w:tc>
            </w:tr>
          </w:tbl>
          <w:p w:rsidR="00A05F06" w:rsidRPr="0086284F" w:rsidRDefault="00A05F06" w:rsidP="00D710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Latn-ME" w:eastAsia="sr-Latn-ME"/>
              </w:rPr>
            </w:pPr>
          </w:p>
        </w:tc>
        <w:tc>
          <w:tcPr>
            <w:tcW w:w="16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</w:tcPr>
          <w:p w:rsidR="00A05F06" w:rsidRPr="0086284F" w:rsidRDefault="00A05F06" w:rsidP="00D71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r-Latn-ME" w:eastAsia="sr-Latn-ME"/>
              </w:rPr>
            </w:pPr>
            <w:r w:rsidRPr="0086284F">
              <w:rPr>
                <w:rFonts w:ascii="Times New Roman" w:hAnsi="Times New Roman"/>
                <w:b/>
                <w:color w:val="000000"/>
                <w:sz w:val="24"/>
                <w:szCs w:val="20"/>
                <w:lang w:val="sr-Latn-ME" w:eastAsia="sr-Latn-ME"/>
              </w:rPr>
              <w:t>Ukupan broj bodova</w:t>
            </w:r>
          </w:p>
        </w:tc>
      </w:tr>
      <w:tr w:rsidR="00A05F06" w:rsidRPr="0086284F" w:rsidTr="00D710FD">
        <w:trPr>
          <w:trHeight w:val="262"/>
        </w:trPr>
        <w:tc>
          <w:tcPr>
            <w:tcW w:w="4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8"/>
            </w:tblGrid>
            <w:tr w:rsidR="00A05F06" w:rsidRPr="0086284F" w:rsidTr="00D710FD">
              <w:trPr>
                <w:trHeight w:hRule="exact" w:val="260"/>
              </w:trPr>
              <w:tc>
                <w:tcPr>
                  <w:tcW w:w="3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5F06" w:rsidRPr="0086284F" w:rsidRDefault="00A05F06" w:rsidP="00D710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sr-Latn-ME" w:eastAsia="sr-Latn-ME"/>
                    </w:rPr>
                  </w:pPr>
                  <w:r w:rsidRPr="0086284F">
                    <w:rPr>
                      <w:rFonts w:ascii="Times New Roman" w:hAnsi="Times New Roman"/>
                      <w:color w:val="000000"/>
                      <w:sz w:val="24"/>
                      <w:szCs w:val="20"/>
                      <w:lang w:val="sr-Latn-ME" w:eastAsia="sr-Latn-ME"/>
                    </w:rPr>
                    <w:t>1.</w:t>
                  </w:r>
                </w:p>
              </w:tc>
            </w:tr>
          </w:tbl>
          <w:p w:rsidR="00A05F06" w:rsidRPr="0086284F" w:rsidRDefault="00A05F06" w:rsidP="00D71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r-Latn-ME" w:eastAsia="sr-Latn-ME"/>
              </w:rPr>
            </w:pP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8"/>
            </w:tblGrid>
            <w:tr w:rsidR="00A05F06" w:rsidRPr="0086284F" w:rsidTr="00D710FD">
              <w:trPr>
                <w:trHeight w:hRule="exact" w:val="260"/>
              </w:trPr>
              <w:tc>
                <w:tcPr>
                  <w:tcW w:w="9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5F06" w:rsidRPr="0086284F" w:rsidRDefault="00A05F06" w:rsidP="00D710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sr-Latn-ME" w:eastAsia="sr-Latn-ME"/>
                    </w:rPr>
                  </w:pPr>
                  <w:r w:rsidRPr="0086284F">
                    <w:rPr>
                      <w:rFonts w:ascii="Times New Roman" w:hAnsi="Times New Roman"/>
                      <w:color w:val="000000"/>
                      <w:sz w:val="24"/>
                      <w:szCs w:val="20"/>
                      <w:lang w:val="sr-Latn-ME" w:eastAsia="sr-Latn-ME"/>
                    </w:rPr>
                    <w:t>48709</w:t>
                  </w:r>
                </w:p>
              </w:tc>
            </w:tr>
          </w:tbl>
          <w:p w:rsidR="00A05F06" w:rsidRPr="0086284F" w:rsidRDefault="00A05F06" w:rsidP="00D71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r-Latn-ME" w:eastAsia="sr-Latn-ME"/>
              </w:rPr>
            </w:pPr>
          </w:p>
        </w:tc>
        <w:tc>
          <w:tcPr>
            <w:tcW w:w="6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</w:tcPr>
          <w:p w:rsidR="00A05F06" w:rsidRPr="0086284F" w:rsidRDefault="00A05F06" w:rsidP="00D71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r-Latn-ME" w:eastAsia="sr-Latn-ME"/>
              </w:rPr>
            </w:pPr>
            <w:r w:rsidRPr="0086284F">
              <w:rPr>
                <w:rFonts w:ascii="Times New Roman" w:hAnsi="Times New Roman"/>
                <w:color w:val="000000"/>
                <w:sz w:val="24"/>
                <w:szCs w:val="20"/>
                <w:lang w:val="sr-Latn-ME" w:eastAsia="sr-Latn-ME"/>
              </w:rPr>
              <w:t>DRUŠTVO SA OGRANIČENOM ODGOVORNOŠĆU "BENCOM"D.O.O. HERCEG NOVI</w:t>
            </w:r>
          </w:p>
        </w:tc>
        <w:tc>
          <w:tcPr>
            <w:tcW w:w="16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50"/>
            </w:tblGrid>
            <w:tr w:rsidR="00A05F06" w:rsidRPr="0086284F" w:rsidTr="00D710FD">
              <w:trPr>
                <w:trHeight w:hRule="exact" w:val="260"/>
              </w:trPr>
              <w:tc>
                <w:tcPr>
                  <w:tcW w:w="14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A05F06" w:rsidRPr="0086284F" w:rsidRDefault="00A05F06" w:rsidP="00D710FD">
                  <w:pPr>
                    <w:tabs>
                      <w:tab w:val="center" w:pos="725"/>
                      <w:tab w:val="right" w:pos="145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val="sr-Latn-ME" w:eastAsia="sr-Latn-ME"/>
                    </w:rPr>
                  </w:pPr>
                  <w:r w:rsidRPr="0086284F">
                    <w:rPr>
                      <w:rFonts w:ascii="Times New Roman" w:hAnsi="Times New Roman"/>
                      <w:b/>
                      <w:color w:val="000000"/>
                      <w:sz w:val="24"/>
                      <w:szCs w:val="20"/>
                      <w:lang w:val="sr-Latn-ME" w:eastAsia="sr-Latn-ME"/>
                    </w:rPr>
                    <w:t>100,00</w:t>
                  </w:r>
                </w:p>
              </w:tc>
            </w:tr>
          </w:tbl>
          <w:p w:rsidR="00A05F06" w:rsidRPr="0086284F" w:rsidRDefault="00A05F06" w:rsidP="00D710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r-Latn-ME" w:eastAsia="sr-Latn-ME"/>
              </w:rPr>
            </w:pPr>
          </w:p>
        </w:tc>
      </w:tr>
    </w:tbl>
    <w:p w:rsidR="00A05F06" w:rsidRPr="005E61A8" w:rsidRDefault="00A05F06" w:rsidP="00E9076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VIII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Naziv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ponuđača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čija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je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ponuda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izabrana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kao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najpovoljnija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5"/>
        <w:gridCol w:w="5015"/>
      </w:tblGrid>
      <w:tr w:rsidR="00E9076E" w:rsidRPr="005E61A8" w:rsidTr="00EC5660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Ponuđač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9076E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Bencom</w:t>
            </w:r>
            <w:proofErr w:type="spellEnd"/>
            <w:r w:rsidR="00E9076E"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doo</w:t>
            </w:r>
          </w:p>
        </w:tc>
        <w:tc>
          <w:tcPr>
            <w:tcW w:w="5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Kontakt-osoba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42570C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Stevo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Mišeljić</w:t>
            </w:r>
            <w:proofErr w:type="spellEnd"/>
          </w:p>
        </w:tc>
      </w:tr>
      <w:tr w:rsidR="00E9076E" w:rsidRPr="005E61A8" w:rsidTr="00EC5660">
        <w:trPr>
          <w:trHeight w:val="359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42570C" w:rsidRPr="005E61A8" w:rsidRDefault="0042570C" w:rsidP="00A0014A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Ul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2E0672"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Prizrenska</w:t>
            </w:r>
            <w:proofErr w:type="spellEnd"/>
            <w:r w:rsidR="002E0672"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br.19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Poštanski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E9076E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85347</w:t>
            </w:r>
          </w:p>
        </w:tc>
      </w:tr>
      <w:tr w:rsidR="00E9076E" w:rsidRPr="005E61A8" w:rsidTr="00EC5660">
        <w:trPr>
          <w:trHeight w:val="34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Grad:  </w:t>
            </w:r>
          </w:p>
          <w:p w:rsidR="00E9076E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Herceg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Novi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Identifikacioni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broj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(PIB):</w:t>
            </w:r>
          </w:p>
          <w:p w:rsidR="0042570C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02199653</w:t>
            </w:r>
          </w:p>
        </w:tc>
      </w:tr>
      <w:tr w:rsidR="00E9076E" w:rsidRPr="005E61A8" w:rsidTr="00EC5660">
        <w:trPr>
          <w:trHeight w:val="352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Telefon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42570C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+382 31 331 860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2570C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Fax:</w:t>
            </w:r>
          </w:p>
          <w:p w:rsidR="0042570C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+382 31 331 860</w:t>
            </w:r>
          </w:p>
        </w:tc>
      </w:tr>
      <w:tr w:rsidR="00E9076E" w:rsidRPr="005E61A8" w:rsidTr="00EC5660">
        <w:trPr>
          <w:trHeight w:val="36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Elektronska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(e-mail): </w:t>
            </w:r>
          </w:p>
          <w:p w:rsidR="0042570C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stevo.miseljic@bencomltd.com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9076E" w:rsidRPr="005E61A8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Internet </w:t>
            </w:r>
            <w:proofErr w:type="spellStart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adresa</w:t>
            </w:r>
            <w:proofErr w:type="spellEnd"/>
            <w:r w:rsidRPr="005E61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42570C" w:rsidRPr="005E61A8" w:rsidRDefault="002E0672" w:rsidP="00EC5660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61A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www.bencomltd.com</w:t>
            </w:r>
          </w:p>
        </w:tc>
      </w:tr>
    </w:tbl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IX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Cijena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najpovoljnije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ponude</w:t>
      </w:r>
      <w:proofErr w:type="spellEnd"/>
    </w:p>
    <w:p w:rsidR="00E9076E" w:rsidRPr="005E61A8" w:rsidRDefault="00E9076E" w:rsidP="00E9076E">
      <w:pP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2E0672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</w:rPr>
        <w:t>8.040</w:t>
      </w:r>
      <w:r w:rsidR="00A0014A" w:rsidRPr="005E61A8">
        <w:rPr>
          <w:rFonts w:ascii="Times New Roman" w:hAnsi="Times New Roman"/>
          <w:color w:val="000000" w:themeColor="text1"/>
          <w:sz w:val="24"/>
          <w:szCs w:val="24"/>
        </w:rPr>
        <w:t>,00</w:t>
      </w:r>
      <w:r w:rsidR="00E9076E"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EUR</w:t>
      </w:r>
    </w:p>
    <w:p w:rsidR="00E9076E" w:rsidRPr="005E61A8" w:rsidRDefault="00E9076E" w:rsidP="00E9076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</w:rPr>
      </w:pPr>
      <w:r w:rsidRPr="005E61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Ovlašćeno</w:t>
      </w:r>
      <w:proofErr w:type="spellEnd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lice </w:t>
      </w:r>
      <w:proofErr w:type="spellStart"/>
      <w:r w:rsidRPr="005E61A8">
        <w:rPr>
          <w:rFonts w:ascii="Times New Roman" w:hAnsi="Times New Roman"/>
          <w:b/>
          <w:color w:val="000000" w:themeColor="text1"/>
          <w:sz w:val="24"/>
          <w:szCs w:val="24"/>
        </w:rPr>
        <w:t>naručioca</w:t>
      </w:r>
      <w:proofErr w:type="spellEnd"/>
      <w:r w:rsidR="0042570C" w:rsidRPr="005E61A8">
        <w:rPr>
          <w:rFonts w:ascii="Times New Roman" w:hAnsi="Times New Roman"/>
          <w:color w:val="000000" w:themeColor="text1"/>
          <w:sz w:val="24"/>
          <w:szCs w:val="24"/>
          <w:u w:val="single"/>
        </w:rPr>
        <w:t>:</w:t>
      </w:r>
      <w:r w:rsidRPr="005E61A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  <w:u w:val="single"/>
        </w:rPr>
        <w:t>Slaviša</w:t>
      </w:r>
      <w:proofErr w:type="spellEnd"/>
      <w:r w:rsidRPr="005E61A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E61A8">
        <w:rPr>
          <w:rFonts w:ascii="Times New Roman" w:hAnsi="Times New Roman"/>
          <w:color w:val="000000" w:themeColor="text1"/>
          <w:sz w:val="24"/>
          <w:szCs w:val="24"/>
          <w:u w:val="single"/>
        </w:rPr>
        <w:t>Ognjanović</w:t>
      </w:r>
      <w:proofErr w:type="spellEnd"/>
    </w:p>
    <w:p w:rsidR="00E9076E" w:rsidRPr="005E61A8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</w:rPr>
      </w:pPr>
    </w:p>
    <w:p w:rsidR="00E9076E" w:rsidRPr="005E61A8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851266" w:rsidRPr="005E61A8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</w:rPr>
      </w:pPr>
      <w:proofErr w:type="gramStart"/>
      <w:r w:rsidRPr="005E61A8">
        <w:rPr>
          <w:rFonts w:ascii="Times New Roman" w:eastAsia="PMingLiU" w:hAnsi="Times New Roman"/>
          <w:color w:val="000000" w:themeColor="text1"/>
          <w:sz w:val="24"/>
          <w:szCs w:val="24"/>
        </w:rPr>
        <w:t>M.P.</w:t>
      </w:r>
      <w:proofErr w:type="gramEnd"/>
    </w:p>
    <w:sectPr w:rsidR="00851266" w:rsidRPr="005E61A8" w:rsidSect="0056139A">
      <w:pgSz w:w="12240" w:h="15840"/>
      <w:pgMar w:top="1417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BDB" w:rsidRDefault="002A5BDB" w:rsidP="00E9076E">
      <w:pPr>
        <w:spacing w:after="0" w:line="240" w:lineRule="auto"/>
      </w:pPr>
      <w:r>
        <w:separator/>
      </w:r>
    </w:p>
  </w:endnote>
  <w:endnote w:type="continuationSeparator" w:id="0">
    <w:p w:rsidR="002A5BDB" w:rsidRDefault="002A5BDB" w:rsidP="00E9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BDB" w:rsidRDefault="002A5BDB" w:rsidP="00E9076E">
      <w:pPr>
        <w:spacing w:after="0" w:line="240" w:lineRule="auto"/>
      </w:pPr>
      <w:r>
        <w:separator/>
      </w:r>
    </w:p>
  </w:footnote>
  <w:footnote w:type="continuationSeparator" w:id="0">
    <w:p w:rsidR="002A5BDB" w:rsidRDefault="002A5BDB" w:rsidP="00E90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D65DF"/>
    <w:multiLevelType w:val="hybridMultilevel"/>
    <w:tmpl w:val="CEDC582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40622"/>
    <w:multiLevelType w:val="hybridMultilevel"/>
    <w:tmpl w:val="CEDC582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34"/>
    <w:rsid w:val="00093E3A"/>
    <w:rsid w:val="001C37AD"/>
    <w:rsid w:val="0029205E"/>
    <w:rsid w:val="002A5BDB"/>
    <w:rsid w:val="002E0672"/>
    <w:rsid w:val="00307264"/>
    <w:rsid w:val="0042570C"/>
    <w:rsid w:val="004E6A31"/>
    <w:rsid w:val="00520034"/>
    <w:rsid w:val="005E61A8"/>
    <w:rsid w:val="00762C2C"/>
    <w:rsid w:val="00851266"/>
    <w:rsid w:val="00892C0F"/>
    <w:rsid w:val="00A0014A"/>
    <w:rsid w:val="00A05F06"/>
    <w:rsid w:val="00B6653B"/>
    <w:rsid w:val="00E9076E"/>
    <w:rsid w:val="00FB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76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076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07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07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907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76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076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07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07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907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D632F-058B-4661-8639-8DF50495F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</dc:creator>
  <cp:keywords/>
  <dc:description/>
  <cp:lastModifiedBy>Marinko</cp:lastModifiedBy>
  <cp:revision>7</cp:revision>
  <dcterms:created xsi:type="dcterms:W3CDTF">2021-02-24T12:46:00Z</dcterms:created>
  <dcterms:modified xsi:type="dcterms:W3CDTF">2023-02-27T20:25:00Z</dcterms:modified>
</cp:coreProperties>
</file>