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8B4" w:rsidRPr="001748B4" w:rsidRDefault="001748B4" w:rsidP="001748B4">
      <w:pPr>
        <w:spacing w:after="0" w:line="240" w:lineRule="auto"/>
        <w:jc w:val="right"/>
        <w:rPr>
          <w:rFonts w:ascii="Arial" w:eastAsia="Times New Roman" w:hAnsi="Arial" w:cs="Arial"/>
          <w:b/>
          <w:color w:val="000000"/>
          <w:sz w:val="24"/>
          <w:szCs w:val="24"/>
          <w:lang w:val="sr-Latn-ME"/>
        </w:rPr>
      </w:pPr>
      <w:r w:rsidRPr="001748B4">
        <w:rPr>
          <w:rFonts w:ascii="Arial" w:eastAsia="Times New Roman" w:hAnsi="Arial" w:cs="Arial"/>
          <w:b/>
          <w:color w:val="000000"/>
          <w:sz w:val="24"/>
          <w:szCs w:val="24"/>
          <w:lang w:val="sr-Latn-ME"/>
        </w:rPr>
        <w:t xml:space="preserve">OBRAZAC 1  </w:t>
      </w: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tabs>
          <w:tab w:val="left" w:pos="1701"/>
          <w:tab w:val="left" w:pos="4820"/>
        </w:tabs>
        <w:spacing w:after="0" w:line="240" w:lineRule="auto"/>
        <w:jc w:val="both"/>
        <w:rPr>
          <w:rFonts w:ascii="Arial" w:eastAsia="Times New Roman" w:hAnsi="Arial" w:cs="Arial"/>
          <w:b/>
          <w:color w:val="000000"/>
          <w:sz w:val="24"/>
          <w:szCs w:val="24"/>
          <w:lang w:val="sr-Latn-ME"/>
        </w:rPr>
      </w:pPr>
      <w:r w:rsidRPr="00E97CA3">
        <w:rPr>
          <w:rFonts w:ascii="Arial" w:eastAsia="Times New Roman" w:hAnsi="Arial" w:cs="Arial"/>
          <w:b/>
          <w:color w:val="000000"/>
          <w:sz w:val="24"/>
          <w:szCs w:val="24"/>
          <w:lang w:val="sr-Latn-ME"/>
        </w:rPr>
        <w:t>JU Osnovna škola „Blažo Jokov Orlandić“</w:t>
      </w: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Broj iz evidencije postupaka javnih </w:t>
      </w:r>
      <w:r w:rsidRPr="00EB07FB">
        <w:rPr>
          <w:rFonts w:ascii="Arial" w:eastAsia="Times New Roman" w:hAnsi="Arial" w:cs="Arial"/>
          <w:sz w:val="24"/>
          <w:szCs w:val="24"/>
          <w:lang w:val="sr-Latn-ME"/>
        </w:rPr>
        <w:t>nabavki:</w:t>
      </w:r>
      <w:r w:rsidR="00EB07FB" w:rsidRPr="00EB07FB">
        <w:rPr>
          <w:rFonts w:ascii="Arial" w:eastAsia="Times New Roman" w:hAnsi="Arial" w:cs="Arial"/>
          <w:sz w:val="24"/>
          <w:szCs w:val="24"/>
          <w:lang w:val="sr-Latn-ME"/>
        </w:rPr>
        <w:t xml:space="preserve"> 221</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Red</w:t>
      </w:r>
      <w:r>
        <w:rPr>
          <w:rFonts w:ascii="Arial" w:eastAsia="Times New Roman" w:hAnsi="Arial" w:cs="Arial"/>
          <w:color w:val="000000"/>
          <w:sz w:val="24"/>
          <w:szCs w:val="24"/>
          <w:lang w:val="sr-Latn-ME"/>
        </w:rPr>
        <w:t>ni broj iz Plana javnih nabavki</w:t>
      </w:r>
      <w:r w:rsidRPr="001748B4">
        <w:rPr>
          <w:rFonts w:ascii="Arial" w:eastAsia="Times New Roman" w:hAnsi="Arial" w:cs="Arial"/>
          <w:color w:val="000000"/>
          <w:sz w:val="24"/>
          <w:szCs w:val="24"/>
          <w:lang w:val="sr-Latn-ME"/>
        </w:rPr>
        <w:t xml:space="preserve">: </w:t>
      </w:r>
      <w:r w:rsidR="00E97CA3">
        <w:rPr>
          <w:rFonts w:ascii="Arial" w:eastAsia="Times New Roman" w:hAnsi="Arial" w:cs="Arial"/>
          <w:color w:val="000000"/>
          <w:sz w:val="24"/>
          <w:szCs w:val="24"/>
          <w:lang w:val="sr-Latn-ME"/>
        </w:rPr>
        <w:t>27</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color w:val="000000"/>
          <w:sz w:val="24"/>
          <w:szCs w:val="24"/>
          <w:lang w:val="sr-Latn-ME"/>
        </w:rPr>
        <w:t xml:space="preserve">Mjesto i datum: </w:t>
      </w:r>
      <w:r>
        <w:rPr>
          <w:rFonts w:ascii="Arial" w:eastAsia="Times New Roman" w:hAnsi="Arial" w:cs="Arial"/>
          <w:color w:val="000000"/>
          <w:sz w:val="24"/>
          <w:szCs w:val="24"/>
          <w:lang w:val="sr-Latn-ME"/>
        </w:rPr>
        <w:t>Bar, 21.02.2023.</w:t>
      </w: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sz w:val="24"/>
          <w:szCs w:val="24"/>
          <w:lang w:val="sr-Latn-ME"/>
        </w:rPr>
        <w:t>Na osnovu člana 53 stav 3 Zakona o javnim nabavkama („Službeni list CG“, br. 74/19</w:t>
      </w:r>
      <w:r w:rsidR="00B75C7A">
        <w:rPr>
          <w:rFonts w:ascii="Arial" w:eastAsia="Times New Roman" w:hAnsi="Arial" w:cs="Arial"/>
          <w:sz w:val="24"/>
          <w:szCs w:val="24"/>
          <w:lang w:val="sr-Latn-ME"/>
        </w:rPr>
        <w:t>,</w:t>
      </w:r>
      <w:r w:rsidRPr="001748B4">
        <w:rPr>
          <w:rFonts w:ascii="Arial" w:eastAsia="Times New Roman" w:hAnsi="Arial" w:cs="Arial"/>
          <w:sz w:val="24"/>
          <w:szCs w:val="24"/>
          <w:lang w:val="sr-Latn-ME"/>
        </w:rPr>
        <w:t xml:space="preserve"> 3/23</w:t>
      </w:r>
      <w:r w:rsidR="00B75C7A">
        <w:rPr>
          <w:rFonts w:ascii="Arial" w:eastAsia="Times New Roman" w:hAnsi="Arial" w:cs="Arial"/>
          <w:sz w:val="24"/>
          <w:szCs w:val="24"/>
          <w:lang w:val="sr-Latn-ME"/>
        </w:rPr>
        <w:t xml:space="preserve"> i </w:t>
      </w:r>
      <w:r w:rsidR="00B75C7A" w:rsidRPr="00B75C7A">
        <w:rPr>
          <w:rFonts w:ascii="Arial" w:eastAsia="Times New Roman" w:hAnsi="Arial" w:cs="Arial"/>
          <w:sz w:val="24"/>
          <w:szCs w:val="24"/>
          <w:lang w:val="sr-Latn-ME"/>
        </w:rPr>
        <w:t>011/23</w:t>
      </w:r>
      <w:r w:rsidRPr="001748B4">
        <w:rPr>
          <w:rFonts w:ascii="Arial" w:eastAsia="Times New Roman" w:hAnsi="Arial" w:cs="Arial"/>
          <w:sz w:val="24"/>
          <w:szCs w:val="24"/>
          <w:lang w:val="sr-Latn-ME"/>
        </w:rPr>
        <w:t xml:space="preserve">) </w:t>
      </w:r>
      <w:r w:rsidR="00E97CA3" w:rsidRPr="00E97CA3">
        <w:rPr>
          <w:rFonts w:ascii="Arial" w:eastAsia="Times New Roman" w:hAnsi="Arial" w:cs="Arial"/>
          <w:color w:val="000000"/>
          <w:sz w:val="24"/>
          <w:szCs w:val="24"/>
          <w:u w:val="single"/>
          <w:lang w:val="sr-Latn-ME"/>
        </w:rPr>
        <w:t>JU Osnovna škola „Blažo Jokov Orlandić“</w:t>
      </w:r>
      <w:r w:rsidR="00756C06" w:rsidRPr="00756C06">
        <w:rPr>
          <w:rFonts w:ascii="Arial" w:eastAsia="Times New Roman" w:hAnsi="Arial" w:cs="Arial"/>
          <w:color w:val="000000"/>
          <w:sz w:val="24"/>
          <w:szCs w:val="24"/>
          <w:lang w:val="sr-Latn-ME"/>
        </w:rPr>
        <w:t xml:space="preserve"> </w:t>
      </w:r>
      <w:r w:rsidRPr="001748B4">
        <w:rPr>
          <w:rFonts w:ascii="Arial" w:eastAsia="Times New Roman" w:hAnsi="Arial" w:cs="Arial"/>
          <w:sz w:val="24"/>
          <w:szCs w:val="24"/>
          <w:lang w:val="sr-Latn-ME"/>
        </w:rPr>
        <w:t>objavljuje</w:t>
      </w:r>
      <w:r w:rsidRPr="001748B4">
        <w:rPr>
          <w:rFonts w:ascii="Arial" w:eastAsia="Times New Roman" w:hAnsi="Arial" w:cs="Arial"/>
          <w:b/>
          <w:bCs/>
          <w:color w:val="000000"/>
          <w:sz w:val="24"/>
          <w:szCs w:val="24"/>
          <w:lang w:val="sr-Latn-ME"/>
        </w:rPr>
        <w:t xml:space="preserve">        </w:t>
      </w: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sz w:val="24"/>
          <w:szCs w:val="24"/>
          <w:lang w:val="sr-Latn-ME"/>
        </w:rPr>
      </w:pPr>
      <w:r w:rsidRPr="001748B4">
        <w:rPr>
          <w:rFonts w:ascii="Arial" w:eastAsia="Times New Roman" w:hAnsi="Arial" w:cs="Arial"/>
          <w:b/>
          <w:bCs/>
          <w:color w:val="000000"/>
          <w:sz w:val="24"/>
          <w:szCs w:val="24"/>
          <w:lang w:val="sr-Latn-ME"/>
        </w:rPr>
        <w:t xml:space="preserve">                                          </w:t>
      </w:r>
      <w:r w:rsidRPr="001748B4">
        <w:rPr>
          <w:rFonts w:ascii="Arial" w:eastAsia="Times New Roman" w:hAnsi="Arial" w:cs="Arial"/>
          <w:b/>
          <w:bCs/>
          <w:color w:val="000000"/>
          <w:sz w:val="24"/>
          <w:szCs w:val="24"/>
          <w:lang w:val="sr-Latn-ME"/>
        </w:rPr>
        <w:tab/>
      </w:r>
      <w:r w:rsidRPr="001748B4">
        <w:rPr>
          <w:rFonts w:ascii="Arial" w:eastAsia="Times New Roman" w:hAnsi="Arial" w:cs="Arial"/>
          <w:bCs/>
          <w:color w:val="000000"/>
          <w:sz w:val="24"/>
          <w:szCs w:val="24"/>
          <w:lang w:val="sr-Latn-ME"/>
        </w:rPr>
        <w:t xml:space="preserve">                                                      </w:t>
      </w:r>
    </w:p>
    <w:p w:rsidR="001748B4" w:rsidRPr="001748B4" w:rsidRDefault="001748B4" w:rsidP="001748B4">
      <w:pPr>
        <w:keepNext/>
        <w:spacing w:after="0" w:line="240" w:lineRule="auto"/>
        <w:jc w:val="center"/>
        <w:outlineLvl w:val="0"/>
        <w:rPr>
          <w:rFonts w:ascii="Arial" w:eastAsia="Times New Roman" w:hAnsi="Arial" w:cs="Arial"/>
          <w:b/>
          <w:bCs/>
          <w:color w:val="000000"/>
          <w:sz w:val="24"/>
          <w:szCs w:val="24"/>
          <w:lang w:val="sr-Latn-ME"/>
        </w:rPr>
      </w:pPr>
    </w:p>
    <w:p w:rsidR="001748B4" w:rsidRPr="001748B4" w:rsidRDefault="001748B4" w:rsidP="001748B4">
      <w:pPr>
        <w:spacing w:after="0" w:line="240" w:lineRule="auto"/>
        <w:jc w:val="center"/>
        <w:rPr>
          <w:rFonts w:ascii="Arial" w:eastAsia="Times New Roman" w:hAnsi="Arial" w:cs="Arial"/>
          <w:b/>
          <w:bCs/>
          <w:color w:val="000000"/>
          <w:sz w:val="28"/>
          <w:szCs w:val="28"/>
          <w:lang w:val="sr-Latn-ME"/>
        </w:rPr>
      </w:pPr>
      <w:r w:rsidRPr="001748B4">
        <w:rPr>
          <w:rFonts w:ascii="Arial" w:eastAsia="Times New Roman" w:hAnsi="Arial" w:cs="Arial"/>
          <w:b/>
          <w:bCs/>
          <w:color w:val="000000"/>
          <w:sz w:val="28"/>
          <w:szCs w:val="28"/>
          <w:lang w:val="sr-Latn-ME"/>
        </w:rPr>
        <w:t>TENDERSKU DOKUMENTACIJU</w:t>
      </w:r>
    </w:p>
    <w:p w:rsidR="001748B4" w:rsidRPr="001748B4" w:rsidRDefault="001748B4" w:rsidP="001748B4">
      <w:pPr>
        <w:spacing w:after="0" w:line="240" w:lineRule="auto"/>
        <w:jc w:val="center"/>
        <w:rPr>
          <w:rFonts w:ascii="Arial" w:eastAsia="Times New Roman" w:hAnsi="Arial" w:cs="Arial"/>
          <w:b/>
          <w:bCs/>
          <w:color w:val="000000"/>
          <w:sz w:val="28"/>
          <w:szCs w:val="28"/>
          <w:lang w:val="sr-Latn-ME"/>
        </w:rPr>
      </w:pPr>
      <w:r w:rsidRPr="001748B4">
        <w:rPr>
          <w:rFonts w:ascii="Arial" w:eastAsia="Times New Roman" w:hAnsi="Arial" w:cs="Arial"/>
          <w:b/>
          <w:bCs/>
          <w:color w:val="000000"/>
          <w:sz w:val="28"/>
          <w:szCs w:val="28"/>
          <w:lang w:val="sr-Latn-ME"/>
        </w:rPr>
        <w:t>ZA OTVORENI POSTUPAK JAVNE NABAVKE</w:t>
      </w:r>
    </w:p>
    <w:p w:rsidR="0006062B" w:rsidRPr="0006062B" w:rsidRDefault="0006062B" w:rsidP="0006062B">
      <w:pPr>
        <w:spacing w:after="0" w:line="240" w:lineRule="auto"/>
        <w:jc w:val="center"/>
        <w:rPr>
          <w:rFonts w:ascii="Arial" w:eastAsia="Times New Roman" w:hAnsi="Arial" w:cs="Arial"/>
          <w:b/>
          <w:bCs/>
          <w:color w:val="000000"/>
          <w:sz w:val="28"/>
          <w:szCs w:val="28"/>
          <w:lang w:val="sr-Latn-ME"/>
        </w:rPr>
      </w:pPr>
      <w:r w:rsidRPr="0006062B">
        <w:rPr>
          <w:rFonts w:ascii="Arial" w:eastAsia="Times New Roman" w:hAnsi="Arial" w:cs="Arial"/>
          <w:b/>
          <w:bCs/>
          <w:color w:val="000000"/>
          <w:sz w:val="28"/>
          <w:szCs w:val="28"/>
          <w:lang w:val="sr-Latn-ME"/>
        </w:rPr>
        <w:t xml:space="preserve">za nabavku usluga - Usluge </w:t>
      </w:r>
      <w:r>
        <w:rPr>
          <w:rFonts w:ascii="Arial" w:eastAsia="Times New Roman" w:hAnsi="Arial" w:cs="Arial"/>
          <w:b/>
          <w:bCs/>
          <w:color w:val="000000"/>
          <w:sz w:val="28"/>
          <w:szCs w:val="28"/>
          <w:lang w:val="sr-Latn-ME"/>
        </w:rPr>
        <w:t>realizacije</w:t>
      </w:r>
      <w:r w:rsidRPr="0006062B">
        <w:rPr>
          <w:rFonts w:ascii="Arial" w:eastAsia="Times New Roman" w:hAnsi="Arial" w:cs="Arial"/>
          <w:b/>
          <w:bCs/>
          <w:color w:val="000000"/>
          <w:sz w:val="28"/>
          <w:szCs w:val="28"/>
          <w:lang w:val="sr-Latn-ME"/>
        </w:rPr>
        <w:t xml:space="preserve"> polumaturske ekskurzije</w:t>
      </w: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Predmet nabavke se nabavlja:</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00AA5343">
        <w:rPr>
          <w:rFonts w:ascii="Arial" w:eastAsia="Times New Roman" w:hAnsi="Arial" w:cs="Arial"/>
          <w:color w:val="000000"/>
          <w:sz w:val="24"/>
          <w:szCs w:val="24"/>
          <w:lang w:val="sr-Latn-ME"/>
        </w:rPr>
        <w:t>kao cjelina</w:t>
      </w: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1748B4">
        <w:rPr>
          <w:rFonts w:ascii="Arial" w:eastAsia="Times New Roman" w:hAnsi="Arial" w:cs="Times New Roman"/>
          <w:b/>
          <w:color w:val="000000"/>
          <w:sz w:val="24"/>
          <w:szCs w:val="32"/>
          <w:lang w:val="sr-Latn-ME"/>
        </w:rPr>
        <w:lastRenderedPageBreak/>
        <w:t>POZIV ZA NADMETANJE</w:t>
      </w:r>
      <w:r w:rsidRPr="001748B4">
        <w:rPr>
          <w:rFonts w:ascii="Arial" w:eastAsia="Times New Roman" w:hAnsi="Arial" w:cs="Times New Roman"/>
          <w:b/>
          <w:color w:val="000000"/>
          <w:sz w:val="24"/>
          <w:szCs w:val="32"/>
          <w:vertAlign w:val="superscript"/>
          <w:lang w:val="sr-Latn-ME"/>
        </w:rPr>
        <w:footnoteReference w:id="1"/>
      </w:r>
      <w:bookmarkEnd w:id="0"/>
      <w:r w:rsidRPr="001748B4">
        <w:rPr>
          <w:rFonts w:ascii="Arial" w:eastAsia="Times New Roman" w:hAnsi="Arial" w:cs="Times New Roman"/>
          <w:b/>
          <w:color w:val="000000"/>
          <w:sz w:val="24"/>
          <w:szCs w:val="32"/>
          <w:lang w:val="sr-Latn-ME"/>
        </w:rPr>
        <w:t xml:space="preserve"> </w:t>
      </w:r>
    </w:p>
    <w:p w:rsidR="001748B4" w:rsidRPr="001748B4" w:rsidRDefault="001748B4" w:rsidP="001748B4">
      <w:pPr>
        <w:spacing w:after="0" w:line="240" w:lineRule="auto"/>
        <w:rPr>
          <w:rFonts w:ascii="Arial" w:eastAsia="Times New Roman" w:hAnsi="Arial" w:cs="Arial"/>
          <w:b/>
          <w:bCs/>
          <w:color w:val="000000"/>
          <w:sz w:val="24"/>
          <w:szCs w:val="24"/>
          <w:lang w:val="sr-Latn-ME"/>
        </w:rPr>
      </w:pPr>
      <w:r w:rsidRPr="001748B4">
        <w:rPr>
          <w:rFonts w:ascii="Arial" w:eastAsia="Times New Roman" w:hAnsi="Arial" w:cs="Arial"/>
          <w:b/>
          <w:bCs/>
          <w:color w:val="000000"/>
          <w:sz w:val="24"/>
          <w:szCs w:val="24"/>
          <w:lang w:val="sr-Latn-ME"/>
        </w:rPr>
        <w:tab/>
      </w:r>
    </w:p>
    <w:p w:rsidR="001748B4" w:rsidRPr="001748B4" w:rsidRDefault="001748B4" w:rsidP="001748B4">
      <w:pPr>
        <w:spacing w:after="0" w:line="240" w:lineRule="auto"/>
        <w:ind w:left="360"/>
        <w:jc w:val="center"/>
        <w:rPr>
          <w:rFonts w:ascii="Arial" w:eastAsia="Times New Roman" w:hAnsi="Arial" w:cs="Arial"/>
          <w:b/>
          <w:bCs/>
          <w:color w:val="000000"/>
          <w:sz w:val="24"/>
          <w:szCs w:val="24"/>
          <w:lang w:val="sr-Latn-ME"/>
        </w:rPr>
      </w:pPr>
    </w:p>
    <w:p w:rsidR="001748B4" w:rsidRPr="001748B4" w:rsidRDefault="001748B4" w:rsidP="001748B4">
      <w:pPr>
        <w:numPr>
          <w:ilvl w:val="0"/>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Podaci o naručiocu;</w:t>
      </w:r>
    </w:p>
    <w:p w:rsidR="001748B4" w:rsidRPr="001748B4" w:rsidRDefault="001748B4" w:rsidP="001748B4">
      <w:pPr>
        <w:numPr>
          <w:ilvl w:val="0"/>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 xml:space="preserve">Podaci o postupku i predmetu javne nabavke: </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Vrsta postupka,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Predmet javne nabavke (vrsta predmeta, naziv i opis predmeta),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Procijenjena vrijednost predmeta nabavke</w:t>
      </w:r>
      <w:r w:rsidRPr="001748B4">
        <w:rPr>
          <w:rFonts w:ascii="Arial" w:eastAsia="Calibri" w:hAnsi="Arial" w:cs="Arial"/>
          <w:color w:val="000000"/>
          <w:vertAlign w:val="superscript"/>
          <w:lang w:val="sr-Latn-ME"/>
        </w:rPr>
        <w:footnoteReference w:id="2"/>
      </w:r>
      <w:r w:rsidRPr="001748B4">
        <w:rPr>
          <w:rFonts w:ascii="Arial" w:eastAsia="Calibri" w:hAnsi="Arial" w:cs="Arial"/>
          <w:color w:val="000000"/>
          <w:lang w:val="sr-Latn-ME"/>
        </w:rPr>
        <w:t>,</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 xml:space="preserve">Način nabavke: </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Cjelina, po partijama,</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Zajednička nabavka,</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Centralizovana nabavka,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Posebni oblik nabavke:</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Okvirni sporazum,</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Dinamički sistem nabavki,</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Elektronska aukcija,</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Elektronski katalog,</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Uslovi za učešće u postupku javne nabavke i posebni osnovi za isključenje,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Kriterijum za izbor najpovoljnije ponude,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Način, mjesto i vrijeme podnošenja ponuda i otvaranja ponuda,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Rok za donošenje odluke o izboru,</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Rok važenja ponude,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Garancija ponude</w:t>
      </w:r>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1748B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1748B4">
        <w:rPr>
          <w:rFonts w:ascii="Arial" w:eastAsia="Times New Roman" w:hAnsi="Arial" w:cs="Times New Roman"/>
          <w:b/>
          <w:color w:val="000000"/>
          <w:sz w:val="24"/>
          <w:szCs w:val="32"/>
          <w:lang w:val="sr-Latn-ME"/>
        </w:rPr>
        <w:t>TEHNIČKA SPECIFIKACIJA PREDMETA JAVNE NABAVKE</w:t>
      </w:r>
      <w:r w:rsidRPr="001748B4">
        <w:rPr>
          <w:rFonts w:ascii="Arial" w:eastAsia="Times New Roman" w:hAnsi="Arial" w:cs="Times New Roman"/>
          <w:b/>
          <w:color w:val="000000"/>
          <w:sz w:val="24"/>
          <w:szCs w:val="32"/>
          <w:vertAlign w:val="superscript"/>
          <w:lang w:val="sr-Latn-ME"/>
        </w:rPr>
        <w:footnoteReference w:id="3"/>
      </w:r>
      <w:bookmarkEnd w:id="1"/>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1748B4">
      <w:pPr>
        <w:numPr>
          <w:ilvl w:val="0"/>
          <w:numId w:val="4"/>
        </w:numPr>
        <w:spacing w:after="0" w:line="240" w:lineRule="auto"/>
        <w:contextualSpacing/>
        <w:jc w:val="both"/>
        <w:rPr>
          <w:rFonts w:ascii="Arial" w:eastAsia="Calibri" w:hAnsi="Arial" w:cs="Arial"/>
          <w:color w:val="000000"/>
          <w:lang w:val="sr-Latn-ME"/>
        </w:rPr>
      </w:pPr>
      <w:r w:rsidRPr="001748B4">
        <w:rPr>
          <w:rFonts w:ascii="Arial" w:eastAsia="Calibri" w:hAnsi="Arial" w:cs="Arial"/>
          <w:color w:val="000000"/>
          <w:lang w:val="sr-Latn-ME"/>
        </w:rPr>
        <w:t>Naziv i opis predmeta nabavke u cjelini, po partijama i stavkama sa bitnim karakteristikama</w:t>
      </w:r>
    </w:p>
    <w:p w:rsidR="001748B4" w:rsidRPr="001748B4" w:rsidRDefault="001748B4" w:rsidP="001748B4">
      <w:pPr>
        <w:numPr>
          <w:ilvl w:val="0"/>
          <w:numId w:val="4"/>
        </w:numPr>
        <w:spacing w:after="0" w:line="240" w:lineRule="auto"/>
        <w:contextualSpacing/>
        <w:jc w:val="both"/>
        <w:rPr>
          <w:rFonts w:ascii="Arial" w:eastAsia="Calibri" w:hAnsi="Arial" w:cs="Arial"/>
          <w:color w:val="000000"/>
          <w:lang w:val="sr-Latn-ME"/>
        </w:rPr>
      </w:pPr>
      <w:r w:rsidRPr="001748B4">
        <w:rPr>
          <w:rFonts w:ascii="Arial" w:eastAsia="Calibri" w:hAnsi="Arial" w:cs="Arial"/>
          <w:color w:val="000000"/>
          <w:lang w:val="sr-Latn-ME"/>
        </w:rPr>
        <w:t>Zahtjevi u pogledu načina izvršavanja predmeta nabavke koji su od značaja za sačinjavanje ponude i izvršenje ugovora</w:t>
      </w:r>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color w:val="000000"/>
          <w:sz w:val="24"/>
          <w:szCs w:val="32"/>
          <w:lang w:val="sr-Latn-ME"/>
        </w:rPr>
      </w:pPr>
      <w:bookmarkStart w:id="2" w:name="_Toc62730555"/>
      <w:r w:rsidRPr="001748B4">
        <w:rPr>
          <w:rFonts w:ascii="Arial" w:eastAsia="Times New Roman" w:hAnsi="Arial" w:cs="Times New Roman"/>
          <w:b/>
          <w:color w:val="000000"/>
          <w:sz w:val="24"/>
          <w:szCs w:val="32"/>
          <w:lang w:val="sr-Latn-ME"/>
        </w:rPr>
        <w:t>DODATNE INFORMACIJE O PREDMETU I POSTUPKU NABAVKE</w:t>
      </w:r>
      <w:r w:rsidRPr="001748B4">
        <w:rPr>
          <w:rFonts w:ascii="Arial" w:eastAsia="Times New Roman" w:hAnsi="Arial" w:cs="Times New Roman"/>
          <w:b/>
          <w:color w:val="000000"/>
          <w:sz w:val="24"/>
          <w:szCs w:val="32"/>
          <w:vertAlign w:val="superscript"/>
          <w:lang w:val="sr-Latn-ME"/>
        </w:rPr>
        <w:footnoteReference w:id="4"/>
      </w:r>
      <w:bookmarkEnd w:id="2"/>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748B4">
        <w:rPr>
          <w:rFonts w:ascii="Arial" w:eastAsia="Calibri" w:hAnsi="Arial" w:cs="Arial"/>
          <w:b/>
          <w:bCs/>
          <w:color w:val="000000"/>
          <w:lang w:val="sr-Latn-ME"/>
        </w:rPr>
        <w:t>Procijenjena vrijednost predmenta nabavke:</w:t>
      </w:r>
      <w:r w:rsidRPr="001748B4">
        <w:rPr>
          <w:rFonts w:ascii="Arial" w:eastAsia="Calibri" w:hAnsi="Arial" w:cs="Arial"/>
          <w:b/>
          <w:bCs/>
          <w:color w:val="000000"/>
          <w:vertAlign w:val="superscript"/>
          <w:lang w:val="sr-Latn-ME"/>
        </w:rPr>
        <w:footnoteReference w:id="5"/>
      </w:r>
    </w:p>
    <w:p w:rsidR="001748B4" w:rsidRPr="001748B4" w:rsidRDefault="001748B4" w:rsidP="001748B4">
      <w:pPr>
        <w:jc w:val="both"/>
        <w:rPr>
          <w:rFonts w:ascii="Arial" w:eastAsia="Calibri" w:hAnsi="Arial" w:cs="Arial"/>
          <w:color w:val="000000"/>
          <w:lang w:val="sr-Latn-ME"/>
        </w:rPr>
      </w:pPr>
    </w:p>
    <w:p w:rsidR="001748B4" w:rsidRPr="001748B4" w:rsidRDefault="001748B4" w:rsidP="001748B4">
      <w:pPr>
        <w:jc w:val="both"/>
        <w:rPr>
          <w:rFonts w:ascii="Arial" w:eastAsia="Calibri" w:hAnsi="Arial" w:cs="Arial"/>
          <w:b/>
          <w:bCs/>
          <w:color w:val="000000"/>
          <w:lang w:val="sr-Latn-ME"/>
        </w:rPr>
      </w:pPr>
      <w:r w:rsidRPr="001748B4">
        <w:rPr>
          <w:rFonts w:ascii="Arial" w:eastAsia="Calibri" w:hAnsi="Arial" w:cs="Arial"/>
          <w:color w:val="000000"/>
          <w:lang w:val="sr-Latn-ME"/>
        </w:rPr>
        <w:sym w:font="Wingdings" w:char="F0A8"/>
      </w:r>
      <w:r w:rsidRPr="001748B4">
        <w:rPr>
          <w:rFonts w:ascii="Arial" w:eastAsia="Calibri" w:hAnsi="Arial" w:cs="Arial"/>
          <w:color w:val="000000"/>
          <w:lang w:val="sr-Latn-ME"/>
        </w:rPr>
        <w:t xml:space="preserve"> </w:t>
      </w:r>
      <w:r w:rsidRPr="001748B4">
        <w:rPr>
          <w:rFonts w:ascii="Arial" w:eastAsia="Calibri" w:hAnsi="Arial" w:cs="Arial"/>
          <w:b/>
          <w:bCs/>
          <w:color w:val="000000"/>
          <w:lang w:val="sr-Latn-ME"/>
        </w:rPr>
        <w:t>Procijenjena vrijednost predmeta nabavke bez zaključivanja okvirnog sporazuma</w:t>
      </w:r>
      <w:r w:rsidRPr="001748B4">
        <w:rPr>
          <w:rFonts w:ascii="Arial" w:eastAsia="Calibri" w:hAnsi="Arial" w:cs="Arial"/>
          <w:color w:val="000000"/>
          <w:lang w:val="sr-Latn-ME"/>
        </w:rPr>
        <w:t>:</w:t>
      </w:r>
    </w:p>
    <w:p w:rsidR="001748B4" w:rsidRPr="001748B4" w:rsidRDefault="001748B4" w:rsidP="001748B4">
      <w:pPr>
        <w:jc w:val="both"/>
        <w:rPr>
          <w:rFonts w:ascii="Arial" w:eastAsia="Calibri" w:hAnsi="Arial" w:cs="Arial"/>
          <w:color w:val="000000"/>
          <w:lang w:val="sr-Latn-ME"/>
        </w:rPr>
      </w:pPr>
      <w:r w:rsidRPr="001748B4">
        <w:rPr>
          <w:rFonts w:ascii="Arial" w:eastAsia="Calibri" w:hAnsi="Arial" w:cs="Arial"/>
          <w:color w:val="000000"/>
          <w:lang w:val="sr-Latn-ME"/>
        </w:rPr>
        <w:sym w:font="Wingdings" w:char="F0A8"/>
      </w:r>
      <w:r w:rsidRPr="001748B4">
        <w:rPr>
          <w:rFonts w:ascii="Arial" w:eastAsia="Calibri" w:hAnsi="Arial" w:cs="Arial"/>
          <w:color w:val="000000"/>
          <w:lang w:val="sr-Latn-ME"/>
        </w:rPr>
        <w:t xml:space="preserve"> kao cjeline je </w:t>
      </w:r>
      <w:r w:rsidR="000D5754" w:rsidRPr="000D5754">
        <w:rPr>
          <w:rFonts w:ascii="Arial" w:eastAsia="Calibri" w:hAnsi="Arial" w:cs="Arial"/>
          <w:color w:val="000000"/>
          <w:lang w:val="sr-Latn-ME"/>
        </w:rPr>
        <w:t>48</w:t>
      </w:r>
      <w:r w:rsidR="0078115A">
        <w:rPr>
          <w:rFonts w:ascii="Arial" w:eastAsia="Calibri" w:hAnsi="Arial" w:cs="Arial"/>
          <w:color w:val="000000"/>
          <w:lang w:val="sr-Latn-ME"/>
        </w:rPr>
        <w:t>.</w:t>
      </w:r>
      <w:r w:rsidR="000D5754" w:rsidRPr="000D5754">
        <w:rPr>
          <w:rFonts w:ascii="Arial" w:eastAsia="Calibri" w:hAnsi="Arial" w:cs="Arial"/>
          <w:color w:val="000000"/>
          <w:lang w:val="sr-Latn-ME"/>
        </w:rPr>
        <w:t>460</w:t>
      </w:r>
      <w:r w:rsidR="0078115A">
        <w:rPr>
          <w:rFonts w:ascii="Arial" w:eastAsia="Calibri" w:hAnsi="Arial" w:cs="Arial"/>
          <w:color w:val="000000"/>
          <w:lang w:val="sr-Latn-ME"/>
        </w:rPr>
        <w:t>,00</w:t>
      </w:r>
      <w:r w:rsidR="003046A5" w:rsidRPr="000D5754">
        <w:rPr>
          <w:rFonts w:ascii="Arial" w:eastAsia="Calibri" w:hAnsi="Arial" w:cs="Arial"/>
          <w:color w:val="000000"/>
          <w:lang w:val="sr-Latn-ME"/>
        </w:rPr>
        <w:t xml:space="preserve"> </w:t>
      </w:r>
      <w:r w:rsidR="000D5754">
        <w:rPr>
          <w:rFonts w:ascii="Arial" w:eastAsia="Calibri" w:hAnsi="Arial" w:cs="Arial"/>
          <w:color w:val="000000"/>
          <w:lang w:val="sr-Latn-ME"/>
        </w:rPr>
        <w:t>€</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color w:val="000000"/>
          <w:sz w:val="24"/>
          <w:szCs w:val="24"/>
          <w:lang w:val="sr-Latn-ME"/>
        </w:rPr>
        <w:lastRenderedPageBreak/>
        <w:t>Obrazloženje razloga zašto predmet nabavke nije podijeljen na partije:</w:t>
      </w:r>
      <w:r w:rsidRPr="001748B4">
        <w:rPr>
          <w:rFonts w:ascii="Arial" w:eastAsia="Times New Roman" w:hAnsi="Arial" w:cs="Arial"/>
          <w:color w:val="000000"/>
          <w:sz w:val="24"/>
          <w:szCs w:val="24"/>
          <w:vertAlign w:val="superscript"/>
          <w:lang w:val="sr-Latn-ME"/>
        </w:rPr>
        <w:footnoteReference w:id="6"/>
      </w:r>
    </w:p>
    <w:p w:rsidR="001748B4" w:rsidRPr="001748B4" w:rsidRDefault="000060B3" w:rsidP="001748B4">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Predmet nabavke </w:t>
      </w:r>
      <w:r w:rsidR="000D5754">
        <w:rPr>
          <w:rFonts w:ascii="Arial" w:eastAsia="Times New Roman" w:hAnsi="Arial" w:cs="Arial"/>
          <w:color w:val="000000"/>
          <w:sz w:val="24"/>
          <w:szCs w:val="24"/>
          <w:lang w:val="sr-Latn-ME"/>
        </w:rPr>
        <w:t>nije podijeljen na partije</w:t>
      </w:r>
      <w:r w:rsidR="00002CBC">
        <w:rPr>
          <w:rFonts w:ascii="Arial" w:eastAsia="Times New Roman" w:hAnsi="Arial" w:cs="Arial"/>
          <w:color w:val="000000"/>
          <w:sz w:val="24"/>
          <w:szCs w:val="24"/>
          <w:lang w:val="sr-Latn-ME"/>
        </w:rPr>
        <w:t xml:space="preserve"> </w:t>
      </w:r>
      <w:r w:rsidR="00CF3B14">
        <w:rPr>
          <w:rFonts w:ascii="Arial" w:eastAsia="Times New Roman" w:hAnsi="Arial" w:cs="Arial"/>
          <w:color w:val="000000"/>
          <w:sz w:val="24"/>
          <w:szCs w:val="24"/>
          <w:lang w:val="sr-Latn-ME"/>
        </w:rPr>
        <w:t>zato što je predmet nabavke funkcionalna cjelina</w:t>
      </w:r>
      <w:r>
        <w:rPr>
          <w:rFonts w:ascii="Arial" w:eastAsia="Times New Roman" w:hAnsi="Arial" w:cs="Arial"/>
          <w:color w:val="000000"/>
          <w:sz w:val="24"/>
          <w:szCs w:val="24"/>
          <w:lang w:val="sr-Latn-ME"/>
        </w:rPr>
        <w:t xml:space="preserve"> </w:t>
      </w:r>
      <w:r w:rsidR="000D5754">
        <w:rPr>
          <w:rFonts w:ascii="Arial" w:eastAsia="Times New Roman" w:hAnsi="Arial" w:cs="Arial"/>
          <w:color w:val="000000"/>
          <w:sz w:val="24"/>
          <w:szCs w:val="24"/>
          <w:lang w:val="sr-Latn-ME"/>
        </w:rPr>
        <w:t>i</w:t>
      </w:r>
      <w:r w:rsidR="003F1B79">
        <w:rPr>
          <w:rFonts w:ascii="Arial" w:eastAsia="Times New Roman" w:hAnsi="Arial" w:cs="Arial"/>
          <w:color w:val="000000"/>
          <w:sz w:val="24"/>
          <w:szCs w:val="24"/>
          <w:lang w:val="sr-Latn-ME"/>
        </w:rPr>
        <w:t xml:space="preserve"> ne može</w:t>
      </w:r>
      <w:r w:rsidR="000D5754">
        <w:rPr>
          <w:rFonts w:ascii="Arial" w:eastAsia="Times New Roman" w:hAnsi="Arial" w:cs="Arial"/>
          <w:color w:val="000000"/>
          <w:sz w:val="24"/>
          <w:szCs w:val="24"/>
          <w:lang w:val="sr-Latn-ME"/>
        </w:rPr>
        <w:t xml:space="preserve"> se</w:t>
      </w:r>
      <w:r w:rsidR="003F1B79">
        <w:rPr>
          <w:rFonts w:ascii="Arial" w:eastAsia="Times New Roman" w:hAnsi="Arial" w:cs="Arial"/>
          <w:color w:val="000000"/>
          <w:sz w:val="24"/>
          <w:szCs w:val="24"/>
          <w:lang w:val="sr-Latn-ME"/>
        </w:rPr>
        <w:t xml:space="preserve"> dijeliti na partije</w:t>
      </w:r>
      <w:r w:rsidR="001748B4" w:rsidRPr="001748B4">
        <w:rPr>
          <w:rFonts w:ascii="Arial" w:eastAsia="Times New Roman" w:hAnsi="Arial" w:cs="Arial"/>
          <w:color w:val="00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748B4">
        <w:rPr>
          <w:rFonts w:ascii="Arial" w:eastAsia="Times New Roman" w:hAnsi="Arial" w:cs="Arial"/>
          <w:b/>
          <w:color w:val="000000"/>
          <w:sz w:val="24"/>
          <w:szCs w:val="24"/>
          <w:lang w:val="sr-Latn-ME"/>
        </w:rPr>
        <w:t>ZAKLJUČIVANJE OKVIRNOG SPORAZUMA</w:t>
      </w:r>
      <w:r w:rsidRPr="001748B4">
        <w:rPr>
          <w:rFonts w:ascii="Arial" w:eastAsia="Times New Roman" w:hAnsi="Arial" w:cs="Arial"/>
          <w:b/>
          <w:color w:val="000000"/>
          <w:sz w:val="24"/>
          <w:szCs w:val="24"/>
          <w:vertAlign w:val="superscript"/>
          <w:lang w:val="sr-Latn-ME"/>
        </w:rPr>
        <w:footnoteReference w:id="7"/>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Zaključiće se okvirni sporazum:</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b/>
          <w:color w:val="000000"/>
          <w:sz w:val="24"/>
          <w:szCs w:val="24"/>
          <w:lang w:val="sr-Latn-ME"/>
        </w:rPr>
        <w:t>PODACI O NARUČIOCIMA KOJI ZAKLJUČUJU ZAJEDNIČKU NABAVKU</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b/>
          <w:color w:val="000000"/>
          <w:sz w:val="24"/>
          <w:szCs w:val="24"/>
          <w:lang w:val="sr-Latn-ME"/>
        </w:rPr>
        <w:t>PODACI O NARUČIOCIMA KOJI SU UKLJUČENI U CENTRALIZOVANU NABAVKU</w:t>
      </w:r>
    </w:p>
    <w:p w:rsidR="001748B4" w:rsidRPr="001748B4" w:rsidRDefault="001748B4" w:rsidP="001748B4">
      <w:pPr>
        <w:spacing w:after="0" w:line="240" w:lineRule="auto"/>
        <w:jc w:val="both"/>
        <w:rPr>
          <w:rFonts w:ascii="Arial" w:eastAsia="Times New Roman" w:hAnsi="Arial" w:cs="Arial"/>
          <w:sz w:val="24"/>
          <w:szCs w:val="24"/>
          <w:lang w:val="sr-Latn-ME"/>
        </w:rPr>
      </w:pPr>
    </w:p>
    <w:p w:rsidR="00E8493D" w:rsidRPr="00E8493D" w:rsidRDefault="00E8493D" w:rsidP="00E8493D">
      <w:pPr>
        <w:numPr>
          <w:ilvl w:val="0"/>
          <w:numId w:val="9"/>
        </w:numPr>
        <w:spacing w:after="0" w:line="240" w:lineRule="auto"/>
        <w:jc w:val="both"/>
        <w:rPr>
          <w:rFonts w:ascii="Arial" w:eastAsia="Times New Roman" w:hAnsi="Arial" w:cs="Arial"/>
          <w:sz w:val="24"/>
          <w:szCs w:val="24"/>
          <w:lang w:val="sr-Latn-ME"/>
        </w:rPr>
      </w:pPr>
      <w:r w:rsidRPr="00E8493D">
        <w:rPr>
          <w:rFonts w:ascii="Arial" w:eastAsia="Times New Roman" w:hAnsi="Arial" w:cs="Arial"/>
          <w:sz w:val="24"/>
          <w:szCs w:val="24"/>
          <w:lang w:val="sr-Latn-ME"/>
        </w:rPr>
        <w:t>Nije primjenljivo.</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NAČIN SPROVOĐENJA ELEKTRONSKE AUKCIJE</w:t>
      </w:r>
    </w:p>
    <w:p w:rsidR="001748B4" w:rsidRPr="001748B4" w:rsidRDefault="001748B4" w:rsidP="001748B4">
      <w:pPr>
        <w:spacing w:after="0" w:line="240" w:lineRule="auto"/>
        <w:jc w:val="both"/>
        <w:rPr>
          <w:rFonts w:ascii="Arial" w:eastAsia="Times New Roman" w:hAnsi="Arial" w:cs="Arial"/>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ELEKTRONSKI KATALOG</w:t>
      </w:r>
      <w:r w:rsidRPr="001748B4">
        <w:rPr>
          <w:rFonts w:ascii="Arial" w:eastAsia="Times New Roman" w:hAnsi="Arial" w:cs="Arial"/>
          <w:b/>
          <w:color w:val="FF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FF0000"/>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PONUDA SA VARIJANTAMA</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Mogućnost podnošenja ponude sa varijantama</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Pr="001748B4">
        <w:rPr>
          <w:rFonts w:ascii="Arial" w:eastAsia="Times New Roman" w:hAnsi="Arial" w:cs="Arial"/>
          <w:sz w:val="24"/>
          <w:szCs w:val="24"/>
          <w:lang w:val="sr-Latn-ME"/>
        </w:rPr>
        <w:t>Varijante ponude nijesu dozvoljene i neće biti razmatrane.</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748B4">
        <w:rPr>
          <w:rFonts w:ascii="Arial" w:eastAsia="Times New Roman" w:hAnsi="Arial" w:cs="Arial"/>
          <w:b/>
          <w:sz w:val="24"/>
          <w:szCs w:val="24"/>
          <w:lang w:val="sr-Latn-ME"/>
        </w:rPr>
        <w:t>REZERVISANA NABAVKA</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1748B4">
        <w:rPr>
          <w:rFonts w:ascii="Arial" w:eastAsia="Times New Roman" w:hAnsi="Arial" w:cs="Times New Roman"/>
          <w:b/>
          <w:sz w:val="24"/>
          <w:szCs w:val="32"/>
          <w:lang w:val="sr-Latn-ME"/>
        </w:rPr>
        <w:t>NAČIN UTVRĐIVANJA EKVIVALENTNOSTI</w:t>
      </w:r>
      <w:bookmarkEnd w:id="3"/>
    </w:p>
    <w:p w:rsidR="001748B4" w:rsidRPr="008338F5" w:rsidRDefault="001748B4" w:rsidP="001748B4">
      <w:pPr>
        <w:pStyle w:val="ListParagraph"/>
        <w:numPr>
          <w:ilvl w:val="0"/>
          <w:numId w:val="9"/>
        </w:numPr>
        <w:ind w:left="284" w:hanging="284"/>
        <w:jc w:val="both"/>
        <w:rPr>
          <w:rFonts w:ascii="Arial" w:hAnsi="Arial" w:cs="Arial"/>
          <w:color w:val="000000"/>
          <w:lang w:val="sr-Latn-ME"/>
        </w:rPr>
      </w:pPr>
      <w:r w:rsidRPr="001748B4">
        <w:rPr>
          <w:rFonts w:ascii="Arial" w:hAnsi="Arial" w:cs="Arial"/>
          <w:bCs/>
          <w:color w:val="000000"/>
          <w:lang w:val="sr-Latn-ME"/>
        </w:rPr>
        <w:t>Način utvrđivanja ekvivalentnosti:</w:t>
      </w:r>
      <w:r w:rsidR="00E8493D" w:rsidRPr="00E8493D">
        <w:rPr>
          <w:rFonts w:ascii="Arial" w:hAnsi="Arial" w:cs="Arial"/>
          <w:color w:val="000000"/>
          <w:lang w:val="sr-Latn-ME"/>
        </w:rPr>
        <w:t xml:space="preserve"> Nije primjenljivo, u tenderskoj dokumentaciji i tehničkoj specifikaciji predmeta nabavke nisu navođeni </w:t>
      </w:r>
      <w:r w:rsidR="00E8493D" w:rsidRPr="00E8493D">
        <w:rPr>
          <w:rFonts w:ascii="Arial" w:hAnsi="Arial" w:cs="Arial"/>
          <w:color w:val="000000"/>
        </w:rPr>
        <w:t>robni znaci, patenti, tipovi ili proizvođači</w:t>
      </w:r>
      <w:r w:rsidR="00E8493D" w:rsidRPr="00E8493D">
        <w:rPr>
          <w:rFonts w:ascii="Arial" w:hAnsi="Arial" w:cs="Arial"/>
          <w:color w:val="000000"/>
          <w:lang w:val="sr-Latn-ME"/>
        </w:rPr>
        <w:t>.</w:t>
      </w:r>
    </w:p>
    <w:p w:rsidR="001748B4" w:rsidRPr="001748B4" w:rsidRDefault="001748B4" w:rsidP="001748B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1748B4">
        <w:rPr>
          <w:rFonts w:ascii="Arial" w:eastAsia="Times New Roman" w:hAnsi="Arial" w:cs="Times New Roman"/>
          <w:b/>
          <w:sz w:val="24"/>
          <w:szCs w:val="32"/>
          <w:lang w:val="sr-Latn-ME"/>
        </w:rPr>
        <w:lastRenderedPageBreak/>
        <w:t>OSNOVI ZA OBAVEZNO ISKLJUČENJE IZ POSTUPKA JAVNE NABAVKE</w:t>
      </w:r>
      <w:bookmarkEnd w:id="4"/>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Privredni subjekat će se isključiti iz postupka javne nabavke, ako: </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bookmarkStart w:id="5" w:name="_Toc62730558"/>
      <w:r w:rsidRPr="001748B4">
        <w:rPr>
          <w:rFonts w:ascii="Arial" w:eastAsia="Times New Roman" w:hAnsi="Arial" w:cs="Arial"/>
          <w:sz w:val="24"/>
          <w:szCs w:val="24"/>
          <w:lang w:val="sr-Latn-ME"/>
        </w:rPr>
        <w:t>je vršio neprimjeren uticaj u smislu člana 38 stav 2 tačka 1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postoji sukob interesa iz člana 41 stav 1 tačka 2 ili člana 42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ne ispunjava uslov iz člana 99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ne ispunjava uslov iz čl. 102, 104 ili 106 ovog zakona predviđen tenderskom dokumentacijom;</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postoji razlog na osnovu kojeg se smatra da je odustao od prijave, odnosno ponude, a koji je propisan članom 120 stav 15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postoji drugi razlog propisan ovim zakonom.</w:t>
      </w:r>
    </w:p>
    <w:p w:rsidR="001748B4" w:rsidRPr="001748B4" w:rsidRDefault="001748B4" w:rsidP="009B34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09" w:hanging="425"/>
        <w:outlineLvl w:val="0"/>
        <w:rPr>
          <w:rFonts w:ascii="Arial" w:eastAsia="Times New Roman" w:hAnsi="Arial" w:cs="Times New Roman"/>
          <w:b/>
          <w:sz w:val="24"/>
          <w:szCs w:val="32"/>
          <w:lang w:val="sr-Latn-ME"/>
        </w:rPr>
      </w:pPr>
      <w:r w:rsidRPr="001748B4">
        <w:rPr>
          <w:rFonts w:ascii="Arial" w:eastAsia="Times New Roman" w:hAnsi="Arial" w:cs="Times New Roman"/>
          <w:b/>
          <w:sz w:val="24"/>
          <w:szCs w:val="32"/>
          <w:lang w:val="sr-Latn-ME"/>
        </w:rPr>
        <w:t>SREDSTVA FINANSIJSKO</w:t>
      </w:r>
      <w:r w:rsidR="009B3496">
        <w:rPr>
          <w:rFonts w:ascii="Arial" w:eastAsia="Times New Roman" w:hAnsi="Arial" w:cs="Times New Roman"/>
          <w:b/>
          <w:sz w:val="24"/>
          <w:szCs w:val="32"/>
          <w:lang w:val="sr-Latn-ME"/>
        </w:rPr>
        <w:t xml:space="preserve">G OBEZBJEĐENJA UGOVORA O JAVNOJ </w:t>
      </w:r>
      <w:r w:rsidRPr="001748B4">
        <w:rPr>
          <w:rFonts w:ascii="Arial" w:eastAsia="Times New Roman" w:hAnsi="Arial" w:cs="Times New Roman"/>
          <w:b/>
          <w:sz w:val="24"/>
          <w:szCs w:val="32"/>
          <w:lang w:val="sr-Latn-ME"/>
        </w:rPr>
        <w:t>NABAVCI</w:t>
      </w:r>
      <w:bookmarkEnd w:id="5"/>
    </w:p>
    <w:p w:rsidR="002C38C3" w:rsidRDefault="002C38C3" w:rsidP="002C38C3">
      <w:pPr>
        <w:jc w:val="both"/>
        <w:rPr>
          <w:rFonts w:ascii="Arial" w:hAnsi="Arial" w:cs="Arial"/>
          <w:color w:val="000000"/>
          <w:lang w:val="sr-Latn-ME"/>
        </w:rPr>
      </w:pPr>
    </w:p>
    <w:p w:rsidR="002C38C3" w:rsidRPr="002462D1" w:rsidRDefault="002C38C3" w:rsidP="002C38C3">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2C38C3" w:rsidRPr="002462D1" w:rsidRDefault="002C38C3" w:rsidP="002C38C3">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garanciju za dobro izvršenje ugovora, za slučaj povrede ugovorenih obaveza </w:t>
      </w:r>
      <w:r w:rsidRPr="002462D1">
        <w:rPr>
          <w:rFonts w:ascii="Arial" w:hAnsi="Arial" w:cs="Arial"/>
          <w:color w:val="000000"/>
          <w:lang w:val="sr-Latn-ME"/>
        </w:rPr>
        <w:t xml:space="preserve">u iznosu od </w:t>
      </w:r>
      <w:r w:rsidR="00020D8D">
        <w:rPr>
          <w:rFonts w:ascii="Arial" w:hAnsi="Arial" w:cs="Arial"/>
          <w:color w:val="000000"/>
          <w:lang w:val="sr-Latn-ME"/>
        </w:rPr>
        <w:t>5</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1748B4" w:rsidRPr="001748B4" w:rsidRDefault="001748B4" w:rsidP="001748B4">
      <w:pPr>
        <w:spacing w:after="0" w:line="240" w:lineRule="auto"/>
        <w:jc w:val="both"/>
        <w:rPr>
          <w:rFonts w:ascii="Arial" w:eastAsia="Calibri" w:hAnsi="Arial" w:cs="Arial"/>
          <w:sz w:val="24"/>
          <w:szCs w:val="24"/>
          <w:lang w:val="sr-Latn-ME"/>
        </w:rPr>
      </w:pPr>
    </w:p>
    <w:p w:rsidR="001748B4" w:rsidRPr="001748B4" w:rsidRDefault="001748B4" w:rsidP="009B34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09" w:hanging="425"/>
        <w:outlineLvl w:val="0"/>
        <w:rPr>
          <w:rFonts w:ascii="Arial" w:eastAsia="Times New Roman" w:hAnsi="Arial" w:cs="Times New Roman"/>
          <w:b/>
          <w:sz w:val="24"/>
          <w:szCs w:val="32"/>
          <w:lang w:val="sr-Latn-ME"/>
        </w:rPr>
      </w:pPr>
      <w:bookmarkStart w:id="6" w:name="_Toc62730559"/>
      <w:r w:rsidRPr="001748B4">
        <w:rPr>
          <w:rFonts w:ascii="Arial" w:eastAsia="Times New Roman" w:hAnsi="Arial" w:cs="Times New Roman"/>
          <w:b/>
          <w:sz w:val="24"/>
          <w:szCs w:val="32"/>
          <w:lang w:val="sr-Latn-ME"/>
        </w:rPr>
        <w:t>METODOLOGIJA VREDNOVANJA PONUDA</w:t>
      </w:r>
      <w:bookmarkEnd w:id="6"/>
    </w:p>
    <w:p w:rsidR="001748B4" w:rsidRPr="001748B4" w:rsidRDefault="001748B4" w:rsidP="001748B4">
      <w:pPr>
        <w:spacing w:after="0" w:line="240" w:lineRule="auto"/>
        <w:rPr>
          <w:rFonts w:ascii="Arial" w:eastAsia="Times New Roman" w:hAnsi="Arial" w:cs="Arial"/>
          <w:sz w:val="24"/>
          <w:szCs w:val="24"/>
          <w:lang w:val="sr-Latn-ME"/>
        </w:rPr>
      </w:pPr>
    </w:p>
    <w:p w:rsid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Naručilac će u postupku javne nabavki izabrati ekonomski najpovoljniju ponudu, primjenom pristupa isplativosti, po osnovu kriterijuma</w:t>
      </w:r>
      <w:r w:rsidRPr="001748B4">
        <w:rPr>
          <w:rFonts w:ascii="Arial" w:eastAsia="Times New Roman" w:hAnsi="Arial" w:cs="Arial"/>
          <w:sz w:val="24"/>
          <w:szCs w:val="24"/>
          <w:vertAlign w:val="superscript"/>
          <w:lang w:val="sr-Latn-ME"/>
        </w:rPr>
        <w:footnoteReference w:id="9"/>
      </w:r>
      <w:r w:rsidRPr="001748B4">
        <w:rPr>
          <w:rFonts w:ascii="Arial" w:eastAsia="Times New Roman" w:hAnsi="Arial" w:cs="Arial"/>
          <w:sz w:val="24"/>
          <w:szCs w:val="24"/>
          <w:lang w:val="sr-Latn-ME"/>
        </w:rPr>
        <w:t xml:space="preserve">: </w:t>
      </w:r>
    </w:p>
    <w:p w:rsidR="0099559F" w:rsidRPr="001748B4" w:rsidRDefault="0099559F"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00E70976">
        <w:rPr>
          <w:rFonts w:ascii="Arial" w:eastAsia="Times New Roman" w:hAnsi="Arial" w:cs="Arial"/>
          <w:sz w:val="24"/>
          <w:szCs w:val="24"/>
          <w:lang w:val="sr-Latn-ME"/>
        </w:rPr>
        <w:t>odnos cijene i kvaliteta</w:t>
      </w:r>
      <w:r w:rsidRPr="001748B4">
        <w:rPr>
          <w:rFonts w:ascii="Arial" w:eastAsia="Times New Roman" w:hAnsi="Arial" w:cs="Arial"/>
          <w:sz w:val="24"/>
          <w:szCs w:val="24"/>
          <w:lang w:val="sr-Latn-ME"/>
        </w:rPr>
        <w:t>.</w:t>
      </w:r>
    </w:p>
    <w:p w:rsidR="001748B4" w:rsidRPr="001748B4" w:rsidRDefault="001748B4" w:rsidP="001748B4">
      <w:pPr>
        <w:spacing w:after="0" w:line="240" w:lineRule="auto"/>
        <w:rPr>
          <w:rFonts w:ascii="Arial" w:eastAsia="Times New Roman" w:hAnsi="Arial" w:cs="Arial"/>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Naručilac će u postupku javne nabavke izabrati ekonomski najpovoljniju ponudu, primjenom pristupa isplativosti, po osnovu kriterijuma: odnos cijene i kvaliteta</w:t>
      </w:r>
      <w:r>
        <w:rPr>
          <w:rFonts w:ascii="Arial" w:eastAsia="Times New Roman" w:hAnsi="Arial" w:cs="Arial"/>
          <w:color w:val="000000"/>
          <w:sz w:val="24"/>
          <w:szCs w:val="24"/>
        </w:rPr>
        <w:t>.</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 </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Koristiće se relativna metoda bodovanja na sledeći način:</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1. Ponude po podkriterijumu cijena vrednovaće se na sljedeći način:</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 </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lastRenderedPageBreak/>
        <w:t>Maksimalan broj bodova po podkriterijumu cijena je 90.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Broj bodova po podkriterijumu cijena određuje se po formuli:</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t>Broj bodova(cijena) C =</w:t>
      </w:r>
      <m:oMath>
        <m:r>
          <w:rPr>
            <w:rFonts w:ascii="Cambria Math" w:eastAsia="Times New Roman" w:hAnsi="Cambria Math" w:cs="Arial"/>
            <w:color w:val="000000"/>
            <w:sz w:val="28"/>
            <w:szCs w:val="28"/>
            <w:lang w:val="sr-Latn-ME"/>
          </w:rPr>
          <m:t xml:space="preserve">  </m:t>
        </m:r>
        <m:f>
          <m:fPr>
            <m:ctrlPr>
              <w:rPr>
                <w:rFonts w:ascii="Cambria Math" w:eastAsia="Times New Roman" w:hAnsi="Cambria Math" w:cs="Arial"/>
                <w:iCs/>
                <w:color w:val="000000"/>
                <w:sz w:val="28"/>
                <w:szCs w:val="28"/>
                <w:lang w:val="sr-Latn-ME"/>
              </w:rPr>
            </m:ctrlPr>
          </m:fPr>
          <m:num>
            <m:r>
              <m:rPr>
                <m:sty m:val="p"/>
              </m:rPr>
              <w:rPr>
                <w:rFonts w:ascii="Cambria Math" w:eastAsia="Times New Roman" w:hAnsi="Cambria Math" w:cs="Arial"/>
                <w:color w:val="000000"/>
                <w:sz w:val="28"/>
                <w:szCs w:val="28"/>
                <w:lang w:val="sr-Latn-ME"/>
              </w:rPr>
              <m:t>najniža ponuđena cijena</m:t>
            </m:r>
          </m:num>
          <m:den>
            <m:r>
              <m:rPr>
                <m:sty m:val="p"/>
              </m:rPr>
              <w:rPr>
                <w:rFonts w:ascii="Cambria Math" w:eastAsia="Times New Roman" w:hAnsi="Cambria Math" w:cs="Arial"/>
                <w:color w:val="000000"/>
                <w:sz w:val="28"/>
                <w:szCs w:val="28"/>
                <w:lang w:val="sr-Latn-ME"/>
              </w:rPr>
              <m:t>ponuđena cijena</m:t>
            </m:r>
          </m:den>
        </m:f>
      </m:oMath>
      <w:r w:rsidRPr="0099559F">
        <w:rPr>
          <w:rFonts w:ascii="Arial" w:eastAsia="Times New Roman" w:hAnsi="Arial" w:cs="Arial"/>
          <w:iCs/>
          <w:color w:val="000000"/>
          <w:sz w:val="24"/>
          <w:szCs w:val="24"/>
          <w:lang w:val="sr-Latn-ME"/>
        </w:rPr>
        <w:t xml:space="preserve">  x 90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2. Ponude po potkriterijumu kvalitet (reference ponuđača) vrednovaće </w:t>
      </w:r>
      <w:r w:rsidRPr="0099559F">
        <w:rPr>
          <w:rFonts w:ascii="Arial" w:eastAsia="Times New Roman" w:hAnsi="Arial" w:cs="Arial"/>
          <w:iCs/>
          <w:color w:val="000000"/>
          <w:sz w:val="24"/>
          <w:szCs w:val="24"/>
          <w:lang w:val="sr-Latn-ME"/>
        </w:rPr>
        <w:t>se bodovanjem referenci ponuđača</w:t>
      </w:r>
      <w:r w:rsidRPr="0099559F">
        <w:rPr>
          <w:rFonts w:ascii="Arial" w:eastAsia="Times New Roman" w:hAnsi="Arial" w:cs="Arial"/>
          <w:color w:val="000000"/>
          <w:sz w:val="24"/>
          <w:szCs w:val="24"/>
        </w:rPr>
        <w:t xml:space="preserve"> na sljedeći način: </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Maksimalan broj bodova po ovom potkriterijumu je 10.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Broj bodova po podkriterijumu kvalitet određuje se po formuli:</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t>Broj bodova (kvalitet) K =</w:t>
      </w:r>
      <m:oMath>
        <m:r>
          <w:rPr>
            <w:rFonts w:ascii="Cambria Math" w:eastAsia="Times New Roman" w:hAnsi="Cambria Math" w:cs="Arial"/>
            <w:color w:val="000000"/>
            <w:sz w:val="28"/>
            <w:szCs w:val="28"/>
            <w:lang w:val="sr-Latn-ME"/>
          </w:rPr>
          <m:t xml:space="preserve">  </m:t>
        </m:r>
        <m:f>
          <m:fPr>
            <m:ctrlPr>
              <w:rPr>
                <w:rFonts w:ascii="Cambria Math" w:eastAsia="Times New Roman" w:hAnsi="Cambria Math" w:cs="Arial"/>
                <w:iCs/>
                <w:color w:val="000000"/>
                <w:sz w:val="28"/>
                <w:szCs w:val="28"/>
                <w:lang w:val="sr-Latn-ME"/>
              </w:rPr>
            </m:ctrlPr>
          </m:fPr>
          <m:num>
            <m:r>
              <m:rPr>
                <m:sty m:val="p"/>
              </m:rPr>
              <w:rPr>
                <w:rFonts w:ascii="Cambria Math" w:eastAsia="Times New Roman" w:hAnsi="Cambria Math" w:cs="Arial"/>
                <w:color w:val="000000"/>
                <w:sz w:val="28"/>
                <w:szCs w:val="28"/>
                <w:lang w:val="sr-Latn-ME"/>
              </w:rPr>
              <m:t>broj dostavljenih referenci</m:t>
            </m:r>
          </m:num>
          <m:den>
            <m:r>
              <m:rPr>
                <m:sty m:val="p"/>
              </m:rPr>
              <w:rPr>
                <w:rFonts w:ascii="Cambria Math" w:eastAsia="Times New Roman" w:hAnsi="Cambria Math" w:cs="Arial"/>
                <w:color w:val="000000"/>
                <w:sz w:val="28"/>
                <w:szCs w:val="28"/>
                <w:lang w:val="sr-Latn-ME"/>
              </w:rPr>
              <m:t>maksimalni broj dostavljenih referenci</m:t>
            </m:r>
          </m:den>
        </m:f>
      </m:oMath>
      <w:r w:rsidRPr="0099559F">
        <w:rPr>
          <w:rFonts w:ascii="Arial" w:eastAsia="Times New Roman" w:hAnsi="Arial" w:cs="Arial"/>
          <w:iCs/>
          <w:color w:val="000000"/>
          <w:sz w:val="24"/>
          <w:szCs w:val="24"/>
          <w:lang w:val="sr-Latn-ME"/>
        </w:rPr>
        <w:t xml:space="preserve">  x 10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t xml:space="preserve">Reference ponuđača dokazuju se dostavljanjem ovjerenih potvrda ili njihovih ovjerenih kopija, od strane korisnika o uspješno izvršenim uslugama organizovanja maturskih i polumaturskih ekskurzija u Crnoj Gori i inostranstvu tokom </w:t>
      </w:r>
      <w:r w:rsidR="00CF4882">
        <w:rPr>
          <w:rFonts w:ascii="Arial" w:eastAsia="Times New Roman" w:hAnsi="Arial" w:cs="Arial"/>
          <w:iCs/>
          <w:color w:val="000000"/>
          <w:sz w:val="24"/>
          <w:szCs w:val="24"/>
          <w:lang w:val="sr-Latn-ME"/>
        </w:rPr>
        <w:t xml:space="preserve">2018., </w:t>
      </w:r>
      <w:r w:rsidRPr="0099559F">
        <w:rPr>
          <w:rFonts w:ascii="Arial" w:eastAsia="Times New Roman" w:hAnsi="Arial" w:cs="Arial"/>
          <w:iCs/>
          <w:color w:val="000000"/>
          <w:sz w:val="24"/>
          <w:szCs w:val="24"/>
          <w:lang w:val="sr-Latn-ME"/>
        </w:rPr>
        <w:t xml:space="preserve">2019., 2020., 2021. i 2022. godine. </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206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99559F">
        <w:rPr>
          <w:rFonts w:ascii="Arial" w:eastAsia="Times New Roman" w:hAnsi="Arial" w:cs="Arial"/>
          <w:sz w:val="24"/>
          <w:szCs w:val="24"/>
        </w:rPr>
        <w:t>Ukupan broj bodova = broj bodova za ponuđenu cijenu (C) + broj bodova za kvalitet (K)</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99559F">
        <w:rPr>
          <w:rFonts w:ascii="Arial" w:eastAsia="Times New Roman" w:hAnsi="Arial" w:cs="Arial"/>
          <w:sz w:val="24"/>
          <w:szCs w:val="24"/>
        </w:rPr>
        <w:t>Ponuđač sa najvećim brojem bodova (C + K) će biti izabran kao  prvorangirani.</w:t>
      </w:r>
    </w:p>
    <w:p w:rsidR="001748B4" w:rsidRPr="001748B4" w:rsidRDefault="001748B4" w:rsidP="001748B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7" w:name="_Toc62730560"/>
      <w:r w:rsidRPr="001748B4">
        <w:rPr>
          <w:rFonts w:ascii="Arial" w:eastAsia="Times New Roman" w:hAnsi="Arial" w:cs="Times New Roman"/>
          <w:b/>
          <w:sz w:val="24"/>
          <w:szCs w:val="32"/>
          <w:lang w:val="sr-Latn-ME"/>
        </w:rPr>
        <w:t>JEZIK PONUDE</w:t>
      </w:r>
      <w:bookmarkEnd w:id="7"/>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Ponuda se sačinjava na:</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8" w:name="_Toc62730561"/>
      <w:r w:rsidRPr="001748B4">
        <w:rPr>
          <w:rFonts w:ascii="Arial" w:eastAsia="Times New Roman" w:hAnsi="Arial" w:cs="Times New Roman"/>
          <w:b/>
          <w:sz w:val="24"/>
          <w:szCs w:val="32"/>
          <w:lang w:val="sr-Latn-ME"/>
        </w:rPr>
        <w:t>NAČIN, MJESTO I VRIJEME PODNOŠENJA PONUDA I OTVARANJA PONUDA</w:t>
      </w:r>
      <w:bookmarkEnd w:id="8"/>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Ponude se podnose preko ESJN-a zaključno sa danom </w:t>
      </w:r>
      <w:r w:rsidR="007A02E4">
        <w:rPr>
          <w:rFonts w:ascii="Arial" w:eastAsia="Times New Roman" w:hAnsi="Arial" w:cs="Arial"/>
          <w:color w:val="000000"/>
          <w:sz w:val="24"/>
          <w:szCs w:val="24"/>
          <w:lang w:val="sr-Latn-ME"/>
        </w:rPr>
        <w:t>09.03.2023.</w:t>
      </w:r>
      <w:r w:rsidRPr="001748B4">
        <w:rPr>
          <w:rFonts w:ascii="Arial" w:eastAsia="Times New Roman" w:hAnsi="Arial" w:cs="Arial"/>
          <w:color w:val="000000"/>
          <w:sz w:val="24"/>
          <w:szCs w:val="24"/>
          <w:lang w:val="sr-Latn-ME"/>
        </w:rPr>
        <w:t xml:space="preserve"> godine do </w:t>
      </w:r>
      <w:r w:rsidR="00255E27">
        <w:rPr>
          <w:rFonts w:ascii="Arial" w:eastAsia="Times New Roman" w:hAnsi="Arial" w:cs="Arial"/>
          <w:color w:val="000000"/>
          <w:sz w:val="24"/>
          <w:szCs w:val="24"/>
          <w:lang w:val="sr-Latn-ME"/>
        </w:rPr>
        <w:t>12</w:t>
      </w:r>
      <w:r w:rsidR="007A02E4">
        <w:rPr>
          <w:rFonts w:ascii="Arial" w:eastAsia="Times New Roman" w:hAnsi="Arial" w:cs="Arial"/>
          <w:color w:val="000000"/>
          <w:sz w:val="24"/>
          <w:szCs w:val="24"/>
          <w:lang w:val="sr-Latn-ME"/>
        </w:rPr>
        <w:t>,00</w:t>
      </w:r>
      <w:r w:rsidRPr="001748B4">
        <w:rPr>
          <w:rFonts w:ascii="Arial" w:eastAsia="Times New Roman" w:hAnsi="Arial" w:cs="Arial"/>
          <w:color w:val="000000"/>
          <w:sz w:val="24"/>
          <w:szCs w:val="24"/>
          <w:lang w:val="sr-Latn-ME"/>
        </w:rPr>
        <w:t xml:space="preserve"> sati.</w:t>
      </w:r>
    </w:p>
    <w:p w:rsidR="001748B4" w:rsidRPr="001748B4" w:rsidRDefault="001748B4" w:rsidP="001748B4">
      <w:pPr>
        <w:spacing w:after="0" w:line="240" w:lineRule="auto"/>
        <w:jc w:val="both"/>
        <w:rPr>
          <w:rFonts w:ascii="Arial" w:eastAsia="Times New Roman" w:hAnsi="Arial" w:cs="Arial"/>
          <w:b/>
          <w:bCs/>
          <w:i/>
          <w:i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Otvaranje ponuda održaće se dana </w:t>
      </w:r>
      <w:r w:rsidR="00102BF5" w:rsidRPr="00102BF5">
        <w:rPr>
          <w:rFonts w:ascii="Arial" w:eastAsia="Times New Roman" w:hAnsi="Arial" w:cs="Arial"/>
          <w:color w:val="000000"/>
          <w:sz w:val="24"/>
          <w:szCs w:val="24"/>
          <w:lang w:val="sr-Latn-ME"/>
        </w:rPr>
        <w:t xml:space="preserve">09.03.2023. </w:t>
      </w:r>
      <w:r w:rsidRPr="001748B4">
        <w:rPr>
          <w:rFonts w:ascii="Arial" w:eastAsia="Times New Roman" w:hAnsi="Arial" w:cs="Arial"/>
          <w:color w:val="000000"/>
          <w:sz w:val="24"/>
          <w:szCs w:val="24"/>
          <w:lang w:val="sr-Latn-ME"/>
        </w:rPr>
        <w:t xml:space="preserve">godine u </w:t>
      </w:r>
      <w:r w:rsidR="00255E27">
        <w:rPr>
          <w:rFonts w:ascii="Arial" w:eastAsia="Times New Roman" w:hAnsi="Arial" w:cs="Arial"/>
          <w:color w:val="000000"/>
          <w:sz w:val="24"/>
          <w:szCs w:val="24"/>
          <w:lang w:val="sr-Latn-ME"/>
        </w:rPr>
        <w:t>12</w:t>
      </w:r>
      <w:r w:rsidR="00102BF5">
        <w:rPr>
          <w:rFonts w:ascii="Arial" w:eastAsia="Times New Roman" w:hAnsi="Arial" w:cs="Arial"/>
          <w:color w:val="000000"/>
          <w:sz w:val="24"/>
          <w:szCs w:val="24"/>
          <w:lang w:val="sr-Latn-ME"/>
        </w:rPr>
        <w:t>,00</w:t>
      </w:r>
      <w:r w:rsidRPr="001748B4">
        <w:rPr>
          <w:rFonts w:ascii="Arial" w:eastAsia="Times New Roman" w:hAnsi="Arial" w:cs="Arial"/>
          <w:color w:val="000000"/>
          <w:sz w:val="24"/>
          <w:szCs w:val="24"/>
          <w:lang w:val="sr-Latn-ME"/>
        </w:rPr>
        <w:t xml:space="preserve"> sati.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lastRenderedPageBreak/>
        <w:sym w:font="Wingdings" w:char="F0A8"/>
      </w:r>
      <w:r w:rsidRPr="001748B4">
        <w:rPr>
          <w:rFonts w:ascii="Arial" w:eastAsia="Times New Roman" w:hAnsi="Arial" w:cs="Arial"/>
          <w:color w:val="000000"/>
          <w:sz w:val="24"/>
          <w:szCs w:val="24"/>
          <w:lang w:val="sr-Latn-ME"/>
        </w:rPr>
        <w:t xml:space="preserve"> Dio ponude koje se ne dostavlja preko ESJN-a</w:t>
      </w:r>
      <w:r w:rsidR="00367678">
        <w:rPr>
          <w:rFonts w:ascii="Arial" w:eastAsia="Times New Roman" w:hAnsi="Arial" w:cs="Arial"/>
          <w:color w:val="000000"/>
          <w:sz w:val="24"/>
          <w:szCs w:val="24"/>
          <w:lang w:val="sr-Latn-ME"/>
        </w:rPr>
        <w:t xml:space="preserve"> (obratiti pažnju na član 122 stav 2 i 3</w:t>
      </w:r>
      <w:r w:rsidR="00DC5B50">
        <w:rPr>
          <w:rFonts w:ascii="Arial" w:eastAsia="Times New Roman" w:hAnsi="Arial" w:cs="Arial"/>
          <w:color w:val="000000"/>
          <w:sz w:val="24"/>
          <w:szCs w:val="24"/>
          <w:lang w:val="sr-Latn-ME"/>
        </w:rPr>
        <w:t xml:space="preserve"> Zakona o javnim nabavkama)</w:t>
      </w:r>
      <w:r w:rsidRPr="001748B4">
        <w:rPr>
          <w:rFonts w:ascii="Arial" w:eastAsia="Times New Roman" w:hAnsi="Arial" w:cs="Arial"/>
          <w:color w:val="000000"/>
          <w:sz w:val="24"/>
          <w:szCs w:val="24"/>
          <w:lang w:val="sr-Latn-ME"/>
        </w:rPr>
        <w:t xml:space="preserve">, a odnosi se na </w:t>
      </w:r>
      <w:r w:rsidR="00102BF5">
        <w:rPr>
          <w:rFonts w:ascii="Arial" w:eastAsia="Times New Roman" w:hAnsi="Arial" w:cs="Arial"/>
          <w:color w:val="000000"/>
          <w:sz w:val="24"/>
          <w:szCs w:val="24"/>
          <w:lang w:val="sr-Latn-ME"/>
        </w:rPr>
        <w:t>garanciju ponude</w:t>
      </w:r>
      <w:r w:rsidRPr="001748B4">
        <w:rPr>
          <w:rFonts w:ascii="Arial" w:eastAsia="Times New Roman" w:hAnsi="Arial" w:cs="Arial"/>
          <w:color w:val="000000"/>
          <w:sz w:val="24"/>
          <w:szCs w:val="24"/>
          <w:lang w:val="sr-Latn-ME"/>
        </w:rPr>
        <w:t xml:space="preserve"> dostavlja se: </w:t>
      </w:r>
    </w:p>
    <w:p w:rsidR="001748B4" w:rsidRPr="001748B4" w:rsidRDefault="001748B4" w:rsidP="00255E27">
      <w:pPr>
        <w:numPr>
          <w:ilvl w:val="0"/>
          <w:numId w:val="1"/>
        </w:numPr>
        <w:spacing w:before="96" w:after="0" w:line="240" w:lineRule="auto"/>
        <w:jc w:val="both"/>
        <w:rPr>
          <w:rFonts w:ascii="Arial" w:eastAsia="Calibri" w:hAnsi="Arial" w:cs="Arial"/>
          <w:color w:val="000000"/>
          <w:sz w:val="24"/>
          <w:szCs w:val="24"/>
          <w:lang w:val="sr-Latn-ME"/>
        </w:rPr>
      </w:pPr>
      <w:r w:rsidRPr="001748B4">
        <w:rPr>
          <w:rFonts w:ascii="Arial" w:eastAsia="Calibri" w:hAnsi="Arial" w:cs="Arial"/>
          <w:color w:val="000000"/>
          <w:sz w:val="24"/>
          <w:szCs w:val="24"/>
          <w:lang w:val="sr-Latn-ME"/>
        </w:rPr>
        <w:t xml:space="preserve">neposrednom predajom na arhivi naručioca na adresi </w:t>
      </w:r>
      <w:r w:rsidR="00102BF5">
        <w:rPr>
          <w:rFonts w:ascii="Arial" w:eastAsia="Calibri" w:hAnsi="Arial" w:cs="Arial"/>
          <w:color w:val="000000"/>
          <w:sz w:val="24"/>
          <w:szCs w:val="24"/>
          <w:lang w:val="sr-Latn-ME"/>
        </w:rPr>
        <w:t xml:space="preserve">JU Osnovna škola „Blažo Jokov Orlandić“, </w:t>
      </w:r>
      <w:r w:rsidR="00CA0050" w:rsidRPr="00CA0050">
        <w:rPr>
          <w:rFonts w:ascii="Arial" w:eastAsia="Calibri" w:hAnsi="Arial" w:cs="Arial"/>
          <w:color w:val="000000"/>
          <w:sz w:val="24"/>
          <w:szCs w:val="24"/>
          <w:lang w:val="sr-Latn-ME"/>
        </w:rPr>
        <w:t>Mila Boškovića br.3, 85000 Bar</w:t>
      </w:r>
      <w:r w:rsidR="00255E27">
        <w:rPr>
          <w:rFonts w:ascii="Arial" w:eastAsia="Calibri" w:hAnsi="Arial" w:cs="Arial"/>
          <w:color w:val="000000"/>
          <w:sz w:val="24"/>
          <w:szCs w:val="24"/>
          <w:lang w:val="sr-Latn-ME"/>
        </w:rPr>
        <w:t>,</w:t>
      </w:r>
      <w:r w:rsidR="00255E27" w:rsidRPr="00255E27">
        <w:rPr>
          <w:rFonts w:ascii="Arial" w:eastAsia="Times New Roman" w:hAnsi="Arial" w:cs="Arial"/>
          <w:color w:val="000000"/>
          <w:sz w:val="24"/>
          <w:szCs w:val="24"/>
          <w:lang w:val="sr-Latn-ME"/>
        </w:rPr>
        <w:t xml:space="preserve"> </w:t>
      </w:r>
      <w:r w:rsidR="00255E27" w:rsidRPr="00255E27">
        <w:rPr>
          <w:rFonts w:ascii="Arial" w:eastAsia="Calibri" w:hAnsi="Arial" w:cs="Arial"/>
          <w:color w:val="000000"/>
          <w:sz w:val="24"/>
          <w:szCs w:val="24"/>
          <w:lang w:val="sr-Latn-ME"/>
        </w:rPr>
        <w:t xml:space="preserve">radnim danima od 08,00 do 12,00 sati, zaključno sa danom 09.03.2023. godine do </w:t>
      </w:r>
      <w:r w:rsidR="00255E27">
        <w:rPr>
          <w:rFonts w:ascii="Arial" w:eastAsia="Calibri" w:hAnsi="Arial" w:cs="Arial"/>
          <w:color w:val="000000"/>
          <w:sz w:val="24"/>
          <w:szCs w:val="24"/>
          <w:lang w:val="sr-Latn-ME"/>
        </w:rPr>
        <w:t>12</w:t>
      </w:r>
      <w:r w:rsidR="00255E27" w:rsidRPr="00255E27">
        <w:rPr>
          <w:rFonts w:ascii="Arial" w:eastAsia="Calibri" w:hAnsi="Arial" w:cs="Arial"/>
          <w:color w:val="000000"/>
          <w:sz w:val="24"/>
          <w:szCs w:val="24"/>
          <w:lang w:val="sr-Latn-ME"/>
        </w:rPr>
        <w:t>,00 sati.</w:t>
      </w:r>
    </w:p>
    <w:p w:rsidR="001748B4" w:rsidRPr="001748B4" w:rsidRDefault="001748B4" w:rsidP="001748B4">
      <w:pPr>
        <w:numPr>
          <w:ilvl w:val="0"/>
          <w:numId w:val="1"/>
        </w:numPr>
        <w:spacing w:before="96" w:after="0" w:line="240" w:lineRule="auto"/>
        <w:jc w:val="both"/>
        <w:rPr>
          <w:rFonts w:ascii="Arial" w:eastAsia="Calibri" w:hAnsi="Arial" w:cs="Arial"/>
          <w:color w:val="000000"/>
          <w:sz w:val="24"/>
          <w:szCs w:val="24"/>
          <w:lang w:val="sr-Latn-ME"/>
        </w:rPr>
      </w:pPr>
      <w:r w:rsidRPr="001748B4">
        <w:rPr>
          <w:rFonts w:ascii="Arial" w:eastAsia="Calibri" w:hAnsi="Arial" w:cs="Arial"/>
          <w:color w:val="000000"/>
          <w:sz w:val="24"/>
          <w:szCs w:val="24"/>
          <w:lang w:val="sr-Latn-ME"/>
        </w:rPr>
        <w:t xml:space="preserve">preporučenom pošiljkom sa povratnicom na adresi </w:t>
      </w:r>
      <w:r w:rsidR="00CA0050" w:rsidRPr="00CA0050">
        <w:rPr>
          <w:rFonts w:ascii="Arial" w:eastAsia="Calibri" w:hAnsi="Arial" w:cs="Arial"/>
          <w:color w:val="000000"/>
          <w:sz w:val="24"/>
          <w:szCs w:val="24"/>
          <w:lang w:val="sr-Latn-ME"/>
        </w:rPr>
        <w:t>JU Osnovna škola „Blažo Jokov Orlandić“, Mila Boškovića br.3, 85000 Bar</w:t>
      </w:r>
      <w:r w:rsidR="00F61E66">
        <w:rPr>
          <w:rFonts w:ascii="Arial" w:eastAsia="Calibri" w:hAnsi="Arial" w:cs="Arial"/>
          <w:color w:val="000000"/>
          <w:sz w:val="24"/>
          <w:szCs w:val="24"/>
          <w:lang w:val="sr-Latn-ME"/>
        </w:rPr>
        <w:t xml:space="preserve">, s tim što </w:t>
      </w:r>
      <w:r w:rsidR="00F61E66" w:rsidRPr="00F61E66">
        <w:rPr>
          <w:rFonts w:ascii="Arial" w:eastAsia="Calibri" w:hAnsi="Arial" w:cs="Arial"/>
          <w:color w:val="000000"/>
          <w:sz w:val="24"/>
          <w:szCs w:val="24"/>
        </w:rPr>
        <w:t xml:space="preserve">garancija ponude mora biti dostavljena </w:t>
      </w:r>
      <w:r w:rsidR="00F61E66">
        <w:rPr>
          <w:rFonts w:ascii="Arial" w:eastAsia="Calibri" w:hAnsi="Arial" w:cs="Arial"/>
          <w:color w:val="000000"/>
          <w:sz w:val="24"/>
          <w:szCs w:val="24"/>
        </w:rPr>
        <w:t>na adresu škole najkasnije do 09.03.2023</w:t>
      </w:r>
      <w:r w:rsidR="00F61E66" w:rsidRPr="00F61E66">
        <w:rPr>
          <w:rFonts w:ascii="Arial" w:eastAsia="Calibri" w:hAnsi="Arial" w:cs="Arial"/>
          <w:color w:val="000000"/>
          <w:sz w:val="24"/>
          <w:szCs w:val="24"/>
        </w:rPr>
        <w:t>.god. do 12,00 sati.</w:t>
      </w:r>
    </w:p>
    <w:p w:rsidR="001748B4" w:rsidRPr="001748B4" w:rsidRDefault="001748B4" w:rsidP="001748B4">
      <w:pPr>
        <w:spacing w:after="0" w:line="240" w:lineRule="auto"/>
        <w:rPr>
          <w:rFonts w:ascii="Arial" w:eastAsia="Times New Roman" w:hAnsi="Arial" w:cs="Arial"/>
          <w:i/>
          <w:iCs/>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9" w:name="_Toc62730562"/>
      <w:r w:rsidRPr="001748B4">
        <w:rPr>
          <w:rFonts w:ascii="Arial" w:eastAsia="Times New Roman" w:hAnsi="Arial" w:cs="Times New Roman"/>
          <w:b/>
          <w:sz w:val="24"/>
          <w:szCs w:val="32"/>
          <w:lang w:val="sr-Latn-ME"/>
        </w:rPr>
        <w:t>USLOVI ZA AKTIVIRANJE GARANCIJE PONUDE</w:t>
      </w:r>
      <w:bookmarkEnd w:id="9"/>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Garancija ponude će se aktivirati ako ponuđač: </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1) odustane od ponude u roku važenja ponude i</w:t>
      </w:r>
    </w:p>
    <w:p w:rsidR="001748B4" w:rsidRPr="001748B4" w:rsidRDefault="001748B4" w:rsidP="001748B4">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 2) odbije da zaključi ugovor o javnoj nabavci.</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10" w:name="_Toc62730563"/>
      <w:r w:rsidRPr="001748B4">
        <w:rPr>
          <w:rFonts w:ascii="Arial" w:eastAsia="Times New Roman" w:hAnsi="Arial" w:cs="Times New Roman"/>
          <w:b/>
          <w:sz w:val="24"/>
          <w:szCs w:val="32"/>
          <w:lang w:val="sr-Latn-ME"/>
        </w:rPr>
        <w:t>TAJNOST PODATAKA</w:t>
      </w:r>
      <w:bookmarkEnd w:id="10"/>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Tenderska dokumentacija sadrži tajne podatke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11" w:name="_Toc62730564"/>
      <w:r w:rsidRPr="001748B4">
        <w:rPr>
          <w:rFonts w:ascii="Arial" w:eastAsia="Times New Roman" w:hAnsi="Arial" w:cs="Times New Roman"/>
          <w:b/>
          <w:sz w:val="24"/>
          <w:szCs w:val="32"/>
          <w:lang w:val="sr-Latn-ME"/>
        </w:rPr>
        <w:t>UPUTSTVO ZA SAČINJAVANJE PONUDE</w:t>
      </w:r>
      <w:bookmarkEnd w:id="11"/>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1748B4" w:rsidRPr="001748B4" w:rsidRDefault="001748B4" w:rsidP="001748B4">
      <w:pPr>
        <w:spacing w:after="0" w:line="240" w:lineRule="auto"/>
        <w:jc w:val="both"/>
        <w:rPr>
          <w:rFonts w:ascii="Arial" w:eastAsia="Times New Roman" w:hAnsi="Arial" w:cs="Arial"/>
          <w:i/>
          <w:iCs/>
          <w:color w:val="000000"/>
          <w:sz w:val="24"/>
          <w:szCs w:val="24"/>
          <w:lang w:val="sr-Latn-ME"/>
        </w:rPr>
      </w:pPr>
      <w:r w:rsidRPr="001748B4">
        <w:rPr>
          <w:rFonts w:ascii="Arial" w:eastAsia="Times New Roman" w:hAnsi="Arial" w:cs="Arial"/>
          <w:sz w:val="24"/>
          <w:szCs w:val="24"/>
          <w:lang w:val="sr-Latn-ME"/>
        </w:rPr>
        <w:t xml:space="preserve">Ponuđač je dužan da tačno, potpuno, pravilno i nedvosmisleno popuni </w:t>
      </w:r>
      <w:r w:rsidRPr="001748B4">
        <w:rPr>
          <w:rFonts w:ascii="Arial" w:eastAsia="Calibri" w:hAnsi="Arial" w:cs="Arial"/>
          <w:sz w:val="24"/>
          <w:szCs w:val="24"/>
          <w:lang w:val="sr-Latn-ME"/>
        </w:rPr>
        <w:t>Izjavu privrednog subjekta u skladu sa zahtjevima iz tenderske dokumentacije.</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sz w:val="24"/>
          <w:szCs w:val="32"/>
          <w:lang w:val="sr-Latn-ME"/>
        </w:rPr>
      </w:pPr>
      <w:bookmarkStart w:id="12" w:name="_Toc62730565"/>
      <w:r w:rsidRPr="001748B4">
        <w:rPr>
          <w:rFonts w:ascii="Arial" w:eastAsia="Times New Roman" w:hAnsi="Arial" w:cs="Times New Roman"/>
          <w:b/>
          <w:sz w:val="24"/>
          <w:szCs w:val="32"/>
          <w:lang w:val="sr-Latn-ME"/>
        </w:rPr>
        <w:t>NAČIN ZAKLJUČIVANJA I IZMJENE UGOVORA O JAVNOJ NABAVCI</w:t>
      </w:r>
      <w:bookmarkEnd w:id="12"/>
    </w:p>
    <w:p w:rsidR="001748B4" w:rsidRPr="001748B4" w:rsidRDefault="001748B4" w:rsidP="001748B4">
      <w:pPr>
        <w:spacing w:after="0" w:line="240" w:lineRule="auto"/>
        <w:jc w:val="both"/>
        <w:rPr>
          <w:rFonts w:ascii="Arial" w:eastAsia="Times New Roman" w:hAnsi="Arial" w:cs="Arial"/>
          <w:i/>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1748B4">
        <w:rPr>
          <w:rFonts w:ascii="Arial" w:eastAsia="Times New Roman" w:hAnsi="Arial" w:cs="Arial"/>
          <w:color w:val="000000"/>
          <w:sz w:val="24"/>
          <w:szCs w:val="24"/>
          <w:vertAlign w:val="superscript"/>
          <w:lang w:val="sr-Latn-ME"/>
        </w:rPr>
        <w:footnoteReference w:id="10"/>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Ponuđač se obavezuje da ukoliko ne realizuje sve ugovorene usluge, što će se konstatovati u izvještaju koji će sačiniti nastavnici koji su u pratnji učenika, izvrši povraćaj novca za dio nerealizovanih usluga.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Konačna cijena će se obračunati po ostvarenom broju prijavljenih učenika, a po jediničnim cijenama na osnovu ponude Ponuđača.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Prilikom relizacije ugovora, prilikom putovanja važiće opšti uslovi putovanja izabranog Ponuđača.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Ukoliko u toku važnosti ovog Ugovora dođe do bilo kakvih promjena u nazivu ili drugim statusnim promjenama ugovornih strana, tada će sva prava i obaveze ugovorne strane kod koje dođe do takve promjene, preći na njenog pravnog sljedbenika.</w:t>
      </w:r>
    </w:p>
    <w:p w:rsidR="000866EC" w:rsidRPr="000866EC" w:rsidRDefault="000866EC" w:rsidP="000866EC">
      <w:pPr>
        <w:spacing w:after="0" w:line="240" w:lineRule="auto"/>
        <w:jc w:val="both"/>
        <w:rPr>
          <w:rFonts w:ascii="Arial" w:eastAsia="Times New Roman" w:hAnsi="Arial" w:cs="Arial"/>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xml:space="preserve">- Ugovor o javnoj nabavci koji je zaključen uz kršenje antikorupcijskog pravila iz člana 38 Zakona o javnim nabavkama Crne Gore, ništav je. </w:t>
      </w:r>
    </w:p>
    <w:p w:rsidR="000866EC" w:rsidRPr="000866EC" w:rsidRDefault="000866EC" w:rsidP="000866EC">
      <w:pPr>
        <w:spacing w:after="0" w:line="240" w:lineRule="auto"/>
        <w:jc w:val="both"/>
        <w:rPr>
          <w:rFonts w:ascii="Arial" w:eastAsia="Times New Roman" w:hAnsi="Arial" w:cs="Arial"/>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Za sve što nije predviđeno Ugovorom primjenjuju se odredbe Zakona o obligacionim odnosima i drugih pozitivnih propisa.</w:t>
      </w:r>
    </w:p>
    <w:p w:rsidR="000866EC" w:rsidRPr="000866EC" w:rsidRDefault="000866EC" w:rsidP="000866EC">
      <w:pPr>
        <w:spacing w:after="0" w:line="240" w:lineRule="auto"/>
        <w:jc w:val="both"/>
        <w:rPr>
          <w:rFonts w:ascii="Arial" w:eastAsia="Times New Roman" w:hAnsi="Arial" w:cs="Arial"/>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Ugovorne strane su saglasne da eventualne sporove povodom Ugovora rješavaju sporazumom. U protivnom, ugovara se nadležnost Privrednog suda u Podgorici.</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sz w:val="24"/>
          <w:szCs w:val="32"/>
          <w:lang w:val="sr-Latn-ME"/>
        </w:rPr>
      </w:pPr>
      <w:bookmarkStart w:id="13" w:name="_Toc62730566"/>
      <w:r w:rsidRPr="001748B4">
        <w:rPr>
          <w:rFonts w:ascii="Arial" w:eastAsia="Times New Roman" w:hAnsi="Arial" w:cs="Times New Roman"/>
          <w:b/>
          <w:sz w:val="24"/>
          <w:szCs w:val="32"/>
          <w:lang w:val="sr-Latn-ME"/>
        </w:rPr>
        <w:t>ZAHTJEV ZA POJAŠNJENJE ILI IZMJENU I DOPUNU TENDERSKE DOKUMENTACIJE</w:t>
      </w:r>
      <w:bookmarkEnd w:id="13"/>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autoSpaceDE w:val="0"/>
        <w:autoSpaceDN w:val="0"/>
        <w:adjustRightInd w:val="0"/>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Zahtjev se podnosi isključivo putem ESJN-a.</w:t>
      </w:r>
    </w:p>
    <w:p w:rsidR="00115A8D" w:rsidRDefault="00115A8D" w:rsidP="001748B4">
      <w:pPr>
        <w:spacing w:after="0" w:line="240" w:lineRule="auto"/>
        <w:jc w:val="both"/>
        <w:rPr>
          <w:rFonts w:ascii="Arial" w:eastAsia="Times New Roman" w:hAnsi="Arial" w:cs="Arial"/>
          <w:color w:val="000000"/>
          <w:sz w:val="24"/>
          <w:szCs w:val="24"/>
          <w:lang w:val="sr-Latn-ME"/>
        </w:rPr>
      </w:pPr>
    </w:p>
    <w:p w:rsidR="00CE479F" w:rsidRPr="001748B4" w:rsidRDefault="00CE479F"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1748B4">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1748B4" w:rsidRPr="001748B4" w:rsidRDefault="001748B4" w:rsidP="001748B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748B4" w:rsidRPr="001748B4" w:rsidRDefault="001748B4" w:rsidP="001748B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15A8D" w:rsidRPr="00115A8D" w:rsidRDefault="00115A8D" w:rsidP="00115A8D">
      <w:pPr>
        <w:spacing w:after="0" w:line="240" w:lineRule="auto"/>
        <w:jc w:val="both"/>
        <w:rPr>
          <w:rFonts w:ascii="Arial" w:eastAsia="Times New Roman" w:hAnsi="Arial" w:cs="Arial"/>
          <w:b/>
          <w:color w:val="000000"/>
          <w:sz w:val="24"/>
          <w:szCs w:val="24"/>
          <w:lang w:val="sr-Latn-ME"/>
        </w:rPr>
      </w:pPr>
      <w:r w:rsidRPr="00115A8D">
        <w:rPr>
          <w:rFonts w:ascii="Arial" w:eastAsia="Times New Roman" w:hAnsi="Arial" w:cs="Arial"/>
          <w:b/>
          <w:color w:val="000000"/>
          <w:sz w:val="24"/>
          <w:szCs w:val="24"/>
          <w:lang w:val="sr-Latn-ME"/>
        </w:rPr>
        <w:t>JU Osnovna škola „Blažo Jokov Orlandić“</w:t>
      </w:r>
    </w:p>
    <w:p w:rsidR="001748B4" w:rsidRPr="00EB07FB" w:rsidRDefault="001748B4" w:rsidP="001748B4">
      <w:pPr>
        <w:spacing w:after="0" w:line="240" w:lineRule="auto"/>
        <w:jc w:val="both"/>
        <w:rPr>
          <w:rFonts w:ascii="Arial" w:eastAsia="Times New Roman" w:hAnsi="Arial" w:cs="Arial"/>
          <w:sz w:val="24"/>
          <w:szCs w:val="24"/>
          <w:lang w:val="sr-Latn-ME"/>
        </w:rPr>
      </w:pPr>
      <w:r w:rsidRPr="00EB07FB">
        <w:rPr>
          <w:rFonts w:ascii="Arial" w:eastAsia="Times New Roman" w:hAnsi="Arial" w:cs="Arial"/>
          <w:sz w:val="24"/>
          <w:szCs w:val="24"/>
          <w:lang w:val="sr-Latn-ME"/>
        </w:rPr>
        <w:t xml:space="preserve">Broj: </w:t>
      </w:r>
      <w:r w:rsidR="00EB07FB" w:rsidRPr="00EB07FB">
        <w:rPr>
          <w:rFonts w:ascii="Arial" w:eastAsia="Times New Roman" w:hAnsi="Arial" w:cs="Arial"/>
          <w:sz w:val="24"/>
          <w:szCs w:val="24"/>
          <w:lang w:val="sr-Latn-ME"/>
        </w:rPr>
        <w:t>220</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Mjesto i datum: </w:t>
      </w:r>
      <w:r w:rsidR="00B87802">
        <w:rPr>
          <w:rFonts w:ascii="Arial" w:eastAsia="Times New Roman" w:hAnsi="Arial" w:cs="Arial"/>
          <w:color w:val="000000"/>
          <w:sz w:val="24"/>
          <w:szCs w:val="24"/>
          <w:lang w:val="sr-Latn-ME"/>
        </w:rPr>
        <w:t>21.02.2023.</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bookmarkStart w:id="17" w:name="_GoBack"/>
      <w:bookmarkEnd w:id="17"/>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3290"/>
        </w:tabs>
        <w:spacing w:after="0" w:line="240" w:lineRule="auto"/>
        <w:ind w:firstLine="708"/>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U skladu sa članom 43 stav 1 Zakona o javnim nabavkama („Službeni list CG”, br. 74/19 i 3/23), </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center"/>
        <w:rPr>
          <w:rFonts w:ascii="Arial" w:eastAsia="Times New Roman" w:hAnsi="Arial" w:cs="Arial"/>
          <w:b/>
          <w:bCs/>
          <w:color w:val="000000"/>
          <w:sz w:val="32"/>
          <w:szCs w:val="32"/>
          <w:lang w:val="sr-Latn-ME"/>
        </w:rPr>
      </w:pPr>
      <w:r w:rsidRPr="001748B4">
        <w:rPr>
          <w:rFonts w:ascii="Arial" w:eastAsia="Times New Roman" w:hAnsi="Arial" w:cs="Arial"/>
          <w:b/>
          <w:bCs/>
          <w:color w:val="000000"/>
          <w:sz w:val="32"/>
          <w:szCs w:val="32"/>
          <w:lang w:val="sr-Latn-ME"/>
        </w:rPr>
        <w:t>Izjavljujem</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da u postupku javne nabavke redni broj</w:t>
      </w:r>
      <w:r w:rsidR="00B87802">
        <w:rPr>
          <w:rFonts w:ascii="Arial" w:eastAsia="Times New Roman" w:hAnsi="Arial" w:cs="Arial"/>
          <w:color w:val="000000"/>
          <w:sz w:val="24"/>
          <w:szCs w:val="24"/>
          <w:lang w:val="sr-Latn-ME"/>
        </w:rPr>
        <w:t xml:space="preserve"> 27</w:t>
      </w:r>
      <w:r w:rsidR="00FD75AB">
        <w:rPr>
          <w:rFonts w:ascii="Arial" w:eastAsia="Times New Roman" w:hAnsi="Arial" w:cs="Arial"/>
          <w:color w:val="000000"/>
          <w:sz w:val="24"/>
          <w:szCs w:val="24"/>
          <w:lang w:val="sr-Latn-ME"/>
        </w:rPr>
        <w:t xml:space="preserve"> iz Plana javnih nabavki</w:t>
      </w:r>
      <w:r w:rsidRPr="001748B4">
        <w:rPr>
          <w:rFonts w:ascii="Arial" w:eastAsia="Times New Roman" w:hAnsi="Arial" w:cs="Arial"/>
          <w:color w:val="000000"/>
          <w:sz w:val="24"/>
          <w:szCs w:val="24"/>
          <w:lang w:val="sr-Latn-ME"/>
        </w:rPr>
        <w:t xml:space="preserve"> broj </w:t>
      </w:r>
      <w:r w:rsidR="00B87802" w:rsidRPr="00B87802">
        <w:rPr>
          <w:rFonts w:ascii="Arial" w:eastAsia="Times New Roman" w:hAnsi="Arial" w:cs="Arial"/>
          <w:color w:val="000000"/>
          <w:sz w:val="24"/>
          <w:szCs w:val="24"/>
        </w:rPr>
        <w:t>5482</w:t>
      </w:r>
      <w:r w:rsidR="00B87802">
        <w:rPr>
          <w:rFonts w:ascii="Arial" w:eastAsia="Times New Roman" w:hAnsi="Arial" w:cs="Arial"/>
          <w:color w:val="000000"/>
          <w:sz w:val="24"/>
          <w:szCs w:val="24"/>
        </w:rPr>
        <w:t xml:space="preserve"> </w:t>
      </w:r>
      <w:r w:rsidRPr="001748B4">
        <w:rPr>
          <w:rFonts w:ascii="Arial" w:eastAsia="Times New Roman" w:hAnsi="Arial" w:cs="Arial"/>
          <w:color w:val="000000"/>
          <w:sz w:val="24"/>
          <w:szCs w:val="24"/>
          <w:lang w:val="sr-Latn-ME"/>
        </w:rPr>
        <w:t xml:space="preserve">od </w:t>
      </w:r>
      <w:r w:rsidR="00B87802" w:rsidRPr="00B87802">
        <w:rPr>
          <w:rFonts w:ascii="Arial" w:eastAsia="Times New Roman" w:hAnsi="Arial" w:cs="Arial"/>
          <w:color w:val="000000"/>
          <w:sz w:val="24"/>
          <w:szCs w:val="24"/>
        </w:rPr>
        <w:t>20.</w:t>
      </w:r>
      <w:r w:rsidR="00B87802">
        <w:rPr>
          <w:rFonts w:ascii="Arial" w:eastAsia="Times New Roman" w:hAnsi="Arial" w:cs="Arial"/>
          <w:color w:val="000000"/>
          <w:sz w:val="24"/>
          <w:szCs w:val="24"/>
        </w:rPr>
        <w:t>0</w:t>
      </w:r>
      <w:r w:rsidR="00B87802" w:rsidRPr="00B87802">
        <w:rPr>
          <w:rFonts w:ascii="Arial" w:eastAsia="Times New Roman" w:hAnsi="Arial" w:cs="Arial"/>
          <w:color w:val="000000"/>
          <w:sz w:val="24"/>
          <w:szCs w:val="24"/>
        </w:rPr>
        <w:t>1.2023</w:t>
      </w:r>
      <w:r w:rsidR="00B87802">
        <w:rPr>
          <w:rFonts w:ascii="Arial" w:eastAsia="Times New Roman" w:hAnsi="Arial" w:cs="Arial"/>
          <w:color w:val="000000"/>
          <w:sz w:val="24"/>
          <w:szCs w:val="24"/>
        </w:rPr>
        <w:t>.god.</w:t>
      </w:r>
      <w:r w:rsidRPr="001748B4">
        <w:rPr>
          <w:rFonts w:ascii="Arial" w:eastAsia="Times New Roman" w:hAnsi="Arial" w:cs="Arial"/>
          <w:color w:val="000000"/>
          <w:sz w:val="24"/>
          <w:szCs w:val="24"/>
          <w:lang w:val="sr-Latn-ME"/>
        </w:rPr>
        <w:t xml:space="preserve"> za nabavku </w:t>
      </w:r>
      <w:r w:rsidR="00066EEF">
        <w:rPr>
          <w:rFonts w:ascii="Arial" w:eastAsia="Times New Roman" w:hAnsi="Arial" w:cs="Arial"/>
          <w:color w:val="000000"/>
          <w:sz w:val="24"/>
          <w:szCs w:val="24"/>
          <w:lang w:val="sr-Latn-ME"/>
        </w:rPr>
        <w:t xml:space="preserve">usluga - </w:t>
      </w:r>
      <w:r w:rsidR="00066EEF" w:rsidRPr="00066EEF">
        <w:rPr>
          <w:rFonts w:ascii="Arial" w:eastAsia="Times New Roman" w:hAnsi="Arial" w:cs="Arial"/>
          <w:color w:val="000000"/>
          <w:sz w:val="24"/>
          <w:szCs w:val="24"/>
          <w:u w:val="single"/>
          <w:lang w:val="sr-Latn-ME"/>
        </w:rPr>
        <w:t>Usluge realizacije polumaturske ekskurzije</w:t>
      </w:r>
      <w:r w:rsidR="00066EEF" w:rsidRPr="00066EEF">
        <w:rPr>
          <w:rFonts w:ascii="Arial" w:eastAsia="Times New Roman" w:hAnsi="Arial" w:cs="Arial"/>
          <w:color w:val="000000"/>
          <w:sz w:val="24"/>
          <w:szCs w:val="24"/>
          <w:lang w:val="sr-Latn-ME"/>
        </w:rPr>
        <w:t xml:space="preserve"> </w:t>
      </w:r>
      <w:r w:rsidRPr="001748B4">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066EEF" w:rsidRPr="00066EEF" w:rsidRDefault="00066EEF" w:rsidP="00066EEF">
      <w:pPr>
        <w:tabs>
          <w:tab w:val="left" w:pos="3290"/>
        </w:tabs>
        <w:spacing w:after="0" w:line="240" w:lineRule="auto"/>
        <w:ind w:firstLine="1134"/>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 xml:space="preserve">Ovlašćeno lice naručioca: </w:t>
      </w:r>
      <w:r>
        <w:rPr>
          <w:rFonts w:ascii="Arial" w:eastAsia="Times New Roman" w:hAnsi="Arial" w:cs="Arial"/>
          <w:color w:val="000000"/>
          <w:sz w:val="24"/>
          <w:szCs w:val="24"/>
          <w:lang w:val="sr-Latn-ME"/>
        </w:rPr>
        <w:t>Milorad</w:t>
      </w:r>
      <w:r w:rsidRPr="00066EEF">
        <w:rPr>
          <w:rFonts w:ascii="Arial" w:eastAsia="Times New Roman" w:hAnsi="Arial" w:cs="Arial"/>
          <w:color w:val="000000"/>
          <w:sz w:val="24"/>
          <w:szCs w:val="24"/>
          <w:lang w:val="sr-Latn-ME"/>
        </w:rPr>
        <w:t xml:space="preserve"> Bulatović, </w:t>
      </w:r>
      <w:r>
        <w:rPr>
          <w:rFonts w:ascii="Arial" w:eastAsia="Times New Roman" w:hAnsi="Arial" w:cs="Arial"/>
          <w:color w:val="000000"/>
          <w:sz w:val="24"/>
          <w:szCs w:val="24"/>
          <w:lang w:val="sr-Latn-ME"/>
        </w:rPr>
        <w:t>direktor</w:t>
      </w:r>
    </w:p>
    <w:p w:rsidR="00066EEF" w:rsidRPr="00066EEF" w:rsidRDefault="00066EEF" w:rsidP="00066EEF">
      <w:pPr>
        <w:tabs>
          <w:tab w:val="left" w:pos="3290"/>
        </w:tabs>
        <w:spacing w:after="0" w:line="240" w:lineRule="auto"/>
        <w:ind w:firstLine="1134"/>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 xml:space="preserve"> ________________</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9B44FB">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066EEF">
        <w:rPr>
          <w:rFonts w:ascii="Arial" w:eastAsia="Times New Roman" w:hAnsi="Arial" w:cs="Arial"/>
          <w:color w:val="000000"/>
          <w:sz w:val="24"/>
          <w:szCs w:val="24"/>
          <w:lang w:val="sr-Latn-ME"/>
        </w:rPr>
        <w:t xml:space="preserve">   Predsjednik komisije, službenik za javne nabavke: Darko Jelić</w:t>
      </w:r>
    </w:p>
    <w:p w:rsidR="00066EEF" w:rsidRPr="00066EEF" w:rsidRDefault="00066EEF" w:rsidP="00066EEF">
      <w:pPr>
        <w:tabs>
          <w:tab w:val="left" w:pos="3290"/>
        </w:tabs>
        <w:spacing w:after="0" w:line="240" w:lineRule="auto"/>
        <w:ind w:firstLine="1134"/>
        <w:jc w:val="right"/>
        <w:rPr>
          <w:rFonts w:ascii="Arial" w:eastAsia="Times New Roman" w:hAnsi="Arial" w:cs="Arial"/>
          <w:i/>
          <w:iCs/>
          <w:color w:val="000000"/>
          <w:sz w:val="24"/>
          <w:szCs w:val="24"/>
          <w:lang w:val="sr-Latn-ME"/>
        </w:rPr>
      </w:pPr>
      <w:r w:rsidRPr="00066EEF">
        <w:rPr>
          <w:rFonts w:ascii="Arial" w:eastAsia="Times New Roman" w:hAnsi="Arial" w:cs="Arial"/>
          <w:color w:val="000000"/>
          <w:sz w:val="24"/>
          <w:szCs w:val="24"/>
          <w:lang w:val="sr-Latn-ME"/>
        </w:rPr>
        <w:t xml:space="preserve"> ________________</w:t>
      </w:r>
      <w:r w:rsidRPr="00066EEF">
        <w:rPr>
          <w:rFonts w:ascii="Arial" w:eastAsia="Times New Roman" w:hAnsi="Arial" w:cs="Arial"/>
          <w:i/>
          <w:iCs/>
          <w:color w:val="000000"/>
          <w:sz w:val="24"/>
          <w:szCs w:val="24"/>
          <w:lang w:val="sr-Latn-ME"/>
        </w:rPr>
        <w:t xml:space="preserve"> </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9B44FB">
      <w:pPr>
        <w:tabs>
          <w:tab w:val="left" w:pos="3290"/>
        </w:tabs>
        <w:spacing w:after="0" w:line="240" w:lineRule="auto"/>
        <w:jc w:val="right"/>
        <w:rPr>
          <w:rFonts w:ascii="Arial" w:eastAsia="Times New Roman" w:hAnsi="Arial" w:cs="Arial"/>
          <w:iCs/>
          <w:color w:val="000000"/>
          <w:sz w:val="24"/>
          <w:szCs w:val="24"/>
          <w:lang w:val="sr-Latn-ME"/>
        </w:rPr>
      </w:pPr>
      <w:r w:rsidRPr="00066EEF">
        <w:rPr>
          <w:rFonts w:ascii="Arial" w:eastAsia="Times New Roman" w:hAnsi="Arial" w:cs="Arial"/>
          <w:iCs/>
          <w:color w:val="000000"/>
          <w:sz w:val="24"/>
          <w:szCs w:val="24"/>
          <w:lang w:val="sr-Latn-ME"/>
        </w:rPr>
        <w:t xml:space="preserve">              Član komisije </w:t>
      </w:r>
      <w:r w:rsidRPr="00066EEF">
        <w:rPr>
          <w:rFonts w:ascii="Arial" w:eastAsia="Times New Roman" w:hAnsi="Arial" w:cs="Arial"/>
          <w:sz w:val="24"/>
          <w:szCs w:val="24"/>
          <w:lang w:val="sr-Latn-ME"/>
        </w:rPr>
        <w:t>za sprovođenje postupka javne nabavk</w:t>
      </w:r>
      <w:r w:rsidRPr="00066EEF">
        <w:rPr>
          <w:rFonts w:ascii="Arial" w:eastAsia="Times New Roman" w:hAnsi="Arial" w:cs="Arial"/>
          <w:iCs/>
          <w:color w:val="000000"/>
          <w:sz w:val="24"/>
          <w:szCs w:val="24"/>
          <w:lang w:val="sr-Latn-ME"/>
        </w:rPr>
        <w:t xml:space="preserve">e: </w:t>
      </w:r>
      <w:r>
        <w:rPr>
          <w:rFonts w:ascii="Arial" w:eastAsia="Times New Roman" w:hAnsi="Arial" w:cs="Arial"/>
          <w:iCs/>
          <w:color w:val="000000"/>
          <w:sz w:val="24"/>
          <w:szCs w:val="24"/>
          <w:lang w:val="sr-Latn-ME"/>
        </w:rPr>
        <w:t>Amina Feratović</w:t>
      </w:r>
    </w:p>
    <w:p w:rsidR="00066EEF" w:rsidRPr="00066EEF" w:rsidRDefault="00066EEF" w:rsidP="009B44FB">
      <w:pPr>
        <w:tabs>
          <w:tab w:val="left" w:pos="3290"/>
        </w:tabs>
        <w:spacing w:after="0" w:line="240" w:lineRule="auto"/>
        <w:jc w:val="right"/>
        <w:rPr>
          <w:rFonts w:ascii="Arial" w:eastAsia="Times New Roman" w:hAnsi="Arial" w:cs="Arial"/>
          <w:color w:val="000000"/>
          <w:sz w:val="24"/>
          <w:szCs w:val="24"/>
          <w:lang w:val="sr-Latn-ME"/>
        </w:rPr>
      </w:pPr>
      <w:r w:rsidRPr="00066EEF">
        <w:rPr>
          <w:rFonts w:ascii="Arial" w:eastAsia="Times New Roman" w:hAnsi="Arial" w:cs="Arial"/>
          <w:iCs/>
          <w:color w:val="000000"/>
          <w:sz w:val="24"/>
          <w:szCs w:val="24"/>
          <w:lang w:val="sr-Latn-ME"/>
        </w:rPr>
        <w:t xml:space="preserve">                                                                                                       </w:t>
      </w:r>
      <w:r w:rsidRPr="00066EEF">
        <w:rPr>
          <w:rFonts w:ascii="Arial" w:eastAsia="Times New Roman" w:hAnsi="Arial" w:cs="Arial"/>
          <w:color w:val="000000"/>
          <w:sz w:val="24"/>
          <w:szCs w:val="24"/>
          <w:lang w:val="sr-Latn-ME"/>
        </w:rPr>
        <w:t>________________</w:t>
      </w:r>
    </w:p>
    <w:p w:rsidR="00066EEF" w:rsidRPr="00066EEF" w:rsidRDefault="00066EEF" w:rsidP="00066EEF">
      <w:pPr>
        <w:spacing w:after="0" w:line="240" w:lineRule="auto"/>
        <w:ind w:left="6372"/>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rPr>
          <w:rFonts w:ascii="Arial" w:eastAsia="Times New Roman" w:hAnsi="Arial" w:cs="Arial"/>
          <w:i/>
          <w:iCs/>
          <w:color w:val="000000"/>
          <w:sz w:val="24"/>
          <w:szCs w:val="24"/>
          <w:lang w:val="sr-Latn-ME"/>
        </w:rPr>
      </w:pPr>
    </w:p>
    <w:p w:rsidR="00066EEF" w:rsidRPr="009B44FB" w:rsidRDefault="00066EEF" w:rsidP="009B44FB">
      <w:pPr>
        <w:tabs>
          <w:tab w:val="left" w:pos="3290"/>
        </w:tabs>
        <w:spacing w:after="0" w:line="240" w:lineRule="auto"/>
        <w:jc w:val="right"/>
        <w:rPr>
          <w:rFonts w:ascii="Arial" w:eastAsia="Times New Roman" w:hAnsi="Arial" w:cs="Arial"/>
          <w:iCs/>
          <w:sz w:val="24"/>
          <w:szCs w:val="24"/>
          <w:lang w:val="sr-Latn-ME"/>
        </w:rPr>
      </w:pPr>
      <w:r w:rsidRPr="00066EEF">
        <w:rPr>
          <w:rFonts w:ascii="Arial" w:eastAsia="Times New Roman" w:hAnsi="Arial" w:cs="Arial"/>
          <w:iCs/>
          <w:color w:val="000000"/>
          <w:sz w:val="24"/>
          <w:szCs w:val="24"/>
          <w:lang w:val="sr-Latn-ME"/>
        </w:rPr>
        <w:t xml:space="preserve">                Član komisije </w:t>
      </w:r>
      <w:r w:rsidRPr="00066EEF">
        <w:rPr>
          <w:rFonts w:ascii="Arial" w:eastAsia="Times New Roman" w:hAnsi="Arial" w:cs="Arial"/>
          <w:sz w:val="24"/>
          <w:szCs w:val="24"/>
          <w:lang w:val="sr-Latn-ME"/>
        </w:rPr>
        <w:t>za sprovođenje postupka javne nabavk</w:t>
      </w:r>
      <w:r w:rsidRPr="00066EEF">
        <w:rPr>
          <w:rFonts w:ascii="Arial" w:eastAsia="Times New Roman" w:hAnsi="Arial" w:cs="Arial"/>
          <w:iCs/>
          <w:color w:val="000000"/>
          <w:sz w:val="24"/>
          <w:szCs w:val="24"/>
          <w:lang w:val="sr-Latn-ME"/>
        </w:rPr>
        <w:t xml:space="preserve">e: </w:t>
      </w:r>
      <w:r w:rsidR="009B44FB" w:rsidRPr="009B44FB">
        <w:rPr>
          <w:rFonts w:ascii="Arial" w:eastAsia="Times New Roman" w:hAnsi="Arial" w:cs="Arial"/>
          <w:sz w:val="24"/>
          <w:szCs w:val="24"/>
          <w:lang w:val="sr-Latn-CS"/>
        </w:rPr>
        <w:t>Fikrema Tošić</w:t>
      </w:r>
    </w:p>
    <w:p w:rsidR="00066EEF" w:rsidRPr="00066EEF" w:rsidRDefault="00066EEF" w:rsidP="00066EEF">
      <w:pPr>
        <w:tabs>
          <w:tab w:val="left" w:pos="3290"/>
        </w:tabs>
        <w:spacing w:after="0" w:line="240" w:lineRule="auto"/>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________________</w:t>
      </w:r>
    </w:p>
    <w:p w:rsidR="00066EEF" w:rsidRPr="00066EEF" w:rsidRDefault="00066EEF" w:rsidP="00066EEF">
      <w:pPr>
        <w:spacing w:after="0" w:line="240" w:lineRule="auto"/>
        <w:ind w:left="6372"/>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Default="001748B4" w:rsidP="001748B4">
      <w:pPr>
        <w:spacing w:after="0" w:line="240" w:lineRule="auto"/>
        <w:jc w:val="both"/>
        <w:rPr>
          <w:rFonts w:ascii="Arial" w:eastAsia="Times New Roman" w:hAnsi="Arial" w:cs="Arial"/>
          <w:b/>
          <w:bCs/>
          <w:color w:val="000000"/>
          <w:sz w:val="24"/>
          <w:szCs w:val="24"/>
          <w:lang w:val="sr-Latn-ME"/>
        </w:rPr>
      </w:pPr>
    </w:p>
    <w:p w:rsidR="00CF4882" w:rsidRPr="001748B4" w:rsidRDefault="00CF4882"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iCs/>
          <w:sz w:val="28"/>
          <w:szCs w:val="32"/>
          <w:lang w:val="sr-Latn-ME"/>
        </w:rPr>
      </w:pPr>
      <w:bookmarkStart w:id="18" w:name="_Toc62730568"/>
      <w:r w:rsidRPr="001748B4">
        <w:rPr>
          <w:rFonts w:ascii="Arial" w:eastAsia="Times New Roman" w:hAnsi="Arial" w:cs="Times New Roman"/>
          <w:b/>
          <w:sz w:val="28"/>
          <w:szCs w:val="32"/>
          <w:lang w:val="sr-Latn-ME"/>
        </w:rPr>
        <w:lastRenderedPageBreak/>
        <w:t>UPUTSTVO O PRAVNOM SREDSTVU</w:t>
      </w:r>
      <w:bookmarkEnd w:id="18"/>
    </w:p>
    <w:p w:rsidR="001748B4" w:rsidRPr="001748B4" w:rsidRDefault="001748B4" w:rsidP="001748B4">
      <w:pPr>
        <w:tabs>
          <w:tab w:val="left" w:pos="5760"/>
        </w:tabs>
        <w:spacing w:after="0" w:line="240" w:lineRule="auto"/>
        <w:jc w:val="center"/>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rPr>
      </w:pPr>
      <w:r w:rsidRPr="001748B4">
        <w:rPr>
          <w:rFonts w:ascii="Arial" w:eastAsia="Times New Roman" w:hAnsi="Arial" w:cs="Arial"/>
          <w:color w:val="000000"/>
          <w:sz w:val="24"/>
          <w:szCs w:val="24"/>
          <w:lang w:val="sr-Latn-ME"/>
        </w:rPr>
        <w:t>Privredni subjekat može da izjavi žalbu protiv ove tenderske dokumentacije Komisiji za zaštitu prava</w:t>
      </w:r>
      <w:r w:rsidRPr="001748B4">
        <w:rPr>
          <w:rFonts w:ascii="Arial" w:eastAsia="Times New Roman" w:hAnsi="Arial" w:cs="Arial"/>
          <w:color w:val="000000"/>
          <w:sz w:val="24"/>
          <w:szCs w:val="24"/>
        </w:rPr>
        <w:t>:</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748B4" w:rsidRPr="001748B4" w:rsidRDefault="001748B4" w:rsidP="001748B4">
      <w:pPr>
        <w:tabs>
          <w:tab w:val="left" w:pos="576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748B4">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748B4">
          <w:rPr>
            <w:rFonts w:ascii="Arial" w:eastAsia="Times New Roman" w:hAnsi="Arial" w:cs="Arial"/>
            <w:color w:val="0000FF"/>
            <w:sz w:val="24"/>
            <w:szCs w:val="24"/>
            <w:u w:val="single"/>
            <w:lang w:val="sr-Latn-ME"/>
          </w:rPr>
          <w:t>http://www.kontrola-nabavki.me/</w:t>
        </w:r>
      </w:hyperlink>
      <w:r w:rsidRPr="001748B4">
        <w:rPr>
          <w:rFonts w:ascii="Arial" w:eastAsia="Times New Roman" w:hAnsi="Arial" w:cs="Arial"/>
          <w:color w:val="000000"/>
          <w:sz w:val="24"/>
          <w:szCs w:val="24"/>
          <w:lang w:val="sr-Latn-ME"/>
        </w:rPr>
        <w:t>.“.</w:t>
      </w:r>
    </w:p>
    <w:p w:rsidR="00227334" w:rsidRDefault="00227334"/>
    <w:sectPr w:rsidR="00227334" w:rsidSect="001748B4">
      <w:pgSz w:w="12240" w:h="15840"/>
      <w:pgMar w:top="1440" w:right="1418" w:bottom="144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8B4" w:rsidRDefault="001748B4" w:rsidP="001748B4">
      <w:pPr>
        <w:spacing w:after="0" w:line="240" w:lineRule="auto"/>
      </w:pPr>
      <w:r>
        <w:separator/>
      </w:r>
    </w:p>
  </w:endnote>
  <w:endnote w:type="continuationSeparator" w:id="0">
    <w:p w:rsidR="001748B4" w:rsidRDefault="001748B4" w:rsidP="00174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8B4" w:rsidRDefault="001748B4" w:rsidP="001748B4">
      <w:pPr>
        <w:spacing w:after="0" w:line="240" w:lineRule="auto"/>
      </w:pPr>
      <w:r>
        <w:separator/>
      </w:r>
    </w:p>
  </w:footnote>
  <w:footnote w:type="continuationSeparator" w:id="0">
    <w:p w:rsidR="001748B4" w:rsidRDefault="001748B4" w:rsidP="001748B4">
      <w:pPr>
        <w:spacing w:after="0" w:line="240" w:lineRule="auto"/>
      </w:pPr>
      <w:r>
        <w:continuationSeparator/>
      </w:r>
    </w:p>
  </w:footnote>
  <w:footnote w:id="1">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748B4" w:rsidRPr="00367536" w:rsidRDefault="001748B4" w:rsidP="001748B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1748B4" w:rsidRPr="0083641C" w:rsidRDefault="001748B4" w:rsidP="001748B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2C38C3" w:rsidRPr="00244A34" w:rsidRDefault="002C38C3" w:rsidP="002C38C3">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1748B4" w:rsidRPr="007F2BA0" w:rsidRDefault="001748B4" w:rsidP="001748B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1748B4" w:rsidRPr="002E211C" w:rsidRDefault="001748B4" w:rsidP="001748B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8B4"/>
    <w:rsid w:val="00002CBC"/>
    <w:rsid w:val="000060B3"/>
    <w:rsid w:val="00020D8D"/>
    <w:rsid w:val="0006062B"/>
    <w:rsid w:val="00066EEF"/>
    <w:rsid w:val="000866EC"/>
    <w:rsid w:val="000D5754"/>
    <w:rsid w:val="00102BF5"/>
    <w:rsid w:val="00115A8D"/>
    <w:rsid w:val="001748B4"/>
    <w:rsid w:val="00227334"/>
    <w:rsid w:val="00255E27"/>
    <w:rsid w:val="002C38C3"/>
    <w:rsid w:val="003046A5"/>
    <w:rsid w:val="00367678"/>
    <w:rsid w:val="003F1B79"/>
    <w:rsid w:val="00756C06"/>
    <w:rsid w:val="0078115A"/>
    <w:rsid w:val="007A02E4"/>
    <w:rsid w:val="008338F5"/>
    <w:rsid w:val="008B7ECA"/>
    <w:rsid w:val="0099559F"/>
    <w:rsid w:val="009B3496"/>
    <w:rsid w:val="009B44FB"/>
    <w:rsid w:val="00AA5343"/>
    <w:rsid w:val="00B75C7A"/>
    <w:rsid w:val="00B87802"/>
    <w:rsid w:val="00CA0050"/>
    <w:rsid w:val="00CE479F"/>
    <w:rsid w:val="00CF3B14"/>
    <w:rsid w:val="00CF4882"/>
    <w:rsid w:val="00D36E7B"/>
    <w:rsid w:val="00DC5B50"/>
    <w:rsid w:val="00E70976"/>
    <w:rsid w:val="00E809E7"/>
    <w:rsid w:val="00E8493D"/>
    <w:rsid w:val="00E97CA3"/>
    <w:rsid w:val="00EB07FB"/>
    <w:rsid w:val="00F17B92"/>
    <w:rsid w:val="00F61E66"/>
    <w:rsid w:val="00FD7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B13DA-C503-422B-B192-3AC90430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A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748B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748B4"/>
    <w:rPr>
      <w:rFonts w:ascii="Calibri" w:eastAsia="Calibri" w:hAnsi="Calibri" w:cs="Times New Roman"/>
      <w:sz w:val="20"/>
      <w:szCs w:val="20"/>
    </w:rPr>
  </w:style>
  <w:style w:type="character" w:styleId="FootnoteReference">
    <w:name w:val="footnote reference"/>
    <w:uiPriority w:val="99"/>
    <w:unhideWhenUsed/>
    <w:rsid w:val="001748B4"/>
    <w:rPr>
      <w:vertAlign w:val="superscript"/>
    </w:rPr>
  </w:style>
  <w:style w:type="paragraph" w:styleId="ListParagraph">
    <w:name w:val="List Paragraph"/>
    <w:basedOn w:val="Normal"/>
    <w:uiPriority w:val="34"/>
    <w:qFormat/>
    <w:rsid w:val="00E8493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FBFE2-7653-484A-B120-FFDDA458D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9</Pages>
  <Words>1886</Words>
  <Characters>10755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Korisnik</cp:lastModifiedBy>
  <cp:revision>9</cp:revision>
  <dcterms:created xsi:type="dcterms:W3CDTF">2023-02-20T16:21:00Z</dcterms:created>
  <dcterms:modified xsi:type="dcterms:W3CDTF">2023-02-21T07:41:00Z</dcterms:modified>
</cp:coreProperties>
</file>