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387" w:rsidRPr="002462D1" w:rsidRDefault="00174387" w:rsidP="00174387">
      <w:pPr>
        <w:jc w:val="right"/>
        <w:rPr>
          <w:rFonts w:ascii="Arial" w:hAnsi="Arial" w:cs="Arial"/>
          <w:b/>
          <w:color w:val="000000"/>
          <w:lang w:val="sr-Latn-ME"/>
        </w:rPr>
      </w:pPr>
      <w:r w:rsidRPr="002462D1">
        <w:rPr>
          <w:rFonts w:ascii="Arial" w:hAnsi="Arial" w:cs="Arial"/>
          <w:b/>
          <w:color w:val="000000"/>
          <w:lang w:val="sr-Latn-ME"/>
        </w:rPr>
        <w:t xml:space="preserve">OBRAZAC 1  </w:t>
      </w:r>
    </w:p>
    <w:p w:rsidR="00174387" w:rsidRPr="002462D1" w:rsidRDefault="00174387" w:rsidP="00174387">
      <w:pPr>
        <w:rPr>
          <w:rFonts w:ascii="Arial" w:hAnsi="Arial" w:cs="Arial"/>
          <w:color w:val="000000"/>
          <w:lang w:val="sr-Latn-ME"/>
        </w:rPr>
      </w:pPr>
    </w:p>
    <w:p w:rsidR="00174387" w:rsidRPr="002462D1" w:rsidRDefault="00174387" w:rsidP="00174387">
      <w:pPr>
        <w:tabs>
          <w:tab w:val="left" w:pos="1701"/>
          <w:tab w:val="left" w:pos="4820"/>
        </w:tabs>
        <w:jc w:val="both"/>
        <w:rPr>
          <w:rFonts w:ascii="Arial" w:hAnsi="Arial" w:cs="Arial"/>
          <w:color w:val="000000"/>
          <w:lang w:val="sr-Latn-ME"/>
        </w:rPr>
      </w:pPr>
      <w:r>
        <w:rPr>
          <w:rFonts w:ascii="Arial" w:hAnsi="Arial" w:cs="Arial"/>
          <w:color w:val="000000"/>
          <w:u w:val="single"/>
          <w:lang w:val="sr-Latn-ME"/>
        </w:rPr>
        <w:t>Prijestonica Cetinje</w:t>
      </w:r>
    </w:p>
    <w:p w:rsidR="00174387" w:rsidRPr="002462D1" w:rsidRDefault="00174387" w:rsidP="00174387">
      <w:pPr>
        <w:jc w:val="both"/>
        <w:rPr>
          <w:rFonts w:ascii="Arial" w:hAnsi="Arial" w:cs="Arial"/>
          <w:lang w:val="sr-Latn-ME"/>
        </w:rPr>
      </w:pPr>
      <w:r w:rsidRPr="002462D1">
        <w:rPr>
          <w:rFonts w:ascii="Arial" w:hAnsi="Arial" w:cs="Arial"/>
          <w:lang w:val="sr-Latn-ME"/>
        </w:rPr>
        <w:t xml:space="preserve">Broj iz evidencije postupaka javnih nabavki: </w:t>
      </w:r>
      <w:r>
        <w:rPr>
          <w:rFonts w:ascii="Arial" w:hAnsi="Arial" w:cs="Arial"/>
          <w:lang w:val="sr-Latn-ME"/>
        </w:rPr>
        <w:t>01-426/23-331/3</w:t>
      </w: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924DD5">
        <w:rPr>
          <w:rFonts w:ascii="Arial" w:hAnsi="Arial" w:cs="Arial"/>
          <w:color w:val="000000"/>
          <w:lang w:val="sr-Latn-ME"/>
        </w:rPr>
        <w:t>21</w:t>
      </w:r>
    </w:p>
    <w:p w:rsidR="00174387" w:rsidRPr="002462D1" w:rsidRDefault="00174387" w:rsidP="00174387">
      <w:pPr>
        <w:jc w:val="both"/>
        <w:rPr>
          <w:rFonts w:ascii="Arial" w:hAnsi="Arial" w:cs="Arial"/>
          <w:b/>
          <w:bCs/>
          <w:color w:val="000000"/>
          <w:lang w:val="sr-Latn-ME"/>
        </w:rPr>
      </w:pPr>
      <w:r w:rsidRPr="002462D1">
        <w:rPr>
          <w:rFonts w:ascii="Arial" w:hAnsi="Arial" w:cs="Arial"/>
          <w:color w:val="000000"/>
          <w:lang w:val="sr-Latn-ME"/>
        </w:rPr>
        <w:t xml:space="preserve">Mjesto i datum: </w:t>
      </w:r>
      <w:r w:rsidR="00924DD5">
        <w:rPr>
          <w:rFonts w:ascii="Arial" w:hAnsi="Arial" w:cs="Arial"/>
          <w:color w:val="000000"/>
          <w:lang w:val="sr-Latn-ME"/>
        </w:rPr>
        <w:t xml:space="preserve">Cetinje, </w:t>
      </w:r>
      <w:r w:rsidR="00116F97">
        <w:rPr>
          <w:rFonts w:ascii="Arial" w:hAnsi="Arial" w:cs="Arial"/>
          <w:color w:val="000000"/>
          <w:lang w:val="sr-Latn-ME"/>
        </w:rPr>
        <w:t>20</w:t>
      </w:r>
      <w:r w:rsidR="00924DD5">
        <w:rPr>
          <w:rFonts w:ascii="Arial" w:hAnsi="Arial" w:cs="Arial"/>
          <w:color w:val="000000"/>
          <w:lang w:val="sr-Latn-ME"/>
        </w:rPr>
        <w:t>.02.2023. godine</w:t>
      </w:r>
    </w:p>
    <w:p w:rsidR="00174387" w:rsidRPr="002462D1" w:rsidRDefault="00174387" w:rsidP="00174387">
      <w:pPr>
        <w:rPr>
          <w:rFonts w:ascii="Arial" w:hAnsi="Arial" w:cs="Arial"/>
          <w:lang w:val="sr-Latn-ME"/>
        </w:rPr>
      </w:pPr>
    </w:p>
    <w:p w:rsidR="00174387" w:rsidRPr="002462D1" w:rsidRDefault="00174387" w:rsidP="00174387">
      <w:pPr>
        <w:rPr>
          <w:rFonts w:ascii="Arial" w:hAnsi="Arial" w:cs="Arial"/>
          <w:lang w:val="sr-Latn-ME"/>
        </w:rPr>
      </w:pPr>
    </w:p>
    <w:p w:rsidR="00174387" w:rsidRPr="002462D1" w:rsidRDefault="00174387" w:rsidP="00174387">
      <w:pPr>
        <w:rPr>
          <w:rFonts w:ascii="Arial" w:hAnsi="Arial" w:cs="Arial"/>
          <w:lang w:val="sr-Latn-ME"/>
        </w:rPr>
      </w:pPr>
    </w:p>
    <w:p w:rsidR="00174387" w:rsidRPr="002462D1" w:rsidRDefault="00174387" w:rsidP="00174387">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924DD5">
        <w:rPr>
          <w:rFonts w:ascii="Arial" w:hAnsi="Arial" w:cs="Arial"/>
          <w:color w:val="000000"/>
          <w:u w:val="single"/>
          <w:lang w:val="sr-Latn-ME"/>
        </w:rPr>
        <w:t xml:space="preserve">Prijestonica Cetinje  </w:t>
      </w:r>
      <w:r w:rsidRPr="002462D1">
        <w:rPr>
          <w:rFonts w:ascii="Arial" w:hAnsi="Arial" w:cs="Arial"/>
          <w:lang w:val="sr-Latn-ME"/>
        </w:rPr>
        <w:t>objavljuje</w:t>
      </w:r>
      <w:r w:rsidRPr="002462D1">
        <w:rPr>
          <w:rFonts w:ascii="Arial" w:hAnsi="Arial" w:cs="Arial"/>
          <w:b/>
          <w:bCs/>
          <w:color w:val="000000"/>
          <w:lang w:val="sr-Latn-ME"/>
        </w:rPr>
        <w:t xml:space="preserve">        </w:t>
      </w:r>
    </w:p>
    <w:p w:rsidR="00174387" w:rsidRPr="002462D1" w:rsidRDefault="00174387" w:rsidP="00174387">
      <w:pPr>
        <w:tabs>
          <w:tab w:val="left" w:pos="1276"/>
          <w:tab w:val="left" w:pos="3261"/>
        </w:tabs>
        <w:jc w:val="both"/>
        <w:rPr>
          <w:rFonts w:ascii="Arial" w:hAnsi="Arial" w:cs="Arial"/>
          <w:b/>
          <w:bCs/>
          <w:color w:val="000000"/>
          <w:lang w:val="sr-Latn-ME"/>
        </w:rPr>
      </w:pPr>
    </w:p>
    <w:p w:rsidR="00174387" w:rsidRPr="002462D1" w:rsidRDefault="00174387" w:rsidP="00174387">
      <w:pPr>
        <w:tabs>
          <w:tab w:val="left" w:pos="1276"/>
          <w:tab w:val="left" w:pos="3261"/>
        </w:tabs>
        <w:jc w:val="both"/>
        <w:rPr>
          <w:rFonts w:ascii="Arial" w:hAnsi="Arial" w:cs="Arial"/>
          <w:b/>
          <w:bCs/>
          <w:color w:val="000000"/>
          <w:lang w:val="sr-Latn-ME"/>
        </w:rPr>
      </w:pPr>
    </w:p>
    <w:p w:rsidR="00174387" w:rsidRPr="002462D1" w:rsidRDefault="00174387" w:rsidP="00174387">
      <w:pPr>
        <w:tabs>
          <w:tab w:val="left" w:pos="1276"/>
          <w:tab w:val="left" w:pos="3261"/>
        </w:tabs>
        <w:jc w:val="both"/>
        <w:rPr>
          <w:rFonts w:ascii="Arial" w:hAnsi="Arial" w:cs="Arial"/>
          <w:b/>
          <w:bCs/>
          <w:color w:val="000000"/>
          <w:lang w:val="sr-Latn-ME"/>
        </w:rPr>
      </w:pPr>
    </w:p>
    <w:p w:rsidR="00174387" w:rsidRPr="002462D1" w:rsidRDefault="00174387" w:rsidP="00174387">
      <w:pPr>
        <w:tabs>
          <w:tab w:val="left" w:pos="1276"/>
          <w:tab w:val="left" w:pos="3261"/>
        </w:tabs>
        <w:jc w:val="both"/>
        <w:rPr>
          <w:rFonts w:ascii="Arial" w:hAnsi="Arial" w:cs="Arial"/>
          <w:b/>
          <w:bCs/>
          <w:color w:val="000000"/>
          <w:lang w:val="sr-Latn-ME"/>
        </w:rPr>
      </w:pPr>
    </w:p>
    <w:p w:rsidR="00174387" w:rsidRPr="002462D1" w:rsidRDefault="00174387" w:rsidP="00174387">
      <w:pPr>
        <w:tabs>
          <w:tab w:val="left" w:pos="1276"/>
          <w:tab w:val="left" w:pos="3261"/>
        </w:tabs>
        <w:jc w:val="both"/>
        <w:rPr>
          <w:rFonts w:ascii="Arial" w:hAnsi="Arial" w:cs="Arial"/>
          <w:b/>
          <w:bCs/>
          <w:color w:val="000000"/>
          <w:lang w:val="sr-Latn-ME"/>
        </w:rPr>
      </w:pPr>
    </w:p>
    <w:p w:rsidR="00174387" w:rsidRPr="002462D1" w:rsidRDefault="00174387" w:rsidP="00174387">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74387" w:rsidRPr="002462D1" w:rsidRDefault="00174387" w:rsidP="00174387">
      <w:pPr>
        <w:keepNext/>
        <w:jc w:val="center"/>
        <w:outlineLvl w:val="0"/>
        <w:rPr>
          <w:rFonts w:ascii="Arial" w:hAnsi="Arial" w:cs="Arial"/>
          <w:b/>
          <w:bCs/>
          <w:color w:val="000000"/>
          <w:lang w:val="sr-Latn-ME"/>
        </w:rPr>
      </w:pPr>
    </w:p>
    <w:p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174387" w:rsidRPr="002462D1" w:rsidRDefault="00174387" w:rsidP="00174387">
      <w:pPr>
        <w:jc w:val="center"/>
        <w:rPr>
          <w:rFonts w:ascii="Arial" w:hAnsi="Arial" w:cs="Arial"/>
          <w:b/>
          <w:bCs/>
          <w:color w:val="000000"/>
          <w:sz w:val="28"/>
          <w:szCs w:val="28"/>
          <w:lang w:val="sr-Latn-ME"/>
        </w:rPr>
      </w:pPr>
    </w:p>
    <w:p w:rsidR="00924DD5" w:rsidRDefault="00924DD5" w:rsidP="00924DD5">
      <w:pPr>
        <w:jc w:val="center"/>
        <w:rPr>
          <w:rFonts w:ascii="Arial" w:hAnsi="Arial" w:cs="Arial"/>
          <w:b/>
          <w:bCs/>
          <w:color w:val="000000"/>
          <w:sz w:val="28"/>
          <w:szCs w:val="28"/>
          <w:lang w:val="sr-Latn-ME"/>
        </w:rPr>
      </w:pPr>
      <w:r w:rsidRPr="00924DD5">
        <w:rPr>
          <w:rFonts w:ascii="Arial" w:hAnsi="Arial" w:cs="Arial"/>
          <w:b/>
          <w:bCs/>
          <w:color w:val="000000"/>
          <w:sz w:val="28"/>
          <w:szCs w:val="28"/>
          <w:lang w:val="sr-Latn-ME"/>
        </w:rPr>
        <w:br/>
        <w:t>IZGRADNJA NOVOG DJEČIJEG IGRALIŠTA, SPORTSKOG TERENA I TERETANE NA OTVORENOM IZA ZGRADE CRVENKAPE</w:t>
      </w:r>
    </w:p>
    <w:p w:rsidR="00924DD5" w:rsidRDefault="00924DD5" w:rsidP="00924DD5">
      <w:pPr>
        <w:jc w:val="center"/>
        <w:rPr>
          <w:rFonts w:ascii="Arial" w:hAnsi="Arial" w:cs="Arial"/>
          <w:b/>
          <w:bCs/>
          <w:color w:val="000000"/>
          <w:sz w:val="28"/>
          <w:szCs w:val="28"/>
          <w:lang w:val="sr-Latn-ME"/>
        </w:rPr>
      </w:pPr>
    </w:p>
    <w:p w:rsidR="00924DD5" w:rsidRDefault="00924DD5" w:rsidP="00924DD5">
      <w:pPr>
        <w:jc w:val="center"/>
        <w:rPr>
          <w:rFonts w:ascii="Arial" w:hAnsi="Arial" w:cs="Arial"/>
          <w:b/>
          <w:bCs/>
          <w:color w:val="000000"/>
          <w:sz w:val="28"/>
          <w:szCs w:val="28"/>
          <w:lang w:val="sr-Latn-ME"/>
        </w:rPr>
      </w:pPr>
    </w:p>
    <w:p w:rsidR="00924DD5" w:rsidRDefault="00924DD5" w:rsidP="00924DD5">
      <w:pPr>
        <w:jc w:val="center"/>
        <w:rPr>
          <w:rFonts w:ascii="Arial" w:hAnsi="Arial" w:cs="Arial"/>
          <w:b/>
          <w:bCs/>
          <w:color w:val="000000"/>
          <w:sz w:val="28"/>
          <w:szCs w:val="28"/>
          <w:lang w:val="sr-Latn-ME"/>
        </w:rPr>
      </w:pPr>
    </w:p>
    <w:p w:rsidR="00924DD5" w:rsidRDefault="00924DD5" w:rsidP="00924DD5">
      <w:pPr>
        <w:jc w:val="center"/>
        <w:rPr>
          <w:rFonts w:ascii="Arial" w:hAnsi="Arial" w:cs="Arial"/>
          <w:b/>
          <w:bCs/>
          <w:color w:val="000000"/>
          <w:sz w:val="28"/>
          <w:szCs w:val="28"/>
          <w:lang w:val="sr-Latn-ME"/>
        </w:rPr>
      </w:pPr>
    </w:p>
    <w:p w:rsidR="00924DD5" w:rsidRPr="00924DD5" w:rsidRDefault="00924DD5" w:rsidP="00924DD5">
      <w:pPr>
        <w:jc w:val="center"/>
        <w:rPr>
          <w:rFonts w:ascii="Arial" w:hAnsi="Arial" w:cs="Arial"/>
          <w:b/>
          <w:bCs/>
          <w:color w:val="000000"/>
          <w:sz w:val="28"/>
          <w:szCs w:val="28"/>
          <w:lang w:val="sr-Latn-ME"/>
        </w:rPr>
      </w:pPr>
    </w:p>
    <w:p w:rsidR="00174387" w:rsidRPr="002462D1" w:rsidRDefault="00174387" w:rsidP="00174387">
      <w:pPr>
        <w:rPr>
          <w:rFonts w:ascii="Arial" w:hAnsi="Arial" w:cs="Arial"/>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Predmet nabavke se nabavlja:</w:t>
      </w:r>
    </w:p>
    <w:p w:rsidR="00174387" w:rsidRPr="002462D1" w:rsidRDefault="00174387" w:rsidP="00174387">
      <w:pPr>
        <w:jc w:val="both"/>
        <w:rPr>
          <w:rFonts w:ascii="Arial" w:hAnsi="Arial" w:cs="Arial"/>
          <w:color w:val="000000"/>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rsidR="00174387" w:rsidRPr="002462D1" w:rsidRDefault="00174387" w:rsidP="00174387">
      <w:pPr>
        <w:rPr>
          <w:rFonts w:ascii="Arial" w:hAnsi="Arial" w:cs="Arial"/>
          <w:color w:val="000000"/>
          <w:lang w:val="sr-Latn-ME"/>
        </w:rPr>
      </w:pPr>
    </w:p>
    <w:p w:rsidR="00174387" w:rsidRPr="002462D1" w:rsidRDefault="00174387" w:rsidP="00174387">
      <w:pPr>
        <w:rPr>
          <w:rFonts w:ascii="Arial" w:hAnsi="Arial" w:cs="Arial"/>
          <w:color w:val="000000"/>
          <w:lang w:val="sr-Latn-ME"/>
        </w:rPr>
      </w:pPr>
    </w:p>
    <w:p w:rsidR="00174387" w:rsidRPr="002462D1" w:rsidRDefault="00174387" w:rsidP="00174387">
      <w:pPr>
        <w:rPr>
          <w:rFonts w:ascii="Arial" w:hAnsi="Arial" w:cs="Arial"/>
          <w:color w:val="000000"/>
          <w:lang w:val="sr-Latn-ME"/>
        </w:rPr>
      </w:pPr>
    </w:p>
    <w:p w:rsidR="00174387" w:rsidRPr="002462D1" w:rsidRDefault="00174387" w:rsidP="00174387">
      <w:pPr>
        <w:rPr>
          <w:rFonts w:ascii="Arial" w:hAnsi="Arial" w:cs="Arial"/>
          <w:color w:val="000000"/>
          <w:lang w:val="sr-Latn-ME"/>
        </w:rPr>
      </w:pPr>
    </w:p>
    <w:p w:rsidR="00174387" w:rsidRPr="002462D1" w:rsidRDefault="00174387" w:rsidP="00174387">
      <w:pPr>
        <w:rPr>
          <w:rFonts w:ascii="Arial" w:hAnsi="Arial" w:cs="Arial"/>
          <w:color w:val="000000"/>
          <w:lang w:val="sr-Latn-ME"/>
        </w:rPr>
      </w:pPr>
    </w:p>
    <w:p w:rsidR="00174387" w:rsidRPr="002462D1" w:rsidRDefault="00174387" w:rsidP="00174387">
      <w:pPr>
        <w:rPr>
          <w:rFonts w:ascii="Arial" w:hAnsi="Arial" w:cs="Arial"/>
          <w:color w:val="000000"/>
          <w:lang w:val="sr-Latn-ME"/>
        </w:rPr>
      </w:pPr>
    </w:p>
    <w:p w:rsidR="00174387" w:rsidRPr="002462D1" w:rsidRDefault="00174387" w:rsidP="00174387">
      <w:pPr>
        <w:rPr>
          <w:rFonts w:ascii="Arial" w:hAnsi="Arial" w:cs="Arial"/>
          <w:color w:val="000000"/>
          <w:lang w:val="sr-Latn-ME"/>
        </w:rPr>
      </w:pPr>
    </w:p>
    <w:p w:rsidR="00174387" w:rsidRPr="002462D1" w:rsidRDefault="00174387" w:rsidP="00174387">
      <w:pPr>
        <w:rPr>
          <w:rFonts w:ascii="Arial" w:hAnsi="Arial" w:cs="Arial"/>
          <w:color w:val="000000"/>
          <w:lang w:val="sr-Latn-ME"/>
        </w:rPr>
      </w:pPr>
    </w:p>
    <w:p w:rsidR="00174387" w:rsidRPr="002462D1" w:rsidRDefault="00174387" w:rsidP="00174387">
      <w:pPr>
        <w:rPr>
          <w:rFonts w:ascii="Arial" w:hAnsi="Arial" w:cs="Arial"/>
          <w:color w:val="000000"/>
          <w:lang w:val="sr-Latn-ME"/>
        </w:rPr>
      </w:pPr>
    </w:p>
    <w:p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74387" w:rsidRPr="002462D1" w:rsidRDefault="00174387" w:rsidP="00174387">
      <w:pPr>
        <w:rPr>
          <w:rFonts w:ascii="Arial" w:hAnsi="Arial" w:cs="Arial"/>
          <w:b/>
          <w:bCs/>
          <w:color w:val="000000"/>
          <w:lang w:val="sr-Latn-ME"/>
        </w:rPr>
      </w:pPr>
      <w:r w:rsidRPr="002462D1">
        <w:rPr>
          <w:rFonts w:ascii="Arial" w:hAnsi="Arial" w:cs="Arial"/>
          <w:b/>
          <w:bCs/>
          <w:color w:val="000000"/>
          <w:lang w:val="sr-Latn-ME"/>
        </w:rPr>
        <w:tab/>
      </w:r>
    </w:p>
    <w:p w:rsidR="00174387" w:rsidRPr="002462D1" w:rsidRDefault="00174387" w:rsidP="00174387">
      <w:pPr>
        <w:ind w:left="360"/>
        <w:jc w:val="center"/>
        <w:rPr>
          <w:rFonts w:ascii="Arial" w:hAnsi="Arial" w:cs="Arial"/>
          <w:b/>
          <w:bCs/>
          <w:color w:val="000000"/>
          <w:lang w:val="sr-Latn-ME"/>
        </w:rPr>
      </w:pPr>
    </w:p>
    <w:p w:rsidR="00174387" w:rsidRPr="002462D1" w:rsidRDefault="00174387" w:rsidP="00174387">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74387" w:rsidRPr="002462D1" w:rsidRDefault="00174387" w:rsidP="00174387">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74387" w:rsidRPr="002462D1" w:rsidRDefault="00174387" w:rsidP="00174387">
      <w:pPr>
        <w:rPr>
          <w:rFonts w:ascii="Calibri" w:eastAsia="Calibri" w:hAnsi="Calibri"/>
          <w:color w:val="000000"/>
          <w:sz w:val="22"/>
          <w:szCs w:val="22"/>
          <w:lang w:val="sr-Latn-ME"/>
        </w:rPr>
      </w:pPr>
    </w:p>
    <w:p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74387" w:rsidRPr="002462D1" w:rsidRDefault="00174387" w:rsidP="00174387">
      <w:pPr>
        <w:rPr>
          <w:rFonts w:ascii="Calibri" w:eastAsia="Calibri" w:hAnsi="Calibri"/>
          <w:color w:val="000000"/>
          <w:sz w:val="22"/>
          <w:szCs w:val="22"/>
          <w:lang w:val="sr-Latn-ME"/>
        </w:rPr>
      </w:pPr>
    </w:p>
    <w:p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74387" w:rsidRPr="002462D1" w:rsidRDefault="00174387" w:rsidP="00174387">
      <w:pPr>
        <w:rPr>
          <w:rFonts w:ascii="Calibri" w:eastAsia="Calibri" w:hAnsi="Calibri"/>
          <w:color w:val="000000"/>
          <w:sz w:val="22"/>
          <w:szCs w:val="22"/>
          <w:lang w:val="sr-Latn-ME"/>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F53EEF" w:rsidRDefault="00F53EEF" w:rsidP="00F53EEF">
      <w:pPr>
        <w:jc w:val="both"/>
        <w:rPr>
          <w:rFonts w:ascii="Arial" w:hAnsi="Arial" w:cs="Arial"/>
          <w:b/>
          <w:bCs/>
          <w:color w:val="000000"/>
          <w:lang w:val="sr-Latn-ME"/>
        </w:rPr>
      </w:pPr>
      <w:r>
        <w:rPr>
          <w:rFonts w:ascii="Arial" w:hAnsi="Arial" w:cs="Arial"/>
          <w:b/>
          <w:bCs/>
          <w:color w:val="000000"/>
          <w:lang w:val="sr-Latn-ME"/>
        </w:rPr>
        <w:t xml:space="preserve">Napomena: </w:t>
      </w:r>
    </w:p>
    <w:p w:rsidR="00F53EEF" w:rsidRDefault="00F53EEF" w:rsidP="00F53EEF">
      <w:pPr>
        <w:jc w:val="both"/>
        <w:rPr>
          <w:rFonts w:ascii="Arial" w:eastAsia="Calibri" w:hAnsi="Arial" w:cs="Arial"/>
          <w:color w:val="000000"/>
          <w:lang w:val="sr-Latn-ME"/>
        </w:rPr>
      </w:pPr>
      <w:bookmarkStart w:id="3" w:name="_GoBack"/>
      <w:bookmarkEnd w:id="3"/>
    </w:p>
    <w:p w:rsidR="00F53EEF" w:rsidRDefault="00F53EEF" w:rsidP="00F53EEF">
      <w:pPr>
        <w:jc w:val="both"/>
        <w:rPr>
          <w:rFonts w:ascii="Arial" w:eastAsia="Calibri" w:hAnsi="Arial" w:cs="Arial"/>
          <w:color w:val="000000"/>
          <w:lang w:val="sr-Latn-ME"/>
        </w:rPr>
      </w:pPr>
      <w:r w:rsidRPr="00B4262F">
        <w:rPr>
          <w:rFonts w:ascii="Arial" w:eastAsia="Calibri" w:hAnsi="Arial" w:cs="Arial"/>
          <w:color w:val="000000"/>
          <w:lang w:val="sr-Latn-ME"/>
        </w:rPr>
        <w:t xml:space="preserve">Dokazi iz člana 120 stav 16 tačka 3,4 i 5 ZJN podnose se putem ESJN-a u elektronskom obliku ili kao skenirana kopija originala. </w:t>
      </w:r>
    </w:p>
    <w:p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74387" w:rsidRPr="002462D1" w:rsidRDefault="00174387" w:rsidP="00174387">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lastRenderedPageBreak/>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174387" w:rsidRPr="002462D1" w:rsidRDefault="00174387" w:rsidP="00174387">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924DD5" w:rsidRPr="004936F4">
        <w:rPr>
          <w:rFonts w:ascii="Arial" w:eastAsia="Calibri" w:hAnsi="Arial" w:cs="Arial"/>
          <w:b/>
          <w:color w:val="000000"/>
          <w:sz w:val="22"/>
          <w:szCs w:val="22"/>
          <w:lang w:val="sr-Latn-ME"/>
        </w:rPr>
        <w:t xml:space="preserve">62.000,00 </w:t>
      </w:r>
      <w:r w:rsidRPr="004936F4">
        <w:rPr>
          <w:rFonts w:ascii="Arial" w:eastAsia="Calibri" w:hAnsi="Arial" w:cs="Arial"/>
          <w:b/>
          <w:color w:val="000000"/>
          <w:sz w:val="22"/>
          <w:szCs w:val="22"/>
          <w:lang w:val="sr-Latn-ME"/>
        </w:rPr>
        <w:t>€;</w:t>
      </w:r>
    </w:p>
    <w:p w:rsidR="00174387" w:rsidRPr="002462D1" w:rsidRDefault="00174387" w:rsidP="0017438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924DD5" w:rsidRDefault="00924DD5" w:rsidP="00924DD5">
      <w:pPr>
        <w:jc w:val="both"/>
        <w:rPr>
          <w:rFonts w:ascii="Arial" w:hAnsi="Arial" w:cs="Arial"/>
          <w:color w:val="000000"/>
          <w:lang w:val="sr-Latn-ME"/>
        </w:rPr>
      </w:pPr>
    </w:p>
    <w:p w:rsidR="00924DD5" w:rsidRDefault="00924DD5" w:rsidP="00924DD5">
      <w:pPr>
        <w:jc w:val="both"/>
        <w:rPr>
          <w:rFonts w:ascii="Arial" w:hAnsi="Arial" w:cs="Arial"/>
          <w:color w:val="000000"/>
          <w:lang w:val="sr-Latn-ME"/>
        </w:rPr>
      </w:pPr>
      <w:r w:rsidRPr="003C36D6">
        <w:rPr>
          <w:rFonts w:ascii="Arial" w:hAnsi="Arial" w:cs="Arial"/>
          <w:color w:val="000000"/>
          <w:lang w:val="sr-Latn-ME"/>
        </w:rPr>
        <w:t>Predmet javne nabavke nije moguće podijeliti po partijama jer u skladu sa potrebama Naručioca predstavlja jednu cjelinu.</w:t>
      </w:r>
    </w:p>
    <w:p w:rsidR="00A775E4" w:rsidRDefault="00A775E4" w:rsidP="00924DD5">
      <w:pPr>
        <w:jc w:val="both"/>
        <w:rPr>
          <w:rFonts w:ascii="Arial" w:hAnsi="Arial" w:cs="Arial"/>
          <w:color w:val="000000"/>
          <w:lang w:val="sr-Latn-ME"/>
        </w:rPr>
      </w:pPr>
    </w:p>
    <w:p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74387" w:rsidRPr="002462D1" w:rsidRDefault="00174387" w:rsidP="00174387">
      <w:pPr>
        <w:jc w:val="both"/>
        <w:rPr>
          <w:rFonts w:ascii="Arial" w:hAnsi="Arial" w:cs="Arial"/>
          <w:lang w:val="sr-Latn-ME"/>
        </w:rPr>
      </w:pPr>
    </w:p>
    <w:p w:rsidR="00A775E4" w:rsidRPr="002462D1" w:rsidRDefault="00174387" w:rsidP="00174387">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rsidR="00174387" w:rsidRPr="002462D1" w:rsidRDefault="00174387" w:rsidP="00174387">
      <w:pPr>
        <w:jc w:val="both"/>
        <w:rPr>
          <w:rFonts w:ascii="Arial" w:hAnsi="Arial" w:cs="Arial"/>
          <w:lang w:val="sr-Latn-ME"/>
        </w:rPr>
      </w:pPr>
    </w:p>
    <w:p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74387" w:rsidRPr="002462D1" w:rsidRDefault="00174387" w:rsidP="00174387">
      <w:pPr>
        <w:jc w:val="both"/>
        <w:rPr>
          <w:rFonts w:ascii="Arial" w:hAnsi="Arial" w:cs="Arial"/>
          <w:color w:val="FF0000"/>
          <w:lang w:val="sr-Latn-ME"/>
        </w:rPr>
      </w:pPr>
    </w:p>
    <w:p w:rsidR="00174387" w:rsidRPr="002462D1" w:rsidRDefault="00174387" w:rsidP="00174387">
      <w:pPr>
        <w:jc w:val="both"/>
        <w:rPr>
          <w:rFonts w:ascii="Arial" w:hAnsi="Arial" w:cs="Arial"/>
          <w:color w:val="222A35"/>
          <w:lang w:val="sr-Latn-ME"/>
        </w:rPr>
      </w:pPr>
      <w:r w:rsidRPr="002462D1">
        <w:rPr>
          <w:rFonts w:ascii="Arial" w:hAnsi="Arial" w:cs="Arial"/>
          <w:color w:val="222A35"/>
          <w:lang w:val="sr-Latn-ME"/>
        </w:rPr>
        <w:t>Elektronski katalog sastavlja ponuđač u skladu s tehničkim specifikacijama i u formi ___________________________________________________________________</w:t>
      </w:r>
    </w:p>
    <w:p w:rsidR="00174387" w:rsidRPr="002462D1" w:rsidRDefault="00174387" w:rsidP="00174387">
      <w:pPr>
        <w:jc w:val="both"/>
        <w:rPr>
          <w:rFonts w:ascii="Arial" w:hAnsi="Arial" w:cs="Arial"/>
          <w:color w:val="000000"/>
          <w:lang w:val="sr-Latn-ME"/>
        </w:rPr>
      </w:pPr>
    </w:p>
    <w:p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lang w:val="sr-Latn-ME"/>
        </w:rPr>
      </w:pPr>
      <w:r w:rsidRPr="002462D1">
        <w:rPr>
          <w:rFonts w:ascii="Arial" w:hAnsi="Arial" w:cs="Arial"/>
          <w:lang w:val="sr-Latn-ME"/>
        </w:rPr>
        <w:t>Mogućnost podnošenja ponude sa varijantama</w:t>
      </w:r>
    </w:p>
    <w:p w:rsidR="00174387" w:rsidRPr="002462D1" w:rsidRDefault="00174387" w:rsidP="00174387">
      <w:pPr>
        <w:jc w:val="both"/>
        <w:rPr>
          <w:rFonts w:ascii="Arial" w:hAnsi="Arial" w:cs="Arial"/>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174387" w:rsidRPr="002462D1" w:rsidRDefault="00174387" w:rsidP="00174387">
      <w:pPr>
        <w:jc w:val="both"/>
        <w:rPr>
          <w:rFonts w:ascii="Arial" w:hAnsi="Arial" w:cs="Arial"/>
          <w:b/>
          <w:bCs/>
          <w:color w:val="FF0000"/>
          <w:lang w:val="sr-Latn-ME"/>
        </w:rPr>
      </w:pPr>
    </w:p>
    <w:p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2462D1">
        <w:rPr>
          <w:rFonts w:ascii="Arial" w:hAnsi="Arial"/>
          <w:b/>
          <w:szCs w:val="32"/>
          <w:lang w:val="sr-Latn-ME"/>
        </w:rPr>
        <w:t>NAČIN UTVRĐIVANJA EKVIVALENTNOSTI</w:t>
      </w:r>
      <w:bookmarkEnd w:id="4"/>
    </w:p>
    <w:p w:rsidR="00174387" w:rsidRPr="002462D1" w:rsidRDefault="00174387" w:rsidP="00174387">
      <w:pPr>
        <w:jc w:val="both"/>
        <w:rPr>
          <w:rFonts w:ascii="Arial" w:hAnsi="Arial" w:cs="Arial"/>
          <w:bCs/>
          <w:color w:val="FF0000"/>
          <w:lang w:val="sr-Latn-ME"/>
        </w:rPr>
      </w:pPr>
    </w:p>
    <w:p w:rsidR="00174387" w:rsidRPr="002462D1" w:rsidRDefault="00174387" w:rsidP="00174387">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A775E4">
        <w:rPr>
          <w:rFonts w:ascii="Arial" w:hAnsi="Arial" w:cs="Arial"/>
          <w:bCs/>
          <w:color w:val="000000"/>
          <w:lang w:val="sr-Latn-ME"/>
        </w:rPr>
        <w:t xml:space="preserve"> /</w:t>
      </w: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rsidR="00174387" w:rsidRDefault="00174387" w:rsidP="00174387">
      <w:pPr>
        <w:rPr>
          <w:rFonts w:ascii="Arial" w:hAnsi="Arial" w:cs="Arial"/>
          <w:lang w:val="sr-Latn-ME"/>
        </w:rPr>
      </w:pPr>
      <w:r w:rsidRPr="002462D1">
        <w:rPr>
          <w:rFonts w:ascii="Arial" w:hAnsi="Arial" w:cs="Arial"/>
          <w:lang w:val="sr-Latn-ME"/>
        </w:rPr>
        <w:t xml:space="preserve">Privredni subjekat će se isključiti iz postupka javne nabavke, ako: </w:t>
      </w:r>
    </w:p>
    <w:p w:rsidR="00174387" w:rsidRDefault="00174387" w:rsidP="00174387">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rsidR="00174387" w:rsidRDefault="00174387" w:rsidP="00174387">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člana 99 ovog zakona;</w:t>
      </w:r>
    </w:p>
    <w:p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174387" w:rsidRDefault="00174387" w:rsidP="00174387">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174387" w:rsidRDefault="00174387" w:rsidP="00174387">
      <w:pPr>
        <w:numPr>
          <w:ilvl w:val="0"/>
          <w:numId w:val="5"/>
        </w:numPr>
        <w:rPr>
          <w:rFonts w:ascii="Arial" w:hAnsi="Arial" w:cs="Arial"/>
          <w:lang w:val="sr-Latn-ME"/>
        </w:rPr>
      </w:pPr>
      <w:r w:rsidRPr="002462D1">
        <w:rPr>
          <w:rFonts w:ascii="Arial" w:hAnsi="Arial" w:cs="Arial"/>
          <w:lang w:val="sr-Latn-ME"/>
        </w:rPr>
        <w:lastRenderedPageBreak/>
        <w:t>postoji razlog na osnovu kojeg se smatra da je odustao od prijave, odnosno ponude, a koji je propisan članom 120 stav 15 ovog zakona;</w:t>
      </w:r>
    </w:p>
    <w:p w:rsidR="00174387" w:rsidRDefault="00174387" w:rsidP="00174387">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74387" w:rsidRDefault="00174387" w:rsidP="00174387">
      <w:pPr>
        <w:numPr>
          <w:ilvl w:val="0"/>
          <w:numId w:val="5"/>
        </w:numPr>
        <w:rPr>
          <w:rFonts w:ascii="Arial" w:hAnsi="Arial" w:cs="Arial"/>
          <w:lang w:val="sr-Latn-ME"/>
        </w:rPr>
      </w:pPr>
      <w:r w:rsidRPr="002462D1">
        <w:rPr>
          <w:rFonts w:ascii="Arial" w:hAnsi="Arial" w:cs="Arial"/>
          <w:lang w:val="sr-Latn-ME"/>
        </w:rPr>
        <w:t>postoji drugi razlog propisan ovim zakonom.</w:t>
      </w:r>
    </w:p>
    <w:p w:rsidR="00A775E4" w:rsidRPr="002462D1" w:rsidRDefault="00A775E4" w:rsidP="00A775E4">
      <w:pPr>
        <w:ind w:left="1080"/>
        <w:rPr>
          <w:rFonts w:ascii="Arial" w:hAnsi="Arial" w:cs="Arial"/>
          <w:lang w:val="sr-Latn-ME"/>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6"/>
    </w:p>
    <w:p w:rsidR="00174387" w:rsidRDefault="00174387" w:rsidP="00174387">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A775E4" w:rsidRPr="002462D1" w:rsidRDefault="00A775E4" w:rsidP="00174387">
      <w:pPr>
        <w:jc w:val="both"/>
        <w:rPr>
          <w:rFonts w:ascii="Arial" w:hAnsi="Arial" w:cs="Arial"/>
          <w:color w:val="000000"/>
          <w:lang w:val="sr-Latn-ME"/>
        </w:rPr>
      </w:pPr>
    </w:p>
    <w:p w:rsidR="009E7E00" w:rsidRDefault="009E7E00" w:rsidP="009E7E00">
      <w:pPr>
        <w:jc w:val="both"/>
        <w:rPr>
          <w:rFonts w:ascii="Arial" w:hAnsi="Arial" w:cs="Arial"/>
          <w:lang w:val="sr-Latn-ME"/>
        </w:rPr>
      </w:pPr>
      <w:r w:rsidRPr="003C36D6">
        <w:rPr>
          <w:rFonts w:ascii="Arial" w:hAnsi="Arial" w:cs="Arial"/>
          <w:color w:val="000000"/>
          <w:lang w:val="sr-Latn-ME"/>
        </w:rPr>
        <w:sym w:font="Wingdings" w:char="F0A8"/>
      </w:r>
      <w:r w:rsidRPr="003C36D6">
        <w:rPr>
          <w:rFonts w:ascii="Arial" w:hAnsi="Arial" w:cs="Arial"/>
          <w:color w:val="000000"/>
          <w:lang w:val="sr-Latn-ME"/>
        </w:rPr>
        <w:t xml:space="preserve"> </w:t>
      </w:r>
      <w:r w:rsidRPr="00A8070D">
        <w:rPr>
          <w:rFonts w:ascii="Arial" w:hAnsi="Arial" w:cs="Arial"/>
          <w:lang w:val="sr-Latn-ME"/>
        </w:rPr>
        <w:t xml:space="preserve">garanciju za dobro izvršenje ugovora </w:t>
      </w:r>
      <w:r>
        <w:rPr>
          <w:rFonts w:ascii="Arial" w:hAnsi="Arial" w:cs="Arial"/>
          <w:lang w:val="sr-Latn-ME"/>
        </w:rPr>
        <w:t xml:space="preserve">za slučaj povrede ugovorenih obaveza u iznosu od </w:t>
      </w:r>
      <w:r w:rsidRPr="00A8070D">
        <w:rPr>
          <w:rFonts w:ascii="Arial" w:hAnsi="Arial" w:cs="Arial"/>
          <w:lang w:val="sr-Latn-ME"/>
        </w:rPr>
        <w:t xml:space="preserve"> </w:t>
      </w:r>
      <w:r w:rsidR="004D6605">
        <w:rPr>
          <w:rFonts w:ascii="Arial" w:hAnsi="Arial" w:cs="Arial"/>
          <w:lang w:val="sr-Latn-ME"/>
        </w:rPr>
        <w:t>10</w:t>
      </w:r>
      <w:r w:rsidRPr="00A8070D">
        <w:rPr>
          <w:rFonts w:ascii="Arial" w:hAnsi="Arial" w:cs="Arial"/>
          <w:lang w:val="sr-Latn-ME"/>
        </w:rPr>
        <w:t xml:space="preserve"> % od vrijednosti Ugovora, sa rokom vaznosti 10 (deset) dana dužim od ugovorenog roka za izvođenje radova.</w:t>
      </w:r>
      <w:r>
        <w:rPr>
          <w:rFonts w:ascii="Arial" w:hAnsi="Arial" w:cs="Arial"/>
          <w:lang w:val="sr-Latn-ME"/>
        </w:rPr>
        <w:t xml:space="preserve"> </w:t>
      </w:r>
      <w:r w:rsidRPr="00A8070D">
        <w:rPr>
          <w:rFonts w:ascii="Arial" w:hAnsi="Arial" w:cs="Arial"/>
          <w:lang w:val="sr-Latn-ME"/>
        </w:rPr>
        <w:t>Naručilac može aktivirati garanciju za dobro izvršenje ugovora u svakom momentu kada nastupi neki od razloga za raskid ovog Ugovora.</w:t>
      </w:r>
    </w:p>
    <w:p w:rsidR="009E7E00" w:rsidRDefault="009E7E00" w:rsidP="009E7E00">
      <w:pPr>
        <w:jc w:val="both"/>
        <w:rPr>
          <w:rFonts w:ascii="Arial" w:hAnsi="Arial" w:cs="Arial"/>
          <w:lang w:val="sr-Latn-ME"/>
        </w:rPr>
      </w:pPr>
    </w:p>
    <w:p w:rsidR="009E7E00" w:rsidRPr="00885CFE" w:rsidRDefault="009E7E00" w:rsidP="009E7E00">
      <w:pPr>
        <w:pStyle w:val="ListParagraph"/>
        <w:numPr>
          <w:ilvl w:val="0"/>
          <w:numId w:val="9"/>
        </w:numPr>
        <w:autoSpaceDE w:val="0"/>
        <w:autoSpaceDN w:val="0"/>
        <w:adjustRightInd w:val="0"/>
        <w:jc w:val="both"/>
        <w:rPr>
          <w:rFonts w:ascii="Arial" w:hAnsi="Arial" w:cs="Arial"/>
          <w:lang w:val="sl-SI"/>
        </w:rPr>
      </w:pPr>
      <w:r w:rsidRPr="00885CFE">
        <w:rPr>
          <w:rFonts w:ascii="Arial" w:hAnsi="Arial" w:cs="Arial"/>
          <w:lang w:val="sl-SI"/>
        </w:rPr>
        <w:t xml:space="preserve">Izvođač je </w:t>
      </w:r>
      <w:r w:rsidRPr="00885CFE">
        <w:rPr>
          <w:rFonts w:ascii="Arial" w:hAnsi="Arial" w:cs="Arial"/>
          <w:lang w:val="sr-Latn-RS"/>
        </w:rPr>
        <w:t xml:space="preserve">dužan da 10 dana prije isteka garancije za dobro izvršenje ugovora </w:t>
      </w:r>
      <w:r w:rsidRPr="00885CFE">
        <w:rPr>
          <w:rFonts w:ascii="Arial" w:hAnsi="Arial" w:cs="Arial"/>
          <w:lang w:val="sl-SI"/>
        </w:rPr>
        <w:t xml:space="preserve">dostavi Naručiocu bezuslovnu i naplativu na prvi poziv garanciju za otklanjanje nedostataka u garantnom roku na iznos od 5% </w:t>
      </w:r>
      <w:r w:rsidRPr="00885CFE">
        <w:rPr>
          <w:rFonts w:ascii="Arial" w:hAnsi="Arial" w:cs="Arial"/>
          <w:lang w:val="sr-Latn-ME"/>
        </w:rPr>
        <w:t>od vrijednosti ugovora sa rokom važenja 8 dana dužim od važenja garantnog roka</w:t>
      </w:r>
      <w:r w:rsidRPr="00885CFE">
        <w:rPr>
          <w:rFonts w:ascii="Arial" w:hAnsi="Arial" w:cs="Arial"/>
          <w:lang w:val="sl-SI"/>
        </w:rPr>
        <w:t>,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rsidR="00174387" w:rsidRDefault="00174387" w:rsidP="00174387">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rsidR="00A775E4" w:rsidRPr="002462D1" w:rsidRDefault="00A775E4" w:rsidP="00174387">
      <w:pPr>
        <w:jc w:val="both"/>
        <w:rPr>
          <w:rFonts w:ascii="Arial" w:hAnsi="Arial" w:cs="Arial"/>
          <w:lang w:val="sr-Latn-ME"/>
        </w:rPr>
      </w:pPr>
    </w:p>
    <w:p w:rsidR="00174387" w:rsidRDefault="00174387" w:rsidP="00174387">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rsidR="00A775E4" w:rsidRPr="002462D1" w:rsidRDefault="00A775E4" w:rsidP="00174387">
      <w:pPr>
        <w:rPr>
          <w:rFonts w:ascii="Arial" w:hAnsi="Arial" w:cs="Arial"/>
          <w:lang w:val="sr-Latn-ME"/>
        </w:rPr>
      </w:pPr>
    </w:p>
    <w:p w:rsidR="00574516" w:rsidRPr="00791222" w:rsidRDefault="00174387"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2462D1">
        <w:rPr>
          <w:rFonts w:ascii="Arial" w:hAnsi="Arial" w:cs="Arial"/>
          <w:i/>
          <w:color w:val="000000"/>
          <w:lang w:val="sr-Latn-ME"/>
        </w:rPr>
        <w:t>(</w:t>
      </w:r>
      <w:r w:rsidR="00574516" w:rsidRPr="00791222">
        <w:rPr>
          <w:rFonts w:ascii="Arial" w:hAnsi="Arial" w:cs="Arial"/>
          <w:lang w:val="sr-Latn-ME"/>
        </w:rPr>
        <w:t xml:space="preserve">Naručilac će u postupku javne nabavke izabrati ekonomski najpovoljniju ponudu, primjenom pristupa isplativosti, po osnovu kriterijuma : </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 odnos cijene i kvaliteta </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1. Parametar: Cijena (C) ..................maksimalan broj bodova </w:t>
      </w:r>
      <w:r w:rsidR="009E7E00">
        <w:rPr>
          <w:rFonts w:ascii="Arial" w:hAnsi="Arial" w:cs="Arial"/>
          <w:lang w:val="sr-Latn-ME"/>
        </w:rPr>
        <w:t>7</w:t>
      </w:r>
      <w:r w:rsidRPr="00791222">
        <w:rPr>
          <w:rFonts w:ascii="Arial" w:hAnsi="Arial" w:cs="Arial"/>
          <w:lang w:val="sr-Latn-ME"/>
        </w:rPr>
        <w:t>0</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lastRenderedPageBreak/>
        <w:t>2. Parametar: Kvalitet (K)</w:t>
      </w:r>
      <w:r>
        <w:rPr>
          <w:rFonts w:ascii="Arial" w:hAnsi="Arial" w:cs="Arial"/>
          <w:lang w:val="sr-Latn-ME"/>
        </w:rPr>
        <w:t xml:space="preserve"> </w:t>
      </w:r>
      <w:r w:rsidRPr="00791222">
        <w:rPr>
          <w:rFonts w:ascii="Arial" w:hAnsi="Arial" w:cs="Arial"/>
          <w:lang w:val="sr-Latn-ME"/>
        </w:rPr>
        <w:t>.........</w:t>
      </w:r>
      <w:r w:rsidR="009E7E00">
        <w:rPr>
          <w:rFonts w:ascii="Arial" w:hAnsi="Arial" w:cs="Arial"/>
          <w:lang w:val="sr-Latn-ME"/>
        </w:rPr>
        <w:t>........maksimalan broj bodova 3</w:t>
      </w:r>
      <w:r w:rsidRPr="00791222">
        <w:rPr>
          <w:rFonts w:ascii="Arial" w:hAnsi="Arial" w:cs="Arial"/>
          <w:lang w:val="sr-Latn-ME"/>
        </w:rPr>
        <w:t>0</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Ukupan broj bodova = broj bodova za ponuđenu cijenu (C) + broj bodova za kvalitet (K)</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1.  Ponuđena cijena (C=</w:t>
      </w:r>
      <w:r w:rsidR="005E1C84">
        <w:rPr>
          <w:rFonts w:ascii="Arial" w:hAnsi="Arial" w:cs="Arial"/>
          <w:lang w:val="sr-Latn-ME"/>
        </w:rPr>
        <w:t>7</w:t>
      </w:r>
      <w:r w:rsidRPr="00791222">
        <w:rPr>
          <w:rFonts w:ascii="Arial" w:hAnsi="Arial" w:cs="Arial"/>
          <w:lang w:val="sr-Latn-ME"/>
        </w:rPr>
        <w:t>0 bodova)</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Podkriterijum najniža ponuđena cijena iskazuje se na način što se najniže ponuđena  cijena podijeli sa ponuđenom cijenom i dobijeni količnik pomnoži sa brojem bodova (</w:t>
      </w:r>
      <w:r w:rsidR="005E1C84">
        <w:rPr>
          <w:rFonts w:ascii="Arial" w:hAnsi="Arial" w:cs="Arial"/>
          <w:lang w:val="sr-Latn-ME"/>
        </w:rPr>
        <w:t>7</w:t>
      </w:r>
      <w:r w:rsidRPr="00791222">
        <w:rPr>
          <w:rFonts w:ascii="Arial" w:hAnsi="Arial" w:cs="Arial"/>
          <w:lang w:val="sr-Latn-ME"/>
        </w:rPr>
        <w:t xml:space="preserve">0 bodova) i to po formuli: </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574516" w:rsidRPr="00791222" w:rsidRDefault="005E1C84"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C=(Cmin/Cp)x 7</w:t>
      </w:r>
      <w:r w:rsidR="00574516" w:rsidRPr="00791222">
        <w:rPr>
          <w:rFonts w:ascii="Arial" w:hAnsi="Arial" w:cs="Arial"/>
          <w:lang w:val="sr-Latn-ME"/>
        </w:rPr>
        <w:t>0</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Cmin-najniža ponuđena cijena (bez PDV-a)</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Cp-ponuđena cijena (bez PDV-a)</w:t>
      </w:r>
    </w:p>
    <w:p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574516"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2. Kvalitet </w:t>
      </w:r>
      <w:r>
        <w:rPr>
          <w:rFonts w:ascii="Arial" w:hAnsi="Arial" w:cs="Arial"/>
          <w:lang w:val="sr-Latn-ME"/>
        </w:rPr>
        <w:t>K</w:t>
      </w:r>
      <w:r w:rsidR="009E7E00">
        <w:rPr>
          <w:rFonts w:ascii="Arial" w:hAnsi="Arial" w:cs="Arial"/>
          <w:lang w:val="sr-Latn-ME"/>
        </w:rPr>
        <w:t>- rok za izvođenje radova</w:t>
      </w:r>
      <w:r w:rsidRPr="00BA6D11">
        <w:rPr>
          <w:rFonts w:ascii="Arial" w:hAnsi="Arial" w:cs="Arial"/>
          <w:lang w:val="sr-Latn-ME"/>
        </w:rPr>
        <w:t xml:space="preserve"> </w:t>
      </w:r>
      <w:r w:rsidRPr="00791222">
        <w:rPr>
          <w:rFonts w:ascii="Arial" w:hAnsi="Arial" w:cs="Arial"/>
          <w:lang w:val="sr-Latn-ME"/>
        </w:rPr>
        <w:t>(</w:t>
      </w:r>
      <w:r w:rsidR="009E7E00">
        <w:rPr>
          <w:rFonts w:ascii="Arial" w:hAnsi="Arial" w:cs="Arial"/>
          <w:lang w:val="sr-Latn-ME"/>
        </w:rPr>
        <w:t>3</w:t>
      </w:r>
      <w:r w:rsidRPr="00791222">
        <w:rPr>
          <w:rFonts w:ascii="Arial" w:hAnsi="Arial" w:cs="Arial"/>
          <w:lang w:val="sr-Latn-ME"/>
        </w:rPr>
        <w:t>0 poena)</w:t>
      </w:r>
    </w:p>
    <w:p w:rsidR="00367792" w:rsidRDefault="00367792"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4936F4" w:rsidRDefault="00367792"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E379F5">
        <w:rPr>
          <w:rFonts w:ascii="Arial" w:hAnsi="Arial" w:cs="Arial"/>
          <w:lang w:val="sr-Latn-ME"/>
        </w:rPr>
        <w:t xml:space="preserve">Kvalitet (K) – rok za izvođenje radova (30 poena) Parametar kvalitet (K) vrednovaće se na sljedeći način: najkraći ponuđeni rok za izvođenje radova, podijeli sa ponuđenim rokom za izvođenje radova i dobijeni količnik pomnoži sa brojem bodova (30 bodova) i to po formuli: </w:t>
      </w:r>
    </w:p>
    <w:p w:rsidR="004936F4" w:rsidRDefault="00367792"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E379F5">
        <w:rPr>
          <w:rFonts w:ascii="Arial" w:hAnsi="Arial" w:cs="Arial"/>
          <w:lang w:val="sr-Latn-ME"/>
        </w:rPr>
        <w:t xml:space="preserve">K=(Kmin/Kp)x30 </w:t>
      </w:r>
    </w:p>
    <w:p w:rsidR="004936F4" w:rsidRDefault="00367792"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E379F5">
        <w:rPr>
          <w:rFonts w:ascii="Arial" w:hAnsi="Arial" w:cs="Arial"/>
          <w:lang w:val="sr-Latn-ME"/>
        </w:rPr>
        <w:t xml:space="preserve">Kmin- najkraći ponuđeni rok za izvođenje radova, </w:t>
      </w:r>
    </w:p>
    <w:p w:rsidR="004D6605" w:rsidRDefault="00367792"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E379F5">
        <w:rPr>
          <w:rFonts w:ascii="Arial" w:hAnsi="Arial" w:cs="Arial"/>
          <w:lang w:val="sr-Latn-ME"/>
        </w:rPr>
        <w:t xml:space="preserve">Kp – ponuđeni rok za izvođenje radova. </w:t>
      </w:r>
    </w:p>
    <w:p w:rsidR="004D6605" w:rsidRDefault="004D6605"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574516" w:rsidRDefault="00367792"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E379F5">
        <w:rPr>
          <w:rFonts w:ascii="Arial" w:hAnsi="Arial" w:cs="Arial"/>
          <w:lang w:val="sr-Latn-ME"/>
        </w:rPr>
        <w:t>Napomena: Najveći ponuđeni rok za izvođenje radova ne može biti veći od 60 radnih dana od dana uvođenja izvođača u posao. Dan uvođenja u posao smatra se datum uručenja akta izvođaču o imenovanju stručnog nadzora.</w:t>
      </w:r>
    </w:p>
    <w:p w:rsidR="00574516"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Ponuda se sačinjava na:</w:t>
      </w:r>
    </w:p>
    <w:p w:rsidR="00174387" w:rsidRPr="002462D1" w:rsidRDefault="00174387" w:rsidP="00174387">
      <w:pPr>
        <w:jc w:val="both"/>
        <w:rPr>
          <w:rFonts w:ascii="Arial" w:hAnsi="Arial" w:cs="Arial"/>
          <w:b/>
          <w:bCs/>
          <w:color w:val="000000"/>
          <w:lang w:val="sr-Latn-ME"/>
        </w:rPr>
      </w:pPr>
    </w:p>
    <w:p w:rsidR="00174387"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74387" w:rsidRPr="002462D1" w:rsidRDefault="00174387" w:rsidP="009A7867">
      <w:pPr>
        <w:rPr>
          <w:rFonts w:ascii="Arial" w:hAnsi="Arial" w:cs="Arial"/>
          <w:lang w:val="sr-Latn-ME"/>
        </w:rPr>
      </w:pPr>
      <w:r w:rsidRPr="002462D1">
        <w:rPr>
          <w:rFonts w:ascii="Arial" w:hAnsi="Arial" w:cs="Arial"/>
          <w:color w:val="000000"/>
          <w:lang w:val="sr-Latn-ME"/>
        </w:rPr>
        <w:t xml:space="preserve">             </w:t>
      </w:r>
      <w:r>
        <w:rPr>
          <w:rFonts w:ascii="Arial" w:hAnsi="Arial" w:cs="Arial"/>
          <w:color w:val="000000"/>
          <w:lang w:val="sr-Latn-ME"/>
        </w:rPr>
        <w:t xml:space="preserve">                 </w:t>
      </w:r>
      <w:r w:rsidRPr="002462D1">
        <w:rPr>
          <w:rFonts w:ascii="Arial" w:hAnsi="Arial" w:cs="Arial"/>
          <w:color w:val="000000"/>
          <w:lang w:val="sr-Latn-ME"/>
        </w:rPr>
        <w:t xml:space="preserve">  </w:t>
      </w: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Ponude se podnose preko ES</w:t>
      </w:r>
      <w:r w:rsidR="009A7867">
        <w:rPr>
          <w:rFonts w:ascii="Arial" w:hAnsi="Arial" w:cs="Arial"/>
          <w:color w:val="000000"/>
          <w:lang w:val="sr-Latn-ME"/>
        </w:rPr>
        <w:t>JN-a zaključno sa danom  0</w:t>
      </w:r>
      <w:r w:rsidR="004936F4">
        <w:rPr>
          <w:rFonts w:ascii="Arial" w:hAnsi="Arial" w:cs="Arial"/>
          <w:color w:val="000000"/>
          <w:lang w:val="sr-Latn-ME"/>
        </w:rPr>
        <w:t>9</w:t>
      </w:r>
      <w:r w:rsidR="009A7867">
        <w:rPr>
          <w:rFonts w:ascii="Arial" w:hAnsi="Arial" w:cs="Arial"/>
          <w:color w:val="000000"/>
          <w:lang w:val="sr-Latn-ME"/>
        </w:rPr>
        <w:t xml:space="preserve">.03.2023. godine do  09:00 </w:t>
      </w:r>
      <w:r w:rsidRPr="002462D1">
        <w:rPr>
          <w:rFonts w:ascii="Arial" w:hAnsi="Arial" w:cs="Arial"/>
          <w:color w:val="000000"/>
          <w:lang w:val="sr-Latn-ME"/>
        </w:rPr>
        <w:t>sati.</w:t>
      </w:r>
    </w:p>
    <w:p w:rsidR="00174387" w:rsidRPr="002462D1" w:rsidRDefault="00174387" w:rsidP="00174387">
      <w:pPr>
        <w:jc w:val="both"/>
        <w:rPr>
          <w:rFonts w:ascii="Arial" w:hAnsi="Arial" w:cs="Arial"/>
          <w:b/>
          <w:bCs/>
          <w:i/>
          <w:iCs/>
          <w:color w:val="000000"/>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0D6739">
        <w:rPr>
          <w:rFonts w:ascii="Arial" w:hAnsi="Arial" w:cs="Arial"/>
          <w:color w:val="000000"/>
          <w:lang w:val="sr-Latn-ME"/>
        </w:rPr>
        <w:t>0</w:t>
      </w:r>
      <w:r w:rsidR="004936F4">
        <w:rPr>
          <w:rFonts w:ascii="Arial" w:hAnsi="Arial" w:cs="Arial"/>
          <w:color w:val="000000"/>
          <w:lang w:val="sr-Latn-ME"/>
        </w:rPr>
        <w:t>9</w:t>
      </w:r>
      <w:r w:rsidR="000D6739">
        <w:rPr>
          <w:rFonts w:ascii="Arial" w:hAnsi="Arial" w:cs="Arial"/>
          <w:color w:val="000000"/>
          <w:lang w:val="sr-Latn-ME"/>
        </w:rPr>
        <w:t>.03.2023. godine u 09:00</w:t>
      </w:r>
      <w:r w:rsidRPr="002462D1">
        <w:rPr>
          <w:rFonts w:ascii="Arial" w:hAnsi="Arial" w:cs="Arial"/>
          <w:color w:val="000000"/>
          <w:lang w:val="sr-Latn-ME"/>
        </w:rPr>
        <w:t xml:space="preserve"> sati. </w:t>
      </w:r>
    </w:p>
    <w:p w:rsidR="00174387" w:rsidRPr="002462D1" w:rsidRDefault="00174387" w:rsidP="00174387">
      <w:pPr>
        <w:jc w:val="both"/>
        <w:rPr>
          <w:rFonts w:ascii="Arial" w:hAnsi="Arial" w:cs="Arial"/>
          <w:color w:val="000000"/>
          <w:lang w:val="sr-Latn-ME"/>
        </w:rPr>
      </w:pPr>
    </w:p>
    <w:p w:rsidR="00A927D7" w:rsidRDefault="00174387" w:rsidP="00174387">
      <w:pPr>
        <w:jc w:val="both"/>
        <w:rPr>
          <w:rFonts w:ascii="Arial" w:hAnsi="Arial" w:cs="Arial"/>
          <w:color w:val="000000"/>
          <w:lang w:val="sr-Latn-ME"/>
        </w:rPr>
      </w:pPr>
      <w:r w:rsidRPr="000424C9">
        <w:rPr>
          <w:rFonts w:ascii="Arial" w:hAnsi="Arial" w:cs="Arial"/>
          <w:color w:val="000000"/>
          <w:lang w:val="sr-Latn-ME"/>
        </w:rPr>
        <w:lastRenderedPageBreak/>
        <w:sym w:font="Wingdings" w:char="F0A8"/>
      </w:r>
      <w:r w:rsidRPr="000424C9">
        <w:rPr>
          <w:rFonts w:ascii="Arial" w:hAnsi="Arial" w:cs="Arial"/>
          <w:color w:val="000000"/>
          <w:lang w:val="sr-Latn-ME"/>
        </w:rPr>
        <w:t xml:space="preserve"> Dio ponude koje se ne dostavlja preko ESJN-a, a odnosi se na </w:t>
      </w:r>
      <w:r w:rsidR="003D194C">
        <w:rPr>
          <w:rFonts w:ascii="Arial" w:hAnsi="Arial" w:cs="Arial"/>
        </w:rPr>
        <w:t>garanciju ponude</w:t>
      </w:r>
    </w:p>
    <w:p w:rsidR="003D194C" w:rsidRDefault="003D194C" w:rsidP="00174387">
      <w:pPr>
        <w:jc w:val="both"/>
        <w:rPr>
          <w:rFonts w:ascii="Arial" w:hAnsi="Arial" w:cs="Arial"/>
          <w:color w:val="000000"/>
          <w:lang w:val="sr-Latn-ME"/>
        </w:rPr>
      </w:pPr>
    </w:p>
    <w:p w:rsidR="003D194C" w:rsidRDefault="003D194C" w:rsidP="003D194C">
      <w:pPr>
        <w:pStyle w:val="T30X"/>
        <w:ind w:firstLine="0"/>
        <w:rPr>
          <w:rFonts w:ascii="Arial" w:hAnsi="Arial" w:cs="Arial"/>
          <w:color w:val="auto"/>
          <w:sz w:val="24"/>
          <w:szCs w:val="24"/>
        </w:rPr>
      </w:pPr>
      <w:r>
        <w:rPr>
          <w:rFonts w:ascii="Arial" w:hAnsi="Arial" w:cs="Arial"/>
          <w:color w:val="auto"/>
          <w:sz w:val="24"/>
          <w:szCs w:val="24"/>
        </w:rPr>
        <w:t xml:space="preserve">Ukoliko ponuđač nije u mogućnosti da </w:t>
      </w:r>
      <w:r w:rsidRPr="00C46349">
        <w:rPr>
          <w:rFonts w:ascii="Arial" w:hAnsi="Arial" w:cs="Arial"/>
          <w:color w:val="auto"/>
          <w:sz w:val="24"/>
          <w:szCs w:val="24"/>
        </w:rPr>
        <w:t>putem ESJN dostavi kopiju garancije ponude</w:t>
      </w:r>
      <w:r>
        <w:rPr>
          <w:rFonts w:ascii="Arial" w:hAnsi="Arial" w:cs="Arial"/>
          <w:color w:val="auto"/>
          <w:sz w:val="24"/>
          <w:szCs w:val="24"/>
        </w:rPr>
        <w:t xml:space="preserve"> </w:t>
      </w:r>
      <w:r w:rsidRPr="00C46349">
        <w:rPr>
          <w:rFonts w:ascii="Arial" w:hAnsi="Arial" w:cs="Arial"/>
          <w:color w:val="auto"/>
          <w:sz w:val="24"/>
          <w:szCs w:val="24"/>
        </w:rPr>
        <w:t>u elektronskom obliku, dužan je da</w:t>
      </w:r>
      <w:r>
        <w:rPr>
          <w:rFonts w:ascii="Arial" w:hAnsi="Arial" w:cs="Arial"/>
          <w:color w:val="auto"/>
          <w:sz w:val="24"/>
          <w:szCs w:val="24"/>
        </w:rPr>
        <w:t xml:space="preserve">, </w:t>
      </w:r>
      <w:r w:rsidRPr="00C46349">
        <w:rPr>
          <w:rFonts w:ascii="Arial" w:hAnsi="Arial" w:cs="Arial"/>
          <w:color w:val="auto"/>
          <w:sz w:val="24"/>
          <w:szCs w:val="24"/>
        </w:rPr>
        <w:t>original garancije ponude dostavi, odnosno uruči naručiocu neposredno ili putem pošte preporučenom pošiljkom</w:t>
      </w:r>
      <w:r w:rsidRPr="00E45CE3">
        <w:t xml:space="preserve"> </w:t>
      </w:r>
      <w:r w:rsidRPr="00E45CE3">
        <w:rPr>
          <w:rFonts w:ascii="Arial" w:hAnsi="Arial" w:cs="Arial"/>
          <w:color w:val="auto"/>
          <w:sz w:val="24"/>
          <w:szCs w:val="24"/>
        </w:rPr>
        <w:t>najkasnije prije i</w:t>
      </w:r>
      <w:r>
        <w:rPr>
          <w:rFonts w:ascii="Arial" w:hAnsi="Arial" w:cs="Arial"/>
          <w:color w:val="auto"/>
          <w:sz w:val="24"/>
          <w:szCs w:val="24"/>
        </w:rPr>
        <w:t>steka roka za podnošenje ponuda</w:t>
      </w:r>
    </w:p>
    <w:p w:rsidR="003D194C" w:rsidRPr="00C46349" w:rsidRDefault="003D194C" w:rsidP="003D194C">
      <w:pPr>
        <w:pStyle w:val="T30X"/>
        <w:rPr>
          <w:rFonts w:ascii="Arial" w:hAnsi="Arial" w:cs="Arial"/>
          <w:color w:val="auto"/>
          <w:sz w:val="24"/>
          <w:szCs w:val="24"/>
        </w:rPr>
      </w:pPr>
    </w:p>
    <w:p w:rsidR="003D194C" w:rsidRDefault="003D194C" w:rsidP="003D194C">
      <w:pPr>
        <w:numPr>
          <w:ilvl w:val="0"/>
          <w:numId w:val="1"/>
        </w:numPr>
        <w:spacing w:line="259" w:lineRule="auto"/>
        <w:jc w:val="both"/>
        <w:rPr>
          <w:rFonts w:ascii="Arial" w:eastAsia="Calibri" w:hAnsi="Arial" w:cs="Arial"/>
          <w:color w:val="000000"/>
          <w:lang w:val="sr-Latn-ME"/>
        </w:rPr>
      </w:pPr>
      <w:r w:rsidRPr="00220164">
        <w:rPr>
          <w:rFonts w:ascii="Arial" w:eastAsia="Calibri" w:hAnsi="Arial" w:cs="Arial"/>
        </w:rPr>
        <w:t xml:space="preserve">neposrednim podnošenjem na arhivi naručioca na adresi </w:t>
      </w:r>
      <w:r w:rsidRPr="003C36D6">
        <w:rPr>
          <w:rFonts w:ascii="Arial" w:eastAsia="Calibri" w:hAnsi="Arial" w:cs="Arial"/>
          <w:color w:val="000000"/>
          <w:lang w:val="sr-Latn-ME"/>
        </w:rPr>
        <w:t>ulica Baja Pivljanina br. 2, Prijestonica Cetinje</w:t>
      </w:r>
    </w:p>
    <w:p w:rsidR="003D194C" w:rsidRDefault="003D194C" w:rsidP="003D194C">
      <w:pPr>
        <w:numPr>
          <w:ilvl w:val="0"/>
          <w:numId w:val="1"/>
        </w:numPr>
        <w:spacing w:before="96"/>
        <w:jc w:val="both"/>
        <w:rPr>
          <w:rFonts w:ascii="Arial" w:eastAsia="Calibri" w:hAnsi="Arial" w:cs="Arial"/>
        </w:rPr>
      </w:pPr>
      <w:r w:rsidRPr="00220164">
        <w:rPr>
          <w:rFonts w:ascii="Arial" w:eastAsia="Calibri" w:hAnsi="Arial" w:cs="Arial"/>
        </w:rPr>
        <w:t xml:space="preserve">preporučenom pošiljkom sa povratnicom </w:t>
      </w:r>
      <w:r w:rsidRPr="00220164">
        <w:rPr>
          <w:rFonts w:ascii="Arial" w:eastAsia="Calibri" w:hAnsi="Arial" w:cs="Arial"/>
          <w:color w:val="000000"/>
          <w:lang w:val="sr-Latn-ME"/>
        </w:rPr>
        <w:t>na adresi ulica Baja Pivljanina br. 2, Prijestonica Cetinje</w:t>
      </w:r>
      <w:r w:rsidRPr="00220164">
        <w:rPr>
          <w:rFonts w:ascii="Arial" w:eastAsia="Calibri" w:hAnsi="Arial" w:cs="Arial"/>
        </w:rPr>
        <w:t xml:space="preserve">, s tim što Garancija ponude mora biti uručena od strane poštanskog operatora </w:t>
      </w:r>
    </w:p>
    <w:p w:rsidR="003D194C" w:rsidRDefault="003D194C" w:rsidP="003D194C">
      <w:pPr>
        <w:spacing w:before="96"/>
        <w:ind w:left="720"/>
        <w:jc w:val="both"/>
        <w:rPr>
          <w:rFonts w:ascii="Arial" w:eastAsia="Calibri" w:hAnsi="Arial" w:cs="Arial"/>
        </w:rPr>
      </w:pPr>
    </w:p>
    <w:p w:rsidR="003D194C" w:rsidRDefault="003D194C" w:rsidP="003D194C">
      <w:pPr>
        <w:spacing w:before="96"/>
        <w:jc w:val="both"/>
        <w:rPr>
          <w:rFonts w:ascii="Arial" w:eastAsia="Calibri" w:hAnsi="Arial" w:cs="Arial"/>
        </w:rPr>
      </w:pPr>
      <w:r>
        <w:rPr>
          <w:rFonts w:ascii="Arial" w:eastAsia="Calibri" w:hAnsi="Arial" w:cs="Arial"/>
        </w:rPr>
        <w:t>radnim danima od 08:00 do 14:00 časova, zaključno sa 0</w:t>
      </w:r>
      <w:r w:rsidR="004936F4">
        <w:rPr>
          <w:rFonts w:ascii="Arial" w:eastAsia="Calibri" w:hAnsi="Arial" w:cs="Arial"/>
        </w:rPr>
        <w:t>9</w:t>
      </w:r>
      <w:r w:rsidR="00AD1F2C">
        <w:rPr>
          <w:rFonts w:ascii="Arial" w:eastAsia="Calibri" w:hAnsi="Arial" w:cs="Arial"/>
        </w:rPr>
        <w:t xml:space="preserve">.03.2023. godine do </w:t>
      </w:r>
      <w:r>
        <w:rPr>
          <w:rFonts w:ascii="Arial" w:eastAsia="Calibri" w:hAnsi="Arial" w:cs="Arial"/>
        </w:rPr>
        <w:t>0</w:t>
      </w:r>
      <w:r w:rsidR="00AD1F2C">
        <w:rPr>
          <w:rFonts w:ascii="Arial" w:eastAsia="Calibri" w:hAnsi="Arial" w:cs="Arial"/>
        </w:rPr>
        <w:t>9:0</w:t>
      </w:r>
      <w:r>
        <w:rPr>
          <w:rFonts w:ascii="Arial" w:eastAsia="Calibri" w:hAnsi="Arial" w:cs="Arial"/>
        </w:rPr>
        <w:t xml:space="preserve">0 časova. </w:t>
      </w:r>
    </w:p>
    <w:p w:rsidR="003D194C" w:rsidRPr="00220164" w:rsidRDefault="003D194C" w:rsidP="003D194C">
      <w:pPr>
        <w:spacing w:before="96"/>
        <w:ind w:left="720"/>
        <w:jc w:val="both"/>
        <w:rPr>
          <w:rFonts w:ascii="Arial" w:eastAsia="Calibri" w:hAnsi="Arial" w:cs="Arial"/>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0"/>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lang w:val="sr-Latn-ME"/>
        </w:rPr>
      </w:pPr>
      <w:r w:rsidRPr="002462D1">
        <w:rPr>
          <w:rFonts w:ascii="Arial" w:hAnsi="Arial" w:cs="Arial"/>
          <w:lang w:val="sr-Latn-ME"/>
        </w:rPr>
        <w:t xml:space="preserve">Garancija ponude će se aktivirati ako ponuđač: </w:t>
      </w:r>
    </w:p>
    <w:p w:rsidR="00174387" w:rsidRPr="002462D1" w:rsidRDefault="00174387" w:rsidP="00174387">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74387" w:rsidRPr="002462D1" w:rsidRDefault="00174387" w:rsidP="00174387">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 </w:t>
      </w: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74387" w:rsidRPr="002462D1" w:rsidRDefault="00174387" w:rsidP="00174387">
      <w:pPr>
        <w:jc w:val="both"/>
        <w:rPr>
          <w:rFonts w:ascii="Arial" w:hAnsi="Arial" w:cs="Arial"/>
          <w:color w:val="000000"/>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74387" w:rsidRPr="002462D1" w:rsidRDefault="00174387" w:rsidP="00174387">
      <w:pPr>
        <w:jc w:val="both"/>
        <w:rPr>
          <w:rFonts w:ascii="Arial" w:hAnsi="Arial" w:cs="Arial"/>
          <w:color w:val="000000"/>
          <w:lang w:val="sr-Latn-ME"/>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174387" w:rsidRPr="002462D1" w:rsidRDefault="00174387" w:rsidP="00174387">
      <w:pPr>
        <w:rPr>
          <w:rFonts w:ascii="Arial" w:hAnsi="Arial" w:cs="Arial"/>
          <w:lang w:val="sr-Latn-ME"/>
        </w:rPr>
      </w:pPr>
    </w:p>
    <w:p w:rsidR="00174387" w:rsidRPr="002462D1" w:rsidRDefault="00174387" w:rsidP="00174387">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74387" w:rsidRPr="002462D1" w:rsidRDefault="00174387" w:rsidP="00174387">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74387" w:rsidRPr="002462D1" w:rsidRDefault="00174387" w:rsidP="00174387">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74387" w:rsidRPr="002462D1" w:rsidRDefault="00174387" w:rsidP="00174387">
      <w:pPr>
        <w:jc w:val="both"/>
        <w:rPr>
          <w:rFonts w:ascii="Arial" w:hAnsi="Arial" w:cs="Arial"/>
          <w:b/>
          <w:bCs/>
          <w:color w:val="000000"/>
          <w:lang w:val="sr-Latn-ME"/>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174387" w:rsidRPr="002462D1" w:rsidRDefault="00174387" w:rsidP="00174387">
      <w:pPr>
        <w:jc w:val="both"/>
        <w:rPr>
          <w:rFonts w:ascii="Arial" w:hAnsi="Arial" w:cs="Arial"/>
          <w:i/>
          <w:lang w:val="sr-Latn-ME"/>
        </w:rPr>
      </w:pPr>
    </w:p>
    <w:p w:rsidR="00174387" w:rsidRPr="002462D1" w:rsidRDefault="00174387" w:rsidP="00174387">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74387" w:rsidRPr="002462D1" w:rsidRDefault="00174387" w:rsidP="00174387">
      <w:pPr>
        <w:jc w:val="both"/>
        <w:rPr>
          <w:rFonts w:ascii="Arial" w:hAnsi="Arial" w:cs="Arial"/>
          <w:lang w:val="sr-Latn-ME"/>
        </w:rPr>
      </w:pPr>
    </w:p>
    <w:p w:rsidR="00174387" w:rsidRDefault="00174387" w:rsidP="00174387">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B71BD0" w:rsidRPr="002462D1" w:rsidRDefault="00B71BD0" w:rsidP="00174387">
      <w:pPr>
        <w:jc w:val="both"/>
        <w:rPr>
          <w:rFonts w:ascii="Arial" w:hAnsi="Arial" w:cs="Arial"/>
          <w:lang w:val="sr-Latn-ME"/>
        </w:rPr>
      </w:pPr>
    </w:p>
    <w:p w:rsidR="00174387" w:rsidRPr="002462D1" w:rsidRDefault="00174387" w:rsidP="00174387">
      <w:pPr>
        <w:jc w:val="both"/>
        <w:rPr>
          <w:rFonts w:ascii="Arial" w:hAnsi="Arial" w:cs="Arial"/>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rsidR="00174387" w:rsidRDefault="00174387" w:rsidP="00174387">
      <w:pPr>
        <w:jc w:val="both"/>
        <w:rPr>
          <w:rFonts w:ascii="Arial" w:hAnsi="Arial" w:cs="Arial"/>
          <w:color w:val="000000"/>
          <w:lang w:val="sr-Latn-ME"/>
        </w:rPr>
      </w:pPr>
    </w:p>
    <w:p w:rsidR="004936F4" w:rsidRPr="009B764D" w:rsidRDefault="004936F4" w:rsidP="004936F4">
      <w:pPr>
        <w:jc w:val="both"/>
        <w:rPr>
          <w:rFonts w:ascii="Arial" w:hAnsi="Arial" w:cs="Arial"/>
        </w:rPr>
      </w:pPr>
      <w:r w:rsidRPr="009B764D">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4936F4" w:rsidRPr="009B764D" w:rsidRDefault="004936F4" w:rsidP="004936F4">
      <w:pPr>
        <w:jc w:val="both"/>
        <w:rPr>
          <w:rFonts w:ascii="Arial" w:hAnsi="Arial" w:cs="Arial"/>
        </w:rPr>
      </w:pPr>
    </w:p>
    <w:p w:rsidR="004936F4" w:rsidRPr="009B764D" w:rsidRDefault="004936F4" w:rsidP="004936F4">
      <w:pPr>
        <w:jc w:val="both"/>
        <w:rPr>
          <w:rFonts w:ascii="Arial" w:hAnsi="Arial" w:cs="Arial"/>
        </w:rPr>
      </w:pPr>
      <w:r w:rsidRPr="009B764D">
        <w:rPr>
          <w:rFonts w:ascii="Arial" w:hAnsi="Arial" w:cs="Arial"/>
        </w:rPr>
        <w:t>Ugovor o javnoj nabavci mora da bude u skladu sa uslovima utvrđenim tenderskom dokumentacijom, izabranom ponudom i odlukom o izboru najpovoljnije ponude, osim u pogledu iskazivanja PDV-a.</w:t>
      </w:r>
    </w:p>
    <w:p w:rsidR="004936F4" w:rsidRPr="009B764D" w:rsidRDefault="004936F4" w:rsidP="004936F4">
      <w:pPr>
        <w:jc w:val="both"/>
        <w:rPr>
          <w:rFonts w:ascii="Arial" w:hAnsi="Arial" w:cs="Arial"/>
        </w:rPr>
      </w:pPr>
    </w:p>
    <w:p w:rsidR="004936F4" w:rsidRDefault="004936F4" w:rsidP="004936F4">
      <w:pPr>
        <w:jc w:val="both"/>
        <w:rPr>
          <w:rFonts w:ascii="Arial" w:hAnsi="Arial" w:cs="Arial"/>
          <w:color w:val="000000"/>
        </w:rPr>
      </w:pPr>
      <w:r w:rsidRPr="009B764D">
        <w:rPr>
          <w:rFonts w:ascii="Arial" w:hAnsi="Arial" w:cs="Arial"/>
          <w:color w:val="000000"/>
        </w:rPr>
        <w:t>Ugovor između naručioca i ponuđača čija je ponuda izabrana kao najpovoljnija, pored uslova koji su propisani ovom tenderskom dokumentacijom, će sadržati i sljedeće:</w:t>
      </w:r>
      <w:r w:rsidRPr="009B764D">
        <w:rPr>
          <w:rFonts w:ascii="Arial" w:hAnsi="Arial" w:cs="Arial"/>
          <w:color w:val="000000"/>
          <w:vertAlign w:val="superscript"/>
        </w:rPr>
        <w:footnoteReference w:id="10"/>
      </w: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Naručilac je dužan da:</w:t>
      </w: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-blagovremeno, pisanim putem, obavijesti izvođača o danu početka izvođenja radova na izgradnji novog dječijeg igrališta, sportskog terena i terena na otvorenom iza zgrade „Crvenkape“, koji je predmet javne nabavke, a najkasnije sedam dana prije početka izvođenja ovih radova;</w:t>
      </w:r>
    </w:p>
    <w:p w:rsidR="004936F4" w:rsidRPr="004936F4" w:rsidRDefault="004936F4" w:rsidP="004936F4">
      <w:pPr>
        <w:jc w:val="both"/>
        <w:rPr>
          <w:rFonts w:ascii="Arial" w:hAnsi="Arial" w:cs="Arial"/>
          <w:lang w:val="sr-Latn-ME"/>
        </w:rPr>
      </w:pPr>
      <w:r w:rsidRPr="004936F4">
        <w:rPr>
          <w:rFonts w:ascii="Arial" w:hAnsi="Arial" w:cs="Arial"/>
          <w:lang w:val="sr-Latn-ME"/>
        </w:rPr>
        <w:t>-da će Izvođaču izvršiti plaćanje, u roku od 30 dana od dana ispostavljene fakture, nakon zapisnički konstatovanih izvršenih radova i po ovjerenoj okončanoj situaciji za izvedene radove</w:t>
      </w: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 da Izvođača uvede u posao u roku od 7 dana od dana potpisivanja ugovora</w:t>
      </w: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Izvodjač je dužan da:</w:t>
      </w: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 xml:space="preserve"> - upisom u Građevinski dnevnik konstatuje okolnosti koje mogu uticati na produženje roka ugovorenih radova ili pojedinih faza radova (početak, trajanje i prestanak okolnosti) a Naručilac mu to svojim potpisom potvrđuje.Ukoliko upisano produženje roka ima direktan uticaj na ukupno produženje roka izvođenja radova, Izvođač je dužan pismeno o tome obavijestiti Naručioca, te pribaviti pismenu saglasnost od Naručioca u roku od 3 dana za produženje roka potpisanu i ovjerenu od Naručioca;</w:t>
      </w: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lastRenderedPageBreak/>
        <w:t>- da za uredno i blagovremeno izvršenje radova koji su predmet ovog ugovora, obezbijedi i angažuje dovoljan broj radnika prema strukturi koja obezbjeđuje uspješno izvođenje radova i da na mjestu izvođenja radova dopremi potrebnu i kvalitetnu mehanizaciju i opremu za završetak radova</w:t>
      </w:r>
    </w:p>
    <w:p w:rsidR="004936F4" w:rsidRPr="004936F4" w:rsidRDefault="004936F4" w:rsidP="004936F4">
      <w:pPr>
        <w:jc w:val="both"/>
        <w:rPr>
          <w:rFonts w:ascii="Arial" w:hAnsi="Arial" w:cs="Arial"/>
          <w:lang w:val="sr-Latn-ME"/>
        </w:rPr>
      </w:pPr>
      <w:r w:rsidRPr="004936F4">
        <w:rPr>
          <w:rFonts w:ascii="Arial" w:hAnsi="Arial" w:cs="Arial"/>
          <w:lang w:val="sr-Latn-ME"/>
        </w:rPr>
        <w:t>- da na mjestu izvođenja radova preduzme mjere radi obezbjeđenja sigurnosti izvedenih radova susjednih objekata i radova, opreme, instalacija, radnika,saobraćaja, okoline i imovine i neposredno je odgovoran i dužan nadoknaditi sve štete koje izvođenjem ugovorenih radova pričini trećim licima i imovini. Troškove sprovođenja mjera zaštite snosi Izvođač;</w:t>
      </w:r>
    </w:p>
    <w:p w:rsidR="004936F4" w:rsidRPr="004936F4" w:rsidRDefault="004936F4" w:rsidP="004936F4">
      <w:pPr>
        <w:jc w:val="both"/>
        <w:rPr>
          <w:rFonts w:ascii="Arial" w:hAnsi="Arial" w:cs="Arial"/>
          <w:lang w:val="sr-Latn-ME"/>
        </w:rPr>
      </w:pP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 kvalitet materijala koji se ugrađuje dokaže atestima o izvršenim ispitivanjima materijala,</w:t>
      </w:r>
    </w:p>
    <w:p w:rsidR="004936F4" w:rsidRPr="004936F4" w:rsidRDefault="004936F4" w:rsidP="004936F4">
      <w:pPr>
        <w:jc w:val="both"/>
        <w:rPr>
          <w:rFonts w:ascii="Arial" w:hAnsi="Arial" w:cs="Arial"/>
          <w:lang w:val="sr-Latn-ME"/>
        </w:rPr>
      </w:pPr>
      <w:r w:rsidRPr="004936F4">
        <w:rPr>
          <w:rFonts w:ascii="Arial" w:hAnsi="Arial" w:cs="Arial"/>
          <w:lang w:val="sr-Latn-ME"/>
        </w:rPr>
        <w:t>- u roku od 3 dana od dana potpisivanja ugovora dostavi dinamički plan izvodjenja radova sa potpunim tehničkim podacima  i u skladu sa ugovorenim rokom izvršenja  iz Ugovora;</w:t>
      </w:r>
    </w:p>
    <w:p w:rsidR="004936F4" w:rsidRPr="004936F4" w:rsidRDefault="004936F4" w:rsidP="004936F4">
      <w:pPr>
        <w:jc w:val="both"/>
        <w:rPr>
          <w:rFonts w:ascii="Arial" w:hAnsi="Arial" w:cs="Arial"/>
          <w:lang w:val="sr-Latn-ME"/>
        </w:rPr>
      </w:pPr>
      <w:r w:rsidRPr="004936F4">
        <w:rPr>
          <w:rFonts w:ascii="Arial" w:hAnsi="Arial" w:cs="Arial"/>
          <w:lang w:val="sr-Latn-ME"/>
        </w:rPr>
        <w:t>- dužan je da o svom trošku otkloni sve nedostatke na izvedenim radovima koji se pokažu u toku garantnog roka, u roku od 10 dana od dana dostavljanja zahtjeva za otklanjanje nedostataka od strane Naručioca;</w:t>
      </w: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-u vezi sa izgradnjom novog dječijeg igrališta, sportskog terena i terena na otvorenom iza zgrade „Crvenkape na Cetinju, koja je predmet ovog ugovora, uredno i po propisima vodi propisanu gradilišnu dokumentaciju;</w:t>
      </w:r>
    </w:p>
    <w:p w:rsidR="004936F4" w:rsidRP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 da  upisom u Građevinski dnevnik konstatuje okolnosti koje mogu uticati na produženje roka ugovorenih radova ili pojedinih faza radova (početak, trajanje i prestanak okolnosti ), a Naručilac mu to svojim potpisom potvrđuje.Ukoliko upisano produženje roka ima direktan uticaj na ukupno produženje roka izvođenja radova, Izvođač je dužan pismeno o tome obavijestiti Naručioca, te pribaviti pismenu saglasnost od Naručioca u roku od 3 dana za produženje roka potpisanu i ovjerenu od Naručioca</w:t>
      </w: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-vrši druge obaveze predviđene ovim ugovorom;</w:t>
      </w:r>
    </w:p>
    <w:p w:rsidR="004936F4" w:rsidRPr="004936F4" w:rsidRDefault="004936F4" w:rsidP="004936F4">
      <w:pPr>
        <w:autoSpaceDE w:val="0"/>
        <w:autoSpaceDN w:val="0"/>
        <w:adjustRightInd w:val="0"/>
        <w:jc w:val="both"/>
        <w:rPr>
          <w:rFonts w:ascii="Arial" w:hAnsi="Arial" w:cs="Arial"/>
          <w:lang w:val="sr-Latn-ME"/>
        </w:rPr>
      </w:pP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 xml:space="preserve"> -Izvođač ne može zahtijevati produženje roka zbog promijenjenih okolnosti koje su nastupile po isteku roka za izvođenje radova.</w:t>
      </w:r>
    </w:p>
    <w:p w:rsidR="004936F4" w:rsidRPr="004936F4" w:rsidRDefault="004936F4" w:rsidP="004936F4">
      <w:pPr>
        <w:autoSpaceDE w:val="0"/>
        <w:autoSpaceDN w:val="0"/>
        <w:adjustRightInd w:val="0"/>
        <w:jc w:val="both"/>
        <w:rPr>
          <w:rFonts w:ascii="Arial" w:hAnsi="Arial" w:cs="Arial"/>
          <w:lang w:val="sr-Latn-ME"/>
        </w:rPr>
      </w:pP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Izvođač je dužan da prije zaključivanja ugovora o javnoj nabavci dostavi naručiocu bezuslovnu i naplativu na prvi poziv garanciju za dobro izvršenje ugovora na iznos 10 % od vrijednosti Ugovora.</w:t>
      </w:r>
    </w:p>
    <w:p w:rsidR="004936F4" w:rsidRPr="004936F4" w:rsidRDefault="004936F4" w:rsidP="004936F4">
      <w:pPr>
        <w:autoSpaceDE w:val="0"/>
        <w:autoSpaceDN w:val="0"/>
        <w:adjustRightInd w:val="0"/>
        <w:jc w:val="both"/>
        <w:rPr>
          <w:rFonts w:ascii="Arial" w:hAnsi="Arial" w:cs="Arial"/>
          <w:lang w:val="sr-Latn-ME"/>
        </w:rPr>
      </w:pP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Naručilac može aktivirati garanciju za dobro izvršenje ugovora u svakom momentu kada nastupi neki od razloga za raskid ovog Ugovora.</w:t>
      </w:r>
    </w:p>
    <w:p w:rsidR="004936F4" w:rsidRPr="004936F4" w:rsidRDefault="004936F4" w:rsidP="004936F4">
      <w:pPr>
        <w:autoSpaceDE w:val="0"/>
        <w:autoSpaceDN w:val="0"/>
        <w:adjustRightInd w:val="0"/>
        <w:jc w:val="both"/>
        <w:rPr>
          <w:rFonts w:ascii="Arial" w:hAnsi="Arial" w:cs="Arial"/>
          <w:lang w:val="sr-Latn-ME"/>
        </w:rPr>
      </w:pP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 xml:space="preserve">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w:t>
      </w:r>
      <w:r w:rsidRPr="004936F4">
        <w:rPr>
          <w:rFonts w:ascii="Arial" w:hAnsi="Arial" w:cs="Arial"/>
          <w:lang w:val="sr-Latn-ME"/>
        </w:rPr>
        <w:lastRenderedPageBreak/>
        <w:t>prije isteka prethodne. Ukoliko Izvođač  blagovremeno ne obnovi garanciju u ostavljenom roku, Naručilac će aktivirati garanciju koja je na snazi.</w:t>
      </w:r>
    </w:p>
    <w:p w:rsidR="004936F4" w:rsidRPr="004936F4" w:rsidRDefault="004936F4" w:rsidP="004936F4">
      <w:pPr>
        <w:autoSpaceDE w:val="0"/>
        <w:autoSpaceDN w:val="0"/>
        <w:adjustRightInd w:val="0"/>
        <w:jc w:val="both"/>
        <w:rPr>
          <w:rFonts w:ascii="Arial" w:hAnsi="Arial" w:cs="Arial"/>
          <w:lang w:val="sr-Latn-ME"/>
        </w:rPr>
      </w:pP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Ugovor  se može raskinuti sporazumno ili po zahtjevu jedne od strana ugovora, ako su nastupili bitni razlozi za raskid ugovora.</w:t>
      </w:r>
    </w:p>
    <w:p w:rsidR="004936F4" w:rsidRPr="004936F4" w:rsidRDefault="004936F4" w:rsidP="004936F4">
      <w:pPr>
        <w:autoSpaceDE w:val="0"/>
        <w:autoSpaceDN w:val="0"/>
        <w:adjustRightInd w:val="0"/>
        <w:jc w:val="both"/>
        <w:rPr>
          <w:rFonts w:ascii="Arial" w:hAnsi="Arial" w:cs="Arial"/>
          <w:lang w:val="sr-Latn-ME"/>
        </w:rPr>
      </w:pP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Ugovor se raskida pismenom izjavom, koja se dostavlja drugoj ugovornoj strani. U izjavi mora biti naznačeno po kom osnovu se ugovor raskida.</w:t>
      </w:r>
    </w:p>
    <w:p w:rsidR="004936F4" w:rsidRPr="004936F4" w:rsidRDefault="004936F4" w:rsidP="004936F4">
      <w:pPr>
        <w:autoSpaceDE w:val="0"/>
        <w:autoSpaceDN w:val="0"/>
        <w:adjustRightInd w:val="0"/>
        <w:jc w:val="both"/>
        <w:rPr>
          <w:rFonts w:ascii="Arial" w:hAnsi="Arial" w:cs="Arial"/>
          <w:lang w:val="sr-Latn-ME"/>
        </w:rPr>
      </w:pP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rsidR="004936F4" w:rsidRPr="004936F4" w:rsidRDefault="004936F4" w:rsidP="004936F4">
      <w:pPr>
        <w:autoSpaceDE w:val="0"/>
        <w:autoSpaceDN w:val="0"/>
        <w:adjustRightInd w:val="0"/>
        <w:jc w:val="both"/>
        <w:rPr>
          <w:rFonts w:ascii="Arial" w:hAnsi="Arial" w:cs="Arial"/>
          <w:lang w:val="sr-Latn-ME"/>
        </w:rPr>
      </w:pPr>
    </w:p>
    <w:p w:rsidR="004936F4" w:rsidRDefault="004936F4" w:rsidP="004936F4">
      <w:pPr>
        <w:autoSpaceDE w:val="0"/>
        <w:autoSpaceDN w:val="0"/>
        <w:adjustRightInd w:val="0"/>
        <w:jc w:val="both"/>
        <w:rPr>
          <w:rFonts w:ascii="Arial" w:hAnsi="Arial" w:cs="Arial"/>
          <w:lang w:val="sr-Latn-ME"/>
        </w:rPr>
      </w:pPr>
      <w:r w:rsidRPr="004936F4">
        <w:rPr>
          <w:rFonts w:ascii="Arial" w:hAnsi="Arial" w:cs="Arial"/>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rsidR="004936F4" w:rsidRPr="004936F4" w:rsidRDefault="004936F4" w:rsidP="004936F4">
      <w:pPr>
        <w:autoSpaceDE w:val="0"/>
        <w:autoSpaceDN w:val="0"/>
        <w:adjustRightInd w:val="0"/>
        <w:jc w:val="both"/>
        <w:rPr>
          <w:rFonts w:ascii="Arial" w:hAnsi="Arial" w:cs="Arial"/>
          <w:lang w:val="sr-Latn-ME"/>
        </w:rPr>
      </w:pPr>
    </w:p>
    <w:p w:rsidR="004936F4" w:rsidRPr="004936F4" w:rsidRDefault="004936F4" w:rsidP="004936F4">
      <w:pPr>
        <w:jc w:val="both"/>
        <w:rPr>
          <w:rFonts w:ascii="Arial" w:hAnsi="Arial" w:cs="Arial"/>
          <w:lang w:val="sr-Latn-ME"/>
        </w:rPr>
      </w:pPr>
      <w:r w:rsidRPr="004936F4">
        <w:rPr>
          <w:rFonts w:ascii="Arial" w:hAnsi="Arial" w:cs="Arial"/>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rsidR="004936F4" w:rsidRPr="004936F4" w:rsidRDefault="004936F4" w:rsidP="004936F4">
      <w:pPr>
        <w:jc w:val="both"/>
        <w:rPr>
          <w:rFonts w:ascii="Arial" w:hAnsi="Arial" w:cs="Arial"/>
          <w:lang w:val="sr-Latn-ME"/>
        </w:rPr>
      </w:pPr>
      <w:r w:rsidRPr="004936F4">
        <w:rPr>
          <w:rFonts w:ascii="Arial" w:hAnsi="Arial" w:cs="Arial"/>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rsidR="004936F4" w:rsidRPr="004936F4" w:rsidRDefault="004936F4" w:rsidP="004936F4">
      <w:pPr>
        <w:jc w:val="both"/>
        <w:rPr>
          <w:rFonts w:ascii="Arial" w:hAnsi="Arial" w:cs="Arial"/>
          <w:lang w:val="sr-Latn-ME"/>
        </w:rPr>
      </w:pPr>
      <w:r w:rsidRPr="004936F4">
        <w:rPr>
          <w:rFonts w:ascii="Arial" w:hAnsi="Arial" w:cs="Arial"/>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rsidR="004936F4" w:rsidRPr="004936F4" w:rsidRDefault="004936F4" w:rsidP="004936F4">
      <w:pPr>
        <w:jc w:val="both"/>
        <w:rPr>
          <w:rFonts w:ascii="Arial" w:hAnsi="Arial" w:cs="Arial"/>
          <w:lang w:val="sr-Latn-ME"/>
        </w:rPr>
      </w:pPr>
    </w:p>
    <w:p w:rsidR="004936F4" w:rsidRDefault="004936F4" w:rsidP="004936F4">
      <w:pPr>
        <w:jc w:val="both"/>
        <w:rPr>
          <w:rFonts w:ascii="Arial" w:hAnsi="Arial" w:cs="Arial"/>
          <w:lang w:val="sr-Latn-ME"/>
        </w:rPr>
      </w:pPr>
      <w:r w:rsidRPr="004936F4">
        <w:rPr>
          <w:rFonts w:ascii="Arial" w:hAnsi="Arial" w:cs="Arial"/>
          <w:lang w:val="sr-Latn-ME"/>
        </w:rPr>
        <w:t xml:space="preserve">Ugovor o javnoj nabavci koji je zaključen uz kršenje antikorupcijskog pravila iz člana 38 Zakona o javnim nabavkama Crne Gore, ništav je. </w:t>
      </w:r>
    </w:p>
    <w:p w:rsidR="004936F4" w:rsidRPr="004936F4" w:rsidRDefault="004936F4" w:rsidP="004936F4">
      <w:pPr>
        <w:jc w:val="both"/>
        <w:rPr>
          <w:rFonts w:ascii="Arial" w:hAnsi="Arial" w:cs="Arial"/>
          <w:lang w:val="sr-Latn-ME"/>
        </w:rPr>
      </w:pPr>
    </w:p>
    <w:p w:rsidR="004936F4" w:rsidRDefault="004936F4" w:rsidP="004936F4">
      <w:pPr>
        <w:jc w:val="both"/>
        <w:rPr>
          <w:rFonts w:ascii="Arial" w:hAnsi="Arial" w:cs="Arial"/>
          <w:lang w:val="sr-Latn-ME"/>
        </w:rPr>
      </w:pPr>
      <w:r w:rsidRPr="004936F4">
        <w:rPr>
          <w:rFonts w:ascii="Arial" w:hAnsi="Arial" w:cs="Arial"/>
          <w:lang w:val="sr-Latn-ME"/>
        </w:rPr>
        <w:t>Za sve što nije predviđeno ovim Ugovorom primjenjuju se odredbe Zakona o obligacionim odnosima i drugih pozitivnih propisa.</w:t>
      </w:r>
    </w:p>
    <w:p w:rsidR="004936F4" w:rsidRPr="004936F4" w:rsidRDefault="004936F4" w:rsidP="004936F4">
      <w:pPr>
        <w:jc w:val="both"/>
        <w:rPr>
          <w:rFonts w:ascii="Arial" w:hAnsi="Arial" w:cs="Arial"/>
          <w:lang w:val="sr-Latn-ME"/>
        </w:rPr>
      </w:pPr>
    </w:p>
    <w:p w:rsidR="004936F4" w:rsidRPr="004936F4" w:rsidRDefault="004936F4" w:rsidP="004936F4">
      <w:pPr>
        <w:jc w:val="both"/>
        <w:rPr>
          <w:rFonts w:ascii="Arial" w:hAnsi="Arial" w:cs="Arial"/>
          <w:lang w:val="sr-Latn-ME"/>
        </w:rPr>
      </w:pPr>
      <w:r w:rsidRPr="004936F4">
        <w:rPr>
          <w:rFonts w:ascii="Arial" w:hAnsi="Arial" w:cs="Arial"/>
          <w:lang w:val="sr-Latn-ME"/>
        </w:rPr>
        <w:t>Ugovorne strane su saglasne da eventualne sporove povodom ovog Ugovora rješavaju sporazumom. U protivnom, ugovara se nadležnost Privrednog suda u Podgorici.</w:t>
      </w:r>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b/>
          <w:bCs/>
          <w:color w:val="FF0000"/>
          <w:lang w:val="sr-Latn-ME"/>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174387" w:rsidRPr="002462D1" w:rsidRDefault="00174387" w:rsidP="00174387">
      <w:pPr>
        <w:jc w:val="both"/>
        <w:rPr>
          <w:rFonts w:ascii="Arial" w:hAnsi="Arial" w:cs="Arial"/>
          <w:lang w:val="sr-Latn-ME"/>
        </w:rPr>
      </w:pPr>
    </w:p>
    <w:p w:rsidR="00174387" w:rsidRPr="002462D1" w:rsidRDefault="00174387" w:rsidP="00174387">
      <w:pPr>
        <w:autoSpaceDE w:val="0"/>
        <w:autoSpaceDN w:val="0"/>
        <w:adjustRightInd w:val="0"/>
        <w:jc w:val="both"/>
        <w:rPr>
          <w:rFonts w:ascii="Arial" w:hAnsi="Arial" w:cs="Arial"/>
          <w:lang w:val="sr-Latn-ME"/>
        </w:rPr>
      </w:pPr>
      <w:r w:rsidRPr="002462D1">
        <w:rPr>
          <w:rFonts w:ascii="Arial" w:hAnsi="Arial" w:cs="Arial"/>
          <w:lang w:val="sr-Latn-ME"/>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74387" w:rsidRPr="002462D1" w:rsidRDefault="00174387" w:rsidP="00174387">
      <w:pPr>
        <w:jc w:val="both"/>
        <w:rPr>
          <w:rFonts w:ascii="Arial" w:hAnsi="Arial" w:cs="Arial"/>
          <w:lang w:val="sr-Latn-ME"/>
        </w:rPr>
      </w:pPr>
    </w:p>
    <w:p w:rsidR="00174387" w:rsidRPr="002462D1" w:rsidRDefault="00174387" w:rsidP="00174387">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174387" w:rsidRPr="002462D1" w:rsidRDefault="00174387" w:rsidP="00174387">
      <w:pPr>
        <w:jc w:val="both"/>
        <w:rPr>
          <w:rFonts w:ascii="Arial" w:hAnsi="Arial" w:cs="Arial"/>
          <w:lang w:val="sr-Latn-ME"/>
        </w:rPr>
      </w:pPr>
    </w:p>
    <w:p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174387" w:rsidRPr="002462D1" w:rsidRDefault="00174387" w:rsidP="00174387">
      <w:pPr>
        <w:jc w:val="both"/>
        <w:rPr>
          <w:rFonts w:ascii="Arial" w:hAnsi="Arial" w:cs="Arial"/>
          <w:color w:val="000000"/>
          <w:lang w:val="sr-Latn-ME"/>
        </w:rPr>
      </w:pPr>
    </w:p>
    <w:p w:rsidR="00174387" w:rsidRPr="002462D1" w:rsidRDefault="00174387" w:rsidP="00174387">
      <w:pPr>
        <w:jc w:val="both"/>
        <w:rPr>
          <w:rFonts w:ascii="Arial" w:hAnsi="Arial" w:cs="Arial"/>
          <w:color w:val="000000"/>
          <w:lang w:val="sr-Latn-ME"/>
        </w:rPr>
      </w:pPr>
    </w:p>
    <w:p w:rsidR="00174387" w:rsidRDefault="00174387" w:rsidP="00174387">
      <w:pPr>
        <w:jc w:val="both"/>
        <w:rPr>
          <w:rFonts w:ascii="Arial" w:hAnsi="Arial" w:cs="Arial"/>
          <w:color w:val="000000"/>
          <w:lang w:val="sr-Latn-ME"/>
        </w:rPr>
      </w:pPr>
    </w:p>
    <w:p w:rsidR="004936F4" w:rsidRDefault="004936F4" w:rsidP="00174387">
      <w:pPr>
        <w:jc w:val="both"/>
        <w:rPr>
          <w:rFonts w:ascii="Arial" w:hAnsi="Arial" w:cs="Arial"/>
          <w:color w:val="000000"/>
          <w:lang w:val="sr-Latn-ME"/>
        </w:rPr>
      </w:pPr>
    </w:p>
    <w:p w:rsidR="004936F4" w:rsidRDefault="004936F4" w:rsidP="00174387">
      <w:pPr>
        <w:jc w:val="both"/>
        <w:rPr>
          <w:rFonts w:ascii="Arial" w:hAnsi="Arial" w:cs="Arial"/>
          <w:color w:val="000000"/>
          <w:lang w:val="sr-Latn-ME"/>
        </w:rPr>
      </w:pPr>
    </w:p>
    <w:p w:rsidR="004936F4" w:rsidRDefault="004936F4" w:rsidP="00174387">
      <w:pPr>
        <w:jc w:val="both"/>
        <w:rPr>
          <w:rFonts w:ascii="Arial" w:hAnsi="Arial" w:cs="Arial"/>
          <w:color w:val="000000"/>
          <w:lang w:val="sr-Latn-ME"/>
        </w:rPr>
      </w:pPr>
    </w:p>
    <w:p w:rsidR="004936F4" w:rsidRDefault="004936F4" w:rsidP="00174387">
      <w:pPr>
        <w:jc w:val="both"/>
        <w:rPr>
          <w:rFonts w:ascii="Arial" w:hAnsi="Arial" w:cs="Arial"/>
          <w:color w:val="000000"/>
          <w:lang w:val="sr-Latn-ME"/>
        </w:rPr>
      </w:pPr>
    </w:p>
    <w:p w:rsidR="004936F4" w:rsidRDefault="004936F4" w:rsidP="00174387">
      <w:pPr>
        <w:jc w:val="both"/>
        <w:rPr>
          <w:rFonts w:ascii="Arial" w:hAnsi="Arial" w:cs="Arial"/>
          <w:color w:val="000000"/>
          <w:lang w:val="sr-Latn-ME"/>
        </w:rPr>
      </w:pPr>
    </w:p>
    <w:p w:rsidR="004936F4" w:rsidRDefault="004936F4" w:rsidP="00174387">
      <w:pPr>
        <w:jc w:val="both"/>
        <w:rPr>
          <w:rFonts w:ascii="Arial" w:hAnsi="Arial" w:cs="Arial"/>
          <w:color w:val="000000"/>
          <w:lang w:val="sr-Latn-ME"/>
        </w:rPr>
      </w:pPr>
    </w:p>
    <w:p w:rsidR="00090137" w:rsidRDefault="00090137" w:rsidP="00174387">
      <w:pPr>
        <w:jc w:val="both"/>
        <w:rPr>
          <w:rFonts w:ascii="Arial" w:hAnsi="Arial" w:cs="Arial"/>
          <w:color w:val="000000"/>
          <w:lang w:val="sr-Latn-ME"/>
        </w:rPr>
      </w:pPr>
    </w:p>
    <w:p w:rsidR="00090137" w:rsidRDefault="00090137" w:rsidP="00174387">
      <w:pPr>
        <w:jc w:val="both"/>
        <w:rPr>
          <w:rFonts w:ascii="Arial" w:hAnsi="Arial" w:cs="Arial"/>
          <w:color w:val="000000"/>
          <w:lang w:val="sr-Latn-ME"/>
        </w:rPr>
      </w:pPr>
    </w:p>
    <w:p w:rsidR="00090137" w:rsidRDefault="00090137" w:rsidP="00174387">
      <w:pPr>
        <w:jc w:val="both"/>
        <w:rPr>
          <w:rFonts w:ascii="Arial" w:hAnsi="Arial" w:cs="Arial"/>
          <w:color w:val="000000"/>
          <w:lang w:val="sr-Latn-ME"/>
        </w:rPr>
      </w:pPr>
    </w:p>
    <w:p w:rsidR="00C54016" w:rsidRDefault="00C54016" w:rsidP="00174387">
      <w:pPr>
        <w:jc w:val="both"/>
        <w:rPr>
          <w:rFonts w:ascii="Arial" w:hAnsi="Arial" w:cs="Arial"/>
          <w:color w:val="000000"/>
          <w:lang w:val="sr-Latn-ME"/>
        </w:rPr>
      </w:pPr>
    </w:p>
    <w:p w:rsidR="00C54016" w:rsidRDefault="00C54016" w:rsidP="00174387">
      <w:pPr>
        <w:jc w:val="both"/>
        <w:rPr>
          <w:rFonts w:ascii="Arial" w:hAnsi="Arial" w:cs="Arial"/>
          <w:color w:val="000000"/>
          <w:lang w:val="sr-Latn-ME"/>
        </w:rPr>
      </w:pPr>
    </w:p>
    <w:p w:rsidR="003821E5" w:rsidRDefault="003821E5" w:rsidP="00174387">
      <w:pPr>
        <w:jc w:val="both"/>
        <w:rPr>
          <w:rFonts w:ascii="Arial" w:hAnsi="Arial" w:cs="Arial"/>
          <w:color w:val="000000"/>
          <w:lang w:val="sr-Latn-ME"/>
        </w:rPr>
      </w:pPr>
    </w:p>
    <w:p w:rsidR="00C54016" w:rsidRPr="002462D1" w:rsidRDefault="00C54016" w:rsidP="00174387">
      <w:pPr>
        <w:jc w:val="both"/>
        <w:rPr>
          <w:rFonts w:ascii="Arial" w:hAnsi="Arial" w:cs="Arial"/>
          <w:color w:val="000000"/>
          <w:lang w:val="sr-Latn-ME"/>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5"/>
      <w:bookmarkEnd w:id="16"/>
      <w:bookmarkEnd w:id="17"/>
    </w:p>
    <w:p w:rsidR="00174387" w:rsidRPr="002462D1" w:rsidRDefault="00174387" w:rsidP="00174387">
      <w:pPr>
        <w:tabs>
          <w:tab w:val="left" w:pos="1701"/>
          <w:tab w:val="left" w:pos="4820"/>
        </w:tabs>
        <w:jc w:val="both"/>
        <w:rPr>
          <w:rFonts w:ascii="Arial" w:hAnsi="Arial" w:cs="Arial"/>
          <w:color w:val="000000"/>
          <w:u w:val="single"/>
          <w:lang w:val="sr-Latn-ME"/>
        </w:rPr>
      </w:pPr>
    </w:p>
    <w:p w:rsidR="00174387" w:rsidRPr="004936F4" w:rsidRDefault="00C54016" w:rsidP="00174387">
      <w:pPr>
        <w:tabs>
          <w:tab w:val="left" w:pos="1701"/>
          <w:tab w:val="left" w:pos="4820"/>
        </w:tabs>
        <w:jc w:val="both"/>
        <w:rPr>
          <w:rFonts w:ascii="Arial" w:hAnsi="Arial" w:cs="Arial"/>
          <w:color w:val="000000"/>
          <w:lang w:val="sr-Latn-ME"/>
        </w:rPr>
      </w:pPr>
      <w:r w:rsidRPr="003821E5">
        <w:rPr>
          <w:rFonts w:ascii="Arial" w:hAnsi="Arial" w:cs="Arial"/>
          <w:color w:val="000000"/>
          <w:lang w:val="sr-Latn-ME"/>
        </w:rPr>
        <w:t>Prijestonica Cetinje</w:t>
      </w:r>
    </w:p>
    <w:p w:rsidR="00174387" w:rsidRPr="002462D1" w:rsidRDefault="00C54016" w:rsidP="00174387">
      <w:pPr>
        <w:jc w:val="both"/>
        <w:rPr>
          <w:rFonts w:ascii="Arial" w:hAnsi="Arial" w:cs="Arial"/>
          <w:color w:val="000000"/>
          <w:lang w:val="sr-Latn-ME"/>
        </w:rPr>
      </w:pPr>
      <w:r>
        <w:rPr>
          <w:rFonts w:ascii="Arial" w:hAnsi="Arial" w:cs="Arial"/>
          <w:color w:val="000000"/>
          <w:lang w:val="sr-Latn-ME"/>
        </w:rPr>
        <w:t>Broj: 01-426/23-331/2</w:t>
      </w:r>
    </w:p>
    <w:p w:rsidR="00174387" w:rsidRPr="002462D1" w:rsidRDefault="00C54016" w:rsidP="00174387">
      <w:pPr>
        <w:jc w:val="both"/>
        <w:rPr>
          <w:rFonts w:ascii="Arial" w:hAnsi="Arial" w:cs="Arial"/>
          <w:color w:val="000000"/>
          <w:lang w:val="sr-Latn-ME"/>
        </w:rPr>
      </w:pPr>
      <w:r>
        <w:rPr>
          <w:rFonts w:ascii="Arial" w:hAnsi="Arial" w:cs="Arial"/>
          <w:color w:val="000000"/>
          <w:lang w:val="sr-Latn-ME"/>
        </w:rPr>
        <w:t xml:space="preserve">Mjesto i datum: Cetinje,  </w:t>
      </w:r>
      <w:r w:rsidR="00223C89">
        <w:rPr>
          <w:rFonts w:ascii="Arial" w:hAnsi="Arial" w:cs="Arial"/>
          <w:color w:val="000000"/>
          <w:lang w:val="sr-Latn-ME"/>
        </w:rPr>
        <w:t>14</w:t>
      </w:r>
      <w:r>
        <w:rPr>
          <w:rFonts w:ascii="Arial" w:hAnsi="Arial" w:cs="Arial"/>
          <w:color w:val="000000"/>
          <w:lang w:val="sr-Latn-ME"/>
        </w:rPr>
        <w:t xml:space="preserve">.02.2023.godine </w:t>
      </w:r>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b/>
          <w:bCs/>
          <w:color w:val="000000"/>
          <w:lang w:val="sr-Latn-ME"/>
        </w:rPr>
      </w:pPr>
    </w:p>
    <w:p w:rsidR="00174387" w:rsidRPr="002462D1" w:rsidRDefault="00174387" w:rsidP="00174387">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174387" w:rsidRPr="002462D1" w:rsidRDefault="00174387" w:rsidP="00174387">
      <w:pPr>
        <w:tabs>
          <w:tab w:val="left" w:pos="3290"/>
        </w:tabs>
        <w:jc w:val="both"/>
        <w:rPr>
          <w:rFonts w:ascii="Arial" w:hAnsi="Arial" w:cs="Arial"/>
          <w:color w:val="000000"/>
          <w:lang w:val="sr-Latn-ME"/>
        </w:rPr>
      </w:pPr>
    </w:p>
    <w:p w:rsidR="00174387" w:rsidRPr="002462D1" w:rsidRDefault="00174387" w:rsidP="00174387">
      <w:pPr>
        <w:tabs>
          <w:tab w:val="left" w:pos="3290"/>
        </w:tabs>
        <w:jc w:val="both"/>
        <w:rPr>
          <w:rFonts w:ascii="Arial" w:hAnsi="Arial" w:cs="Arial"/>
          <w:color w:val="000000"/>
          <w:lang w:val="sr-Latn-ME"/>
        </w:rPr>
      </w:pPr>
    </w:p>
    <w:p w:rsidR="00174387" w:rsidRPr="002462D1" w:rsidRDefault="00174387" w:rsidP="00174387">
      <w:pPr>
        <w:tabs>
          <w:tab w:val="left" w:pos="3290"/>
        </w:tabs>
        <w:jc w:val="both"/>
        <w:rPr>
          <w:rFonts w:ascii="Arial" w:hAnsi="Arial" w:cs="Arial"/>
          <w:color w:val="000000"/>
          <w:lang w:val="sr-Latn-ME"/>
        </w:rPr>
      </w:pPr>
    </w:p>
    <w:p w:rsidR="00174387" w:rsidRPr="002462D1" w:rsidRDefault="00174387" w:rsidP="00174387">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174387" w:rsidRPr="002462D1" w:rsidRDefault="00174387" w:rsidP="00174387">
      <w:pPr>
        <w:tabs>
          <w:tab w:val="left" w:pos="3290"/>
        </w:tabs>
        <w:jc w:val="both"/>
        <w:rPr>
          <w:rFonts w:ascii="Arial" w:hAnsi="Arial" w:cs="Arial"/>
          <w:color w:val="000000"/>
          <w:lang w:val="sr-Latn-ME"/>
        </w:rPr>
      </w:pPr>
    </w:p>
    <w:p w:rsidR="00174387" w:rsidRPr="002462D1" w:rsidRDefault="00174387" w:rsidP="00174387">
      <w:pPr>
        <w:tabs>
          <w:tab w:val="left" w:pos="3290"/>
        </w:tabs>
        <w:jc w:val="both"/>
        <w:rPr>
          <w:rFonts w:ascii="Arial" w:hAnsi="Arial" w:cs="Arial"/>
          <w:color w:val="000000"/>
          <w:lang w:val="sr-Latn-ME"/>
        </w:rPr>
      </w:pPr>
      <w:r w:rsidRPr="002462D1">
        <w:rPr>
          <w:rFonts w:ascii="Arial" w:hAnsi="Arial" w:cs="Arial"/>
          <w:color w:val="000000"/>
          <w:lang w:val="sr-Latn-ME"/>
        </w:rPr>
        <w:t>da u postup</w:t>
      </w:r>
      <w:r w:rsidR="00C54016">
        <w:rPr>
          <w:rFonts w:ascii="Arial" w:hAnsi="Arial" w:cs="Arial"/>
          <w:color w:val="000000"/>
          <w:lang w:val="sr-Latn-ME"/>
        </w:rPr>
        <w:t>ku javne nabavke redni broj  21 iz Plana javne nabavke broj 6159 od 30.01.2023.</w:t>
      </w:r>
      <w:r w:rsidR="003821E5">
        <w:rPr>
          <w:rFonts w:ascii="Arial" w:hAnsi="Arial" w:cs="Arial"/>
          <w:color w:val="000000"/>
          <w:lang w:val="sr-Latn-ME"/>
        </w:rPr>
        <w:t xml:space="preserve"> </w:t>
      </w:r>
      <w:r w:rsidR="00C54016">
        <w:rPr>
          <w:rFonts w:ascii="Arial" w:hAnsi="Arial" w:cs="Arial"/>
          <w:color w:val="000000"/>
          <w:lang w:val="sr-Latn-ME"/>
        </w:rPr>
        <w:t>godine  za nabavku -</w:t>
      </w:r>
      <w:r w:rsidR="00C54016" w:rsidRPr="00C54016">
        <w:t xml:space="preserve"> </w:t>
      </w:r>
      <w:r w:rsidR="00C54016" w:rsidRPr="00C54016">
        <w:rPr>
          <w:rFonts w:ascii="Arial" w:hAnsi="Arial" w:cs="Arial"/>
          <w:color w:val="000000"/>
          <w:lang w:val="sr-Latn-ME"/>
        </w:rPr>
        <w:t>Izgradnja novog dječijeg igrališta, sportskog terena i teratane na otvorenom iza zgrade Crvenkape</w:t>
      </w:r>
      <w:r w:rsidR="00C54016">
        <w:rPr>
          <w:rFonts w:ascii="Arial" w:hAnsi="Arial" w:cs="Arial"/>
          <w:color w:val="000000"/>
          <w:lang w:val="sr-Latn-ME"/>
        </w:rPr>
        <w:t xml:space="preserve">  </w:t>
      </w:r>
      <w:r w:rsidRPr="002462D1">
        <w:rPr>
          <w:rFonts w:ascii="Arial" w:hAnsi="Arial" w:cs="Arial"/>
          <w:color w:val="000000"/>
          <w:lang w:val="sr-Latn-ME"/>
        </w:rPr>
        <w:t xml:space="preserve">nijesam u sukobu interesa u smislu člana 41 stav 1 tačka 1 Zakona o javnim nabavkama i da ne postoji ekonomski i drugi lični </w:t>
      </w:r>
      <w:r w:rsidRPr="002462D1">
        <w:rPr>
          <w:rFonts w:ascii="Arial" w:hAnsi="Arial" w:cs="Arial"/>
          <w:color w:val="000000"/>
          <w:lang w:val="sr-Latn-ME"/>
        </w:rPr>
        <w:lastRenderedPageBreak/>
        <w:t>interes koji može uticati na moju nepristrasnost i nezavisnost u ovom postupku javne nabavke.</w:t>
      </w:r>
    </w:p>
    <w:p w:rsidR="00174387" w:rsidRPr="002462D1" w:rsidRDefault="00174387" w:rsidP="00174387">
      <w:pPr>
        <w:tabs>
          <w:tab w:val="left" w:pos="3290"/>
        </w:tabs>
        <w:jc w:val="both"/>
        <w:rPr>
          <w:rFonts w:ascii="Arial" w:hAnsi="Arial" w:cs="Arial"/>
          <w:color w:val="000000"/>
          <w:lang w:val="sr-Latn-ME"/>
        </w:rPr>
      </w:pPr>
    </w:p>
    <w:p w:rsidR="00174387" w:rsidRPr="002462D1" w:rsidRDefault="00174387" w:rsidP="00174387">
      <w:pPr>
        <w:tabs>
          <w:tab w:val="left" w:pos="3290"/>
        </w:tabs>
        <w:jc w:val="both"/>
        <w:rPr>
          <w:rFonts w:ascii="Arial" w:hAnsi="Arial" w:cs="Arial"/>
          <w:color w:val="000000"/>
          <w:lang w:val="sr-Latn-ME"/>
        </w:rPr>
      </w:pPr>
    </w:p>
    <w:p w:rsidR="003821E5" w:rsidRDefault="003821E5" w:rsidP="003821E5">
      <w:pPr>
        <w:tabs>
          <w:tab w:val="left" w:pos="3290"/>
        </w:tabs>
        <w:rPr>
          <w:rFonts w:ascii="Arial" w:hAnsi="Arial" w:cs="Arial"/>
          <w:i/>
          <w:iCs/>
          <w:color w:val="000000"/>
          <w:lang w:val="sr-Latn-ME"/>
        </w:rPr>
      </w:pPr>
      <w:r>
        <w:rPr>
          <w:rFonts w:ascii="Arial" w:hAnsi="Arial" w:cs="Arial"/>
          <w:color w:val="000000"/>
          <w:lang w:val="sr-Latn-ME"/>
        </w:rPr>
        <w:tab/>
      </w:r>
      <w:r>
        <w:rPr>
          <w:rFonts w:ascii="Arial" w:hAnsi="Arial" w:cs="Arial"/>
          <w:color w:val="000000"/>
          <w:lang w:val="sr-Latn-ME"/>
        </w:rPr>
        <w:tab/>
        <w:t xml:space="preserve">       </w:t>
      </w:r>
      <w:r w:rsidR="00174387" w:rsidRPr="002462D1">
        <w:rPr>
          <w:rFonts w:ascii="Arial" w:hAnsi="Arial" w:cs="Arial"/>
          <w:color w:val="000000"/>
          <w:lang w:val="sr-Latn-ME"/>
        </w:rPr>
        <w:t xml:space="preserve">Ovlašćeno lice naručioca </w:t>
      </w:r>
      <w:r w:rsidR="00C54016">
        <w:rPr>
          <w:rFonts w:ascii="Arial" w:hAnsi="Arial" w:cs="Arial"/>
          <w:color w:val="000000"/>
          <w:lang w:val="sr-Latn-ME"/>
        </w:rPr>
        <w:t>Nikola Đurašković</w:t>
      </w:r>
      <w:r>
        <w:rPr>
          <w:rFonts w:ascii="Arial" w:hAnsi="Arial" w:cs="Arial"/>
          <w:i/>
          <w:iCs/>
          <w:color w:val="000000"/>
          <w:lang w:val="sr-Latn-ME"/>
        </w:rPr>
        <w:t xml:space="preserve">  </w:t>
      </w:r>
      <w:r w:rsidRPr="002462D1">
        <w:rPr>
          <w:rFonts w:ascii="Arial" w:hAnsi="Arial" w:cs="Arial"/>
          <w:i/>
          <w:iCs/>
          <w:color w:val="000000"/>
          <w:lang w:val="sr-Latn-ME"/>
        </w:rPr>
        <w:t xml:space="preserve">  s.r.</w:t>
      </w:r>
    </w:p>
    <w:p w:rsidR="00174387" w:rsidRPr="002462D1" w:rsidRDefault="00174387" w:rsidP="00174387">
      <w:pPr>
        <w:tabs>
          <w:tab w:val="left" w:pos="3290"/>
        </w:tabs>
        <w:ind w:firstLine="1134"/>
        <w:jc w:val="right"/>
        <w:rPr>
          <w:rFonts w:ascii="Arial" w:hAnsi="Arial" w:cs="Arial"/>
          <w:color w:val="000000"/>
          <w:lang w:val="sr-Latn-ME"/>
        </w:rPr>
      </w:pPr>
    </w:p>
    <w:p w:rsidR="003821E5" w:rsidRPr="002462D1" w:rsidRDefault="003821E5" w:rsidP="00174387">
      <w:pPr>
        <w:tabs>
          <w:tab w:val="left" w:pos="3290"/>
        </w:tabs>
        <w:ind w:left="5664" w:firstLine="708"/>
        <w:jc w:val="center"/>
        <w:rPr>
          <w:rFonts w:ascii="Arial" w:hAnsi="Arial" w:cs="Arial"/>
          <w:i/>
          <w:iCs/>
          <w:color w:val="000000"/>
          <w:lang w:val="sr-Latn-ME"/>
        </w:rPr>
      </w:pPr>
    </w:p>
    <w:p w:rsidR="00174387" w:rsidRPr="002462D1" w:rsidRDefault="003821E5" w:rsidP="003821E5">
      <w:pPr>
        <w:tabs>
          <w:tab w:val="left" w:pos="3290"/>
        </w:tabs>
        <w:ind w:firstLine="1134"/>
        <w:jc w:val="center"/>
        <w:rPr>
          <w:rFonts w:ascii="Arial" w:hAnsi="Arial" w:cs="Arial"/>
          <w:i/>
          <w:iCs/>
          <w:color w:val="000000"/>
          <w:lang w:val="sr-Latn-ME"/>
        </w:rPr>
      </w:pPr>
      <w:r>
        <w:rPr>
          <w:rFonts w:ascii="Arial" w:hAnsi="Arial" w:cs="Arial"/>
          <w:color w:val="000000"/>
          <w:lang w:val="sr-Latn-ME"/>
        </w:rPr>
        <w:t xml:space="preserve">                                      </w:t>
      </w:r>
      <w:r w:rsidR="00174387" w:rsidRPr="002462D1">
        <w:rPr>
          <w:rFonts w:ascii="Arial" w:hAnsi="Arial" w:cs="Arial"/>
          <w:color w:val="000000"/>
          <w:lang w:val="sr-Latn-ME"/>
        </w:rPr>
        <w:t xml:space="preserve">Službenik za javne nabavke </w:t>
      </w:r>
      <w:r w:rsidR="00C54016">
        <w:rPr>
          <w:rFonts w:ascii="Arial" w:hAnsi="Arial" w:cs="Arial"/>
          <w:color w:val="000000"/>
          <w:lang w:val="sr-Latn-ME"/>
        </w:rPr>
        <w:t>Ana Lipovina</w:t>
      </w:r>
      <w:r w:rsidR="00174387" w:rsidRPr="002462D1">
        <w:rPr>
          <w:rFonts w:ascii="Arial" w:hAnsi="Arial" w:cs="Arial"/>
          <w:i/>
          <w:iCs/>
          <w:color w:val="000000"/>
          <w:lang w:val="sr-Latn-ME"/>
        </w:rPr>
        <w:t xml:space="preserve"> </w:t>
      </w:r>
      <w:r w:rsidRPr="002462D1">
        <w:rPr>
          <w:rFonts w:ascii="Arial" w:hAnsi="Arial" w:cs="Arial"/>
          <w:i/>
          <w:iCs/>
          <w:color w:val="000000"/>
          <w:lang w:val="sr-Latn-ME"/>
        </w:rPr>
        <w:t>s.r.</w:t>
      </w:r>
    </w:p>
    <w:p w:rsidR="00174387" w:rsidRDefault="003821E5" w:rsidP="00174387">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174387" w:rsidRPr="002462D1">
        <w:rPr>
          <w:rFonts w:ascii="Arial" w:hAnsi="Arial" w:cs="Arial"/>
          <w:i/>
          <w:iCs/>
          <w:color w:val="000000"/>
          <w:lang w:val="sr-Latn-ME"/>
        </w:rPr>
        <w:t xml:space="preserve"> </w:t>
      </w:r>
    </w:p>
    <w:p w:rsidR="003821E5" w:rsidRPr="002462D1" w:rsidRDefault="003821E5" w:rsidP="00174387">
      <w:pPr>
        <w:tabs>
          <w:tab w:val="left" w:pos="3290"/>
        </w:tabs>
        <w:ind w:left="5664" w:firstLine="708"/>
        <w:jc w:val="center"/>
        <w:rPr>
          <w:rFonts w:ascii="Arial" w:hAnsi="Arial" w:cs="Arial"/>
          <w:i/>
          <w:iCs/>
          <w:color w:val="000000"/>
          <w:lang w:val="sr-Latn-ME"/>
        </w:rPr>
      </w:pPr>
    </w:p>
    <w:p w:rsidR="003821E5" w:rsidRDefault="003821E5" w:rsidP="003821E5">
      <w:pPr>
        <w:rPr>
          <w:rFonts w:ascii="Arial" w:hAnsi="Arial" w:cs="Arial"/>
          <w:i/>
          <w:iCs/>
          <w:color w:val="000000"/>
          <w:lang w:val="sr-Latn-ME"/>
        </w:rPr>
      </w:pPr>
      <w:r>
        <w:rPr>
          <w:rFonts w:ascii="Arial" w:hAnsi="Arial" w:cs="Arial"/>
          <w:color w:val="000000"/>
          <w:lang w:val="sr-Latn-ME"/>
        </w:rPr>
        <w:t xml:space="preserve">                         </w:t>
      </w:r>
      <w:r w:rsidR="00174387" w:rsidRPr="002462D1">
        <w:rPr>
          <w:rFonts w:ascii="Arial" w:hAnsi="Arial" w:cs="Arial"/>
          <w:color w:val="000000"/>
          <w:lang w:val="sr-Latn-ME"/>
        </w:rPr>
        <w:t xml:space="preserve">Lice koje je učestvovalo u planiranju javne nabavke </w:t>
      </w:r>
      <w:r w:rsidR="00C54016">
        <w:rPr>
          <w:rFonts w:ascii="Arial" w:hAnsi="Arial" w:cs="Arial"/>
          <w:color w:val="000000"/>
          <w:lang w:val="sr-Latn-ME"/>
        </w:rPr>
        <w:t>Jelena Milošević</w:t>
      </w:r>
      <w:r w:rsidRPr="003821E5">
        <w:rPr>
          <w:rFonts w:ascii="Arial" w:hAnsi="Arial" w:cs="Arial"/>
          <w:i/>
          <w:iCs/>
          <w:color w:val="000000"/>
          <w:lang w:val="sr-Latn-ME"/>
        </w:rPr>
        <w:t xml:space="preserve"> </w:t>
      </w:r>
      <w:r w:rsidRPr="002462D1">
        <w:rPr>
          <w:rFonts w:ascii="Arial" w:hAnsi="Arial" w:cs="Arial"/>
          <w:i/>
          <w:iCs/>
          <w:color w:val="000000"/>
          <w:lang w:val="sr-Latn-ME"/>
        </w:rPr>
        <w:t>s.r.</w:t>
      </w:r>
    </w:p>
    <w:p w:rsidR="003821E5" w:rsidRDefault="003821E5" w:rsidP="003821E5">
      <w:pPr>
        <w:rPr>
          <w:rFonts w:ascii="Arial" w:hAnsi="Arial" w:cs="Arial"/>
          <w:i/>
          <w:iCs/>
          <w:color w:val="000000"/>
          <w:lang w:val="sr-Latn-ME"/>
        </w:rPr>
      </w:pPr>
    </w:p>
    <w:p w:rsidR="003821E5" w:rsidRDefault="003821E5" w:rsidP="003821E5">
      <w:pPr>
        <w:rPr>
          <w:rFonts w:ascii="Arial" w:hAnsi="Arial" w:cs="Arial"/>
          <w:i/>
          <w:iCs/>
          <w:color w:val="000000"/>
          <w:lang w:val="sr-Latn-ME"/>
        </w:rPr>
      </w:pPr>
    </w:p>
    <w:p w:rsidR="003821E5" w:rsidRDefault="003821E5" w:rsidP="003821E5">
      <w:pPr>
        <w:rPr>
          <w:rFonts w:ascii="Arial" w:hAnsi="Arial" w:cs="Arial"/>
          <w:i/>
          <w:iCs/>
          <w:color w:val="000000"/>
          <w:lang w:val="sr-Latn-ME"/>
        </w:rPr>
      </w:pPr>
    </w:p>
    <w:p w:rsidR="003821E5" w:rsidRDefault="003821E5" w:rsidP="003821E5">
      <w:pPr>
        <w:rPr>
          <w:rFonts w:ascii="Arial" w:hAnsi="Arial" w:cs="Arial"/>
          <w:i/>
          <w:iCs/>
          <w:color w:val="000000"/>
          <w:lang w:val="sr-Latn-ME"/>
        </w:rPr>
      </w:pPr>
    </w:p>
    <w:p w:rsidR="003821E5" w:rsidRDefault="003821E5" w:rsidP="003821E5">
      <w:pPr>
        <w:rPr>
          <w:rFonts w:ascii="Arial" w:hAnsi="Arial" w:cs="Arial"/>
          <w:i/>
          <w:iCs/>
          <w:color w:val="000000"/>
          <w:lang w:val="sr-Latn-ME"/>
        </w:rPr>
      </w:pPr>
    </w:p>
    <w:p w:rsidR="003821E5" w:rsidRDefault="003821E5" w:rsidP="003821E5">
      <w:pPr>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   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C54016">
        <w:rPr>
          <w:rFonts w:ascii="Arial" w:hAnsi="Arial" w:cs="Arial"/>
          <w:iCs/>
          <w:color w:val="000000"/>
          <w:lang w:val="sr-Latn-ME"/>
        </w:rPr>
        <w:t xml:space="preserve"> </w:t>
      </w:r>
      <w:r w:rsidR="00C54016">
        <w:rPr>
          <w:rFonts w:ascii="Arial" w:hAnsi="Arial" w:cs="Arial"/>
          <w:color w:val="000000"/>
          <w:lang w:val="sr-Latn-ME"/>
        </w:rPr>
        <w:t>Bojan Bracanović</w:t>
      </w:r>
      <w:r w:rsidRPr="003821E5">
        <w:rPr>
          <w:rFonts w:ascii="Arial" w:hAnsi="Arial" w:cs="Arial"/>
          <w:i/>
          <w:iCs/>
          <w:color w:val="000000"/>
          <w:lang w:val="sr-Latn-ME"/>
        </w:rPr>
        <w:t xml:space="preserve"> </w:t>
      </w:r>
      <w:r w:rsidRPr="002462D1">
        <w:rPr>
          <w:rFonts w:ascii="Arial" w:hAnsi="Arial" w:cs="Arial"/>
          <w:i/>
          <w:iCs/>
          <w:color w:val="000000"/>
          <w:lang w:val="sr-Latn-ME"/>
        </w:rPr>
        <w:t>s.r.</w:t>
      </w:r>
    </w:p>
    <w:p w:rsidR="00174387" w:rsidRPr="002462D1" w:rsidRDefault="00174387" w:rsidP="00174387">
      <w:pPr>
        <w:tabs>
          <w:tab w:val="left" w:pos="3290"/>
        </w:tabs>
        <w:rPr>
          <w:rFonts w:ascii="Arial" w:hAnsi="Arial" w:cs="Arial"/>
          <w:color w:val="000000"/>
          <w:lang w:val="sr-Latn-ME"/>
        </w:rPr>
      </w:pPr>
    </w:p>
    <w:p w:rsidR="003821E5" w:rsidRPr="002462D1" w:rsidRDefault="003821E5" w:rsidP="00174387">
      <w:pPr>
        <w:ind w:left="6372"/>
        <w:jc w:val="center"/>
        <w:rPr>
          <w:rFonts w:ascii="Arial" w:hAnsi="Arial" w:cs="Arial"/>
          <w:i/>
          <w:iCs/>
          <w:color w:val="000000"/>
          <w:lang w:val="sr-Latn-ME"/>
        </w:rPr>
      </w:pPr>
    </w:p>
    <w:p w:rsidR="003821E5" w:rsidRDefault="003821E5" w:rsidP="003821E5">
      <w:pPr>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C54016">
        <w:rPr>
          <w:rFonts w:ascii="Arial" w:hAnsi="Arial" w:cs="Arial"/>
          <w:color w:val="000000"/>
          <w:lang w:val="sr-Latn-ME"/>
        </w:rPr>
        <w:t xml:space="preserve">  Ivana Kamban</w:t>
      </w:r>
      <w:r w:rsidRPr="003821E5">
        <w:rPr>
          <w:rFonts w:ascii="Arial" w:hAnsi="Arial" w:cs="Arial"/>
          <w:i/>
          <w:iCs/>
          <w:color w:val="000000"/>
          <w:lang w:val="sr-Latn-ME"/>
        </w:rPr>
        <w:t xml:space="preserve"> </w:t>
      </w:r>
      <w:r w:rsidRPr="002462D1">
        <w:rPr>
          <w:rFonts w:ascii="Arial" w:hAnsi="Arial" w:cs="Arial"/>
          <w:i/>
          <w:iCs/>
          <w:color w:val="000000"/>
          <w:lang w:val="sr-Latn-ME"/>
        </w:rPr>
        <w:t>s.r.</w:t>
      </w:r>
    </w:p>
    <w:p w:rsidR="00174387" w:rsidRPr="002462D1" w:rsidRDefault="00174387" w:rsidP="00174387">
      <w:pPr>
        <w:tabs>
          <w:tab w:val="left" w:pos="3290"/>
        </w:tabs>
        <w:ind w:firstLine="1134"/>
        <w:rPr>
          <w:rFonts w:ascii="Arial" w:hAnsi="Arial" w:cs="Arial"/>
          <w:color w:val="000000"/>
          <w:lang w:val="sr-Latn-ME"/>
        </w:rPr>
      </w:pPr>
    </w:p>
    <w:p w:rsidR="003821E5" w:rsidRPr="002462D1" w:rsidRDefault="003821E5" w:rsidP="00174387">
      <w:pPr>
        <w:ind w:left="6372"/>
        <w:jc w:val="center"/>
        <w:rPr>
          <w:rFonts w:ascii="Arial" w:hAnsi="Arial" w:cs="Arial"/>
          <w:i/>
          <w:iCs/>
          <w:color w:val="000000"/>
          <w:lang w:val="sr-Latn-ME"/>
        </w:rPr>
      </w:pPr>
    </w:p>
    <w:p w:rsidR="003821E5" w:rsidRPr="002462D1" w:rsidRDefault="003821E5" w:rsidP="003821E5">
      <w:pPr>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C54016">
        <w:rPr>
          <w:rFonts w:ascii="Arial" w:hAnsi="Arial" w:cs="Arial"/>
          <w:color w:val="000000"/>
          <w:lang w:val="sr-Latn-ME"/>
        </w:rPr>
        <w:t xml:space="preserve"> Jelena Pejović</w:t>
      </w:r>
      <w:r w:rsidRPr="003821E5">
        <w:rPr>
          <w:rFonts w:ascii="Arial" w:hAnsi="Arial" w:cs="Arial"/>
          <w:i/>
          <w:iCs/>
          <w:color w:val="000000"/>
          <w:lang w:val="sr-Latn-ME"/>
        </w:rPr>
        <w:t xml:space="preserve"> </w:t>
      </w:r>
      <w:r w:rsidRPr="002462D1">
        <w:rPr>
          <w:rFonts w:ascii="Arial" w:hAnsi="Arial" w:cs="Arial"/>
          <w:i/>
          <w:iCs/>
          <w:color w:val="000000"/>
          <w:lang w:val="sr-Latn-ME"/>
        </w:rPr>
        <w:t>s.r.</w:t>
      </w:r>
    </w:p>
    <w:p w:rsidR="00174387" w:rsidRPr="002462D1" w:rsidRDefault="00174387" w:rsidP="00174387">
      <w:pPr>
        <w:tabs>
          <w:tab w:val="left" w:pos="3290"/>
        </w:tabs>
        <w:ind w:firstLine="1134"/>
        <w:rPr>
          <w:rFonts w:ascii="Arial" w:hAnsi="Arial" w:cs="Arial"/>
          <w:color w:val="000000"/>
          <w:lang w:val="sr-Latn-ME"/>
        </w:rPr>
      </w:pPr>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b/>
          <w:bCs/>
          <w:color w:val="000000"/>
          <w:lang w:val="sr-Latn-ME"/>
        </w:rPr>
      </w:pPr>
    </w:p>
    <w:p w:rsidR="00174387" w:rsidRPr="002462D1" w:rsidRDefault="00174387" w:rsidP="00174387">
      <w:pPr>
        <w:jc w:val="both"/>
        <w:rPr>
          <w:rFonts w:ascii="Arial" w:hAnsi="Arial" w:cs="Arial"/>
          <w:b/>
          <w:bCs/>
          <w:color w:val="000000"/>
          <w:lang w:val="sr-Latn-ME"/>
        </w:rPr>
      </w:pPr>
    </w:p>
    <w:p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t>UPUTSTVO O PRAVNOM SREDSTVU</w:t>
      </w:r>
      <w:bookmarkEnd w:id="18"/>
    </w:p>
    <w:p w:rsidR="00174387" w:rsidRPr="002462D1" w:rsidRDefault="00174387" w:rsidP="00174387">
      <w:pPr>
        <w:tabs>
          <w:tab w:val="left" w:pos="5760"/>
        </w:tabs>
        <w:jc w:val="center"/>
        <w:rPr>
          <w:rFonts w:ascii="Arial" w:hAnsi="Arial" w:cs="Arial"/>
          <w:color w:val="000000"/>
          <w:lang w:val="sr-Latn-ME"/>
        </w:rPr>
      </w:pPr>
    </w:p>
    <w:p w:rsidR="00174387" w:rsidRPr="00E3162A" w:rsidRDefault="00174387" w:rsidP="00174387">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w:t>
      </w:r>
      <w:r w:rsidRPr="00E3162A">
        <w:rPr>
          <w:rFonts w:ascii="Arial" w:hAnsi="Arial" w:cs="Arial"/>
          <w:sz w:val="24"/>
          <w:szCs w:val="24"/>
        </w:rPr>
        <w:lastRenderedPageBreak/>
        <w:t>dana od dana objavljivanja, odnosno dostavljanja tenderske dokumentacije ili izmjene i dopune tenderske dokumentacije, a u slučaju da je posljednji dan roka za podnošenje ponuda kraći od 24 časa, smatra se da rok ističe istekom tog dana.</w:t>
      </w:r>
    </w:p>
    <w:p w:rsidR="00174387" w:rsidRPr="002462D1" w:rsidRDefault="00174387" w:rsidP="00174387">
      <w:pPr>
        <w:tabs>
          <w:tab w:val="left" w:pos="5760"/>
        </w:tabs>
        <w:jc w:val="both"/>
        <w:rPr>
          <w:rFonts w:ascii="Arial" w:hAnsi="Arial" w:cs="Arial"/>
          <w:color w:val="000000"/>
          <w:lang w:val="sr-Latn-ME"/>
        </w:rPr>
      </w:pPr>
    </w:p>
    <w:p w:rsidR="00174387" w:rsidRPr="002462D1" w:rsidRDefault="00174387" w:rsidP="00174387">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74387" w:rsidRPr="002462D1" w:rsidRDefault="00174387" w:rsidP="00174387">
      <w:pPr>
        <w:autoSpaceDE w:val="0"/>
        <w:autoSpaceDN w:val="0"/>
        <w:adjustRightInd w:val="0"/>
        <w:ind w:firstLine="567"/>
        <w:jc w:val="both"/>
        <w:rPr>
          <w:rFonts w:ascii="Arial" w:hAnsi="Arial" w:cs="Arial"/>
          <w:color w:val="000000"/>
          <w:lang w:val="sr-Latn-ME"/>
        </w:rPr>
      </w:pPr>
    </w:p>
    <w:p w:rsidR="00174387" w:rsidRPr="002462D1" w:rsidRDefault="00174387" w:rsidP="00174387">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74387" w:rsidRPr="002462D1" w:rsidRDefault="00174387" w:rsidP="00174387">
      <w:pPr>
        <w:tabs>
          <w:tab w:val="left" w:pos="5760"/>
        </w:tabs>
        <w:ind w:firstLine="567"/>
        <w:jc w:val="both"/>
        <w:rPr>
          <w:rFonts w:ascii="Arial" w:hAnsi="Arial" w:cs="Arial"/>
          <w:color w:val="000000"/>
          <w:lang w:val="sr-Latn-ME"/>
        </w:rPr>
      </w:pPr>
    </w:p>
    <w:p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74387" w:rsidRPr="002462D1" w:rsidRDefault="00174387" w:rsidP="00174387">
      <w:pPr>
        <w:tabs>
          <w:tab w:val="left" w:pos="5760"/>
        </w:tabs>
        <w:ind w:firstLine="567"/>
        <w:jc w:val="both"/>
        <w:rPr>
          <w:rFonts w:ascii="Arial" w:hAnsi="Arial" w:cs="Arial"/>
          <w:color w:val="000000"/>
          <w:lang w:val="sr-Latn-ME"/>
        </w:rPr>
      </w:pPr>
    </w:p>
    <w:p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74387" w:rsidRPr="002462D1" w:rsidRDefault="00174387" w:rsidP="00174387">
      <w:pPr>
        <w:tabs>
          <w:tab w:val="left" w:pos="5760"/>
        </w:tabs>
        <w:ind w:firstLine="567"/>
        <w:jc w:val="both"/>
        <w:rPr>
          <w:rFonts w:ascii="Arial" w:hAnsi="Arial" w:cs="Arial"/>
          <w:color w:val="000000"/>
          <w:lang w:val="sr-Latn-ME"/>
        </w:rPr>
      </w:pPr>
    </w:p>
    <w:p w:rsidR="00174387" w:rsidRPr="002462D1" w:rsidRDefault="00174387" w:rsidP="00174387">
      <w:pPr>
        <w:tabs>
          <w:tab w:val="left" w:pos="5760"/>
        </w:tabs>
        <w:ind w:firstLine="567"/>
        <w:jc w:val="both"/>
        <w:rPr>
          <w:rFonts w:ascii="Arial" w:hAnsi="Arial" w:cs="Arial"/>
          <w:color w:val="000000"/>
          <w:lang w:val="sr-Latn-ME"/>
        </w:rPr>
      </w:pPr>
    </w:p>
    <w:p w:rsidR="00174387" w:rsidRPr="002462D1" w:rsidRDefault="00174387" w:rsidP="00174387">
      <w:pPr>
        <w:tabs>
          <w:tab w:val="left" w:pos="5760"/>
        </w:tabs>
        <w:ind w:firstLine="567"/>
        <w:jc w:val="both"/>
        <w:rPr>
          <w:rFonts w:ascii="Arial" w:hAnsi="Arial" w:cs="Arial"/>
          <w:color w:val="000000"/>
          <w:lang w:val="sr-Latn-ME"/>
        </w:rPr>
      </w:pPr>
    </w:p>
    <w:p w:rsidR="00174387" w:rsidRPr="002462D1" w:rsidRDefault="00174387" w:rsidP="00174387">
      <w:pPr>
        <w:tabs>
          <w:tab w:val="left" w:pos="5760"/>
        </w:tabs>
        <w:ind w:firstLine="567"/>
        <w:jc w:val="both"/>
        <w:rPr>
          <w:rFonts w:ascii="Arial" w:hAnsi="Arial" w:cs="Arial"/>
          <w:color w:val="000000"/>
          <w:lang w:val="sr-Latn-ME"/>
        </w:rPr>
      </w:pPr>
    </w:p>
    <w:p w:rsidR="00174387" w:rsidRPr="002462D1" w:rsidRDefault="00174387" w:rsidP="00174387">
      <w:pPr>
        <w:tabs>
          <w:tab w:val="left" w:pos="5760"/>
        </w:tabs>
        <w:ind w:firstLine="567"/>
        <w:jc w:val="both"/>
        <w:rPr>
          <w:rFonts w:ascii="Arial" w:hAnsi="Arial" w:cs="Arial"/>
          <w:color w:val="000000"/>
          <w:lang w:val="sr-Latn-ME"/>
        </w:rPr>
      </w:pPr>
    </w:p>
    <w:p w:rsidR="004C7678" w:rsidRDefault="004C7678"/>
    <w:sectPr w:rsidR="004C76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731" w:rsidRDefault="00060731" w:rsidP="00174387">
      <w:r>
        <w:separator/>
      </w:r>
    </w:p>
  </w:endnote>
  <w:endnote w:type="continuationSeparator" w:id="0">
    <w:p w:rsidR="00060731" w:rsidRDefault="00060731" w:rsidP="0017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731" w:rsidRDefault="00060731" w:rsidP="00174387">
      <w:r>
        <w:separator/>
      </w:r>
    </w:p>
  </w:footnote>
  <w:footnote w:type="continuationSeparator" w:id="0">
    <w:p w:rsidR="00060731" w:rsidRDefault="00060731" w:rsidP="00174387">
      <w:r>
        <w:continuationSeparator/>
      </w:r>
    </w:p>
  </w:footnote>
  <w:footnote w:id="1">
    <w:p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74387" w:rsidRPr="00367536" w:rsidRDefault="00174387" w:rsidP="0017438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174387" w:rsidRPr="007F2BA0" w:rsidRDefault="00174387" w:rsidP="0017438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174387" w:rsidRPr="007F2BA0" w:rsidRDefault="00174387" w:rsidP="0017438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74387" w:rsidRPr="002E211C" w:rsidRDefault="00174387" w:rsidP="0017438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rsidR="004936F4" w:rsidRPr="002E211C" w:rsidRDefault="004936F4" w:rsidP="004936F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1DD70C0"/>
    <w:multiLevelType w:val="hybridMultilevel"/>
    <w:tmpl w:val="DA0CB6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969"/>
    <w:rsid w:val="00060731"/>
    <w:rsid w:val="00090137"/>
    <w:rsid w:val="000D6739"/>
    <w:rsid w:val="00116F97"/>
    <w:rsid w:val="0015216E"/>
    <w:rsid w:val="00174387"/>
    <w:rsid w:val="00195220"/>
    <w:rsid w:val="00223C89"/>
    <w:rsid w:val="002D1762"/>
    <w:rsid w:val="002F1969"/>
    <w:rsid w:val="00367792"/>
    <w:rsid w:val="003821E5"/>
    <w:rsid w:val="003D194C"/>
    <w:rsid w:val="004936F4"/>
    <w:rsid w:val="004C7678"/>
    <w:rsid w:val="004D6605"/>
    <w:rsid w:val="00574516"/>
    <w:rsid w:val="005E1C84"/>
    <w:rsid w:val="006116BC"/>
    <w:rsid w:val="00924DD5"/>
    <w:rsid w:val="009A7867"/>
    <w:rsid w:val="009E7E00"/>
    <w:rsid w:val="00A775E4"/>
    <w:rsid w:val="00A927D7"/>
    <w:rsid w:val="00AD1F2C"/>
    <w:rsid w:val="00B71BD0"/>
    <w:rsid w:val="00B94166"/>
    <w:rsid w:val="00C54016"/>
    <w:rsid w:val="00E379F5"/>
    <w:rsid w:val="00F5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3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74387"/>
    <w:rPr>
      <w:color w:val="0000FF"/>
      <w:u w:val="single"/>
    </w:rPr>
  </w:style>
  <w:style w:type="paragraph" w:customStyle="1" w:styleId="T30X">
    <w:name w:val="T30X"/>
    <w:basedOn w:val="Normal"/>
    <w:uiPriority w:val="99"/>
    <w:rsid w:val="00174387"/>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74387"/>
    <w:rPr>
      <w:rFonts w:ascii="Calibri" w:eastAsia="Calibri" w:hAnsi="Calibri"/>
      <w:sz w:val="20"/>
      <w:szCs w:val="20"/>
    </w:rPr>
  </w:style>
  <w:style w:type="character" w:customStyle="1" w:styleId="FootnoteTextChar">
    <w:name w:val="Footnote Text Char"/>
    <w:basedOn w:val="DefaultParagraphFont"/>
    <w:link w:val="FootnoteText"/>
    <w:uiPriority w:val="99"/>
    <w:rsid w:val="00174387"/>
    <w:rPr>
      <w:rFonts w:ascii="Calibri" w:eastAsia="Calibri" w:hAnsi="Calibri" w:cs="Times New Roman"/>
      <w:sz w:val="20"/>
      <w:szCs w:val="20"/>
    </w:rPr>
  </w:style>
  <w:style w:type="character" w:styleId="FootnoteReference">
    <w:name w:val="footnote reference"/>
    <w:uiPriority w:val="99"/>
    <w:unhideWhenUsed/>
    <w:rsid w:val="00174387"/>
    <w:rPr>
      <w:vertAlign w:val="superscript"/>
    </w:rPr>
  </w:style>
  <w:style w:type="character" w:customStyle="1" w:styleId="bold">
    <w:name w:val="bold"/>
    <w:basedOn w:val="DefaultParagraphFont"/>
    <w:rsid w:val="00924DD5"/>
  </w:style>
  <w:style w:type="paragraph" w:styleId="ListParagraph">
    <w:name w:val="List Paragraph"/>
    <w:aliases w:val="Liste 1,List Paragraph1"/>
    <w:basedOn w:val="Normal"/>
    <w:link w:val="ListParagraphChar"/>
    <w:uiPriority w:val="34"/>
    <w:qFormat/>
    <w:rsid w:val="009E7E00"/>
    <w:pPr>
      <w:ind w:left="720"/>
      <w:contextualSpacing/>
    </w:pPr>
  </w:style>
  <w:style w:type="character" w:customStyle="1" w:styleId="ListParagraphChar">
    <w:name w:val="List Paragraph Char"/>
    <w:aliases w:val="Liste 1 Char,List Paragraph1 Char"/>
    <w:link w:val="ListParagraph"/>
    <w:uiPriority w:val="34"/>
    <w:locked/>
    <w:rsid w:val="009E7E00"/>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3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74387"/>
    <w:rPr>
      <w:color w:val="0000FF"/>
      <w:u w:val="single"/>
    </w:rPr>
  </w:style>
  <w:style w:type="paragraph" w:customStyle="1" w:styleId="T30X">
    <w:name w:val="T30X"/>
    <w:basedOn w:val="Normal"/>
    <w:uiPriority w:val="99"/>
    <w:rsid w:val="00174387"/>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74387"/>
    <w:rPr>
      <w:rFonts w:ascii="Calibri" w:eastAsia="Calibri" w:hAnsi="Calibri"/>
      <w:sz w:val="20"/>
      <w:szCs w:val="20"/>
    </w:rPr>
  </w:style>
  <w:style w:type="character" w:customStyle="1" w:styleId="FootnoteTextChar">
    <w:name w:val="Footnote Text Char"/>
    <w:basedOn w:val="DefaultParagraphFont"/>
    <w:link w:val="FootnoteText"/>
    <w:uiPriority w:val="99"/>
    <w:rsid w:val="00174387"/>
    <w:rPr>
      <w:rFonts w:ascii="Calibri" w:eastAsia="Calibri" w:hAnsi="Calibri" w:cs="Times New Roman"/>
      <w:sz w:val="20"/>
      <w:szCs w:val="20"/>
    </w:rPr>
  </w:style>
  <w:style w:type="character" w:styleId="FootnoteReference">
    <w:name w:val="footnote reference"/>
    <w:uiPriority w:val="99"/>
    <w:unhideWhenUsed/>
    <w:rsid w:val="00174387"/>
    <w:rPr>
      <w:vertAlign w:val="superscript"/>
    </w:rPr>
  </w:style>
  <w:style w:type="character" w:customStyle="1" w:styleId="bold">
    <w:name w:val="bold"/>
    <w:basedOn w:val="DefaultParagraphFont"/>
    <w:rsid w:val="00924DD5"/>
  </w:style>
  <w:style w:type="paragraph" w:styleId="ListParagraph">
    <w:name w:val="List Paragraph"/>
    <w:aliases w:val="Liste 1,List Paragraph1"/>
    <w:basedOn w:val="Normal"/>
    <w:link w:val="ListParagraphChar"/>
    <w:uiPriority w:val="34"/>
    <w:qFormat/>
    <w:rsid w:val="009E7E00"/>
    <w:pPr>
      <w:ind w:left="720"/>
      <w:contextualSpacing/>
    </w:pPr>
  </w:style>
  <w:style w:type="character" w:customStyle="1" w:styleId="ListParagraphChar">
    <w:name w:val="List Paragraph Char"/>
    <w:aliases w:val="Liste 1 Char,List Paragraph1 Char"/>
    <w:link w:val="ListParagraph"/>
    <w:uiPriority w:val="34"/>
    <w:locked/>
    <w:rsid w:val="009E7E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12</Pages>
  <Words>2928</Words>
  <Characters>16690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Javne-1</dc:creator>
  <cp:lastModifiedBy>Javne-1</cp:lastModifiedBy>
  <cp:revision>5</cp:revision>
  <dcterms:created xsi:type="dcterms:W3CDTF">2023-02-20T06:52:00Z</dcterms:created>
  <dcterms:modified xsi:type="dcterms:W3CDTF">2023-02-20T08:05:00Z</dcterms:modified>
</cp:coreProperties>
</file>