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DDA94" w14:textId="77777777" w:rsidR="00611557" w:rsidRPr="005249B6" w:rsidRDefault="00611557" w:rsidP="00611557">
      <w:pPr>
        <w:rPr>
          <w:noProof/>
          <w:sz w:val="22"/>
          <w:szCs w:val="22"/>
        </w:rPr>
      </w:pPr>
    </w:p>
    <w:p w14:paraId="20F737E2" w14:textId="77777777" w:rsidR="008728D5" w:rsidRPr="005249B6" w:rsidRDefault="008728D5" w:rsidP="00611557">
      <w:pPr>
        <w:rPr>
          <w:noProof/>
          <w:sz w:val="22"/>
          <w:szCs w:val="22"/>
        </w:rPr>
      </w:pPr>
    </w:p>
    <w:p w14:paraId="4727A3F4" w14:textId="77777777" w:rsidR="00611557" w:rsidRPr="005249B6" w:rsidRDefault="00611557" w:rsidP="00611557">
      <w:pPr>
        <w:rPr>
          <w:sz w:val="22"/>
          <w:szCs w:val="22"/>
        </w:rPr>
      </w:pPr>
    </w:p>
    <w:p w14:paraId="33CCDDD8" w14:textId="77777777" w:rsidR="008C7DE3" w:rsidRPr="00DD1C23" w:rsidRDefault="008C7DE3" w:rsidP="00DD1C23">
      <w:pPr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 w:rsidRPr="00DD1C23">
        <w:rPr>
          <w:rFonts w:ascii="Cambria" w:hAnsi="Cambria"/>
          <w:color w:val="000000"/>
          <w:sz w:val="24"/>
          <w:szCs w:val="24"/>
        </w:rPr>
        <w:t>Naručilac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>: „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Otpadne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proofErr w:type="gramStart"/>
      <w:r w:rsidRPr="00DD1C23">
        <w:rPr>
          <w:rFonts w:ascii="Cambria" w:hAnsi="Cambria"/>
          <w:color w:val="000000"/>
          <w:sz w:val="24"/>
          <w:szCs w:val="24"/>
        </w:rPr>
        <w:t>vode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>“ d.o.o.</w:t>
      </w:r>
      <w:proofErr w:type="gramEnd"/>
      <w:r w:rsidRPr="00DD1C23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Budva</w:t>
      </w:r>
      <w:proofErr w:type="spellEnd"/>
    </w:p>
    <w:p w14:paraId="55676C7A" w14:textId="251A6CDA" w:rsidR="008C7DE3" w:rsidRPr="00DD1C23" w:rsidRDefault="008C7DE3" w:rsidP="00DD1C23">
      <w:pPr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 w:rsidRPr="00DD1C23">
        <w:rPr>
          <w:rFonts w:ascii="Cambria" w:hAnsi="Cambria"/>
          <w:color w:val="000000"/>
          <w:sz w:val="24"/>
          <w:szCs w:val="24"/>
        </w:rPr>
        <w:t>Broj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>:</w:t>
      </w:r>
      <w:r w:rsidR="00DD1C23" w:rsidRPr="00DD1C23">
        <w:rPr>
          <w:rFonts w:ascii="Cambria" w:hAnsi="Cambria"/>
          <w:color w:val="000000"/>
          <w:sz w:val="24"/>
          <w:szCs w:val="24"/>
        </w:rPr>
        <w:t xml:space="preserve"> </w:t>
      </w:r>
      <w:r w:rsidR="003C5D0A" w:rsidRPr="003C5D0A">
        <w:rPr>
          <w:rFonts w:ascii="Cambria" w:hAnsi="Cambria"/>
          <w:color w:val="000000"/>
          <w:sz w:val="24"/>
          <w:szCs w:val="24"/>
        </w:rPr>
        <w:t>133/2</w:t>
      </w:r>
    </w:p>
    <w:p w14:paraId="7BB96952" w14:textId="4618D85E" w:rsidR="008C7DE3" w:rsidRPr="00DD1C23" w:rsidRDefault="00637B0D" w:rsidP="00DD1C23">
      <w:pPr>
        <w:jc w:val="both"/>
        <w:rPr>
          <w:rFonts w:ascii="Cambria" w:hAnsi="Cambria"/>
          <w:color w:val="000000"/>
          <w:sz w:val="24"/>
          <w:szCs w:val="24"/>
        </w:rPr>
      </w:pPr>
      <w:r w:rsidRPr="00DD1C23">
        <w:rPr>
          <w:rFonts w:ascii="Cambria" w:hAnsi="Cambria"/>
          <w:color w:val="000000"/>
          <w:sz w:val="24"/>
          <w:szCs w:val="24"/>
        </w:rPr>
        <w:t xml:space="preserve">Datum: </w:t>
      </w:r>
      <w:r w:rsidR="003C5D0A">
        <w:rPr>
          <w:rFonts w:ascii="Cambria" w:hAnsi="Cambria"/>
          <w:color w:val="000000"/>
          <w:sz w:val="24"/>
          <w:szCs w:val="24"/>
        </w:rPr>
        <w:t>09</w:t>
      </w:r>
      <w:r w:rsidRPr="00DD1C23">
        <w:rPr>
          <w:rFonts w:ascii="Cambria" w:hAnsi="Cambria"/>
          <w:color w:val="000000"/>
          <w:sz w:val="24"/>
          <w:szCs w:val="24"/>
        </w:rPr>
        <w:t>.</w:t>
      </w:r>
      <w:r w:rsidR="003C5D0A">
        <w:rPr>
          <w:rFonts w:ascii="Cambria" w:hAnsi="Cambria"/>
          <w:color w:val="000000"/>
          <w:sz w:val="24"/>
          <w:szCs w:val="24"/>
        </w:rPr>
        <w:t>02</w:t>
      </w:r>
      <w:r w:rsidRPr="00DD1C23">
        <w:rPr>
          <w:rFonts w:ascii="Cambria" w:hAnsi="Cambria"/>
          <w:color w:val="000000"/>
          <w:sz w:val="24"/>
          <w:szCs w:val="24"/>
        </w:rPr>
        <w:t>.202</w:t>
      </w:r>
      <w:r w:rsidR="003C5D0A">
        <w:rPr>
          <w:rFonts w:ascii="Cambria" w:hAnsi="Cambria"/>
          <w:color w:val="000000"/>
          <w:sz w:val="24"/>
          <w:szCs w:val="24"/>
        </w:rPr>
        <w:t>3</w:t>
      </w:r>
      <w:r w:rsidR="008C7DE3" w:rsidRPr="00DD1C23">
        <w:rPr>
          <w:rFonts w:ascii="Cambria" w:hAnsi="Cambria"/>
          <w:color w:val="000000"/>
          <w:sz w:val="24"/>
          <w:szCs w:val="24"/>
        </w:rPr>
        <w:t xml:space="preserve">. </w:t>
      </w:r>
      <w:proofErr w:type="spellStart"/>
      <w:r w:rsidR="008C7DE3" w:rsidRPr="00DD1C23">
        <w:rPr>
          <w:rFonts w:ascii="Cambria" w:hAnsi="Cambria"/>
          <w:color w:val="000000"/>
          <w:sz w:val="24"/>
          <w:szCs w:val="24"/>
        </w:rPr>
        <w:t>godine</w:t>
      </w:r>
      <w:proofErr w:type="spellEnd"/>
    </w:p>
    <w:p w14:paraId="4BF46B51" w14:textId="59B5D69E" w:rsidR="00D20E43" w:rsidRPr="00DD1C23" w:rsidRDefault="00D20E43" w:rsidP="00DD1C23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65D861A4" w14:textId="4568D366" w:rsidR="00DD1C23" w:rsidRPr="00DD1C23" w:rsidRDefault="00DD1C23" w:rsidP="00DD1C23">
      <w:pPr>
        <w:jc w:val="both"/>
        <w:rPr>
          <w:rFonts w:ascii="Cambria" w:hAnsi="Cambria"/>
          <w:color w:val="000000"/>
          <w:sz w:val="24"/>
          <w:szCs w:val="24"/>
        </w:rPr>
      </w:pPr>
      <w:r w:rsidRPr="00DD1C23">
        <w:rPr>
          <w:rFonts w:ascii="Cambria" w:hAnsi="Cambria"/>
          <w:color w:val="000000"/>
          <w:sz w:val="24"/>
          <w:szCs w:val="24"/>
        </w:rPr>
        <w:t xml:space="preserve">U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skladu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sa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odredbama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člana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94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stav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</w:t>
      </w:r>
      <w:r w:rsidR="00053E17">
        <w:rPr>
          <w:rFonts w:ascii="Cambria" w:hAnsi="Cambria"/>
          <w:color w:val="000000"/>
          <w:sz w:val="24"/>
          <w:szCs w:val="24"/>
        </w:rPr>
        <w:t>2</w:t>
      </w:r>
      <w:r w:rsidRPr="00DD1C23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Zakona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o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javnim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nabavkama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(„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Službeni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list </w:t>
      </w:r>
      <w:proofErr w:type="gramStart"/>
      <w:r w:rsidRPr="00DD1C23">
        <w:rPr>
          <w:rFonts w:ascii="Cambria" w:hAnsi="Cambria"/>
          <w:color w:val="000000"/>
          <w:sz w:val="24"/>
          <w:szCs w:val="24"/>
        </w:rPr>
        <w:t>CG“</w:t>
      </w:r>
      <w:proofErr w:type="gramEnd"/>
      <w:r w:rsidRPr="00DD1C23">
        <w:rPr>
          <w:rFonts w:ascii="Cambria" w:hAnsi="Cambria"/>
          <w:color w:val="000000"/>
          <w:sz w:val="24"/>
          <w:szCs w:val="24"/>
        </w:rPr>
        <w:t>, br. 74/19</w:t>
      </w:r>
      <w:r w:rsidR="00053E17">
        <w:rPr>
          <w:rFonts w:ascii="Cambria" w:hAnsi="Cambria"/>
          <w:color w:val="000000"/>
          <w:sz w:val="24"/>
          <w:szCs w:val="24"/>
        </w:rPr>
        <w:t xml:space="preserve">, 3/23 </w:t>
      </w:r>
      <w:proofErr w:type="spellStart"/>
      <w:r w:rsidR="00053E17">
        <w:rPr>
          <w:rFonts w:ascii="Cambria" w:hAnsi="Cambria"/>
          <w:color w:val="000000"/>
          <w:sz w:val="24"/>
          <w:szCs w:val="24"/>
        </w:rPr>
        <w:t>i</w:t>
      </w:r>
      <w:proofErr w:type="spellEnd"/>
      <w:r w:rsidR="00053E17">
        <w:rPr>
          <w:rFonts w:ascii="Cambria" w:hAnsi="Cambria"/>
          <w:color w:val="000000"/>
          <w:sz w:val="24"/>
          <w:szCs w:val="24"/>
        </w:rPr>
        <w:t xml:space="preserve"> 11/23</w:t>
      </w:r>
      <w:r w:rsidRPr="00DD1C23">
        <w:rPr>
          <w:rFonts w:ascii="Cambria" w:hAnsi="Cambria"/>
          <w:color w:val="000000"/>
          <w:sz w:val="24"/>
          <w:szCs w:val="24"/>
        </w:rPr>
        <w:t xml:space="preserve">)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Komisija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za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sprovođenje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postupka javne nabavke objavljuje:</w:t>
      </w:r>
    </w:p>
    <w:p w14:paraId="64E7E918" w14:textId="11796AC2" w:rsidR="00DD1C23" w:rsidRDefault="00DD1C23" w:rsidP="00611557">
      <w:pPr>
        <w:tabs>
          <w:tab w:val="left" w:pos="3750"/>
        </w:tabs>
        <w:jc w:val="both"/>
        <w:outlineLvl w:val="0"/>
        <w:rPr>
          <w:sz w:val="22"/>
          <w:szCs w:val="22"/>
        </w:rPr>
      </w:pPr>
    </w:p>
    <w:p w14:paraId="7A0152BD" w14:textId="7ACC6AB8" w:rsidR="00DD1C23" w:rsidRPr="00053E17" w:rsidRDefault="00053E17" w:rsidP="00DD1C23">
      <w:pPr>
        <w:tabs>
          <w:tab w:val="left" w:pos="3750"/>
        </w:tabs>
        <w:jc w:val="center"/>
        <w:outlineLvl w:val="0"/>
        <w:rPr>
          <w:b/>
          <w:sz w:val="24"/>
          <w:szCs w:val="24"/>
          <w:lang w:val="sr-Latn-ME"/>
        </w:rPr>
      </w:pPr>
      <w:proofErr w:type="spellStart"/>
      <w:r>
        <w:rPr>
          <w:b/>
          <w:sz w:val="24"/>
          <w:szCs w:val="24"/>
        </w:rPr>
        <w:t>Izmjenu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Tenderske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dokumentacije</w:t>
      </w:r>
      <w:proofErr w:type="spellEnd"/>
      <w:r>
        <w:rPr>
          <w:b/>
          <w:sz w:val="24"/>
          <w:szCs w:val="24"/>
        </w:rPr>
        <w:t xml:space="preserve"> </w:t>
      </w:r>
    </w:p>
    <w:p w14:paraId="764B1A34" w14:textId="3A393A19" w:rsidR="00DD1C23" w:rsidRDefault="00DD1C23" w:rsidP="00DD1C23">
      <w:pPr>
        <w:tabs>
          <w:tab w:val="left" w:pos="3750"/>
        </w:tabs>
        <w:jc w:val="center"/>
        <w:outlineLvl w:val="0"/>
        <w:rPr>
          <w:b/>
          <w:sz w:val="24"/>
          <w:szCs w:val="24"/>
        </w:rPr>
      </w:pPr>
    </w:p>
    <w:p w14:paraId="3E2BB8E1" w14:textId="061CE5AF" w:rsidR="003C5D0A" w:rsidRDefault="00053E17" w:rsidP="003C5D0A">
      <w:pPr>
        <w:tabs>
          <w:tab w:val="left" w:pos="3750"/>
        </w:tabs>
        <w:jc w:val="both"/>
        <w:outlineLvl w:val="0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 xml:space="preserve">Na </w:t>
      </w:r>
      <w:proofErr w:type="spellStart"/>
      <w:r>
        <w:rPr>
          <w:rFonts w:ascii="Cambria" w:hAnsi="Cambria"/>
          <w:color w:val="000000"/>
          <w:sz w:val="24"/>
          <w:szCs w:val="24"/>
        </w:rPr>
        <w:t>strani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2 </w:t>
      </w:r>
      <w:proofErr w:type="spellStart"/>
      <w:r>
        <w:rPr>
          <w:rFonts w:ascii="Cambria" w:hAnsi="Cambria"/>
          <w:color w:val="000000"/>
          <w:sz w:val="24"/>
          <w:szCs w:val="24"/>
        </w:rPr>
        <w:t>i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3 </w:t>
      </w:r>
      <w:proofErr w:type="spellStart"/>
      <w:r>
        <w:rPr>
          <w:rFonts w:ascii="Cambria" w:hAnsi="Cambria"/>
          <w:color w:val="000000"/>
          <w:sz w:val="24"/>
          <w:szCs w:val="24"/>
        </w:rPr>
        <w:t>tenderske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dokumentacije</w:t>
      </w:r>
      <w:proofErr w:type="spellEnd"/>
      <w:r w:rsidR="003C5D0A">
        <w:rPr>
          <w:rFonts w:ascii="Cambria" w:hAnsi="Cambria"/>
          <w:color w:val="000000"/>
          <w:sz w:val="24"/>
          <w:szCs w:val="24"/>
        </w:rPr>
        <w:t xml:space="preserve"> </w:t>
      </w:r>
      <w:r w:rsidR="003C5D0A" w:rsidRPr="003C5D0A">
        <w:rPr>
          <w:rFonts w:ascii="Cambria" w:hAnsi="Cambria"/>
          <w:color w:val="000000"/>
          <w:sz w:val="24"/>
          <w:szCs w:val="24"/>
        </w:rPr>
        <w:t>OSNOVI ZA OBAVEZNO ISKLJUČENJE IZ POSTUPKA JAVNE NABAVKE</w:t>
      </w:r>
    </w:p>
    <w:p w14:paraId="437A278B" w14:textId="77777777" w:rsidR="003C5D0A" w:rsidRDefault="003C5D0A" w:rsidP="00DD1C23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</w:p>
    <w:p w14:paraId="6A401878" w14:textId="77777777" w:rsidR="003C5D0A" w:rsidRP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  <w:r w:rsidRPr="003C5D0A">
        <w:rPr>
          <w:rFonts w:ascii="Cambria" w:hAnsi="Cambria"/>
          <w:color w:val="000000"/>
          <w:sz w:val="24"/>
          <w:szCs w:val="24"/>
        </w:rPr>
        <w:t xml:space="preserve">Za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sve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partije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</w:p>
    <w:p w14:paraId="37F795FA" w14:textId="77777777" w:rsidR="003C5D0A" w:rsidRP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</w:p>
    <w:p w14:paraId="30415E41" w14:textId="77777777" w:rsidR="003C5D0A" w:rsidRP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  <w:proofErr w:type="spellStart"/>
      <w:r w:rsidRPr="003C5D0A">
        <w:rPr>
          <w:rFonts w:ascii="Cambria" w:hAnsi="Cambria"/>
          <w:color w:val="000000"/>
          <w:sz w:val="24"/>
          <w:szCs w:val="24"/>
        </w:rPr>
        <w:t>Privredni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subjekat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će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se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isključiti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iz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postupka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javne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nabavke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,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ako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: </w:t>
      </w:r>
    </w:p>
    <w:p w14:paraId="56C9B390" w14:textId="77777777" w:rsidR="003C5D0A" w:rsidRP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  <w:r w:rsidRPr="003C5D0A">
        <w:rPr>
          <w:rFonts w:ascii="Cambria" w:hAnsi="Cambria"/>
          <w:color w:val="000000"/>
          <w:sz w:val="24"/>
          <w:szCs w:val="24"/>
        </w:rPr>
        <w:t xml:space="preserve">1) je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vršio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neprimjeren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uticaj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u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smislu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člana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38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stav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2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tačka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1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Zakona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o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javnim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nabavkama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>;</w:t>
      </w:r>
    </w:p>
    <w:p w14:paraId="12FA6DE3" w14:textId="77777777" w:rsidR="003C5D0A" w:rsidRP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  <w:r w:rsidRPr="003C5D0A">
        <w:rPr>
          <w:rFonts w:ascii="Cambria" w:hAnsi="Cambria"/>
          <w:color w:val="000000"/>
          <w:sz w:val="24"/>
          <w:szCs w:val="24"/>
        </w:rPr>
        <w:t xml:space="preserve">2)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postoji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sukob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interesa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iz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člana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41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stav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1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tačka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2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ili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člana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42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ovog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zakona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>;</w:t>
      </w:r>
    </w:p>
    <w:p w14:paraId="2C565763" w14:textId="77777777" w:rsidR="003C5D0A" w:rsidRP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  <w:r w:rsidRPr="003C5D0A">
        <w:rPr>
          <w:rFonts w:ascii="Cambria" w:hAnsi="Cambria"/>
          <w:color w:val="000000"/>
          <w:sz w:val="24"/>
          <w:szCs w:val="24"/>
        </w:rPr>
        <w:t xml:space="preserve">3) ne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ispunjava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obavezne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uslove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uslove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sposobnosti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privrednog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subjekta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predviđene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tenderskom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dokumentacijom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>;</w:t>
      </w:r>
    </w:p>
    <w:p w14:paraId="0763341B" w14:textId="77777777" w:rsidR="003C5D0A" w:rsidRP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  <w:r w:rsidRPr="003C5D0A">
        <w:rPr>
          <w:rFonts w:ascii="Cambria" w:hAnsi="Cambria"/>
          <w:color w:val="000000"/>
          <w:sz w:val="24"/>
          <w:szCs w:val="24"/>
        </w:rPr>
        <w:t xml:space="preserve">4)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nije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dostavio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izjavu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privrednog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subjekta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ili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dostavljena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izjava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ne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sadrži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informacije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podatke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tražene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tenderskom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dokumentacijom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ili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je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nepravilno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sačinjena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>;</w:t>
      </w:r>
    </w:p>
    <w:p w14:paraId="03D299B3" w14:textId="77777777" w:rsidR="003C5D0A" w:rsidRP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  <w:r w:rsidRPr="003C5D0A">
        <w:rPr>
          <w:rFonts w:ascii="Cambria" w:hAnsi="Cambria"/>
          <w:color w:val="000000"/>
          <w:sz w:val="24"/>
          <w:szCs w:val="24"/>
        </w:rPr>
        <w:t xml:space="preserve">5)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postoji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razlog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osnovu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kojeg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se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smatra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da je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odustao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od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prijave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,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odnosno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ponude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, a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koji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je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propisan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članom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120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stav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15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ovog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zakona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>;</w:t>
      </w:r>
    </w:p>
    <w:p w14:paraId="415F09BF" w14:textId="77777777" w:rsidR="003C5D0A" w:rsidRP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  <w:r w:rsidRPr="003C5D0A">
        <w:rPr>
          <w:rFonts w:ascii="Cambria" w:hAnsi="Cambria"/>
          <w:color w:val="000000"/>
          <w:sz w:val="24"/>
          <w:szCs w:val="24"/>
        </w:rPr>
        <w:t xml:space="preserve">6)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nije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dostavio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garanciju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ponude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ili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nije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dostavio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garanciju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ponude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način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predviđen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tenderskom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dokumentacijom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u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skladu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članom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122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st.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2, 3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ili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4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ovog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zakona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ili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je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dostavio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garanciju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ponude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manji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iznos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od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traženog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ili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je ta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garancija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neispravna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;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>/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ili</w:t>
      </w:r>
      <w:proofErr w:type="spellEnd"/>
    </w:p>
    <w:p w14:paraId="07A53A5A" w14:textId="53DE5A12" w:rsid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  <w:r w:rsidRPr="003C5D0A">
        <w:rPr>
          <w:rFonts w:ascii="Cambria" w:hAnsi="Cambria"/>
          <w:color w:val="000000"/>
          <w:sz w:val="24"/>
          <w:szCs w:val="24"/>
        </w:rPr>
        <w:t xml:space="preserve">7)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postoji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drugi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razlog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propisan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ovim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zakonom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>.</w:t>
      </w:r>
    </w:p>
    <w:p w14:paraId="14324D11" w14:textId="68C3478F" w:rsid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</w:p>
    <w:p w14:paraId="269D369B" w14:textId="02911AFF" w:rsid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  <w:proofErr w:type="spellStart"/>
      <w:r>
        <w:rPr>
          <w:rFonts w:ascii="Cambria" w:hAnsi="Cambria"/>
          <w:color w:val="000000"/>
          <w:sz w:val="24"/>
          <w:szCs w:val="24"/>
        </w:rPr>
        <w:t>Mijenja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se </w:t>
      </w:r>
      <w:proofErr w:type="spellStart"/>
      <w:r>
        <w:rPr>
          <w:rFonts w:ascii="Cambria" w:hAnsi="Cambria"/>
          <w:color w:val="000000"/>
          <w:sz w:val="24"/>
          <w:szCs w:val="24"/>
        </w:rPr>
        <w:t>i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sada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glasi</w:t>
      </w:r>
      <w:proofErr w:type="spellEnd"/>
      <w:r>
        <w:rPr>
          <w:rFonts w:ascii="Cambria" w:hAnsi="Cambria"/>
          <w:color w:val="000000"/>
          <w:sz w:val="24"/>
          <w:szCs w:val="24"/>
        </w:rPr>
        <w:t>:</w:t>
      </w:r>
    </w:p>
    <w:p w14:paraId="13C56B1A" w14:textId="17AA7C59" w:rsid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</w:p>
    <w:p w14:paraId="3889233E" w14:textId="77777777" w:rsidR="003C5D0A" w:rsidRP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  <w:r w:rsidRPr="003C5D0A">
        <w:rPr>
          <w:rFonts w:ascii="Cambria" w:hAnsi="Cambria"/>
          <w:color w:val="000000"/>
          <w:sz w:val="24"/>
          <w:szCs w:val="24"/>
        </w:rPr>
        <w:t xml:space="preserve">1) je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vršio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neprimjeren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uticaj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u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smislu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člana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38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stav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2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tačka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1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Zakona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o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javnim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nabavkama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>;</w:t>
      </w:r>
    </w:p>
    <w:p w14:paraId="0019DD64" w14:textId="77777777" w:rsidR="003C5D0A" w:rsidRP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  <w:r w:rsidRPr="003C5D0A">
        <w:rPr>
          <w:rFonts w:ascii="Cambria" w:hAnsi="Cambria"/>
          <w:color w:val="000000"/>
          <w:sz w:val="24"/>
          <w:szCs w:val="24"/>
        </w:rPr>
        <w:t xml:space="preserve">2)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postoji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sukob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interesa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iz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člana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41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stav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1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tačka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2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ili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člana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42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ovog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zakona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>;</w:t>
      </w:r>
    </w:p>
    <w:p w14:paraId="7B4EECF6" w14:textId="77777777" w:rsidR="003C5D0A" w:rsidRP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  <w:r w:rsidRPr="003C5D0A">
        <w:rPr>
          <w:rFonts w:ascii="Cambria" w:hAnsi="Cambria"/>
          <w:color w:val="000000"/>
          <w:sz w:val="24"/>
          <w:szCs w:val="24"/>
        </w:rPr>
        <w:t xml:space="preserve">3) ne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ispunjava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obavezne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uslove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uslove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sposobnosti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privrednog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subjekta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predviđene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tenderskom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dokumentacijom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>;</w:t>
      </w:r>
    </w:p>
    <w:p w14:paraId="1DE59CF2" w14:textId="77777777" w:rsidR="003C5D0A" w:rsidRP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  <w:r w:rsidRPr="003C5D0A">
        <w:rPr>
          <w:rFonts w:ascii="Cambria" w:hAnsi="Cambria"/>
          <w:color w:val="000000"/>
          <w:sz w:val="24"/>
          <w:szCs w:val="24"/>
        </w:rPr>
        <w:t xml:space="preserve">4)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nije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dostavio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izjavu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privrednog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subjekta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ili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dostavljena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izjava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ne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sadrži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informacije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podatke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tražene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tenderskom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dokumentacijom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ili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je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nepravilno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sačinjena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>;</w:t>
      </w:r>
    </w:p>
    <w:p w14:paraId="23DA6FCB" w14:textId="425E3813" w:rsidR="003C5D0A" w:rsidRP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  <w:r w:rsidRPr="003C5D0A">
        <w:rPr>
          <w:rFonts w:ascii="Cambria" w:hAnsi="Cambria"/>
          <w:color w:val="000000"/>
          <w:sz w:val="24"/>
          <w:szCs w:val="24"/>
        </w:rPr>
        <w:t xml:space="preserve">5)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postoji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razlog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osnovu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kojeg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se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smatra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da je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odustao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od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prijave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,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odnosno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ponude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, a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koji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je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propisan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članom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120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stav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15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ovog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zakona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>;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>/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ili</w:t>
      </w:r>
      <w:proofErr w:type="spellEnd"/>
    </w:p>
    <w:p w14:paraId="027119C8" w14:textId="7105853D" w:rsidR="003C5D0A" w:rsidRDefault="003C5D0A" w:rsidP="003C5D0A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6</w:t>
      </w:r>
      <w:r w:rsidRPr="003C5D0A">
        <w:rPr>
          <w:rFonts w:ascii="Cambria" w:hAnsi="Cambria"/>
          <w:color w:val="000000"/>
          <w:sz w:val="24"/>
          <w:szCs w:val="24"/>
        </w:rPr>
        <w:t xml:space="preserve">)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postoji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drugi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razlog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propisan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ovim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5D0A">
        <w:rPr>
          <w:rFonts w:ascii="Cambria" w:hAnsi="Cambria"/>
          <w:color w:val="000000"/>
          <w:sz w:val="24"/>
          <w:szCs w:val="24"/>
        </w:rPr>
        <w:t>zakonom</w:t>
      </w:r>
      <w:proofErr w:type="spellEnd"/>
      <w:r w:rsidRPr="003C5D0A">
        <w:rPr>
          <w:rFonts w:ascii="Cambria" w:hAnsi="Cambria"/>
          <w:color w:val="000000"/>
          <w:sz w:val="24"/>
          <w:szCs w:val="24"/>
        </w:rPr>
        <w:t>.</w:t>
      </w:r>
    </w:p>
    <w:p w14:paraId="19B37E9D" w14:textId="77777777" w:rsidR="003C5D0A" w:rsidRDefault="003C5D0A" w:rsidP="00DD1C23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</w:p>
    <w:p w14:paraId="684FDEC3" w14:textId="5B21BC0D" w:rsidR="003C5D0A" w:rsidRDefault="003C5D0A" w:rsidP="00DD1C23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</w:p>
    <w:p w14:paraId="38381710" w14:textId="79C973C7" w:rsidR="003C5D0A" w:rsidRDefault="003C5D0A" w:rsidP="00DD1C23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 xml:space="preserve">Na </w:t>
      </w:r>
      <w:proofErr w:type="spellStart"/>
      <w:r>
        <w:rPr>
          <w:rFonts w:ascii="Cambria" w:hAnsi="Cambria"/>
          <w:color w:val="000000"/>
          <w:sz w:val="24"/>
          <w:szCs w:val="24"/>
        </w:rPr>
        <w:t>strani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4 </w:t>
      </w:r>
      <w:r w:rsidRPr="003C5D0A">
        <w:rPr>
          <w:rFonts w:ascii="Cambria" w:hAnsi="Cambria"/>
          <w:color w:val="000000"/>
          <w:sz w:val="24"/>
          <w:szCs w:val="24"/>
        </w:rPr>
        <w:t>NAČIN, MJESTO I VRIJEME PODNOŠENJA PONUDA I OTVARANJA PONUDA</w:t>
      </w:r>
    </w:p>
    <w:p w14:paraId="581560C2" w14:textId="472DD9CD" w:rsidR="003C5D0A" w:rsidRDefault="003C5D0A" w:rsidP="00DD1C23">
      <w:pPr>
        <w:tabs>
          <w:tab w:val="left" w:pos="3750"/>
        </w:tabs>
        <w:outlineLvl w:val="0"/>
        <w:rPr>
          <w:rFonts w:ascii="Cambria" w:hAnsi="Cambria"/>
          <w:color w:val="000000"/>
          <w:sz w:val="24"/>
          <w:szCs w:val="24"/>
        </w:rPr>
      </w:pPr>
    </w:p>
    <w:p w14:paraId="749A7B2A" w14:textId="77777777" w:rsidR="003C5D0A" w:rsidRPr="00BD3F0F" w:rsidRDefault="003C5D0A" w:rsidP="003C5D0A">
      <w:pPr>
        <w:jc w:val="both"/>
        <w:rPr>
          <w:rFonts w:ascii="Cambria" w:hAnsi="Cambria"/>
          <w:color w:val="000000"/>
          <w:sz w:val="24"/>
          <w:szCs w:val="24"/>
        </w:rPr>
      </w:pPr>
      <w:r w:rsidRPr="00400CB4">
        <w:rPr>
          <w:color w:val="000000"/>
          <w:sz w:val="24"/>
          <w:szCs w:val="24"/>
        </w:rPr>
        <w:t xml:space="preserve">• </w:t>
      </w:r>
      <w:proofErr w:type="spellStart"/>
      <w:r w:rsidRPr="00BD3F0F">
        <w:rPr>
          <w:rFonts w:ascii="Cambria" w:hAnsi="Cambria"/>
          <w:color w:val="000000"/>
          <w:sz w:val="24"/>
          <w:szCs w:val="24"/>
        </w:rPr>
        <w:t>Podnošenje</w:t>
      </w:r>
      <w:proofErr w:type="spellEnd"/>
      <w:r w:rsidRPr="00BD3F0F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BD3F0F">
        <w:rPr>
          <w:rFonts w:ascii="Cambria" w:hAnsi="Cambria"/>
          <w:color w:val="000000"/>
          <w:sz w:val="24"/>
          <w:szCs w:val="24"/>
        </w:rPr>
        <w:t>ponuda</w:t>
      </w:r>
      <w:proofErr w:type="spellEnd"/>
      <w:r w:rsidRPr="00BD3F0F">
        <w:rPr>
          <w:rFonts w:ascii="Cambria" w:hAnsi="Cambria"/>
          <w:color w:val="000000"/>
          <w:sz w:val="24"/>
          <w:szCs w:val="24"/>
        </w:rPr>
        <w:t xml:space="preserve"> u </w:t>
      </w:r>
      <w:proofErr w:type="spellStart"/>
      <w:r w:rsidRPr="00BD3F0F">
        <w:rPr>
          <w:rFonts w:ascii="Cambria" w:hAnsi="Cambria"/>
          <w:color w:val="000000"/>
          <w:sz w:val="24"/>
          <w:szCs w:val="24"/>
        </w:rPr>
        <w:t>elektronskoj</w:t>
      </w:r>
      <w:proofErr w:type="spellEnd"/>
      <w:r w:rsidRPr="00BD3F0F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BD3F0F">
        <w:rPr>
          <w:rFonts w:ascii="Cambria" w:hAnsi="Cambria"/>
          <w:color w:val="000000"/>
          <w:sz w:val="24"/>
          <w:szCs w:val="24"/>
        </w:rPr>
        <w:t>formi</w:t>
      </w:r>
      <w:proofErr w:type="spellEnd"/>
      <w:r w:rsidRPr="00BD3F0F">
        <w:rPr>
          <w:rFonts w:ascii="Cambria" w:hAnsi="Cambria"/>
          <w:color w:val="000000"/>
          <w:sz w:val="24"/>
          <w:szCs w:val="24"/>
        </w:rPr>
        <w:t xml:space="preserve">: </w:t>
      </w:r>
    </w:p>
    <w:p w14:paraId="6573E747" w14:textId="77777777" w:rsidR="003C5D0A" w:rsidRPr="00BD3F0F" w:rsidRDefault="003C5D0A" w:rsidP="003C5D0A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2A7C73B9" w14:textId="77777777" w:rsidR="003C5D0A" w:rsidRPr="00BD3F0F" w:rsidRDefault="003C5D0A" w:rsidP="003C5D0A">
      <w:pPr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 w:rsidRPr="00BD3F0F">
        <w:rPr>
          <w:rFonts w:ascii="Cambria" w:hAnsi="Cambria"/>
          <w:color w:val="000000"/>
          <w:sz w:val="24"/>
          <w:szCs w:val="24"/>
        </w:rPr>
        <w:t>Ponude</w:t>
      </w:r>
      <w:proofErr w:type="spellEnd"/>
      <w:r w:rsidRPr="00BD3F0F">
        <w:rPr>
          <w:rFonts w:ascii="Cambria" w:hAnsi="Cambria"/>
          <w:color w:val="000000"/>
          <w:sz w:val="24"/>
          <w:szCs w:val="24"/>
        </w:rPr>
        <w:t xml:space="preserve"> se </w:t>
      </w:r>
      <w:proofErr w:type="spellStart"/>
      <w:r w:rsidRPr="00BD3F0F">
        <w:rPr>
          <w:rFonts w:ascii="Cambria" w:hAnsi="Cambria"/>
          <w:color w:val="000000"/>
          <w:sz w:val="24"/>
          <w:szCs w:val="24"/>
        </w:rPr>
        <w:t>podnose</w:t>
      </w:r>
      <w:proofErr w:type="spellEnd"/>
      <w:r w:rsidRPr="00BD3F0F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BD3F0F">
        <w:rPr>
          <w:rFonts w:ascii="Cambria" w:hAnsi="Cambria"/>
          <w:color w:val="000000"/>
          <w:sz w:val="24"/>
          <w:szCs w:val="24"/>
        </w:rPr>
        <w:t>pre</w:t>
      </w:r>
      <w:r>
        <w:rPr>
          <w:rFonts w:ascii="Cambria" w:hAnsi="Cambria"/>
          <w:color w:val="000000"/>
          <w:sz w:val="24"/>
          <w:szCs w:val="24"/>
        </w:rPr>
        <w:t>ko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ESJN-</w:t>
      </w:r>
      <w:proofErr w:type="gramStart"/>
      <w:r>
        <w:rPr>
          <w:rFonts w:ascii="Cambria" w:hAnsi="Cambria"/>
          <w:color w:val="000000"/>
          <w:sz w:val="24"/>
          <w:szCs w:val="24"/>
        </w:rPr>
        <w:t xml:space="preserve">a  </w:t>
      </w:r>
      <w:proofErr w:type="spellStart"/>
      <w:r>
        <w:rPr>
          <w:rFonts w:ascii="Cambria" w:hAnsi="Cambria"/>
          <w:color w:val="000000"/>
          <w:sz w:val="24"/>
          <w:szCs w:val="24"/>
        </w:rPr>
        <w:t>zaključno</w:t>
      </w:r>
      <w:proofErr w:type="spellEnd"/>
      <w:proofErr w:type="gram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sa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danom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10.02.2023</w:t>
      </w:r>
      <w:r w:rsidRPr="00BD3F0F">
        <w:rPr>
          <w:rFonts w:ascii="Cambria" w:hAnsi="Cambria"/>
          <w:color w:val="000000"/>
          <w:sz w:val="24"/>
          <w:szCs w:val="24"/>
        </w:rPr>
        <w:t xml:space="preserve">. </w:t>
      </w:r>
      <w:proofErr w:type="spellStart"/>
      <w:r w:rsidRPr="00BD3F0F">
        <w:rPr>
          <w:rFonts w:ascii="Cambria" w:hAnsi="Cambria"/>
          <w:color w:val="000000"/>
          <w:sz w:val="24"/>
          <w:szCs w:val="24"/>
        </w:rPr>
        <w:t>godine</w:t>
      </w:r>
      <w:proofErr w:type="spellEnd"/>
      <w:r w:rsidRPr="00BD3F0F">
        <w:rPr>
          <w:rFonts w:ascii="Cambria" w:hAnsi="Cambria"/>
          <w:color w:val="000000"/>
          <w:sz w:val="24"/>
          <w:szCs w:val="24"/>
        </w:rPr>
        <w:t xml:space="preserve"> do 13:00 sati. </w:t>
      </w:r>
    </w:p>
    <w:p w14:paraId="03704D63" w14:textId="77777777" w:rsidR="003C5D0A" w:rsidRPr="00BD3F0F" w:rsidRDefault="003C5D0A" w:rsidP="003C5D0A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065585E4" w14:textId="77777777" w:rsidR="003C5D0A" w:rsidRDefault="003C5D0A" w:rsidP="003C5D0A">
      <w:pPr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 w:rsidRPr="00BD3F0F">
        <w:rPr>
          <w:rFonts w:ascii="Cambria" w:hAnsi="Cambria"/>
          <w:color w:val="000000"/>
          <w:sz w:val="24"/>
          <w:szCs w:val="24"/>
        </w:rPr>
        <w:t>Otv</w:t>
      </w:r>
      <w:r>
        <w:rPr>
          <w:rFonts w:ascii="Cambria" w:hAnsi="Cambria"/>
          <w:color w:val="000000"/>
          <w:sz w:val="24"/>
          <w:szCs w:val="24"/>
        </w:rPr>
        <w:t>aranje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ponuda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održaće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se dana 10.02.2023</w:t>
      </w:r>
      <w:r w:rsidRPr="00BD3F0F">
        <w:rPr>
          <w:rFonts w:ascii="Cambria" w:hAnsi="Cambria"/>
          <w:color w:val="000000"/>
          <w:sz w:val="24"/>
          <w:szCs w:val="24"/>
        </w:rPr>
        <w:t xml:space="preserve">. </w:t>
      </w:r>
      <w:proofErr w:type="spellStart"/>
      <w:r w:rsidRPr="00BD3F0F">
        <w:rPr>
          <w:rFonts w:ascii="Cambria" w:hAnsi="Cambria"/>
          <w:color w:val="000000"/>
          <w:sz w:val="24"/>
          <w:szCs w:val="24"/>
        </w:rPr>
        <w:t>godine</w:t>
      </w:r>
      <w:proofErr w:type="spellEnd"/>
      <w:r w:rsidRPr="00BD3F0F">
        <w:rPr>
          <w:rFonts w:ascii="Cambria" w:hAnsi="Cambria"/>
          <w:color w:val="000000"/>
          <w:sz w:val="24"/>
          <w:szCs w:val="24"/>
        </w:rPr>
        <w:t xml:space="preserve"> u 13:30 sati.</w:t>
      </w:r>
    </w:p>
    <w:p w14:paraId="2B02A506" w14:textId="1F81B2E5" w:rsidR="00DD1C23" w:rsidRDefault="00DD1C23" w:rsidP="00611557">
      <w:pPr>
        <w:tabs>
          <w:tab w:val="left" w:pos="3750"/>
        </w:tabs>
        <w:jc w:val="both"/>
        <w:outlineLvl w:val="0"/>
        <w:rPr>
          <w:sz w:val="22"/>
          <w:szCs w:val="22"/>
        </w:rPr>
      </w:pPr>
    </w:p>
    <w:p w14:paraId="483B6B91" w14:textId="77777777" w:rsidR="003C5D0A" w:rsidRDefault="003C5D0A" w:rsidP="00DD1C23">
      <w:pPr>
        <w:jc w:val="both"/>
        <w:rPr>
          <w:color w:val="000000"/>
          <w:sz w:val="24"/>
          <w:szCs w:val="24"/>
        </w:rPr>
      </w:pPr>
    </w:p>
    <w:p w14:paraId="0325F6EE" w14:textId="0689DB2A" w:rsidR="003C5D0A" w:rsidRDefault="003C5D0A" w:rsidP="00DD1C23">
      <w:pP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Mijenja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se  </w:t>
      </w:r>
      <w:proofErr w:type="spellStart"/>
      <w:r>
        <w:rPr>
          <w:color w:val="000000"/>
          <w:sz w:val="24"/>
          <w:szCs w:val="24"/>
        </w:rPr>
        <w:t>sada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glasi</w:t>
      </w:r>
      <w:proofErr w:type="spellEnd"/>
      <w:r>
        <w:rPr>
          <w:color w:val="000000"/>
          <w:sz w:val="24"/>
          <w:szCs w:val="24"/>
        </w:rPr>
        <w:t>:</w:t>
      </w:r>
    </w:p>
    <w:p w14:paraId="32981C64" w14:textId="77777777" w:rsidR="003C5D0A" w:rsidRDefault="003C5D0A" w:rsidP="00DD1C23">
      <w:pPr>
        <w:jc w:val="both"/>
        <w:rPr>
          <w:color w:val="000000"/>
          <w:sz w:val="24"/>
          <w:szCs w:val="24"/>
        </w:rPr>
      </w:pPr>
    </w:p>
    <w:p w14:paraId="7C4DE87C" w14:textId="77777777" w:rsidR="003C5D0A" w:rsidRDefault="003C5D0A" w:rsidP="00DD1C23">
      <w:pPr>
        <w:jc w:val="both"/>
        <w:rPr>
          <w:color w:val="000000"/>
          <w:sz w:val="24"/>
          <w:szCs w:val="24"/>
        </w:rPr>
      </w:pPr>
    </w:p>
    <w:p w14:paraId="4843DF01" w14:textId="1085E925" w:rsidR="00DD1C23" w:rsidRPr="00BD3F0F" w:rsidRDefault="00DD1C23" w:rsidP="00DD1C23">
      <w:pPr>
        <w:jc w:val="both"/>
        <w:rPr>
          <w:rFonts w:ascii="Cambria" w:hAnsi="Cambria"/>
          <w:color w:val="000000"/>
          <w:sz w:val="24"/>
          <w:szCs w:val="24"/>
        </w:rPr>
      </w:pPr>
      <w:r w:rsidRPr="00400CB4">
        <w:rPr>
          <w:color w:val="000000"/>
          <w:sz w:val="24"/>
          <w:szCs w:val="24"/>
        </w:rPr>
        <w:t xml:space="preserve">• </w:t>
      </w:r>
      <w:proofErr w:type="spellStart"/>
      <w:r w:rsidRPr="00BD3F0F">
        <w:rPr>
          <w:rFonts w:ascii="Cambria" w:hAnsi="Cambria"/>
          <w:color w:val="000000"/>
          <w:sz w:val="24"/>
          <w:szCs w:val="24"/>
        </w:rPr>
        <w:t>Podnošenje</w:t>
      </w:r>
      <w:proofErr w:type="spellEnd"/>
      <w:r w:rsidRPr="00BD3F0F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BD3F0F">
        <w:rPr>
          <w:rFonts w:ascii="Cambria" w:hAnsi="Cambria"/>
          <w:color w:val="000000"/>
          <w:sz w:val="24"/>
          <w:szCs w:val="24"/>
        </w:rPr>
        <w:t>ponuda</w:t>
      </w:r>
      <w:proofErr w:type="spellEnd"/>
      <w:r w:rsidRPr="00BD3F0F">
        <w:rPr>
          <w:rFonts w:ascii="Cambria" w:hAnsi="Cambria"/>
          <w:color w:val="000000"/>
          <w:sz w:val="24"/>
          <w:szCs w:val="24"/>
        </w:rPr>
        <w:t xml:space="preserve"> u </w:t>
      </w:r>
      <w:proofErr w:type="spellStart"/>
      <w:r w:rsidRPr="00BD3F0F">
        <w:rPr>
          <w:rFonts w:ascii="Cambria" w:hAnsi="Cambria"/>
          <w:color w:val="000000"/>
          <w:sz w:val="24"/>
          <w:szCs w:val="24"/>
        </w:rPr>
        <w:t>elektronskoj</w:t>
      </w:r>
      <w:proofErr w:type="spellEnd"/>
      <w:r w:rsidRPr="00BD3F0F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BD3F0F">
        <w:rPr>
          <w:rFonts w:ascii="Cambria" w:hAnsi="Cambria"/>
          <w:color w:val="000000"/>
          <w:sz w:val="24"/>
          <w:szCs w:val="24"/>
        </w:rPr>
        <w:t>formi</w:t>
      </w:r>
      <w:proofErr w:type="spellEnd"/>
      <w:r w:rsidRPr="00BD3F0F">
        <w:rPr>
          <w:rFonts w:ascii="Cambria" w:hAnsi="Cambria"/>
          <w:color w:val="000000"/>
          <w:sz w:val="24"/>
          <w:szCs w:val="24"/>
        </w:rPr>
        <w:t xml:space="preserve">: </w:t>
      </w:r>
    </w:p>
    <w:p w14:paraId="6ECF0B4B" w14:textId="77777777" w:rsidR="00DD1C23" w:rsidRPr="00BD3F0F" w:rsidRDefault="00DD1C23" w:rsidP="00DD1C23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17F12599" w14:textId="36364687" w:rsidR="00DD1C23" w:rsidRPr="00BD3F0F" w:rsidRDefault="00DD1C23" w:rsidP="00DD1C23">
      <w:pPr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 w:rsidRPr="00BD3F0F">
        <w:rPr>
          <w:rFonts w:ascii="Cambria" w:hAnsi="Cambria"/>
          <w:color w:val="000000"/>
          <w:sz w:val="24"/>
          <w:szCs w:val="24"/>
        </w:rPr>
        <w:t>Ponude</w:t>
      </w:r>
      <w:proofErr w:type="spellEnd"/>
      <w:r w:rsidRPr="00BD3F0F">
        <w:rPr>
          <w:rFonts w:ascii="Cambria" w:hAnsi="Cambria"/>
          <w:color w:val="000000"/>
          <w:sz w:val="24"/>
          <w:szCs w:val="24"/>
        </w:rPr>
        <w:t xml:space="preserve"> se </w:t>
      </w:r>
      <w:proofErr w:type="spellStart"/>
      <w:r w:rsidRPr="00BD3F0F">
        <w:rPr>
          <w:rFonts w:ascii="Cambria" w:hAnsi="Cambria"/>
          <w:color w:val="000000"/>
          <w:sz w:val="24"/>
          <w:szCs w:val="24"/>
        </w:rPr>
        <w:t>podnose</w:t>
      </w:r>
      <w:proofErr w:type="spellEnd"/>
      <w:r w:rsidRPr="00BD3F0F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BD3F0F">
        <w:rPr>
          <w:rFonts w:ascii="Cambria" w:hAnsi="Cambria"/>
          <w:color w:val="000000"/>
          <w:sz w:val="24"/>
          <w:szCs w:val="24"/>
        </w:rPr>
        <w:t>pre</w:t>
      </w:r>
      <w:r>
        <w:rPr>
          <w:rFonts w:ascii="Cambria" w:hAnsi="Cambria"/>
          <w:color w:val="000000"/>
          <w:sz w:val="24"/>
          <w:szCs w:val="24"/>
        </w:rPr>
        <w:t>ko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ESJN-</w:t>
      </w:r>
      <w:proofErr w:type="gramStart"/>
      <w:r>
        <w:rPr>
          <w:rFonts w:ascii="Cambria" w:hAnsi="Cambria"/>
          <w:color w:val="000000"/>
          <w:sz w:val="24"/>
          <w:szCs w:val="24"/>
        </w:rPr>
        <w:t xml:space="preserve">a  </w:t>
      </w:r>
      <w:proofErr w:type="spellStart"/>
      <w:r>
        <w:rPr>
          <w:rFonts w:ascii="Cambria" w:hAnsi="Cambria"/>
          <w:color w:val="000000"/>
          <w:sz w:val="24"/>
          <w:szCs w:val="24"/>
        </w:rPr>
        <w:t>zaključno</w:t>
      </w:r>
      <w:proofErr w:type="spellEnd"/>
      <w:proofErr w:type="gram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sa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danom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r w:rsidR="003C5D0A">
        <w:rPr>
          <w:rFonts w:ascii="Cambria" w:hAnsi="Cambria"/>
          <w:color w:val="000000"/>
          <w:sz w:val="24"/>
          <w:szCs w:val="24"/>
        </w:rPr>
        <w:t>24</w:t>
      </w:r>
      <w:r>
        <w:rPr>
          <w:rFonts w:ascii="Cambria" w:hAnsi="Cambria"/>
          <w:color w:val="000000"/>
          <w:sz w:val="24"/>
          <w:szCs w:val="24"/>
        </w:rPr>
        <w:t>.</w:t>
      </w:r>
      <w:r w:rsidR="003C5D0A">
        <w:rPr>
          <w:rFonts w:ascii="Cambria" w:hAnsi="Cambria"/>
          <w:color w:val="000000"/>
          <w:sz w:val="24"/>
          <w:szCs w:val="24"/>
        </w:rPr>
        <w:t>02</w:t>
      </w:r>
      <w:r>
        <w:rPr>
          <w:rFonts w:ascii="Cambria" w:hAnsi="Cambria"/>
          <w:color w:val="000000"/>
          <w:sz w:val="24"/>
          <w:szCs w:val="24"/>
        </w:rPr>
        <w:t>.202</w:t>
      </w:r>
      <w:r w:rsidR="003C5D0A">
        <w:rPr>
          <w:rFonts w:ascii="Cambria" w:hAnsi="Cambria"/>
          <w:color w:val="000000"/>
          <w:sz w:val="24"/>
          <w:szCs w:val="24"/>
        </w:rPr>
        <w:t>3</w:t>
      </w:r>
      <w:r w:rsidRPr="00BD3F0F">
        <w:rPr>
          <w:rFonts w:ascii="Cambria" w:hAnsi="Cambria"/>
          <w:color w:val="000000"/>
          <w:sz w:val="24"/>
          <w:szCs w:val="24"/>
        </w:rPr>
        <w:t xml:space="preserve">. </w:t>
      </w:r>
      <w:proofErr w:type="spellStart"/>
      <w:r w:rsidRPr="00BD3F0F">
        <w:rPr>
          <w:rFonts w:ascii="Cambria" w:hAnsi="Cambria"/>
          <w:color w:val="000000"/>
          <w:sz w:val="24"/>
          <w:szCs w:val="24"/>
        </w:rPr>
        <w:t>godine</w:t>
      </w:r>
      <w:proofErr w:type="spellEnd"/>
      <w:r w:rsidRPr="00BD3F0F">
        <w:rPr>
          <w:rFonts w:ascii="Cambria" w:hAnsi="Cambria"/>
          <w:color w:val="000000"/>
          <w:sz w:val="24"/>
          <w:szCs w:val="24"/>
        </w:rPr>
        <w:t xml:space="preserve"> do 13:00 sati. </w:t>
      </w:r>
    </w:p>
    <w:p w14:paraId="193C210C" w14:textId="77777777" w:rsidR="00DD1C23" w:rsidRPr="00BD3F0F" w:rsidRDefault="00DD1C23" w:rsidP="00DD1C23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32CC8142" w14:textId="71A99752" w:rsidR="00DD1C23" w:rsidRDefault="00DD1C23" w:rsidP="00DD1C23">
      <w:pPr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 w:rsidRPr="00BD3F0F">
        <w:rPr>
          <w:rFonts w:ascii="Cambria" w:hAnsi="Cambria"/>
          <w:color w:val="000000"/>
          <w:sz w:val="24"/>
          <w:szCs w:val="24"/>
        </w:rPr>
        <w:t>Otv</w:t>
      </w:r>
      <w:r>
        <w:rPr>
          <w:rFonts w:ascii="Cambria" w:hAnsi="Cambria"/>
          <w:color w:val="000000"/>
          <w:sz w:val="24"/>
          <w:szCs w:val="24"/>
        </w:rPr>
        <w:t>aranje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ponuda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održaće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se dana </w:t>
      </w:r>
      <w:r w:rsidR="003C5D0A">
        <w:rPr>
          <w:rFonts w:ascii="Cambria" w:hAnsi="Cambria"/>
          <w:color w:val="000000"/>
          <w:sz w:val="24"/>
          <w:szCs w:val="24"/>
        </w:rPr>
        <w:t>24</w:t>
      </w:r>
      <w:r>
        <w:rPr>
          <w:rFonts w:ascii="Cambria" w:hAnsi="Cambria"/>
          <w:color w:val="000000"/>
          <w:sz w:val="24"/>
          <w:szCs w:val="24"/>
        </w:rPr>
        <w:t>.</w:t>
      </w:r>
      <w:r w:rsidR="003C5D0A">
        <w:rPr>
          <w:rFonts w:ascii="Cambria" w:hAnsi="Cambria"/>
          <w:color w:val="000000"/>
          <w:sz w:val="24"/>
          <w:szCs w:val="24"/>
        </w:rPr>
        <w:t>02</w:t>
      </w:r>
      <w:r>
        <w:rPr>
          <w:rFonts w:ascii="Cambria" w:hAnsi="Cambria"/>
          <w:color w:val="000000"/>
          <w:sz w:val="24"/>
          <w:szCs w:val="24"/>
        </w:rPr>
        <w:t>.202</w:t>
      </w:r>
      <w:r w:rsidR="003C5D0A">
        <w:rPr>
          <w:rFonts w:ascii="Cambria" w:hAnsi="Cambria"/>
          <w:color w:val="000000"/>
          <w:sz w:val="24"/>
          <w:szCs w:val="24"/>
        </w:rPr>
        <w:t>3</w:t>
      </w:r>
      <w:r w:rsidRPr="00BD3F0F">
        <w:rPr>
          <w:rFonts w:ascii="Cambria" w:hAnsi="Cambria"/>
          <w:color w:val="000000"/>
          <w:sz w:val="24"/>
          <w:szCs w:val="24"/>
        </w:rPr>
        <w:t xml:space="preserve">. </w:t>
      </w:r>
      <w:proofErr w:type="spellStart"/>
      <w:r w:rsidRPr="00BD3F0F">
        <w:rPr>
          <w:rFonts w:ascii="Cambria" w:hAnsi="Cambria"/>
          <w:color w:val="000000"/>
          <w:sz w:val="24"/>
          <w:szCs w:val="24"/>
        </w:rPr>
        <w:t>godine</w:t>
      </w:r>
      <w:proofErr w:type="spellEnd"/>
      <w:r w:rsidRPr="00BD3F0F">
        <w:rPr>
          <w:rFonts w:ascii="Cambria" w:hAnsi="Cambria"/>
          <w:color w:val="000000"/>
          <w:sz w:val="24"/>
          <w:szCs w:val="24"/>
        </w:rPr>
        <w:t xml:space="preserve"> u 13:30 sati.</w:t>
      </w:r>
    </w:p>
    <w:p w14:paraId="121F266B" w14:textId="501193A3" w:rsidR="003C5D0A" w:rsidRDefault="003C5D0A" w:rsidP="00DD1C23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4D59B9F8" w14:textId="06402C33" w:rsidR="003C5D0A" w:rsidRDefault="003C5D0A" w:rsidP="00DD1C23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66EC507B" w14:textId="77777777" w:rsidR="003C5D0A" w:rsidRPr="00BD3F0F" w:rsidRDefault="003C5D0A" w:rsidP="00DD1C23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2F05A539" w14:textId="77777777" w:rsidR="000A7AA9" w:rsidRPr="00034602" w:rsidRDefault="000A7AA9" w:rsidP="000A7AA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iCs/>
          <w:sz w:val="24"/>
          <w:szCs w:val="28"/>
          <w:lang w:val="sr-Latn-ME"/>
        </w:rPr>
      </w:pPr>
      <w:bookmarkStart w:id="0" w:name="_Toc62730568"/>
      <w:r w:rsidRPr="00034602">
        <w:rPr>
          <w:rFonts w:ascii="Cambria" w:hAnsi="Cambria"/>
          <w:b/>
          <w:sz w:val="24"/>
          <w:szCs w:val="28"/>
          <w:lang w:val="sr-Latn-ME"/>
        </w:rPr>
        <w:t>UPUTSTVO O PRAVNOM SREDSTVU</w:t>
      </w:r>
      <w:bookmarkEnd w:id="0"/>
    </w:p>
    <w:p w14:paraId="06A03721" w14:textId="77777777" w:rsidR="000A7AA9" w:rsidRPr="00034602" w:rsidRDefault="000A7AA9" w:rsidP="000A7AA9">
      <w:pPr>
        <w:tabs>
          <w:tab w:val="left" w:pos="5760"/>
        </w:tabs>
        <w:jc w:val="center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4B6FA20A" w14:textId="0E470BC8" w:rsidR="000A7AA9" w:rsidRPr="00144A36" w:rsidRDefault="000A7AA9" w:rsidP="000A7AA9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 w:rsidRPr="00034602">
        <w:rPr>
          <w:rFonts w:ascii="Cambria" w:hAnsi="Cambria"/>
          <w:color w:val="000000"/>
          <w:sz w:val="24"/>
          <w:szCs w:val="24"/>
        </w:rPr>
        <w:t>Privredni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subjekat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može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da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izjavi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žalbu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protiv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ove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tenderske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dokumentacije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Komisiji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za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zaštitu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prava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144A36">
        <w:rPr>
          <w:rFonts w:ascii="Cambria" w:hAnsi="Cambria" w:cs="TimesNewRoman"/>
          <w:sz w:val="24"/>
          <w:szCs w:val="24"/>
        </w:rPr>
        <w:t xml:space="preserve">u </w:t>
      </w:r>
      <w:proofErr w:type="spellStart"/>
      <w:r w:rsidRPr="00144A36">
        <w:rPr>
          <w:rFonts w:ascii="Cambria" w:hAnsi="Cambria" w:cs="TimesNewRoman"/>
          <w:sz w:val="24"/>
          <w:szCs w:val="24"/>
        </w:rPr>
        <w:t>roku</w:t>
      </w:r>
      <w:proofErr w:type="spellEnd"/>
      <w:r w:rsidRPr="00144A36">
        <w:rPr>
          <w:rFonts w:ascii="Cambria" w:hAnsi="Cambria" w:cs="TimesNewRoman"/>
          <w:sz w:val="24"/>
          <w:szCs w:val="24"/>
        </w:rPr>
        <w:t xml:space="preserve"> od </w:t>
      </w:r>
      <w:proofErr w:type="spellStart"/>
      <w:r w:rsidRPr="00144A36">
        <w:rPr>
          <w:rFonts w:ascii="Cambria" w:hAnsi="Cambria" w:cs="TimesNewRoman"/>
          <w:sz w:val="24"/>
          <w:szCs w:val="24"/>
        </w:rPr>
        <w:t>deset</w:t>
      </w:r>
      <w:proofErr w:type="spellEnd"/>
      <w:r w:rsidRPr="00144A36">
        <w:rPr>
          <w:rFonts w:ascii="Cambria" w:hAnsi="Cambria" w:cs="TimesNewRoman"/>
          <w:sz w:val="24"/>
          <w:szCs w:val="24"/>
        </w:rPr>
        <w:t xml:space="preserve"> dana od dana </w:t>
      </w:r>
      <w:proofErr w:type="spellStart"/>
      <w:r w:rsidRPr="00144A36">
        <w:rPr>
          <w:rFonts w:ascii="Cambria" w:hAnsi="Cambria" w:cs="TimesNewRoman"/>
          <w:sz w:val="24"/>
          <w:szCs w:val="24"/>
        </w:rPr>
        <w:t>objavljivanja</w:t>
      </w:r>
      <w:proofErr w:type="spellEnd"/>
      <w:r w:rsidRPr="00144A36">
        <w:rPr>
          <w:rFonts w:ascii="Cambria" w:hAnsi="Cambria" w:cs="TimesNewRoman"/>
          <w:sz w:val="24"/>
          <w:szCs w:val="24"/>
        </w:rPr>
        <w:t xml:space="preserve">, </w:t>
      </w:r>
      <w:proofErr w:type="spellStart"/>
      <w:r w:rsidRPr="00144A36">
        <w:rPr>
          <w:rFonts w:ascii="Cambria" w:hAnsi="Cambria" w:cs="TimesNewRoman"/>
          <w:sz w:val="24"/>
          <w:szCs w:val="24"/>
        </w:rPr>
        <w:t>odnosno</w:t>
      </w:r>
      <w:proofErr w:type="spellEnd"/>
      <w:r w:rsidRPr="00144A36">
        <w:rPr>
          <w:rFonts w:ascii="Cambria" w:hAnsi="Cambria" w:cs="TimesNewRoman"/>
          <w:sz w:val="24"/>
          <w:szCs w:val="24"/>
        </w:rPr>
        <w:t xml:space="preserve"> </w:t>
      </w:r>
      <w:proofErr w:type="spellStart"/>
      <w:r w:rsidRPr="00144A36">
        <w:rPr>
          <w:rFonts w:ascii="Cambria" w:hAnsi="Cambria" w:cs="TimesNewRoman"/>
          <w:sz w:val="24"/>
          <w:szCs w:val="24"/>
        </w:rPr>
        <w:t>dostavljanja</w:t>
      </w:r>
      <w:proofErr w:type="spellEnd"/>
      <w:r w:rsidRPr="00144A36">
        <w:rPr>
          <w:rFonts w:ascii="Cambria" w:hAnsi="Cambria" w:cs="TimesNewRoman"/>
          <w:sz w:val="24"/>
          <w:szCs w:val="24"/>
        </w:rPr>
        <w:t xml:space="preserve"> </w:t>
      </w:r>
      <w:proofErr w:type="spellStart"/>
      <w:r w:rsidRPr="00144A36">
        <w:rPr>
          <w:rFonts w:ascii="Cambria" w:hAnsi="Cambria" w:cs="TimesNewRoman"/>
          <w:sz w:val="24"/>
          <w:szCs w:val="24"/>
        </w:rPr>
        <w:t>izmjen</w:t>
      </w:r>
      <w:r>
        <w:rPr>
          <w:rFonts w:ascii="Cambria" w:hAnsi="Cambria" w:cs="TimesNewRoman"/>
          <w:sz w:val="24"/>
          <w:szCs w:val="24"/>
        </w:rPr>
        <w:t>e</w:t>
      </w:r>
      <w:proofErr w:type="spellEnd"/>
      <w:r>
        <w:rPr>
          <w:rFonts w:ascii="Cambria" w:hAnsi="Cambria" w:cs="TimesNewRoman"/>
          <w:sz w:val="24"/>
          <w:szCs w:val="24"/>
        </w:rPr>
        <w:t xml:space="preserve"> </w:t>
      </w:r>
      <w:proofErr w:type="spellStart"/>
      <w:r w:rsidRPr="00144A36">
        <w:rPr>
          <w:rFonts w:ascii="Cambria" w:hAnsi="Cambria" w:cs="TimesNewRoman"/>
          <w:sz w:val="24"/>
          <w:szCs w:val="24"/>
        </w:rPr>
        <w:t>tenderske</w:t>
      </w:r>
      <w:proofErr w:type="spellEnd"/>
      <w:r w:rsidRPr="00144A36">
        <w:rPr>
          <w:rFonts w:ascii="Cambria" w:hAnsi="Cambria" w:cs="TimesNewRoman"/>
          <w:sz w:val="24"/>
          <w:szCs w:val="24"/>
        </w:rPr>
        <w:t xml:space="preserve"> </w:t>
      </w:r>
      <w:proofErr w:type="spellStart"/>
      <w:r w:rsidRPr="00144A36">
        <w:rPr>
          <w:rFonts w:ascii="Cambria" w:hAnsi="Cambria" w:cs="TimesNewRoman"/>
          <w:sz w:val="24"/>
          <w:szCs w:val="24"/>
        </w:rPr>
        <w:t>dokumentacije</w:t>
      </w:r>
      <w:proofErr w:type="spellEnd"/>
      <w:r>
        <w:rPr>
          <w:rFonts w:ascii="Cambria" w:hAnsi="Cambria" w:cs="TimesNewRoman"/>
          <w:sz w:val="24"/>
          <w:szCs w:val="24"/>
        </w:rPr>
        <w:t>.</w:t>
      </w:r>
      <w:bookmarkStart w:id="1" w:name="_GoBack"/>
      <w:bookmarkEnd w:id="1"/>
    </w:p>
    <w:p w14:paraId="14A82430" w14:textId="77777777" w:rsidR="000A7AA9" w:rsidRPr="00034602" w:rsidRDefault="000A7AA9" w:rsidP="000A7AA9">
      <w:pPr>
        <w:tabs>
          <w:tab w:val="left" w:pos="5760"/>
        </w:tabs>
        <w:jc w:val="both"/>
        <w:rPr>
          <w:rFonts w:ascii="Cambria" w:hAnsi="Cambria"/>
          <w:color w:val="000000"/>
          <w:sz w:val="24"/>
          <w:szCs w:val="24"/>
        </w:rPr>
      </w:pPr>
    </w:p>
    <w:p w14:paraId="11811504" w14:textId="77777777" w:rsidR="000A7AA9" w:rsidRPr="00034602" w:rsidRDefault="000A7AA9" w:rsidP="000A7AA9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 w:rsidRPr="00034602">
        <w:rPr>
          <w:rFonts w:ascii="Cambria" w:hAnsi="Cambria"/>
          <w:color w:val="000000"/>
          <w:sz w:val="24"/>
          <w:szCs w:val="24"/>
        </w:rPr>
        <w:t>Žalba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se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izjavljuje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preko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naručioca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neposredno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putem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ESJN-a.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Žalba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koja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nije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podnesena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naprijed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predviđeni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način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biće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odbijena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kao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nedozvoljena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>.</w:t>
      </w:r>
    </w:p>
    <w:p w14:paraId="200FEA2F" w14:textId="77777777" w:rsidR="000A7AA9" w:rsidRPr="00034602" w:rsidRDefault="000A7AA9" w:rsidP="000A7AA9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  <w:sz w:val="24"/>
          <w:szCs w:val="24"/>
        </w:rPr>
      </w:pPr>
    </w:p>
    <w:p w14:paraId="1D97DB9A" w14:textId="77777777" w:rsidR="000A7AA9" w:rsidRPr="00034602" w:rsidRDefault="000A7AA9" w:rsidP="000A7AA9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 w:rsidRPr="00034602">
        <w:rPr>
          <w:rFonts w:ascii="Cambria" w:hAnsi="Cambria"/>
          <w:color w:val="000000"/>
          <w:sz w:val="24"/>
          <w:szCs w:val="24"/>
        </w:rPr>
        <w:t>Podnosilac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žalbe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je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dužan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da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uz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žalbu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priloži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dokaz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o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uplati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naknade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za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vođenje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postupka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u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iznosu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od 1%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od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procijenjene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vrijednosti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javne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nabavke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, 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najviše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20.000,00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eura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,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žiro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račun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Komisije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za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zaštitu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prava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broj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530-20240-15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kod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NLB Montenegro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banke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A.D.</w:t>
      </w:r>
    </w:p>
    <w:p w14:paraId="65D06435" w14:textId="77777777" w:rsidR="000A7AA9" w:rsidRPr="00034602" w:rsidRDefault="000A7AA9" w:rsidP="000A7AA9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sz w:val="24"/>
          <w:szCs w:val="24"/>
        </w:rPr>
      </w:pPr>
    </w:p>
    <w:p w14:paraId="06A1271D" w14:textId="77777777" w:rsidR="000A7AA9" w:rsidRPr="00034602" w:rsidRDefault="000A7AA9" w:rsidP="000A7AA9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 w:rsidRPr="00034602">
        <w:rPr>
          <w:rFonts w:ascii="Cambria" w:hAnsi="Cambria"/>
          <w:color w:val="000000"/>
          <w:sz w:val="24"/>
          <w:szCs w:val="24"/>
        </w:rPr>
        <w:t>Ukoliko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je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predmet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nabavke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podijeljen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po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partijama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, 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žalba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se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odnosi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samo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određenu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/e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partiju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/e,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naknada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se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plaća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u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iznosu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1%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od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procijenjene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vrijednosti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javne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nabavke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te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>/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tih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partije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>/a.</w:t>
      </w:r>
    </w:p>
    <w:p w14:paraId="6F663F8D" w14:textId="77777777" w:rsidR="000A7AA9" w:rsidRPr="00034602" w:rsidRDefault="000A7AA9" w:rsidP="000A7AA9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sz w:val="24"/>
          <w:szCs w:val="24"/>
        </w:rPr>
      </w:pPr>
    </w:p>
    <w:p w14:paraId="40A0F105" w14:textId="77777777" w:rsidR="000A7AA9" w:rsidRPr="00034602" w:rsidRDefault="000A7AA9" w:rsidP="000A7AA9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lang w:val="sr-Latn-ME"/>
        </w:rPr>
      </w:pPr>
      <w:proofErr w:type="spellStart"/>
      <w:r w:rsidRPr="00034602">
        <w:rPr>
          <w:rFonts w:ascii="Cambria" w:hAnsi="Cambria"/>
          <w:color w:val="000000"/>
          <w:sz w:val="24"/>
          <w:szCs w:val="24"/>
        </w:rPr>
        <w:t>Instrukcije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za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plaćanje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naknade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za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vođenje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postupka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od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strane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žalilaca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iz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inostranstva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nalaze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se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internet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stranici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Komisije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za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zaštitu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prava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nabavki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hyperlink r:id="rId7" w:history="1">
        <w:r w:rsidRPr="00034602">
          <w:rPr>
            <w:rFonts w:ascii="Cambria" w:hAnsi="Cambria"/>
            <w:color w:val="0000FF"/>
            <w:u w:val="single"/>
            <w:lang w:val="sr-Latn-ME"/>
          </w:rPr>
          <w:t>http://www.kontrola-nabavki.me/</w:t>
        </w:r>
      </w:hyperlink>
      <w:proofErr w:type="gramStart"/>
      <w:r w:rsidRPr="00034602">
        <w:rPr>
          <w:rFonts w:ascii="Cambria" w:hAnsi="Cambria"/>
          <w:color w:val="000000"/>
          <w:lang w:val="sr-Latn-ME"/>
        </w:rPr>
        <w:t>.“</w:t>
      </w:r>
      <w:proofErr w:type="gramEnd"/>
      <w:r w:rsidRPr="00034602">
        <w:rPr>
          <w:rFonts w:ascii="Cambria" w:hAnsi="Cambria"/>
          <w:color w:val="000000"/>
          <w:lang w:val="sr-Latn-ME"/>
        </w:rPr>
        <w:t>.</w:t>
      </w:r>
    </w:p>
    <w:p w14:paraId="794B1CC3" w14:textId="77777777" w:rsidR="000A7AA9" w:rsidRPr="00034602" w:rsidRDefault="000A7AA9" w:rsidP="000A7AA9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6A8787C8" w14:textId="519B5DC6" w:rsidR="00DD1C23" w:rsidRDefault="00DD1C23" w:rsidP="00DD1C23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5069555D" w14:textId="77777777" w:rsidR="000A7AA9" w:rsidRPr="00BD3F0F" w:rsidRDefault="000A7AA9" w:rsidP="00DD1C23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4E862277" w14:textId="77777777" w:rsidR="00637B0D" w:rsidRPr="005249B6" w:rsidRDefault="00637B0D" w:rsidP="004E6551">
      <w:pPr>
        <w:tabs>
          <w:tab w:val="left" w:pos="6589"/>
        </w:tabs>
        <w:jc w:val="both"/>
        <w:rPr>
          <w:b/>
          <w:sz w:val="22"/>
          <w:szCs w:val="22"/>
          <w:lang w:val="sl-SI"/>
        </w:rPr>
      </w:pPr>
    </w:p>
    <w:p w14:paraId="23F08C4F" w14:textId="6F8235A8" w:rsidR="005653FE" w:rsidRDefault="005653FE" w:rsidP="005653FE">
      <w:pPr>
        <w:tabs>
          <w:tab w:val="left" w:pos="6589"/>
        </w:tabs>
        <w:jc w:val="right"/>
        <w:rPr>
          <w:b/>
          <w:sz w:val="22"/>
          <w:szCs w:val="22"/>
          <w:lang w:val="sl-SI"/>
        </w:rPr>
      </w:pPr>
      <w:r w:rsidRPr="005653FE">
        <w:rPr>
          <w:b/>
          <w:sz w:val="22"/>
          <w:szCs w:val="22"/>
          <w:lang w:val="sl-SI"/>
        </w:rPr>
        <w:t>Predsjed</w:t>
      </w:r>
      <w:r w:rsidR="0055628B">
        <w:rPr>
          <w:b/>
          <w:sz w:val="22"/>
          <w:szCs w:val="22"/>
          <w:lang w:val="sl-SI"/>
        </w:rPr>
        <w:t>nik komisije za sprovođenje postupka javne nabavke</w:t>
      </w:r>
    </w:p>
    <w:p w14:paraId="5B727F41" w14:textId="0A574108" w:rsidR="002F1B1D" w:rsidRPr="005249B6" w:rsidRDefault="003C5D0A" w:rsidP="005653FE">
      <w:pPr>
        <w:tabs>
          <w:tab w:val="left" w:pos="6589"/>
        </w:tabs>
        <w:jc w:val="right"/>
        <w:rPr>
          <w:b/>
          <w:sz w:val="22"/>
          <w:szCs w:val="22"/>
          <w:lang w:val="sl-SI"/>
        </w:rPr>
      </w:pPr>
      <w:r>
        <w:rPr>
          <w:b/>
          <w:sz w:val="22"/>
          <w:szCs w:val="22"/>
          <w:lang w:val="sl-SI"/>
        </w:rPr>
        <w:t>Rajko Vujović</w:t>
      </w:r>
    </w:p>
    <w:p w14:paraId="17BFC3B4" w14:textId="42FFAE31" w:rsidR="004E6551" w:rsidRPr="005249B6" w:rsidRDefault="004E6551" w:rsidP="005653FE">
      <w:pPr>
        <w:tabs>
          <w:tab w:val="left" w:pos="6589"/>
        </w:tabs>
        <w:jc w:val="right"/>
        <w:rPr>
          <w:b/>
          <w:sz w:val="22"/>
          <w:szCs w:val="22"/>
        </w:rPr>
      </w:pPr>
      <w:r w:rsidRPr="005249B6">
        <w:rPr>
          <w:b/>
          <w:sz w:val="22"/>
          <w:szCs w:val="22"/>
          <w:lang w:val="sl-SI"/>
        </w:rPr>
        <w:t xml:space="preserve">                                                                                           </w:t>
      </w:r>
      <w:r w:rsidR="00EC0D32" w:rsidRPr="005249B6">
        <w:rPr>
          <w:b/>
          <w:sz w:val="22"/>
          <w:szCs w:val="22"/>
          <w:lang w:val="sl-SI"/>
        </w:rPr>
        <w:t xml:space="preserve"> </w:t>
      </w:r>
      <w:r w:rsidRPr="005249B6">
        <w:rPr>
          <w:b/>
          <w:sz w:val="22"/>
          <w:szCs w:val="22"/>
          <w:lang w:val="sl-SI"/>
        </w:rPr>
        <w:t xml:space="preserve"> </w:t>
      </w:r>
      <w:r w:rsidR="00AB622A">
        <w:rPr>
          <w:b/>
          <w:sz w:val="22"/>
          <w:szCs w:val="22"/>
          <w:lang w:val="sl-SI"/>
        </w:rPr>
        <w:t xml:space="preserve">            </w:t>
      </w:r>
    </w:p>
    <w:p w14:paraId="32C37C60" w14:textId="490801A0" w:rsidR="00893833" w:rsidRPr="005249B6" w:rsidRDefault="00893833" w:rsidP="004E6551">
      <w:pPr>
        <w:tabs>
          <w:tab w:val="left" w:pos="5541"/>
        </w:tabs>
        <w:rPr>
          <w:b/>
          <w:sz w:val="22"/>
          <w:szCs w:val="22"/>
        </w:rPr>
      </w:pPr>
      <w:r w:rsidRPr="005249B6">
        <w:rPr>
          <w:b/>
          <w:sz w:val="22"/>
          <w:szCs w:val="22"/>
        </w:rPr>
        <w:t xml:space="preserve">                                                                                                                   </w:t>
      </w:r>
      <w:r w:rsidR="00AB622A">
        <w:rPr>
          <w:b/>
          <w:sz w:val="22"/>
          <w:szCs w:val="22"/>
        </w:rPr>
        <w:t xml:space="preserve">           </w:t>
      </w:r>
      <w:r w:rsidR="005653FE">
        <w:rPr>
          <w:b/>
          <w:sz w:val="22"/>
          <w:szCs w:val="22"/>
        </w:rPr>
        <w:t xml:space="preserve">                   </w:t>
      </w:r>
      <w:r w:rsidR="00DD1C23">
        <w:rPr>
          <w:b/>
          <w:sz w:val="22"/>
          <w:szCs w:val="22"/>
        </w:rPr>
        <w:t xml:space="preserve">      </w:t>
      </w:r>
      <w:proofErr w:type="spellStart"/>
      <w:r w:rsidR="005653FE">
        <w:rPr>
          <w:b/>
          <w:sz w:val="22"/>
          <w:szCs w:val="22"/>
        </w:rPr>
        <w:t>s</w:t>
      </w:r>
      <w:r w:rsidRPr="005249B6">
        <w:rPr>
          <w:b/>
          <w:sz w:val="22"/>
          <w:szCs w:val="22"/>
        </w:rPr>
        <w:t>.r.</w:t>
      </w:r>
      <w:proofErr w:type="spellEnd"/>
    </w:p>
    <w:sectPr w:rsidR="00893833" w:rsidRPr="005249B6" w:rsidSect="00611557">
      <w:footerReference w:type="default" r:id="rId8"/>
      <w:pgSz w:w="11907" w:h="16839" w:code="9"/>
      <w:pgMar w:top="567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48FB73" w14:textId="77777777" w:rsidR="00970AB0" w:rsidRDefault="00970AB0">
      <w:r>
        <w:separator/>
      </w:r>
    </w:p>
  </w:endnote>
  <w:endnote w:type="continuationSeparator" w:id="0">
    <w:p w14:paraId="303942A6" w14:textId="77777777" w:rsidR="00970AB0" w:rsidRDefault="00970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wis721 LtEx BT">
    <w:charset w:val="00"/>
    <w:family w:val="swiss"/>
    <w:pitch w:val="variable"/>
    <w:sig w:usb0="00000087" w:usb1="00000000" w:usb2="00000000" w:usb3="00000000" w:csb0="0000001B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16157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0B0FA889" w14:textId="2E02ACDD" w:rsidR="005F7617" w:rsidRPr="00E81016" w:rsidRDefault="005F7617" w:rsidP="00611557">
            <w:pPr>
              <w:pStyle w:val="Footer"/>
              <w:jc w:val="right"/>
              <w:rPr>
                <w:b/>
                <w:sz w:val="24"/>
                <w:szCs w:val="24"/>
              </w:rPr>
            </w:pPr>
            <w: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37B0D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37B0D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2C15646" w14:textId="77777777" w:rsidR="005F7617" w:rsidRDefault="005F76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BD63A" w14:textId="77777777" w:rsidR="00970AB0" w:rsidRDefault="00970AB0">
      <w:r>
        <w:separator/>
      </w:r>
    </w:p>
  </w:footnote>
  <w:footnote w:type="continuationSeparator" w:id="0">
    <w:p w14:paraId="378F9BBA" w14:textId="77777777" w:rsidR="00970AB0" w:rsidRDefault="00970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666A0"/>
    <w:multiLevelType w:val="hybridMultilevel"/>
    <w:tmpl w:val="BE6854D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11889"/>
    <w:multiLevelType w:val="hybridMultilevel"/>
    <w:tmpl w:val="038A35E6"/>
    <w:lvl w:ilvl="0" w:tplc="A0320D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A26C1"/>
    <w:multiLevelType w:val="hybridMultilevel"/>
    <w:tmpl w:val="FB86DDEE"/>
    <w:lvl w:ilvl="0" w:tplc="9AA427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DB28FD"/>
    <w:multiLevelType w:val="hybridMultilevel"/>
    <w:tmpl w:val="B24CBC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42115"/>
    <w:multiLevelType w:val="hybridMultilevel"/>
    <w:tmpl w:val="F9F82922"/>
    <w:lvl w:ilvl="0" w:tplc="7E6674B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059BC"/>
    <w:multiLevelType w:val="hybridMultilevel"/>
    <w:tmpl w:val="46DAB108"/>
    <w:lvl w:ilvl="0" w:tplc="7700C034">
      <w:start w:val="1"/>
      <w:numFmt w:val="decimal"/>
      <w:suff w:val="nothing"/>
      <w:lvlText w:val="%1."/>
      <w:lvlJc w:val="left"/>
      <w:pPr>
        <w:ind w:left="170" w:hanging="5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1C1961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D6BD9"/>
    <w:multiLevelType w:val="hybridMultilevel"/>
    <w:tmpl w:val="C382D68C"/>
    <w:lvl w:ilvl="0" w:tplc="084E18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D4298"/>
    <w:multiLevelType w:val="multilevel"/>
    <w:tmpl w:val="B784B3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10"/>
      <w:lvlText w:val="5.%2.%3."/>
      <w:lvlJc w:val="left"/>
      <w:pPr>
        <w:ind w:left="185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38E3B18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4D2F1D"/>
    <w:multiLevelType w:val="hybridMultilevel"/>
    <w:tmpl w:val="A3080C14"/>
    <w:lvl w:ilvl="0" w:tplc="DAFCA86C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945FC2"/>
    <w:multiLevelType w:val="hybridMultilevel"/>
    <w:tmpl w:val="46300E2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1F3589"/>
    <w:multiLevelType w:val="hybridMultilevel"/>
    <w:tmpl w:val="46DAB108"/>
    <w:lvl w:ilvl="0" w:tplc="7700C034">
      <w:start w:val="1"/>
      <w:numFmt w:val="decimal"/>
      <w:suff w:val="nothing"/>
      <w:lvlText w:val="%1."/>
      <w:lvlJc w:val="left"/>
      <w:pPr>
        <w:ind w:left="170" w:hanging="5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F4E01"/>
    <w:multiLevelType w:val="hybridMultilevel"/>
    <w:tmpl w:val="BDDE7642"/>
    <w:lvl w:ilvl="0" w:tplc="CB4CA58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13"/>
  </w:num>
  <w:num w:numId="5">
    <w:abstractNumId w:val="11"/>
  </w:num>
  <w:num w:numId="6">
    <w:abstractNumId w:val="12"/>
  </w:num>
  <w:num w:numId="7">
    <w:abstractNumId w:val="3"/>
  </w:num>
  <w:num w:numId="8">
    <w:abstractNumId w:val="5"/>
  </w:num>
  <w:num w:numId="9">
    <w:abstractNumId w:val="7"/>
  </w:num>
  <w:num w:numId="10">
    <w:abstractNumId w:val="10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"/>
  </w:num>
  <w:num w:numId="14">
    <w:abstractNumId w:val="4"/>
  </w:num>
  <w:num w:numId="1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557"/>
    <w:rsid w:val="00000F99"/>
    <w:rsid w:val="00002FBE"/>
    <w:rsid w:val="00007B5F"/>
    <w:rsid w:val="00010951"/>
    <w:rsid w:val="00013E8D"/>
    <w:rsid w:val="00017114"/>
    <w:rsid w:val="0002186A"/>
    <w:rsid w:val="00023740"/>
    <w:rsid w:val="00031682"/>
    <w:rsid w:val="00035443"/>
    <w:rsid w:val="000357BF"/>
    <w:rsid w:val="0003614A"/>
    <w:rsid w:val="00040006"/>
    <w:rsid w:val="00044498"/>
    <w:rsid w:val="0004666F"/>
    <w:rsid w:val="000474D2"/>
    <w:rsid w:val="000502B0"/>
    <w:rsid w:val="00053E17"/>
    <w:rsid w:val="00054728"/>
    <w:rsid w:val="000548F7"/>
    <w:rsid w:val="00063306"/>
    <w:rsid w:val="0006353B"/>
    <w:rsid w:val="00064CA4"/>
    <w:rsid w:val="00072066"/>
    <w:rsid w:val="00074315"/>
    <w:rsid w:val="00075BD9"/>
    <w:rsid w:val="0008022B"/>
    <w:rsid w:val="00082329"/>
    <w:rsid w:val="000826D2"/>
    <w:rsid w:val="00083187"/>
    <w:rsid w:val="000836E5"/>
    <w:rsid w:val="000838B3"/>
    <w:rsid w:val="00091679"/>
    <w:rsid w:val="000A186F"/>
    <w:rsid w:val="000A4394"/>
    <w:rsid w:val="000A70E3"/>
    <w:rsid w:val="000A788F"/>
    <w:rsid w:val="000A7AA9"/>
    <w:rsid w:val="000C1017"/>
    <w:rsid w:val="000C3E62"/>
    <w:rsid w:val="000C7F2E"/>
    <w:rsid w:val="000D41D8"/>
    <w:rsid w:val="000E57C2"/>
    <w:rsid w:val="000E5C95"/>
    <w:rsid w:val="000F1020"/>
    <w:rsid w:val="000F14B6"/>
    <w:rsid w:val="000F40A3"/>
    <w:rsid w:val="000F6472"/>
    <w:rsid w:val="0010266E"/>
    <w:rsid w:val="001110A0"/>
    <w:rsid w:val="00115568"/>
    <w:rsid w:val="00120B82"/>
    <w:rsid w:val="00133CF0"/>
    <w:rsid w:val="00133FC1"/>
    <w:rsid w:val="00144676"/>
    <w:rsid w:val="00147D33"/>
    <w:rsid w:val="001529C1"/>
    <w:rsid w:val="001531AD"/>
    <w:rsid w:val="0016501C"/>
    <w:rsid w:val="00170841"/>
    <w:rsid w:val="00172BE7"/>
    <w:rsid w:val="001748D8"/>
    <w:rsid w:val="00180A1D"/>
    <w:rsid w:val="00194B2D"/>
    <w:rsid w:val="00195B76"/>
    <w:rsid w:val="001A2338"/>
    <w:rsid w:val="001B0060"/>
    <w:rsid w:val="001B09DF"/>
    <w:rsid w:val="001B2E01"/>
    <w:rsid w:val="001B377C"/>
    <w:rsid w:val="001B522C"/>
    <w:rsid w:val="001B7A9A"/>
    <w:rsid w:val="001C3664"/>
    <w:rsid w:val="001D13E2"/>
    <w:rsid w:val="001E13EB"/>
    <w:rsid w:val="001E6ABB"/>
    <w:rsid w:val="001F064B"/>
    <w:rsid w:val="001F326F"/>
    <w:rsid w:val="001F57E7"/>
    <w:rsid w:val="0020779E"/>
    <w:rsid w:val="0022510B"/>
    <w:rsid w:val="002333DA"/>
    <w:rsid w:val="00235C0E"/>
    <w:rsid w:val="00235DD0"/>
    <w:rsid w:val="002365DE"/>
    <w:rsid w:val="00237F18"/>
    <w:rsid w:val="0024675B"/>
    <w:rsid w:val="00254E1C"/>
    <w:rsid w:val="00266C25"/>
    <w:rsid w:val="00267CC7"/>
    <w:rsid w:val="002748ED"/>
    <w:rsid w:val="00281BEC"/>
    <w:rsid w:val="002930BB"/>
    <w:rsid w:val="00297B32"/>
    <w:rsid w:val="002A25D2"/>
    <w:rsid w:val="002A36FD"/>
    <w:rsid w:val="002B0DDC"/>
    <w:rsid w:val="002B58D4"/>
    <w:rsid w:val="002B787D"/>
    <w:rsid w:val="002C0DB2"/>
    <w:rsid w:val="002D1A4D"/>
    <w:rsid w:val="002D69FE"/>
    <w:rsid w:val="002E5EB8"/>
    <w:rsid w:val="002E743A"/>
    <w:rsid w:val="002F14FA"/>
    <w:rsid w:val="002F1B1D"/>
    <w:rsid w:val="002F22CD"/>
    <w:rsid w:val="002F6923"/>
    <w:rsid w:val="00300649"/>
    <w:rsid w:val="00310F3E"/>
    <w:rsid w:val="0031502E"/>
    <w:rsid w:val="00315E22"/>
    <w:rsid w:val="00316BA7"/>
    <w:rsid w:val="00320F38"/>
    <w:rsid w:val="00325988"/>
    <w:rsid w:val="00326AFA"/>
    <w:rsid w:val="00327EEA"/>
    <w:rsid w:val="00335AAE"/>
    <w:rsid w:val="0034248B"/>
    <w:rsid w:val="00361180"/>
    <w:rsid w:val="00367243"/>
    <w:rsid w:val="00370219"/>
    <w:rsid w:val="00373438"/>
    <w:rsid w:val="0037630E"/>
    <w:rsid w:val="00376ABF"/>
    <w:rsid w:val="003806F8"/>
    <w:rsid w:val="00383331"/>
    <w:rsid w:val="0038543E"/>
    <w:rsid w:val="00387D73"/>
    <w:rsid w:val="003A0E5C"/>
    <w:rsid w:val="003A4689"/>
    <w:rsid w:val="003A4E2A"/>
    <w:rsid w:val="003A5083"/>
    <w:rsid w:val="003A79E3"/>
    <w:rsid w:val="003A7E3B"/>
    <w:rsid w:val="003B562C"/>
    <w:rsid w:val="003B7F3C"/>
    <w:rsid w:val="003C2025"/>
    <w:rsid w:val="003C3C08"/>
    <w:rsid w:val="003C5D0A"/>
    <w:rsid w:val="003C6BFD"/>
    <w:rsid w:val="003D20C0"/>
    <w:rsid w:val="003D249A"/>
    <w:rsid w:val="003D24B1"/>
    <w:rsid w:val="003E4A28"/>
    <w:rsid w:val="003F1994"/>
    <w:rsid w:val="004008F1"/>
    <w:rsid w:val="00404D54"/>
    <w:rsid w:val="00407234"/>
    <w:rsid w:val="004121F6"/>
    <w:rsid w:val="004130CD"/>
    <w:rsid w:val="004151F8"/>
    <w:rsid w:val="00425B42"/>
    <w:rsid w:val="00425DEA"/>
    <w:rsid w:val="004302CB"/>
    <w:rsid w:val="00430F66"/>
    <w:rsid w:val="004322A9"/>
    <w:rsid w:val="0043535C"/>
    <w:rsid w:val="004428E8"/>
    <w:rsid w:val="00452DD0"/>
    <w:rsid w:val="004548D7"/>
    <w:rsid w:val="0045554F"/>
    <w:rsid w:val="004573C3"/>
    <w:rsid w:val="00460E91"/>
    <w:rsid w:val="0046221D"/>
    <w:rsid w:val="004655E9"/>
    <w:rsid w:val="00466875"/>
    <w:rsid w:val="00481D71"/>
    <w:rsid w:val="004928A8"/>
    <w:rsid w:val="00495046"/>
    <w:rsid w:val="0049563E"/>
    <w:rsid w:val="00496A6D"/>
    <w:rsid w:val="004A1749"/>
    <w:rsid w:val="004A45F9"/>
    <w:rsid w:val="004A67E6"/>
    <w:rsid w:val="004B21A9"/>
    <w:rsid w:val="004C7642"/>
    <w:rsid w:val="004D3CC5"/>
    <w:rsid w:val="004D7635"/>
    <w:rsid w:val="004E235E"/>
    <w:rsid w:val="004E6551"/>
    <w:rsid w:val="004F2540"/>
    <w:rsid w:val="004F325C"/>
    <w:rsid w:val="004F3DFA"/>
    <w:rsid w:val="004F77A1"/>
    <w:rsid w:val="004F7A6D"/>
    <w:rsid w:val="00500D1B"/>
    <w:rsid w:val="005033A8"/>
    <w:rsid w:val="00505610"/>
    <w:rsid w:val="005079C5"/>
    <w:rsid w:val="005103C0"/>
    <w:rsid w:val="00522BB6"/>
    <w:rsid w:val="005249B6"/>
    <w:rsid w:val="005249C5"/>
    <w:rsid w:val="00531AFE"/>
    <w:rsid w:val="00531F20"/>
    <w:rsid w:val="00535891"/>
    <w:rsid w:val="005467BB"/>
    <w:rsid w:val="00547D8F"/>
    <w:rsid w:val="0055628B"/>
    <w:rsid w:val="00563804"/>
    <w:rsid w:val="00564783"/>
    <w:rsid w:val="005653FE"/>
    <w:rsid w:val="00572848"/>
    <w:rsid w:val="00580415"/>
    <w:rsid w:val="00585EA6"/>
    <w:rsid w:val="005969C8"/>
    <w:rsid w:val="005A17AA"/>
    <w:rsid w:val="005A437E"/>
    <w:rsid w:val="005B2357"/>
    <w:rsid w:val="005B7295"/>
    <w:rsid w:val="005B7C1C"/>
    <w:rsid w:val="005C3676"/>
    <w:rsid w:val="005C60E7"/>
    <w:rsid w:val="005D2E18"/>
    <w:rsid w:val="005D416B"/>
    <w:rsid w:val="005D4B6D"/>
    <w:rsid w:val="005D7F0D"/>
    <w:rsid w:val="005E09E1"/>
    <w:rsid w:val="005F2B2D"/>
    <w:rsid w:val="005F7617"/>
    <w:rsid w:val="005F7EB2"/>
    <w:rsid w:val="00602E75"/>
    <w:rsid w:val="00607CBA"/>
    <w:rsid w:val="00607FEA"/>
    <w:rsid w:val="006112D2"/>
    <w:rsid w:val="00611557"/>
    <w:rsid w:val="00615832"/>
    <w:rsid w:val="0061626A"/>
    <w:rsid w:val="006242E9"/>
    <w:rsid w:val="006257B5"/>
    <w:rsid w:val="00637244"/>
    <w:rsid w:val="00637B0D"/>
    <w:rsid w:val="0064237B"/>
    <w:rsid w:val="006529B3"/>
    <w:rsid w:val="00665CE7"/>
    <w:rsid w:val="00672981"/>
    <w:rsid w:val="00677EF4"/>
    <w:rsid w:val="0068324C"/>
    <w:rsid w:val="00683B0A"/>
    <w:rsid w:val="00686D41"/>
    <w:rsid w:val="006966AE"/>
    <w:rsid w:val="006A2638"/>
    <w:rsid w:val="006A494C"/>
    <w:rsid w:val="006B43A3"/>
    <w:rsid w:val="006B506F"/>
    <w:rsid w:val="006B7D97"/>
    <w:rsid w:val="006C28CF"/>
    <w:rsid w:val="006C3EC5"/>
    <w:rsid w:val="006D23FD"/>
    <w:rsid w:val="006D4DC3"/>
    <w:rsid w:val="006E01D7"/>
    <w:rsid w:val="006E021C"/>
    <w:rsid w:val="006E0534"/>
    <w:rsid w:val="006E5F90"/>
    <w:rsid w:val="006F110C"/>
    <w:rsid w:val="00700C4C"/>
    <w:rsid w:val="00703741"/>
    <w:rsid w:val="0072683C"/>
    <w:rsid w:val="0072721E"/>
    <w:rsid w:val="0073672A"/>
    <w:rsid w:val="007406A6"/>
    <w:rsid w:val="0074312E"/>
    <w:rsid w:val="007538B7"/>
    <w:rsid w:val="007545F5"/>
    <w:rsid w:val="00756056"/>
    <w:rsid w:val="007570F1"/>
    <w:rsid w:val="0076121F"/>
    <w:rsid w:val="00767016"/>
    <w:rsid w:val="007723DD"/>
    <w:rsid w:val="00777DA2"/>
    <w:rsid w:val="00781EDC"/>
    <w:rsid w:val="00781EFA"/>
    <w:rsid w:val="00782BE8"/>
    <w:rsid w:val="00794C31"/>
    <w:rsid w:val="007A3328"/>
    <w:rsid w:val="007B1311"/>
    <w:rsid w:val="007B461C"/>
    <w:rsid w:val="007E2962"/>
    <w:rsid w:val="007E4517"/>
    <w:rsid w:val="007E6A08"/>
    <w:rsid w:val="007F06BE"/>
    <w:rsid w:val="007F4EF2"/>
    <w:rsid w:val="007F7A58"/>
    <w:rsid w:val="00801EA4"/>
    <w:rsid w:val="00803B74"/>
    <w:rsid w:val="00806F33"/>
    <w:rsid w:val="00811A78"/>
    <w:rsid w:val="00812D7B"/>
    <w:rsid w:val="008244B1"/>
    <w:rsid w:val="0083061B"/>
    <w:rsid w:val="00837316"/>
    <w:rsid w:val="008509FC"/>
    <w:rsid w:val="00852DEF"/>
    <w:rsid w:val="00856B76"/>
    <w:rsid w:val="00862A19"/>
    <w:rsid w:val="008639C0"/>
    <w:rsid w:val="0086587B"/>
    <w:rsid w:val="008728D5"/>
    <w:rsid w:val="00876C85"/>
    <w:rsid w:val="008812E1"/>
    <w:rsid w:val="00884BFE"/>
    <w:rsid w:val="00887371"/>
    <w:rsid w:val="00893833"/>
    <w:rsid w:val="00897EFA"/>
    <w:rsid w:val="008A133F"/>
    <w:rsid w:val="008A3B67"/>
    <w:rsid w:val="008A6DC3"/>
    <w:rsid w:val="008A77D0"/>
    <w:rsid w:val="008A7F08"/>
    <w:rsid w:val="008C1E40"/>
    <w:rsid w:val="008C2904"/>
    <w:rsid w:val="008C4410"/>
    <w:rsid w:val="008C6341"/>
    <w:rsid w:val="008C7DE3"/>
    <w:rsid w:val="008D2EC3"/>
    <w:rsid w:val="008D3718"/>
    <w:rsid w:val="008E215F"/>
    <w:rsid w:val="008E432B"/>
    <w:rsid w:val="008E5360"/>
    <w:rsid w:val="008E7413"/>
    <w:rsid w:val="008F020E"/>
    <w:rsid w:val="008F28D3"/>
    <w:rsid w:val="00906ACA"/>
    <w:rsid w:val="009101C9"/>
    <w:rsid w:val="0091035C"/>
    <w:rsid w:val="0092434C"/>
    <w:rsid w:val="00924F98"/>
    <w:rsid w:val="009308AF"/>
    <w:rsid w:val="00936384"/>
    <w:rsid w:val="00945311"/>
    <w:rsid w:val="0094677C"/>
    <w:rsid w:val="00950393"/>
    <w:rsid w:val="009535D2"/>
    <w:rsid w:val="009571E6"/>
    <w:rsid w:val="00967101"/>
    <w:rsid w:val="00970AB0"/>
    <w:rsid w:val="00983372"/>
    <w:rsid w:val="0098531E"/>
    <w:rsid w:val="00987947"/>
    <w:rsid w:val="00994ADF"/>
    <w:rsid w:val="009A0C0B"/>
    <w:rsid w:val="009A287C"/>
    <w:rsid w:val="009A786D"/>
    <w:rsid w:val="009B0425"/>
    <w:rsid w:val="009C573A"/>
    <w:rsid w:val="009C7BD9"/>
    <w:rsid w:val="009D016D"/>
    <w:rsid w:val="009D5CDC"/>
    <w:rsid w:val="009F0340"/>
    <w:rsid w:val="009F372D"/>
    <w:rsid w:val="009F4EE6"/>
    <w:rsid w:val="00A046B9"/>
    <w:rsid w:val="00A14985"/>
    <w:rsid w:val="00A30048"/>
    <w:rsid w:val="00A30986"/>
    <w:rsid w:val="00A56832"/>
    <w:rsid w:val="00A65348"/>
    <w:rsid w:val="00A82124"/>
    <w:rsid w:val="00A83824"/>
    <w:rsid w:val="00A941E2"/>
    <w:rsid w:val="00A94397"/>
    <w:rsid w:val="00AA305F"/>
    <w:rsid w:val="00AB4051"/>
    <w:rsid w:val="00AB47C6"/>
    <w:rsid w:val="00AB622A"/>
    <w:rsid w:val="00AB673D"/>
    <w:rsid w:val="00AC411F"/>
    <w:rsid w:val="00AD5EE1"/>
    <w:rsid w:val="00AE18EB"/>
    <w:rsid w:val="00AE1D43"/>
    <w:rsid w:val="00AF1019"/>
    <w:rsid w:val="00AF4303"/>
    <w:rsid w:val="00B108FC"/>
    <w:rsid w:val="00B1307F"/>
    <w:rsid w:val="00B17179"/>
    <w:rsid w:val="00B21208"/>
    <w:rsid w:val="00B24F38"/>
    <w:rsid w:val="00B37B54"/>
    <w:rsid w:val="00B4008B"/>
    <w:rsid w:val="00B4097F"/>
    <w:rsid w:val="00B41F2A"/>
    <w:rsid w:val="00B46235"/>
    <w:rsid w:val="00B4778B"/>
    <w:rsid w:val="00B50943"/>
    <w:rsid w:val="00B57A99"/>
    <w:rsid w:val="00B6349A"/>
    <w:rsid w:val="00B64E36"/>
    <w:rsid w:val="00B70D3F"/>
    <w:rsid w:val="00B74CA8"/>
    <w:rsid w:val="00B75B27"/>
    <w:rsid w:val="00B81AD3"/>
    <w:rsid w:val="00B842B2"/>
    <w:rsid w:val="00BA30E4"/>
    <w:rsid w:val="00BA5036"/>
    <w:rsid w:val="00BA73A3"/>
    <w:rsid w:val="00BB477E"/>
    <w:rsid w:val="00BC7E50"/>
    <w:rsid w:val="00BD07CD"/>
    <w:rsid w:val="00BD39B7"/>
    <w:rsid w:val="00BE0F0F"/>
    <w:rsid w:val="00BE47AE"/>
    <w:rsid w:val="00BE6E82"/>
    <w:rsid w:val="00BF188D"/>
    <w:rsid w:val="00C01524"/>
    <w:rsid w:val="00C027AD"/>
    <w:rsid w:val="00C370D1"/>
    <w:rsid w:val="00C41B5E"/>
    <w:rsid w:val="00C517E3"/>
    <w:rsid w:val="00C53D94"/>
    <w:rsid w:val="00C656C2"/>
    <w:rsid w:val="00C80786"/>
    <w:rsid w:val="00C83847"/>
    <w:rsid w:val="00C85387"/>
    <w:rsid w:val="00C85B1D"/>
    <w:rsid w:val="00C87294"/>
    <w:rsid w:val="00CB5B77"/>
    <w:rsid w:val="00CB69AB"/>
    <w:rsid w:val="00CB6EA8"/>
    <w:rsid w:val="00CB7A9A"/>
    <w:rsid w:val="00CC19E9"/>
    <w:rsid w:val="00CC1DEE"/>
    <w:rsid w:val="00CC68B7"/>
    <w:rsid w:val="00CD0405"/>
    <w:rsid w:val="00CD1957"/>
    <w:rsid w:val="00CD5546"/>
    <w:rsid w:val="00CD6977"/>
    <w:rsid w:val="00CD7386"/>
    <w:rsid w:val="00CE5419"/>
    <w:rsid w:val="00CF1D72"/>
    <w:rsid w:val="00CF3222"/>
    <w:rsid w:val="00CF6399"/>
    <w:rsid w:val="00D06075"/>
    <w:rsid w:val="00D119BD"/>
    <w:rsid w:val="00D12010"/>
    <w:rsid w:val="00D1299D"/>
    <w:rsid w:val="00D13557"/>
    <w:rsid w:val="00D13731"/>
    <w:rsid w:val="00D20E43"/>
    <w:rsid w:val="00D21C7B"/>
    <w:rsid w:val="00D2417B"/>
    <w:rsid w:val="00D278DB"/>
    <w:rsid w:val="00D3300C"/>
    <w:rsid w:val="00D33DE2"/>
    <w:rsid w:val="00D364D6"/>
    <w:rsid w:val="00D470A8"/>
    <w:rsid w:val="00D4789D"/>
    <w:rsid w:val="00D600BF"/>
    <w:rsid w:val="00D62F51"/>
    <w:rsid w:val="00D65775"/>
    <w:rsid w:val="00D66725"/>
    <w:rsid w:val="00D71B5C"/>
    <w:rsid w:val="00D72AD6"/>
    <w:rsid w:val="00D73508"/>
    <w:rsid w:val="00D82024"/>
    <w:rsid w:val="00D9174F"/>
    <w:rsid w:val="00D92969"/>
    <w:rsid w:val="00D939FB"/>
    <w:rsid w:val="00D976CE"/>
    <w:rsid w:val="00DA2ED8"/>
    <w:rsid w:val="00DA4783"/>
    <w:rsid w:val="00DB134A"/>
    <w:rsid w:val="00DB1673"/>
    <w:rsid w:val="00DB18FE"/>
    <w:rsid w:val="00DC064E"/>
    <w:rsid w:val="00DC6412"/>
    <w:rsid w:val="00DC6C4C"/>
    <w:rsid w:val="00DC73DD"/>
    <w:rsid w:val="00DD1C23"/>
    <w:rsid w:val="00DE5DD5"/>
    <w:rsid w:val="00DE7E74"/>
    <w:rsid w:val="00DF10D7"/>
    <w:rsid w:val="00DF2344"/>
    <w:rsid w:val="00DF2990"/>
    <w:rsid w:val="00DF317A"/>
    <w:rsid w:val="00E004A9"/>
    <w:rsid w:val="00E03F63"/>
    <w:rsid w:val="00E050F5"/>
    <w:rsid w:val="00E1539D"/>
    <w:rsid w:val="00E15AB1"/>
    <w:rsid w:val="00E215F3"/>
    <w:rsid w:val="00E2428F"/>
    <w:rsid w:val="00E24C5C"/>
    <w:rsid w:val="00E27AB2"/>
    <w:rsid w:val="00E46111"/>
    <w:rsid w:val="00E46E3A"/>
    <w:rsid w:val="00E70FC3"/>
    <w:rsid w:val="00E75335"/>
    <w:rsid w:val="00E8554A"/>
    <w:rsid w:val="00E86E86"/>
    <w:rsid w:val="00E906E2"/>
    <w:rsid w:val="00EA0F18"/>
    <w:rsid w:val="00EA35EA"/>
    <w:rsid w:val="00EB0EFA"/>
    <w:rsid w:val="00EC0D32"/>
    <w:rsid w:val="00EC34B1"/>
    <w:rsid w:val="00EC4706"/>
    <w:rsid w:val="00EC4D51"/>
    <w:rsid w:val="00ED0326"/>
    <w:rsid w:val="00ED4EBD"/>
    <w:rsid w:val="00EE3D43"/>
    <w:rsid w:val="00EE534C"/>
    <w:rsid w:val="00EE58E2"/>
    <w:rsid w:val="00EE7256"/>
    <w:rsid w:val="00EF2820"/>
    <w:rsid w:val="00EF3672"/>
    <w:rsid w:val="00F10CD8"/>
    <w:rsid w:val="00F226DD"/>
    <w:rsid w:val="00F300FE"/>
    <w:rsid w:val="00F31D49"/>
    <w:rsid w:val="00F33E97"/>
    <w:rsid w:val="00F3451E"/>
    <w:rsid w:val="00F379B6"/>
    <w:rsid w:val="00F37BAC"/>
    <w:rsid w:val="00F43054"/>
    <w:rsid w:val="00F52983"/>
    <w:rsid w:val="00F5358F"/>
    <w:rsid w:val="00F53656"/>
    <w:rsid w:val="00F53DA7"/>
    <w:rsid w:val="00F53F55"/>
    <w:rsid w:val="00F709CF"/>
    <w:rsid w:val="00F80765"/>
    <w:rsid w:val="00F82078"/>
    <w:rsid w:val="00F82462"/>
    <w:rsid w:val="00F87927"/>
    <w:rsid w:val="00F92730"/>
    <w:rsid w:val="00F9477C"/>
    <w:rsid w:val="00F96494"/>
    <w:rsid w:val="00FA4132"/>
    <w:rsid w:val="00FB48B2"/>
    <w:rsid w:val="00FC6BB9"/>
    <w:rsid w:val="00FC7557"/>
    <w:rsid w:val="00FD12D3"/>
    <w:rsid w:val="00FD3C85"/>
    <w:rsid w:val="00FE0FE2"/>
    <w:rsid w:val="00FE2BB0"/>
    <w:rsid w:val="00FE7BB1"/>
    <w:rsid w:val="00FF08E7"/>
    <w:rsid w:val="00FF4155"/>
    <w:rsid w:val="00FF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31DCE"/>
  <w15:docId w15:val="{F95C41B0-2D36-4161-8FC1-ED7D8014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5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0A43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11557"/>
    <w:pPr>
      <w:keepNext/>
      <w:outlineLvl w:val="1"/>
    </w:pPr>
    <w:rPr>
      <w:rFonts w:ascii="Arial Narrow" w:hAnsi="Arial Narrow" w:cs="Arial"/>
      <w:b/>
      <w:bCs/>
      <w:sz w:val="24"/>
      <w:szCs w:val="24"/>
      <w:lang w:val="sl-SI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45F9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4"/>
      <w:szCs w:val="24"/>
      <w:lang w:eastAsia="zh-TW"/>
    </w:rPr>
  </w:style>
  <w:style w:type="paragraph" w:styleId="Heading5">
    <w:name w:val="heading 5"/>
    <w:basedOn w:val="Normal"/>
    <w:next w:val="Normal"/>
    <w:link w:val="Heading5Char"/>
    <w:qFormat/>
    <w:rsid w:val="00611557"/>
    <w:pPr>
      <w:keepNext/>
      <w:numPr>
        <w:ilvl w:val="4"/>
        <w:numId w:val="1"/>
      </w:numPr>
      <w:jc w:val="both"/>
      <w:outlineLvl w:val="4"/>
    </w:pPr>
    <w:rPr>
      <w:rFonts w:ascii="Arial" w:eastAsia="Arial Unicode MS" w:hAnsi="Arial"/>
      <w:b/>
      <w:bCs/>
      <w:sz w:val="22"/>
    </w:rPr>
  </w:style>
  <w:style w:type="paragraph" w:styleId="Heading6">
    <w:name w:val="heading 6"/>
    <w:basedOn w:val="Normal"/>
    <w:next w:val="Normal"/>
    <w:link w:val="Heading6Char"/>
    <w:unhideWhenUsed/>
    <w:qFormat/>
    <w:rsid w:val="004A45F9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11557"/>
    <w:rPr>
      <w:rFonts w:ascii="Arial Narrow" w:eastAsia="Times New Roman" w:hAnsi="Arial Narrow" w:cs="Arial"/>
      <w:b/>
      <w:bCs/>
      <w:sz w:val="24"/>
      <w:szCs w:val="24"/>
      <w:lang w:val="sl-SI"/>
    </w:rPr>
  </w:style>
  <w:style w:type="character" w:customStyle="1" w:styleId="Heading5Char">
    <w:name w:val="Heading 5 Char"/>
    <w:basedOn w:val="DefaultParagraphFont"/>
    <w:link w:val="Heading5"/>
    <w:rsid w:val="00611557"/>
    <w:rPr>
      <w:rFonts w:ascii="Arial" w:eastAsia="Arial Unicode MS" w:hAnsi="Arial" w:cs="Times New Roman"/>
      <w:b/>
      <w:bCs/>
      <w:szCs w:val="20"/>
    </w:rPr>
  </w:style>
  <w:style w:type="character" w:styleId="Hyperlink">
    <w:name w:val="Hyperlink"/>
    <w:uiPriority w:val="99"/>
    <w:unhideWhenUsed/>
    <w:rsid w:val="0061155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55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6115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15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55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115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557"/>
    <w:rPr>
      <w:rFonts w:ascii="Times New Roman" w:eastAsia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611557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1557"/>
    <w:rPr>
      <w:rFonts w:ascii="Calibri" w:eastAsia="Calibri" w:hAnsi="Calibri" w:cs="Times New Roman"/>
      <w:szCs w:val="21"/>
    </w:rPr>
  </w:style>
  <w:style w:type="paragraph" w:styleId="NoSpacing">
    <w:name w:val="No Spacing"/>
    <w:link w:val="NoSpacingChar"/>
    <w:uiPriority w:val="1"/>
    <w:qFormat/>
    <w:rsid w:val="00611557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Heading1Char">
    <w:name w:val="Heading 1 Char"/>
    <w:aliases w:val="Heading 1. Char"/>
    <w:basedOn w:val="DefaultParagraphFont"/>
    <w:link w:val="Heading1"/>
    <w:rsid w:val="000A439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803B74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803B74"/>
    <w:rPr>
      <w:i/>
      <w:iCs/>
    </w:rPr>
  </w:style>
  <w:style w:type="character" w:customStyle="1" w:styleId="NoSpacingChar">
    <w:name w:val="No Spacing Char"/>
    <w:link w:val="NoSpacing"/>
    <w:uiPriority w:val="1"/>
    <w:rsid w:val="00E215F3"/>
    <w:rPr>
      <w:rFonts w:ascii="Calibri" w:eastAsia="Calibri" w:hAnsi="Calibri" w:cs="Calibri"/>
      <w:sz w:val="24"/>
      <w:szCs w:val="24"/>
    </w:rPr>
  </w:style>
  <w:style w:type="paragraph" w:styleId="NormalWeb">
    <w:name w:val="Normal (Web)"/>
    <w:basedOn w:val="Normal"/>
    <w:uiPriority w:val="99"/>
    <w:unhideWhenUsed/>
    <w:rsid w:val="00CF6399"/>
    <w:rPr>
      <w:rFonts w:eastAsiaTheme="minorHAnsi"/>
      <w:color w:val="000000"/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A45F9"/>
    <w:rPr>
      <w:rFonts w:ascii="Cambria" w:eastAsia="Times New Roman" w:hAnsi="Cambria" w:cs="Times New Roman"/>
      <w:b/>
      <w:bCs/>
      <w:color w:val="4F81BD"/>
      <w:sz w:val="24"/>
      <w:szCs w:val="24"/>
      <w:lang w:eastAsia="zh-TW"/>
    </w:rPr>
  </w:style>
  <w:style w:type="character" w:customStyle="1" w:styleId="Heading6Char">
    <w:name w:val="Heading 6 Char"/>
    <w:basedOn w:val="DefaultParagraphFont"/>
    <w:link w:val="Heading6"/>
    <w:rsid w:val="004A45F9"/>
    <w:rPr>
      <w:rFonts w:asciiTheme="majorHAnsi" w:eastAsiaTheme="majorEastAsia" w:hAnsiTheme="majorHAnsi" w:cstheme="majorBidi"/>
      <w:color w:val="243F60" w:themeColor="accent1" w:themeShade="7F"/>
      <w:lang w:val="sr-Latn-ME"/>
    </w:rPr>
  </w:style>
  <w:style w:type="character" w:customStyle="1" w:styleId="Heading1Char1">
    <w:name w:val="Heading 1 Char1"/>
    <w:aliases w:val="Heading 1. Char1"/>
    <w:uiPriority w:val="99"/>
    <w:rsid w:val="004A45F9"/>
    <w:rPr>
      <w:rFonts w:ascii="Cambria" w:eastAsia="Times New Roman" w:hAnsi="Cambria" w:cs="Times New Roman" w:hint="default"/>
      <w:b/>
      <w:bCs/>
      <w:noProof/>
      <w:color w:val="365F91"/>
      <w:sz w:val="28"/>
      <w:szCs w:val="28"/>
      <w:lang w:val="sr-Latn-BA"/>
    </w:rPr>
  </w:style>
  <w:style w:type="paragraph" w:styleId="TOC1">
    <w:name w:val="toc 1"/>
    <w:basedOn w:val="Normal"/>
    <w:next w:val="Normal"/>
    <w:autoRedefine/>
    <w:uiPriority w:val="39"/>
    <w:unhideWhenUsed/>
    <w:rsid w:val="004A45F9"/>
    <w:pPr>
      <w:tabs>
        <w:tab w:val="right" w:leader="dot" w:pos="9062"/>
      </w:tabs>
      <w:spacing w:after="100" w:line="276" w:lineRule="auto"/>
    </w:pPr>
    <w:rPr>
      <w:rFonts w:ascii="Calibri" w:eastAsia="PMingLiU" w:hAnsi="Calibri" w:cs="Calibri"/>
      <w:noProof/>
      <w:sz w:val="22"/>
      <w:szCs w:val="22"/>
      <w:lang w:val="pl-PL" w:eastAsia="zh-TW"/>
    </w:rPr>
  </w:style>
  <w:style w:type="paragraph" w:styleId="TOC2">
    <w:name w:val="toc 2"/>
    <w:basedOn w:val="Normal"/>
    <w:next w:val="Normal"/>
    <w:autoRedefine/>
    <w:uiPriority w:val="39"/>
    <w:unhideWhenUsed/>
    <w:rsid w:val="004A45F9"/>
    <w:pPr>
      <w:tabs>
        <w:tab w:val="right" w:leader="dot" w:pos="9062"/>
      </w:tabs>
      <w:spacing w:after="100" w:line="276" w:lineRule="auto"/>
      <w:ind w:left="220"/>
    </w:pPr>
    <w:rPr>
      <w:rFonts w:eastAsia="PMingLiU"/>
      <w:b/>
      <w:bCs/>
      <w:noProof/>
      <w:sz w:val="22"/>
      <w:szCs w:val="22"/>
      <w:lang w:val="pl-PL" w:eastAsia="zh-TW"/>
    </w:rPr>
  </w:style>
  <w:style w:type="character" w:customStyle="1" w:styleId="FootnoteTextChar">
    <w:name w:val="Footnote Text Char"/>
    <w:aliases w:val="single space Char,FOOTNOTES Char,fn Char,Footnote Text Char2 Char Char,Footnote Text Char1 Char Char Char,Footnote Text Char2 Char Char Char Char,Footnote Text Char1 Char Char Char Char Char Char,Geneva 9 Char,Boston 1 Char Char"/>
    <w:basedOn w:val="DefaultParagraphFont"/>
    <w:link w:val="FootnoteText"/>
    <w:uiPriority w:val="99"/>
    <w:locked/>
    <w:rsid w:val="004A45F9"/>
    <w:rPr>
      <w:rFonts w:ascii="Calibri" w:eastAsia="PMingLiU" w:hAnsi="Calibri" w:cs="Times New Roman"/>
      <w:sz w:val="20"/>
      <w:szCs w:val="20"/>
      <w:lang w:eastAsia="zh-TW"/>
    </w:rPr>
  </w:style>
  <w:style w:type="paragraph" w:styleId="FootnoteText">
    <w:name w:val="footnote text"/>
    <w:aliases w:val="single space,FOOTNOTES,fn,Footnote Text Char2 Char,Footnote Text Char1 Char Char,Footnote Text Char2 Char Char Char,Footnote Text Char1 Char Char Char Char Char,Geneva 9,Boston 1 Char,Boston 10,Footnotes,footnote text,f"/>
    <w:basedOn w:val="Normal"/>
    <w:link w:val="FootnoteTextChar"/>
    <w:uiPriority w:val="99"/>
    <w:unhideWhenUsed/>
    <w:rsid w:val="004A45F9"/>
    <w:rPr>
      <w:rFonts w:ascii="Calibri" w:eastAsia="PMingLiU" w:hAnsi="Calibri"/>
      <w:lang w:eastAsia="zh-TW"/>
    </w:rPr>
  </w:style>
  <w:style w:type="character" w:customStyle="1" w:styleId="FootnoteTextChar1">
    <w:name w:val="Footnote Text Char1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4A45F9"/>
    <w:pPr>
      <w:spacing w:after="200"/>
    </w:pPr>
    <w:rPr>
      <w:rFonts w:ascii="Calibri" w:eastAsia="PMingLiU" w:hAnsi="Calibri"/>
      <w:lang w:eastAsia="zh-TW"/>
    </w:rPr>
  </w:style>
  <w:style w:type="character" w:customStyle="1" w:styleId="CommentTextChar">
    <w:name w:val="Comment Text Char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A45F9"/>
    <w:rPr>
      <w:rFonts w:ascii="Calibri" w:eastAsia="PMingLiU" w:hAnsi="Calibri" w:cs="Times New Roman"/>
      <w:sz w:val="20"/>
      <w:szCs w:val="20"/>
      <w:lang w:eastAsia="zh-TW"/>
    </w:rPr>
  </w:style>
  <w:style w:type="paragraph" w:styleId="EndnoteText">
    <w:name w:val="endnote text"/>
    <w:basedOn w:val="Normal"/>
    <w:link w:val="EndnoteTextChar1"/>
    <w:uiPriority w:val="99"/>
    <w:semiHidden/>
    <w:unhideWhenUsed/>
    <w:rsid w:val="004A45F9"/>
    <w:rPr>
      <w:rFonts w:ascii="Calibri" w:eastAsia="PMingLiU" w:hAnsi="Calibri"/>
      <w:lang w:eastAsia="zh-TW"/>
    </w:rPr>
  </w:style>
  <w:style w:type="character" w:customStyle="1" w:styleId="EndnoteTextChar">
    <w:name w:val="Endnote Text Char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4A45F9"/>
    <w:rPr>
      <w:rFonts w:ascii="Calibri" w:eastAsia="PMingLiU" w:hAnsi="Calibri" w:cs="Times New Roman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4A45F9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4A45F9"/>
    <w:rPr>
      <w:rFonts w:ascii="Cambria" w:eastAsia="Times New Roman" w:hAnsi="Cambria" w:cs="Times New Roman"/>
      <w:color w:val="17365D"/>
      <w:spacing w:val="5"/>
      <w:kern w:val="28"/>
      <w:sz w:val="32"/>
      <w:szCs w:val="32"/>
      <w:lang w:eastAsia="zh-TW"/>
    </w:rPr>
  </w:style>
  <w:style w:type="character" w:customStyle="1" w:styleId="BodyTextChar">
    <w:name w:val="Body Text Char"/>
    <w:aliases w:val="Char10 Char,Text Char"/>
    <w:basedOn w:val="DefaultParagraphFont"/>
    <w:link w:val="BodyText"/>
    <w:locked/>
    <w:rsid w:val="004A45F9"/>
    <w:rPr>
      <w:rFonts w:ascii="Times New Roman" w:eastAsia="PMingLiU" w:hAnsi="Times New Roman" w:cs="Times New Roman"/>
      <w:sz w:val="20"/>
      <w:szCs w:val="20"/>
      <w:lang w:val="en-GB"/>
    </w:rPr>
  </w:style>
  <w:style w:type="paragraph" w:styleId="BodyText">
    <w:name w:val="Body Text"/>
    <w:aliases w:val="Char10,Text"/>
    <w:basedOn w:val="Normal"/>
    <w:link w:val="BodyTextChar"/>
    <w:unhideWhenUsed/>
    <w:qFormat/>
    <w:rsid w:val="004A45F9"/>
    <w:pPr>
      <w:jc w:val="both"/>
    </w:pPr>
    <w:rPr>
      <w:rFonts w:eastAsia="PMingLiU"/>
      <w:lang w:val="en-GB"/>
    </w:rPr>
  </w:style>
  <w:style w:type="character" w:customStyle="1" w:styleId="BodyTextChar1">
    <w:name w:val="Body Text Char1"/>
    <w:aliases w:val="Char10 Char1,Text Char1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99"/>
    <w:qFormat/>
    <w:rsid w:val="004A45F9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4A45F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TW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A45F9"/>
    <w:rPr>
      <w:rFonts w:ascii="Calibri" w:eastAsia="Calibri" w:hAnsi="Calibri"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A45F9"/>
    <w:pPr>
      <w:spacing w:after="120" w:line="276" w:lineRule="auto"/>
    </w:pPr>
    <w:rPr>
      <w:rFonts w:ascii="Calibri" w:eastAsia="Calibri" w:hAnsi="Calibri"/>
      <w:sz w:val="16"/>
      <w:szCs w:val="16"/>
    </w:rPr>
  </w:style>
  <w:style w:type="character" w:customStyle="1" w:styleId="BodyText3Char1">
    <w:name w:val="Body Text 3 Char1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A45F9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A45F9"/>
    <w:pPr>
      <w:spacing w:after="200" w:line="276" w:lineRule="auto"/>
    </w:pPr>
    <w:rPr>
      <w:rFonts w:ascii="Tahoma" w:eastAsiaTheme="minorHAnsi" w:hAnsi="Tahoma" w:cs="Tahoma"/>
      <w:sz w:val="16"/>
      <w:szCs w:val="16"/>
    </w:rPr>
  </w:style>
  <w:style w:type="character" w:customStyle="1" w:styleId="DocumentMapChar1">
    <w:name w:val="Document Map Char1"/>
    <w:basedOn w:val="DefaultParagraphFont"/>
    <w:uiPriority w:val="99"/>
    <w:semiHidden/>
    <w:rsid w:val="004A45F9"/>
    <w:rPr>
      <w:rFonts w:ascii="Segoe UI" w:eastAsia="Times New Roman" w:hAnsi="Segoe UI" w:cs="Segoe UI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4A45F9"/>
    <w:rPr>
      <w:b/>
      <w:bCs/>
    </w:rPr>
  </w:style>
  <w:style w:type="character" w:customStyle="1" w:styleId="CommentSubjectChar">
    <w:name w:val="Comment Subject Char"/>
    <w:basedOn w:val="CommentTextChar"/>
    <w:uiPriority w:val="99"/>
    <w:semiHidden/>
    <w:rsid w:val="004A45F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locked/>
    <w:rsid w:val="004A45F9"/>
    <w:rPr>
      <w:rFonts w:ascii="Calibri" w:eastAsia="PMingLiU" w:hAnsi="Calibri" w:cs="Times New Roman"/>
      <w:b/>
      <w:bCs/>
      <w:sz w:val="20"/>
      <w:szCs w:val="20"/>
      <w:lang w:eastAsia="zh-TW"/>
    </w:rPr>
  </w:style>
  <w:style w:type="character" w:customStyle="1" w:styleId="BalloonTextChar1">
    <w:name w:val="Balloon Text Char1"/>
    <w:basedOn w:val="DefaultParagraphFont"/>
    <w:uiPriority w:val="99"/>
    <w:semiHidden/>
    <w:locked/>
    <w:rsid w:val="004A45F9"/>
    <w:rPr>
      <w:rFonts w:ascii="Tahoma" w:eastAsia="PMingLiU" w:hAnsi="Tahoma" w:cs="Times New Roman"/>
      <w:sz w:val="16"/>
      <w:szCs w:val="16"/>
      <w:lang w:eastAsia="zh-TW"/>
    </w:rPr>
  </w:style>
  <w:style w:type="paragraph" w:customStyle="1" w:styleId="t-98-2">
    <w:name w:val="t-98-2"/>
    <w:basedOn w:val="Normal"/>
    <w:uiPriority w:val="99"/>
    <w:rsid w:val="004A45F9"/>
    <w:pPr>
      <w:spacing w:before="100" w:beforeAutospacing="1" w:after="100" w:afterAutospacing="1"/>
    </w:pPr>
    <w:rPr>
      <w:rFonts w:eastAsia="PMingLiU"/>
      <w:sz w:val="24"/>
      <w:szCs w:val="24"/>
    </w:rPr>
  </w:style>
  <w:style w:type="paragraph" w:customStyle="1" w:styleId="1tekst">
    <w:name w:val="1tekst"/>
    <w:basedOn w:val="Normal"/>
    <w:uiPriority w:val="99"/>
    <w:rsid w:val="004A45F9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</w:rPr>
  </w:style>
  <w:style w:type="paragraph" w:customStyle="1" w:styleId="8podpodnas">
    <w:name w:val="8podpodnas"/>
    <w:basedOn w:val="Normal"/>
    <w:uiPriority w:val="99"/>
    <w:rsid w:val="004A45F9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paragraph" w:customStyle="1" w:styleId="4clan">
    <w:name w:val="4clan"/>
    <w:basedOn w:val="Normal"/>
    <w:uiPriority w:val="99"/>
    <w:rsid w:val="004A45F9"/>
    <w:pPr>
      <w:spacing w:before="40" w:after="40"/>
      <w:jc w:val="center"/>
    </w:pPr>
    <w:rPr>
      <w:rFonts w:ascii="Arial" w:hAnsi="Arial" w:cs="Arial"/>
      <w:b/>
      <w:bCs/>
    </w:rPr>
  </w:style>
  <w:style w:type="paragraph" w:customStyle="1" w:styleId="Style3">
    <w:name w:val="Style3"/>
    <w:basedOn w:val="Normal"/>
    <w:uiPriority w:val="99"/>
    <w:rsid w:val="004A45F9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sz w:val="24"/>
      <w:szCs w:val="24"/>
      <w:lang w:val="sr-Latn-CS"/>
    </w:rPr>
  </w:style>
  <w:style w:type="paragraph" w:customStyle="1" w:styleId="Default">
    <w:name w:val="Default"/>
    <w:rsid w:val="004A45F9"/>
    <w:pPr>
      <w:autoSpaceDE w:val="0"/>
      <w:autoSpaceDN w:val="0"/>
      <w:adjustRightInd w:val="0"/>
      <w:spacing w:after="0" w:line="240" w:lineRule="auto"/>
    </w:pPr>
    <w:rPr>
      <w:rFonts w:ascii="Swis721 LtEx BT" w:eastAsia="Calibri" w:hAnsi="Swis721 LtEx BT" w:cs="Swis721 LtEx BT"/>
      <w:color w:val="000000"/>
      <w:sz w:val="24"/>
      <w:szCs w:val="24"/>
    </w:rPr>
  </w:style>
  <w:style w:type="paragraph" w:customStyle="1" w:styleId="font5">
    <w:name w:val="font5"/>
    <w:basedOn w:val="Normal"/>
    <w:rsid w:val="004A45F9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Normal"/>
    <w:rsid w:val="004A45F9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7">
    <w:name w:val="xl67"/>
    <w:basedOn w:val="Normal"/>
    <w:rsid w:val="004A45F9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9">
    <w:name w:val="xl6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70">
    <w:name w:val="xl7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71">
    <w:name w:val="xl7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2">
    <w:name w:val="xl7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74">
    <w:name w:val="xl7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77">
    <w:name w:val="xl7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0">
    <w:name w:val="xl8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6">
    <w:name w:val="xl8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8">
    <w:name w:val="xl8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1">
    <w:name w:val="xl9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2">
    <w:name w:val="xl9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5">
    <w:name w:val="xl9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6">
    <w:name w:val="xl9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7">
    <w:name w:val="xl9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8">
    <w:name w:val="xl9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0">
    <w:name w:val="xl10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01">
    <w:name w:val="xl10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24"/>
      <w:szCs w:val="24"/>
    </w:rPr>
  </w:style>
  <w:style w:type="paragraph" w:customStyle="1" w:styleId="xl103">
    <w:name w:val="xl10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4">
    <w:name w:val="xl10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5">
    <w:name w:val="xl10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08">
    <w:name w:val="xl10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09">
    <w:name w:val="xl10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2">
    <w:name w:val="xl11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5">
    <w:name w:val="xl11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6">
    <w:name w:val="xl11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7">
    <w:name w:val="xl11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8">
    <w:name w:val="xl11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9">
    <w:name w:val="xl11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1">
    <w:name w:val="xl12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2">
    <w:name w:val="xl12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font7">
    <w:name w:val="font7"/>
    <w:basedOn w:val="Normal"/>
    <w:rsid w:val="004A45F9"/>
    <w:pPr>
      <w:spacing w:before="100" w:beforeAutospacing="1" w:after="100" w:afterAutospacing="1"/>
    </w:pPr>
    <w:rPr>
      <w:color w:val="000000"/>
    </w:rPr>
  </w:style>
  <w:style w:type="paragraph" w:customStyle="1" w:styleId="font8">
    <w:name w:val="font8"/>
    <w:basedOn w:val="Normal"/>
    <w:rsid w:val="004A45F9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9">
    <w:name w:val="font9"/>
    <w:basedOn w:val="Normal"/>
    <w:rsid w:val="004A45F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font10">
    <w:name w:val="font10"/>
    <w:basedOn w:val="Normal"/>
    <w:rsid w:val="004A45F9"/>
    <w:pPr>
      <w:spacing w:before="100" w:beforeAutospacing="1" w:after="100" w:afterAutospacing="1"/>
    </w:pPr>
    <w:rPr>
      <w:color w:val="000000"/>
    </w:rPr>
  </w:style>
  <w:style w:type="paragraph" w:customStyle="1" w:styleId="font11">
    <w:name w:val="font11"/>
    <w:basedOn w:val="Normal"/>
    <w:rsid w:val="004A45F9"/>
    <w:pPr>
      <w:spacing w:before="100" w:beforeAutospacing="1" w:after="100" w:afterAutospacing="1"/>
    </w:pPr>
    <w:rPr>
      <w:color w:val="000000"/>
    </w:rPr>
  </w:style>
  <w:style w:type="paragraph" w:customStyle="1" w:styleId="font12">
    <w:name w:val="font12"/>
    <w:basedOn w:val="Normal"/>
    <w:rsid w:val="004A45F9"/>
    <w:pPr>
      <w:spacing w:before="100" w:beforeAutospacing="1" w:after="100" w:afterAutospacing="1"/>
    </w:pPr>
    <w:rPr>
      <w:color w:val="000000"/>
    </w:rPr>
  </w:style>
  <w:style w:type="paragraph" w:customStyle="1" w:styleId="font13">
    <w:name w:val="font13"/>
    <w:basedOn w:val="Normal"/>
    <w:rsid w:val="004A45F9"/>
    <w:pP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font14">
    <w:name w:val="font14"/>
    <w:basedOn w:val="Normal"/>
    <w:rsid w:val="004A45F9"/>
    <w:pPr>
      <w:spacing w:before="100" w:beforeAutospacing="1" w:after="100" w:afterAutospacing="1"/>
    </w:pPr>
    <w:rPr>
      <w:rFonts w:ascii="Calibri" w:hAnsi="Calibri"/>
      <w:b/>
      <w:bCs/>
      <w:color w:val="000000"/>
      <w:sz w:val="22"/>
      <w:szCs w:val="22"/>
    </w:rPr>
  </w:style>
  <w:style w:type="paragraph" w:customStyle="1" w:styleId="font15">
    <w:name w:val="font15"/>
    <w:basedOn w:val="Normal"/>
    <w:rsid w:val="004A45F9"/>
    <w:pPr>
      <w:spacing w:before="100" w:beforeAutospacing="1" w:after="100" w:afterAutospacing="1"/>
    </w:pPr>
    <w:rPr>
      <w:b/>
      <w:bCs/>
      <w:color w:val="000000"/>
      <w:sz w:val="19"/>
      <w:szCs w:val="19"/>
    </w:rPr>
  </w:style>
  <w:style w:type="paragraph" w:customStyle="1" w:styleId="xl65">
    <w:name w:val="xl65"/>
    <w:basedOn w:val="Normal"/>
    <w:rsid w:val="004A45F9"/>
    <w:pPr>
      <w:pBdr>
        <w:top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66">
    <w:name w:val="xl66"/>
    <w:basedOn w:val="Normal"/>
    <w:rsid w:val="004A45F9"/>
    <w:pPr>
      <w:pBdr>
        <w:bottom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3">
    <w:name w:val="xl123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/>
      <w:b/>
      <w:bCs/>
      <w:i/>
      <w:iCs/>
    </w:rPr>
  </w:style>
  <w:style w:type="paragraph" w:customStyle="1" w:styleId="xl124">
    <w:name w:val="xl124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5">
    <w:name w:val="xl125"/>
    <w:basedOn w:val="Normal"/>
    <w:rsid w:val="004A45F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6">
    <w:name w:val="xl126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/>
      <w:b/>
      <w:bCs/>
      <w:i/>
      <w:iCs/>
    </w:rPr>
  </w:style>
  <w:style w:type="paragraph" w:customStyle="1" w:styleId="xl127">
    <w:name w:val="xl127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8">
    <w:name w:val="xl128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9">
    <w:name w:val="xl129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30">
    <w:name w:val="xl130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31">
    <w:name w:val="xl131"/>
    <w:basedOn w:val="Normal"/>
    <w:rsid w:val="004A4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Normal"/>
    <w:rsid w:val="004A45F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Normal"/>
    <w:rsid w:val="004A45F9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Normal"/>
    <w:rsid w:val="004A45F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6">
    <w:name w:val="xl136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7">
    <w:name w:val="xl137"/>
    <w:basedOn w:val="Normal"/>
    <w:rsid w:val="004A4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8">
    <w:name w:val="xl138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0">
    <w:name w:val="xl140"/>
    <w:basedOn w:val="Normal"/>
    <w:rsid w:val="004A4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1">
    <w:name w:val="xl141"/>
    <w:basedOn w:val="Normal"/>
    <w:rsid w:val="004A45F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2">
    <w:name w:val="xl142"/>
    <w:basedOn w:val="Normal"/>
    <w:rsid w:val="004A45F9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3">
    <w:name w:val="xl143"/>
    <w:basedOn w:val="Normal"/>
    <w:rsid w:val="004A45F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4">
    <w:name w:val="xl144"/>
    <w:basedOn w:val="Normal"/>
    <w:rsid w:val="004A45F9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5">
    <w:name w:val="xl145"/>
    <w:basedOn w:val="Normal"/>
    <w:rsid w:val="004A45F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Normal"/>
    <w:rsid w:val="004A45F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7">
    <w:name w:val="xl147"/>
    <w:basedOn w:val="Normal"/>
    <w:rsid w:val="004A45F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8">
    <w:name w:val="xl148"/>
    <w:basedOn w:val="Normal"/>
    <w:rsid w:val="004A45F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49">
    <w:name w:val="xl149"/>
    <w:basedOn w:val="Normal"/>
    <w:rsid w:val="004A45F9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50">
    <w:name w:val="xl150"/>
    <w:basedOn w:val="Normal"/>
    <w:rsid w:val="004A45F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51">
    <w:name w:val="xl151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2">
    <w:name w:val="xl152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3">
    <w:name w:val="xl153"/>
    <w:basedOn w:val="Normal"/>
    <w:rsid w:val="004A4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4">
    <w:name w:val="xl154"/>
    <w:basedOn w:val="Normal"/>
    <w:rsid w:val="004A45F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5">
    <w:name w:val="xl155"/>
    <w:basedOn w:val="Normal"/>
    <w:rsid w:val="004A45F9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6">
    <w:name w:val="xl156"/>
    <w:basedOn w:val="Normal"/>
    <w:rsid w:val="004A45F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A45F9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boxhighlight">
    <w:name w:val="boxhighlight"/>
    <w:basedOn w:val="Normal"/>
    <w:rsid w:val="004A45F9"/>
    <w:pPr>
      <w:spacing w:before="100" w:beforeAutospacing="1" w:after="100" w:afterAutospacing="1"/>
    </w:pPr>
    <w:rPr>
      <w:sz w:val="24"/>
      <w:szCs w:val="24"/>
    </w:rPr>
  </w:style>
  <w:style w:type="paragraph" w:customStyle="1" w:styleId="xl157">
    <w:name w:val="xl15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8">
    <w:name w:val="xl15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hAnsi="Arial" w:cs="Arial"/>
    </w:rPr>
  </w:style>
  <w:style w:type="paragraph" w:customStyle="1" w:styleId="xl160">
    <w:name w:val="xl16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61">
    <w:name w:val="xl16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2">
    <w:name w:val="xl16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63">
    <w:name w:val="xl16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64">
    <w:name w:val="xl164"/>
    <w:basedOn w:val="Normal"/>
    <w:rsid w:val="004A45F9"/>
    <w:pPr>
      <w:pBdr>
        <w:left w:val="single" w:sz="4" w:space="0" w:color="auto"/>
      </w:pBdr>
      <w:spacing w:before="100" w:beforeAutospacing="1" w:after="100" w:afterAutospacing="1"/>
      <w:jc w:val="both"/>
    </w:pPr>
    <w:rPr>
      <w:rFonts w:ascii="Arial" w:hAnsi="Arial" w:cs="Arial"/>
    </w:rPr>
  </w:style>
  <w:style w:type="paragraph" w:customStyle="1" w:styleId="xl165">
    <w:name w:val="xl165"/>
    <w:basedOn w:val="Normal"/>
    <w:rsid w:val="004A45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hAnsi="Arial" w:cs="Arial"/>
    </w:rPr>
  </w:style>
  <w:style w:type="paragraph" w:customStyle="1" w:styleId="yiv0634431416msonormal">
    <w:name w:val="yiv0634431416msonormal"/>
    <w:basedOn w:val="Normal"/>
    <w:rsid w:val="004A45F9"/>
    <w:pPr>
      <w:spacing w:before="100" w:beforeAutospacing="1" w:after="100" w:afterAutospacing="1"/>
    </w:pPr>
    <w:rPr>
      <w:sz w:val="24"/>
      <w:szCs w:val="24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4A45F9"/>
    <w:rPr>
      <w:vertAlign w:val="superscript"/>
    </w:rPr>
  </w:style>
  <w:style w:type="character" w:styleId="EndnoteReference">
    <w:name w:val="endnote reference"/>
    <w:uiPriority w:val="99"/>
    <w:semiHidden/>
    <w:unhideWhenUsed/>
    <w:rsid w:val="004A45F9"/>
    <w:rPr>
      <w:vertAlign w:val="superscript"/>
    </w:rPr>
  </w:style>
  <w:style w:type="character" w:styleId="SubtleEmphasis">
    <w:name w:val="Subtle Emphasis"/>
    <w:uiPriority w:val="99"/>
    <w:qFormat/>
    <w:rsid w:val="004A45F9"/>
    <w:rPr>
      <w:i/>
      <w:iCs/>
      <w:color w:val="808080"/>
    </w:rPr>
  </w:style>
  <w:style w:type="character" w:styleId="SubtleReference">
    <w:name w:val="Subtle Reference"/>
    <w:uiPriority w:val="99"/>
    <w:qFormat/>
    <w:rsid w:val="004A45F9"/>
    <w:rPr>
      <w:smallCaps/>
      <w:color w:val="auto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4A45F9"/>
  </w:style>
  <w:style w:type="numbering" w:customStyle="1" w:styleId="NoList1">
    <w:name w:val="No List1"/>
    <w:next w:val="NoList"/>
    <w:uiPriority w:val="99"/>
    <w:semiHidden/>
    <w:unhideWhenUsed/>
    <w:rsid w:val="004A45F9"/>
  </w:style>
  <w:style w:type="paragraph" w:styleId="TOCHeading">
    <w:name w:val="TOC Heading"/>
    <w:basedOn w:val="Heading1"/>
    <w:next w:val="Normal"/>
    <w:uiPriority w:val="39"/>
    <w:unhideWhenUsed/>
    <w:qFormat/>
    <w:rsid w:val="004A45F9"/>
    <w:pPr>
      <w:spacing w:line="259" w:lineRule="auto"/>
      <w:outlineLvl w:val="9"/>
    </w:pPr>
  </w:style>
  <w:style w:type="paragraph" w:styleId="TOC3">
    <w:name w:val="toc 3"/>
    <w:basedOn w:val="Normal"/>
    <w:next w:val="Normal"/>
    <w:autoRedefine/>
    <w:uiPriority w:val="39"/>
    <w:unhideWhenUsed/>
    <w:rsid w:val="004A45F9"/>
    <w:pPr>
      <w:spacing w:line="259" w:lineRule="auto"/>
      <w:ind w:left="220"/>
    </w:pPr>
    <w:rPr>
      <w:rFonts w:asciiTheme="minorHAnsi" w:eastAsiaTheme="minorHAnsi" w:hAnsiTheme="minorHAnsi" w:cstheme="minorBidi"/>
      <w:lang w:val="sr-Latn-ME"/>
    </w:rPr>
  </w:style>
  <w:style w:type="paragraph" w:styleId="TOC4">
    <w:name w:val="toc 4"/>
    <w:basedOn w:val="Normal"/>
    <w:next w:val="Normal"/>
    <w:autoRedefine/>
    <w:uiPriority w:val="39"/>
    <w:unhideWhenUsed/>
    <w:rsid w:val="004A45F9"/>
    <w:pPr>
      <w:spacing w:line="259" w:lineRule="auto"/>
      <w:ind w:left="440"/>
    </w:pPr>
    <w:rPr>
      <w:rFonts w:asciiTheme="minorHAnsi" w:eastAsiaTheme="minorHAnsi" w:hAnsiTheme="minorHAnsi" w:cstheme="minorBidi"/>
      <w:lang w:val="sr-Latn-ME"/>
    </w:rPr>
  </w:style>
  <w:style w:type="paragraph" w:styleId="TOC5">
    <w:name w:val="toc 5"/>
    <w:basedOn w:val="Normal"/>
    <w:next w:val="Normal"/>
    <w:autoRedefine/>
    <w:uiPriority w:val="39"/>
    <w:unhideWhenUsed/>
    <w:rsid w:val="004A45F9"/>
    <w:pPr>
      <w:spacing w:line="259" w:lineRule="auto"/>
      <w:ind w:left="660"/>
    </w:pPr>
    <w:rPr>
      <w:rFonts w:asciiTheme="minorHAnsi" w:eastAsiaTheme="minorHAnsi" w:hAnsiTheme="minorHAnsi" w:cstheme="minorBidi"/>
      <w:lang w:val="sr-Latn-ME"/>
    </w:rPr>
  </w:style>
  <w:style w:type="paragraph" w:styleId="TOC6">
    <w:name w:val="toc 6"/>
    <w:basedOn w:val="Normal"/>
    <w:next w:val="Normal"/>
    <w:autoRedefine/>
    <w:uiPriority w:val="39"/>
    <w:unhideWhenUsed/>
    <w:rsid w:val="004A45F9"/>
    <w:pPr>
      <w:spacing w:line="259" w:lineRule="auto"/>
      <w:ind w:left="880"/>
    </w:pPr>
    <w:rPr>
      <w:rFonts w:asciiTheme="minorHAnsi" w:eastAsiaTheme="minorHAnsi" w:hAnsiTheme="minorHAnsi" w:cstheme="minorBidi"/>
      <w:lang w:val="sr-Latn-ME"/>
    </w:rPr>
  </w:style>
  <w:style w:type="paragraph" w:styleId="TOC7">
    <w:name w:val="toc 7"/>
    <w:basedOn w:val="Normal"/>
    <w:next w:val="Normal"/>
    <w:autoRedefine/>
    <w:uiPriority w:val="39"/>
    <w:unhideWhenUsed/>
    <w:rsid w:val="004A45F9"/>
    <w:pPr>
      <w:spacing w:line="259" w:lineRule="auto"/>
      <w:ind w:left="1100"/>
    </w:pPr>
    <w:rPr>
      <w:rFonts w:asciiTheme="minorHAnsi" w:eastAsiaTheme="minorHAnsi" w:hAnsiTheme="minorHAnsi" w:cstheme="minorBidi"/>
      <w:lang w:val="sr-Latn-ME"/>
    </w:rPr>
  </w:style>
  <w:style w:type="paragraph" w:styleId="TOC8">
    <w:name w:val="toc 8"/>
    <w:basedOn w:val="Normal"/>
    <w:next w:val="Normal"/>
    <w:autoRedefine/>
    <w:uiPriority w:val="39"/>
    <w:unhideWhenUsed/>
    <w:rsid w:val="004A45F9"/>
    <w:pPr>
      <w:spacing w:line="259" w:lineRule="auto"/>
      <w:ind w:left="1320"/>
    </w:pPr>
    <w:rPr>
      <w:rFonts w:asciiTheme="minorHAnsi" w:eastAsiaTheme="minorHAnsi" w:hAnsiTheme="minorHAnsi" w:cstheme="minorBidi"/>
      <w:lang w:val="sr-Latn-ME"/>
    </w:rPr>
  </w:style>
  <w:style w:type="paragraph" w:styleId="TOC9">
    <w:name w:val="toc 9"/>
    <w:basedOn w:val="Normal"/>
    <w:next w:val="Normal"/>
    <w:autoRedefine/>
    <w:uiPriority w:val="39"/>
    <w:unhideWhenUsed/>
    <w:rsid w:val="004A45F9"/>
    <w:pPr>
      <w:spacing w:line="259" w:lineRule="auto"/>
      <w:ind w:left="1540"/>
    </w:pPr>
    <w:rPr>
      <w:rFonts w:asciiTheme="minorHAnsi" w:eastAsiaTheme="minorHAnsi" w:hAnsiTheme="minorHAnsi" w:cstheme="minorBidi"/>
      <w:lang w:val="sr-Latn-ME"/>
    </w:rPr>
  </w:style>
  <w:style w:type="character" w:styleId="PlaceholderText">
    <w:name w:val="Placeholder Text"/>
    <w:basedOn w:val="DefaultParagraphFont"/>
    <w:uiPriority w:val="99"/>
    <w:semiHidden/>
    <w:rsid w:val="004A45F9"/>
    <w:rPr>
      <w:color w:val="808080"/>
    </w:rPr>
  </w:style>
  <w:style w:type="character" w:customStyle="1" w:styleId="fontstyle01">
    <w:name w:val="fontstyle01"/>
    <w:basedOn w:val="DefaultParagraphFont"/>
    <w:rsid w:val="004A45F9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4A45F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A45F9"/>
    <w:rPr>
      <w:sz w:val="16"/>
      <w:szCs w:val="16"/>
    </w:rPr>
  </w:style>
  <w:style w:type="paragraph" w:styleId="Revision">
    <w:name w:val="Revision"/>
    <w:hidden/>
    <w:uiPriority w:val="99"/>
    <w:semiHidden/>
    <w:rsid w:val="004A45F9"/>
    <w:pPr>
      <w:spacing w:after="0" w:line="240" w:lineRule="auto"/>
    </w:pPr>
    <w:rPr>
      <w:lang w:val="sr-Latn-ME"/>
    </w:rPr>
  </w:style>
  <w:style w:type="character" w:styleId="Strong">
    <w:name w:val="Strong"/>
    <w:basedOn w:val="DefaultParagraphFont"/>
    <w:uiPriority w:val="22"/>
    <w:qFormat/>
    <w:rsid w:val="004A45F9"/>
    <w:rPr>
      <w:b/>
      <w:bCs/>
    </w:rPr>
  </w:style>
  <w:style w:type="table" w:customStyle="1" w:styleId="TableGrid1">
    <w:name w:val="Table Grid1"/>
    <w:basedOn w:val="TableNormal"/>
    <w:next w:val="TableGrid"/>
    <w:rsid w:val="004A45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ME" w:eastAsia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A45F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0">
    <w:name w:val="Heading 10"/>
    <w:basedOn w:val="Heading2"/>
    <w:link w:val="Heading10Char"/>
    <w:qFormat/>
    <w:rsid w:val="004A45F9"/>
    <w:pPr>
      <w:keepLines/>
      <w:numPr>
        <w:ilvl w:val="2"/>
        <w:numId w:val="3"/>
      </w:numPr>
      <w:spacing w:before="40"/>
    </w:pPr>
    <w:rPr>
      <w:rFonts w:asciiTheme="majorHAnsi" w:eastAsiaTheme="majorEastAsia" w:hAnsiTheme="majorHAnsi" w:cstheme="majorBidi"/>
      <w:b w:val="0"/>
      <w:bCs w:val="0"/>
      <w:color w:val="4F81BD"/>
      <w:lang w:val="sr-Latn-ME" w:eastAsia="zh-TW"/>
    </w:rPr>
  </w:style>
  <w:style w:type="character" w:customStyle="1" w:styleId="Heading10Char">
    <w:name w:val="Heading 10 Char"/>
    <w:basedOn w:val="Heading2Char"/>
    <w:link w:val="Heading10"/>
    <w:rsid w:val="004A45F9"/>
    <w:rPr>
      <w:rFonts w:asciiTheme="majorHAnsi" w:eastAsiaTheme="majorEastAsia" w:hAnsiTheme="majorHAnsi" w:cstheme="majorBidi"/>
      <w:b w:val="0"/>
      <w:bCs w:val="0"/>
      <w:color w:val="4F81BD"/>
      <w:sz w:val="24"/>
      <w:szCs w:val="24"/>
      <w:lang w:val="sr-Latn-ME" w:eastAsia="zh-TW"/>
    </w:rPr>
  </w:style>
  <w:style w:type="character" w:styleId="FollowedHyperlink">
    <w:name w:val="FollowedHyperlink"/>
    <w:basedOn w:val="DefaultParagraphFont"/>
    <w:uiPriority w:val="99"/>
    <w:semiHidden/>
    <w:unhideWhenUsed/>
    <w:rsid w:val="004A45F9"/>
    <w:rPr>
      <w:color w:val="800080"/>
      <w:u w:val="single"/>
    </w:rPr>
  </w:style>
  <w:style w:type="paragraph" w:customStyle="1" w:styleId="msonormal0">
    <w:name w:val="msonormal"/>
    <w:basedOn w:val="Normal"/>
    <w:rsid w:val="004A45F9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customStyle="1" w:styleId="xl166">
    <w:name w:val="xl166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167">
    <w:name w:val="xl167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168">
    <w:name w:val="xl168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u w:val="single"/>
      <w:lang w:val="en-GB" w:eastAsia="en-GB"/>
    </w:rPr>
  </w:style>
  <w:style w:type="paragraph" w:customStyle="1" w:styleId="xl169">
    <w:name w:val="xl169"/>
    <w:basedOn w:val="Normal"/>
    <w:rsid w:val="004A45F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170">
    <w:name w:val="xl170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b/>
      <w:bCs/>
      <w:lang w:val="en-GB" w:eastAsia="en-GB"/>
    </w:rPr>
  </w:style>
  <w:style w:type="paragraph" w:customStyle="1" w:styleId="xl171">
    <w:name w:val="xl171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color w:val="FF0000"/>
      <w:lang w:val="en-GB" w:eastAsia="en-GB"/>
    </w:rPr>
  </w:style>
  <w:style w:type="paragraph" w:customStyle="1" w:styleId="xl172">
    <w:name w:val="xl172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b/>
      <w:bCs/>
      <w:color w:val="FF0000"/>
      <w:lang w:val="en-GB" w:eastAsia="en-GB"/>
    </w:rPr>
  </w:style>
  <w:style w:type="paragraph" w:customStyle="1" w:styleId="xl173">
    <w:name w:val="xl173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b/>
      <w:bCs/>
      <w:color w:val="FF0000"/>
      <w:lang w:val="en-GB" w:eastAsia="en-GB"/>
    </w:rPr>
  </w:style>
  <w:style w:type="paragraph" w:customStyle="1" w:styleId="xl174">
    <w:name w:val="xl174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b/>
      <w:bCs/>
      <w:lang w:val="en-GB" w:eastAsia="en-GB"/>
    </w:rPr>
  </w:style>
  <w:style w:type="paragraph" w:customStyle="1" w:styleId="xl175">
    <w:name w:val="xl175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176">
    <w:name w:val="xl176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b/>
      <w:bCs/>
      <w:lang w:val="en-GB" w:eastAsia="en-GB"/>
    </w:rPr>
  </w:style>
  <w:style w:type="paragraph" w:customStyle="1" w:styleId="xl177">
    <w:name w:val="xl177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178">
    <w:name w:val="xl178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179">
    <w:name w:val="xl17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180">
    <w:name w:val="xl180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lang w:val="en-GB" w:eastAsia="en-GB"/>
    </w:rPr>
  </w:style>
  <w:style w:type="paragraph" w:customStyle="1" w:styleId="xl181">
    <w:name w:val="xl181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182">
    <w:name w:val="xl182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183">
    <w:name w:val="xl183"/>
    <w:basedOn w:val="Normal"/>
    <w:rsid w:val="004A45F9"/>
    <w:pPr>
      <w:spacing w:before="100" w:beforeAutospacing="1" w:after="100" w:afterAutospacing="1"/>
      <w:jc w:val="right"/>
      <w:textAlignment w:val="center"/>
    </w:pPr>
    <w:rPr>
      <w:rFonts w:ascii="Arial Narrow" w:hAnsi="Arial Narrow"/>
      <w:lang w:val="en-GB" w:eastAsia="en-GB"/>
    </w:rPr>
  </w:style>
  <w:style w:type="paragraph" w:customStyle="1" w:styleId="xl184">
    <w:name w:val="xl184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185">
    <w:name w:val="xl185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186">
    <w:name w:val="xl186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187">
    <w:name w:val="xl187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188">
    <w:name w:val="xl188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color w:val="FF0000"/>
      <w:lang w:val="en-GB" w:eastAsia="en-GB"/>
    </w:rPr>
  </w:style>
  <w:style w:type="paragraph" w:customStyle="1" w:styleId="xl189">
    <w:name w:val="xl189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190">
    <w:name w:val="xl190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191">
    <w:name w:val="xl191"/>
    <w:basedOn w:val="Normal"/>
    <w:rsid w:val="004A45F9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 Narrow" w:hAnsi="Arial Narrow"/>
      <w:lang w:val="en-GB" w:eastAsia="en-GB"/>
    </w:rPr>
  </w:style>
  <w:style w:type="paragraph" w:customStyle="1" w:styleId="xl192">
    <w:name w:val="xl192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color w:val="000000"/>
      <w:lang w:val="en-GB" w:eastAsia="en-GB"/>
    </w:rPr>
  </w:style>
  <w:style w:type="paragraph" w:customStyle="1" w:styleId="xl193">
    <w:name w:val="xl193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194">
    <w:name w:val="xl194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b/>
      <w:bCs/>
      <w:lang w:val="en-GB" w:eastAsia="en-GB"/>
    </w:rPr>
  </w:style>
  <w:style w:type="paragraph" w:customStyle="1" w:styleId="xl195">
    <w:name w:val="xl195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b/>
      <w:bCs/>
      <w:lang w:val="en-GB" w:eastAsia="en-GB"/>
    </w:rPr>
  </w:style>
  <w:style w:type="paragraph" w:customStyle="1" w:styleId="xl196">
    <w:name w:val="xl196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197">
    <w:name w:val="xl197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lang w:val="en-GB" w:eastAsia="en-GB"/>
    </w:rPr>
  </w:style>
  <w:style w:type="paragraph" w:customStyle="1" w:styleId="xl198">
    <w:name w:val="xl198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199">
    <w:name w:val="xl199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00">
    <w:name w:val="xl200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01">
    <w:name w:val="xl201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202">
    <w:name w:val="xl202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203">
    <w:name w:val="xl203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04">
    <w:name w:val="xl204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205">
    <w:name w:val="xl205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color w:val="000000"/>
      <w:lang w:val="en-GB" w:eastAsia="en-GB"/>
    </w:rPr>
  </w:style>
  <w:style w:type="paragraph" w:customStyle="1" w:styleId="xl206">
    <w:name w:val="xl206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lang w:val="en-GB" w:eastAsia="en-GB"/>
    </w:rPr>
  </w:style>
  <w:style w:type="paragraph" w:customStyle="1" w:styleId="xl207">
    <w:name w:val="xl207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08">
    <w:name w:val="xl208"/>
    <w:basedOn w:val="Normal"/>
    <w:rsid w:val="004A45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09">
    <w:name w:val="xl209"/>
    <w:basedOn w:val="Normal"/>
    <w:rsid w:val="004A45F9"/>
    <w:pPr>
      <w:spacing w:before="100" w:beforeAutospacing="1" w:after="100" w:afterAutospacing="1"/>
      <w:jc w:val="both"/>
      <w:textAlignment w:val="center"/>
    </w:pPr>
    <w:rPr>
      <w:rFonts w:ascii="Arial Narrow" w:hAnsi="Arial Narrow"/>
      <w:lang w:val="en-GB" w:eastAsia="en-GB"/>
    </w:rPr>
  </w:style>
  <w:style w:type="paragraph" w:customStyle="1" w:styleId="xl210">
    <w:name w:val="xl210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211">
    <w:name w:val="xl211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lang w:val="en-GB" w:eastAsia="en-GB"/>
    </w:rPr>
  </w:style>
  <w:style w:type="paragraph" w:customStyle="1" w:styleId="xl212">
    <w:name w:val="xl212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13">
    <w:name w:val="xl213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214">
    <w:name w:val="xl214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15">
    <w:name w:val="xl215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i/>
      <w:iCs/>
      <w:lang w:val="en-GB" w:eastAsia="en-GB"/>
    </w:rPr>
  </w:style>
  <w:style w:type="paragraph" w:customStyle="1" w:styleId="xl216">
    <w:name w:val="xl216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i/>
      <w:iCs/>
      <w:lang w:val="en-GB" w:eastAsia="en-GB"/>
    </w:rPr>
  </w:style>
  <w:style w:type="paragraph" w:customStyle="1" w:styleId="xl217">
    <w:name w:val="xl217"/>
    <w:basedOn w:val="Normal"/>
    <w:rsid w:val="004A45F9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218">
    <w:name w:val="xl218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219">
    <w:name w:val="xl219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220">
    <w:name w:val="xl220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221">
    <w:name w:val="xl221"/>
    <w:basedOn w:val="Normal"/>
    <w:rsid w:val="004A45F9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222">
    <w:name w:val="xl222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223">
    <w:name w:val="xl223"/>
    <w:basedOn w:val="Normal"/>
    <w:rsid w:val="004A45F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Segoe UI Light" w:hAnsi="Segoe UI Light" w:cs="Segoe UI Light"/>
      <w:sz w:val="24"/>
      <w:szCs w:val="24"/>
      <w:lang w:val="en-GB" w:eastAsia="en-GB"/>
    </w:rPr>
  </w:style>
  <w:style w:type="paragraph" w:customStyle="1" w:styleId="xl224">
    <w:name w:val="xl224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b/>
      <w:bCs/>
      <w:lang w:val="en-GB" w:eastAsia="en-GB"/>
    </w:rPr>
  </w:style>
  <w:style w:type="paragraph" w:customStyle="1" w:styleId="xl225">
    <w:name w:val="xl225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color w:val="000000"/>
      <w:lang w:val="en-GB" w:eastAsia="en-GB"/>
    </w:rPr>
  </w:style>
  <w:style w:type="paragraph" w:customStyle="1" w:styleId="xl226">
    <w:name w:val="xl226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227">
    <w:name w:val="xl227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28">
    <w:name w:val="xl228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29">
    <w:name w:val="xl229"/>
    <w:basedOn w:val="Normal"/>
    <w:rsid w:val="004A45F9"/>
    <w:pP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0">
    <w:name w:val="xl230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31">
    <w:name w:val="xl231"/>
    <w:basedOn w:val="Normal"/>
    <w:rsid w:val="004A45F9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32">
    <w:name w:val="xl232"/>
    <w:basedOn w:val="Normal"/>
    <w:rsid w:val="004A45F9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3">
    <w:name w:val="xl233"/>
    <w:basedOn w:val="Normal"/>
    <w:rsid w:val="004A45F9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4">
    <w:name w:val="xl234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5">
    <w:name w:val="xl235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b/>
      <w:bCs/>
      <w:u w:val="single"/>
      <w:lang w:val="en-GB" w:eastAsia="en-GB"/>
    </w:rPr>
  </w:style>
  <w:style w:type="paragraph" w:customStyle="1" w:styleId="xl236">
    <w:name w:val="xl236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7">
    <w:name w:val="xl237"/>
    <w:basedOn w:val="Normal"/>
    <w:rsid w:val="004A45F9"/>
    <w:pP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8">
    <w:name w:val="xl238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39">
    <w:name w:val="xl239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40">
    <w:name w:val="xl240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lang w:val="en-GB" w:eastAsia="en-GB"/>
    </w:rPr>
  </w:style>
  <w:style w:type="paragraph" w:customStyle="1" w:styleId="xl241">
    <w:name w:val="xl24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42">
    <w:name w:val="xl242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43">
    <w:name w:val="xl243"/>
    <w:basedOn w:val="Normal"/>
    <w:rsid w:val="004A45F9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44">
    <w:name w:val="xl244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245">
    <w:name w:val="xl245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46">
    <w:name w:val="xl246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47">
    <w:name w:val="xl247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48">
    <w:name w:val="xl248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49">
    <w:name w:val="xl249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50">
    <w:name w:val="xl250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251">
    <w:name w:val="xl251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252">
    <w:name w:val="xl25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53">
    <w:name w:val="xl25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lang w:val="en-GB" w:eastAsia="en-GB"/>
    </w:rPr>
  </w:style>
  <w:style w:type="paragraph" w:customStyle="1" w:styleId="xl254">
    <w:name w:val="xl254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63">
    <w:name w:val="xl63"/>
    <w:basedOn w:val="Normal"/>
    <w:rsid w:val="004A45F9"/>
    <w:pPr>
      <w:spacing w:before="100" w:beforeAutospacing="1" w:after="100" w:afterAutospacing="1"/>
      <w:jc w:val="center"/>
      <w:textAlignment w:val="center"/>
    </w:pPr>
    <w:rPr>
      <w:sz w:val="24"/>
      <w:szCs w:val="24"/>
      <w:lang w:val="sr-Latn-ME" w:eastAsia="sr-Latn-ME"/>
    </w:rPr>
  </w:style>
  <w:style w:type="paragraph" w:customStyle="1" w:styleId="xl64">
    <w:name w:val="xl6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u w:val="single"/>
      <w:lang w:val="sr-Latn-ME" w:eastAsia="sr-Latn-M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6587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9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bojan.ivanovic</dc:creator>
  <cp:keywords/>
  <dc:description/>
  <cp:lastModifiedBy>Oliver Bodven</cp:lastModifiedBy>
  <cp:revision>2</cp:revision>
  <cp:lastPrinted>2020-07-31T12:10:00Z</cp:lastPrinted>
  <dcterms:created xsi:type="dcterms:W3CDTF">2023-02-09T13:08:00Z</dcterms:created>
  <dcterms:modified xsi:type="dcterms:W3CDTF">2023-02-09T13:08:00Z</dcterms:modified>
</cp:coreProperties>
</file>