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DDA94" w14:textId="77777777" w:rsidR="00611557" w:rsidRPr="005249B6" w:rsidRDefault="00611557" w:rsidP="00611557">
      <w:pPr>
        <w:rPr>
          <w:noProof/>
          <w:sz w:val="22"/>
          <w:szCs w:val="22"/>
        </w:rPr>
      </w:pPr>
    </w:p>
    <w:p w14:paraId="20F737E2" w14:textId="77777777" w:rsidR="008728D5" w:rsidRPr="005249B6" w:rsidRDefault="008728D5" w:rsidP="00611557">
      <w:pPr>
        <w:rPr>
          <w:noProof/>
          <w:sz w:val="22"/>
          <w:szCs w:val="22"/>
        </w:rPr>
      </w:pPr>
    </w:p>
    <w:p w14:paraId="4727A3F4" w14:textId="77777777" w:rsidR="00611557" w:rsidRPr="005249B6" w:rsidRDefault="00611557" w:rsidP="00611557">
      <w:pPr>
        <w:rPr>
          <w:sz w:val="22"/>
          <w:szCs w:val="22"/>
        </w:rPr>
      </w:pPr>
    </w:p>
    <w:p w14:paraId="33CCDDD8" w14:textId="77777777" w:rsidR="008C7DE3" w:rsidRPr="008C7DE3" w:rsidRDefault="008C7DE3" w:rsidP="008C7DE3">
      <w:pPr>
        <w:rPr>
          <w:sz w:val="22"/>
          <w:szCs w:val="22"/>
        </w:rPr>
      </w:pPr>
      <w:r w:rsidRPr="008C7DE3">
        <w:rPr>
          <w:sz w:val="22"/>
          <w:szCs w:val="22"/>
        </w:rPr>
        <w:t>Naručilac: „Otpadne vode“ d.o.o. Budva</w:t>
      </w:r>
    </w:p>
    <w:p w14:paraId="55676C7A" w14:textId="719AB39C" w:rsidR="008C7DE3" w:rsidRPr="008C7DE3" w:rsidRDefault="008C7DE3" w:rsidP="008C7DE3">
      <w:pPr>
        <w:rPr>
          <w:sz w:val="22"/>
          <w:szCs w:val="22"/>
        </w:rPr>
      </w:pPr>
      <w:r w:rsidRPr="008C7DE3">
        <w:rPr>
          <w:sz w:val="22"/>
          <w:szCs w:val="22"/>
        </w:rPr>
        <w:t xml:space="preserve">Broj: </w:t>
      </w:r>
      <w:r w:rsidR="000836E5">
        <w:rPr>
          <w:sz w:val="22"/>
          <w:szCs w:val="22"/>
        </w:rPr>
        <w:t>469/</w:t>
      </w:r>
      <w:r w:rsidR="00147D33">
        <w:rPr>
          <w:sz w:val="22"/>
          <w:szCs w:val="22"/>
        </w:rPr>
        <w:t>4</w:t>
      </w:r>
    </w:p>
    <w:p w14:paraId="7BB96952" w14:textId="3C5631F3" w:rsidR="008C7DE3" w:rsidRPr="008C7DE3" w:rsidRDefault="000836E5" w:rsidP="008C7DE3">
      <w:pPr>
        <w:rPr>
          <w:sz w:val="22"/>
          <w:szCs w:val="22"/>
        </w:rPr>
      </w:pPr>
      <w:r>
        <w:rPr>
          <w:sz w:val="22"/>
          <w:szCs w:val="22"/>
        </w:rPr>
        <w:t>Datum: 03.06</w:t>
      </w:r>
      <w:r w:rsidR="008C7DE3" w:rsidRPr="008C7DE3">
        <w:rPr>
          <w:sz w:val="22"/>
          <w:szCs w:val="22"/>
        </w:rPr>
        <w:t>.2021. godine</w:t>
      </w:r>
    </w:p>
    <w:p w14:paraId="3B1912D6" w14:textId="0CBBA964" w:rsidR="00D20E43" w:rsidRPr="005249B6" w:rsidRDefault="00D20E43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4BF46B51" w14:textId="77777777" w:rsidR="00D20E43" w:rsidRPr="005249B6" w:rsidRDefault="00D20E43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131034D8" w14:textId="221CF3D1" w:rsidR="00300649" w:rsidRPr="005249B6" w:rsidRDefault="00611557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  <w:r w:rsidRPr="005249B6">
        <w:rPr>
          <w:sz w:val="22"/>
          <w:szCs w:val="22"/>
        </w:rPr>
        <w:t xml:space="preserve">U </w:t>
      </w:r>
      <w:r w:rsidR="00CC68B7">
        <w:rPr>
          <w:sz w:val="22"/>
          <w:szCs w:val="22"/>
        </w:rPr>
        <w:t xml:space="preserve">skladu </w:t>
      </w:r>
      <w:r w:rsidR="00585EA6">
        <w:rPr>
          <w:sz w:val="22"/>
          <w:szCs w:val="22"/>
          <w:lang w:val="sr-Latn-ME"/>
        </w:rPr>
        <w:t>sa članom 95</w:t>
      </w:r>
      <w:r w:rsidR="00C83847" w:rsidRPr="005249B6">
        <w:rPr>
          <w:sz w:val="22"/>
          <w:szCs w:val="22"/>
          <w:lang w:val="sr-Latn-ME"/>
        </w:rPr>
        <w:t xml:space="preserve"> Zakona o javnim nabavkama </w:t>
      </w:r>
      <w:r w:rsidR="00C83847" w:rsidRPr="005249B6">
        <w:rPr>
          <w:bCs/>
          <w:sz w:val="22"/>
          <w:szCs w:val="22"/>
          <w:lang w:val="sr-Latn-ME"/>
        </w:rPr>
        <w:t xml:space="preserve">(“Sl. </w:t>
      </w:r>
      <w:r w:rsidR="006E0534" w:rsidRPr="005249B6">
        <w:rPr>
          <w:bCs/>
          <w:sz w:val="22"/>
          <w:szCs w:val="22"/>
          <w:lang w:val="sr-Latn-ME"/>
        </w:rPr>
        <w:t>L</w:t>
      </w:r>
      <w:r w:rsidR="00C83847" w:rsidRPr="005249B6">
        <w:rPr>
          <w:bCs/>
          <w:sz w:val="22"/>
          <w:szCs w:val="22"/>
          <w:lang w:val="sr-Latn-ME"/>
        </w:rPr>
        <w:t xml:space="preserve">ist CG”, br. 074/19) </w:t>
      </w:r>
      <w:r w:rsidR="00D20E43" w:rsidRPr="005249B6">
        <w:rPr>
          <w:sz w:val="22"/>
          <w:szCs w:val="22"/>
        </w:rPr>
        <w:t xml:space="preserve">„Otpadne vode“ </w:t>
      </w:r>
      <w:r w:rsidR="006E0534" w:rsidRPr="005249B6">
        <w:rPr>
          <w:sz w:val="22"/>
          <w:szCs w:val="22"/>
        </w:rPr>
        <w:t>d.o.o.</w:t>
      </w:r>
      <w:r w:rsidR="00D20E43" w:rsidRPr="005249B6">
        <w:rPr>
          <w:sz w:val="22"/>
          <w:szCs w:val="22"/>
        </w:rPr>
        <w:t xml:space="preserve"> Budva ,</w:t>
      </w:r>
      <w:r w:rsidR="008C7DE3">
        <w:rPr>
          <w:sz w:val="22"/>
          <w:szCs w:val="22"/>
        </w:rPr>
        <w:t xml:space="preserve"> daje</w:t>
      </w:r>
    </w:p>
    <w:p w14:paraId="06E45B9D" w14:textId="019B508F" w:rsidR="006E0534" w:rsidRPr="005249B6" w:rsidRDefault="006E0534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3E6E2C1B" w14:textId="77777777" w:rsidR="006E0534" w:rsidRPr="005249B6" w:rsidRDefault="006E0534" w:rsidP="005653FE">
      <w:pPr>
        <w:tabs>
          <w:tab w:val="left" w:pos="3750"/>
        </w:tabs>
        <w:jc w:val="center"/>
        <w:outlineLvl w:val="0"/>
        <w:rPr>
          <w:sz w:val="22"/>
          <w:szCs w:val="22"/>
        </w:rPr>
      </w:pPr>
    </w:p>
    <w:p w14:paraId="6FC803BB" w14:textId="13A66AB1" w:rsidR="00D20E43" w:rsidRDefault="00585EA6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POJAŠNJENJE</w:t>
      </w:r>
    </w:p>
    <w:p w14:paraId="44BA62FC" w14:textId="7B487542" w:rsidR="005653FE" w:rsidRDefault="005653FE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TENDERSKE DOKUMENTCAIJE ZA OTVORENI</w:t>
      </w:r>
    </w:p>
    <w:p w14:paraId="5F1627D8" w14:textId="0A90E1EB" w:rsidR="005653FE" w:rsidRDefault="005653FE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 w:rsidRPr="005653FE">
        <w:rPr>
          <w:b/>
          <w:sz w:val="22"/>
          <w:szCs w:val="22"/>
        </w:rPr>
        <w:t>POSTUPAK JAVNE NABAVKE</w:t>
      </w:r>
    </w:p>
    <w:p w14:paraId="73379F14" w14:textId="33E7A530" w:rsidR="000836E5" w:rsidRDefault="000836E5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</w:p>
    <w:p w14:paraId="53676C27" w14:textId="77777777" w:rsidR="00147D33" w:rsidRPr="00685647" w:rsidRDefault="00147D33" w:rsidP="00147D33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 w:rsidRPr="00685647">
        <w:rPr>
          <w:b/>
          <w:sz w:val="22"/>
          <w:szCs w:val="22"/>
        </w:rPr>
        <w:t>usluge – Servis pumpi i održavanje pumpi, rezervni djelovi i servis pumpi otpadnih voda, po partijama</w:t>
      </w:r>
    </w:p>
    <w:p w14:paraId="41ACFE7E" w14:textId="77777777" w:rsidR="00147D33" w:rsidRPr="005249B6" w:rsidRDefault="00147D33" w:rsidP="00147D33">
      <w:pPr>
        <w:tabs>
          <w:tab w:val="left" w:pos="3750"/>
        </w:tabs>
        <w:outlineLvl w:val="0"/>
        <w:rPr>
          <w:b/>
          <w:sz w:val="22"/>
          <w:szCs w:val="22"/>
        </w:rPr>
      </w:pPr>
    </w:p>
    <w:p w14:paraId="24ABF7F3" w14:textId="77777777" w:rsidR="00147D33" w:rsidRPr="005249B6" w:rsidRDefault="00147D33" w:rsidP="00147D33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 w:rsidRPr="005249B6">
        <w:rPr>
          <w:b/>
          <w:sz w:val="22"/>
          <w:szCs w:val="22"/>
          <w:lang w:val="sr-Latn-ME"/>
        </w:rPr>
        <w:t xml:space="preserve">Broj </w:t>
      </w:r>
      <w:r>
        <w:rPr>
          <w:b/>
          <w:sz w:val="22"/>
          <w:szCs w:val="22"/>
        </w:rPr>
        <w:t xml:space="preserve">469/2 </w:t>
      </w:r>
      <w:r>
        <w:rPr>
          <w:b/>
          <w:sz w:val="22"/>
          <w:szCs w:val="22"/>
          <w:lang w:val="sr-Latn-ME"/>
        </w:rPr>
        <w:t>od 12.05.2021</w:t>
      </w:r>
      <w:r w:rsidRPr="005249B6">
        <w:rPr>
          <w:b/>
          <w:sz w:val="22"/>
          <w:szCs w:val="22"/>
          <w:lang w:val="sr-Latn-ME"/>
        </w:rPr>
        <w:t xml:space="preserve">. godine </w:t>
      </w:r>
    </w:p>
    <w:p w14:paraId="2A3FD417" w14:textId="4C0A12C8" w:rsidR="008C7DE3" w:rsidRDefault="008C7DE3" w:rsidP="00147D33">
      <w:pPr>
        <w:tabs>
          <w:tab w:val="left" w:pos="3750"/>
        </w:tabs>
        <w:outlineLvl w:val="0"/>
        <w:rPr>
          <w:b/>
          <w:sz w:val="22"/>
          <w:szCs w:val="22"/>
        </w:rPr>
      </w:pPr>
    </w:p>
    <w:p w14:paraId="4CFB0B64" w14:textId="77777777" w:rsidR="008C7DE3" w:rsidRPr="005249B6" w:rsidRDefault="008C7DE3" w:rsidP="008C7DE3">
      <w:pPr>
        <w:jc w:val="both"/>
        <w:rPr>
          <w:sz w:val="22"/>
          <w:szCs w:val="22"/>
          <w:lang w:val="sl-SI"/>
        </w:rPr>
      </w:pPr>
    </w:p>
    <w:p w14:paraId="0EAC002A" w14:textId="77777777" w:rsidR="008C7DE3" w:rsidRPr="005653FE" w:rsidRDefault="008C7DE3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</w:p>
    <w:p w14:paraId="7801E4D0" w14:textId="42FE799B" w:rsidR="00F52983" w:rsidRDefault="00F52983" w:rsidP="00602E75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Naručiocu se dana </w:t>
      </w:r>
      <w:r w:rsidR="000836E5">
        <w:rPr>
          <w:sz w:val="22"/>
          <w:szCs w:val="22"/>
          <w:lang w:val="sl-SI"/>
        </w:rPr>
        <w:t>01.06</w:t>
      </w:r>
      <w:r w:rsidR="00812D7B">
        <w:rPr>
          <w:sz w:val="22"/>
          <w:szCs w:val="22"/>
          <w:lang w:val="sl-SI"/>
        </w:rPr>
        <w:t>.2021</w:t>
      </w:r>
      <w:r w:rsidR="008C7DE3">
        <w:rPr>
          <w:sz w:val="22"/>
          <w:szCs w:val="22"/>
          <w:lang w:val="sl-SI"/>
        </w:rPr>
        <w:t>. godine putem ESJN-a obratilo</w:t>
      </w:r>
      <w:r w:rsidRPr="00F52983">
        <w:rPr>
          <w:sz w:val="22"/>
          <w:szCs w:val="22"/>
          <w:lang w:val="sl-SI"/>
        </w:rPr>
        <w:t xml:space="preserve"> zainteresovano lice sa zahtjevom za pojašnjenje tenderske dokumentacije</w:t>
      </w:r>
      <w:r>
        <w:rPr>
          <w:sz w:val="22"/>
          <w:szCs w:val="22"/>
          <w:lang w:val="sl-SI"/>
        </w:rPr>
        <w:t>:</w:t>
      </w:r>
    </w:p>
    <w:p w14:paraId="5BE75FF9" w14:textId="6D673342" w:rsidR="00091679" w:rsidRDefault="00091679" w:rsidP="00F52983">
      <w:pPr>
        <w:jc w:val="both"/>
        <w:rPr>
          <w:sz w:val="22"/>
          <w:szCs w:val="22"/>
          <w:lang w:val="sl-SI"/>
        </w:rPr>
      </w:pPr>
    </w:p>
    <w:p w14:paraId="76136B93" w14:textId="24E1CC38" w:rsidR="00F52983" w:rsidRDefault="00F52983" w:rsidP="00F52983">
      <w:pPr>
        <w:jc w:val="both"/>
        <w:rPr>
          <w:sz w:val="22"/>
          <w:szCs w:val="22"/>
          <w:lang w:val="sl-SI"/>
        </w:rPr>
      </w:pPr>
    </w:p>
    <w:p w14:paraId="05643A1E" w14:textId="78BEE84E" w:rsidR="00F52983" w:rsidRDefault="00F52983" w:rsidP="00F52983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Pitanje 1:</w:t>
      </w:r>
    </w:p>
    <w:p w14:paraId="4EE2EE7F" w14:textId="35AEED12" w:rsidR="008C7DE3" w:rsidRDefault="008C7DE3" w:rsidP="00F52983">
      <w:pPr>
        <w:jc w:val="both"/>
        <w:rPr>
          <w:sz w:val="22"/>
          <w:szCs w:val="22"/>
          <w:lang w:val="sl-SI"/>
        </w:rPr>
      </w:pPr>
    </w:p>
    <w:p w14:paraId="12C998CB" w14:textId="0CE2197B" w:rsidR="000836E5" w:rsidRDefault="000836E5" w:rsidP="00F52983">
      <w:pPr>
        <w:jc w:val="both"/>
        <w:rPr>
          <w:sz w:val="22"/>
          <w:szCs w:val="22"/>
          <w:lang w:val="sr-Latn-ME"/>
        </w:rPr>
      </w:pPr>
      <w:r>
        <w:rPr>
          <w:sz w:val="22"/>
          <w:szCs w:val="22"/>
          <w:lang w:val="sl-SI"/>
        </w:rPr>
        <w:t>S obzirom na to da nije označeno kao uslov koji se odnosi na sve partije, a nije prcizirano u tekstu na koju se partiju odnosi, molimo za pojašnjenje na koju p</w:t>
      </w:r>
      <w:r w:rsidR="005F7EB2">
        <w:rPr>
          <w:sz w:val="22"/>
          <w:szCs w:val="22"/>
          <w:lang w:val="sl-SI"/>
        </w:rPr>
        <w:t xml:space="preserve">artiju se odnosi sljedeći uslov </w:t>
      </w:r>
      <w:r w:rsidR="005F7EB2">
        <w:rPr>
          <w:sz w:val="22"/>
          <w:szCs w:val="22"/>
          <w:lang w:val="sr-Latn-ME"/>
        </w:rPr>
        <w:t>„</w:t>
      </w:r>
      <w:r>
        <w:rPr>
          <w:sz w:val="22"/>
          <w:szCs w:val="22"/>
          <w:lang w:val="sl-SI"/>
        </w:rPr>
        <w:t xml:space="preserve"> </w:t>
      </w:r>
      <w:r w:rsidR="005F7EB2" w:rsidRPr="005F7EB2">
        <w:rPr>
          <w:sz w:val="22"/>
          <w:szCs w:val="22"/>
          <w:lang w:val="sl-SI"/>
        </w:rPr>
        <w:t>Drugi uslovi: Ponuđač je obavezan da dostavi ovlašćenje od proizvođača opreme za distribuciju rezervnih djelova i servis.</w:t>
      </w:r>
      <w:r w:rsidR="00EE58E2">
        <w:rPr>
          <w:sz w:val="22"/>
          <w:szCs w:val="22"/>
          <w:lang w:val="sr-Latn-ME"/>
        </w:rPr>
        <w:t>“</w:t>
      </w:r>
    </w:p>
    <w:p w14:paraId="58F84997" w14:textId="4211828A" w:rsidR="00EE58E2" w:rsidRDefault="00EE58E2" w:rsidP="00F52983">
      <w:pPr>
        <w:jc w:val="both"/>
        <w:rPr>
          <w:sz w:val="22"/>
          <w:szCs w:val="22"/>
          <w:lang w:val="sr-Latn-ME"/>
        </w:rPr>
      </w:pPr>
    </w:p>
    <w:p w14:paraId="34C9AD5E" w14:textId="7B622739" w:rsidR="00EE58E2" w:rsidRDefault="00EE58E2" w:rsidP="00F52983">
      <w:pPr>
        <w:jc w:val="both"/>
        <w:rPr>
          <w:sz w:val="22"/>
          <w:szCs w:val="22"/>
          <w:lang w:val="sr-Latn-ME"/>
        </w:rPr>
      </w:pPr>
      <w:r>
        <w:rPr>
          <w:sz w:val="22"/>
          <w:szCs w:val="22"/>
          <w:lang w:val="sr-Latn-ME"/>
        </w:rPr>
        <w:t>Odgovor 1:</w:t>
      </w:r>
    </w:p>
    <w:p w14:paraId="7F879E61" w14:textId="0FFB44E4" w:rsidR="00EE58E2" w:rsidRDefault="00EE58E2" w:rsidP="00F52983">
      <w:pPr>
        <w:jc w:val="both"/>
        <w:rPr>
          <w:sz w:val="22"/>
          <w:szCs w:val="22"/>
          <w:lang w:val="sr-Latn-ME"/>
        </w:rPr>
      </w:pPr>
    </w:p>
    <w:p w14:paraId="358E98E6" w14:textId="06CDA7B1" w:rsidR="00EE58E2" w:rsidRDefault="00EE58E2" w:rsidP="00F52983">
      <w:pPr>
        <w:jc w:val="both"/>
        <w:rPr>
          <w:sz w:val="22"/>
          <w:szCs w:val="22"/>
          <w:lang w:val="sr-Latn-ME"/>
        </w:rPr>
      </w:pPr>
      <w:r>
        <w:rPr>
          <w:sz w:val="22"/>
          <w:szCs w:val="22"/>
          <w:lang w:val="sr-Latn-ME"/>
        </w:rPr>
        <w:t>U fazama postupka za sve partije možete naći na koje se partije ovaj uslov odnosi</w:t>
      </w:r>
      <w:r w:rsidR="00147D33">
        <w:rPr>
          <w:sz w:val="22"/>
          <w:szCs w:val="22"/>
          <w:lang w:val="sr-Latn-ME"/>
        </w:rPr>
        <w:t xml:space="preserve"> (Odnosi se na</w:t>
      </w:r>
      <w:r w:rsidR="009101C9">
        <w:rPr>
          <w:sz w:val="22"/>
          <w:szCs w:val="22"/>
          <w:lang w:val="sr-Latn-ME"/>
        </w:rPr>
        <w:t xml:space="preserve"> partije</w:t>
      </w:r>
      <w:r w:rsidR="00147D33">
        <w:rPr>
          <w:sz w:val="22"/>
          <w:szCs w:val="22"/>
          <w:lang w:val="sr-Latn-ME"/>
        </w:rPr>
        <w:t xml:space="preserve"> 1, 2, 3 i 5</w:t>
      </w:r>
      <w:r w:rsidR="009101C9">
        <w:rPr>
          <w:sz w:val="22"/>
          <w:szCs w:val="22"/>
          <w:lang w:val="sr-Latn-ME"/>
        </w:rPr>
        <w:t>)</w:t>
      </w:r>
      <w:r>
        <w:rPr>
          <w:sz w:val="22"/>
          <w:szCs w:val="22"/>
          <w:lang w:val="sr-Latn-ME"/>
        </w:rPr>
        <w:t>.</w:t>
      </w:r>
      <w:bookmarkStart w:id="0" w:name="_GoBack"/>
      <w:bookmarkEnd w:id="0"/>
    </w:p>
    <w:p w14:paraId="6E21EC11" w14:textId="23D0D642" w:rsidR="00EE58E2" w:rsidRDefault="00EE58E2" w:rsidP="00F52983">
      <w:pPr>
        <w:jc w:val="both"/>
        <w:rPr>
          <w:sz w:val="22"/>
          <w:szCs w:val="22"/>
          <w:lang w:val="sr-Latn-ME"/>
        </w:rPr>
      </w:pPr>
    </w:p>
    <w:p w14:paraId="1DB86244" w14:textId="77777777" w:rsidR="00EE58E2" w:rsidRDefault="00EE58E2" w:rsidP="00F52983">
      <w:pPr>
        <w:jc w:val="both"/>
        <w:rPr>
          <w:sz w:val="22"/>
          <w:szCs w:val="22"/>
          <w:lang w:val="sr-Latn-ME"/>
        </w:rPr>
      </w:pPr>
    </w:p>
    <w:p w14:paraId="283E72BD" w14:textId="0B2DBFD8" w:rsidR="00EE58E2" w:rsidRDefault="00EE58E2" w:rsidP="00EE58E2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Pitanje 2</w:t>
      </w:r>
      <w:r>
        <w:rPr>
          <w:sz w:val="22"/>
          <w:szCs w:val="22"/>
          <w:lang w:val="sl-SI"/>
        </w:rPr>
        <w:t>:</w:t>
      </w:r>
    </w:p>
    <w:p w14:paraId="752567D4" w14:textId="3FF9DB9F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6F6B3C39" w14:textId="112D2C23" w:rsidR="00EE58E2" w:rsidRDefault="00EE58E2" w:rsidP="00EE58E2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S obzirom na to da nije označeno kao uslov koji se odnosi na sve partije, a nije prcizirano u tekstu na koju se partiju odnosi, molimo za pojašnjenje na koju partiju se odnosi sljedeći uslov </w:t>
      </w:r>
      <w:r>
        <w:rPr>
          <w:sz w:val="22"/>
          <w:szCs w:val="22"/>
          <w:lang w:val="sr-Latn-ME"/>
        </w:rPr>
        <w:t>„</w:t>
      </w:r>
      <w:r w:rsidRPr="00EE58E2">
        <w:rPr>
          <w:sz w:val="22"/>
          <w:szCs w:val="22"/>
          <w:lang w:val="sl-SI"/>
        </w:rPr>
        <w:t>Rok izvršenja ugovora je 365 dana od dana zaključenja ugovora ili do potrošnje ugovorene vrijednosti u zavisnosti koji od tih uslova bude prije ispunjen</w:t>
      </w:r>
      <w:r>
        <w:rPr>
          <w:sz w:val="22"/>
          <w:szCs w:val="22"/>
          <w:lang w:val="sr-Latn-ME"/>
        </w:rPr>
        <w:t>“</w:t>
      </w:r>
      <w:r w:rsidRPr="00EE58E2">
        <w:rPr>
          <w:sz w:val="22"/>
          <w:szCs w:val="22"/>
          <w:lang w:val="sl-SI"/>
        </w:rPr>
        <w:t>.</w:t>
      </w:r>
    </w:p>
    <w:p w14:paraId="7EC490CD" w14:textId="651F8D68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36F340D5" w14:textId="40F6FF96" w:rsidR="00EE58E2" w:rsidRPr="00EE58E2" w:rsidRDefault="00EE58E2" w:rsidP="00EE58E2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Odgovor 2</w:t>
      </w:r>
      <w:r w:rsidRPr="00EE58E2">
        <w:rPr>
          <w:sz w:val="22"/>
          <w:szCs w:val="22"/>
          <w:lang w:val="sl-SI"/>
        </w:rPr>
        <w:t>:</w:t>
      </w:r>
    </w:p>
    <w:p w14:paraId="2D0B0A04" w14:textId="77777777" w:rsidR="00EE58E2" w:rsidRPr="00EE58E2" w:rsidRDefault="00EE58E2" w:rsidP="00EE58E2">
      <w:pPr>
        <w:jc w:val="both"/>
        <w:rPr>
          <w:sz w:val="22"/>
          <w:szCs w:val="22"/>
          <w:lang w:val="sl-SI"/>
        </w:rPr>
      </w:pPr>
    </w:p>
    <w:p w14:paraId="6FE9555E" w14:textId="59484847" w:rsidR="009101C9" w:rsidRDefault="00EE58E2" w:rsidP="009101C9">
      <w:pPr>
        <w:jc w:val="both"/>
        <w:rPr>
          <w:sz w:val="22"/>
          <w:szCs w:val="22"/>
          <w:lang w:val="sr-Latn-ME"/>
        </w:rPr>
      </w:pPr>
      <w:r w:rsidRPr="00EE58E2">
        <w:rPr>
          <w:sz w:val="22"/>
          <w:szCs w:val="22"/>
          <w:lang w:val="sl-SI"/>
        </w:rPr>
        <w:t>U fazama postupka za</w:t>
      </w:r>
      <w:r>
        <w:rPr>
          <w:sz w:val="22"/>
          <w:szCs w:val="22"/>
          <w:lang w:val="sl-SI"/>
        </w:rPr>
        <w:t xml:space="preserve"> sve partije možete naći na koje</w:t>
      </w:r>
      <w:r w:rsidRPr="00EE58E2">
        <w:rPr>
          <w:sz w:val="22"/>
          <w:szCs w:val="22"/>
          <w:lang w:val="sl-SI"/>
        </w:rPr>
        <w:t xml:space="preserve"> se partije </w:t>
      </w:r>
      <w:r>
        <w:rPr>
          <w:sz w:val="22"/>
          <w:szCs w:val="22"/>
          <w:lang w:val="sl-SI"/>
        </w:rPr>
        <w:t>ovaj uslov odnosi</w:t>
      </w:r>
      <w:r w:rsidRPr="00EE58E2">
        <w:rPr>
          <w:sz w:val="22"/>
          <w:szCs w:val="22"/>
          <w:lang w:val="sl-SI"/>
        </w:rPr>
        <w:t>.</w:t>
      </w:r>
      <w:r w:rsidR="009101C9" w:rsidRPr="009101C9">
        <w:rPr>
          <w:sz w:val="22"/>
          <w:szCs w:val="22"/>
          <w:lang w:val="sr-Latn-ME"/>
        </w:rPr>
        <w:t xml:space="preserve"> </w:t>
      </w:r>
      <w:r w:rsidR="009101C9">
        <w:rPr>
          <w:sz w:val="22"/>
          <w:szCs w:val="22"/>
          <w:lang w:val="sr-Latn-ME"/>
        </w:rPr>
        <w:t xml:space="preserve">(Odnosi se na </w:t>
      </w:r>
      <w:r w:rsidR="009101C9">
        <w:rPr>
          <w:sz w:val="22"/>
          <w:szCs w:val="22"/>
          <w:lang w:val="sr-Latn-ME"/>
        </w:rPr>
        <w:t>partije</w:t>
      </w:r>
      <w:r w:rsidR="009101C9">
        <w:rPr>
          <w:sz w:val="22"/>
          <w:szCs w:val="22"/>
          <w:lang w:val="sr-Latn-ME"/>
        </w:rPr>
        <w:t xml:space="preserve"> 1,2,3 i 5</w:t>
      </w:r>
      <w:r w:rsidR="009101C9">
        <w:rPr>
          <w:sz w:val="22"/>
          <w:szCs w:val="22"/>
          <w:lang w:val="sr-Latn-ME"/>
        </w:rPr>
        <w:t>).</w:t>
      </w:r>
    </w:p>
    <w:p w14:paraId="657CF1A7" w14:textId="77777777" w:rsidR="009101C9" w:rsidRDefault="009101C9" w:rsidP="009101C9">
      <w:pPr>
        <w:jc w:val="both"/>
        <w:rPr>
          <w:sz w:val="22"/>
          <w:szCs w:val="22"/>
          <w:lang w:val="sr-Latn-ME"/>
        </w:rPr>
      </w:pPr>
    </w:p>
    <w:p w14:paraId="1B8BFEBE" w14:textId="72E9118D" w:rsidR="00EE58E2" w:rsidRPr="00EE58E2" w:rsidRDefault="00EE58E2" w:rsidP="00EE58E2">
      <w:pPr>
        <w:jc w:val="both"/>
        <w:rPr>
          <w:sz w:val="22"/>
          <w:szCs w:val="22"/>
          <w:lang w:val="sl-SI"/>
        </w:rPr>
      </w:pPr>
    </w:p>
    <w:p w14:paraId="64B876D8" w14:textId="77777777" w:rsidR="00EE58E2" w:rsidRPr="00EE58E2" w:rsidRDefault="00EE58E2" w:rsidP="00EE58E2">
      <w:pPr>
        <w:jc w:val="both"/>
        <w:rPr>
          <w:sz w:val="22"/>
          <w:szCs w:val="22"/>
          <w:lang w:val="sl-SI"/>
        </w:rPr>
      </w:pPr>
    </w:p>
    <w:p w14:paraId="0680CDCA" w14:textId="77777777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422492EC" w14:textId="77777777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2204455A" w14:textId="77777777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5FAA8CA8" w14:textId="77777777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38525E57" w14:textId="604F56B2" w:rsidR="00EE58E2" w:rsidRDefault="00EE58E2" w:rsidP="00EE58E2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Pitanje 3</w:t>
      </w:r>
      <w:r>
        <w:rPr>
          <w:sz w:val="22"/>
          <w:szCs w:val="22"/>
          <w:lang w:val="sl-SI"/>
        </w:rPr>
        <w:t>:</w:t>
      </w:r>
    </w:p>
    <w:p w14:paraId="4AFA0DDD" w14:textId="77777777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75F2C474" w14:textId="636D10F0" w:rsidR="00EE58E2" w:rsidRDefault="00EE58E2" w:rsidP="00EE58E2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S obzirom na to da nije označeno kao uslov koji se odnosi na sve partije, a nije prcizirano u tekstu na koju se partiju odnosi, molimo za pojašnjenje na koju partiju se odnosi sljedeći uslov </w:t>
      </w:r>
      <w:r>
        <w:rPr>
          <w:sz w:val="22"/>
          <w:szCs w:val="22"/>
          <w:lang w:val="sr-Latn-ME"/>
        </w:rPr>
        <w:t>„</w:t>
      </w:r>
      <w:r w:rsidR="009101C9" w:rsidRPr="009101C9">
        <w:rPr>
          <w:sz w:val="22"/>
          <w:szCs w:val="22"/>
          <w:lang w:val="sr-Latn-ME"/>
        </w:rPr>
        <w:t>Rok izvršenja ugovora je 365 dana od dana zaključenja ugovora ili do potrošnje ugovorene vrijednosti u zavisnosti koji od tih uslova bude prije ispunjen. Rok opravke do 20 dana, dok je vrijeme odziva do 24 h od upućenog zahtjeva Naručioca.</w:t>
      </w:r>
      <w:r>
        <w:rPr>
          <w:sz w:val="22"/>
          <w:szCs w:val="22"/>
          <w:lang w:val="sr-Latn-ME"/>
        </w:rPr>
        <w:t>“</w:t>
      </w:r>
      <w:r w:rsidRPr="00EE58E2">
        <w:rPr>
          <w:sz w:val="22"/>
          <w:szCs w:val="22"/>
          <w:lang w:val="sl-SI"/>
        </w:rPr>
        <w:t>.</w:t>
      </w:r>
    </w:p>
    <w:p w14:paraId="7D6788ED" w14:textId="77777777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05A8B227" w14:textId="04B976C2" w:rsidR="00EE58E2" w:rsidRPr="00EE58E2" w:rsidRDefault="00EE58E2" w:rsidP="00EE58E2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Odgovor 3</w:t>
      </w:r>
      <w:r w:rsidRPr="00EE58E2">
        <w:rPr>
          <w:sz w:val="22"/>
          <w:szCs w:val="22"/>
          <w:lang w:val="sl-SI"/>
        </w:rPr>
        <w:t>:</w:t>
      </w:r>
    </w:p>
    <w:p w14:paraId="0E94859E" w14:textId="77777777" w:rsidR="00EE58E2" w:rsidRPr="00EE58E2" w:rsidRDefault="00EE58E2" w:rsidP="00EE58E2">
      <w:pPr>
        <w:jc w:val="both"/>
        <w:rPr>
          <w:sz w:val="22"/>
          <w:szCs w:val="22"/>
          <w:lang w:val="sl-SI"/>
        </w:rPr>
      </w:pPr>
    </w:p>
    <w:p w14:paraId="79BB108D" w14:textId="25D991BC" w:rsidR="009101C9" w:rsidRDefault="00EE58E2" w:rsidP="009101C9">
      <w:pPr>
        <w:jc w:val="both"/>
        <w:rPr>
          <w:sz w:val="22"/>
          <w:szCs w:val="22"/>
          <w:lang w:val="sr-Latn-ME"/>
        </w:rPr>
      </w:pPr>
      <w:r w:rsidRPr="00EE58E2">
        <w:rPr>
          <w:sz w:val="22"/>
          <w:szCs w:val="22"/>
          <w:lang w:val="sl-SI"/>
        </w:rPr>
        <w:t>U fazama postupka za</w:t>
      </w:r>
      <w:r>
        <w:rPr>
          <w:sz w:val="22"/>
          <w:szCs w:val="22"/>
          <w:lang w:val="sl-SI"/>
        </w:rPr>
        <w:t xml:space="preserve"> sve partije možete naći na koje</w:t>
      </w:r>
      <w:r w:rsidRPr="00EE58E2">
        <w:rPr>
          <w:sz w:val="22"/>
          <w:szCs w:val="22"/>
          <w:lang w:val="sl-SI"/>
        </w:rPr>
        <w:t xml:space="preserve"> se partije </w:t>
      </w:r>
      <w:r>
        <w:rPr>
          <w:sz w:val="22"/>
          <w:szCs w:val="22"/>
          <w:lang w:val="sl-SI"/>
        </w:rPr>
        <w:t>ovaj uslov odnosi</w:t>
      </w:r>
      <w:r w:rsidRPr="00EE58E2">
        <w:rPr>
          <w:sz w:val="22"/>
          <w:szCs w:val="22"/>
          <w:lang w:val="sl-SI"/>
        </w:rPr>
        <w:t>.</w:t>
      </w:r>
      <w:r w:rsidR="009101C9" w:rsidRPr="009101C9">
        <w:rPr>
          <w:sz w:val="22"/>
          <w:szCs w:val="22"/>
          <w:lang w:val="sr-Latn-ME"/>
        </w:rPr>
        <w:t xml:space="preserve"> </w:t>
      </w:r>
      <w:r w:rsidR="009101C9">
        <w:rPr>
          <w:sz w:val="22"/>
          <w:szCs w:val="22"/>
          <w:lang w:val="sr-Latn-ME"/>
        </w:rPr>
        <w:t xml:space="preserve">(Odnosi se na </w:t>
      </w:r>
      <w:r w:rsidR="009101C9">
        <w:rPr>
          <w:sz w:val="22"/>
          <w:szCs w:val="22"/>
          <w:lang w:val="sr-Latn-ME"/>
        </w:rPr>
        <w:t>partiju 4</w:t>
      </w:r>
      <w:r w:rsidR="009101C9">
        <w:rPr>
          <w:sz w:val="22"/>
          <w:szCs w:val="22"/>
          <w:lang w:val="sr-Latn-ME"/>
        </w:rPr>
        <w:t>).</w:t>
      </w:r>
    </w:p>
    <w:p w14:paraId="72D6B6E4" w14:textId="77777777" w:rsidR="00EE58E2" w:rsidRPr="00EE58E2" w:rsidRDefault="00EE58E2" w:rsidP="00EE58E2">
      <w:pPr>
        <w:jc w:val="both"/>
        <w:rPr>
          <w:sz w:val="22"/>
          <w:szCs w:val="22"/>
          <w:lang w:val="sl-SI"/>
        </w:rPr>
      </w:pPr>
    </w:p>
    <w:p w14:paraId="32334762" w14:textId="77777777" w:rsidR="00EE58E2" w:rsidRPr="00EE58E2" w:rsidRDefault="00EE58E2" w:rsidP="00EE58E2">
      <w:pPr>
        <w:jc w:val="both"/>
        <w:rPr>
          <w:sz w:val="22"/>
          <w:szCs w:val="22"/>
          <w:lang w:val="sl-SI"/>
        </w:rPr>
      </w:pPr>
    </w:p>
    <w:p w14:paraId="677DC0FB" w14:textId="182AC163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627D3FA0" w14:textId="13C87DB4" w:rsidR="009101C9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Pitanje 4</w:t>
      </w:r>
      <w:r>
        <w:rPr>
          <w:sz w:val="22"/>
          <w:szCs w:val="22"/>
          <w:lang w:val="sl-SI"/>
        </w:rPr>
        <w:t>:</w:t>
      </w:r>
    </w:p>
    <w:p w14:paraId="79FED47C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402A8073" w14:textId="35F9325D" w:rsidR="009101C9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S obzirom na to da nije označeno kao uslov koji se odnosi na sve partije, a nije prcizirano u tekstu na koju se partiju odnosi, molimo za pojašnjenje na koju partiju se odnosi sljedeći uslov </w:t>
      </w:r>
      <w:r>
        <w:rPr>
          <w:sz w:val="22"/>
          <w:szCs w:val="22"/>
          <w:lang w:val="sr-Latn-ME"/>
        </w:rPr>
        <w:t>„</w:t>
      </w:r>
      <w:r w:rsidRPr="009101C9">
        <w:rPr>
          <w:sz w:val="22"/>
          <w:szCs w:val="22"/>
          <w:lang w:val="sr-Latn-ME"/>
        </w:rPr>
        <w:t>Drugi uslovi: Izjavu ponuđača da se obavezuje da obezbedi originalne djelove koji se ugrađuju u pumpe</w:t>
      </w:r>
      <w:r>
        <w:rPr>
          <w:sz w:val="22"/>
          <w:szCs w:val="22"/>
          <w:lang w:val="sr-Latn-ME"/>
        </w:rPr>
        <w:t>“</w:t>
      </w:r>
      <w:r w:rsidRPr="00EE58E2">
        <w:rPr>
          <w:sz w:val="22"/>
          <w:szCs w:val="22"/>
          <w:lang w:val="sl-SI"/>
        </w:rPr>
        <w:t>.</w:t>
      </w:r>
    </w:p>
    <w:p w14:paraId="398E88BB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2C203651" w14:textId="150295B8" w:rsidR="009101C9" w:rsidRPr="00EE58E2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Odgovor 4</w:t>
      </w:r>
      <w:r w:rsidRPr="00EE58E2">
        <w:rPr>
          <w:sz w:val="22"/>
          <w:szCs w:val="22"/>
          <w:lang w:val="sl-SI"/>
        </w:rPr>
        <w:t>:</w:t>
      </w:r>
    </w:p>
    <w:p w14:paraId="6AD086BB" w14:textId="77777777" w:rsidR="009101C9" w:rsidRPr="00EE58E2" w:rsidRDefault="009101C9" w:rsidP="009101C9">
      <w:pPr>
        <w:jc w:val="both"/>
        <w:rPr>
          <w:sz w:val="22"/>
          <w:szCs w:val="22"/>
          <w:lang w:val="sl-SI"/>
        </w:rPr>
      </w:pPr>
    </w:p>
    <w:p w14:paraId="7C9F62B8" w14:textId="099B3225" w:rsidR="009101C9" w:rsidRDefault="009101C9" w:rsidP="009101C9">
      <w:pPr>
        <w:jc w:val="both"/>
        <w:rPr>
          <w:sz w:val="22"/>
          <w:szCs w:val="22"/>
          <w:lang w:val="sr-Latn-ME"/>
        </w:rPr>
      </w:pPr>
      <w:r w:rsidRPr="00EE58E2">
        <w:rPr>
          <w:sz w:val="22"/>
          <w:szCs w:val="22"/>
          <w:lang w:val="sl-SI"/>
        </w:rPr>
        <w:t>U fazama postupka za</w:t>
      </w:r>
      <w:r>
        <w:rPr>
          <w:sz w:val="22"/>
          <w:szCs w:val="22"/>
          <w:lang w:val="sl-SI"/>
        </w:rPr>
        <w:t xml:space="preserve"> sve partije možete naći na koje</w:t>
      </w:r>
      <w:r w:rsidRPr="00EE58E2">
        <w:rPr>
          <w:sz w:val="22"/>
          <w:szCs w:val="22"/>
          <w:lang w:val="sl-SI"/>
        </w:rPr>
        <w:t xml:space="preserve"> se partije </w:t>
      </w:r>
      <w:r>
        <w:rPr>
          <w:sz w:val="22"/>
          <w:szCs w:val="22"/>
          <w:lang w:val="sl-SI"/>
        </w:rPr>
        <w:t>ovaj uslov odnosi</w:t>
      </w:r>
      <w:r w:rsidRPr="00EE58E2">
        <w:rPr>
          <w:sz w:val="22"/>
          <w:szCs w:val="22"/>
          <w:lang w:val="sl-SI"/>
        </w:rPr>
        <w:t>.</w:t>
      </w:r>
      <w:r w:rsidRPr="009101C9">
        <w:rPr>
          <w:sz w:val="22"/>
          <w:szCs w:val="22"/>
          <w:lang w:val="sl-SI"/>
        </w:rPr>
        <w:t xml:space="preserve"> </w:t>
      </w:r>
      <w:r w:rsidRPr="00EE58E2">
        <w:rPr>
          <w:sz w:val="22"/>
          <w:szCs w:val="22"/>
          <w:lang w:val="sl-SI"/>
        </w:rPr>
        <w:t>.</w:t>
      </w:r>
      <w:r w:rsidRPr="009101C9">
        <w:rPr>
          <w:sz w:val="22"/>
          <w:szCs w:val="22"/>
          <w:lang w:val="sr-Latn-ME"/>
        </w:rPr>
        <w:t xml:space="preserve"> </w:t>
      </w:r>
      <w:r>
        <w:rPr>
          <w:sz w:val="22"/>
          <w:szCs w:val="22"/>
          <w:lang w:val="sr-Latn-ME"/>
        </w:rPr>
        <w:t>(Odnosi se na partiju 4).</w:t>
      </w:r>
    </w:p>
    <w:p w14:paraId="5CCDB4CF" w14:textId="026ED4D9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58CB0FB1" w14:textId="0B10CA6B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08A4C451" w14:textId="77777777" w:rsidR="009101C9" w:rsidRPr="00EE58E2" w:rsidRDefault="009101C9" w:rsidP="009101C9">
      <w:pPr>
        <w:jc w:val="both"/>
        <w:rPr>
          <w:sz w:val="22"/>
          <w:szCs w:val="22"/>
          <w:lang w:val="sl-SI"/>
        </w:rPr>
      </w:pPr>
    </w:p>
    <w:p w14:paraId="09132D5F" w14:textId="2D3EB43C" w:rsidR="009101C9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Pitanje 5</w:t>
      </w:r>
      <w:r>
        <w:rPr>
          <w:sz w:val="22"/>
          <w:szCs w:val="22"/>
          <w:lang w:val="sl-SI"/>
        </w:rPr>
        <w:t>:</w:t>
      </w:r>
    </w:p>
    <w:p w14:paraId="3FC03907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4C589F21" w14:textId="3ADB55EE" w:rsidR="009101C9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S obzirom na to da nije označeno kao uslov koji se odnosi na sve partije, a nije prcizirano u tekstu na koju se partiju odnosi, molimo za pojašnjenje na koju partiju se odnosi sljedeći uslov </w:t>
      </w:r>
      <w:r>
        <w:rPr>
          <w:sz w:val="22"/>
          <w:szCs w:val="22"/>
          <w:lang w:val="sr-Latn-ME"/>
        </w:rPr>
        <w:t>„</w:t>
      </w:r>
      <w:r w:rsidRPr="009101C9">
        <w:rPr>
          <w:sz w:val="22"/>
          <w:szCs w:val="22"/>
          <w:lang w:val="sr-Latn-ME"/>
        </w:rPr>
        <w:t>Garantni rok: Garancija</w:t>
      </w:r>
      <w:r>
        <w:rPr>
          <w:sz w:val="22"/>
          <w:szCs w:val="22"/>
          <w:lang w:val="sr-Latn-ME"/>
        </w:rPr>
        <w:t xml:space="preserve"> na ugrađene djelove: 24 mjeseci</w:t>
      </w:r>
      <w:r w:rsidRPr="009101C9">
        <w:rPr>
          <w:sz w:val="22"/>
          <w:szCs w:val="22"/>
          <w:lang w:val="sr-Latn-ME"/>
        </w:rPr>
        <w:t xml:space="preserve"> od dana ugradnje</w:t>
      </w:r>
      <w:r>
        <w:rPr>
          <w:sz w:val="22"/>
          <w:szCs w:val="22"/>
          <w:lang w:val="sr-Latn-ME"/>
        </w:rPr>
        <w:t>“</w:t>
      </w:r>
      <w:r w:rsidRPr="00EE58E2">
        <w:rPr>
          <w:sz w:val="22"/>
          <w:szCs w:val="22"/>
          <w:lang w:val="sl-SI"/>
        </w:rPr>
        <w:t>.</w:t>
      </w:r>
    </w:p>
    <w:p w14:paraId="7EDD89CE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13FC955B" w14:textId="2275CFF1" w:rsidR="009101C9" w:rsidRPr="00EE58E2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Odgovor 5</w:t>
      </w:r>
      <w:r w:rsidRPr="00EE58E2">
        <w:rPr>
          <w:sz w:val="22"/>
          <w:szCs w:val="22"/>
          <w:lang w:val="sl-SI"/>
        </w:rPr>
        <w:t>:</w:t>
      </w:r>
    </w:p>
    <w:p w14:paraId="5BFA7EBA" w14:textId="77777777" w:rsidR="009101C9" w:rsidRPr="00EE58E2" w:rsidRDefault="009101C9" w:rsidP="009101C9">
      <w:pPr>
        <w:jc w:val="both"/>
        <w:rPr>
          <w:sz w:val="22"/>
          <w:szCs w:val="22"/>
          <w:lang w:val="sl-SI"/>
        </w:rPr>
      </w:pPr>
    </w:p>
    <w:p w14:paraId="33DC8807" w14:textId="1536755E" w:rsidR="009101C9" w:rsidRDefault="009101C9" w:rsidP="009101C9">
      <w:pPr>
        <w:jc w:val="both"/>
        <w:rPr>
          <w:sz w:val="22"/>
          <w:szCs w:val="22"/>
          <w:lang w:val="sl-SI"/>
        </w:rPr>
      </w:pPr>
      <w:r w:rsidRPr="00EE58E2">
        <w:rPr>
          <w:sz w:val="22"/>
          <w:szCs w:val="22"/>
          <w:lang w:val="sl-SI"/>
        </w:rPr>
        <w:t>U fazama postupka za</w:t>
      </w:r>
      <w:r>
        <w:rPr>
          <w:sz w:val="22"/>
          <w:szCs w:val="22"/>
          <w:lang w:val="sl-SI"/>
        </w:rPr>
        <w:t xml:space="preserve"> sve partije možete naći na koje</w:t>
      </w:r>
      <w:r w:rsidRPr="00EE58E2">
        <w:rPr>
          <w:sz w:val="22"/>
          <w:szCs w:val="22"/>
          <w:lang w:val="sl-SI"/>
        </w:rPr>
        <w:t xml:space="preserve"> se partije </w:t>
      </w:r>
      <w:r>
        <w:rPr>
          <w:sz w:val="22"/>
          <w:szCs w:val="22"/>
          <w:lang w:val="sl-SI"/>
        </w:rPr>
        <w:t>ovaj uslov odnosi</w:t>
      </w:r>
      <w:r w:rsidRPr="00EE58E2">
        <w:rPr>
          <w:sz w:val="22"/>
          <w:szCs w:val="22"/>
          <w:lang w:val="sl-SI"/>
        </w:rPr>
        <w:t>.</w:t>
      </w:r>
      <w:r w:rsidR="00383331" w:rsidRPr="00383331">
        <w:t xml:space="preserve"> </w:t>
      </w:r>
      <w:r w:rsidR="00383331" w:rsidRPr="00383331">
        <w:rPr>
          <w:sz w:val="22"/>
          <w:szCs w:val="22"/>
          <w:lang w:val="sl-SI"/>
        </w:rPr>
        <w:t>(</w:t>
      </w:r>
      <w:r w:rsidR="00383331">
        <w:rPr>
          <w:sz w:val="22"/>
          <w:szCs w:val="22"/>
          <w:lang w:val="sl-SI"/>
        </w:rPr>
        <w:t>Ovaj se uslov ne odnosi ni na jednu partiju</w:t>
      </w:r>
      <w:r w:rsidR="00383331" w:rsidRPr="00383331">
        <w:rPr>
          <w:sz w:val="22"/>
          <w:szCs w:val="22"/>
          <w:lang w:val="sl-SI"/>
        </w:rPr>
        <w:t>).</w:t>
      </w:r>
    </w:p>
    <w:p w14:paraId="2E5B41F2" w14:textId="653E9C66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2E02DC4F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5A9E5339" w14:textId="77777777" w:rsidR="009101C9" w:rsidRPr="00EE58E2" w:rsidRDefault="009101C9" w:rsidP="009101C9">
      <w:pPr>
        <w:jc w:val="both"/>
        <w:rPr>
          <w:sz w:val="22"/>
          <w:szCs w:val="22"/>
          <w:lang w:val="sl-SI"/>
        </w:rPr>
      </w:pPr>
    </w:p>
    <w:p w14:paraId="6412C4F8" w14:textId="5ADBC159" w:rsidR="009101C9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Pitanje 6</w:t>
      </w:r>
      <w:r>
        <w:rPr>
          <w:sz w:val="22"/>
          <w:szCs w:val="22"/>
          <w:lang w:val="sl-SI"/>
        </w:rPr>
        <w:t>:</w:t>
      </w:r>
    </w:p>
    <w:p w14:paraId="3F1B3C47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359FBD10" w14:textId="286A7466" w:rsidR="00383331" w:rsidRDefault="009101C9" w:rsidP="00383331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S obzirom na to da nije označeno kao uslov koji se odnosi na sve partije, a nije prcizirano u tekstu na koju se partiju odnosi, molimo za pojašnjenje na koju partiju se odnosi sljedeći uslov </w:t>
      </w:r>
      <w:r>
        <w:rPr>
          <w:sz w:val="22"/>
          <w:szCs w:val="22"/>
          <w:lang w:val="sr-Latn-ME"/>
        </w:rPr>
        <w:t>„</w:t>
      </w:r>
      <w:r w:rsidRPr="009101C9">
        <w:rPr>
          <w:sz w:val="22"/>
          <w:szCs w:val="22"/>
          <w:lang w:val="sr-Latn-ME"/>
        </w:rPr>
        <w:t>Garantni rok: G</w:t>
      </w:r>
      <w:r>
        <w:rPr>
          <w:sz w:val="22"/>
          <w:szCs w:val="22"/>
          <w:lang w:val="sr-Latn-ME"/>
        </w:rPr>
        <w:t>arancija na ugrađene djelove: 12 mjeseci</w:t>
      </w:r>
      <w:r w:rsidRPr="009101C9">
        <w:rPr>
          <w:sz w:val="22"/>
          <w:szCs w:val="22"/>
          <w:lang w:val="sr-Latn-ME"/>
        </w:rPr>
        <w:t xml:space="preserve"> od dana ugradnje</w:t>
      </w:r>
      <w:r>
        <w:rPr>
          <w:sz w:val="22"/>
          <w:szCs w:val="22"/>
          <w:lang w:val="sr-Latn-ME"/>
        </w:rPr>
        <w:t>“</w:t>
      </w:r>
      <w:r w:rsidRPr="00EE58E2">
        <w:rPr>
          <w:sz w:val="22"/>
          <w:szCs w:val="22"/>
          <w:lang w:val="sl-SI"/>
        </w:rPr>
        <w:t>.</w:t>
      </w:r>
      <w:r w:rsidR="00383331" w:rsidRPr="00383331">
        <w:rPr>
          <w:sz w:val="22"/>
          <w:szCs w:val="22"/>
          <w:lang w:val="sl-SI"/>
        </w:rPr>
        <w:t xml:space="preserve"> </w:t>
      </w:r>
    </w:p>
    <w:p w14:paraId="12E45600" w14:textId="045483BD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5CC3E82F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62AF3707" w14:textId="0F363C15" w:rsidR="009101C9" w:rsidRPr="00EE58E2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Odgovor 6</w:t>
      </w:r>
      <w:r w:rsidRPr="00EE58E2">
        <w:rPr>
          <w:sz w:val="22"/>
          <w:szCs w:val="22"/>
          <w:lang w:val="sl-SI"/>
        </w:rPr>
        <w:t>:</w:t>
      </w:r>
    </w:p>
    <w:p w14:paraId="76DEED38" w14:textId="77777777" w:rsidR="009101C9" w:rsidRPr="00EE58E2" w:rsidRDefault="009101C9" w:rsidP="009101C9">
      <w:pPr>
        <w:jc w:val="both"/>
        <w:rPr>
          <w:sz w:val="22"/>
          <w:szCs w:val="22"/>
          <w:lang w:val="sl-SI"/>
        </w:rPr>
      </w:pPr>
    </w:p>
    <w:p w14:paraId="048356B9" w14:textId="3DA2B925" w:rsidR="00383331" w:rsidRDefault="009101C9" w:rsidP="00383331">
      <w:pPr>
        <w:jc w:val="both"/>
        <w:rPr>
          <w:sz w:val="22"/>
          <w:szCs w:val="22"/>
          <w:lang w:val="sl-SI"/>
        </w:rPr>
      </w:pPr>
      <w:r w:rsidRPr="00EE58E2">
        <w:rPr>
          <w:sz w:val="22"/>
          <w:szCs w:val="22"/>
          <w:lang w:val="sl-SI"/>
        </w:rPr>
        <w:t>U fazama postupka za</w:t>
      </w:r>
      <w:r>
        <w:rPr>
          <w:sz w:val="22"/>
          <w:szCs w:val="22"/>
          <w:lang w:val="sl-SI"/>
        </w:rPr>
        <w:t xml:space="preserve"> sve partije možete naći na koje</w:t>
      </w:r>
      <w:r w:rsidRPr="00EE58E2">
        <w:rPr>
          <w:sz w:val="22"/>
          <w:szCs w:val="22"/>
          <w:lang w:val="sl-SI"/>
        </w:rPr>
        <w:t xml:space="preserve"> se partije </w:t>
      </w:r>
      <w:r>
        <w:rPr>
          <w:sz w:val="22"/>
          <w:szCs w:val="22"/>
          <w:lang w:val="sl-SI"/>
        </w:rPr>
        <w:t>ovaj uslov odnosi</w:t>
      </w:r>
      <w:r w:rsidRPr="00EE58E2">
        <w:rPr>
          <w:sz w:val="22"/>
          <w:szCs w:val="22"/>
          <w:lang w:val="sl-SI"/>
        </w:rPr>
        <w:t>.</w:t>
      </w:r>
      <w:r w:rsidR="00383331" w:rsidRPr="00383331">
        <w:rPr>
          <w:sz w:val="22"/>
          <w:szCs w:val="22"/>
          <w:lang w:val="sl-SI"/>
        </w:rPr>
        <w:t xml:space="preserve"> </w:t>
      </w:r>
      <w:r w:rsidR="00383331" w:rsidRPr="00383331">
        <w:rPr>
          <w:sz w:val="22"/>
          <w:szCs w:val="22"/>
          <w:lang w:val="sl-SI"/>
        </w:rPr>
        <w:t>(</w:t>
      </w:r>
      <w:r w:rsidR="00383331">
        <w:rPr>
          <w:sz w:val="22"/>
          <w:szCs w:val="22"/>
          <w:lang w:val="sl-SI"/>
        </w:rPr>
        <w:t>Ovaj se uslov odnosi na partiju 4</w:t>
      </w:r>
      <w:r w:rsidR="00383331" w:rsidRPr="00383331">
        <w:rPr>
          <w:sz w:val="22"/>
          <w:szCs w:val="22"/>
          <w:lang w:val="sl-SI"/>
        </w:rPr>
        <w:t>).</w:t>
      </w:r>
    </w:p>
    <w:p w14:paraId="613F69D7" w14:textId="02A2D949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3C767C71" w14:textId="767D2BAB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3B012506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58CC378B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0D9F5E03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20E3E2DD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2AE8EBB9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67BFE6A6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13CA1CD1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18DA61D3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6476C084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6EE5D9D6" w14:textId="5C091BA7" w:rsidR="009101C9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Pitanje 7</w:t>
      </w:r>
      <w:r>
        <w:rPr>
          <w:sz w:val="22"/>
          <w:szCs w:val="22"/>
          <w:lang w:val="sl-SI"/>
        </w:rPr>
        <w:t>:</w:t>
      </w:r>
    </w:p>
    <w:p w14:paraId="02E2DDA8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545E33B2" w14:textId="67DB51A3" w:rsidR="009101C9" w:rsidRDefault="009101C9" w:rsidP="009101C9">
      <w:pPr>
        <w:jc w:val="both"/>
        <w:rPr>
          <w:sz w:val="22"/>
          <w:szCs w:val="22"/>
          <w:lang w:val="sr-Latn-ME"/>
        </w:rPr>
      </w:pPr>
      <w:r>
        <w:rPr>
          <w:sz w:val="22"/>
          <w:szCs w:val="22"/>
          <w:lang w:val="sl-SI"/>
        </w:rPr>
        <w:t xml:space="preserve">S obzirom na to da nije označeno kao uslov koji se odnosi na sve partije, a nije prcizirano u tekstu na koju se partiju odnosi, molimo za pojašnjenje na koju partiju se odnosi sljedeći uslov </w:t>
      </w:r>
      <w:r>
        <w:rPr>
          <w:sz w:val="22"/>
          <w:szCs w:val="22"/>
          <w:lang w:val="sr-Latn-ME"/>
        </w:rPr>
        <w:t>„</w:t>
      </w:r>
      <w:r w:rsidRPr="009101C9">
        <w:rPr>
          <w:sz w:val="22"/>
          <w:szCs w:val="22"/>
          <w:lang w:val="sr-Latn-ME"/>
        </w:rPr>
        <w:t>Mjesto izvršenja ugovora je sjedište ponuđača. U cijenu je potrebno uračunati i prevoz motora/pumpe do i od mjesta izvršenja Ugovora, kako i eventualne troškove špedicije i druge troškove koje Izvršilac ima na predmetnoj popravci.</w:t>
      </w:r>
      <w:r>
        <w:rPr>
          <w:sz w:val="22"/>
          <w:szCs w:val="22"/>
          <w:lang w:val="sr-Latn-ME"/>
        </w:rPr>
        <w:t>“</w:t>
      </w:r>
    </w:p>
    <w:p w14:paraId="4A0079A1" w14:textId="7311715A" w:rsidR="00383331" w:rsidRDefault="00383331" w:rsidP="009101C9">
      <w:pPr>
        <w:jc w:val="both"/>
        <w:rPr>
          <w:sz w:val="22"/>
          <w:szCs w:val="22"/>
          <w:lang w:val="sl-SI"/>
        </w:rPr>
      </w:pPr>
    </w:p>
    <w:p w14:paraId="3CF22050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2FCE7614" w14:textId="421835AD" w:rsidR="009101C9" w:rsidRPr="00EE58E2" w:rsidRDefault="009101C9" w:rsidP="009101C9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Odgovor 7:</w:t>
      </w:r>
    </w:p>
    <w:p w14:paraId="1E94AF04" w14:textId="77777777" w:rsidR="009101C9" w:rsidRPr="00EE58E2" w:rsidRDefault="009101C9" w:rsidP="009101C9">
      <w:pPr>
        <w:jc w:val="both"/>
        <w:rPr>
          <w:sz w:val="22"/>
          <w:szCs w:val="22"/>
          <w:lang w:val="sl-SI"/>
        </w:rPr>
      </w:pPr>
    </w:p>
    <w:p w14:paraId="7765C16B" w14:textId="15BA1F7C" w:rsidR="00383331" w:rsidRDefault="009101C9" w:rsidP="00383331">
      <w:pPr>
        <w:jc w:val="both"/>
        <w:rPr>
          <w:sz w:val="22"/>
          <w:szCs w:val="22"/>
          <w:lang w:val="sl-SI"/>
        </w:rPr>
      </w:pPr>
      <w:r w:rsidRPr="00EE58E2">
        <w:rPr>
          <w:sz w:val="22"/>
          <w:szCs w:val="22"/>
          <w:lang w:val="sl-SI"/>
        </w:rPr>
        <w:t>U fazama postupka za</w:t>
      </w:r>
      <w:r>
        <w:rPr>
          <w:sz w:val="22"/>
          <w:szCs w:val="22"/>
          <w:lang w:val="sl-SI"/>
        </w:rPr>
        <w:t xml:space="preserve"> sve partije možete naći na koje</w:t>
      </w:r>
      <w:r w:rsidRPr="00EE58E2">
        <w:rPr>
          <w:sz w:val="22"/>
          <w:szCs w:val="22"/>
          <w:lang w:val="sl-SI"/>
        </w:rPr>
        <w:t xml:space="preserve"> se partije </w:t>
      </w:r>
      <w:r>
        <w:rPr>
          <w:sz w:val="22"/>
          <w:szCs w:val="22"/>
          <w:lang w:val="sl-SI"/>
        </w:rPr>
        <w:t>ovaj uslov odnosi</w:t>
      </w:r>
      <w:r w:rsidRPr="00EE58E2">
        <w:rPr>
          <w:sz w:val="22"/>
          <w:szCs w:val="22"/>
          <w:lang w:val="sl-SI"/>
        </w:rPr>
        <w:t>.</w:t>
      </w:r>
      <w:r w:rsidR="00383331" w:rsidRPr="00383331">
        <w:rPr>
          <w:sz w:val="22"/>
          <w:szCs w:val="22"/>
          <w:lang w:val="sl-SI"/>
        </w:rPr>
        <w:t xml:space="preserve"> </w:t>
      </w:r>
      <w:r w:rsidR="00383331" w:rsidRPr="00383331">
        <w:rPr>
          <w:sz w:val="22"/>
          <w:szCs w:val="22"/>
          <w:lang w:val="sl-SI"/>
        </w:rPr>
        <w:t>(</w:t>
      </w:r>
      <w:r w:rsidR="00383331">
        <w:rPr>
          <w:sz w:val="22"/>
          <w:szCs w:val="22"/>
          <w:lang w:val="sl-SI"/>
        </w:rPr>
        <w:t>Ovaj se uslov odnosi na partiju 4</w:t>
      </w:r>
      <w:r w:rsidR="00383331" w:rsidRPr="00383331">
        <w:rPr>
          <w:sz w:val="22"/>
          <w:szCs w:val="22"/>
          <w:lang w:val="sl-SI"/>
        </w:rPr>
        <w:t>).</w:t>
      </w:r>
    </w:p>
    <w:p w14:paraId="490AE673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2D7BB28E" w14:textId="77777777" w:rsidR="009101C9" w:rsidRDefault="009101C9" w:rsidP="009101C9">
      <w:pPr>
        <w:jc w:val="both"/>
        <w:rPr>
          <w:sz w:val="22"/>
          <w:szCs w:val="22"/>
          <w:lang w:val="sl-SI"/>
        </w:rPr>
      </w:pPr>
    </w:p>
    <w:p w14:paraId="5AACB9DF" w14:textId="5E557B55" w:rsidR="00EE58E2" w:rsidRDefault="00EE58E2" w:rsidP="00EE58E2">
      <w:pPr>
        <w:jc w:val="both"/>
        <w:rPr>
          <w:sz w:val="22"/>
          <w:szCs w:val="22"/>
          <w:lang w:val="sl-SI"/>
        </w:rPr>
      </w:pPr>
    </w:p>
    <w:p w14:paraId="10696365" w14:textId="77777777" w:rsidR="00383331" w:rsidRDefault="00383331" w:rsidP="00EE58E2">
      <w:pPr>
        <w:jc w:val="both"/>
        <w:rPr>
          <w:sz w:val="22"/>
          <w:szCs w:val="22"/>
          <w:lang w:val="sl-SI"/>
        </w:rPr>
      </w:pPr>
    </w:p>
    <w:p w14:paraId="01DECD31" w14:textId="21A283B2" w:rsidR="004E6551" w:rsidRPr="005249B6" w:rsidRDefault="004E6551" w:rsidP="004E6551">
      <w:pPr>
        <w:tabs>
          <w:tab w:val="left" w:pos="6589"/>
        </w:tabs>
        <w:jc w:val="both"/>
        <w:rPr>
          <w:b/>
          <w:sz w:val="22"/>
          <w:szCs w:val="22"/>
          <w:lang w:val="sl-SI"/>
        </w:rPr>
      </w:pPr>
      <w:r w:rsidRPr="005249B6">
        <w:rPr>
          <w:b/>
          <w:sz w:val="22"/>
          <w:szCs w:val="22"/>
          <w:lang w:val="sl-SI"/>
        </w:rPr>
        <w:t xml:space="preserve">                                                     </w:t>
      </w:r>
    </w:p>
    <w:p w14:paraId="23F08C4F" w14:textId="6F8235A8" w:rsidR="005653FE" w:rsidRDefault="005653FE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 w:rsidRPr="005653FE">
        <w:rPr>
          <w:b/>
          <w:sz w:val="22"/>
          <w:szCs w:val="22"/>
          <w:lang w:val="sl-SI"/>
        </w:rPr>
        <w:t>Predsjed</w:t>
      </w:r>
      <w:r w:rsidR="0055628B">
        <w:rPr>
          <w:b/>
          <w:sz w:val="22"/>
          <w:szCs w:val="22"/>
          <w:lang w:val="sl-SI"/>
        </w:rPr>
        <w:t>nik komisije za sprovođenje postupka javne nabavke</w:t>
      </w:r>
    </w:p>
    <w:p w14:paraId="5B727F41" w14:textId="6A85A3FA" w:rsidR="002F1B1D" w:rsidRPr="005249B6" w:rsidRDefault="005653FE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>
        <w:rPr>
          <w:b/>
          <w:sz w:val="22"/>
          <w:szCs w:val="22"/>
          <w:lang w:val="sl-SI"/>
        </w:rPr>
        <w:t>Rajko Vujović</w:t>
      </w:r>
      <w:r w:rsidRPr="005653FE">
        <w:rPr>
          <w:b/>
          <w:sz w:val="22"/>
          <w:szCs w:val="22"/>
          <w:lang w:val="sl-SI"/>
        </w:rPr>
        <w:t>, dipl.ing</w:t>
      </w:r>
    </w:p>
    <w:p w14:paraId="17BFC3B4" w14:textId="42FFAE31" w:rsidR="004E6551" w:rsidRPr="005249B6" w:rsidRDefault="004E6551" w:rsidP="005653FE">
      <w:pPr>
        <w:tabs>
          <w:tab w:val="left" w:pos="6589"/>
        </w:tabs>
        <w:jc w:val="right"/>
        <w:rPr>
          <w:b/>
          <w:sz w:val="22"/>
          <w:szCs w:val="22"/>
        </w:rPr>
      </w:pPr>
      <w:r w:rsidRPr="005249B6">
        <w:rPr>
          <w:b/>
          <w:sz w:val="22"/>
          <w:szCs w:val="22"/>
          <w:lang w:val="sl-SI"/>
        </w:rPr>
        <w:t xml:space="preserve">                                                                                           </w:t>
      </w:r>
      <w:r w:rsidR="00EC0D32" w:rsidRPr="005249B6">
        <w:rPr>
          <w:b/>
          <w:sz w:val="22"/>
          <w:szCs w:val="22"/>
          <w:lang w:val="sl-SI"/>
        </w:rPr>
        <w:t xml:space="preserve"> </w:t>
      </w:r>
      <w:r w:rsidRPr="005249B6">
        <w:rPr>
          <w:b/>
          <w:sz w:val="22"/>
          <w:szCs w:val="22"/>
          <w:lang w:val="sl-SI"/>
        </w:rPr>
        <w:t xml:space="preserve"> </w:t>
      </w:r>
      <w:r w:rsidR="00AB622A">
        <w:rPr>
          <w:b/>
          <w:sz w:val="22"/>
          <w:szCs w:val="22"/>
          <w:lang w:val="sl-SI"/>
        </w:rPr>
        <w:t xml:space="preserve">            </w:t>
      </w:r>
    </w:p>
    <w:p w14:paraId="32C37C60" w14:textId="45B93332" w:rsidR="00893833" w:rsidRPr="005249B6" w:rsidRDefault="00893833" w:rsidP="004E6551">
      <w:pPr>
        <w:tabs>
          <w:tab w:val="left" w:pos="5541"/>
        </w:tabs>
        <w:rPr>
          <w:b/>
          <w:sz w:val="22"/>
          <w:szCs w:val="22"/>
        </w:rPr>
      </w:pPr>
      <w:r w:rsidRPr="005249B6">
        <w:rPr>
          <w:b/>
          <w:sz w:val="22"/>
          <w:szCs w:val="22"/>
        </w:rPr>
        <w:t xml:space="preserve">                                                                                                                   </w:t>
      </w:r>
      <w:r w:rsidR="00AB622A">
        <w:rPr>
          <w:b/>
          <w:sz w:val="22"/>
          <w:szCs w:val="22"/>
        </w:rPr>
        <w:t xml:space="preserve">           </w:t>
      </w:r>
      <w:r w:rsidR="005653FE">
        <w:rPr>
          <w:b/>
          <w:sz w:val="22"/>
          <w:szCs w:val="22"/>
        </w:rPr>
        <w:t xml:space="preserve">                   s</w:t>
      </w:r>
      <w:r w:rsidRPr="005249B6">
        <w:rPr>
          <w:b/>
          <w:sz w:val="22"/>
          <w:szCs w:val="22"/>
        </w:rPr>
        <w:t>.r.</w:t>
      </w:r>
    </w:p>
    <w:sectPr w:rsidR="00893833" w:rsidRPr="005249B6" w:rsidSect="00611557">
      <w:footerReference w:type="default" r:id="rId7"/>
      <w:pgSz w:w="11907" w:h="16839" w:code="9"/>
      <w:pgMar w:top="567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8301C" w14:textId="77777777" w:rsidR="00794C31" w:rsidRDefault="00794C31">
      <w:r>
        <w:separator/>
      </w:r>
    </w:p>
  </w:endnote>
  <w:endnote w:type="continuationSeparator" w:id="0">
    <w:p w14:paraId="29DA4ABE" w14:textId="77777777" w:rsidR="00794C31" w:rsidRDefault="007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wis721 LtEx BT">
    <w:charset w:val="00"/>
    <w:family w:val="swiss"/>
    <w:pitch w:val="variable"/>
    <w:sig w:usb0="00000087" w:usb1="00000000" w:usb2="00000000" w:usb3="00000000" w:csb0="0000001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Light">
    <w:panose1 w:val="020B0502040204020203"/>
    <w:charset w:val="EE"/>
    <w:family w:val="swiss"/>
    <w:pitch w:val="variable"/>
    <w:sig w:usb0="E00002FF" w:usb1="4000A47B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16157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0B0FA889" w14:textId="797B7868" w:rsidR="005F7617" w:rsidRPr="00E81016" w:rsidRDefault="005F7617" w:rsidP="00611557">
            <w:pPr>
              <w:pStyle w:val="Footer"/>
              <w:jc w:val="right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47D33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47D33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2C15646" w14:textId="77777777" w:rsidR="005F7617" w:rsidRDefault="005F7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B93E2" w14:textId="77777777" w:rsidR="00794C31" w:rsidRDefault="00794C31">
      <w:r>
        <w:separator/>
      </w:r>
    </w:p>
  </w:footnote>
  <w:footnote w:type="continuationSeparator" w:id="0">
    <w:p w14:paraId="2FE79E47" w14:textId="77777777" w:rsidR="00794C31" w:rsidRDefault="007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66A0"/>
    <w:multiLevelType w:val="hybridMultilevel"/>
    <w:tmpl w:val="BE6854D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11889"/>
    <w:multiLevelType w:val="hybridMultilevel"/>
    <w:tmpl w:val="038A35E6"/>
    <w:lvl w:ilvl="0" w:tplc="A0320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A26C1"/>
    <w:multiLevelType w:val="hybridMultilevel"/>
    <w:tmpl w:val="FB86DDEE"/>
    <w:lvl w:ilvl="0" w:tplc="9AA427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DB28FD"/>
    <w:multiLevelType w:val="hybridMultilevel"/>
    <w:tmpl w:val="B24CBC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42115"/>
    <w:multiLevelType w:val="hybridMultilevel"/>
    <w:tmpl w:val="F9F82922"/>
    <w:lvl w:ilvl="0" w:tplc="7E6674B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059BC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D6BD9"/>
    <w:multiLevelType w:val="hybridMultilevel"/>
    <w:tmpl w:val="C382D68C"/>
    <w:lvl w:ilvl="0" w:tplc="084E1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D4298"/>
    <w:multiLevelType w:val="multilevel"/>
    <w:tmpl w:val="B784B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10"/>
      <w:lvlText w:val="5.%2.%3."/>
      <w:lvlJc w:val="left"/>
      <w:pPr>
        <w:ind w:left="185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8E3B18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D2F1D"/>
    <w:multiLevelType w:val="hybridMultilevel"/>
    <w:tmpl w:val="A3080C14"/>
    <w:lvl w:ilvl="0" w:tplc="DAFCA86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945FC2"/>
    <w:multiLevelType w:val="hybridMultilevel"/>
    <w:tmpl w:val="46300E2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F3589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F4E01"/>
    <w:multiLevelType w:val="hybridMultilevel"/>
    <w:tmpl w:val="BDDE7642"/>
    <w:lvl w:ilvl="0" w:tplc="CB4CA58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3"/>
  </w:num>
  <w:num w:numId="5">
    <w:abstractNumId w:val="11"/>
  </w:num>
  <w:num w:numId="6">
    <w:abstractNumId w:val="12"/>
  </w:num>
  <w:num w:numId="7">
    <w:abstractNumId w:val="3"/>
  </w:num>
  <w:num w:numId="8">
    <w:abstractNumId w:val="5"/>
  </w:num>
  <w:num w:numId="9">
    <w:abstractNumId w:val="7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4"/>
  </w:num>
  <w:num w:numId="1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57"/>
    <w:rsid w:val="00000F99"/>
    <w:rsid w:val="00002FBE"/>
    <w:rsid w:val="00007B5F"/>
    <w:rsid w:val="00010951"/>
    <w:rsid w:val="00013E8D"/>
    <w:rsid w:val="00017114"/>
    <w:rsid w:val="0002186A"/>
    <w:rsid w:val="00023740"/>
    <w:rsid w:val="00031682"/>
    <w:rsid w:val="00035443"/>
    <w:rsid w:val="000357BF"/>
    <w:rsid w:val="0003614A"/>
    <w:rsid w:val="00040006"/>
    <w:rsid w:val="00044498"/>
    <w:rsid w:val="0004666F"/>
    <w:rsid w:val="000474D2"/>
    <w:rsid w:val="000502B0"/>
    <w:rsid w:val="00054728"/>
    <w:rsid w:val="000548F7"/>
    <w:rsid w:val="00063306"/>
    <w:rsid w:val="0006353B"/>
    <w:rsid w:val="00064CA4"/>
    <w:rsid w:val="00072066"/>
    <w:rsid w:val="00074315"/>
    <w:rsid w:val="00075BD9"/>
    <w:rsid w:val="0008022B"/>
    <w:rsid w:val="00082329"/>
    <w:rsid w:val="000826D2"/>
    <w:rsid w:val="00083187"/>
    <w:rsid w:val="000836E5"/>
    <w:rsid w:val="000838B3"/>
    <w:rsid w:val="00091679"/>
    <w:rsid w:val="000A186F"/>
    <w:rsid w:val="000A4394"/>
    <w:rsid w:val="000A70E3"/>
    <w:rsid w:val="000A788F"/>
    <w:rsid w:val="000C1017"/>
    <w:rsid w:val="000C3E62"/>
    <w:rsid w:val="000C7F2E"/>
    <w:rsid w:val="000D41D8"/>
    <w:rsid w:val="000E57C2"/>
    <w:rsid w:val="000E5C95"/>
    <w:rsid w:val="000F1020"/>
    <w:rsid w:val="000F14B6"/>
    <w:rsid w:val="000F40A3"/>
    <w:rsid w:val="000F6472"/>
    <w:rsid w:val="0010266E"/>
    <w:rsid w:val="001110A0"/>
    <w:rsid w:val="00115568"/>
    <w:rsid w:val="00120B82"/>
    <w:rsid w:val="00133CF0"/>
    <w:rsid w:val="00133FC1"/>
    <w:rsid w:val="00144676"/>
    <w:rsid w:val="00147D33"/>
    <w:rsid w:val="001529C1"/>
    <w:rsid w:val="001531AD"/>
    <w:rsid w:val="0016501C"/>
    <w:rsid w:val="00170841"/>
    <w:rsid w:val="00172BE7"/>
    <w:rsid w:val="001748D8"/>
    <w:rsid w:val="00180A1D"/>
    <w:rsid w:val="00194B2D"/>
    <w:rsid w:val="00195B76"/>
    <w:rsid w:val="001A2338"/>
    <w:rsid w:val="001B0060"/>
    <w:rsid w:val="001B09DF"/>
    <w:rsid w:val="001B2E01"/>
    <w:rsid w:val="001B377C"/>
    <w:rsid w:val="001B522C"/>
    <w:rsid w:val="001B7A9A"/>
    <w:rsid w:val="001C3664"/>
    <w:rsid w:val="001D13E2"/>
    <w:rsid w:val="001E13EB"/>
    <w:rsid w:val="001E6ABB"/>
    <w:rsid w:val="001F064B"/>
    <w:rsid w:val="001F326F"/>
    <w:rsid w:val="001F57E7"/>
    <w:rsid w:val="0020779E"/>
    <w:rsid w:val="0022510B"/>
    <w:rsid w:val="002333DA"/>
    <w:rsid w:val="00235C0E"/>
    <w:rsid w:val="00235DD0"/>
    <w:rsid w:val="002365DE"/>
    <w:rsid w:val="00237F18"/>
    <w:rsid w:val="0024675B"/>
    <w:rsid w:val="00254E1C"/>
    <w:rsid w:val="00266C25"/>
    <w:rsid w:val="00267CC7"/>
    <w:rsid w:val="002748ED"/>
    <w:rsid w:val="00281BEC"/>
    <w:rsid w:val="00297B32"/>
    <w:rsid w:val="002A25D2"/>
    <w:rsid w:val="002A36FD"/>
    <w:rsid w:val="002B0DDC"/>
    <w:rsid w:val="002B58D4"/>
    <w:rsid w:val="002B787D"/>
    <w:rsid w:val="002C0DB2"/>
    <w:rsid w:val="002D1A4D"/>
    <w:rsid w:val="002D69FE"/>
    <w:rsid w:val="002E5EB8"/>
    <w:rsid w:val="002E743A"/>
    <w:rsid w:val="002F14FA"/>
    <w:rsid w:val="002F1B1D"/>
    <w:rsid w:val="002F22CD"/>
    <w:rsid w:val="002F6923"/>
    <w:rsid w:val="00300649"/>
    <w:rsid w:val="00310F3E"/>
    <w:rsid w:val="0031502E"/>
    <w:rsid w:val="00315E22"/>
    <w:rsid w:val="00316BA7"/>
    <w:rsid w:val="00320F38"/>
    <w:rsid w:val="00325988"/>
    <w:rsid w:val="00326AFA"/>
    <w:rsid w:val="00327EEA"/>
    <w:rsid w:val="00335AAE"/>
    <w:rsid w:val="0034248B"/>
    <w:rsid w:val="00361180"/>
    <w:rsid w:val="00367243"/>
    <w:rsid w:val="00370219"/>
    <w:rsid w:val="00373438"/>
    <w:rsid w:val="0037630E"/>
    <w:rsid w:val="00376ABF"/>
    <w:rsid w:val="003806F8"/>
    <w:rsid w:val="00383331"/>
    <w:rsid w:val="0038543E"/>
    <w:rsid w:val="00387D73"/>
    <w:rsid w:val="003A0E5C"/>
    <w:rsid w:val="003A4689"/>
    <w:rsid w:val="003A4E2A"/>
    <w:rsid w:val="003A5083"/>
    <w:rsid w:val="003A79E3"/>
    <w:rsid w:val="003A7E3B"/>
    <w:rsid w:val="003B562C"/>
    <w:rsid w:val="003B7F3C"/>
    <w:rsid w:val="003C2025"/>
    <w:rsid w:val="003C3C08"/>
    <w:rsid w:val="003C6BFD"/>
    <w:rsid w:val="003D20C0"/>
    <w:rsid w:val="003D249A"/>
    <w:rsid w:val="003D24B1"/>
    <w:rsid w:val="003E4A28"/>
    <w:rsid w:val="003F1994"/>
    <w:rsid w:val="004008F1"/>
    <w:rsid w:val="00404D54"/>
    <w:rsid w:val="00407234"/>
    <w:rsid w:val="004121F6"/>
    <w:rsid w:val="004130CD"/>
    <w:rsid w:val="004151F8"/>
    <w:rsid w:val="00425B42"/>
    <w:rsid w:val="00425DEA"/>
    <w:rsid w:val="004302CB"/>
    <w:rsid w:val="00430F66"/>
    <w:rsid w:val="004322A9"/>
    <w:rsid w:val="0043535C"/>
    <w:rsid w:val="004428E8"/>
    <w:rsid w:val="00452DD0"/>
    <w:rsid w:val="004548D7"/>
    <w:rsid w:val="0045554F"/>
    <w:rsid w:val="00460E91"/>
    <w:rsid w:val="0046221D"/>
    <w:rsid w:val="004655E9"/>
    <w:rsid w:val="00466875"/>
    <w:rsid w:val="00481D71"/>
    <w:rsid w:val="004928A8"/>
    <w:rsid w:val="00495046"/>
    <w:rsid w:val="0049563E"/>
    <w:rsid w:val="00496A6D"/>
    <w:rsid w:val="004A1749"/>
    <w:rsid w:val="004A45F9"/>
    <w:rsid w:val="004A67E6"/>
    <w:rsid w:val="004B21A9"/>
    <w:rsid w:val="004C7642"/>
    <w:rsid w:val="004D3CC5"/>
    <w:rsid w:val="004D7635"/>
    <w:rsid w:val="004E235E"/>
    <w:rsid w:val="004E6551"/>
    <w:rsid w:val="004F2540"/>
    <w:rsid w:val="004F325C"/>
    <w:rsid w:val="004F3DFA"/>
    <w:rsid w:val="004F77A1"/>
    <w:rsid w:val="004F7A6D"/>
    <w:rsid w:val="00500D1B"/>
    <w:rsid w:val="005033A8"/>
    <w:rsid w:val="00505610"/>
    <w:rsid w:val="005079C5"/>
    <w:rsid w:val="005103C0"/>
    <w:rsid w:val="00522BB6"/>
    <w:rsid w:val="005249B6"/>
    <w:rsid w:val="005249C5"/>
    <w:rsid w:val="00531AFE"/>
    <w:rsid w:val="00531F20"/>
    <w:rsid w:val="00535891"/>
    <w:rsid w:val="005467BB"/>
    <w:rsid w:val="00547D8F"/>
    <w:rsid w:val="0055628B"/>
    <w:rsid w:val="00563804"/>
    <w:rsid w:val="00564783"/>
    <w:rsid w:val="005653FE"/>
    <w:rsid w:val="00572848"/>
    <w:rsid w:val="00580415"/>
    <w:rsid w:val="00585EA6"/>
    <w:rsid w:val="005969C8"/>
    <w:rsid w:val="005A17AA"/>
    <w:rsid w:val="005A437E"/>
    <w:rsid w:val="005B2357"/>
    <w:rsid w:val="005B7295"/>
    <w:rsid w:val="005B7C1C"/>
    <w:rsid w:val="005C3676"/>
    <w:rsid w:val="005C60E7"/>
    <w:rsid w:val="005D2E18"/>
    <w:rsid w:val="005D416B"/>
    <w:rsid w:val="005D7F0D"/>
    <w:rsid w:val="005E09E1"/>
    <w:rsid w:val="005F2B2D"/>
    <w:rsid w:val="005F7617"/>
    <w:rsid w:val="005F7EB2"/>
    <w:rsid w:val="00602E75"/>
    <w:rsid w:val="00607CBA"/>
    <w:rsid w:val="00607FEA"/>
    <w:rsid w:val="006112D2"/>
    <w:rsid w:val="00611557"/>
    <w:rsid w:val="0061626A"/>
    <w:rsid w:val="006242E9"/>
    <w:rsid w:val="006257B5"/>
    <w:rsid w:val="00637244"/>
    <w:rsid w:val="0064237B"/>
    <w:rsid w:val="006529B3"/>
    <w:rsid w:val="00665CE7"/>
    <w:rsid w:val="00672981"/>
    <w:rsid w:val="00677EF4"/>
    <w:rsid w:val="0068324C"/>
    <w:rsid w:val="00683B0A"/>
    <w:rsid w:val="00686D41"/>
    <w:rsid w:val="006966AE"/>
    <w:rsid w:val="006A2638"/>
    <w:rsid w:val="006A494C"/>
    <w:rsid w:val="006B43A3"/>
    <w:rsid w:val="006B506F"/>
    <w:rsid w:val="006B7D97"/>
    <w:rsid w:val="006C28CF"/>
    <w:rsid w:val="006C3EC5"/>
    <w:rsid w:val="006D23FD"/>
    <w:rsid w:val="006D4DC3"/>
    <w:rsid w:val="006E01D7"/>
    <w:rsid w:val="006E021C"/>
    <w:rsid w:val="006E0534"/>
    <w:rsid w:val="006E5F90"/>
    <w:rsid w:val="006F110C"/>
    <w:rsid w:val="00700C4C"/>
    <w:rsid w:val="00703741"/>
    <w:rsid w:val="0072683C"/>
    <w:rsid w:val="0072721E"/>
    <w:rsid w:val="0073672A"/>
    <w:rsid w:val="007406A6"/>
    <w:rsid w:val="0074312E"/>
    <w:rsid w:val="007538B7"/>
    <w:rsid w:val="007545F5"/>
    <w:rsid w:val="00756056"/>
    <w:rsid w:val="007570F1"/>
    <w:rsid w:val="0076121F"/>
    <w:rsid w:val="00767016"/>
    <w:rsid w:val="007723DD"/>
    <w:rsid w:val="00777DA2"/>
    <w:rsid w:val="00781EDC"/>
    <w:rsid w:val="00781EFA"/>
    <w:rsid w:val="00782BE8"/>
    <w:rsid w:val="00794C31"/>
    <w:rsid w:val="007A3328"/>
    <w:rsid w:val="007B1311"/>
    <w:rsid w:val="007B461C"/>
    <w:rsid w:val="007E2962"/>
    <w:rsid w:val="007E4517"/>
    <w:rsid w:val="007E6A08"/>
    <w:rsid w:val="007F06BE"/>
    <w:rsid w:val="007F4EF2"/>
    <w:rsid w:val="007F7A58"/>
    <w:rsid w:val="00801EA4"/>
    <w:rsid w:val="00803B74"/>
    <w:rsid w:val="00806F33"/>
    <w:rsid w:val="00811A78"/>
    <w:rsid w:val="00812D7B"/>
    <w:rsid w:val="008244B1"/>
    <w:rsid w:val="0083061B"/>
    <w:rsid w:val="00837316"/>
    <w:rsid w:val="008509FC"/>
    <w:rsid w:val="00852DEF"/>
    <w:rsid w:val="00856B76"/>
    <w:rsid w:val="00862A19"/>
    <w:rsid w:val="008639C0"/>
    <w:rsid w:val="0086587B"/>
    <w:rsid w:val="008728D5"/>
    <w:rsid w:val="00876C85"/>
    <w:rsid w:val="008812E1"/>
    <w:rsid w:val="00884BFE"/>
    <w:rsid w:val="00887371"/>
    <w:rsid w:val="00893833"/>
    <w:rsid w:val="00897EFA"/>
    <w:rsid w:val="008A133F"/>
    <w:rsid w:val="008A3B67"/>
    <w:rsid w:val="008A6DC3"/>
    <w:rsid w:val="008A77D0"/>
    <w:rsid w:val="008A7F08"/>
    <w:rsid w:val="008C1E40"/>
    <w:rsid w:val="008C2904"/>
    <w:rsid w:val="008C4410"/>
    <w:rsid w:val="008C6341"/>
    <w:rsid w:val="008C7DE3"/>
    <w:rsid w:val="008D2EC3"/>
    <w:rsid w:val="008D3718"/>
    <w:rsid w:val="008E215F"/>
    <w:rsid w:val="008E432B"/>
    <w:rsid w:val="008E5360"/>
    <w:rsid w:val="008E7413"/>
    <w:rsid w:val="008F020E"/>
    <w:rsid w:val="008F28D3"/>
    <w:rsid w:val="00906ACA"/>
    <w:rsid w:val="009101C9"/>
    <w:rsid w:val="0092434C"/>
    <w:rsid w:val="00924F98"/>
    <w:rsid w:val="009308AF"/>
    <w:rsid w:val="00936384"/>
    <w:rsid w:val="00945311"/>
    <w:rsid w:val="0094677C"/>
    <w:rsid w:val="00950393"/>
    <w:rsid w:val="009535D2"/>
    <w:rsid w:val="009571E6"/>
    <w:rsid w:val="00967101"/>
    <w:rsid w:val="00983372"/>
    <w:rsid w:val="0098531E"/>
    <w:rsid w:val="00987947"/>
    <w:rsid w:val="00994ADF"/>
    <w:rsid w:val="009A0C0B"/>
    <w:rsid w:val="009A287C"/>
    <w:rsid w:val="009A786D"/>
    <w:rsid w:val="009B0425"/>
    <w:rsid w:val="009C573A"/>
    <w:rsid w:val="009C7BD9"/>
    <w:rsid w:val="009D016D"/>
    <w:rsid w:val="009D5CDC"/>
    <w:rsid w:val="009F0340"/>
    <w:rsid w:val="009F372D"/>
    <w:rsid w:val="009F4EE6"/>
    <w:rsid w:val="00A046B9"/>
    <w:rsid w:val="00A14985"/>
    <w:rsid w:val="00A30048"/>
    <w:rsid w:val="00A30986"/>
    <w:rsid w:val="00A56832"/>
    <w:rsid w:val="00A65348"/>
    <w:rsid w:val="00A82124"/>
    <w:rsid w:val="00A83824"/>
    <w:rsid w:val="00A941E2"/>
    <w:rsid w:val="00A94397"/>
    <w:rsid w:val="00AA305F"/>
    <w:rsid w:val="00AB4051"/>
    <w:rsid w:val="00AB47C6"/>
    <w:rsid w:val="00AB622A"/>
    <w:rsid w:val="00AB673D"/>
    <w:rsid w:val="00AC411F"/>
    <w:rsid w:val="00AD5EE1"/>
    <w:rsid w:val="00AE18EB"/>
    <w:rsid w:val="00AE1D43"/>
    <w:rsid w:val="00AF1019"/>
    <w:rsid w:val="00AF4303"/>
    <w:rsid w:val="00B108FC"/>
    <w:rsid w:val="00B1307F"/>
    <w:rsid w:val="00B17179"/>
    <w:rsid w:val="00B21208"/>
    <w:rsid w:val="00B24F38"/>
    <w:rsid w:val="00B37B54"/>
    <w:rsid w:val="00B4008B"/>
    <w:rsid w:val="00B4097F"/>
    <w:rsid w:val="00B41F2A"/>
    <w:rsid w:val="00B46235"/>
    <w:rsid w:val="00B4778B"/>
    <w:rsid w:val="00B50943"/>
    <w:rsid w:val="00B57A99"/>
    <w:rsid w:val="00B6349A"/>
    <w:rsid w:val="00B64E36"/>
    <w:rsid w:val="00B70D3F"/>
    <w:rsid w:val="00B74CA8"/>
    <w:rsid w:val="00B75B27"/>
    <w:rsid w:val="00B81AD3"/>
    <w:rsid w:val="00B842B2"/>
    <w:rsid w:val="00BA30E4"/>
    <w:rsid w:val="00BA5036"/>
    <w:rsid w:val="00BA73A3"/>
    <w:rsid w:val="00BB477E"/>
    <w:rsid w:val="00BC7E50"/>
    <w:rsid w:val="00BD07CD"/>
    <w:rsid w:val="00BD39B7"/>
    <w:rsid w:val="00BE0F0F"/>
    <w:rsid w:val="00BE47AE"/>
    <w:rsid w:val="00C01524"/>
    <w:rsid w:val="00C027AD"/>
    <w:rsid w:val="00C370D1"/>
    <w:rsid w:val="00C41B5E"/>
    <w:rsid w:val="00C517E3"/>
    <w:rsid w:val="00C53D94"/>
    <w:rsid w:val="00C656C2"/>
    <w:rsid w:val="00C80786"/>
    <w:rsid w:val="00C83847"/>
    <w:rsid w:val="00C85387"/>
    <w:rsid w:val="00C85B1D"/>
    <w:rsid w:val="00C87294"/>
    <w:rsid w:val="00CB5B77"/>
    <w:rsid w:val="00CB69AB"/>
    <w:rsid w:val="00CB6EA8"/>
    <w:rsid w:val="00CB7A9A"/>
    <w:rsid w:val="00CC19E9"/>
    <w:rsid w:val="00CC1DEE"/>
    <w:rsid w:val="00CC68B7"/>
    <w:rsid w:val="00CD0405"/>
    <w:rsid w:val="00CD1957"/>
    <w:rsid w:val="00CD5546"/>
    <w:rsid w:val="00CD6977"/>
    <w:rsid w:val="00CD7386"/>
    <w:rsid w:val="00CE5419"/>
    <w:rsid w:val="00CF1D72"/>
    <w:rsid w:val="00CF3222"/>
    <w:rsid w:val="00CF6399"/>
    <w:rsid w:val="00D06075"/>
    <w:rsid w:val="00D119BD"/>
    <w:rsid w:val="00D12010"/>
    <w:rsid w:val="00D1299D"/>
    <w:rsid w:val="00D13557"/>
    <w:rsid w:val="00D13731"/>
    <w:rsid w:val="00D20E43"/>
    <w:rsid w:val="00D21C7B"/>
    <w:rsid w:val="00D2417B"/>
    <w:rsid w:val="00D278DB"/>
    <w:rsid w:val="00D3300C"/>
    <w:rsid w:val="00D33DE2"/>
    <w:rsid w:val="00D364D6"/>
    <w:rsid w:val="00D470A8"/>
    <w:rsid w:val="00D4789D"/>
    <w:rsid w:val="00D600BF"/>
    <w:rsid w:val="00D62F51"/>
    <w:rsid w:val="00D65775"/>
    <w:rsid w:val="00D66725"/>
    <w:rsid w:val="00D71B5C"/>
    <w:rsid w:val="00D72AD6"/>
    <w:rsid w:val="00D73508"/>
    <w:rsid w:val="00D82024"/>
    <w:rsid w:val="00D9174F"/>
    <w:rsid w:val="00D92969"/>
    <w:rsid w:val="00D939FB"/>
    <w:rsid w:val="00D976CE"/>
    <w:rsid w:val="00DA2ED8"/>
    <w:rsid w:val="00DA4783"/>
    <w:rsid w:val="00DB134A"/>
    <w:rsid w:val="00DB1673"/>
    <w:rsid w:val="00DB18FE"/>
    <w:rsid w:val="00DC064E"/>
    <w:rsid w:val="00DC6412"/>
    <w:rsid w:val="00DC6C4C"/>
    <w:rsid w:val="00DC73DD"/>
    <w:rsid w:val="00DE5DD5"/>
    <w:rsid w:val="00DE7E74"/>
    <w:rsid w:val="00DF10D7"/>
    <w:rsid w:val="00DF2344"/>
    <w:rsid w:val="00DF2990"/>
    <w:rsid w:val="00DF317A"/>
    <w:rsid w:val="00E004A9"/>
    <w:rsid w:val="00E03F63"/>
    <w:rsid w:val="00E050F5"/>
    <w:rsid w:val="00E1539D"/>
    <w:rsid w:val="00E15AB1"/>
    <w:rsid w:val="00E215F3"/>
    <w:rsid w:val="00E2428F"/>
    <w:rsid w:val="00E24C5C"/>
    <w:rsid w:val="00E27AB2"/>
    <w:rsid w:val="00E46111"/>
    <w:rsid w:val="00E46E3A"/>
    <w:rsid w:val="00E70FC3"/>
    <w:rsid w:val="00E75335"/>
    <w:rsid w:val="00E8554A"/>
    <w:rsid w:val="00E86E86"/>
    <w:rsid w:val="00E906E2"/>
    <w:rsid w:val="00EA0F18"/>
    <w:rsid w:val="00EA35EA"/>
    <w:rsid w:val="00EB0EFA"/>
    <w:rsid w:val="00EC0D32"/>
    <w:rsid w:val="00EC34B1"/>
    <w:rsid w:val="00EC4706"/>
    <w:rsid w:val="00EC4D51"/>
    <w:rsid w:val="00ED0326"/>
    <w:rsid w:val="00ED4EBD"/>
    <w:rsid w:val="00EE3D43"/>
    <w:rsid w:val="00EE534C"/>
    <w:rsid w:val="00EE58E2"/>
    <w:rsid w:val="00EE7256"/>
    <w:rsid w:val="00EF2820"/>
    <w:rsid w:val="00EF3672"/>
    <w:rsid w:val="00F10CD8"/>
    <w:rsid w:val="00F226DD"/>
    <w:rsid w:val="00F300FE"/>
    <w:rsid w:val="00F31D49"/>
    <w:rsid w:val="00F33E97"/>
    <w:rsid w:val="00F3451E"/>
    <w:rsid w:val="00F379B6"/>
    <w:rsid w:val="00F37BAC"/>
    <w:rsid w:val="00F43054"/>
    <w:rsid w:val="00F52983"/>
    <w:rsid w:val="00F5358F"/>
    <w:rsid w:val="00F53656"/>
    <w:rsid w:val="00F53DA7"/>
    <w:rsid w:val="00F53F55"/>
    <w:rsid w:val="00F709CF"/>
    <w:rsid w:val="00F80765"/>
    <w:rsid w:val="00F82078"/>
    <w:rsid w:val="00F82462"/>
    <w:rsid w:val="00F87927"/>
    <w:rsid w:val="00F92730"/>
    <w:rsid w:val="00F9477C"/>
    <w:rsid w:val="00F96494"/>
    <w:rsid w:val="00FA4132"/>
    <w:rsid w:val="00FB48B2"/>
    <w:rsid w:val="00FC6BB9"/>
    <w:rsid w:val="00FC7557"/>
    <w:rsid w:val="00FD12D3"/>
    <w:rsid w:val="00FD3C85"/>
    <w:rsid w:val="00FE0FE2"/>
    <w:rsid w:val="00FE2BB0"/>
    <w:rsid w:val="00FE7BB1"/>
    <w:rsid w:val="00FF08E7"/>
    <w:rsid w:val="00FF4155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1DCE"/>
  <w15:docId w15:val="{F95C41B0-2D36-4161-8FC1-ED7D8014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0A43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11557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5F9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qFormat/>
    <w:rsid w:val="00611557"/>
    <w:pPr>
      <w:keepNext/>
      <w:numPr>
        <w:ilvl w:val="4"/>
        <w:numId w:val="1"/>
      </w:numPr>
      <w:jc w:val="both"/>
      <w:outlineLvl w:val="4"/>
    </w:pPr>
    <w:rPr>
      <w:rFonts w:ascii="Arial" w:eastAsia="Arial Unicode MS" w:hAnsi="Arial"/>
      <w:b/>
      <w:bCs/>
      <w:sz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4A45F9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1557"/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rsid w:val="00611557"/>
    <w:rPr>
      <w:rFonts w:ascii="Arial" w:eastAsia="Arial Unicode MS" w:hAnsi="Arial" w:cs="Times New Roman"/>
      <w:b/>
      <w:bCs/>
      <w:szCs w:val="20"/>
    </w:rPr>
  </w:style>
  <w:style w:type="character" w:styleId="Hyperlink">
    <w:name w:val="Hyperlink"/>
    <w:uiPriority w:val="99"/>
    <w:unhideWhenUsed/>
    <w:rsid w:val="006115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5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6115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11557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1557"/>
    <w:rPr>
      <w:rFonts w:ascii="Calibri" w:eastAsia="Calibri" w:hAnsi="Calibri" w:cs="Times New Roman"/>
      <w:szCs w:val="21"/>
    </w:rPr>
  </w:style>
  <w:style w:type="paragraph" w:styleId="NoSpacing">
    <w:name w:val="No Spacing"/>
    <w:link w:val="NoSpacingChar"/>
    <w:uiPriority w:val="1"/>
    <w:qFormat/>
    <w:rsid w:val="00611557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Heading1Char">
    <w:name w:val="Heading 1 Char"/>
    <w:aliases w:val="Heading 1. Char"/>
    <w:basedOn w:val="DefaultParagraphFont"/>
    <w:link w:val="Heading1"/>
    <w:rsid w:val="000A43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803B74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803B74"/>
    <w:rPr>
      <w:i/>
      <w:iCs/>
    </w:rPr>
  </w:style>
  <w:style w:type="character" w:customStyle="1" w:styleId="NoSpacingChar">
    <w:name w:val="No Spacing Char"/>
    <w:link w:val="NoSpacing"/>
    <w:uiPriority w:val="1"/>
    <w:rsid w:val="00E215F3"/>
    <w:rPr>
      <w:rFonts w:ascii="Calibri" w:eastAsia="Calibri" w:hAnsi="Calibri" w:cs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CF6399"/>
    <w:rPr>
      <w:rFonts w:eastAsiaTheme="minorHAnsi"/>
      <w:color w:val="000000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A45F9"/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character" w:customStyle="1" w:styleId="Heading6Char">
    <w:name w:val="Heading 6 Char"/>
    <w:basedOn w:val="DefaultParagraphFont"/>
    <w:link w:val="Heading6"/>
    <w:rsid w:val="004A45F9"/>
    <w:rPr>
      <w:rFonts w:asciiTheme="majorHAnsi" w:eastAsiaTheme="majorEastAsia" w:hAnsiTheme="majorHAnsi" w:cstheme="majorBidi"/>
      <w:color w:val="243F60" w:themeColor="accent1" w:themeShade="7F"/>
      <w:lang w:val="sr-Latn-ME"/>
    </w:rPr>
  </w:style>
  <w:style w:type="character" w:customStyle="1" w:styleId="Heading1Char1">
    <w:name w:val="Heading 1 Char1"/>
    <w:aliases w:val="Heading 1. Char1"/>
    <w:uiPriority w:val="99"/>
    <w:rsid w:val="004A45F9"/>
    <w:rPr>
      <w:rFonts w:ascii="Cambria" w:eastAsia="Times New Roman" w:hAnsi="Cambria" w:cs="Times New Roman" w:hint="default"/>
      <w:b/>
      <w:bCs/>
      <w:noProof/>
      <w:color w:val="365F91"/>
      <w:sz w:val="28"/>
      <w:szCs w:val="28"/>
      <w:lang w:val="sr-Latn-BA"/>
    </w:rPr>
  </w:style>
  <w:style w:type="paragraph" w:styleId="TOC1">
    <w:name w:val="toc 1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</w:pPr>
    <w:rPr>
      <w:rFonts w:ascii="Calibri" w:eastAsia="PMingLiU" w:hAnsi="Calibri" w:cs="Calibri"/>
      <w:noProof/>
      <w:sz w:val="22"/>
      <w:szCs w:val="22"/>
      <w:lang w:val="pl-PL" w:eastAsia="zh-TW"/>
    </w:rPr>
  </w:style>
  <w:style w:type="paragraph" w:styleId="TOC2">
    <w:name w:val="toc 2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  <w:ind w:left="220"/>
    </w:pPr>
    <w:rPr>
      <w:rFonts w:eastAsia="PMingLiU"/>
      <w:b/>
      <w:bCs/>
      <w:noProof/>
      <w:sz w:val="22"/>
      <w:szCs w:val="22"/>
      <w:lang w:val="pl-PL" w:eastAsia="zh-TW"/>
    </w:rPr>
  </w:style>
  <w:style w:type="character" w:customStyle="1" w:styleId="FootnoteTextChar">
    <w:name w:val="Footnote Text Char"/>
    <w:aliases w:val="single space Char,FOOTNOTES Char,fn Char,Footnote Text Char2 Char Char,Footnote Text Char1 Char Char Char,Footnote Text Char2 Char Char Char Char,Footnote Text Char1 Char Char Char Char Char Char,Geneva 9 Char,Boston 1 Char Char"/>
    <w:basedOn w:val="DefaultParagraphFont"/>
    <w:link w:val="FootnoteText"/>
    <w:uiPriority w:val="99"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FootnoteText">
    <w:name w:val="footnote text"/>
    <w:aliases w:val="single space,FOOTNOTES,fn,Footnote Text Char2 Char,Footnote Text Char1 Char Char,Footnote Text Char2 Char Char Char,Footnote Text Char1 Char Char Char Char Char,Geneva 9,Boston 1 Char,Boston 10,Footnotes,footnote text,f"/>
    <w:basedOn w:val="Normal"/>
    <w:link w:val="FootnoteTextChar"/>
    <w:uiPriority w:val="99"/>
    <w:unhideWhenUsed/>
    <w:rsid w:val="004A45F9"/>
    <w:rPr>
      <w:rFonts w:ascii="Calibri" w:eastAsia="PMingLiU" w:hAnsi="Calibri"/>
      <w:lang w:eastAsia="zh-TW"/>
    </w:rPr>
  </w:style>
  <w:style w:type="character" w:customStyle="1" w:styleId="FootnoteTextChar1">
    <w:name w:val="Footnote 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4A45F9"/>
    <w:pPr>
      <w:spacing w:after="200"/>
    </w:pPr>
    <w:rPr>
      <w:rFonts w:ascii="Calibri" w:eastAsia="PMingLiU" w:hAnsi="Calibri"/>
      <w:lang w:eastAsia="zh-TW"/>
    </w:rPr>
  </w:style>
  <w:style w:type="character" w:customStyle="1" w:styleId="CommentTextChar">
    <w:name w:val="Comment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4A45F9"/>
    <w:rPr>
      <w:rFonts w:ascii="Calibri" w:eastAsia="PMingLiU" w:hAnsi="Calibri"/>
      <w:lang w:eastAsia="zh-TW"/>
    </w:rPr>
  </w:style>
  <w:style w:type="character" w:customStyle="1" w:styleId="EndnoteTextChar">
    <w:name w:val="Endnote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4A45F9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4A45F9"/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character" w:customStyle="1" w:styleId="BodyTextChar">
    <w:name w:val="Body Text Char"/>
    <w:aliases w:val="Char10 Char,Text Char"/>
    <w:basedOn w:val="DefaultParagraphFont"/>
    <w:link w:val="BodyText"/>
    <w:locked/>
    <w:rsid w:val="004A45F9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BodyText">
    <w:name w:val="Body Text"/>
    <w:aliases w:val="Char10,Text"/>
    <w:basedOn w:val="Normal"/>
    <w:link w:val="BodyTextChar"/>
    <w:unhideWhenUsed/>
    <w:qFormat/>
    <w:rsid w:val="004A45F9"/>
    <w:pPr>
      <w:jc w:val="both"/>
    </w:pPr>
    <w:rPr>
      <w:rFonts w:eastAsia="PMingLiU"/>
      <w:lang w:val="en-GB"/>
    </w:rPr>
  </w:style>
  <w:style w:type="character" w:customStyle="1" w:styleId="BodyTextChar1">
    <w:name w:val="Body Text Char1"/>
    <w:aliases w:val="Char10 Char1,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4A45F9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4A45F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45F9"/>
    <w:rPr>
      <w:rFonts w:ascii="Calibri" w:eastAsia="Calibri" w:hAnsi="Calibri"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45F9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BodyText3Char1">
    <w:name w:val="Body Text 3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F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F9"/>
    <w:pPr>
      <w:spacing w:after="200" w:line="276" w:lineRule="auto"/>
    </w:pPr>
    <w:rPr>
      <w:rFonts w:ascii="Tahoma" w:eastAsiaTheme="minorHAnsi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4A45F9"/>
    <w:rPr>
      <w:rFonts w:ascii="Segoe UI" w:eastAsia="Times New Roman" w:hAnsi="Segoe UI" w:cs="Segoe UI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A45F9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4A45F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4A45F9"/>
    <w:rPr>
      <w:rFonts w:ascii="Calibri" w:eastAsia="PMingLiU" w:hAnsi="Calibri" w:cs="Times New Roman"/>
      <w:b/>
      <w:bCs/>
      <w:sz w:val="20"/>
      <w:szCs w:val="20"/>
      <w:lang w:eastAsia="zh-TW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4A45F9"/>
    <w:rPr>
      <w:rFonts w:ascii="Tahoma" w:eastAsia="PMingLiU" w:hAnsi="Tahoma" w:cs="Times New Roman"/>
      <w:sz w:val="16"/>
      <w:szCs w:val="16"/>
      <w:lang w:eastAsia="zh-TW"/>
    </w:rPr>
  </w:style>
  <w:style w:type="paragraph" w:customStyle="1" w:styleId="t-98-2">
    <w:name w:val="t-98-2"/>
    <w:basedOn w:val="Normal"/>
    <w:uiPriority w:val="99"/>
    <w:rsid w:val="004A45F9"/>
    <w:pPr>
      <w:spacing w:before="100" w:beforeAutospacing="1" w:after="100" w:afterAutospacing="1"/>
    </w:pPr>
    <w:rPr>
      <w:rFonts w:eastAsia="PMingLiU"/>
      <w:sz w:val="24"/>
      <w:szCs w:val="24"/>
    </w:rPr>
  </w:style>
  <w:style w:type="paragraph" w:customStyle="1" w:styleId="1tekst">
    <w:name w:val="1tekst"/>
    <w:basedOn w:val="Normal"/>
    <w:uiPriority w:val="99"/>
    <w:rsid w:val="004A45F9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</w:rPr>
  </w:style>
  <w:style w:type="paragraph" w:customStyle="1" w:styleId="8podpodnas">
    <w:name w:val="8podpodnas"/>
    <w:basedOn w:val="Normal"/>
    <w:uiPriority w:val="99"/>
    <w:rsid w:val="004A45F9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4clan">
    <w:name w:val="4clan"/>
    <w:basedOn w:val="Normal"/>
    <w:uiPriority w:val="99"/>
    <w:rsid w:val="004A45F9"/>
    <w:pPr>
      <w:spacing w:before="40" w:after="40"/>
      <w:jc w:val="center"/>
    </w:pPr>
    <w:rPr>
      <w:rFonts w:ascii="Arial" w:hAnsi="Arial" w:cs="Arial"/>
      <w:b/>
      <w:bCs/>
    </w:rPr>
  </w:style>
  <w:style w:type="paragraph" w:customStyle="1" w:styleId="Style3">
    <w:name w:val="Style3"/>
    <w:basedOn w:val="Normal"/>
    <w:uiPriority w:val="99"/>
    <w:rsid w:val="004A45F9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sz w:val="24"/>
      <w:szCs w:val="24"/>
      <w:lang w:val="sr-Latn-CS"/>
    </w:rPr>
  </w:style>
  <w:style w:type="paragraph" w:customStyle="1" w:styleId="Default">
    <w:name w:val="Default"/>
    <w:rsid w:val="004A45F9"/>
    <w:pPr>
      <w:autoSpaceDE w:val="0"/>
      <w:autoSpaceDN w:val="0"/>
      <w:adjustRightInd w:val="0"/>
      <w:spacing w:after="0" w:line="240" w:lineRule="auto"/>
    </w:pPr>
    <w:rPr>
      <w:rFonts w:ascii="Swis721 LtEx BT" w:eastAsia="Calibri" w:hAnsi="Swis721 LtEx BT" w:cs="Swis721 LtEx BT"/>
      <w:color w:val="000000"/>
      <w:sz w:val="24"/>
      <w:szCs w:val="24"/>
    </w:rPr>
  </w:style>
  <w:style w:type="paragraph" w:customStyle="1" w:styleId="font5">
    <w:name w:val="font5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Normal"/>
    <w:rsid w:val="004A45F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7">
    <w:name w:val="xl67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0">
    <w:name w:val="xl7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1">
    <w:name w:val="xl7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4">
    <w:name w:val="xl7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7">
    <w:name w:val="xl7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2">
    <w:name w:val="xl9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7">
    <w:name w:val="xl9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1">
    <w:name w:val="xl10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24"/>
      <w:szCs w:val="24"/>
    </w:rPr>
  </w:style>
  <w:style w:type="paragraph" w:customStyle="1" w:styleId="xl103">
    <w:name w:val="xl10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4">
    <w:name w:val="xl10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5">
    <w:name w:val="xl10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8">
    <w:name w:val="xl10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9">
    <w:name w:val="xl10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5">
    <w:name w:val="xl11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8">
    <w:name w:val="xl11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2">
    <w:name w:val="xl12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7">
    <w:name w:val="font7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Normal"/>
    <w:rsid w:val="004A45F9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9">
    <w:name w:val="font9"/>
    <w:basedOn w:val="Normal"/>
    <w:rsid w:val="004A45F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font10">
    <w:name w:val="font10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1">
    <w:name w:val="font11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2">
    <w:name w:val="font12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3">
    <w:name w:val="font13"/>
    <w:basedOn w:val="Normal"/>
    <w:rsid w:val="004A45F9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14">
    <w:name w:val="font14"/>
    <w:basedOn w:val="Normal"/>
    <w:rsid w:val="004A45F9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font15">
    <w:name w:val="font15"/>
    <w:basedOn w:val="Normal"/>
    <w:rsid w:val="004A45F9"/>
    <w:pPr>
      <w:spacing w:before="100" w:beforeAutospacing="1" w:after="100" w:afterAutospacing="1"/>
    </w:pPr>
    <w:rPr>
      <w:b/>
      <w:bCs/>
      <w:color w:val="000000"/>
      <w:sz w:val="19"/>
      <w:szCs w:val="19"/>
    </w:rPr>
  </w:style>
  <w:style w:type="paragraph" w:customStyle="1" w:styleId="xl65">
    <w:name w:val="xl65"/>
    <w:basedOn w:val="Normal"/>
    <w:rsid w:val="004A45F9"/>
    <w:pPr>
      <w:pBdr>
        <w:top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6">
    <w:name w:val="xl66"/>
    <w:basedOn w:val="Normal"/>
    <w:rsid w:val="004A45F9"/>
    <w:pPr>
      <w:pBdr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4">
    <w:name w:val="xl124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6">
    <w:name w:val="xl12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7">
    <w:name w:val="xl127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9">
    <w:name w:val="xl129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8">
    <w:name w:val="xl138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0">
    <w:name w:val="xl140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1">
    <w:name w:val="xl141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2">
    <w:name w:val="xl142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3">
    <w:name w:val="xl143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4">
    <w:name w:val="xl144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5">
    <w:name w:val="xl145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Normal"/>
    <w:rsid w:val="004A45F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7">
    <w:name w:val="xl147"/>
    <w:basedOn w:val="Normal"/>
    <w:rsid w:val="004A45F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8">
    <w:name w:val="xl148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49">
    <w:name w:val="xl149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0">
    <w:name w:val="xl150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1">
    <w:name w:val="xl151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2">
    <w:name w:val="xl152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3">
    <w:name w:val="xl153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4">
    <w:name w:val="xl154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5">
    <w:name w:val="xl155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6">
    <w:name w:val="xl156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A45F9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boxhighlight">
    <w:name w:val="boxhighlight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8">
    <w:name w:val="xl15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0">
    <w:name w:val="xl16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1">
    <w:name w:val="xl16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2">
    <w:name w:val="xl16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3">
    <w:name w:val="xl16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64">
    <w:name w:val="xl164"/>
    <w:basedOn w:val="Normal"/>
    <w:rsid w:val="004A45F9"/>
    <w:pPr>
      <w:pBdr>
        <w:lef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5">
    <w:name w:val="xl165"/>
    <w:basedOn w:val="Normal"/>
    <w:rsid w:val="004A45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yiv0634431416msonormal">
    <w:name w:val="yiv0634431416msonormal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4A45F9"/>
    <w:rPr>
      <w:vertAlign w:val="superscript"/>
    </w:rPr>
  </w:style>
  <w:style w:type="character" w:styleId="EndnoteReference">
    <w:name w:val="endnote reference"/>
    <w:uiPriority w:val="99"/>
    <w:semiHidden/>
    <w:unhideWhenUsed/>
    <w:rsid w:val="004A45F9"/>
    <w:rPr>
      <w:vertAlign w:val="superscript"/>
    </w:rPr>
  </w:style>
  <w:style w:type="character" w:styleId="SubtleEmphasis">
    <w:name w:val="Subtle Emphasis"/>
    <w:uiPriority w:val="99"/>
    <w:qFormat/>
    <w:rsid w:val="004A45F9"/>
    <w:rPr>
      <w:i/>
      <w:iCs/>
      <w:color w:val="808080"/>
    </w:rPr>
  </w:style>
  <w:style w:type="character" w:styleId="SubtleReference">
    <w:name w:val="Subtle Reference"/>
    <w:uiPriority w:val="99"/>
    <w:qFormat/>
    <w:rsid w:val="004A45F9"/>
    <w:rPr>
      <w:smallCaps/>
      <w:color w:val="auto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4A45F9"/>
  </w:style>
  <w:style w:type="numbering" w:customStyle="1" w:styleId="NoList1">
    <w:name w:val="No List1"/>
    <w:next w:val="NoList"/>
    <w:uiPriority w:val="99"/>
    <w:semiHidden/>
    <w:unhideWhenUsed/>
    <w:rsid w:val="004A45F9"/>
  </w:style>
  <w:style w:type="paragraph" w:styleId="TOCHeading">
    <w:name w:val="TOC Heading"/>
    <w:basedOn w:val="Heading1"/>
    <w:next w:val="Normal"/>
    <w:uiPriority w:val="39"/>
    <w:unhideWhenUsed/>
    <w:qFormat/>
    <w:rsid w:val="004A45F9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4A45F9"/>
    <w:pPr>
      <w:spacing w:line="259" w:lineRule="auto"/>
      <w:ind w:left="220"/>
    </w:pPr>
    <w:rPr>
      <w:rFonts w:asciiTheme="minorHAnsi" w:eastAsiaTheme="minorHAnsi" w:hAnsiTheme="minorHAnsi" w:cstheme="minorBidi"/>
      <w:lang w:val="sr-Latn-ME"/>
    </w:rPr>
  </w:style>
  <w:style w:type="paragraph" w:styleId="TOC4">
    <w:name w:val="toc 4"/>
    <w:basedOn w:val="Normal"/>
    <w:next w:val="Normal"/>
    <w:autoRedefine/>
    <w:uiPriority w:val="39"/>
    <w:unhideWhenUsed/>
    <w:rsid w:val="004A45F9"/>
    <w:pPr>
      <w:spacing w:line="259" w:lineRule="auto"/>
      <w:ind w:left="440"/>
    </w:pPr>
    <w:rPr>
      <w:rFonts w:asciiTheme="minorHAnsi" w:eastAsiaTheme="minorHAnsi" w:hAnsiTheme="minorHAnsi" w:cstheme="minorBidi"/>
      <w:lang w:val="sr-Latn-ME"/>
    </w:rPr>
  </w:style>
  <w:style w:type="paragraph" w:styleId="TOC5">
    <w:name w:val="toc 5"/>
    <w:basedOn w:val="Normal"/>
    <w:next w:val="Normal"/>
    <w:autoRedefine/>
    <w:uiPriority w:val="39"/>
    <w:unhideWhenUsed/>
    <w:rsid w:val="004A45F9"/>
    <w:pPr>
      <w:spacing w:line="259" w:lineRule="auto"/>
      <w:ind w:left="660"/>
    </w:pPr>
    <w:rPr>
      <w:rFonts w:asciiTheme="minorHAnsi" w:eastAsiaTheme="minorHAnsi" w:hAnsiTheme="minorHAnsi" w:cstheme="minorBidi"/>
      <w:lang w:val="sr-Latn-ME"/>
    </w:rPr>
  </w:style>
  <w:style w:type="paragraph" w:styleId="TOC6">
    <w:name w:val="toc 6"/>
    <w:basedOn w:val="Normal"/>
    <w:next w:val="Normal"/>
    <w:autoRedefine/>
    <w:uiPriority w:val="39"/>
    <w:unhideWhenUsed/>
    <w:rsid w:val="004A45F9"/>
    <w:pPr>
      <w:spacing w:line="259" w:lineRule="auto"/>
      <w:ind w:left="880"/>
    </w:pPr>
    <w:rPr>
      <w:rFonts w:asciiTheme="minorHAnsi" w:eastAsiaTheme="minorHAnsi" w:hAnsiTheme="minorHAnsi" w:cstheme="minorBidi"/>
      <w:lang w:val="sr-Latn-ME"/>
    </w:rPr>
  </w:style>
  <w:style w:type="paragraph" w:styleId="TOC7">
    <w:name w:val="toc 7"/>
    <w:basedOn w:val="Normal"/>
    <w:next w:val="Normal"/>
    <w:autoRedefine/>
    <w:uiPriority w:val="39"/>
    <w:unhideWhenUsed/>
    <w:rsid w:val="004A45F9"/>
    <w:pPr>
      <w:spacing w:line="259" w:lineRule="auto"/>
      <w:ind w:left="1100"/>
    </w:pPr>
    <w:rPr>
      <w:rFonts w:asciiTheme="minorHAnsi" w:eastAsiaTheme="minorHAnsi" w:hAnsiTheme="minorHAnsi" w:cstheme="minorBidi"/>
      <w:lang w:val="sr-Latn-ME"/>
    </w:rPr>
  </w:style>
  <w:style w:type="paragraph" w:styleId="TOC8">
    <w:name w:val="toc 8"/>
    <w:basedOn w:val="Normal"/>
    <w:next w:val="Normal"/>
    <w:autoRedefine/>
    <w:uiPriority w:val="39"/>
    <w:unhideWhenUsed/>
    <w:rsid w:val="004A45F9"/>
    <w:pPr>
      <w:spacing w:line="259" w:lineRule="auto"/>
      <w:ind w:left="1320"/>
    </w:pPr>
    <w:rPr>
      <w:rFonts w:asciiTheme="minorHAnsi" w:eastAsiaTheme="minorHAnsi" w:hAnsiTheme="minorHAnsi" w:cstheme="minorBidi"/>
      <w:lang w:val="sr-Latn-ME"/>
    </w:rPr>
  </w:style>
  <w:style w:type="paragraph" w:styleId="TOC9">
    <w:name w:val="toc 9"/>
    <w:basedOn w:val="Normal"/>
    <w:next w:val="Normal"/>
    <w:autoRedefine/>
    <w:uiPriority w:val="39"/>
    <w:unhideWhenUsed/>
    <w:rsid w:val="004A45F9"/>
    <w:pPr>
      <w:spacing w:line="259" w:lineRule="auto"/>
      <w:ind w:left="1540"/>
    </w:pPr>
    <w:rPr>
      <w:rFonts w:asciiTheme="minorHAnsi" w:eastAsiaTheme="minorHAnsi" w:hAnsiTheme="minorHAnsi" w:cstheme="minorBidi"/>
      <w:lang w:val="sr-Latn-ME"/>
    </w:rPr>
  </w:style>
  <w:style w:type="character" w:styleId="PlaceholderText">
    <w:name w:val="Placeholder Text"/>
    <w:basedOn w:val="DefaultParagraphFont"/>
    <w:uiPriority w:val="99"/>
    <w:semiHidden/>
    <w:rsid w:val="004A45F9"/>
    <w:rPr>
      <w:color w:val="808080"/>
    </w:rPr>
  </w:style>
  <w:style w:type="character" w:customStyle="1" w:styleId="fontstyle01">
    <w:name w:val="fontstyle01"/>
    <w:basedOn w:val="DefaultParagraphFont"/>
    <w:rsid w:val="004A45F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A45F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45F9"/>
    <w:rPr>
      <w:sz w:val="16"/>
      <w:szCs w:val="16"/>
    </w:rPr>
  </w:style>
  <w:style w:type="paragraph" w:styleId="Revision">
    <w:name w:val="Revision"/>
    <w:hidden/>
    <w:uiPriority w:val="99"/>
    <w:semiHidden/>
    <w:rsid w:val="004A45F9"/>
    <w:pPr>
      <w:spacing w:after="0" w:line="240" w:lineRule="auto"/>
    </w:pPr>
    <w:rPr>
      <w:lang w:val="sr-Latn-ME"/>
    </w:rPr>
  </w:style>
  <w:style w:type="character" w:styleId="Strong">
    <w:name w:val="Strong"/>
    <w:basedOn w:val="DefaultParagraphFont"/>
    <w:uiPriority w:val="22"/>
    <w:qFormat/>
    <w:rsid w:val="004A45F9"/>
    <w:rPr>
      <w:b/>
      <w:bCs/>
    </w:rPr>
  </w:style>
  <w:style w:type="table" w:customStyle="1" w:styleId="TableGrid1">
    <w:name w:val="Table Grid1"/>
    <w:basedOn w:val="TableNormal"/>
    <w:next w:val="TableGrid"/>
    <w:rsid w:val="004A4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ME"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A45F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Heading2"/>
    <w:link w:val="Heading10Char"/>
    <w:qFormat/>
    <w:rsid w:val="004A45F9"/>
    <w:pPr>
      <w:keepLines/>
      <w:numPr>
        <w:ilvl w:val="2"/>
        <w:numId w:val="3"/>
      </w:numPr>
      <w:spacing w:before="40"/>
    </w:pPr>
    <w:rPr>
      <w:rFonts w:asciiTheme="majorHAnsi" w:eastAsiaTheme="majorEastAsia" w:hAnsiTheme="majorHAnsi" w:cstheme="majorBidi"/>
      <w:b w:val="0"/>
      <w:bCs w:val="0"/>
      <w:color w:val="4F81BD"/>
      <w:lang w:val="sr-Latn-ME" w:eastAsia="zh-TW"/>
    </w:rPr>
  </w:style>
  <w:style w:type="character" w:customStyle="1" w:styleId="Heading10Char">
    <w:name w:val="Heading 10 Char"/>
    <w:basedOn w:val="Heading2Char"/>
    <w:link w:val="Heading10"/>
    <w:rsid w:val="004A45F9"/>
    <w:rPr>
      <w:rFonts w:asciiTheme="majorHAnsi" w:eastAsiaTheme="majorEastAsia" w:hAnsiTheme="majorHAnsi" w:cstheme="majorBidi"/>
      <w:b w:val="0"/>
      <w:bCs w:val="0"/>
      <w:color w:val="4F81BD"/>
      <w:sz w:val="24"/>
      <w:szCs w:val="24"/>
      <w:lang w:val="sr-Latn-ME"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4A45F9"/>
    <w:rPr>
      <w:color w:val="800080"/>
      <w:u w:val="single"/>
    </w:rPr>
  </w:style>
  <w:style w:type="paragraph" w:customStyle="1" w:styleId="msonormal0">
    <w:name w:val="msonormal"/>
    <w:basedOn w:val="Normal"/>
    <w:rsid w:val="004A45F9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xl166">
    <w:name w:val="xl16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67">
    <w:name w:val="xl16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68">
    <w:name w:val="xl16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169">
    <w:name w:val="xl169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70">
    <w:name w:val="xl170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71">
    <w:name w:val="xl171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FF0000"/>
      <w:lang w:val="en-GB" w:eastAsia="en-GB"/>
    </w:rPr>
  </w:style>
  <w:style w:type="paragraph" w:customStyle="1" w:styleId="xl172">
    <w:name w:val="xl172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3">
    <w:name w:val="xl17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4">
    <w:name w:val="xl174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5">
    <w:name w:val="xl17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6">
    <w:name w:val="xl176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7">
    <w:name w:val="xl177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8">
    <w:name w:val="xl17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79">
    <w:name w:val="xl1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0">
    <w:name w:val="xl18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1">
    <w:name w:val="xl181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2">
    <w:name w:val="xl18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3">
    <w:name w:val="xl183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4">
    <w:name w:val="xl18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5">
    <w:name w:val="xl18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186">
    <w:name w:val="xl18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7">
    <w:name w:val="xl18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8">
    <w:name w:val="xl18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FF0000"/>
      <w:lang w:val="en-GB" w:eastAsia="en-GB"/>
    </w:rPr>
  </w:style>
  <w:style w:type="paragraph" w:customStyle="1" w:styleId="xl189">
    <w:name w:val="xl189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90">
    <w:name w:val="xl19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91">
    <w:name w:val="xl191"/>
    <w:basedOn w:val="Normal"/>
    <w:rsid w:val="004A45F9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2">
    <w:name w:val="xl19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193">
    <w:name w:val="xl193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94">
    <w:name w:val="xl19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95">
    <w:name w:val="xl19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96">
    <w:name w:val="xl19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7">
    <w:name w:val="xl197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8">
    <w:name w:val="xl198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9">
    <w:name w:val="xl199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0">
    <w:name w:val="xl200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1">
    <w:name w:val="xl20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2">
    <w:name w:val="xl20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03">
    <w:name w:val="xl203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4">
    <w:name w:val="xl204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5">
    <w:name w:val="xl205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206">
    <w:name w:val="xl206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07">
    <w:name w:val="xl207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8">
    <w:name w:val="xl208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09">
    <w:name w:val="xl209"/>
    <w:basedOn w:val="Normal"/>
    <w:rsid w:val="004A45F9"/>
    <w:pPr>
      <w:spacing w:before="100" w:beforeAutospacing="1" w:after="100" w:afterAutospacing="1"/>
      <w:jc w:val="both"/>
      <w:textAlignment w:val="center"/>
    </w:pPr>
    <w:rPr>
      <w:rFonts w:ascii="Arial Narrow" w:hAnsi="Arial Narrow"/>
      <w:lang w:val="en-GB" w:eastAsia="en-GB"/>
    </w:rPr>
  </w:style>
  <w:style w:type="paragraph" w:customStyle="1" w:styleId="xl210">
    <w:name w:val="xl21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11">
    <w:name w:val="xl211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12">
    <w:name w:val="xl212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13">
    <w:name w:val="xl21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14">
    <w:name w:val="xl21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15">
    <w:name w:val="xl21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6">
    <w:name w:val="xl216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7">
    <w:name w:val="xl217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18">
    <w:name w:val="xl21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19">
    <w:name w:val="xl219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0">
    <w:name w:val="xl22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1">
    <w:name w:val="xl221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22">
    <w:name w:val="xl22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3">
    <w:name w:val="xl223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Segoe UI Light" w:hAnsi="Segoe UI Light" w:cs="Segoe UI Light"/>
      <w:sz w:val="24"/>
      <w:szCs w:val="24"/>
      <w:lang w:val="en-GB" w:eastAsia="en-GB"/>
    </w:rPr>
  </w:style>
  <w:style w:type="paragraph" w:customStyle="1" w:styleId="xl224">
    <w:name w:val="xl22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225">
    <w:name w:val="xl22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000000"/>
      <w:lang w:val="en-GB" w:eastAsia="en-GB"/>
    </w:rPr>
  </w:style>
  <w:style w:type="paragraph" w:customStyle="1" w:styleId="xl226">
    <w:name w:val="xl226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7">
    <w:name w:val="xl22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28">
    <w:name w:val="xl228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29">
    <w:name w:val="xl229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0">
    <w:name w:val="xl230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1">
    <w:name w:val="xl231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32">
    <w:name w:val="xl232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3">
    <w:name w:val="xl23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4">
    <w:name w:val="xl234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5">
    <w:name w:val="xl235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236">
    <w:name w:val="xl23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7">
    <w:name w:val="xl237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8">
    <w:name w:val="xl238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9">
    <w:name w:val="xl239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0">
    <w:name w:val="xl24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41">
    <w:name w:val="xl24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2">
    <w:name w:val="xl24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3">
    <w:name w:val="xl24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4">
    <w:name w:val="xl24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45">
    <w:name w:val="xl24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6">
    <w:name w:val="xl24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7">
    <w:name w:val="xl24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8">
    <w:name w:val="xl248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9">
    <w:name w:val="xl249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50">
    <w:name w:val="xl25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51">
    <w:name w:val="xl25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52">
    <w:name w:val="xl25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53">
    <w:name w:val="xl25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54">
    <w:name w:val="xl25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63">
    <w:name w:val="xl63"/>
    <w:basedOn w:val="Normal"/>
    <w:rsid w:val="004A45F9"/>
    <w:pPr>
      <w:spacing w:before="100" w:beforeAutospacing="1" w:after="100" w:afterAutospacing="1"/>
      <w:jc w:val="center"/>
      <w:textAlignment w:val="center"/>
    </w:pPr>
    <w:rPr>
      <w:sz w:val="24"/>
      <w:szCs w:val="24"/>
      <w:lang w:val="sr-Latn-ME" w:eastAsia="sr-Latn-ME"/>
    </w:rPr>
  </w:style>
  <w:style w:type="paragraph" w:customStyle="1" w:styleId="xl64">
    <w:name w:val="xl6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u w:val="single"/>
      <w:lang w:val="sr-Latn-ME" w:eastAsia="sr-Latn-M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6587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bojan.ivanovic</dc:creator>
  <cp:keywords/>
  <dc:description/>
  <cp:lastModifiedBy>Oliver Bodven</cp:lastModifiedBy>
  <cp:revision>2</cp:revision>
  <cp:lastPrinted>2020-07-31T12:10:00Z</cp:lastPrinted>
  <dcterms:created xsi:type="dcterms:W3CDTF">2021-06-03T07:38:00Z</dcterms:created>
  <dcterms:modified xsi:type="dcterms:W3CDTF">2021-06-03T07:38:00Z</dcterms:modified>
</cp:coreProperties>
</file>