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0692B9" w14:textId="77777777" w:rsidR="00526924" w:rsidRPr="0000315E" w:rsidRDefault="00526924" w:rsidP="00526924">
      <w:pPr>
        <w:tabs>
          <w:tab w:val="left" w:pos="7230"/>
        </w:tabs>
        <w:jc w:val="right"/>
        <w:rPr>
          <w:rFonts w:ascii="Arial" w:eastAsia="Calibri" w:hAnsi="Arial" w:cs="Arial"/>
          <w:b/>
          <w:sz w:val="22"/>
          <w:szCs w:val="22"/>
          <w:lang w:val="sr-Latn-CS"/>
        </w:rPr>
      </w:pPr>
      <w:r w:rsidRPr="0000315E">
        <w:rPr>
          <w:rFonts w:ascii="Arial" w:eastAsia="Calibri" w:hAnsi="Arial" w:cs="Arial"/>
          <w:b/>
          <w:sz w:val="22"/>
          <w:szCs w:val="22"/>
          <w:lang w:val="sr-Latn-CS"/>
        </w:rPr>
        <w:t>OBRAZAC 16</w:t>
      </w:r>
    </w:p>
    <w:p w14:paraId="4A3793E8" w14:textId="77777777" w:rsidR="00526924" w:rsidRPr="0000315E" w:rsidRDefault="00526924" w:rsidP="00526924">
      <w:pPr>
        <w:tabs>
          <w:tab w:val="left" w:pos="7230"/>
        </w:tabs>
        <w:jc w:val="right"/>
        <w:rPr>
          <w:rFonts w:ascii="Arial" w:eastAsia="Calibri" w:hAnsi="Arial" w:cs="Arial"/>
          <w:b/>
          <w:sz w:val="22"/>
          <w:szCs w:val="22"/>
          <w:lang w:val="sr-Latn-CS"/>
        </w:rPr>
      </w:pPr>
    </w:p>
    <w:p w14:paraId="5131F6CF" w14:textId="60C9E70F" w:rsidR="005852E2" w:rsidRDefault="00AF67C3" w:rsidP="00526924">
      <w:pPr>
        <w:tabs>
          <w:tab w:val="left" w:pos="7230"/>
        </w:tabs>
        <w:rPr>
          <w:rFonts w:ascii="Arial" w:eastAsia="Calibri" w:hAnsi="Arial" w:cs="Arial"/>
          <w:sz w:val="22"/>
          <w:szCs w:val="22"/>
          <w:u w:val="single"/>
          <w:lang w:val="sr-Latn-CS"/>
        </w:rPr>
      </w:pPr>
      <w:r>
        <w:rPr>
          <w:rFonts w:ascii="Arial" w:eastAsia="Calibri" w:hAnsi="Arial" w:cs="Arial"/>
          <w:sz w:val="22"/>
          <w:szCs w:val="22"/>
          <w:u w:val="single"/>
          <w:lang w:val="sr-Latn-CS"/>
        </w:rPr>
        <w:t>JU Centar za kulturu Berane</w:t>
      </w:r>
    </w:p>
    <w:p w14:paraId="04D640A4" w14:textId="4AB5F158" w:rsidR="00526924" w:rsidRPr="0000315E" w:rsidRDefault="00526924" w:rsidP="00526924">
      <w:pPr>
        <w:tabs>
          <w:tab w:val="left" w:pos="7230"/>
        </w:tabs>
        <w:rPr>
          <w:rFonts w:ascii="Arial" w:eastAsia="Calibri" w:hAnsi="Arial" w:cs="Arial"/>
          <w:sz w:val="22"/>
          <w:szCs w:val="22"/>
        </w:rPr>
      </w:pPr>
      <w:r w:rsidRPr="0000315E">
        <w:rPr>
          <w:rFonts w:ascii="Arial" w:eastAsia="Calibri" w:hAnsi="Arial" w:cs="Arial"/>
          <w:sz w:val="22"/>
          <w:szCs w:val="22"/>
          <w:lang w:val="sr-Latn-CS"/>
        </w:rPr>
        <w:t>Broj</w:t>
      </w:r>
      <w:r w:rsidR="008F376E">
        <w:rPr>
          <w:rFonts w:ascii="Arial" w:eastAsia="Calibri" w:hAnsi="Arial" w:cs="Arial"/>
          <w:sz w:val="22"/>
          <w:szCs w:val="22"/>
        </w:rPr>
        <w:t>: 511</w:t>
      </w:r>
      <w:bookmarkStart w:id="0" w:name="_GoBack"/>
      <w:bookmarkEnd w:id="0"/>
    </w:p>
    <w:p w14:paraId="2A7A7419" w14:textId="2C9F84AC" w:rsidR="00526924" w:rsidRPr="0000315E" w:rsidRDefault="005852E2" w:rsidP="00526924">
      <w:pPr>
        <w:tabs>
          <w:tab w:val="left" w:pos="7230"/>
        </w:tabs>
        <w:rPr>
          <w:rFonts w:ascii="Arial" w:eastAsia="Calibri" w:hAnsi="Arial" w:cs="Arial"/>
          <w:sz w:val="22"/>
          <w:szCs w:val="22"/>
        </w:rPr>
      </w:pPr>
      <w:r>
        <w:rPr>
          <w:rFonts w:ascii="Arial" w:eastAsia="Calibri" w:hAnsi="Arial" w:cs="Arial"/>
          <w:sz w:val="22"/>
          <w:szCs w:val="22"/>
        </w:rPr>
        <w:t xml:space="preserve">Mjesto i datum: Berane, </w:t>
      </w:r>
      <w:r w:rsidR="00947112">
        <w:rPr>
          <w:rFonts w:ascii="Arial" w:eastAsia="Calibri" w:hAnsi="Arial" w:cs="Arial"/>
          <w:sz w:val="22"/>
          <w:szCs w:val="22"/>
        </w:rPr>
        <w:t>08</w:t>
      </w:r>
      <w:r w:rsidR="004A53DC">
        <w:rPr>
          <w:rFonts w:ascii="Arial" w:eastAsia="Calibri" w:hAnsi="Arial" w:cs="Arial"/>
          <w:sz w:val="22"/>
          <w:szCs w:val="22"/>
        </w:rPr>
        <w:t>.12.2022.</w:t>
      </w:r>
    </w:p>
    <w:p w14:paraId="36C4B67A" w14:textId="77777777" w:rsidR="00526924" w:rsidRPr="0000315E" w:rsidRDefault="00526924" w:rsidP="00526924">
      <w:pPr>
        <w:tabs>
          <w:tab w:val="left" w:pos="7230"/>
        </w:tabs>
        <w:jc w:val="right"/>
        <w:rPr>
          <w:rFonts w:ascii="Arial" w:eastAsia="Calibri" w:hAnsi="Arial" w:cs="Arial"/>
          <w:b/>
          <w:sz w:val="22"/>
          <w:szCs w:val="22"/>
          <w:lang w:val="sr-Latn-CS"/>
        </w:rPr>
      </w:pPr>
    </w:p>
    <w:p w14:paraId="33994688" w14:textId="3C4DDED1" w:rsidR="00526924" w:rsidRPr="0000315E" w:rsidRDefault="00526924" w:rsidP="00526924">
      <w:pPr>
        <w:tabs>
          <w:tab w:val="left" w:pos="7230"/>
        </w:tabs>
        <w:ind w:firstLine="567"/>
        <w:jc w:val="both"/>
        <w:rPr>
          <w:rFonts w:ascii="Arial" w:eastAsia="Calibri" w:hAnsi="Arial" w:cs="Arial"/>
          <w:sz w:val="22"/>
          <w:szCs w:val="22"/>
        </w:rPr>
      </w:pPr>
      <w:r w:rsidRPr="0000315E">
        <w:rPr>
          <w:rFonts w:ascii="Arial" w:eastAsia="Calibri" w:hAnsi="Arial" w:cs="Arial"/>
          <w:sz w:val="22"/>
          <w:szCs w:val="22"/>
          <w:lang w:val="sr-Latn-CS"/>
        </w:rPr>
        <w:t>Na osnovu člana 143 stav 1 Zakona o javnim nabavkama (</w:t>
      </w:r>
      <w:r w:rsidRPr="0000315E">
        <w:rPr>
          <w:rFonts w:ascii="Arial" w:eastAsia="Calibri" w:hAnsi="Arial" w:cs="Arial"/>
          <w:sz w:val="22"/>
          <w:szCs w:val="22"/>
        </w:rPr>
        <w:t>“Službeni list CG”, broj 74/19), ovlašćeno lice</w:t>
      </w:r>
      <w:r w:rsidR="005852E2" w:rsidRPr="005852E2">
        <w:t xml:space="preserve"> </w:t>
      </w:r>
      <w:r w:rsidR="00AF67C3">
        <w:rPr>
          <w:rFonts w:ascii="Arial" w:eastAsia="Calibri" w:hAnsi="Arial" w:cs="Arial"/>
          <w:sz w:val="22"/>
          <w:szCs w:val="22"/>
          <w:u w:val="single"/>
        </w:rPr>
        <w:t>JU Centar za kulturu Berane</w:t>
      </w:r>
      <w:r w:rsidRPr="005852E2">
        <w:rPr>
          <w:rFonts w:ascii="Arial" w:eastAsia="Calibri" w:hAnsi="Arial" w:cs="Arial"/>
          <w:sz w:val="22"/>
          <w:szCs w:val="22"/>
          <w:u w:val="single"/>
        </w:rPr>
        <w:t>,</w:t>
      </w:r>
      <w:r w:rsidRPr="0000315E">
        <w:rPr>
          <w:rFonts w:ascii="Arial" w:eastAsia="Calibri" w:hAnsi="Arial" w:cs="Arial"/>
          <w:sz w:val="22"/>
          <w:szCs w:val="22"/>
        </w:rPr>
        <w:t xml:space="preserve"> u postupku </w:t>
      </w:r>
      <w:r w:rsidRPr="0000315E">
        <w:rPr>
          <w:rFonts w:ascii="Arial" w:eastAsia="Calibri" w:hAnsi="Arial" w:cs="Arial"/>
          <w:sz w:val="22"/>
          <w:szCs w:val="22"/>
          <w:lang w:val="sr-Latn-CS"/>
        </w:rPr>
        <w:t xml:space="preserve">javne nabavke po </w:t>
      </w:r>
      <w:r w:rsidRPr="0000315E">
        <w:rPr>
          <w:rFonts w:ascii="Arial" w:eastAsia="Calibri" w:hAnsi="Arial" w:cs="Arial"/>
          <w:sz w:val="22"/>
          <w:szCs w:val="22"/>
        </w:rPr>
        <w:t>tenders</w:t>
      </w:r>
      <w:r w:rsidR="005852E2">
        <w:rPr>
          <w:rFonts w:ascii="Arial" w:eastAsia="Calibri" w:hAnsi="Arial" w:cs="Arial"/>
          <w:sz w:val="22"/>
          <w:szCs w:val="22"/>
        </w:rPr>
        <w:t xml:space="preserve">koj dokumentaciji </w:t>
      </w:r>
      <w:r w:rsidR="005852E2" w:rsidRPr="005852E2">
        <w:rPr>
          <w:rFonts w:ascii="Arial" w:eastAsia="Calibri" w:hAnsi="Arial" w:cs="Arial"/>
          <w:sz w:val="22"/>
          <w:szCs w:val="22"/>
        </w:rPr>
        <w:t>za nabav</w:t>
      </w:r>
      <w:r w:rsidR="00AF67C3">
        <w:rPr>
          <w:rFonts w:ascii="Arial" w:eastAsia="Calibri" w:hAnsi="Arial" w:cs="Arial"/>
          <w:sz w:val="22"/>
          <w:szCs w:val="22"/>
        </w:rPr>
        <w:t>ku digitalne opreme za digitalizaciju bioskopske sale</w:t>
      </w:r>
      <w:r w:rsidR="005852E2" w:rsidRPr="005852E2">
        <w:rPr>
          <w:rFonts w:ascii="Arial" w:eastAsia="Calibri" w:hAnsi="Arial" w:cs="Arial"/>
          <w:sz w:val="22"/>
          <w:szCs w:val="22"/>
        </w:rPr>
        <w:t xml:space="preserve"> </w:t>
      </w:r>
      <w:r w:rsidR="00AF67C3">
        <w:rPr>
          <w:rFonts w:ascii="Arial" w:eastAsia="Calibri" w:hAnsi="Arial" w:cs="Arial"/>
          <w:sz w:val="22"/>
          <w:szCs w:val="22"/>
        </w:rPr>
        <w:t>broj 367 od 28</w:t>
      </w:r>
      <w:r w:rsidR="005852E2">
        <w:rPr>
          <w:rFonts w:ascii="Arial" w:eastAsia="Calibri" w:hAnsi="Arial" w:cs="Arial"/>
          <w:sz w:val="22"/>
          <w:szCs w:val="22"/>
        </w:rPr>
        <w:t>.</w:t>
      </w:r>
      <w:r w:rsidR="00AF67C3">
        <w:rPr>
          <w:rFonts w:ascii="Arial" w:eastAsia="Calibri" w:hAnsi="Arial" w:cs="Arial"/>
          <w:sz w:val="22"/>
          <w:szCs w:val="22"/>
        </w:rPr>
        <w:t xml:space="preserve"> 09. 2022.</w:t>
      </w:r>
      <w:r w:rsidRPr="0000315E">
        <w:rPr>
          <w:rFonts w:ascii="Arial" w:eastAsia="Calibri" w:hAnsi="Arial" w:cs="Arial"/>
          <w:sz w:val="22"/>
          <w:szCs w:val="22"/>
        </w:rPr>
        <w:t>godine, na prijedlog Komisije za sprovođenje postupka javne nabavke, donosi</w:t>
      </w:r>
    </w:p>
    <w:p w14:paraId="1A338B94" w14:textId="77777777" w:rsidR="00526924" w:rsidRPr="0000315E" w:rsidRDefault="00526924" w:rsidP="00526924">
      <w:pPr>
        <w:rPr>
          <w:rFonts w:ascii="Arial" w:eastAsia="Calibri" w:hAnsi="Arial" w:cs="Arial"/>
          <w:b/>
          <w:bCs/>
          <w:sz w:val="22"/>
          <w:szCs w:val="22"/>
          <w:lang w:val="sr-Latn-CS"/>
        </w:rPr>
      </w:pPr>
    </w:p>
    <w:p w14:paraId="467E5AC6" w14:textId="77777777" w:rsidR="00526924" w:rsidRPr="0000315E" w:rsidRDefault="00526924" w:rsidP="00526924">
      <w:pPr>
        <w:jc w:val="center"/>
        <w:rPr>
          <w:rFonts w:ascii="Arial" w:eastAsia="Calibri" w:hAnsi="Arial" w:cs="Arial"/>
          <w:b/>
          <w:bCs/>
          <w:sz w:val="22"/>
          <w:szCs w:val="22"/>
          <w:lang w:val="sr-Latn-CS"/>
        </w:rPr>
      </w:pPr>
    </w:p>
    <w:p w14:paraId="786D25A2" w14:textId="77777777" w:rsidR="00526924" w:rsidRDefault="00526924" w:rsidP="00526924">
      <w:pPr>
        <w:jc w:val="center"/>
        <w:rPr>
          <w:rFonts w:ascii="Arial" w:eastAsia="Calibri" w:hAnsi="Arial" w:cs="Arial"/>
          <w:b/>
          <w:bCs/>
          <w:sz w:val="22"/>
          <w:szCs w:val="22"/>
          <w:lang w:val="sr-Latn-CS"/>
        </w:rPr>
      </w:pPr>
      <w:r w:rsidRPr="0000315E">
        <w:rPr>
          <w:rFonts w:ascii="Arial" w:eastAsia="Calibri" w:hAnsi="Arial" w:cs="Arial"/>
          <w:b/>
          <w:bCs/>
          <w:sz w:val="22"/>
          <w:szCs w:val="22"/>
          <w:lang w:val="sr-Latn-CS"/>
        </w:rPr>
        <w:t>ODLUKA                                                                                                                                                                                            O IZBORU NAJPOVOLJNIJE PONUDE</w:t>
      </w:r>
    </w:p>
    <w:p w14:paraId="0E49B18A" w14:textId="3F57A0F4" w:rsidR="005852E2" w:rsidRPr="0000315E" w:rsidRDefault="005852E2" w:rsidP="00526924">
      <w:pPr>
        <w:jc w:val="center"/>
        <w:rPr>
          <w:rFonts w:ascii="Arial" w:eastAsia="Calibri" w:hAnsi="Arial" w:cs="Arial"/>
          <w:b/>
          <w:bCs/>
          <w:sz w:val="22"/>
          <w:szCs w:val="22"/>
          <w:lang w:val="sr-Latn-CS"/>
        </w:rPr>
      </w:pPr>
    </w:p>
    <w:p w14:paraId="3C2CAE02" w14:textId="77777777" w:rsidR="00526924" w:rsidRPr="0000315E" w:rsidRDefault="00526924" w:rsidP="00526924">
      <w:pPr>
        <w:jc w:val="center"/>
        <w:rPr>
          <w:rFonts w:ascii="Arial" w:eastAsia="Calibri" w:hAnsi="Arial" w:cs="Arial"/>
          <w:b/>
          <w:bCs/>
          <w:sz w:val="22"/>
          <w:szCs w:val="22"/>
          <w:lang w:val="sr-Latn-CS"/>
        </w:rPr>
      </w:pPr>
    </w:p>
    <w:p w14:paraId="191C6962" w14:textId="121A6AB7" w:rsidR="00526924" w:rsidRPr="0000315E" w:rsidRDefault="00526924" w:rsidP="00526924">
      <w:pPr>
        <w:jc w:val="both"/>
        <w:rPr>
          <w:rFonts w:ascii="Arial" w:eastAsia="Calibri" w:hAnsi="Arial" w:cs="Arial"/>
          <w:sz w:val="22"/>
          <w:szCs w:val="22"/>
        </w:rPr>
      </w:pPr>
      <w:r w:rsidRPr="0000315E">
        <w:rPr>
          <w:rFonts w:ascii="Arial" w:eastAsia="Calibri" w:hAnsi="Arial" w:cs="Arial"/>
          <w:bCs/>
          <w:sz w:val="22"/>
          <w:szCs w:val="22"/>
          <w:lang w:val="sr-Latn-CS"/>
        </w:rPr>
        <w:t xml:space="preserve">U postupku javne nabavke po </w:t>
      </w:r>
      <w:r w:rsidR="005852E2">
        <w:rPr>
          <w:rFonts w:ascii="Arial" w:eastAsia="Calibri" w:hAnsi="Arial" w:cs="Arial"/>
          <w:sz w:val="22"/>
          <w:szCs w:val="22"/>
        </w:rPr>
        <w:t xml:space="preserve">tenderskoj dokumentaciji </w:t>
      </w:r>
      <w:r w:rsidR="005852E2" w:rsidRPr="005852E2">
        <w:rPr>
          <w:rFonts w:ascii="Arial" w:eastAsia="Calibri" w:hAnsi="Arial" w:cs="Arial"/>
          <w:sz w:val="22"/>
          <w:szCs w:val="22"/>
        </w:rPr>
        <w:t xml:space="preserve">za nabavku </w:t>
      </w:r>
      <w:r w:rsidR="00AF67C3">
        <w:rPr>
          <w:rFonts w:ascii="Arial" w:eastAsia="Calibri" w:hAnsi="Arial" w:cs="Arial"/>
          <w:sz w:val="22"/>
          <w:szCs w:val="22"/>
        </w:rPr>
        <w:t>digitalne opreme za digitalizaciju bioskopske sale broj 367 od 28. 09</w:t>
      </w:r>
      <w:r w:rsidR="005852E2">
        <w:rPr>
          <w:rFonts w:ascii="Arial" w:eastAsia="Calibri" w:hAnsi="Arial" w:cs="Arial"/>
          <w:sz w:val="22"/>
          <w:szCs w:val="22"/>
        </w:rPr>
        <w:t xml:space="preserve">. 2022. </w:t>
      </w:r>
      <w:r w:rsidRPr="0000315E">
        <w:rPr>
          <w:rFonts w:ascii="Arial" w:eastAsia="Calibri" w:hAnsi="Arial" w:cs="Arial"/>
          <w:sz w:val="22"/>
          <w:szCs w:val="22"/>
        </w:rPr>
        <w:t>godine:</w:t>
      </w:r>
    </w:p>
    <w:p w14:paraId="0BA80307" w14:textId="169910AD" w:rsidR="00526924" w:rsidRDefault="008355E0" w:rsidP="00526924">
      <w:pPr>
        <w:numPr>
          <w:ilvl w:val="0"/>
          <w:numId w:val="2"/>
        </w:numPr>
        <w:spacing w:after="160" w:line="259" w:lineRule="auto"/>
        <w:contextualSpacing/>
        <w:jc w:val="both"/>
        <w:rPr>
          <w:rFonts w:ascii="Arial" w:eastAsia="Calibri" w:hAnsi="Arial" w:cs="Arial"/>
          <w:bCs/>
          <w:sz w:val="22"/>
          <w:szCs w:val="22"/>
          <w:lang w:val="sr-Latn-CS"/>
        </w:rPr>
      </w:pPr>
      <w:r>
        <w:rPr>
          <w:rFonts w:ascii="Arial" w:eastAsia="Calibri" w:hAnsi="Arial" w:cs="Arial"/>
          <w:bCs/>
          <w:sz w:val="22"/>
          <w:szCs w:val="22"/>
          <w:lang w:val="sr-Latn-CS"/>
        </w:rPr>
        <w:t xml:space="preserve">Ponuda ponuđača </w:t>
      </w:r>
      <w:r w:rsidR="00AF67C3">
        <w:rPr>
          <w:rFonts w:ascii="Arial" w:eastAsia="Calibri" w:hAnsi="Arial" w:cs="Arial"/>
          <w:b/>
          <w:bCs/>
          <w:sz w:val="22"/>
          <w:szCs w:val="22"/>
          <w:lang w:val="sr-Latn-CS"/>
        </w:rPr>
        <w:t>Interactive DOO</w:t>
      </w:r>
      <w:r w:rsidR="00526924" w:rsidRPr="0000315E">
        <w:rPr>
          <w:rFonts w:ascii="Arial" w:eastAsia="Calibri" w:hAnsi="Arial" w:cs="Arial"/>
          <w:bCs/>
          <w:sz w:val="22"/>
          <w:szCs w:val="22"/>
          <w:lang w:val="sr-Latn-CS"/>
        </w:rPr>
        <w:t xml:space="preserve"> odbija se kao neispravna;</w:t>
      </w:r>
    </w:p>
    <w:p w14:paraId="1A7C9898" w14:textId="66E6E365" w:rsidR="00AF67C3" w:rsidRPr="0000315E" w:rsidRDefault="00AF67C3" w:rsidP="00526924">
      <w:pPr>
        <w:numPr>
          <w:ilvl w:val="0"/>
          <w:numId w:val="2"/>
        </w:numPr>
        <w:spacing w:after="160" w:line="259" w:lineRule="auto"/>
        <w:contextualSpacing/>
        <w:jc w:val="both"/>
        <w:rPr>
          <w:rFonts w:ascii="Arial" w:eastAsia="Calibri" w:hAnsi="Arial" w:cs="Arial"/>
          <w:bCs/>
          <w:sz w:val="22"/>
          <w:szCs w:val="22"/>
          <w:lang w:val="sr-Latn-CS"/>
        </w:rPr>
      </w:pPr>
      <w:r>
        <w:rPr>
          <w:rFonts w:ascii="Arial" w:eastAsia="Calibri" w:hAnsi="Arial" w:cs="Arial"/>
          <w:bCs/>
          <w:sz w:val="22"/>
          <w:szCs w:val="22"/>
          <w:lang w:val="sr-Latn-CS"/>
        </w:rPr>
        <w:t xml:space="preserve">Ponuda ponuđača </w:t>
      </w:r>
      <w:r w:rsidRPr="00AF67C3">
        <w:rPr>
          <w:rFonts w:ascii="Arial" w:eastAsia="Calibri" w:hAnsi="Arial" w:cs="Arial"/>
          <w:b/>
          <w:bCs/>
          <w:sz w:val="22"/>
          <w:szCs w:val="22"/>
          <w:lang w:val="sr-Latn-CS"/>
        </w:rPr>
        <w:t>Dekadas DOO</w:t>
      </w:r>
      <w:r>
        <w:rPr>
          <w:rFonts w:ascii="Arial" w:eastAsia="Calibri" w:hAnsi="Arial" w:cs="Arial"/>
          <w:b/>
          <w:bCs/>
          <w:sz w:val="22"/>
          <w:szCs w:val="22"/>
          <w:lang w:val="sr-Latn-CS"/>
        </w:rPr>
        <w:t xml:space="preserve"> </w:t>
      </w:r>
      <w:r w:rsidRPr="00D16C2A">
        <w:rPr>
          <w:rFonts w:ascii="Arial" w:eastAsia="Calibri" w:hAnsi="Arial" w:cs="Arial"/>
          <w:bCs/>
          <w:sz w:val="22"/>
          <w:szCs w:val="22"/>
          <w:lang w:val="sr-Latn-CS"/>
        </w:rPr>
        <w:t>je najpovoljnija</w:t>
      </w:r>
    </w:p>
    <w:p w14:paraId="4788E51B" w14:textId="77777777" w:rsidR="00526924" w:rsidRPr="0000315E" w:rsidRDefault="00526924" w:rsidP="00526924">
      <w:pPr>
        <w:jc w:val="both"/>
        <w:rPr>
          <w:rFonts w:ascii="Arial" w:eastAsia="Calibri" w:hAnsi="Arial" w:cs="Arial"/>
          <w:b/>
          <w:bCs/>
          <w:sz w:val="22"/>
          <w:szCs w:val="22"/>
          <w:lang w:val="sr-Latn-CS"/>
        </w:rPr>
      </w:pPr>
    </w:p>
    <w:p w14:paraId="69CA142C" w14:textId="77777777" w:rsidR="00526924" w:rsidRPr="0000315E" w:rsidRDefault="00526924" w:rsidP="00526924">
      <w:pPr>
        <w:jc w:val="center"/>
        <w:rPr>
          <w:rFonts w:ascii="Arial" w:eastAsia="Calibri" w:hAnsi="Arial" w:cs="Arial"/>
          <w:b/>
          <w:bCs/>
          <w:sz w:val="22"/>
          <w:szCs w:val="22"/>
          <w:lang w:val="sr-Latn-CS"/>
        </w:rPr>
      </w:pPr>
    </w:p>
    <w:p w14:paraId="0874D43F" w14:textId="77777777" w:rsidR="00526924" w:rsidRPr="0000315E" w:rsidRDefault="00526924" w:rsidP="00526924">
      <w:pPr>
        <w:jc w:val="center"/>
        <w:rPr>
          <w:rFonts w:ascii="Arial" w:eastAsia="Calibri" w:hAnsi="Arial" w:cs="Arial"/>
          <w:b/>
          <w:bCs/>
          <w:sz w:val="22"/>
          <w:szCs w:val="22"/>
          <w:lang w:val="sr-Latn-CS"/>
        </w:rPr>
      </w:pPr>
      <w:r w:rsidRPr="0000315E">
        <w:rPr>
          <w:rFonts w:ascii="Arial" w:eastAsia="Calibri" w:hAnsi="Arial" w:cs="Arial"/>
          <w:b/>
          <w:bCs/>
          <w:sz w:val="22"/>
          <w:szCs w:val="22"/>
          <w:lang w:val="sr-Latn-CS"/>
        </w:rPr>
        <w:t>OBRAZLOŽENJE</w:t>
      </w:r>
    </w:p>
    <w:p w14:paraId="04FF3CD2" w14:textId="77777777" w:rsidR="00526924" w:rsidRPr="0000315E" w:rsidRDefault="00526924" w:rsidP="00526924">
      <w:pPr>
        <w:jc w:val="center"/>
        <w:rPr>
          <w:rFonts w:ascii="Arial" w:eastAsia="Calibri" w:hAnsi="Arial" w:cs="Arial"/>
          <w:b/>
          <w:bCs/>
          <w:sz w:val="22"/>
          <w:szCs w:val="22"/>
          <w:lang w:val="sr-Latn-CS"/>
        </w:rPr>
      </w:pPr>
    </w:p>
    <w:p w14:paraId="4ECD0627" w14:textId="77777777" w:rsidR="00526924" w:rsidRPr="0000315E" w:rsidRDefault="00526924" w:rsidP="00526924">
      <w:pPr>
        <w:jc w:val="center"/>
        <w:rPr>
          <w:rFonts w:ascii="Arial" w:eastAsia="Calibri" w:hAnsi="Arial" w:cs="Arial"/>
          <w:b/>
          <w:bCs/>
          <w:sz w:val="22"/>
          <w:szCs w:val="22"/>
          <w:lang w:val="sr-Latn-CS"/>
        </w:rPr>
      </w:pPr>
    </w:p>
    <w:p w14:paraId="2A71D30C" w14:textId="77777777" w:rsidR="00526924" w:rsidRPr="0000315E" w:rsidRDefault="00526924" w:rsidP="00526924">
      <w:pPr>
        <w:numPr>
          <w:ilvl w:val="0"/>
          <w:numId w:val="1"/>
        </w:numPr>
        <w:spacing w:after="160" w:line="259" w:lineRule="auto"/>
        <w:contextualSpacing/>
        <w:rPr>
          <w:rFonts w:ascii="Arial" w:hAnsi="Arial" w:cs="Arial"/>
          <w:b/>
          <w:color w:val="000000"/>
          <w:spacing w:val="15"/>
          <w:sz w:val="22"/>
          <w:szCs w:val="22"/>
        </w:rPr>
      </w:pPr>
      <w:r w:rsidRPr="0000315E">
        <w:rPr>
          <w:rFonts w:ascii="Arial" w:hAnsi="Arial" w:cs="Arial"/>
          <w:b/>
          <w:color w:val="000000"/>
          <w:spacing w:val="15"/>
          <w:sz w:val="22"/>
          <w:szCs w:val="22"/>
        </w:rPr>
        <w:t>Podaci o naručiocu</w:t>
      </w:r>
    </w:p>
    <w:p w14:paraId="6BBA34C5" w14:textId="77777777" w:rsidR="00526924" w:rsidRPr="0000315E" w:rsidRDefault="00526924" w:rsidP="00526924">
      <w:pPr>
        <w:rPr>
          <w:rFonts w:ascii="Arial" w:eastAsia="Calibri" w:hAnsi="Arial" w:cs="Arial"/>
          <w:sz w:val="22"/>
          <w:szCs w:val="22"/>
        </w:rPr>
      </w:pPr>
    </w:p>
    <w:tbl>
      <w:tblPr>
        <w:tblW w:w="9214"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4811"/>
        <w:gridCol w:w="4403"/>
      </w:tblGrid>
      <w:tr w:rsidR="00526924" w:rsidRPr="0000315E" w14:paraId="4EFB737E" w14:textId="77777777" w:rsidTr="001E6468">
        <w:trPr>
          <w:trHeight w:val="567"/>
        </w:trPr>
        <w:tc>
          <w:tcPr>
            <w:tcW w:w="4811" w:type="dxa"/>
            <w:shd w:val="clear" w:color="auto" w:fill="D9D9D9"/>
            <w:vAlign w:val="center"/>
          </w:tcPr>
          <w:p w14:paraId="6187595C" w14:textId="77777777" w:rsidR="00526924" w:rsidRPr="0000315E" w:rsidRDefault="00526924" w:rsidP="001E6468">
            <w:pPr>
              <w:rPr>
                <w:rFonts w:ascii="Arial" w:eastAsia="Calibri" w:hAnsi="Arial" w:cs="Arial"/>
                <w:i/>
                <w:iCs/>
                <w:sz w:val="22"/>
                <w:szCs w:val="22"/>
              </w:rPr>
            </w:pPr>
            <w:r w:rsidRPr="0000315E">
              <w:rPr>
                <w:rFonts w:ascii="Arial" w:eastAsia="Calibri" w:hAnsi="Arial" w:cs="Arial"/>
                <w:i/>
                <w:iCs/>
                <w:sz w:val="22"/>
                <w:szCs w:val="22"/>
              </w:rPr>
              <w:t>Naziv naručioca</w:t>
            </w:r>
          </w:p>
        </w:tc>
        <w:tc>
          <w:tcPr>
            <w:tcW w:w="4403" w:type="dxa"/>
            <w:shd w:val="clear" w:color="auto" w:fill="FFFFFF"/>
            <w:vAlign w:val="center"/>
          </w:tcPr>
          <w:p w14:paraId="207BF890" w14:textId="43065358" w:rsidR="00526924" w:rsidRPr="0000315E" w:rsidRDefault="00AF67C3" w:rsidP="001E6468">
            <w:pPr>
              <w:rPr>
                <w:rFonts w:ascii="Arial" w:eastAsia="Calibri" w:hAnsi="Arial" w:cs="Arial"/>
                <w:i/>
                <w:iCs/>
                <w:sz w:val="22"/>
                <w:szCs w:val="22"/>
              </w:rPr>
            </w:pPr>
            <w:r>
              <w:rPr>
                <w:rFonts w:ascii="Arial" w:eastAsia="Calibri" w:hAnsi="Arial" w:cs="Arial"/>
                <w:i/>
                <w:iCs/>
                <w:sz w:val="22"/>
                <w:szCs w:val="22"/>
              </w:rPr>
              <w:t>JU Centar za kulturu Berane</w:t>
            </w:r>
          </w:p>
        </w:tc>
      </w:tr>
      <w:tr w:rsidR="00526924" w:rsidRPr="0000315E" w14:paraId="12D04FE0" w14:textId="77777777" w:rsidTr="001E6468">
        <w:trPr>
          <w:trHeight w:val="567"/>
        </w:trPr>
        <w:tc>
          <w:tcPr>
            <w:tcW w:w="4811" w:type="dxa"/>
            <w:shd w:val="clear" w:color="auto" w:fill="D9D9D9"/>
            <w:vAlign w:val="center"/>
          </w:tcPr>
          <w:p w14:paraId="1F8A980B" w14:textId="77777777" w:rsidR="00526924" w:rsidRPr="0000315E" w:rsidRDefault="00526924" w:rsidP="001E6468">
            <w:pPr>
              <w:rPr>
                <w:rFonts w:ascii="Arial" w:eastAsia="Calibri" w:hAnsi="Arial" w:cs="Arial"/>
                <w:i/>
                <w:iCs/>
                <w:sz w:val="22"/>
                <w:szCs w:val="22"/>
              </w:rPr>
            </w:pPr>
            <w:r w:rsidRPr="0000315E">
              <w:rPr>
                <w:rFonts w:ascii="Arial" w:eastAsia="Calibri" w:hAnsi="Arial" w:cs="Arial"/>
                <w:i/>
                <w:sz w:val="22"/>
                <w:szCs w:val="22"/>
              </w:rPr>
              <w:t>Ovlašćeno lice naručioca</w:t>
            </w:r>
          </w:p>
        </w:tc>
        <w:tc>
          <w:tcPr>
            <w:tcW w:w="4403" w:type="dxa"/>
            <w:shd w:val="clear" w:color="auto" w:fill="FFFFFF"/>
            <w:vAlign w:val="center"/>
          </w:tcPr>
          <w:p w14:paraId="22F7ADB9" w14:textId="44356F68" w:rsidR="00526924" w:rsidRPr="0000315E" w:rsidRDefault="00AF67C3" w:rsidP="001E6468">
            <w:pPr>
              <w:rPr>
                <w:rFonts w:ascii="Arial" w:eastAsia="Calibri" w:hAnsi="Arial" w:cs="Arial"/>
                <w:i/>
                <w:iCs/>
                <w:sz w:val="22"/>
                <w:szCs w:val="22"/>
              </w:rPr>
            </w:pPr>
            <w:r>
              <w:rPr>
                <w:rFonts w:ascii="Arial" w:eastAsia="Calibri" w:hAnsi="Arial" w:cs="Arial"/>
                <w:i/>
                <w:iCs/>
                <w:sz w:val="22"/>
                <w:szCs w:val="22"/>
              </w:rPr>
              <w:t>Tamara Kenjić</w:t>
            </w:r>
          </w:p>
        </w:tc>
      </w:tr>
      <w:tr w:rsidR="00526924" w:rsidRPr="0000315E" w14:paraId="4E76EB98" w14:textId="77777777" w:rsidTr="001E6468">
        <w:trPr>
          <w:trHeight w:val="567"/>
        </w:trPr>
        <w:tc>
          <w:tcPr>
            <w:tcW w:w="4811" w:type="dxa"/>
            <w:shd w:val="clear" w:color="auto" w:fill="D9D9D9"/>
            <w:vAlign w:val="center"/>
          </w:tcPr>
          <w:p w14:paraId="5C950AA8" w14:textId="77777777" w:rsidR="00526924" w:rsidRPr="0000315E" w:rsidRDefault="00526924" w:rsidP="001E6468">
            <w:pPr>
              <w:rPr>
                <w:rFonts w:ascii="Arial" w:eastAsia="Calibri" w:hAnsi="Arial" w:cs="Arial"/>
                <w:i/>
                <w:iCs/>
                <w:sz w:val="22"/>
                <w:szCs w:val="22"/>
              </w:rPr>
            </w:pPr>
            <w:r w:rsidRPr="0000315E">
              <w:rPr>
                <w:rFonts w:ascii="Arial" w:eastAsia="Calibri" w:hAnsi="Arial" w:cs="Arial"/>
                <w:i/>
                <w:sz w:val="22"/>
                <w:szCs w:val="22"/>
              </w:rPr>
              <w:t>Kontakt osoba</w:t>
            </w:r>
          </w:p>
        </w:tc>
        <w:tc>
          <w:tcPr>
            <w:tcW w:w="4403" w:type="dxa"/>
            <w:shd w:val="clear" w:color="auto" w:fill="FFFFFF"/>
            <w:vAlign w:val="center"/>
          </w:tcPr>
          <w:p w14:paraId="5CC6B768" w14:textId="014143C3" w:rsidR="00526924" w:rsidRPr="0000315E" w:rsidRDefault="00AF67C3" w:rsidP="001E6468">
            <w:pPr>
              <w:rPr>
                <w:rFonts w:ascii="Arial" w:eastAsia="Calibri" w:hAnsi="Arial" w:cs="Arial"/>
                <w:i/>
                <w:iCs/>
                <w:sz w:val="22"/>
                <w:szCs w:val="22"/>
              </w:rPr>
            </w:pPr>
            <w:r>
              <w:rPr>
                <w:rFonts w:ascii="Arial" w:eastAsia="Calibri" w:hAnsi="Arial" w:cs="Arial"/>
                <w:i/>
                <w:iCs/>
                <w:sz w:val="22"/>
                <w:szCs w:val="22"/>
              </w:rPr>
              <w:t>Maja Milanović</w:t>
            </w:r>
          </w:p>
        </w:tc>
      </w:tr>
      <w:tr w:rsidR="00526924" w:rsidRPr="0000315E" w14:paraId="45B91B57" w14:textId="77777777" w:rsidTr="001E6468">
        <w:trPr>
          <w:trHeight w:val="567"/>
        </w:trPr>
        <w:tc>
          <w:tcPr>
            <w:tcW w:w="4811" w:type="dxa"/>
            <w:shd w:val="clear" w:color="auto" w:fill="D9D9D9"/>
            <w:vAlign w:val="center"/>
          </w:tcPr>
          <w:p w14:paraId="433905C1" w14:textId="77777777" w:rsidR="00526924" w:rsidRPr="0000315E" w:rsidRDefault="00526924" w:rsidP="001E6468">
            <w:pPr>
              <w:rPr>
                <w:rFonts w:ascii="Arial" w:eastAsia="Calibri" w:hAnsi="Arial" w:cs="Arial"/>
                <w:i/>
                <w:iCs/>
                <w:sz w:val="22"/>
                <w:szCs w:val="22"/>
              </w:rPr>
            </w:pPr>
            <w:r w:rsidRPr="0000315E">
              <w:rPr>
                <w:rFonts w:ascii="Arial" w:eastAsia="Calibri" w:hAnsi="Arial" w:cs="Arial"/>
                <w:i/>
                <w:sz w:val="22"/>
                <w:szCs w:val="22"/>
              </w:rPr>
              <w:t>Adresa</w:t>
            </w:r>
          </w:p>
        </w:tc>
        <w:tc>
          <w:tcPr>
            <w:tcW w:w="4403" w:type="dxa"/>
            <w:shd w:val="clear" w:color="auto" w:fill="FFFFFF"/>
            <w:vAlign w:val="center"/>
          </w:tcPr>
          <w:p w14:paraId="7D9E874A" w14:textId="318E6E86" w:rsidR="00526924" w:rsidRPr="0000315E" w:rsidRDefault="00AF67C3" w:rsidP="001E6468">
            <w:pPr>
              <w:rPr>
                <w:rFonts w:ascii="Arial" w:eastAsia="Calibri" w:hAnsi="Arial" w:cs="Arial"/>
                <w:i/>
                <w:iCs/>
                <w:sz w:val="22"/>
                <w:szCs w:val="22"/>
              </w:rPr>
            </w:pPr>
            <w:r>
              <w:rPr>
                <w:rFonts w:ascii="Arial" w:eastAsia="Calibri" w:hAnsi="Arial" w:cs="Arial"/>
                <w:i/>
                <w:iCs/>
                <w:sz w:val="22"/>
                <w:szCs w:val="22"/>
              </w:rPr>
              <w:t>Beransko – andrijevačkog bataljona br.13</w:t>
            </w:r>
            <w:r w:rsidR="008355E0">
              <w:rPr>
                <w:rFonts w:ascii="Arial" w:eastAsia="Calibri" w:hAnsi="Arial" w:cs="Arial"/>
                <w:i/>
                <w:iCs/>
                <w:sz w:val="22"/>
                <w:szCs w:val="22"/>
              </w:rPr>
              <w:t xml:space="preserve"> Berane</w:t>
            </w:r>
          </w:p>
        </w:tc>
      </w:tr>
      <w:tr w:rsidR="00526924" w:rsidRPr="0000315E" w14:paraId="3B004DAC" w14:textId="77777777" w:rsidTr="001E6468">
        <w:trPr>
          <w:trHeight w:val="567"/>
        </w:trPr>
        <w:tc>
          <w:tcPr>
            <w:tcW w:w="4811" w:type="dxa"/>
            <w:shd w:val="clear" w:color="auto" w:fill="D9D9D9"/>
            <w:vAlign w:val="center"/>
          </w:tcPr>
          <w:p w14:paraId="695AC360" w14:textId="77777777" w:rsidR="00526924" w:rsidRPr="0000315E" w:rsidRDefault="00526924" w:rsidP="001E6468">
            <w:pPr>
              <w:rPr>
                <w:rFonts w:ascii="Arial" w:eastAsia="Calibri" w:hAnsi="Arial" w:cs="Arial"/>
                <w:i/>
                <w:iCs/>
                <w:sz w:val="22"/>
                <w:szCs w:val="22"/>
              </w:rPr>
            </w:pPr>
            <w:r w:rsidRPr="0000315E">
              <w:rPr>
                <w:rFonts w:ascii="Arial" w:eastAsia="Calibri" w:hAnsi="Arial" w:cs="Arial"/>
                <w:i/>
                <w:sz w:val="22"/>
                <w:szCs w:val="22"/>
              </w:rPr>
              <w:t>Grad</w:t>
            </w:r>
          </w:p>
        </w:tc>
        <w:tc>
          <w:tcPr>
            <w:tcW w:w="4403" w:type="dxa"/>
            <w:shd w:val="clear" w:color="auto" w:fill="FFFFFF"/>
            <w:vAlign w:val="center"/>
          </w:tcPr>
          <w:p w14:paraId="5A0633DB" w14:textId="77777777" w:rsidR="00526924" w:rsidRPr="0000315E" w:rsidRDefault="008355E0" w:rsidP="001E6468">
            <w:pPr>
              <w:rPr>
                <w:rFonts w:ascii="Arial" w:eastAsia="Calibri" w:hAnsi="Arial" w:cs="Arial"/>
                <w:i/>
                <w:iCs/>
                <w:sz w:val="22"/>
                <w:szCs w:val="22"/>
              </w:rPr>
            </w:pPr>
            <w:r>
              <w:rPr>
                <w:rFonts w:ascii="Arial" w:eastAsia="Calibri" w:hAnsi="Arial" w:cs="Arial"/>
                <w:i/>
                <w:iCs/>
                <w:sz w:val="22"/>
                <w:szCs w:val="22"/>
              </w:rPr>
              <w:t>Berane</w:t>
            </w:r>
          </w:p>
        </w:tc>
      </w:tr>
      <w:tr w:rsidR="00526924" w:rsidRPr="0000315E" w14:paraId="2721F167" w14:textId="77777777" w:rsidTr="001E6468">
        <w:trPr>
          <w:trHeight w:val="567"/>
        </w:trPr>
        <w:tc>
          <w:tcPr>
            <w:tcW w:w="4811" w:type="dxa"/>
            <w:shd w:val="clear" w:color="auto" w:fill="D9D9D9"/>
            <w:vAlign w:val="center"/>
          </w:tcPr>
          <w:p w14:paraId="15B095A8" w14:textId="77777777" w:rsidR="00526924" w:rsidRPr="0000315E" w:rsidRDefault="00526924" w:rsidP="001E6468">
            <w:pPr>
              <w:rPr>
                <w:rFonts w:ascii="Arial" w:eastAsia="Calibri" w:hAnsi="Arial" w:cs="Arial"/>
                <w:i/>
                <w:iCs/>
                <w:sz w:val="22"/>
                <w:szCs w:val="22"/>
              </w:rPr>
            </w:pPr>
            <w:r w:rsidRPr="0000315E">
              <w:rPr>
                <w:rFonts w:ascii="Arial" w:eastAsia="Calibri" w:hAnsi="Arial" w:cs="Arial"/>
                <w:i/>
                <w:iCs/>
                <w:sz w:val="22"/>
                <w:szCs w:val="22"/>
              </w:rPr>
              <w:t>Poštanski broj</w:t>
            </w:r>
          </w:p>
        </w:tc>
        <w:tc>
          <w:tcPr>
            <w:tcW w:w="4403" w:type="dxa"/>
            <w:shd w:val="clear" w:color="auto" w:fill="FFFFFF"/>
            <w:vAlign w:val="center"/>
          </w:tcPr>
          <w:p w14:paraId="3269FD2A" w14:textId="77777777" w:rsidR="00526924" w:rsidRPr="0000315E" w:rsidRDefault="008355E0" w:rsidP="001E6468">
            <w:pPr>
              <w:rPr>
                <w:rFonts w:ascii="Arial" w:eastAsia="Calibri" w:hAnsi="Arial" w:cs="Arial"/>
                <w:i/>
                <w:iCs/>
                <w:sz w:val="22"/>
                <w:szCs w:val="22"/>
              </w:rPr>
            </w:pPr>
            <w:r>
              <w:rPr>
                <w:rFonts w:ascii="Arial" w:eastAsia="Calibri" w:hAnsi="Arial" w:cs="Arial"/>
                <w:i/>
                <w:iCs/>
                <w:sz w:val="22"/>
                <w:szCs w:val="22"/>
              </w:rPr>
              <w:t>84300</w:t>
            </w:r>
          </w:p>
        </w:tc>
      </w:tr>
      <w:tr w:rsidR="00526924" w:rsidRPr="0000315E" w14:paraId="104A0C6F" w14:textId="77777777" w:rsidTr="001E6468">
        <w:trPr>
          <w:trHeight w:val="567"/>
        </w:trPr>
        <w:tc>
          <w:tcPr>
            <w:tcW w:w="4811" w:type="dxa"/>
            <w:shd w:val="clear" w:color="auto" w:fill="D9D9D9"/>
            <w:vAlign w:val="center"/>
          </w:tcPr>
          <w:p w14:paraId="5C36B849" w14:textId="77777777" w:rsidR="00526924" w:rsidRPr="0000315E" w:rsidRDefault="00526924" w:rsidP="001E6468">
            <w:pPr>
              <w:rPr>
                <w:rFonts w:ascii="Arial" w:eastAsia="Calibri" w:hAnsi="Arial" w:cs="Arial"/>
                <w:i/>
                <w:iCs/>
                <w:sz w:val="22"/>
                <w:szCs w:val="22"/>
              </w:rPr>
            </w:pPr>
            <w:r w:rsidRPr="0000315E">
              <w:rPr>
                <w:rFonts w:ascii="Arial" w:eastAsia="Calibri" w:hAnsi="Arial" w:cs="Arial"/>
                <w:i/>
                <w:sz w:val="22"/>
                <w:szCs w:val="22"/>
              </w:rPr>
              <w:t>Identifikacioni broj</w:t>
            </w:r>
          </w:p>
        </w:tc>
        <w:tc>
          <w:tcPr>
            <w:tcW w:w="4403" w:type="dxa"/>
            <w:shd w:val="clear" w:color="auto" w:fill="FFFFFF"/>
            <w:vAlign w:val="center"/>
          </w:tcPr>
          <w:p w14:paraId="3A48A761" w14:textId="5F06197E" w:rsidR="00526924" w:rsidRPr="0000315E" w:rsidRDefault="00AF67C3" w:rsidP="001E6468">
            <w:pPr>
              <w:rPr>
                <w:rFonts w:ascii="Arial" w:eastAsia="Calibri" w:hAnsi="Arial" w:cs="Arial"/>
                <w:i/>
                <w:iCs/>
                <w:sz w:val="22"/>
                <w:szCs w:val="22"/>
              </w:rPr>
            </w:pPr>
            <w:r>
              <w:rPr>
                <w:rFonts w:ascii="Arial" w:eastAsia="Calibri" w:hAnsi="Arial" w:cs="Arial"/>
                <w:i/>
                <w:iCs/>
                <w:sz w:val="22"/>
                <w:szCs w:val="22"/>
              </w:rPr>
              <w:t>02008840</w:t>
            </w:r>
          </w:p>
        </w:tc>
      </w:tr>
    </w:tbl>
    <w:p w14:paraId="03CBA9C9" w14:textId="77777777" w:rsidR="00526924" w:rsidRPr="0000315E" w:rsidRDefault="00526924" w:rsidP="00526924">
      <w:pPr>
        <w:spacing w:line="276" w:lineRule="auto"/>
        <w:rPr>
          <w:rFonts w:ascii="Arial" w:eastAsia="Calibri" w:hAnsi="Arial" w:cs="Arial"/>
          <w:sz w:val="22"/>
          <w:szCs w:val="22"/>
        </w:rPr>
      </w:pPr>
    </w:p>
    <w:p w14:paraId="373D44FC" w14:textId="77777777" w:rsidR="00526924" w:rsidRPr="0000315E" w:rsidRDefault="00526924" w:rsidP="00526924">
      <w:pPr>
        <w:numPr>
          <w:ilvl w:val="0"/>
          <w:numId w:val="1"/>
        </w:numPr>
        <w:spacing w:after="160" w:line="259" w:lineRule="auto"/>
        <w:rPr>
          <w:rFonts w:ascii="Arial" w:hAnsi="Arial" w:cs="Arial"/>
          <w:b/>
          <w:color w:val="000000"/>
          <w:spacing w:val="15"/>
          <w:sz w:val="22"/>
          <w:szCs w:val="22"/>
        </w:rPr>
      </w:pPr>
      <w:r w:rsidRPr="0000315E">
        <w:rPr>
          <w:rFonts w:ascii="Arial" w:hAnsi="Arial" w:cs="Arial"/>
          <w:b/>
          <w:color w:val="000000"/>
          <w:spacing w:val="15"/>
          <w:sz w:val="22"/>
          <w:szCs w:val="22"/>
        </w:rPr>
        <w:t>Podaci o postupku javne nabavke</w:t>
      </w:r>
    </w:p>
    <w:p w14:paraId="448C3D88" w14:textId="77777777" w:rsidR="00526924" w:rsidRPr="0000315E" w:rsidRDefault="00526924" w:rsidP="00526924">
      <w:pPr>
        <w:rPr>
          <w:rFonts w:ascii="Arial" w:eastAsia="Calibri" w:hAnsi="Arial" w:cs="Arial"/>
          <w:sz w:val="22"/>
          <w:szCs w:val="22"/>
        </w:rPr>
      </w:pPr>
    </w:p>
    <w:tbl>
      <w:tblPr>
        <w:tblW w:w="9214"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2F2F2"/>
        <w:tblLook w:val="04A0" w:firstRow="1" w:lastRow="0" w:firstColumn="1" w:lastColumn="0" w:noHBand="0" w:noVBand="1"/>
      </w:tblPr>
      <w:tblGrid>
        <w:gridCol w:w="4749"/>
        <w:gridCol w:w="4465"/>
      </w:tblGrid>
      <w:tr w:rsidR="00526924" w:rsidRPr="0000315E" w14:paraId="1B1A24CE" w14:textId="77777777" w:rsidTr="008355E0">
        <w:trPr>
          <w:trHeight w:val="567"/>
        </w:trPr>
        <w:tc>
          <w:tcPr>
            <w:tcW w:w="4749" w:type="dxa"/>
            <w:shd w:val="clear" w:color="auto" w:fill="F2F2F2"/>
            <w:vAlign w:val="center"/>
          </w:tcPr>
          <w:p w14:paraId="532156E8" w14:textId="77777777" w:rsidR="00526924" w:rsidRPr="0000315E" w:rsidRDefault="00526924" w:rsidP="001E6468">
            <w:pPr>
              <w:rPr>
                <w:rFonts w:ascii="Arial" w:eastAsia="Calibri" w:hAnsi="Arial" w:cs="Arial"/>
                <w:i/>
                <w:iCs/>
                <w:sz w:val="22"/>
                <w:szCs w:val="22"/>
              </w:rPr>
            </w:pPr>
            <w:r w:rsidRPr="0000315E">
              <w:rPr>
                <w:rFonts w:ascii="Arial" w:eastAsia="Calibri" w:hAnsi="Arial" w:cs="Arial"/>
                <w:i/>
                <w:iCs/>
                <w:sz w:val="22"/>
                <w:szCs w:val="22"/>
              </w:rPr>
              <w:t>Broj tenderske dokumentacije</w:t>
            </w:r>
          </w:p>
        </w:tc>
        <w:tc>
          <w:tcPr>
            <w:tcW w:w="4465" w:type="dxa"/>
            <w:shd w:val="clear" w:color="auto" w:fill="FFFFFF"/>
            <w:vAlign w:val="center"/>
          </w:tcPr>
          <w:p w14:paraId="410FED94" w14:textId="291144B2" w:rsidR="00526924" w:rsidRPr="0000315E" w:rsidRDefault="00AF67C3" w:rsidP="001E6468">
            <w:pPr>
              <w:rPr>
                <w:rFonts w:ascii="Arial" w:eastAsia="Calibri" w:hAnsi="Arial" w:cs="Arial"/>
                <w:iCs/>
                <w:sz w:val="22"/>
                <w:szCs w:val="22"/>
              </w:rPr>
            </w:pPr>
            <w:r>
              <w:rPr>
                <w:rFonts w:ascii="Arial" w:eastAsia="Calibri" w:hAnsi="Arial" w:cs="Arial"/>
                <w:iCs/>
                <w:sz w:val="22"/>
                <w:szCs w:val="22"/>
              </w:rPr>
              <w:t>367 od 28. 09</w:t>
            </w:r>
            <w:r w:rsidR="008355E0" w:rsidRPr="008355E0">
              <w:rPr>
                <w:rFonts w:ascii="Arial" w:eastAsia="Calibri" w:hAnsi="Arial" w:cs="Arial"/>
                <w:iCs/>
                <w:sz w:val="22"/>
                <w:szCs w:val="22"/>
              </w:rPr>
              <w:t>. 2022. godine</w:t>
            </w:r>
          </w:p>
        </w:tc>
      </w:tr>
      <w:tr w:rsidR="00526924" w:rsidRPr="0000315E" w14:paraId="239B81FC" w14:textId="77777777" w:rsidTr="008355E0">
        <w:trPr>
          <w:trHeight w:val="567"/>
        </w:trPr>
        <w:tc>
          <w:tcPr>
            <w:tcW w:w="4749" w:type="dxa"/>
            <w:shd w:val="clear" w:color="auto" w:fill="F2F2F2"/>
            <w:vAlign w:val="center"/>
          </w:tcPr>
          <w:p w14:paraId="5502A4BD" w14:textId="77777777" w:rsidR="00526924" w:rsidRPr="0000315E" w:rsidRDefault="00526924" w:rsidP="001E6468">
            <w:pPr>
              <w:rPr>
                <w:rFonts w:ascii="Arial" w:eastAsia="Calibri" w:hAnsi="Arial" w:cs="Arial"/>
                <w:i/>
                <w:iCs/>
                <w:sz w:val="22"/>
                <w:szCs w:val="22"/>
              </w:rPr>
            </w:pPr>
            <w:r w:rsidRPr="0000315E">
              <w:rPr>
                <w:rFonts w:ascii="Arial" w:eastAsia="Calibri" w:hAnsi="Arial" w:cs="Arial"/>
                <w:i/>
                <w:iCs/>
                <w:sz w:val="22"/>
                <w:szCs w:val="22"/>
              </w:rPr>
              <w:t>Vrsta postupka</w:t>
            </w:r>
          </w:p>
        </w:tc>
        <w:tc>
          <w:tcPr>
            <w:tcW w:w="4465" w:type="dxa"/>
            <w:shd w:val="clear" w:color="auto" w:fill="FFFFFF"/>
            <w:vAlign w:val="center"/>
          </w:tcPr>
          <w:p w14:paraId="6176BF73" w14:textId="77777777" w:rsidR="00526924" w:rsidRPr="0000315E" w:rsidRDefault="008355E0" w:rsidP="001E6468">
            <w:pPr>
              <w:rPr>
                <w:rFonts w:ascii="Arial" w:eastAsia="Calibri" w:hAnsi="Arial" w:cs="Arial"/>
                <w:iCs/>
                <w:sz w:val="22"/>
                <w:szCs w:val="22"/>
              </w:rPr>
            </w:pPr>
            <w:r>
              <w:rPr>
                <w:rFonts w:ascii="Arial" w:eastAsia="Calibri" w:hAnsi="Arial" w:cs="Arial"/>
                <w:iCs/>
                <w:sz w:val="22"/>
                <w:szCs w:val="22"/>
              </w:rPr>
              <w:t>Otvoreni postupak</w:t>
            </w:r>
          </w:p>
        </w:tc>
      </w:tr>
      <w:tr w:rsidR="00526924" w:rsidRPr="0000315E" w14:paraId="6CEF3008" w14:textId="77777777" w:rsidTr="008355E0">
        <w:trPr>
          <w:trHeight w:val="567"/>
        </w:trPr>
        <w:tc>
          <w:tcPr>
            <w:tcW w:w="4749" w:type="dxa"/>
            <w:shd w:val="clear" w:color="auto" w:fill="F2F2F2"/>
            <w:vAlign w:val="center"/>
          </w:tcPr>
          <w:p w14:paraId="1FD666E8" w14:textId="77777777" w:rsidR="00526924" w:rsidRPr="0000315E" w:rsidRDefault="00526924" w:rsidP="001E6468">
            <w:pPr>
              <w:rPr>
                <w:rFonts w:ascii="Arial" w:eastAsia="Calibri" w:hAnsi="Arial" w:cs="Arial"/>
                <w:i/>
                <w:iCs/>
                <w:sz w:val="22"/>
                <w:szCs w:val="22"/>
              </w:rPr>
            </w:pPr>
            <w:r w:rsidRPr="0000315E">
              <w:rPr>
                <w:rFonts w:ascii="Arial" w:eastAsia="Calibri" w:hAnsi="Arial" w:cs="Arial"/>
                <w:i/>
                <w:iCs/>
                <w:sz w:val="22"/>
                <w:szCs w:val="22"/>
              </w:rPr>
              <w:t>Vrsta predmeta</w:t>
            </w:r>
          </w:p>
        </w:tc>
        <w:tc>
          <w:tcPr>
            <w:tcW w:w="4465" w:type="dxa"/>
            <w:shd w:val="clear" w:color="auto" w:fill="FFFFFF"/>
            <w:vAlign w:val="center"/>
          </w:tcPr>
          <w:p w14:paraId="7F369B42" w14:textId="77777777" w:rsidR="00526924" w:rsidRPr="0000315E" w:rsidRDefault="008355E0" w:rsidP="001E6468">
            <w:pPr>
              <w:rPr>
                <w:rFonts w:ascii="Arial" w:eastAsia="Calibri" w:hAnsi="Arial" w:cs="Arial"/>
                <w:iCs/>
                <w:sz w:val="22"/>
                <w:szCs w:val="22"/>
              </w:rPr>
            </w:pPr>
            <w:r>
              <w:rPr>
                <w:rFonts w:ascii="Arial" w:eastAsia="Calibri" w:hAnsi="Arial" w:cs="Arial"/>
                <w:iCs/>
                <w:sz w:val="22"/>
                <w:szCs w:val="22"/>
              </w:rPr>
              <w:t>Robe</w:t>
            </w:r>
          </w:p>
        </w:tc>
      </w:tr>
      <w:tr w:rsidR="00526924" w:rsidRPr="0000315E" w14:paraId="11834CBF" w14:textId="77777777" w:rsidTr="008355E0">
        <w:trPr>
          <w:trHeight w:val="567"/>
        </w:trPr>
        <w:tc>
          <w:tcPr>
            <w:tcW w:w="4749" w:type="dxa"/>
            <w:shd w:val="clear" w:color="auto" w:fill="F2F2F2"/>
            <w:vAlign w:val="center"/>
          </w:tcPr>
          <w:p w14:paraId="2F1282E4" w14:textId="77777777" w:rsidR="00526924" w:rsidRPr="0000315E" w:rsidRDefault="00526924" w:rsidP="001E6468">
            <w:pPr>
              <w:rPr>
                <w:rFonts w:ascii="Arial" w:eastAsia="Calibri" w:hAnsi="Arial" w:cs="Arial"/>
                <w:i/>
                <w:iCs/>
                <w:sz w:val="22"/>
                <w:szCs w:val="22"/>
              </w:rPr>
            </w:pPr>
            <w:r w:rsidRPr="0000315E">
              <w:rPr>
                <w:rFonts w:ascii="Arial" w:eastAsia="Calibri" w:hAnsi="Arial" w:cs="Arial"/>
                <w:i/>
                <w:iCs/>
                <w:sz w:val="22"/>
                <w:szCs w:val="22"/>
              </w:rPr>
              <w:lastRenderedPageBreak/>
              <w:t>Opis predmeta nabavke</w:t>
            </w:r>
          </w:p>
        </w:tc>
        <w:tc>
          <w:tcPr>
            <w:tcW w:w="4465" w:type="dxa"/>
            <w:shd w:val="clear" w:color="auto" w:fill="FFFFFF"/>
            <w:vAlign w:val="center"/>
          </w:tcPr>
          <w:p w14:paraId="74343287" w14:textId="6B0E1FA5" w:rsidR="00526924" w:rsidRPr="0000315E" w:rsidRDefault="008355E0" w:rsidP="00AF67C3">
            <w:pPr>
              <w:rPr>
                <w:rFonts w:ascii="Arial" w:eastAsia="Calibri" w:hAnsi="Arial" w:cs="Arial"/>
                <w:iCs/>
                <w:sz w:val="22"/>
                <w:szCs w:val="22"/>
              </w:rPr>
            </w:pPr>
            <w:r w:rsidRPr="008355E0">
              <w:rPr>
                <w:rFonts w:ascii="Arial" w:eastAsia="Calibri" w:hAnsi="Arial" w:cs="Arial"/>
                <w:iCs/>
                <w:sz w:val="22"/>
                <w:szCs w:val="22"/>
              </w:rPr>
              <w:t xml:space="preserve">Nabavka </w:t>
            </w:r>
            <w:r w:rsidR="00AF67C3">
              <w:rPr>
                <w:rFonts w:ascii="Arial" w:eastAsia="Calibri" w:hAnsi="Arial" w:cs="Arial"/>
                <w:iCs/>
                <w:sz w:val="22"/>
                <w:szCs w:val="22"/>
              </w:rPr>
              <w:t>digitalne opreme za digitalizaciju bioskopske sale</w:t>
            </w:r>
          </w:p>
        </w:tc>
      </w:tr>
      <w:tr w:rsidR="00526924" w:rsidRPr="0000315E" w14:paraId="0549FBAE" w14:textId="77777777" w:rsidTr="008355E0">
        <w:trPr>
          <w:trHeight w:val="567"/>
        </w:trPr>
        <w:tc>
          <w:tcPr>
            <w:tcW w:w="4749" w:type="dxa"/>
            <w:shd w:val="clear" w:color="auto" w:fill="F2F2F2"/>
            <w:vAlign w:val="center"/>
          </w:tcPr>
          <w:p w14:paraId="7523FDD8" w14:textId="77777777" w:rsidR="00526924" w:rsidRPr="0000315E" w:rsidRDefault="00526924" w:rsidP="001E6468">
            <w:pPr>
              <w:rPr>
                <w:rFonts w:ascii="Arial" w:eastAsia="Calibri" w:hAnsi="Arial" w:cs="Arial"/>
                <w:i/>
                <w:iCs/>
                <w:sz w:val="22"/>
                <w:szCs w:val="22"/>
              </w:rPr>
            </w:pPr>
            <w:r w:rsidRPr="0000315E">
              <w:rPr>
                <w:rFonts w:ascii="Arial" w:eastAsia="Calibri" w:hAnsi="Arial" w:cs="Arial"/>
                <w:i/>
                <w:iCs/>
                <w:sz w:val="22"/>
                <w:szCs w:val="22"/>
              </w:rPr>
              <w:t>Šifra postupka</w:t>
            </w:r>
          </w:p>
        </w:tc>
        <w:tc>
          <w:tcPr>
            <w:tcW w:w="4465" w:type="dxa"/>
            <w:shd w:val="clear" w:color="auto" w:fill="FFFFFF"/>
            <w:vAlign w:val="center"/>
          </w:tcPr>
          <w:p w14:paraId="00CE4C19" w14:textId="2CC40358" w:rsidR="00526924" w:rsidRPr="0000315E" w:rsidRDefault="00AF67C3" w:rsidP="001E6468">
            <w:pPr>
              <w:rPr>
                <w:rFonts w:ascii="Arial" w:eastAsia="Calibri" w:hAnsi="Arial" w:cs="Arial"/>
                <w:iCs/>
                <w:sz w:val="22"/>
                <w:szCs w:val="22"/>
              </w:rPr>
            </w:pPr>
            <w:r>
              <w:rPr>
                <w:rFonts w:ascii="Arial" w:eastAsia="Calibri" w:hAnsi="Arial" w:cs="Arial"/>
                <w:iCs/>
                <w:sz w:val="22"/>
                <w:szCs w:val="22"/>
              </w:rPr>
              <w:t>24203</w:t>
            </w:r>
          </w:p>
        </w:tc>
      </w:tr>
      <w:tr w:rsidR="00526924" w:rsidRPr="0000315E" w14:paraId="26F31A20" w14:textId="77777777" w:rsidTr="008355E0">
        <w:trPr>
          <w:trHeight w:val="567"/>
        </w:trPr>
        <w:tc>
          <w:tcPr>
            <w:tcW w:w="4749" w:type="dxa"/>
            <w:shd w:val="clear" w:color="auto" w:fill="F2F2F2"/>
            <w:vAlign w:val="center"/>
          </w:tcPr>
          <w:p w14:paraId="0248F637" w14:textId="77777777" w:rsidR="00526924" w:rsidRPr="0000315E" w:rsidRDefault="00526924" w:rsidP="001E6468">
            <w:pPr>
              <w:rPr>
                <w:rFonts w:ascii="Arial" w:eastAsia="Calibri" w:hAnsi="Arial" w:cs="Arial"/>
                <w:i/>
                <w:iCs/>
                <w:sz w:val="22"/>
                <w:szCs w:val="22"/>
              </w:rPr>
            </w:pPr>
            <w:r w:rsidRPr="0000315E">
              <w:rPr>
                <w:rFonts w:ascii="Arial" w:eastAsia="Calibri" w:hAnsi="Arial" w:cs="Arial"/>
                <w:i/>
                <w:iCs/>
                <w:sz w:val="22"/>
                <w:szCs w:val="22"/>
              </w:rPr>
              <w:t>CPV šifra</w:t>
            </w:r>
          </w:p>
        </w:tc>
        <w:tc>
          <w:tcPr>
            <w:tcW w:w="4465" w:type="dxa"/>
            <w:shd w:val="clear" w:color="auto" w:fill="FFFFFF"/>
            <w:vAlign w:val="center"/>
          </w:tcPr>
          <w:p w14:paraId="536F0D71" w14:textId="77777777" w:rsidR="00CB0A25" w:rsidRPr="00CB0A25" w:rsidRDefault="00CB0A25" w:rsidP="00CB0A25">
            <w:pPr>
              <w:rPr>
                <w:rFonts w:ascii="Arial" w:eastAsia="Calibri" w:hAnsi="Arial" w:cs="Arial"/>
                <w:iCs/>
                <w:sz w:val="22"/>
                <w:szCs w:val="22"/>
              </w:rPr>
            </w:pPr>
            <w:r w:rsidRPr="00CB0A25">
              <w:rPr>
                <w:rFonts w:ascii="Arial" w:eastAsia="Calibri" w:hAnsi="Arial" w:cs="Arial"/>
                <w:iCs/>
                <w:sz w:val="22"/>
                <w:szCs w:val="22"/>
              </w:rPr>
              <w:t>32321100 - Filmska oprema</w:t>
            </w:r>
          </w:p>
          <w:p w14:paraId="66638C61" w14:textId="77777777" w:rsidR="00CB0A25" w:rsidRPr="00CB0A25" w:rsidRDefault="00CB0A25" w:rsidP="00CB0A25">
            <w:pPr>
              <w:rPr>
                <w:rFonts w:ascii="Arial" w:eastAsia="Calibri" w:hAnsi="Arial" w:cs="Arial"/>
                <w:iCs/>
                <w:sz w:val="22"/>
                <w:szCs w:val="22"/>
              </w:rPr>
            </w:pPr>
            <w:r w:rsidRPr="00CB0A25">
              <w:rPr>
                <w:rFonts w:ascii="Arial" w:eastAsia="Calibri" w:hAnsi="Arial" w:cs="Arial"/>
                <w:iCs/>
                <w:sz w:val="22"/>
                <w:szCs w:val="22"/>
              </w:rPr>
              <w:t>32322000 - Multimedijska oprema</w:t>
            </w:r>
          </w:p>
          <w:p w14:paraId="7E51E60A" w14:textId="140D4766" w:rsidR="00526924" w:rsidRPr="0000315E" w:rsidRDefault="00CB0A25" w:rsidP="00CB0A25">
            <w:pPr>
              <w:rPr>
                <w:rFonts w:ascii="Arial" w:eastAsia="Calibri" w:hAnsi="Arial" w:cs="Arial"/>
                <w:iCs/>
                <w:sz w:val="22"/>
                <w:szCs w:val="22"/>
              </w:rPr>
            </w:pPr>
            <w:r w:rsidRPr="00CB0A25">
              <w:rPr>
                <w:rFonts w:ascii="Arial" w:eastAsia="Calibri" w:hAnsi="Arial" w:cs="Arial"/>
                <w:iCs/>
                <w:sz w:val="22"/>
                <w:szCs w:val="22"/>
              </w:rPr>
              <w:t>38652100 - Projektori</w:t>
            </w:r>
          </w:p>
        </w:tc>
      </w:tr>
      <w:tr w:rsidR="00526924" w:rsidRPr="0000315E" w14:paraId="76477BEC" w14:textId="77777777" w:rsidTr="008355E0">
        <w:trPr>
          <w:trHeight w:val="567"/>
        </w:trPr>
        <w:tc>
          <w:tcPr>
            <w:tcW w:w="4749" w:type="dxa"/>
            <w:shd w:val="clear" w:color="auto" w:fill="F2F2F2"/>
            <w:vAlign w:val="center"/>
          </w:tcPr>
          <w:p w14:paraId="573E0747" w14:textId="77777777" w:rsidR="00526924" w:rsidRPr="0000315E" w:rsidRDefault="00526924" w:rsidP="001E6468">
            <w:pPr>
              <w:rPr>
                <w:rFonts w:ascii="Arial" w:eastAsia="Calibri" w:hAnsi="Arial" w:cs="Arial"/>
                <w:i/>
                <w:iCs/>
                <w:sz w:val="22"/>
                <w:szCs w:val="22"/>
              </w:rPr>
            </w:pPr>
            <w:r w:rsidRPr="0000315E">
              <w:rPr>
                <w:rFonts w:ascii="Arial" w:eastAsia="Calibri" w:hAnsi="Arial" w:cs="Arial"/>
                <w:i/>
                <w:iCs/>
                <w:sz w:val="22"/>
                <w:szCs w:val="22"/>
              </w:rPr>
              <w:t>Predmet javne nabavke se nabavlja</w:t>
            </w:r>
          </w:p>
        </w:tc>
        <w:tc>
          <w:tcPr>
            <w:tcW w:w="4465" w:type="dxa"/>
            <w:shd w:val="clear" w:color="auto" w:fill="FFFFFF"/>
            <w:vAlign w:val="center"/>
          </w:tcPr>
          <w:p w14:paraId="01AA1DD7" w14:textId="6F36EA26" w:rsidR="00526924" w:rsidRPr="0000315E" w:rsidRDefault="00CB0A25" w:rsidP="001E6468">
            <w:pPr>
              <w:rPr>
                <w:rFonts w:ascii="Arial" w:eastAsia="Calibri" w:hAnsi="Arial" w:cs="Arial"/>
                <w:iCs/>
                <w:sz w:val="22"/>
                <w:szCs w:val="22"/>
              </w:rPr>
            </w:pPr>
            <w:r>
              <w:rPr>
                <w:rFonts w:ascii="Arial" w:eastAsia="Calibri" w:hAnsi="Arial" w:cs="Arial"/>
                <w:i/>
                <w:iCs/>
                <w:sz w:val="22"/>
                <w:szCs w:val="22"/>
              </w:rPr>
              <w:t>Kao cjelina</w:t>
            </w:r>
          </w:p>
        </w:tc>
      </w:tr>
      <w:tr w:rsidR="00526924" w:rsidRPr="00526924" w14:paraId="1FF2D89C" w14:textId="77777777" w:rsidTr="008355E0">
        <w:trPr>
          <w:trHeight w:val="567"/>
        </w:trPr>
        <w:tc>
          <w:tcPr>
            <w:tcW w:w="4749" w:type="dxa"/>
            <w:shd w:val="clear" w:color="auto" w:fill="F2F2F2"/>
            <w:vAlign w:val="center"/>
          </w:tcPr>
          <w:p w14:paraId="02CB59CC" w14:textId="28C19B95" w:rsidR="00526924" w:rsidRPr="00526924" w:rsidRDefault="00526924" w:rsidP="00CB0A25">
            <w:pPr>
              <w:rPr>
                <w:rFonts w:ascii="Arial" w:eastAsia="Calibri" w:hAnsi="Arial" w:cs="Arial"/>
                <w:i/>
                <w:iCs/>
                <w:sz w:val="22"/>
                <w:szCs w:val="22"/>
              </w:rPr>
            </w:pPr>
            <w:r w:rsidRPr="00526924">
              <w:rPr>
                <w:rFonts w:ascii="Arial" w:hAnsi="Arial" w:cs="Arial"/>
                <w:i/>
                <w:color w:val="000000"/>
                <w:spacing w:val="15"/>
                <w:sz w:val="22"/>
                <w:szCs w:val="22"/>
              </w:rPr>
              <w:t xml:space="preserve">Procijenjena vrijednost javne nabavke u cjelini </w:t>
            </w:r>
          </w:p>
        </w:tc>
        <w:tc>
          <w:tcPr>
            <w:tcW w:w="4465" w:type="dxa"/>
            <w:shd w:val="clear" w:color="auto" w:fill="FFFFFF"/>
            <w:vAlign w:val="center"/>
          </w:tcPr>
          <w:p w14:paraId="4E409DCE" w14:textId="09119D5E" w:rsidR="00526924" w:rsidRPr="00526924" w:rsidRDefault="00CB0A25" w:rsidP="00526924">
            <w:pPr>
              <w:rPr>
                <w:rFonts w:ascii="Arial" w:eastAsia="Calibri" w:hAnsi="Arial" w:cs="Arial"/>
                <w:iCs/>
                <w:sz w:val="22"/>
                <w:szCs w:val="22"/>
              </w:rPr>
            </w:pPr>
            <w:r>
              <w:rPr>
                <w:rFonts w:ascii="Arial" w:eastAsia="Calibri" w:hAnsi="Arial" w:cs="Arial"/>
                <w:iCs/>
                <w:sz w:val="22"/>
                <w:szCs w:val="22"/>
              </w:rPr>
              <w:t>90.000,0</w:t>
            </w:r>
            <w:r w:rsidR="008355E0">
              <w:rPr>
                <w:rFonts w:ascii="Arial" w:eastAsia="Calibri" w:hAnsi="Arial" w:cs="Arial"/>
                <w:iCs/>
                <w:sz w:val="22"/>
                <w:szCs w:val="22"/>
              </w:rPr>
              <w:t>0 €</w:t>
            </w:r>
          </w:p>
        </w:tc>
      </w:tr>
    </w:tbl>
    <w:p w14:paraId="426C8AF3" w14:textId="77777777" w:rsidR="00526924" w:rsidRPr="00526924" w:rsidRDefault="00526924" w:rsidP="00526924">
      <w:pPr>
        <w:rPr>
          <w:rFonts w:ascii="Arial" w:eastAsia="Calibri" w:hAnsi="Arial" w:cs="Arial"/>
          <w:sz w:val="22"/>
          <w:szCs w:val="22"/>
        </w:rPr>
      </w:pPr>
    </w:p>
    <w:p w14:paraId="591B618B" w14:textId="77777777" w:rsidR="00526924" w:rsidRPr="00526924" w:rsidRDefault="00526924" w:rsidP="00526924">
      <w:pPr>
        <w:autoSpaceDE w:val="0"/>
        <w:autoSpaceDN w:val="0"/>
        <w:adjustRightInd w:val="0"/>
        <w:jc w:val="both"/>
        <w:rPr>
          <w:rFonts w:ascii="Arial" w:eastAsia="PMingLiU" w:hAnsi="Arial" w:cs="Arial"/>
          <w:color w:val="000000"/>
          <w:sz w:val="22"/>
          <w:szCs w:val="22"/>
          <w:lang w:eastAsia="zh-TW"/>
        </w:rPr>
      </w:pPr>
    </w:p>
    <w:p w14:paraId="0A7A0676" w14:textId="77777777" w:rsidR="00526924" w:rsidRPr="009D4C5B" w:rsidRDefault="00526924" w:rsidP="009D4C5B">
      <w:pPr>
        <w:pStyle w:val="ListParagraph"/>
        <w:numPr>
          <w:ilvl w:val="0"/>
          <w:numId w:val="1"/>
        </w:numPr>
        <w:spacing w:after="160" w:line="259" w:lineRule="auto"/>
        <w:jc w:val="both"/>
        <w:rPr>
          <w:rFonts w:ascii="Arial" w:hAnsi="Arial" w:cs="Arial"/>
          <w:b/>
          <w:color w:val="000000"/>
          <w:spacing w:val="15"/>
          <w:sz w:val="22"/>
          <w:szCs w:val="22"/>
        </w:rPr>
      </w:pPr>
      <w:r w:rsidRPr="009D4C5B">
        <w:rPr>
          <w:rFonts w:ascii="Arial" w:hAnsi="Arial" w:cs="Arial"/>
          <w:b/>
          <w:color w:val="000000"/>
          <w:spacing w:val="15"/>
          <w:sz w:val="22"/>
          <w:szCs w:val="22"/>
        </w:rPr>
        <w:t>Podaci o podnesenim inicijalnim/konačnim ponudama</w:t>
      </w:r>
      <w:r w:rsidRPr="00526924">
        <w:rPr>
          <w:vertAlign w:val="superscript"/>
        </w:rPr>
        <w:footnoteReference w:id="1"/>
      </w:r>
      <w:r w:rsidRPr="009D4C5B">
        <w:rPr>
          <w:rFonts w:ascii="Arial" w:hAnsi="Arial" w:cs="Arial"/>
          <w:b/>
          <w:color w:val="000000"/>
          <w:spacing w:val="15"/>
          <w:sz w:val="22"/>
          <w:szCs w:val="22"/>
        </w:rPr>
        <w:t xml:space="preserve"> </w:t>
      </w:r>
    </w:p>
    <w:p w14:paraId="0656A51A" w14:textId="77777777" w:rsidR="00526924" w:rsidRDefault="009D4C5B" w:rsidP="00526924">
      <w:pPr>
        <w:rPr>
          <w:rFonts w:ascii="Arial" w:eastAsia="Calibri" w:hAnsi="Arial" w:cs="Arial"/>
          <w:sz w:val="22"/>
          <w:szCs w:val="22"/>
        </w:rPr>
      </w:pPr>
      <w:r>
        <w:rPr>
          <w:rFonts w:ascii="Arial" w:eastAsia="Calibri" w:hAnsi="Arial" w:cs="Arial"/>
          <w:sz w:val="22"/>
          <w:szCs w:val="22"/>
        </w:rPr>
        <w:t xml:space="preserve">U predmetnom postupku javne nabavke ponude su dostavili sledeći ponuđači: </w:t>
      </w:r>
    </w:p>
    <w:p w14:paraId="45088DD1" w14:textId="77777777" w:rsidR="009D4C5B" w:rsidRDefault="009D4C5B" w:rsidP="00526924">
      <w:pPr>
        <w:rPr>
          <w:rFonts w:ascii="Arial" w:eastAsia="Calibri" w:hAnsi="Arial" w:cs="Arial"/>
          <w:sz w:val="22"/>
          <w:szCs w:val="22"/>
        </w:rPr>
      </w:pPr>
    </w:p>
    <w:tbl>
      <w:tblPr>
        <w:tblW w:w="95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88"/>
        <w:gridCol w:w="2600"/>
        <w:gridCol w:w="2298"/>
        <w:gridCol w:w="2298"/>
      </w:tblGrid>
      <w:tr w:rsidR="009D4C5B" w:rsidRPr="0000315E" w14:paraId="5900F583" w14:textId="77777777" w:rsidTr="005E6182">
        <w:trPr>
          <w:trHeight w:val="577"/>
          <w:jc w:val="center"/>
        </w:trPr>
        <w:tc>
          <w:tcPr>
            <w:tcW w:w="2388" w:type="dxa"/>
            <w:shd w:val="clear" w:color="auto" w:fill="D9D9D9"/>
            <w:vAlign w:val="center"/>
          </w:tcPr>
          <w:p w14:paraId="74356DAE" w14:textId="77777777" w:rsidR="009D4C5B" w:rsidRPr="0000315E" w:rsidRDefault="009D4C5B" w:rsidP="005E6182">
            <w:pPr>
              <w:jc w:val="center"/>
              <w:rPr>
                <w:rFonts w:ascii="Arial" w:eastAsia="Calibri" w:hAnsi="Arial" w:cs="Arial"/>
                <w:b/>
                <w:bCs/>
                <w:sz w:val="22"/>
                <w:szCs w:val="22"/>
              </w:rPr>
            </w:pPr>
            <w:r w:rsidRPr="0000315E">
              <w:rPr>
                <w:rFonts w:ascii="Arial" w:eastAsia="Calibri" w:hAnsi="Arial" w:cs="Arial"/>
                <w:b/>
                <w:bCs/>
                <w:sz w:val="22"/>
                <w:szCs w:val="22"/>
              </w:rPr>
              <w:t>Naziv ponuđača</w:t>
            </w:r>
          </w:p>
        </w:tc>
        <w:tc>
          <w:tcPr>
            <w:tcW w:w="2600" w:type="dxa"/>
            <w:shd w:val="clear" w:color="auto" w:fill="D9D9D9"/>
            <w:vAlign w:val="center"/>
          </w:tcPr>
          <w:p w14:paraId="40BD957C" w14:textId="77777777" w:rsidR="009D4C5B" w:rsidRPr="0000315E" w:rsidRDefault="009D4C5B" w:rsidP="005E6182">
            <w:pPr>
              <w:jc w:val="center"/>
              <w:rPr>
                <w:rFonts w:ascii="Arial" w:eastAsia="Calibri" w:hAnsi="Arial" w:cs="Arial"/>
                <w:b/>
                <w:bCs/>
                <w:sz w:val="22"/>
                <w:szCs w:val="22"/>
              </w:rPr>
            </w:pPr>
            <w:r w:rsidRPr="0000315E">
              <w:rPr>
                <w:rFonts w:ascii="Arial" w:eastAsia="Calibri" w:hAnsi="Arial" w:cs="Arial"/>
                <w:b/>
                <w:bCs/>
                <w:sz w:val="22"/>
                <w:szCs w:val="22"/>
              </w:rPr>
              <w:t>Šifra ponude</w:t>
            </w:r>
          </w:p>
        </w:tc>
        <w:tc>
          <w:tcPr>
            <w:tcW w:w="2298" w:type="dxa"/>
            <w:shd w:val="clear" w:color="auto" w:fill="D9D9D9"/>
          </w:tcPr>
          <w:p w14:paraId="441C97D4" w14:textId="77777777" w:rsidR="009D4C5B" w:rsidRPr="0000315E" w:rsidRDefault="009D4C5B" w:rsidP="005E6182">
            <w:pPr>
              <w:jc w:val="center"/>
              <w:rPr>
                <w:rFonts w:ascii="Arial" w:eastAsia="Calibri" w:hAnsi="Arial" w:cs="Arial"/>
                <w:b/>
                <w:bCs/>
                <w:sz w:val="22"/>
                <w:szCs w:val="22"/>
              </w:rPr>
            </w:pPr>
            <w:r w:rsidRPr="0000315E">
              <w:rPr>
                <w:rFonts w:ascii="Arial" w:eastAsia="Calibri" w:hAnsi="Arial" w:cs="Arial"/>
                <w:b/>
                <w:bCs/>
                <w:sz w:val="22"/>
                <w:szCs w:val="22"/>
              </w:rPr>
              <w:t xml:space="preserve">Datum i vrijeme podnošenja </w:t>
            </w:r>
          </w:p>
        </w:tc>
        <w:tc>
          <w:tcPr>
            <w:tcW w:w="2298" w:type="dxa"/>
            <w:shd w:val="clear" w:color="auto" w:fill="D9D9D9"/>
          </w:tcPr>
          <w:p w14:paraId="17F97B6E" w14:textId="77777777" w:rsidR="009D4C5B" w:rsidRPr="0000315E" w:rsidRDefault="009D4C5B" w:rsidP="005E6182">
            <w:pPr>
              <w:jc w:val="center"/>
              <w:rPr>
                <w:rFonts w:ascii="Arial" w:eastAsia="Calibri" w:hAnsi="Arial" w:cs="Arial"/>
                <w:b/>
                <w:bCs/>
                <w:sz w:val="22"/>
                <w:szCs w:val="22"/>
              </w:rPr>
            </w:pPr>
            <w:r w:rsidRPr="0000315E">
              <w:rPr>
                <w:rFonts w:ascii="Arial" w:eastAsia="Calibri" w:hAnsi="Arial" w:cs="Arial"/>
                <w:b/>
                <w:bCs/>
                <w:sz w:val="22"/>
                <w:szCs w:val="22"/>
              </w:rPr>
              <w:t>Ukupna cijena</w:t>
            </w:r>
          </w:p>
        </w:tc>
      </w:tr>
      <w:tr w:rsidR="009D4C5B" w:rsidRPr="00CB0A25" w14:paraId="6A20F739" w14:textId="77777777" w:rsidTr="005E6182">
        <w:trPr>
          <w:trHeight w:val="577"/>
          <w:jc w:val="center"/>
        </w:trPr>
        <w:tc>
          <w:tcPr>
            <w:tcW w:w="2388" w:type="dxa"/>
            <w:vAlign w:val="center"/>
          </w:tcPr>
          <w:p w14:paraId="14D79888" w14:textId="0D356AAD" w:rsidR="009D4C5B" w:rsidRPr="00CB0A25" w:rsidRDefault="00CB0A25" w:rsidP="00CB0A25">
            <w:pPr>
              <w:rPr>
                <w:rFonts w:ascii="Arial" w:eastAsia="Calibri" w:hAnsi="Arial" w:cs="Arial"/>
              </w:rPr>
            </w:pPr>
            <w:r w:rsidRPr="00CB0A25">
              <w:rPr>
                <w:rFonts w:ascii="Arial" w:eastAsia="Calibri" w:hAnsi="Arial" w:cs="Arial"/>
              </w:rPr>
              <w:t>Interactive DOO Podgorica</w:t>
            </w:r>
          </w:p>
        </w:tc>
        <w:tc>
          <w:tcPr>
            <w:tcW w:w="2600" w:type="dxa"/>
            <w:vAlign w:val="center"/>
          </w:tcPr>
          <w:p w14:paraId="2E034923" w14:textId="77777777" w:rsidR="009D4C5B" w:rsidRPr="00CB0A25" w:rsidRDefault="009D4C5B" w:rsidP="00CB0A25">
            <w:pPr>
              <w:rPr>
                <w:rFonts w:ascii="Arial" w:eastAsia="Calibri" w:hAnsi="Arial" w:cs="Arial"/>
              </w:rPr>
            </w:pPr>
          </w:p>
          <w:p w14:paraId="4F19923D" w14:textId="49399F96" w:rsidR="009D4C5B" w:rsidRPr="00CB0A25" w:rsidRDefault="00CB0A25" w:rsidP="00CB0A25">
            <w:pPr>
              <w:rPr>
                <w:rFonts w:ascii="Arial" w:eastAsia="Calibri" w:hAnsi="Arial" w:cs="Arial"/>
              </w:rPr>
            </w:pPr>
            <w:r w:rsidRPr="00CB0A25">
              <w:rPr>
                <w:rFonts w:ascii="Arial" w:eastAsia="Calibri" w:hAnsi="Arial" w:cs="Arial"/>
              </w:rPr>
              <w:t>30860</w:t>
            </w:r>
          </w:p>
        </w:tc>
        <w:tc>
          <w:tcPr>
            <w:tcW w:w="2298" w:type="dxa"/>
          </w:tcPr>
          <w:p w14:paraId="230C15CA" w14:textId="77777777" w:rsidR="009D4C5B" w:rsidRPr="00CB0A25" w:rsidRDefault="009D4C5B" w:rsidP="00CB0A25">
            <w:pPr>
              <w:rPr>
                <w:rFonts w:ascii="Arial" w:hAnsi="Arial" w:cs="Arial"/>
              </w:rPr>
            </w:pPr>
          </w:p>
          <w:p w14:paraId="21ACA1E1" w14:textId="77777777" w:rsidR="009D4C5B" w:rsidRPr="00CB0A25" w:rsidRDefault="009D4C5B" w:rsidP="00CB0A25">
            <w:pPr>
              <w:rPr>
                <w:rFonts w:ascii="Arial" w:hAnsi="Arial" w:cs="Arial"/>
              </w:rPr>
            </w:pPr>
          </w:p>
          <w:p w14:paraId="76CAF0C1" w14:textId="4765F2E0" w:rsidR="009D4C5B" w:rsidRPr="00CB0A25" w:rsidRDefault="00CB0A25" w:rsidP="00CB0A25">
            <w:pPr>
              <w:rPr>
                <w:rFonts w:ascii="Arial" w:hAnsi="Arial" w:cs="Arial"/>
              </w:rPr>
            </w:pPr>
            <w:r w:rsidRPr="00CB0A25">
              <w:rPr>
                <w:rFonts w:ascii="Arial" w:hAnsi="Arial" w:cs="Arial"/>
              </w:rPr>
              <w:t>21.10.2022. 15:10</w:t>
            </w:r>
          </w:p>
          <w:p w14:paraId="628308E8" w14:textId="09B91C5A" w:rsidR="009D4C5B" w:rsidRPr="00CB0A25" w:rsidRDefault="009D4C5B" w:rsidP="00CB0A25">
            <w:pPr>
              <w:rPr>
                <w:rFonts w:ascii="Arial" w:eastAsia="Calibri" w:hAnsi="Arial" w:cs="Arial"/>
              </w:rPr>
            </w:pPr>
          </w:p>
        </w:tc>
        <w:tc>
          <w:tcPr>
            <w:tcW w:w="2298" w:type="dxa"/>
          </w:tcPr>
          <w:p w14:paraId="57F9A298" w14:textId="77777777" w:rsidR="009D4C5B" w:rsidRPr="00CB0A25" w:rsidRDefault="009D4C5B" w:rsidP="00CB0A25">
            <w:pPr>
              <w:rPr>
                <w:rFonts w:ascii="Arial" w:hAnsi="Arial" w:cs="Arial"/>
              </w:rPr>
            </w:pPr>
          </w:p>
          <w:p w14:paraId="1EDF73CB" w14:textId="77777777" w:rsidR="009D4C5B" w:rsidRPr="00CB0A25" w:rsidRDefault="009D4C5B" w:rsidP="00CB0A25">
            <w:pPr>
              <w:rPr>
                <w:rFonts w:ascii="Arial" w:hAnsi="Arial" w:cs="Arial"/>
              </w:rPr>
            </w:pPr>
          </w:p>
          <w:p w14:paraId="7D69ECAA" w14:textId="645D9AB1" w:rsidR="009D4C5B" w:rsidRPr="00CB0A25" w:rsidRDefault="00CB0A25" w:rsidP="00CB0A25">
            <w:pPr>
              <w:rPr>
                <w:rFonts w:ascii="Arial" w:hAnsi="Arial" w:cs="Arial"/>
              </w:rPr>
            </w:pPr>
            <w:r w:rsidRPr="00CB0A25">
              <w:rPr>
                <w:rFonts w:ascii="Arial" w:hAnsi="Arial" w:cs="Arial"/>
              </w:rPr>
              <w:t>85.000,00€</w:t>
            </w:r>
          </w:p>
          <w:p w14:paraId="63A91F41" w14:textId="593F9D59" w:rsidR="009D4C5B" w:rsidRPr="00CB0A25" w:rsidRDefault="009D4C5B" w:rsidP="00CB0A25">
            <w:pPr>
              <w:rPr>
                <w:rFonts w:ascii="Arial" w:eastAsia="Calibri" w:hAnsi="Arial" w:cs="Arial"/>
              </w:rPr>
            </w:pPr>
          </w:p>
        </w:tc>
      </w:tr>
      <w:tr w:rsidR="009D4C5B" w:rsidRPr="00CB0A25" w14:paraId="466FBE78" w14:textId="77777777" w:rsidTr="005E6182">
        <w:trPr>
          <w:trHeight w:val="577"/>
          <w:jc w:val="center"/>
        </w:trPr>
        <w:tc>
          <w:tcPr>
            <w:tcW w:w="2388" w:type="dxa"/>
            <w:vAlign w:val="center"/>
          </w:tcPr>
          <w:p w14:paraId="50F4417A" w14:textId="22D93742" w:rsidR="004E5A4A" w:rsidRPr="00CB0A25" w:rsidRDefault="00CB0A25" w:rsidP="00CB0A25">
            <w:pPr>
              <w:rPr>
                <w:rFonts w:ascii="Arial" w:hAnsi="Arial" w:cs="Arial"/>
              </w:rPr>
            </w:pPr>
            <w:r w:rsidRPr="00CB0A25">
              <w:rPr>
                <w:rFonts w:ascii="Arial" w:eastAsia="Calibri" w:hAnsi="Arial" w:cs="Arial"/>
              </w:rPr>
              <w:t>Dekadas DOO POdgrica</w:t>
            </w:r>
          </w:p>
          <w:p w14:paraId="0DB93428" w14:textId="6A94355A" w:rsidR="004E5A4A" w:rsidRPr="00CB0A25" w:rsidRDefault="004E5A4A" w:rsidP="00CB0A25">
            <w:pPr>
              <w:rPr>
                <w:rFonts w:ascii="Arial" w:eastAsia="Calibri" w:hAnsi="Arial" w:cs="Arial"/>
              </w:rPr>
            </w:pPr>
          </w:p>
        </w:tc>
        <w:tc>
          <w:tcPr>
            <w:tcW w:w="2600" w:type="dxa"/>
            <w:vAlign w:val="center"/>
          </w:tcPr>
          <w:p w14:paraId="15128BF8" w14:textId="23BFA211" w:rsidR="009D4C5B" w:rsidRPr="00CB0A25" w:rsidRDefault="00CB0A25" w:rsidP="00CB0A25">
            <w:pPr>
              <w:rPr>
                <w:rFonts w:ascii="Arial" w:eastAsia="Calibri" w:hAnsi="Arial" w:cs="Arial"/>
              </w:rPr>
            </w:pPr>
            <w:r w:rsidRPr="00CB0A25">
              <w:rPr>
                <w:rFonts w:ascii="Arial" w:eastAsia="Calibri" w:hAnsi="Arial" w:cs="Arial"/>
              </w:rPr>
              <w:t>30460</w:t>
            </w:r>
          </w:p>
        </w:tc>
        <w:tc>
          <w:tcPr>
            <w:tcW w:w="2298" w:type="dxa"/>
          </w:tcPr>
          <w:p w14:paraId="72C25E60" w14:textId="77777777" w:rsidR="004E5A4A" w:rsidRPr="00CB0A25" w:rsidRDefault="004E5A4A" w:rsidP="00CB0A25">
            <w:pPr>
              <w:rPr>
                <w:rFonts w:ascii="Arial" w:hAnsi="Arial" w:cs="Arial"/>
              </w:rPr>
            </w:pPr>
          </w:p>
          <w:p w14:paraId="03906DBB" w14:textId="5BCD0A5D" w:rsidR="009D4C5B" w:rsidRPr="00CB0A25" w:rsidRDefault="00CB0A25" w:rsidP="00CB0A25">
            <w:pPr>
              <w:rPr>
                <w:rFonts w:ascii="Arial" w:eastAsia="Calibri" w:hAnsi="Arial" w:cs="Arial"/>
              </w:rPr>
            </w:pPr>
            <w:r w:rsidRPr="00CB0A25">
              <w:rPr>
                <w:rFonts w:ascii="Arial" w:eastAsia="Calibri" w:hAnsi="Arial" w:cs="Arial"/>
              </w:rPr>
              <w:t>23.10.2022. 09:55</w:t>
            </w:r>
          </w:p>
        </w:tc>
        <w:tc>
          <w:tcPr>
            <w:tcW w:w="2298" w:type="dxa"/>
          </w:tcPr>
          <w:p w14:paraId="03560CC4" w14:textId="77777777" w:rsidR="004E5A4A" w:rsidRPr="00CB0A25" w:rsidRDefault="004E5A4A" w:rsidP="00CB0A25">
            <w:pPr>
              <w:rPr>
                <w:rFonts w:ascii="Arial" w:hAnsi="Arial" w:cs="Arial"/>
              </w:rPr>
            </w:pPr>
          </w:p>
          <w:p w14:paraId="56CE6118" w14:textId="138AC6C1" w:rsidR="009D4C5B" w:rsidRPr="00CB0A25" w:rsidRDefault="00CB0A25" w:rsidP="00CB0A25">
            <w:pPr>
              <w:rPr>
                <w:rFonts w:ascii="Arial" w:eastAsia="Calibri" w:hAnsi="Arial" w:cs="Arial"/>
              </w:rPr>
            </w:pPr>
            <w:r w:rsidRPr="00CB0A25">
              <w:rPr>
                <w:rFonts w:ascii="Arial" w:eastAsia="Calibri" w:hAnsi="Arial" w:cs="Arial"/>
              </w:rPr>
              <w:t>84.192,00€</w:t>
            </w:r>
          </w:p>
        </w:tc>
      </w:tr>
    </w:tbl>
    <w:p w14:paraId="47EAD8E3" w14:textId="77777777" w:rsidR="009D4C5B" w:rsidRDefault="009D4C5B" w:rsidP="009D4C5B">
      <w:pPr>
        <w:keepNext/>
        <w:keepLines/>
        <w:jc w:val="both"/>
        <w:outlineLvl w:val="0"/>
        <w:rPr>
          <w:rFonts w:ascii="Arial" w:hAnsi="Arial" w:cs="Arial"/>
          <w:b/>
          <w:caps/>
          <w:color w:val="000000"/>
          <w:sz w:val="22"/>
          <w:szCs w:val="22"/>
          <w:lang w:val="sr-Latn-RS"/>
        </w:rPr>
      </w:pPr>
    </w:p>
    <w:p w14:paraId="178F4765" w14:textId="77777777" w:rsidR="009D4C5B" w:rsidRPr="00526924" w:rsidRDefault="009D4C5B" w:rsidP="00526924">
      <w:pPr>
        <w:rPr>
          <w:rFonts w:ascii="Arial" w:eastAsia="Calibri" w:hAnsi="Arial" w:cs="Arial"/>
          <w:sz w:val="22"/>
          <w:szCs w:val="22"/>
        </w:rPr>
      </w:pPr>
    </w:p>
    <w:p w14:paraId="6EB2B9BE" w14:textId="77777777" w:rsidR="00526924" w:rsidRPr="00526924" w:rsidRDefault="00526924" w:rsidP="00526924">
      <w:pPr>
        <w:spacing w:after="200" w:line="276" w:lineRule="auto"/>
        <w:contextualSpacing/>
        <w:rPr>
          <w:rFonts w:ascii="Arial" w:eastAsia="Calibri" w:hAnsi="Arial" w:cs="Arial"/>
          <w:b/>
          <w:sz w:val="22"/>
          <w:szCs w:val="22"/>
        </w:rPr>
      </w:pPr>
    </w:p>
    <w:p w14:paraId="598C95DF" w14:textId="27CFD984" w:rsidR="00526924" w:rsidRDefault="00526924" w:rsidP="009D4C5B">
      <w:pPr>
        <w:numPr>
          <w:ilvl w:val="0"/>
          <w:numId w:val="1"/>
        </w:numPr>
        <w:spacing w:after="200" w:line="276" w:lineRule="auto"/>
        <w:ind w:hanging="284"/>
        <w:contextualSpacing/>
        <w:rPr>
          <w:rFonts w:ascii="Arial" w:eastAsia="Calibri" w:hAnsi="Arial" w:cs="Arial"/>
          <w:b/>
          <w:sz w:val="22"/>
          <w:szCs w:val="22"/>
        </w:rPr>
      </w:pPr>
      <w:r w:rsidRPr="00526924">
        <w:rPr>
          <w:rFonts w:ascii="Arial" w:eastAsia="Calibri" w:hAnsi="Arial" w:cs="Arial"/>
          <w:b/>
          <w:sz w:val="22"/>
          <w:szCs w:val="22"/>
        </w:rPr>
        <w:t>Podaci o podnesenim ponudama koje nijesu otvorene, sa razlozima neotvaranja</w:t>
      </w:r>
    </w:p>
    <w:p w14:paraId="6BD86867" w14:textId="77777777" w:rsidR="004E5A4A" w:rsidRPr="00526924" w:rsidRDefault="004E5A4A" w:rsidP="004E5A4A">
      <w:pPr>
        <w:spacing w:after="200" w:line="276" w:lineRule="auto"/>
        <w:ind w:left="720"/>
        <w:contextualSpacing/>
        <w:rPr>
          <w:rFonts w:ascii="Arial" w:eastAsia="Calibri" w:hAnsi="Arial" w:cs="Arial"/>
          <w:b/>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526924" w:rsidRPr="00526924" w14:paraId="21D17BB1" w14:textId="77777777" w:rsidTr="001E6468">
        <w:trPr>
          <w:trHeight w:val="372"/>
        </w:trPr>
        <w:tc>
          <w:tcPr>
            <w:tcW w:w="9209" w:type="dxa"/>
            <w:shd w:val="clear" w:color="auto" w:fill="auto"/>
          </w:tcPr>
          <w:p w14:paraId="015E82ED" w14:textId="77777777" w:rsidR="00526924" w:rsidRPr="009D4C5B" w:rsidRDefault="009D4C5B" w:rsidP="00526924">
            <w:pPr>
              <w:rPr>
                <w:rFonts w:ascii="Arial" w:hAnsi="Arial" w:cs="Arial"/>
                <w:color w:val="000000"/>
                <w:spacing w:val="15"/>
                <w:sz w:val="22"/>
                <w:szCs w:val="22"/>
              </w:rPr>
            </w:pPr>
            <w:r w:rsidRPr="009D4C5B">
              <w:rPr>
                <w:rFonts w:ascii="Arial" w:hAnsi="Arial" w:cs="Arial"/>
                <w:color w:val="000000"/>
                <w:spacing w:val="15"/>
                <w:sz w:val="22"/>
                <w:szCs w:val="22"/>
              </w:rPr>
              <w:t>Sve podnesene ponude u predmetnom postupku javne nabavke su otvorene.</w:t>
            </w:r>
          </w:p>
        </w:tc>
      </w:tr>
    </w:tbl>
    <w:p w14:paraId="7C82F49D" w14:textId="77777777" w:rsidR="00526924" w:rsidRPr="00526924" w:rsidRDefault="00526924" w:rsidP="00526924">
      <w:pPr>
        <w:spacing w:after="200" w:line="276" w:lineRule="auto"/>
        <w:contextualSpacing/>
        <w:rPr>
          <w:rFonts w:ascii="Arial" w:eastAsia="Calibri" w:hAnsi="Arial" w:cs="Arial"/>
          <w:b/>
          <w:sz w:val="22"/>
          <w:szCs w:val="22"/>
        </w:rPr>
      </w:pPr>
    </w:p>
    <w:p w14:paraId="46EF2308" w14:textId="77777777" w:rsidR="00526924" w:rsidRPr="00526924" w:rsidRDefault="00526924" w:rsidP="009D4C5B">
      <w:pPr>
        <w:numPr>
          <w:ilvl w:val="0"/>
          <w:numId w:val="1"/>
        </w:numPr>
        <w:spacing w:after="200" w:line="276" w:lineRule="auto"/>
        <w:ind w:hanging="284"/>
        <w:contextualSpacing/>
        <w:rPr>
          <w:rFonts w:ascii="Arial" w:eastAsia="Calibri" w:hAnsi="Arial" w:cs="Arial"/>
          <w:b/>
          <w:sz w:val="22"/>
          <w:szCs w:val="22"/>
        </w:rPr>
      </w:pPr>
      <w:r w:rsidRPr="00526924">
        <w:rPr>
          <w:rFonts w:ascii="Arial" w:eastAsia="Calibri" w:hAnsi="Arial" w:cs="Arial"/>
          <w:b/>
          <w:sz w:val="22"/>
          <w:szCs w:val="22"/>
        </w:rPr>
        <w:t>Podaci o kandidatima/ponuđačima koji su isklučeni iz postupaka javne nabavke iz razloga navedenih u Obavještenju o isključenju broj _________ od dana___________</w:t>
      </w:r>
    </w:p>
    <w:p w14:paraId="5F1FD307" w14:textId="77777777" w:rsidR="00526924" w:rsidRPr="00526924" w:rsidRDefault="00526924" w:rsidP="00526924">
      <w:pPr>
        <w:spacing w:after="200" w:line="276" w:lineRule="auto"/>
        <w:contextualSpacing/>
        <w:rPr>
          <w:rFonts w:ascii="Arial" w:eastAsia="Calibri" w:hAnsi="Arial" w:cs="Arial"/>
          <w:b/>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526924" w:rsidRPr="00526924" w14:paraId="1FE6A289" w14:textId="77777777" w:rsidTr="001E6468">
        <w:tc>
          <w:tcPr>
            <w:tcW w:w="9209" w:type="dxa"/>
            <w:shd w:val="clear" w:color="auto" w:fill="auto"/>
          </w:tcPr>
          <w:p w14:paraId="62EFADAD" w14:textId="77777777" w:rsidR="00526924" w:rsidRPr="009D4C5B" w:rsidRDefault="009D4C5B" w:rsidP="00526924">
            <w:pPr>
              <w:rPr>
                <w:rFonts w:ascii="Arial" w:hAnsi="Arial" w:cs="Arial"/>
                <w:color w:val="000000"/>
                <w:spacing w:val="15"/>
                <w:sz w:val="22"/>
                <w:szCs w:val="22"/>
              </w:rPr>
            </w:pPr>
            <w:r w:rsidRPr="009D4C5B">
              <w:rPr>
                <w:rFonts w:ascii="Arial" w:hAnsi="Arial" w:cs="Arial"/>
                <w:color w:val="000000"/>
                <w:spacing w:val="15"/>
                <w:sz w:val="22"/>
                <w:szCs w:val="22"/>
              </w:rPr>
              <w:t xml:space="preserve">Nema ponuđača koji su isključeni iz postupka javne nabavke. </w:t>
            </w:r>
          </w:p>
        </w:tc>
      </w:tr>
    </w:tbl>
    <w:p w14:paraId="6DF62FB1" w14:textId="77777777" w:rsidR="00526924" w:rsidRPr="00526924" w:rsidRDefault="00526924" w:rsidP="00526924">
      <w:pPr>
        <w:rPr>
          <w:rFonts w:ascii="Arial" w:hAnsi="Arial" w:cs="Arial"/>
          <w:b/>
          <w:color w:val="000000"/>
          <w:spacing w:val="15"/>
          <w:sz w:val="22"/>
          <w:szCs w:val="22"/>
        </w:rPr>
      </w:pPr>
    </w:p>
    <w:p w14:paraId="189095E9" w14:textId="77777777" w:rsidR="00526924" w:rsidRDefault="00526924" w:rsidP="009D4C5B">
      <w:pPr>
        <w:numPr>
          <w:ilvl w:val="0"/>
          <w:numId w:val="1"/>
        </w:numPr>
        <w:spacing w:after="160" w:line="259" w:lineRule="auto"/>
        <w:rPr>
          <w:rFonts w:ascii="Arial" w:hAnsi="Arial" w:cs="Arial"/>
          <w:b/>
          <w:color w:val="000000"/>
          <w:spacing w:val="15"/>
          <w:sz w:val="22"/>
          <w:szCs w:val="22"/>
        </w:rPr>
      </w:pPr>
      <w:r w:rsidRPr="00526924">
        <w:rPr>
          <w:rFonts w:ascii="Arial" w:hAnsi="Arial" w:cs="Arial"/>
          <w:b/>
          <w:color w:val="000000"/>
          <w:spacing w:val="15"/>
          <w:sz w:val="22"/>
          <w:szCs w:val="22"/>
        </w:rPr>
        <w:t>Podaci o ponudama koje su neispravne sa razlozima neispravnosti</w:t>
      </w:r>
    </w:p>
    <w:p w14:paraId="7DD3C1D0" w14:textId="77777777" w:rsidR="009D4C5B" w:rsidRPr="009D4C5B" w:rsidRDefault="009D4C5B" w:rsidP="009D4C5B">
      <w:pPr>
        <w:spacing w:after="160" w:line="259" w:lineRule="auto"/>
        <w:rPr>
          <w:rFonts w:ascii="Arial" w:hAnsi="Arial" w:cs="Arial"/>
          <w:color w:val="000000"/>
          <w:spacing w:val="15"/>
          <w:sz w:val="22"/>
          <w:szCs w:val="22"/>
        </w:rPr>
      </w:pPr>
      <w:r w:rsidRPr="009D4C5B">
        <w:rPr>
          <w:rFonts w:ascii="Arial" w:hAnsi="Arial" w:cs="Arial"/>
          <w:color w:val="000000"/>
          <w:spacing w:val="15"/>
          <w:sz w:val="22"/>
          <w:szCs w:val="22"/>
        </w:rPr>
        <w:t>U predmetnom postupku utvrđena je neispravna ponuda:</w:t>
      </w:r>
    </w:p>
    <w:tbl>
      <w:tblPr>
        <w:tblW w:w="95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388"/>
        <w:gridCol w:w="2600"/>
        <w:gridCol w:w="2298"/>
        <w:gridCol w:w="2298"/>
      </w:tblGrid>
      <w:tr w:rsidR="009D4C5B" w:rsidRPr="009D4C5B" w14:paraId="55CAB1BE" w14:textId="77777777" w:rsidTr="005E6182">
        <w:trPr>
          <w:trHeight w:val="577"/>
          <w:jc w:val="center"/>
        </w:trPr>
        <w:tc>
          <w:tcPr>
            <w:tcW w:w="2388" w:type="dxa"/>
            <w:shd w:val="clear" w:color="auto" w:fill="D9D9D9"/>
            <w:vAlign w:val="center"/>
          </w:tcPr>
          <w:p w14:paraId="3FBF5547" w14:textId="77777777" w:rsidR="009D4C5B" w:rsidRPr="009D4C5B" w:rsidRDefault="009D4C5B" w:rsidP="009D4C5B">
            <w:pPr>
              <w:rPr>
                <w:rFonts w:ascii="Arial" w:hAnsi="Arial" w:cs="Arial"/>
                <w:b/>
                <w:bCs/>
                <w:color w:val="000000"/>
                <w:spacing w:val="15"/>
                <w:sz w:val="22"/>
                <w:szCs w:val="22"/>
              </w:rPr>
            </w:pPr>
            <w:r w:rsidRPr="009D4C5B">
              <w:rPr>
                <w:rFonts w:ascii="Arial" w:hAnsi="Arial" w:cs="Arial"/>
                <w:b/>
                <w:bCs/>
                <w:color w:val="000000"/>
                <w:spacing w:val="15"/>
                <w:sz w:val="22"/>
                <w:szCs w:val="22"/>
              </w:rPr>
              <w:t>Naziv ponuđača</w:t>
            </w:r>
          </w:p>
        </w:tc>
        <w:tc>
          <w:tcPr>
            <w:tcW w:w="2600" w:type="dxa"/>
            <w:shd w:val="clear" w:color="auto" w:fill="D9D9D9"/>
            <w:vAlign w:val="center"/>
          </w:tcPr>
          <w:p w14:paraId="2A37636E" w14:textId="77777777" w:rsidR="009D4C5B" w:rsidRPr="009D4C5B" w:rsidRDefault="009D4C5B" w:rsidP="009D4C5B">
            <w:pPr>
              <w:rPr>
                <w:rFonts w:ascii="Arial" w:hAnsi="Arial" w:cs="Arial"/>
                <w:b/>
                <w:bCs/>
                <w:color w:val="000000"/>
                <w:spacing w:val="15"/>
                <w:sz w:val="22"/>
                <w:szCs w:val="22"/>
              </w:rPr>
            </w:pPr>
            <w:r w:rsidRPr="009D4C5B">
              <w:rPr>
                <w:rFonts w:ascii="Arial" w:hAnsi="Arial" w:cs="Arial"/>
                <w:b/>
                <w:bCs/>
                <w:color w:val="000000"/>
                <w:spacing w:val="15"/>
                <w:sz w:val="22"/>
                <w:szCs w:val="22"/>
              </w:rPr>
              <w:t>Šifra ponude</w:t>
            </w:r>
          </w:p>
        </w:tc>
        <w:tc>
          <w:tcPr>
            <w:tcW w:w="2298" w:type="dxa"/>
            <w:shd w:val="clear" w:color="auto" w:fill="D9D9D9"/>
          </w:tcPr>
          <w:p w14:paraId="29EE3640" w14:textId="77777777" w:rsidR="009D4C5B" w:rsidRPr="009D4C5B" w:rsidRDefault="009D4C5B" w:rsidP="009D4C5B">
            <w:pPr>
              <w:rPr>
                <w:rFonts w:ascii="Arial" w:hAnsi="Arial" w:cs="Arial"/>
                <w:b/>
                <w:bCs/>
                <w:color w:val="000000"/>
                <w:spacing w:val="15"/>
                <w:sz w:val="22"/>
                <w:szCs w:val="22"/>
              </w:rPr>
            </w:pPr>
            <w:r w:rsidRPr="009D4C5B">
              <w:rPr>
                <w:rFonts w:ascii="Arial" w:hAnsi="Arial" w:cs="Arial"/>
                <w:b/>
                <w:bCs/>
                <w:color w:val="000000"/>
                <w:spacing w:val="15"/>
                <w:sz w:val="22"/>
                <w:szCs w:val="22"/>
              </w:rPr>
              <w:t xml:space="preserve">Datum i vrijeme podnošenja </w:t>
            </w:r>
          </w:p>
        </w:tc>
        <w:tc>
          <w:tcPr>
            <w:tcW w:w="2298" w:type="dxa"/>
            <w:shd w:val="clear" w:color="auto" w:fill="D9D9D9"/>
          </w:tcPr>
          <w:p w14:paraId="32A3ED13" w14:textId="77777777" w:rsidR="009D4C5B" w:rsidRPr="009D4C5B" w:rsidRDefault="009D4C5B" w:rsidP="009D4C5B">
            <w:pPr>
              <w:rPr>
                <w:rFonts w:ascii="Arial" w:hAnsi="Arial" w:cs="Arial"/>
                <w:b/>
                <w:bCs/>
                <w:color w:val="000000"/>
                <w:spacing w:val="15"/>
                <w:sz w:val="22"/>
                <w:szCs w:val="22"/>
              </w:rPr>
            </w:pPr>
            <w:r w:rsidRPr="009D4C5B">
              <w:rPr>
                <w:rFonts w:ascii="Arial" w:hAnsi="Arial" w:cs="Arial"/>
                <w:b/>
                <w:bCs/>
                <w:color w:val="000000"/>
                <w:spacing w:val="15"/>
                <w:sz w:val="22"/>
                <w:szCs w:val="22"/>
              </w:rPr>
              <w:t>Ukupna cijena</w:t>
            </w:r>
          </w:p>
        </w:tc>
      </w:tr>
      <w:tr w:rsidR="009D4C5B" w:rsidRPr="009D4C5B" w14:paraId="4E416B5E" w14:textId="77777777" w:rsidTr="005E6182">
        <w:trPr>
          <w:trHeight w:val="577"/>
          <w:jc w:val="center"/>
        </w:trPr>
        <w:tc>
          <w:tcPr>
            <w:tcW w:w="2388" w:type="dxa"/>
            <w:vAlign w:val="center"/>
          </w:tcPr>
          <w:p w14:paraId="5C119692" w14:textId="336D7104" w:rsidR="009D4C5B" w:rsidRPr="009D4C5B" w:rsidRDefault="005604D3" w:rsidP="009D4C5B">
            <w:pPr>
              <w:rPr>
                <w:rFonts w:ascii="Arial" w:hAnsi="Arial" w:cs="Arial"/>
                <w:color w:val="000000"/>
                <w:spacing w:val="15"/>
                <w:sz w:val="22"/>
                <w:szCs w:val="22"/>
              </w:rPr>
            </w:pPr>
            <w:r w:rsidRPr="005604D3">
              <w:rPr>
                <w:rFonts w:ascii="Arial" w:hAnsi="Arial" w:cs="Arial"/>
                <w:color w:val="000000"/>
                <w:spacing w:val="15"/>
                <w:sz w:val="22"/>
                <w:szCs w:val="22"/>
              </w:rPr>
              <w:t>Interactive DOO Podgorica</w:t>
            </w:r>
          </w:p>
        </w:tc>
        <w:tc>
          <w:tcPr>
            <w:tcW w:w="2600" w:type="dxa"/>
            <w:vAlign w:val="center"/>
          </w:tcPr>
          <w:p w14:paraId="29CA42FF" w14:textId="7BF6C87A" w:rsidR="009D4C5B" w:rsidRPr="009D4C5B" w:rsidRDefault="005604D3" w:rsidP="009D4C5B">
            <w:pPr>
              <w:rPr>
                <w:rFonts w:ascii="Arial" w:hAnsi="Arial" w:cs="Arial"/>
                <w:color w:val="000000"/>
                <w:spacing w:val="15"/>
                <w:sz w:val="22"/>
                <w:szCs w:val="22"/>
              </w:rPr>
            </w:pPr>
            <w:r w:rsidRPr="005604D3">
              <w:rPr>
                <w:rFonts w:ascii="Arial" w:hAnsi="Arial" w:cs="Arial"/>
                <w:color w:val="000000"/>
                <w:spacing w:val="15"/>
                <w:sz w:val="22"/>
                <w:szCs w:val="22"/>
              </w:rPr>
              <w:t>30860</w:t>
            </w:r>
          </w:p>
        </w:tc>
        <w:tc>
          <w:tcPr>
            <w:tcW w:w="2298" w:type="dxa"/>
          </w:tcPr>
          <w:p w14:paraId="798D457B" w14:textId="77777777" w:rsidR="005604D3" w:rsidRPr="00CB0A25" w:rsidRDefault="005604D3" w:rsidP="005604D3">
            <w:pPr>
              <w:rPr>
                <w:rFonts w:ascii="Arial" w:hAnsi="Arial" w:cs="Arial"/>
              </w:rPr>
            </w:pPr>
            <w:r w:rsidRPr="00CB0A25">
              <w:rPr>
                <w:rFonts w:ascii="Arial" w:hAnsi="Arial" w:cs="Arial"/>
              </w:rPr>
              <w:t>21.10.2022. 15:10</w:t>
            </w:r>
          </w:p>
          <w:p w14:paraId="4F78EFF3" w14:textId="662376B1" w:rsidR="009D4C5B" w:rsidRPr="009D4C5B" w:rsidRDefault="009D4C5B" w:rsidP="009D4C5B">
            <w:pPr>
              <w:rPr>
                <w:rFonts w:ascii="Arial" w:hAnsi="Arial" w:cs="Arial"/>
                <w:color w:val="000000"/>
                <w:spacing w:val="15"/>
                <w:sz w:val="22"/>
                <w:szCs w:val="22"/>
              </w:rPr>
            </w:pPr>
          </w:p>
        </w:tc>
        <w:tc>
          <w:tcPr>
            <w:tcW w:w="2298" w:type="dxa"/>
          </w:tcPr>
          <w:p w14:paraId="6D9A29C5" w14:textId="04DB827F" w:rsidR="009D4C5B" w:rsidRPr="009D4C5B" w:rsidRDefault="005604D3" w:rsidP="009D4C5B">
            <w:pPr>
              <w:rPr>
                <w:rFonts w:ascii="Arial" w:hAnsi="Arial" w:cs="Arial"/>
                <w:color w:val="000000"/>
                <w:spacing w:val="15"/>
                <w:sz w:val="22"/>
                <w:szCs w:val="22"/>
              </w:rPr>
            </w:pPr>
            <w:r w:rsidRPr="005604D3">
              <w:rPr>
                <w:rFonts w:ascii="Arial" w:hAnsi="Arial" w:cs="Arial"/>
                <w:color w:val="000000"/>
                <w:spacing w:val="15"/>
                <w:sz w:val="22"/>
                <w:szCs w:val="22"/>
              </w:rPr>
              <w:t>85.000,00€</w:t>
            </w:r>
          </w:p>
        </w:tc>
      </w:tr>
    </w:tbl>
    <w:p w14:paraId="3EC0D847" w14:textId="77777777" w:rsidR="00526924" w:rsidRPr="00526924" w:rsidRDefault="00526924" w:rsidP="00526924">
      <w:pPr>
        <w:rPr>
          <w:rFonts w:ascii="Arial" w:hAnsi="Arial" w:cs="Arial"/>
          <w:b/>
          <w:color w:val="000000"/>
          <w:spacing w:val="15"/>
          <w:sz w:val="22"/>
          <w:szCs w:val="22"/>
        </w:rPr>
      </w:pPr>
    </w:p>
    <w:tbl>
      <w:tblPr>
        <w:tblW w:w="9540" w:type="dxa"/>
        <w:tblInd w:w="-1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540"/>
      </w:tblGrid>
      <w:tr w:rsidR="00526924" w:rsidRPr="00526924" w14:paraId="4124C7AF" w14:textId="77777777" w:rsidTr="009D4C5B">
        <w:tc>
          <w:tcPr>
            <w:tcW w:w="9540" w:type="dxa"/>
            <w:shd w:val="clear" w:color="auto" w:fill="auto"/>
          </w:tcPr>
          <w:p w14:paraId="3C1489FC" w14:textId="209CA7F6" w:rsidR="00F427DA" w:rsidRPr="00F40FDF" w:rsidRDefault="00F427DA" w:rsidP="00F427DA">
            <w:pPr>
              <w:spacing w:after="160" w:line="259" w:lineRule="auto"/>
              <w:ind w:left="644"/>
              <w:contextualSpacing/>
              <w:jc w:val="both"/>
              <w:rPr>
                <w:rFonts w:ascii="Arial" w:hAnsi="Arial" w:cs="Arial"/>
                <w:iCs/>
                <w:color w:val="000000"/>
                <w:sz w:val="22"/>
                <w:szCs w:val="22"/>
                <w:lang w:val="sr-Latn-CS"/>
              </w:rPr>
            </w:pPr>
          </w:p>
          <w:p w14:paraId="4EABD46B" w14:textId="4341E921" w:rsidR="00F427DA" w:rsidRDefault="00F427DA" w:rsidP="00F40FDF">
            <w:pPr>
              <w:spacing w:after="160" w:line="259" w:lineRule="auto"/>
              <w:ind w:left="644"/>
              <w:contextualSpacing/>
              <w:jc w:val="both"/>
              <w:rPr>
                <w:rFonts w:ascii="Arial" w:eastAsia="Calibri" w:hAnsi="Arial" w:cs="Arial"/>
                <w:bCs/>
                <w:color w:val="000000"/>
              </w:rPr>
            </w:pPr>
            <w:r w:rsidRPr="00F427DA">
              <w:rPr>
                <w:rFonts w:ascii="Arial" w:eastAsia="Calibri" w:hAnsi="Arial" w:cs="Arial"/>
                <w:bCs/>
                <w:color w:val="000000"/>
              </w:rPr>
              <w:t>Na osnovu člana 134 stav 3 naručilac je od ponuđača tražio da u roku od 5 dana dostavi tehničke listove ili druge dokaze kojim dokazuje da ponuđena roba ispunjava uslove zahtijevane tehničkim karakteristikama predmetne tenderske dokumentacije za sve stavke iz tehničke specifikacije. Ukoliko za neku stavku ne postoje tehnički listovi ili drugi dokazi, ponuđač je trebalo da dostavi izjavu o nepostojanju istih.</w:t>
            </w:r>
            <w:r>
              <w:rPr>
                <w:rFonts w:ascii="Arial" w:eastAsia="Calibri" w:hAnsi="Arial" w:cs="Arial"/>
                <w:bCs/>
                <w:color w:val="000000"/>
              </w:rPr>
              <w:t>Zahtjev br.470 od 23.11.2022. upućen je preko ESJN.</w:t>
            </w:r>
          </w:p>
          <w:p w14:paraId="3DE624F6" w14:textId="08D97A3A" w:rsidR="00526924" w:rsidRPr="00F40FDF" w:rsidRDefault="00F427DA" w:rsidP="00F40FDF">
            <w:pPr>
              <w:spacing w:after="160" w:line="259" w:lineRule="auto"/>
              <w:ind w:left="644"/>
              <w:contextualSpacing/>
              <w:jc w:val="both"/>
              <w:rPr>
                <w:rFonts w:ascii="Arial" w:hAnsi="Arial" w:cs="Arial"/>
                <w:iCs/>
                <w:color w:val="000000"/>
                <w:sz w:val="22"/>
                <w:szCs w:val="22"/>
                <w:lang w:val="sr-Latn-CS"/>
              </w:rPr>
            </w:pPr>
            <w:r w:rsidRPr="00F427DA">
              <w:rPr>
                <w:rFonts w:ascii="Arial" w:eastAsia="Calibri" w:hAnsi="Arial" w:cs="Arial"/>
                <w:bCs/>
                <w:color w:val="000000"/>
              </w:rPr>
              <w:t>Ponuđač nije postupio u skladu sa članom 134 stav 3 ZJN, jer nije dostavio dokaze u predviđenom roku. Na osnovu člana 134 stav 4 ZJN, smatra se da je ponuđač odustao od ponude.</w:t>
            </w:r>
          </w:p>
        </w:tc>
      </w:tr>
    </w:tbl>
    <w:p w14:paraId="3B0D6801" w14:textId="77777777" w:rsidR="00526924" w:rsidRPr="00526924" w:rsidRDefault="00526924" w:rsidP="00526924">
      <w:pPr>
        <w:spacing w:after="200" w:line="276" w:lineRule="auto"/>
        <w:rPr>
          <w:rFonts w:ascii="Arial" w:eastAsia="Calibri" w:hAnsi="Arial" w:cs="Arial"/>
          <w:sz w:val="22"/>
          <w:szCs w:val="22"/>
        </w:rPr>
      </w:pPr>
    </w:p>
    <w:p w14:paraId="0C5BC9A1" w14:textId="71321ECB" w:rsidR="00526924" w:rsidRDefault="00526924" w:rsidP="009D4C5B">
      <w:pPr>
        <w:numPr>
          <w:ilvl w:val="0"/>
          <w:numId w:val="1"/>
        </w:numPr>
        <w:spacing w:after="160" w:line="259" w:lineRule="auto"/>
        <w:ind w:hanging="284"/>
        <w:contextualSpacing/>
        <w:rPr>
          <w:rFonts w:ascii="Arial" w:hAnsi="Arial" w:cs="Arial"/>
          <w:b/>
          <w:color w:val="000000"/>
          <w:spacing w:val="15"/>
          <w:sz w:val="22"/>
          <w:szCs w:val="22"/>
        </w:rPr>
      </w:pPr>
      <w:r w:rsidRPr="00526924">
        <w:rPr>
          <w:rFonts w:ascii="Arial" w:hAnsi="Arial" w:cs="Arial"/>
          <w:b/>
          <w:color w:val="000000"/>
          <w:spacing w:val="15"/>
          <w:sz w:val="22"/>
          <w:szCs w:val="22"/>
        </w:rPr>
        <w:t>Podaci o ispravnim ponudama</w:t>
      </w:r>
    </w:p>
    <w:p w14:paraId="2AD439D3" w14:textId="77777777" w:rsidR="00E74E19" w:rsidRPr="00526924" w:rsidRDefault="00E74E19" w:rsidP="00E74E19">
      <w:pPr>
        <w:spacing w:after="160" w:line="259" w:lineRule="auto"/>
        <w:ind w:left="436"/>
        <w:contextualSpacing/>
        <w:rPr>
          <w:rFonts w:ascii="Arial" w:hAnsi="Arial" w:cs="Arial"/>
          <w:b/>
          <w:color w:val="000000"/>
          <w:spacing w:val="15"/>
          <w:sz w:val="22"/>
          <w:szCs w:val="22"/>
        </w:rPr>
      </w:pPr>
    </w:p>
    <w:p w14:paraId="2849B982" w14:textId="7EB73895" w:rsidR="00E74E19" w:rsidRPr="00F427DA" w:rsidRDefault="0035610E" w:rsidP="00E74E19">
      <w:pPr>
        <w:jc w:val="both"/>
        <w:rPr>
          <w:rFonts w:ascii="Arial" w:eastAsia="Calibri" w:hAnsi="Arial" w:cs="Arial"/>
        </w:rPr>
      </w:pPr>
      <w:r>
        <w:rPr>
          <w:rFonts w:ascii="Arial" w:hAnsi="Arial" w:cs="Arial"/>
          <w:color w:val="000000"/>
          <w:spacing w:val="15"/>
        </w:rPr>
        <w:t xml:space="preserve">Ponuda ponuđač </w:t>
      </w:r>
      <w:r>
        <w:rPr>
          <w:rFonts w:ascii="Arial" w:hAnsi="Arial" w:cs="Arial"/>
        </w:rPr>
        <w:t>Dekadas DOO</w:t>
      </w:r>
      <w:r w:rsidR="00E74E19" w:rsidRPr="00F427DA">
        <w:rPr>
          <w:rFonts w:ascii="Arial" w:eastAsia="Calibri" w:hAnsi="Arial" w:cs="Arial"/>
        </w:rPr>
        <w:t xml:space="preserve">, dostavljena je  elektronskim putem,a Garancija ponude je dostavljena  u zatvorenoj koverti na </w:t>
      </w:r>
      <w:r w:rsidR="002D086E" w:rsidRPr="00F427DA">
        <w:rPr>
          <w:rFonts w:ascii="Arial" w:eastAsia="Calibri" w:hAnsi="Arial" w:cs="Arial"/>
        </w:rPr>
        <w:t>način koji je predviđen tenderskom dokumentacijom.</w:t>
      </w:r>
    </w:p>
    <w:p w14:paraId="1DF6D154" w14:textId="6EFA65DF" w:rsidR="00882677" w:rsidRPr="00F427DA" w:rsidRDefault="00882677" w:rsidP="00882677">
      <w:pPr>
        <w:jc w:val="both"/>
        <w:rPr>
          <w:rFonts w:ascii="Arial" w:eastAsia="Calibri" w:hAnsi="Arial" w:cs="Arial"/>
        </w:rPr>
      </w:pPr>
    </w:p>
    <w:p w14:paraId="325E8BF9" w14:textId="018BB6BC" w:rsidR="00E74E19" w:rsidRPr="00F427DA" w:rsidRDefault="00882677" w:rsidP="00E74E19">
      <w:pPr>
        <w:jc w:val="both"/>
        <w:rPr>
          <w:rFonts w:ascii="Arial" w:hAnsi="Arial" w:cs="Arial"/>
          <w:color w:val="000000"/>
          <w:spacing w:val="15"/>
        </w:rPr>
      </w:pPr>
      <w:r w:rsidRPr="00F427DA">
        <w:rPr>
          <w:rFonts w:ascii="Arial" w:hAnsi="Arial" w:cs="Arial"/>
        </w:rPr>
        <w:t>Komisija</w:t>
      </w:r>
      <w:r w:rsidR="00E74E19" w:rsidRPr="00F427DA">
        <w:rPr>
          <w:rFonts w:ascii="Arial" w:hAnsi="Arial" w:cs="Arial"/>
        </w:rPr>
        <w:t xml:space="preserve"> </w:t>
      </w:r>
      <w:r w:rsidR="00E74E19" w:rsidRPr="00F427DA">
        <w:rPr>
          <w:rFonts w:ascii="Arial" w:hAnsi="Arial" w:cs="Arial"/>
          <w:color w:val="000000"/>
          <w:spacing w:val="15"/>
        </w:rPr>
        <w:t>Naručioca je izvršila ocjenu ponuda ponuđača u odnosu na uslove propisane tenderskom dokumentacijom.</w:t>
      </w:r>
    </w:p>
    <w:p w14:paraId="67EE09D5" w14:textId="31FC31C8" w:rsidR="00D31A27" w:rsidRDefault="00D31A27" w:rsidP="00E74E19">
      <w:pPr>
        <w:jc w:val="both"/>
        <w:rPr>
          <w:rFonts w:ascii="Arial" w:hAnsi="Arial" w:cs="Arial"/>
          <w:color w:val="000000"/>
          <w:spacing w:val="15"/>
        </w:rPr>
      </w:pPr>
    </w:p>
    <w:p w14:paraId="330E9F32" w14:textId="52FE1D53" w:rsidR="00D31A27" w:rsidRDefault="00D31A27" w:rsidP="00E74E19">
      <w:pPr>
        <w:jc w:val="both"/>
        <w:rPr>
          <w:rFonts w:ascii="Arial" w:hAnsi="Arial" w:cs="Arial"/>
          <w:color w:val="000000"/>
          <w:spacing w:val="15"/>
        </w:rPr>
      </w:pPr>
    </w:p>
    <w:p w14:paraId="79B7E306" w14:textId="77777777" w:rsidR="00D31A27" w:rsidRPr="00E74E19" w:rsidRDefault="00D31A27" w:rsidP="00E74E19">
      <w:pPr>
        <w:jc w:val="both"/>
        <w:rPr>
          <w:rFonts w:ascii="Arial" w:hAnsi="Arial" w:cs="Arial"/>
        </w:rPr>
      </w:pPr>
    </w:p>
    <w:p w14:paraId="3852E21B" w14:textId="7B430ED6" w:rsidR="00526924" w:rsidRDefault="00526924" w:rsidP="00526924">
      <w:pPr>
        <w:contextualSpacing/>
        <w:rPr>
          <w:rFonts w:ascii="Arial" w:hAnsi="Arial" w:cs="Arial"/>
          <w:b/>
          <w:color w:val="000000"/>
          <w:spacing w:val="15"/>
          <w:sz w:val="22"/>
          <w:szCs w:val="22"/>
        </w:rPr>
      </w:pPr>
    </w:p>
    <w:p w14:paraId="6748B2B1" w14:textId="77777777" w:rsidR="00882677" w:rsidRPr="0000315E" w:rsidRDefault="00882677" w:rsidP="00882677">
      <w:pPr>
        <w:pBdr>
          <w:top w:val="single" w:sz="4" w:space="1" w:color="auto"/>
          <w:left w:val="single" w:sz="4" w:space="4" w:color="auto"/>
          <w:bottom w:val="single" w:sz="4" w:space="1" w:color="auto"/>
          <w:right w:val="single" w:sz="4" w:space="4" w:color="auto"/>
        </w:pBdr>
        <w:shd w:val="clear" w:color="auto" w:fill="F2F2F2"/>
        <w:spacing w:after="160" w:line="259" w:lineRule="auto"/>
        <w:rPr>
          <w:rFonts w:ascii="Arial" w:eastAsia="Calibri" w:hAnsi="Arial" w:cs="Arial"/>
          <w:b/>
        </w:rPr>
      </w:pPr>
      <w:r w:rsidRPr="0000315E">
        <w:rPr>
          <w:rFonts w:ascii="Arial" w:eastAsia="Calibri" w:hAnsi="Arial" w:cs="Arial"/>
          <w:b/>
        </w:rPr>
        <w:t>IZJAVA PRIVREDNOG SUBJEKTA</w:t>
      </w:r>
    </w:p>
    <w:tbl>
      <w:tblPr>
        <w:tblW w:w="91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3375"/>
        <w:gridCol w:w="2422"/>
        <w:gridCol w:w="3402"/>
      </w:tblGrid>
      <w:tr w:rsidR="00882677" w:rsidRPr="0000315E" w14:paraId="0DC84C5C" w14:textId="77777777" w:rsidTr="001A7C4B">
        <w:trPr>
          <w:trHeight w:val="735"/>
        </w:trPr>
        <w:tc>
          <w:tcPr>
            <w:tcW w:w="3375" w:type="dxa"/>
            <w:tcBorders>
              <w:top w:val="double" w:sz="4" w:space="0" w:color="auto"/>
              <w:left w:val="double" w:sz="4" w:space="0" w:color="auto"/>
              <w:bottom w:val="double" w:sz="4" w:space="0" w:color="auto"/>
            </w:tcBorders>
            <w:shd w:val="clear" w:color="auto" w:fill="D0CECE"/>
            <w:vAlign w:val="center"/>
          </w:tcPr>
          <w:p w14:paraId="6AFC1FF1" w14:textId="77777777" w:rsidR="00882677" w:rsidRPr="0000315E" w:rsidRDefault="00882677" w:rsidP="001A7C4B">
            <w:pPr>
              <w:spacing w:after="160" w:line="259" w:lineRule="auto"/>
              <w:jc w:val="center"/>
              <w:rPr>
                <w:rFonts w:ascii="Arial" w:eastAsia="Calibri" w:hAnsi="Arial" w:cs="Arial"/>
                <w:b/>
                <w:bCs/>
              </w:rPr>
            </w:pPr>
            <w:r w:rsidRPr="0000315E">
              <w:rPr>
                <w:rFonts w:ascii="Arial" w:eastAsia="Calibri" w:hAnsi="Arial" w:cs="Arial"/>
                <w:b/>
                <w:bCs/>
              </w:rPr>
              <w:t>Naziv ponuđača</w:t>
            </w:r>
          </w:p>
        </w:tc>
        <w:tc>
          <w:tcPr>
            <w:tcW w:w="2422" w:type="dxa"/>
            <w:tcBorders>
              <w:top w:val="double" w:sz="4" w:space="0" w:color="auto"/>
              <w:bottom w:val="double" w:sz="4" w:space="0" w:color="auto"/>
              <w:right w:val="double" w:sz="4" w:space="0" w:color="auto"/>
            </w:tcBorders>
            <w:shd w:val="clear" w:color="auto" w:fill="D0CECE"/>
            <w:vAlign w:val="center"/>
          </w:tcPr>
          <w:p w14:paraId="6562531D" w14:textId="77777777" w:rsidR="00882677" w:rsidRPr="0000315E" w:rsidRDefault="00882677" w:rsidP="001A7C4B">
            <w:pPr>
              <w:spacing w:after="160" w:line="259" w:lineRule="auto"/>
              <w:jc w:val="center"/>
              <w:rPr>
                <w:rFonts w:ascii="Arial" w:eastAsia="Calibri" w:hAnsi="Arial" w:cs="Arial"/>
                <w:b/>
                <w:bCs/>
              </w:rPr>
            </w:pPr>
            <w:r w:rsidRPr="0000315E">
              <w:rPr>
                <w:rFonts w:ascii="Arial" w:eastAsia="Calibri" w:hAnsi="Arial" w:cs="Arial"/>
                <w:b/>
                <w:bCs/>
              </w:rPr>
              <w:t>Dostavljena izjava (da/ne)</w:t>
            </w:r>
          </w:p>
        </w:tc>
        <w:tc>
          <w:tcPr>
            <w:tcW w:w="3402" w:type="dxa"/>
            <w:tcBorders>
              <w:top w:val="double" w:sz="4" w:space="0" w:color="auto"/>
              <w:bottom w:val="double" w:sz="4" w:space="0" w:color="auto"/>
              <w:right w:val="double" w:sz="4" w:space="0" w:color="auto"/>
            </w:tcBorders>
            <w:shd w:val="clear" w:color="auto" w:fill="D0CECE"/>
          </w:tcPr>
          <w:p w14:paraId="081B7567" w14:textId="77777777" w:rsidR="00882677" w:rsidRPr="0000315E" w:rsidRDefault="00882677" w:rsidP="001A7C4B">
            <w:pPr>
              <w:spacing w:after="160" w:line="259" w:lineRule="auto"/>
              <w:jc w:val="center"/>
              <w:rPr>
                <w:rFonts w:ascii="Arial" w:eastAsia="Calibri" w:hAnsi="Arial" w:cs="Arial"/>
                <w:b/>
                <w:bCs/>
              </w:rPr>
            </w:pPr>
            <w:r w:rsidRPr="0000315E">
              <w:rPr>
                <w:rFonts w:ascii="Arial" w:eastAsia="Calibri" w:hAnsi="Arial" w:cs="Arial"/>
                <w:b/>
                <w:bCs/>
              </w:rPr>
              <w:t>Dostavljena izjava u skladu sa tenderskom dokumentacijom</w:t>
            </w:r>
          </w:p>
          <w:p w14:paraId="2073992E" w14:textId="77777777" w:rsidR="00882677" w:rsidRPr="0000315E" w:rsidRDefault="00882677" w:rsidP="001A7C4B">
            <w:pPr>
              <w:spacing w:after="160" w:line="259" w:lineRule="auto"/>
              <w:jc w:val="center"/>
              <w:rPr>
                <w:rFonts w:ascii="Arial" w:eastAsia="Calibri" w:hAnsi="Arial" w:cs="Arial"/>
                <w:bCs/>
                <w:i/>
              </w:rPr>
            </w:pPr>
            <w:r w:rsidRPr="0000315E">
              <w:rPr>
                <w:rFonts w:ascii="Arial" w:eastAsia="Calibri" w:hAnsi="Arial" w:cs="Arial"/>
                <w:b/>
                <w:bCs/>
              </w:rPr>
              <w:t>(da/ne)</w:t>
            </w:r>
          </w:p>
        </w:tc>
      </w:tr>
      <w:tr w:rsidR="00882677" w:rsidRPr="0000315E" w14:paraId="6E4D7C63" w14:textId="77777777" w:rsidTr="001A7C4B">
        <w:trPr>
          <w:trHeight w:val="223"/>
        </w:trPr>
        <w:tc>
          <w:tcPr>
            <w:tcW w:w="3375" w:type="dxa"/>
            <w:tcBorders>
              <w:top w:val="double" w:sz="4" w:space="0" w:color="auto"/>
              <w:left w:val="double" w:sz="4" w:space="0" w:color="auto"/>
            </w:tcBorders>
          </w:tcPr>
          <w:p w14:paraId="5826264F" w14:textId="485C8475" w:rsidR="00882677" w:rsidRPr="008509BA" w:rsidRDefault="0035610E" w:rsidP="001A7C4B">
            <w:pPr>
              <w:jc w:val="both"/>
              <w:rPr>
                <w:rFonts w:ascii="Arial" w:eastAsia="Calibri" w:hAnsi="Arial" w:cs="Arial"/>
              </w:rPr>
            </w:pPr>
            <w:r w:rsidRPr="0035610E">
              <w:rPr>
                <w:rFonts w:ascii="Arial" w:eastAsia="Calibri" w:hAnsi="Arial" w:cs="Arial"/>
              </w:rPr>
              <w:t>Dekadas DOO</w:t>
            </w:r>
          </w:p>
        </w:tc>
        <w:tc>
          <w:tcPr>
            <w:tcW w:w="2422" w:type="dxa"/>
            <w:tcBorders>
              <w:top w:val="double" w:sz="4" w:space="0" w:color="auto"/>
              <w:right w:val="double" w:sz="4" w:space="0" w:color="auto"/>
            </w:tcBorders>
          </w:tcPr>
          <w:p w14:paraId="4A988A14" w14:textId="77777777" w:rsidR="00882677" w:rsidRPr="0000315E" w:rsidRDefault="00882677" w:rsidP="001A7C4B">
            <w:pPr>
              <w:spacing w:after="160" w:line="259" w:lineRule="auto"/>
              <w:jc w:val="both"/>
              <w:rPr>
                <w:rFonts w:ascii="Arial" w:eastAsia="Calibri" w:hAnsi="Arial" w:cs="Arial"/>
              </w:rPr>
            </w:pPr>
            <w:r>
              <w:rPr>
                <w:rFonts w:ascii="Arial" w:eastAsia="Calibri" w:hAnsi="Arial" w:cs="Arial"/>
              </w:rPr>
              <w:t xml:space="preserve">               Da</w:t>
            </w:r>
          </w:p>
        </w:tc>
        <w:tc>
          <w:tcPr>
            <w:tcW w:w="3402" w:type="dxa"/>
            <w:tcBorders>
              <w:top w:val="double" w:sz="4" w:space="0" w:color="auto"/>
              <w:right w:val="double" w:sz="4" w:space="0" w:color="auto"/>
            </w:tcBorders>
          </w:tcPr>
          <w:p w14:paraId="58F5F1E3" w14:textId="77777777" w:rsidR="00882677" w:rsidRPr="008509BA" w:rsidRDefault="00882677" w:rsidP="001A7C4B">
            <w:pPr>
              <w:spacing w:after="160" w:line="259" w:lineRule="auto"/>
              <w:jc w:val="center"/>
              <w:rPr>
                <w:rFonts w:ascii="Arial" w:eastAsia="Calibri" w:hAnsi="Arial" w:cs="Arial"/>
              </w:rPr>
            </w:pPr>
            <w:r w:rsidRPr="008509BA">
              <w:rPr>
                <w:rFonts w:ascii="Arial" w:eastAsia="Calibri" w:hAnsi="Arial" w:cs="Arial"/>
                <w:bCs/>
              </w:rPr>
              <w:t>Da</w:t>
            </w:r>
          </w:p>
        </w:tc>
      </w:tr>
    </w:tbl>
    <w:p w14:paraId="569D3009" w14:textId="4BEF0344" w:rsidR="00882677" w:rsidRDefault="00882677" w:rsidP="00526924">
      <w:pPr>
        <w:contextualSpacing/>
        <w:rPr>
          <w:rFonts w:ascii="Arial" w:hAnsi="Arial" w:cs="Arial"/>
          <w:b/>
          <w:color w:val="000000"/>
          <w:spacing w:val="15"/>
          <w:sz w:val="22"/>
          <w:szCs w:val="22"/>
        </w:rPr>
      </w:pPr>
    </w:p>
    <w:p w14:paraId="17ED2A5C" w14:textId="77777777" w:rsidR="00882677" w:rsidRPr="0000315E" w:rsidRDefault="00882677" w:rsidP="00882677">
      <w:pPr>
        <w:pBdr>
          <w:top w:val="single" w:sz="4" w:space="0" w:color="auto"/>
          <w:left w:val="single" w:sz="4" w:space="4" w:color="auto"/>
          <w:bottom w:val="single" w:sz="4" w:space="1" w:color="auto"/>
          <w:right w:val="single" w:sz="4" w:space="4" w:color="auto"/>
        </w:pBdr>
        <w:shd w:val="clear" w:color="auto" w:fill="F2F2F2"/>
        <w:spacing w:after="160" w:line="259" w:lineRule="auto"/>
        <w:rPr>
          <w:rFonts w:ascii="Arial" w:eastAsia="Calibri" w:hAnsi="Arial" w:cs="Arial"/>
          <w:b/>
        </w:rPr>
      </w:pPr>
      <w:r w:rsidRPr="0000315E">
        <w:rPr>
          <w:rFonts w:ascii="Arial" w:eastAsia="Calibri" w:hAnsi="Arial" w:cs="Arial"/>
          <w:b/>
        </w:rPr>
        <w:t>DOSTAVLJENE GARANCIJE PONUDE:</w:t>
      </w:r>
    </w:p>
    <w:tbl>
      <w:tblPr>
        <w:tblW w:w="9183"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5"/>
        <w:gridCol w:w="1935"/>
        <w:gridCol w:w="1917"/>
        <w:gridCol w:w="1718"/>
        <w:gridCol w:w="1284"/>
        <w:gridCol w:w="1564"/>
      </w:tblGrid>
      <w:tr w:rsidR="002A4344" w:rsidRPr="0000315E" w14:paraId="5DDC8973" w14:textId="77777777" w:rsidTr="002A4344">
        <w:trPr>
          <w:trHeight w:val="750"/>
        </w:trPr>
        <w:tc>
          <w:tcPr>
            <w:tcW w:w="788" w:type="dxa"/>
            <w:shd w:val="clear" w:color="000000" w:fill="D0CECE"/>
            <w:vAlign w:val="center"/>
            <w:hideMark/>
          </w:tcPr>
          <w:p w14:paraId="007ECBCA" w14:textId="77777777" w:rsidR="00882677" w:rsidRPr="0000315E" w:rsidRDefault="00882677" w:rsidP="001A7C4B">
            <w:pPr>
              <w:jc w:val="center"/>
              <w:rPr>
                <w:rFonts w:ascii="Arial" w:hAnsi="Arial" w:cs="Arial"/>
                <w:b/>
                <w:color w:val="000000"/>
              </w:rPr>
            </w:pPr>
            <w:r w:rsidRPr="0000315E">
              <w:rPr>
                <w:rFonts w:ascii="Arial" w:hAnsi="Arial" w:cs="Arial"/>
                <w:b/>
                <w:bCs/>
                <w:color w:val="000000"/>
              </w:rPr>
              <w:t>r.b</w:t>
            </w:r>
          </w:p>
        </w:tc>
        <w:tc>
          <w:tcPr>
            <w:tcW w:w="2000" w:type="dxa"/>
            <w:shd w:val="clear" w:color="000000" w:fill="D0CECE"/>
            <w:vAlign w:val="center"/>
            <w:hideMark/>
          </w:tcPr>
          <w:p w14:paraId="1B5CB8FC" w14:textId="77777777" w:rsidR="00882677" w:rsidRPr="0000315E" w:rsidRDefault="00882677" w:rsidP="001A7C4B">
            <w:pPr>
              <w:jc w:val="center"/>
              <w:rPr>
                <w:rFonts w:ascii="Arial" w:hAnsi="Arial" w:cs="Arial"/>
                <w:b/>
                <w:color w:val="000000"/>
              </w:rPr>
            </w:pPr>
            <w:r w:rsidRPr="0000315E">
              <w:rPr>
                <w:rFonts w:ascii="Arial" w:hAnsi="Arial" w:cs="Arial"/>
                <w:b/>
                <w:color w:val="000000"/>
              </w:rPr>
              <w:t xml:space="preserve">Ponuđač </w:t>
            </w:r>
          </w:p>
        </w:tc>
        <w:tc>
          <w:tcPr>
            <w:tcW w:w="1968" w:type="dxa"/>
            <w:shd w:val="clear" w:color="000000" w:fill="D0CECE"/>
            <w:vAlign w:val="center"/>
            <w:hideMark/>
          </w:tcPr>
          <w:p w14:paraId="4F3162A8" w14:textId="77777777" w:rsidR="00882677" w:rsidRPr="0000315E" w:rsidRDefault="00882677" w:rsidP="001A7C4B">
            <w:pPr>
              <w:jc w:val="center"/>
              <w:rPr>
                <w:rFonts w:ascii="Arial" w:hAnsi="Arial" w:cs="Arial"/>
                <w:b/>
                <w:color w:val="000000"/>
              </w:rPr>
            </w:pPr>
            <w:r w:rsidRPr="0000315E">
              <w:rPr>
                <w:rFonts w:ascii="Arial" w:hAnsi="Arial" w:cs="Arial"/>
                <w:b/>
                <w:iCs/>
                <w:color w:val="000000"/>
              </w:rPr>
              <w:t>Naziv izdavaoca garancije</w:t>
            </w:r>
          </w:p>
        </w:tc>
        <w:tc>
          <w:tcPr>
            <w:tcW w:w="1719" w:type="dxa"/>
            <w:shd w:val="clear" w:color="000000" w:fill="D0CECE"/>
            <w:vAlign w:val="center"/>
            <w:hideMark/>
          </w:tcPr>
          <w:p w14:paraId="34A29478" w14:textId="77777777" w:rsidR="00882677" w:rsidRPr="0000315E" w:rsidRDefault="00882677" w:rsidP="001A7C4B">
            <w:pPr>
              <w:jc w:val="center"/>
              <w:rPr>
                <w:rFonts w:ascii="Arial" w:hAnsi="Arial" w:cs="Arial"/>
                <w:b/>
                <w:color w:val="000000"/>
              </w:rPr>
            </w:pPr>
            <w:r w:rsidRPr="0000315E">
              <w:rPr>
                <w:rFonts w:ascii="Arial" w:hAnsi="Arial" w:cs="Arial"/>
                <w:b/>
                <w:iCs/>
                <w:color w:val="000000"/>
              </w:rPr>
              <w:t>Broj i datum izdavanja garancije</w:t>
            </w:r>
          </w:p>
        </w:tc>
        <w:tc>
          <w:tcPr>
            <w:tcW w:w="1270" w:type="dxa"/>
            <w:shd w:val="clear" w:color="000000" w:fill="D0CECE"/>
            <w:vAlign w:val="center"/>
            <w:hideMark/>
          </w:tcPr>
          <w:p w14:paraId="5C26A20C" w14:textId="77777777" w:rsidR="00882677" w:rsidRPr="0000315E" w:rsidRDefault="00882677" w:rsidP="001A7C4B">
            <w:pPr>
              <w:jc w:val="center"/>
              <w:rPr>
                <w:rFonts w:ascii="Arial" w:hAnsi="Arial" w:cs="Arial"/>
                <w:b/>
                <w:color w:val="000000"/>
              </w:rPr>
            </w:pPr>
            <w:r w:rsidRPr="0000315E">
              <w:rPr>
                <w:rFonts w:ascii="Arial" w:hAnsi="Arial" w:cs="Arial"/>
                <w:b/>
                <w:color w:val="000000"/>
              </w:rPr>
              <w:t xml:space="preserve">Iznos garancije ponude </w:t>
            </w:r>
          </w:p>
        </w:tc>
        <w:tc>
          <w:tcPr>
            <w:tcW w:w="1438" w:type="dxa"/>
            <w:shd w:val="clear" w:color="000000" w:fill="D0CECE"/>
            <w:vAlign w:val="center"/>
            <w:hideMark/>
          </w:tcPr>
          <w:p w14:paraId="51239A1F" w14:textId="77777777" w:rsidR="00882677" w:rsidRPr="0000315E" w:rsidRDefault="00882677" w:rsidP="001A7C4B">
            <w:pPr>
              <w:jc w:val="center"/>
              <w:rPr>
                <w:rFonts w:ascii="Arial" w:hAnsi="Arial" w:cs="Arial"/>
                <w:b/>
                <w:color w:val="000000"/>
              </w:rPr>
            </w:pPr>
            <w:r w:rsidRPr="0000315E">
              <w:rPr>
                <w:rFonts w:ascii="Arial" w:hAnsi="Arial" w:cs="Arial"/>
                <w:b/>
                <w:iCs/>
                <w:color w:val="000000"/>
              </w:rPr>
              <w:t>Datum važenja garancije</w:t>
            </w:r>
          </w:p>
        </w:tc>
      </w:tr>
      <w:tr w:rsidR="002A4344" w:rsidRPr="0000315E" w14:paraId="39C98CB6" w14:textId="77777777" w:rsidTr="002A4344">
        <w:trPr>
          <w:trHeight w:val="323"/>
        </w:trPr>
        <w:tc>
          <w:tcPr>
            <w:tcW w:w="788" w:type="dxa"/>
            <w:shd w:val="clear" w:color="auto" w:fill="auto"/>
            <w:vAlign w:val="center"/>
            <w:hideMark/>
          </w:tcPr>
          <w:p w14:paraId="7091FA15" w14:textId="77777777" w:rsidR="002A4344" w:rsidRPr="0000315E" w:rsidRDefault="002A4344" w:rsidP="002A4344">
            <w:pPr>
              <w:jc w:val="center"/>
              <w:rPr>
                <w:rFonts w:ascii="Arial" w:hAnsi="Arial" w:cs="Arial"/>
                <w:color w:val="000000"/>
              </w:rPr>
            </w:pPr>
            <w:r w:rsidRPr="0000315E">
              <w:rPr>
                <w:rFonts w:ascii="Arial" w:hAnsi="Arial" w:cs="Arial"/>
                <w:bCs/>
                <w:color w:val="000000"/>
              </w:rPr>
              <w:t>1.</w:t>
            </w:r>
          </w:p>
        </w:tc>
        <w:tc>
          <w:tcPr>
            <w:tcW w:w="2000" w:type="dxa"/>
            <w:shd w:val="clear" w:color="auto" w:fill="auto"/>
            <w:vAlign w:val="center"/>
            <w:hideMark/>
          </w:tcPr>
          <w:p w14:paraId="7D454596" w14:textId="3A41F485" w:rsidR="002A4344" w:rsidRPr="0000315E" w:rsidRDefault="0035610E" w:rsidP="0035610E">
            <w:pPr>
              <w:jc w:val="both"/>
              <w:rPr>
                <w:rFonts w:ascii="Arial" w:hAnsi="Arial" w:cs="Arial"/>
                <w:color w:val="000000"/>
              </w:rPr>
            </w:pPr>
            <w:r>
              <w:rPr>
                <w:rFonts w:ascii="Arial" w:hAnsi="Arial" w:cs="Arial"/>
              </w:rPr>
              <w:t>Dekadas DOO</w:t>
            </w:r>
          </w:p>
        </w:tc>
        <w:tc>
          <w:tcPr>
            <w:tcW w:w="1968" w:type="dxa"/>
            <w:shd w:val="clear" w:color="auto" w:fill="auto"/>
            <w:vAlign w:val="center"/>
            <w:hideMark/>
          </w:tcPr>
          <w:p w14:paraId="658B8673" w14:textId="6CA6E439" w:rsidR="002A4344" w:rsidRPr="002374A6" w:rsidRDefault="0035610E" w:rsidP="002A4344">
            <w:pPr>
              <w:jc w:val="both"/>
              <w:rPr>
                <w:rFonts w:ascii="Arial" w:hAnsi="Arial" w:cs="Arial"/>
                <w:iCs/>
                <w:color w:val="000000"/>
              </w:rPr>
            </w:pPr>
            <w:r w:rsidRPr="0035610E">
              <w:rPr>
                <w:rFonts w:ascii="Arial" w:hAnsi="Arial" w:cs="Arial"/>
                <w:iCs/>
                <w:color w:val="000000"/>
              </w:rPr>
              <w:t>NLB Banka Podgorica</w:t>
            </w:r>
          </w:p>
        </w:tc>
        <w:tc>
          <w:tcPr>
            <w:tcW w:w="1719" w:type="dxa"/>
            <w:shd w:val="clear" w:color="auto" w:fill="auto"/>
            <w:vAlign w:val="center"/>
            <w:hideMark/>
          </w:tcPr>
          <w:p w14:paraId="5042C2E3" w14:textId="77777777" w:rsidR="0035610E" w:rsidRPr="0035610E" w:rsidRDefault="0035610E" w:rsidP="0035610E">
            <w:pPr>
              <w:jc w:val="both"/>
              <w:rPr>
                <w:rFonts w:ascii="Arial" w:hAnsi="Arial" w:cs="Arial"/>
                <w:iCs/>
                <w:color w:val="000000"/>
              </w:rPr>
            </w:pPr>
            <w:r w:rsidRPr="0035610E">
              <w:rPr>
                <w:rFonts w:ascii="Arial" w:hAnsi="Arial" w:cs="Arial"/>
                <w:iCs/>
                <w:color w:val="000000"/>
              </w:rPr>
              <w:t>GC2022/1596</w:t>
            </w:r>
          </w:p>
          <w:p w14:paraId="23179128" w14:textId="2C3B608C" w:rsidR="002A4344" w:rsidRPr="002374A6" w:rsidRDefault="0035610E" w:rsidP="0035610E">
            <w:pPr>
              <w:jc w:val="both"/>
              <w:rPr>
                <w:rFonts w:ascii="Arial" w:hAnsi="Arial" w:cs="Arial"/>
                <w:iCs/>
                <w:color w:val="000000"/>
              </w:rPr>
            </w:pPr>
            <w:r w:rsidRPr="0035610E">
              <w:rPr>
                <w:rFonts w:ascii="Arial" w:hAnsi="Arial" w:cs="Arial"/>
                <w:iCs/>
                <w:color w:val="000000"/>
              </w:rPr>
              <w:t>21.10.2022.</w:t>
            </w:r>
          </w:p>
        </w:tc>
        <w:tc>
          <w:tcPr>
            <w:tcW w:w="1270" w:type="dxa"/>
            <w:shd w:val="clear" w:color="auto" w:fill="auto"/>
            <w:vAlign w:val="center"/>
            <w:hideMark/>
          </w:tcPr>
          <w:p w14:paraId="7EAD9771" w14:textId="4B18B7D6" w:rsidR="0035610E" w:rsidRPr="002374A6" w:rsidRDefault="002A4344" w:rsidP="0035610E">
            <w:pPr>
              <w:jc w:val="both"/>
              <w:rPr>
                <w:rFonts w:ascii="Arial" w:hAnsi="Arial" w:cs="Arial"/>
                <w:iCs/>
                <w:color w:val="000000"/>
              </w:rPr>
            </w:pPr>
            <w:r w:rsidRPr="0000315E">
              <w:rPr>
                <w:rFonts w:ascii="Arial" w:hAnsi="Arial" w:cs="Arial"/>
                <w:bCs/>
                <w:color w:val="000000"/>
                <w:sz w:val="22"/>
                <w:szCs w:val="22"/>
                <w:lang w:val="sr-Latn-RS" w:eastAsia="sr-Latn-ME"/>
              </w:rPr>
              <w:t> </w:t>
            </w:r>
          </w:p>
          <w:p w14:paraId="5A2881C6" w14:textId="4DEE9CB0" w:rsidR="002A4344" w:rsidRPr="002374A6" w:rsidRDefault="0035610E" w:rsidP="002A4344">
            <w:pPr>
              <w:jc w:val="both"/>
              <w:rPr>
                <w:rFonts w:ascii="Arial" w:hAnsi="Arial" w:cs="Arial"/>
                <w:iCs/>
                <w:color w:val="000000"/>
              </w:rPr>
            </w:pPr>
            <w:r w:rsidRPr="0035610E">
              <w:rPr>
                <w:rFonts w:ascii="Arial" w:hAnsi="Arial" w:cs="Arial"/>
                <w:iCs/>
                <w:color w:val="000000"/>
              </w:rPr>
              <w:t>1.800,00€</w:t>
            </w:r>
          </w:p>
        </w:tc>
        <w:tc>
          <w:tcPr>
            <w:tcW w:w="1438" w:type="dxa"/>
            <w:shd w:val="clear" w:color="auto" w:fill="auto"/>
            <w:vAlign w:val="center"/>
            <w:hideMark/>
          </w:tcPr>
          <w:p w14:paraId="5F076564" w14:textId="345FB68D" w:rsidR="002A4344" w:rsidRPr="002374A6" w:rsidRDefault="002A4344" w:rsidP="0035610E">
            <w:pPr>
              <w:jc w:val="both"/>
              <w:rPr>
                <w:rFonts w:ascii="Arial" w:hAnsi="Arial" w:cs="Arial"/>
                <w:iCs/>
                <w:color w:val="000000"/>
              </w:rPr>
            </w:pPr>
            <w:r>
              <w:rPr>
                <w:rFonts w:ascii="Arial" w:hAnsi="Arial" w:cs="Arial"/>
                <w:iCs/>
                <w:color w:val="000000"/>
                <w:lang w:val="sr-Latn-CS"/>
              </w:rPr>
              <w:t> </w:t>
            </w:r>
            <w:r w:rsidR="0035610E" w:rsidRPr="0035610E">
              <w:rPr>
                <w:rFonts w:ascii="Arial" w:hAnsi="Arial" w:cs="Arial"/>
                <w:iCs/>
                <w:color w:val="000000"/>
                <w:lang w:val="sr-Latn-CS"/>
              </w:rPr>
              <w:t>Od 23.10.2022.- 24.01.2023.</w:t>
            </w:r>
          </w:p>
        </w:tc>
      </w:tr>
    </w:tbl>
    <w:p w14:paraId="2B5D32ED" w14:textId="3177852A" w:rsidR="00882677" w:rsidRDefault="00882677" w:rsidP="00526924">
      <w:pPr>
        <w:contextualSpacing/>
        <w:rPr>
          <w:rFonts w:ascii="Arial" w:hAnsi="Arial" w:cs="Arial"/>
          <w:b/>
          <w:color w:val="000000"/>
          <w:spacing w:val="15"/>
          <w:sz w:val="22"/>
          <w:szCs w:val="22"/>
        </w:rPr>
      </w:pPr>
    </w:p>
    <w:p w14:paraId="4B9EF883" w14:textId="77777777" w:rsidR="002A4344" w:rsidRPr="0000315E" w:rsidRDefault="002A4344" w:rsidP="002A4344">
      <w:pPr>
        <w:pBdr>
          <w:top w:val="single" w:sz="4" w:space="1" w:color="auto"/>
          <w:left w:val="single" w:sz="4" w:space="4" w:color="auto"/>
          <w:bottom w:val="single" w:sz="4" w:space="1" w:color="auto"/>
          <w:right w:val="single" w:sz="4" w:space="4" w:color="auto"/>
        </w:pBdr>
        <w:shd w:val="clear" w:color="auto" w:fill="F2F2F2"/>
        <w:autoSpaceDE w:val="0"/>
        <w:autoSpaceDN w:val="0"/>
        <w:adjustRightInd w:val="0"/>
        <w:spacing w:after="160" w:line="259" w:lineRule="auto"/>
        <w:jc w:val="both"/>
        <w:rPr>
          <w:rFonts w:ascii="Arial" w:eastAsia="Calibri" w:hAnsi="Arial" w:cs="Arial"/>
          <w:sz w:val="22"/>
          <w:szCs w:val="22"/>
          <w:lang w:val="sr-Latn-ME"/>
        </w:rPr>
      </w:pPr>
      <w:r w:rsidRPr="0000315E">
        <w:rPr>
          <w:rFonts w:ascii="Arial" w:eastAsia="Calibri" w:hAnsi="Arial" w:cs="Arial"/>
          <w:b/>
          <w:sz w:val="22"/>
          <w:szCs w:val="22"/>
          <w:lang w:val="sr-Latn-ME"/>
        </w:rPr>
        <w:t xml:space="preserve">GARANCIJA PONUDE JE </w:t>
      </w:r>
      <w:r w:rsidRPr="0000315E">
        <w:rPr>
          <w:rFonts w:ascii="Arial" w:eastAsia="Calibri" w:hAnsi="Arial" w:cs="Arial"/>
          <w:b/>
          <w:bCs/>
          <w:sz w:val="22"/>
          <w:szCs w:val="22"/>
          <w:lang w:val="sr-Latn-ME"/>
        </w:rPr>
        <w:t>U SKLADU SA TENDERSKOM DOKUMENTACIJOM</w:t>
      </w:r>
      <w:r w:rsidRPr="0000315E">
        <w:rPr>
          <w:rFonts w:ascii="Arial" w:eastAsia="Calibri" w:hAnsi="Arial" w:cs="Arial"/>
          <w:sz w:val="22"/>
          <w:szCs w:val="22"/>
          <w:lang w:val="sr-Latn-ME"/>
        </w:rPr>
        <w:t xml:space="preserve"> </w:t>
      </w:r>
    </w:p>
    <w:tbl>
      <w:tblPr>
        <w:tblW w:w="9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8"/>
        <w:gridCol w:w="2645"/>
        <w:gridCol w:w="5995"/>
      </w:tblGrid>
      <w:tr w:rsidR="002A4344" w:rsidRPr="0000315E" w14:paraId="6415E8A7" w14:textId="77777777" w:rsidTr="001A7C4B">
        <w:trPr>
          <w:trHeight w:val="149"/>
        </w:trPr>
        <w:tc>
          <w:tcPr>
            <w:tcW w:w="528" w:type="dxa"/>
            <w:shd w:val="clear" w:color="auto" w:fill="FFFFFF"/>
          </w:tcPr>
          <w:p w14:paraId="47910510" w14:textId="290FEEF2" w:rsidR="002A4344" w:rsidRDefault="002A4344" w:rsidP="001A7C4B">
            <w:pPr>
              <w:autoSpaceDE w:val="0"/>
              <w:autoSpaceDN w:val="0"/>
              <w:adjustRightInd w:val="0"/>
              <w:spacing w:after="160" w:line="259" w:lineRule="auto"/>
              <w:jc w:val="center"/>
              <w:rPr>
                <w:rFonts w:ascii="Arial" w:eastAsia="Calibri" w:hAnsi="Arial" w:cs="Arial"/>
                <w:bCs/>
                <w:color w:val="000000"/>
                <w:sz w:val="22"/>
                <w:szCs w:val="22"/>
                <w:lang w:val="sr-Latn-RS"/>
              </w:rPr>
            </w:pPr>
            <w:r>
              <w:rPr>
                <w:rFonts w:ascii="Arial" w:eastAsia="Calibri" w:hAnsi="Arial" w:cs="Arial"/>
                <w:bCs/>
                <w:color w:val="000000"/>
                <w:sz w:val="22"/>
                <w:szCs w:val="22"/>
                <w:lang w:val="sr-Latn-RS"/>
              </w:rPr>
              <w:t>1.</w:t>
            </w:r>
          </w:p>
        </w:tc>
        <w:tc>
          <w:tcPr>
            <w:tcW w:w="2645" w:type="dxa"/>
            <w:shd w:val="clear" w:color="auto" w:fill="FFFFFF"/>
          </w:tcPr>
          <w:p w14:paraId="217C1500" w14:textId="2A4CAB76" w:rsidR="002A4344" w:rsidRPr="0000315E" w:rsidRDefault="0035610E" w:rsidP="001A7C4B">
            <w:pPr>
              <w:autoSpaceDE w:val="0"/>
              <w:autoSpaceDN w:val="0"/>
              <w:adjustRightInd w:val="0"/>
              <w:spacing w:after="160" w:line="259" w:lineRule="auto"/>
              <w:jc w:val="center"/>
              <w:rPr>
                <w:rFonts w:ascii="Arial" w:eastAsia="Calibri" w:hAnsi="Arial" w:cs="Arial"/>
                <w:bCs/>
                <w:color w:val="000000"/>
                <w:sz w:val="22"/>
                <w:szCs w:val="22"/>
                <w:lang w:val="sr-Latn-RS"/>
              </w:rPr>
            </w:pPr>
            <w:r>
              <w:rPr>
                <w:rFonts w:ascii="Arial" w:hAnsi="Arial" w:cs="Arial"/>
              </w:rPr>
              <w:t>Dekadas DOO</w:t>
            </w:r>
          </w:p>
        </w:tc>
        <w:tc>
          <w:tcPr>
            <w:tcW w:w="5995" w:type="dxa"/>
            <w:shd w:val="clear" w:color="auto" w:fill="FFFFFF"/>
          </w:tcPr>
          <w:p w14:paraId="303E60D7" w14:textId="77777777" w:rsidR="002A4344" w:rsidRPr="0000315E" w:rsidRDefault="002A4344" w:rsidP="001A7C4B">
            <w:pPr>
              <w:autoSpaceDE w:val="0"/>
              <w:autoSpaceDN w:val="0"/>
              <w:adjustRightInd w:val="0"/>
              <w:spacing w:after="160" w:line="259" w:lineRule="auto"/>
              <w:jc w:val="center"/>
              <w:rPr>
                <w:rFonts w:ascii="Arial" w:eastAsia="Calibri" w:hAnsi="Arial" w:cs="Arial"/>
                <w:sz w:val="22"/>
                <w:szCs w:val="22"/>
                <w:lang w:val="sr-Latn-ME"/>
              </w:rPr>
            </w:pPr>
            <w:r>
              <w:rPr>
                <w:rFonts w:ascii="Arial" w:eastAsia="Calibri" w:hAnsi="Arial" w:cs="Arial"/>
                <w:sz w:val="22"/>
                <w:szCs w:val="22"/>
                <w:lang w:val="sr-Latn-ME"/>
              </w:rPr>
              <w:t>Da</w:t>
            </w:r>
          </w:p>
        </w:tc>
      </w:tr>
    </w:tbl>
    <w:p w14:paraId="513C78A5" w14:textId="634E7CC0" w:rsidR="00882677" w:rsidRDefault="00882677" w:rsidP="00526924">
      <w:pPr>
        <w:contextualSpacing/>
        <w:rPr>
          <w:rFonts w:ascii="Arial" w:hAnsi="Arial" w:cs="Arial"/>
          <w:b/>
          <w:color w:val="000000"/>
          <w:spacing w:val="15"/>
          <w:sz w:val="22"/>
          <w:szCs w:val="22"/>
        </w:rPr>
      </w:pPr>
    </w:p>
    <w:tbl>
      <w:tblPr>
        <w:tblW w:w="89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95"/>
      </w:tblGrid>
      <w:tr w:rsidR="002A4344" w:rsidRPr="0000315E" w14:paraId="4AD81129" w14:textId="77777777" w:rsidTr="001A7C4B">
        <w:trPr>
          <w:trHeight w:val="343"/>
        </w:trPr>
        <w:tc>
          <w:tcPr>
            <w:tcW w:w="8995" w:type="dxa"/>
            <w:tcBorders>
              <w:top w:val="single" w:sz="4" w:space="0" w:color="auto"/>
              <w:left w:val="single" w:sz="4" w:space="0" w:color="auto"/>
              <w:bottom w:val="single" w:sz="4" w:space="0" w:color="auto"/>
              <w:right w:val="single" w:sz="4" w:space="0" w:color="auto"/>
            </w:tcBorders>
            <w:shd w:val="clear" w:color="auto" w:fill="F2F2F2"/>
          </w:tcPr>
          <w:p w14:paraId="4943D891" w14:textId="77777777" w:rsidR="002A4344" w:rsidRPr="0000315E" w:rsidRDefault="002A4344" w:rsidP="001A7C4B">
            <w:pPr>
              <w:keepNext/>
              <w:keepLines/>
              <w:spacing w:before="240" w:line="259" w:lineRule="auto"/>
              <w:jc w:val="both"/>
              <w:outlineLvl w:val="0"/>
              <w:rPr>
                <w:rFonts w:ascii="Arial" w:hAnsi="Arial" w:cs="Arial"/>
                <w:b/>
                <w:caps/>
                <w:color w:val="000000"/>
              </w:rPr>
            </w:pPr>
            <w:bookmarkStart w:id="1" w:name="_Hlk103278995"/>
            <w:r w:rsidRPr="0000315E">
              <w:rPr>
                <w:rFonts w:ascii="Arial" w:hAnsi="Arial" w:cs="Arial"/>
                <w:b/>
                <w:caps/>
                <w:color w:val="000000"/>
              </w:rPr>
              <w:lastRenderedPageBreak/>
              <w:t>OCJENA ponude u odnosu na tehničku specifikaciju:</w:t>
            </w:r>
          </w:p>
        </w:tc>
      </w:tr>
    </w:tbl>
    <w:p w14:paraId="5E172D9B" w14:textId="77777777" w:rsidR="002A4344" w:rsidRPr="0000315E" w:rsidRDefault="002A4344" w:rsidP="002A4344">
      <w:pPr>
        <w:spacing w:after="160" w:line="259" w:lineRule="auto"/>
        <w:rPr>
          <w:rFonts w:ascii="Arial" w:eastAsia="Calibri"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66"/>
      </w:tblGrid>
      <w:tr w:rsidR="002A4344" w:rsidRPr="0000315E" w14:paraId="7533CB57" w14:textId="77777777" w:rsidTr="001A7C4B">
        <w:trPr>
          <w:trHeight w:val="199"/>
        </w:trPr>
        <w:tc>
          <w:tcPr>
            <w:tcW w:w="5866" w:type="dxa"/>
            <w:shd w:val="clear" w:color="auto" w:fill="F2F2F2"/>
          </w:tcPr>
          <w:p w14:paraId="3A3D79BC" w14:textId="01A94581" w:rsidR="002A4344" w:rsidRDefault="002A4344" w:rsidP="001A7C4B">
            <w:pPr>
              <w:jc w:val="both"/>
              <w:rPr>
                <w:rFonts w:ascii="Arial" w:eastAsia="Calibri" w:hAnsi="Arial" w:cs="Arial"/>
              </w:rPr>
            </w:pPr>
            <w:r>
              <w:rPr>
                <w:rFonts w:ascii="Arial" w:eastAsia="Calibri" w:hAnsi="Arial" w:cs="Arial"/>
                <w:b/>
                <w:bCs/>
                <w:color w:val="000000"/>
              </w:rPr>
              <w:t>1.</w:t>
            </w:r>
            <w:r w:rsidRPr="0000315E">
              <w:rPr>
                <w:rFonts w:ascii="Arial" w:eastAsia="Calibri" w:hAnsi="Arial" w:cs="Arial"/>
                <w:b/>
                <w:bCs/>
                <w:color w:val="000000"/>
              </w:rPr>
              <w:t xml:space="preserve">Ponuđač </w:t>
            </w:r>
            <w:r w:rsidR="0035610E" w:rsidRPr="0035610E">
              <w:rPr>
                <w:rFonts w:ascii="Arial" w:eastAsia="Calibri" w:hAnsi="Arial" w:cs="Arial"/>
                <w:b/>
                <w:bCs/>
                <w:color w:val="000000"/>
              </w:rPr>
              <w:t>Dekadas DOO</w:t>
            </w:r>
          </w:p>
          <w:p w14:paraId="637406BF" w14:textId="77777777" w:rsidR="002A4344" w:rsidRPr="00930714" w:rsidRDefault="002A4344" w:rsidP="001A7C4B">
            <w:pPr>
              <w:jc w:val="both"/>
              <w:rPr>
                <w:rFonts w:ascii="Arial" w:eastAsia="Calibri" w:hAnsi="Arial" w:cs="Arial"/>
              </w:rPr>
            </w:pPr>
          </w:p>
        </w:tc>
      </w:tr>
      <w:bookmarkEnd w:id="1"/>
    </w:tbl>
    <w:p w14:paraId="5514AC7D" w14:textId="152A0FFA" w:rsidR="002A4344" w:rsidRDefault="002A4344" w:rsidP="00526924">
      <w:pPr>
        <w:contextualSpacing/>
        <w:rPr>
          <w:rFonts w:ascii="Arial" w:hAnsi="Arial" w:cs="Arial"/>
          <w:b/>
          <w:color w:val="000000"/>
          <w:spacing w:val="15"/>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8"/>
        <w:gridCol w:w="4508"/>
      </w:tblGrid>
      <w:tr w:rsidR="002A4344" w:rsidRPr="0000315E" w14:paraId="44A30802" w14:textId="77777777" w:rsidTr="001A7C4B">
        <w:tc>
          <w:tcPr>
            <w:tcW w:w="4508" w:type="dxa"/>
            <w:shd w:val="clear" w:color="auto" w:fill="F2F2F2"/>
          </w:tcPr>
          <w:p w14:paraId="02743C2E" w14:textId="77777777" w:rsidR="002A4344" w:rsidRPr="0000315E" w:rsidRDefault="002A4344" w:rsidP="001A7C4B">
            <w:pPr>
              <w:jc w:val="center"/>
              <w:rPr>
                <w:rFonts w:ascii="Arial" w:eastAsia="Calibri" w:hAnsi="Arial" w:cs="Arial"/>
                <w:b/>
                <w:bCs/>
                <w:color w:val="000000"/>
                <w:sz w:val="22"/>
                <w:szCs w:val="22"/>
                <w:lang w:val="sr-Latn-RS"/>
              </w:rPr>
            </w:pPr>
            <w:r w:rsidRPr="0000315E">
              <w:rPr>
                <w:rFonts w:ascii="Arial" w:eastAsia="Calibri" w:hAnsi="Arial" w:cs="Arial"/>
                <w:b/>
                <w:bCs/>
                <w:color w:val="000000"/>
                <w:sz w:val="22"/>
                <w:szCs w:val="22"/>
                <w:lang w:val="sr-Latn-RS"/>
              </w:rPr>
              <w:t>Zahtjevi i uslovi</w:t>
            </w:r>
          </w:p>
          <w:p w14:paraId="40356D7A" w14:textId="77777777" w:rsidR="002A4344" w:rsidRPr="0000315E" w:rsidRDefault="002A4344" w:rsidP="001A7C4B">
            <w:pPr>
              <w:jc w:val="center"/>
              <w:rPr>
                <w:rFonts w:ascii="Arial" w:eastAsia="Calibri" w:hAnsi="Arial" w:cs="Arial"/>
                <w:sz w:val="22"/>
                <w:szCs w:val="22"/>
                <w:lang w:val="sr-Latn-RS"/>
              </w:rPr>
            </w:pPr>
            <w:r w:rsidRPr="0000315E">
              <w:rPr>
                <w:rFonts w:ascii="Arial" w:eastAsia="Calibri" w:hAnsi="Arial" w:cs="Arial"/>
                <w:b/>
                <w:bCs/>
                <w:color w:val="000000"/>
                <w:sz w:val="22"/>
                <w:szCs w:val="22"/>
                <w:lang w:val="sr-Latn-RS"/>
              </w:rPr>
              <w:t>iz tehničkih specifikacija</w:t>
            </w:r>
          </w:p>
        </w:tc>
        <w:tc>
          <w:tcPr>
            <w:tcW w:w="4508" w:type="dxa"/>
            <w:shd w:val="clear" w:color="auto" w:fill="F2F2F2"/>
          </w:tcPr>
          <w:p w14:paraId="5CB5C713" w14:textId="77777777" w:rsidR="002A4344" w:rsidRPr="0000315E" w:rsidRDefault="002A4344" w:rsidP="001A7C4B">
            <w:pPr>
              <w:jc w:val="center"/>
              <w:rPr>
                <w:rFonts w:ascii="Arial" w:eastAsia="Calibri" w:hAnsi="Arial" w:cs="Arial"/>
                <w:sz w:val="22"/>
                <w:szCs w:val="22"/>
                <w:lang w:val="sr-Latn-RS"/>
              </w:rPr>
            </w:pPr>
            <w:r w:rsidRPr="0000315E">
              <w:rPr>
                <w:rFonts w:ascii="Arial" w:eastAsia="Calibri" w:hAnsi="Arial" w:cs="Arial"/>
                <w:b/>
                <w:bCs/>
                <w:color w:val="000000"/>
                <w:sz w:val="22"/>
                <w:szCs w:val="22"/>
                <w:lang w:val="sr-Latn-RS"/>
              </w:rPr>
              <w:t>Ocjena ponude u odnosu na zahtjeve i uslove iz tehničkih specifikacija</w:t>
            </w:r>
          </w:p>
        </w:tc>
      </w:tr>
      <w:tr w:rsidR="002A4344" w:rsidRPr="0000315E" w14:paraId="4B3B001C" w14:textId="77777777" w:rsidTr="001A7C4B">
        <w:tc>
          <w:tcPr>
            <w:tcW w:w="4508" w:type="dxa"/>
            <w:shd w:val="clear" w:color="auto" w:fill="auto"/>
          </w:tcPr>
          <w:p w14:paraId="3D7701FA" w14:textId="77777777" w:rsidR="002A4344" w:rsidRPr="001D573A" w:rsidRDefault="002A4344" w:rsidP="001A7C4B">
            <w:pPr>
              <w:rPr>
                <w:rFonts w:ascii="Arial" w:eastAsia="Calibri" w:hAnsi="Arial" w:cs="Arial"/>
                <w:sz w:val="22"/>
                <w:szCs w:val="22"/>
                <w:lang w:val="sr-Latn-RS"/>
              </w:rPr>
            </w:pPr>
            <w:r w:rsidRPr="001D573A">
              <w:rPr>
                <w:rFonts w:ascii="Arial" w:eastAsia="Calibri" w:hAnsi="Arial" w:cs="Arial"/>
                <w:sz w:val="22"/>
                <w:szCs w:val="22"/>
                <w:lang w:val="sr-Latn-RS"/>
              </w:rPr>
              <w:t>Stavke specifikacije</w:t>
            </w:r>
          </w:p>
          <w:p w14:paraId="1993B814" w14:textId="77777777" w:rsidR="002A4344" w:rsidRDefault="002A4344" w:rsidP="001A7C4B">
            <w:pPr>
              <w:rPr>
                <w:rFonts w:ascii="Arial" w:eastAsia="Calibri" w:hAnsi="Arial" w:cs="Arial"/>
                <w:sz w:val="22"/>
                <w:szCs w:val="22"/>
                <w:lang w:val="sr-Latn-RS"/>
              </w:rPr>
            </w:pPr>
          </w:p>
          <w:p w14:paraId="3731A015"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Nabavka digitalne opreme za digitalizaciju bioskopske sale</w:t>
            </w:r>
          </w:p>
          <w:p w14:paraId="05D704A6" w14:textId="77777777" w:rsidR="0035610E" w:rsidRPr="0035610E" w:rsidRDefault="0035610E" w:rsidP="0035610E">
            <w:pPr>
              <w:rPr>
                <w:rFonts w:ascii="Arial" w:eastAsia="Calibri" w:hAnsi="Arial" w:cs="Arial"/>
                <w:sz w:val="22"/>
                <w:szCs w:val="22"/>
                <w:lang w:val="sr-Latn-RS"/>
              </w:rPr>
            </w:pPr>
          </w:p>
          <w:p w14:paraId="24D9FE91"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1. Bioskopsko perforirano projekciono platno za</w:t>
            </w:r>
          </w:p>
          <w:p w14:paraId="5A07C53C"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reprodukciju pasivnog 3D video signala;</w:t>
            </w:r>
          </w:p>
          <w:p w14:paraId="7726705A" w14:textId="77777777" w:rsidR="0035610E" w:rsidRPr="0035610E" w:rsidRDefault="0035610E" w:rsidP="0035610E">
            <w:pPr>
              <w:rPr>
                <w:rFonts w:ascii="Arial" w:eastAsia="Calibri" w:hAnsi="Arial" w:cs="Arial"/>
                <w:sz w:val="22"/>
                <w:szCs w:val="22"/>
                <w:lang w:val="sr-Latn-RS"/>
              </w:rPr>
            </w:pPr>
          </w:p>
          <w:p w14:paraId="18B11992"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2. Noseći dvoravanski ram za projekciono platno;</w:t>
            </w:r>
          </w:p>
          <w:p w14:paraId="5D2EA6AB" w14:textId="77777777" w:rsidR="0035610E" w:rsidRPr="0035610E" w:rsidRDefault="0035610E" w:rsidP="0035610E">
            <w:pPr>
              <w:rPr>
                <w:rFonts w:ascii="Arial" w:eastAsia="Calibri" w:hAnsi="Arial" w:cs="Arial"/>
                <w:sz w:val="22"/>
                <w:szCs w:val="22"/>
                <w:lang w:val="sr-Latn-RS"/>
              </w:rPr>
            </w:pPr>
          </w:p>
          <w:p w14:paraId="61BCC38A"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3. Laserski DC video projektor (DCI compliant);</w:t>
            </w:r>
          </w:p>
          <w:p w14:paraId="21A661AC" w14:textId="77777777" w:rsidR="0035610E" w:rsidRPr="0035610E" w:rsidRDefault="0035610E" w:rsidP="0035610E">
            <w:pPr>
              <w:rPr>
                <w:rFonts w:ascii="Arial" w:eastAsia="Calibri" w:hAnsi="Arial" w:cs="Arial"/>
                <w:sz w:val="22"/>
                <w:szCs w:val="22"/>
                <w:lang w:val="sr-Latn-RS"/>
              </w:rPr>
            </w:pPr>
          </w:p>
          <w:p w14:paraId="06FDC37A"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4. Motorizovani zoom objektiv za laserski DC video projektor;</w:t>
            </w:r>
          </w:p>
          <w:p w14:paraId="5040D771" w14:textId="77777777" w:rsidR="0035610E" w:rsidRPr="0035610E" w:rsidRDefault="0035610E" w:rsidP="0035610E">
            <w:pPr>
              <w:rPr>
                <w:rFonts w:ascii="Arial" w:eastAsia="Calibri" w:hAnsi="Arial" w:cs="Arial"/>
                <w:sz w:val="22"/>
                <w:szCs w:val="22"/>
                <w:lang w:val="sr-Latn-RS"/>
              </w:rPr>
            </w:pPr>
          </w:p>
          <w:p w14:paraId="6295E5C3"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5. Noseća konstrukcija za video projektor</w:t>
            </w:r>
          </w:p>
          <w:p w14:paraId="2B9C5045" w14:textId="77777777" w:rsidR="0035610E" w:rsidRPr="0035610E" w:rsidRDefault="0035610E" w:rsidP="0035610E">
            <w:pPr>
              <w:rPr>
                <w:rFonts w:ascii="Arial" w:eastAsia="Calibri" w:hAnsi="Arial" w:cs="Arial"/>
                <w:sz w:val="22"/>
                <w:szCs w:val="22"/>
                <w:lang w:val="sr-Latn-RS"/>
              </w:rPr>
            </w:pPr>
          </w:p>
          <w:p w14:paraId="26C02628"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6. Integrisani medija server za DC projektor</w:t>
            </w:r>
          </w:p>
          <w:p w14:paraId="3484A420" w14:textId="77777777" w:rsidR="0035610E" w:rsidRPr="0035610E" w:rsidRDefault="0035610E" w:rsidP="0035610E">
            <w:pPr>
              <w:rPr>
                <w:rFonts w:ascii="Arial" w:eastAsia="Calibri" w:hAnsi="Arial" w:cs="Arial"/>
                <w:sz w:val="22"/>
                <w:szCs w:val="22"/>
                <w:lang w:val="sr-Latn-RS"/>
              </w:rPr>
            </w:pPr>
          </w:p>
          <w:p w14:paraId="5F992010"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7. Dolby osnovna licenca za 5.1/7.1 sisteme za integrisani medija server</w:t>
            </w:r>
          </w:p>
          <w:p w14:paraId="106FE7BF" w14:textId="77777777" w:rsidR="0035610E" w:rsidRPr="0035610E" w:rsidRDefault="0035610E" w:rsidP="0035610E">
            <w:pPr>
              <w:rPr>
                <w:rFonts w:ascii="Arial" w:eastAsia="Calibri" w:hAnsi="Arial" w:cs="Arial"/>
                <w:sz w:val="22"/>
                <w:szCs w:val="22"/>
                <w:lang w:val="sr-Latn-RS"/>
              </w:rPr>
            </w:pPr>
          </w:p>
          <w:p w14:paraId="301A4D60"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8. Tro-pojasni dvokanalni Bi-Amplified frontalni zvučnički sistem za reprodukciju L, C i R audio kanala</w:t>
            </w:r>
          </w:p>
          <w:p w14:paraId="7C171E2F" w14:textId="77777777" w:rsidR="0035610E" w:rsidRPr="0035610E" w:rsidRDefault="0035610E" w:rsidP="0035610E">
            <w:pPr>
              <w:rPr>
                <w:rFonts w:ascii="Arial" w:eastAsia="Calibri" w:hAnsi="Arial" w:cs="Arial"/>
                <w:sz w:val="22"/>
                <w:szCs w:val="22"/>
                <w:lang w:val="sr-Latn-RS"/>
              </w:rPr>
            </w:pPr>
          </w:p>
          <w:p w14:paraId="1DEDE7C3"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9. Zvučnički sistem za niskotonske efekte – LFE</w:t>
            </w:r>
          </w:p>
          <w:p w14:paraId="4AE0F2E4" w14:textId="77777777" w:rsidR="0035610E" w:rsidRPr="0035610E" w:rsidRDefault="0035610E" w:rsidP="0035610E">
            <w:pPr>
              <w:rPr>
                <w:rFonts w:ascii="Arial" w:eastAsia="Calibri" w:hAnsi="Arial" w:cs="Arial"/>
                <w:sz w:val="22"/>
                <w:szCs w:val="22"/>
                <w:lang w:val="sr-Latn-RS"/>
              </w:rPr>
            </w:pPr>
          </w:p>
          <w:p w14:paraId="32D2E082"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10. 2-pojasni pasivni surround zvučnički sistem</w:t>
            </w:r>
          </w:p>
          <w:p w14:paraId="5EFBA03C" w14:textId="77777777" w:rsidR="0035610E" w:rsidRPr="0035610E" w:rsidRDefault="0035610E" w:rsidP="0035610E">
            <w:pPr>
              <w:rPr>
                <w:rFonts w:ascii="Arial" w:eastAsia="Calibri" w:hAnsi="Arial" w:cs="Arial"/>
                <w:sz w:val="22"/>
                <w:szCs w:val="22"/>
                <w:lang w:val="sr-Latn-RS"/>
              </w:rPr>
            </w:pPr>
          </w:p>
          <w:p w14:paraId="763F02CC"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11. Nosac za Sourround zvucnicki sistem</w:t>
            </w:r>
          </w:p>
          <w:p w14:paraId="6A5B469D" w14:textId="77777777" w:rsidR="0035610E" w:rsidRPr="0035610E" w:rsidRDefault="0035610E" w:rsidP="0035610E">
            <w:pPr>
              <w:rPr>
                <w:rFonts w:ascii="Arial" w:eastAsia="Calibri" w:hAnsi="Arial" w:cs="Arial"/>
                <w:sz w:val="22"/>
                <w:szCs w:val="22"/>
                <w:lang w:val="sr-Latn-RS"/>
              </w:rPr>
            </w:pPr>
          </w:p>
          <w:p w14:paraId="4AB0F4A3"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12. Mobilno postolje - nosač za screen zvučničke</w:t>
            </w:r>
          </w:p>
          <w:p w14:paraId="01A5F7DF"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sisteme sa nosećom platformom</w:t>
            </w:r>
          </w:p>
          <w:p w14:paraId="5722D3A4" w14:textId="77777777" w:rsidR="0035610E" w:rsidRPr="0035610E" w:rsidRDefault="0035610E" w:rsidP="0035610E">
            <w:pPr>
              <w:rPr>
                <w:rFonts w:ascii="Arial" w:eastAsia="Calibri" w:hAnsi="Arial" w:cs="Arial"/>
                <w:sz w:val="22"/>
                <w:szCs w:val="22"/>
                <w:lang w:val="sr-Latn-RS"/>
              </w:rPr>
            </w:pPr>
          </w:p>
          <w:p w14:paraId="6E1E2C2B"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13. Paleta - podvozno postolje za niskotonski zvučnik</w:t>
            </w:r>
          </w:p>
          <w:p w14:paraId="16916103" w14:textId="77777777" w:rsidR="0035610E" w:rsidRPr="0035610E" w:rsidRDefault="0035610E" w:rsidP="0035610E">
            <w:pPr>
              <w:rPr>
                <w:rFonts w:ascii="Arial" w:eastAsia="Calibri" w:hAnsi="Arial" w:cs="Arial"/>
                <w:sz w:val="22"/>
                <w:szCs w:val="22"/>
                <w:lang w:val="sr-Latn-RS"/>
              </w:rPr>
            </w:pPr>
          </w:p>
          <w:p w14:paraId="62437F70"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14. Četvorokanalni pojačavač snage</w:t>
            </w:r>
          </w:p>
          <w:p w14:paraId="527CD33D" w14:textId="77777777" w:rsidR="0035610E" w:rsidRPr="0035610E" w:rsidRDefault="0035610E" w:rsidP="0035610E">
            <w:pPr>
              <w:rPr>
                <w:rFonts w:ascii="Arial" w:eastAsia="Calibri" w:hAnsi="Arial" w:cs="Arial"/>
                <w:sz w:val="22"/>
                <w:szCs w:val="22"/>
                <w:lang w:val="sr-Latn-RS"/>
              </w:rPr>
            </w:pPr>
          </w:p>
          <w:p w14:paraId="19C0A60D"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15. Profesionalni prenosni notebook računar za upravljanje projekcionim sistemom</w:t>
            </w:r>
          </w:p>
          <w:p w14:paraId="0EAF00DD" w14:textId="77777777" w:rsidR="0035610E" w:rsidRPr="0035610E" w:rsidRDefault="0035610E" w:rsidP="0035610E">
            <w:pPr>
              <w:rPr>
                <w:rFonts w:ascii="Arial" w:eastAsia="Calibri" w:hAnsi="Arial" w:cs="Arial"/>
                <w:sz w:val="22"/>
                <w:szCs w:val="22"/>
                <w:lang w:val="sr-Latn-RS"/>
              </w:rPr>
            </w:pPr>
          </w:p>
          <w:p w14:paraId="6AC0E457"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16. 19'' orman od 15 RU</w:t>
            </w:r>
          </w:p>
          <w:p w14:paraId="0504D771" w14:textId="77777777" w:rsidR="0035610E" w:rsidRPr="0035610E" w:rsidRDefault="0035610E" w:rsidP="0035610E">
            <w:pPr>
              <w:rPr>
                <w:rFonts w:ascii="Arial" w:eastAsia="Calibri" w:hAnsi="Arial" w:cs="Arial"/>
                <w:sz w:val="22"/>
                <w:szCs w:val="22"/>
                <w:lang w:val="sr-Latn-RS"/>
              </w:rPr>
            </w:pPr>
          </w:p>
          <w:p w14:paraId="25C9CADE"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17. Gigabitni ethernet ruter</w:t>
            </w:r>
          </w:p>
          <w:p w14:paraId="49785EB2" w14:textId="77777777" w:rsidR="0035610E" w:rsidRPr="0035610E" w:rsidRDefault="0035610E" w:rsidP="0035610E">
            <w:pPr>
              <w:rPr>
                <w:rFonts w:ascii="Arial" w:eastAsia="Calibri" w:hAnsi="Arial" w:cs="Arial"/>
                <w:sz w:val="22"/>
                <w:szCs w:val="22"/>
                <w:lang w:val="sr-Latn-RS"/>
              </w:rPr>
            </w:pPr>
          </w:p>
          <w:p w14:paraId="29D5A769"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18. Upravljivi gigabitni ethernet svič</w:t>
            </w:r>
          </w:p>
          <w:p w14:paraId="04842B55" w14:textId="77777777" w:rsidR="0035610E" w:rsidRPr="0035610E" w:rsidRDefault="0035610E" w:rsidP="0035610E">
            <w:pPr>
              <w:rPr>
                <w:rFonts w:ascii="Arial" w:eastAsia="Calibri" w:hAnsi="Arial" w:cs="Arial"/>
                <w:sz w:val="22"/>
                <w:szCs w:val="22"/>
                <w:lang w:val="sr-Latn-RS"/>
              </w:rPr>
            </w:pPr>
          </w:p>
          <w:p w14:paraId="5D7F1A98"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19. Uređaj za besprekidno mrežno napajanje</w:t>
            </w:r>
          </w:p>
          <w:p w14:paraId="702C1454" w14:textId="77777777" w:rsidR="0035610E" w:rsidRPr="0035610E" w:rsidRDefault="0035610E" w:rsidP="0035610E">
            <w:pPr>
              <w:rPr>
                <w:rFonts w:ascii="Arial" w:eastAsia="Calibri" w:hAnsi="Arial" w:cs="Arial"/>
                <w:sz w:val="22"/>
                <w:szCs w:val="22"/>
                <w:lang w:val="sr-Latn-RS"/>
              </w:rPr>
            </w:pPr>
          </w:p>
          <w:p w14:paraId="6614D5EC"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20. USB 3.0 extender</w:t>
            </w:r>
          </w:p>
          <w:p w14:paraId="485F9EDE" w14:textId="77777777" w:rsidR="0035610E" w:rsidRPr="0035610E" w:rsidRDefault="0035610E" w:rsidP="0035610E">
            <w:pPr>
              <w:rPr>
                <w:rFonts w:ascii="Arial" w:eastAsia="Calibri" w:hAnsi="Arial" w:cs="Arial"/>
                <w:sz w:val="22"/>
                <w:szCs w:val="22"/>
                <w:lang w:val="sr-Latn-RS"/>
              </w:rPr>
            </w:pPr>
          </w:p>
          <w:p w14:paraId="175E8637"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21. Zvučnički kabel 2x2.5mm2</w:t>
            </w:r>
          </w:p>
          <w:p w14:paraId="204F9E1C" w14:textId="77777777" w:rsidR="0035610E" w:rsidRPr="0035610E" w:rsidRDefault="0035610E" w:rsidP="0035610E">
            <w:pPr>
              <w:rPr>
                <w:rFonts w:ascii="Arial" w:eastAsia="Calibri" w:hAnsi="Arial" w:cs="Arial"/>
                <w:sz w:val="22"/>
                <w:szCs w:val="22"/>
                <w:lang w:val="sr-Latn-RS"/>
              </w:rPr>
            </w:pPr>
          </w:p>
          <w:p w14:paraId="29715F81"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22. STP/FRNC kabl</w:t>
            </w:r>
          </w:p>
          <w:p w14:paraId="7D69AEB4" w14:textId="77777777" w:rsidR="0035610E" w:rsidRPr="0035610E" w:rsidRDefault="0035610E" w:rsidP="0035610E">
            <w:pPr>
              <w:rPr>
                <w:rFonts w:ascii="Arial" w:eastAsia="Calibri" w:hAnsi="Arial" w:cs="Arial"/>
                <w:sz w:val="22"/>
                <w:szCs w:val="22"/>
                <w:lang w:val="sr-Latn-RS"/>
              </w:rPr>
            </w:pPr>
          </w:p>
          <w:p w14:paraId="5A601D3C"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23. Napojni kabl 3x4mm² bezhalogeni (fleksibilan)</w:t>
            </w:r>
          </w:p>
          <w:p w14:paraId="344E6BBA" w14:textId="77777777" w:rsidR="0035610E" w:rsidRPr="0035610E" w:rsidRDefault="0035610E" w:rsidP="0035610E">
            <w:pPr>
              <w:rPr>
                <w:rFonts w:ascii="Arial" w:eastAsia="Calibri" w:hAnsi="Arial" w:cs="Arial"/>
                <w:sz w:val="22"/>
                <w:szCs w:val="22"/>
                <w:lang w:val="sr-Latn-RS"/>
              </w:rPr>
            </w:pPr>
          </w:p>
          <w:p w14:paraId="3F878BBF"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24. Set prefabrikovanih kablova (7 kom)</w:t>
            </w:r>
          </w:p>
          <w:p w14:paraId="4E08FBAC" w14:textId="77777777" w:rsidR="0035610E" w:rsidRPr="0035610E" w:rsidRDefault="0035610E" w:rsidP="0035610E">
            <w:pPr>
              <w:rPr>
                <w:rFonts w:ascii="Arial" w:eastAsia="Calibri" w:hAnsi="Arial" w:cs="Arial"/>
                <w:sz w:val="22"/>
                <w:szCs w:val="22"/>
                <w:lang w:val="sr-Latn-RS"/>
              </w:rPr>
            </w:pPr>
          </w:p>
          <w:p w14:paraId="49ABD4CB" w14:textId="77777777" w:rsidR="0035610E" w:rsidRPr="0035610E"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25. Koncentracijski priključni panel sa konektorima</w:t>
            </w:r>
          </w:p>
          <w:p w14:paraId="600F4B62" w14:textId="77777777" w:rsidR="0035610E" w:rsidRPr="0035610E" w:rsidRDefault="0035610E" w:rsidP="0035610E">
            <w:pPr>
              <w:rPr>
                <w:rFonts w:ascii="Arial" w:eastAsia="Calibri" w:hAnsi="Arial" w:cs="Arial"/>
                <w:sz w:val="22"/>
                <w:szCs w:val="22"/>
                <w:lang w:val="sr-Latn-RS"/>
              </w:rPr>
            </w:pPr>
          </w:p>
          <w:p w14:paraId="66467564" w14:textId="45CBCE0F" w:rsidR="0035610E" w:rsidRPr="001D573A"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t>26. Isporuka, instalacija i puštanje u rad bioskopa</w:t>
            </w:r>
          </w:p>
          <w:p w14:paraId="6EABCEE0" w14:textId="55DC058F" w:rsidR="002A4344" w:rsidRPr="001D573A" w:rsidRDefault="002A4344" w:rsidP="001A7C4B">
            <w:pPr>
              <w:rPr>
                <w:rFonts w:ascii="Arial" w:eastAsia="Calibri" w:hAnsi="Arial" w:cs="Arial"/>
                <w:sz w:val="22"/>
                <w:szCs w:val="22"/>
                <w:lang w:val="sr-Latn-RS"/>
              </w:rPr>
            </w:pPr>
            <w:r>
              <w:rPr>
                <w:rFonts w:ascii="Arial" w:eastAsia="Calibri" w:hAnsi="Arial" w:cs="Arial"/>
                <w:sz w:val="22"/>
                <w:szCs w:val="22"/>
                <w:lang w:val="sr-Latn-RS"/>
              </w:rPr>
              <w:t xml:space="preserve"> </w:t>
            </w:r>
          </w:p>
        </w:tc>
        <w:tc>
          <w:tcPr>
            <w:tcW w:w="4508" w:type="dxa"/>
            <w:shd w:val="clear" w:color="auto" w:fill="auto"/>
          </w:tcPr>
          <w:p w14:paraId="4222C70C" w14:textId="31CFCCA7" w:rsidR="002A4344" w:rsidRPr="00FC371C" w:rsidRDefault="0035610E" w:rsidP="0035610E">
            <w:pPr>
              <w:rPr>
                <w:rFonts w:ascii="Arial" w:eastAsia="Calibri" w:hAnsi="Arial" w:cs="Arial"/>
                <w:sz w:val="22"/>
                <w:szCs w:val="22"/>
                <w:lang w:val="sr-Latn-RS"/>
              </w:rPr>
            </w:pPr>
            <w:r w:rsidRPr="0035610E">
              <w:rPr>
                <w:rFonts w:ascii="Arial" w:eastAsia="Calibri" w:hAnsi="Arial" w:cs="Arial"/>
                <w:sz w:val="22"/>
                <w:szCs w:val="22"/>
                <w:lang w:val="sr-Latn-RS"/>
              </w:rPr>
              <w:lastRenderedPageBreak/>
              <w:t>Ponuđač je dao ponudu u odnosu na sve stavke iz tehničke specifikacije.</w:t>
            </w:r>
          </w:p>
        </w:tc>
      </w:tr>
      <w:tr w:rsidR="002A4344" w:rsidRPr="0000315E" w14:paraId="447CE625" w14:textId="77777777" w:rsidTr="001A7C4B">
        <w:tc>
          <w:tcPr>
            <w:tcW w:w="4508" w:type="dxa"/>
            <w:shd w:val="clear" w:color="auto" w:fill="auto"/>
          </w:tcPr>
          <w:p w14:paraId="31800977" w14:textId="77777777" w:rsidR="002A4344" w:rsidRPr="005929B1" w:rsidRDefault="002A4344" w:rsidP="001A7C4B">
            <w:pPr>
              <w:shd w:val="clear" w:color="auto" w:fill="FFFFFF"/>
              <w:jc w:val="both"/>
              <w:rPr>
                <w:rFonts w:ascii="Arial" w:hAnsi="Arial" w:cs="Arial"/>
                <w:sz w:val="22"/>
                <w:szCs w:val="22"/>
              </w:rPr>
            </w:pPr>
            <w:r w:rsidRPr="005929B1">
              <w:rPr>
                <w:rFonts w:ascii="Arial" w:hAnsi="Arial" w:cs="Arial"/>
                <w:sz w:val="22"/>
                <w:szCs w:val="22"/>
              </w:rPr>
              <w:lastRenderedPageBreak/>
              <w:t>Zahtjev 1 u pogledu načina izvršavanja predmeta nabavke</w:t>
            </w:r>
          </w:p>
          <w:p w14:paraId="787C7BAB" w14:textId="77777777" w:rsidR="0035610E" w:rsidRPr="005929B1" w:rsidRDefault="0035610E" w:rsidP="001A7C4B">
            <w:pPr>
              <w:shd w:val="clear" w:color="auto" w:fill="FFFFFF"/>
              <w:jc w:val="both"/>
              <w:rPr>
                <w:rFonts w:ascii="Arial" w:hAnsi="Arial" w:cs="Arial"/>
                <w:sz w:val="22"/>
                <w:szCs w:val="22"/>
              </w:rPr>
            </w:pPr>
          </w:p>
          <w:p w14:paraId="0CFC816B" w14:textId="77777777" w:rsidR="005929B1" w:rsidRDefault="005929B1" w:rsidP="0035610E">
            <w:pPr>
              <w:shd w:val="clear" w:color="auto" w:fill="FFFFFF"/>
              <w:jc w:val="both"/>
              <w:rPr>
                <w:rFonts w:ascii="Arial" w:hAnsi="Arial" w:cs="Arial"/>
                <w:sz w:val="22"/>
                <w:szCs w:val="22"/>
              </w:rPr>
            </w:pPr>
          </w:p>
          <w:p w14:paraId="4DFD9AD8" w14:textId="77777777" w:rsidR="005929B1" w:rsidRDefault="005929B1" w:rsidP="0035610E">
            <w:pPr>
              <w:shd w:val="clear" w:color="auto" w:fill="FFFFFF"/>
              <w:jc w:val="both"/>
              <w:rPr>
                <w:rFonts w:ascii="Arial" w:hAnsi="Arial" w:cs="Arial"/>
                <w:sz w:val="22"/>
                <w:szCs w:val="22"/>
              </w:rPr>
            </w:pPr>
          </w:p>
          <w:p w14:paraId="152A3A6C" w14:textId="77777777" w:rsidR="005929B1" w:rsidRDefault="005929B1" w:rsidP="0035610E">
            <w:pPr>
              <w:shd w:val="clear" w:color="auto" w:fill="FFFFFF"/>
              <w:jc w:val="both"/>
              <w:rPr>
                <w:rFonts w:ascii="Arial" w:hAnsi="Arial" w:cs="Arial"/>
                <w:sz w:val="22"/>
                <w:szCs w:val="22"/>
              </w:rPr>
            </w:pPr>
          </w:p>
          <w:p w14:paraId="100FEE92" w14:textId="77777777" w:rsidR="005929B1" w:rsidRDefault="005929B1" w:rsidP="0035610E">
            <w:pPr>
              <w:shd w:val="clear" w:color="auto" w:fill="FFFFFF"/>
              <w:jc w:val="both"/>
              <w:rPr>
                <w:rFonts w:ascii="Arial" w:hAnsi="Arial" w:cs="Arial"/>
                <w:sz w:val="22"/>
                <w:szCs w:val="22"/>
              </w:rPr>
            </w:pPr>
          </w:p>
          <w:p w14:paraId="3AA7727E" w14:textId="77777777" w:rsidR="0035610E" w:rsidRPr="005929B1" w:rsidRDefault="0035610E" w:rsidP="0035610E">
            <w:pPr>
              <w:shd w:val="clear" w:color="auto" w:fill="FFFFFF"/>
              <w:jc w:val="both"/>
              <w:rPr>
                <w:rFonts w:ascii="Arial" w:hAnsi="Arial" w:cs="Arial"/>
                <w:sz w:val="22"/>
                <w:szCs w:val="22"/>
              </w:rPr>
            </w:pPr>
            <w:r w:rsidRPr="005929B1">
              <w:rPr>
                <w:rFonts w:ascii="Arial" w:hAnsi="Arial" w:cs="Arial"/>
                <w:sz w:val="22"/>
                <w:szCs w:val="22"/>
              </w:rPr>
              <w:t>Rok izvršenja ugovora je 45 dana od dana potpisivanja ugovora</w:t>
            </w:r>
          </w:p>
          <w:p w14:paraId="44E020D1" w14:textId="77777777" w:rsidR="0035610E" w:rsidRPr="005929B1" w:rsidRDefault="0035610E" w:rsidP="0035610E">
            <w:pPr>
              <w:shd w:val="clear" w:color="auto" w:fill="FFFFFF"/>
              <w:jc w:val="both"/>
              <w:rPr>
                <w:rFonts w:ascii="Arial" w:hAnsi="Arial" w:cs="Arial"/>
                <w:sz w:val="22"/>
                <w:szCs w:val="22"/>
              </w:rPr>
            </w:pPr>
          </w:p>
          <w:p w14:paraId="6557D1FB" w14:textId="77777777" w:rsidR="0035610E" w:rsidRPr="005929B1" w:rsidRDefault="0035610E" w:rsidP="0035610E">
            <w:pPr>
              <w:shd w:val="clear" w:color="auto" w:fill="FFFFFF"/>
              <w:jc w:val="both"/>
              <w:rPr>
                <w:rFonts w:ascii="Arial" w:hAnsi="Arial" w:cs="Arial"/>
                <w:sz w:val="22"/>
                <w:szCs w:val="22"/>
              </w:rPr>
            </w:pPr>
            <w:r w:rsidRPr="005929B1">
              <w:rPr>
                <w:rFonts w:ascii="Arial" w:hAnsi="Arial" w:cs="Arial"/>
                <w:sz w:val="22"/>
                <w:szCs w:val="22"/>
              </w:rPr>
              <w:t>Mjesto izvršenja ugovora: JU Centar za kulturu Berane</w:t>
            </w:r>
          </w:p>
          <w:p w14:paraId="751F8523" w14:textId="77777777" w:rsidR="0035610E" w:rsidRPr="005929B1" w:rsidRDefault="0035610E" w:rsidP="0035610E">
            <w:pPr>
              <w:shd w:val="clear" w:color="auto" w:fill="FFFFFF"/>
              <w:jc w:val="both"/>
              <w:rPr>
                <w:rFonts w:ascii="Arial" w:hAnsi="Arial" w:cs="Arial"/>
                <w:sz w:val="22"/>
                <w:szCs w:val="22"/>
              </w:rPr>
            </w:pPr>
          </w:p>
          <w:p w14:paraId="554392B0" w14:textId="77777777" w:rsidR="0035610E" w:rsidRPr="005929B1" w:rsidRDefault="0035610E" w:rsidP="0035610E">
            <w:pPr>
              <w:shd w:val="clear" w:color="auto" w:fill="FFFFFF"/>
              <w:jc w:val="both"/>
              <w:rPr>
                <w:rFonts w:ascii="Arial" w:hAnsi="Arial" w:cs="Arial"/>
                <w:sz w:val="22"/>
                <w:szCs w:val="22"/>
              </w:rPr>
            </w:pPr>
            <w:r w:rsidRPr="005929B1">
              <w:rPr>
                <w:rFonts w:ascii="Arial" w:hAnsi="Arial" w:cs="Arial"/>
                <w:sz w:val="22"/>
                <w:szCs w:val="22"/>
              </w:rPr>
              <w:t>Rok plaćanja je: 30 dana od dana isporuke, instalacije i puštanja u rad</w:t>
            </w:r>
          </w:p>
          <w:p w14:paraId="1C5F5743" w14:textId="77777777" w:rsidR="0035610E" w:rsidRPr="005929B1" w:rsidRDefault="0035610E" w:rsidP="0035610E">
            <w:pPr>
              <w:shd w:val="clear" w:color="auto" w:fill="FFFFFF"/>
              <w:jc w:val="both"/>
              <w:rPr>
                <w:rFonts w:ascii="Arial" w:hAnsi="Arial" w:cs="Arial"/>
                <w:sz w:val="22"/>
                <w:szCs w:val="22"/>
              </w:rPr>
            </w:pPr>
          </w:p>
          <w:p w14:paraId="10A35958" w14:textId="77777777" w:rsidR="0035610E" w:rsidRPr="005929B1" w:rsidRDefault="0035610E" w:rsidP="0035610E">
            <w:pPr>
              <w:shd w:val="clear" w:color="auto" w:fill="FFFFFF"/>
              <w:jc w:val="both"/>
              <w:rPr>
                <w:rFonts w:ascii="Arial" w:hAnsi="Arial" w:cs="Arial"/>
                <w:sz w:val="22"/>
                <w:szCs w:val="22"/>
              </w:rPr>
            </w:pPr>
            <w:r w:rsidRPr="005929B1">
              <w:rPr>
                <w:rFonts w:ascii="Arial" w:hAnsi="Arial" w:cs="Arial"/>
                <w:sz w:val="22"/>
                <w:szCs w:val="22"/>
              </w:rPr>
              <w:t>Način plaćanja je virmanski</w:t>
            </w:r>
          </w:p>
          <w:p w14:paraId="65A73AB1" w14:textId="77777777" w:rsidR="0035610E" w:rsidRPr="005929B1" w:rsidRDefault="0035610E" w:rsidP="0035610E">
            <w:pPr>
              <w:shd w:val="clear" w:color="auto" w:fill="FFFFFF"/>
              <w:jc w:val="both"/>
              <w:rPr>
                <w:rFonts w:ascii="Arial" w:hAnsi="Arial" w:cs="Arial"/>
                <w:sz w:val="22"/>
                <w:szCs w:val="22"/>
              </w:rPr>
            </w:pPr>
          </w:p>
          <w:p w14:paraId="5B837B34" w14:textId="77777777" w:rsidR="0035610E" w:rsidRPr="005929B1" w:rsidRDefault="0035610E" w:rsidP="0035610E">
            <w:pPr>
              <w:shd w:val="clear" w:color="auto" w:fill="FFFFFF"/>
              <w:jc w:val="both"/>
              <w:rPr>
                <w:rFonts w:ascii="Arial" w:hAnsi="Arial" w:cs="Arial"/>
                <w:sz w:val="22"/>
                <w:szCs w:val="22"/>
              </w:rPr>
            </w:pPr>
          </w:p>
          <w:p w14:paraId="5AA153F8" w14:textId="5E1A711A" w:rsidR="0035610E" w:rsidRPr="005929B1" w:rsidRDefault="0035610E" w:rsidP="0035610E">
            <w:pPr>
              <w:shd w:val="clear" w:color="auto" w:fill="FFFFFF"/>
              <w:jc w:val="both"/>
              <w:rPr>
                <w:rFonts w:ascii="Arial" w:hAnsi="Arial" w:cs="Arial"/>
                <w:sz w:val="22"/>
                <w:szCs w:val="22"/>
              </w:rPr>
            </w:pPr>
            <w:r w:rsidRPr="005929B1">
              <w:rPr>
                <w:rFonts w:ascii="Arial" w:hAnsi="Arial" w:cs="Arial"/>
                <w:sz w:val="22"/>
                <w:szCs w:val="22"/>
              </w:rPr>
              <w:t>Rok važenja ponude je 90 dana od dana otvaranja ponuda;</w:t>
            </w:r>
          </w:p>
          <w:p w14:paraId="2506C8D7" w14:textId="77777777" w:rsidR="005929B1" w:rsidRPr="005929B1" w:rsidRDefault="005929B1" w:rsidP="0035610E">
            <w:pPr>
              <w:shd w:val="clear" w:color="auto" w:fill="FFFFFF"/>
              <w:jc w:val="both"/>
              <w:rPr>
                <w:rFonts w:ascii="Arial" w:hAnsi="Arial" w:cs="Arial"/>
                <w:sz w:val="22"/>
                <w:szCs w:val="22"/>
              </w:rPr>
            </w:pPr>
          </w:p>
          <w:p w14:paraId="4E400665" w14:textId="77777777" w:rsidR="005929B1" w:rsidRDefault="005929B1" w:rsidP="005929B1">
            <w:pPr>
              <w:autoSpaceDE w:val="0"/>
              <w:autoSpaceDN w:val="0"/>
              <w:adjustRightInd w:val="0"/>
              <w:rPr>
                <w:rFonts w:ascii="Arial" w:eastAsiaTheme="minorHAnsi" w:hAnsi="Arial" w:cs="Arial"/>
                <w:sz w:val="22"/>
                <w:szCs w:val="22"/>
                <w:lang w:val="sr-Latn-ME"/>
              </w:rPr>
            </w:pPr>
          </w:p>
          <w:p w14:paraId="094222BE" w14:textId="77777777" w:rsidR="005929B1" w:rsidRDefault="005929B1" w:rsidP="005929B1">
            <w:pPr>
              <w:autoSpaceDE w:val="0"/>
              <w:autoSpaceDN w:val="0"/>
              <w:adjustRightInd w:val="0"/>
              <w:rPr>
                <w:rFonts w:ascii="Arial" w:eastAsiaTheme="minorHAnsi" w:hAnsi="Arial" w:cs="Arial"/>
                <w:sz w:val="22"/>
                <w:szCs w:val="22"/>
                <w:lang w:val="sr-Latn-ME"/>
              </w:rPr>
            </w:pPr>
          </w:p>
          <w:p w14:paraId="7581BC8F"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lastRenderedPageBreak/>
              <w:t>Garantni rok</w:t>
            </w:r>
            <w:r w:rsidRPr="005929B1">
              <w:rPr>
                <w:rFonts w:ascii="Arial" w:eastAsiaTheme="minorHAnsi" w:hAnsi="Arial" w:cs="Arial"/>
                <w:sz w:val="22"/>
                <w:szCs w:val="22"/>
                <w:lang w:val="sr-Latn-ME"/>
              </w:rPr>
              <w:t xml:space="preserve">: </w:t>
            </w:r>
            <w:r w:rsidRPr="005929B1">
              <w:rPr>
                <w:rFonts w:ascii="Arial" w:eastAsiaTheme="minorHAnsi" w:hAnsi="Arial" w:cs="Arial"/>
                <w:sz w:val="22"/>
                <w:szCs w:val="22"/>
                <w:lang w:val="sr-Cyrl-RS"/>
              </w:rPr>
              <w:t>Minimum 24 mjeseca od dana potpisivanja zapisnika o uredno izvršenoj primopredaji i puštanju u rad.</w:t>
            </w:r>
          </w:p>
          <w:p w14:paraId="0D2BB715"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Dobavljač će u garantnom roku obavljati sve redovne servise po preporuci proizvođača, a najmanje</w:t>
            </w:r>
          </w:p>
          <w:p w14:paraId="611B614A"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jednom godišnje, radi obezbjeđivanja optimalnog funkcionisanja opreme. Dobavljač se obavezuje da se</w:t>
            </w:r>
          </w:p>
          <w:p w14:paraId="72704AB7"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u toku garantnog perioda po prijavi kvara od strane Naručioca odazove pozivu u roku od 24 sata i da</w:t>
            </w:r>
          </w:p>
          <w:p w14:paraId="58EF51D4"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kvar otkloni u roku od 2 dana od dana prijave kvara na opremi. U slučaju da se kvar ne otkloni u roku od</w:t>
            </w:r>
          </w:p>
          <w:p w14:paraId="70231BE3"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2 dana, Naručilac ima pravo da aktivira garanciju za otklanjanje nedostataka u garantnom roku .</w:t>
            </w:r>
          </w:p>
          <w:p w14:paraId="0DF1C68F"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Otklanjanje kvara po prijavljenim reklamacijama izvršiće se u prisustvu predstavnika Naručioca i</w:t>
            </w:r>
          </w:p>
          <w:p w14:paraId="0F5B0F6E"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Dobavljača i o istom će se sačiniti zapisnik. Svi troškovi popravke opreme u garantnom roku padaju na</w:t>
            </w:r>
          </w:p>
          <w:p w14:paraId="336B9A45"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teret Dobavljača. Za svaki dan nefunkcionisanja ugovorene opreme u garantnom roku garancija se</w:t>
            </w:r>
          </w:p>
          <w:p w14:paraId="420A2275"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produžava. Ponuđač je dužan dostaviti potvrdu kojom potvrđuje da je u ponudu za nabavku opreme</w:t>
            </w:r>
          </w:p>
          <w:p w14:paraId="19D8B0BB" w14:textId="77777777" w:rsidR="005929B1" w:rsidRPr="005929B1" w:rsidRDefault="005929B1" w:rsidP="005929B1">
            <w:pPr>
              <w:shd w:val="clear" w:color="auto" w:fill="FFFFFF"/>
              <w:jc w:val="both"/>
              <w:rPr>
                <w:rFonts w:ascii="Arial" w:eastAsiaTheme="minorHAnsi" w:hAnsi="Arial" w:cs="Arial"/>
                <w:sz w:val="22"/>
                <w:szCs w:val="22"/>
                <w:lang w:val="sr-Latn-ME"/>
              </w:rPr>
            </w:pPr>
            <w:r w:rsidRPr="005929B1">
              <w:rPr>
                <w:rFonts w:ascii="Arial" w:eastAsiaTheme="minorHAnsi" w:hAnsi="Arial" w:cs="Arial"/>
                <w:sz w:val="22"/>
                <w:szCs w:val="22"/>
                <w:lang w:val="sr-Cyrl-RS"/>
              </w:rPr>
              <w:t>uključeno trajanje garantnog roka od minimum dvije godine</w:t>
            </w:r>
            <w:r w:rsidRPr="005929B1">
              <w:rPr>
                <w:rFonts w:ascii="Arial" w:eastAsiaTheme="minorHAnsi" w:hAnsi="Arial" w:cs="Arial"/>
                <w:sz w:val="22"/>
                <w:szCs w:val="22"/>
                <w:lang w:val="sr-Latn-ME"/>
              </w:rPr>
              <w:t>;</w:t>
            </w:r>
          </w:p>
          <w:p w14:paraId="2900C1B0" w14:textId="77777777" w:rsidR="005929B1" w:rsidRPr="005929B1" w:rsidRDefault="005929B1" w:rsidP="005929B1">
            <w:pPr>
              <w:shd w:val="clear" w:color="auto" w:fill="FFFFFF"/>
              <w:jc w:val="both"/>
              <w:rPr>
                <w:rFonts w:ascii="Arial" w:eastAsiaTheme="minorHAnsi" w:hAnsi="Arial" w:cs="Arial"/>
                <w:sz w:val="22"/>
                <w:szCs w:val="22"/>
                <w:lang w:val="sr-Latn-ME"/>
              </w:rPr>
            </w:pPr>
          </w:p>
          <w:p w14:paraId="1D1348EB"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Uslovi plaćanja</w:t>
            </w:r>
            <w:r w:rsidRPr="005929B1">
              <w:rPr>
                <w:rFonts w:ascii="Arial" w:eastAsiaTheme="minorHAnsi" w:hAnsi="Arial" w:cs="Arial"/>
                <w:sz w:val="22"/>
                <w:szCs w:val="22"/>
                <w:lang w:val="sr-Latn-ME"/>
              </w:rPr>
              <w:t>:</w:t>
            </w:r>
            <w:r w:rsidRPr="005929B1">
              <w:rPr>
                <w:rFonts w:ascii="Arial" w:eastAsiaTheme="minorHAnsi" w:hAnsi="Arial" w:cs="Arial"/>
                <w:sz w:val="22"/>
                <w:szCs w:val="22"/>
                <w:lang w:val="sr-Cyrl-RS"/>
              </w:rPr>
              <w:t xml:space="preserve"> Za izvršenu isporuku robe Dobavljač je dužan ispostaviti Naručiocu fakturu potpisanu od ovlašćenog lica</w:t>
            </w:r>
          </w:p>
          <w:p w14:paraId="07E119E5"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bez uračunatog PDV-a, jer shodno Zakonu o porezu na dodatu vrijednost plaćanja PDV su oslobođeni</w:t>
            </w:r>
          </w:p>
          <w:p w14:paraId="61AB1458"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uvezeni proizvodi u skladu sa uslovima propisanim carinskim propisima i to roba koja direktno služi za</w:t>
            </w:r>
          </w:p>
          <w:p w14:paraId="7B386FF9" w14:textId="77777777" w:rsidR="005929B1" w:rsidRPr="005929B1" w:rsidRDefault="005929B1" w:rsidP="005929B1">
            <w:pPr>
              <w:shd w:val="clear" w:color="auto" w:fill="FFFFFF"/>
              <w:jc w:val="both"/>
              <w:rPr>
                <w:rFonts w:ascii="Arial" w:eastAsiaTheme="minorHAnsi" w:hAnsi="Arial" w:cs="Arial"/>
                <w:sz w:val="22"/>
                <w:szCs w:val="22"/>
                <w:lang w:val="sr-Latn-ME"/>
              </w:rPr>
            </w:pPr>
            <w:r w:rsidRPr="005929B1">
              <w:rPr>
                <w:rFonts w:ascii="Arial" w:eastAsiaTheme="minorHAnsi" w:hAnsi="Arial" w:cs="Arial"/>
                <w:sz w:val="22"/>
                <w:szCs w:val="22"/>
                <w:lang w:val="sr-Cyrl-RS"/>
              </w:rPr>
              <w:t>obavljanje muzejske, arhivske, restauratorske, književne, likovne, muzičko-scenske i filmske djelatnosti.</w:t>
            </w:r>
          </w:p>
          <w:p w14:paraId="3F2C94E6" w14:textId="77777777" w:rsidR="005929B1" w:rsidRPr="005929B1" w:rsidRDefault="005929B1" w:rsidP="005929B1">
            <w:pPr>
              <w:shd w:val="clear" w:color="auto" w:fill="FFFFFF"/>
              <w:jc w:val="both"/>
              <w:rPr>
                <w:rFonts w:ascii="Arial" w:eastAsiaTheme="minorHAnsi" w:hAnsi="Arial" w:cs="Arial"/>
                <w:sz w:val="22"/>
                <w:szCs w:val="22"/>
                <w:lang w:val="sr-Latn-ME"/>
              </w:rPr>
            </w:pPr>
          </w:p>
          <w:p w14:paraId="2C5915B2"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Način sprovođenja kontrole kvaliteta</w:t>
            </w:r>
            <w:r w:rsidRPr="005929B1">
              <w:rPr>
                <w:rFonts w:ascii="Arial" w:eastAsiaTheme="minorHAnsi" w:hAnsi="Arial" w:cs="Arial"/>
                <w:sz w:val="22"/>
                <w:szCs w:val="22"/>
                <w:lang w:val="sr-Latn-ME"/>
              </w:rPr>
              <w:t>:</w:t>
            </w:r>
            <w:r w:rsidRPr="005929B1">
              <w:rPr>
                <w:rFonts w:ascii="Arial" w:eastAsiaTheme="minorHAnsi" w:hAnsi="Arial" w:cs="Arial"/>
                <w:sz w:val="22"/>
                <w:szCs w:val="22"/>
                <w:lang w:val="sr-Cyrl-RS"/>
              </w:rPr>
              <w:t xml:space="preserve"> Način sprovođenja kontrole kvaliteta vršiće se preko ovlašdenih lica naručioca/korisnika prilikom</w:t>
            </w:r>
          </w:p>
          <w:p w14:paraId="70A214D8"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isporuke, instalacije, konfigurisanja i testiranja opreme, u skladu sa tehničkim propisima; Nadzor nad</w:t>
            </w:r>
          </w:p>
          <w:p w14:paraId="150691BD"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 xml:space="preserve">isporukom opreme, njenom instalacijom i integracijom u sistem, kontrolu izvršenja </w:t>
            </w:r>
            <w:r w:rsidRPr="005929B1">
              <w:rPr>
                <w:rFonts w:ascii="Arial" w:eastAsiaTheme="minorHAnsi" w:hAnsi="Arial" w:cs="Arial"/>
                <w:sz w:val="22"/>
                <w:szCs w:val="22"/>
                <w:lang w:val="sr-Cyrl-RS"/>
              </w:rPr>
              <w:lastRenderedPageBreak/>
              <w:t>ugovorenog posla</w:t>
            </w:r>
          </w:p>
          <w:p w14:paraId="3811CF76"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prema datoj specifikaciji i prihvaćenoj ponudi, kvaliteta isporučene opreme, dinamike napredovanja</w:t>
            </w:r>
          </w:p>
          <w:p w14:paraId="1E50A681" w14:textId="77777777" w:rsidR="005929B1" w:rsidRPr="005929B1" w:rsidRDefault="005929B1" w:rsidP="005929B1">
            <w:pPr>
              <w:shd w:val="clear" w:color="auto" w:fill="FFFFFF"/>
              <w:jc w:val="both"/>
              <w:rPr>
                <w:rFonts w:ascii="Arial" w:eastAsiaTheme="minorHAnsi" w:hAnsi="Arial" w:cs="Arial"/>
                <w:sz w:val="22"/>
                <w:szCs w:val="22"/>
                <w:lang w:val="sr-Latn-ME"/>
              </w:rPr>
            </w:pPr>
            <w:r w:rsidRPr="005929B1">
              <w:rPr>
                <w:rFonts w:ascii="Arial" w:eastAsiaTheme="minorHAnsi" w:hAnsi="Arial" w:cs="Arial"/>
                <w:sz w:val="22"/>
                <w:szCs w:val="22"/>
                <w:lang w:val="sr-Cyrl-RS"/>
              </w:rPr>
              <w:t>ugovorenog posla i ugovorenog roka završetka, vršiće lica ovlašdena od strane naručioca/korisnika</w:t>
            </w:r>
          </w:p>
          <w:p w14:paraId="17106507" w14:textId="77777777" w:rsidR="005929B1" w:rsidRPr="005929B1" w:rsidRDefault="005929B1" w:rsidP="005929B1">
            <w:pPr>
              <w:shd w:val="clear" w:color="auto" w:fill="FFFFFF"/>
              <w:jc w:val="both"/>
              <w:rPr>
                <w:rFonts w:ascii="Arial" w:eastAsiaTheme="minorHAnsi" w:hAnsi="Arial" w:cs="Arial"/>
                <w:sz w:val="22"/>
                <w:szCs w:val="22"/>
                <w:lang w:val="sr-Latn-ME"/>
              </w:rPr>
            </w:pPr>
          </w:p>
          <w:p w14:paraId="6B007FED"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Primopredaja i puštanje u rad: Smatra se da je izvršena adekvatna isporuka i puštanje u rad kada</w:t>
            </w:r>
            <w:r w:rsidRPr="005929B1">
              <w:rPr>
                <w:rFonts w:ascii="Arial" w:eastAsiaTheme="minorHAnsi" w:hAnsi="Arial" w:cs="Arial"/>
                <w:sz w:val="22"/>
                <w:szCs w:val="22"/>
                <w:lang w:val="sr-Latn-ME"/>
              </w:rPr>
              <w:t xml:space="preserve"> </w:t>
            </w:r>
            <w:r w:rsidRPr="005929B1">
              <w:rPr>
                <w:rFonts w:ascii="Arial" w:eastAsiaTheme="minorHAnsi" w:hAnsi="Arial" w:cs="Arial"/>
                <w:sz w:val="22"/>
                <w:szCs w:val="22"/>
                <w:lang w:val="sr-Cyrl-RS"/>
              </w:rPr>
              <w:t>ovlašćeno lice Naručioca u mjestu isporuke izvrši prijem i puštanje u rad robe, što se potvrđuje</w:t>
            </w:r>
            <w:r w:rsidRPr="005929B1">
              <w:rPr>
                <w:rFonts w:ascii="Arial" w:eastAsiaTheme="minorHAnsi" w:hAnsi="Arial" w:cs="Arial"/>
                <w:sz w:val="22"/>
                <w:szCs w:val="22"/>
                <w:lang w:val="sr-Latn-ME"/>
              </w:rPr>
              <w:t xml:space="preserve"> </w:t>
            </w:r>
            <w:r w:rsidRPr="005929B1">
              <w:rPr>
                <w:rFonts w:ascii="Arial" w:eastAsiaTheme="minorHAnsi" w:hAnsi="Arial" w:cs="Arial"/>
                <w:sz w:val="22"/>
                <w:szCs w:val="22"/>
                <w:lang w:val="sr-Cyrl-RS"/>
              </w:rPr>
              <w:t>zapisnikom, koji potpisuju prisutna ovlašćena lica Naručioca i Dobavljača. Ukoliko ovlašćeno lice</w:t>
            </w:r>
          </w:p>
          <w:p w14:paraId="0D38A4C1"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Naručioca prilikom prijema robe ocijeni da ista nije u skladu sa specifikacijom iz tenderske</w:t>
            </w:r>
            <w:r w:rsidRPr="005929B1">
              <w:rPr>
                <w:rFonts w:ascii="Arial" w:eastAsiaTheme="minorHAnsi" w:hAnsi="Arial" w:cs="Arial"/>
                <w:sz w:val="22"/>
                <w:szCs w:val="22"/>
                <w:lang w:val="sr-Latn-ME"/>
              </w:rPr>
              <w:t xml:space="preserve"> </w:t>
            </w:r>
            <w:r w:rsidRPr="005929B1">
              <w:rPr>
                <w:rFonts w:ascii="Arial" w:eastAsiaTheme="minorHAnsi" w:hAnsi="Arial" w:cs="Arial"/>
                <w:sz w:val="22"/>
                <w:szCs w:val="22"/>
                <w:lang w:val="sr-Cyrl-RS"/>
              </w:rPr>
              <w:t>dokumentacije, odnosno ponude, ovlašćen je da odbije prijem robe, uz obavezu, da u pisanoj formi</w:t>
            </w:r>
          </w:p>
          <w:p w14:paraId="51154B1E"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obavijesti Dobavljača i zahtijeva novu isporuku u istim količinama, u roku od osam dana, a robu, koja je</w:t>
            </w:r>
            <w:r w:rsidRPr="005929B1">
              <w:rPr>
                <w:rFonts w:ascii="Arial" w:eastAsiaTheme="minorHAnsi" w:hAnsi="Arial" w:cs="Arial"/>
                <w:sz w:val="22"/>
                <w:szCs w:val="22"/>
                <w:lang w:val="sr-Latn-ME"/>
              </w:rPr>
              <w:t xml:space="preserve"> </w:t>
            </w:r>
            <w:r w:rsidRPr="005929B1">
              <w:rPr>
                <w:rFonts w:ascii="Arial" w:eastAsiaTheme="minorHAnsi" w:hAnsi="Arial" w:cs="Arial"/>
                <w:sz w:val="22"/>
                <w:szCs w:val="22"/>
                <w:lang w:val="sr-Cyrl-RS"/>
              </w:rPr>
              <w:t>bila predmet prijema i kontrole, odmah vrati Dobavljaču. Dobavljač je, u ovom slučaju, dužan, u</w:t>
            </w:r>
          </w:p>
          <w:p w14:paraId="38EF90EB" w14:textId="77777777" w:rsidR="005929B1" w:rsidRPr="005929B1" w:rsidRDefault="005929B1" w:rsidP="005929B1">
            <w:pPr>
              <w:autoSpaceDE w:val="0"/>
              <w:autoSpaceDN w:val="0"/>
              <w:adjustRightInd w:val="0"/>
              <w:rPr>
                <w:rFonts w:ascii="Arial" w:eastAsiaTheme="minorHAnsi" w:hAnsi="Arial" w:cs="Arial"/>
                <w:sz w:val="22"/>
                <w:szCs w:val="22"/>
                <w:lang w:val="sr-Latn-ME"/>
              </w:rPr>
            </w:pPr>
            <w:r w:rsidRPr="005929B1">
              <w:rPr>
                <w:rFonts w:ascii="Arial" w:eastAsiaTheme="minorHAnsi" w:hAnsi="Arial" w:cs="Arial"/>
                <w:sz w:val="22"/>
                <w:szCs w:val="22"/>
                <w:lang w:val="sr-Cyrl-RS"/>
              </w:rPr>
              <w:t>ostavljenom roku, isporučiti Naručiocu robu, koja je predmet Ugovora, a koja je u skladu sa</w:t>
            </w:r>
            <w:r w:rsidRPr="005929B1">
              <w:rPr>
                <w:rFonts w:ascii="Arial" w:eastAsiaTheme="minorHAnsi" w:hAnsi="Arial" w:cs="Arial"/>
                <w:sz w:val="22"/>
                <w:szCs w:val="22"/>
                <w:lang w:val="sr-Latn-ME"/>
              </w:rPr>
              <w:t xml:space="preserve"> </w:t>
            </w:r>
            <w:r w:rsidRPr="005929B1">
              <w:rPr>
                <w:rFonts w:ascii="Arial" w:eastAsiaTheme="minorHAnsi" w:hAnsi="Arial" w:cs="Arial"/>
                <w:sz w:val="22"/>
                <w:szCs w:val="22"/>
                <w:lang w:val="sr-Cyrl-RS"/>
              </w:rPr>
              <w:t>specifikacijom iz ponude.</w:t>
            </w:r>
          </w:p>
          <w:p w14:paraId="59976B19" w14:textId="77777777" w:rsidR="005929B1" w:rsidRPr="005929B1" w:rsidRDefault="005929B1" w:rsidP="005929B1">
            <w:pPr>
              <w:autoSpaceDE w:val="0"/>
              <w:autoSpaceDN w:val="0"/>
              <w:adjustRightInd w:val="0"/>
              <w:rPr>
                <w:rFonts w:ascii="Arial" w:eastAsiaTheme="minorHAnsi" w:hAnsi="Arial" w:cs="Arial"/>
                <w:sz w:val="22"/>
                <w:szCs w:val="22"/>
                <w:lang w:val="sr-Latn-ME"/>
              </w:rPr>
            </w:pPr>
          </w:p>
          <w:p w14:paraId="20F49538" w14:textId="77777777" w:rsidR="005929B1" w:rsidRPr="005929B1" w:rsidRDefault="005929B1" w:rsidP="005929B1">
            <w:pPr>
              <w:autoSpaceDE w:val="0"/>
              <w:autoSpaceDN w:val="0"/>
              <w:adjustRightInd w:val="0"/>
              <w:rPr>
                <w:rFonts w:ascii="Arial" w:eastAsiaTheme="minorHAnsi" w:hAnsi="Arial" w:cs="Arial"/>
                <w:sz w:val="22"/>
                <w:szCs w:val="22"/>
                <w:lang w:val="sr-Latn-ME"/>
              </w:rPr>
            </w:pPr>
            <w:r w:rsidRPr="005929B1">
              <w:rPr>
                <w:rFonts w:ascii="Arial" w:eastAsiaTheme="minorHAnsi" w:hAnsi="Arial" w:cs="Arial"/>
                <w:sz w:val="22"/>
                <w:szCs w:val="22"/>
                <w:lang w:val="sr-Cyrl-RS"/>
              </w:rPr>
              <w:t>Izjava da je cjelokupna oprema nova i nekorišćena</w:t>
            </w:r>
          </w:p>
          <w:p w14:paraId="620D57D7" w14:textId="77777777" w:rsidR="005929B1" w:rsidRPr="005929B1" w:rsidRDefault="005929B1" w:rsidP="005929B1">
            <w:pPr>
              <w:autoSpaceDE w:val="0"/>
              <w:autoSpaceDN w:val="0"/>
              <w:adjustRightInd w:val="0"/>
              <w:rPr>
                <w:rFonts w:ascii="Arial" w:eastAsiaTheme="minorHAnsi" w:hAnsi="Arial" w:cs="Arial"/>
                <w:sz w:val="22"/>
                <w:szCs w:val="22"/>
                <w:lang w:val="sr-Latn-ME"/>
              </w:rPr>
            </w:pPr>
          </w:p>
          <w:p w14:paraId="34EFAC6C" w14:textId="77777777" w:rsidR="005929B1" w:rsidRPr="005929B1" w:rsidRDefault="005929B1" w:rsidP="005929B1">
            <w:pPr>
              <w:autoSpaceDE w:val="0"/>
              <w:autoSpaceDN w:val="0"/>
              <w:adjustRightInd w:val="0"/>
              <w:rPr>
                <w:rFonts w:ascii="Arial" w:eastAsiaTheme="minorHAnsi" w:hAnsi="Arial" w:cs="Arial"/>
                <w:sz w:val="22"/>
                <w:szCs w:val="22"/>
                <w:lang w:val="sr-Latn-ME"/>
              </w:rPr>
            </w:pPr>
            <w:r w:rsidRPr="005929B1">
              <w:rPr>
                <w:rFonts w:ascii="Arial" w:eastAsiaTheme="minorHAnsi" w:hAnsi="Arial" w:cs="Arial"/>
                <w:sz w:val="22"/>
                <w:szCs w:val="22"/>
                <w:lang w:val="sr-Cyrl-RS"/>
              </w:rPr>
              <w:t>Izjava o nepostojanju suko</w:t>
            </w:r>
            <w:r w:rsidRPr="005929B1">
              <w:rPr>
                <w:rFonts w:ascii="Arial" w:eastAsiaTheme="minorHAnsi" w:hAnsi="Arial" w:cs="Arial"/>
                <w:sz w:val="22"/>
                <w:szCs w:val="22"/>
                <w:lang w:val="sr-Latn-ME"/>
              </w:rPr>
              <w:t>b</w:t>
            </w:r>
            <w:r w:rsidRPr="005929B1">
              <w:rPr>
                <w:rFonts w:ascii="Arial" w:eastAsiaTheme="minorHAnsi" w:hAnsi="Arial" w:cs="Arial"/>
                <w:sz w:val="22"/>
                <w:szCs w:val="22"/>
                <w:lang w:val="sr-Cyrl-RS"/>
              </w:rPr>
              <w:t>a interesa</w:t>
            </w:r>
          </w:p>
          <w:p w14:paraId="69B6727D" w14:textId="77777777" w:rsidR="005929B1" w:rsidRPr="005929B1" w:rsidRDefault="005929B1" w:rsidP="005929B1">
            <w:pPr>
              <w:autoSpaceDE w:val="0"/>
              <w:autoSpaceDN w:val="0"/>
              <w:adjustRightInd w:val="0"/>
              <w:rPr>
                <w:rFonts w:ascii="Arial" w:eastAsiaTheme="minorHAnsi" w:hAnsi="Arial" w:cs="Arial"/>
                <w:sz w:val="22"/>
                <w:szCs w:val="22"/>
                <w:lang w:val="sr-Latn-ME"/>
              </w:rPr>
            </w:pPr>
          </w:p>
          <w:p w14:paraId="17531BA6"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Dobavljač se obavezuje da uz potpisan ugovor o javnoj nabavci, naručiocu preda garanciju za dobro</w:t>
            </w:r>
            <w:r w:rsidRPr="005929B1">
              <w:rPr>
                <w:rFonts w:ascii="Arial" w:eastAsiaTheme="minorHAnsi" w:hAnsi="Arial" w:cs="Arial"/>
                <w:sz w:val="22"/>
                <w:szCs w:val="22"/>
                <w:lang w:val="sr-Latn-ME"/>
              </w:rPr>
              <w:t xml:space="preserve"> </w:t>
            </w:r>
            <w:r w:rsidRPr="005929B1">
              <w:rPr>
                <w:rFonts w:ascii="Arial" w:eastAsiaTheme="minorHAnsi" w:hAnsi="Arial" w:cs="Arial"/>
                <w:sz w:val="22"/>
                <w:szCs w:val="22"/>
                <w:lang w:val="sr-Cyrl-RS"/>
              </w:rPr>
              <w:t>izvršenje ugovora, za slučaj povrede ugovorenih obaveza u iznosu od 10% od vrijednosti ugovora sa</w:t>
            </w:r>
            <w:r w:rsidRPr="005929B1">
              <w:rPr>
                <w:rFonts w:ascii="Arial" w:eastAsiaTheme="minorHAnsi" w:hAnsi="Arial" w:cs="Arial"/>
                <w:sz w:val="22"/>
                <w:szCs w:val="22"/>
                <w:lang w:val="sr-Latn-ME"/>
              </w:rPr>
              <w:t xml:space="preserve"> </w:t>
            </w:r>
            <w:r w:rsidRPr="005929B1">
              <w:rPr>
                <w:rFonts w:ascii="Arial" w:eastAsiaTheme="minorHAnsi" w:hAnsi="Arial" w:cs="Arial"/>
                <w:sz w:val="22"/>
                <w:szCs w:val="22"/>
                <w:lang w:val="sr-Cyrl-RS"/>
              </w:rPr>
              <w:t>rokom važenja 3 dana dužim od roka za isporuku i montažu opreme, kojom bezuslovno i neopozivo</w:t>
            </w:r>
            <w:r w:rsidRPr="005929B1">
              <w:rPr>
                <w:rFonts w:ascii="Arial" w:eastAsiaTheme="minorHAnsi" w:hAnsi="Arial" w:cs="Arial"/>
                <w:sz w:val="22"/>
                <w:szCs w:val="22"/>
                <w:lang w:val="sr-Latn-ME"/>
              </w:rPr>
              <w:t xml:space="preserve"> </w:t>
            </w:r>
            <w:r w:rsidRPr="005929B1">
              <w:rPr>
                <w:rFonts w:ascii="Arial" w:eastAsiaTheme="minorHAnsi" w:hAnsi="Arial" w:cs="Arial"/>
                <w:sz w:val="22"/>
                <w:szCs w:val="22"/>
                <w:lang w:val="sr-Cyrl-RS"/>
              </w:rPr>
              <w:t>garantuje potpuno i savjesno izvršenje ugovorenih obaveza. U slučaju prekoračenja roka iz prethodnog</w:t>
            </w:r>
          </w:p>
          <w:p w14:paraId="6A587AE8" w14:textId="77777777" w:rsidR="005929B1" w:rsidRPr="005929B1" w:rsidRDefault="005929B1" w:rsidP="005929B1">
            <w:pPr>
              <w:autoSpaceDE w:val="0"/>
              <w:autoSpaceDN w:val="0"/>
              <w:adjustRightInd w:val="0"/>
              <w:rPr>
                <w:rFonts w:ascii="Arial" w:eastAsiaTheme="minorHAnsi" w:hAnsi="Arial" w:cs="Arial"/>
                <w:sz w:val="22"/>
                <w:szCs w:val="22"/>
                <w:lang w:val="sr-Latn-ME"/>
              </w:rPr>
            </w:pPr>
            <w:r w:rsidRPr="005929B1">
              <w:rPr>
                <w:rFonts w:ascii="Arial" w:eastAsiaTheme="minorHAnsi" w:hAnsi="Arial" w:cs="Arial"/>
                <w:sz w:val="22"/>
                <w:szCs w:val="22"/>
                <w:lang w:val="sr-Cyrl-RS"/>
              </w:rPr>
              <w:t>stava, ponuđač je dužan da, na zahtjev naručioca, prije isteka roka važenja, produži garanciju za dobro</w:t>
            </w:r>
            <w:r w:rsidRPr="005929B1">
              <w:rPr>
                <w:rFonts w:ascii="Arial" w:eastAsiaTheme="minorHAnsi" w:hAnsi="Arial" w:cs="Arial"/>
                <w:sz w:val="22"/>
                <w:szCs w:val="22"/>
                <w:lang w:val="sr-Latn-ME"/>
              </w:rPr>
              <w:t xml:space="preserve"> </w:t>
            </w:r>
            <w:r w:rsidRPr="005929B1">
              <w:rPr>
                <w:rFonts w:ascii="Arial" w:eastAsiaTheme="minorHAnsi" w:hAnsi="Arial" w:cs="Arial"/>
                <w:sz w:val="22"/>
                <w:szCs w:val="22"/>
                <w:lang w:val="sr-Cyrl-RS"/>
              </w:rPr>
              <w:t>izvršenje ugovora.</w:t>
            </w:r>
          </w:p>
          <w:p w14:paraId="5F6FFAAF" w14:textId="77777777" w:rsidR="005929B1" w:rsidRPr="005929B1" w:rsidRDefault="005929B1" w:rsidP="005929B1">
            <w:pPr>
              <w:autoSpaceDE w:val="0"/>
              <w:autoSpaceDN w:val="0"/>
              <w:adjustRightInd w:val="0"/>
              <w:rPr>
                <w:rFonts w:ascii="Arial" w:eastAsiaTheme="minorHAnsi" w:hAnsi="Arial" w:cs="Arial"/>
                <w:sz w:val="22"/>
                <w:szCs w:val="22"/>
                <w:lang w:val="sr-Latn-ME"/>
              </w:rPr>
            </w:pPr>
          </w:p>
          <w:p w14:paraId="65F0F4B2"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Ponuđač je dužan da dostavi garanciju za otklanjanje nedostataka u garantnom roku, u iznosu od 10% od</w:t>
            </w:r>
            <w:r w:rsidRPr="005929B1">
              <w:rPr>
                <w:rFonts w:ascii="Arial" w:eastAsiaTheme="minorHAnsi" w:hAnsi="Arial" w:cs="Arial"/>
                <w:sz w:val="22"/>
                <w:szCs w:val="22"/>
                <w:lang w:val="sr-Latn-ME"/>
              </w:rPr>
              <w:t xml:space="preserve"> </w:t>
            </w:r>
            <w:r w:rsidRPr="005929B1">
              <w:rPr>
                <w:rFonts w:ascii="Arial" w:eastAsiaTheme="minorHAnsi" w:hAnsi="Arial" w:cs="Arial"/>
                <w:sz w:val="22"/>
                <w:szCs w:val="22"/>
                <w:lang w:val="sr-Cyrl-RS"/>
              </w:rPr>
              <w:t>vrijednosti ugovora sa rokom važenja do isteka garantnog roka, za slučaj da u garantnom roku ne ispuni</w:t>
            </w:r>
          </w:p>
          <w:p w14:paraId="67E84ACC"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 xml:space="preserve">obaveze na koje se garancija odnosi, kojom </w:t>
            </w:r>
            <w:r w:rsidRPr="005929B1">
              <w:rPr>
                <w:rFonts w:ascii="Arial" w:eastAsiaTheme="minorHAnsi" w:hAnsi="Arial" w:cs="Arial"/>
                <w:sz w:val="22"/>
                <w:szCs w:val="22"/>
                <w:lang w:val="sr-Cyrl-RS"/>
              </w:rPr>
              <w:lastRenderedPageBreak/>
              <w:t>bezuslovno i neopozivo garantuje potpuno i savjesno</w:t>
            </w:r>
            <w:r w:rsidRPr="005929B1">
              <w:rPr>
                <w:rFonts w:ascii="Arial" w:eastAsiaTheme="minorHAnsi" w:hAnsi="Arial" w:cs="Arial"/>
                <w:sz w:val="22"/>
                <w:szCs w:val="22"/>
                <w:lang w:val="sr-Latn-ME"/>
              </w:rPr>
              <w:t xml:space="preserve"> </w:t>
            </w:r>
            <w:r w:rsidRPr="005929B1">
              <w:rPr>
                <w:rFonts w:ascii="Arial" w:eastAsiaTheme="minorHAnsi" w:hAnsi="Arial" w:cs="Arial"/>
                <w:sz w:val="22"/>
                <w:szCs w:val="22"/>
                <w:lang w:val="sr-Cyrl-RS"/>
              </w:rPr>
              <w:t>izvršenje ugovorenih obaveza za vrijeme trajanja garantnog roka</w:t>
            </w:r>
          </w:p>
          <w:p w14:paraId="1053AF88" w14:textId="77777777" w:rsidR="005929B1" w:rsidRPr="005929B1" w:rsidRDefault="005929B1" w:rsidP="0035610E">
            <w:pPr>
              <w:shd w:val="clear" w:color="auto" w:fill="FFFFFF"/>
              <w:jc w:val="both"/>
              <w:rPr>
                <w:rFonts w:ascii="Arial" w:hAnsi="Arial" w:cs="Arial"/>
                <w:sz w:val="22"/>
                <w:szCs w:val="22"/>
              </w:rPr>
            </w:pPr>
          </w:p>
          <w:p w14:paraId="17F7E529" w14:textId="77777777" w:rsidR="002A4344" w:rsidRPr="005929B1" w:rsidRDefault="002A4344" w:rsidP="001A7C4B">
            <w:pPr>
              <w:shd w:val="clear" w:color="auto" w:fill="FFFFFF"/>
              <w:jc w:val="both"/>
              <w:rPr>
                <w:rFonts w:ascii="Arial" w:hAnsi="Arial" w:cs="Arial"/>
                <w:sz w:val="22"/>
                <w:szCs w:val="22"/>
              </w:rPr>
            </w:pPr>
          </w:p>
          <w:p w14:paraId="5499C6E4" w14:textId="74CE126B" w:rsidR="002A4344" w:rsidRPr="005929B1" w:rsidRDefault="002A4344" w:rsidP="001A7C4B">
            <w:pPr>
              <w:shd w:val="clear" w:color="auto" w:fill="FFFFFF"/>
              <w:jc w:val="both"/>
              <w:rPr>
                <w:rFonts w:ascii="Arial" w:hAnsi="Arial" w:cs="Arial"/>
                <w:sz w:val="22"/>
                <w:szCs w:val="22"/>
              </w:rPr>
            </w:pPr>
          </w:p>
        </w:tc>
        <w:tc>
          <w:tcPr>
            <w:tcW w:w="4508" w:type="dxa"/>
            <w:shd w:val="clear" w:color="auto" w:fill="auto"/>
          </w:tcPr>
          <w:p w14:paraId="0AB2CB0E" w14:textId="77777777" w:rsidR="0035610E" w:rsidRPr="0035610E" w:rsidRDefault="0035610E" w:rsidP="0035610E">
            <w:pPr>
              <w:spacing w:after="160" w:line="259" w:lineRule="auto"/>
              <w:rPr>
                <w:rFonts w:ascii="Arial" w:eastAsia="Calibri" w:hAnsi="Arial" w:cs="Arial"/>
                <w:sz w:val="22"/>
                <w:szCs w:val="22"/>
                <w:lang w:val="sr-Latn-RS"/>
              </w:rPr>
            </w:pPr>
            <w:r w:rsidRPr="0035610E">
              <w:rPr>
                <w:rFonts w:ascii="Arial" w:eastAsia="Calibri" w:hAnsi="Arial" w:cs="Arial"/>
                <w:sz w:val="22"/>
                <w:szCs w:val="22"/>
                <w:lang w:val="sr-Latn-RS"/>
              </w:rPr>
              <w:lastRenderedPageBreak/>
              <w:t>Ponuđač je prihvatio sve zahtjeve u pogledu načina izvršavanja predmeta nabavke koji su od značaja za sačinjavanje ponude I izvršenje ugovora.</w:t>
            </w:r>
          </w:p>
          <w:p w14:paraId="082493CF" w14:textId="77777777" w:rsidR="0035610E" w:rsidRPr="0035610E" w:rsidRDefault="0035610E" w:rsidP="0035610E">
            <w:pPr>
              <w:spacing w:after="160" w:line="259" w:lineRule="auto"/>
              <w:rPr>
                <w:rFonts w:ascii="Arial" w:eastAsia="Calibri" w:hAnsi="Arial" w:cs="Arial"/>
                <w:sz w:val="22"/>
                <w:szCs w:val="22"/>
                <w:lang w:val="sr-Latn-RS"/>
              </w:rPr>
            </w:pPr>
          </w:p>
          <w:p w14:paraId="7E4716C1" w14:textId="77777777" w:rsidR="0035610E" w:rsidRPr="0035610E" w:rsidRDefault="0035610E" w:rsidP="0035610E">
            <w:pPr>
              <w:spacing w:after="160" w:line="259" w:lineRule="auto"/>
              <w:rPr>
                <w:rFonts w:ascii="Arial" w:eastAsia="Calibri" w:hAnsi="Arial" w:cs="Arial"/>
                <w:sz w:val="22"/>
                <w:szCs w:val="22"/>
                <w:lang w:val="sr-Latn-RS"/>
              </w:rPr>
            </w:pPr>
            <w:r w:rsidRPr="0035610E">
              <w:rPr>
                <w:rFonts w:ascii="Arial" w:eastAsia="Calibri" w:hAnsi="Arial" w:cs="Arial"/>
                <w:sz w:val="22"/>
                <w:szCs w:val="22"/>
                <w:lang w:val="sr-Latn-RS"/>
              </w:rPr>
              <w:t>Rok izvršenja ugovora je 45 dana od dana potpisivanja ugovora</w:t>
            </w:r>
          </w:p>
          <w:p w14:paraId="33C612EB" w14:textId="175AAF1C" w:rsidR="0035610E" w:rsidRPr="0035610E" w:rsidRDefault="0035610E" w:rsidP="0035610E">
            <w:pPr>
              <w:spacing w:after="160" w:line="259" w:lineRule="auto"/>
              <w:rPr>
                <w:rFonts w:ascii="Arial" w:eastAsia="Calibri" w:hAnsi="Arial" w:cs="Arial"/>
                <w:sz w:val="22"/>
                <w:szCs w:val="22"/>
                <w:lang w:val="sr-Latn-RS"/>
              </w:rPr>
            </w:pPr>
            <w:r w:rsidRPr="0035610E">
              <w:rPr>
                <w:rFonts w:ascii="Arial" w:eastAsia="Calibri" w:hAnsi="Arial" w:cs="Arial"/>
                <w:sz w:val="22"/>
                <w:szCs w:val="22"/>
                <w:lang w:val="sr-Latn-RS"/>
              </w:rPr>
              <w:t>Mjesto izvršenja ugovora: JU Centar za kulturu Berane</w:t>
            </w:r>
          </w:p>
          <w:p w14:paraId="50D08A80" w14:textId="77777777" w:rsidR="0035610E" w:rsidRPr="0035610E" w:rsidRDefault="0035610E" w:rsidP="0035610E">
            <w:pPr>
              <w:spacing w:after="160" w:line="259" w:lineRule="auto"/>
              <w:rPr>
                <w:rFonts w:ascii="Arial" w:eastAsia="Calibri" w:hAnsi="Arial" w:cs="Arial"/>
                <w:sz w:val="22"/>
                <w:szCs w:val="22"/>
                <w:lang w:val="sr-Latn-RS"/>
              </w:rPr>
            </w:pPr>
            <w:r w:rsidRPr="0035610E">
              <w:rPr>
                <w:rFonts w:ascii="Arial" w:eastAsia="Calibri" w:hAnsi="Arial" w:cs="Arial"/>
                <w:sz w:val="22"/>
                <w:szCs w:val="22"/>
                <w:lang w:val="sr-Latn-RS"/>
              </w:rPr>
              <w:t>Rok plaćanja je: 30 dana od dana isporuke, instalacije i puštanja u rad</w:t>
            </w:r>
          </w:p>
          <w:p w14:paraId="18290AA8" w14:textId="77777777" w:rsidR="0035610E" w:rsidRPr="0035610E" w:rsidRDefault="0035610E" w:rsidP="0035610E">
            <w:pPr>
              <w:spacing w:after="160" w:line="259" w:lineRule="auto"/>
              <w:rPr>
                <w:rFonts w:ascii="Arial" w:eastAsia="Calibri" w:hAnsi="Arial" w:cs="Arial"/>
                <w:sz w:val="22"/>
                <w:szCs w:val="22"/>
                <w:lang w:val="sr-Latn-RS"/>
              </w:rPr>
            </w:pPr>
            <w:r w:rsidRPr="0035610E">
              <w:rPr>
                <w:rFonts w:ascii="Arial" w:eastAsia="Calibri" w:hAnsi="Arial" w:cs="Arial"/>
                <w:sz w:val="22"/>
                <w:szCs w:val="22"/>
                <w:lang w:val="sr-Latn-RS"/>
              </w:rPr>
              <w:t>Način plaćanja je virmanski</w:t>
            </w:r>
          </w:p>
          <w:p w14:paraId="798A9696" w14:textId="77777777" w:rsidR="0035610E" w:rsidRPr="0035610E" w:rsidRDefault="0035610E" w:rsidP="0035610E">
            <w:pPr>
              <w:spacing w:after="160" w:line="259" w:lineRule="auto"/>
              <w:rPr>
                <w:rFonts w:ascii="Arial" w:eastAsia="Calibri" w:hAnsi="Arial" w:cs="Arial"/>
                <w:sz w:val="22"/>
                <w:szCs w:val="22"/>
                <w:lang w:val="sr-Latn-RS"/>
              </w:rPr>
            </w:pPr>
          </w:p>
          <w:p w14:paraId="493B8287" w14:textId="77777777" w:rsidR="002A4344" w:rsidRDefault="0035610E" w:rsidP="0035610E">
            <w:pPr>
              <w:spacing w:after="160" w:line="259" w:lineRule="auto"/>
              <w:rPr>
                <w:rFonts w:ascii="Arial" w:eastAsia="Calibri" w:hAnsi="Arial" w:cs="Arial"/>
                <w:sz w:val="22"/>
                <w:szCs w:val="22"/>
                <w:lang w:val="sr-Latn-RS"/>
              </w:rPr>
            </w:pPr>
            <w:r w:rsidRPr="0035610E">
              <w:rPr>
                <w:rFonts w:ascii="Arial" w:eastAsia="Calibri" w:hAnsi="Arial" w:cs="Arial"/>
                <w:sz w:val="22"/>
                <w:szCs w:val="22"/>
                <w:lang w:val="sr-Latn-RS"/>
              </w:rPr>
              <w:t>Rok važenja ponude je 90 dana od dana otvaranja ponuda;</w:t>
            </w:r>
          </w:p>
          <w:p w14:paraId="58519D09" w14:textId="77777777" w:rsidR="005929B1" w:rsidRDefault="005929B1" w:rsidP="0035610E">
            <w:pPr>
              <w:spacing w:after="160" w:line="259" w:lineRule="auto"/>
              <w:rPr>
                <w:rFonts w:ascii="Arial" w:eastAsia="Calibri" w:hAnsi="Arial" w:cs="Arial"/>
                <w:sz w:val="22"/>
                <w:szCs w:val="22"/>
                <w:lang w:val="sr-Latn-RS"/>
              </w:rPr>
            </w:pPr>
          </w:p>
          <w:p w14:paraId="2D67F32A" w14:textId="77777777" w:rsidR="00947112" w:rsidRDefault="00947112" w:rsidP="005929B1">
            <w:pPr>
              <w:autoSpaceDE w:val="0"/>
              <w:autoSpaceDN w:val="0"/>
              <w:adjustRightInd w:val="0"/>
              <w:rPr>
                <w:rFonts w:ascii="Arial" w:eastAsiaTheme="minorHAnsi" w:hAnsi="Arial" w:cs="Arial"/>
                <w:sz w:val="22"/>
                <w:szCs w:val="22"/>
                <w:lang w:val="sr-Latn-ME"/>
              </w:rPr>
            </w:pPr>
          </w:p>
          <w:p w14:paraId="4E119F9D"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lastRenderedPageBreak/>
              <w:t>Garantni rok</w:t>
            </w:r>
            <w:r w:rsidRPr="005929B1">
              <w:rPr>
                <w:rFonts w:ascii="Arial" w:eastAsiaTheme="minorHAnsi" w:hAnsi="Arial" w:cs="Arial"/>
                <w:sz w:val="22"/>
                <w:szCs w:val="22"/>
                <w:lang w:val="sr-Latn-ME"/>
              </w:rPr>
              <w:t xml:space="preserve">: </w:t>
            </w:r>
            <w:r w:rsidRPr="005929B1">
              <w:rPr>
                <w:rFonts w:ascii="Arial" w:eastAsiaTheme="minorHAnsi" w:hAnsi="Arial" w:cs="Arial"/>
                <w:sz w:val="22"/>
                <w:szCs w:val="22"/>
                <w:lang w:val="sr-Cyrl-RS"/>
              </w:rPr>
              <w:t>Minimum 24 mjeseca od dana potpisivanja zapisnika o uredno izvršenoj primopredaji i puštanju u rad.</w:t>
            </w:r>
          </w:p>
          <w:p w14:paraId="1525224E"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Dobavljač će u garantnom roku obavljati sve redovne servise po preporuci proizvođača, a najmanje</w:t>
            </w:r>
          </w:p>
          <w:p w14:paraId="4CA1BCC3"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jednom godišnje, radi obezbjeđivanja optimalnog funkcionisanja opreme. Dobavljač se obavezuje da se</w:t>
            </w:r>
          </w:p>
          <w:p w14:paraId="73D3680B"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u toku garantnog perioda po prijavi kvara od strane Naručioca odazove pozivu u roku od 24 sata i da</w:t>
            </w:r>
          </w:p>
          <w:p w14:paraId="104B5AB8"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kvar otkloni u roku od 2 dana od dana prijave kvara na opremi. U slučaju da se kvar ne otkloni u roku od</w:t>
            </w:r>
          </w:p>
          <w:p w14:paraId="35E40DE6"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2 dana, Naručilac ima pravo da aktivira garanciju za otklanjanje nedostataka u garantnom roku .</w:t>
            </w:r>
          </w:p>
          <w:p w14:paraId="08F60E38"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Otklanjanje kvara po prijavljenim reklamacijama izvršiće se u prisustvu predstavnika Naručioca i</w:t>
            </w:r>
          </w:p>
          <w:p w14:paraId="628C2FC4"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Dobavljača i o istom će se sačiniti zapisnik. Svi troškovi popravke opreme u garantnom roku padaju na</w:t>
            </w:r>
          </w:p>
          <w:p w14:paraId="37115F99"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teret Dobavljača. Za svaki dan nefunkcionisanja ugovorene opreme u garantnom roku garancija se</w:t>
            </w:r>
          </w:p>
          <w:p w14:paraId="308D51EA"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produžava. Ponuđač je dužan dostaviti potvrdu kojom potvrđuje da je u ponudu za nabavku opreme</w:t>
            </w:r>
          </w:p>
          <w:p w14:paraId="388C55F9" w14:textId="77777777" w:rsidR="005929B1" w:rsidRPr="005929B1" w:rsidRDefault="005929B1" w:rsidP="005929B1">
            <w:pPr>
              <w:shd w:val="clear" w:color="auto" w:fill="FFFFFF"/>
              <w:jc w:val="both"/>
              <w:rPr>
                <w:rFonts w:ascii="Arial" w:eastAsiaTheme="minorHAnsi" w:hAnsi="Arial" w:cs="Arial"/>
                <w:sz w:val="22"/>
                <w:szCs w:val="22"/>
                <w:lang w:val="sr-Latn-ME"/>
              </w:rPr>
            </w:pPr>
            <w:r w:rsidRPr="005929B1">
              <w:rPr>
                <w:rFonts w:ascii="Arial" w:eastAsiaTheme="minorHAnsi" w:hAnsi="Arial" w:cs="Arial"/>
                <w:sz w:val="22"/>
                <w:szCs w:val="22"/>
                <w:lang w:val="sr-Cyrl-RS"/>
              </w:rPr>
              <w:t>uključeno trajanje garantnog roka od minimum dvije godine</w:t>
            </w:r>
            <w:r w:rsidRPr="005929B1">
              <w:rPr>
                <w:rFonts w:ascii="Arial" w:eastAsiaTheme="minorHAnsi" w:hAnsi="Arial" w:cs="Arial"/>
                <w:sz w:val="22"/>
                <w:szCs w:val="22"/>
                <w:lang w:val="sr-Latn-ME"/>
              </w:rPr>
              <w:t>;</w:t>
            </w:r>
          </w:p>
          <w:p w14:paraId="7ACB14BC" w14:textId="77777777" w:rsidR="005929B1" w:rsidRPr="005929B1" w:rsidRDefault="005929B1" w:rsidP="005929B1">
            <w:pPr>
              <w:shd w:val="clear" w:color="auto" w:fill="FFFFFF"/>
              <w:jc w:val="both"/>
              <w:rPr>
                <w:rFonts w:ascii="Arial" w:eastAsiaTheme="minorHAnsi" w:hAnsi="Arial" w:cs="Arial"/>
                <w:sz w:val="22"/>
                <w:szCs w:val="22"/>
                <w:lang w:val="sr-Latn-ME"/>
              </w:rPr>
            </w:pPr>
          </w:p>
          <w:p w14:paraId="5BE763FC"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Uslovi plaćanja</w:t>
            </w:r>
            <w:r w:rsidRPr="005929B1">
              <w:rPr>
                <w:rFonts w:ascii="Arial" w:eastAsiaTheme="minorHAnsi" w:hAnsi="Arial" w:cs="Arial"/>
                <w:sz w:val="22"/>
                <w:szCs w:val="22"/>
                <w:lang w:val="sr-Latn-ME"/>
              </w:rPr>
              <w:t>:</w:t>
            </w:r>
            <w:r w:rsidRPr="005929B1">
              <w:rPr>
                <w:rFonts w:ascii="Arial" w:eastAsiaTheme="minorHAnsi" w:hAnsi="Arial" w:cs="Arial"/>
                <w:sz w:val="22"/>
                <w:szCs w:val="22"/>
                <w:lang w:val="sr-Cyrl-RS"/>
              </w:rPr>
              <w:t xml:space="preserve"> Za izvršenu isporuku robe Dobavljač je dužan ispostaviti Naručiocu fakturu potpisanu od ovlašćenog lica</w:t>
            </w:r>
          </w:p>
          <w:p w14:paraId="56F3A5C5"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bez uračunatog PDV-a, jer shodno Zakonu o porezu na dodatu vrijednost plaćanja PDV su oslobođeni</w:t>
            </w:r>
          </w:p>
          <w:p w14:paraId="5C2B4DA2"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uvezeni proizvodi u skladu sa uslovima propisanim carinskim propisima i to roba koja direktno služi za</w:t>
            </w:r>
          </w:p>
          <w:p w14:paraId="044E1C3E" w14:textId="77777777" w:rsidR="005929B1" w:rsidRPr="005929B1" w:rsidRDefault="005929B1" w:rsidP="005929B1">
            <w:pPr>
              <w:shd w:val="clear" w:color="auto" w:fill="FFFFFF"/>
              <w:jc w:val="both"/>
              <w:rPr>
                <w:rFonts w:ascii="Arial" w:eastAsiaTheme="minorHAnsi" w:hAnsi="Arial" w:cs="Arial"/>
                <w:sz w:val="22"/>
                <w:szCs w:val="22"/>
                <w:lang w:val="sr-Latn-ME"/>
              </w:rPr>
            </w:pPr>
            <w:r w:rsidRPr="005929B1">
              <w:rPr>
                <w:rFonts w:ascii="Arial" w:eastAsiaTheme="minorHAnsi" w:hAnsi="Arial" w:cs="Arial"/>
                <w:sz w:val="22"/>
                <w:szCs w:val="22"/>
                <w:lang w:val="sr-Cyrl-RS"/>
              </w:rPr>
              <w:t>obavljanje muzejske, arhivske, restauratorske, književne, likovne, muzičko-scenske i filmske djelatnosti.</w:t>
            </w:r>
          </w:p>
          <w:p w14:paraId="439E2893" w14:textId="77777777" w:rsidR="005929B1" w:rsidRPr="005929B1" w:rsidRDefault="005929B1" w:rsidP="005929B1">
            <w:pPr>
              <w:shd w:val="clear" w:color="auto" w:fill="FFFFFF"/>
              <w:jc w:val="both"/>
              <w:rPr>
                <w:rFonts w:ascii="Arial" w:eastAsiaTheme="minorHAnsi" w:hAnsi="Arial" w:cs="Arial"/>
                <w:sz w:val="22"/>
                <w:szCs w:val="22"/>
                <w:lang w:val="sr-Latn-ME"/>
              </w:rPr>
            </w:pPr>
          </w:p>
          <w:p w14:paraId="25877622"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Način sprovođenja kontrole kvaliteta</w:t>
            </w:r>
            <w:r w:rsidRPr="005929B1">
              <w:rPr>
                <w:rFonts w:ascii="Arial" w:eastAsiaTheme="minorHAnsi" w:hAnsi="Arial" w:cs="Arial"/>
                <w:sz w:val="22"/>
                <w:szCs w:val="22"/>
                <w:lang w:val="sr-Latn-ME"/>
              </w:rPr>
              <w:t>:</w:t>
            </w:r>
            <w:r w:rsidRPr="005929B1">
              <w:rPr>
                <w:rFonts w:ascii="Arial" w:eastAsiaTheme="minorHAnsi" w:hAnsi="Arial" w:cs="Arial"/>
                <w:sz w:val="22"/>
                <w:szCs w:val="22"/>
                <w:lang w:val="sr-Cyrl-RS"/>
              </w:rPr>
              <w:t xml:space="preserve"> Način sprovođenja kontrole kvaliteta vršiće se preko ovlašdenih lica naručioca/korisnika prilikom</w:t>
            </w:r>
          </w:p>
          <w:p w14:paraId="58CBAAF3"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isporuke, instalacije, konfigurisanja i testiranja opreme, u skladu sa tehničkim propisima; Nadzor nad</w:t>
            </w:r>
          </w:p>
          <w:p w14:paraId="186A19C0"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 xml:space="preserve">isporukom opreme, njenom instalacijom i integracijom u sistem, kontrolu izvršenja </w:t>
            </w:r>
            <w:r w:rsidRPr="005929B1">
              <w:rPr>
                <w:rFonts w:ascii="Arial" w:eastAsiaTheme="minorHAnsi" w:hAnsi="Arial" w:cs="Arial"/>
                <w:sz w:val="22"/>
                <w:szCs w:val="22"/>
                <w:lang w:val="sr-Cyrl-RS"/>
              </w:rPr>
              <w:lastRenderedPageBreak/>
              <w:t>ugovorenog posla</w:t>
            </w:r>
          </w:p>
          <w:p w14:paraId="396A9CB0"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prema datoj specifikaciji i prihvaćenoj ponudi, kvaliteta isporučene opreme, dinamike napredovanja</w:t>
            </w:r>
          </w:p>
          <w:p w14:paraId="4A09DFC8" w14:textId="77777777" w:rsidR="005929B1" w:rsidRPr="005929B1" w:rsidRDefault="005929B1" w:rsidP="005929B1">
            <w:pPr>
              <w:shd w:val="clear" w:color="auto" w:fill="FFFFFF"/>
              <w:jc w:val="both"/>
              <w:rPr>
                <w:rFonts w:ascii="Arial" w:eastAsiaTheme="minorHAnsi" w:hAnsi="Arial" w:cs="Arial"/>
                <w:sz w:val="22"/>
                <w:szCs w:val="22"/>
                <w:lang w:val="sr-Latn-ME"/>
              </w:rPr>
            </w:pPr>
            <w:r w:rsidRPr="005929B1">
              <w:rPr>
                <w:rFonts w:ascii="Arial" w:eastAsiaTheme="minorHAnsi" w:hAnsi="Arial" w:cs="Arial"/>
                <w:sz w:val="22"/>
                <w:szCs w:val="22"/>
                <w:lang w:val="sr-Cyrl-RS"/>
              </w:rPr>
              <w:t>ugovorenog posla i ugovorenog roka završetka, vršiće lica ovlašdena od strane naručioca/korisnika</w:t>
            </w:r>
          </w:p>
          <w:p w14:paraId="77DADF4F" w14:textId="77777777" w:rsidR="005929B1" w:rsidRPr="005929B1" w:rsidRDefault="005929B1" w:rsidP="005929B1">
            <w:pPr>
              <w:shd w:val="clear" w:color="auto" w:fill="FFFFFF"/>
              <w:jc w:val="both"/>
              <w:rPr>
                <w:rFonts w:ascii="Arial" w:eastAsiaTheme="minorHAnsi" w:hAnsi="Arial" w:cs="Arial"/>
                <w:sz w:val="22"/>
                <w:szCs w:val="22"/>
                <w:lang w:val="sr-Latn-ME"/>
              </w:rPr>
            </w:pPr>
          </w:p>
          <w:p w14:paraId="22B5C9DE"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Primopredaja i puštanje u rad: Smatra se da je izvršena adekvatna isporuka i puštanje u rad kada</w:t>
            </w:r>
            <w:r w:rsidRPr="005929B1">
              <w:rPr>
                <w:rFonts w:ascii="Arial" w:eastAsiaTheme="minorHAnsi" w:hAnsi="Arial" w:cs="Arial"/>
                <w:sz w:val="22"/>
                <w:szCs w:val="22"/>
                <w:lang w:val="sr-Latn-ME"/>
              </w:rPr>
              <w:t xml:space="preserve"> </w:t>
            </w:r>
            <w:r w:rsidRPr="005929B1">
              <w:rPr>
                <w:rFonts w:ascii="Arial" w:eastAsiaTheme="minorHAnsi" w:hAnsi="Arial" w:cs="Arial"/>
                <w:sz w:val="22"/>
                <w:szCs w:val="22"/>
                <w:lang w:val="sr-Cyrl-RS"/>
              </w:rPr>
              <w:t>ovlašćeno lice Naručioca u mjestu isporuke izvrši prijem i puštanje u rad robe, što se potvrđuje</w:t>
            </w:r>
            <w:r w:rsidRPr="005929B1">
              <w:rPr>
                <w:rFonts w:ascii="Arial" w:eastAsiaTheme="minorHAnsi" w:hAnsi="Arial" w:cs="Arial"/>
                <w:sz w:val="22"/>
                <w:szCs w:val="22"/>
                <w:lang w:val="sr-Latn-ME"/>
              </w:rPr>
              <w:t xml:space="preserve"> </w:t>
            </w:r>
            <w:r w:rsidRPr="005929B1">
              <w:rPr>
                <w:rFonts w:ascii="Arial" w:eastAsiaTheme="minorHAnsi" w:hAnsi="Arial" w:cs="Arial"/>
                <w:sz w:val="22"/>
                <w:szCs w:val="22"/>
                <w:lang w:val="sr-Cyrl-RS"/>
              </w:rPr>
              <w:t>zapisnikom, koji potpisuju prisutna ovlašćena lica Naručioca i Dobavljača. Ukoliko ovlašćeno lice</w:t>
            </w:r>
          </w:p>
          <w:p w14:paraId="330E2057"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Naručioca prilikom prijema robe ocijeni da ista nije u skladu sa specifikacijom iz tenderske</w:t>
            </w:r>
            <w:r w:rsidRPr="005929B1">
              <w:rPr>
                <w:rFonts w:ascii="Arial" w:eastAsiaTheme="minorHAnsi" w:hAnsi="Arial" w:cs="Arial"/>
                <w:sz w:val="22"/>
                <w:szCs w:val="22"/>
                <w:lang w:val="sr-Latn-ME"/>
              </w:rPr>
              <w:t xml:space="preserve"> </w:t>
            </w:r>
            <w:r w:rsidRPr="005929B1">
              <w:rPr>
                <w:rFonts w:ascii="Arial" w:eastAsiaTheme="minorHAnsi" w:hAnsi="Arial" w:cs="Arial"/>
                <w:sz w:val="22"/>
                <w:szCs w:val="22"/>
                <w:lang w:val="sr-Cyrl-RS"/>
              </w:rPr>
              <w:t>dokumentacije, odnosno ponude, ovlašćen je da odbije prijem robe, uz obavezu, da u pisanoj formi</w:t>
            </w:r>
          </w:p>
          <w:p w14:paraId="3FFB8984"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obavijesti Dobavljača i zahtijeva novu isporuku u istim količinama, u roku od osam dana, a robu, koja je</w:t>
            </w:r>
            <w:r w:rsidRPr="005929B1">
              <w:rPr>
                <w:rFonts w:ascii="Arial" w:eastAsiaTheme="minorHAnsi" w:hAnsi="Arial" w:cs="Arial"/>
                <w:sz w:val="22"/>
                <w:szCs w:val="22"/>
                <w:lang w:val="sr-Latn-ME"/>
              </w:rPr>
              <w:t xml:space="preserve"> </w:t>
            </w:r>
            <w:r w:rsidRPr="005929B1">
              <w:rPr>
                <w:rFonts w:ascii="Arial" w:eastAsiaTheme="minorHAnsi" w:hAnsi="Arial" w:cs="Arial"/>
                <w:sz w:val="22"/>
                <w:szCs w:val="22"/>
                <w:lang w:val="sr-Cyrl-RS"/>
              </w:rPr>
              <w:t>bila predmet prijema i kontrole, odmah vrati Dobavljaču. Dobavljač je, u ovom slučaju, dužan, u</w:t>
            </w:r>
          </w:p>
          <w:p w14:paraId="2FD7539D" w14:textId="77777777" w:rsidR="005929B1" w:rsidRPr="005929B1" w:rsidRDefault="005929B1" w:rsidP="005929B1">
            <w:pPr>
              <w:autoSpaceDE w:val="0"/>
              <w:autoSpaceDN w:val="0"/>
              <w:adjustRightInd w:val="0"/>
              <w:rPr>
                <w:rFonts w:ascii="Arial" w:eastAsiaTheme="minorHAnsi" w:hAnsi="Arial" w:cs="Arial"/>
                <w:sz w:val="22"/>
                <w:szCs w:val="22"/>
                <w:lang w:val="sr-Latn-ME"/>
              </w:rPr>
            </w:pPr>
            <w:r w:rsidRPr="005929B1">
              <w:rPr>
                <w:rFonts w:ascii="Arial" w:eastAsiaTheme="minorHAnsi" w:hAnsi="Arial" w:cs="Arial"/>
                <w:sz w:val="22"/>
                <w:szCs w:val="22"/>
                <w:lang w:val="sr-Cyrl-RS"/>
              </w:rPr>
              <w:t>ostavljenom roku, isporučiti Naručiocu robu, koja je predmet Ugovora, a koja je u skladu sa</w:t>
            </w:r>
            <w:r w:rsidRPr="005929B1">
              <w:rPr>
                <w:rFonts w:ascii="Arial" w:eastAsiaTheme="minorHAnsi" w:hAnsi="Arial" w:cs="Arial"/>
                <w:sz w:val="22"/>
                <w:szCs w:val="22"/>
                <w:lang w:val="sr-Latn-ME"/>
              </w:rPr>
              <w:t xml:space="preserve"> </w:t>
            </w:r>
            <w:r w:rsidRPr="005929B1">
              <w:rPr>
                <w:rFonts w:ascii="Arial" w:eastAsiaTheme="minorHAnsi" w:hAnsi="Arial" w:cs="Arial"/>
                <w:sz w:val="22"/>
                <w:szCs w:val="22"/>
                <w:lang w:val="sr-Cyrl-RS"/>
              </w:rPr>
              <w:t>specifikacijom iz ponude.</w:t>
            </w:r>
          </w:p>
          <w:p w14:paraId="72AF6C86" w14:textId="77777777" w:rsidR="005929B1" w:rsidRPr="005929B1" w:rsidRDefault="005929B1" w:rsidP="005929B1">
            <w:pPr>
              <w:autoSpaceDE w:val="0"/>
              <w:autoSpaceDN w:val="0"/>
              <w:adjustRightInd w:val="0"/>
              <w:rPr>
                <w:rFonts w:ascii="Arial" w:eastAsiaTheme="minorHAnsi" w:hAnsi="Arial" w:cs="Arial"/>
                <w:sz w:val="22"/>
                <w:szCs w:val="22"/>
                <w:lang w:val="sr-Latn-ME"/>
              </w:rPr>
            </w:pPr>
          </w:p>
          <w:p w14:paraId="4EE33D40" w14:textId="77777777" w:rsidR="005929B1" w:rsidRPr="005929B1" w:rsidRDefault="005929B1" w:rsidP="005929B1">
            <w:pPr>
              <w:autoSpaceDE w:val="0"/>
              <w:autoSpaceDN w:val="0"/>
              <w:adjustRightInd w:val="0"/>
              <w:rPr>
                <w:rFonts w:ascii="Arial" w:eastAsiaTheme="minorHAnsi" w:hAnsi="Arial" w:cs="Arial"/>
                <w:sz w:val="22"/>
                <w:szCs w:val="22"/>
                <w:lang w:val="sr-Latn-ME"/>
              </w:rPr>
            </w:pPr>
            <w:r w:rsidRPr="005929B1">
              <w:rPr>
                <w:rFonts w:ascii="Arial" w:eastAsiaTheme="minorHAnsi" w:hAnsi="Arial" w:cs="Arial"/>
                <w:sz w:val="22"/>
                <w:szCs w:val="22"/>
                <w:lang w:val="sr-Cyrl-RS"/>
              </w:rPr>
              <w:t>Izjava da je cjelokupna oprema nova i nekorišćena</w:t>
            </w:r>
          </w:p>
          <w:p w14:paraId="7EB1A1BA" w14:textId="77777777" w:rsidR="005929B1" w:rsidRPr="005929B1" w:rsidRDefault="005929B1" w:rsidP="005929B1">
            <w:pPr>
              <w:autoSpaceDE w:val="0"/>
              <w:autoSpaceDN w:val="0"/>
              <w:adjustRightInd w:val="0"/>
              <w:rPr>
                <w:rFonts w:ascii="Arial" w:eastAsiaTheme="minorHAnsi" w:hAnsi="Arial" w:cs="Arial"/>
                <w:sz w:val="22"/>
                <w:szCs w:val="22"/>
                <w:lang w:val="sr-Latn-ME"/>
              </w:rPr>
            </w:pPr>
          </w:p>
          <w:p w14:paraId="7F9668D5" w14:textId="77777777" w:rsidR="005929B1" w:rsidRPr="005929B1" w:rsidRDefault="005929B1" w:rsidP="005929B1">
            <w:pPr>
              <w:autoSpaceDE w:val="0"/>
              <w:autoSpaceDN w:val="0"/>
              <w:adjustRightInd w:val="0"/>
              <w:rPr>
                <w:rFonts w:ascii="Arial" w:eastAsiaTheme="minorHAnsi" w:hAnsi="Arial" w:cs="Arial"/>
                <w:sz w:val="22"/>
                <w:szCs w:val="22"/>
                <w:lang w:val="sr-Latn-ME"/>
              </w:rPr>
            </w:pPr>
            <w:r w:rsidRPr="005929B1">
              <w:rPr>
                <w:rFonts w:ascii="Arial" w:eastAsiaTheme="minorHAnsi" w:hAnsi="Arial" w:cs="Arial"/>
                <w:sz w:val="22"/>
                <w:szCs w:val="22"/>
                <w:lang w:val="sr-Cyrl-RS"/>
              </w:rPr>
              <w:t>Izjava o nepostojanju suko</w:t>
            </w:r>
            <w:r w:rsidRPr="005929B1">
              <w:rPr>
                <w:rFonts w:ascii="Arial" w:eastAsiaTheme="minorHAnsi" w:hAnsi="Arial" w:cs="Arial"/>
                <w:sz w:val="22"/>
                <w:szCs w:val="22"/>
                <w:lang w:val="sr-Latn-ME"/>
              </w:rPr>
              <w:t>b</w:t>
            </w:r>
            <w:r w:rsidRPr="005929B1">
              <w:rPr>
                <w:rFonts w:ascii="Arial" w:eastAsiaTheme="minorHAnsi" w:hAnsi="Arial" w:cs="Arial"/>
                <w:sz w:val="22"/>
                <w:szCs w:val="22"/>
                <w:lang w:val="sr-Cyrl-RS"/>
              </w:rPr>
              <w:t>a interesa</w:t>
            </w:r>
          </w:p>
          <w:p w14:paraId="4840B4C8" w14:textId="77777777" w:rsidR="005929B1" w:rsidRPr="005929B1" w:rsidRDefault="005929B1" w:rsidP="005929B1">
            <w:pPr>
              <w:autoSpaceDE w:val="0"/>
              <w:autoSpaceDN w:val="0"/>
              <w:adjustRightInd w:val="0"/>
              <w:rPr>
                <w:rFonts w:ascii="Arial" w:eastAsiaTheme="minorHAnsi" w:hAnsi="Arial" w:cs="Arial"/>
                <w:sz w:val="22"/>
                <w:szCs w:val="22"/>
                <w:lang w:val="sr-Latn-ME"/>
              </w:rPr>
            </w:pPr>
          </w:p>
          <w:p w14:paraId="75642ACE"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Dobavljač se obavezuje da uz potpisan ugovor o javnoj nabavci, naručiocu preda garanciju za dobro</w:t>
            </w:r>
            <w:r w:rsidRPr="005929B1">
              <w:rPr>
                <w:rFonts w:ascii="Arial" w:eastAsiaTheme="minorHAnsi" w:hAnsi="Arial" w:cs="Arial"/>
                <w:sz w:val="22"/>
                <w:szCs w:val="22"/>
                <w:lang w:val="sr-Latn-ME"/>
              </w:rPr>
              <w:t xml:space="preserve"> </w:t>
            </w:r>
            <w:r w:rsidRPr="005929B1">
              <w:rPr>
                <w:rFonts w:ascii="Arial" w:eastAsiaTheme="minorHAnsi" w:hAnsi="Arial" w:cs="Arial"/>
                <w:sz w:val="22"/>
                <w:szCs w:val="22"/>
                <w:lang w:val="sr-Cyrl-RS"/>
              </w:rPr>
              <w:t>izvršenje ugovora, za slučaj povrede ugovorenih obaveza u iznosu od 10% od vrijednosti ugovora sa</w:t>
            </w:r>
            <w:r w:rsidRPr="005929B1">
              <w:rPr>
                <w:rFonts w:ascii="Arial" w:eastAsiaTheme="minorHAnsi" w:hAnsi="Arial" w:cs="Arial"/>
                <w:sz w:val="22"/>
                <w:szCs w:val="22"/>
                <w:lang w:val="sr-Latn-ME"/>
              </w:rPr>
              <w:t xml:space="preserve"> </w:t>
            </w:r>
            <w:r w:rsidRPr="005929B1">
              <w:rPr>
                <w:rFonts w:ascii="Arial" w:eastAsiaTheme="minorHAnsi" w:hAnsi="Arial" w:cs="Arial"/>
                <w:sz w:val="22"/>
                <w:szCs w:val="22"/>
                <w:lang w:val="sr-Cyrl-RS"/>
              </w:rPr>
              <w:t>rokom važenja 3 dana dužim od roka za isporuku i montažu opreme, kojom bezuslovno i neopozivo</w:t>
            </w:r>
            <w:r w:rsidRPr="005929B1">
              <w:rPr>
                <w:rFonts w:ascii="Arial" w:eastAsiaTheme="minorHAnsi" w:hAnsi="Arial" w:cs="Arial"/>
                <w:sz w:val="22"/>
                <w:szCs w:val="22"/>
                <w:lang w:val="sr-Latn-ME"/>
              </w:rPr>
              <w:t xml:space="preserve"> </w:t>
            </w:r>
            <w:r w:rsidRPr="005929B1">
              <w:rPr>
                <w:rFonts w:ascii="Arial" w:eastAsiaTheme="minorHAnsi" w:hAnsi="Arial" w:cs="Arial"/>
                <w:sz w:val="22"/>
                <w:szCs w:val="22"/>
                <w:lang w:val="sr-Cyrl-RS"/>
              </w:rPr>
              <w:t>garantuje potpuno i savjesno izvršenje ugovorenih obaveza. U slučaju prekoračenja roka iz prethodnog</w:t>
            </w:r>
          </w:p>
          <w:p w14:paraId="1ECB0BFC" w14:textId="77777777" w:rsidR="005929B1" w:rsidRPr="005929B1" w:rsidRDefault="005929B1" w:rsidP="005929B1">
            <w:pPr>
              <w:autoSpaceDE w:val="0"/>
              <w:autoSpaceDN w:val="0"/>
              <w:adjustRightInd w:val="0"/>
              <w:rPr>
                <w:rFonts w:ascii="Arial" w:eastAsiaTheme="minorHAnsi" w:hAnsi="Arial" w:cs="Arial"/>
                <w:sz w:val="22"/>
                <w:szCs w:val="22"/>
                <w:lang w:val="sr-Latn-ME"/>
              </w:rPr>
            </w:pPr>
            <w:r w:rsidRPr="005929B1">
              <w:rPr>
                <w:rFonts w:ascii="Arial" w:eastAsiaTheme="minorHAnsi" w:hAnsi="Arial" w:cs="Arial"/>
                <w:sz w:val="22"/>
                <w:szCs w:val="22"/>
                <w:lang w:val="sr-Cyrl-RS"/>
              </w:rPr>
              <w:t>stava, ponuđač je dužan da, na zahtjev naručioca, prije isteka roka važenja, produži garanciju za dobro</w:t>
            </w:r>
            <w:r w:rsidRPr="005929B1">
              <w:rPr>
                <w:rFonts w:ascii="Arial" w:eastAsiaTheme="minorHAnsi" w:hAnsi="Arial" w:cs="Arial"/>
                <w:sz w:val="22"/>
                <w:szCs w:val="22"/>
                <w:lang w:val="sr-Latn-ME"/>
              </w:rPr>
              <w:t xml:space="preserve"> </w:t>
            </w:r>
            <w:r w:rsidRPr="005929B1">
              <w:rPr>
                <w:rFonts w:ascii="Arial" w:eastAsiaTheme="minorHAnsi" w:hAnsi="Arial" w:cs="Arial"/>
                <w:sz w:val="22"/>
                <w:szCs w:val="22"/>
                <w:lang w:val="sr-Cyrl-RS"/>
              </w:rPr>
              <w:t>izvršenje ugovora.</w:t>
            </w:r>
          </w:p>
          <w:p w14:paraId="6E9792CB" w14:textId="77777777" w:rsidR="005929B1" w:rsidRPr="005929B1" w:rsidRDefault="005929B1" w:rsidP="005929B1">
            <w:pPr>
              <w:autoSpaceDE w:val="0"/>
              <w:autoSpaceDN w:val="0"/>
              <w:adjustRightInd w:val="0"/>
              <w:rPr>
                <w:rFonts w:ascii="Arial" w:eastAsiaTheme="minorHAnsi" w:hAnsi="Arial" w:cs="Arial"/>
                <w:sz w:val="22"/>
                <w:szCs w:val="22"/>
                <w:lang w:val="sr-Latn-ME"/>
              </w:rPr>
            </w:pPr>
          </w:p>
          <w:p w14:paraId="47E76431"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Ponuđač je dužan da dostavi garanciju za otklanjanje nedostataka u garantnom roku, u iznosu od 10% od</w:t>
            </w:r>
            <w:r w:rsidRPr="005929B1">
              <w:rPr>
                <w:rFonts w:ascii="Arial" w:eastAsiaTheme="minorHAnsi" w:hAnsi="Arial" w:cs="Arial"/>
                <w:sz w:val="22"/>
                <w:szCs w:val="22"/>
                <w:lang w:val="sr-Latn-ME"/>
              </w:rPr>
              <w:t xml:space="preserve"> </w:t>
            </w:r>
            <w:r w:rsidRPr="005929B1">
              <w:rPr>
                <w:rFonts w:ascii="Arial" w:eastAsiaTheme="minorHAnsi" w:hAnsi="Arial" w:cs="Arial"/>
                <w:sz w:val="22"/>
                <w:szCs w:val="22"/>
                <w:lang w:val="sr-Cyrl-RS"/>
              </w:rPr>
              <w:t>vrijednosti ugovora sa rokom važenja do isteka garantnog roka, za slučaj da u garantnom roku ne ispuni</w:t>
            </w:r>
          </w:p>
          <w:p w14:paraId="12FB7BC1" w14:textId="77777777" w:rsidR="005929B1" w:rsidRPr="005929B1" w:rsidRDefault="005929B1" w:rsidP="005929B1">
            <w:pPr>
              <w:autoSpaceDE w:val="0"/>
              <w:autoSpaceDN w:val="0"/>
              <w:adjustRightInd w:val="0"/>
              <w:rPr>
                <w:rFonts w:ascii="Arial" w:eastAsiaTheme="minorHAnsi" w:hAnsi="Arial" w:cs="Arial"/>
                <w:sz w:val="22"/>
                <w:szCs w:val="22"/>
                <w:lang w:val="sr-Cyrl-RS"/>
              </w:rPr>
            </w:pPr>
            <w:r w:rsidRPr="005929B1">
              <w:rPr>
                <w:rFonts w:ascii="Arial" w:eastAsiaTheme="minorHAnsi" w:hAnsi="Arial" w:cs="Arial"/>
                <w:sz w:val="22"/>
                <w:szCs w:val="22"/>
                <w:lang w:val="sr-Cyrl-RS"/>
              </w:rPr>
              <w:t xml:space="preserve">obaveze na koje se garancija odnosi, kojom </w:t>
            </w:r>
            <w:r w:rsidRPr="005929B1">
              <w:rPr>
                <w:rFonts w:ascii="Arial" w:eastAsiaTheme="minorHAnsi" w:hAnsi="Arial" w:cs="Arial"/>
                <w:sz w:val="22"/>
                <w:szCs w:val="22"/>
                <w:lang w:val="sr-Cyrl-RS"/>
              </w:rPr>
              <w:lastRenderedPageBreak/>
              <w:t>bezuslovno i neopozivo garantuje potpuno i savjesno</w:t>
            </w:r>
            <w:r w:rsidRPr="005929B1">
              <w:rPr>
                <w:rFonts w:ascii="Arial" w:eastAsiaTheme="minorHAnsi" w:hAnsi="Arial" w:cs="Arial"/>
                <w:sz w:val="22"/>
                <w:szCs w:val="22"/>
                <w:lang w:val="sr-Latn-ME"/>
              </w:rPr>
              <w:t xml:space="preserve"> </w:t>
            </w:r>
            <w:r w:rsidRPr="005929B1">
              <w:rPr>
                <w:rFonts w:ascii="Arial" w:eastAsiaTheme="minorHAnsi" w:hAnsi="Arial" w:cs="Arial"/>
                <w:sz w:val="22"/>
                <w:szCs w:val="22"/>
                <w:lang w:val="sr-Cyrl-RS"/>
              </w:rPr>
              <w:t>izvršenje ugovorenih obaveza za vrijeme trajanja garantnog roka</w:t>
            </w:r>
          </w:p>
          <w:p w14:paraId="4842C498" w14:textId="54BFE43D" w:rsidR="005929B1" w:rsidRPr="0000315E" w:rsidRDefault="005929B1" w:rsidP="0035610E">
            <w:pPr>
              <w:spacing w:after="160" w:line="259" w:lineRule="auto"/>
              <w:rPr>
                <w:rFonts w:ascii="Arial" w:eastAsia="Calibri" w:hAnsi="Arial" w:cs="Arial"/>
                <w:sz w:val="22"/>
                <w:szCs w:val="22"/>
                <w:lang w:val="sr-Latn-RS"/>
              </w:rPr>
            </w:pPr>
          </w:p>
        </w:tc>
      </w:tr>
    </w:tbl>
    <w:p w14:paraId="31552C66" w14:textId="6741DDF7" w:rsidR="002A4344" w:rsidRPr="0000315E" w:rsidRDefault="002A4344" w:rsidP="00CE3CB2">
      <w:pPr>
        <w:pBdr>
          <w:top w:val="single" w:sz="4" w:space="0" w:color="auto"/>
          <w:left w:val="single" w:sz="4" w:space="4" w:color="auto"/>
          <w:bottom w:val="single" w:sz="4" w:space="1" w:color="auto"/>
          <w:right w:val="single" w:sz="4" w:space="0" w:color="auto"/>
        </w:pBdr>
        <w:shd w:val="clear" w:color="auto" w:fill="F2F2F2"/>
        <w:autoSpaceDE w:val="0"/>
        <w:autoSpaceDN w:val="0"/>
        <w:adjustRightInd w:val="0"/>
        <w:spacing w:after="160" w:line="259" w:lineRule="auto"/>
        <w:jc w:val="both"/>
        <w:rPr>
          <w:rFonts w:ascii="Arial" w:eastAsia="PMingLiU" w:hAnsi="Arial" w:cs="Arial"/>
          <w:b/>
          <w:color w:val="000000"/>
          <w:lang w:eastAsia="zh-TW"/>
        </w:rPr>
      </w:pPr>
      <w:bookmarkStart w:id="2" w:name="_Hlk103279074"/>
      <w:r w:rsidRPr="0000315E">
        <w:rPr>
          <w:rFonts w:ascii="Arial" w:eastAsia="PMingLiU" w:hAnsi="Arial" w:cs="Arial"/>
          <w:b/>
          <w:color w:val="000000"/>
          <w:lang w:eastAsia="zh-TW"/>
        </w:rPr>
        <w:lastRenderedPageBreak/>
        <w:t>PONUĐAČI SU PONUDILI SLJEDEĆE CIJENE:</w:t>
      </w:r>
    </w:p>
    <w:tbl>
      <w:tblPr>
        <w:tblW w:w="91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7"/>
        <w:gridCol w:w="4842"/>
        <w:gridCol w:w="3203"/>
      </w:tblGrid>
      <w:tr w:rsidR="002A4344" w:rsidRPr="0000315E" w14:paraId="7593CD65" w14:textId="77777777" w:rsidTr="001A7C4B">
        <w:trPr>
          <w:trHeight w:val="141"/>
        </w:trPr>
        <w:tc>
          <w:tcPr>
            <w:tcW w:w="1107" w:type="dxa"/>
            <w:shd w:val="clear" w:color="auto" w:fill="D0CECE"/>
          </w:tcPr>
          <w:p w14:paraId="2B9500D9" w14:textId="77777777" w:rsidR="002A4344" w:rsidRPr="0000315E" w:rsidRDefault="002A4344" w:rsidP="001A7C4B">
            <w:pPr>
              <w:autoSpaceDE w:val="0"/>
              <w:autoSpaceDN w:val="0"/>
              <w:adjustRightInd w:val="0"/>
              <w:spacing w:after="160" w:line="259" w:lineRule="auto"/>
              <w:jc w:val="center"/>
              <w:rPr>
                <w:rFonts w:ascii="Arial" w:eastAsia="Calibri" w:hAnsi="Arial" w:cs="Arial"/>
                <w:b/>
                <w:bCs/>
                <w:color w:val="000000"/>
              </w:rPr>
            </w:pPr>
            <w:r w:rsidRPr="0000315E">
              <w:rPr>
                <w:rFonts w:ascii="Arial" w:hAnsi="Arial" w:cs="Arial"/>
                <w:b/>
                <w:bCs/>
                <w:color w:val="000000"/>
              </w:rPr>
              <w:t>r.b.</w:t>
            </w:r>
          </w:p>
        </w:tc>
        <w:tc>
          <w:tcPr>
            <w:tcW w:w="4842" w:type="dxa"/>
            <w:shd w:val="clear" w:color="auto" w:fill="D0CECE"/>
          </w:tcPr>
          <w:p w14:paraId="0E4E5CBA" w14:textId="77777777" w:rsidR="002A4344" w:rsidRPr="0000315E" w:rsidRDefault="002A4344" w:rsidP="001A7C4B">
            <w:pPr>
              <w:autoSpaceDE w:val="0"/>
              <w:autoSpaceDN w:val="0"/>
              <w:adjustRightInd w:val="0"/>
              <w:spacing w:after="160" w:line="259" w:lineRule="auto"/>
              <w:jc w:val="center"/>
              <w:rPr>
                <w:rFonts w:ascii="Arial" w:eastAsia="Calibri" w:hAnsi="Arial" w:cs="Arial"/>
                <w:b/>
                <w:bCs/>
                <w:color w:val="000000"/>
              </w:rPr>
            </w:pPr>
            <w:r w:rsidRPr="0000315E">
              <w:rPr>
                <w:rFonts w:ascii="Arial" w:eastAsia="Calibri" w:hAnsi="Arial" w:cs="Arial"/>
                <w:b/>
                <w:bCs/>
                <w:color w:val="000000"/>
              </w:rPr>
              <w:t xml:space="preserve">Ponuđač </w:t>
            </w:r>
          </w:p>
          <w:p w14:paraId="6F480184" w14:textId="77777777" w:rsidR="002A4344" w:rsidRPr="0000315E" w:rsidRDefault="002A4344" w:rsidP="001A7C4B">
            <w:pPr>
              <w:autoSpaceDE w:val="0"/>
              <w:autoSpaceDN w:val="0"/>
              <w:adjustRightInd w:val="0"/>
              <w:spacing w:after="160" w:line="259" w:lineRule="auto"/>
              <w:jc w:val="center"/>
              <w:rPr>
                <w:rFonts w:ascii="Arial" w:eastAsia="Calibri" w:hAnsi="Arial" w:cs="Arial"/>
                <w:b/>
                <w:bCs/>
                <w:color w:val="000000"/>
              </w:rPr>
            </w:pPr>
            <w:r w:rsidRPr="0000315E">
              <w:rPr>
                <w:rFonts w:ascii="Arial" w:eastAsia="Calibri" w:hAnsi="Arial" w:cs="Arial"/>
                <w:b/>
                <w:bCs/>
                <w:color w:val="000000"/>
              </w:rPr>
              <w:t>(naziv i sjedište)</w:t>
            </w:r>
          </w:p>
        </w:tc>
        <w:tc>
          <w:tcPr>
            <w:tcW w:w="3203" w:type="dxa"/>
            <w:shd w:val="clear" w:color="auto" w:fill="D0CECE"/>
          </w:tcPr>
          <w:p w14:paraId="386F1CC4" w14:textId="77777777" w:rsidR="002A4344" w:rsidRPr="0000315E" w:rsidRDefault="002A4344" w:rsidP="001A7C4B">
            <w:pPr>
              <w:autoSpaceDE w:val="0"/>
              <w:autoSpaceDN w:val="0"/>
              <w:adjustRightInd w:val="0"/>
              <w:spacing w:after="160" w:line="259" w:lineRule="auto"/>
              <w:jc w:val="center"/>
              <w:rPr>
                <w:rFonts w:ascii="Arial" w:eastAsia="Calibri" w:hAnsi="Arial" w:cs="Arial"/>
                <w:b/>
                <w:bCs/>
                <w:color w:val="000000"/>
              </w:rPr>
            </w:pPr>
          </w:p>
          <w:p w14:paraId="19AF4FC4" w14:textId="77777777" w:rsidR="002A4344" w:rsidRPr="0000315E" w:rsidRDefault="002A4344" w:rsidP="001A7C4B">
            <w:pPr>
              <w:autoSpaceDE w:val="0"/>
              <w:autoSpaceDN w:val="0"/>
              <w:adjustRightInd w:val="0"/>
              <w:spacing w:after="160" w:line="259" w:lineRule="auto"/>
              <w:jc w:val="center"/>
              <w:rPr>
                <w:rFonts w:ascii="Arial" w:eastAsia="Calibri" w:hAnsi="Arial" w:cs="Arial"/>
                <w:b/>
                <w:bCs/>
                <w:color w:val="000000"/>
              </w:rPr>
            </w:pPr>
            <w:r w:rsidRPr="0000315E">
              <w:rPr>
                <w:rFonts w:ascii="Arial" w:eastAsia="Calibri" w:hAnsi="Arial" w:cs="Arial"/>
                <w:b/>
                <w:bCs/>
                <w:color w:val="000000"/>
              </w:rPr>
              <w:t>Ponuđena cijena</w:t>
            </w:r>
          </w:p>
        </w:tc>
      </w:tr>
      <w:tr w:rsidR="002A4344" w:rsidRPr="0000315E" w14:paraId="20FC6979" w14:textId="77777777" w:rsidTr="001A7C4B">
        <w:trPr>
          <w:trHeight w:val="102"/>
        </w:trPr>
        <w:tc>
          <w:tcPr>
            <w:tcW w:w="1107" w:type="dxa"/>
            <w:shd w:val="clear" w:color="auto" w:fill="auto"/>
          </w:tcPr>
          <w:p w14:paraId="423B8890" w14:textId="77777777" w:rsidR="002A4344" w:rsidRPr="0000315E" w:rsidRDefault="002A4344" w:rsidP="001A7C4B">
            <w:pPr>
              <w:autoSpaceDE w:val="0"/>
              <w:autoSpaceDN w:val="0"/>
              <w:adjustRightInd w:val="0"/>
              <w:spacing w:after="160" w:line="259" w:lineRule="auto"/>
              <w:jc w:val="center"/>
              <w:rPr>
                <w:rFonts w:ascii="Arial" w:eastAsia="Calibri" w:hAnsi="Arial" w:cs="Arial"/>
                <w:bCs/>
                <w:color w:val="000000"/>
              </w:rPr>
            </w:pPr>
            <w:r w:rsidRPr="0000315E">
              <w:rPr>
                <w:rFonts w:ascii="Arial" w:eastAsia="Calibri" w:hAnsi="Arial" w:cs="Arial"/>
                <w:bCs/>
                <w:color w:val="000000"/>
              </w:rPr>
              <w:t>1.</w:t>
            </w:r>
          </w:p>
        </w:tc>
        <w:tc>
          <w:tcPr>
            <w:tcW w:w="4842" w:type="dxa"/>
            <w:shd w:val="clear" w:color="auto" w:fill="auto"/>
          </w:tcPr>
          <w:p w14:paraId="7EA12CC0" w14:textId="3A16F01F" w:rsidR="002A4344" w:rsidRPr="00472D31" w:rsidRDefault="0035610E" w:rsidP="002A4344">
            <w:pPr>
              <w:jc w:val="both"/>
              <w:rPr>
                <w:rFonts w:ascii="Arial" w:eastAsia="Calibri" w:hAnsi="Arial" w:cs="Arial"/>
              </w:rPr>
            </w:pPr>
            <w:r w:rsidRPr="0035610E">
              <w:rPr>
                <w:rFonts w:ascii="Arial" w:eastAsia="Calibri" w:hAnsi="Arial" w:cs="Arial"/>
              </w:rPr>
              <w:t>Dekadas DOO</w:t>
            </w:r>
          </w:p>
        </w:tc>
        <w:tc>
          <w:tcPr>
            <w:tcW w:w="3203" w:type="dxa"/>
            <w:shd w:val="clear" w:color="auto" w:fill="auto"/>
          </w:tcPr>
          <w:p w14:paraId="083EC4A8" w14:textId="484243E1" w:rsidR="002A4344" w:rsidRDefault="002A4344" w:rsidP="001A7C4B">
            <w:pPr>
              <w:autoSpaceDE w:val="0"/>
              <w:autoSpaceDN w:val="0"/>
              <w:adjustRightInd w:val="0"/>
              <w:spacing w:after="160" w:line="259" w:lineRule="auto"/>
              <w:jc w:val="both"/>
              <w:rPr>
                <w:rFonts w:ascii="Arial" w:eastAsia="Calibri" w:hAnsi="Arial" w:cs="Arial"/>
                <w:iCs/>
              </w:rPr>
            </w:pPr>
            <w:r>
              <w:rPr>
                <w:rFonts w:ascii="Arial" w:eastAsia="Calibri" w:hAnsi="Arial" w:cs="Arial"/>
                <w:iCs/>
              </w:rPr>
              <w:t xml:space="preserve"> </w:t>
            </w:r>
            <w:r w:rsidR="0035610E" w:rsidRPr="0035610E">
              <w:rPr>
                <w:rFonts w:ascii="Arial" w:eastAsia="Calibri" w:hAnsi="Arial" w:cs="Arial"/>
                <w:iCs/>
              </w:rPr>
              <w:t>84.192,00€</w:t>
            </w:r>
          </w:p>
          <w:p w14:paraId="6B0B0645" w14:textId="77777777" w:rsidR="002A4344" w:rsidRPr="0000315E" w:rsidRDefault="002A4344" w:rsidP="001A7C4B">
            <w:pPr>
              <w:autoSpaceDE w:val="0"/>
              <w:autoSpaceDN w:val="0"/>
              <w:adjustRightInd w:val="0"/>
              <w:spacing w:after="160" w:line="259" w:lineRule="auto"/>
              <w:jc w:val="both"/>
              <w:rPr>
                <w:rFonts w:ascii="Arial" w:eastAsia="Calibri" w:hAnsi="Arial" w:cs="Arial"/>
                <w:bCs/>
                <w:color w:val="000000"/>
              </w:rPr>
            </w:pPr>
          </w:p>
        </w:tc>
      </w:tr>
      <w:bookmarkEnd w:id="2"/>
    </w:tbl>
    <w:p w14:paraId="09B3B820" w14:textId="77777777" w:rsidR="002A4344" w:rsidRPr="00526924" w:rsidRDefault="002A4344" w:rsidP="00526924">
      <w:pPr>
        <w:contextualSpacing/>
        <w:rPr>
          <w:rFonts w:ascii="Arial" w:hAnsi="Arial" w:cs="Arial"/>
          <w:b/>
          <w:color w:val="000000"/>
          <w:spacing w:val="15"/>
          <w:sz w:val="22"/>
          <w:szCs w:val="22"/>
        </w:rPr>
      </w:pPr>
    </w:p>
    <w:p w14:paraId="20FC19B7" w14:textId="77777777" w:rsidR="00601300" w:rsidRPr="00B61241" w:rsidRDefault="00601300" w:rsidP="00601300">
      <w:pPr>
        <w:keepNext/>
        <w:keepLines/>
        <w:pBdr>
          <w:top w:val="single" w:sz="4" w:space="1" w:color="auto"/>
          <w:left w:val="single" w:sz="4" w:space="4" w:color="auto"/>
          <w:bottom w:val="single" w:sz="4" w:space="1" w:color="auto"/>
          <w:right w:val="single" w:sz="4" w:space="4" w:color="auto"/>
        </w:pBdr>
        <w:shd w:val="clear" w:color="auto" w:fill="D9D9D9"/>
        <w:jc w:val="both"/>
        <w:outlineLvl w:val="0"/>
        <w:rPr>
          <w:rFonts w:ascii="Arial" w:eastAsia="PMingLiU" w:hAnsi="Arial" w:cs="Arial"/>
          <w:b/>
          <w:caps/>
          <w:color w:val="000000"/>
          <w:lang w:eastAsia="zh-TW"/>
        </w:rPr>
      </w:pPr>
      <w:r w:rsidRPr="0000315E">
        <w:rPr>
          <w:rFonts w:ascii="Arial" w:eastAsia="PMingLiU" w:hAnsi="Arial" w:cs="Arial"/>
          <w:b/>
          <w:caps/>
          <w:color w:val="000000"/>
          <w:lang w:eastAsia="zh-TW"/>
        </w:rPr>
        <w:t>Komisija za sprovođenje postupka javne nabavke pristupila je provjeri tačnosti podataka navedenih u izjavi PRIVREDNOG SUBJEKTA</w:t>
      </w:r>
    </w:p>
    <w:p w14:paraId="0273516F" w14:textId="723926A8" w:rsidR="00601300" w:rsidRPr="004E5A4A" w:rsidRDefault="00601300" w:rsidP="0035610E">
      <w:pPr>
        <w:pStyle w:val="ListParagraph"/>
        <w:numPr>
          <w:ilvl w:val="0"/>
          <w:numId w:val="6"/>
        </w:numPr>
        <w:spacing w:before="96"/>
        <w:contextualSpacing w:val="0"/>
        <w:jc w:val="both"/>
        <w:rPr>
          <w:rFonts w:ascii="Arial" w:hAnsi="Arial" w:cs="Arial"/>
        </w:rPr>
      </w:pPr>
      <w:r w:rsidRPr="00B61241">
        <w:rPr>
          <w:rFonts w:ascii="Arial" w:hAnsi="Arial" w:cs="Arial"/>
          <w:b/>
        </w:rPr>
        <w:t xml:space="preserve">Ponuda </w:t>
      </w:r>
      <w:r w:rsidR="0035610E" w:rsidRPr="0035610E">
        <w:rPr>
          <w:rFonts w:ascii="Arial" w:hAnsi="Arial" w:cs="Arial"/>
          <w:b/>
        </w:rPr>
        <w:t>Dekadas DOO</w:t>
      </w:r>
    </w:p>
    <w:p w14:paraId="36234667" w14:textId="77777777" w:rsidR="004E5A4A" w:rsidRPr="00B61241" w:rsidRDefault="004E5A4A" w:rsidP="004E5A4A">
      <w:pPr>
        <w:pStyle w:val="ListParagraph"/>
        <w:spacing w:before="96"/>
        <w:contextualSpacing w:val="0"/>
        <w:jc w:val="both"/>
        <w:rPr>
          <w:rFonts w:ascii="Arial" w:hAnsi="Arial" w:cs="Arial"/>
        </w:rPr>
      </w:pPr>
    </w:p>
    <w:p w14:paraId="46507543" w14:textId="2F48C254" w:rsidR="00601300" w:rsidRDefault="00601300" w:rsidP="00601300">
      <w:pPr>
        <w:autoSpaceDE w:val="0"/>
        <w:autoSpaceDN w:val="0"/>
        <w:adjustRightInd w:val="0"/>
        <w:rPr>
          <w:rFonts w:ascii="Arial" w:hAnsi="Arial" w:cs="Arial"/>
          <w:bCs/>
          <w:color w:val="000000"/>
          <w:sz w:val="22"/>
          <w:szCs w:val="22"/>
          <w:lang w:val="sr-Latn-RS"/>
        </w:rPr>
      </w:pPr>
      <w:r>
        <w:rPr>
          <w:rFonts w:ascii="Arial" w:hAnsi="Arial" w:cs="Arial"/>
          <w:bCs/>
          <w:color w:val="000000"/>
          <w:sz w:val="22"/>
          <w:szCs w:val="22"/>
          <w:lang w:val="sr-Latn-RS"/>
        </w:rPr>
        <w:t xml:space="preserve">Ponuđač </w:t>
      </w:r>
      <w:r w:rsidR="0035610E" w:rsidRPr="0035610E">
        <w:rPr>
          <w:rFonts w:ascii="Arial" w:hAnsi="Arial" w:cs="Arial"/>
          <w:b/>
          <w:bCs/>
          <w:color w:val="000000"/>
          <w:sz w:val="22"/>
          <w:szCs w:val="22"/>
          <w:lang w:val="sr-Latn-RS"/>
        </w:rPr>
        <w:t>Dekadas DOO</w:t>
      </w:r>
    </w:p>
    <w:p w14:paraId="17AF749E" w14:textId="77777777" w:rsidR="00601300" w:rsidRDefault="00601300" w:rsidP="00601300">
      <w:pPr>
        <w:rPr>
          <w:rFonts w:ascii="Arial" w:eastAsia="PMingLiU" w:hAnsi="Arial" w:cs="Arial"/>
          <w:b/>
          <w:bCs/>
          <w:color w:val="000000"/>
          <w:sz w:val="22"/>
          <w:szCs w:val="22"/>
          <w:lang w:val="sr-Latn-RS" w:eastAsia="zh-TW"/>
        </w:rPr>
      </w:pPr>
    </w:p>
    <w:tbl>
      <w:tblPr>
        <w:tblW w:w="919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35"/>
        <w:gridCol w:w="4235"/>
        <w:gridCol w:w="1829"/>
      </w:tblGrid>
      <w:tr w:rsidR="00601300" w14:paraId="4729D257" w14:textId="77777777" w:rsidTr="001A7C4B">
        <w:trPr>
          <w:trHeight w:val="237"/>
        </w:trPr>
        <w:tc>
          <w:tcPr>
            <w:tcW w:w="3135" w:type="dxa"/>
            <w:tcBorders>
              <w:top w:val="single" w:sz="4" w:space="0" w:color="auto"/>
              <w:left w:val="single" w:sz="4" w:space="0" w:color="auto"/>
              <w:bottom w:val="single" w:sz="4" w:space="0" w:color="auto"/>
              <w:right w:val="single" w:sz="4" w:space="0" w:color="auto"/>
            </w:tcBorders>
            <w:shd w:val="clear" w:color="auto" w:fill="D9D9D9"/>
            <w:hideMark/>
          </w:tcPr>
          <w:p w14:paraId="41198CBE" w14:textId="77777777" w:rsidR="00601300" w:rsidRDefault="00601300" w:rsidP="001A7C4B">
            <w:pPr>
              <w:autoSpaceDE w:val="0"/>
              <w:autoSpaceDN w:val="0"/>
              <w:adjustRightInd w:val="0"/>
              <w:spacing w:line="256" w:lineRule="auto"/>
              <w:jc w:val="center"/>
              <w:rPr>
                <w:rFonts w:ascii="Arial" w:hAnsi="Arial" w:cs="Arial"/>
                <w:b/>
                <w:bCs/>
                <w:color w:val="000000"/>
                <w:sz w:val="22"/>
                <w:szCs w:val="22"/>
                <w:lang w:val="sr-Latn-RS"/>
              </w:rPr>
            </w:pPr>
            <w:r>
              <w:rPr>
                <w:rFonts w:ascii="Arial" w:hAnsi="Arial" w:cs="Arial"/>
                <w:b/>
                <w:bCs/>
                <w:color w:val="000000"/>
                <w:sz w:val="22"/>
                <w:szCs w:val="22"/>
                <w:lang w:val="sr-Latn-RS"/>
              </w:rPr>
              <w:t>Uslov</w:t>
            </w:r>
            <w:r>
              <w:rPr>
                <w:rFonts w:ascii="Arial" w:hAnsi="Arial" w:cs="Arial"/>
                <w:b/>
                <w:sz w:val="22"/>
                <w:szCs w:val="22"/>
                <w:lang w:val="sr-Latn-ME"/>
              </w:rPr>
              <w:t xml:space="preserve"> predviđen tenderskom dokumentacijom</w:t>
            </w:r>
          </w:p>
        </w:tc>
        <w:tc>
          <w:tcPr>
            <w:tcW w:w="4235" w:type="dxa"/>
            <w:tcBorders>
              <w:top w:val="single" w:sz="4" w:space="0" w:color="auto"/>
              <w:left w:val="single" w:sz="4" w:space="0" w:color="auto"/>
              <w:bottom w:val="single" w:sz="4" w:space="0" w:color="auto"/>
              <w:right w:val="single" w:sz="4" w:space="0" w:color="auto"/>
            </w:tcBorders>
            <w:shd w:val="clear" w:color="auto" w:fill="D9D9D9"/>
            <w:hideMark/>
          </w:tcPr>
          <w:p w14:paraId="0C392979" w14:textId="77777777" w:rsidR="00601300" w:rsidRDefault="00601300" w:rsidP="001A7C4B">
            <w:pPr>
              <w:autoSpaceDE w:val="0"/>
              <w:autoSpaceDN w:val="0"/>
              <w:adjustRightInd w:val="0"/>
              <w:spacing w:line="256" w:lineRule="auto"/>
              <w:jc w:val="center"/>
              <w:rPr>
                <w:rFonts w:ascii="Arial" w:hAnsi="Arial" w:cs="Arial"/>
                <w:b/>
                <w:bCs/>
                <w:color w:val="000000"/>
                <w:sz w:val="22"/>
                <w:szCs w:val="22"/>
                <w:lang w:val="sr-Latn-RS"/>
              </w:rPr>
            </w:pPr>
            <w:r>
              <w:rPr>
                <w:rFonts w:ascii="Arial" w:hAnsi="Arial" w:cs="Arial"/>
                <w:b/>
                <w:bCs/>
                <w:color w:val="000000"/>
                <w:sz w:val="22"/>
                <w:szCs w:val="22"/>
                <w:lang w:val="sr-Latn-RS"/>
              </w:rPr>
              <w:t>Dostavljen dokaz</w:t>
            </w:r>
          </w:p>
          <w:p w14:paraId="07F8AF46" w14:textId="77777777" w:rsidR="00601300" w:rsidRDefault="00601300" w:rsidP="001A7C4B">
            <w:pPr>
              <w:autoSpaceDE w:val="0"/>
              <w:autoSpaceDN w:val="0"/>
              <w:adjustRightInd w:val="0"/>
              <w:spacing w:line="256" w:lineRule="auto"/>
              <w:jc w:val="center"/>
              <w:rPr>
                <w:rFonts w:ascii="Arial" w:hAnsi="Arial" w:cs="Arial"/>
                <w:b/>
                <w:bCs/>
                <w:color w:val="000000"/>
                <w:sz w:val="22"/>
                <w:szCs w:val="22"/>
                <w:lang w:val="sr-Latn-RS"/>
              </w:rPr>
            </w:pPr>
            <w:r>
              <w:rPr>
                <w:rFonts w:ascii="Arial" w:hAnsi="Arial" w:cs="Arial"/>
                <w:b/>
                <w:bCs/>
                <w:color w:val="000000"/>
                <w:sz w:val="22"/>
                <w:szCs w:val="22"/>
                <w:lang w:val="sr-Latn-RS"/>
              </w:rPr>
              <w:t>(opis dokaza)</w:t>
            </w:r>
          </w:p>
        </w:tc>
        <w:tc>
          <w:tcPr>
            <w:tcW w:w="1829" w:type="dxa"/>
            <w:tcBorders>
              <w:top w:val="single" w:sz="4" w:space="0" w:color="auto"/>
              <w:left w:val="single" w:sz="4" w:space="0" w:color="auto"/>
              <w:bottom w:val="single" w:sz="4" w:space="0" w:color="auto"/>
              <w:right w:val="single" w:sz="4" w:space="0" w:color="auto"/>
            </w:tcBorders>
            <w:shd w:val="clear" w:color="auto" w:fill="D9D9D9"/>
            <w:hideMark/>
          </w:tcPr>
          <w:p w14:paraId="6A68B943" w14:textId="77777777" w:rsidR="00601300" w:rsidRDefault="00601300" w:rsidP="001A7C4B">
            <w:pPr>
              <w:autoSpaceDE w:val="0"/>
              <w:autoSpaceDN w:val="0"/>
              <w:adjustRightInd w:val="0"/>
              <w:spacing w:line="256" w:lineRule="auto"/>
              <w:jc w:val="center"/>
              <w:rPr>
                <w:rFonts w:ascii="Arial" w:hAnsi="Arial" w:cs="Arial"/>
                <w:b/>
                <w:bCs/>
                <w:color w:val="000000"/>
                <w:sz w:val="22"/>
                <w:szCs w:val="22"/>
                <w:lang w:val="sr-Latn-RS"/>
              </w:rPr>
            </w:pPr>
            <w:r>
              <w:rPr>
                <w:rFonts w:ascii="Arial" w:hAnsi="Arial" w:cs="Arial"/>
                <w:b/>
                <w:bCs/>
                <w:color w:val="000000"/>
                <w:sz w:val="22"/>
                <w:szCs w:val="22"/>
                <w:lang w:val="sr-Latn-RS"/>
              </w:rPr>
              <w:t>Dostavljen dokaz</w:t>
            </w:r>
          </w:p>
          <w:p w14:paraId="4E983F51" w14:textId="77777777" w:rsidR="00601300" w:rsidRDefault="00601300" w:rsidP="001A7C4B">
            <w:pPr>
              <w:autoSpaceDE w:val="0"/>
              <w:autoSpaceDN w:val="0"/>
              <w:adjustRightInd w:val="0"/>
              <w:spacing w:line="256" w:lineRule="auto"/>
              <w:jc w:val="center"/>
              <w:rPr>
                <w:rFonts w:ascii="Arial" w:hAnsi="Arial" w:cs="Arial"/>
                <w:b/>
                <w:bCs/>
                <w:color w:val="000000"/>
                <w:sz w:val="22"/>
                <w:szCs w:val="22"/>
                <w:lang w:val="sr-Latn-RS"/>
              </w:rPr>
            </w:pPr>
            <w:r>
              <w:rPr>
                <w:rFonts w:ascii="Arial" w:hAnsi="Arial" w:cs="Arial"/>
                <w:b/>
                <w:bCs/>
                <w:color w:val="000000"/>
                <w:sz w:val="22"/>
                <w:szCs w:val="22"/>
                <w:lang w:val="sr-Latn-RS"/>
              </w:rPr>
              <w:t>potpun i jasan</w:t>
            </w:r>
          </w:p>
          <w:p w14:paraId="41C1E98E" w14:textId="77777777" w:rsidR="00601300" w:rsidRDefault="00601300" w:rsidP="001A7C4B">
            <w:pPr>
              <w:autoSpaceDE w:val="0"/>
              <w:autoSpaceDN w:val="0"/>
              <w:adjustRightInd w:val="0"/>
              <w:spacing w:line="256" w:lineRule="auto"/>
              <w:jc w:val="center"/>
              <w:rPr>
                <w:rFonts w:ascii="Arial" w:hAnsi="Arial" w:cs="Arial"/>
                <w:b/>
                <w:bCs/>
                <w:color w:val="000000"/>
                <w:sz w:val="22"/>
                <w:szCs w:val="22"/>
                <w:lang w:val="sr-Latn-RS"/>
              </w:rPr>
            </w:pPr>
            <w:r>
              <w:rPr>
                <w:rFonts w:ascii="Arial" w:hAnsi="Arial" w:cs="Arial"/>
                <w:b/>
                <w:bCs/>
                <w:color w:val="000000"/>
                <w:sz w:val="22"/>
                <w:szCs w:val="22"/>
                <w:lang w:val="sr-Latn-RS"/>
              </w:rPr>
              <w:t>(da/ne)</w:t>
            </w:r>
          </w:p>
        </w:tc>
      </w:tr>
      <w:tr w:rsidR="00601300" w14:paraId="624AEC5B" w14:textId="77777777" w:rsidTr="001A7C4B">
        <w:trPr>
          <w:trHeight w:val="237"/>
        </w:trPr>
        <w:tc>
          <w:tcPr>
            <w:tcW w:w="3135" w:type="dxa"/>
            <w:tcBorders>
              <w:top w:val="single" w:sz="4" w:space="0" w:color="auto"/>
              <w:left w:val="single" w:sz="4" w:space="0" w:color="auto"/>
              <w:bottom w:val="single" w:sz="4" w:space="0" w:color="auto"/>
              <w:right w:val="single" w:sz="4" w:space="0" w:color="auto"/>
            </w:tcBorders>
            <w:hideMark/>
          </w:tcPr>
          <w:p w14:paraId="2A7720B5" w14:textId="77777777" w:rsidR="00601300" w:rsidRDefault="00601300" w:rsidP="001A7C4B">
            <w:pPr>
              <w:autoSpaceDE w:val="0"/>
              <w:autoSpaceDN w:val="0"/>
              <w:adjustRightInd w:val="0"/>
              <w:spacing w:line="256" w:lineRule="auto"/>
              <w:jc w:val="both"/>
              <w:rPr>
                <w:rFonts w:ascii="Arial" w:hAnsi="Arial" w:cs="Arial"/>
                <w:bCs/>
                <w:color w:val="000000"/>
                <w:sz w:val="22"/>
                <w:szCs w:val="22"/>
                <w:lang w:val="sr-Latn-RS"/>
              </w:rPr>
            </w:pPr>
            <w:r>
              <w:rPr>
                <w:rFonts w:ascii="Arial" w:hAnsi="Arial" w:cs="Arial"/>
                <w:sz w:val="22"/>
                <w:szCs w:val="22"/>
                <w:lang w:val="sr-Latn-ME"/>
              </w:rPr>
              <w:t xml:space="preserve">U postupku javne nabavke može da učestvuje samo privredni subjekat koji: 1) nije pravosnažno osuđivan i čiji izvršni direktor nije pravosnažno osuđivan za neko od krivičnih djela sa obilježjima: a) kriminalnog udruživanja; b) stvaranja kriminalne organizacije; c) davanje mita; č) primanje mita; ć) davanje mita u privrednom poslovanju; d) primanje mita u privrednom poslovanju; dž) utaja poreza i doprinosa; đ) prevare; e) terorizma; f) finansiranja terorizma; g) terorističkog udruživanja; h) učestovanja u stranim oružanim formacijama; i) pranja novca; j) trgovine ljudima; k) trgovine maloljetnim licima radi usvojenja; l) zasnivanja </w:t>
            </w:r>
            <w:r>
              <w:rPr>
                <w:rFonts w:ascii="Arial" w:hAnsi="Arial" w:cs="Arial"/>
                <w:sz w:val="22"/>
                <w:szCs w:val="22"/>
                <w:lang w:val="sr-Latn-ME"/>
              </w:rPr>
              <w:lastRenderedPageBreak/>
              <w:t>ropskog odnosa i prevoza lica u ropskom odnosu; 2) je izmirio sve dospjele obaveze po osnovu poreza i doprinosa za penzijsko i zdravstveno osiguranje. Ispunjenost obaveznih uslova dokazuje se na osnovu uvjerenja ili potvrde: 1) nadležnog organa izdatog na osnovu kaznene evidencije, u skladu sa propisima države u kojoj privredni subjekat ima sjedište, odnosno u kojoj ovlašćeno lice tog privrednog subjekta ima prebivalište, 2) organa uprave nadležnog za poslove naplate poreza, odnosno nadležnog organa države u kojoj privredni subjekat ima sjedište.</w:t>
            </w:r>
          </w:p>
        </w:tc>
        <w:tc>
          <w:tcPr>
            <w:tcW w:w="4235" w:type="dxa"/>
            <w:tcBorders>
              <w:top w:val="single" w:sz="4" w:space="0" w:color="auto"/>
              <w:left w:val="single" w:sz="4" w:space="0" w:color="auto"/>
              <w:bottom w:val="single" w:sz="4" w:space="0" w:color="auto"/>
              <w:right w:val="single" w:sz="4" w:space="0" w:color="auto"/>
            </w:tcBorders>
          </w:tcPr>
          <w:p w14:paraId="7D180384" w14:textId="77777777" w:rsidR="0035610E" w:rsidRPr="0035610E" w:rsidRDefault="0035610E" w:rsidP="0035610E">
            <w:pPr>
              <w:autoSpaceDE w:val="0"/>
              <w:autoSpaceDN w:val="0"/>
              <w:adjustRightInd w:val="0"/>
              <w:spacing w:line="256" w:lineRule="auto"/>
              <w:jc w:val="center"/>
              <w:rPr>
                <w:rFonts w:ascii="Arial" w:hAnsi="Arial" w:cs="Arial"/>
                <w:bCs/>
                <w:color w:val="000000"/>
                <w:sz w:val="22"/>
                <w:szCs w:val="22"/>
                <w:lang w:val="sr-Latn-RS"/>
              </w:rPr>
            </w:pPr>
            <w:r w:rsidRPr="0035610E">
              <w:rPr>
                <w:rFonts w:ascii="Arial" w:hAnsi="Arial" w:cs="Arial"/>
                <w:bCs/>
                <w:color w:val="000000"/>
                <w:sz w:val="22"/>
                <w:szCs w:val="22"/>
                <w:lang w:val="sr-Latn-RS"/>
              </w:rPr>
              <w:lastRenderedPageBreak/>
              <w:t>Dokazi iz kaznene evidencije koji se odnose na Dekadas DOO Podgorica</w:t>
            </w:r>
          </w:p>
          <w:p w14:paraId="1D4BD0C6" w14:textId="77777777" w:rsidR="0035610E" w:rsidRPr="0035610E" w:rsidRDefault="0035610E" w:rsidP="0035610E">
            <w:pPr>
              <w:autoSpaceDE w:val="0"/>
              <w:autoSpaceDN w:val="0"/>
              <w:adjustRightInd w:val="0"/>
              <w:spacing w:line="256" w:lineRule="auto"/>
              <w:jc w:val="center"/>
              <w:rPr>
                <w:rFonts w:ascii="Arial" w:hAnsi="Arial" w:cs="Arial"/>
                <w:bCs/>
                <w:color w:val="000000"/>
                <w:sz w:val="22"/>
                <w:szCs w:val="22"/>
                <w:lang w:val="sr-Latn-RS"/>
              </w:rPr>
            </w:pPr>
          </w:p>
          <w:p w14:paraId="372E9612" w14:textId="0094EC1D" w:rsidR="00601300" w:rsidRDefault="0035610E" w:rsidP="0035610E">
            <w:pPr>
              <w:autoSpaceDE w:val="0"/>
              <w:autoSpaceDN w:val="0"/>
              <w:adjustRightInd w:val="0"/>
              <w:spacing w:line="256" w:lineRule="auto"/>
              <w:jc w:val="center"/>
              <w:rPr>
                <w:rFonts w:ascii="Arial" w:hAnsi="Arial" w:cs="Arial"/>
                <w:bCs/>
                <w:color w:val="000000"/>
                <w:sz w:val="22"/>
                <w:szCs w:val="22"/>
                <w:lang w:val="sr-Latn-RS"/>
              </w:rPr>
            </w:pPr>
            <w:r w:rsidRPr="0035610E">
              <w:rPr>
                <w:rFonts w:ascii="Arial" w:hAnsi="Arial" w:cs="Arial"/>
                <w:bCs/>
                <w:color w:val="000000"/>
                <w:sz w:val="22"/>
                <w:szCs w:val="22"/>
                <w:lang w:val="sr-Latn-RS"/>
              </w:rPr>
              <w:t>-IZJAVA PRIVREDNOG SUBJEKTA;</w:t>
            </w:r>
          </w:p>
        </w:tc>
        <w:tc>
          <w:tcPr>
            <w:tcW w:w="1829" w:type="dxa"/>
            <w:tcBorders>
              <w:top w:val="single" w:sz="4" w:space="0" w:color="auto"/>
              <w:left w:val="single" w:sz="4" w:space="0" w:color="auto"/>
              <w:bottom w:val="single" w:sz="4" w:space="0" w:color="auto"/>
              <w:right w:val="single" w:sz="4" w:space="0" w:color="auto"/>
            </w:tcBorders>
          </w:tcPr>
          <w:p w14:paraId="114013F9" w14:textId="77777777" w:rsidR="00601300" w:rsidRDefault="00601300" w:rsidP="001A7C4B">
            <w:pPr>
              <w:autoSpaceDE w:val="0"/>
              <w:autoSpaceDN w:val="0"/>
              <w:adjustRightInd w:val="0"/>
              <w:spacing w:line="256" w:lineRule="auto"/>
              <w:jc w:val="center"/>
              <w:rPr>
                <w:rFonts w:ascii="Arial" w:hAnsi="Arial" w:cs="Arial"/>
                <w:bCs/>
                <w:color w:val="000000"/>
                <w:sz w:val="22"/>
                <w:szCs w:val="22"/>
                <w:lang w:val="sr-Latn-RS"/>
              </w:rPr>
            </w:pPr>
            <w:r>
              <w:rPr>
                <w:rFonts w:ascii="Arial" w:hAnsi="Arial" w:cs="Arial"/>
                <w:bCs/>
                <w:color w:val="000000"/>
                <w:sz w:val="22"/>
                <w:szCs w:val="22"/>
                <w:lang w:val="sr-Latn-RS"/>
              </w:rPr>
              <w:t>Da</w:t>
            </w:r>
          </w:p>
        </w:tc>
      </w:tr>
      <w:tr w:rsidR="00601300" w14:paraId="68FF1242" w14:textId="77777777" w:rsidTr="001A7C4B">
        <w:trPr>
          <w:trHeight w:val="237"/>
        </w:trPr>
        <w:tc>
          <w:tcPr>
            <w:tcW w:w="3135" w:type="dxa"/>
            <w:tcBorders>
              <w:top w:val="single" w:sz="4" w:space="0" w:color="auto"/>
              <w:left w:val="single" w:sz="4" w:space="0" w:color="auto"/>
              <w:bottom w:val="single" w:sz="4" w:space="0" w:color="auto"/>
              <w:right w:val="single" w:sz="4" w:space="0" w:color="auto"/>
            </w:tcBorders>
            <w:hideMark/>
          </w:tcPr>
          <w:p w14:paraId="1E4ACF5D" w14:textId="77777777" w:rsidR="00601300" w:rsidRDefault="00601300" w:rsidP="001A7C4B">
            <w:pPr>
              <w:autoSpaceDE w:val="0"/>
              <w:autoSpaceDN w:val="0"/>
              <w:adjustRightInd w:val="0"/>
              <w:spacing w:line="256" w:lineRule="auto"/>
              <w:jc w:val="both"/>
              <w:rPr>
                <w:rFonts w:ascii="Arial" w:hAnsi="Arial" w:cs="Arial"/>
                <w:sz w:val="22"/>
                <w:szCs w:val="22"/>
                <w:lang w:val="sr-Latn-ME"/>
              </w:rPr>
            </w:pPr>
            <w:r>
              <w:rPr>
                <w:rFonts w:ascii="Arial" w:hAnsi="Arial" w:cs="Arial"/>
                <w:sz w:val="22"/>
                <w:szCs w:val="22"/>
                <w:lang w:val="sr-Latn-ME"/>
              </w:rPr>
              <w:lastRenderedPageBreak/>
              <w:t xml:space="preserve">Privredni subjekat treba da: 1. je upisan u Centralni registar privrednih subjekata ili drugi odgovarajući registar u državi u kojoj privredni subjekat ima sjedište, 2. posjeduje ovlašćenje za obavljanje djelatnosti (dozvola, licenca, odobrenje ili drugi akt) u skladu sa zakonom. Dokazivanje uslova za obavljanje djelatnosti Ispunjenost uslova za obavljanje djelatnosti dokazuje se dostavljanjem: 1. dokaza o registraciji u Centralnom registru privrednih subjekata ili drugom odgovarajućem registru, sa podacima o ovlašćenom licu privrednog subjekta; 2.ovlašćenje za obavljanje djelatnosti koja je predmet nabavke (dozvola, licenca, odobrenje ili drugi akt nadležnog organa za obavljanje djelatnosti koja je predmet nabavke) U skladu sa Zakonom o bezbjednosti hrane ("Sl. list CG", br. </w:t>
            </w:r>
            <w:r>
              <w:rPr>
                <w:rFonts w:ascii="Arial" w:hAnsi="Arial" w:cs="Arial"/>
                <w:sz w:val="22"/>
                <w:szCs w:val="22"/>
                <w:lang w:val="sr-Latn-ME"/>
              </w:rPr>
              <w:lastRenderedPageBreak/>
              <w:t>57/2015) propisano je da se na tržište može stavljati samo hrana koje je proizvedena u odobrenim objektima odnosno hrana koja se skladišti, čuva i distribuira iz odobrenih i/ili registrovanih objekata.</w:t>
            </w:r>
          </w:p>
        </w:tc>
        <w:tc>
          <w:tcPr>
            <w:tcW w:w="4235" w:type="dxa"/>
            <w:tcBorders>
              <w:top w:val="single" w:sz="4" w:space="0" w:color="auto"/>
              <w:left w:val="single" w:sz="4" w:space="0" w:color="auto"/>
              <w:bottom w:val="single" w:sz="4" w:space="0" w:color="auto"/>
              <w:right w:val="single" w:sz="4" w:space="0" w:color="auto"/>
            </w:tcBorders>
          </w:tcPr>
          <w:p w14:paraId="2F005D2B" w14:textId="77777777" w:rsidR="0035610E" w:rsidRDefault="0035610E" w:rsidP="0035610E">
            <w:pPr>
              <w:tabs>
                <w:tab w:val="left" w:pos="284"/>
              </w:tabs>
              <w:jc w:val="both"/>
              <w:rPr>
                <w:rFonts w:ascii="Arial" w:eastAsia="Calibri" w:hAnsi="Arial" w:cs="Arial"/>
              </w:rPr>
            </w:pPr>
            <w:r>
              <w:rPr>
                <w:rFonts w:ascii="Arial" w:eastAsia="Calibri" w:hAnsi="Arial" w:cs="Arial"/>
              </w:rPr>
              <w:lastRenderedPageBreak/>
              <w:t>Izvod iz CRPS za Dekadas DOO</w:t>
            </w:r>
          </w:p>
          <w:p w14:paraId="3C03083F" w14:textId="77777777" w:rsidR="0035610E" w:rsidRDefault="0035610E" w:rsidP="0035610E">
            <w:pPr>
              <w:tabs>
                <w:tab w:val="left" w:pos="284"/>
              </w:tabs>
              <w:jc w:val="both"/>
              <w:rPr>
                <w:rFonts w:ascii="Arial" w:eastAsia="Calibri" w:hAnsi="Arial" w:cs="Arial"/>
              </w:rPr>
            </w:pPr>
          </w:p>
          <w:p w14:paraId="5B60399E" w14:textId="77777777" w:rsidR="0035610E" w:rsidRDefault="0035610E" w:rsidP="0035610E">
            <w:pPr>
              <w:tabs>
                <w:tab w:val="left" w:pos="284"/>
              </w:tabs>
              <w:jc w:val="both"/>
              <w:rPr>
                <w:rFonts w:ascii="Arial" w:eastAsia="PMingLiU" w:hAnsi="Arial" w:cs="Arial"/>
                <w:b/>
                <w:lang w:val="sr-Latn-CS" w:eastAsia="zh-TW"/>
              </w:rPr>
            </w:pPr>
            <w:r>
              <w:rPr>
                <w:rFonts w:ascii="Arial" w:eastAsia="Calibri" w:hAnsi="Arial" w:cs="Arial"/>
              </w:rPr>
              <w:t>-</w:t>
            </w:r>
            <w:r w:rsidRPr="002D6DEF">
              <w:rPr>
                <w:rFonts w:ascii="Arial" w:eastAsia="PMingLiU" w:hAnsi="Arial" w:cs="Arial"/>
                <w:lang w:val="sr-Latn-CS" w:eastAsia="zh-TW"/>
              </w:rPr>
              <w:t>IZJAVA PRIVREDNOG SUBJEKTA;</w:t>
            </w:r>
          </w:p>
          <w:p w14:paraId="3701D669" w14:textId="0E6760FC" w:rsidR="00601300" w:rsidRDefault="00601300" w:rsidP="001A7C4B">
            <w:pPr>
              <w:autoSpaceDE w:val="0"/>
              <w:autoSpaceDN w:val="0"/>
              <w:adjustRightInd w:val="0"/>
              <w:spacing w:line="256" w:lineRule="auto"/>
              <w:jc w:val="center"/>
              <w:rPr>
                <w:rFonts w:ascii="Arial" w:hAnsi="Arial" w:cs="Arial"/>
                <w:bCs/>
                <w:color w:val="000000"/>
                <w:sz w:val="22"/>
                <w:szCs w:val="22"/>
                <w:lang w:val="sr-Latn-RS"/>
              </w:rPr>
            </w:pPr>
          </w:p>
        </w:tc>
        <w:tc>
          <w:tcPr>
            <w:tcW w:w="1829" w:type="dxa"/>
            <w:tcBorders>
              <w:top w:val="single" w:sz="4" w:space="0" w:color="auto"/>
              <w:left w:val="single" w:sz="4" w:space="0" w:color="auto"/>
              <w:bottom w:val="single" w:sz="4" w:space="0" w:color="auto"/>
              <w:right w:val="single" w:sz="4" w:space="0" w:color="auto"/>
            </w:tcBorders>
          </w:tcPr>
          <w:p w14:paraId="5C8B59C0" w14:textId="77777777" w:rsidR="00601300" w:rsidRDefault="00601300" w:rsidP="001A7C4B">
            <w:pPr>
              <w:autoSpaceDE w:val="0"/>
              <w:autoSpaceDN w:val="0"/>
              <w:adjustRightInd w:val="0"/>
              <w:spacing w:line="256" w:lineRule="auto"/>
              <w:jc w:val="center"/>
              <w:rPr>
                <w:rFonts w:ascii="Arial" w:hAnsi="Arial" w:cs="Arial"/>
                <w:bCs/>
                <w:color w:val="000000"/>
                <w:sz w:val="22"/>
                <w:szCs w:val="22"/>
                <w:lang w:val="sr-Latn-RS"/>
              </w:rPr>
            </w:pPr>
            <w:r>
              <w:rPr>
                <w:rFonts w:ascii="Arial" w:hAnsi="Arial" w:cs="Arial"/>
                <w:bCs/>
                <w:color w:val="000000"/>
                <w:sz w:val="22"/>
                <w:szCs w:val="22"/>
                <w:lang w:val="sr-Latn-RS"/>
              </w:rPr>
              <w:t>Da</w:t>
            </w:r>
          </w:p>
        </w:tc>
      </w:tr>
      <w:tr w:rsidR="00601300" w14:paraId="340FE519" w14:textId="77777777" w:rsidTr="001A7C4B">
        <w:trPr>
          <w:trHeight w:val="237"/>
        </w:trPr>
        <w:tc>
          <w:tcPr>
            <w:tcW w:w="3135" w:type="dxa"/>
            <w:tcBorders>
              <w:top w:val="single" w:sz="4" w:space="0" w:color="auto"/>
              <w:left w:val="single" w:sz="4" w:space="0" w:color="auto"/>
              <w:bottom w:val="single" w:sz="4" w:space="0" w:color="auto"/>
              <w:right w:val="single" w:sz="4" w:space="0" w:color="auto"/>
            </w:tcBorders>
            <w:hideMark/>
          </w:tcPr>
          <w:p w14:paraId="1C6C6351" w14:textId="77777777" w:rsidR="00601300" w:rsidRDefault="00601300" w:rsidP="001A7C4B">
            <w:pPr>
              <w:autoSpaceDE w:val="0"/>
              <w:autoSpaceDN w:val="0"/>
              <w:adjustRightInd w:val="0"/>
              <w:spacing w:line="256" w:lineRule="auto"/>
              <w:jc w:val="both"/>
              <w:rPr>
                <w:rFonts w:ascii="Arial" w:hAnsi="Arial" w:cs="Arial"/>
                <w:sz w:val="22"/>
                <w:szCs w:val="22"/>
                <w:lang w:val="sr-Latn-ME"/>
              </w:rPr>
            </w:pPr>
            <w:r>
              <w:rPr>
                <w:rFonts w:ascii="Arial" w:hAnsi="Arial" w:cs="Arial"/>
                <w:sz w:val="22"/>
                <w:szCs w:val="22"/>
                <w:lang w:val="sr-Latn-ME"/>
              </w:rPr>
              <w:lastRenderedPageBreak/>
              <w:t>U postupku javne nabavke može da učestvuje samo privredni subjekat koji je izmirio sve dospjele obaveze po osnovu poreza i doprinosa za penzijsko i zdravstveno osiguranje, što se dokazuje na osnovu uvjerenja ili potvrde organa uprave nadležnog za poslove naplate poreza, odnosno nadležnog organa države u kojoj privredni subjekat ima sjedište</w:t>
            </w:r>
          </w:p>
        </w:tc>
        <w:tc>
          <w:tcPr>
            <w:tcW w:w="4235" w:type="dxa"/>
            <w:tcBorders>
              <w:top w:val="single" w:sz="4" w:space="0" w:color="auto"/>
              <w:left w:val="single" w:sz="4" w:space="0" w:color="auto"/>
              <w:bottom w:val="single" w:sz="4" w:space="0" w:color="auto"/>
              <w:right w:val="single" w:sz="4" w:space="0" w:color="auto"/>
            </w:tcBorders>
          </w:tcPr>
          <w:p w14:paraId="36F98EAD" w14:textId="77777777" w:rsidR="0035610E" w:rsidRPr="0035610E" w:rsidRDefault="0035610E" w:rsidP="0035610E">
            <w:pPr>
              <w:autoSpaceDE w:val="0"/>
              <w:autoSpaceDN w:val="0"/>
              <w:adjustRightInd w:val="0"/>
              <w:spacing w:line="256" w:lineRule="auto"/>
              <w:jc w:val="center"/>
              <w:rPr>
                <w:rFonts w:ascii="Arial" w:hAnsi="Arial" w:cs="Arial"/>
                <w:bCs/>
                <w:color w:val="000000"/>
                <w:sz w:val="22"/>
                <w:szCs w:val="22"/>
                <w:lang w:val="sr-Latn-RS"/>
              </w:rPr>
            </w:pPr>
            <w:r w:rsidRPr="0035610E">
              <w:rPr>
                <w:rFonts w:ascii="Arial" w:hAnsi="Arial" w:cs="Arial"/>
                <w:bCs/>
                <w:color w:val="000000"/>
                <w:sz w:val="22"/>
                <w:szCs w:val="22"/>
                <w:lang w:val="sr-Latn-RS"/>
              </w:rPr>
              <w:t xml:space="preserve">Dokazi iz službene evidencije Poreske uprave CG za Dekadas DOO </w:t>
            </w:r>
          </w:p>
          <w:p w14:paraId="1EE356D8" w14:textId="77777777" w:rsidR="0035610E" w:rsidRPr="0035610E" w:rsidRDefault="0035610E" w:rsidP="0035610E">
            <w:pPr>
              <w:autoSpaceDE w:val="0"/>
              <w:autoSpaceDN w:val="0"/>
              <w:adjustRightInd w:val="0"/>
              <w:spacing w:line="256" w:lineRule="auto"/>
              <w:jc w:val="center"/>
              <w:rPr>
                <w:rFonts w:ascii="Arial" w:hAnsi="Arial" w:cs="Arial"/>
                <w:bCs/>
                <w:color w:val="000000"/>
                <w:sz w:val="22"/>
                <w:szCs w:val="22"/>
                <w:lang w:val="sr-Latn-RS"/>
              </w:rPr>
            </w:pPr>
          </w:p>
          <w:p w14:paraId="052ADF24" w14:textId="128767B3" w:rsidR="00601300" w:rsidRDefault="0035610E" w:rsidP="0035610E">
            <w:pPr>
              <w:autoSpaceDE w:val="0"/>
              <w:autoSpaceDN w:val="0"/>
              <w:adjustRightInd w:val="0"/>
              <w:spacing w:line="256" w:lineRule="auto"/>
              <w:jc w:val="center"/>
              <w:rPr>
                <w:rFonts w:ascii="Arial" w:hAnsi="Arial" w:cs="Arial"/>
                <w:bCs/>
                <w:color w:val="000000"/>
                <w:sz w:val="22"/>
                <w:szCs w:val="22"/>
                <w:lang w:val="sr-Latn-RS"/>
              </w:rPr>
            </w:pPr>
            <w:r w:rsidRPr="0035610E">
              <w:rPr>
                <w:rFonts w:ascii="Arial" w:hAnsi="Arial" w:cs="Arial"/>
                <w:bCs/>
                <w:color w:val="000000"/>
                <w:sz w:val="22"/>
                <w:szCs w:val="22"/>
                <w:lang w:val="sr-Latn-RS"/>
              </w:rPr>
              <w:t>-IZJAVA PRIVREDNOG SUBJEKTA;</w:t>
            </w:r>
          </w:p>
        </w:tc>
        <w:tc>
          <w:tcPr>
            <w:tcW w:w="1829" w:type="dxa"/>
            <w:tcBorders>
              <w:top w:val="single" w:sz="4" w:space="0" w:color="auto"/>
              <w:left w:val="single" w:sz="4" w:space="0" w:color="auto"/>
              <w:bottom w:val="single" w:sz="4" w:space="0" w:color="auto"/>
              <w:right w:val="single" w:sz="4" w:space="0" w:color="auto"/>
            </w:tcBorders>
          </w:tcPr>
          <w:p w14:paraId="58BF0AD8" w14:textId="77777777" w:rsidR="00601300" w:rsidRDefault="00601300" w:rsidP="001A7C4B">
            <w:pPr>
              <w:autoSpaceDE w:val="0"/>
              <w:autoSpaceDN w:val="0"/>
              <w:adjustRightInd w:val="0"/>
              <w:spacing w:line="256" w:lineRule="auto"/>
              <w:jc w:val="center"/>
              <w:rPr>
                <w:rFonts w:ascii="Arial" w:hAnsi="Arial" w:cs="Arial"/>
                <w:bCs/>
                <w:color w:val="000000"/>
                <w:sz w:val="22"/>
                <w:szCs w:val="22"/>
                <w:lang w:val="sr-Latn-RS"/>
              </w:rPr>
            </w:pPr>
            <w:r>
              <w:rPr>
                <w:rFonts w:ascii="Arial" w:hAnsi="Arial" w:cs="Arial"/>
                <w:bCs/>
                <w:color w:val="000000"/>
                <w:sz w:val="22"/>
                <w:szCs w:val="22"/>
                <w:lang w:val="sr-Latn-RS"/>
              </w:rPr>
              <w:t>Da</w:t>
            </w:r>
          </w:p>
        </w:tc>
      </w:tr>
      <w:tr w:rsidR="00601300" w14:paraId="15F47755" w14:textId="77777777" w:rsidTr="001A7C4B">
        <w:trPr>
          <w:trHeight w:val="237"/>
        </w:trPr>
        <w:tc>
          <w:tcPr>
            <w:tcW w:w="3135" w:type="dxa"/>
            <w:tcBorders>
              <w:top w:val="single" w:sz="4" w:space="0" w:color="auto"/>
              <w:left w:val="single" w:sz="4" w:space="0" w:color="auto"/>
              <w:bottom w:val="single" w:sz="4" w:space="0" w:color="auto"/>
              <w:right w:val="single" w:sz="4" w:space="0" w:color="auto"/>
            </w:tcBorders>
          </w:tcPr>
          <w:p w14:paraId="60D4C7BF" w14:textId="77777777" w:rsidR="00601300" w:rsidRDefault="00601300" w:rsidP="001A7C4B">
            <w:pPr>
              <w:autoSpaceDE w:val="0"/>
              <w:autoSpaceDN w:val="0"/>
              <w:adjustRightInd w:val="0"/>
              <w:spacing w:line="256" w:lineRule="auto"/>
              <w:jc w:val="both"/>
              <w:rPr>
                <w:rFonts w:ascii="Arial" w:hAnsi="Arial" w:cs="Arial"/>
                <w:sz w:val="22"/>
                <w:szCs w:val="22"/>
                <w:lang w:val="sr-Latn-ME"/>
              </w:rPr>
            </w:pPr>
            <w:r>
              <w:rPr>
                <w:rFonts w:ascii="Arial" w:hAnsi="Arial" w:cs="Arial"/>
                <w:sz w:val="22"/>
                <w:szCs w:val="22"/>
                <w:lang w:val="sr-Latn-ME"/>
              </w:rPr>
              <w:t>Oblik učestvovanja</w:t>
            </w:r>
          </w:p>
        </w:tc>
        <w:tc>
          <w:tcPr>
            <w:tcW w:w="4235" w:type="dxa"/>
            <w:tcBorders>
              <w:top w:val="single" w:sz="4" w:space="0" w:color="auto"/>
              <w:left w:val="single" w:sz="4" w:space="0" w:color="auto"/>
              <w:bottom w:val="single" w:sz="4" w:space="0" w:color="auto"/>
              <w:right w:val="single" w:sz="4" w:space="0" w:color="auto"/>
            </w:tcBorders>
          </w:tcPr>
          <w:p w14:paraId="5DFFD828" w14:textId="7A9E2CCD" w:rsidR="00601300" w:rsidRDefault="0035610E" w:rsidP="001A7C4B">
            <w:pPr>
              <w:autoSpaceDE w:val="0"/>
              <w:autoSpaceDN w:val="0"/>
              <w:adjustRightInd w:val="0"/>
              <w:spacing w:line="256" w:lineRule="auto"/>
              <w:jc w:val="both"/>
              <w:rPr>
                <w:rFonts w:ascii="Arial" w:hAnsi="Arial" w:cs="Arial"/>
                <w:bCs/>
                <w:color w:val="000000"/>
                <w:sz w:val="22"/>
                <w:szCs w:val="22"/>
                <w:lang w:val="sr-Latn-RS"/>
              </w:rPr>
            </w:pPr>
            <w:r w:rsidRPr="0035610E">
              <w:rPr>
                <w:rFonts w:ascii="Arial" w:hAnsi="Arial" w:cs="Arial"/>
                <w:bCs/>
                <w:color w:val="000000"/>
                <w:sz w:val="22"/>
                <w:szCs w:val="22"/>
                <w:lang w:val="sr-Latn-RS"/>
              </w:rPr>
              <w:t>Dekadas DOO podnosi samostalnu ponudu</w:t>
            </w:r>
          </w:p>
        </w:tc>
        <w:tc>
          <w:tcPr>
            <w:tcW w:w="1829" w:type="dxa"/>
            <w:tcBorders>
              <w:top w:val="single" w:sz="4" w:space="0" w:color="auto"/>
              <w:left w:val="single" w:sz="4" w:space="0" w:color="auto"/>
              <w:bottom w:val="single" w:sz="4" w:space="0" w:color="auto"/>
              <w:right w:val="single" w:sz="4" w:space="0" w:color="auto"/>
            </w:tcBorders>
          </w:tcPr>
          <w:p w14:paraId="3B145458" w14:textId="77777777" w:rsidR="00601300" w:rsidRDefault="00601300" w:rsidP="001A7C4B">
            <w:pPr>
              <w:autoSpaceDE w:val="0"/>
              <w:autoSpaceDN w:val="0"/>
              <w:adjustRightInd w:val="0"/>
              <w:spacing w:line="256" w:lineRule="auto"/>
              <w:jc w:val="center"/>
              <w:rPr>
                <w:rFonts w:ascii="Arial" w:hAnsi="Arial" w:cs="Arial"/>
                <w:bCs/>
                <w:color w:val="000000"/>
                <w:sz w:val="22"/>
                <w:szCs w:val="22"/>
                <w:lang w:val="sr-Latn-RS"/>
              </w:rPr>
            </w:pPr>
            <w:r>
              <w:rPr>
                <w:rFonts w:ascii="Arial" w:hAnsi="Arial" w:cs="Arial"/>
                <w:bCs/>
                <w:color w:val="000000"/>
                <w:sz w:val="22"/>
                <w:szCs w:val="22"/>
                <w:lang w:val="sr-Latn-RS"/>
              </w:rPr>
              <w:t>Da</w:t>
            </w:r>
          </w:p>
        </w:tc>
      </w:tr>
      <w:tr w:rsidR="00601300" w14:paraId="36EDFAFF" w14:textId="77777777" w:rsidTr="001A7C4B">
        <w:trPr>
          <w:trHeight w:val="237"/>
        </w:trPr>
        <w:tc>
          <w:tcPr>
            <w:tcW w:w="3135" w:type="dxa"/>
            <w:tcBorders>
              <w:top w:val="single" w:sz="4" w:space="0" w:color="auto"/>
              <w:left w:val="single" w:sz="4" w:space="0" w:color="auto"/>
              <w:bottom w:val="single" w:sz="4" w:space="0" w:color="auto"/>
              <w:right w:val="single" w:sz="4" w:space="0" w:color="auto"/>
            </w:tcBorders>
          </w:tcPr>
          <w:p w14:paraId="5E92B6AB" w14:textId="77777777" w:rsidR="00601300" w:rsidRDefault="00601300" w:rsidP="001A7C4B">
            <w:pPr>
              <w:autoSpaceDE w:val="0"/>
              <w:autoSpaceDN w:val="0"/>
              <w:adjustRightInd w:val="0"/>
              <w:spacing w:line="256" w:lineRule="auto"/>
              <w:jc w:val="both"/>
              <w:rPr>
                <w:rFonts w:ascii="Arial" w:hAnsi="Arial" w:cs="Arial"/>
                <w:sz w:val="22"/>
                <w:szCs w:val="22"/>
                <w:lang w:val="sr-Latn-ME"/>
              </w:rPr>
            </w:pPr>
            <w:r>
              <w:rPr>
                <w:rFonts w:ascii="Arial" w:hAnsi="Arial" w:cs="Arial"/>
                <w:sz w:val="22"/>
                <w:szCs w:val="22"/>
                <w:lang w:val="sr-Latn-ME"/>
              </w:rPr>
              <w:t>Sukob interesa</w:t>
            </w:r>
          </w:p>
        </w:tc>
        <w:tc>
          <w:tcPr>
            <w:tcW w:w="4235" w:type="dxa"/>
            <w:tcBorders>
              <w:top w:val="single" w:sz="4" w:space="0" w:color="auto"/>
              <w:left w:val="single" w:sz="4" w:space="0" w:color="auto"/>
              <w:bottom w:val="single" w:sz="4" w:space="0" w:color="auto"/>
              <w:right w:val="single" w:sz="4" w:space="0" w:color="auto"/>
            </w:tcBorders>
          </w:tcPr>
          <w:p w14:paraId="3D76A034" w14:textId="63C815C4" w:rsidR="00601300" w:rsidRDefault="0035610E" w:rsidP="001A7C4B">
            <w:pPr>
              <w:autoSpaceDE w:val="0"/>
              <w:autoSpaceDN w:val="0"/>
              <w:adjustRightInd w:val="0"/>
              <w:spacing w:line="256" w:lineRule="auto"/>
              <w:jc w:val="both"/>
              <w:rPr>
                <w:rFonts w:ascii="Arial" w:hAnsi="Arial" w:cs="Arial"/>
                <w:bCs/>
                <w:color w:val="000000"/>
                <w:sz w:val="22"/>
                <w:szCs w:val="22"/>
                <w:lang w:val="sr-Latn-RS"/>
              </w:rPr>
            </w:pPr>
            <w:r w:rsidRPr="0035610E">
              <w:rPr>
                <w:rFonts w:ascii="Arial" w:hAnsi="Arial" w:cs="Arial"/>
                <w:bCs/>
                <w:color w:val="000000"/>
                <w:sz w:val="22"/>
                <w:szCs w:val="22"/>
                <w:lang w:val="sr-Latn-RS"/>
              </w:rPr>
              <w:t>Dekadas DOO Podgorica, izjavljuje da nije u sukobu interesa.</w:t>
            </w:r>
          </w:p>
        </w:tc>
        <w:tc>
          <w:tcPr>
            <w:tcW w:w="1829" w:type="dxa"/>
            <w:tcBorders>
              <w:top w:val="single" w:sz="4" w:space="0" w:color="auto"/>
              <w:left w:val="single" w:sz="4" w:space="0" w:color="auto"/>
              <w:bottom w:val="single" w:sz="4" w:space="0" w:color="auto"/>
              <w:right w:val="single" w:sz="4" w:space="0" w:color="auto"/>
            </w:tcBorders>
          </w:tcPr>
          <w:p w14:paraId="0AECBBD1" w14:textId="77777777" w:rsidR="00601300" w:rsidRDefault="00601300" w:rsidP="001A7C4B">
            <w:pPr>
              <w:autoSpaceDE w:val="0"/>
              <w:autoSpaceDN w:val="0"/>
              <w:adjustRightInd w:val="0"/>
              <w:spacing w:line="256" w:lineRule="auto"/>
              <w:jc w:val="center"/>
              <w:rPr>
                <w:rFonts w:ascii="Arial" w:hAnsi="Arial" w:cs="Arial"/>
                <w:bCs/>
                <w:color w:val="000000"/>
                <w:sz w:val="22"/>
                <w:szCs w:val="22"/>
                <w:lang w:val="sr-Latn-RS"/>
              </w:rPr>
            </w:pPr>
            <w:r>
              <w:rPr>
                <w:rFonts w:ascii="Arial" w:hAnsi="Arial" w:cs="Arial"/>
                <w:bCs/>
                <w:color w:val="000000"/>
                <w:sz w:val="22"/>
                <w:szCs w:val="22"/>
                <w:lang w:val="sr-Latn-RS"/>
              </w:rPr>
              <w:t>Da</w:t>
            </w:r>
          </w:p>
        </w:tc>
      </w:tr>
    </w:tbl>
    <w:p w14:paraId="62C2D9B5" w14:textId="77777777" w:rsidR="00601300" w:rsidRDefault="00601300" w:rsidP="00601300"/>
    <w:p w14:paraId="3C28EF78" w14:textId="77777777" w:rsidR="00601300" w:rsidRDefault="00601300" w:rsidP="00601300">
      <w:pPr>
        <w:tabs>
          <w:tab w:val="left" w:pos="284"/>
        </w:tabs>
        <w:jc w:val="both"/>
        <w:rPr>
          <w:rFonts w:ascii="Arial" w:eastAsia="PMingLiU" w:hAnsi="Arial" w:cs="Arial"/>
          <w:lang w:val="sr-Latn-CS" w:eastAsia="zh-TW"/>
        </w:rPr>
      </w:pPr>
    </w:p>
    <w:p w14:paraId="23269755" w14:textId="77777777" w:rsidR="0035610E" w:rsidRDefault="0035610E" w:rsidP="0035610E">
      <w:pPr>
        <w:jc w:val="both"/>
        <w:rPr>
          <w:rFonts w:ascii="Arial" w:eastAsia="Calibri" w:hAnsi="Arial" w:cs="Arial"/>
        </w:rPr>
      </w:pPr>
      <w:r>
        <w:rPr>
          <w:rFonts w:ascii="Arial" w:eastAsia="Calibri" w:hAnsi="Arial" w:cs="Arial"/>
        </w:rPr>
        <w:t>Komisija za sprovođenje postupka javne nabavke ocijenila je da su navedeni uslovi dati u skladu sa tenderskom dokumentacijom.</w:t>
      </w:r>
    </w:p>
    <w:p w14:paraId="1A8862A9" w14:textId="77777777" w:rsidR="0035610E" w:rsidRDefault="0035610E" w:rsidP="0035610E">
      <w:pPr>
        <w:jc w:val="both"/>
        <w:rPr>
          <w:rFonts w:ascii="Arial" w:eastAsia="Calibri" w:hAnsi="Arial" w:cs="Arial"/>
        </w:rPr>
      </w:pPr>
    </w:p>
    <w:p w14:paraId="7D3DAB82" w14:textId="77777777" w:rsidR="0035610E" w:rsidRDefault="0035610E" w:rsidP="0035610E">
      <w:pPr>
        <w:jc w:val="both"/>
        <w:rPr>
          <w:rFonts w:ascii="Arial" w:hAnsi="Arial" w:cs="Arial"/>
        </w:rPr>
      </w:pPr>
      <w:r>
        <w:rPr>
          <w:rFonts w:ascii="Arial" w:eastAsia="Calibri" w:hAnsi="Arial" w:cs="Arial"/>
        </w:rPr>
        <w:t xml:space="preserve">Ponuđač </w:t>
      </w:r>
      <w:r>
        <w:rPr>
          <w:rFonts w:ascii="Arial" w:eastAsia="Calibri" w:hAnsi="Arial" w:cs="Arial"/>
          <w:b/>
        </w:rPr>
        <w:t xml:space="preserve">Dekadas DOO </w:t>
      </w:r>
      <w:r w:rsidRPr="00211C8C">
        <w:rPr>
          <w:rFonts w:ascii="Arial" w:eastAsia="Calibri" w:hAnsi="Arial" w:cs="Arial"/>
          <w:b/>
        </w:rPr>
        <w:t>Podgorica</w:t>
      </w:r>
      <w:r w:rsidRPr="00211C8C">
        <w:rPr>
          <w:rFonts w:ascii="Arial" w:hAnsi="Arial" w:cs="Arial"/>
          <w:b/>
        </w:rPr>
        <w:t xml:space="preserve"> </w:t>
      </w:r>
      <w:r>
        <w:rPr>
          <w:rFonts w:ascii="Arial" w:hAnsi="Arial" w:cs="Arial"/>
        </w:rPr>
        <w:t xml:space="preserve">dostavio je popunjenu, potpisanu od strane ovlašćenog lica I pečatiranu Izjavu privrednog subjekta, kojom je navedeno da privredni subjekat </w:t>
      </w:r>
      <w:r>
        <w:rPr>
          <w:rFonts w:ascii="Arial" w:eastAsia="Calibri" w:hAnsi="Arial" w:cs="Arial"/>
        </w:rPr>
        <w:t>Dekadas DOO Podgorica</w:t>
      </w:r>
      <w:r>
        <w:rPr>
          <w:rFonts w:ascii="Arial" w:hAnsi="Arial" w:cs="Arial"/>
        </w:rPr>
        <w:t>, garantuje da su navedeni podaci tačni, istiniti I povjerljivi, te da prihvata svaku eventualnu odgovornost u vezi sa tim, kao i da se obavezuje da će na zahtjev naručioca dostaviti pravnorelevantne dokaze za potvrđivanje navoda datih u Izjavi, čime je ponuđač postupio u smislu člana 111 Zakona o javnim nabavkama.</w:t>
      </w:r>
    </w:p>
    <w:p w14:paraId="41E98A52" w14:textId="77777777" w:rsidR="0035610E" w:rsidRPr="00791666" w:rsidRDefault="0035610E" w:rsidP="0035610E">
      <w:pPr>
        <w:jc w:val="both"/>
        <w:rPr>
          <w:rFonts w:ascii="Arial" w:hAnsi="Arial" w:cs="Arial"/>
        </w:rPr>
      </w:pPr>
    </w:p>
    <w:p w14:paraId="376C3B70" w14:textId="77777777" w:rsidR="0035610E" w:rsidRDefault="0035610E" w:rsidP="0035610E">
      <w:pPr>
        <w:tabs>
          <w:tab w:val="left" w:pos="284"/>
        </w:tabs>
        <w:jc w:val="both"/>
        <w:rPr>
          <w:rFonts w:ascii="Arial" w:hAnsi="Arial" w:cs="Arial"/>
        </w:rPr>
      </w:pPr>
      <w:r>
        <w:rPr>
          <w:rFonts w:ascii="Arial" w:eastAsia="PMingLiU" w:hAnsi="Arial" w:cs="Arial"/>
          <w:lang w:val="sr-Latn-CS" w:eastAsia="zh-TW"/>
        </w:rPr>
        <w:t>U postupku pregleda i ocjene ponude ponuđača</w:t>
      </w:r>
      <w:r>
        <w:rPr>
          <w:rFonts w:ascii="Arial" w:eastAsia="Calibri" w:hAnsi="Arial" w:cs="Arial"/>
        </w:rPr>
        <w:t xml:space="preserve"> Dekadas DOO Podgorica</w:t>
      </w:r>
      <w:r>
        <w:rPr>
          <w:rFonts w:ascii="Arial" w:hAnsi="Arial" w:cs="Arial"/>
        </w:rPr>
        <w:t xml:space="preserve">, komisija za sprovođenje postupka javne nabavke je utvrdila da ne postoji osnov za isključenje iz postupka javne nabavke iz člana 108 I razlog za neispravnost ponude iz člana 133 zakona o javnim nabavkama i da ponuđač </w:t>
      </w:r>
      <w:r>
        <w:rPr>
          <w:rFonts w:ascii="Arial" w:eastAsia="Calibri" w:hAnsi="Arial" w:cs="Arial"/>
        </w:rPr>
        <w:t>Dekadas DOO Podgorica</w:t>
      </w:r>
      <w:r>
        <w:rPr>
          <w:rFonts w:ascii="Arial" w:hAnsi="Arial" w:cs="Arial"/>
        </w:rPr>
        <w:t xml:space="preserve"> u cjelosti ispunjava uslove utvrđene tenderskom dokumentacijom.</w:t>
      </w:r>
    </w:p>
    <w:p w14:paraId="4E3114BF" w14:textId="77777777" w:rsidR="0035610E" w:rsidRPr="001578A8" w:rsidRDefault="0035610E" w:rsidP="0035610E">
      <w:pPr>
        <w:jc w:val="both"/>
        <w:rPr>
          <w:rFonts w:ascii="Arial" w:eastAsia="PMingLiU" w:hAnsi="Arial" w:cs="Arial"/>
          <w:lang w:eastAsia="zh-TW"/>
        </w:rPr>
      </w:pPr>
    </w:p>
    <w:p w14:paraId="4BF5D427" w14:textId="77777777" w:rsidR="0035610E" w:rsidRDefault="0035610E" w:rsidP="0035610E">
      <w:pPr>
        <w:jc w:val="both"/>
        <w:rPr>
          <w:rFonts w:ascii="Arial" w:hAnsi="Arial" w:cs="Arial"/>
        </w:rPr>
      </w:pPr>
      <w:r>
        <w:rPr>
          <w:rFonts w:ascii="Arial" w:eastAsia="PMingLiU" w:hAnsi="Arial" w:cs="Arial"/>
          <w:lang w:val="sr-Latn-CS" w:eastAsia="zh-TW"/>
        </w:rPr>
        <w:t xml:space="preserve">Takođe, </w:t>
      </w:r>
      <w:r>
        <w:rPr>
          <w:rFonts w:ascii="Arial" w:hAnsi="Arial" w:cs="Arial"/>
        </w:rPr>
        <w:t>komisija za sprovođenje postupka javne nabavke, obratila se nadležnim organima radi izdavanja dokaza i to :</w:t>
      </w:r>
    </w:p>
    <w:p w14:paraId="30D8C42B" w14:textId="77777777" w:rsidR="0035610E" w:rsidRPr="00D4738F" w:rsidRDefault="0035610E" w:rsidP="0035610E">
      <w:pPr>
        <w:pStyle w:val="ListParagraph"/>
        <w:numPr>
          <w:ilvl w:val="0"/>
          <w:numId w:val="7"/>
        </w:numPr>
        <w:spacing w:before="96"/>
        <w:contextualSpacing w:val="0"/>
        <w:jc w:val="both"/>
        <w:rPr>
          <w:rFonts w:ascii="Arial" w:hAnsi="Arial" w:cs="Arial"/>
          <w:iCs/>
        </w:rPr>
      </w:pPr>
      <w:r>
        <w:rPr>
          <w:rFonts w:ascii="Arial" w:hAnsi="Arial" w:cs="Arial"/>
          <w:iCs/>
        </w:rPr>
        <w:t>Aktom broj 430</w:t>
      </w:r>
      <w:r w:rsidRPr="00090F7C">
        <w:rPr>
          <w:rFonts w:ascii="Arial" w:hAnsi="Arial" w:cs="Arial"/>
          <w:iCs/>
        </w:rPr>
        <w:t xml:space="preserve"> od </w:t>
      </w:r>
      <w:r>
        <w:rPr>
          <w:rFonts w:ascii="Arial" w:hAnsi="Arial" w:cs="Arial"/>
          <w:iCs/>
        </w:rPr>
        <w:t>04.11</w:t>
      </w:r>
      <w:r w:rsidRPr="00090F7C">
        <w:rPr>
          <w:rFonts w:ascii="Arial" w:hAnsi="Arial" w:cs="Arial"/>
          <w:iCs/>
        </w:rPr>
        <w:t>.2022</w:t>
      </w:r>
      <w:r>
        <w:rPr>
          <w:rFonts w:ascii="Arial" w:hAnsi="Arial" w:cs="Arial"/>
          <w:iCs/>
        </w:rPr>
        <w:t xml:space="preserve">.godine, zahtijevala je od  Ministarstva pravde Crne Gore dostavljanje dokaza da ponuđač </w:t>
      </w:r>
      <w:r>
        <w:rPr>
          <w:rFonts w:ascii="Arial" w:hAnsi="Arial" w:cs="Arial"/>
        </w:rPr>
        <w:t xml:space="preserve">nije pravosnažno osuđivan i čiji izvršni direktor nije pravosnažno osuđivan za neka od krivičnih djela sa </w:t>
      </w:r>
      <w:r>
        <w:rPr>
          <w:rFonts w:ascii="Arial" w:hAnsi="Arial" w:cs="Arial"/>
        </w:rPr>
        <w:lastRenderedPageBreak/>
        <w:t>obilježjima: kriminalnog udruživanja, stvaranja kriminalne organizacije, davanje mita, primanje mita, davanje mita u privrednom poslovanju, primanje mita u privrednom poslovanju, utaja poreza i doprinosa, prevare, terorizam, finansiranje terorizma, terorističkog udruživanja, učestvovanja u stranim oružanim formacijama, pranje novca, trgovine ljudima, trgovine maloljetnim licima radi usvojenja, zasnivanja ropskog odnosa i prevoza lica u ropskom odnosu;</w:t>
      </w:r>
    </w:p>
    <w:p w14:paraId="06EA83F6" w14:textId="77777777" w:rsidR="0035610E" w:rsidRPr="00D4738F" w:rsidRDefault="0035610E" w:rsidP="0035610E">
      <w:pPr>
        <w:pStyle w:val="ListParagraph"/>
        <w:numPr>
          <w:ilvl w:val="0"/>
          <w:numId w:val="7"/>
        </w:numPr>
        <w:spacing w:before="96"/>
        <w:contextualSpacing w:val="0"/>
        <w:jc w:val="both"/>
        <w:rPr>
          <w:rFonts w:ascii="Arial" w:hAnsi="Arial" w:cs="Arial"/>
          <w:iCs/>
        </w:rPr>
      </w:pPr>
      <w:r>
        <w:rPr>
          <w:rFonts w:ascii="Arial" w:hAnsi="Arial" w:cs="Arial"/>
          <w:iCs/>
        </w:rPr>
        <w:t>Aktom broj 432 od 04</w:t>
      </w:r>
      <w:r w:rsidRPr="00090F7C">
        <w:rPr>
          <w:rFonts w:ascii="Arial" w:hAnsi="Arial" w:cs="Arial"/>
          <w:iCs/>
        </w:rPr>
        <w:t>.1</w:t>
      </w:r>
      <w:r>
        <w:rPr>
          <w:rFonts w:ascii="Arial" w:hAnsi="Arial" w:cs="Arial"/>
          <w:iCs/>
        </w:rPr>
        <w:t>1</w:t>
      </w:r>
      <w:r w:rsidRPr="00090F7C">
        <w:rPr>
          <w:rFonts w:ascii="Arial" w:hAnsi="Arial" w:cs="Arial"/>
          <w:iCs/>
        </w:rPr>
        <w:t>.2022</w:t>
      </w:r>
      <w:r>
        <w:rPr>
          <w:rFonts w:ascii="Arial" w:hAnsi="Arial" w:cs="Arial"/>
          <w:iCs/>
        </w:rPr>
        <w:t xml:space="preserve">.godine, zahtijevala je od  Uprave prihoda i carina Crne Gore, dostavljanje dokaza  da je ponuđač </w:t>
      </w:r>
      <w:r>
        <w:rPr>
          <w:rFonts w:ascii="Arial" w:hAnsi="Arial" w:cs="Arial"/>
        </w:rPr>
        <w:t>izmirio sve dospjele obaveze po osnovu poreza i doprinosa za penzijsko i zdravstveno osiguranje, dok se ispunjenost navedenog obaveznog uslova dokazuje na osnovu uvjerenja ili potvrde organa uprave nadležnog za poslove naplate poreza, odnosno nadležnog organa države u kojoj privredni subjekt ima sjedište;</w:t>
      </w:r>
    </w:p>
    <w:p w14:paraId="6DD51BC7" w14:textId="77777777" w:rsidR="0035610E" w:rsidRDefault="0035610E" w:rsidP="0035610E">
      <w:pPr>
        <w:tabs>
          <w:tab w:val="left" w:pos="284"/>
        </w:tabs>
        <w:jc w:val="both"/>
        <w:rPr>
          <w:rFonts w:ascii="Arial" w:eastAsia="Calibri" w:hAnsi="Arial" w:cs="Arial"/>
          <w:iCs/>
          <w:lang w:val="sr-Latn-CS"/>
        </w:rPr>
      </w:pPr>
    </w:p>
    <w:p w14:paraId="23978FF7" w14:textId="77777777" w:rsidR="0035610E" w:rsidRPr="000F3333" w:rsidRDefault="0035610E" w:rsidP="0035610E">
      <w:pPr>
        <w:jc w:val="both"/>
        <w:rPr>
          <w:rFonts w:ascii="Arial" w:eastAsia="PMingLiU" w:hAnsi="Arial" w:cs="Arial"/>
          <w:lang w:val="sr-Latn-CS" w:eastAsia="zh-TW"/>
        </w:rPr>
      </w:pPr>
      <w:r w:rsidRPr="000F3333">
        <w:rPr>
          <w:rFonts w:ascii="Arial" w:eastAsia="PMingLiU" w:hAnsi="Arial" w:cs="Arial"/>
          <w:lang w:val="sr-Latn-CS" w:eastAsia="zh-TW"/>
        </w:rPr>
        <w:t xml:space="preserve">Postupajući po zahtevima naručioca,nadležni organi  su dostavili sledeće dokaze: </w:t>
      </w:r>
    </w:p>
    <w:p w14:paraId="087AB526" w14:textId="77777777" w:rsidR="0035610E" w:rsidRPr="000F3333" w:rsidRDefault="0035610E" w:rsidP="0035610E">
      <w:pPr>
        <w:tabs>
          <w:tab w:val="left" w:pos="284"/>
        </w:tabs>
        <w:jc w:val="both"/>
        <w:rPr>
          <w:rFonts w:ascii="Arial" w:eastAsia="PMingLiU" w:hAnsi="Arial" w:cs="Arial"/>
          <w:lang w:val="sr-Latn-CS" w:eastAsia="zh-TW"/>
        </w:rPr>
      </w:pPr>
    </w:p>
    <w:p w14:paraId="6684320B" w14:textId="77777777" w:rsidR="0035610E" w:rsidRPr="000F3333" w:rsidRDefault="0035610E" w:rsidP="0035610E">
      <w:pPr>
        <w:pStyle w:val="ListParagraph"/>
        <w:numPr>
          <w:ilvl w:val="0"/>
          <w:numId w:val="11"/>
        </w:numPr>
        <w:spacing w:before="96"/>
        <w:contextualSpacing w:val="0"/>
        <w:jc w:val="both"/>
        <w:rPr>
          <w:rFonts w:ascii="Arial" w:eastAsia="PMingLiU" w:hAnsi="Arial" w:cs="Arial"/>
          <w:lang w:eastAsia="zh-TW"/>
        </w:rPr>
      </w:pPr>
      <w:r w:rsidRPr="000F3333">
        <w:rPr>
          <w:rFonts w:ascii="Arial" w:eastAsia="PMingLiU" w:hAnsi="Arial" w:cs="Arial"/>
          <w:lang w:eastAsia="zh-TW"/>
        </w:rPr>
        <w:t>Uvjerenje Ministarstva pravde Crne Gore broj 11-0702-20005/22 od 11.11.2022. godine da za pravno lice</w:t>
      </w:r>
      <w:r w:rsidRPr="000F3333">
        <w:rPr>
          <w:rFonts w:ascii="Arial" w:hAnsi="Arial" w:cs="Arial"/>
        </w:rPr>
        <w:t xml:space="preserve"> DEKADAS DOO, </w:t>
      </w:r>
      <w:r w:rsidRPr="000F3333">
        <w:rPr>
          <w:rFonts w:ascii="Arial" w:eastAsia="PMingLiU" w:hAnsi="Arial" w:cs="Arial"/>
          <w:lang w:eastAsia="zh-TW"/>
        </w:rPr>
        <w:t>ne postoje podaci o osuđivanosti u kaznenoj evidenciji  Ministarstva pravde Crne Gore;</w:t>
      </w:r>
    </w:p>
    <w:p w14:paraId="7880B585" w14:textId="77777777" w:rsidR="0035610E" w:rsidRPr="000F3333" w:rsidRDefault="0035610E" w:rsidP="0035610E">
      <w:pPr>
        <w:pStyle w:val="ListParagraph"/>
        <w:numPr>
          <w:ilvl w:val="0"/>
          <w:numId w:val="11"/>
        </w:numPr>
        <w:spacing w:before="96"/>
        <w:contextualSpacing w:val="0"/>
        <w:jc w:val="both"/>
        <w:rPr>
          <w:rFonts w:ascii="Arial" w:eastAsia="PMingLiU" w:hAnsi="Arial" w:cs="Arial"/>
          <w:lang w:eastAsia="zh-TW"/>
        </w:rPr>
      </w:pPr>
      <w:r w:rsidRPr="000F3333">
        <w:rPr>
          <w:rFonts w:ascii="Arial" w:eastAsia="PMingLiU" w:hAnsi="Arial" w:cs="Arial"/>
          <w:lang w:eastAsia="zh-TW"/>
        </w:rPr>
        <w:t xml:space="preserve">Uvjerenje Uprave prihoda i carina Crne Gore, Područna jedinica Podgorica, Filijala za utvrđivanje i naplatu poreskih obaveza br. 17/01-2-11664/2 od 14.11.2022. godine, da je </w:t>
      </w:r>
      <w:r w:rsidRPr="000F3333">
        <w:rPr>
          <w:rFonts w:ascii="Arial" w:hAnsi="Arial" w:cs="Arial"/>
        </w:rPr>
        <w:t xml:space="preserve">poreski obveznik DEKADAS DOO PODGORICA, PIB: 03079694, </w:t>
      </w:r>
      <w:r w:rsidRPr="000F3333">
        <w:rPr>
          <w:rFonts w:ascii="Arial" w:eastAsia="PMingLiU" w:hAnsi="Arial" w:cs="Arial"/>
          <w:color w:val="000000" w:themeColor="text1"/>
          <w:lang w:eastAsia="zh-TW"/>
        </w:rPr>
        <w:t>podnio poreske prijave i prema istim obračunao obaveze  po osnovu:</w:t>
      </w:r>
      <w:r w:rsidRPr="000F3333">
        <w:rPr>
          <w:rFonts w:ascii="Arial" w:eastAsia="PMingLiU" w:hAnsi="Arial" w:cs="Arial"/>
          <w:color w:val="FF0000"/>
          <w:lang w:eastAsia="zh-TW"/>
        </w:rPr>
        <w:t xml:space="preserve"> </w:t>
      </w:r>
    </w:p>
    <w:p w14:paraId="7CC0B43C" w14:textId="77777777" w:rsidR="0035610E" w:rsidRPr="000F3333" w:rsidRDefault="0035610E" w:rsidP="0035610E">
      <w:pPr>
        <w:pStyle w:val="ListParagraph"/>
        <w:numPr>
          <w:ilvl w:val="0"/>
          <w:numId w:val="11"/>
        </w:numPr>
        <w:spacing w:before="96"/>
        <w:contextualSpacing w:val="0"/>
        <w:jc w:val="both"/>
        <w:rPr>
          <w:rFonts w:ascii="Arial" w:eastAsia="PMingLiU" w:hAnsi="Arial" w:cs="Arial"/>
          <w:color w:val="000000" w:themeColor="text1"/>
          <w:lang w:eastAsia="zh-TW"/>
        </w:rPr>
      </w:pPr>
      <w:r w:rsidRPr="000F3333">
        <w:rPr>
          <w:rFonts w:ascii="Arial" w:eastAsia="PMingLiU" w:hAnsi="Arial" w:cs="Arial"/>
          <w:color w:val="000000" w:themeColor="text1"/>
          <w:lang w:eastAsia="zh-TW"/>
        </w:rPr>
        <w:t>Poreza i doprinosa iz i na lična primanja, zaključno sa 09/2022 i po tom osnovu ima neizmirenih poreskih  obaveza, u iznosu od 6,85€;</w:t>
      </w:r>
    </w:p>
    <w:p w14:paraId="07CF6AFF" w14:textId="77777777" w:rsidR="0035610E" w:rsidRPr="000F3333" w:rsidRDefault="0035610E" w:rsidP="0035610E">
      <w:pPr>
        <w:pStyle w:val="ListParagraph"/>
        <w:numPr>
          <w:ilvl w:val="0"/>
          <w:numId w:val="11"/>
        </w:numPr>
        <w:spacing w:before="96"/>
        <w:contextualSpacing w:val="0"/>
        <w:jc w:val="both"/>
        <w:rPr>
          <w:rFonts w:ascii="Arial" w:eastAsia="PMingLiU" w:hAnsi="Arial" w:cs="Arial"/>
          <w:color w:val="000000" w:themeColor="text1"/>
          <w:lang w:eastAsia="zh-TW"/>
        </w:rPr>
      </w:pPr>
      <w:r w:rsidRPr="000F3333">
        <w:rPr>
          <w:rFonts w:ascii="Arial" w:eastAsia="PMingLiU" w:hAnsi="Arial" w:cs="Arial"/>
          <w:color w:val="000000" w:themeColor="text1"/>
          <w:lang w:eastAsia="zh-TW"/>
        </w:rPr>
        <w:t xml:space="preserve">Poreza na dobit pravnih lica,zaključno sa 2021. godinom i po tom osnovu nema neizmirenih poreskih  obaveza; </w:t>
      </w:r>
    </w:p>
    <w:p w14:paraId="3B485C3A" w14:textId="77777777" w:rsidR="0035610E" w:rsidRPr="000F3333" w:rsidRDefault="0035610E" w:rsidP="0035610E">
      <w:pPr>
        <w:pStyle w:val="ListParagraph"/>
        <w:numPr>
          <w:ilvl w:val="0"/>
          <w:numId w:val="11"/>
        </w:numPr>
        <w:spacing w:before="96"/>
        <w:contextualSpacing w:val="0"/>
        <w:jc w:val="both"/>
        <w:rPr>
          <w:rFonts w:ascii="Arial" w:eastAsia="PMingLiU" w:hAnsi="Arial" w:cs="Arial"/>
          <w:color w:val="000000" w:themeColor="text1"/>
          <w:lang w:eastAsia="zh-TW"/>
        </w:rPr>
      </w:pPr>
      <w:r w:rsidRPr="000F3333">
        <w:rPr>
          <w:rFonts w:ascii="Arial" w:eastAsia="PMingLiU" w:hAnsi="Arial" w:cs="Arial"/>
          <w:color w:val="000000" w:themeColor="text1"/>
          <w:lang w:eastAsia="zh-TW"/>
        </w:rPr>
        <w:t xml:space="preserve">Poreza na dodatu vrijednost zaključno sa  09/2022 i po tom osnovu ima neizmirenih poreskih obaveza, u iznosu od 0,12€(dug se odnosi na pripadajuću kamatu). </w:t>
      </w:r>
    </w:p>
    <w:p w14:paraId="6207019F" w14:textId="77777777" w:rsidR="0035610E" w:rsidRPr="000F3333" w:rsidRDefault="0035610E" w:rsidP="0035610E">
      <w:pPr>
        <w:jc w:val="both"/>
        <w:rPr>
          <w:rFonts w:ascii="Arial" w:eastAsia="PMingLiU" w:hAnsi="Arial" w:cs="Arial"/>
          <w:lang w:val="sr-Latn-CS" w:eastAsia="zh-TW"/>
        </w:rPr>
      </w:pPr>
    </w:p>
    <w:p w14:paraId="41D627D3" w14:textId="77777777" w:rsidR="0035610E" w:rsidRPr="00B02F11" w:rsidRDefault="0035610E" w:rsidP="0035610E">
      <w:pPr>
        <w:tabs>
          <w:tab w:val="num" w:pos="2040"/>
        </w:tabs>
        <w:jc w:val="both"/>
        <w:rPr>
          <w:rFonts w:ascii="Arial" w:hAnsi="Arial" w:cs="Arial"/>
        </w:rPr>
      </w:pPr>
    </w:p>
    <w:p w14:paraId="4FC2952E" w14:textId="77777777" w:rsidR="0035610E" w:rsidRDefault="0035610E" w:rsidP="0035610E">
      <w:pPr>
        <w:jc w:val="both"/>
        <w:rPr>
          <w:rFonts w:ascii="Arial" w:hAnsi="Arial" w:cs="Arial"/>
        </w:rPr>
      </w:pPr>
      <w:r>
        <w:rPr>
          <w:rFonts w:ascii="Arial" w:hAnsi="Arial" w:cs="Arial"/>
        </w:rPr>
        <w:t xml:space="preserve">Između ostalog, komisija za sprovođenje postupka javne nabavke, je u skladu sa članom 112 stav 2 Zakona o javnim nabavkama, od ponuđača </w:t>
      </w:r>
      <w:r>
        <w:rPr>
          <w:rFonts w:ascii="Arial" w:eastAsia="Calibri" w:hAnsi="Arial" w:cs="Arial"/>
        </w:rPr>
        <w:t>Dekadas DOO Podgorica</w:t>
      </w:r>
      <w:r>
        <w:rPr>
          <w:rFonts w:ascii="Arial" w:hAnsi="Arial" w:cs="Arial"/>
        </w:rPr>
        <w:t>, zahtijevala da  u roku od 8 dana od dana prijema zahtjeva dostavi original ili ovjerene kopije dokaza predviđene tenderskom dokumentacijom. Datum upućivanja zahtjeva je 18.11.2022. godine br. 453. Ponuđač je u predviđenom roku (25. 11. 2022.godine) dostavio tražene dokaze i to:</w:t>
      </w:r>
    </w:p>
    <w:p w14:paraId="76E1E325" w14:textId="77777777" w:rsidR="0035610E" w:rsidRDefault="0035610E" w:rsidP="0035610E">
      <w:pPr>
        <w:jc w:val="both"/>
        <w:rPr>
          <w:rFonts w:ascii="Arial" w:hAnsi="Arial" w:cs="Arial"/>
        </w:rPr>
      </w:pPr>
    </w:p>
    <w:p w14:paraId="52D3EFB0" w14:textId="77777777" w:rsidR="0035610E" w:rsidRPr="00AA7EA4" w:rsidRDefault="0035610E" w:rsidP="0035610E">
      <w:pPr>
        <w:pStyle w:val="ListParagraph"/>
        <w:numPr>
          <w:ilvl w:val="0"/>
          <w:numId w:val="11"/>
        </w:numPr>
        <w:spacing w:before="96"/>
        <w:contextualSpacing w:val="0"/>
        <w:jc w:val="both"/>
        <w:rPr>
          <w:rFonts w:ascii="Arial" w:eastAsia="PMingLiU" w:hAnsi="Arial" w:cs="Arial"/>
          <w:color w:val="000000" w:themeColor="text1"/>
          <w:lang w:eastAsia="zh-TW"/>
        </w:rPr>
      </w:pPr>
      <w:r w:rsidRPr="00AA7EA4">
        <w:rPr>
          <w:rFonts w:ascii="Arial" w:eastAsia="PMingLiU" w:hAnsi="Arial" w:cs="Arial"/>
          <w:color w:val="000000" w:themeColor="text1"/>
          <w:lang w:eastAsia="zh-TW"/>
        </w:rPr>
        <w:t>Izvod iz Centralnog registra privrednih subjekata Uprave prihoda i carina, registarski broj 5-0754102/002 od 22.11.2022. godine, PIB: 03079694, dostavljeno u formi originalnog dokaza;</w:t>
      </w:r>
    </w:p>
    <w:p w14:paraId="279F067C" w14:textId="77777777" w:rsidR="0035610E" w:rsidRPr="00AA7EA4" w:rsidRDefault="0035610E" w:rsidP="0035610E">
      <w:pPr>
        <w:pStyle w:val="ListParagraph"/>
        <w:numPr>
          <w:ilvl w:val="0"/>
          <w:numId w:val="11"/>
        </w:numPr>
        <w:spacing w:before="96"/>
        <w:contextualSpacing w:val="0"/>
        <w:jc w:val="both"/>
        <w:rPr>
          <w:rFonts w:ascii="Arial" w:eastAsia="PMingLiU" w:hAnsi="Arial" w:cs="Arial"/>
          <w:color w:val="000000" w:themeColor="text1"/>
          <w:lang w:eastAsia="zh-TW"/>
        </w:rPr>
      </w:pPr>
      <w:r w:rsidRPr="00AA7EA4">
        <w:rPr>
          <w:rFonts w:ascii="Arial" w:eastAsia="PMingLiU" w:hAnsi="Arial" w:cs="Arial"/>
          <w:color w:val="000000" w:themeColor="text1"/>
          <w:lang w:eastAsia="zh-TW"/>
        </w:rPr>
        <w:t xml:space="preserve">Uvjerenje Uprave prihoda i carina, Filijala za utvrđivanje I naplatu poreskih obveznika br. 17/01-2/20050-2 od 23.11.2022. godine da je </w:t>
      </w:r>
      <w:r w:rsidRPr="00AA7EA4">
        <w:rPr>
          <w:rFonts w:ascii="Arial" w:hAnsi="Arial" w:cs="Arial"/>
          <w:color w:val="000000" w:themeColor="text1"/>
        </w:rPr>
        <w:t xml:space="preserve">poreski obveznik DOO Dekadas Podgorica, PIB: 03079694, </w:t>
      </w:r>
      <w:r w:rsidRPr="00AA7EA4">
        <w:rPr>
          <w:rFonts w:ascii="Arial" w:eastAsia="PMingLiU" w:hAnsi="Arial" w:cs="Arial"/>
          <w:color w:val="000000" w:themeColor="text1"/>
          <w:lang w:eastAsia="zh-TW"/>
        </w:rPr>
        <w:t xml:space="preserve">podnio poreske prijave i prema istim obračunao i izmirio obaveze  po osnovu: Poreza i doprinosa na lična </w:t>
      </w:r>
      <w:r w:rsidRPr="00AA7EA4">
        <w:rPr>
          <w:rFonts w:ascii="Arial" w:eastAsia="PMingLiU" w:hAnsi="Arial" w:cs="Arial"/>
          <w:color w:val="000000" w:themeColor="text1"/>
          <w:lang w:eastAsia="zh-TW"/>
        </w:rPr>
        <w:lastRenderedPageBreak/>
        <w:t xml:space="preserve">primanja, zaključno sa 10/2022 i po tom osnovu nema neizmirenih poreskih  obaveza; Poreza na dobit pravnih lica, zaključno sa 2021. godinom i po tom osnovu nema neizmirenih poreskih  obaveza; Poreza na dodatu vrijednost zaključno sa  10/2022 i po tom osnovu nema neizmirenih poreskih obaveza, dostavljeno u formi </w:t>
      </w:r>
      <w:r>
        <w:rPr>
          <w:rFonts w:ascii="Arial" w:eastAsia="PMingLiU" w:hAnsi="Arial" w:cs="Arial"/>
          <w:color w:val="000000" w:themeColor="text1"/>
          <w:lang w:eastAsia="zh-TW"/>
        </w:rPr>
        <w:t>originalnog dokaza;</w:t>
      </w:r>
    </w:p>
    <w:p w14:paraId="1AC88AD5" w14:textId="77777777" w:rsidR="0035610E" w:rsidRPr="00E43554" w:rsidRDefault="0035610E" w:rsidP="0035610E">
      <w:pPr>
        <w:pStyle w:val="ListParagraph"/>
        <w:numPr>
          <w:ilvl w:val="0"/>
          <w:numId w:val="11"/>
        </w:numPr>
        <w:spacing w:before="96"/>
        <w:contextualSpacing w:val="0"/>
        <w:jc w:val="both"/>
        <w:rPr>
          <w:rFonts w:ascii="Arial" w:eastAsia="PMingLiU" w:hAnsi="Arial" w:cs="Arial"/>
          <w:color w:val="000000" w:themeColor="text1"/>
          <w:lang w:eastAsia="zh-TW"/>
        </w:rPr>
      </w:pPr>
      <w:r w:rsidRPr="00E43554">
        <w:rPr>
          <w:rFonts w:ascii="Arial" w:eastAsia="PMingLiU" w:hAnsi="Arial" w:cs="Arial"/>
          <w:color w:val="000000" w:themeColor="text1"/>
          <w:lang w:eastAsia="zh-TW"/>
        </w:rPr>
        <w:t>Uvjerenje Ministarstva pravde, Odjeljenje za kaznenu i prekršajnu evidenciju broj 11-0702-20799/22 od 25.11.2022. godine da za pravno lice DOO Dekadas Podgorica u kaznenoj evidenciji ne postoje podaci o osuđivanosti pravnog lica, dostavljeno u formi originalnog dokaza;</w:t>
      </w:r>
    </w:p>
    <w:p w14:paraId="1A82C14F" w14:textId="77777777" w:rsidR="0035610E" w:rsidRPr="00E43554" w:rsidRDefault="0035610E" w:rsidP="0035610E">
      <w:pPr>
        <w:pStyle w:val="ListParagraph"/>
        <w:numPr>
          <w:ilvl w:val="0"/>
          <w:numId w:val="11"/>
        </w:numPr>
        <w:spacing w:before="96"/>
        <w:contextualSpacing w:val="0"/>
        <w:jc w:val="both"/>
        <w:rPr>
          <w:rFonts w:ascii="Arial" w:eastAsia="PMingLiU" w:hAnsi="Arial" w:cs="Arial"/>
          <w:color w:val="000000" w:themeColor="text1"/>
          <w:lang w:eastAsia="zh-TW"/>
        </w:rPr>
      </w:pPr>
      <w:r w:rsidRPr="00E43554">
        <w:rPr>
          <w:rFonts w:ascii="Arial" w:eastAsia="PMingLiU" w:hAnsi="Arial" w:cs="Arial"/>
          <w:color w:val="000000" w:themeColor="text1"/>
          <w:lang w:eastAsia="zh-TW"/>
        </w:rPr>
        <w:t>Uvjerenje Ministarstva pravde, Odjeljenje za kaznenu i prekršajnu evidenciju broj 11-0702-20801/22 od 25.11.2022. godine da za odgovorno lice Bojana Mitrović u kaznenoj evidenciji ne postoje podaci o osuđivanosti lica, dostavljeno u formi originalnog dokaza;</w:t>
      </w:r>
    </w:p>
    <w:p w14:paraId="253EA275" w14:textId="77777777" w:rsidR="0035610E" w:rsidRPr="00E43554" w:rsidRDefault="0035610E" w:rsidP="0035610E">
      <w:pPr>
        <w:pStyle w:val="ListParagraph"/>
        <w:numPr>
          <w:ilvl w:val="0"/>
          <w:numId w:val="11"/>
        </w:numPr>
        <w:spacing w:before="96"/>
        <w:contextualSpacing w:val="0"/>
        <w:jc w:val="both"/>
        <w:rPr>
          <w:rFonts w:ascii="Arial" w:eastAsia="PMingLiU" w:hAnsi="Arial" w:cs="Arial"/>
          <w:color w:val="000000" w:themeColor="text1"/>
          <w:lang w:eastAsia="zh-TW"/>
        </w:rPr>
      </w:pPr>
      <w:r w:rsidRPr="00E43554">
        <w:rPr>
          <w:rFonts w:ascii="Arial" w:eastAsia="PMingLiU" w:hAnsi="Arial" w:cs="Arial"/>
          <w:color w:val="000000" w:themeColor="text1"/>
          <w:lang w:eastAsia="zh-TW"/>
        </w:rPr>
        <w:t>Podaci o registrovanom privrednom subjektu, Uprave prihoda I carina, Centralni registar privrednih subjekata od 23.11.2022. godine, dostavljeno u formi originalnog dokaza;</w:t>
      </w:r>
    </w:p>
    <w:p w14:paraId="6EEB232A" w14:textId="77777777" w:rsidR="0035610E" w:rsidRPr="00E43554" w:rsidRDefault="0035610E" w:rsidP="0035610E">
      <w:pPr>
        <w:pStyle w:val="ListParagraph"/>
        <w:numPr>
          <w:ilvl w:val="0"/>
          <w:numId w:val="11"/>
        </w:numPr>
        <w:spacing w:before="96"/>
        <w:contextualSpacing w:val="0"/>
        <w:jc w:val="both"/>
        <w:rPr>
          <w:rFonts w:ascii="Arial" w:eastAsia="PMingLiU" w:hAnsi="Arial" w:cs="Arial"/>
          <w:color w:val="000000" w:themeColor="text1"/>
          <w:lang w:eastAsia="zh-TW"/>
        </w:rPr>
      </w:pPr>
      <w:r w:rsidRPr="00E43554">
        <w:rPr>
          <w:rFonts w:ascii="Arial" w:eastAsia="PMingLiU" w:hAnsi="Arial" w:cs="Arial"/>
          <w:color w:val="000000" w:themeColor="text1"/>
          <w:lang w:eastAsia="zh-TW"/>
        </w:rPr>
        <w:t>Potvrda o šiframa djelatnosti od 23.11.2022, koju izdaje Uprava prihoda I carina, Sektor za usluge I registraciju, CRPS, dostavljeno u formi originanog dokaza;</w:t>
      </w:r>
    </w:p>
    <w:p w14:paraId="4DB0F918" w14:textId="77777777" w:rsidR="0035610E" w:rsidRPr="00E43554" w:rsidRDefault="0035610E" w:rsidP="0035610E">
      <w:pPr>
        <w:pStyle w:val="ListParagraph"/>
        <w:numPr>
          <w:ilvl w:val="0"/>
          <w:numId w:val="11"/>
        </w:numPr>
        <w:spacing w:before="96"/>
        <w:contextualSpacing w:val="0"/>
        <w:jc w:val="both"/>
        <w:rPr>
          <w:rFonts w:ascii="Arial" w:eastAsia="PMingLiU" w:hAnsi="Arial" w:cs="Arial"/>
          <w:color w:val="000000" w:themeColor="text1"/>
          <w:lang w:eastAsia="zh-TW"/>
        </w:rPr>
      </w:pPr>
      <w:r w:rsidRPr="00E43554">
        <w:rPr>
          <w:rFonts w:ascii="Arial" w:eastAsia="PMingLiU" w:hAnsi="Arial" w:cs="Arial"/>
          <w:color w:val="000000" w:themeColor="text1"/>
          <w:lang w:eastAsia="zh-TW"/>
        </w:rPr>
        <w:t>Uvjerenje br 15-UPUV-430/22-795 od 22.11.2022. godine koje izdaje Uprava lokalnih javnih prihoda Glavnog grada Podgorica, kojom se potvrđuje da je DOO Dekadas na dan izdavanja uvjerenja uredno prijavilo, obračunalo I izvršilo sve obaveze po osnovu poreza I to: poreza na nepokretnosti, prireza porezu na dohodak fizičkih lica, lokalnih komunalnih taksa I naknada za korišćenje opštinskih puteva na teritoriji Glavnog grada Podgorica. Uvjerenje je dostavljeno u formi originalnog dokaza.</w:t>
      </w:r>
    </w:p>
    <w:p w14:paraId="1950EADB" w14:textId="77777777" w:rsidR="0035610E" w:rsidRPr="00E43554" w:rsidRDefault="0035610E" w:rsidP="0035610E">
      <w:pPr>
        <w:pStyle w:val="ListParagraph"/>
        <w:numPr>
          <w:ilvl w:val="0"/>
          <w:numId w:val="11"/>
        </w:numPr>
        <w:spacing w:before="96"/>
        <w:contextualSpacing w:val="0"/>
        <w:jc w:val="both"/>
        <w:rPr>
          <w:rFonts w:ascii="Arial" w:eastAsia="PMingLiU" w:hAnsi="Arial" w:cs="Arial"/>
          <w:color w:val="000000" w:themeColor="text1"/>
          <w:lang w:eastAsia="zh-TW"/>
        </w:rPr>
      </w:pPr>
      <w:r w:rsidRPr="00E43554">
        <w:rPr>
          <w:rFonts w:ascii="Arial" w:eastAsia="PMingLiU" w:hAnsi="Arial" w:cs="Arial"/>
          <w:color w:val="000000" w:themeColor="text1"/>
          <w:lang w:eastAsia="zh-TW"/>
        </w:rPr>
        <w:t>Uvjerenje Privrednog suda Crne Gore  br. 1293/22 od 22.11.2022. godine da se nad privrednim društvom DOO Dekadas Podgorica PIB 03079694, ne void stečajni postupak. Uvjerenje je dostavljeno u formi originalnog dokaza.</w:t>
      </w:r>
    </w:p>
    <w:p w14:paraId="504EA4EE" w14:textId="77777777" w:rsidR="0035610E" w:rsidRPr="00E43554" w:rsidRDefault="0035610E" w:rsidP="0035610E">
      <w:pPr>
        <w:pStyle w:val="ListParagraph"/>
        <w:numPr>
          <w:ilvl w:val="0"/>
          <w:numId w:val="11"/>
        </w:numPr>
        <w:spacing w:before="96"/>
        <w:contextualSpacing w:val="0"/>
        <w:jc w:val="both"/>
        <w:rPr>
          <w:rFonts w:ascii="Arial" w:eastAsia="PMingLiU" w:hAnsi="Arial" w:cs="Arial"/>
          <w:color w:val="000000" w:themeColor="text1"/>
          <w:lang w:eastAsia="zh-TW"/>
        </w:rPr>
      </w:pPr>
      <w:r w:rsidRPr="00E43554">
        <w:rPr>
          <w:rFonts w:ascii="Arial" w:eastAsia="PMingLiU" w:hAnsi="Arial" w:cs="Arial"/>
          <w:color w:val="000000" w:themeColor="text1"/>
          <w:lang w:eastAsia="zh-TW"/>
        </w:rPr>
        <w:t>Izjava ponuđača o nepostojanju sukoba interesa od 25.11.2022. u formi originalnog dokaza</w:t>
      </w:r>
    </w:p>
    <w:p w14:paraId="741A2256" w14:textId="77777777" w:rsidR="0035610E" w:rsidRPr="00E43554" w:rsidRDefault="0035610E" w:rsidP="0035610E">
      <w:pPr>
        <w:pStyle w:val="ListParagraph"/>
        <w:numPr>
          <w:ilvl w:val="0"/>
          <w:numId w:val="11"/>
        </w:numPr>
        <w:spacing w:before="96"/>
        <w:contextualSpacing w:val="0"/>
        <w:jc w:val="both"/>
        <w:rPr>
          <w:rFonts w:ascii="Arial" w:eastAsia="PMingLiU" w:hAnsi="Arial" w:cs="Arial"/>
          <w:color w:val="000000" w:themeColor="text1"/>
          <w:lang w:eastAsia="zh-TW"/>
        </w:rPr>
      </w:pPr>
      <w:r w:rsidRPr="00E43554">
        <w:rPr>
          <w:rFonts w:ascii="Arial" w:eastAsia="PMingLiU" w:hAnsi="Arial" w:cs="Arial"/>
          <w:color w:val="000000" w:themeColor="text1"/>
          <w:lang w:eastAsia="zh-TW"/>
        </w:rPr>
        <w:t>Izjava o posebnim osnovama za isključenje iz postupka javne nabavke od 25.11.2022. u formi originalnog dokaza.</w:t>
      </w:r>
    </w:p>
    <w:p w14:paraId="29A44251" w14:textId="77777777" w:rsidR="0035610E" w:rsidRPr="00E43554" w:rsidRDefault="0035610E" w:rsidP="0035610E">
      <w:pPr>
        <w:pStyle w:val="ListParagraph"/>
        <w:spacing w:before="96"/>
        <w:contextualSpacing w:val="0"/>
        <w:jc w:val="both"/>
        <w:rPr>
          <w:rFonts w:ascii="Arial" w:eastAsia="PMingLiU" w:hAnsi="Arial" w:cs="Arial"/>
          <w:color w:val="000000" w:themeColor="text1"/>
          <w:lang w:eastAsia="zh-TW"/>
        </w:rPr>
      </w:pPr>
    </w:p>
    <w:p w14:paraId="1D90E7AF" w14:textId="77777777" w:rsidR="0035610E" w:rsidRPr="00185FB5" w:rsidRDefault="0035610E" w:rsidP="0035610E">
      <w:pPr>
        <w:tabs>
          <w:tab w:val="left" w:pos="284"/>
        </w:tabs>
        <w:jc w:val="both"/>
        <w:rPr>
          <w:rFonts w:ascii="Arial" w:eastAsia="PMingLiU" w:hAnsi="Arial" w:cs="Arial"/>
          <w:lang w:eastAsia="zh-TW"/>
        </w:rPr>
      </w:pPr>
      <w:r w:rsidRPr="00185FB5">
        <w:rPr>
          <w:rFonts w:ascii="Arial" w:hAnsi="Arial" w:cs="Arial"/>
        </w:rPr>
        <w:t>Pri</w:t>
      </w:r>
      <w:r>
        <w:rPr>
          <w:rFonts w:ascii="Arial" w:hAnsi="Arial" w:cs="Arial"/>
        </w:rPr>
        <w:t xml:space="preserve"> </w:t>
      </w:r>
      <w:r w:rsidRPr="00185FB5">
        <w:rPr>
          <w:rFonts w:ascii="Arial" w:hAnsi="Arial" w:cs="Arial"/>
        </w:rPr>
        <w:t>ovako</w:t>
      </w:r>
      <w:r>
        <w:rPr>
          <w:rFonts w:ascii="Arial" w:hAnsi="Arial" w:cs="Arial"/>
        </w:rPr>
        <w:t xml:space="preserve"> </w:t>
      </w:r>
      <w:r w:rsidRPr="00185FB5">
        <w:rPr>
          <w:rFonts w:ascii="Arial" w:hAnsi="Arial" w:cs="Arial"/>
        </w:rPr>
        <w:t>utvrđenom</w:t>
      </w:r>
      <w:r>
        <w:rPr>
          <w:rFonts w:ascii="Arial" w:hAnsi="Arial" w:cs="Arial"/>
        </w:rPr>
        <w:t xml:space="preserve"> </w:t>
      </w:r>
      <w:r w:rsidRPr="00185FB5">
        <w:rPr>
          <w:rFonts w:ascii="Arial" w:hAnsi="Arial" w:cs="Arial"/>
        </w:rPr>
        <w:t>činjeničnom</w:t>
      </w:r>
      <w:r>
        <w:rPr>
          <w:rFonts w:ascii="Arial" w:hAnsi="Arial" w:cs="Arial"/>
        </w:rPr>
        <w:t xml:space="preserve"> </w:t>
      </w:r>
      <w:r w:rsidRPr="00185FB5">
        <w:rPr>
          <w:rFonts w:ascii="Arial" w:hAnsi="Arial" w:cs="Arial"/>
        </w:rPr>
        <w:t>stanju</w:t>
      </w:r>
      <w:r>
        <w:rPr>
          <w:rFonts w:ascii="Arial" w:hAnsi="Arial" w:cs="Arial"/>
        </w:rPr>
        <w:t xml:space="preserve"> </w:t>
      </w:r>
      <w:r w:rsidRPr="00185FB5">
        <w:rPr>
          <w:rFonts w:ascii="Arial" w:hAnsi="Arial" w:cs="Arial"/>
        </w:rPr>
        <w:t>Komisija za sprovođenje</w:t>
      </w:r>
      <w:r>
        <w:rPr>
          <w:rFonts w:ascii="Arial" w:hAnsi="Arial" w:cs="Arial"/>
        </w:rPr>
        <w:t xml:space="preserve"> </w:t>
      </w:r>
      <w:r w:rsidRPr="00185FB5">
        <w:rPr>
          <w:rFonts w:ascii="Arial" w:hAnsi="Arial" w:cs="Arial"/>
        </w:rPr>
        <w:t>postupka</w:t>
      </w:r>
      <w:r>
        <w:rPr>
          <w:rFonts w:ascii="Arial" w:hAnsi="Arial" w:cs="Arial"/>
        </w:rPr>
        <w:t xml:space="preserve"> </w:t>
      </w:r>
      <w:r w:rsidRPr="00185FB5">
        <w:rPr>
          <w:rFonts w:ascii="Arial" w:hAnsi="Arial" w:cs="Arial"/>
        </w:rPr>
        <w:t>javne</w:t>
      </w:r>
      <w:r>
        <w:rPr>
          <w:rFonts w:ascii="Arial" w:hAnsi="Arial" w:cs="Arial"/>
        </w:rPr>
        <w:t xml:space="preserve"> </w:t>
      </w:r>
      <w:r w:rsidRPr="00185FB5">
        <w:rPr>
          <w:rFonts w:ascii="Arial" w:hAnsi="Arial" w:cs="Arial"/>
        </w:rPr>
        <w:t>nabavke,</w:t>
      </w:r>
      <w:r>
        <w:rPr>
          <w:rFonts w:ascii="Arial" w:hAnsi="Arial" w:cs="Arial"/>
        </w:rPr>
        <w:t xml:space="preserve"> </w:t>
      </w:r>
      <w:r w:rsidRPr="00185FB5">
        <w:rPr>
          <w:rFonts w:ascii="Arial" w:hAnsi="Arial" w:cs="Arial"/>
        </w:rPr>
        <w:t>konstatuje da je ponuda</w:t>
      </w:r>
      <w:r>
        <w:rPr>
          <w:rFonts w:ascii="Arial" w:hAnsi="Arial" w:cs="Arial"/>
        </w:rPr>
        <w:t xml:space="preserve"> </w:t>
      </w:r>
      <w:r w:rsidRPr="00185FB5">
        <w:rPr>
          <w:rFonts w:ascii="Arial" w:hAnsi="Arial" w:cs="Arial"/>
        </w:rPr>
        <w:t>ponuđača</w:t>
      </w:r>
      <w:r>
        <w:rPr>
          <w:rFonts w:ascii="Arial" w:hAnsi="Arial" w:cs="Arial"/>
        </w:rPr>
        <w:t xml:space="preserve"> Dekadas DOO Podgorica sačinjena </w:t>
      </w:r>
      <w:r w:rsidRPr="00185FB5">
        <w:rPr>
          <w:rFonts w:ascii="Arial" w:hAnsi="Arial" w:cs="Arial"/>
        </w:rPr>
        <w:t>na</w:t>
      </w:r>
      <w:r>
        <w:rPr>
          <w:rFonts w:ascii="Arial" w:hAnsi="Arial" w:cs="Arial"/>
        </w:rPr>
        <w:t xml:space="preserve"> </w:t>
      </w:r>
      <w:r w:rsidRPr="00185FB5">
        <w:rPr>
          <w:rFonts w:ascii="Arial" w:hAnsi="Arial" w:cs="Arial"/>
        </w:rPr>
        <w:t>način</w:t>
      </w:r>
      <w:r>
        <w:rPr>
          <w:rFonts w:ascii="Arial" w:hAnsi="Arial" w:cs="Arial"/>
        </w:rPr>
        <w:t xml:space="preserve"> </w:t>
      </w:r>
      <w:r w:rsidRPr="00185FB5">
        <w:rPr>
          <w:rFonts w:ascii="Arial" w:hAnsi="Arial" w:cs="Arial"/>
        </w:rPr>
        <w:t>utvr</w:t>
      </w:r>
      <w:r>
        <w:rPr>
          <w:rFonts w:ascii="Arial" w:hAnsi="Arial" w:cs="Arial"/>
        </w:rPr>
        <w:t>đen Tenderskom dokumentacijom</w:t>
      </w:r>
      <w:r w:rsidRPr="00185FB5">
        <w:rPr>
          <w:rFonts w:ascii="Arial" w:hAnsi="Arial" w:cs="Arial"/>
        </w:rPr>
        <w:t>, te je ocijenjena</w:t>
      </w:r>
      <w:r>
        <w:rPr>
          <w:rFonts w:ascii="Arial" w:hAnsi="Arial" w:cs="Arial"/>
        </w:rPr>
        <w:t xml:space="preserve"> </w:t>
      </w:r>
      <w:r w:rsidRPr="00185FB5">
        <w:rPr>
          <w:rFonts w:ascii="Arial" w:hAnsi="Arial" w:cs="Arial"/>
        </w:rPr>
        <w:t>kao</w:t>
      </w:r>
      <w:r>
        <w:rPr>
          <w:rFonts w:ascii="Arial" w:hAnsi="Arial" w:cs="Arial"/>
        </w:rPr>
        <w:t xml:space="preserve"> </w:t>
      </w:r>
      <w:r w:rsidRPr="00185FB5">
        <w:rPr>
          <w:rFonts w:ascii="Arial" w:hAnsi="Arial" w:cs="Arial"/>
        </w:rPr>
        <w:t>ispravna</w:t>
      </w:r>
      <w:r>
        <w:rPr>
          <w:rFonts w:ascii="Arial" w:hAnsi="Arial" w:cs="Arial"/>
        </w:rPr>
        <w:t xml:space="preserve"> </w:t>
      </w:r>
      <w:r w:rsidRPr="00185FB5">
        <w:rPr>
          <w:rFonts w:ascii="Arial" w:hAnsi="Arial" w:cs="Arial"/>
        </w:rPr>
        <w:t>s</w:t>
      </w:r>
      <w:r>
        <w:rPr>
          <w:rFonts w:ascii="Arial" w:hAnsi="Arial" w:cs="Arial"/>
        </w:rPr>
        <w:t xml:space="preserve">hodno </w:t>
      </w:r>
      <w:r w:rsidRPr="00185FB5">
        <w:rPr>
          <w:rFonts w:ascii="Arial" w:hAnsi="Arial" w:cs="Arial"/>
        </w:rPr>
        <w:t xml:space="preserve">članu 132 Zakona. </w:t>
      </w:r>
    </w:p>
    <w:p w14:paraId="233FA92A" w14:textId="1ED86E4D" w:rsidR="00526924" w:rsidRDefault="00526924" w:rsidP="00526924">
      <w:pPr>
        <w:spacing w:after="200" w:line="276" w:lineRule="auto"/>
        <w:rPr>
          <w:rFonts w:ascii="Arial" w:eastAsia="Calibri" w:hAnsi="Arial" w:cs="Arial"/>
          <w:sz w:val="22"/>
          <w:szCs w:val="22"/>
        </w:rPr>
      </w:pPr>
    </w:p>
    <w:p w14:paraId="28C40904" w14:textId="77777777" w:rsidR="00601300" w:rsidRPr="00F70347" w:rsidRDefault="00601300" w:rsidP="00601300">
      <w:pPr>
        <w:keepNext/>
        <w:keepLines/>
        <w:pBdr>
          <w:top w:val="single" w:sz="4" w:space="1" w:color="auto"/>
          <w:left w:val="single" w:sz="4" w:space="4" w:color="auto"/>
          <w:bottom w:val="single" w:sz="4" w:space="1" w:color="auto"/>
          <w:right w:val="single" w:sz="4" w:space="4" w:color="auto"/>
        </w:pBdr>
        <w:shd w:val="clear" w:color="auto" w:fill="F2F2F2"/>
        <w:jc w:val="both"/>
        <w:outlineLvl w:val="0"/>
        <w:rPr>
          <w:rFonts w:ascii="Arial" w:hAnsi="Arial" w:cs="Arial"/>
          <w:b/>
          <w:caps/>
          <w:color w:val="000000"/>
          <w:lang w:val="sr-Latn-CS"/>
        </w:rPr>
      </w:pPr>
      <w:bookmarkStart w:id="3" w:name="_Hlk103279240"/>
      <w:r w:rsidRPr="0000315E">
        <w:rPr>
          <w:rFonts w:ascii="Arial" w:eastAsia="PMingLiU" w:hAnsi="Arial" w:cs="Arial"/>
          <w:b/>
          <w:caps/>
          <w:color w:val="000000"/>
          <w:lang w:eastAsia="zh-TW"/>
        </w:rPr>
        <w:t>U postupku pregleda, ocjene i vrednovanja ponuda, utvrđeno je da su sljedeće ponude nEispravne:</w:t>
      </w:r>
    </w:p>
    <w:bookmarkEnd w:id="3"/>
    <w:p w14:paraId="06861007" w14:textId="13B208E2" w:rsidR="00601300" w:rsidRPr="00947112" w:rsidRDefault="00947112" w:rsidP="00601300">
      <w:pPr>
        <w:numPr>
          <w:ilvl w:val="0"/>
          <w:numId w:val="4"/>
        </w:numPr>
        <w:spacing w:after="160" w:line="259" w:lineRule="auto"/>
        <w:contextualSpacing/>
        <w:jc w:val="both"/>
        <w:rPr>
          <w:rFonts w:ascii="Arial" w:hAnsi="Arial" w:cs="Arial"/>
          <w:b/>
          <w:iCs/>
          <w:color w:val="000000"/>
          <w:sz w:val="22"/>
          <w:szCs w:val="22"/>
          <w:lang w:val="sr-Latn-CS"/>
        </w:rPr>
      </w:pPr>
      <w:r>
        <w:rPr>
          <w:b/>
        </w:rPr>
        <w:t xml:space="preserve">DOO Interactive </w:t>
      </w:r>
    </w:p>
    <w:p w14:paraId="7AAC5BDE" w14:textId="77777777" w:rsidR="0035610E" w:rsidRPr="0035610E" w:rsidRDefault="0035610E" w:rsidP="0035610E">
      <w:pPr>
        <w:spacing w:after="160" w:line="259" w:lineRule="auto"/>
        <w:jc w:val="both"/>
        <w:rPr>
          <w:rFonts w:ascii="Arial" w:eastAsia="Calibri" w:hAnsi="Arial" w:cs="Arial"/>
          <w:bCs/>
          <w:color w:val="000000"/>
        </w:rPr>
      </w:pPr>
      <w:r w:rsidRPr="0035610E">
        <w:rPr>
          <w:rFonts w:ascii="Arial" w:eastAsia="Calibri" w:hAnsi="Arial" w:cs="Arial"/>
          <w:bCs/>
          <w:color w:val="000000"/>
        </w:rPr>
        <w:t xml:space="preserve">Na osnovu člana 134 stav 3 naručilac je od ponuđača tražio da u roku od 5 dana dostavi tehničke listove ili druge dokaze kojim dokazuje da ponuđena roba ispunjava uslove zahtijevane tehničkim karakteristikama predmetne tenderske dokumentacije za sve stavke iz tehničke specifikacije. Ukoliko za neku stavku ne postoje tehnički </w:t>
      </w:r>
      <w:r w:rsidRPr="0035610E">
        <w:rPr>
          <w:rFonts w:ascii="Arial" w:eastAsia="Calibri" w:hAnsi="Arial" w:cs="Arial"/>
          <w:bCs/>
          <w:color w:val="000000"/>
        </w:rPr>
        <w:lastRenderedPageBreak/>
        <w:t>listovi ili drugi dokazi, ponuđač je trebalo da dostavi izjavu o nepostojanju istih.Zahtjev br.470 od 23.11.2022. upućen je preko ESJN.</w:t>
      </w:r>
    </w:p>
    <w:p w14:paraId="60217EC9" w14:textId="414D4085" w:rsidR="00601300" w:rsidRPr="0035610E" w:rsidRDefault="0035610E" w:rsidP="0035610E">
      <w:pPr>
        <w:spacing w:after="160" w:line="259" w:lineRule="auto"/>
        <w:jc w:val="both"/>
        <w:rPr>
          <w:rFonts w:ascii="Arial" w:hAnsi="Arial" w:cs="Arial"/>
          <w:iCs/>
          <w:color w:val="000000"/>
          <w:sz w:val="22"/>
          <w:szCs w:val="22"/>
          <w:lang w:val="sr-Latn-CS"/>
        </w:rPr>
      </w:pPr>
      <w:r w:rsidRPr="0035610E">
        <w:rPr>
          <w:rFonts w:ascii="Arial" w:eastAsia="Calibri" w:hAnsi="Arial" w:cs="Arial"/>
          <w:bCs/>
          <w:color w:val="000000"/>
        </w:rPr>
        <w:t>Ponuđač nije postupio u skladu sa članom 134 stav 3 ZJN, jer nije dostavio dokaze u predviđenom roku. Na osnovu člana 134 stav 4 ZJN, smatra se da je ponuđač odustao od ponude.</w:t>
      </w:r>
    </w:p>
    <w:p w14:paraId="7259F910" w14:textId="77777777" w:rsidR="00601300" w:rsidRPr="0000315E" w:rsidRDefault="00601300" w:rsidP="00601300">
      <w:pPr>
        <w:rPr>
          <w:rFonts w:ascii="Arial" w:eastAsia="Calibri" w:hAnsi="Arial" w:cs="Arial"/>
        </w:rPr>
      </w:pPr>
    </w:p>
    <w:p w14:paraId="5C6722EC" w14:textId="77777777" w:rsidR="00601300" w:rsidRPr="0000315E" w:rsidRDefault="00601300" w:rsidP="00601300">
      <w:pPr>
        <w:keepNext/>
        <w:keepLines/>
        <w:pBdr>
          <w:top w:val="single" w:sz="4" w:space="1" w:color="auto"/>
          <w:left w:val="single" w:sz="4" w:space="4" w:color="auto"/>
          <w:bottom w:val="single" w:sz="4" w:space="1" w:color="auto"/>
          <w:right w:val="single" w:sz="4" w:space="4" w:color="auto"/>
        </w:pBdr>
        <w:shd w:val="clear" w:color="auto" w:fill="F2F2F2"/>
        <w:jc w:val="both"/>
        <w:outlineLvl w:val="0"/>
        <w:rPr>
          <w:rFonts w:ascii="Arial" w:hAnsi="Arial" w:cs="Arial"/>
          <w:b/>
          <w:caps/>
          <w:color w:val="000000"/>
          <w:lang w:val="sr-Latn-CS"/>
        </w:rPr>
      </w:pPr>
      <w:bookmarkStart w:id="4" w:name="_Hlk103279293"/>
      <w:r w:rsidRPr="0000315E">
        <w:rPr>
          <w:rFonts w:ascii="Arial" w:eastAsia="PMingLiU" w:hAnsi="Arial" w:cs="Arial"/>
          <w:b/>
          <w:caps/>
          <w:color w:val="000000"/>
          <w:lang w:eastAsia="zh-TW"/>
        </w:rPr>
        <w:t>U postupku pregleda, ocjene i vrednovanja ponuda, utvrđeno je da su sljedeće ponude ispravne</w:t>
      </w:r>
      <w:r w:rsidRPr="0000315E">
        <w:rPr>
          <w:rFonts w:ascii="Arial" w:hAnsi="Arial" w:cs="Arial"/>
          <w:b/>
          <w:caps/>
          <w:color w:val="000000"/>
          <w:lang w:val="sr-Latn-CS"/>
        </w:rPr>
        <w:t>:</w:t>
      </w:r>
    </w:p>
    <w:bookmarkEnd w:id="4"/>
    <w:p w14:paraId="63A67E7C" w14:textId="091EE0DE" w:rsidR="0035610E" w:rsidRPr="00947112" w:rsidRDefault="0035610E" w:rsidP="0035610E">
      <w:pPr>
        <w:pStyle w:val="ListParagraph"/>
        <w:numPr>
          <w:ilvl w:val="0"/>
          <w:numId w:val="9"/>
        </w:numPr>
        <w:spacing w:before="96"/>
        <w:contextualSpacing w:val="0"/>
        <w:jc w:val="both"/>
        <w:rPr>
          <w:rFonts w:ascii="Arial" w:hAnsi="Arial" w:cs="Arial"/>
          <w:b/>
        </w:rPr>
      </w:pPr>
      <w:r w:rsidRPr="00947112">
        <w:rPr>
          <w:rFonts w:ascii="Arial" w:hAnsi="Arial" w:cs="Arial"/>
          <w:b/>
          <w:sz w:val="22"/>
          <w:szCs w:val="22"/>
        </w:rPr>
        <w:t>DOO Dekadas Podgorica</w:t>
      </w:r>
    </w:p>
    <w:p w14:paraId="0F13E402" w14:textId="77777777" w:rsidR="0035610E" w:rsidRPr="00947112" w:rsidRDefault="0035610E" w:rsidP="00CE3CB2">
      <w:pPr>
        <w:pStyle w:val="ListParagraph"/>
        <w:spacing w:before="96"/>
        <w:ind w:left="1080"/>
        <w:contextualSpacing w:val="0"/>
        <w:jc w:val="both"/>
        <w:rPr>
          <w:rFonts w:ascii="Arial" w:hAnsi="Arial" w:cs="Arial"/>
          <w:b/>
        </w:rPr>
      </w:pPr>
    </w:p>
    <w:p w14:paraId="6460B3A8" w14:textId="77777777" w:rsidR="00133AED" w:rsidRPr="0000315E" w:rsidRDefault="00133AED" w:rsidP="00133AED">
      <w:pPr>
        <w:keepNext/>
        <w:keepLines/>
        <w:pBdr>
          <w:top w:val="single" w:sz="4" w:space="1" w:color="auto"/>
          <w:left w:val="single" w:sz="4" w:space="4" w:color="auto"/>
          <w:bottom w:val="single" w:sz="4" w:space="1" w:color="auto"/>
          <w:right w:val="single" w:sz="4" w:space="4" w:color="auto"/>
        </w:pBdr>
        <w:shd w:val="clear" w:color="auto" w:fill="F2F2F2"/>
        <w:jc w:val="both"/>
        <w:outlineLvl w:val="0"/>
        <w:rPr>
          <w:rFonts w:ascii="Arial" w:eastAsia="PMingLiU" w:hAnsi="Arial" w:cs="Arial"/>
          <w:b/>
          <w:caps/>
          <w:color w:val="000000"/>
          <w:sz w:val="22"/>
          <w:szCs w:val="22"/>
          <w:lang w:val="sv-SE" w:eastAsia="zh-TW"/>
        </w:rPr>
      </w:pPr>
      <w:bookmarkStart w:id="5" w:name="_Hlk103279327"/>
      <w:r w:rsidRPr="0000315E">
        <w:rPr>
          <w:rFonts w:ascii="Arial" w:eastAsia="PMingLiU" w:hAnsi="Arial" w:cs="Arial"/>
          <w:b/>
          <w:caps/>
          <w:color w:val="000000"/>
          <w:sz w:val="22"/>
          <w:szCs w:val="22"/>
          <w:lang w:val="sv-SE" w:eastAsia="zh-TW"/>
        </w:rPr>
        <w:t xml:space="preserve">Ispravne ponude su </w:t>
      </w:r>
      <w:r w:rsidRPr="0000315E">
        <w:rPr>
          <w:rFonts w:ascii="Arial" w:eastAsia="PMingLiU" w:hAnsi="Arial" w:cs="Arial"/>
          <w:b/>
          <w:bCs/>
          <w:caps/>
          <w:color w:val="000000"/>
          <w:sz w:val="22"/>
          <w:szCs w:val="22"/>
          <w:lang w:val="sr-Latn-RS" w:eastAsia="zh-TW"/>
        </w:rPr>
        <w:t xml:space="preserve">vrednovane i rangirane </w:t>
      </w:r>
      <w:r w:rsidRPr="0000315E">
        <w:rPr>
          <w:rFonts w:ascii="Arial" w:hAnsi="Arial" w:cs="Arial"/>
          <w:b/>
          <w:caps/>
          <w:color w:val="000000"/>
          <w:sz w:val="22"/>
          <w:szCs w:val="22"/>
          <w:lang w:val="sr-Latn-RS"/>
        </w:rPr>
        <w:t xml:space="preserve">primjenom kriterijuma za izbor najpovoljnije ponude:  </w:t>
      </w:r>
    </w:p>
    <w:p w14:paraId="6CD932F5" w14:textId="77777777" w:rsidR="00133AED" w:rsidRPr="0000315E" w:rsidRDefault="00133AED" w:rsidP="00133AED">
      <w:pPr>
        <w:rPr>
          <w:rFonts w:ascii="Arial" w:hAnsi="Arial" w:cs="Arial"/>
          <w:sz w:val="22"/>
          <w:szCs w:val="22"/>
          <w:lang w:val="sr-Latn-RS"/>
        </w:rPr>
      </w:pPr>
    </w:p>
    <w:p w14:paraId="6384D5AA" w14:textId="77777777" w:rsidR="00133AED" w:rsidRPr="0000315E" w:rsidRDefault="00133AED" w:rsidP="00133AED">
      <w:pPr>
        <w:rPr>
          <w:rFonts w:ascii="Arial" w:hAnsi="Arial" w:cs="Arial"/>
          <w:sz w:val="22"/>
          <w:szCs w:val="22"/>
          <w:lang w:val="sr-Latn-RS"/>
        </w:rPr>
      </w:pPr>
      <w:r w:rsidRPr="0000315E">
        <w:rPr>
          <w:rFonts w:ascii="Arial" w:hAnsi="Arial" w:cs="Arial"/>
          <w:sz w:val="22"/>
          <w:szCs w:val="22"/>
          <w:lang w:val="sr-Latn-RS"/>
        </w:rPr>
        <w:t xml:space="preserve">Primijenjena metodologija načina vrednovanja ponuda: </w:t>
      </w:r>
    </w:p>
    <w:p w14:paraId="7A05D3EA" w14:textId="77777777" w:rsidR="00133AED" w:rsidRPr="0000315E" w:rsidRDefault="00133AED" w:rsidP="00133AED">
      <w:pPr>
        <w:rPr>
          <w:rFonts w:ascii="Arial" w:hAnsi="Arial" w:cs="Arial"/>
          <w:sz w:val="22"/>
          <w:szCs w:val="22"/>
          <w:lang w:val="sr-Latn-RS"/>
        </w:rPr>
      </w:pPr>
    </w:p>
    <w:p w14:paraId="4C9FAD32" w14:textId="77777777" w:rsidR="00133AED" w:rsidRPr="0000315E" w:rsidRDefault="00133AED" w:rsidP="00133AED">
      <w:pPr>
        <w:rPr>
          <w:rFonts w:ascii="Arial" w:eastAsia="PMingLiU" w:hAnsi="Arial" w:cs="Arial"/>
          <w:bCs/>
          <w:color w:val="000000"/>
          <w:sz w:val="22"/>
          <w:szCs w:val="22"/>
          <w:lang w:val="sr-Latn-RS" w:eastAsia="zh-TW"/>
        </w:rPr>
      </w:pPr>
      <w:r w:rsidRPr="0000315E">
        <w:rPr>
          <w:rFonts w:ascii="Arial" w:hAnsi="Arial" w:cs="Arial"/>
          <w:sz w:val="22"/>
          <w:szCs w:val="22"/>
          <w:lang w:val="sr-Latn-RS"/>
        </w:rPr>
        <w:t>________________________________________________________________________</w:t>
      </w:r>
    </w:p>
    <w:p w14:paraId="24C4344D" w14:textId="77777777" w:rsidR="00133AED" w:rsidRDefault="00133AED" w:rsidP="00133AED">
      <w:pPr>
        <w:rPr>
          <w:rFonts w:ascii="Arial" w:hAnsi="Arial" w:cs="Arial"/>
          <w:sz w:val="22"/>
          <w:szCs w:val="22"/>
        </w:rPr>
      </w:pPr>
      <w:r>
        <w:rPr>
          <w:rFonts w:ascii="Arial" w:hAnsi="Arial" w:cs="Arial"/>
          <w:color w:val="000000"/>
        </w:rPr>
        <w:sym w:font="Wingdings" w:char="F0A8"/>
      </w:r>
      <w:r>
        <w:rPr>
          <w:rFonts w:ascii="Arial" w:hAnsi="Arial" w:cs="Arial"/>
        </w:rPr>
        <w:t xml:space="preserve">odnos cijene i kvaliteta </w:t>
      </w:r>
    </w:p>
    <w:p w14:paraId="16173F59" w14:textId="77777777" w:rsidR="00133AED" w:rsidRDefault="00133AED" w:rsidP="00133AED">
      <w:pPr>
        <w:jc w:val="both"/>
        <w:rPr>
          <w:rFonts w:ascii="Arial" w:hAnsi="Arial" w:cs="Arial"/>
          <w:i/>
          <w:color w:val="000000"/>
        </w:rPr>
      </w:pPr>
      <w:r>
        <w:rPr>
          <w:rFonts w:ascii="Arial" w:hAnsi="Arial" w:cs="Arial"/>
          <w:i/>
          <w:color w:val="000000"/>
        </w:rPr>
        <w:t>Naručilac se opredijelio za vrednovanje ponuda po kriterijumu odnos cijene i kvaliteta, koje će se vršiti na osnovu sljedećih parametara:</w:t>
      </w:r>
    </w:p>
    <w:p w14:paraId="14E5F6DA" w14:textId="77777777" w:rsidR="00133AED" w:rsidRDefault="00133AED" w:rsidP="00133AED">
      <w:pPr>
        <w:jc w:val="both"/>
        <w:rPr>
          <w:rFonts w:ascii="Arial" w:hAnsi="Arial" w:cs="Arial"/>
          <w:i/>
          <w:color w:val="000000"/>
        </w:rPr>
      </w:pPr>
      <w:r>
        <w:rPr>
          <w:rFonts w:ascii="Arial" w:hAnsi="Arial" w:cs="Arial"/>
          <w:i/>
          <w:color w:val="000000"/>
        </w:rPr>
        <w:t>1. Parametar: Cijena (C) ..................maksimalan broj bodova 90</w:t>
      </w:r>
    </w:p>
    <w:p w14:paraId="553BC18A" w14:textId="77777777" w:rsidR="00133AED" w:rsidRDefault="00133AED" w:rsidP="00133AED">
      <w:pPr>
        <w:jc w:val="both"/>
        <w:rPr>
          <w:rFonts w:ascii="Arial" w:hAnsi="Arial" w:cs="Arial"/>
          <w:i/>
          <w:color w:val="000000"/>
        </w:rPr>
      </w:pPr>
      <w:r>
        <w:rPr>
          <w:rFonts w:ascii="Arial" w:hAnsi="Arial" w:cs="Arial"/>
          <w:i/>
          <w:color w:val="000000"/>
        </w:rPr>
        <w:t xml:space="preserve">2. Parametar: Kvalitet (K) ...............maksimalan broj bodova 10 </w:t>
      </w:r>
    </w:p>
    <w:p w14:paraId="707CBBBF" w14:textId="77777777" w:rsidR="00133AED" w:rsidRDefault="00133AED" w:rsidP="00133AED">
      <w:pPr>
        <w:jc w:val="both"/>
        <w:rPr>
          <w:rFonts w:ascii="Arial" w:hAnsi="Arial" w:cs="Arial"/>
          <w:i/>
          <w:color w:val="000000"/>
        </w:rPr>
      </w:pPr>
      <w:r>
        <w:rPr>
          <w:rFonts w:ascii="Arial" w:hAnsi="Arial" w:cs="Arial"/>
          <w:i/>
          <w:color w:val="000000"/>
        </w:rPr>
        <w:t xml:space="preserve">Ukupan broj bodova = broj bodova za ponuđenu cijenu (C) + broj bodova za kvalitet (K) </w:t>
      </w:r>
    </w:p>
    <w:p w14:paraId="7C3B8ECF" w14:textId="77777777" w:rsidR="00133AED" w:rsidRPr="009F675A" w:rsidRDefault="00133AED" w:rsidP="00133AED">
      <w:pPr>
        <w:jc w:val="both"/>
        <w:rPr>
          <w:rFonts w:ascii="Arial" w:hAnsi="Arial" w:cs="Arial"/>
          <w:i/>
          <w:color w:val="000000"/>
          <w:sz w:val="22"/>
          <w:szCs w:val="22"/>
        </w:rPr>
      </w:pPr>
      <w:r w:rsidRPr="009F675A">
        <w:rPr>
          <w:rFonts w:ascii="Arial" w:hAnsi="Arial" w:cs="Arial"/>
          <w:i/>
          <w:color w:val="000000"/>
          <w:sz w:val="22"/>
          <w:szCs w:val="22"/>
        </w:rPr>
        <w:t xml:space="preserve">    1. Parametar cijena (C) vrednovaće se na sljedeći način: max 90 bodova za izbor najpovoljnije ponude primjenom parametra najniža ponuđena cijena, kao osnova za vrednovanje uzimaju se ponudjene cijene, date od strane ponuđača čije su ponude ispravne. Maksimalan broj bodova, po ovom parametru dodjeljuje se ponuđaču koji je ponudio najnižu cijenu, dok se bodovi ostalim ponudama, po ovom parametru, dodijeljuju proporcionalno, u odnosu na najniže ponuđenu cijenu po formuli: </w:t>
      </w:r>
    </w:p>
    <w:p w14:paraId="13E2A84B" w14:textId="77777777" w:rsidR="00133AED" w:rsidRPr="009F675A" w:rsidRDefault="00133AED" w:rsidP="00133AED">
      <w:pPr>
        <w:jc w:val="both"/>
        <w:rPr>
          <w:rFonts w:ascii="Arial" w:hAnsi="Arial" w:cs="Arial"/>
          <w:i/>
          <w:color w:val="000000"/>
          <w:sz w:val="22"/>
          <w:szCs w:val="22"/>
        </w:rPr>
      </w:pPr>
      <w:r w:rsidRPr="009F675A">
        <w:rPr>
          <w:rFonts w:ascii="Arial" w:hAnsi="Arial" w:cs="Arial"/>
          <w:i/>
          <w:color w:val="000000"/>
          <w:sz w:val="22"/>
          <w:szCs w:val="22"/>
        </w:rPr>
        <w:t xml:space="preserve">Broj bodova(C)= (najniža ponuđena cijena bez PDV / ponuđena cijena bez PDV) ×90 </w:t>
      </w:r>
    </w:p>
    <w:p w14:paraId="795EF9EB" w14:textId="77777777" w:rsidR="00133AED" w:rsidRPr="009F675A" w:rsidRDefault="00133AED" w:rsidP="00133AED">
      <w:pPr>
        <w:jc w:val="both"/>
        <w:rPr>
          <w:rFonts w:ascii="Arial" w:hAnsi="Arial" w:cs="Arial"/>
          <w:i/>
          <w:color w:val="000000"/>
          <w:sz w:val="22"/>
          <w:szCs w:val="22"/>
          <w:lang w:val="fr-FR"/>
        </w:rPr>
      </w:pPr>
      <w:r w:rsidRPr="009F675A">
        <w:rPr>
          <w:rFonts w:ascii="Arial" w:hAnsi="Arial" w:cs="Arial"/>
          <w:i/>
          <w:color w:val="000000"/>
          <w:sz w:val="22"/>
          <w:szCs w:val="22"/>
          <w:lang w:val="fr-FR"/>
        </w:rPr>
        <w:t xml:space="preserve">Ako je ponuđena cijena 0,00 EUR-a prilikom vrednovanja te cijene po parametru najniža ponuđena cijena uzima se da je ponuđena cijena 0,01 EUR. </w:t>
      </w:r>
    </w:p>
    <w:p w14:paraId="4BA6A0CF" w14:textId="77777777" w:rsidR="00133AED" w:rsidRPr="009F675A" w:rsidRDefault="00133AED" w:rsidP="00133AED">
      <w:pPr>
        <w:jc w:val="both"/>
        <w:rPr>
          <w:rFonts w:ascii="Arial" w:hAnsi="Arial" w:cs="Arial"/>
          <w:i/>
          <w:color w:val="000000"/>
          <w:sz w:val="22"/>
          <w:szCs w:val="22"/>
          <w:lang w:val="fr-FR"/>
        </w:rPr>
      </w:pPr>
    </w:p>
    <w:p w14:paraId="52740987" w14:textId="77777777" w:rsidR="00133AED" w:rsidRDefault="00133AED" w:rsidP="00133AED">
      <w:pPr>
        <w:pStyle w:val="ListParagraph"/>
        <w:numPr>
          <w:ilvl w:val="0"/>
          <w:numId w:val="10"/>
        </w:numPr>
        <w:jc w:val="both"/>
        <w:rPr>
          <w:rFonts w:ascii="Arial" w:hAnsi="Arial" w:cs="Arial"/>
          <w:i/>
          <w:color w:val="000000"/>
          <w:lang w:val="fr-FR"/>
        </w:rPr>
      </w:pPr>
      <w:r w:rsidRPr="009F675A">
        <w:rPr>
          <w:rFonts w:ascii="Arial" w:hAnsi="Arial" w:cs="Arial"/>
          <w:i/>
          <w:iCs/>
          <w:sz w:val="22"/>
          <w:szCs w:val="22"/>
        </w:rPr>
        <w:t>Podkriterijum kvalitet (K) vrednovaće se na osnovu roka isporuke</w:t>
      </w:r>
      <w:r w:rsidRPr="00D6756F">
        <w:rPr>
          <w:rFonts w:ascii="Arial" w:hAnsi="Arial" w:cs="Arial"/>
        </w:rPr>
        <w:t>:</w:t>
      </w:r>
    </w:p>
    <w:p w14:paraId="489E6233" w14:textId="77777777" w:rsidR="00133AED" w:rsidRPr="009F675A" w:rsidRDefault="00133AED" w:rsidP="00133AED">
      <w:pPr>
        <w:jc w:val="both"/>
        <w:rPr>
          <w:rFonts w:ascii="Arial" w:hAnsi="Arial" w:cs="Arial"/>
          <w:i/>
          <w:iCs/>
          <w:sz w:val="22"/>
          <w:szCs w:val="22"/>
        </w:rPr>
      </w:pPr>
      <w:r w:rsidRPr="009F675A">
        <w:rPr>
          <w:rFonts w:ascii="Arial" w:hAnsi="Arial" w:cs="Arial"/>
          <w:i/>
          <w:iCs/>
          <w:sz w:val="22"/>
          <w:szCs w:val="22"/>
        </w:rPr>
        <w:t>Podkriterijum kvalitet (K) vrednovaće se na osnovu roka isporuke na sljedeći način: najkraći ponuđeni rok za isporuku robe, podijeli sa ponuđenim rokom i dobijeni količnik pomnoži sa brojem bodova koji je određen za ovaj podkriterijum.</w:t>
      </w:r>
    </w:p>
    <w:p w14:paraId="7F2A166A" w14:textId="77777777" w:rsidR="00133AED" w:rsidRPr="009F675A" w:rsidRDefault="00133AED" w:rsidP="00133AED">
      <w:pPr>
        <w:jc w:val="both"/>
        <w:rPr>
          <w:rFonts w:ascii="Arial" w:hAnsi="Arial" w:cs="Arial"/>
          <w:i/>
          <w:iCs/>
          <w:sz w:val="22"/>
          <w:szCs w:val="22"/>
        </w:rPr>
      </w:pPr>
      <w:r w:rsidRPr="009F675A">
        <w:rPr>
          <w:rFonts w:ascii="Arial" w:hAnsi="Arial" w:cs="Arial"/>
          <w:i/>
          <w:iCs/>
          <w:sz w:val="22"/>
          <w:szCs w:val="22"/>
        </w:rPr>
        <w:t>Rok isporuke robe nakon zahtjeva Naručioca ne može da bude veći od 2 dana.</w:t>
      </w:r>
    </w:p>
    <w:p w14:paraId="0CAAE330" w14:textId="77777777" w:rsidR="00133AED" w:rsidRPr="009F675A" w:rsidRDefault="00133AED" w:rsidP="00133AED">
      <w:pPr>
        <w:jc w:val="both"/>
        <w:rPr>
          <w:rFonts w:ascii="Arial" w:hAnsi="Arial" w:cs="Arial"/>
          <w:i/>
          <w:iCs/>
          <w:sz w:val="22"/>
          <w:szCs w:val="22"/>
        </w:rPr>
      </w:pPr>
      <w:r w:rsidRPr="009F675A">
        <w:rPr>
          <w:rFonts w:ascii="Arial" w:hAnsi="Arial" w:cs="Arial"/>
          <w:i/>
          <w:iCs/>
          <w:sz w:val="22"/>
          <w:szCs w:val="22"/>
        </w:rPr>
        <w:t>Ponuđač je u obavezi da u svojoj ponudi navede rok isporuke robe nakon zatjeva Naručioca u cijelim danima.</w:t>
      </w:r>
    </w:p>
    <w:p w14:paraId="12DA5386" w14:textId="77777777" w:rsidR="00133AED" w:rsidRPr="009F675A" w:rsidRDefault="00133AED" w:rsidP="00133AED">
      <w:pPr>
        <w:jc w:val="both"/>
        <w:rPr>
          <w:rFonts w:ascii="Arial" w:hAnsi="Arial" w:cs="Arial"/>
          <w:i/>
          <w:iCs/>
          <w:sz w:val="22"/>
          <w:szCs w:val="22"/>
        </w:rPr>
      </w:pPr>
      <w:r w:rsidRPr="009F675A">
        <w:rPr>
          <w:rFonts w:ascii="Arial" w:hAnsi="Arial" w:cs="Arial"/>
          <w:i/>
          <w:iCs/>
          <w:sz w:val="22"/>
          <w:szCs w:val="22"/>
        </w:rPr>
        <w:t>Maksimalan broj bodava za podkriterijum kvalitet na osnovu roka isporuke je 10 bodova.</w:t>
      </w:r>
    </w:p>
    <w:p w14:paraId="5CC3002A" w14:textId="77777777" w:rsidR="00133AED" w:rsidRPr="009F675A" w:rsidRDefault="00133AED" w:rsidP="00133AED">
      <w:pPr>
        <w:jc w:val="both"/>
        <w:rPr>
          <w:rFonts w:ascii="Arial" w:hAnsi="Arial" w:cs="Arial"/>
          <w:i/>
          <w:iCs/>
          <w:sz w:val="22"/>
          <w:szCs w:val="22"/>
        </w:rPr>
      </w:pPr>
      <w:r w:rsidRPr="009F675A">
        <w:rPr>
          <w:rFonts w:ascii="Arial" w:hAnsi="Arial" w:cs="Arial"/>
          <w:i/>
          <w:iCs/>
          <w:sz w:val="22"/>
          <w:szCs w:val="22"/>
        </w:rPr>
        <w:t>Maksimalan broj bodova, po ovom parametru dodjeljuje se ponuđaču koji je ponudio najkraći rok za isporuku robe, dok se bodovi ostalim ponudama, po ovom parametru, dodijeljuju proporcionalno, u odnosu na najkraći ponuđeni rok za isporuku robe po formuli:</w:t>
      </w:r>
    </w:p>
    <w:p w14:paraId="3FEA25D9" w14:textId="77777777" w:rsidR="00133AED" w:rsidRPr="009F675A" w:rsidRDefault="00133AED" w:rsidP="00133AED">
      <w:pPr>
        <w:jc w:val="both"/>
        <w:rPr>
          <w:rFonts w:ascii="Arial" w:hAnsi="Arial" w:cs="Arial"/>
          <w:i/>
          <w:iCs/>
          <w:sz w:val="22"/>
          <w:szCs w:val="22"/>
        </w:rPr>
      </w:pPr>
    </w:p>
    <w:p w14:paraId="14BAC077" w14:textId="77777777" w:rsidR="00133AED" w:rsidRPr="009F675A" w:rsidRDefault="00133AED" w:rsidP="00133AED">
      <w:pPr>
        <w:jc w:val="both"/>
        <w:rPr>
          <w:rFonts w:ascii="Arial" w:hAnsi="Arial" w:cs="Arial"/>
          <w:i/>
          <w:iCs/>
          <w:sz w:val="22"/>
          <w:szCs w:val="22"/>
        </w:rPr>
      </w:pPr>
      <w:r w:rsidRPr="009F675A">
        <w:rPr>
          <w:rFonts w:ascii="Arial" w:hAnsi="Arial" w:cs="Arial"/>
          <w:i/>
          <w:iCs/>
          <w:sz w:val="22"/>
          <w:szCs w:val="22"/>
        </w:rPr>
        <w:t>Broj bodova (K) = (najkraći ponudjeni rok za isporuku robe/ponudjeni rok za isporuku robe)× 10</w:t>
      </w:r>
    </w:p>
    <w:p w14:paraId="5B764568" w14:textId="77777777" w:rsidR="00133AED" w:rsidRPr="0000315E" w:rsidRDefault="00133AED" w:rsidP="00133AED">
      <w:pPr>
        <w:rPr>
          <w:rFonts w:ascii="Arial" w:eastAsia="PMingLiU" w:hAnsi="Arial" w:cs="Arial"/>
          <w:b/>
          <w:bCs/>
          <w:color w:val="000000"/>
          <w:sz w:val="22"/>
          <w:szCs w:val="22"/>
          <w:u w:val="single"/>
          <w:lang w:val="sr-Latn-RS" w:eastAsia="zh-TW"/>
        </w:rPr>
      </w:pPr>
    </w:p>
    <w:p w14:paraId="63519F1D" w14:textId="77777777" w:rsidR="00133AED" w:rsidRPr="0000315E" w:rsidRDefault="00133AED" w:rsidP="00133AED">
      <w:pPr>
        <w:jc w:val="both"/>
        <w:rPr>
          <w:rFonts w:ascii="Arial" w:eastAsia="PMingLiU" w:hAnsi="Arial" w:cs="Arial"/>
          <w:b/>
          <w:bCs/>
          <w:color w:val="000000"/>
          <w:sz w:val="22"/>
          <w:szCs w:val="22"/>
          <w:lang w:val="sr-Latn-RS" w:eastAsia="zh-TW"/>
        </w:rPr>
      </w:pPr>
    </w:p>
    <w:p w14:paraId="4D5210CC" w14:textId="6EC24F9A" w:rsidR="00133AED" w:rsidRPr="0000315E" w:rsidRDefault="00133AED" w:rsidP="00133AED">
      <w:pPr>
        <w:jc w:val="both"/>
        <w:rPr>
          <w:rFonts w:ascii="Arial" w:eastAsia="PMingLiU" w:hAnsi="Arial" w:cs="Arial"/>
          <w:color w:val="000000"/>
          <w:sz w:val="22"/>
          <w:szCs w:val="22"/>
          <w:lang w:val="sr-Latn-RS" w:eastAsia="zh-TW"/>
        </w:rPr>
      </w:pPr>
      <w:r w:rsidRPr="0000315E">
        <w:rPr>
          <w:rFonts w:ascii="Arial" w:eastAsia="PMingLiU" w:hAnsi="Arial" w:cs="Arial"/>
          <w:color w:val="000000"/>
          <w:sz w:val="22"/>
          <w:szCs w:val="22"/>
          <w:lang w:val="sr-Latn-RS" w:eastAsia="zh-TW"/>
        </w:rPr>
        <w:lastRenderedPageBreak/>
        <w:t>Svaki član komisije je izvršio pojedinačno vrednovanje ponuda po utvrđenoj metodologiji i sačinio o tome izvještaj,</w:t>
      </w:r>
      <w:r w:rsidR="00153CB6">
        <w:rPr>
          <w:rFonts w:ascii="Arial" w:eastAsia="PMingLiU" w:hAnsi="Arial" w:cs="Arial"/>
          <w:color w:val="000000"/>
          <w:sz w:val="22"/>
          <w:szCs w:val="22"/>
          <w:lang w:val="sr-Latn-RS" w:eastAsia="zh-TW"/>
        </w:rPr>
        <w:t xml:space="preserve"> koji je prilog</w:t>
      </w:r>
      <w:r w:rsidRPr="0000315E">
        <w:rPr>
          <w:rFonts w:ascii="Arial" w:eastAsia="PMingLiU" w:hAnsi="Arial" w:cs="Arial"/>
          <w:color w:val="000000"/>
          <w:sz w:val="22"/>
          <w:szCs w:val="22"/>
          <w:lang w:val="sr-Latn-RS" w:eastAsia="zh-TW"/>
        </w:rPr>
        <w:t xml:space="preserve"> zapisnika</w:t>
      </w:r>
      <w:r w:rsidR="00153CB6">
        <w:rPr>
          <w:rFonts w:ascii="Arial" w:eastAsia="PMingLiU" w:hAnsi="Arial" w:cs="Arial"/>
          <w:color w:val="000000"/>
          <w:sz w:val="22"/>
          <w:szCs w:val="22"/>
          <w:lang w:val="sr-Latn-RS" w:eastAsia="zh-TW"/>
        </w:rPr>
        <w:t xml:space="preserve"> o vrednovanju ponuda</w:t>
      </w:r>
      <w:r w:rsidRPr="0000315E">
        <w:rPr>
          <w:rFonts w:ascii="Arial" w:eastAsia="PMingLiU" w:hAnsi="Arial" w:cs="Arial"/>
          <w:color w:val="000000"/>
          <w:sz w:val="22"/>
          <w:szCs w:val="22"/>
          <w:lang w:val="sr-Latn-RS" w:eastAsia="zh-TW"/>
        </w:rPr>
        <w:t xml:space="preserve">. </w:t>
      </w:r>
    </w:p>
    <w:p w14:paraId="605B4636" w14:textId="77777777" w:rsidR="00133AED" w:rsidRPr="0000315E" w:rsidRDefault="00133AED" w:rsidP="00133AED">
      <w:pPr>
        <w:jc w:val="both"/>
        <w:rPr>
          <w:rFonts w:ascii="Arial" w:eastAsia="PMingLiU" w:hAnsi="Arial" w:cs="Arial"/>
          <w:color w:val="000000"/>
          <w:sz w:val="22"/>
          <w:szCs w:val="22"/>
          <w:lang w:val="sr-Latn-RS" w:eastAsia="zh-TW"/>
        </w:rPr>
      </w:pPr>
    </w:p>
    <w:p w14:paraId="28A1793C" w14:textId="77777777" w:rsidR="00133AED" w:rsidRDefault="00133AED" w:rsidP="00133AED">
      <w:pPr>
        <w:jc w:val="both"/>
        <w:rPr>
          <w:rFonts w:ascii="Arial" w:eastAsia="PMingLiU" w:hAnsi="Arial" w:cs="Arial"/>
          <w:color w:val="000000"/>
          <w:sz w:val="22"/>
          <w:szCs w:val="22"/>
          <w:lang w:val="sr-Latn-RS" w:eastAsia="zh-TW"/>
        </w:rPr>
      </w:pPr>
      <w:r w:rsidRPr="0000315E">
        <w:rPr>
          <w:rFonts w:ascii="Arial" w:eastAsia="PMingLiU" w:hAnsi="Arial" w:cs="Arial"/>
          <w:color w:val="000000"/>
          <w:sz w:val="22"/>
          <w:szCs w:val="22"/>
          <w:lang w:val="sr-Latn-RS" w:eastAsia="zh-TW"/>
        </w:rPr>
        <w:t>Na osnovu izvještaja</w:t>
      </w:r>
      <w:r w:rsidRPr="0000315E">
        <w:rPr>
          <w:rFonts w:ascii="Calibri" w:eastAsia="Calibri" w:hAnsi="Calibri"/>
          <w:sz w:val="22"/>
          <w:szCs w:val="22"/>
          <w:lang w:val="en-GB"/>
        </w:rPr>
        <w:t xml:space="preserve"> </w:t>
      </w:r>
      <w:r w:rsidRPr="0000315E">
        <w:rPr>
          <w:rFonts w:ascii="Arial" w:eastAsia="PMingLiU" w:hAnsi="Arial" w:cs="Arial"/>
          <w:color w:val="000000"/>
          <w:sz w:val="22"/>
          <w:szCs w:val="22"/>
          <w:lang w:val="sr-Latn-RS" w:eastAsia="zh-TW"/>
        </w:rPr>
        <w:t xml:space="preserve">automatski generisanog u sistemu svih članova komisije je utvrđen prosjek dodijeljenog broja bodova po svakom kriterijumu i ukupno, kako slijedi: </w:t>
      </w:r>
    </w:p>
    <w:bookmarkEnd w:id="5"/>
    <w:p w14:paraId="55B4B0B0" w14:textId="77777777" w:rsidR="00133AED" w:rsidRDefault="00133AED" w:rsidP="00133AED">
      <w:pPr>
        <w:jc w:val="both"/>
        <w:rPr>
          <w:rFonts w:ascii="Arial" w:eastAsia="PMingLiU" w:hAnsi="Arial" w:cs="Arial"/>
          <w:color w:val="000000"/>
          <w:sz w:val="22"/>
          <w:szCs w:val="22"/>
          <w:lang w:val="sr-Latn-RS" w:eastAsia="zh-TW"/>
        </w:rPr>
      </w:pPr>
    </w:p>
    <w:p w14:paraId="4BE246A3" w14:textId="77777777" w:rsidR="00133AED" w:rsidRPr="0000315E" w:rsidRDefault="00133AED" w:rsidP="00133AED">
      <w:pPr>
        <w:jc w:val="both"/>
        <w:rPr>
          <w:rFonts w:ascii="Arial" w:eastAsia="PMingLiU" w:hAnsi="Arial" w:cs="Arial"/>
          <w:color w:val="000000"/>
          <w:sz w:val="22"/>
          <w:szCs w:val="22"/>
          <w:lang w:eastAsia="zh-TW"/>
        </w:rPr>
      </w:pPr>
    </w:p>
    <w:tbl>
      <w:tblPr>
        <w:tblW w:w="895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9"/>
        <w:gridCol w:w="2267"/>
        <w:gridCol w:w="2078"/>
        <w:gridCol w:w="2045"/>
        <w:gridCol w:w="2005"/>
      </w:tblGrid>
      <w:tr w:rsidR="00133AED" w:rsidRPr="0000315E" w14:paraId="31E71AF0" w14:textId="77777777" w:rsidTr="001A7C4B">
        <w:trPr>
          <w:trHeight w:val="567"/>
        </w:trPr>
        <w:tc>
          <w:tcPr>
            <w:tcW w:w="559" w:type="dxa"/>
            <w:shd w:val="clear" w:color="auto" w:fill="D9D9D9"/>
          </w:tcPr>
          <w:p w14:paraId="42BCB727" w14:textId="77777777" w:rsidR="00133AED" w:rsidRPr="0000315E" w:rsidRDefault="00133AED" w:rsidP="001A7C4B">
            <w:pPr>
              <w:autoSpaceDE w:val="0"/>
              <w:autoSpaceDN w:val="0"/>
              <w:adjustRightInd w:val="0"/>
              <w:jc w:val="center"/>
              <w:rPr>
                <w:rFonts w:ascii="Arial" w:hAnsi="Arial" w:cs="Arial"/>
                <w:b/>
                <w:bCs/>
                <w:color w:val="000000"/>
                <w:sz w:val="22"/>
                <w:szCs w:val="22"/>
                <w:lang w:val="sr-Latn-RS"/>
              </w:rPr>
            </w:pPr>
            <w:r w:rsidRPr="0000315E">
              <w:rPr>
                <w:rFonts w:ascii="Arial" w:hAnsi="Arial" w:cs="Arial"/>
                <w:b/>
                <w:bCs/>
                <w:color w:val="000000"/>
                <w:sz w:val="22"/>
                <w:szCs w:val="22"/>
                <w:lang w:val="sr-Latn-RS"/>
              </w:rPr>
              <w:t>r.b.</w:t>
            </w:r>
          </w:p>
        </w:tc>
        <w:tc>
          <w:tcPr>
            <w:tcW w:w="2267" w:type="dxa"/>
            <w:shd w:val="clear" w:color="auto" w:fill="D9D9D9"/>
          </w:tcPr>
          <w:p w14:paraId="5CCB2823" w14:textId="77777777" w:rsidR="00133AED" w:rsidRPr="0000315E" w:rsidRDefault="00133AED" w:rsidP="001A7C4B">
            <w:pPr>
              <w:autoSpaceDE w:val="0"/>
              <w:autoSpaceDN w:val="0"/>
              <w:adjustRightInd w:val="0"/>
              <w:jc w:val="center"/>
              <w:rPr>
                <w:rFonts w:ascii="Arial" w:hAnsi="Arial" w:cs="Arial"/>
                <w:b/>
                <w:bCs/>
                <w:color w:val="000000"/>
                <w:sz w:val="22"/>
                <w:szCs w:val="22"/>
                <w:lang w:val="sr-Latn-RS"/>
              </w:rPr>
            </w:pPr>
            <w:r w:rsidRPr="0000315E">
              <w:rPr>
                <w:rFonts w:ascii="Arial" w:hAnsi="Arial" w:cs="Arial"/>
                <w:b/>
                <w:bCs/>
                <w:color w:val="000000"/>
                <w:sz w:val="22"/>
                <w:szCs w:val="22"/>
                <w:lang w:val="sr-Latn-RS"/>
              </w:rPr>
              <w:t xml:space="preserve">Ponuđač </w:t>
            </w:r>
          </w:p>
          <w:p w14:paraId="78CF9FCD" w14:textId="77777777" w:rsidR="00133AED" w:rsidRPr="0000315E" w:rsidRDefault="00133AED" w:rsidP="001A7C4B">
            <w:pPr>
              <w:autoSpaceDE w:val="0"/>
              <w:autoSpaceDN w:val="0"/>
              <w:adjustRightInd w:val="0"/>
              <w:jc w:val="center"/>
              <w:rPr>
                <w:rFonts w:ascii="Arial" w:hAnsi="Arial" w:cs="Arial"/>
                <w:b/>
                <w:bCs/>
                <w:color w:val="000000"/>
                <w:sz w:val="22"/>
                <w:szCs w:val="22"/>
                <w:lang w:val="sr-Latn-RS"/>
              </w:rPr>
            </w:pPr>
            <w:r w:rsidRPr="0000315E">
              <w:rPr>
                <w:rFonts w:ascii="Arial" w:hAnsi="Arial" w:cs="Arial"/>
                <w:b/>
                <w:bCs/>
                <w:color w:val="000000"/>
                <w:sz w:val="22"/>
                <w:szCs w:val="22"/>
                <w:lang w:val="sr-Latn-RS"/>
              </w:rPr>
              <w:t>(naziv i sjedište)</w:t>
            </w:r>
          </w:p>
        </w:tc>
        <w:tc>
          <w:tcPr>
            <w:tcW w:w="2078" w:type="dxa"/>
            <w:shd w:val="clear" w:color="auto" w:fill="D9D9D9"/>
          </w:tcPr>
          <w:p w14:paraId="50327A8D" w14:textId="77777777" w:rsidR="00133AED" w:rsidRPr="0000315E" w:rsidRDefault="00133AED" w:rsidP="001A7C4B">
            <w:pPr>
              <w:autoSpaceDE w:val="0"/>
              <w:autoSpaceDN w:val="0"/>
              <w:adjustRightInd w:val="0"/>
              <w:jc w:val="center"/>
              <w:rPr>
                <w:rFonts w:ascii="Arial" w:hAnsi="Arial" w:cs="Arial"/>
                <w:b/>
                <w:bCs/>
                <w:color w:val="000000"/>
                <w:sz w:val="22"/>
                <w:szCs w:val="22"/>
                <w:lang w:val="sr-Latn-RS"/>
              </w:rPr>
            </w:pPr>
            <w:r w:rsidRPr="0000315E">
              <w:rPr>
                <w:rFonts w:ascii="Arial" w:hAnsi="Arial" w:cs="Arial"/>
                <w:b/>
                <w:bCs/>
                <w:color w:val="000000"/>
                <w:sz w:val="22"/>
                <w:szCs w:val="22"/>
                <w:lang w:val="sr-Latn-RS"/>
              </w:rPr>
              <w:t>Parametar 1</w:t>
            </w:r>
          </w:p>
        </w:tc>
        <w:tc>
          <w:tcPr>
            <w:tcW w:w="2045" w:type="dxa"/>
            <w:shd w:val="clear" w:color="auto" w:fill="D9D9D9"/>
          </w:tcPr>
          <w:p w14:paraId="3B944F76" w14:textId="77777777" w:rsidR="00133AED" w:rsidRPr="0000315E" w:rsidRDefault="00133AED" w:rsidP="001A7C4B">
            <w:pPr>
              <w:autoSpaceDE w:val="0"/>
              <w:autoSpaceDN w:val="0"/>
              <w:adjustRightInd w:val="0"/>
              <w:jc w:val="center"/>
              <w:rPr>
                <w:rFonts w:ascii="Arial" w:hAnsi="Arial" w:cs="Arial"/>
                <w:b/>
                <w:bCs/>
                <w:color w:val="000000"/>
                <w:sz w:val="22"/>
                <w:szCs w:val="22"/>
                <w:lang w:val="sr-Latn-RS"/>
              </w:rPr>
            </w:pPr>
            <w:r w:rsidRPr="0000315E">
              <w:rPr>
                <w:rFonts w:ascii="Arial" w:hAnsi="Arial" w:cs="Arial"/>
                <w:b/>
                <w:bCs/>
                <w:color w:val="000000"/>
                <w:sz w:val="22"/>
                <w:szCs w:val="22"/>
                <w:lang w:val="sr-Latn-RS"/>
              </w:rPr>
              <w:t>Parametar 2</w:t>
            </w:r>
            <w:r w:rsidRPr="0000315E">
              <w:rPr>
                <w:rFonts w:ascii="Arial" w:hAnsi="Arial" w:cs="Arial"/>
                <w:b/>
                <w:bCs/>
                <w:color w:val="000000"/>
                <w:sz w:val="22"/>
                <w:szCs w:val="22"/>
                <w:vertAlign w:val="superscript"/>
                <w:lang w:val="sr-Latn-RS"/>
              </w:rPr>
              <w:footnoteReference w:id="2"/>
            </w:r>
          </w:p>
        </w:tc>
        <w:tc>
          <w:tcPr>
            <w:tcW w:w="2005" w:type="dxa"/>
            <w:shd w:val="clear" w:color="auto" w:fill="D9D9D9"/>
          </w:tcPr>
          <w:p w14:paraId="43B92C59" w14:textId="77777777" w:rsidR="00133AED" w:rsidRPr="0000315E" w:rsidRDefault="00133AED" w:rsidP="001A7C4B">
            <w:pPr>
              <w:autoSpaceDE w:val="0"/>
              <w:autoSpaceDN w:val="0"/>
              <w:adjustRightInd w:val="0"/>
              <w:jc w:val="center"/>
              <w:rPr>
                <w:rFonts w:ascii="Arial" w:hAnsi="Arial" w:cs="Arial"/>
                <w:b/>
                <w:bCs/>
                <w:color w:val="000000"/>
                <w:sz w:val="22"/>
                <w:szCs w:val="22"/>
                <w:lang w:val="sr-Latn-RS"/>
              </w:rPr>
            </w:pPr>
            <w:r w:rsidRPr="0000315E">
              <w:rPr>
                <w:rFonts w:ascii="Arial" w:hAnsi="Arial" w:cs="Arial"/>
                <w:b/>
                <w:bCs/>
                <w:color w:val="000000"/>
                <w:sz w:val="22"/>
                <w:szCs w:val="22"/>
                <w:lang w:val="sr-Latn-RS"/>
              </w:rPr>
              <w:t xml:space="preserve">Ukupan broj bodova    </w:t>
            </w:r>
          </w:p>
        </w:tc>
      </w:tr>
      <w:tr w:rsidR="00133AED" w:rsidRPr="0000315E" w14:paraId="2A1128AC" w14:textId="77777777" w:rsidTr="001A7C4B">
        <w:trPr>
          <w:trHeight w:val="567"/>
        </w:trPr>
        <w:tc>
          <w:tcPr>
            <w:tcW w:w="559" w:type="dxa"/>
            <w:shd w:val="clear" w:color="auto" w:fill="auto"/>
          </w:tcPr>
          <w:p w14:paraId="0A014368" w14:textId="77777777" w:rsidR="00133AED" w:rsidRPr="0000315E" w:rsidRDefault="00133AED" w:rsidP="001A7C4B">
            <w:pPr>
              <w:autoSpaceDE w:val="0"/>
              <w:autoSpaceDN w:val="0"/>
              <w:adjustRightInd w:val="0"/>
              <w:jc w:val="center"/>
              <w:rPr>
                <w:rFonts w:ascii="Arial" w:hAnsi="Arial" w:cs="Arial"/>
                <w:bCs/>
                <w:color w:val="000000"/>
                <w:sz w:val="22"/>
                <w:szCs w:val="22"/>
                <w:lang w:val="sr-Latn-RS"/>
              </w:rPr>
            </w:pPr>
            <w:r w:rsidRPr="0000315E">
              <w:rPr>
                <w:rFonts w:ascii="Arial" w:hAnsi="Arial" w:cs="Arial"/>
                <w:bCs/>
                <w:color w:val="000000"/>
                <w:sz w:val="22"/>
                <w:szCs w:val="22"/>
                <w:lang w:val="sr-Latn-RS"/>
              </w:rPr>
              <w:t>1.</w:t>
            </w:r>
          </w:p>
        </w:tc>
        <w:tc>
          <w:tcPr>
            <w:tcW w:w="2267" w:type="dxa"/>
            <w:shd w:val="clear" w:color="auto" w:fill="auto"/>
          </w:tcPr>
          <w:p w14:paraId="6D839491" w14:textId="6A204B58" w:rsidR="00133AED" w:rsidRPr="0000315E" w:rsidRDefault="00947112" w:rsidP="001A7C4B">
            <w:pPr>
              <w:autoSpaceDE w:val="0"/>
              <w:autoSpaceDN w:val="0"/>
              <w:adjustRightInd w:val="0"/>
              <w:rPr>
                <w:rFonts w:ascii="Arial" w:hAnsi="Arial" w:cs="Arial"/>
                <w:bCs/>
                <w:color w:val="000000"/>
                <w:sz w:val="22"/>
                <w:szCs w:val="22"/>
                <w:lang w:val="sr-Latn-RS"/>
              </w:rPr>
            </w:pPr>
            <w:r>
              <w:t>DOO Dekadas Po</w:t>
            </w:r>
            <w:r w:rsidR="0035610E">
              <w:t>dgorica</w:t>
            </w:r>
          </w:p>
        </w:tc>
        <w:tc>
          <w:tcPr>
            <w:tcW w:w="2078" w:type="dxa"/>
            <w:shd w:val="clear" w:color="auto" w:fill="auto"/>
          </w:tcPr>
          <w:p w14:paraId="6BE769D2" w14:textId="77777777" w:rsidR="00133AED" w:rsidRPr="00802175" w:rsidRDefault="00133AED" w:rsidP="001A7C4B">
            <w:pPr>
              <w:autoSpaceDE w:val="0"/>
              <w:autoSpaceDN w:val="0"/>
              <w:adjustRightInd w:val="0"/>
              <w:jc w:val="center"/>
              <w:rPr>
                <w:rFonts w:ascii="Arial" w:hAnsi="Arial" w:cs="Arial"/>
                <w:bCs/>
                <w:sz w:val="22"/>
                <w:szCs w:val="22"/>
                <w:lang w:val="sr-Latn-RS"/>
              </w:rPr>
            </w:pPr>
            <w:r w:rsidRPr="00802175">
              <w:rPr>
                <w:rFonts w:ascii="Arial" w:hAnsi="Arial" w:cs="Arial"/>
                <w:bCs/>
                <w:sz w:val="22"/>
                <w:szCs w:val="22"/>
                <w:lang w:val="sr-Latn-RS"/>
              </w:rPr>
              <w:t>90</w:t>
            </w:r>
          </w:p>
        </w:tc>
        <w:tc>
          <w:tcPr>
            <w:tcW w:w="2045" w:type="dxa"/>
          </w:tcPr>
          <w:p w14:paraId="27D393E7" w14:textId="77777777" w:rsidR="00133AED" w:rsidRPr="00802175" w:rsidRDefault="00133AED" w:rsidP="001A7C4B">
            <w:pPr>
              <w:autoSpaceDE w:val="0"/>
              <w:autoSpaceDN w:val="0"/>
              <w:adjustRightInd w:val="0"/>
              <w:jc w:val="center"/>
              <w:rPr>
                <w:rFonts w:ascii="Arial" w:hAnsi="Arial" w:cs="Arial"/>
                <w:bCs/>
                <w:sz w:val="22"/>
                <w:szCs w:val="22"/>
                <w:lang w:val="sr-Latn-RS"/>
              </w:rPr>
            </w:pPr>
            <w:r w:rsidRPr="00802175">
              <w:rPr>
                <w:rFonts w:ascii="Arial" w:hAnsi="Arial" w:cs="Arial"/>
                <w:bCs/>
                <w:sz w:val="22"/>
                <w:szCs w:val="22"/>
                <w:lang w:val="sr-Latn-RS"/>
              </w:rPr>
              <w:t>10</w:t>
            </w:r>
          </w:p>
        </w:tc>
        <w:tc>
          <w:tcPr>
            <w:tcW w:w="2005" w:type="dxa"/>
          </w:tcPr>
          <w:p w14:paraId="7ADDCD12" w14:textId="77777777" w:rsidR="00133AED" w:rsidRPr="00802175" w:rsidRDefault="00133AED" w:rsidP="001A7C4B">
            <w:pPr>
              <w:autoSpaceDE w:val="0"/>
              <w:autoSpaceDN w:val="0"/>
              <w:adjustRightInd w:val="0"/>
              <w:jc w:val="center"/>
              <w:rPr>
                <w:rFonts w:ascii="Arial" w:hAnsi="Arial" w:cs="Arial"/>
                <w:bCs/>
                <w:sz w:val="22"/>
                <w:szCs w:val="22"/>
                <w:lang w:val="sr-Latn-RS"/>
              </w:rPr>
            </w:pPr>
            <w:r w:rsidRPr="00802175">
              <w:rPr>
                <w:rFonts w:ascii="Arial" w:hAnsi="Arial" w:cs="Arial"/>
                <w:bCs/>
                <w:sz w:val="22"/>
                <w:szCs w:val="22"/>
                <w:lang w:val="sr-Latn-RS"/>
              </w:rPr>
              <w:t>100</w:t>
            </w:r>
          </w:p>
        </w:tc>
      </w:tr>
    </w:tbl>
    <w:p w14:paraId="0E6DE3AC" w14:textId="25971FD6" w:rsidR="00601300" w:rsidRDefault="00601300" w:rsidP="00526924">
      <w:pPr>
        <w:spacing w:after="200" w:line="276" w:lineRule="auto"/>
        <w:rPr>
          <w:rFonts w:ascii="Arial" w:eastAsia="Calibri" w:hAnsi="Arial" w:cs="Arial"/>
          <w:sz w:val="22"/>
          <w:szCs w:val="22"/>
        </w:rPr>
      </w:pPr>
    </w:p>
    <w:p w14:paraId="596E37FE" w14:textId="77777777" w:rsidR="00133AED" w:rsidRPr="00257544" w:rsidRDefault="00133AED" w:rsidP="00133AED">
      <w:pPr>
        <w:keepNext/>
        <w:keepLines/>
        <w:pBdr>
          <w:top w:val="single" w:sz="4" w:space="1" w:color="auto"/>
          <w:left w:val="single" w:sz="4" w:space="4" w:color="auto"/>
          <w:bottom w:val="single" w:sz="4" w:space="1" w:color="auto"/>
          <w:right w:val="single" w:sz="4" w:space="4" w:color="auto"/>
        </w:pBdr>
        <w:shd w:val="clear" w:color="auto" w:fill="D9D9D9"/>
        <w:jc w:val="both"/>
        <w:outlineLvl w:val="0"/>
        <w:rPr>
          <w:rFonts w:ascii="Arial" w:eastAsia="PMingLiU" w:hAnsi="Arial" w:cs="Arial"/>
          <w:b/>
          <w:caps/>
          <w:color w:val="000000"/>
          <w:lang w:eastAsia="zh-TW"/>
        </w:rPr>
      </w:pPr>
      <w:bookmarkStart w:id="6" w:name="_Hlk103279393"/>
      <w:r w:rsidRPr="0000315E">
        <w:rPr>
          <w:rFonts w:ascii="Arial" w:eastAsia="PMingLiU" w:hAnsi="Arial" w:cs="Arial"/>
          <w:b/>
          <w:caps/>
          <w:color w:val="000000"/>
          <w:lang w:eastAsia="zh-TW"/>
        </w:rPr>
        <w:t xml:space="preserve">Komisija za sprovođenje </w:t>
      </w:r>
      <w:r>
        <w:rPr>
          <w:rFonts w:ascii="Arial" w:eastAsia="PMingLiU" w:hAnsi="Arial" w:cs="Arial"/>
          <w:b/>
          <w:caps/>
          <w:color w:val="000000"/>
          <w:lang w:eastAsia="zh-TW"/>
        </w:rPr>
        <w:t xml:space="preserve">PONOVNOG </w:t>
      </w:r>
      <w:r w:rsidRPr="0000315E">
        <w:rPr>
          <w:rFonts w:ascii="Arial" w:eastAsia="PMingLiU" w:hAnsi="Arial" w:cs="Arial"/>
          <w:b/>
          <w:caps/>
          <w:color w:val="000000"/>
          <w:lang w:eastAsia="zh-TW"/>
        </w:rPr>
        <w:t xml:space="preserve">postupka javne nabavke, na osnovu utvrđenog, u postupku pregleda, ocjene i vrednovanja ponuda, predlaže ovlašćenom licu naručioca da donese: </w:t>
      </w:r>
    </w:p>
    <w:p w14:paraId="16A41B09" w14:textId="77777777" w:rsidR="00133AED" w:rsidRDefault="00133AED" w:rsidP="00133AED">
      <w:pPr>
        <w:jc w:val="both"/>
        <w:rPr>
          <w:rFonts w:ascii="Arial" w:hAnsi="Arial" w:cs="Arial"/>
          <w:color w:val="000000"/>
        </w:rPr>
      </w:pPr>
    </w:p>
    <w:p w14:paraId="7466F4B2" w14:textId="2A479176" w:rsidR="00133AED" w:rsidRPr="00ED5454" w:rsidRDefault="00133AED" w:rsidP="00133AED">
      <w:pPr>
        <w:jc w:val="both"/>
        <w:rPr>
          <w:rFonts w:ascii="Arial" w:hAnsi="Arial" w:cs="Arial"/>
          <w:color w:val="000000"/>
        </w:rPr>
      </w:pPr>
      <w:r>
        <w:rPr>
          <w:rFonts w:ascii="Arial" w:hAnsi="Arial" w:cs="Arial"/>
          <w:color w:val="000000"/>
        </w:rPr>
        <w:sym w:font="Wingdings" w:char="F0FE"/>
      </w:r>
      <w:r w:rsidRPr="0000315E">
        <w:rPr>
          <w:rFonts w:ascii="Arial" w:hAnsi="Arial" w:cs="Arial"/>
          <w:color w:val="000000"/>
        </w:rPr>
        <w:t xml:space="preserve"> odluku o izboru najpovoljnije ponude</w:t>
      </w:r>
    </w:p>
    <w:bookmarkEnd w:id="6"/>
    <w:p w14:paraId="31AD1E3F" w14:textId="631AF4FE" w:rsidR="00133AED" w:rsidRDefault="00133AED" w:rsidP="00526924">
      <w:pPr>
        <w:spacing w:after="200" w:line="276" w:lineRule="auto"/>
        <w:rPr>
          <w:rFonts w:ascii="Arial" w:eastAsia="Calibri" w:hAnsi="Arial" w:cs="Arial"/>
          <w:sz w:val="22"/>
          <w:szCs w:val="22"/>
        </w:rPr>
      </w:pPr>
    </w:p>
    <w:p w14:paraId="1C35A4D1" w14:textId="77777777" w:rsidR="00153CB6" w:rsidRPr="00526924" w:rsidRDefault="00153CB6" w:rsidP="00526924">
      <w:pPr>
        <w:spacing w:after="200" w:line="276" w:lineRule="auto"/>
        <w:rPr>
          <w:rFonts w:ascii="Arial" w:eastAsia="Calibri" w:hAnsi="Arial" w:cs="Arial"/>
          <w:sz w:val="22"/>
          <w:szCs w:val="22"/>
        </w:rPr>
      </w:pPr>
    </w:p>
    <w:p w14:paraId="5C497484" w14:textId="77777777" w:rsidR="00526924" w:rsidRPr="00526924" w:rsidRDefault="00526924" w:rsidP="009D4C5B">
      <w:pPr>
        <w:numPr>
          <w:ilvl w:val="0"/>
          <w:numId w:val="1"/>
        </w:numPr>
        <w:spacing w:after="160" w:line="259" w:lineRule="auto"/>
        <w:ind w:hanging="284"/>
        <w:contextualSpacing/>
        <w:jc w:val="both"/>
        <w:rPr>
          <w:rFonts w:ascii="Arial" w:hAnsi="Arial" w:cs="Arial"/>
          <w:b/>
          <w:color w:val="000000"/>
          <w:spacing w:val="15"/>
          <w:sz w:val="22"/>
          <w:szCs w:val="22"/>
        </w:rPr>
      </w:pPr>
      <w:r w:rsidRPr="00526924">
        <w:rPr>
          <w:rFonts w:ascii="Arial" w:hAnsi="Arial" w:cs="Arial"/>
          <w:b/>
          <w:color w:val="000000"/>
          <w:spacing w:val="15"/>
          <w:sz w:val="22"/>
          <w:szCs w:val="22"/>
        </w:rPr>
        <w:t>Podaci o najpovoljnijoj ponudi</w:t>
      </w:r>
    </w:p>
    <w:p w14:paraId="0907D801" w14:textId="77777777" w:rsidR="00526924" w:rsidRPr="00526924" w:rsidRDefault="00526924" w:rsidP="00526924">
      <w:pPr>
        <w:contextualSpacing/>
        <w:jc w:val="both"/>
        <w:rPr>
          <w:rFonts w:ascii="Arial" w:hAnsi="Arial" w:cs="Arial"/>
          <w:b/>
          <w:color w:val="000000"/>
          <w:spacing w:val="15"/>
          <w:sz w:val="22"/>
          <w:szCs w:val="22"/>
        </w:rPr>
      </w:pP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526924" w:rsidRPr="00526924" w14:paraId="60413BB1" w14:textId="77777777" w:rsidTr="001E6468">
        <w:tc>
          <w:tcPr>
            <w:tcW w:w="9209" w:type="dxa"/>
            <w:shd w:val="clear" w:color="auto" w:fill="auto"/>
          </w:tcPr>
          <w:p w14:paraId="19538404" w14:textId="77777777" w:rsidR="00133AED" w:rsidRDefault="00133AED" w:rsidP="00133AED">
            <w:pPr>
              <w:rPr>
                <w:rFonts w:ascii="Arial" w:hAnsi="Arial" w:cs="Arial"/>
              </w:rPr>
            </w:pPr>
            <w:r>
              <w:rPr>
                <w:rFonts w:ascii="Arial" w:hAnsi="Arial" w:cs="Arial"/>
              </w:rPr>
              <w:t>Naziv ponuđača koji je ponudio najpovoljniju ponudu:</w:t>
            </w:r>
          </w:p>
          <w:p w14:paraId="40EC9C04" w14:textId="77777777" w:rsidR="00526924" w:rsidRDefault="00526924" w:rsidP="00526924">
            <w:pPr>
              <w:rPr>
                <w:rFonts w:ascii="Arial" w:hAnsi="Arial" w:cs="Arial"/>
                <w:color w:val="000000"/>
                <w:spacing w:val="15"/>
                <w:sz w:val="22"/>
                <w:szCs w:val="22"/>
              </w:rPr>
            </w:pPr>
          </w:p>
          <w:p w14:paraId="2FFDA13F" w14:textId="77777777" w:rsidR="0035610E" w:rsidRPr="0035610E" w:rsidRDefault="0035610E" w:rsidP="0035610E">
            <w:pPr>
              <w:rPr>
                <w:rFonts w:ascii="Arial" w:hAnsi="Arial" w:cs="Arial"/>
                <w:color w:val="000000"/>
                <w:spacing w:val="15"/>
                <w:sz w:val="22"/>
                <w:szCs w:val="22"/>
              </w:rPr>
            </w:pPr>
            <w:r w:rsidRPr="0035610E">
              <w:rPr>
                <w:rFonts w:ascii="Arial" w:hAnsi="Arial" w:cs="Arial"/>
                <w:color w:val="000000"/>
                <w:spacing w:val="15"/>
                <w:sz w:val="22"/>
                <w:szCs w:val="22"/>
              </w:rPr>
              <w:t>Dekadas DOO Podgorica, PIB: 03079694</w:t>
            </w:r>
          </w:p>
          <w:p w14:paraId="301FAE40" w14:textId="77777777" w:rsidR="0035610E" w:rsidRPr="0035610E" w:rsidRDefault="0035610E" w:rsidP="0035610E">
            <w:pPr>
              <w:rPr>
                <w:rFonts w:ascii="Arial" w:hAnsi="Arial" w:cs="Arial"/>
                <w:color w:val="000000"/>
                <w:spacing w:val="15"/>
                <w:sz w:val="22"/>
                <w:szCs w:val="22"/>
              </w:rPr>
            </w:pPr>
            <w:r w:rsidRPr="0035610E">
              <w:rPr>
                <w:rFonts w:ascii="Arial" w:hAnsi="Arial" w:cs="Arial"/>
                <w:color w:val="000000"/>
                <w:spacing w:val="15"/>
                <w:sz w:val="22"/>
                <w:szCs w:val="22"/>
              </w:rPr>
              <w:t>Ul.  Đoka Miraševića br. 43 Podgorica</w:t>
            </w:r>
          </w:p>
          <w:p w14:paraId="4A6CA836" w14:textId="77777777" w:rsidR="0035610E" w:rsidRPr="0035610E" w:rsidRDefault="0035610E" w:rsidP="0035610E">
            <w:pPr>
              <w:rPr>
                <w:rFonts w:ascii="Arial" w:hAnsi="Arial" w:cs="Arial"/>
                <w:color w:val="000000"/>
                <w:spacing w:val="15"/>
                <w:sz w:val="22"/>
                <w:szCs w:val="22"/>
              </w:rPr>
            </w:pPr>
            <w:r w:rsidRPr="0035610E">
              <w:rPr>
                <w:rFonts w:ascii="Arial" w:hAnsi="Arial" w:cs="Arial"/>
                <w:color w:val="000000"/>
                <w:spacing w:val="15"/>
                <w:sz w:val="22"/>
                <w:szCs w:val="22"/>
              </w:rPr>
              <w:t>e-mail: office@dekadas.me</w:t>
            </w:r>
          </w:p>
          <w:p w14:paraId="457E0D16" w14:textId="77777777" w:rsidR="0035610E" w:rsidRPr="0035610E" w:rsidRDefault="0035610E" w:rsidP="0035610E">
            <w:pPr>
              <w:rPr>
                <w:rFonts w:ascii="Arial" w:hAnsi="Arial" w:cs="Arial"/>
                <w:color w:val="000000"/>
                <w:spacing w:val="15"/>
                <w:sz w:val="22"/>
                <w:szCs w:val="22"/>
              </w:rPr>
            </w:pPr>
            <w:r w:rsidRPr="0035610E">
              <w:rPr>
                <w:rFonts w:ascii="Arial" w:hAnsi="Arial" w:cs="Arial"/>
                <w:color w:val="000000"/>
                <w:spacing w:val="15"/>
                <w:sz w:val="22"/>
                <w:szCs w:val="22"/>
              </w:rPr>
              <w:t>tel: +38220667781</w:t>
            </w:r>
          </w:p>
          <w:p w14:paraId="0CF64EFF" w14:textId="0FC8ED4C" w:rsidR="00133AED" w:rsidRPr="003D5F5F" w:rsidRDefault="0035610E" w:rsidP="0035610E">
            <w:pPr>
              <w:rPr>
                <w:rFonts w:ascii="Arial" w:hAnsi="Arial" w:cs="Arial"/>
                <w:color w:val="000000"/>
                <w:spacing w:val="15"/>
                <w:sz w:val="22"/>
                <w:szCs w:val="22"/>
              </w:rPr>
            </w:pPr>
            <w:r w:rsidRPr="0035610E">
              <w:rPr>
                <w:rFonts w:ascii="Arial" w:hAnsi="Arial" w:cs="Arial"/>
                <w:color w:val="000000"/>
                <w:spacing w:val="15"/>
                <w:sz w:val="22"/>
                <w:szCs w:val="22"/>
              </w:rPr>
              <w:t>Ovlašćeno lice: Bojana Mitrović</w:t>
            </w:r>
          </w:p>
        </w:tc>
      </w:tr>
    </w:tbl>
    <w:p w14:paraId="419BD1D6" w14:textId="6934A4F9" w:rsidR="00526924" w:rsidRDefault="00526924" w:rsidP="00526924">
      <w:pPr>
        <w:spacing w:after="200" w:line="276" w:lineRule="auto"/>
        <w:rPr>
          <w:rFonts w:ascii="Arial" w:eastAsia="Calibri" w:hAnsi="Arial" w:cs="Arial"/>
          <w:sz w:val="22"/>
          <w:szCs w:val="22"/>
        </w:rPr>
      </w:pPr>
    </w:p>
    <w:p w14:paraId="228BB0E9" w14:textId="77777777" w:rsidR="006A1A97" w:rsidRPr="006A1A97" w:rsidRDefault="006A1A97" w:rsidP="006A1A97">
      <w:pPr>
        <w:spacing w:after="200" w:line="276" w:lineRule="auto"/>
        <w:rPr>
          <w:rFonts w:ascii="Arial" w:eastAsia="Calibri" w:hAnsi="Arial" w:cs="Arial"/>
          <w:sz w:val="22"/>
          <w:szCs w:val="22"/>
        </w:rPr>
      </w:pPr>
      <w:r w:rsidRPr="006A1A97">
        <w:rPr>
          <w:rFonts w:ascii="Arial" w:eastAsia="Calibri" w:hAnsi="Arial" w:cs="Arial"/>
          <w:sz w:val="22"/>
          <w:szCs w:val="22"/>
        </w:rPr>
        <w:t>Na osnovu svega predhodno izrečenog ,Naručilac je na predlog Komisije za sprovođenje</w:t>
      </w:r>
    </w:p>
    <w:p w14:paraId="23A9C5A4" w14:textId="640E8E31" w:rsidR="006A1A97" w:rsidRPr="00526924" w:rsidRDefault="006A1A97" w:rsidP="006A1A97">
      <w:pPr>
        <w:spacing w:after="200" w:line="276" w:lineRule="auto"/>
        <w:rPr>
          <w:rFonts w:ascii="Arial" w:eastAsia="Calibri" w:hAnsi="Arial" w:cs="Arial"/>
          <w:sz w:val="22"/>
          <w:szCs w:val="22"/>
        </w:rPr>
      </w:pPr>
      <w:r w:rsidRPr="006A1A97">
        <w:rPr>
          <w:rFonts w:ascii="Arial" w:eastAsia="Calibri" w:hAnsi="Arial" w:cs="Arial"/>
          <w:sz w:val="22"/>
          <w:szCs w:val="22"/>
        </w:rPr>
        <w:t>postupka javne nabavke,odlučio kao u dispozitivu odluke.</w:t>
      </w:r>
    </w:p>
    <w:p w14:paraId="11CDE519" w14:textId="77777777" w:rsidR="00526924" w:rsidRPr="00526924" w:rsidRDefault="00526924" w:rsidP="009D4C5B">
      <w:pPr>
        <w:numPr>
          <w:ilvl w:val="0"/>
          <w:numId w:val="1"/>
        </w:numPr>
        <w:spacing w:after="160" w:line="259" w:lineRule="auto"/>
        <w:jc w:val="both"/>
        <w:rPr>
          <w:rFonts w:ascii="Arial" w:hAnsi="Arial" w:cs="Arial"/>
          <w:b/>
          <w:color w:val="000000"/>
          <w:spacing w:val="15"/>
          <w:sz w:val="22"/>
          <w:szCs w:val="22"/>
        </w:rPr>
      </w:pPr>
      <w:r w:rsidRPr="00526924">
        <w:rPr>
          <w:rFonts w:ascii="Arial" w:hAnsi="Arial" w:cs="Arial"/>
          <w:b/>
          <w:color w:val="000000"/>
          <w:spacing w:val="15"/>
          <w:sz w:val="22"/>
          <w:szCs w:val="22"/>
        </w:rPr>
        <w:t>Podaci o najpovoljnijoj/im ponudi/ama u slučaju zaključivanja okvirnog sporazuma sa jednim ili više ponuđača</w:t>
      </w:r>
      <w:r w:rsidRPr="00526924">
        <w:rPr>
          <w:rFonts w:ascii="Arial" w:hAnsi="Arial" w:cs="Arial"/>
          <w:b/>
          <w:color w:val="000000"/>
          <w:spacing w:val="15"/>
          <w:sz w:val="22"/>
          <w:szCs w:val="22"/>
          <w:vertAlign w:val="superscript"/>
        </w:rPr>
        <w:footnoteReference w:id="3"/>
      </w:r>
    </w:p>
    <w:tbl>
      <w:tblP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09"/>
      </w:tblGrid>
      <w:tr w:rsidR="00526924" w:rsidRPr="00526924" w14:paraId="3973AE9B" w14:textId="77777777" w:rsidTr="001E6468">
        <w:tc>
          <w:tcPr>
            <w:tcW w:w="9209" w:type="dxa"/>
            <w:shd w:val="clear" w:color="auto" w:fill="auto"/>
          </w:tcPr>
          <w:p w14:paraId="22DAA835" w14:textId="77777777" w:rsidR="00526924" w:rsidRPr="003D5F5F" w:rsidRDefault="003D5F5F" w:rsidP="00526924">
            <w:pPr>
              <w:rPr>
                <w:rFonts w:ascii="Arial" w:hAnsi="Arial" w:cs="Arial"/>
                <w:color w:val="000000"/>
                <w:spacing w:val="15"/>
                <w:sz w:val="22"/>
                <w:szCs w:val="22"/>
              </w:rPr>
            </w:pPr>
            <w:r w:rsidRPr="003D5F5F">
              <w:rPr>
                <w:rFonts w:ascii="Arial" w:hAnsi="Arial" w:cs="Arial"/>
                <w:color w:val="000000"/>
                <w:spacing w:val="15"/>
                <w:sz w:val="22"/>
                <w:szCs w:val="22"/>
              </w:rPr>
              <w:t>Nije primjenjivo</w:t>
            </w:r>
          </w:p>
        </w:tc>
      </w:tr>
    </w:tbl>
    <w:p w14:paraId="2337F096" w14:textId="2AE3C289" w:rsidR="004E5A4A" w:rsidRDefault="004E5A4A" w:rsidP="004E5A4A">
      <w:pPr>
        <w:pStyle w:val="ListParagraph"/>
        <w:spacing w:after="160" w:line="259" w:lineRule="auto"/>
        <w:rPr>
          <w:rFonts w:ascii="Arial" w:hAnsi="Arial" w:cs="Arial"/>
          <w:b/>
          <w:color w:val="000000"/>
          <w:spacing w:val="15"/>
          <w:sz w:val="22"/>
          <w:szCs w:val="22"/>
        </w:rPr>
      </w:pPr>
    </w:p>
    <w:p w14:paraId="7EAAD875" w14:textId="7B3F06C6" w:rsidR="004E5A4A" w:rsidRDefault="004E5A4A" w:rsidP="004E5A4A">
      <w:pPr>
        <w:pStyle w:val="ListParagraph"/>
        <w:spacing w:after="160" w:line="259" w:lineRule="auto"/>
        <w:rPr>
          <w:rFonts w:ascii="Arial" w:hAnsi="Arial" w:cs="Arial"/>
          <w:b/>
          <w:color w:val="000000"/>
          <w:spacing w:val="15"/>
          <w:sz w:val="22"/>
          <w:szCs w:val="22"/>
        </w:rPr>
      </w:pPr>
    </w:p>
    <w:p w14:paraId="3BF3C6F3" w14:textId="12243D35" w:rsidR="004E5A4A" w:rsidRDefault="004E5A4A" w:rsidP="004E5A4A">
      <w:pPr>
        <w:pStyle w:val="ListParagraph"/>
        <w:spacing w:after="160" w:line="259" w:lineRule="auto"/>
        <w:rPr>
          <w:rFonts w:ascii="Arial" w:hAnsi="Arial" w:cs="Arial"/>
          <w:b/>
          <w:color w:val="000000"/>
          <w:spacing w:val="15"/>
          <w:sz w:val="22"/>
          <w:szCs w:val="22"/>
        </w:rPr>
      </w:pPr>
    </w:p>
    <w:p w14:paraId="4F011852" w14:textId="77777777" w:rsidR="00CE3CB2" w:rsidRDefault="00CE3CB2" w:rsidP="004E5A4A">
      <w:pPr>
        <w:pStyle w:val="ListParagraph"/>
        <w:spacing w:after="160" w:line="259" w:lineRule="auto"/>
        <w:rPr>
          <w:rFonts w:ascii="Arial" w:hAnsi="Arial" w:cs="Arial"/>
          <w:b/>
          <w:color w:val="000000"/>
          <w:spacing w:val="15"/>
          <w:sz w:val="22"/>
          <w:szCs w:val="22"/>
        </w:rPr>
      </w:pPr>
    </w:p>
    <w:p w14:paraId="134CE76F" w14:textId="08574440" w:rsidR="004E5A4A" w:rsidRDefault="004E5A4A" w:rsidP="004E5A4A">
      <w:pPr>
        <w:pStyle w:val="ListParagraph"/>
        <w:spacing w:after="160" w:line="259" w:lineRule="auto"/>
        <w:rPr>
          <w:rFonts w:ascii="Arial" w:hAnsi="Arial" w:cs="Arial"/>
          <w:b/>
          <w:color w:val="000000"/>
          <w:spacing w:val="15"/>
          <w:sz w:val="22"/>
          <w:szCs w:val="22"/>
        </w:rPr>
      </w:pPr>
    </w:p>
    <w:p w14:paraId="73F75910" w14:textId="77777777" w:rsidR="00947112" w:rsidRDefault="00947112" w:rsidP="004E5A4A">
      <w:pPr>
        <w:pStyle w:val="ListParagraph"/>
        <w:spacing w:after="160" w:line="259" w:lineRule="auto"/>
        <w:rPr>
          <w:rFonts w:ascii="Arial" w:hAnsi="Arial" w:cs="Arial"/>
          <w:b/>
          <w:color w:val="000000"/>
          <w:spacing w:val="15"/>
          <w:sz w:val="22"/>
          <w:szCs w:val="22"/>
        </w:rPr>
      </w:pPr>
    </w:p>
    <w:p w14:paraId="7320C2CE" w14:textId="77777777" w:rsidR="00947112" w:rsidRDefault="00947112" w:rsidP="004E5A4A">
      <w:pPr>
        <w:pStyle w:val="ListParagraph"/>
        <w:spacing w:after="160" w:line="259" w:lineRule="auto"/>
        <w:rPr>
          <w:rFonts w:ascii="Arial" w:hAnsi="Arial" w:cs="Arial"/>
          <w:b/>
          <w:color w:val="000000"/>
          <w:spacing w:val="15"/>
          <w:sz w:val="22"/>
          <w:szCs w:val="22"/>
        </w:rPr>
      </w:pPr>
    </w:p>
    <w:p w14:paraId="4ADE4CC0" w14:textId="77777777" w:rsidR="00947112" w:rsidRDefault="00947112" w:rsidP="004E5A4A">
      <w:pPr>
        <w:pStyle w:val="ListParagraph"/>
        <w:spacing w:after="160" w:line="259" w:lineRule="auto"/>
        <w:rPr>
          <w:rFonts w:ascii="Arial" w:hAnsi="Arial" w:cs="Arial"/>
          <w:b/>
          <w:color w:val="000000"/>
          <w:spacing w:val="15"/>
          <w:sz w:val="22"/>
          <w:szCs w:val="22"/>
        </w:rPr>
      </w:pPr>
    </w:p>
    <w:p w14:paraId="4D333B97" w14:textId="77777777" w:rsidR="00947112" w:rsidRDefault="00947112" w:rsidP="004E5A4A">
      <w:pPr>
        <w:pStyle w:val="ListParagraph"/>
        <w:spacing w:after="160" w:line="259" w:lineRule="auto"/>
        <w:rPr>
          <w:rFonts w:ascii="Arial" w:hAnsi="Arial" w:cs="Arial"/>
          <w:b/>
          <w:color w:val="000000"/>
          <w:spacing w:val="15"/>
          <w:sz w:val="22"/>
          <w:szCs w:val="22"/>
        </w:rPr>
      </w:pPr>
    </w:p>
    <w:p w14:paraId="16E20433" w14:textId="77777777" w:rsidR="004E5A4A" w:rsidRPr="004E5A4A" w:rsidRDefault="004E5A4A" w:rsidP="004E5A4A">
      <w:pPr>
        <w:pStyle w:val="ListParagraph"/>
        <w:spacing w:after="160" w:line="259" w:lineRule="auto"/>
        <w:rPr>
          <w:rFonts w:ascii="Arial" w:hAnsi="Arial" w:cs="Arial"/>
          <w:b/>
          <w:color w:val="000000"/>
          <w:spacing w:val="15"/>
          <w:sz w:val="22"/>
          <w:szCs w:val="22"/>
        </w:rPr>
      </w:pPr>
    </w:p>
    <w:p w14:paraId="48F68852" w14:textId="56E17AFC" w:rsidR="00526924" w:rsidRPr="006A1A97" w:rsidRDefault="00526924" w:rsidP="006A1A97">
      <w:pPr>
        <w:pStyle w:val="ListParagraph"/>
        <w:numPr>
          <w:ilvl w:val="0"/>
          <w:numId w:val="1"/>
        </w:numPr>
        <w:spacing w:after="160" w:line="259" w:lineRule="auto"/>
        <w:rPr>
          <w:rFonts w:ascii="Arial" w:hAnsi="Arial" w:cs="Arial"/>
          <w:b/>
          <w:color w:val="000000"/>
          <w:spacing w:val="15"/>
          <w:sz w:val="22"/>
          <w:szCs w:val="22"/>
        </w:rPr>
      </w:pPr>
      <w:r w:rsidRPr="006A1A97">
        <w:rPr>
          <w:rFonts w:ascii="Arial" w:hAnsi="Arial" w:cs="Arial"/>
          <w:b/>
          <w:color w:val="000000"/>
          <w:spacing w:val="15"/>
          <w:sz w:val="22"/>
          <w:szCs w:val="22"/>
        </w:rPr>
        <w:lastRenderedPageBreak/>
        <w:t xml:space="preserve"> Uputstvo o pravnoj zaštiti</w:t>
      </w:r>
    </w:p>
    <w:p w14:paraId="34D89897" w14:textId="77777777" w:rsidR="00526924" w:rsidRPr="00526924" w:rsidRDefault="00526924" w:rsidP="00526924">
      <w:pPr>
        <w:rPr>
          <w:rFonts w:ascii="Arial" w:hAnsi="Arial" w:cs="Arial"/>
          <w:b/>
          <w:color w:val="000000"/>
          <w:spacing w:val="15"/>
          <w:sz w:val="22"/>
          <w:szCs w:val="22"/>
        </w:rPr>
      </w:pPr>
    </w:p>
    <w:p w14:paraId="7462BAC9" w14:textId="77777777" w:rsidR="00526924" w:rsidRPr="00526924" w:rsidRDefault="00526924" w:rsidP="00526924">
      <w:pPr>
        <w:jc w:val="both"/>
        <w:rPr>
          <w:rFonts w:ascii="Arial" w:eastAsia="Calibri" w:hAnsi="Arial" w:cs="Arial"/>
          <w:sz w:val="22"/>
          <w:szCs w:val="22"/>
          <w:lang w:val="sr-Latn-ME"/>
        </w:rPr>
      </w:pPr>
      <w:r w:rsidRPr="00526924">
        <w:rPr>
          <w:rFonts w:ascii="Arial" w:eastAsia="Calibri" w:hAnsi="Arial" w:cs="Arial"/>
          <w:sz w:val="22"/>
          <w:szCs w:val="22"/>
          <w:lang w:val="sr-Latn-ME"/>
        </w:rPr>
        <w:t xml:space="preserve">Kandidat/ponuđač može izjaviti žalbu protiv ove odluke Komisiji za zaštitu prava u roku od 10 dana od dana objavljivanja odluke. </w:t>
      </w:r>
    </w:p>
    <w:p w14:paraId="0AA49A5F" w14:textId="77777777" w:rsidR="00526924" w:rsidRPr="00526924" w:rsidRDefault="00526924" w:rsidP="00526924">
      <w:pPr>
        <w:spacing w:before="120" w:after="120" w:line="259" w:lineRule="auto"/>
        <w:jc w:val="both"/>
        <w:rPr>
          <w:rFonts w:ascii="Arial" w:eastAsia="Calibri" w:hAnsi="Arial" w:cs="Arial"/>
          <w:sz w:val="22"/>
          <w:szCs w:val="22"/>
        </w:rPr>
      </w:pPr>
      <w:r w:rsidRPr="00526924">
        <w:rPr>
          <w:rFonts w:ascii="Arial" w:eastAsia="Calibri" w:hAnsi="Arial" w:cs="Arial"/>
          <w:sz w:val="22"/>
          <w:szCs w:val="22"/>
        </w:rPr>
        <w:t>Žalba se podnosi naručiocu preko ESJN. Žalba koja nije podnesena na naprijed predviđeni način biće odbijena kao nedozvoljena.</w:t>
      </w:r>
    </w:p>
    <w:p w14:paraId="67C2F0F9" w14:textId="77777777" w:rsidR="00526924" w:rsidRPr="00526924" w:rsidRDefault="00526924" w:rsidP="00526924">
      <w:pPr>
        <w:tabs>
          <w:tab w:val="left" w:pos="5760"/>
        </w:tabs>
        <w:spacing w:after="200" w:line="276" w:lineRule="auto"/>
        <w:jc w:val="both"/>
        <w:rPr>
          <w:rFonts w:ascii="Arial" w:eastAsia="Calibri" w:hAnsi="Arial" w:cs="Arial"/>
          <w:sz w:val="22"/>
          <w:szCs w:val="22"/>
          <w:lang w:val="sr-Latn-ME"/>
        </w:rPr>
      </w:pPr>
      <w:r w:rsidRPr="00526924">
        <w:rPr>
          <w:rFonts w:ascii="Arial" w:eastAsia="Calibri" w:hAnsi="Arial" w:cs="Arial"/>
          <w:sz w:val="22"/>
          <w:szCs w:val="22"/>
          <w:lang w:val="sr-Latn-ME"/>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3CA35EB8" w14:textId="77777777" w:rsidR="00526924" w:rsidRPr="00526924" w:rsidRDefault="00526924" w:rsidP="00526924">
      <w:pPr>
        <w:tabs>
          <w:tab w:val="left" w:pos="5760"/>
        </w:tabs>
        <w:spacing w:after="200" w:line="276" w:lineRule="auto"/>
        <w:jc w:val="both"/>
        <w:rPr>
          <w:rFonts w:ascii="Arial" w:eastAsia="Calibri" w:hAnsi="Arial" w:cs="Arial"/>
          <w:sz w:val="22"/>
          <w:szCs w:val="22"/>
          <w:lang w:val="sr-Latn-ME"/>
        </w:rPr>
      </w:pPr>
      <w:r w:rsidRPr="00526924">
        <w:rPr>
          <w:rFonts w:ascii="Arial" w:eastAsia="Calibri" w:hAnsi="Arial" w:cs="Arial"/>
          <w:sz w:val="22"/>
          <w:szCs w:val="22"/>
          <w:lang w:val="sr-Latn-ME"/>
        </w:rPr>
        <w:t>Iznos uplate iz prethodnog stava je iznos koji je prispio na račun Komisije za zaštitu prava.</w:t>
      </w:r>
    </w:p>
    <w:p w14:paraId="62757FA6" w14:textId="77777777" w:rsidR="00526924" w:rsidRPr="00526924" w:rsidRDefault="00526924" w:rsidP="00526924">
      <w:pPr>
        <w:tabs>
          <w:tab w:val="left" w:pos="5760"/>
        </w:tabs>
        <w:spacing w:line="276" w:lineRule="auto"/>
        <w:jc w:val="both"/>
        <w:rPr>
          <w:rFonts w:ascii="Arial" w:eastAsia="Calibri" w:hAnsi="Arial" w:cs="Arial"/>
          <w:color w:val="000000"/>
          <w:sz w:val="22"/>
          <w:szCs w:val="22"/>
          <w:lang w:val="sr-Latn-ME"/>
        </w:rPr>
      </w:pPr>
      <w:r w:rsidRPr="00526924">
        <w:rPr>
          <w:rFonts w:ascii="Arial" w:eastAsia="Calibri" w:hAnsi="Arial" w:cs="Arial"/>
          <w:color w:val="000000"/>
          <w:sz w:val="22"/>
          <w:szCs w:val="22"/>
          <w:lang w:val="sr-Latn-ME"/>
        </w:rPr>
        <w:t>Ukoliko je predmet nabavke podijeljen po partijama, a žalba se odnosi samo na određenu/e partiju/e, naknada se plaća u iznosu 1% od procijenjene vrijednosti javne nabavke te /tih partije/a.</w:t>
      </w:r>
    </w:p>
    <w:p w14:paraId="50AEF618" w14:textId="77777777" w:rsidR="00526924" w:rsidRPr="00526924" w:rsidRDefault="00526924" w:rsidP="00526924">
      <w:pPr>
        <w:tabs>
          <w:tab w:val="left" w:pos="5760"/>
        </w:tabs>
        <w:spacing w:line="276" w:lineRule="auto"/>
        <w:jc w:val="both"/>
        <w:rPr>
          <w:rFonts w:ascii="Arial" w:eastAsia="Calibri" w:hAnsi="Arial" w:cs="Arial"/>
          <w:color w:val="000000"/>
          <w:sz w:val="22"/>
          <w:szCs w:val="22"/>
          <w:lang w:val="sr-Latn-ME"/>
        </w:rPr>
      </w:pPr>
    </w:p>
    <w:p w14:paraId="6323DB0C" w14:textId="77777777" w:rsidR="00526924" w:rsidRPr="00526924" w:rsidRDefault="00526924" w:rsidP="00526924">
      <w:pPr>
        <w:tabs>
          <w:tab w:val="left" w:pos="5760"/>
        </w:tabs>
        <w:spacing w:line="276" w:lineRule="auto"/>
        <w:jc w:val="both"/>
        <w:rPr>
          <w:rFonts w:ascii="Arial" w:eastAsia="Calibri" w:hAnsi="Arial" w:cs="Arial"/>
          <w:color w:val="000000"/>
          <w:sz w:val="22"/>
          <w:szCs w:val="22"/>
          <w:lang w:val="sr-Latn-ME"/>
        </w:rPr>
      </w:pPr>
      <w:r w:rsidRPr="00526924">
        <w:rPr>
          <w:rFonts w:ascii="Arial" w:eastAsia="Calibri" w:hAnsi="Arial" w:cs="Arial"/>
          <w:color w:val="000000"/>
          <w:sz w:val="22"/>
          <w:szCs w:val="22"/>
          <w:lang w:val="sr-Latn-ME"/>
        </w:rPr>
        <w:t xml:space="preserve">Instrukcije za plaćanje naknade za vođenje postupka od strane želilaca iz inostranstva nalaze se na internet stranici </w:t>
      </w:r>
      <w:r w:rsidRPr="00526924">
        <w:rPr>
          <w:rFonts w:ascii="Arial" w:eastAsia="Calibri" w:hAnsi="Arial" w:cs="Arial"/>
          <w:sz w:val="22"/>
          <w:szCs w:val="22"/>
          <w:lang w:val="sr-Latn-ME"/>
        </w:rPr>
        <w:t xml:space="preserve">Komisije za zaštitu prava </w:t>
      </w:r>
      <w:r w:rsidRPr="00526924">
        <w:rPr>
          <w:rFonts w:ascii="Arial" w:eastAsia="Calibri" w:hAnsi="Arial" w:cs="Arial"/>
          <w:color w:val="000000"/>
          <w:sz w:val="22"/>
          <w:szCs w:val="22"/>
          <w:lang w:val="sr-Latn-ME"/>
        </w:rPr>
        <w:t>http://www.kontrola-nabavki.me/.</w:t>
      </w:r>
    </w:p>
    <w:p w14:paraId="71973D83" w14:textId="77777777" w:rsidR="00526924" w:rsidRPr="00526924" w:rsidRDefault="00526924" w:rsidP="00526924">
      <w:pPr>
        <w:rPr>
          <w:rFonts w:ascii="Arial" w:eastAsia="Calibri" w:hAnsi="Arial" w:cs="Arial"/>
          <w:sz w:val="22"/>
          <w:szCs w:val="22"/>
        </w:rPr>
      </w:pPr>
    </w:p>
    <w:p w14:paraId="521FC8D8" w14:textId="77777777" w:rsidR="00526924" w:rsidRPr="00526924" w:rsidRDefault="00526924" w:rsidP="00526924">
      <w:pPr>
        <w:jc w:val="right"/>
        <w:rPr>
          <w:rFonts w:ascii="Arial" w:hAnsi="Arial" w:cs="Arial"/>
          <w:b/>
          <w:color w:val="000000"/>
          <w:spacing w:val="15"/>
          <w:sz w:val="22"/>
          <w:szCs w:val="22"/>
        </w:rPr>
      </w:pPr>
      <w:bookmarkStart w:id="7" w:name="_Hlk103350346"/>
      <w:r w:rsidRPr="00526924">
        <w:rPr>
          <w:rFonts w:ascii="Arial" w:hAnsi="Arial" w:cs="Arial"/>
          <w:b/>
          <w:color w:val="000000"/>
          <w:spacing w:val="15"/>
          <w:sz w:val="22"/>
          <w:szCs w:val="22"/>
        </w:rPr>
        <w:t xml:space="preserve"> </w:t>
      </w:r>
    </w:p>
    <w:p w14:paraId="2868E2DB" w14:textId="77777777" w:rsidR="00526924" w:rsidRPr="00526924" w:rsidRDefault="00526924" w:rsidP="00526924">
      <w:pPr>
        <w:ind w:left="4248" w:firstLine="708"/>
        <w:rPr>
          <w:rFonts w:ascii="Arial" w:hAnsi="Arial" w:cs="Arial"/>
          <w:b/>
          <w:color w:val="000000"/>
          <w:spacing w:val="15"/>
          <w:sz w:val="22"/>
          <w:szCs w:val="22"/>
          <w:lang w:val="sr-Latn-ME"/>
        </w:rPr>
      </w:pPr>
      <w:r w:rsidRPr="00526924">
        <w:rPr>
          <w:rFonts w:ascii="Arial" w:hAnsi="Arial" w:cs="Arial"/>
          <w:b/>
          <w:color w:val="000000"/>
          <w:spacing w:val="15"/>
          <w:sz w:val="22"/>
          <w:szCs w:val="22"/>
          <w:lang w:val="sr-Latn-ME"/>
        </w:rPr>
        <w:t>OVLAŠĆENO LICE NARUČIOCA</w:t>
      </w:r>
    </w:p>
    <w:p w14:paraId="5AD3C3F9" w14:textId="77777777" w:rsidR="00526924" w:rsidRPr="00526924" w:rsidRDefault="00526924" w:rsidP="00526924">
      <w:pPr>
        <w:rPr>
          <w:rFonts w:ascii="Arial" w:eastAsia="Calibri" w:hAnsi="Arial" w:cs="Arial"/>
          <w:sz w:val="22"/>
          <w:szCs w:val="22"/>
          <w:lang w:val="sr-Latn-ME"/>
        </w:rPr>
      </w:pPr>
    </w:p>
    <w:p w14:paraId="09120E30" w14:textId="369B4F65" w:rsidR="00526924" w:rsidRDefault="0035610E" w:rsidP="00526924">
      <w:pPr>
        <w:tabs>
          <w:tab w:val="left" w:pos="284"/>
        </w:tabs>
        <w:jc w:val="right"/>
        <w:rPr>
          <w:rFonts w:ascii="Arial" w:eastAsia="Calibri" w:hAnsi="Arial" w:cs="Arial"/>
          <w:sz w:val="22"/>
          <w:szCs w:val="22"/>
          <w:lang w:val="sr-Latn-ME"/>
        </w:rPr>
      </w:pPr>
      <w:r>
        <w:rPr>
          <w:rFonts w:ascii="Arial" w:eastAsia="Calibri" w:hAnsi="Arial" w:cs="Arial"/>
          <w:sz w:val="22"/>
          <w:szCs w:val="22"/>
          <w:u w:val="single"/>
          <w:lang w:val="sr-Latn-ME"/>
        </w:rPr>
        <w:t>v.d. direktorke Tamara Kenjić</w:t>
      </w:r>
      <w:r w:rsidR="00526924" w:rsidRPr="00526924">
        <w:rPr>
          <w:rFonts w:ascii="Arial" w:eastAsia="Calibri" w:hAnsi="Arial" w:cs="Arial"/>
          <w:sz w:val="22"/>
          <w:szCs w:val="22"/>
          <w:u w:val="single"/>
          <w:lang w:val="sr-Latn-ME"/>
        </w:rPr>
        <w:t xml:space="preserve"> </w:t>
      </w:r>
      <w:r w:rsidR="00526924" w:rsidRPr="00526924">
        <w:rPr>
          <w:rFonts w:ascii="Arial" w:eastAsia="Calibri" w:hAnsi="Arial" w:cs="Arial"/>
          <w:sz w:val="22"/>
          <w:szCs w:val="22"/>
          <w:lang w:val="sr-Latn-ME"/>
        </w:rPr>
        <w:t xml:space="preserve">,  </w:t>
      </w:r>
    </w:p>
    <w:p w14:paraId="72767E19" w14:textId="46D0745A" w:rsidR="00153CB6" w:rsidRDefault="00153CB6" w:rsidP="00526924">
      <w:pPr>
        <w:tabs>
          <w:tab w:val="left" w:pos="284"/>
        </w:tabs>
        <w:jc w:val="right"/>
        <w:rPr>
          <w:rFonts w:ascii="Arial" w:eastAsia="Calibri" w:hAnsi="Arial" w:cs="Arial"/>
          <w:sz w:val="22"/>
          <w:szCs w:val="22"/>
          <w:lang w:val="sr-Latn-ME"/>
        </w:rPr>
      </w:pPr>
    </w:p>
    <w:p w14:paraId="460C707E" w14:textId="77777777" w:rsidR="00153CB6" w:rsidRPr="00526924" w:rsidRDefault="00153CB6" w:rsidP="00526924">
      <w:pPr>
        <w:tabs>
          <w:tab w:val="left" w:pos="284"/>
        </w:tabs>
        <w:jc w:val="right"/>
        <w:rPr>
          <w:rFonts w:ascii="Arial" w:eastAsia="Calibri" w:hAnsi="Arial" w:cs="Arial"/>
          <w:sz w:val="22"/>
          <w:szCs w:val="22"/>
          <w:lang w:val="sr-Latn-ME"/>
        </w:rPr>
      </w:pPr>
    </w:p>
    <w:p w14:paraId="14B6FC0A" w14:textId="2B985B6E" w:rsidR="00526924" w:rsidRPr="00526924" w:rsidRDefault="00526924" w:rsidP="00526924">
      <w:pPr>
        <w:jc w:val="center"/>
        <w:rPr>
          <w:rFonts w:ascii="Arial" w:hAnsi="Arial" w:cs="Arial"/>
          <w:sz w:val="22"/>
          <w:szCs w:val="22"/>
          <w:lang w:val="sr-Latn-ME"/>
        </w:rPr>
      </w:pPr>
      <w:r w:rsidRPr="00526924">
        <w:rPr>
          <w:rFonts w:ascii="Arial" w:eastAsia="Calibri" w:hAnsi="Arial" w:cs="Arial"/>
          <w:sz w:val="22"/>
          <w:szCs w:val="22"/>
          <w:lang w:val="sr-Latn-ME"/>
        </w:rPr>
        <w:t xml:space="preserve">                                                  M.P.              </w:t>
      </w:r>
      <w:r w:rsidR="0035610E">
        <w:rPr>
          <w:rFonts w:ascii="Arial" w:eastAsia="Calibri" w:hAnsi="Arial" w:cs="Arial"/>
          <w:sz w:val="22"/>
          <w:szCs w:val="22"/>
          <w:lang w:val="sr-Latn-ME"/>
        </w:rPr>
        <w:t xml:space="preserve">                            </w:t>
      </w:r>
      <w:r w:rsidRPr="00526924">
        <w:rPr>
          <w:rFonts w:ascii="Arial" w:eastAsia="Calibri" w:hAnsi="Arial" w:cs="Arial"/>
          <w:sz w:val="22"/>
          <w:szCs w:val="22"/>
          <w:lang w:val="sr-Latn-ME"/>
        </w:rPr>
        <w:t xml:space="preserve">  </w:t>
      </w:r>
      <w:r w:rsidR="00153CB6">
        <w:rPr>
          <w:rFonts w:ascii="Arial" w:eastAsia="Calibri" w:hAnsi="Arial" w:cs="Arial"/>
          <w:sz w:val="22"/>
          <w:szCs w:val="22"/>
          <w:u w:val="single"/>
          <w:lang w:val="sr-Latn-ME"/>
        </w:rPr>
        <w:t>_____________________</w:t>
      </w:r>
      <w:r w:rsidRPr="00526924">
        <w:rPr>
          <w:rFonts w:ascii="Arial" w:eastAsia="Calibri" w:hAnsi="Arial" w:cs="Arial"/>
          <w:sz w:val="22"/>
          <w:szCs w:val="22"/>
          <w:u w:val="single"/>
          <w:lang w:val="sr-Latn-ME"/>
        </w:rPr>
        <w:t xml:space="preserve">       </w:t>
      </w:r>
    </w:p>
    <w:bookmarkEnd w:id="7"/>
    <w:p w14:paraId="4AEFD2BD" w14:textId="77777777" w:rsidR="00F737F9" w:rsidRDefault="00F737F9"/>
    <w:sectPr w:rsidR="00F737F9">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E45A55E" w14:textId="77777777" w:rsidR="000E6166" w:rsidRDefault="000E6166" w:rsidP="00526924">
      <w:r>
        <w:separator/>
      </w:r>
    </w:p>
  </w:endnote>
  <w:endnote w:type="continuationSeparator" w:id="0">
    <w:p w14:paraId="6D6E01A8" w14:textId="77777777" w:rsidR="000E6166" w:rsidRDefault="000E6166" w:rsidP="00526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auto"/>
    <w:notTrueType/>
    <w:pitch w:val="variable"/>
    <w:sig w:usb0="00000001" w:usb1="08080000" w:usb2="00000010" w:usb3="00000000" w:csb0="0010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E4969D" w14:textId="77777777" w:rsidR="000E6166" w:rsidRDefault="000E6166" w:rsidP="00526924">
      <w:r>
        <w:separator/>
      </w:r>
    </w:p>
  </w:footnote>
  <w:footnote w:type="continuationSeparator" w:id="0">
    <w:p w14:paraId="68D4696F" w14:textId="77777777" w:rsidR="000E6166" w:rsidRDefault="000E6166" w:rsidP="00526924">
      <w:r>
        <w:continuationSeparator/>
      </w:r>
    </w:p>
  </w:footnote>
  <w:footnote w:id="1">
    <w:p w14:paraId="119D05DB" w14:textId="77777777" w:rsidR="00526924" w:rsidRPr="002F3840" w:rsidRDefault="00526924" w:rsidP="00526924">
      <w:pPr>
        <w:pStyle w:val="FootnoteText"/>
        <w:rPr>
          <w:rFonts w:ascii="Arial" w:hAnsi="Arial" w:cs="Arial"/>
          <w:sz w:val="14"/>
          <w:szCs w:val="16"/>
        </w:rPr>
      </w:pPr>
      <w:r w:rsidRPr="002F3840">
        <w:rPr>
          <w:rStyle w:val="FootnoteReference"/>
          <w:rFonts w:ascii="Arial" w:hAnsi="Arial" w:cs="Arial"/>
          <w:sz w:val="14"/>
          <w:szCs w:val="16"/>
        </w:rPr>
        <w:footnoteRef/>
      </w:r>
      <w:r w:rsidRPr="002F3840">
        <w:rPr>
          <w:rFonts w:ascii="Arial" w:hAnsi="Arial" w:cs="Arial"/>
          <w:sz w:val="14"/>
          <w:szCs w:val="16"/>
        </w:rPr>
        <w:t xml:space="preserve"> Ukoliko je primjenjivo</w:t>
      </w:r>
    </w:p>
  </w:footnote>
  <w:footnote w:id="2">
    <w:p w14:paraId="6F520F25" w14:textId="77777777" w:rsidR="00133AED" w:rsidRPr="00DF11D9" w:rsidRDefault="00133AED" w:rsidP="00133AED">
      <w:pPr>
        <w:pStyle w:val="FootnoteText"/>
        <w:rPr>
          <w:rFonts w:ascii="Arial" w:hAnsi="Arial" w:cs="Arial"/>
          <w:sz w:val="14"/>
          <w:szCs w:val="16"/>
        </w:rPr>
      </w:pPr>
      <w:r w:rsidRPr="00DF11D9">
        <w:rPr>
          <w:rStyle w:val="FootnoteReference"/>
          <w:rFonts w:ascii="Arial" w:hAnsi="Arial" w:cs="Arial"/>
          <w:sz w:val="14"/>
          <w:szCs w:val="16"/>
        </w:rPr>
        <w:footnoteRef/>
      </w:r>
      <w:r w:rsidRPr="00DF11D9">
        <w:rPr>
          <w:rFonts w:ascii="Arial" w:hAnsi="Arial" w:cs="Arial"/>
          <w:sz w:val="14"/>
          <w:szCs w:val="16"/>
        </w:rPr>
        <w:t xml:space="preserve"> Dodati onoliko koliko je parametara predvidjeno tenderskom dokumnetacijom i za svaki upisati broj bodova</w:t>
      </w:r>
    </w:p>
  </w:footnote>
  <w:footnote w:id="3">
    <w:p w14:paraId="4FF66552" w14:textId="77777777" w:rsidR="00526924" w:rsidRPr="00A06D26" w:rsidRDefault="00526924" w:rsidP="00526924">
      <w:pPr>
        <w:pStyle w:val="FootnoteText"/>
        <w:rPr>
          <w:sz w:val="16"/>
          <w:szCs w:val="16"/>
        </w:rPr>
      </w:pPr>
      <w:r w:rsidRPr="002F3840">
        <w:rPr>
          <w:rStyle w:val="FootnoteReference"/>
          <w:rFonts w:ascii="Arial" w:hAnsi="Arial" w:cs="Arial"/>
          <w:sz w:val="14"/>
          <w:szCs w:val="16"/>
        </w:rPr>
        <w:footnoteRef/>
      </w:r>
      <w:r w:rsidRPr="002F3840">
        <w:rPr>
          <w:rFonts w:ascii="Arial" w:hAnsi="Arial" w:cs="Arial"/>
          <w:sz w:val="14"/>
          <w:szCs w:val="16"/>
        </w:rPr>
        <w:t xml:space="preserve"> Ukoliko je primjenjivo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56052F"/>
    <w:multiLevelType w:val="hybridMultilevel"/>
    <w:tmpl w:val="04D00CE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nsid w:val="0CD56EA8"/>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12A5C52"/>
    <w:multiLevelType w:val="hybridMultilevel"/>
    <w:tmpl w:val="52F26E0A"/>
    <w:lvl w:ilvl="0" w:tplc="B706FEAA">
      <w:start w:val="1"/>
      <w:numFmt w:val="decimal"/>
      <w:lvlText w:val="%1)"/>
      <w:lvlJc w:val="left"/>
      <w:pPr>
        <w:ind w:left="927" w:hanging="360"/>
      </w:pPr>
      <w:rPr>
        <w:rFonts w:eastAsia="Calibri" w:hint="default"/>
        <w:b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3">
    <w:nsid w:val="34F609FA"/>
    <w:multiLevelType w:val="hybridMultilevel"/>
    <w:tmpl w:val="54689C26"/>
    <w:lvl w:ilvl="0" w:tplc="EEFCC7B0">
      <w:start w:val="1"/>
      <w:numFmt w:val="decimal"/>
      <w:lvlText w:val="%1."/>
      <w:lvlJc w:val="left"/>
      <w:pPr>
        <w:ind w:left="644" w:hanging="360"/>
      </w:pPr>
      <w:rPr>
        <w:rFonts w:hint="default"/>
        <w:b w:val="0"/>
      </w:rPr>
    </w:lvl>
    <w:lvl w:ilvl="1" w:tplc="2C1A0019" w:tentative="1">
      <w:start w:val="1"/>
      <w:numFmt w:val="lowerLetter"/>
      <w:lvlText w:val="%2."/>
      <w:lvlJc w:val="left"/>
      <w:pPr>
        <w:ind w:left="1364" w:hanging="360"/>
      </w:pPr>
    </w:lvl>
    <w:lvl w:ilvl="2" w:tplc="2C1A001B" w:tentative="1">
      <w:start w:val="1"/>
      <w:numFmt w:val="lowerRoman"/>
      <w:lvlText w:val="%3."/>
      <w:lvlJc w:val="right"/>
      <w:pPr>
        <w:ind w:left="2084" w:hanging="180"/>
      </w:pPr>
    </w:lvl>
    <w:lvl w:ilvl="3" w:tplc="2C1A000F" w:tentative="1">
      <w:start w:val="1"/>
      <w:numFmt w:val="decimal"/>
      <w:lvlText w:val="%4."/>
      <w:lvlJc w:val="left"/>
      <w:pPr>
        <w:ind w:left="2804" w:hanging="360"/>
      </w:pPr>
    </w:lvl>
    <w:lvl w:ilvl="4" w:tplc="2C1A0019" w:tentative="1">
      <w:start w:val="1"/>
      <w:numFmt w:val="lowerLetter"/>
      <w:lvlText w:val="%5."/>
      <w:lvlJc w:val="left"/>
      <w:pPr>
        <w:ind w:left="3524" w:hanging="360"/>
      </w:pPr>
    </w:lvl>
    <w:lvl w:ilvl="5" w:tplc="2C1A001B" w:tentative="1">
      <w:start w:val="1"/>
      <w:numFmt w:val="lowerRoman"/>
      <w:lvlText w:val="%6."/>
      <w:lvlJc w:val="right"/>
      <w:pPr>
        <w:ind w:left="4244" w:hanging="180"/>
      </w:pPr>
    </w:lvl>
    <w:lvl w:ilvl="6" w:tplc="2C1A000F" w:tentative="1">
      <w:start w:val="1"/>
      <w:numFmt w:val="decimal"/>
      <w:lvlText w:val="%7."/>
      <w:lvlJc w:val="left"/>
      <w:pPr>
        <w:ind w:left="4964" w:hanging="360"/>
      </w:pPr>
    </w:lvl>
    <w:lvl w:ilvl="7" w:tplc="2C1A0019" w:tentative="1">
      <w:start w:val="1"/>
      <w:numFmt w:val="lowerLetter"/>
      <w:lvlText w:val="%8."/>
      <w:lvlJc w:val="left"/>
      <w:pPr>
        <w:ind w:left="5684" w:hanging="360"/>
      </w:pPr>
    </w:lvl>
    <w:lvl w:ilvl="8" w:tplc="2C1A001B" w:tentative="1">
      <w:start w:val="1"/>
      <w:numFmt w:val="lowerRoman"/>
      <w:lvlText w:val="%9."/>
      <w:lvlJc w:val="right"/>
      <w:pPr>
        <w:ind w:left="6404" w:hanging="180"/>
      </w:pPr>
    </w:lvl>
  </w:abstractNum>
  <w:abstractNum w:abstractNumId="4">
    <w:nsid w:val="4F523BB1"/>
    <w:multiLevelType w:val="hybridMultilevel"/>
    <w:tmpl w:val="099608CA"/>
    <w:lvl w:ilvl="0" w:tplc="9E826B9E">
      <w:start w:val="1"/>
      <w:numFmt w:val="decimal"/>
      <w:lvlText w:val="%1."/>
      <w:lvlJc w:val="left"/>
      <w:pPr>
        <w:ind w:left="1080" w:hanging="360"/>
      </w:pPr>
      <w:rPr>
        <w:rFonts w:hint="default"/>
        <w:sz w:val="22"/>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63586F82"/>
    <w:multiLevelType w:val="hybridMultilevel"/>
    <w:tmpl w:val="748221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69733E28"/>
    <w:multiLevelType w:val="hybridMultilevel"/>
    <w:tmpl w:val="54689C26"/>
    <w:lvl w:ilvl="0" w:tplc="FFFFFFFF">
      <w:start w:val="1"/>
      <w:numFmt w:val="decimal"/>
      <w:lvlText w:val="%1."/>
      <w:lvlJc w:val="left"/>
      <w:pPr>
        <w:ind w:left="644" w:hanging="360"/>
      </w:pPr>
      <w:rPr>
        <w:rFonts w:hint="default"/>
        <w:b w:val="0"/>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7">
    <w:nsid w:val="6AFF0FAA"/>
    <w:multiLevelType w:val="hybridMultilevel"/>
    <w:tmpl w:val="CA92FB1C"/>
    <w:lvl w:ilvl="0" w:tplc="4D56472C">
      <w:start w:val="5"/>
      <w:numFmt w:val="bullet"/>
      <w:lvlText w:val="-"/>
      <w:lvlJc w:val="left"/>
      <w:pPr>
        <w:ind w:left="720" w:hanging="360"/>
      </w:pPr>
      <w:rPr>
        <w:rFonts w:ascii="Arial" w:eastAsia="PMingLiU"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48432B0"/>
    <w:multiLevelType w:val="hybridMultilevel"/>
    <w:tmpl w:val="8CCC11E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51D2660"/>
    <w:multiLevelType w:val="hybridMultilevel"/>
    <w:tmpl w:val="8B3E422C"/>
    <w:lvl w:ilvl="0" w:tplc="852A4014">
      <w:start w:val="4"/>
      <w:numFmt w:val="bullet"/>
      <w:lvlText w:val="-"/>
      <w:lvlJc w:val="left"/>
      <w:pPr>
        <w:ind w:left="720" w:hanging="360"/>
      </w:pPr>
      <w:rPr>
        <w:rFonts w:ascii="Times New Roman" w:eastAsia="Times New Roman" w:hAnsi="Times New Roman" w:cs="Times New Roman" w:hint="default"/>
      </w:rPr>
    </w:lvl>
    <w:lvl w:ilvl="1" w:tplc="281A0003" w:tentative="1">
      <w:start w:val="1"/>
      <w:numFmt w:val="bullet"/>
      <w:lvlText w:val="o"/>
      <w:lvlJc w:val="left"/>
      <w:pPr>
        <w:ind w:left="1440" w:hanging="360"/>
      </w:pPr>
      <w:rPr>
        <w:rFonts w:ascii="Courier New" w:hAnsi="Courier New" w:cs="Courier New" w:hint="default"/>
      </w:rPr>
    </w:lvl>
    <w:lvl w:ilvl="2" w:tplc="281A0005" w:tentative="1">
      <w:start w:val="1"/>
      <w:numFmt w:val="bullet"/>
      <w:lvlText w:val=""/>
      <w:lvlJc w:val="left"/>
      <w:pPr>
        <w:ind w:left="2160" w:hanging="360"/>
      </w:pPr>
      <w:rPr>
        <w:rFonts w:ascii="Wingdings" w:hAnsi="Wingdings" w:hint="default"/>
      </w:rPr>
    </w:lvl>
    <w:lvl w:ilvl="3" w:tplc="281A0001" w:tentative="1">
      <w:start w:val="1"/>
      <w:numFmt w:val="bullet"/>
      <w:lvlText w:val=""/>
      <w:lvlJc w:val="left"/>
      <w:pPr>
        <w:ind w:left="2880" w:hanging="360"/>
      </w:pPr>
      <w:rPr>
        <w:rFonts w:ascii="Symbol" w:hAnsi="Symbol" w:hint="default"/>
      </w:rPr>
    </w:lvl>
    <w:lvl w:ilvl="4" w:tplc="281A0003" w:tentative="1">
      <w:start w:val="1"/>
      <w:numFmt w:val="bullet"/>
      <w:lvlText w:val="o"/>
      <w:lvlJc w:val="left"/>
      <w:pPr>
        <w:ind w:left="3600" w:hanging="360"/>
      </w:pPr>
      <w:rPr>
        <w:rFonts w:ascii="Courier New" w:hAnsi="Courier New" w:cs="Courier New" w:hint="default"/>
      </w:rPr>
    </w:lvl>
    <w:lvl w:ilvl="5" w:tplc="281A0005" w:tentative="1">
      <w:start w:val="1"/>
      <w:numFmt w:val="bullet"/>
      <w:lvlText w:val=""/>
      <w:lvlJc w:val="left"/>
      <w:pPr>
        <w:ind w:left="4320" w:hanging="360"/>
      </w:pPr>
      <w:rPr>
        <w:rFonts w:ascii="Wingdings" w:hAnsi="Wingdings" w:hint="default"/>
      </w:rPr>
    </w:lvl>
    <w:lvl w:ilvl="6" w:tplc="281A0001" w:tentative="1">
      <w:start w:val="1"/>
      <w:numFmt w:val="bullet"/>
      <w:lvlText w:val=""/>
      <w:lvlJc w:val="left"/>
      <w:pPr>
        <w:ind w:left="5040" w:hanging="360"/>
      </w:pPr>
      <w:rPr>
        <w:rFonts w:ascii="Symbol" w:hAnsi="Symbol" w:hint="default"/>
      </w:rPr>
    </w:lvl>
    <w:lvl w:ilvl="7" w:tplc="281A0003" w:tentative="1">
      <w:start w:val="1"/>
      <w:numFmt w:val="bullet"/>
      <w:lvlText w:val="o"/>
      <w:lvlJc w:val="left"/>
      <w:pPr>
        <w:ind w:left="5760" w:hanging="360"/>
      </w:pPr>
      <w:rPr>
        <w:rFonts w:ascii="Courier New" w:hAnsi="Courier New" w:cs="Courier New" w:hint="default"/>
      </w:rPr>
    </w:lvl>
    <w:lvl w:ilvl="8" w:tplc="281A0005" w:tentative="1">
      <w:start w:val="1"/>
      <w:numFmt w:val="bullet"/>
      <w:lvlText w:val=""/>
      <w:lvlJc w:val="left"/>
      <w:pPr>
        <w:ind w:left="6480" w:hanging="360"/>
      </w:pPr>
      <w:rPr>
        <w:rFonts w:ascii="Wingdings" w:hAnsi="Wingdings" w:hint="default"/>
      </w:rPr>
    </w:lvl>
  </w:abstractNum>
  <w:abstractNum w:abstractNumId="10">
    <w:nsid w:val="7F0A7382"/>
    <w:multiLevelType w:val="hybridMultilevel"/>
    <w:tmpl w:val="92DA4846"/>
    <w:lvl w:ilvl="0" w:tplc="159AFD2A">
      <w:start w:val="1"/>
      <w:numFmt w:val="decimal"/>
      <w:lvlText w:val="%1."/>
      <w:lvlJc w:val="left"/>
      <w:pPr>
        <w:ind w:left="720" w:hanging="360"/>
      </w:pPr>
      <w:rPr>
        <w:rFonts w:eastAsia="PMingLiU" w:hint="default"/>
        <w:b w:val="0"/>
        <w:i w:val="0"/>
        <w:u w:val="none"/>
      </w:rPr>
    </w:lvl>
    <w:lvl w:ilvl="1" w:tplc="2C1A0019" w:tentative="1">
      <w:start w:val="1"/>
      <w:numFmt w:val="lowerLetter"/>
      <w:lvlText w:val="%2."/>
      <w:lvlJc w:val="left"/>
      <w:pPr>
        <w:ind w:left="1440" w:hanging="360"/>
      </w:pPr>
    </w:lvl>
    <w:lvl w:ilvl="2" w:tplc="2C1A001B" w:tentative="1">
      <w:start w:val="1"/>
      <w:numFmt w:val="lowerRoman"/>
      <w:lvlText w:val="%3."/>
      <w:lvlJc w:val="right"/>
      <w:pPr>
        <w:ind w:left="2160" w:hanging="180"/>
      </w:pPr>
    </w:lvl>
    <w:lvl w:ilvl="3" w:tplc="2C1A000F" w:tentative="1">
      <w:start w:val="1"/>
      <w:numFmt w:val="decimal"/>
      <w:lvlText w:val="%4."/>
      <w:lvlJc w:val="left"/>
      <w:pPr>
        <w:ind w:left="2880" w:hanging="360"/>
      </w:pPr>
    </w:lvl>
    <w:lvl w:ilvl="4" w:tplc="2C1A0019" w:tentative="1">
      <w:start w:val="1"/>
      <w:numFmt w:val="lowerLetter"/>
      <w:lvlText w:val="%5."/>
      <w:lvlJc w:val="left"/>
      <w:pPr>
        <w:ind w:left="3600" w:hanging="360"/>
      </w:pPr>
    </w:lvl>
    <w:lvl w:ilvl="5" w:tplc="2C1A001B" w:tentative="1">
      <w:start w:val="1"/>
      <w:numFmt w:val="lowerRoman"/>
      <w:lvlText w:val="%6."/>
      <w:lvlJc w:val="right"/>
      <w:pPr>
        <w:ind w:left="4320" w:hanging="180"/>
      </w:pPr>
    </w:lvl>
    <w:lvl w:ilvl="6" w:tplc="2C1A000F" w:tentative="1">
      <w:start w:val="1"/>
      <w:numFmt w:val="decimal"/>
      <w:lvlText w:val="%7."/>
      <w:lvlJc w:val="left"/>
      <w:pPr>
        <w:ind w:left="5040" w:hanging="360"/>
      </w:pPr>
    </w:lvl>
    <w:lvl w:ilvl="7" w:tplc="2C1A0019" w:tentative="1">
      <w:start w:val="1"/>
      <w:numFmt w:val="lowerLetter"/>
      <w:lvlText w:val="%8."/>
      <w:lvlJc w:val="left"/>
      <w:pPr>
        <w:ind w:left="5760" w:hanging="360"/>
      </w:pPr>
    </w:lvl>
    <w:lvl w:ilvl="8" w:tplc="2C1A001B" w:tentative="1">
      <w:start w:val="1"/>
      <w:numFmt w:val="lowerRoman"/>
      <w:lvlText w:val="%9."/>
      <w:lvlJc w:val="right"/>
      <w:pPr>
        <w:ind w:left="6480" w:hanging="180"/>
      </w:pPr>
    </w:lvl>
  </w:abstractNum>
  <w:num w:numId="1">
    <w:abstractNumId w:val="1"/>
  </w:num>
  <w:num w:numId="2">
    <w:abstractNumId w:val="2"/>
  </w:num>
  <w:num w:numId="3">
    <w:abstractNumId w:val="5"/>
  </w:num>
  <w:num w:numId="4">
    <w:abstractNumId w:val="3"/>
  </w:num>
  <w:num w:numId="5">
    <w:abstractNumId w:val="9"/>
  </w:num>
  <w:num w:numId="6">
    <w:abstractNumId w:val="8"/>
  </w:num>
  <w:num w:numId="7">
    <w:abstractNumId w:val="0"/>
  </w:num>
  <w:num w:numId="8">
    <w:abstractNumId w:val="10"/>
  </w:num>
  <w:num w:numId="9">
    <w:abstractNumId w:val="4"/>
  </w:num>
  <w:num w:numId="10">
    <w:abstractNumId w:val="6"/>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4F6A"/>
    <w:rsid w:val="00063609"/>
    <w:rsid w:val="000E6166"/>
    <w:rsid w:val="00133AED"/>
    <w:rsid w:val="00153CB6"/>
    <w:rsid w:val="001949FD"/>
    <w:rsid w:val="002A4344"/>
    <w:rsid w:val="002D086E"/>
    <w:rsid w:val="00300E2B"/>
    <w:rsid w:val="0035610E"/>
    <w:rsid w:val="00380263"/>
    <w:rsid w:val="003D5F5F"/>
    <w:rsid w:val="004A53DC"/>
    <w:rsid w:val="004E5A4A"/>
    <w:rsid w:val="0050222F"/>
    <w:rsid w:val="00526924"/>
    <w:rsid w:val="005604D3"/>
    <w:rsid w:val="005852E2"/>
    <w:rsid w:val="005929B1"/>
    <w:rsid w:val="00601300"/>
    <w:rsid w:val="006333AB"/>
    <w:rsid w:val="006A1A97"/>
    <w:rsid w:val="007D0B30"/>
    <w:rsid w:val="008355E0"/>
    <w:rsid w:val="00882677"/>
    <w:rsid w:val="008F376E"/>
    <w:rsid w:val="00947112"/>
    <w:rsid w:val="009D3504"/>
    <w:rsid w:val="009D4C5B"/>
    <w:rsid w:val="00A377B4"/>
    <w:rsid w:val="00AF67C3"/>
    <w:rsid w:val="00BB3B05"/>
    <w:rsid w:val="00CB0A25"/>
    <w:rsid w:val="00CE3CB2"/>
    <w:rsid w:val="00D16C2A"/>
    <w:rsid w:val="00D31A27"/>
    <w:rsid w:val="00DD14D8"/>
    <w:rsid w:val="00DE4F6A"/>
    <w:rsid w:val="00E74E19"/>
    <w:rsid w:val="00EC58B7"/>
    <w:rsid w:val="00F40FDF"/>
    <w:rsid w:val="00F427DA"/>
    <w:rsid w:val="00F737F9"/>
  </w:rsids>
  <m:mathPr>
    <m:mathFont m:val="Cambria Math"/>
    <m:brkBin m:val="before"/>
    <m:brkBinSub m:val="--"/>
    <m:smallFrac m:val="0"/>
    <m:dispDef/>
    <m:lMargin m:val="0"/>
    <m:rMargin m:val="0"/>
    <m:defJc m:val="centerGroup"/>
    <m:wrapIndent m:val="1440"/>
    <m:intLim m:val="subSup"/>
    <m:naryLim m:val="undOvr"/>
  </m:mathPr>
  <w:themeFontLang w:val="sr-Cyrl-R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D9CA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92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526924"/>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526924"/>
    <w:rPr>
      <w:rFonts w:ascii="Calibri" w:eastAsia="Calibri" w:hAnsi="Calibri" w:cs="Times New Roman"/>
      <w:sz w:val="20"/>
      <w:szCs w:val="20"/>
      <w:lang w:val="en-US"/>
    </w:rPr>
  </w:style>
  <w:style w:type="character" w:styleId="FootnoteReference">
    <w:name w:val="footnote reference"/>
    <w:uiPriority w:val="99"/>
    <w:unhideWhenUsed/>
    <w:qFormat/>
    <w:rsid w:val="00526924"/>
    <w:rPr>
      <w:vertAlign w:val="superscript"/>
    </w:rPr>
  </w:style>
  <w:style w:type="paragraph" w:styleId="ListParagraph">
    <w:name w:val="List Paragraph"/>
    <w:aliases w:val="Liste 1,List Paragraph1,Citation List,ANNEX,bullet,bu,b,bullet1,B,b1,Bullet 1,bullet 1,body,b Char Char Char,b Char Char Char Char Char Char,b Char Char,Body Char1 Char1,b Char Char Char Char Char Char Char Char,Indent Paragraph,Bullet"/>
    <w:basedOn w:val="Normal"/>
    <w:link w:val="ListParagraphChar"/>
    <w:uiPriority w:val="99"/>
    <w:qFormat/>
    <w:rsid w:val="009D4C5B"/>
    <w:pPr>
      <w:ind w:left="720"/>
      <w:contextualSpacing/>
    </w:pPr>
  </w:style>
  <w:style w:type="character" w:customStyle="1" w:styleId="ListParagraphChar">
    <w:name w:val="List Paragraph Char"/>
    <w:aliases w:val="Liste 1 Char,List Paragraph1 Char,Citation List Char,ANNEX Char,bullet Char,bu Char,b Char,bullet1 Char,B Char,b1 Char,Bullet 1 Char,bullet 1 Char,body Char,b Char Char Char Char,b Char Char Char Char Char Char Char,b Char Char Char1"/>
    <w:link w:val="ListParagraph"/>
    <w:uiPriority w:val="99"/>
    <w:qFormat/>
    <w:locked/>
    <w:rsid w:val="00601300"/>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133AED"/>
    <w:rPr>
      <w:color w:val="0000FF" w:themeColor="hyperlink"/>
      <w:u w:val="single"/>
    </w:rPr>
  </w:style>
  <w:style w:type="character" w:customStyle="1" w:styleId="UnresolvedMention1">
    <w:name w:val="Unresolved Mention1"/>
    <w:basedOn w:val="DefaultParagraphFont"/>
    <w:uiPriority w:val="99"/>
    <w:semiHidden/>
    <w:unhideWhenUsed/>
    <w:rsid w:val="00133AE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r-Cyrl-R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6924"/>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526924"/>
    <w:rPr>
      <w:rFonts w:ascii="Calibri" w:eastAsia="Calibri" w:hAnsi="Calibri"/>
      <w:sz w:val="20"/>
      <w:szCs w:val="20"/>
    </w:rPr>
  </w:style>
  <w:style w:type="character" w:customStyle="1" w:styleId="FootnoteTextChar">
    <w:name w:val="Footnote Text Char"/>
    <w:basedOn w:val="DefaultParagraphFont"/>
    <w:link w:val="FootnoteText"/>
    <w:uiPriority w:val="99"/>
    <w:qFormat/>
    <w:rsid w:val="00526924"/>
    <w:rPr>
      <w:rFonts w:ascii="Calibri" w:eastAsia="Calibri" w:hAnsi="Calibri" w:cs="Times New Roman"/>
      <w:sz w:val="20"/>
      <w:szCs w:val="20"/>
      <w:lang w:val="en-US"/>
    </w:rPr>
  </w:style>
  <w:style w:type="character" w:styleId="FootnoteReference">
    <w:name w:val="footnote reference"/>
    <w:uiPriority w:val="99"/>
    <w:unhideWhenUsed/>
    <w:qFormat/>
    <w:rsid w:val="00526924"/>
    <w:rPr>
      <w:vertAlign w:val="superscript"/>
    </w:rPr>
  </w:style>
  <w:style w:type="paragraph" w:styleId="ListParagraph">
    <w:name w:val="List Paragraph"/>
    <w:aliases w:val="Liste 1,List Paragraph1,Citation List,ANNEX,bullet,bu,b,bullet1,B,b1,Bullet 1,bullet 1,body,b Char Char Char,b Char Char Char Char Char Char,b Char Char,Body Char1 Char1,b Char Char Char Char Char Char Char Char,Indent Paragraph,Bullet"/>
    <w:basedOn w:val="Normal"/>
    <w:link w:val="ListParagraphChar"/>
    <w:uiPriority w:val="99"/>
    <w:qFormat/>
    <w:rsid w:val="009D4C5B"/>
    <w:pPr>
      <w:ind w:left="720"/>
      <w:contextualSpacing/>
    </w:pPr>
  </w:style>
  <w:style w:type="character" w:customStyle="1" w:styleId="ListParagraphChar">
    <w:name w:val="List Paragraph Char"/>
    <w:aliases w:val="Liste 1 Char,List Paragraph1 Char,Citation List Char,ANNEX Char,bullet Char,bu Char,b Char,bullet1 Char,B Char,b1 Char,Bullet 1 Char,bullet 1 Char,body Char,b Char Char Char Char,b Char Char Char Char Char Char Char,b Char Char Char1"/>
    <w:link w:val="ListParagraph"/>
    <w:uiPriority w:val="99"/>
    <w:qFormat/>
    <w:locked/>
    <w:rsid w:val="00601300"/>
    <w:rPr>
      <w:rFonts w:ascii="Times New Roman" w:eastAsia="Times New Roman" w:hAnsi="Times New Roman" w:cs="Times New Roman"/>
      <w:sz w:val="24"/>
      <w:szCs w:val="24"/>
      <w:lang w:val="en-US"/>
    </w:rPr>
  </w:style>
  <w:style w:type="character" w:styleId="Hyperlink">
    <w:name w:val="Hyperlink"/>
    <w:basedOn w:val="DefaultParagraphFont"/>
    <w:uiPriority w:val="99"/>
    <w:unhideWhenUsed/>
    <w:rsid w:val="00133AED"/>
    <w:rPr>
      <w:color w:val="0000FF" w:themeColor="hyperlink"/>
      <w:u w:val="single"/>
    </w:rPr>
  </w:style>
  <w:style w:type="character" w:customStyle="1" w:styleId="UnresolvedMention1">
    <w:name w:val="Unresolved Mention1"/>
    <w:basedOn w:val="DefaultParagraphFont"/>
    <w:uiPriority w:val="99"/>
    <w:semiHidden/>
    <w:unhideWhenUsed/>
    <w:rsid w:val="00133AE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4390</Words>
  <Characters>25026</Characters>
  <Application>Microsoft Office Word</Application>
  <DocSecurity>0</DocSecurity>
  <Lines>208</Lines>
  <Paragraphs>58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29358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Tamara</dc:creator>
  <cp:lastModifiedBy>Tamara</cp:lastModifiedBy>
  <cp:revision>9</cp:revision>
  <cp:lastPrinted>2022-12-08T07:53:00Z</cp:lastPrinted>
  <dcterms:created xsi:type="dcterms:W3CDTF">2022-12-06T11:00:00Z</dcterms:created>
  <dcterms:modified xsi:type="dcterms:W3CDTF">2022-12-08T13:28:00Z</dcterms:modified>
</cp:coreProperties>
</file>