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6C551" w14:textId="77777777" w:rsidR="00557E49" w:rsidRPr="00447DAD" w:rsidRDefault="00557E49" w:rsidP="00557E49">
      <w:pPr>
        <w:jc w:val="right"/>
        <w:rPr>
          <w:rFonts w:ascii="Arial" w:hAnsi="Arial" w:cs="Arial"/>
          <w:b/>
          <w:color w:val="000000"/>
          <w:lang w:val="sr-Latn-ME"/>
        </w:rPr>
      </w:pPr>
      <w:r w:rsidRPr="00447DAD">
        <w:rPr>
          <w:rFonts w:ascii="Arial" w:hAnsi="Arial" w:cs="Arial"/>
          <w:b/>
          <w:color w:val="000000"/>
          <w:lang w:val="sr-Latn-ME"/>
        </w:rPr>
        <w:t xml:space="preserve">OBRAZAC 1  </w:t>
      </w:r>
    </w:p>
    <w:p w14:paraId="113C8919" w14:textId="77777777" w:rsidR="00557E49" w:rsidRPr="00447DAD" w:rsidRDefault="00557E49" w:rsidP="00557E49">
      <w:pPr>
        <w:rPr>
          <w:rFonts w:ascii="Arial" w:hAnsi="Arial" w:cs="Arial"/>
          <w:color w:val="000000"/>
          <w:lang w:val="sr-Latn-ME"/>
        </w:rPr>
      </w:pPr>
    </w:p>
    <w:p w14:paraId="2585F7BC" w14:textId="77777777" w:rsidR="00557E49" w:rsidRPr="00557E49" w:rsidRDefault="00557E49" w:rsidP="00557E49">
      <w:pPr>
        <w:rPr>
          <w:rFonts w:ascii="Arial" w:hAnsi="Arial" w:cs="Arial"/>
          <w:b/>
          <w:color w:val="000000"/>
          <w:u w:val="single"/>
        </w:rPr>
      </w:pPr>
      <w:r w:rsidRPr="00557E49">
        <w:rPr>
          <w:rFonts w:ascii="Arial" w:hAnsi="Arial" w:cs="Arial"/>
          <w:b/>
          <w:color w:val="000000"/>
          <w:u w:val="single"/>
          <w:lang w:val="pl-PL"/>
        </w:rPr>
        <w:t>„Aerodromi Crne Gore”A.D.</w:t>
      </w:r>
      <w:r w:rsidRPr="00557E49">
        <w:rPr>
          <w:rFonts w:ascii="Arial" w:hAnsi="Arial" w:cs="Arial"/>
          <w:b/>
          <w:color w:val="000000"/>
          <w:u w:val="single"/>
        </w:rPr>
        <w:t xml:space="preserve">                                                                   </w:t>
      </w:r>
    </w:p>
    <w:p w14:paraId="1F7DAA96" w14:textId="416FE70B" w:rsidR="00557E49" w:rsidRPr="00557E49" w:rsidRDefault="00557E49" w:rsidP="00557E49">
      <w:pPr>
        <w:rPr>
          <w:rFonts w:ascii="Arial" w:hAnsi="Arial" w:cs="Arial"/>
          <w:b/>
          <w:color w:val="000000"/>
          <w:u w:val="single"/>
        </w:rPr>
      </w:pPr>
      <w:r w:rsidRPr="00557E49">
        <w:rPr>
          <w:rFonts w:ascii="Arial" w:hAnsi="Arial" w:cs="Arial"/>
          <w:color w:val="000000"/>
          <w:u w:val="single"/>
          <w:lang w:val="sr-Latn-ME"/>
        </w:rPr>
        <w:t>Broj iz evidencije postupaka javnih nabavki:</w:t>
      </w:r>
      <w:r w:rsidRPr="00557E49">
        <w:rPr>
          <w:rFonts w:ascii="Arial" w:hAnsi="Arial" w:cs="Arial"/>
          <w:b/>
          <w:color w:val="000000"/>
          <w:u w:val="single"/>
        </w:rPr>
        <w:t xml:space="preserve"> </w:t>
      </w:r>
      <w:bookmarkStart w:id="0" w:name="_Hlk109978922"/>
      <w:r w:rsidRPr="00557E49">
        <w:rPr>
          <w:rFonts w:ascii="Arial" w:hAnsi="Arial" w:cs="Arial"/>
          <w:b/>
          <w:color w:val="000000"/>
          <w:u w:val="single"/>
        </w:rPr>
        <w:t>01/4</w:t>
      </w:r>
      <w:bookmarkEnd w:id="0"/>
      <w:r w:rsidR="00E04152">
        <w:rPr>
          <w:rFonts w:ascii="Arial" w:hAnsi="Arial" w:cs="Arial"/>
          <w:b/>
          <w:color w:val="000000"/>
          <w:u w:val="single"/>
        </w:rPr>
        <w:t>-</w:t>
      </w:r>
      <w:r w:rsidR="00D10E80">
        <w:rPr>
          <w:rFonts w:ascii="Arial" w:hAnsi="Arial" w:cs="Arial"/>
          <w:b/>
          <w:color w:val="000000"/>
          <w:u w:val="single"/>
        </w:rPr>
        <w:t>9511</w:t>
      </w:r>
    </w:p>
    <w:p w14:paraId="3305F451" w14:textId="59EE8D19" w:rsidR="00557E49" w:rsidRPr="00557E49" w:rsidRDefault="00557E49" w:rsidP="00557E49">
      <w:pPr>
        <w:rPr>
          <w:rFonts w:ascii="Arial" w:hAnsi="Arial" w:cs="Arial"/>
          <w:color w:val="000000"/>
          <w:u w:val="single"/>
          <w:lang w:val="sr-Latn-ME"/>
        </w:rPr>
      </w:pPr>
      <w:r w:rsidRPr="00557E49">
        <w:rPr>
          <w:rFonts w:ascii="Arial" w:hAnsi="Arial" w:cs="Arial"/>
          <w:color w:val="000000"/>
          <w:u w:val="single"/>
          <w:lang w:val="sr-Latn-ME"/>
        </w:rPr>
        <w:t xml:space="preserve">Redni broj iz Plana javnih nabavki : </w:t>
      </w:r>
      <w:r w:rsidR="002D756B">
        <w:rPr>
          <w:rFonts w:ascii="Arial" w:hAnsi="Arial" w:cs="Arial"/>
          <w:color w:val="000000"/>
          <w:u w:val="single"/>
          <w:lang w:val="sr-Latn-ME"/>
        </w:rPr>
        <w:t>23</w:t>
      </w:r>
    </w:p>
    <w:p w14:paraId="067A8745" w14:textId="5C296D3E" w:rsidR="00557E49" w:rsidRPr="00557E49" w:rsidRDefault="00557E49" w:rsidP="00557E49">
      <w:pPr>
        <w:rPr>
          <w:rFonts w:ascii="Arial" w:hAnsi="Arial" w:cs="Arial"/>
          <w:b/>
          <w:bCs/>
          <w:color w:val="000000"/>
          <w:u w:val="single"/>
          <w:lang w:val="sr-Latn-ME"/>
        </w:rPr>
      </w:pPr>
      <w:r w:rsidRPr="00557E49">
        <w:rPr>
          <w:rFonts w:ascii="Arial" w:hAnsi="Arial" w:cs="Arial"/>
          <w:color w:val="000000"/>
          <w:u w:val="single"/>
          <w:lang w:val="sr-Latn-ME"/>
        </w:rPr>
        <w:t>Mesto i datum:</w:t>
      </w:r>
      <w:r w:rsidR="002D756B">
        <w:rPr>
          <w:rFonts w:ascii="Arial" w:hAnsi="Arial" w:cs="Arial"/>
          <w:color w:val="000000"/>
          <w:u w:val="single"/>
          <w:lang w:val="sr-Latn-ME"/>
        </w:rPr>
        <w:t>0</w:t>
      </w:r>
      <w:r w:rsidR="000B1582">
        <w:rPr>
          <w:rFonts w:ascii="Arial" w:hAnsi="Arial" w:cs="Arial"/>
          <w:color w:val="000000"/>
          <w:u w:val="single"/>
          <w:lang w:val="sr-Latn-ME"/>
        </w:rPr>
        <w:t>5</w:t>
      </w:r>
      <w:r w:rsidRPr="00557E49">
        <w:rPr>
          <w:rFonts w:ascii="Arial" w:hAnsi="Arial" w:cs="Arial"/>
          <w:color w:val="000000"/>
          <w:u w:val="single"/>
          <w:lang w:val="sr-Latn-ME"/>
        </w:rPr>
        <w:t>.</w:t>
      </w:r>
      <w:r w:rsidR="00A8708A">
        <w:rPr>
          <w:rFonts w:ascii="Arial" w:hAnsi="Arial" w:cs="Arial"/>
          <w:color w:val="000000"/>
          <w:u w:val="single"/>
          <w:lang w:val="sr-Latn-ME"/>
        </w:rPr>
        <w:t>1</w:t>
      </w:r>
      <w:r w:rsidR="002D756B">
        <w:rPr>
          <w:rFonts w:ascii="Arial" w:hAnsi="Arial" w:cs="Arial"/>
          <w:color w:val="000000"/>
          <w:u w:val="single"/>
          <w:lang w:val="sr-Latn-ME"/>
        </w:rPr>
        <w:t>2</w:t>
      </w:r>
      <w:r w:rsidRPr="00557E49">
        <w:rPr>
          <w:rFonts w:ascii="Arial" w:hAnsi="Arial" w:cs="Arial"/>
          <w:color w:val="000000"/>
          <w:u w:val="single"/>
          <w:lang w:val="sr-Latn-ME"/>
        </w:rPr>
        <w:t>.2022. Podgorica</w:t>
      </w:r>
    </w:p>
    <w:p w14:paraId="3D8D916A" w14:textId="77777777" w:rsidR="00557E49" w:rsidRPr="00447DAD" w:rsidRDefault="00557E49" w:rsidP="00557E49">
      <w:pPr>
        <w:rPr>
          <w:rFonts w:ascii="Arial" w:hAnsi="Arial" w:cs="Arial"/>
          <w:lang w:val="sr-Latn-ME"/>
        </w:rPr>
      </w:pPr>
    </w:p>
    <w:p w14:paraId="7B10623A" w14:textId="77777777" w:rsidR="00557E49" w:rsidRPr="00447DAD" w:rsidRDefault="00557E49" w:rsidP="00557E49">
      <w:pPr>
        <w:rPr>
          <w:rFonts w:ascii="Arial" w:hAnsi="Arial" w:cs="Arial"/>
          <w:lang w:val="sr-Latn-ME"/>
        </w:rPr>
      </w:pPr>
    </w:p>
    <w:p w14:paraId="3E95394A" w14:textId="77777777" w:rsidR="00557E49" w:rsidRPr="00447DAD" w:rsidRDefault="00557E49" w:rsidP="00557E49">
      <w:pPr>
        <w:rPr>
          <w:rFonts w:ascii="Arial" w:hAnsi="Arial" w:cs="Arial"/>
          <w:lang w:val="sr-Latn-ME"/>
        </w:rPr>
      </w:pPr>
    </w:p>
    <w:p w14:paraId="7DC3AD36" w14:textId="73DBAB14" w:rsidR="00557E49" w:rsidRPr="00447DAD" w:rsidRDefault="00557E49" w:rsidP="00557E49">
      <w:pPr>
        <w:tabs>
          <w:tab w:val="left" w:pos="1276"/>
          <w:tab w:val="left" w:pos="3261"/>
        </w:tabs>
        <w:jc w:val="both"/>
        <w:rPr>
          <w:rFonts w:ascii="Arial" w:hAnsi="Arial" w:cs="Arial"/>
          <w:b/>
          <w:bCs/>
          <w:color w:val="000000"/>
          <w:lang w:val="sr-Latn-ME"/>
        </w:rPr>
      </w:pPr>
      <w:r w:rsidRPr="00447DAD">
        <w:rPr>
          <w:rFonts w:ascii="Arial" w:hAnsi="Arial" w:cs="Arial"/>
          <w:lang w:val="sr-Latn-ME"/>
        </w:rPr>
        <w:t xml:space="preserve">Na osnovu člana 93 stav 1 Zakona o javnim nabavkama („Službeni list CG“, br. 074/19) </w:t>
      </w:r>
      <w:r w:rsidRPr="00447DAD">
        <w:rPr>
          <w:rFonts w:ascii="Arial" w:hAnsi="Arial" w:cs="Arial"/>
          <w:color w:val="000000"/>
          <w:u w:val="single"/>
          <w:lang w:val="sr-Latn-ME"/>
        </w:rPr>
        <w:tab/>
        <w:t xml:space="preserve"> </w:t>
      </w:r>
      <w:r w:rsidRPr="00557E49">
        <w:rPr>
          <w:rFonts w:ascii="Arial" w:hAnsi="Arial" w:cs="Arial"/>
          <w:b/>
          <w:color w:val="000000"/>
          <w:u w:val="single"/>
          <w:lang w:val="pl-PL"/>
        </w:rPr>
        <w:t>„Aerodromi Crne Gore”A.D.</w:t>
      </w:r>
      <w:r w:rsidRPr="00557E49">
        <w:rPr>
          <w:rFonts w:ascii="Arial" w:hAnsi="Arial" w:cs="Arial"/>
          <w:b/>
          <w:color w:val="000000"/>
          <w:u w:val="single"/>
        </w:rPr>
        <w:t xml:space="preserve"> </w:t>
      </w:r>
      <w:r w:rsidRPr="00447DAD">
        <w:rPr>
          <w:rFonts w:ascii="Arial" w:hAnsi="Arial" w:cs="Arial"/>
          <w:lang w:val="sr-Latn-ME"/>
        </w:rPr>
        <w:t>objavljuje</w:t>
      </w:r>
      <w:r w:rsidRPr="00447DAD">
        <w:rPr>
          <w:rFonts w:ascii="Arial" w:hAnsi="Arial" w:cs="Arial"/>
          <w:b/>
          <w:bCs/>
          <w:color w:val="000000"/>
          <w:lang w:val="sr-Latn-ME"/>
        </w:rPr>
        <w:t xml:space="preserve">        </w:t>
      </w:r>
    </w:p>
    <w:p w14:paraId="56D8EEF2" w14:textId="77777777" w:rsidR="00557E49" w:rsidRPr="00447DAD" w:rsidRDefault="00557E49" w:rsidP="00557E49">
      <w:pPr>
        <w:tabs>
          <w:tab w:val="left" w:pos="1276"/>
          <w:tab w:val="left" w:pos="3261"/>
        </w:tabs>
        <w:jc w:val="both"/>
        <w:rPr>
          <w:rFonts w:ascii="Arial" w:hAnsi="Arial" w:cs="Arial"/>
          <w:b/>
          <w:bCs/>
          <w:color w:val="000000"/>
          <w:lang w:val="sr-Latn-ME"/>
        </w:rPr>
      </w:pPr>
    </w:p>
    <w:p w14:paraId="5B539D58" w14:textId="77777777" w:rsidR="00557E49" w:rsidRPr="00447DAD" w:rsidRDefault="00557E49" w:rsidP="00557E49">
      <w:pPr>
        <w:tabs>
          <w:tab w:val="left" w:pos="1276"/>
          <w:tab w:val="left" w:pos="3261"/>
        </w:tabs>
        <w:jc w:val="both"/>
        <w:rPr>
          <w:rFonts w:ascii="Arial" w:hAnsi="Arial" w:cs="Arial"/>
          <w:b/>
          <w:bCs/>
          <w:color w:val="000000"/>
          <w:lang w:val="sr-Latn-ME"/>
        </w:rPr>
      </w:pPr>
    </w:p>
    <w:p w14:paraId="31C8143C" w14:textId="77777777" w:rsidR="00557E49" w:rsidRPr="00447DAD" w:rsidRDefault="00557E49" w:rsidP="00557E49">
      <w:pPr>
        <w:tabs>
          <w:tab w:val="left" w:pos="1276"/>
          <w:tab w:val="left" w:pos="3261"/>
        </w:tabs>
        <w:jc w:val="both"/>
        <w:rPr>
          <w:rFonts w:ascii="Arial" w:hAnsi="Arial" w:cs="Arial"/>
          <w:b/>
          <w:bCs/>
          <w:color w:val="000000"/>
          <w:lang w:val="sr-Latn-ME"/>
        </w:rPr>
      </w:pPr>
    </w:p>
    <w:p w14:paraId="63BCFE69" w14:textId="77777777" w:rsidR="00557E49" w:rsidRPr="00447DAD" w:rsidRDefault="00557E49" w:rsidP="00557E49">
      <w:pPr>
        <w:tabs>
          <w:tab w:val="left" w:pos="1276"/>
          <w:tab w:val="left" w:pos="3261"/>
        </w:tabs>
        <w:jc w:val="both"/>
        <w:rPr>
          <w:rFonts w:ascii="Arial" w:hAnsi="Arial" w:cs="Arial"/>
          <w:b/>
          <w:bCs/>
          <w:color w:val="000000"/>
          <w:lang w:val="sr-Latn-ME"/>
        </w:rPr>
      </w:pPr>
    </w:p>
    <w:p w14:paraId="64790052" w14:textId="77777777" w:rsidR="00557E49" w:rsidRPr="00447DAD" w:rsidRDefault="00557E49" w:rsidP="00557E49">
      <w:pPr>
        <w:tabs>
          <w:tab w:val="left" w:pos="1276"/>
          <w:tab w:val="left" w:pos="3261"/>
        </w:tabs>
        <w:jc w:val="both"/>
        <w:rPr>
          <w:rFonts w:ascii="Arial" w:hAnsi="Arial" w:cs="Arial"/>
          <w:b/>
          <w:bCs/>
          <w:color w:val="000000"/>
          <w:lang w:val="sr-Latn-ME"/>
        </w:rPr>
      </w:pPr>
    </w:p>
    <w:p w14:paraId="110E4580" w14:textId="77777777" w:rsidR="00557E49" w:rsidRPr="00447DAD" w:rsidRDefault="00557E49" w:rsidP="00557E49">
      <w:pPr>
        <w:tabs>
          <w:tab w:val="left" w:pos="1276"/>
          <w:tab w:val="left" w:pos="3261"/>
        </w:tabs>
        <w:jc w:val="both"/>
        <w:rPr>
          <w:rFonts w:ascii="Arial" w:hAnsi="Arial" w:cs="Arial"/>
          <w:lang w:val="sr-Latn-ME"/>
        </w:rPr>
      </w:pPr>
      <w:r w:rsidRPr="00447DAD">
        <w:rPr>
          <w:rFonts w:ascii="Arial" w:hAnsi="Arial" w:cs="Arial"/>
          <w:b/>
          <w:bCs/>
          <w:color w:val="000000"/>
          <w:lang w:val="sr-Latn-ME"/>
        </w:rPr>
        <w:t xml:space="preserve">                                          </w:t>
      </w:r>
      <w:r w:rsidRPr="00447DAD">
        <w:rPr>
          <w:rFonts w:ascii="Arial" w:hAnsi="Arial" w:cs="Arial"/>
          <w:b/>
          <w:bCs/>
          <w:color w:val="000000"/>
          <w:lang w:val="sr-Latn-ME"/>
        </w:rPr>
        <w:tab/>
      </w:r>
      <w:r w:rsidRPr="00447DAD">
        <w:rPr>
          <w:rFonts w:ascii="Arial" w:hAnsi="Arial" w:cs="Arial"/>
          <w:bCs/>
          <w:color w:val="000000"/>
          <w:lang w:val="sr-Latn-ME"/>
        </w:rPr>
        <w:t xml:space="preserve">                                                      </w:t>
      </w:r>
    </w:p>
    <w:p w14:paraId="6B8CEEB4" w14:textId="77777777" w:rsidR="00557E49" w:rsidRPr="00447DAD" w:rsidRDefault="00557E49" w:rsidP="00557E49">
      <w:pPr>
        <w:keepNext/>
        <w:jc w:val="center"/>
        <w:outlineLvl w:val="0"/>
        <w:rPr>
          <w:rFonts w:ascii="Arial" w:hAnsi="Arial" w:cs="Arial"/>
          <w:b/>
          <w:bCs/>
          <w:color w:val="000000"/>
          <w:lang w:val="sr-Latn-ME"/>
        </w:rPr>
      </w:pPr>
    </w:p>
    <w:p w14:paraId="18AE59DE" w14:textId="5340DFC0" w:rsidR="00557E49" w:rsidRPr="00447DAD" w:rsidRDefault="00140F08" w:rsidP="00557E49">
      <w:pPr>
        <w:jc w:val="center"/>
        <w:rPr>
          <w:rFonts w:ascii="Arial" w:hAnsi="Arial" w:cs="Arial"/>
          <w:b/>
          <w:bCs/>
          <w:color w:val="000000"/>
          <w:sz w:val="28"/>
          <w:szCs w:val="28"/>
          <w:lang w:val="sr-Latn-ME"/>
        </w:rPr>
      </w:pPr>
      <w:r>
        <w:rPr>
          <w:rFonts w:ascii="Arial" w:hAnsi="Arial" w:cs="Arial"/>
          <w:b/>
          <w:bCs/>
          <w:color w:val="000000"/>
          <w:sz w:val="28"/>
          <w:szCs w:val="28"/>
          <w:lang w:val="sr-Latn-ME"/>
        </w:rPr>
        <w:t xml:space="preserve"> </w:t>
      </w:r>
      <w:r w:rsidR="00557E49" w:rsidRPr="00447DAD">
        <w:rPr>
          <w:rFonts w:ascii="Arial" w:hAnsi="Arial" w:cs="Arial"/>
          <w:b/>
          <w:bCs/>
          <w:color w:val="000000"/>
          <w:sz w:val="28"/>
          <w:szCs w:val="28"/>
          <w:lang w:val="sr-Latn-ME"/>
        </w:rPr>
        <w:t>TENDERSK</w:t>
      </w:r>
      <w:r w:rsidR="00A8708A">
        <w:rPr>
          <w:rFonts w:ascii="Arial" w:hAnsi="Arial" w:cs="Arial"/>
          <w:b/>
          <w:bCs/>
          <w:color w:val="000000"/>
          <w:sz w:val="28"/>
          <w:szCs w:val="28"/>
          <w:lang w:val="sr-Latn-ME"/>
        </w:rPr>
        <w:t>A</w:t>
      </w:r>
      <w:r w:rsidR="00557E49" w:rsidRPr="00447DAD">
        <w:rPr>
          <w:rFonts w:ascii="Arial" w:hAnsi="Arial" w:cs="Arial"/>
          <w:b/>
          <w:bCs/>
          <w:color w:val="000000"/>
          <w:sz w:val="28"/>
          <w:szCs w:val="28"/>
          <w:lang w:val="sr-Latn-ME"/>
        </w:rPr>
        <w:t xml:space="preserve"> DOKUMENTACIJ</w:t>
      </w:r>
      <w:r w:rsidR="00A8708A">
        <w:rPr>
          <w:rFonts w:ascii="Arial" w:hAnsi="Arial" w:cs="Arial"/>
          <w:b/>
          <w:bCs/>
          <w:color w:val="000000"/>
          <w:sz w:val="28"/>
          <w:szCs w:val="28"/>
          <w:lang w:val="sr-Latn-ME"/>
        </w:rPr>
        <w:t>A</w:t>
      </w:r>
    </w:p>
    <w:p w14:paraId="73BA5178" w14:textId="77777777" w:rsidR="00557E49" w:rsidRPr="00447DAD" w:rsidRDefault="00557E49" w:rsidP="00557E49">
      <w:pPr>
        <w:jc w:val="center"/>
        <w:rPr>
          <w:rFonts w:ascii="Arial" w:hAnsi="Arial" w:cs="Arial"/>
          <w:b/>
          <w:bCs/>
          <w:color w:val="000000"/>
          <w:sz w:val="28"/>
          <w:szCs w:val="28"/>
          <w:lang w:val="sr-Latn-ME"/>
        </w:rPr>
      </w:pPr>
      <w:r w:rsidRPr="00447DAD">
        <w:rPr>
          <w:rFonts w:ascii="Arial" w:hAnsi="Arial" w:cs="Arial"/>
          <w:b/>
          <w:bCs/>
          <w:color w:val="000000"/>
          <w:sz w:val="28"/>
          <w:szCs w:val="28"/>
          <w:lang w:val="sr-Latn-ME"/>
        </w:rPr>
        <w:t>ZA OTVORENI POSTUPAK JAVNE NABAVKE</w:t>
      </w:r>
    </w:p>
    <w:p w14:paraId="4DD44ECC" w14:textId="77777777" w:rsidR="00557E49" w:rsidRPr="00447DAD" w:rsidRDefault="00557E49" w:rsidP="00557E49">
      <w:pPr>
        <w:jc w:val="center"/>
        <w:rPr>
          <w:rFonts w:ascii="Arial" w:hAnsi="Arial" w:cs="Arial"/>
          <w:b/>
          <w:bCs/>
          <w:color w:val="000000"/>
          <w:sz w:val="28"/>
          <w:szCs w:val="28"/>
          <w:lang w:val="sr-Latn-ME"/>
        </w:rPr>
      </w:pPr>
    </w:p>
    <w:p w14:paraId="64DFB8A8" w14:textId="629BF956" w:rsidR="00557E49" w:rsidRPr="00447DAD" w:rsidRDefault="00557E49" w:rsidP="00557E49">
      <w:pPr>
        <w:jc w:val="center"/>
        <w:rPr>
          <w:rFonts w:ascii="Arial" w:hAnsi="Arial" w:cs="Arial"/>
          <w:color w:val="000000"/>
          <w:lang w:val="sr-Latn-ME"/>
        </w:rPr>
      </w:pPr>
      <w:r>
        <w:rPr>
          <w:rFonts w:ascii="Arial" w:hAnsi="Arial" w:cs="Arial"/>
          <w:color w:val="000000"/>
          <w:lang w:val="sr-Latn-ME"/>
        </w:rPr>
        <w:t>Nabavka aerod</w:t>
      </w:r>
      <w:r w:rsidR="002D756B">
        <w:rPr>
          <w:rFonts w:ascii="Arial" w:hAnsi="Arial" w:cs="Arial"/>
          <w:color w:val="000000"/>
          <w:lang w:val="sr-Latn-ME"/>
        </w:rPr>
        <w:t xml:space="preserve">novih radio stanica </w:t>
      </w:r>
      <w:r>
        <w:rPr>
          <w:rFonts w:ascii="Arial" w:hAnsi="Arial" w:cs="Arial"/>
          <w:color w:val="000000"/>
          <w:lang w:val="sr-Latn-ME"/>
        </w:rPr>
        <w:t xml:space="preserve"> </w:t>
      </w:r>
    </w:p>
    <w:p w14:paraId="75BBE8FC" w14:textId="77777777" w:rsidR="00557E49" w:rsidRPr="00447DAD" w:rsidRDefault="00557E49" w:rsidP="00557E49">
      <w:pPr>
        <w:jc w:val="center"/>
        <w:rPr>
          <w:rFonts w:ascii="Arial" w:hAnsi="Arial" w:cs="Arial"/>
          <w:color w:val="000000"/>
          <w:lang w:val="sr-Latn-ME"/>
        </w:rPr>
      </w:pPr>
      <w:r w:rsidRPr="00447DAD">
        <w:rPr>
          <w:rFonts w:ascii="Arial" w:hAnsi="Arial" w:cs="Arial"/>
          <w:b/>
          <w:bCs/>
          <w:color w:val="000000"/>
          <w:lang w:val="sr-Latn-ME"/>
        </w:rPr>
        <w:t xml:space="preserve"> </w:t>
      </w:r>
      <w:r w:rsidRPr="00447DAD">
        <w:rPr>
          <w:rFonts w:ascii="Arial" w:hAnsi="Arial" w:cs="Arial"/>
          <w:color w:val="000000"/>
          <w:lang w:val="sr-Latn-ME"/>
        </w:rPr>
        <w:t>(predmet javne nabavke)</w:t>
      </w:r>
    </w:p>
    <w:p w14:paraId="44E5F139" w14:textId="77777777" w:rsidR="00557E49" w:rsidRPr="00447DAD" w:rsidRDefault="00557E49" w:rsidP="00557E49">
      <w:pPr>
        <w:rPr>
          <w:rFonts w:ascii="Arial" w:hAnsi="Arial" w:cs="Arial"/>
          <w:lang w:val="sr-Latn-ME"/>
        </w:rPr>
      </w:pPr>
    </w:p>
    <w:p w14:paraId="44640447" w14:textId="77777777" w:rsidR="00557E49" w:rsidRPr="00447DAD" w:rsidRDefault="00557E49" w:rsidP="00557E49">
      <w:pPr>
        <w:jc w:val="both"/>
        <w:rPr>
          <w:rFonts w:ascii="Arial" w:hAnsi="Arial" w:cs="Arial"/>
          <w:color w:val="000000"/>
          <w:lang w:val="sr-Latn-ME"/>
        </w:rPr>
      </w:pPr>
      <w:r w:rsidRPr="00447DAD">
        <w:rPr>
          <w:rFonts w:ascii="Arial" w:hAnsi="Arial" w:cs="Arial"/>
          <w:color w:val="000000"/>
          <w:lang w:val="sr-Latn-ME"/>
        </w:rPr>
        <w:t>Predmet nabavke se nabavlja:</w:t>
      </w:r>
    </w:p>
    <w:p w14:paraId="4C04F933" w14:textId="77777777" w:rsidR="00557E49" w:rsidRPr="00447DAD" w:rsidRDefault="00557E49" w:rsidP="00557E49">
      <w:pPr>
        <w:jc w:val="both"/>
        <w:rPr>
          <w:rFonts w:ascii="Arial" w:hAnsi="Arial" w:cs="Arial"/>
          <w:color w:val="000000"/>
          <w:lang w:val="sr-Latn-ME"/>
        </w:rPr>
      </w:pPr>
    </w:p>
    <w:p w14:paraId="75D8F875" w14:textId="21E74B0B" w:rsidR="00557E49" w:rsidRPr="00447DAD" w:rsidRDefault="002D756B" w:rsidP="00557E49">
      <w:pPr>
        <w:jc w:val="both"/>
        <w:rPr>
          <w:rFonts w:ascii="Arial" w:hAnsi="Arial" w:cs="Arial"/>
          <w:color w:val="000000"/>
          <w:lang w:val="sr-Latn-ME"/>
        </w:rPr>
      </w:pPr>
      <w:r w:rsidRPr="002D756B">
        <w:rPr>
          <w:rFonts w:ascii="Arial" w:hAnsi="Arial" w:cs="Arial"/>
          <w:color w:val="000000"/>
        </w:rPr>
        <w:sym w:font="Wingdings" w:char="F0FE"/>
      </w:r>
      <w:r w:rsidR="00557E49" w:rsidRPr="00447DAD">
        <w:rPr>
          <w:rFonts w:ascii="Arial" w:hAnsi="Arial" w:cs="Arial"/>
          <w:color w:val="000000"/>
          <w:lang w:val="sr-Latn-ME"/>
        </w:rPr>
        <w:t xml:space="preserve"> kao celina </w:t>
      </w:r>
    </w:p>
    <w:p w14:paraId="1FC0A607" w14:textId="5D9D0013" w:rsidR="00557E49" w:rsidRPr="00447DAD" w:rsidRDefault="002D756B" w:rsidP="00557E49">
      <w:pPr>
        <w:jc w:val="both"/>
        <w:rPr>
          <w:rFonts w:ascii="Arial" w:hAnsi="Arial" w:cs="Arial"/>
          <w:color w:val="000000"/>
          <w:lang w:val="sr-Latn-ME"/>
        </w:rPr>
      </w:pPr>
      <w:bookmarkStart w:id="1" w:name="_Hlk120869328"/>
      <w:r w:rsidRPr="002D756B">
        <w:rPr>
          <w:rFonts w:ascii="Arial" w:hAnsi="Arial" w:cs="Arial"/>
          <w:color w:val="000000"/>
          <w:lang w:val="sr-Latn-ME"/>
        </w:rPr>
        <w:sym w:font="Wingdings" w:char="F0A8"/>
      </w:r>
      <w:r w:rsidR="00557E49" w:rsidRPr="00447DAD">
        <w:rPr>
          <w:rFonts w:ascii="Arial" w:hAnsi="Arial" w:cs="Arial"/>
          <w:color w:val="000000"/>
          <w:lang w:val="sr-Latn-ME"/>
        </w:rPr>
        <w:t xml:space="preserve"> </w:t>
      </w:r>
      <w:bookmarkEnd w:id="1"/>
      <w:r w:rsidR="00557E49" w:rsidRPr="00447DAD">
        <w:rPr>
          <w:rFonts w:ascii="Arial" w:hAnsi="Arial" w:cs="Arial"/>
          <w:color w:val="000000"/>
          <w:lang w:val="sr-Latn-ME"/>
        </w:rPr>
        <w:t>po partijama</w:t>
      </w:r>
    </w:p>
    <w:p w14:paraId="3CAE2865" w14:textId="77777777" w:rsidR="00557E49" w:rsidRDefault="00557E49" w:rsidP="00557E49">
      <w:pPr>
        <w:rPr>
          <w:rFonts w:ascii="Arial" w:hAnsi="Arial" w:cs="Arial"/>
          <w:color w:val="000000"/>
          <w:lang w:val="sr-Latn-ME"/>
        </w:rPr>
      </w:pPr>
    </w:p>
    <w:p w14:paraId="2A63D951" w14:textId="77777777" w:rsidR="00557E49" w:rsidRPr="00447DAD" w:rsidRDefault="00557E49" w:rsidP="00557E49">
      <w:pPr>
        <w:rPr>
          <w:rFonts w:ascii="Arial" w:hAnsi="Arial" w:cs="Arial"/>
          <w:color w:val="000000"/>
          <w:lang w:val="sr-Latn-ME"/>
        </w:rPr>
      </w:pPr>
    </w:p>
    <w:p w14:paraId="5394B112" w14:textId="77777777" w:rsidR="00557E49" w:rsidRDefault="00557E49" w:rsidP="00557E49">
      <w:pPr>
        <w:rPr>
          <w:rFonts w:ascii="Arial" w:hAnsi="Arial" w:cs="Arial"/>
          <w:color w:val="000000"/>
          <w:lang w:val="sr-Latn-ME"/>
        </w:rPr>
      </w:pPr>
    </w:p>
    <w:p w14:paraId="0A59F40E" w14:textId="77777777" w:rsidR="00557E49" w:rsidRDefault="00557E49" w:rsidP="00557E49">
      <w:pPr>
        <w:rPr>
          <w:rFonts w:ascii="Arial" w:hAnsi="Arial" w:cs="Arial"/>
          <w:color w:val="000000"/>
          <w:lang w:val="sr-Latn-ME"/>
        </w:rPr>
      </w:pPr>
    </w:p>
    <w:p w14:paraId="37F481DF" w14:textId="77777777" w:rsidR="00557E49" w:rsidRDefault="00557E49" w:rsidP="00557E49">
      <w:pPr>
        <w:rPr>
          <w:rFonts w:ascii="Arial" w:hAnsi="Arial" w:cs="Arial"/>
          <w:color w:val="000000"/>
          <w:lang w:val="sr-Latn-ME"/>
        </w:rPr>
      </w:pPr>
    </w:p>
    <w:p w14:paraId="3A27181C" w14:textId="77777777" w:rsidR="00557E49" w:rsidRDefault="00557E49" w:rsidP="00557E49">
      <w:pPr>
        <w:rPr>
          <w:rFonts w:ascii="Arial" w:hAnsi="Arial" w:cs="Arial"/>
          <w:color w:val="000000"/>
          <w:lang w:val="sr-Latn-ME"/>
        </w:rPr>
      </w:pPr>
    </w:p>
    <w:p w14:paraId="08D4CAAF" w14:textId="77777777" w:rsidR="00557E49" w:rsidRDefault="00557E49" w:rsidP="00557E49">
      <w:pPr>
        <w:rPr>
          <w:rFonts w:ascii="Arial" w:hAnsi="Arial" w:cs="Arial"/>
          <w:color w:val="000000"/>
          <w:lang w:val="sr-Latn-ME"/>
        </w:rPr>
      </w:pPr>
    </w:p>
    <w:p w14:paraId="66704D40" w14:textId="77777777" w:rsidR="00557E49" w:rsidRDefault="00557E49" w:rsidP="00557E49">
      <w:pPr>
        <w:rPr>
          <w:rFonts w:ascii="Arial" w:hAnsi="Arial" w:cs="Arial"/>
          <w:color w:val="000000"/>
          <w:lang w:val="sr-Latn-ME"/>
        </w:rPr>
      </w:pPr>
    </w:p>
    <w:p w14:paraId="7D507A7F" w14:textId="77777777" w:rsidR="00557E49" w:rsidRDefault="00557E49" w:rsidP="00557E49">
      <w:pPr>
        <w:rPr>
          <w:rFonts w:ascii="Arial" w:hAnsi="Arial" w:cs="Arial"/>
          <w:color w:val="000000"/>
          <w:lang w:val="sr-Latn-ME"/>
        </w:rPr>
      </w:pPr>
    </w:p>
    <w:p w14:paraId="137849B5" w14:textId="77777777" w:rsidR="00557E49" w:rsidRDefault="00557E49" w:rsidP="00557E49">
      <w:pPr>
        <w:rPr>
          <w:rFonts w:ascii="Arial" w:hAnsi="Arial" w:cs="Arial"/>
          <w:color w:val="000000"/>
          <w:lang w:val="sr-Latn-ME"/>
        </w:rPr>
      </w:pPr>
    </w:p>
    <w:p w14:paraId="08B06A11" w14:textId="77777777" w:rsidR="00557E49" w:rsidRDefault="00557E49" w:rsidP="00557E49">
      <w:pPr>
        <w:rPr>
          <w:rFonts w:ascii="Arial" w:hAnsi="Arial" w:cs="Arial"/>
          <w:color w:val="000000"/>
          <w:lang w:val="sr-Latn-ME"/>
        </w:rPr>
      </w:pPr>
    </w:p>
    <w:p w14:paraId="72E1C253" w14:textId="77777777" w:rsidR="00557E49" w:rsidRDefault="00557E49" w:rsidP="00557E49">
      <w:pPr>
        <w:rPr>
          <w:rFonts w:ascii="Arial" w:hAnsi="Arial" w:cs="Arial"/>
          <w:color w:val="000000"/>
          <w:lang w:val="sr-Latn-ME"/>
        </w:rPr>
      </w:pPr>
    </w:p>
    <w:p w14:paraId="59E8D42D" w14:textId="77777777" w:rsidR="00557E49" w:rsidRDefault="00557E49" w:rsidP="00557E49">
      <w:pPr>
        <w:rPr>
          <w:rFonts w:ascii="Arial" w:hAnsi="Arial" w:cs="Arial"/>
          <w:color w:val="000000"/>
          <w:lang w:val="sr-Latn-ME"/>
        </w:rPr>
      </w:pPr>
    </w:p>
    <w:p w14:paraId="54209D16" w14:textId="77777777" w:rsidR="00557E49" w:rsidRDefault="00557E49" w:rsidP="00557E49">
      <w:pPr>
        <w:rPr>
          <w:rFonts w:ascii="Arial" w:hAnsi="Arial" w:cs="Arial"/>
          <w:color w:val="000000"/>
          <w:lang w:val="sr-Latn-ME"/>
        </w:rPr>
      </w:pPr>
    </w:p>
    <w:p w14:paraId="02372D90" w14:textId="77777777" w:rsidR="00557E49" w:rsidRDefault="00557E49" w:rsidP="00557E49">
      <w:pPr>
        <w:rPr>
          <w:rFonts w:ascii="Arial" w:hAnsi="Arial" w:cs="Arial"/>
          <w:color w:val="000000"/>
          <w:lang w:val="sr-Latn-ME"/>
        </w:rPr>
      </w:pPr>
    </w:p>
    <w:p w14:paraId="19DB9540" w14:textId="77777777" w:rsidR="00557E49" w:rsidRDefault="00557E49" w:rsidP="00557E49">
      <w:pPr>
        <w:rPr>
          <w:rFonts w:ascii="Arial" w:hAnsi="Arial" w:cs="Arial"/>
          <w:color w:val="000000"/>
          <w:lang w:val="sr-Latn-ME"/>
        </w:rPr>
      </w:pPr>
    </w:p>
    <w:p w14:paraId="17F98AFA" w14:textId="77777777" w:rsidR="00557E49" w:rsidRDefault="00557E49" w:rsidP="00557E49">
      <w:pPr>
        <w:rPr>
          <w:rFonts w:ascii="Arial" w:hAnsi="Arial" w:cs="Arial"/>
          <w:color w:val="000000"/>
          <w:lang w:val="sr-Latn-ME"/>
        </w:rPr>
      </w:pPr>
    </w:p>
    <w:p w14:paraId="5B555151" w14:textId="77777777" w:rsidR="00557E49" w:rsidRDefault="00557E49" w:rsidP="00557E49">
      <w:pPr>
        <w:rPr>
          <w:rFonts w:ascii="Arial" w:hAnsi="Arial" w:cs="Arial"/>
          <w:color w:val="000000"/>
          <w:lang w:val="sr-Latn-ME"/>
        </w:rPr>
      </w:pPr>
    </w:p>
    <w:p w14:paraId="731D689D" w14:textId="77777777" w:rsidR="00557E49" w:rsidRPr="00447DAD" w:rsidRDefault="00557E49" w:rsidP="00557E49">
      <w:pPr>
        <w:rPr>
          <w:rFonts w:ascii="Arial" w:hAnsi="Arial" w:cs="Arial"/>
          <w:color w:val="000000"/>
          <w:lang w:val="sr-Latn-ME"/>
        </w:rPr>
      </w:pPr>
    </w:p>
    <w:p w14:paraId="4A434738" w14:textId="77777777" w:rsidR="00557E49" w:rsidRPr="00DF11D9" w:rsidRDefault="00557E49" w:rsidP="00557E4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2" w:name="_Toc62730553"/>
      <w:r w:rsidRPr="00DF11D9">
        <w:rPr>
          <w:rFonts w:ascii="Arial" w:hAnsi="Arial"/>
          <w:b/>
          <w:color w:val="000000"/>
          <w:szCs w:val="32"/>
          <w:lang w:val="sr-Latn-ME"/>
        </w:rPr>
        <w:t>POZIV ZA NADMETANJE</w:t>
      </w:r>
      <w:r w:rsidRPr="00DF11D9">
        <w:rPr>
          <w:rFonts w:ascii="Arial" w:hAnsi="Arial"/>
          <w:b/>
          <w:color w:val="000000"/>
          <w:szCs w:val="32"/>
          <w:vertAlign w:val="superscript"/>
          <w:lang w:val="sr-Latn-ME"/>
        </w:rPr>
        <w:footnoteReference w:id="1"/>
      </w:r>
      <w:bookmarkEnd w:id="2"/>
      <w:r w:rsidRPr="00DF11D9">
        <w:rPr>
          <w:rFonts w:ascii="Arial" w:hAnsi="Arial"/>
          <w:b/>
          <w:color w:val="000000"/>
          <w:szCs w:val="32"/>
          <w:lang w:val="sr-Latn-ME"/>
        </w:rPr>
        <w:t xml:space="preserve"> </w:t>
      </w:r>
    </w:p>
    <w:p w14:paraId="121016AC" w14:textId="77777777" w:rsidR="00557E49" w:rsidRPr="00447DAD" w:rsidRDefault="00557E49" w:rsidP="00557E49">
      <w:pPr>
        <w:rPr>
          <w:rFonts w:ascii="Arial" w:hAnsi="Arial" w:cs="Arial"/>
          <w:b/>
          <w:bCs/>
          <w:color w:val="000000"/>
          <w:lang w:val="sr-Latn-ME"/>
        </w:rPr>
      </w:pPr>
      <w:r w:rsidRPr="00447DAD">
        <w:rPr>
          <w:rFonts w:ascii="Arial" w:hAnsi="Arial" w:cs="Arial"/>
          <w:b/>
          <w:bCs/>
          <w:color w:val="000000"/>
          <w:lang w:val="sr-Latn-ME"/>
        </w:rPr>
        <w:tab/>
      </w:r>
    </w:p>
    <w:p w14:paraId="0E428A79" w14:textId="77777777" w:rsidR="00557E49" w:rsidRPr="00447DAD" w:rsidRDefault="00557E49" w:rsidP="00557E49">
      <w:pPr>
        <w:ind w:left="360"/>
        <w:jc w:val="center"/>
        <w:rPr>
          <w:rFonts w:ascii="Arial" w:hAnsi="Arial" w:cs="Arial"/>
          <w:b/>
          <w:bCs/>
          <w:color w:val="000000"/>
          <w:lang w:val="sr-Latn-ME"/>
        </w:rPr>
      </w:pPr>
    </w:p>
    <w:p w14:paraId="29C6EA19" w14:textId="77777777" w:rsidR="00557E49" w:rsidRPr="00447DAD" w:rsidRDefault="00557E49" w:rsidP="00557E49">
      <w:pPr>
        <w:numPr>
          <w:ilvl w:val="0"/>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Podaci o naručiocu;</w:t>
      </w:r>
    </w:p>
    <w:p w14:paraId="4F0F8604" w14:textId="77777777" w:rsidR="00557E49" w:rsidRPr="00447DAD" w:rsidRDefault="00557E49" w:rsidP="00557E49">
      <w:pPr>
        <w:numPr>
          <w:ilvl w:val="0"/>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 xml:space="preserve">Podaci o postupku i predmetu javne nabavke: </w:t>
      </w:r>
    </w:p>
    <w:p w14:paraId="2195257E" w14:textId="77777777" w:rsidR="00557E49" w:rsidRPr="00447DAD" w:rsidRDefault="00557E49" w:rsidP="00557E49">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Vrsta postupka,</w:t>
      </w:r>
    </w:p>
    <w:p w14:paraId="71CC04AC" w14:textId="77777777" w:rsidR="00557E49" w:rsidRPr="00447DAD" w:rsidRDefault="00557E49" w:rsidP="00557E49">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Predmet javne nabavke (vrsta predmeta, naziv i opis predmeta),</w:t>
      </w:r>
    </w:p>
    <w:p w14:paraId="3ADC39A3" w14:textId="77777777" w:rsidR="00557E49" w:rsidRPr="00447DAD" w:rsidRDefault="00557E49" w:rsidP="00557E49">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Procijenjena vrijednost predmeta nabavke</w:t>
      </w:r>
      <w:r w:rsidRPr="00447DAD">
        <w:rPr>
          <w:rFonts w:ascii="Arial" w:eastAsia="Calibri" w:hAnsi="Arial" w:cs="Arial"/>
          <w:color w:val="000000"/>
          <w:sz w:val="22"/>
          <w:szCs w:val="22"/>
          <w:vertAlign w:val="superscript"/>
          <w:lang w:val="sr-Latn-ME"/>
        </w:rPr>
        <w:footnoteReference w:id="2"/>
      </w:r>
      <w:r w:rsidRPr="00447DAD">
        <w:rPr>
          <w:rFonts w:ascii="Arial" w:eastAsia="Calibri" w:hAnsi="Arial" w:cs="Arial"/>
          <w:color w:val="000000"/>
          <w:sz w:val="22"/>
          <w:szCs w:val="22"/>
          <w:lang w:val="sr-Latn-ME"/>
        </w:rPr>
        <w:t>,</w:t>
      </w:r>
    </w:p>
    <w:p w14:paraId="2D9C057F" w14:textId="77777777" w:rsidR="00557E49" w:rsidRPr="00447DAD" w:rsidRDefault="00557E49" w:rsidP="00557E49">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 xml:space="preserve">Način nabavke: </w:t>
      </w:r>
    </w:p>
    <w:p w14:paraId="558BA676" w14:textId="77777777" w:rsidR="00557E49" w:rsidRPr="00447DAD" w:rsidRDefault="00557E49" w:rsidP="00557E49">
      <w:pPr>
        <w:numPr>
          <w:ilvl w:val="0"/>
          <w:numId w:val="4"/>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Cjelina, po partijama,</w:t>
      </w:r>
    </w:p>
    <w:p w14:paraId="697DE816" w14:textId="77777777" w:rsidR="00557E49" w:rsidRPr="00447DAD" w:rsidRDefault="00557E49" w:rsidP="00557E49">
      <w:pPr>
        <w:numPr>
          <w:ilvl w:val="0"/>
          <w:numId w:val="4"/>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Zajednička nabavka,</w:t>
      </w:r>
    </w:p>
    <w:p w14:paraId="1E3D916D" w14:textId="77777777" w:rsidR="00557E49" w:rsidRPr="00447DAD" w:rsidRDefault="00557E49" w:rsidP="00557E49">
      <w:pPr>
        <w:numPr>
          <w:ilvl w:val="0"/>
          <w:numId w:val="4"/>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Centralizovana nabavka,</w:t>
      </w:r>
    </w:p>
    <w:p w14:paraId="3B00B89F" w14:textId="77777777" w:rsidR="00557E49" w:rsidRPr="00447DAD" w:rsidRDefault="00557E49" w:rsidP="00557E49">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Posebni oblik nabavke:</w:t>
      </w:r>
    </w:p>
    <w:p w14:paraId="25B7842E" w14:textId="77777777" w:rsidR="00557E49" w:rsidRPr="00447DAD" w:rsidRDefault="00557E49" w:rsidP="00557E49">
      <w:pPr>
        <w:numPr>
          <w:ilvl w:val="0"/>
          <w:numId w:val="3"/>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Okvirni sporazum,</w:t>
      </w:r>
    </w:p>
    <w:p w14:paraId="0C569914" w14:textId="77777777" w:rsidR="00557E49" w:rsidRPr="00447DAD" w:rsidRDefault="00557E49" w:rsidP="00557E49">
      <w:pPr>
        <w:numPr>
          <w:ilvl w:val="0"/>
          <w:numId w:val="3"/>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Dinamički sistem nabavki,</w:t>
      </w:r>
    </w:p>
    <w:p w14:paraId="713B48DD" w14:textId="77777777" w:rsidR="00557E49" w:rsidRPr="00447DAD" w:rsidRDefault="00557E49" w:rsidP="00557E49">
      <w:pPr>
        <w:numPr>
          <w:ilvl w:val="0"/>
          <w:numId w:val="3"/>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Elektronska aukcija,</w:t>
      </w:r>
    </w:p>
    <w:p w14:paraId="0A6733C2" w14:textId="77777777" w:rsidR="00557E49" w:rsidRPr="00447DAD" w:rsidRDefault="00557E49" w:rsidP="00557E49">
      <w:pPr>
        <w:numPr>
          <w:ilvl w:val="0"/>
          <w:numId w:val="3"/>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Elektronski katalog,</w:t>
      </w:r>
    </w:p>
    <w:p w14:paraId="34395B7D" w14:textId="77777777" w:rsidR="00557E49" w:rsidRPr="00447DAD" w:rsidRDefault="00557E49" w:rsidP="00557E49">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Uslovi za učešće u postupku javne nabavke i posebni osnovi za isključenje,</w:t>
      </w:r>
    </w:p>
    <w:p w14:paraId="1777A53A" w14:textId="77777777" w:rsidR="00557E49" w:rsidRPr="00447DAD" w:rsidRDefault="00557E49" w:rsidP="00557E49">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Kriterijum za izbor najpovoljnije ponude,</w:t>
      </w:r>
    </w:p>
    <w:p w14:paraId="640A5B3D" w14:textId="77777777" w:rsidR="00557E49" w:rsidRDefault="00557E49" w:rsidP="00557E49">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Način, mjesto i vrijeme podnošenja ponuda i otvaranja ponuda,</w:t>
      </w:r>
    </w:p>
    <w:p w14:paraId="7C5B23B3" w14:textId="77777777" w:rsidR="00557E49" w:rsidRPr="00447DAD" w:rsidRDefault="00557E49" w:rsidP="00557E49">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4F75837C" w14:textId="77777777" w:rsidR="00557E49" w:rsidRPr="00447DAD" w:rsidRDefault="00557E49" w:rsidP="00557E49">
      <w:pPr>
        <w:numPr>
          <w:ilvl w:val="1"/>
          <w:numId w:val="2"/>
        </w:numPr>
        <w:spacing w:after="160" w:line="259" w:lineRule="auto"/>
        <w:contextualSpacing/>
        <w:rPr>
          <w:rFonts w:ascii="Arial" w:eastAsia="Calibri" w:hAnsi="Arial" w:cs="Arial"/>
          <w:color w:val="000000"/>
          <w:sz w:val="22"/>
          <w:szCs w:val="22"/>
          <w:lang w:val="sr-Latn-ME"/>
        </w:rPr>
      </w:pPr>
      <w:r w:rsidRPr="00447DAD">
        <w:rPr>
          <w:rFonts w:ascii="Arial" w:eastAsia="Calibri" w:hAnsi="Arial" w:cs="Arial"/>
          <w:color w:val="000000"/>
          <w:sz w:val="22"/>
          <w:szCs w:val="22"/>
          <w:lang w:val="sr-Latn-ME"/>
        </w:rPr>
        <w:t>Rok važenja ponude,</w:t>
      </w:r>
    </w:p>
    <w:p w14:paraId="6A4216D1" w14:textId="77777777" w:rsidR="00557E49" w:rsidRPr="00447DAD" w:rsidRDefault="00557E49" w:rsidP="00557E49">
      <w:pPr>
        <w:numPr>
          <w:ilvl w:val="1"/>
          <w:numId w:val="2"/>
        </w:numPr>
        <w:spacing w:after="160" w:line="259"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047249EA" w14:textId="77777777" w:rsidR="00557E49" w:rsidRPr="00447DAD" w:rsidRDefault="00557E49" w:rsidP="00557E49">
      <w:pPr>
        <w:rPr>
          <w:rFonts w:ascii="Calibri" w:eastAsia="Calibri" w:hAnsi="Calibri"/>
          <w:color w:val="000000"/>
          <w:sz w:val="22"/>
          <w:szCs w:val="22"/>
          <w:lang w:val="sr-Latn-ME"/>
        </w:rPr>
      </w:pPr>
    </w:p>
    <w:p w14:paraId="2F8A3E65" w14:textId="77777777" w:rsidR="00557E49" w:rsidRPr="00DF11D9" w:rsidRDefault="00557E49" w:rsidP="00557E49">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3" w:name="_Toc62730554"/>
      <w:r w:rsidRPr="00DF11D9">
        <w:rPr>
          <w:rFonts w:ascii="Arial" w:hAnsi="Arial"/>
          <w:b/>
          <w:color w:val="000000"/>
          <w:szCs w:val="32"/>
          <w:lang w:val="sr-Latn-ME"/>
        </w:rPr>
        <w:t>TEHNIČKA SPECIFIKACIJA PREDMETA JAVNE NABAVKE</w:t>
      </w:r>
      <w:r w:rsidRPr="00DF11D9">
        <w:rPr>
          <w:rFonts w:ascii="Arial" w:hAnsi="Arial"/>
          <w:b/>
          <w:color w:val="000000"/>
          <w:szCs w:val="32"/>
          <w:vertAlign w:val="superscript"/>
          <w:lang w:val="sr-Latn-ME"/>
        </w:rPr>
        <w:footnoteReference w:id="3"/>
      </w:r>
      <w:bookmarkEnd w:id="3"/>
    </w:p>
    <w:p w14:paraId="65887EDB" w14:textId="77777777" w:rsidR="00557E49" w:rsidRPr="00447DAD" w:rsidRDefault="00557E49" w:rsidP="00557E49">
      <w:pPr>
        <w:rPr>
          <w:rFonts w:ascii="Calibri" w:eastAsia="Calibri" w:hAnsi="Calibri"/>
          <w:color w:val="000000"/>
          <w:sz w:val="22"/>
          <w:szCs w:val="22"/>
          <w:lang w:val="sr-Latn-ME"/>
        </w:rPr>
      </w:pPr>
    </w:p>
    <w:p w14:paraId="4077936A" w14:textId="2C1BB7D1" w:rsidR="00557E49" w:rsidRPr="002D756B" w:rsidRDefault="00557E49" w:rsidP="00557E49">
      <w:pPr>
        <w:numPr>
          <w:ilvl w:val="0"/>
          <w:numId w:val="6"/>
        </w:numPr>
        <w:spacing w:after="160" w:line="259" w:lineRule="auto"/>
        <w:contextualSpacing/>
        <w:jc w:val="both"/>
        <w:rPr>
          <w:rFonts w:ascii="Arial" w:eastAsia="Calibri" w:hAnsi="Arial" w:cs="Arial"/>
          <w:color w:val="000000"/>
          <w:sz w:val="22"/>
          <w:szCs w:val="22"/>
          <w:u w:val="single"/>
          <w:lang w:val="sr-Latn-ME"/>
        </w:rPr>
      </w:pPr>
      <w:r w:rsidRPr="002D756B">
        <w:rPr>
          <w:rFonts w:ascii="Arial" w:eastAsia="Calibri" w:hAnsi="Arial" w:cs="Arial"/>
          <w:color w:val="000000"/>
          <w:sz w:val="22"/>
          <w:szCs w:val="22"/>
          <w:u w:val="single"/>
          <w:lang w:val="sr-Latn-ME"/>
        </w:rPr>
        <w:t>Naziv i opis predmeta nabavke u cjelini, po partijama i stavkama sa bitnim karakteristikama</w:t>
      </w:r>
    </w:p>
    <w:p w14:paraId="3E67A39E" w14:textId="4B9067B5" w:rsidR="00557E49" w:rsidRDefault="002D756B" w:rsidP="00557E49">
      <w:pPr>
        <w:spacing w:after="160" w:line="259" w:lineRule="auto"/>
        <w:ind w:left="720"/>
        <w:contextualSpacing/>
        <w:jc w:val="both"/>
        <w:rPr>
          <w:rFonts w:ascii="Arial" w:eastAsia="Calibri" w:hAnsi="Arial" w:cs="Arial"/>
          <w:color w:val="000000"/>
          <w:sz w:val="22"/>
          <w:szCs w:val="22"/>
          <w:lang w:val="sr-Latn-ME"/>
        </w:rPr>
      </w:pPr>
      <w:r w:rsidRPr="002D756B">
        <w:rPr>
          <w:rFonts w:ascii="Arial" w:eastAsia="Calibri" w:hAnsi="Arial" w:cs="Arial"/>
          <w:b/>
          <w:bCs/>
          <w:color w:val="000000"/>
          <w:sz w:val="22"/>
          <w:szCs w:val="22"/>
          <w:lang w:val="sr-Latn-ME"/>
        </w:rPr>
        <w:t>Nabavka novih radio stanica</w:t>
      </w:r>
      <w:r w:rsidR="00557E49">
        <w:rPr>
          <w:rFonts w:ascii="Arial" w:eastAsia="Calibri" w:hAnsi="Arial" w:cs="Arial"/>
          <w:color w:val="000000"/>
          <w:sz w:val="22"/>
          <w:szCs w:val="22"/>
          <w:lang w:val="sr-Latn-ME"/>
        </w:rPr>
        <w:t xml:space="preserve"> </w:t>
      </w:r>
      <w:r w:rsidR="00D825D9">
        <w:rPr>
          <w:rFonts w:ascii="Arial" w:eastAsia="Calibri" w:hAnsi="Arial" w:cs="Arial"/>
          <w:color w:val="000000"/>
          <w:sz w:val="22"/>
          <w:szCs w:val="22"/>
          <w:lang w:val="sr-Latn-ME"/>
        </w:rPr>
        <w:t>:</w:t>
      </w:r>
    </w:p>
    <w:p w14:paraId="1B2D35D4" w14:textId="77777777" w:rsidR="002D756B" w:rsidRDefault="002D756B" w:rsidP="00557E49">
      <w:pPr>
        <w:spacing w:after="160" w:line="259" w:lineRule="auto"/>
        <w:ind w:left="720"/>
        <w:contextualSpacing/>
        <w:jc w:val="both"/>
        <w:rPr>
          <w:rFonts w:ascii="Arial" w:eastAsia="Calibri" w:hAnsi="Arial" w:cs="Arial"/>
          <w:color w:val="000000"/>
          <w:sz w:val="22"/>
          <w:szCs w:val="22"/>
          <w:u w:val="single"/>
          <w:lang w:val="sr-Latn-ME"/>
        </w:rPr>
      </w:pPr>
    </w:p>
    <w:p w14:paraId="565DA0F1" w14:textId="77777777" w:rsidR="002D756B" w:rsidRDefault="002D756B" w:rsidP="00557E49">
      <w:pPr>
        <w:spacing w:after="160" w:line="259" w:lineRule="auto"/>
        <w:ind w:left="720"/>
        <w:contextualSpacing/>
        <w:jc w:val="both"/>
        <w:rPr>
          <w:rFonts w:ascii="Arial" w:eastAsia="Calibri" w:hAnsi="Arial" w:cs="Arial"/>
          <w:color w:val="000000"/>
          <w:sz w:val="22"/>
          <w:szCs w:val="22"/>
          <w:u w:val="single"/>
          <w:lang w:val="sr-Latn-ME"/>
        </w:rPr>
      </w:pPr>
    </w:p>
    <w:p w14:paraId="138D76D3" w14:textId="77777777" w:rsidR="002D756B" w:rsidRDefault="002D756B" w:rsidP="00557E49">
      <w:pPr>
        <w:spacing w:after="160" w:line="259" w:lineRule="auto"/>
        <w:ind w:left="720"/>
        <w:contextualSpacing/>
        <w:jc w:val="both"/>
        <w:rPr>
          <w:rFonts w:ascii="Arial" w:eastAsia="Calibri" w:hAnsi="Arial" w:cs="Arial"/>
          <w:color w:val="000000"/>
          <w:sz w:val="22"/>
          <w:szCs w:val="22"/>
          <w:u w:val="single"/>
          <w:lang w:val="sr-Latn-ME"/>
        </w:rPr>
      </w:pPr>
    </w:p>
    <w:p w14:paraId="644D5F3A" w14:textId="77777777" w:rsidR="002D756B" w:rsidRDefault="002D756B" w:rsidP="00557E49">
      <w:pPr>
        <w:spacing w:after="160" w:line="259" w:lineRule="auto"/>
        <w:ind w:left="720"/>
        <w:contextualSpacing/>
        <w:jc w:val="both"/>
        <w:rPr>
          <w:rFonts w:ascii="Arial" w:eastAsia="Calibri" w:hAnsi="Arial" w:cs="Arial"/>
          <w:color w:val="000000"/>
          <w:sz w:val="22"/>
          <w:szCs w:val="22"/>
          <w:u w:val="single"/>
          <w:lang w:val="sr-Latn-ME"/>
        </w:rPr>
      </w:pPr>
    </w:p>
    <w:p w14:paraId="65787448" w14:textId="77777777" w:rsidR="002D756B" w:rsidRDefault="002D756B" w:rsidP="00557E49">
      <w:pPr>
        <w:spacing w:after="160" w:line="259" w:lineRule="auto"/>
        <w:ind w:left="720"/>
        <w:contextualSpacing/>
        <w:jc w:val="both"/>
        <w:rPr>
          <w:rFonts w:ascii="Arial" w:eastAsia="Calibri" w:hAnsi="Arial" w:cs="Arial"/>
          <w:color w:val="000000"/>
          <w:sz w:val="22"/>
          <w:szCs w:val="22"/>
          <w:u w:val="single"/>
          <w:lang w:val="sr-Latn-ME"/>
        </w:rPr>
      </w:pPr>
    </w:p>
    <w:p w14:paraId="1AF00AC7" w14:textId="77777777" w:rsidR="002D756B" w:rsidRDefault="002D756B" w:rsidP="00557E49">
      <w:pPr>
        <w:spacing w:after="160" w:line="259" w:lineRule="auto"/>
        <w:ind w:left="720"/>
        <w:contextualSpacing/>
        <w:jc w:val="both"/>
        <w:rPr>
          <w:rFonts w:ascii="Arial" w:eastAsia="Calibri" w:hAnsi="Arial" w:cs="Arial"/>
          <w:color w:val="000000"/>
          <w:sz w:val="22"/>
          <w:szCs w:val="22"/>
          <w:u w:val="single"/>
          <w:lang w:val="sr-Latn-ME"/>
        </w:rPr>
      </w:pPr>
    </w:p>
    <w:p w14:paraId="1C9F08F7" w14:textId="77777777" w:rsidR="002D756B" w:rsidRDefault="002D756B" w:rsidP="00557E49">
      <w:pPr>
        <w:spacing w:after="160" w:line="259" w:lineRule="auto"/>
        <w:ind w:left="720"/>
        <w:contextualSpacing/>
        <w:jc w:val="both"/>
        <w:rPr>
          <w:rFonts w:ascii="Arial" w:eastAsia="Calibri" w:hAnsi="Arial" w:cs="Arial"/>
          <w:color w:val="000000"/>
          <w:sz w:val="22"/>
          <w:szCs w:val="22"/>
          <w:u w:val="single"/>
          <w:lang w:val="sr-Latn-ME"/>
        </w:rPr>
      </w:pPr>
    </w:p>
    <w:p w14:paraId="3A609FE8" w14:textId="77777777" w:rsidR="002D756B" w:rsidRDefault="002D756B" w:rsidP="00557E49">
      <w:pPr>
        <w:spacing w:after="160" w:line="259" w:lineRule="auto"/>
        <w:ind w:left="720"/>
        <w:contextualSpacing/>
        <w:jc w:val="both"/>
        <w:rPr>
          <w:rFonts w:ascii="Arial" w:eastAsia="Calibri" w:hAnsi="Arial" w:cs="Arial"/>
          <w:color w:val="000000"/>
          <w:sz w:val="22"/>
          <w:szCs w:val="22"/>
          <w:u w:val="single"/>
          <w:lang w:val="sr-Latn-ME"/>
        </w:rPr>
      </w:pPr>
    </w:p>
    <w:p w14:paraId="55A7DB3F" w14:textId="77777777" w:rsidR="002D756B" w:rsidRDefault="002D756B" w:rsidP="00557E49">
      <w:pPr>
        <w:spacing w:after="160" w:line="259" w:lineRule="auto"/>
        <w:ind w:left="720"/>
        <w:contextualSpacing/>
        <w:jc w:val="both"/>
        <w:rPr>
          <w:rFonts w:ascii="Arial" w:eastAsia="Calibri" w:hAnsi="Arial" w:cs="Arial"/>
          <w:color w:val="000000"/>
          <w:sz w:val="22"/>
          <w:szCs w:val="22"/>
          <w:u w:val="single"/>
          <w:lang w:val="sr-Latn-ME"/>
        </w:rPr>
      </w:pPr>
    </w:p>
    <w:p w14:paraId="576C1B90" w14:textId="77777777" w:rsidR="002D756B" w:rsidRDefault="002D756B" w:rsidP="00557E49">
      <w:pPr>
        <w:spacing w:after="160" w:line="259" w:lineRule="auto"/>
        <w:ind w:left="720"/>
        <w:contextualSpacing/>
        <w:jc w:val="both"/>
        <w:rPr>
          <w:rFonts w:ascii="Arial" w:eastAsia="Calibri" w:hAnsi="Arial" w:cs="Arial"/>
          <w:color w:val="000000"/>
          <w:sz w:val="22"/>
          <w:szCs w:val="22"/>
          <w:u w:val="single"/>
          <w:lang w:val="sr-Latn-ME"/>
        </w:rPr>
      </w:pPr>
    </w:p>
    <w:p w14:paraId="2951F684" w14:textId="2392F274" w:rsidR="00D825D9" w:rsidRDefault="00D825D9" w:rsidP="00557E49">
      <w:pPr>
        <w:spacing w:after="160" w:line="259" w:lineRule="auto"/>
        <w:ind w:left="720"/>
        <w:contextualSpacing/>
        <w:jc w:val="both"/>
        <w:rPr>
          <w:rFonts w:ascii="Arial" w:eastAsia="Calibri" w:hAnsi="Arial" w:cs="Arial"/>
          <w:color w:val="000000"/>
          <w:sz w:val="22"/>
          <w:szCs w:val="22"/>
          <w:u w:val="single"/>
          <w:lang w:val="sr-Latn-ME"/>
        </w:rPr>
      </w:pPr>
      <w:r w:rsidRPr="00D825D9">
        <w:rPr>
          <w:rFonts w:ascii="Arial" w:eastAsia="Calibri" w:hAnsi="Arial" w:cs="Arial"/>
          <w:color w:val="000000"/>
          <w:sz w:val="22"/>
          <w:szCs w:val="22"/>
          <w:u w:val="single"/>
          <w:lang w:val="sr-Latn-ME"/>
        </w:rPr>
        <w:lastRenderedPageBreak/>
        <w:t>Bitne karakteristike predmeta nabavke:</w:t>
      </w:r>
    </w:p>
    <w:p w14:paraId="5B2A923B" w14:textId="77777777" w:rsidR="002D756B" w:rsidRPr="00D825D9" w:rsidRDefault="002D756B" w:rsidP="00557E49">
      <w:pPr>
        <w:spacing w:after="160" w:line="259" w:lineRule="auto"/>
        <w:ind w:left="720"/>
        <w:contextualSpacing/>
        <w:jc w:val="both"/>
        <w:rPr>
          <w:rFonts w:ascii="Arial" w:eastAsia="Calibri" w:hAnsi="Arial" w:cs="Arial"/>
          <w:color w:val="000000"/>
          <w:sz w:val="22"/>
          <w:szCs w:val="22"/>
          <w:u w:val="single"/>
          <w:lang w:val="sr-Latn-ME"/>
        </w:rPr>
      </w:pPr>
    </w:p>
    <w:tbl>
      <w:tblPr>
        <w:tblW w:w="9560" w:type="dxa"/>
        <w:tblLook w:val="04A0" w:firstRow="1" w:lastRow="0" w:firstColumn="1" w:lastColumn="0" w:noHBand="0" w:noVBand="1"/>
      </w:tblPr>
      <w:tblGrid>
        <w:gridCol w:w="1376"/>
        <w:gridCol w:w="2416"/>
        <w:gridCol w:w="2991"/>
        <w:gridCol w:w="1817"/>
        <w:gridCol w:w="1792"/>
      </w:tblGrid>
      <w:tr w:rsidR="002D756B" w:rsidRPr="002D756B" w14:paraId="1EC1BCF2" w14:textId="77777777" w:rsidTr="00B92013">
        <w:trPr>
          <w:trHeight w:val="885"/>
        </w:trPr>
        <w:tc>
          <w:tcPr>
            <w:tcW w:w="9560" w:type="dxa"/>
            <w:gridSpan w:val="5"/>
            <w:tcBorders>
              <w:top w:val="single" w:sz="8" w:space="0" w:color="auto"/>
              <w:left w:val="single" w:sz="8" w:space="0" w:color="auto"/>
              <w:bottom w:val="single" w:sz="8" w:space="0" w:color="auto"/>
              <w:right w:val="single" w:sz="8" w:space="0" w:color="auto"/>
            </w:tcBorders>
            <w:shd w:val="clear" w:color="000000" w:fill="D9D9D9"/>
            <w:vAlign w:val="center"/>
          </w:tcPr>
          <w:p w14:paraId="44557DA3" w14:textId="77777777" w:rsidR="002D756B" w:rsidRPr="002D756B" w:rsidRDefault="002D756B" w:rsidP="002D756B">
            <w:pPr>
              <w:spacing w:after="160" w:line="259" w:lineRule="auto"/>
              <w:ind w:left="720"/>
              <w:contextualSpacing/>
              <w:jc w:val="both"/>
              <w:rPr>
                <w:rFonts w:ascii="Arial" w:eastAsia="Calibri" w:hAnsi="Arial" w:cs="Arial"/>
                <w:b/>
                <w:bCs/>
                <w:color w:val="000000"/>
                <w:sz w:val="22"/>
                <w:szCs w:val="22"/>
              </w:rPr>
            </w:pPr>
            <w:r w:rsidRPr="002D756B">
              <w:rPr>
                <w:rFonts w:ascii="Arial" w:eastAsia="Calibri" w:hAnsi="Arial" w:cs="Arial"/>
                <w:b/>
                <w:bCs/>
                <w:color w:val="000000"/>
                <w:sz w:val="22"/>
                <w:szCs w:val="22"/>
              </w:rPr>
              <w:t>Tehniča specifikacija APM 2022</w:t>
            </w:r>
          </w:p>
        </w:tc>
      </w:tr>
      <w:tr w:rsidR="002D756B" w:rsidRPr="002D756B" w14:paraId="5CFFB454" w14:textId="77777777" w:rsidTr="00B92013">
        <w:trPr>
          <w:trHeight w:val="885"/>
        </w:trPr>
        <w:tc>
          <w:tcPr>
            <w:tcW w:w="614"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097A4484" w14:textId="77777777" w:rsidR="002D756B" w:rsidRPr="002D756B" w:rsidRDefault="002D756B" w:rsidP="002D756B">
            <w:pPr>
              <w:spacing w:after="160" w:line="259" w:lineRule="auto"/>
              <w:ind w:left="720"/>
              <w:contextualSpacing/>
              <w:jc w:val="both"/>
              <w:rPr>
                <w:rFonts w:ascii="Arial" w:eastAsia="Calibri" w:hAnsi="Arial" w:cs="Arial"/>
                <w:b/>
                <w:bCs/>
                <w:color w:val="000000"/>
                <w:sz w:val="22"/>
                <w:szCs w:val="22"/>
              </w:rPr>
            </w:pPr>
            <w:r w:rsidRPr="002D756B">
              <w:rPr>
                <w:rFonts w:ascii="Arial" w:eastAsia="Calibri" w:hAnsi="Arial" w:cs="Arial"/>
                <w:b/>
                <w:bCs/>
                <w:color w:val="000000"/>
                <w:sz w:val="22"/>
                <w:szCs w:val="22"/>
              </w:rPr>
              <w:t>R.B.</w:t>
            </w:r>
          </w:p>
        </w:tc>
        <w:tc>
          <w:tcPr>
            <w:tcW w:w="1674" w:type="dxa"/>
            <w:tcBorders>
              <w:top w:val="single" w:sz="8" w:space="0" w:color="auto"/>
              <w:left w:val="nil"/>
              <w:bottom w:val="single" w:sz="8" w:space="0" w:color="auto"/>
              <w:right w:val="single" w:sz="8" w:space="0" w:color="auto"/>
            </w:tcBorders>
            <w:shd w:val="clear" w:color="000000" w:fill="D9D9D9"/>
            <w:vAlign w:val="center"/>
            <w:hideMark/>
          </w:tcPr>
          <w:p w14:paraId="32A34310" w14:textId="77777777" w:rsidR="002D756B" w:rsidRPr="002D756B" w:rsidRDefault="002D756B" w:rsidP="002D756B">
            <w:pPr>
              <w:spacing w:after="160" w:line="259" w:lineRule="auto"/>
              <w:ind w:left="720"/>
              <w:contextualSpacing/>
              <w:jc w:val="both"/>
              <w:rPr>
                <w:rFonts w:ascii="Arial" w:eastAsia="Calibri" w:hAnsi="Arial" w:cs="Arial"/>
                <w:b/>
                <w:bCs/>
                <w:color w:val="000000"/>
                <w:sz w:val="22"/>
                <w:szCs w:val="22"/>
              </w:rPr>
            </w:pPr>
            <w:r w:rsidRPr="002D756B">
              <w:rPr>
                <w:rFonts w:ascii="Arial" w:eastAsia="Calibri" w:hAnsi="Arial" w:cs="Arial"/>
                <w:b/>
                <w:bCs/>
                <w:color w:val="000000"/>
                <w:sz w:val="22"/>
                <w:szCs w:val="22"/>
              </w:rPr>
              <w:t>Opis predmeta nabavke, odnosno dijela predmeta nabavke</w:t>
            </w:r>
          </w:p>
        </w:tc>
        <w:tc>
          <w:tcPr>
            <w:tcW w:w="4920" w:type="dxa"/>
            <w:tcBorders>
              <w:top w:val="single" w:sz="8" w:space="0" w:color="auto"/>
              <w:left w:val="nil"/>
              <w:bottom w:val="single" w:sz="8" w:space="0" w:color="auto"/>
              <w:right w:val="single" w:sz="8" w:space="0" w:color="auto"/>
            </w:tcBorders>
            <w:shd w:val="clear" w:color="000000" w:fill="D9D9D9"/>
            <w:vAlign w:val="center"/>
            <w:hideMark/>
          </w:tcPr>
          <w:p w14:paraId="3C507EC0" w14:textId="77777777" w:rsidR="002D756B" w:rsidRPr="002D756B" w:rsidRDefault="002D756B" w:rsidP="002D756B">
            <w:pPr>
              <w:spacing w:after="160" w:line="259" w:lineRule="auto"/>
              <w:ind w:left="720"/>
              <w:contextualSpacing/>
              <w:jc w:val="both"/>
              <w:rPr>
                <w:rFonts w:ascii="Arial" w:eastAsia="Calibri" w:hAnsi="Arial" w:cs="Arial"/>
                <w:b/>
                <w:bCs/>
                <w:color w:val="000000"/>
                <w:sz w:val="22"/>
                <w:szCs w:val="22"/>
              </w:rPr>
            </w:pPr>
            <w:r w:rsidRPr="002D756B">
              <w:rPr>
                <w:rFonts w:ascii="Arial" w:eastAsia="Calibri" w:hAnsi="Arial" w:cs="Arial"/>
                <w:b/>
                <w:bCs/>
                <w:color w:val="000000"/>
                <w:sz w:val="22"/>
                <w:szCs w:val="22"/>
              </w:rPr>
              <w:t>Bitne karakteristike predmeta nabavke u pogledu kvaliteta, performansi i/ili dimenzija</w:t>
            </w:r>
          </w:p>
        </w:tc>
        <w:tc>
          <w:tcPr>
            <w:tcW w:w="1011" w:type="dxa"/>
            <w:tcBorders>
              <w:top w:val="single" w:sz="8" w:space="0" w:color="auto"/>
              <w:left w:val="nil"/>
              <w:bottom w:val="single" w:sz="8" w:space="0" w:color="auto"/>
              <w:right w:val="single" w:sz="8" w:space="0" w:color="auto"/>
            </w:tcBorders>
            <w:shd w:val="clear" w:color="000000" w:fill="D9D9D9"/>
            <w:vAlign w:val="center"/>
            <w:hideMark/>
          </w:tcPr>
          <w:p w14:paraId="771B5F97" w14:textId="77777777" w:rsidR="002D756B" w:rsidRPr="002D756B" w:rsidRDefault="002D756B" w:rsidP="002D756B">
            <w:pPr>
              <w:spacing w:after="160" w:line="259" w:lineRule="auto"/>
              <w:ind w:left="720"/>
              <w:contextualSpacing/>
              <w:jc w:val="both"/>
              <w:rPr>
                <w:rFonts w:ascii="Arial" w:eastAsia="Calibri" w:hAnsi="Arial" w:cs="Arial"/>
                <w:b/>
                <w:bCs/>
                <w:color w:val="000000"/>
                <w:sz w:val="22"/>
                <w:szCs w:val="22"/>
              </w:rPr>
            </w:pPr>
            <w:r w:rsidRPr="002D756B">
              <w:rPr>
                <w:rFonts w:ascii="Arial" w:eastAsia="Calibri" w:hAnsi="Arial" w:cs="Arial"/>
                <w:b/>
                <w:bCs/>
                <w:color w:val="000000"/>
                <w:sz w:val="22"/>
                <w:szCs w:val="22"/>
              </w:rPr>
              <w:t>Jedinica mjere</w:t>
            </w:r>
          </w:p>
        </w:tc>
        <w:tc>
          <w:tcPr>
            <w:tcW w:w="1341" w:type="dxa"/>
            <w:tcBorders>
              <w:top w:val="single" w:sz="8" w:space="0" w:color="auto"/>
              <w:left w:val="nil"/>
              <w:bottom w:val="single" w:sz="8" w:space="0" w:color="auto"/>
              <w:right w:val="single" w:sz="8" w:space="0" w:color="auto"/>
            </w:tcBorders>
            <w:shd w:val="clear" w:color="000000" w:fill="D9D9D9"/>
            <w:vAlign w:val="center"/>
            <w:hideMark/>
          </w:tcPr>
          <w:p w14:paraId="702F2DDF" w14:textId="77777777" w:rsidR="002D756B" w:rsidRPr="002D756B" w:rsidRDefault="002D756B" w:rsidP="002D756B">
            <w:pPr>
              <w:spacing w:after="160" w:line="259" w:lineRule="auto"/>
              <w:ind w:left="720"/>
              <w:contextualSpacing/>
              <w:jc w:val="both"/>
              <w:rPr>
                <w:rFonts w:ascii="Arial" w:eastAsia="Calibri" w:hAnsi="Arial" w:cs="Arial"/>
                <w:b/>
                <w:bCs/>
                <w:color w:val="000000"/>
                <w:sz w:val="22"/>
                <w:szCs w:val="22"/>
              </w:rPr>
            </w:pPr>
            <w:r w:rsidRPr="002D756B">
              <w:rPr>
                <w:rFonts w:ascii="Arial" w:eastAsia="Calibri" w:hAnsi="Arial" w:cs="Arial"/>
                <w:b/>
                <w:bCs/>
                <w:color w:val="000000"/>
                <w:sz w:val="22"/>
                <w:szCs w:val="22"/>
              </w:rPr>
              <w:t>Količina</w:t>
            </w:r>
          </w:p>
        </w:tc>
      </w:tr>
      <w:tr w:rsidR="002D756B" w:rsidRPr="002D756B" w14:paraId="36B3F2CC" w14:textId="77777777" w:rsidTr="00B92013">
        <w:trPr>
          <w:trHeight w:val="8190"/>
        </w:trPr>
        <w:tc>
          <w:tcPr>
            <w:tcW w:w="614"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58B5DF25"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t>1</w:t>
            </w:r>
          </w:p>
        </w:tc>
        <w:tc>
          <w:tcPr>
            <w:tcW w:w="1674"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543E661B"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t>Ručna radio stanica</w:t>
            </w:r>
          </w:p>
        </w:tc>
        <w:tc>
          <w:tcPr>
            <w:tcW w:w="4920" w:type="dxa"/>
            <w:tcBorders>
              <w:top w:val="single" w:sz="8" w:space="0" w:color="auto"/>
              <w:left w:val="nil"/>
              <w:bottom w:val="single" w:sz="8" w:space="0" w:color="auto"/>
              <w:right w:val="single" w:sz="4" w:space="0" w:color="auto"/>
            </w:tcBorders>
            <w:shd w:val="clear" w:color="auto" w:fill="auto"/>
            <w:vAlign w:val="center"/>
            <w:hideMark/>
          </w:tcPr>
          <w:p w14:paraId="78E00793"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 xml:space="preserve">Ručni radio uređaj po standardu ETSI DMR, UHF područje, snage 1-4W, 32 kanala, kanalni razmak 12,5/20/25KHz, stabilnost frekvencije 0.5ppm, osetljivost prijemnika u analognom modu 0,16µV i digitalnom modu 0,14µV. Tip digitalnog vocodera AMBE+2. Digitalni protokol ETSI TS 102 361-1,-2,-3. Ugrađen Bluetooth 4.0 prijemnik sa  podržanim profilima Bluetooth Headset Profile (HSP), Serial Port Profile (SPP), Fast push-to-talk. Ugrađeni  GPS i  GLONASS prijemnici zbog povećane preciznosti pozicioniranja. Ugrađen WiFi 802.11 b,g,n primopredajnik. Podržane opcije, Bluetooth Indoor Location Tracking, </w:t>
            </w:r>
            <w:r w:rsidRPr="002D756B">
              <w:rPr>
                <w:rFonts w:ascii="Arial" w:eastAsia="Calibri" w:hAnsi="Arial" w:cs="Arial"/>
                <w:color w:val="000000"/>
                <w:sz w:val="22"/>
                <w:szCs w:val="22"/>
              </w:rPr>
              <w:lastRenderedPageBreak/>
              <w:t xml:space="preserve">SINC+ Noise Cancellation , Voice Announcement, Text to Speech, Option Board, Vibrate Alert,  Acoustic Feedback Suppressor, Microphone Distortion Control, User-Selectable Audio Profiles, Switch Speaker, Trill Enhancement, Over-the-Air Programming, Over-the-Air Software Update, Over-the-Air Battery Management , Multi-Button PTT,  Lone Worker, AES256 Encryption, Transmit Interrupt, Remote Monitor sa Radio Disable / Enable, Integrated Accelerometer, Man Down.                                                                             </w:t>
            </w:r>
            <w:r w:rsidRPr="002D756B">
              <w:rPr>
                <w:rFonts w:ascii="Arial" w:eastAsia="Calibri" w:hAnsi="Arial" w:cs="Arial"/>
                <w:color w:val="000000"/>
                <w:sz w:val="22"/>
                <w:szCs w:val="22"/>
              </w:rPr>
              <w:br/>
              <w:t xml:space="preserve">Podržani sistemi u kojima radio stanica može da radi Direct Mode (including Dual Capacity Direct Mode), IP Site Connect (Single and Multi-Site), Capacity Plus (Single and Multi-Site), Capacity Max, Connect Plus . Zaštita po standardu IP68. Rad u opsegu - 30°C do 60°C, sa antenom UHF/GPS, pojasnim držačem, sa pametnom Li-ion baterijom od 1600mAh i prosečnim životnim </w:t>
            </w:r>
            <w:r w:rsidRPr="002D756B">
              <w:rPr>
                <w:rFonts w:ascii="Arial" w:eastAsia="Calibri" w:hAnsi="Arial" w:cs="Arial"/>
                <w:color w:val="000000"/>
                <w:sz w:val="22"/>
                <w:szCs w:val="22"/>
              </w:rPr>
              <w:lastRenderedPageBreak/>
              <w:t>vijekom 5/5/90, pametnim jediničnim punjačem.</w:t>
            </w:r>
          </w:p>
          <w:p w14:paraId="458F9693"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Oprema mora biti u potpunosti kompatibilna sa instaliranim sistemom radio veza na Aerodromu Podogrica i Aerodromu Tivat.</w:t>
            </w:r>
          </w:p>
          <w:p w14:paraId="30906F21"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Isporuka: Aerodrom Tivat: 20 komada,  Aerodrom Podgorica: 15 komada</w:t>
            </w:r>
          </w:p>
        </w:tc>
        <w:tc>
          <w:tcPr>
            <w:tcW w:w="1011" w:type="dxa"/>
            <w:tcBorders>
              <w:top w:val="single" w:sz="8" w:space="0" w:color="auto"/>
              <w:left w:val="nil"/>
              <w:bottom w:val="single" w:sz="8" w:space="0" w:color="auto"/>
              <w:right w:val="single" w:sz="4" w:space="0" w:color="auto"/>
            </w:tcBorders>
            <w:shd w:val="clear" w:color="auto" w:fill="auto"/>
            <w:vAlign w:val="center"/>
            <w:hideMark/>
          </w:tcPr>
          <w:p w14:paraId="300403C8"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lastRenderedPageBreak/>
              <w:t>kom</w:t>
            </w:r>
          </w:p>
        </w:tc>
        <w:tc>
          <w:tcPr>
            <w:tcW w:w="1341"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2511CB60" w14:textId="77777777" w:rsidR="002D756B" w:rsidRPr="002D756B" w:rsidRDefault="002D756B" w:rsidP="002D756B">
            <w:pPr>
              <w:spacing w:after="160" w:line="259" w:lineRule="auto"/>
              <w:ind w:left="720"/>
              <w:contextualSpacing/>
              <w:jc w:val="both"/>
              <w:rPr>
                <w:rFonts w:ascii="Arial" w:eastAsia="Calibri" w:hAnsi="Arial" w:cs="Arial"/>
                <w:b/>
                <w:bCs/>
                <w:color w:val="000000"/>
                <w:sz w:val="22"/>
                <w:szCs w:val="22"/>
              </w:rPr>
            </w:pPr>
            <w:r w:rsidRPr="002D756B">
              <w:rPr>
                <w:rFonts w:ascii="Arial" w:eastAsia="Calibri" w:hAnsi="Arial" w:cs="Arial"/>
                <w:b/>
                <w:bCs/>
                <w:color w:val="000000"/>
                <w:sz w:val="22"/>
                <w:szCs w:val="22"/>
              </w:rPr>
              <w:t>35</w:t>
            </w:r>
          </w:p>
        </w:tc>
      </w:tr>
      <w:tr w:rsidR="002D756B" w:rsidRPr="002D756B" w14:paraId="0A0EA893" w14:textId="77777777" w:rsidTr="00B92013">
        <w:trPr>
          <w:trHeight w:val="8190"/>
        </w:trPr>
        <w:tc>
          <w:tcPr>
            <w:tcW w:w="614"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0765C8B"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lastRenderedPageBreak/>
              <w:t>2</w:t>
            </w:r>
          </w:p>
        </w:tc>
        <w:tc>
          <w:tcPr>
            <w:tcW w:w="1674"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47C91191"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t>Mobilni radio uređaj</w:t>
            </w:r>
          </w:p>
        </w:tc>
        <w:tc>
          <w:tcPr>
            <w:tcW w:w="4920" w:type="dxa"/>
            <w:tcBorders>
              <w:top w:val="single" w:sz="8" w:space="0" w:color="auto"/>
              <w:left w:val="nil"/>
              <w:bottom w:val="single" w:sz="8" w:space="0" w:color="auto"/>
              <w:right w:val="single" w:sz="4" w:space="0" w:color="auto"/>
            </w:tcBorders>
            <w:shd w:val="clear" w:color="auto" w:fill="auto"/>
            <w:vAlign w:val="center"/>
            <w:hideMark/>
          </w:tcPr>
          <w:p w14:paraId="07B3D60D"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 xml:space="preserve">Mobilni radio uređaj po standardu ETSI DMR, UHF područje. Ugrađen Bluetooth 4.0 prijemnik sa  podržanim profilima Bluetooth Headset Profile (HSP), Serial Port Profile (SPP), Fast push-to-talk. Ugrađeni  GPS i GLONASS prijemnici zbog povećane preciznosti pozicioniranja. Ugrađen WiFi 802.11 b,g,n primopredajnik. Podržane opcije, Bluetooth Indoor Location Tracking, Voice Announcement, Voice and Data, Text to Speech, Work Order Ticketing, Option Board, Acoustic Feedback Suppressor, Microphone Distortion Control, User-Selectable Audio Profiles, Trill Enhancement, Over-the-Air Programming, Over-the-Air Software Update, Lone Worker, AES256 Encryption, SINC+ Noise Cancellation, Transmit Interrupt, Remote Monitor sa Radio Disable / Enable. Podržani sistemi u kojima radio stanica može da radi Direct Mode </w:t>
            </w:r>
            <w:r w:rsidRPr="002D756B">
              <w:rPr>
                <w:rFonts w:ascii="Arial" w:eastAsia="Calibri" w:hAnsi="Arial" w:cs="Arial"/>
                <w:color w:val="000000"/>
                <w:sz w:val="22"/>
                <w:szCs w:val="22"/>
              </w:rPr>
              <w:lastRenderedPageBreak/>
              <w:t>(including Dual Capacity Direct Mode), IP Site Connect (Single and Multi-Site), Capacity Plus (Single and Multi-Site), Capacity Max, Connect Plus . Sa mogućnošću odvajanja komandne glave od tela stanice, kablovima za napajanje i priborom za montažu i ručnim mikrofonom. 4 programabilna dugmeta. Snage 1-25W, 32 kanala, kanalni razmak 12,5/20/25KHz, stabilnost frekvencije 0.5ppm, osetljivost prijemnika u analognom modu 0,18µV i digitalnom modu 0,16µV. Tip digitalnog vocodera AMBE+2. Zaštita po standardu IP54. Digitalni protokol ETSI TS 102 361-1,-2,-3. Rad u opsegu -30⁰C do 60⁰C</w:t>
            </w:r>
          </w:p>
          <w:p w14:paraId="19275331"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Oprema mora biti u potpunosti kompatibilna sa instaliranim sistemom radio veza na Aerodromu Podogrica i Aerodromu Tivat.</w:t>
            </w:r>
          </w:p>
          <w:p w14:paraId="14AF478F"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Isporuka: Aerodrom Tivat: 4 komada,  Aerodrom Podgorica: 5 komada</w:t>
            </w:r>
          </w:p>
        </w:tc>
        <w:tc>
          <w:tcPr>
            <w:tcW w:w="1011" w:type="dxa"/>
            <w:tcBorders>
              <w:top w:val="single" w:sz="8" w:space="0" w:color="auto"/>
              <w:left w:val="nil"/>
              <w:bottom w:val="single" w:sz="8" w:space="0" w:color="auto"/>
              <w:right w:val="single" w:sz="4" w:space="0" w:color="auto"/>
            </w:tcBorders>
            <w:shd w:val="clear" w:color="auto" w:fill="auto"/>
            <w:vAlign w:val="center"/>
            <w:hideMark/>
          </w:tcPr>
          <w:p w14:paraId="2358FABD"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lastRenderedPageBreak/>
              <w:t>kom</w:t>
            </w:r>
          </w:p>
        </w:tc>
        <w:tc>
          <w:tcPr>
            <w:tcW w:w="1341" w:type="dxa"/>
            <w:tcBorders>
              <w:top w:val="single" w:sz="8" w:space="0" w:color="auto"/>
              <w:left w:val="single" w:sz="4" w:space="0" w:color="auto"/>
              <w:bottom w:val="single" w:sz="8" w:space="0" w:color="auto"/>
              <w:right w:val="single" w:sz="8" w:space="0" w:color="auto"/>
            </w:tcBorders>
            <w:shd w:val="clear" w:color="auto" w:fill="auto"/>
            <w:vAlign w:val="center"/>
          </w:tcPr>
          <w:p w14:paraId="2797EA92" w14:textId="77777777" w:rsidR="002D756B" w:rsidRPr="002D756B" w:rsidRDefault="002D756B" w:rsidP="002D756B">
            <w:pPr>
              <w:spacing w:after="160" w:line="259" w:lineRule="auto"/>
              <w:ind w:left="720"/>
              <w:contextualSpacing/>
              <w:jc w:val="both"/>
              <w:rPr>
                <w:rFonts w:ascii="Arial" w:eastAsia="Calibri" w:hAnsi="Arial" w:cs="Arial"/>
                <w:b/>
                <w:bCs/>
                <w:color w:val="000000"/>
                <w:sz w:val="22"/>
                <w:szCs w:val="22"/>
              </w:rPr>
            </w:pPr>
            <w:r w:rsidRPr="002D756B">
              <w:rPr>
                <w:rFonts w:ascii="Arial" w:eastAsia="Calibri" w:hAnsi="Arial" w:cs="Arial"/>
                <w:b/>
                <w:bCs/>
                <w:color w:val="000000"/>
                <w:sz w:val="22"/>
                <w:szCs w:val="22"/>
              </w:rPr>
              <w:t>9</w:t>
            </w:r>
          </w:p>
        </w:tc>
      </w:tr>
      <w:tr w:rsidR="002D756B" w:rsidRPr="002D756B" w14:paraId="375D3203" w14:textId="77777777" w:rsidTr="002D756B">
        <w:trPr>
          <w:trHeight w:val="1420"/>
        </w:trPr>
        <w:tc>
          <w:tcPr>
            <w:tcW w:w="614" w:type="dxa"/>
            <w:tcBorders>
              <w:top w:val="single" w:sz="8" w:space="0" w:color="auto"/>
              <w:left w:val="single" w:sz="8" w:space="0" w:color="auto"/>
              <w:bottom w:val="single" w:sz="8" w:space="0" w:color="auto"/>
              <w:right w:val="single" w:sz="4" w:space="0" w:color="auto"/>
            </w:tcBorders>
            <w:shd w:val="clear" w:color="auto" w:fill="auto"/>
            <w:vAlign w:val="center"/>
          </w:tcPr>
          <w:p w14:paraId="6F65D874"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lastRenderedPageBreak/>
              <w:t>3</w:t>
            </w:r>
          </w:p>
        </w:tc>
        <w:tc>
          <w:tcPr>
            <w:tcW w:w="1674" w:type="dxa"/>
            <w:tcBorders>
              <w:top w:val="single" w:sz="8" w:space="0" w:color="auto"/>
              <w:left w:val="single" w:sz="4" w:space="0" w:color="auto"/>
              <w:bottom w:val="single" w:sz="8" w:space="0" w:color="auto"/>
              <w:right w:val="single" w:sz="4" w:space="0" w:color="auto"/>
            </w:tcBorders>
            <w:shd w:val="clear" w:color="auto" w:fill="auto"/>
            <w:vAlign w:val="center"/>
          </w:tcPr>
          <w:p w14:paraId="312DDE2A"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t>Mobilni radio uređaj sa displejem</w:t>
            </w:r>
          </w:p>
          <w:p w14:paraId="47B0CD32"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p>
        </w:tc>
        <w:tc>
          <w:tcPr>
            <w:tcW w:w="4920" w:type="dxa"/>
            <w:tcBorders>
              <w:top w:val="single" w:sz="8" w:space="0" w:color="auto"/>
              <w:left w:val="nil"/>
              <w:bottom w:val="single" w:sz="8" w:space="0" w:color="auto"/>
              <w:right w:val="single" w:sz="4" w:space="0" w:color="auto"/>
            </w:tcBorders>
            <w:shd w:val="clear" w:color="auto" w:fill="auto"/>
            <w:vAlign w:val="center"/>
          </w:tcPr>
          <w:p w14:paraId="64BCCC21"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 xml:space="preserve">Mobilni radio uređaj po standardu ETSI DMR, UHF područje sa četvorolinijskim alfanumeričkim displejem u boji. Ugrađen Bluetooth 4.0 prijemnik sa  podržanim profilima Bluetooth Headset Profile (HSP), Serial Port Profile (SPP), Fast push-to-talk. Ugrađeni  GPS i GLONASS prijemnici zbog povećane preciznosti pozicioniranja. Ugrađen WiFi 802.11 b,g,n primopredajnik. Podržane opcije, Bluetooth Indoor Location Tracking, Voice Announcement, Voice and Data, Text to Speech, Work Order Ticketing, Option Board, Acoustic Feedback Suppressor, Microphone Distortion Control, User-Selectable Audio Profiles, Trill Enhancement, Over-the-Air Programming, Over-the-Air Software Update, Lone Worker, AES256 Encryption, SINC+ Noise Cancellation, Transmit Interrupt, Remote Monitor sa Radio Disable / </w:t>
            </w:r>
            <w:r w:rsidRPr="002D756B">
              <w:rPr>
                <w:rFonts w:ascii="Arial" w:eastAsia="Calibri" w:hAnsi="Arial" w:cs="Arial"/>
                <w:color w:val="000000"/>
                <w:sz w:val="22"/>
                <w:szCs w:val="22"/>
              </w:rPr>
              <w:lastRenderedPageBreak/>
              <w:t>Enable. Podržani sistemi u kojima radio stanica može da radi Direct Mode (including Dual Capacity Direct Mode), IP Connect (Single and Multi-Site), Trunking (Single and Multi-Site). Sa mogućnošću odvajanja komandne glave od tela stanice, kablovima za napajanje i ručnim mikrofonom. 4 programabilna dugmeta. Snage 1-25W, 1000 kanala, kanalni razmak 12,5/20/25KHz, stabilnost frekvencije 0.5ppm, osetljivost prijemnika u analognom modu 0,18µV i digitalnom modu 0,16µV. Tip digitalnog vocodera AMBE+2. Zaštita po standardu IP54, zadovoljava zahteve MIL STD 810 C,D,E,F,G. Digitalni protokol ETSI TS 102 361-1,-2,-3. Rad u opsegu -30°C do 60°C</w:t>
            </w:r>
          </w:p>
          <w:p w14:paraId="39F00D71"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Oprema mora biti u potpunosti kompatibilna sa instaliranim sistemom radio veza na Aerodromu Podogrica i Aerodromu Tivat.</w:t>
            </w:r>
          </w:p>
          <w:p w14:paraId="494080C4"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lastRenderedPageBreak/>
              <w:t>Isporuka: Aerodrom Tivat: 1 komad,  Aerodrom Podgorica: 1 komad</w:t>
            </w:r>
          </w:p>
        </w:tc>
        <w:tc>
          <w:tcPr>
            <w:tcW w:w="1011" w:type="dxa"/>
            <w:tcBorders>
              <w:top w:val="single" w:sz="8" w:space="0" w:color="auto"/>
              <w:left w:val="nil"/>
              <w:bottom w:val="single" w:sz="8" w:space="0" w:color="auto"/>
              <w:right w:val="single" w:sz="4" w:space="0" w:color="auto"/>
            </w:tcBorders>
            <w:shd w:val="clear" w:color="auto" w:fill="auto"/>
            <w:vAlign w:val="center"/>
          </w:tcPr>
          <w:p w14:paraId="4A98BB71"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lastRenderedPageBreak/>
              <w:t>kom</w:t>
            </w:r>
          </w:p>
        </w:tc>
        <w:tc>
          <w:tcPr>
            <w:tcW w:w="1341" w:type="dxa"/>
            <w:tcBorders>
              <w:top w:val="single" w:sz="8" w:space="0" w:color="auto"/>
              <w:left w:val="single" w:sz="4" w:space="0" w:color="auto"/>
              <w:bottom w:val="single" w:sz="8" w:space="0" w:color="auto"/>
              <w:right w:val="single" w:sz="8" w:space="0" w:color="auto"/>
            </w:tcBorders>
            <w:shd w:val="clear" w:color="auto" w:fill="auto"/>
            <w:vAlign w:val="center"/>
          </w:tcPr>
          <w:p w14:paraId="605BA887" w14:textId="77777777" w:rsidR="002D756B" w:rsidRPr="002D756B" w:rsidRDefault="002D756B" w:rsidP="002D756B">
            <w:pPr>
              <w:spacing w:after="160" w:line="259" w:lineRule="auto"/>
              <w:ind w:left="720"/>
              <w:contextualSpacing/>
              <w:jc w:val="both"/>
              <w:rPr>
                <w:rFonts w:ascii="Arial" w:eastAsia="Calibri" w:hAnsi="Arial" w:cs="Arial"/>
                <w:b/>
                <w:bCs/>
                <w:color w:val="000000"/>
                <w:sz w:val="22"/>
                <w:szCs w:val="22"/>
              </w:rPr>
            </w:pPr>
            <w:r w:rsidRPr="002D756B">
              <w:rPr>
                <w:rFonts w:ascii="Arial" w:eastAsia="Calibri" w:hAnsi="Arial" w:cs="Arial"/>
                <w:b/>
                <w:bCs/>
                <w:color w:val="000000"/>
                <w:sz w:val="22"/>
                <w:szCs w:val="22"/>
              </w:rPr>
              <w:t>2</w:t>
            </w:r>
          </w:p>
        </w:tc>
      </w:tr>
      <w:tr w:rsidR="002D756B" w:rsidRPr="002D756B" w14:paraId="795A66AA" w14:textId="77777777" w:rsidTr="00B92013">
        <w:trPr>
          <w:trHeight w:val="600"/>
        </w:trPr>
        <w:tc>
          <w:tcPr>
            <w:tcW w:w="614"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D54774F"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lastRenderedPageBreak/>
              <w:t>4</w:t>
            </w:r>
          </w:p>
        </w:tc>
        <w:tc>
          <w:tcPr>
            <w:tcW w:w="1674"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7C71B97C"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t>Desktop Mikrofon</w:t>
            </w:r>
          </w:p>
        </w:tc>
        <w:tc>
          <w:tcPr>
            <w:tcW w:w="4920" w:type="dxa"/>
            <w:tcBorders>
              <w:top w:val="single" w:sz="8" w:space="0" w:color="auto"/>
              <w:left w:val="nil"/>
              <w:bottom w:val="single" w:sz="8" w:space="0" w:color="auto"/>
              <w:right w:val="single" w:sz="4" w:space="0" w:color="auto"/>
            </w:tcBorders>
            <w:shd w:val="clear" w:color="auto" w:fill="auto"/>
            <w:vAlign w:val="center"/>
            <w:hideMark/>
          </w:tcPr>
          <w:p w14:paraId="31E5B532"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Za radio stanicu iz stavke 2 i 3.</w:t>
            </w:r>
          </w:p>
          <w:p w14:paraId="54650F69"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Isporuka: Aerodrom Tivat: 2 komada,  Aerodrom Podgorica: 2 komada</w:t>
            </w:r>
          </w:p>
        </w:tc>
        <w:tc>
          <w:tcPr>
            <w:tcW w:w="1011" w:type="dxa"/>
            <w:tcBorders>
              <w:top w:val="single" w:sz="8" w:space="0" w:color="auto"/>
              <w:left w:val="nil"/>
              <w:bottom w:val="single" w:sz="8" w:space="0" w:color="auto"/>
              <w:right w:val="single" w:sz="4" w:space="0" w:color="auto"/>
            </w:tcBorders>
            <w:shd w:val="clear" w:color="auto" w:fill="auto"/>
            <w:vAlign w:val="center"/>
            <w:hideMark/>
          </w:tcPr>
          <w:p w14:paraId="440D1D97"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kom</w:t>
            </w:r>
          </w:p>
        </w:tc>
        <w:tc>
          <w:tcPr>
            <w:tcW w:w="1341" w:type="dxa"/>
            <w:tcBorders>
              <w:top w:val="single" w:sz="8" w:space="0" w:color="auto"/>
              <w:left w:val="single" w:sz="4" w:space="0" w:color="auto"/>
              <w:bottom w:val="single" w:sz="8" w:space="0" w:color="auto"/>
              <w:right w:val="single" w:sz="8" w:space="0" w:color="auto"/>
            </w:tcBorders>
            <w:shd w:val="clear" w:color="auto" w:fill="auto"/>
            <w:vAlign w:val="center"/>
          </w:tcPr>
          <w:p w14:paraId="4634F9A7" w14:textId="77777777" w:rsidR="002D756B" w:rsidRPr="002D756B" w:rsidRDefault="002D756B" w:rsidP="002D756B">
            <w:pPr>
              <w:spacing w:after="160" w:line="259" w:lineRule="auto"/>
              <w:ind w:left="720"/>
              <w:contextualSpacing/>
              <w:jc w:val="both"/>
              <w:rPr>
                <w:rFonts w:ascii="Arial" w:eastAsia="Calibri" w:hAnsi="Arial" w:cs="Arial"/>
                <w:b/>
                <w:bCs/>
                <w:color w:val="000000"/>
                <w:sz w:val="22"/>
                <w:szCs w:val="22"/>
              </w:rPr>
            </w:pPr>
            <w:r w:rsidRPr="002D756B">
              <w:rPr>
                <w:rFonts w:ascii="Arial" w:eastAsia="Calibri" w:hAnsi="Arial" w:cs="Arial"/>
                <w:b/>
                <w:bCs/>
                <w:color w:val="000000"/>
                <w:sz w:val="22"/>
                <w:szCs w:val="22"/>
              </w:rPr>
              <w:t>4</w:t>
            </w:r>
          </w:p>
        </w:tc>
      </w:tr>
      <w:tr w:rsidR="002D756B" w:rsidRPr="002D756B" w14:paraId="2F284171" w14:textId="77777777" w:rsidTr="00B92013">
        <w:trPr>
          <w:trHeight w:val="900"/>
        </w:trPr>
        <w:tc>
          <w:tcPr>
            <w:tcW w:w="614"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1C217049"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t>5</w:t>
            </w:r>
          </w:p>
        </w:tc>
        <w:tc>
          <w:tcPr>
            <w:tcW w:w="1674"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49DD62FB"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t>Napajanje sa postoljem za fiksnu stanicu</w:t>
            </w:r>
          </w:p>
        </w:tc>
        <w:tc>
          <w:tcPr>
            <w:tcW w:w="4920" w:type="dxa"/>
            <w:tcBorders>
              <w:top w:val="single" w:sz="8" w:space="0" w:color="auto"/>
              <w:left w:val="nil"/>
              <w:bottom w:val="single" w:sz="8" w:space="0" w:color="auto"/>
              <w:right w:val="single" w:sz="4" w:space="0" w:color="auto"/>
            </w:tcBorders>
            <w:shd w:val="clear" w:color="auto" w:fill="auto"/>
            <w:vAlign w:val="center"/>
            <w:hideMark/>
          </w:tcPr>
          <w:p w14:paraId="4D2B1571"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 xml:space="preserve">Za radio stanicu iz stavke 2 i 3. </w:t>
            </w:r>
          </w:p>
          <w:p w14:paraId="08E27D3A"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Isporuka: Aerodrom Tivat: 2 komada,  Aerodrom Podgorica: 2 komada</w:t>
            </w:r>
          </w:p>
        </w:tc>
        <w:tc>
          <w:tcPr>
            <w:tcW w:w="1011" w:type="dxa"/>
            <w:tcBorders>
              <w:top w:val="single" w:sz="8" w:space="0" w:color="auto"/>
              <w:left w:val="nil"/>
              <w:bottom w:val="single" w:sz="8" w:space="0" w:color="auto"/>
              <w:right w:val="single" w:sz="4" w:space="0" w:color="auto"/>
            </w:tcBorders>
            <w:shd w:val="clear" w:color="auto" w:fill="auto"/>
            <w:vAlign w:val="center"/>
            <w:hideMark/>
          </w:tcPr>
          <w:p w14:paraId="73EAC022"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kom</w:t>
            </w:r>
          </w:p>
        </w:tc>
        <w:tc>
          <w:tcPr>
            <w:tcW w:w="1341" w:type="dxa"/>
            <w:tcBorders>
              <w:top w:val="single" w:sz="8" w:space="0" w:color="auto"/>
              <w:left w:val="single" w:sz="4" w:space="0" w:color="auto"/>
              <w:bottom w:val="single" w:sz="8" w:space="0" w:color="auto"/>
              <w:right w:val="single" w:sz="8" w:space="0" w:color="auto"/>
            </w:tcBorders>
            <w:shd w:val="clear" w:color="auto" w:fill="auto"/>
            <w:vAlign w:val="center"/>
          </w:tcPr>
          <w:p w14:paraId="0FD9BCAF" w14:textId="77777777" w:rsidR="002D756B" w:rsidRPr="002D756B" w:rsidRDefault="002D756B" w:rsidP="002D756B">
            <w:pPr>
              <w:spacing w:after="160" w:line="259" w:lineRule="auto"/>
              <w:ind w:left="720"/>
              <w:contextualSpacing/>
              <w:jc w:val="both"/>
              <w:rPr>
                <w:rFonts w:ascii="Arial" w:eastAsia="Calibri" w:hAnsi="Arial" w:cs="Arial"/>
                <w:b/>
                <w:bCs/>
                <w:color w:val="000000"/>
                <w:sz w:val="22"/>
                <w:szCs w:val="22"/>
              </w:rPr>
            </w:pPr>
            <w:r w:rsidRPr="002D756B">
              <w:rPr>
                <w:rFonts w:ascii="Arial" w:eastAsia="Calibri" w:hAnsi="Arial" w:cs="Arial"/>
                <w:b/>
                <w:bCs/>
                <w:color w:val="000000"/>
                <w:sz w:val="22"/>
                <w:szCs w:val="22"/>
              </w:rPr>
              <w:t>4</w:t>
            </w:r>
          </w:p>
        </w:tc>
      </w:tr>
      <w:tr w:rsidR="002D756B" w:rsidRPr="002D756B" w14:paraId="143385DD" w14:textId="77777777" w:rsidTr="00B92013">
        <w:trPr>
          <w:trHeight w:val="690"/>
        </w:trPr>
        <w:tc>
          <w:tcPr>
            <w:tcW w:w="614"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36636AE9"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t>6</w:t>
            </w:r>
          </w:p>
        </w:tc>
        <w:tc>
          <w:tcPr>
            <w:tcW w:w="1674" w:type="dxa"/>
            <w:tcBorders>
              <w:top w:val="single" w:sz="8" w:space="0" w:color="auto"/>
              <w:left w:val="single" w:sz="4" w:space="0" w:color="auto"/>
              <w:bottom w:val="single" w:sz="8" w:space="0" w:color="auto"/>
              <w:right w:val="single" w:sz="4" w:space="0" w:color="auto"/>
            </w:tcBorders>
            <w:shd w:val="clear" w:color="auto" w:fill="auto"/>
            <w:vAlign w:val="center"/>
            <w:hideMark/>
          </w:tcPr>
          <w:p w14:paraId="1F0944D6"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t>Mobilna Antena za ugradnju u vozilo</w:t>
            </w:r>
          </w:p>
        </w:tc>
        <w:tc>
          <w:tcPr>
            <w:tcW w:w="4920" w:type="dxa"/>
            <w:tcBorders>
              <w:top w:val="single" w:sz="8" w:space="0" w:color="auto"/>
              <w:left w:val="nil"/>
              <w:bottom w:val="single" w:sz="8" w:space="0" w:color="auto"/>
              <w:right w:val="single" w:sz="4" w:space="0" w:color="auto"/>
            </w:tcBorders>
            <w:shd w:val="clear" w:color="auto" w:fill="auto"/>
            <w:vAlign w:val="center"/>
            <w:hideMark/>
          </w:tcPr>
          <w:p w14:paraId="41A29790"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 xml:space="preserve">Za radio stanicu iz stavke 2 i 3. </w:t>
            </w:r>
          </w:p>
          <w:p w14:paraId="159D56A4"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Isporuka: Aerodrom Tivat: 3 komada,  Aerodrom Podgorica: 6 komada</w:t>
            </w:r>
          </w:p>
        </w:tc>
        <w:tc>
          <w:tcPr>
            <w:tcW w:w="1011" w:type="dxa"/>
            <w:tcBorders>
              <w:top w:val="single" w:sz="8" w:space="0" w:color="auto"/>
              <w:left w:val="nil"/>
              <w:bottom w:val="single" w:sz="8" w:space="0" w:color="auto"/>
              <w:right w:val="single" w:sz="4" w:space="0" w:color="auto"/>
            </w:tcBorders>
            <w:shd w:val="clear" w:color="auto" w:fill="auto"/>
            <w:vAlign w:val="center"/>
            <w:hideMark/>
          </w:tcPr>
          <w:p w14:paraId="5011978F"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kom</w:t>
            </w:r>
          </w:p>
        </w:tc>
        <w:tc>
          <w:tcPr>
            <w:tcW w:w="1341" w:type="dxa"/>
            <w:tcBorders>
              <w:top w:val="single" w:sz="8" w:space="0" w:color="auto"/>
              <w:left w:val="single" w:sz="4" w:space="0" w:color="auto"/>
              <w:bottom w:val="single" w:sz="8" w:space="0" w:color="auto"/>
              <w:right w:val="single" w:sz="8" w:space="0" w:color="auto"/>
            </w:tcBorders>
            <w:shd w:val="clear" w:color="auto" w:fill="auto"/>
            <w:vAlign w:val="center"/>
          </w:tcPr>
          <w:p w14:paraId="4DF03BD0" w14:textId="77777777" w:rsidR="002D756B" w:rsidRPr="002D756B" w:rsidRDefault="002D756B" w:rsidP="002D756B">
            <w:pPr>
              <w:spacing w:after="160" w:line="259" w:lineRule="auto"/>
              <w:ind w:left="720"/>
              <w:contextualSpacing/>
              <w:jc w:val="both"/>
              <w:rPr>
                <w:rFonts w:ascii="Arial" w:eastAsia="Calibri" w:hAnsi="Arial" w:cs="Arial"/>
                <w:b/>
                <w:bCs/>
                <w:color w:val="000000"/>
                <w:sz w:val="22"/>
                <w:szCs w:val="22"/>
              </w:rPr>
            </w:pPr>
            <w:r w:rsidRPr="002D756B">
              <w:rPr>
                <w:rFonts w:ascii="Arial" w:eastAsia="Calibri" w:hAnsi="Arial" w:cs="Arial"/>
                <w:b/>
                <w:bCs/>
                <w:color w:val="000000"/>
                <w:sz w:val="22"/>
                <w:szCs w:val="22"/>
              </w:rPr>
              <w:t>9</w:t>
            </w:r>
          </w:p>
        </w:tc>
      </w:tr>
      <w:tr w:rsidR="002D756B" w:rsidRPr="002D756B" w14:paraId="66D8E5F0" w14:textId="77777777" w:rsidTr="00B92013">
        <w:trPr>
          <w:trHeight w:val="690"/>
        </w:trPr>
        <w:tc>
          <w:tcPr>
            <w:tcW w:w="614" w:type="dxa"/>
            <w:tcBorders>
              <w:top w:val="single" w:sz="8" w:space="0" w:color="auto"/>
              <w:left w:val="single" w:sz="8" w:space="0" w:color="auto"/>
              <w:bottom w:val="single" w:sz="8" w:space="0" w:color="auto"/>
              <w:right w:val="single" w:sz="4" w:space="0" w:color="auto"/>
            </w:tcBorders>
            <w:shd w:val="clear" w:color="auto" w:fill="auto"/>
            <w:vAlign w:val="center"/>
          </w:tcPr>
          <w:p w14:paraId="17A326F6"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t>7</w:t>
            </w:r>
          </w:p>
        </w:tc>
        <w:tc>
          <w:tcPr>
            <w:tcW w:w="1674" w:type="dxa"/>
            <w:tcBorders>
              <w:top w:val="single" w:sz="8" w:space="0" w:color="auto"/>
              <w:left w:val="single" w:sz="4" w:space="0" w:color="auto"/>
              <w:bottom w:val="single" w:sz="8" w:space="0" w:color="auto"/>
              <w:right w:val="single" w:sz="4" w:space="0" w:color="auto"/>
            </w:tcBorders>
            <w:shd w:val="clear" w:color="auto" w:fill="auto"/>
            <w:vAlign w:val="center"/>
          </w:tcPr>
          <w:p w14:paraId="691A5D44"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t>Grupni punjač</w:t>
            </w:r>
          </w:p>
        </w:tc>
        <w:tc>
          <w:tcPr>
            <w:tcW w:w="4920" w:type="dxa"/>
            <w:tcBorders>
              <w:top w:val="single" w:sz="8" w:space="0" w:color="auto"/>
              <w:left w:val="nil"/>
              <w:bottom w:val="single" w:sz="8" w:space="0" w:color="auto"/>
              <w:right w:val="single" w:sz="4" w:space="0" w:color="auto"/>
            </w:tcBorders>
            <w:shd w:val="clear" w:color="auto" w:fill="auto"/>
            <w:vAlign w:val="center"/>
          </w:tcPr>
          <w:p w14:paraId="3378F8DC"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 xml:space="preserve">Grupni punjač za minimum 6 radio stanica iz stavke  1 </w:t>
            </w:r>
          </w:p>
          <w:p w14:paraId="42EFCCC4"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Isporuka: Aerodrom Tivat: 3 komada</w:t>
            </w:r>
          </w:p>
        </w:tc>
        <w:tc>
          <w:tcPr>
            <w:tcW w:w="1011" w:type="dxa"/>
            <w:tcBorders>
              <w:top w:val="single" w:sz="8" w:space="0" w:color="auto"/>
              <w:left w:val="nil"/>
              <w:bottom w:val="single" w:sz="8" w:space="0" w:color="auto"/>
              <w:right w:val="single" w:sz="4" w:space="0" w:color="auto"/>
            </w:tcBorders>
            <w:shd w:val="clear" w:color="auto" w:fill="auto"/>
            <w:vAlign w:val="center"/>
          </w:tcPr>
          <w:p w14:paraId="048F4191"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kom</w:t>
            </w:r>
          </w:p>
        </w:tc>
        <w:tc>
          <w:tcPr>
            <w:tcW w:w="1341" w:type="dxa"/>
            <w:tcBorders>
              <w:top w:val="single" w:sz="8" w:space="0" w:color="auto"/>
              <w:left w:val="single" w:sz="4" w:space="0" w:color="auto"/>
              <w:bottom w:val="single" w:sz="8" w:space="0" w:color="auto"/>
              <w:right w:val="single" w:sz="8" w:space="0" w:color="auto"/>
            </w:tcBorders>
            <w:shd w:val="clear" w:color="auto" w:fill="auto"/>
            <w:vAlign w:val="center"/>
          </w:tcPr>
          <w:p w14:paraId="06D2FA4C" w14:textId="77777777" w:rsidR="002D756B" w:rsidRPr="002D756B" w:rsidRDefault="002D756B" w:rsidP="002D756B">
            <w:pPr>
              <w:spacing w:after="160" w:line="259" w:lineRule="auto"/>
              <w:ind w:left="720"/>
              <w:contextualSpacing/>
              <w:jc w:val="both"/>
              <w:rPr>
                <w:rFonts w:ascii="Arial" w:eastAsia="Calibri" w:hAnsi="Arial" w:cs="Arial"/>
                <w:b/>
                <w:bCs/>
                <w:color w:val="000000"/>
                <w:sz w:val="22"/>
                <w:szCs w:val="22"/>
              </w:rPr>
            </w:pPr>
            <w:r w:rsidRPr="002D756B">
              <w:rPr>
                <w:rFonts w:ascii="Arial" w:eastAsia="Calibri" w:hAnsi="Arial" w:cs="Arial"/>
                <w:b/>
                <w:bCs/>
                <w:color w:val="000000"/>
                <w:sz w:val="22"/>
                <w:szCs w:val="22"/>
              </w:rPr>
              <w:t>3</w:t>
            </w:r>
          </w:p>
        </w:tc>
      </w:tr>
      <w:tr w:rsidR="002D756B" w:rsidRPr="002D756B" w14:paraId="00AF57DA" w14:textId="77777777" w:rsidTr="00B92013">
        <w:trPr>
          <w:trHeight w:val="690"/>
        </w:trPr>
        <w:tc>
          <w:tcPr>
            <w:tcW w:w="614" w:type="dxa"/>
            <w:tcBorders>
              <w:top w:val="single" w:sz="8" w:space="0" w:color="auto"/>
              <w:left w:val="single" w:sz="8" w:space="0" w:color="auto"/>
              <w:bottom w:val="single" w:sz="8" w:space="0" w:color="auto"/>
              <w:right w:val="single" w:sz="4" w:space="0" w:color="auto"/>
            </w:tcBorders>
            <w:shd w:val="clear" w:color="auto" w:fill="auto"/>
            <w:vAlign w:val="center"/>
          </w:tcPr>
          <w:p w14:paraId="29FA0819"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t>8</w:t>
            </w:r>
          </w:p>
        </w:tc>
        <w:tc>
          <w:tcPr>
            <w:tcW w:w="1674" w:type="dxa"/>
            <w:tcBorders>
              <w:top w:val="single" w:sz="8" w:space="0" w:color="auto"/>
              <w:left w:val="single" w:sz="4" w:space="0" w:color="auto"/>
              <w:bottom w:val="single" w:sz="8" w:space="0" w:color="auto"/>
              <w:right w:val="single" w:sz="4" w:space="0" w:color="auto"/>
            </w:tcBorders>
            <w:shd w:val="clear" w:color="auto" w:fill="auto"/>
            <w:vAlign w:val="center"/>
          </w:tcPr>
          <w:p w14:paraId="78156DBC"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t>Kabal za programiranje</w:t>
            </w:r>
          </w:p>
        </w:tc>
        <w:tc>
          <w:tcPr>
            <w:tcW w:w="4920" w:type="dxa"/>
            <w:tcBorders>
              <w:top w:val="single" w:sz="8" w:space="0" w:color="auto"/>
              <w:left w:val="nil"/>
              <w:bottom w:val="single" w:sz="8" w:space="0" w:color="auto"/>
              <w:right w:val="single" w:sz="4" w:space="0" w:color="auto"/>
            </w:tcBorders>
            <w:shd w:val="clear" w:color="auto" w:fill="auto"/>
            <w:vAlign w:val="center"/>
          </w:tcPr>
          <w:p w14:paraId="691FD083"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USB kabal za programiranje ručne radio stanica iz stavke 1</w:t>
            </w:r>
          </w:p>
          <w:p w14:paraId="048F1E51"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Isporuka: Aerodrom Tivat: 1 komad</w:t>
            </w:r>
          </w:p>
        </w:tc>
        <w:tc>
          <w:tcPr>
            <w:tcW w:w="1011" w:type="dxa"/>
            <w:tcBorders>
              <w:top w:val="single" w:sz="8" w:space="0" w:color="auto"/>
              <w:left w:val="nil"/>
              <w:bottom w:val="single" w:sz="8" w:space="0" w:color="auto"/>
              <w:right w:val="single" w:sz="4" w:space="0" w:color="auto"/>
            </w:tcBorders>
            <w:shd w:val="clear" w:color="auto" w:fill="auto"/>
            <w:vAlign w:val="center"/>
          </w:tcPr>
          <w:p w14:paraId="018AAC0C"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kom</w:t>
            </w:r>
          </w:p>
        </w:tc>
        <w:tc>
          <w:tcPr>
            <w:tcW w:w="1341" w:type="dxa"/>
            <w:tcBorders>
              <w:top w:val="single" w:sz="8" w:space="0" w:color="auto"/>
              <w:left w:val="single" w:sz="4" w:space="0" w:color="auto"/>
              <w:bottom w:val="single" w:sz="8" w:space="0" w:color="auto"/>
              <w:right w:val="single" w:sz="8" w:space="0" w:color="auto"/>
            </w:tcBorders>
            <w:shd w:val="clear" w:color="auto" w:fill="auto"/>
            <w:vAlign w:val="center"/>
          </w:tcPr>
          <w:p w14:paraId="3FF6F8B0" w14:textId="77777777" w:rsidR="002D756B" w:rsidRPr="002D756B" w:rsidRDefault="002D756B" w:rsidP="002D756B">
            <w:pPr>
              <w:spacing w:after="160" w:line="259" w:lineRule="auto"/>
              <w:ind w:left="720"/>
              <w:contextualSpacing/>
              <w:jc w:val="both"/>
              <w:rPr>
                <w:rFonts w:ascii="Arial" w:eastAsia="Calibri" w:hAnsi="Arial" w:cs="Arial"/>
                <w:b/>
                <w:bCs/>
                <w:color w:val="000000"/>
                <w:sz w:val="22"/>
                <w:szCs w:val="22"/>
              </w:rPr>
            </w:pPr>
            <w:r w:rsidRPr="002D756B">
              <w:rPr>
                <w:rFonts w:ascii="Arial" w:eastAsia="Calibri" w:hAnsi="Arial" w:cs="Arial"/>
                <w:b/>
                <w:bCs/>
                <w:color w:val="000000"/>
                <w:sz w:val="22"/>
                <w:szCs w:val="22"/>
              </w:rPr>
              <w:t>1</w:t>
            </w:r>
          </w:p>
        </w:tc>
      </w:tr>
      <w:tr w:rsidR="002D756B" w:rsidRPr="002D756B" w14:paraId="6718655E" w14:textId="77777777" w:rsidTr="00B92013">
        <w:trPr>
          <w:trHeight w:val="690"/>
        </w:trPr>
        <w:tc>
          <w:tcPr>
            <w:tcW w:w="614" w:type="dxa"/>
            <w:tcBorders>
              <w:top w:val="single" w:sz="8" w:space="0" w:color="auto"/>
              <w:left w:val="single" w:sz="8" w:space="0" w:color="auto"/>
              <w:bottom w:val="single" w:sz="8" w:space="0" w:color="auto"/>
              <w:right w:val="single" w:sz="4" w:space="0" w:color="auto"/>
            </w:tcBorders>
            <w:shd w:val="clear" w:color="auto" w:fill="auto"/>
            <w:vAlign w:val="center"/>
          </w:tcPr>
          <w:p w14:paraId="61C9F1F4"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t>9</w:t>
            </w:r>
          </w:p>
        </w:tc>
        <w:tc>
          <w:tcPr>
            <w:tcW w:w="1674" w:type="dxa"/>
            <w:tcBorders>
              <w:top w:val="single" w:sz="8" w:space="0" w:color="auto"/>
              <w:left w:val="single" w:sz="4" w:space="0" w:color="auto"/>
              <w:bottom w:val="single" w:sz="8" w:space="0" w:color="auto"/>
              <w:right w:val="single" w:sz="4" w:space="0" w:color="auto"/>
            </w:tcBorders>
            <w:shd w:val="clear" w:color="auto" w:fill="auto"/>
            <w:vAlign w:val="center"/>
          </w:tcPr>
          <w:p w14:paraId="1B53FA7B"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t>Kabal za programiranje</w:t>
            </w:r>
          </w:p>
        </w:tc>
        <w:tc>
          <w:tcPr>
            <w:tcW w:w="4920" w:type="dxa"/>
            <w:tcBorders>
              <w:top w:val="single" w:sz="8" w:space="0" w:color="auto"/>
              <w:left w:val="nil"/>
              <w:bottom w:val="single" w:sz="8" w:space="0" w:color="auto"/>
              <w:right w:val="single" w:sz="4" w:space="0" w:color="auto"/>
            </w:tcBorders>
            <w:shd w:val="clear" w:color="auto" w:fill="auto"/>
            <w:vAlign w:val="center"/>
          </w:tcPr>
          <w:p w14:paraId="7FBD01A5"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USB kabal za programiranje mobilnih radio stanica iz stavke 2 i 3</w:t>
            </w:r>
          </w:p>
          <w:p w14:paraId="10F5034A"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Isporuka: Aerodrom Tivat: 1 komad</w:t>
            </w:r>
          </w:p>
        </w:tc>
        <w:tc>
          <w:tcPr>
            <w:tcW w:w="1011" w:type="dxa"/>
            <w:tcBorders>
              <w:top w:val="single" w:sz="8" w:space="0" w:color="auto"/>
              <w:left w:val="nil"/>
              <w:bottom w:val="single" w:sz="8" w:space="0" w:color="auto"/>
              <w:right w:val="single" w:sz="4" w:space="0" w:color="auto"/>
            </w:tcBorders>
            <w:shd w:val="clear" w:color="auto" w:fill="auto"/>
            <w:vAlign w:val="center"/>
          </w:tcPr>
          <w:p w14:paraId="228BFA89"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kom</w:t>
            </w:r>
          </w:p>
        </w:tc>
        <w:tc>
          <w:tcPr>
            <w:tcW w:w="1341" w:type="dxa"/>
            <w:tcBorders>
              <w:top w:val="single" w:sz="8" w:space="0" w:color="auto"/>
              <w:left w:val="single" w:sz="4" w:space="0" w:color="auto"/>
              <w:bottom w:val="single" w:sz="8" w:space="0" w:color="auto"/>
              <w:right w:val="single" w:sz="8" w:space="0" w:color="auto"/>
            </w:tcBorders>
            <w:shd w:val="clear" w:color="auto" w:fill="auto"/>
            <w:vAlign w:val="center"/>
          </w:tcPr>
          <w:p w14:paraId="6F172CA3" w14:textId="77777777" w:rsidR="002D756B" w:rsidRPr="002D756B" w:rsidRDefault="002D756B" w:rsidP="002D756B">
            <w:pPr>
              <w:spacing w:after="160" w:line="259" w:lineRule="auto"/>
              <w:ind w:left="720"/>
              <w:contextualSpacing/>
              <w:jc w:val="both"/>
              <w:rPr>
                <w:rFonts w:ascii="Arial" w:eastAsia="Calibri" w:hAnsi="Arial" w:cs="Arial"/>
                <w:b/>
                <w:bCs/>
                <w:color w:val="000000"/>
                <w:sz w:val="22"/>
                <w:szCs w:val="22"/>
              </w:rPr>
            </w:pPr>
            <w:r w:rsidRPr="002D756B">
              <w:rPr>
                <w:rFonts w:ascii="Arial" w:eastAsia="Calibri" w:hAnsi="Arial" w:cs="Arial"/>
                <w:b/>
                <w:bCs/>
                <w:color w:val="000000"/>
                <w:sz w:val="22"/>
                <w:szCs w:val="22"/>
              </w:rPr>
              <w:t>1</w:t>
            </w:r>
          </w:p>
        </w:tc>
      </w:tr>
      <w:tr w:rsidR="002D756B" w:rsidRPr="002D756B" w14:paraId="55BF1E7D" w14:textId="77777777" w:rsidTr="00B92013">
        <w:trPr>
          <w:trHeight w:val="690"/>
        </w:trPr>
        <w:tc>
          <w:tcPr>
            <w:tcW w:w="614" w:type="dxa"/>
            <w:tcBorders>
              <w:top w:val="single" w:sz="8" w:space="0" w:color="auto"/>
              <w:left w:val="single" w:sz="8" w:space="0" w:color="auto"/>
              <w:bottom w:val="single" w:sz="8" w:space="0" w:color="auto"/>
              <w:right w:val="single" w:sz="4" w:space="0" w:color="auto"/>
            </w:tcBorders>
            <w:shd w:val="clear" w:color="auto" w:fill="auto"/>
            <w:vAlign w:val="center"/>
          </w:tcPr>
          <w:p w14:paraId="2DF5C69A"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t>10</w:t>
            </w:r>
          </w:p>
        </w:tc>
        <w:tc>
          <w:tcPr>
            <w:tcW w:w="1674" w:type="dxa"/>
            <w:tcBorders>
              <w:top w:val="single" w:sz="8" w:space="0" w:color="auto"/>
              <w:left w:val="single" w:sz="4" w:space="0" w:color="auto"/>
              <w:bottom w:val="single" w:sz="8" w:space="0" w:color="auto"/>
              <w:right w:val="single" w:sz="4" w:space="0" w:color="auto"/>
            </w:tcBorders>
            <w:shd w:val="clear" w:color="auto" w:fill="auto"/>
            <w:vAlign w:val="center"/>
          </w:tcPr>
          <w:p w14:paraId="48D0DAA9"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t>VHF fiksna radio stanica</w:t>
            </w:r>
          </w:p>
        </w:tc>
        <w:tc>
          <w:tcPr>
            <w:tcW w:w="4920" w:type="dxa"/>
            <w:tcBorders>
              <w:top w:val="single" w:sz="8" w:space="0" w:color="auto"/>
              <w:left w:val="nil"/>
              <w:bottom w:val="single" w:sz="8" w:space="0" w:color="auto"/>
              <w:right w:val="single" w:sz="4" w:space="0" w:color="auto"/>
            </w:tcBorders>
            <w:shd w:val="clear" w:color="auto" w:fill="auto"/>
            <w:vAlign w:val="center"/>
          </w:tcPr>
          <w:p w14:paraId="0F6161A2"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 xml:space="preserve">VHF fiksni radio uređaj opsega (Tx/Rx) 118.000–136.992MHz, razmak kanala od 8.33 kHz  i 25 kHz, </w:t>
            </w:r>
            <w:r w:rsidRPr="002D756B">
              <w:rPr>
                <w:rFonts w:ascii="Arial" w:eastAsia="Calibri" w:hAnsi="Arial" w:cs="Arial"/>
                <w:color w:val="000000"/>
                <w:sz w:val="22"/>
                <w:szCs w:val="22"/>
              </w:rPr>
              <w:lastRenderedPageBreak/>
              <w:t>kompatibilna sa sistemima od 12 i 24 volti, operating temperature range –20˚C to +55˚C, Antenna connector SO-239, Power supply requirements 13.75V/27.5V DC, Type of emission 6K80A3E, 5K00A3E (EUR), IP54 zaštita, ručni mikrofon,    Naponski kabl,  Komplet za montažu, držač za mikrofon, osigurači, dot-matriks LCD displej</w:t>
            </w:r>
          </w:p>
          <w:p w14:paraId="25EB4E55"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Isporuka: Aerodrom Tivat: 1 komad,  Aerodrom Podgorica: 1 komad</w:t>
            </w:r>
          </w:p>
        </w:tc>
        <w:tc>
          <w:tcPr>
            <w:tcW w:w="1011" w:type="dxa"/>
            <w:tcBorders>
              <w:top w:val="single" w:sz="8" w:space="0" w:color="auto"/>
              <w:left w:val="nil"/>
              <w:bottom w:val="single" w:sz="8" w:space="0" w:color="auto"/>
              <w:right w:val="single" w:sz="4" w:space="0" w:color="auto"/>
            </w:tcBorders>
            <w:shd w:val="clear" w:color="auto" w:fill="auto"/>
            <w:vAlign w:val="center"/>
          </w:tcPr>
          <w:p w14:paraId="4F28DB7C"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lastRenderedPageBreak/>
              <w:t>kom</w:t>
            </w:r>
          </w:p>
        </w:tc>
        <w:tc>
          <w:tcPr>
            <w:tcW w:w="1341" w:type="dxa"/>
            <w:tcBorders>
              <w:top w:val="single" w:sz="8" w:space="0" w:color="auto"/>
              <w:left w:val="single" w:sz="4" w:space="0" w:color="auto"/>
              <w:bottom w:val="single" w:sz="8" w:space="0" w:color="auto"/>
              <w:right w:val="single" w:sz="8" w:space="0" w:color="auto"/>
            </w:tcBorders>
            <w:shd w:val="clear" w:color="auto" w:fill="auto"/>
            <w:vAlign w:val="center"/>
          </w:tcPr>
          <w:p w14:paraId="6D78FE42" w14:textId="77777777" w:rsidR="002D756B" w:rsidRPr="002D756B" w:rsidRDefault="002D756B" w:rsidP="002D756B">
            <w:pPr>
              <w:spacing w:after="160" w:line="259" w:lineRule="auto"/>
              <w:ind w:left="720"/>
              <w:contextualSpacing/>
              <w:jc w:val="both"/>
              <w:rPr>
                <w:rFonts w:ascii="Arial" w:eastAsia="Calibri" w:hAnsi="Arial" w:cs="Arial"/>
                <w:b/>
                <w:bCs/>
                <w:color w:val="000000"/>
                <w:sz w:val="22"/>
                <w:szCs w:val="22"/>
              </w:rPr>
            </w:pPr>
            <w:r w:rsidRPr="002D756B">
              <w:rPr>
                <w:rFonts w:ascii="Arial" w:eastAsia="Calibri" w:hAnsi="Arial" w:cs="Arial"/>
                <w:b/>
                <w:bCs/>
                <w:color w:val="000000"/>
                <w:sz w:val="22"/>
                <w:szCs w:val="22"/>
              </w:rPr>
              <w:t>2</w:t>
            </w:r>
          </w:p>
        </w:tc>
      </w:tr>
      <w:tr w:rsidR="002D756B" w:rsidRPr="002D756B" w14:paraId="16768589" w14:textId="77777777" w:rsidTr="00B92013">
        <w:trPr>
          <w:trHeight w:val="690"/>
        </w:trPr>
        <w:tc>
          <w:tcPr>
            <w:tcW w:w="614" w:type="dxa"/>
            <w:tcBorders>
              <w:top w:val="single" w:sz="8" w:space="0" w:color="auto"/>
              <w:left w:val="single" w:sz="8" w:space="0" w:color="auto"/>
              <w:bottom w:val="single" w:sz="8" w:space="0" w:color="auto"/>
              <w:right w:val="single" w:sz="4" w:space="0" w:color="auto"/>
            </w:tcBorders>
            <w:shd w:val="clear" w:color="auto" w:fill="auto"/>
            <w:vAlign w:val="center"/>
          </w:tcPr>
          <w:p w14:paraId="20018CA3"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t xml:space="preserve">11  </w:t>
            </w:r>
          </w:p>
        </w:tc>
        <w:tc>
          <w:tcPr>
            <w:tcW w:w="1674" w:type="dxa"/>
            <w:tcBorders>
              <w:top w:val="single" w:sz="8" w:space="0" w:color="auto"/>
              <w:left w:val="single" w:sz="4" w:space="0" w:color="auto"/>
              <w:bottom w:val="single" w:sz="8" w:space="0" w:color="auto"/>
              <w:right w:val="single" w:sz="4" w:space="0" w:color="auto"/>
            </w:tcBorders>
            <w:shd w:val="clear" w:color="auto" w:fill="auto"/>
            <w:vAlign w:val="center"/>
          </w:tcPr>
          <w:p w14:paraId="767CF9EA"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t>VHF antena</w:t>
            </w:r>
          </w:p>
        </w:tc>
        <w:tc>
          <w:tcPr>
            <w:tcW w:w="4920" w:type="dxa"/>
            <w:tcBorders>
              <w:top w:val="single" w:sz="8" w:space="0" w:color="auto"/>
              <w:left w:val="nil"/>
              <w:bottom w:val="single" w:sz="8" w:space="0" w:color="auto"/>
              <w:right w:val="single" w:sz="4" w:space="0" w:color="auto"/>
            </w:tcBorders>
            <w:shd w:val="clear" w:color="auto" w:fill="auto"/>
            <w:vAlign w:val="center"/>
          </w:tcPr>
          <w:p w14:paraId="338C88C2"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VHF antenna Frequency: 134-174 MHz,  Gain: 3.8 dB</w:t>
            </w:r>
            <w:r w:rsidRPr="002D756B">
              <w:rPr>
                <w:rFonts w:ascii="Arial" w:eastAsia="Calibri" w:hAnsi="Arial" w:cs="Arial"/>
                <w:color w:val="000000"/>
                <w:sz w:val="22"/>
                <w:szCs w:val="22"/>
              </w:rPr>
              <w:br/>
              <w:t>Maximum power rating: 200 Watts, Impedance: 50 Ohms,  VSWR : 1.5:1,  Maximum wind resistance: 60m/sec,  Mounting mast: 30-62mm,  dužina: 1.7m,</w:t>
            </w:r>
            <w:r w:rsidRPr="002D756B">
              <w:rPr>
                <w:rFonts w:ascii="Arial" w:eastAsia="Calibri" w:hAnsi="Arial" w:cs="Arial"/>
                <w:color w:val="000000"/>
                <w:sz w:val="22"/>
                <w:szCs w:val="22"/>
              </w:rPr>
              <w:br/>
              <w:t>radijalna dužina: 52 cm, kompatibilna sa radio stanicom iz stavke br. 10</w:t>
            </w:r>
          </w:p>
          <w:p w14:paraId="316752F8"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Isporuka: Aerodrom Tivat: 1 komad,  Aerodrom Podgorica: 1 komad</w:t>
            </w:r>
          </w:p>
        </w:tc>
        <w:tc>
          <w:tcPr>
            <w:tcW w:w="1011" w:type="dxa"/>
            <w:tcBorders>
              <w:top w:val="single" w:sz="8" w:space="0" w:color="auto"/>
              <w:left w:val="nil"/>
              <w:bottom w:val="single" w:sz="8" w:space="0" w:color="auto"/>
              <w:right w:val="single" w:sz="4" w:space="0" w:color="auto"/>
            </w:tcBorders>
            <w:shd w:val="clear" w:color="auto" w:fill="auto"/>
            <w:vAlign w:val="center"/>
          </w:tcPr>
          <w:p w14:paraId="63E6BB6C"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kom</w:t>
            </w:r>
          </w:p>
        </w:tc>
        <w:tc>
          <w:tcPr>
            <w:tcW w:w="1341" w:type="dxa"/>
            <w:tcBorders>
              <w:top w:val="single" w:sz="8" w:space="0" w:color="auto"/>
              <w:left w:val="single" w:sz="4" w:space="0" w:color="auto"/>
              <w:bottom w:val="single" w:sz="8" w:space="0" w:color="auto"/>
              <w:right w:val="single" w:sz="8" w:space="0" w:color="auto"/>
            </w:tcBorders>
            <w:shd w:val="clear" w:color="auto" w:fill="auto"/>
            <w:vAlign w:val="center"/>
          </w:tcPr>
          <w:p w14:paraId="25B11B71" w14:textId="77777777" w:rsidR="002D756B" w:rsidRPr="002D756B" w:rsidRDefault="002D756B" w:rsidP="002D756B">
            <w:pPr>
              <w:spacing w:after="160" w:line="259" w:lineRule="auto"/>
              <w:ind w:left="720"/>
              <w:contextualSpacing/>
              <w:jc w:val="both"/>
              <w:rPr>
                <w:rFonts w:ascii="Arial" w:eastAsia="Calibri" w:hAnsi="Arial" w:cs="Arial"/>
                <w:b/>
                <w:bCs/>
                <w:color w:val="000000"/>
                <w:sz w:val="22"/>
                <w:szCs w:val="22"/>
              </w:rPr>
            </w:pPr>
            <w:r w:rsidRPr="002D756B">
              <w:rPr>
                <w:rFonts w:ascii="Arial" w:eastAsia="Calibri" w:hAnsi="Arial" w:cs="Arial"/>
                <w:b/>
                <w:bCs/>
                <w:color w:val="000000"/>
                <w:sz w:val="22"/>
                <w:szCs w:val="22"/>
              </w:rPr>
              <w:t>2</w:t>
            </w:r>
          </w:p>
        </w:tc>
      </w:tr>
      <w:tr w:rsidR="002D756B" w:rsidRPr="002D756B" w14:paraId="4CB0D4D9" w14:textId="77777777" w:rsidTr="00B92013">
        <w:trPr>
          <w:trHeight w:val="690"/>
        </w:trPr>
        <w:tc>
          <w:tcPr>
            <w:tcW w:w="614" w:type="dxa"/>
            <w:tcBorders>
              <w:top w:val="single" w:sz="8" w:space="0" w:color="auto"/>
              <w:left w:val="single" w:sz="8" w:space="0" w:color="auto"/>
              <w:bottom w:val="single" w:sz="8" w:space="0" w:color="auto"/>
              <w:right w:val="single" w:sz="4" w:space="0" w:color="auto"/>
            </w:tcBorders>
            <w:shd w:val="clear" w:color="auto" w:fill="auto"/>
            <w:vAlign w:val="center"/>
          </w:tcPr>
          <w:p w14:paraId="5BED972F"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t>12</w:t>
            </w:r>
          </w:p>
        </w:tc>
        <w:tc>
          <w:tcPr>
            <w:tcW w:w="1674" w:type="dxa"/>
            <w:tcBorders>
              <w:top w:val="single" w:sz="8" w:space="0" w:color="auto"/>
              <w:left w:val="single" w:sz="4" w:space="0" w:color="auto"/>
              <w:bottom w:val="single" w:sz="8" w:space="0" w:color="auto"/>
              <w:right w:val="single" w:sz="4" w:space="0" w:color="auto"/>
            </w:tcBorders>
            <w:shd w:val="clear" w:color="auto" w:fill="auto"/>
            <w:vAlign w:val="center"/>
          </w:tcPr>
          <w:p w14:paraId="44CDCBAD" w14:textId="77777777" w:rsidR="002D756B" w:rsidRPr="002D756B" w:rsidRDefault="002D756B" w:rsidP="002D756B">
            <w:pPr>
              <w:spacing w:after="160" w:line="259" w:lineRule="auto"/>
              <w:ind w:left="720"/>
              <w:contextualSpacing/>
              <w:jc w:val="both"/>
              <w:rPr>
                <w:rFonts w:ascii="Arial" w:eastAsia="Calibri" w:hAnsi="Arial" w:cs="Arial"/>
                <w:b/>
                <w:color w:val="000000"/>
                <w:sz w:val="22"/>
                <w:szCs w:val="22"/>
              </w:rPr>
            </w:pPr>
            <w:r w:rsidRPr="002D756B">
              <w:rPr>
                <w:rFonts w:ascii="Arial" w:eastAsia="Calibri" w:hAnsi="Arial" w:cs="Arial"/>
                <w:b/>
                <w:color w:val="000000"/>
                <w:sz w:val="22"/>
                <w:szCs w:val="22"/>
              </w:rPr>
              <w:t>Napajanje za VHF stanicu</w:t>
            </w:r>
          </w:p>
        </w:tc>
        <w:tc>
          <w:tcPr>
            <w:tcW w:w="4920" w:type="dxa"/>
            <w:tcBorders>
              <w:top w:val="single" w:sz="8" w:space="0" w:color="auto"/>
              <w:left w:val="nil"/>
              <w:bottom w:val="single" w:sz="8" w:space="0" w:color="auto"/>
              <w:right w:val="single" w:sz="4" w:space="0" w:color="auto"/>
            </w:tcBorders>
            <w:shd w:val="clear" w:color="auto" w:fill="auto"/>
            <w:vAlign w:val="center"/>
          </w:tcPr>
          <w:p w14:paraId="260B9161"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 xml:space="preserve">Input Voltage: 190-260VAC 50Hz, Output Voltage: Max 15V, Max charging current: 10A, </w:t>
            </w:r>
            <w:r w:rsidRPr="002D756B">
              <w:rPr>
                <w:rFonts w:ascii="Arial" w:eastAsia="Calibri" w:hAnsi="Arial" w:cs="Arial"/>
                <w:color w:val="000000"/>
                <w:sz w:val="22"/>
                <w:szCs w:val="22"/>
              </w:rPr>
              <w:lastRenderedPageBreak/>
              <w:t>Recommend Max battery size: 40-100Ah, Support battery types:</w:t>
            </w:r>
          </w:p>
          <w:p w14:paraId="24D4EE70"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Wet, AGM, GEL, CAL-CAL, Power supply mode: Yes,</w:t>
            </w:r>
          </w:p>
          <w:p w14:paraId="17CBFB02"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Number of output: 1, Soft-start: Yes,Display:LED indicators,Protection: Short Circuit, Overload, Reverse Polarity, Over Temperature, Output Over voltage Protection, Cooling Method: Natural Convection</w:t>
            </w:r>
          </w:p>
          <w:p w14:paraId="076937AC"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Remote Battery temp. sensor: Yes, Operation Temperature: -10°C to +40°C, kompatibilna sa radio stanicom iz stavke br. 10</w:t>
            </w:r>
          </w:p>
          <w:p w14:paraId="6A8980F2"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t>Isporuka: Aerodrom Tivat: 1 komad,  Aerodrom Podgorica: 1 komad</w:t>
            </w:r>
          </w:p>
        </w:tc>
        <w:tc>
          <w:tcPr>
            <w:tcW w:w="1011" w:type="dxa"/>
            <w:tcBorders>
              <w:top w:val="single" w:sz="8" w:space="0" w:color="auto"/>
              <w:left w:val="nil"/>
              <w:bottom w:val="single" w:sz="8" w:space="0" w:color="auto"/>
              <w:right w:val="single" w:sz="4" w:space="0" w:color="auto"/>
            </w:tcBorders>
            <w:shd w:val="clear" w:color="auto" w:fill="auto"/>
            <w:vAlign w:val="center"/>
          </w:tcPr>
          <w:p w14:paraId="3824BE59" w14:textId="77777777" w:rsidR="002D756B" w:rsidRPr="002D756B" w:rsidRDefault="002D756B" w:rsidP="002D756B">
            <w:pPr>
              <w:spacing w:after="160" w:line="259" w:lineRule="auto"/>
              <w:ind w:left="720"/>
              <w:contextualSpacing/>
              <w:jc w:val="both"/>
              <w:rPr>
                <w:rFonts w:ascii="Arial" w:eastAsia="Calibri" w:hAnsi="Arial" w:cs="Arial"/>
                <w:color w:val="000000"/>
                <w:sz w:val="22"/>
                <w:szCs w:val="22"/>
              </w:rPr>
            </w:pPr>
            <w:r w:rsidRPr="002D756B">
              <w:rPr>
                <w:rFonts w:ascii="Arial" w:eastAsia="Calibri" w:hAnsi="Arial" w:cs="Arial"/>
                <w:color w:val="000000"/>
                <w:sz w:val="22"/>
                <w:szCs w:val="22"/>
              </w:rPr>
              <w:lastRenderedPageBreak/>
              <w:t>kom</w:t>
            </w:r>
          </w:p>
        </w:tc>
        <w:tc>
          <w:tcPr>
            <w:tcW w:w="1341" w:type="dxa"/>
            <w:tcBorders>
              <w:top w:val="single" w:sz="8" w:space="0" w:color="auto"/>
              <w:left w:val="single" w:sz="4" w:space="0" w:color="auto"/>
              <w:bottom w:val="single" w:sz="8" w:space="0" w:color="auto"/>
              <w:right w:val="single" w:sz="8" w:space="0" w:color="auto"/>
            </w:tcBorders>
            <w:shd w:val="clear" w:color="auto" w:fill="auto"/>
            <w:vAlign w:val="center"/>
          </w:tcPr>
          <w:p w14:paraId="74A72E87" w14:textId="77777777" w:rsidR="002D756B" w:rsidRPr="002D756B" w:rsidRDefault="002D756B" w:rsidP="002D756B">
            <w:pPr>
              <w:spacing w:after="160" w:line="259" w:lineRule="auto"/>
              <w:ind w:left="720"/>
              <w:contextualSpacing/>
              <w:jc w:val="both"/>
              <w:rPr>
                <w:rFonts w:ascii="Arial" w:eastAsia="Calibri" w:hAnsi="Arial" w:cs="Arial"/>
                <w:b/>
                <w:bCs/>
                <w:color w:val="000000"/>
                <w:sz w:val="22"/>
                <w:szCs w:val="22"/>
              </w:rPr>
            </w:pPr>
            <w:r w:rsidRPr="002D756B">
              <w:rPr>
                <w:rFonts w:ascii="Arial" w:eastAsia="Calibri" w:hAnsi="Arial" w:cs="Arial"/>
                <w:b/>
                <w:bCs/>
                <w:color w:val="000000"/>
                <w:sz w:val="22"/>
                <w:szCs w:val="22"/>
              </w:rPr>
              <w:t>2</w:t>
            </w:r>
          </w:p>
        </w:tc>
      </w:tr>
    </w:tbl>
    <w:p w14:paraId="0E398AEE" w14:textId="77777777" w:rsidR="008128FC" w:rsidRPr="008128FC" w:rsidRDefault="008128FC" w:rsidP="00557E49">
      <w:pPr>
        <w:spacing w:after="160" w:line="259" w:lineRule="auto"/>
        <w:ind w:left="720"/>
        <w:contextualSpacing/>
        <w:jc w:val="both"/>
        <w:rPr>
          <w:rFonts w:ascii="Arial" w:eastAsia="Calibri" w:hAnsi="Arial" w:cs="Arial"/>
          <w:color w:val="000000"/>
          <w:sz w:val="22"/>
          <w:szCs w:val="22"/>
          <w:lang w:val="sr-Latn-ME"/>
        </w:rPr>
      </w:pPr>
    </w:p>
    <w:p w14:paraId="465F2D03" w14:textId="4AD291DC" w:rsidR="00557E49" w:rsidRPr="002D756B" w:rsidRDefault="00557E49" w:rsidP="00557E49">
      <w:pPr>
        <w:numPr>
          <w:ilvl w:val="0"/>
          <w:numId w:val="6"/>
        </w:numPr>
        <w:spacing w:after="160" w:line="259" w:lineRule="auto"/>
        <w:contextualSpacing/>
        <w:jc w:val="both"/>
        <w:rPr>
          <w:rFonts w:ascii="Arial" w:eastAsia="Calibri" w:hAnsi="Arial" w:cs="Arial"/>
          <w:color w:val="000000"/>
          <w:sz w:val="22"/>
          <w:szCs w:val="22"/>
          <w:u w:val="single"/>
          <w:lang w:val="sr-Latn-ME"/>
        </w:rPr>
      </w:pPr>
      <w:r w:rsidRPr="002D756B">
        <w:rPr>
          <w:rFonts w:ascii="Arial" w:eastAsia="Calibri" w:hAnsi="Arial" w:cs="Arial"/>
          <w:color w:val="000000"/>
          <w:sz w:val="22"/>
          <w:szCs w:val="22"/>
          <w:u w:val="single"/>
          <w:lang w:val="sr-Latn-ME"/>
        </w:rPr>
        <w:t>Zahtjevi u pogledu načina izvršavanja predmeta nabavke koji su od značaja za sačinjavanje ponude i izvršenje ugovora</w:t>
      </w:r>
    </w:p>
    <w:p w14:paraId="35113D2A" w14:textId="15B11D5A" w:rsidR="002D756B" w:rsidRDefault="008128FC" w:rsidP="002D756B">
      <w:pPr>
        <w:spacing w:after="160" w:line="259" w:lineRule="auto"/>
        <w:ind w:left="720"/>
        <w:contextualSpacing/>
        <w:jc w:val="both"/>
        <w:rPr>
          <w:rFonts w:ascii="Arial" w:eastAsia="Calibri" w:hAnsi="Arial" w:cs="Arial"/>
          <w:color w:val="000000"/>
          <w:sz w:val="22"/>
          <w:szCs w:val="22"/>
        </w:rPr>
      </w:pPr>
      <w:r w:rsidRPr="008128FC">
        <w:rPr>
          <w:rFonts w:ascii="Arial" w:eastAsia="Calibri" w:hAnsi="Arial" w:cs="Arial"/>
          <w:b/>
          <w:bCs/>
          <w:color w:val="000000"/>
          <w:sz w:val="22"/>
          <w:szCs w:val="22"/>
          <w:lang w:val="sr-Latn-ME"/>
        </w:rPr>
        <w:t>Rok izvršenja ugovora</w:t>
      </w:r>
      <w:r w:rsidRPr="008128FC">
        <w:rPr>
          <w:rFonts w:ascii="Arial" w:eastAsia="Calibri" w:hAnsi="Arial" w:cs="Arial"/>
          <w:color w:val="000000"/>
          <w:sz w:val="22"/>
          <w:szCs w:val="22"/>
          <w:lang w:val="sr-Latn-ME"/>
        </w:rPr>
        <w:t xml:space="preserve"> </w:t>
      </w:r>
      <w:r w:rsidR="002D756B" w:rsidRPr="002D756B">
        <w:rPr>
          <w:rFonts w:ascii="Arial" w:eastAsia="Calibri" w:hAnsi="Arial" w:cs="Arial"/>
          <w:color w:val="000000"/>
          <w:sz w:val="22"/>
          <w:szCs w:val="22"/>
        </w:rPr>
        <w:t>Rok izvršenja ugovora je maksimalno 300 dana od dana zaključenja ugovora.Ponudjač je dužan da precizira rok izvršenja ugovora u danima, radi bodovanja ponuda (eksplicitna numerička vrijednost).</w:t>
      </w:r>
    </w:p>
    <w:p w14:paraId="46BFBA85" w14:textId="670D587C" w:rsidR="00420860" w:rsidRPr="00420860" w:rsidRDefault="00420860" w:rsidP="002D756B">
      <w:pPr>
        <w:spacing w:after="160" w:line="259" w:lineRule="auto"/>
        <w:ind w:left="720"/>
        <w:contextualSpacing/>
        <w:jc w:val="both"/>
        <w:rPr>
          <w:rFonts w:ascii="Arial" w:eastAsia="Calibri" w:hAnsi="Arial" w:cs="Arial"/>
          <w:b/>
          <w:bCs/>
          <w:color w:val="000000"/>
          <w:sz w:val="22"/>
          <w:szCs w:val="22"/>
        </w:rPr>
      </w:pPr>
      <w:r w:rsidRPr="00420860">
        <w:rPr>
          <w:rFonts w:ascii="Arial" w:eastAsia="Calibri" w:hAnsi="Arial" w:cs="Arial"/>
          <w:b/>
          <w:bCs/>
          <w:color w:val="000000"/>
          <w:sz w:val="22"/>
          <w:szCs w:val="22"/>
        </w:rPr>
        <w:t>Rok plaćanja</w:t>
      </w:r>
      <w:r>
        <w:rPr>
          <w:rFonts w:ascii="Arial" w:eastAsia="Calibri" w:hAnsi="Arial" w:cs="Arial"/>
          <w:b/>
          <w:bCs/>
          <w:color w:val="000000"/>
          <w:sz w:val="22"/>
          <w:szCs w:val="22"/>
        </w:rPr>
        <w:t xml:space="preserve"> </w:t>
      </w:r>
      <w:r w:rsidRPr="00420860">
        <w:rPr>
          <w:rFonts w:ascii="Arial" w:eastAsia="Calibri" w:hAnsi="Arial" w:cs="Arial"/>
          <w:color w:val="000000"/>
          <w:sz w:val="22"/>
          <w:szCs w:val="22"/>
        </w:rPr>
        <w:t>15 dana od dana isporuke robe i uredno dostavljene fakture</w:t>
      </w:r>
    </w:p>
    <w:p w14:paraId="7ED90470" w14:textId="7D653DF0" w:rsidR="00FE4010" w:rsidRDefault="00FE4010" w:rsidP="002D756B">
      <w:pPr>
        <w:spacing w:after="160" w:line="259" w:lineRule="auto"/>
        <w:ind w:left="720"/>
        <w:contextualSpacing/>
        <w:jc w:val="both"/>
        <w:rPr>
          <w:rFonts w:ascii="Arial" w:eastAsia="Calibri" w:hAnsi="Arial" w:cs="Arial"/>
          <w:color w:val="000000"/>
          <w:sz w:val="22"/>
          <w:szCs w:val="22"/>
          <w:lang w:val="sr-Latn-ME"/>
        </w:rPr>
      </w:pPr>
      <w:r w:rsidRPr="00FE4010">
        <w:rPr>
          <w:rFonts w:ascii="Arial" w:eastAsia="Calibri" w:hAnsi="Arial" w:cs="Arial"/>
          <w:b/>
          <w:bCs/>
          <w:color w:val="000000"/>
          <w:sz w:val="22"/>
          <w:szCs w:val="22"/>
          <w:lang w:val="sr-Latn-ME"/>
        </w:rPr>
        <w:t>Mesto izvršenja ugovora</w:t>
      </w:r>
      <w:r>
        <w:rPr>
          <w:rFonts w:ascii="Arial" w:eastAsia="Calibri" w:hAnsi="Arial" w:cs="Arial"/>
          <w:color w:val="000000"/>
          <w:sz w:val="22"/>
          <w:szCs w:val="22"/>
          <w:lang w:val="sr-Latn-ME"/>
        </w:rPr>
        <w:t>:</w:t>
      </w:r>
      <w:r w:rsidRPr="00FE4010">
        <w:t xml:space="preserve"> </w:t>
      </w:r>
      <w:r w:rsidR="002D756B" w:rsidRPr="002D756B">
        <w:rPr>
          <w:rFonts w:ascii="Arial" w:eastAsia="Calibri" w:hAnsi="Arial" w:cs="Arial"/>
          <w:color w:val="000000"/>
          <w:sz w:val="22"/>
          <w:szCs w:val="22"/>
        </w:rPr>
        <w:t>Aerorom Podgorica i Aerodrom Tivat</w:t>
      </w:r>
    </w:p>
    <w:p w14:paraId="5E6A2FED" w14:textId="100FAC30" w:rsidR="00FE4010" w:rsidRDefault="00FE4010" w:rsidP="008128FC">
      <w:pPr>
        <w:spacing w:after="160" w:line="259" w:lineRule="auto"/>
        <w:ind w:left="720"/>
        <w:contextualSpacing/>
        <w:jc w:val="both"/>
        <w:rPr>
          <w:rFonts w:ascii="Arial" w:eastAsia="Calibri" w:hAnsi="Arial" w:cs="Arial"/>
          <w:color w:val="000000"/>
          <w:sz w:val="22"/>
          <w:szCs w:val="22"/>
        </w:rPr>
      </w:pPr>
      <w:r w:rsidRPr="00FE4010">
        <w:rPr>
          <w:rFonts w:ascii="Arial" w:eastAsia="Calibri" w:hAnsi="Arial" w:cs="Arial"/>
          <w:b/>
          <w:bCs/>
          <w:color w:val="000000"/>
          <w:sz w:val="22"/>
          <w:szCs w:val="22"/>
          <w:lang w:val="sr-Latn-ME"/>
        </w:rPr>
        <w:t>Uslovi plaćanja</w:t>
      </w:r>
      <w:r>
        <w:rPr>
          <w:rFonts w:ascii="Arial" w:eastAsia="Calibri" w:hAnsi="Arial" w:cs="Arial"/>
          <w:color w:val="000000"/>
          <w:sz w:val="22"/>
          <w:szCs w:val="22"/>
          <w:lang w:val="sr-Latn-ME"/>
        </w:rPr>
        <w:t>:</w:t>
      </w:r>
      <w:r w:rsidRPr="00FE4010">
        <w:t xml:space="preserve"> </w:t>
      </w:r>
      <w:r w:rsidR="002D756B" w:rsidRPr="002D756B">
        <w:rPr>
          <w:rFonts w:ascii="Arial" w:eastAsia="Calibri" w:hAnsi="Arial" w:cs="Arial"/>
          <w:color w:val="000000"/>
          <w:sz w:val="22"/>
          <w:szCs w:val="22"/>
        </w:rPr>
        <w:t>Uredan zapisnik o primopredaji robe i uredno ispostavljena faktura</w:t>
      </w:r>
      <w:r w:rsidR="002D756B">
        <w:rPr>
          <w:rFonts w:ascii="Arial" w:eastAsia="Calibri" w:hAnsi="Arial" w:cs="Arial"/>
          <w:color w:val="000000"/>
          <w:sz w:val="22"/>
          <w:szCs w:val="22"/>
        </w:rPr>
        <w:t>.</w:t>
      </w:r>
    </w:p>
    <w:p w14:paraId="444D6795" w14:textId="4801C31D" w:rsidR="00B60511" w:rsidRDefault="00B60511" w:rsidP="008128FC">
      <w:pPr>
        <w:spacing w:after="160" w:line="259" w:lineRule="auto"/>
        <w:ind w:left="720"/>
        <w:contextualSpacing/>
        <w:jc w:val="both"/>
        <w:rPr>
          <w:rFonts w:ascii="Arial" w:eastAsia="Calibri" w:hAnsi="Arial" w:cs="Arial"/>
          <w:color w:val="000000"/>
          <w:sz w:val="22"/>
          <w:szCs w:val="22"/>
          <w:lang w:val="sr-Latn-ME"/>
        </w:rPr>
      </w:pPr>
      <w:r w:rsidRPr="00B60511">
        <w:rPr>
          <w:rFonts w:ascii="Arial" w:eastAsia="Calibri" w:hAnsi="Arial" w:cs="Arial"/>
          <w:b/>
          <w:bCs/>
          <w:color w:val="000000"/>
          <w:sz w:val="22"/>
          <w:szCs w:val="22"/>
        </w:rPr>
        <w:t>Način sprovođenja kontrole kvaliteta</w:t>
      </w:r>
      <w:r>
        <w:rPr>
          <w:rFonts w:ascii="Arial" w:eastAsia="Calibri" w:hAnsi="Arial" w:cs="Arial"/>
          <w:color w:val="000000"/>
          <w:sz w:val="22"/>
          <w:szCs w:val="22"/>
        </w:rPr>
        <w:t>:</w:t>
      </w:r>
      <w:r w:rsidRPr="00B60511">
        <w:rPr>
          <w:rFonts w:ascii="Arial" w:eastAsia="Calibri" w:hAnsi="Arial" w:cs="Arial"/>
          <w:color w:val="000000"/>
          <w:sz w:val="22"/>
          <w:szCs w:val="22"/>
        </w:rPr>
        <w:t>Naručilac će, nakon zaključenja ugovora, imenovati komisiju koja će biti ovlašćena da izvrši kvalitativni i kvantitativni prijem opreme i usluga.</w:t>
      </w:r>
    </w:p>
    <w:p w14:paraId="27C5AD55" w14:textId="5604E274" w:rsidR="00FE4010" w:rsidRDefault="00FE4010" w:rsidP="008128FC">
      <w:pPr>
        <w:spacing w:after="160" w:line="259" w:lineRule="auto"/>
        <w:ind w:left="720"/>
        <w:contextualSpacing/>
        <w:jc w:val="both"/>
        <w:rPr>
          <w:rFonts w:ascii="Arial" w:eastAsia="Calibri" w:hAnsi="Arial" w:cs="Arial"/>
          <w:color w:val="000000"/>
          <w:sz w:val="22"/>
          <w:szCs w:val="22"/>
          <w:lang w:val="sr-Latn-ME"/>
        </w:rPr>
      </w:pPr>
      <w:r w:rsidRPr="00FE4010">
        <w:rPr>
          <w:rFonts w:ascii="Arial" w:eastAsia="Calibri" w:hAnsi="Arial" w:cs="Arial"/>
          <w:b/>
          <w:bCs/>
          <w:color w:val="000000"/>
          <w:sz w:val="22"/>
          <w:szCs w:val="22"/>
          <w:lang w:val="sr-Latn-ME"/>
        </w:rPr>
        <w:t>Garantni rok</w:t>
      </w:r>
      <w:r>
        <w:rPr>
          <w:rFonts w:ascii="Arial" w:eastAsia="Calibri" w:hAnsi="Arial" w:cs="Arial"/>
          <w:color w:val="000000"/>
          <w:sz w:val="22"/>
          <w:szCs w:val="22"/>
          <w:lang w:val="sr-Latn-ME"/>
        </w:rPr>
        <w:t>:</w:t>
      </w:r>
      <w:r w:rsidRPr="00FE4010">
        <w:t xml:space="preserve"> </w:t>
      </w:r>
      <w:r w:rsidR="00B60511" w:rsidRPr="00B60511">
        <w:rPr>
          <w:rFonts w:ascii="Arial" w:eastAsia="Calibri" w:hAnsi="Arial" w:cs="Arial"/>
          <w:color w:val="000000"/>
          <w:sz w:val="22"/>
          <w:szCs w:val="22"/>
        </w:rPr>
        <w:t xml:space="preserve">Garantni rok za stavke 1, 2 i 3 iznosi minimum 36 mjeseci od dana potpisivanja zapisnika o kvantitativnom i kvalitativnom prijemu. Garantni rok za stavke 4, 5, 6, 7, 8, 9, 10, 11 i 12 iznosi minimum 12 mjeseci od od dana potpisivanja zapisnika o </w:t>
      </w:r>
      <w:r w:rsidR="00B60511" w:rsidRPr="00B60511">
        <w:rPr>
          <w:rFonts w:ascii="Arial" w:eastAsia="Calibri" w:hAnsi="Arial" w:cs="Arial"/>
          <w:color w:val="000000"/>
          <w:sz w:val="22"/>
          <w:szCs w:val="22"/>
        </w:rPr>
        <w:lastRenderedPageBreak/>
        <w:t>kvantitativnom i kvalitativnom prijemu .</w:t>
      </w:r>
      <w:r w:rsidR="000B1582">
        <w:rPr>
          <w:rFonts w:ascii="Arial" w:eastAsia="Calibri" w:hAnsi="Arial" w:cs="Arial"/>
          <w:color w:val="000000"/>
          <w:sz w:val="22"/>
          <w:szCs w:val="22"/>
        </w:rPr>
        <w:t xml:space="preserve"> Ponuđači su dužni dostaviti izjavu o pokrivenosti garantnog roka.</w:t>
      </w:r>
    </w:p>
    <w:p w14:paraId="4C4EAE52" w14:textId="41647472" w:rsidR="00557E49" w:rsidRPr="00B60511" w:rsidRDefault="00B60511" w:rsidP="00B60511">
      <w:pPr>
        <w:spacing w:after="160" w:line="259" w:lineRule="auto"/>
        <w:ind w:left="720"/>
        <w:contextualSpacing/>
        <w:jc w:val="both"/>
        <w:rPr>
          <w:rFonts w:ascii="Arial" w:eastAsia="Calibri" w:hAnsi="Arial" w:cs="Arial"/>
          <w:color w:val="000000"/>
          <w:sz w:val="22"/>
          <w:szCs w:val="22"/>
          <w:lang w:val="sr-Latn-ME"/>
        </w:rPr>
      </w:pPr>
      <w:r w:rsidRPr="00B60511">
        <w:rPr>
          <w:rFonts w:ascii="Arial" w:eastAsia="Calibri" w:hAnsi="Arial" w:cs="Arial"/>
          <w:b/>
          <w:bCs/>
          <w:color w:val="000000"/>
          <w:sz w:val="22"/>
          <w:szCs w:val="22"/>
          <w:lang w:val="sr-Latn-ME"/>
        </w:rPr>
        <w:t>Drugi uslovi</w:t>
      </w:r>
      <w:r>
        <w:rPr>
          <w:rFonts w:ascii="Arial" w:eastAsia="Calibri" w:hAnsi="Arial" w:cs="Arial"/>
          <w:b/>
          <w:bCs/>
          <w:color w:val="000000"/>
          <w:sz w:val="22"/>
          <w:szCs w:val="22"/>
          <w:lang w:val="sr-Latn-ME"/>
        </w:rPr>
        <w:t xml:space="preserve">: </w:t>
      </w:r>
      <w:r w:rsidRPr="00B60511">
        <w:rPr>
          <w:rFonts w:ascii="Arial" w:eastAsia="Calibri" w:hAnsi="Arial" w:cs="Arial"/>
          <w:color w:val="000000"/>
          <w:sz w:val="22"/>
          <w:szCs w:val="22"/>
        </w:rPr>
        <w:t>Garancija kvaliteta: Za stavke 1, 2 i 3 Ponuđač mora priložiti ovlašćenje za isporuku i instalaciju izdato od strane proizvođača ponuđene opreme (MAF).</w:t>
      </w:r>
    </w:p>
    <w:p w14:paraId="01825EA7" w14:textId="77777777" w:rsidR="00557E49" w:rsidRPr="00DF11D9" w:rsidRDefault="00557E49" w:rsidP="00557E4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4" w:name="_Toc62730555"/>
      <w:r w:rsidRPr="00DF11D9">
        <w:rPr>
          <w:rFonts w:ascii="Arial" w:hAnsi="Arial"/>
          <w:b/>
          <w:color w:val="000000"/>
          <w:szCs w:val="32"/>
          <w:lang w:val="sr-Latn-ME"/>
        </w:rPr>
        <w:t>DODATNE INFORMACIJE O PREDMETU I POSTUPKU NABAVKE</w:t>
      </w:r>
      <w:r w:rsidRPr="00DF11D9">
        <w:rPr>
          <w:rFonts w:ascii="Arial" w:hAnsi="Arial"/>
          <w:b/>
          <w:color w:val="000000"/>
          <w:szCs w:val="32"/>
          <w:vertAlign w:val="superscript"/>
          <w:lang w:val="sr-Latn-ME"/>
        </w:rPr>
        <w:footnoteReference w:id="4"/>
      </w:r>
      <w:bookmarkEnd w:id="4"/>
    </w:p>
    <w:p w14:paraId="0175DE80" w14:textId="77777777" w:rsidR="00557E49" w:rsidRPr="00447DAD" w:rsidRDefault="00557E49" w:rsidP="00557E49">
      <w:pPr>
        <w:jc w:val="both"/>
        <w:rPr>
          <w:rFonts w:ascii="Arial" w:hAnsi="Arial" w:cs="Arial"/>
          <w:b/>
          <w:bCs/>
          <w:color w:val="000000"/>
          <w:lang w:val="sr-Latn-ME"/>
        </w:rPr>
      </w:pPr>
    </w:p>
    <w:p w14:paraId="21E57FF6" w14:textId="77777777" w:rsidR="00557E49" w:rsidRPr="00447DAD" w:rsidRDefault="00557E49" w:rsidP="00557E49">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447DAD">
        <w:rPr>
          <w:rFonts w:ascii="Arial" w:eastAsia="Calibri" w:hAnsi="Arial" w:cs="Arial"/>
          <w:b/>
          <w:bCs/>
          <w:color w:val="000000"/>
          <w:sz w:val="22"/>
          <w:szCs w:val="22"/>
          <w:lang w:val="sr-Latn-ME"/>
        </w:rPr>
        <w:t>Procijenjena vrijednost predmenta nabavke:</w:t>
      </w:r>
      <w:r w:rsidRPr="00447DAD">
        <w:rPr>
          <w:rFonts w:ascii="Arial" w:eastAsia="Calibri" w:hAnsi="Arial" w:cs="Arial"/>
          <w:b/>
          <w:bCs/>
          <w:color w:val="000000"/>
          <w:sz w:val="22"/>
          <w:szCs w:val="22"/>
          <w:vertAlign w:val="superscript"/>
          <w:lang w:val="sr-Latn-ME"/>
        </w:rPr>
        <w:footnoteReference w:id="5"/>
      </w:r>
    </w:p>
    <w:p w14:paraId="7C6ACCD3" w14:textId="77777777" w:rsidR="00557E49" w:rsidRPr="00447DAD" w:rsidRDefault="00557E49" w:rsidP="00557E49">
      <w:pPr>
        <w:spacing w:after="160" w:line="259" w:lineRule="auto"/>
        <w:jc w:val="both"/>
        <w:rPr>
          <w:rFonts w:ascii="Arial" w:eastAsia="Calibri" w:hAnsi="Arial" w:cs="Arial"/>
          <w:color w:val="000000"/>
          <w:sz w:val="22"/>
          <w:szCs w:val="22"/>
          <w:lang w:val="sr-Latn-ME"/>
        </w:rPr>
      </w:pPr>
    </w:p>
    <w:p w14:paraId="2840C502" w14:textId="77777777" w:rsidR="00557E49" w:rsidRPr="00447DAD" w:rsidRDefault="00557E49" w:rsidP="00557E49">
      <w:pPr>
        <w:spacing w:after="160" w:line="259" w:lineRule="auto"/>
        <w:jc w:val="both"/>
        <w:rPr>
          <w:rFonts w:ascii="Arial" w:eastAsia="Calibri" w:hAnsi="Arial" w:cs="Arial"/>
          <w:b/>
          <w:bCs/>
          <w:color w:val="000000"/>
          <w:sz w:val="22"/>
          <w:szCs w:val="22"/>
          <w:lang w:val="sr-Latn-ME"/>
        </w:rPr>
      </w:pPr>
      <w:bookmarkStart w:id="5" w:name="_Hlk120877152"/>
      <w:r w:rsidRPr="00447DAD">
        <w:rPr>
          <w:rFonts w:ascii="Arial" w:eastAsia="Calibri" w:hAnsi="Arial" w:cs="Arial"/>
          <w:color w:val="000000"/>
          <w:sz w:val="22"/>
          <w:szCs w:val="22"/>
          <w:lang w:val="sr-Latn-ME"/>
        </w:rPr>
        <w:sym w:font="Wingdings" w:char="F0A8"/>
      </w:r>
      <w:r w:rsidRPr="00447DAD">
        <w:rPr>
          <w:rFonts w:ascii="Arial" w:eastAsia="Calibri" w:hAnsi="Arial" w:cs="Arial"/>
          <w:color w:val="000000"/>
          <w:sz w:val="22"/>
          <w:szCs w:val="22"/>
          <w:lang w:val="sr-Latn-ME"/>
        </w:rPr>
        <w:t xml:space="preserve"> </w:t>
      </w:r>
      <w:bookmarkEnd w:id="5"/>
      <w:r w:rsidRPr="00447DAD">
        <w:rPr>
          <w:rFonts w:ascii="Arial" w:eastAsia="Calibri" w:hAnsi="Arial" w:cs="Arial"/>
          <w:b/>
          <w:bCs/>
          <w:color w:val="000000"/>
          <w:sz w:val="22"/>
          <w:szCs w:val="22"/>
          <w:lang w:val="sr-Latn-ME"/>
        </w:rPr>
        <w:t>Procijenjena vrijednost predmeta nabavke bez zaključivanja okvirnog sporazuma</w:t>
      </w:r>
      <w:r w:rsidRPr="00447DAD">
        <w:rPr>
          <w:rFonts w:ascii="Arial" w:eastAsia="Calibri" w:hAnsi="Arial" w:cs="Arial"/>
          <w:color w:val="000000"/>
          <w:sz w:val="22"/>
          <w:szCs w:val="22"/>
          <w:lang w:val="sr-Latn-ME"/>
        </w:rPr>
        <w:t>:</w:t>
      </w:r>
    </w:p>
    <w:p w14:paraId="57D2B3D1" w14:textId="3B9DE45E" w:rsidR="00557E49" w:rsidRPr="00447DAD" w:rsidRDefault="00420860" w:rsidP="00557E49">
      <w:pPr>
        <w:spacing w:after="160" w:line="259" w:lineRule="auto"/>
        <w:jc w:val="both"/>
        <w:rPr>
          <w:rFonts w:ascii="Arial" w:eastAsia="Calibri" w:hAnsi="Arial" w:cs="Arial"/>
          <w:color w:val="000000"/>
          <w:sz w:val="22"/>
          <w:szCs w:val="22"/>
          <w:lang w:val="sr-Latn-ME"/>
        </w:rPr>
      </w:pPr>
      <w:r w:rsidRPr="00420860">
        <w:rPr>
          <w:rFonts w:ascii="Arial" w:eastAsia="Calibri" w:hAnsi="Arial" w:cs="Arial"/>
          <w:color w:val="000000"/>
          <w:sz w:val="22"/>
          <w:szCs w:val="22"/>
        </w:rPr>
        <w:sym w:font="Wingdings" w:char="F0FE"/>
      </w:r>
      <w:r w:rsidR="00557E49" w:rsidRPr="00447DAD">
        <w:rPr>
          <w:rFonts w:ascii="Arial" w:eastAsia="Calibri" w:hAnsi="Arial" w:cs="Arial"/>
          <w:color w:val="000000"/>
          <w:sz w:val="22"/>
          <w:szCs w:val="22"/>
          <w:lang w:val="sr-Latn-ME"/>
        </w:rPr>
        <w:t xml:space="preserve"> kao celine je </w:t>
      </w:r>
      <w:r w:rsidR="003C187A">
        <w:rPr>
          <w:rFonts w:ascii="Arial" w:eastAsia="Calibri" w:hAnsi="Arial" w:cs="Arial"/>
          <w:color w:val="000000"/>
          <w:sz w:val="22"/>
          <w:szCs w:val="22"/>
          <w:lang w:val="sr-Latn-ME"/>
        </w:rPr>
        <w:t>40.000,00</w:t>
      </w:r>
      <w:r w:rsidR="00557E49" w:rsidRPr="00447DAD">
        <w:rPr>
          <w:rFonts w:ascii="Arial" w:eastAsia="Calibri" w:hAnsi="Arial" w:cs="Arial"/>
          <w:color w:val="000000"/>
          <w:sz w:val="22"/>
          <w:szCs w:val="22"/>
          <w:lang w:val="sr-Latn-ME"/>
        </w:rPr>
        <w:t xml:space="preserve"> €;</w:t>
      </w:r>
    </w:p>
    <w:p w14:paraId="6D4F3525" w14:textId="115294B4" w:rsidR="00557E49" w:rsidRPr="00447DAD" w:rsidRDefault="003C187A" w:rsidP="00557E49">
      <w:pPr>
        <w:spacing w:after="160" w:line="259" w:lineRule="auto"/>
        <w:jc w:val="both"/>
        <w:rPr>
          <w:rFonts w:ascii="Arial" w:eastAsia="Calibri" w:hAnsi="Arial" w:cs="Arial"/>
          <w:color w:val="000000"/>
          <w:sz w:val="22"/>
          <w:szCs w:val="22"/>
          <w:lang w:val="sr-Latn-ME"/>
        </w:rPr>
      </w:pPr>
      <w:r w:rsidRPr="003C187A">
        <w:rPr>
          <w:rFonts w:ascii="Arial" w:eastAsia="Calibri" w:hAnsi="Arial" w:cs="Arial"/>
          <w:color w:val="000000"/>
          <w:sz w:val="22"/>
          <w:szCs w:val="22"/>
          <w:lang w:val="sr-Latn-ME"/>
        </w:rPr>
        <w:sym w:font="Wingdings" w:char="F0A8"/>
      </w:r>
      <w:r w:rsidRPr="003C187A">
        <w:rPr>
          <w:rFonts w:ascii="Arial" w:eastAsia="Calibri" w:hAnsi="Arial" w:cs="Arial"/>
          <w:color w:val="000000"/>
          <w:sz w:val="22"/>
          <w:szCs w:val="22"/>
          <w:lang w:val="sr-Latn-ME"/>
        </w:rPr>
        <w:t xml:space="preserve"> </w:t>
      </w:r>
      <w:r w:rsidR="00557E49" w:rsidRPr="00447DAD">
        <w:rPr>
          <w:rFonts w:ascii="Arial" w:eastAsia="Calibri" w:hAnsi="Arial" w:cs="Arial"/>
          <w:color w:val="000000"/>
          <w:sz w:val="22"/>
          <w:szCs w:val="22"/>
          <w:lang w:val="sr-Latn-ME"/>
        </w:rPr>
        <w:t xml:space="preserve"> po partijama je</w:t>
      </w:r>
    </w:p>
    <w:p w14:paraId="6B3F895E" w14:textId="77777777" w:rsidR="00557E49" w:rsidRPr="00447DAD" w:rsidRDefault="00557E49" w:rsidP="00557E49">
      <w:pPr>
        <w:jc w:val="both"/>
        <w:rPr>
          <w:rFonts w:ascii="Arial" w:hAnsi="Arial" w:cs="Arial"/>
          <w:b/>
          <w:bCs/>
          <w:color w:val="000000"/>
          <w:lang w:val="sr-Latn-ME"/>
        </w:rPr>
      </w:pPr>
    </w:p>
    <w:p w14:paraId="7F85DE0B" w14:textId="77777777" w:rsidR="00557E49" w:rsidRPr="00447DAD" w:rsidRDefault="00557E49" w:rsidP="00557E49">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447DAD">
        <w:rPr>
          <w:rFonts w:ascii="Arial" w:hAnsi="Arial" w:cs="Arial"/>
          <w:color w:val="000000"/>
          <w:lang w:val="sr-Latn-ME"/>
        </w:rPr>
        <w:t>Obrazloženje razloga zašto predmet nabavke nije podijeljen na partije:</w:t>
      </w:r>
      <w:r w:rsidRPr="00447DAD">
        <w:rPr>
          <w:rFonts w:ascii="Arial" w:hAnsi="Arial" w:cs="Arial"/>
          <w:color w:val="000000"/>
          <w:vertAlign w:val="superscript"/>
          <w:lang w:val="sr-Latn-ME"/>
        </w:rPr>
        <w:footnoteReference w:id="6"/>
      </w:r>
    </w:p>
    <w:p w14:paraId="4DA458C9" w14:textId="283AEF57" w:rsidR="00557E49" w:rsidRPr="00447DAD" w:rsidRDefault="003C187A" w:rsidP="00557E49">
      <w:pPr>
        <w:jc w:val="both"/>
        <w:rPr>
          <w:rFonts w:ascii="Arial" w:hAnsi="Arial" w:cs="Arial"/>
          <w:color w:val="000000"/>
          <w:lang w:val="sr-Latn-ME"/>
        </w:rPr>
      </w:pPr>
      <w:r>
        <w:rPr>
          <w:rFonts w:ascii="Arial" w:hAnsi="Arial" w:cs="Arial"/>
          <w:color w:val="000000"/>
          <w:lang w:val="sr-Latn-ME"/>
        </w:rPr>
        <w:t>Kako je predmet postupka jedinstvena celina i radi se o nabavci istorodne robe, postupak nije mogu'e podeliti po partijama.</w:t>
      </w:r>
    </w:p>
    <w:p w14:paraId="34EEFC8C" w14:textId="77777777" w:rsidR="00557E49" w:rsidRPr="00447DAD" w:rsidRDefault="00557E49" w:rsidP="00557E49">
      <w:pPr>
        <w:jc w:val="both"/>
        <w:rPr>
          <w:rFonts w:ascii="Arial" w:hAnsi="Arial" w:cs="Arial"/>
          <w:color w:val="000000"/>
          <w:lang w:val="sr-Latn-ME"/>
        </w:rPr>
      </w:pPr>
    </w:p>
    <w:p w14:paraId="4F5B656B" w14:textId="77777777" w:rsidR="00557E49" w:rsidRPr="00447DAD" w:rsidRDefault="00557E49" w:rsidP="00557E49">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447DAD">
        <w:rPr>
          <w:rFonts w:ascii="Arial" w:hAnsi="Arial" w:cs="Arial"/>
          <w:b/>
          <w:color w:val="000000"/>
          <w:lang w:val="sr-Latn-ME"/>
        </w:rPr>
        <w:t>ZAKLJUČIVANJE OKVIRNOG SPORAZUMA</w:t>
      </w:r>
      <w:r w:rsidRPr="00447DAD">
        <w:rPr>
          <w:rFonts w:ascii="Arial" w:hAnsi="Arial" w:cs="Arial"/>
          <w:b/>
          <w:color w:val="000000"/>
          <w:vertAlign w:val="superscript"/>
          <w:lang w:val="sr-Latn-ME"/>
        </w:rPr>
        <w:footnoteReference w:id="7"/>
      </w:r>
    </w:p>
    <w:p w14:paraId="004E9C8E" w14:textId="77777777" w:rsidR="00557E49" w:rsidRPr="00447DAD" w:rsidRDefault="00557E49" w:rsidP="00557E49">
      <w:pPr>
        <w:jc w:val="both"/>
        <w:rPr>
          <w:rFonts w:ascii="Arial" w:hAnsi="Arial" w:cs="Arial"/>
          <w:color w:val="000000"/>
          <w:lang w:val="sr-Latn-ME"/>
        </w:rPr>
      </w:pPr>
    </w:p>
    <w:p w14:paraId="62D8AF87" w14:textId="77777777" w:rsidR="00557E49" w:rsidRPr="00447DAD" w:rsidRDefault="00557E49" w:rsidP="00557E49">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447DAD">
        <w:rPr>
          <w:rFonts w:ascii="Arial" w:hAnsi="Arial" w:cs="Arial"/>
          <w:color w:val="000000"/>
          <w:lang w:val="sr-Latn-ME"/>
        </w:rPr>
        <w:t>Zaključiće se okvirni sporazum:</w:t>
      </w:r>
    </w:p>
    <w:p w14:paraId="2DD2B3E0" w14:textId="77777777" w:rsidR="00557E49" w:rsidRPr="00447DAD" w:rsidRDefault="00557E49" w:rsidP="00557E49">
      <w:pPr>
        <w:jc w:val="both"/>
        <w:rPr>
          <w:rFonts w:ascii="Arial" w:hAnsi="Arial" w:cs="Arial"/>
          <w:color w:val="000000"/>
          <w:lang w:val="sr-Latn-ME"/>
        </w:rPr>
      </w:pPr>
    </w:p>
    <w:p w14:paraId="074B5479" w14:textId="409550BA" w:rsidR="00557E49" w:rsidRPr="00447DAD" w:rsidRDefault="00246661" w:rsidP="00557E49">
      <w:pPr>
        <w:jc w:val="both"/>
        <w:rPr>
          <w:rFonts w:ascii="Arial" w:hAnsi="Arial" w:cs="Arial"/>
          <w:color w:val="000000"/>
          <w:lang w:val="sr-Latn-ME"/>
        </w:rPr>
      </w:pPr>
      <w:r w:rsidRPr="00246661">
        <w:rPr>
          <w:rFonts w:ascii="Arial" w:hAnsi="Arial" w:cs="Arial"/>
          <w:color w:val="000000"/>
        </w:rPr>
        <w:sym w:font="Wingdings" w:char="F0FE"/>
      </w:r>
      <w:r w:rsidRPr="00246661">
        <w:rPr>
          <w:rFonts w:ascii="Arial" w:hAnsi="Arial" w:cs="Arial"/>
          <w:color w:val="000000"/>
          <w:lang w:val="sr-Latn-ME"/>
        </w:rPr>
        <w:t xml:space="preserve"> </w:t>
      </w:r>
      <w:r w:rsidR="00557E49" w:rsidRPr="00447DAD">
        <w:rPr>
          <w:rFonts w:ascii="Arial" w:hAnsi="Arial" w:cs="Arial"/>
          <w:color w:val="000000"/>
          <w:lang w:val="sr-Latn-ME"/>
        </w:rPr>
        <w:t>ne</w:t>
      </w:r>
    </w:p>
    <w:p w14:paraId="58455DC4" w14:textId="740665BA" w:rsidR="00557E49" w:rsidRPr="00447DAD" w:rsidRDefault="00557E49" w:rsidP="00557E49">
      <w:pPr>
        <w:jc w:val="both"/>
        <w:rPr>
          <w:rFonts w:ascii="Arial" w:hAnsi="Arial" w:cs="Arial"/>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da </w:t>
      </w:r>
    </w:p>
    <w:p w14:paraId="782B11B3" w14:textId="77777777" w:rsidR="00557E49" w:rsidRPr="00447DAD" w:rsidRDefault="00557E49" w:rsidP="00557E49">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447DAD">
        <w:rPr>
          <w:rFonts w:ascii="Arial" w:hAnsi="Arial" w:cs="Arial"/>
          <w:b/>
          <w:color w:val="000000"/>
          <w:lang w:val="sr-Latn-ME"/>
        </w:rPr>
        <w:t>PODACI O NARUČIOCIMA KOJI ZAKLJUČUJU ZAJEDNIČKU NABAVKU</w:t>
      </w:r>
    </w:p>
    <w:p w14:paraId="2752F6A4" w14:textId="77777777" w:rsidR="00557E49" w:rsidRPr="00447DAD" w:rsidRDefault="00557E49" w:rsidP="00557E49">
      <w:pPr>
        <w:jc w:val="both"/>
        <w:rPr>
          <w:rFonts w:ascii="Arial" w:hAnsi="Arial" w:cs="Arial"/>
          <w:color w:val="000000"/>
          <w:lang w:val="sr-Latn-ME"/>
        </w:rPr>
      </w:pPr>
    </w:p>
    <w:p w14:paraId="34CCB9BC" w14:textId="2D77550E" w:rsidR="00557E49" w:rsidRPr="00447DAD" w:rsidRDefault="00557E49" w:rsidP="00557E49">
      <w:pPr>
        <w:jc w:val="both"/>
        <w:rPr>
          <w:rFonts w:ascii="Arial" w:hAnsi="Arial" w:cs="Arial"/>
          <w:color w:val="000000"/>
          <w:lang w:val="sr-Latn-ME"/>
        </w:rPr>
      </w:pPr>
      <w:r w:rsidRPr="00447DAD">
        <w:rPr>
          <w:rFonts w:ascii="Arial" w:hAnsi="Arial" w:cs="Arial"/>
          <w:color w:val="000000"/>
          <w:lang w:val="sr-Latn-ME"/>
        </w:rPr>
        <w:t xml:space="preserve">Zajednička nabavka se sprovodi za </w:t>
      </w:r>
      <w:r w:rsidR="00246661">
        <w:rPr>
          <w:rFonts w:ascii="Arial" w:hAnsi="Arial" w:cs="Arial"/>
          <w:i/>
          <w:iCs/>
          <w:color w:val="000000"/>
          <w:lang w:val="sr-Latn-ME"/>
        </w:rPr>
        <w:t xml:space="preserve"> Nije primenjivo</w:t>
      </w:r>
    </w:p>
    <w:p w14:paraId="2CFE3811" w14:textId="77777777" w:rsidR="00557E49" w:rsidRPr="00447DAD" w:rsidRDefault="00557E49" w:rsidP="00557E49">
      <w:pPr>
        <w:jc w:val="both"/>
        <w:rPr>
          <w:rFonts w:ascii="Arial" w:hAnsi="Arial" w:cs="Arial"/>
          <w:color w:val="000000"/>
          <w:lang w:val="sr-Latn-ME"/>
        </w:rPr>
      </w:pPr>
    </w:p>
    <w:p w14:paraId="2FB9A4B1" w14:textId="77777777" w:rsidR="00557E49" w:rsidRPr="00447DAD" w:rsidRDefault="00557E49" w:rsidP="00557E49">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447DAD">
        <w:rPr>
          <w:rFonts w:ascii="Arial" w:hAnsi="Arial" w:cs="Arial"/>
          <w:b/>
          <w:color w:val="000000"/>
          <w:lang w:val="sr-Latn-ME"/>
        </w:rPr>
        <w:t>PODACI O NARUČIOCIMA KOJI SU UKLJUČENI U CENTRALIZOVANU NABAVKU</w:t>
      </w:r>
    </w:p>
    <w:p w14:paraId="7FEFDCD5" w14:textId="77777777" w:rsidR="00557E49" w:rsidRPr="00447DAD" w:rsidRDefault="00557E49" w:rsidP="00557E49">
      <w:pPr>
        <w:jc w:val="both"/>
        <w:rPr>
          <w:rFonts w:ascii="Arial" w:hAnsi="Arial" w:cs="Arial"/>
          <w:lang w:val="sr-Latn-ME"/>
        </w:rPr>
      </w:pPr>
    </w:p>
    <w:p w14:paraId="2FF7E2F9" w14:textId="6BAB0CF2" w:rsidR="00557E49" w:rsidRPr="00447DAD" w:rsidRDefault="00557E49" w:rsidP="00557E49">
      <w:pPr>
        <w:jc w:val="both"/>
        <w:rPr>
          <w:rFonts w:ascii="Arial" w:hAnsi="Arial" w:cs="Arial"/>
          <w:lang w:val="sr-Latn-ME"/>
        </w:rPr>
      </w:pPr>
      <w:r w:rsidRPr="00447DAD">
        <w:rPr>
          <w:rFonts w:ascii="Arial" w:hAnsi="Arial" w:cs="Arial"/>
          <w:lang w:val="sr-Latn-ME"/>
        </w:rPr>
        <w:t>Centralizovana nabavka se sprovodi za</w:t>
      </w:r>
      <w:r w:rsidR="00246661">
        <w:rPr>
          <w:rFonts w:ascii="Arial" w:hAnsi="Arial" w:cs="Arial"/>
          <w:lang w:val="sr-Latn-ME"/>
        </w:rPr>
        <w:t xml:space="preserve"> Nije primenjivo</w:t>
      </w:r>
    </w:p>
    <w:p w14:paraId="53CB2D38" w14:textId="77777777" w:rsidR="00557E49" w:rsidRPr="00447DAD" w:rsidRDefault="00557E49" w:rsidP="00557E49">
      <w:pPr>
        <w:jc w:val="both"/>
        <w:rPr>
          <w:rFonts w:ascii="Arial" w:hAnsi="Arial" w:cs="Arial"/>
          <w:lang w:val="sr-Latn-ME"/>
        </w:rPr>
      </w:pPr>
    </w:p>
    <w:p w14:paraId="3492911D" w14:textId="77777777" w:rsidR="00557E49" w:rsidRPr="00447DAD" w:rsidRDefault="00557E49" w:rsidP="00557E4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447DAD">
        <w:rPr>
          <w:rFonts w:ascii="Arial" w:hAnsi="Arial" w:cs="Arial"/>
          <w:b/>
          <w:lang w:val="sr-Latn-ME"/>
        </w:rPr>
        <w:t>NAČIN SPROVOĐENJA ELEKTRONSKE AUKCIJE</w:t>
      </w:r>
    </w:p>
    <w:p w14:paraId="75D5E238" w14:textId="77777777" w:rsidR="00557E49" w:rsidRPr="00447DAD" w:rsidRDefault="00557E49" w:rsidP="00557E49">
      <w:pPr>
        <w:jc w:val="both"/>
        <w:rPr>
          <w:rFonts w:ascii="Arial" w:hAnsi="Arial" w:cs="Arial"/>
          <w:lang w:val="sr-Latn-ME"/>
        </w:rPr>
      </w:pPr>
    </w:p>
    <w:p w14:paraId="295472A2" w14:textId="1C1C8DD6" w:rsidR="00557E49" w:rsidRDefault="00557E49" w:rsidP="00557E49">
      <w:pPr>
        <w:jc w:val="both"/>
        <w:rPr>
          <w:rFonts w:ascii="Arial" w:hAnsi="Arial" w:cs="Arial"/>
          <w:color w:val="222A35"/>
          <w:lang w:val="sr-Latn-ME"/>
        </w:rPr>
      </w:pPr>
      <w:r w:rsidRPr="00447DAD">
        <w:rPr>
          <w:rFonts w:ascii="Arial" w:hAnsi="Arial" w:cs="Arial"/>
          <w:color w:val="222A35"/>
          <w:lang w:val="sr-Latn-ME"/>
        </w:rPr>
        <w:t>Elektronska aukcija će se sprovesti nakon ocjene ponuda, kao elektronski proces koji se ponavlja, radi postizanja nove (</w:t>
      </w:r>
      <w:r w:rsidRPr="00447DAD">
        <w:rPr>
          <w:rFonts w:ascii="Arial" w:hAnsi="Arial" w:cs="Arial"/>
          <w:u w:val="single"/>
          <w:lang w:val="sr-Latn-ME"/>
        </w:rPr>
        <w:t>upisati kriterijum za koji se sprovodi elektronska aukcija)</w:t>
      </w:r>
      <w:r w:rsidRPr="00447DAD">
        <w:rPr>
          <w:rFonts w:ascii="Arial" w:hAnsi="Arial" w:cs="Arial"/>
          <w:color w:val="222A35"/>
          <w:lang w:val="sr-Latn-ME"/>
        </w:rPr>
        <w:t xml:space="preserve">. </w:t>
      </w:r>
    </w:p>
    <w:p w14:paraId="0E7A1034" w14:textId="1687B435" w:rsidR="00246661" w:rsidRPr="00447DAD" w:rsidRDefault="00246661" w:rsidP="00557E49">
      <w:pPr>
        <w:jc w:val="both"/>
        <w:rPr>
          <w:rFonts w:ascii="Arial" w:hAnsi="Arial" w:cs="Arial"/>
          <w:color w:val="222A35"/>
          <w:lang w:val="sr-Latn-ME"/>
        </w:rPr>
      </w:pPr>
      <w:r>
        <w:rPr>
          <w:rFonts w:ascii="Arial" w:hAnsi="Arial" w:cs="Arial"/>
          <w:color w:val="222A35"/>
          <w:lang w:val="sr-Latn-ME"/>
        </w:rPr>
        <w:t>Nije primenjivo</w:t>
      </w:r>
    </w:p>
    <w:p w14:paraId="27BE8719" w14:textId="77777777" w:rsidR="00557E49" w:rsidRPr="00447DAD" w:rsidRDefault="00557E49" w:rsidP="00557E49">
      <w:pPr>
        <w:jc w:val="both"/>
        <w:rPr>
          <w:rFonts w:ascii="Arial" w:hAnsi="Arial" w:cs="Arial"/>
          <w:lang w:val="sr-Latn-ME"/>
        </w:rPr>
      </w:pPr>
    </w:p>
    <w:p w14:paraId="5351802E" w14:textId="77777777" w:rsidR="00557E49" w:rsidRPr="00447DAD" w:rsidRDefault="00557E49" w:rsidP="00557E4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447DAD">
        <w:rPr>
          <w:rFonts w:ascii="Arial" w:hAnsi="Arial" w:cs="Arial"/>
          <w:b/>
          <w:lang w:val="sr-Latn-ME"/>
        </w:rPr>
        <w:t>ELEKTRONSKI KATALOG</w:t>
      </w:r>
      <w:r w:rsidRPr="00447DAD">
        <w:rPr>
          <w:rFonts w:ascii="Arial" w:hAnsi="Arial" w:cs="Arial"/>
          <w:b/>
          <w:color w:val="FF0000"/>
          <w:lang w:val="sr-Latn-ME"/>
        </w:rPr>
        <w:t xml:space="preserve"> </w:t>
      </w:r>
    </w:p>
    <w:p w14:paraId="78AF4417" w14:textId="77777777" w:rsidR="00557E49" w:rsidRPr="00447DAD" w:rsidRDefault="00557E49" w:rsidP="00557E49">
      <w:pPr>
        <w:jc w:val="both"/>
        <w:rPr>
          <w:rFonts w:ascii="Arial" w:hAnsi="Arial" w:cs="Arial"/>
          <w:color w:val="FF0000"/>
          <w:lang w:val="sr-Latn-ME"/>
        </w:rPr>
      </w:pPr>
    </w:p>
    <w:p w14:paraId="76D42F52" w14:textId="6F19134B" w:rsidR="00557E49" w:rsidRDefault="00557E49" w:rsidP="00557E49">
      <w:pPr>
        <w:jc w:val="both"/>
        <w:rPr>
          <w:rFonts w:ascii="Arial" w:hAnsi="Arial" w:cs="Arial"/>
          <w:color w:val="222A35"/>
          <w:lang w:val="sr-Latn-ME"/>
        </w:rPr>
      </w:pPr>
      <w:r w:rsidRPr="00447DAD">
        <w:rPr>
          <w:rFonts w:ascii="Arial" w:hAnsi="Arial" w:cs="Arial"/>
          <w:color w:val="222A35"/>
          <w:lang w:val="sr-Latn-ME"/>
        </w:rPr>
        <w:t>Elektronski katalog sastavlja ponuđač u skladu s tehničkim specifikacijama i u formi ___________________________________________________________________</w:t>
      </w:r>
    </w:p>
    <w:p w14:paraId="30060D5F" w14:textId="499549B5" w:rsidR="00246661" w:rsidRPr="00447DAD" w:rsidRDefault="00246661" w:rsidP="00557E49">
      <w:pPr>
        <w:jc w:val="both"/>
        <w:rPr>
          <w:rFonts w:ascii="Arial" w:hAnsi="Arial" w:cs="Arial"/>
          <w:color w:val="222A35"/>
          <w:lang w:val="sr-Latn-ME"/>
        </w:rPr>
      </w:pPr>
      <w:r>
        <w:rPr>
          <w:rFonts w:ascii="Arial" w:hAnsi="Arial" w:cs="Arial"/>
          <w:color w:val="222A35"/>
          <w:lang w:val="sr-Latn-ME"/>
        </w:rPr>
        <w:t>Nije primenjivo</w:t>
      </w:r>
    </w:p>
    <w:p w14:paraId="45285E7D" w14:textId="77777777" w:rsidR="00557E49" w:rsidRPr="00447DAD" w:rsidRDefault="00557E49" w:rsidP="00557E49">
      <w:pPr>
        <w:jc w:val="both"/>
        <w:rPr>
          <w:rFonts w:ascii="Arial" w:hAnsi="Arial" w:cs="Arial"/>
          <w:color w:val="000000"/>
          <w:lang w:val="sr-Latn-ME"/>
        </w:rPr>
      </w:pPr>
    </w:p>
    <w:p w14:paraId="38BDCB6F" w14:textId="77777777" w:rsidR="00557E49" w:rsidRPr="00447DAD" w:rsidRDefault="00557E49" w:rsidP="00557E49">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447DAD">
        <w:rPr>
          <w:rFonts w:ascii="Arial" w:hAnsi="Arial" w:cs="Arial"/>
          <w:b/>
          <w:lang w:val="sr-Latn-ME"/>
        </w:rPr>
        <w:t>PONUDA SA VARIJANTAMA</w:t>
      </w:r>
    </w:p>
    <w:p w14:paraId="64323BFC" w14:textId="77777777" w:rsidR="00557E49" w:rsidRPr="00447DAD" w:rsidRDefault="00557E49" w:rsidP="00557E49">
      <w:pPr>
        <w:jc w:val="both"/>
        <w:rPr>
          <w:rFonts w:ascii="Arial" w:hAnsi="Arial" w:cs="Arial"/>
          <w:b/>
          <w:bCs/>
          <w:color w:val="000000"/>
          <w:lang w:val="sr-Latn-ME"/>
        </w:rPr>
      </w:pPr>
    </w:p>
    <w:p w14:paraId="76342A81" w14:textId="77777777" w:rsidR="00557E49" w:rsidRDefault="00557E49" w:rsidP="00557E49">
      <w:pPr>
        <w:jc w:val="both"/>
        <w:rPr>
          <w:rFonts w:ascii="Arial" w:hAnsi="Arial" w:cs="Arial"/>
          <w:lang w:val="sr-Latn-ME"/>
        </w:rPr>
      </w:pPr>
      <w:r w:rsidRPr="00447DAD">
        <w:rPr>
          <w:rFonts w:ascii="Arial" w:hAnsi="Arial" w:cs="Arial"/>
          <w:lang w:val="sr-Latn-ME"/>
        </w:rPr>
        <w:t>Mogućnost podnošenja ponude sa varijantama</w:t>
      </w:r>
    </w:p>
    <w:p w14:paraId="4A4F8FA6" w14:textId="77777777" w:rsidR="00557E49" w:rsidRPr="00447DAD" w:rsidRDefault="00557E49" w:rsidP="00557E49">
      <w:pPr>
        <w:jc w:val="both"/>
        <w:rPr>
          <w:rFonts w:ascii="Arial" w:hAnsi="Arial" w:cs="Arial"/>
          <w:lang w:val="sr-Latn-ME"/>
        </w:rPr>
      </w:pPr>
    </w:p>
    <w:p w14:paraId="6946A5A6" w14:textId="7D2D8422" w:rsidR="00557E49" w:rsidRPr="00447DAD" w:rsidRDefault="00246661" w:rsidP="00557E49">
      <w:pPr>
        <w:jc w:val="both"/>
        <w:rPr>
          <w:rFonts w:ascii="Arial" w:hAnsi="Arial" w:cs="Arial"/>
          <w:color w:val="000000"/>
          <w:lang w:val="sr-Latn-ME"/>
        </w:rPr>
      </w:pPr>
      <w:r w:rsidRPr="00246661">
        <w:rPr>
          <w:rFonts w:ascii="Arial" w:hAnsi="Arial" w:cs="Arial"/>
          <w:color w:val="000000"/>
        </w:rPr>
        <w:sym w:font="Wingdings" w:char="F0FE"/>
      </w:r>
      <w:r w:rsidRPr="00246661">
        <w:rPr>
          <w:rFonts w:ascii="Arial" w:hAnsi="Arial" w:cs="Arial"/>
          <w:color w:val="000000"/>
          <w:lang w:val="sr-Latn-ME"/>
        </w:rPr>
        <w:t xml:space="preserve"> </w:t>
      </w:r>
      <w:r w:rsidR="00557E49" w:rsidRPr="00447DAD">
        <w:rPr>
          <w:rFonts w:ascii="Arial" w:hAnsi="Arial" w:cs="Arial"/>
          <w:color w:val="000000"/>
          <w:lang w:val="sr-Latn-ME"/>
        </w:rPr>
        <w:t xml:space="preserve"> </w:t>
      </w:r>
      <w:r w:rsidR="00557E49" w:rsidRPr="00447DAD">
        <w:rPr>
          <w:rFonts w:ascii="Arial" w:hAnsi="Arial" w:cs="Arial"/>
          <w:lang w:val="sr-Latn-ME"/>
        </w:rPr>
        <w:t>Varijante ponude nijesu dozvoljene i neće biti razmatrane.</w:t>
      </w:r>
    </w:p>
    <w:p w14:paraId="564DC30B" w14:textId="77777777" w:rsidR="00557E49" w:rsidRPr="00447DAD" w:rsidRDefault="00557E49" w:rsidP="00557E49">
      <w:pPr>
        <w:jc w:val="both"/>
        <w:rPr>
          <w:rFonts w:ascii="Arial" w:hAnsi="Arial" w:cs="Arial"/>
          <w:lang w:val="sr-Latn-ME"/>
        </w:rPr>
      </w:pPr>
      <w:r w:rsidRPr="00447DAD">
        <w:rPr>
          <w:rFonts w:ascii="Arial" w:hAnsi="Arial" w:cs="Arial"/>
          <w:color w:val="000000"/>
          <w:lang w:val="sr-Latn-ME"/>
        </w:rPr>
        <w:sym w:font="Wingdings" w:char="F0A8"/>
      </w:r>
      <w:r w:rsidRPr="00447DAD">
        <w:rPr>
          <w:rFonts w:ascii="Arial" w:hAnsi="Arial" w:cs="Arial"/>
          <w:lang w:val="sr-Latn-ME"/>
        </w:rPr>
        <w:t xml:space="preserve"> Varijante ponude su dozvoljene.</w:t>
      </w:r>
    </w:p>
    <w:p w14:paraId="004072DD" w14:textId="77777777" w:rsidR="00557E49" w:rsidRPr="00447DAD" w:rsidRDefault="00557E49" w:rsidP="00557E49">
      <w:pPr>
        <w:jc w:val="both"/>
        <w:rPr>
          <w:rFonts w:ascii="Arial" w:hAnsi="Arial" w:cs="Arial"/>
          <w:b/>
          <w:bCs/>
          <w:color w:val="FF0000"/>
          <w:lang w:val="sr-Latn-ME"/>
        </w:rPr>
      </w:pPr>
    </w:p>
    <w:p w14:paraId="4383310C" w14:textId="77777777" w:rsidR="00557E49" w:rsidRPr="00447DAD" w:rsidRDefault="00557E49" w:rsidP="00557E49">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447DAD">
        <w:rPr>
          <w:rFonts w:ascii="Arial" w:hAnsi="Arial" w:cs="Arial"/>
          <w:b/>
          <w:lang w:val="sr-Latn-ME"/>
        </w:rPr>
        <w:t>REZERVISANA NABAVKA</w:t>
      </w:r>
    </w:p>
    <w:p w14:paraId="1AFD6C02" w14:textId="77777777" w:rsidR="00557E49" w:rsidRPr="00447DAD" w:rsidRDefault="00557E49" w:rsidP="00557E49">
      <w:pPr>
        <w:jc w:val="both"/>
        <w:rPr>
          <w:rFonts w:ascii="Arial" w:hAnsi="Arial" w:cs="Arial"/>
          <w:b/>
          <w:bCs/>
          <w:color w:val="FF0000"/>
          <w:lang w:val="sr-Latn-ME"/>
        </w:rPr>
      </w:pPr>
    </w:p>
    <w:p w14:paraId="07255801" w14:textId="77777777" w:rsidR="00557E49" w:rsidRPr="00447DAD" w:rsidRDefault="00557E49" w:rsidP="00557E49">
      <w:pPr>
        <w:jc w:val="both"/>
        <w:rPr>
          <w:rFonts w:ascii="Arial" w:hAnsi="Arial" w:cs="Arial"/>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w:t>
      </w:r>
      <w:r w:rsidRPr="00447DAD">
        <w:rPr>
          <w:rFonts w:ascii="Arial" w:hAnsi="Arial" w:cs="Arial"/>
          <w:lang w:val="sr-Latn-ME"/>
        </w:rPr>
        <w:t>Da</w:t>
      </w:r>
    </w:p>
    <w:p w14:paraId="3EADD895" w14:textId="2E66417A" w:rsidR="00557E49" w:rsidRPr="00447DAD" w:rsidRDefault="00246661" w:rsidP="00557E49">
      <w:pPr>
        <w:jc w:val="both"/>
        <w:rPr>
          <w:rFonts w:ascii="Arial" w:hAnsi="Arial" w:cs="Arial"/>
          <w:color w:val="000000"/>
          <w:lang w:val="sr-Latn-ME"/>
        </w:rPr>
      </w:pPr>
      <w:r w:rsidRPr="00246661">
        <w:rPr>
          <w:rFonts w:ascii="Arial" w:hAnsi="Arial" w:cs="Arial"/>
          <w:color w:val="000000"/>
        </w:rPr>
        <w:sym w:font="Wingdings" w:char="F0FE"/>
      </w:r>
      <w:r w:rsidRPr="00246661">
        <w:rPr>
          <w:rFonts w:ascii="Arial" w:hAnsi="Arial" w:cs="Arial"/>
          <w:color w:val="000000"/>
          <w:lang w:val="sr-Latn-ME"/>
        </w:rPr>
        <w:t xml:space="preserve"> </w:t>
      </w:r>
      <w:r w:rsidR="00557E49" w:rsidRPr="00447DAD">
        <w:rPr>
          <w:rFonts w:ascii="Arial" w:hAnsi="Arial" w:cs="Arial"/>
          <w:color w:val="000000"/>
          <w:lang w:val="sr-Latn-ME"/>
        </w:rPr>
        <w:t xml:space="preserve"> Ne</w:t>
      </w:r>
    </w:p>
    <w:p w14:paraId="2E5AAB24" w14:textId="77777777" w:rsidR="00557E49" w:rsidRPr="00447DAD" w:rsidRDefault="00557E49" w:rsidP="00557E49">
      <w:pPr>
        <w:jc w:val="both"/>
        <w:rPr>
          <w:rFonts w:ascii="Arial" w:hAnsi="Arial" w:cs="Arial"/>
          <w:b/>
          <w:bCs/>
          <w:color w:val="FF0000"/>
          <w:lang w:val="sr-Latn-ME"/>
        </w:rPr>
      </w:pPr>
    </w:p>
    <w:p w14:paraId="676443D7" w14:textId="77777777" w:rsidR="00557E49" w:rsidRPr="00447DAD" w:rsidRDefault="00557E49" w:rsidP="00557E49">
      <w:pPr>
        <w:jc w:val="both"/>
        <w:rPr>
          <w:rFonts w:ascii="Arial" w:hAnsi="Arial" w:cs="Arial"/>
          <w:bCs/>
          <w:color w:val="000000"/>
          <w:lang w:val="sr-Latn-ME"/>
        </w:rPr>
      </w:pPr>
      <w:r w:rsidRPr="00447DAD">
        <w:rPr>
          <w:rFonts w:ascii="Arial" w:hAnsi="Arial" w:cs="Arial"/>
          <w:bCs/>
          <w:color w:val="000000"/>
          <w:lang w:val="sr-Latn-ME"/>
        </w:rPr>
        <w:t>Vrsta i uslovi rezervisane nabavke:__________________________ .</w:t>
      </w:r>
    </w:p>
    <w:p w14:paraId="0C8B7F0D" w14:textId="77777777" w:rsidR="00557E49" w:rsidRPr="00DF11D9" w:rsidRDefault="00557E49" w:rsidP="00557E4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6" w:name="_Toc62730556"/>
      <w:r w:rsidRPr="00DF11D9">
        <w:rPr>
          <w:rFonts w:ascii="Arial" w:hAnsi="Arial"/>
          <w:b/>
          <w:szCs w:val="32"/>
          <w:lang w:val="sr-Latn-ME"/>
        </w:rPr>
        <w:t>NAČIN UTVRĐIVANJA EKVIVALENTNOSTI</w:t>
      </w:r>
      <w:bookmarkEnd w:id="6"/>
    </w:p>
    <w:p w14:paraId="5E95D76F" w14:textId="77777777" w:rsidR="00557E49" w:rsidRPr="00447DAD" w:rsidRDefault="00557E49" w:rsidP="00557E49">
      <w:pPr>
        <w:jc w:val="both"/>
        <w:rPr>
          <w:rFonts w:ascii="Arial" w:hAnsi="Arial" w:cs="Arial"/>
          <w:bCs/>
          <w:color w:val="FF0000"/>
          <w:lang w:val="sr-Latn-ME"/>
        </w:rPr>
      </w:pPr>
    </w:p>
    <w:p w14:paraId="3576A2A1" w14:textId="168BC095" w:rsidR="00557E49" w:rsidRPr="00447DAD" w:rsidRDefault="00557E49" w:rsidP="00557E49">
      <w:pPr>
        <w:jc w:val="both"/>
        <w:rPr>
          <w:rFonts w:ascii="Arial" w:hAnsi="Arial" w:cs="Arial"/>
          <w:bCs/>
          <w:color w:val="000000"/>
          <w:lang w:val="sr-Latn-ME"/>
        </w:rPr>
      </w:pPr>
      <w:r w:rsidRPr="00447DAD">
        <w:rPr>
          <w:rFonts w:ascii="Arial" w:hAnsi="Arial" w:cs="Arial"/>
          <w:bCs/>
          <w:color w:val="000000"/>
          <w:lang w:val="sr-Latn-ME"/>
        </w:rPr>
        <w:t>Način utvrđivanja ekvivalentnosti</w:t>
      </w:r>
      <w:r w:rsidR="00246661">
        <w:rPr>
          <w:rFonts w:ascii="Arial" w:hAnsi="Arial" w:cs="Arial"/>
          <w:bCs/>
          <w:color w:val="000000"/>
          <w:lang w:val="sr-Latn-ME"/>
        </w:rPr>
        <w:t xml:space="preserve"> Nije primenjivo</w:t>
      </w:r>
    </w:p>
    <w:p w14:paraId="2349C425" w14:textId="77777777" w:rsidR="00557E49" w:rsidRPr="00447DAD" w:rsidRDefault="00557E49" w:rsidP="00557E49">
      <w:pPr>
        <w:jc w:val="both"/>
        <w:rPr>
          <w:rFonts w:ascii="Arial" w:hAnsi="Arial" w:cs="Arial"/>
          <w:bCs/>
          <w:color w:val="FF0000"/>
          <w:lang w:val="sr-Latn-ME"/>
        </w:rPr>
      </w:pPr>
    </w:p>
    <w:p w14:paraId="5FF6881F" w14:textId="77777777" w:rsidR="00557E49" w:rsidRPr="00DF11D9" w:rsidRDefault="00557E49" w:rsidP="00557E4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7" w:name="_Toc62730557"/>
      <w:r w:rsidRPr="00DF11D9">
        <w:rPr>
          <w:rFonts w:ascii="Arial" w:hAnsi="Arial"/>
          <w:b/>
          <w:szCs w:val="32"/>
          <w:lang w:val="sr-Latn-ME"/>
        </w:rPr>
        <w:t>OSNOVI ZA OBAVEZNO ISKLJUČENJE IZ POSTUPKA JAVNE NABAVKE</w:t>
      </w:r>
      <w:bookmarkEnd w:id="7"/>
    </w:p>
    <w:p w14:paraId="0FD0EE72" w14:textId="77777777" w:rsidR="00557E49" w:rsidRPr="00447DAD" w:rsidRDefault="00557E49" w:rsidP="00557E49">
      <w:pPr>
        <w:jc w:val="both"/>
        <w:rPr>
          <w:rFonts w:ascii="Arial" w:hAnsi="Arial" w:cs="Arial"/>
          <w:lang w:val="sr-Latn-ME"/>
        </w:rPr>
      </w:pPr>
    </w:p>
    <w:p w14:paraId="5D585571" w14:textId="77777777" w:rsidR="00557E49" w:rsidRPr="00447DAD" w:rsidRDefault="00557E49" w:rsidP="00557E49">
      <w:pPr>
        <w:jc w:val="both"/>
        <w:rPr>
          <w:rFonts w:ascii="Arial" w:hAnsi="Arial" w:cs="Arial"/>
          <w:lang w:val="sr-Latn-ME"/>
        </w:rPr>
      </w:pPr>
      <w:r w:rsidRPr="00447DAD">
        <w:rPr>
          <w:rFonts w:ascii="Arial" w:hAnsi="Arial" w:cs="Arial"/>
          <w:lang w:val="sr-Latn-ME"/>
        </w:rPr>
        <w:t xml:space="preserve">Privredni subjekat će se isključiti iz postupka javne nabavke, ako: </w:t>
      </w:r>
    </w:p>
    <w:p w14:paraId="20D2BB93" w14:textId="77777777" w:rsidR="00557E49" w:rsidRPr="00447DAD" w:rsidRDefault="00557E49" w:rsidP="00557E49">
      <w:pPr>
        <w:jc w:val="both"/>
        <w:rPr>
          <w:rFonts w:ascii="Arial" w:hAnsi="Arial" w:cs="Arial"/>
          <w:lang w:val="sr-Latn-ME"/>
        </w:rPr>
      </w:pPr>
      <w:r w:rsidRPr="00447DAD">
        <w:rPr>
          <w:rFonts w:ascii="Arial" w:hAnsi="Arial" w:cs="Arial"/>
          <w:lang w:val="sr-Latn-ME"/>
        </w:rPr>
        <w:t xml:space="preserve">1) postoji sukob interesa iz člana 41 stav 1 tačka 2 alineja 1 i 2 ili člana 42 Zakona o javnim nabavkama, </w:t>
      </w:r>
    </w:p>
    <w:p w14:paraId="4F72C2FA" w14:textId="77777777" w:rsidR="00557E49" w:rsidRPr="00447DAD" w:rsidRDefault="00557E49" w:rsidP="00557E49">
      <w:pPr>
        <w:jc w:val="both"/>
        <w:rPr>
          <w:rFonts w:ascii="Arial" w:hAnsi="Arial" w:cs="Arial"/>
          <w:lang w:val="sr-Latn-ME"/>
        </w:rPr>
      </w:pPr>
      <w:r w:rsidRPr="00447DAD">
        <w:rPr>
          <w:rFonts w:ascii="Arial" w:hAnsi="Arial" w:cs="Arial"/>
          <w:lang w:val="sr-Latn-ME"/>
        </w:rPr>
        <w:t xml:space="preserve">2) ne ispunjava obavezne uslove i uslove sposobnosti privrednog subjekta predviđene tenderskom dokumentacijom, </w:t>
      </w:r>
    </w:p>
    <w:p w14:paraId="00AEE317" w14:textId="77777777" w:rsidR="00557E49" w:rsidRPr="00BE3D13" w:rsidRDefault="00557E49" w:rsidP="00557E49">
      <w:pPr>
        <w:jc w:val="both"/>
        <w:rPr>
          <w:rFonts w:ascii="Arial" w:hAnsi="Arial" w:cs="Arial"/>
          <w:lang w:val="sr-Latn-ME"/>
        </w:rPr>
      </w:pPr>
      <w:r w:rsidRPr="00447DAD">
        <w:rPr>
          <w:rFonts w:ascii="Arial" w:hAnsi="Arial" w:cs="Arial"/>
          <w:lang w:val="sr-Latn-ME"/>
        </w:rPr>
        <w:t xml:space="preserve">3) postoji drugi razlog predviđen ovim zakonom. </w:t>
      </w:r>
    </w:p>
    <w:p w14:paraId="504A9CE8" w14:textId="77777777" w:rsidR="00557E49" w:rsidRPr="00DF11D9" w:rsidRDefault="00557E49" w:rsidP="00557E4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8" w:name="_Toc62730558"/>
      <w:r w:rsidRPr="00DF11D9">
        <w:rPr>
          <w:rFonts w:ascii="Arial" w:hAnsi="Arial"/>
          <w:b/>
          <w:szCs w:val="32"/>
          <w:lang w:val="sr-Latn-ME"/>
        </w:rPr>
        <w:t>SREDSTVA FINANSIJSKOG OBEZBJEĐENJA UGOVORA O JAVNOJ NABAVCI</w:t>
      </w:r>
      <w:bookmarkEnd w:id="8"/>
    </w:p>
    <w:p w14:paraId="597248EC" w14:textId="77777777" w:rsidR="00557E49" w:rsidRPr="00447DAD" w:rsidRDefault="00557E49" w:rsidP="00557E49">
      <w:pPr>
        <w:jc w:val="both"/>
        <w:rPr>
          <w:rFonts w:ascii="Arial" w:hAnsi="Arial" w:cs="Arial"/>
          <w:color w:val="000000"/>
          <w:lang w:val="sr-Latn-ME"/>
        </w:rPr>
      </w:pPr>
    </w:p>
    <w:p w14:paraId="10646678" w14:textId="77777777" w:rsidR="00557E49" w:rsidRPr="00447DAD" w:rsidRDefault="00557E49" w:rsidP="00557E49">
      <w:pPr>
        <w:jc w:val="both"/>
        <w:rPr>
          <w:rFonts w:ascii="Arial" w:hAnsi="Arial" w:cs="Arial"/>
          <w:color w:val="000000"/>
          <w:lang w:val="sr-Latn-ME"/>
        </w:rPr>
      </w:pPr>
      <w:r w:rsidRPr="00447DAD">
        <w:rPr>
          <w:rFonts w:ascii="Arial" w:hAnsi="Arial" w:cs="Arial"/>
          <w:color w:val="000000"/>
          <w:lang w:val="sr-Latn-ME"/>
        </w:rPr>
        <w:t>Ponuđač čija ponuda bude izabrana kao najpovoljnija je dužan da uz potpisan ugovor o javnoj nabavci dostavi naručiocu:</w:t>
      </w:r>
    </w:p>
    <w:p w14:paraId="758DB158" w14:textId="0B73736B" w:rsidR="007269CA" w:rsidRPr="007269CA" w:rsidRDefault="007269CA" w:rsidP="007269CA">
      <w:pPr>
        <w:jc w:val="both"/>
        <w:rPr>
          <w:rFonts w:ascii="Arial" w:hAnsi="Arial" w:cs="Arial"/>
          <w:lang w:val="sr-Latn-ME"/>
        </w:rPr>
      </w:pPr>
      <w:r w:rsidRPr="007269CA">
        <w:rPr>
          <w:rFonts w:ascii="Arial" w:hAnsi="Arial" w:cs="Arial"/>
          <w:color w:val="000000"/>
        </w:rPr>
        <w:sym w:font="Wingdings" w:char="F0FE"/>
      </w:r>
      <w:r w:rsidRPr="007269CA">
        <w:rPr>
          <w:rFonts w:ascii="Arial" w:hAnsi="Arial" w:cs="Arial"/>
          <w:color w:val="000000"/>
          <w:lang w:val="sr-Latn-ME"/>
        </w:rPr>
        <w:t xml:space="preserve"> </w:t>
      </w:r>
      <w:r w:rsidR="00557E49" w:rsidRPr="00447DAD">
        <w:rPr>
          <w:rFonts w:ascii="Arial" w:hAnsi="Arial" w:cs="Arial"/>
          <w:color w:val="000000"/>
          <w:lang w:val="sr-Latn-ME"/>
        </w:rPr>
        <w:t xml:space="preserve"> </w:t>
      </w:r>
      <w:r w:rsidRPr="007269CA">
        <w:rPr>
          <w:rFonts w:ascii="Arial" w:hAnsi="Arial" w:cs="Arial"/>
          <w:lang w:val="sr-Latn-ME"/>
        </w:rPr>
        <w:t xml:space="preserve">garanciju za dobro izvršenje ugovora, za slučaj povrede ugovorenih obaveza u iznosu od 10% od vrijednosti ugovora, sa rokom važenja 10 dana dužim od roka izvršenja ugovora, kojom bezuslovno i neopozivo garantuje potpuno i savjesno izvršenje ugovorenih obaveza. U slučaju potrebe naručilac ima pravo da traži produženje garancije. Naručilac je ovlašćen  da garanciju za dobro izvršenje posla, naplati u cjelosti u slučaju da izvođač ne ispuni bilo koju obavezu  predviđenu ovim ugovorom i u slučaju jednostranog raskida ugovora. Ako se za vrijeme trajanja ugovora promjene rokovi za </w:t>
      </w:r>
      <w:r w:rsidRPr="007269CA">
        <w:rPr>
          <w:rFonts w:ascii="Arial" w:hAnsi="Arial" w:cs="Arial"/>
          <w:lang w:val="sr-Latn-ME"/>
        </w:rPr>
        <w:lastRenderedPageBreak/>
        <w:t>izvršenje ugovorne obaveze ili druge okolnosti koje onemogućavaju izvršenje ugovorenih obaveza, važnost  garancije se mora produžiti.</w:t>
      </w:r>
      <w:r w:rsidRPr="007269CA">
        <w:rPr>
          <w:rFonts w:ascii="Arial" w:hAnsi="Arial" w:cs="Arial"/>
        </w:rPr>
        <w:t xml:space="preserve"> </w:t>
      </w:r>
    </w:p>
    <w:p w14:paraId="76BBD02C" w14:textId="57D96618" w:rsidR="00557E49" w:rsidRPr="00447DAD" w:rsidRDefault="00557E49" w:rsidP="00557E49">
      <w:pPr>
        <w:jc w:val="both"/>
        <w:rPr>
          <w:rFonts w:ascii="Arial" w:hAnsi="Arial" w:cs="Arial"/>
          <w:lang w:val="sr-Latn-ME"/>
        </w:rPr>
      </w:pPr>
    </w:p>
    <w:p w14:paraId="7EB87FEB" w14:textId="77777777" w:rsidR="00557E49" w:rsidRPr="00DF11D9" w:rsidRDefault="00557E49" w:rsidP="00557E4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9" w:name="_Toc62730559"/>
      <w:r w:rsidRPr="00DF11D9">
        <w:rPr>
          <w:rFonts w:ascii="Arial" w:hAnsi="Arial"/>
          <w:b/>
          <w:szCs w:val="32"/>
          <w:lang w:val="sr-Latn-ME"/>
        </w:rPr>
        <w:t>METODOLOGIJA VREDNOVANJA PONUDA</w:t>
      </w:r>
      <w:bookmarkEnd w:id="9"/>
    </w:p>
    <w:p w14:paraId="07105722" w14:textId="77777777" w:rsidR="00557E49" w:rsidRPr="00447DAD" w:rsidRDefault="00557E49" w:rsidP="00557E49">
      <w:pPr>
        <w:rPr>
          <w:rFonts w:ascii="Arial" w:hAnsi="Arial" w:cs="Arial"/>
          <w:lang w:val="sr-Latn-ME"/>
        </w:rPr>
      </w:pPr>
    </w:p>
    <w:p w14:paraId="18E9317A" w14:textId="77777777" w:rsidR="007A7F4E" w:rsidRPr="007A7F4E" w:rsidRDefault="007A7F4E" w:rsidP="007A7F4E">
      <w:pPr>
        <w:rPr>
          <w:rFonts w:ascii="Arial" w:hAnsi="Arial" w:cs="Arial"/>
          <w:lang w:val="sr-Latn-ME"/>
        </w:rPr>
      </w:pPr>
      <w:r w:rsidRPr="007A7F4E">
        <w:rPr>
          <w:rFonts w:ascii="Arial" w:hAnsi="Arial" w:cs="Arial"/>
          <w:lang w:val="sr-Latn-ME"/>
        </w:rPr>
        <w:t>Naručilac će u postupku javne nabavki izabrati ekonomski najpovoljniju ponudu, primjenom pristupa isplativosti, po osnovu kriterijuma</w:t>
      </w:r>
      <w:r w:rsidRPr="007A7F4E">
        <w:rPr>
          <w:rFonts w:ascii="Arial" w:hAnsi="Arial" w:cs="Arial"/>
          <w:vertAlign w:val="superscript"/>
          <w:lang w:val="sr-Latn-ME"/>
        </w:rPr>
        <w:footnoteReference w:id="8"/>
      </w:r>
      <w:r w:rsidRPr="007A7F4E">
        <w:rPr>
          <w:rFonts w:ascii="Arial" w:hAnsi="Arial" w:cs="Arial"/>
          <w:lang w:val="sr-Latn-ME"/>
        </w:rPr>
        <w:t xml:space="preserve">: </w:t>
      </w:r>
    </w:p>
    <w:p w14:paraId="5DB18217" w14:textId="77777777" w:rsidR="007A7F4E" w:rsidRDefault="007A7F4E" w:rsidP="007A7F4E">
      <w:pPr>
        <w:rPr>
          <w:rFonts w:ascii="Arial" w:hAnsi="Arial" w:cs="Arial"/>
          <w:b/>
        </w:rPr>
      </w:pPr>
    </w:p>
    <w:p w14:paraId="451BC533" w14:textId="708276D5" w:rsidR="007A7F4E" w:rsidRPr="007A7F4E" w:rsidRDefault="007A7F4E" w:rsidP="007A7F4E">
      <w:pPr>
        <w:rPr>
          <w:rFonts w:ascii="Arial" w:hAnsi="Arial" w:cs="Arial"/>
        </w:rPr>
      </w:pPr>
      <w:r w:rsidRPr="007A7F4E">
        <w:rPr>
          <w:rFonts w:ascii="Arial" w:hAnsi="Arial" w:cs="Arial"/>
          <w:b/>
        </w:rPr>
        <w:sym w:font="Wingdings" w:char="F0FE"/>
      </w:r>
      <w:r w:rsidRPr="007A7F4E">
        <w:rPr>
          <w:rFonts w:ascii="Arial" w:hAnsi="Arial" w:cs="Arial"/>
        </w:rPr>
        <w:t xml:space="preserve">odnos cijene i kvaliteta </w:t>
      </w:r>
    </w:p>
    <w:p w14:paraId="556911FD" w14:textId="77777777" w:rsidR="007A7F4E" w:rsidRPr="007A7F4E" w:rsidRDefault="007A7F4E" w:rsidP="007A7F4E">
      <w:pPr>
        <w:rPr>
          <w:rFonts w:ascii="Arial" w:hAnsi="Arial" w:cs="Arial"/>
        </w:rPr>
      </w:pPr>
    </w:p>
    <w:p w14:paraId="3AE3F64B" w14:textId="77777777" w:rsidR="007A7F4E" w:rsidRPr="007A7F4E" w:rsidRDefault="007A7F4E" w:rsidP="007A7F4E">
      <w:pPr>
        <w:rPr>
          <w:rFonts w:ascii="Arial" w:hAnsi="Arial" w:cs="Arial"/>
        </w:rPr>
      </w:pPr>
      <w:r w:rsidRPr="007A7F4E">
        <w:rPr>
          <w:rFonts w:ascii="Arial" w:hAnsi="Arial" w:cs="Arial"/>
        </w:rPr>
        <w:t>Naručilac se opredijelio za vrednovanje ponuda po kriterijumu odnos cijene i kvaliteta, a shodno Pravilniku o metodologiji načina vrednovanja ponuda u postupku javne nabavke, vrednovanje će se vršiti na osnovu sljedećih parametara:</w:t>
      </w:r>
    </w:p>
    <w:p w14:paraId="566C7DDA" w14:textId="77777777" w:rsidR="007A7F4E" w:rsidRPr="007A7F4E" w:rsidRDefault="007A7F4E" w:rsidP="007A7F4E">
      <w:pPr>
        <w:rPr>
          <w:rFonts w:ascii="Arial" w:hAnsi="Arial" w:cs="Arial"/>
          <w:i/>
        </w:rPr>
      </w:pPr>
    </w:p>
    <w:p w14:paraId="1B24EF89" w14:textId="09BF5E12" w:rsidR="007A7F4E" w:rsidRPr="007A7F4E" w:rsidRDefault="007A7F4E" w:rsidP="007A7F4E">
      <w:pPr>
        <w:rPr>
          <w:rFonts w:ascii="Arial" w:hAnsi="Arial" w:cs="Arial"/>
        </w:rPr>
      </w:pPr>
      <w:r w:rsidRPr="007A7F4E">
        <w:rPr>
          <w:rFonts w:ascii="Arial" w:hAnsi="Arial" w:cs="Arial"/>
        </w:rPr>
        <w:t xml:space="preserve">1.Cijena (C) ..................maksimalan broj bodova............ </w:t>
      </w:r>
      <w:r w:rsidR="007E4E4A">
        <w:rPr>
          <w:rFonts w:ascii="Arial" w:hAnsi="Arial" w:cs="Arial"/>
        </w:rPr>
        <w:t>80</w:t>
      </w:r>
      <w:r w:rsidRPr="007A7F4E">
        <w:rPr>
          <w:rFonts w:ascii="Arial" w:hAnsi="Arial" w:cs="Arial"/>
        </w:rPr>
        <w:t xml:space="preserve"> </w:t>
      </w:r>
    </w:p>
    <w:p w14:paraId="73061E5A" w14:textId="03EDA7AA" w:rsidR="007A7F4E" w:rsidRPr="007A7F4E" w:rsidRDefault="007A7F4E" w:rsidP="007A7F4E">
      <w:pPr>
        <w:rPr>
          <w:rFonts w:ascii="Arial" w:hAnsi="Arial" w:cs="Arial"/>
        </w:rPr>
      </w:pPr>
      <w:r w:rsidRPr="007A7F4E">
        <w:rPr>
          <w:rFonts w:ascii="Arial" w:hAnsi="Arial" w:cs="Arial"/>
        </w:rPr>
        <w:t>2. Kvalitet (K</w:t>
      </w:r>
      <w:r w:rsidR="007E4E4A">
        <w:rPr>
          <w:rFonts w:ascii="Arial" w:hAnsi="Arial" w:cs="Arial"/>
        </w:rPr>
        <w:t>r</w:t>
      </w:r>
      <w:r w:rsidRPr="007A7F4E">
        <w:rPr>
          <w:rFonts w:ascii="Arial" w:hAnsi="Arial" w:cs="Arial"/>
        </w:rPr>
        <w:t>) ..............maksimalan broj bodova .............</w:t>
      </w:r>
      <w:r w:rsidR="007E4E4A">
        <w:rPr>
          <w:rFonts w:ascii="Arial" w:hAnsi="Arial" w:cs="Arial"/>
        </w:rPr>
        <w:t>2</w:t>
      </w:r>
      <w:r w:rsidRPr="007A7F4E">
        <w:rPr>
          <w:rFonts w:ascii="Arial" w:hAnsi="Arial" w:cs="Arial"/>
        </w:rPr>
        <w:t>0</w:t>
      </w:r>
    </w:p>
    <w:p w14:paraId="675C6C41" w14:textId="77777777" w:rsidR="007A7F4E" w:rsidRPr="007A7F4E" w:rsidRDefault="007A7F4E" w:rsidP="007A7F4E">
      <w:pPr>
        <w:rPr>
          <w:rFonts w:ascii="Arial" w:hAnsi="Arial" w:cs="Arial"/>
          <w:lang w:val="sr-Latn-ME"/>
        </w:rPr>
      </w:pPr>
    </w:p>
    <w:p w14:paraId="0A32CD6A" w14:textId="77777777" w:rsidR="001B115C" w:rsidRDefault="007A7F4E" w:rsidP="001B115C">
      <w:pPr>
        <w:rPr>
          <w:rFonts w:ascii="Arial" w:hAnsi="Arial" w:cs="Arial"/>
        </w:rPr>
      </w:pPr>
      <w:r w:rsidRPr="00C6584E">
        <w:rPr>
          <w:rFonts w:ascii="Arial" w:hAnsi="Arial" w:cs="Arial"/>
          <w:b/>
        </w:rPr>
        <w:t>Partija 1</w:t>
      </w:r>
      <w:r>
        <w:rPr>
          <w:rFonts w:ascii="Arial" w:hAnsi="Arial" w:cs="Arial"/>
        </w:rPr>
        <w:t xml:space="preserve"> </w:t>
      </w:r>
      <w:r w:rsidRPr="00C6584E">
        <w:rPr>
          <w:rFonts w:ascii="Arial" w:hAnsi="Arial" w:cs="Arial"/>
          <w:b/>
        </w:rPr>
        <w:t>:</w:t>
      </w:r>
      <w:r>
        <w:rPr>
          <w:rFonts w:ascii="Arial" w:hAnsi="Arial" w:cs="Arial"/>
        </w:rPr>
        <w:t xml:space="preserve"> </w:t>
      </w:r>
      <w:r w:rsidR="001B115C" w:rsidRPr="001B115C">
        <w:rPr>
          <w:rFonts w:ascii="Arial" w:hAnsi="Arial" w:cs="Arial"/>
        </w:rPr>
        <w:t xml:space="preserve">Ispravnoj ponudi sa najkraće ponuđenim rokom isporuke dodjeljuje se maksimalni broj  bodova - </w:t>
      </w:r>
      <w:r w:rsidR="001B115C">
        <w:rPr>
          <w:rFonts w:ascii="Arial" w:hAnsi="Arial" w:cs="Arial"/>
        </w:rPr>
        <w:t>20</w:t>
      </w:r>
      <w:r w:rsidR="001B115C" w:rsidRPr="001B115C">
        <w:rPr>
          <w:rFonts w:ascii="Arial" w:hAnsi="Arial" w:cs="Arial"/>
        </w:rPr>
        <w:t xml:space="preserve"> (slovima: </w:t>
      </w:r>
      <w:r w:rsidR="001B115C">
        <w:rPr>
          <w:rFonts w:ascii="Arial" w:hAnsi="Arial" w:cs="Arial"/>
        </w:rPr>
        <w:t>dvadeset</w:t>
      </w:r>
      <w:r w:rsidR="001B115C" w:rsidRPr="001B115C">
        <w:rPr>
          <w:rFonts w:ascii="Arial" w:hAnsi="Arial" w:cs="Arial"/>
        </w:rPr>
        <w:t xml:space="preserve"> bodova), dok se bodovi za ostale ponude obračunavaju u odnosu na najkraći ponuđeni rok isporuke po  formuli:</w:t>
      </w:r>
    </w:p>
    <w:p w14:paraId="0EF558EB" w14:textId="58FE78FF" w:rsidR="001B115C" w:rsidRPr="001B115C" w:rsidRDefault="001B115C" w:rsidP="001B115C">
      <w:pPr>
        <w:rPr>
          <w:rFonts w:ascii="Arial" w:hAnsi="Arial" w:cs="Arial"/>
        </w:rPr>
      </w:pPr>
      <w:r w:rsidRPr="001B115C">
        <w:rPr>
          <w:rFonts w:ascii="Arial" w:hAnsi="Arial" w:cs="Arial"/>
        </w:rPr>
        <w:t xml:space="preserve"> K</w:t>
      </w:r>
      <w:r>
        <w:rPr>
          <w:rFonts w:ascii="Arial" w:hAnsi="Arial" w:cs="Arial"/>
        </w:rPr>
        <w:t>r</w:t>
      </w:r>
      <w:r w:rsidRPr="001B115C">
        <w:rPr>
          <w:rFonts w:ascii="Arial" w:hAnsi="Arial" w:cs="Arial"/>
        </w:rPr>
        <w:t xml:space="preserve"> = (Kmin/ Kp) x</w:t>
      </w:r>
      <w:r>
        <w:rPr>
          <w:rFonts w:ascii="Arial" w:hAnsi="Arial" w:cs="Arial"/>
        </w:rPr>
        <w:t xml:space="preserve"> 20</w:t>
      </w:r>
    </w:p>
    <w:p w14:paraId="7560DBCD" w14:textId="77777777" w:rsidR="001B115C" w:rsidRPr="001B115C" w:rsidRDefault="001B115C" w:rsidP="001B115C">
      <w:pPr>
        <w:rPr>
          <w:rFonts w:ascii="Arial" w:hAnsi="Arial" w:cs="Arial"/>
        </w:rPr>
      </w:pPr>
      <w:r w:rsidRPr="001B115C">
        <w:rPr>
          <w:rFonts w:ascii="Arial" w:hAnsi="Arial" w:cs="Arial"/>
        </w:rPr>
        <w:t> </w:t>
      </w:r>
    </w:p>
    <w:p w14:paraId="1FDD3CAA" w14:textId="77777777" w:rsidR="001B115C" w:rsidRPr="001B115C" w:rsidRDefault="001B115C" w:rsidP="001B115C">
      <w:pPr>
        <w:rPr>
          <w:rFonts w:ascii="Arial" w:hAnsi="Arial" w:cs="Arial"/>
        </w:rPr>
      </w:pPr>
      <w:r w:rsidRPr="001B115C">
        <w:rPr>
          <w:rFonts w:ascii="Arial" w:hAnsi="Arial" w:cs="Arial"/>
        </w:rPr>
        <w:t>-           Kp – ponuđeni rok isporuke</w:t>
      </w:r>
    </w:p>
    <w:p w14:paraId="056CFC89" w14:textId="77777777" w:rsidR="001B115C" w:rsidRPr="001B115C" w:rsidRDefault="001B115C" w:rsidP="001B115C">
      <w:pPr>
        <w:rPr>
          <w:rFonts w:ascii="Arial" w:hAnsi="Arial" w:cs="Arial"/>
        </w:rPr>
      </w:pPr>
      <w:r w:rsidRPr="001B115C">
        <w:rPr>
          <w:rFonts w:ascii="Arial" w:hAnsi="Arial" w:cs="Arial"/>
        </w:rPr>
        <w:t>-           Kmin – najkraći ponuđeni rok isporuke</w:t>
      </w:r>
    </w:p>
    <w:p w14:paraId="4120BEC7" w14:textId="77777777" w:rsidR="001B115C" w:rsidRPr="001B115C" w:rsidRDefault="001B115C" w:rsidP="001B115C">
      <w:pPr>
        <w:rPr>
          <w:rFonts w:ascii="Arial" w:hAnsi="Arial" w:cs="Arial"/>
        </w:rPr>
      </w:pPr>
      <w:r w:rsidRPr="001B115C">
        <w:rPr>
          <w:rFonts w:ascii="Arial" w:hAnsi="Arial" w:cs="Arial"/>
        </w:rPr>
        <w:t> </w:t>
      </w:r>
    </w:p>
    <w:p w14:paraId="18C24705" w14:textId="2F02C03F" w:rsidR="00557E49" w:rsidRPr="001B115C" w:rsidRDefault="001B115C" w:rsidP="001B115C">
      <w:pPr>
        <w:rPr>
          <w:rFonts w:ascii="Arial" w:hAnsi="Arial" w:cs="Arial"/>
        </w:rPr>
      </w:pPr>
      <w:r w:rsidRPr="001B115C">
        <w:rPr>
          <w:rFonts w:ascii="Arial" w:hAnsi="Arial" w:cs="Arial"/>
        </w:rPr>
        <w:t xml:space="preserve">U cilju dostavljanja uporedivih ponuda, ponuđač je dužan u delu- Uslovi u pogledu načina izvršavanja predmeta nabavke koji su od značaja za izvršenje Ugovora, navesti tačan rok isporuke robe izražen u </w:t>
      </w:r>
      <w:r>
        <w:rPr>
          <w:rFonts w:ascii="Arial" w:hAnsi="Arial" w:cs="Arial"/>
        </w:rPr>
        <w:t>danima</w:t>
      </w:r>
      <w:r w:rsidRPr="001B115C">
        <w:rPr>
          <w:rFonts w:ascii="Arial" w:hAnsi="Arial" w:cs="Arial"/>
        </w:rPr>
        <w:t xml:space="preserve"> od dana potpisivanja ugovora.</w:t>
      </w:r>
    </w:p>
    <w:p w14:paraId="702B487B" w14:textId="77777777" w:rsidR="00557E49" w:rsidRPr="00DF11D9" w:rsidRDefault="00557E49" w:rsidP="00557E4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0"/>
      <w:r w:rsidRPr="00DF11D9">
        <w:rPr>
          <w:rFonts w:ascii="Arial" w:hAnsi="Arial"/>
          <w:b/>
          <w:szCs w:val="32"/>
          <w:lang w:val="sr-Latn-ME"/>
        </w:rPr>
        <w:t>JEZIK PONUDE</w:t>
      </w:r>
      <w:bookmarkEnd w:id="10"/>
    </w:p>
    <w:p w14:paraId="47888354" w14:textId="77777777" w:rsidR="00557E49" w:rsidRPr="00447DAD" w:rsidRDefault="00557E49" w:rsidP="00557E49">
      <w:pPr>
        <w:jc w:val="both"/>
        <w:rPr>
          <w:rFonts w:ascii="Arial" w:hAnsi="Arial" w:cs="Arial"/>
          <w:b/>
          <w:bCs/>
          <w:color w:val="000000"/>
          <w:lang w:val="sr-Latn-ME"/>
        </w:rPr>
      </w:pPr>
    </w:p>
    <w:p w14:paraId="1781795D" w14:textId="77777777" w:rsidR="007269CA" w:rsidRPr="007269CA" w:rsidRDefault="007269CA" w:rsidP="007269CA">
      <w:pPr>
        <w:jc w:val="both"/>
        <w:rPr>
          <w:rFonts w:ascii="Arial" w:hAnsi="Arial" w:cs="Arial"/>
          <w:b/>
          <w:bCs/>
          <w:color w:val="000000"/>
          <w:lang w:val="sr-Latn-ME"/>
        </w:rPr>
      </w:pPr>
    </w:p>
    <w:p w14:paraId="5D19A107" w14:textId="77777777" w:rsidR="007269CA" w:rsidRPr="007269CA" w:rsidRDefault="007269CA" w:rsidP="007269CA">
      <w:pPr>
        <w:jc w:val="both"/>
        <w:rPr>
          <w:rFonts w:ascii="Arial" w:hAnsi="Arial" w:cs="Arial"/>
          <w:color w:val="000000"/>
          <w:lang w:val="sr-Latn-ME"/>
        </w:rPr>
      </w:pPr>
      <w:r w:rsidRPr="007269CA">
        <w:rPr>
          <w:rFonts w:ascii="Arial" w:hAnsi="Arial" w:cs="Arial"/>
          <w:color w:val="000000"/>
          <w:lang w:val="sr-Latn-ME"/>
        </w:rPr>
        <w:t>Ponuda se sačinjava na:</w:t>
      </w:r>
    </w:p>
    <w:p w14:paraId="3B4364E2" w14:textId="77777777" w:rsidR="007269CA" w:rsidRPr="007269CA" w:rsidRDefault="007269CA" w:rsidP="007269CA">
      <w:pPr>
        <w:jc w:val="both"/>
        <w:rPr>
          <w:rFonts w:ascii="Arial" w:hAnsi="Arial" w:cs="Arial"/>
          <w:b/>
          <w:bCs/>
          <w:color w:val="000000"/>
          <w:lang w:val="sr-Latn-ME"/>
        </w:rPr>
      </w:pPr>
    </w:p>
    <w:p w14:paraId="2381F5B0" w14:textId="77777777" w:rsidR="007269CA" w:rsidRPr="007269CA" w:rsidRDefault="007269CA" w:rsidP="007269CA">
      <w:pPr>
        <w:jc w:val="both"/>
        <w:rPr>
          <w:rFonts w:ascii="Arial" w:hAnsi="Arial" w:cs="Arial"/>
          <w:color w:val="000000"/>
          <w:lang w:val="sr-Latn-ME"/>
        </w:rPr>
      </w:pPr>
      <w:r w:rsidRPr="007269CA">
        <w:rPr>
          <w:rFonts w:ascii="Arial" w:hAnsi="Arial" w:cs="Arial"/>
          <w:color w:val="000000"/>
        </w:rPr>
        <w:sym w:font="Wingdings" w:char="F0FE"/>
      </w:r>
      <w:r w:rsidRPr="007269CA">
        <w:rPr>
          <w:rFonts w:ascii="Arial" w:hAnsi="Arial" w:cs="Arial"/>
          <w:color w:val="000000"/>
          <w:lang w:val="sr-Latn-ME"/>
        </w:rPr>
        <w:t xml:space="preserve"> crnogorski jezik i drugi jezik koji je u službenoj upotrebi u Crnoj Gori, u skladu sa Ustavom i zakonom</w:t>
      </w:r>
    </w:p>
    <w:p w14:paraId="5714172D" w14:textId="77777777" w:rsidR="00557E49" w:rsidRPr="00447DAD" w:rsidRDefault="00557E49" w:rsidP="00557E49">
      <w:pPr>
        <w:jc w:val="both"/>
        <w:rPr>
          <w:rFonts w:ascii="Arial" w:hAnsi="Arial" w:cs="Arial"/>
          <w:lang w:val="sr-Latn-ME"/>
        </w:rPr>
      </w:pPr>
    </w:p>
    <w:p w14:paraId="38C9EE3E" w14:textId="77777777" w:rsidR="00557E49" w:rsidRPr="00DF11D9" w:rsidRDefault="00557E49" w:rsidP="00557E4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1"/>
      <w:r w:rsidRPr="00DF11D9">
        <w:rPr>
          <w:rFonts w:ascii="Arial" w:hAnsi="Arial"/>
          <w:b/>
          <w:szCs w:val="32"/>
          <w:lang w:val="sr-Latn-ME"/>
        </w:rPr>
        <w:t>NAČIN, MJESTO I VRIJEME PODNOŠENJA PONUDA I OTVARANJA PONUDA</w:t>
      </w:r>
      <w:bookmarkEnd w:id="11"/>
    </w:p>
    <w:p w14:paraId="35C592A5" w14:textId="77777777" w:rsidR="00557E49" w:rsidRPr="00447DAD" w:rsidRDefault="00557E49" w:rsidP="00557E49">
      <w:pPr>
        <w:jc w:val="both"/>
        <w:rPr>
          <w:rFonts w:ascii="Arial" w:hAnsi="Arial" w:cs="Arial"/>
          <w:b/>
          <w:bCs/>
          <w:color w:val="000000"/>
          <w:lang w:val="sr-Latn-ME"/>
        </w:rPr>
      </w:pPr>
    </w:p>
    <w:p w14:paraId="28347305" w14:textId="77777777" w:rsidR="002E3A88" w:rsidRDefault="002E3A88" w:rsidP="002E3A88">
      <w:pPr>
        <w:jc w:val="both"/>
        <w:rPr>
          <w:rFonts w:asciiTheme="minorHAnsi" w:hAnsiTheme="minorHAnsi" w:cstheme="minorHAnsi"/>
          <w:b/>
          <w:bCs/>
          <w:color w:val="000000"/>
          <w:lang w:val="sr-Latn-ME"/>
        </w:rPr>
      </w:pPr>
      <w:bookmarkStart w:id="12" w:name="_Toc62730562"/>
    </w:p>
    <w:p w14:paraId="7F2D406F" w14:textId="60137127" w:rsidR="002E3A88" w:rsidRPr="002E3A88" w:rsidRDefault="002E3A88" w:rsidP="002E3A88">
      <w:pPr>
        <w:jc w:val="both"/>
        <w:rPr>
          <w:rFonts w:ascii="Arial" w:hAnsi="Arial" w:cs="Arial"/>
          <w:color w:val="000000"/>
          <w:lang w:val="sr-Latn-ME"/>
        </w:rPr>
      </w:pPr>
      <w:r w:rsidRPr="002E3A88">
        <w:rPr>
          <w:rFonts w:ascii="Arial" w:hAnsi="Arial" w:cs="Arial"/>
          <w:color w:val="000000"/>
          <w:lang w:val="sr-Latn-ME"/>
        </w:rPr>
        <w:t xml:space="preserve">Ponude se podnose preko ESJN-a zaključno sa danom </w:t>
      </w:r>
      <w:bookmarkStart w:id="13" w:name="_Hlk120878748"/>
      <w:r w:rsidR="001B115C">
        <w:rPr>
          <w:rFonts w:ascii="Arial" w:hAnsi="Arial" w:cs="Arial"/>
          <w:color w:val="000000"/>
        </w:rPr>
        <w:t>1</w:t>
      </w:r>
      <w:r w:rsidR="000B1582">
        <w:rPr>
          <w:rFonts w:ascii="Arial" w:hAnsi="Arial" w:cs="Arial"/>
          <w:color w:val="000000"/>
        </w:rPr>
        <w:t>2</w:t>
      </w:r>
      <w:r w:rsidRPr="002E3A88">
        <w:rPr>
          <w:rFonts w:ascii="Arial" w:hAnsi="Arial" w:cs="Arial"/>
          <w:color w:val="000000"/>
        </w:rPr>
        <w:t>.</w:t>
      </w:r>
      <w:r w:rsidR="001B115C">
        <w:rPr>
          <w:rFonts w:ascii="Arial" w:hAnsi="Arial" w:cs="Arial"/>
          <w:color w:val="000000"/>
        </w:rPr>
        <w:t>01</w:t>
      </w:r>
      <w:r w:rsidRPr="002E3A88">
        <w:rPr>
          <w:rFonts w:ascii="Arial" w:hAnsi="Arial" w:cs="Arial"/>
          <w:color w:val="000000"/>
        </w:rPr>
        <w:t>.202</w:t>
      </w:r>
      <w:r w:rsidR="001B115C">
        <w:rPr>
          <w:rFonts w:ascii="Arial" w:hAnsi="Arial" w:cs="Arial"/>
          <w:color w:val="000000"/>
        </w:rPr>
        <w:t>3</w:t>
      </w:r>
      <w:bookmarkEnd w:id="13"/>
      <w:r>
        <w:rPr>
          <w:rFonts w:ascii="Arial" w:hAnsi="Arial" w:cs="Arial"/>
          <w:color w:val="000000"/>
        </w:rPr>
        <w:t>.</w:t>
      </w:r>
      <w:r w:rsidRPr="002E3A88">
        <w:rPr>
          <w:rFonts w:ascii="Arial" w:hAnsi="Arial" w:cs="Arial"/>
          <w:color w:val="000000"/>
          <w:lang w:val="sr-Latn-ME"/>
        </w:rPr>
        <w:t>godine do 10:00 sati.</w:t>
      </w:r>
    </w:p>
    <w:p w14:paraId="060DD651" w14:textId="77777777" w:rsidR="002E3A88" w:rsidRPr="002E3A88" w:rsidRDefault="002E3A88" w:rsidP="002E3A88">
      <w:pPr>
        <w:jc w:val="both"/>
        <w:rPr>
          <w:rFonts w:ascii="Arial" w:hAnsi="Arial" w:cs="Arial"/>
          <w:b/>
          <w:bCs/>
          <w:i/>
          <w:iCs/>
          <w:color w:val="000000"/>
          <w:lang w:val="sr-Latn-ME"/>
        </w:rPr>
      </w:pPr>
    </w:p>
    <w:p w14:paraId="5BE39BCB" w14:textId="53F3D35C" w:rsidR="002E3A88" w:rsidRPr="002E3A88" w:rsidRDefault="002E3A88" w:rsidP="002E3A88">
      <w:pPr>
        <w:jc w:val="both"/>
        <w:rPr>
          <w:rFonts w:ascii="Arial" w:hAnsi="Arial" w:cs="Arial"/>
          <w:color w:val="000000"/>
          <w:lang w:val="sr-Latn-ME"/>
        </w:rPr>
      </w:pPr>
      <w:r w:rsidRPr="002E3A88">
        <w:rPr>
          <w:rFonts w:ascii="Arial" w:hAnsi="Arial" w:cs="Arial"/>
          <w:color w:val="000000"/>
          <w:lang w:val="sr-Latn-ME"/>
        </w:rPr>
        <w:t xml:space="preserve">Otvaranje ponuda održaće se dana  </w:t>
      </w:r>
      <w:r w:rsidR="001B115C" w:rsidRPr="001B115C">
        <w:rPr>
          <w:rFonts w:ascii="Arial" w:hAnsi="Arial" w:cs="Arial"/>
          <w:color w:val="000000"/>
        </w:rPr>
        <w:t>1</w:t>
      </w:r>
      <w:r w:rsidR="000B1582">
        <w:rPr>
          <w:rFonts w:ascii="Arial" w:hAnsi="Arial" w:cs="Arial"/>
          <w:color w:val="000000"/>
        </w:rPr>
        <w:t>2</w:t>
      </w:r>
      <w:r w:rsidR="001B115C" w:rsidRPr="001B115C">
        <w:rPr>
          <w:rFonts w:ascii="Arial" w:hAnsi="Arial" w:cs="Arial"/>
          <w:color w:val="000000"/>
        </w:rPr>
        <w:t>.01.2023</w:t>
      </w:r>
      <w:r w:rsidR="001B115C">
        <w:rPr>
          <w:rFonts w:ascii="Arial" w:hAnsi="Arial" w:cs="Arial"/>
          <w:color w:val="000000"/>
        </w:rPr>
        <w:t>.</w:t>
      </w:r>
      <w:r w:rsidRPr="002E3A88">
        <w:rPr>
          <w:rFonts w:ascii="Arial" w:hAnsi="Arial" w:cs="Arial"/>
          <w:color w:val="000000"/>
          <w:lang w:val="sr-Latn-ME"/>
        </w:rPr>
        <w:t xml:space="preserve">godine u 10:00 sati. </w:t>
      </w:r>
    </w:p>
    <w:p w14:paraId="45DCA7B1" w14:textId="77777777" w:rsidR="002E3A88" w:rsidRPr="002E3A88" w:rsidRDefault="002E3A88" w:rsidP="002E3A88">
      <w:pPr>
        <w:jc w:val="both"/>
        <w:rPr>
          <w:rFonts w:ascii="Arial" w:hAnsi="Arial" w:cs="Arial"/>
          <w:color w:val="000000"/>
          <w:lang w:val="sr-Latn-ME"/>
        </w:rPr>
      </w:pPr>
    </w:p>
    <w:p w14:paraId="3D1A0F30" w14:textId="275C895C" w:rsidR="002E3A88" w:rsidRPr="002E3A88" w:rsidRDefault="002E3A88" w:rsidP="002E3A88">
      <w:pPr>
        <w:jc w:val="both"/>
        <w:rPr>
          <w:rFonts w:ascii="Arial" w:hAnsi="Arial" w:cs="Arial"/>
          <w:color w:val="000000"/>
        </w:rPr>
      </w:pPr>
      <w:r w:rsidRPr="007269CA">
        <w:rPr>
          <w:rFonts w:ascii="Arial" w:hAnsi="Arial" w:cs="Arial"/>
          <w:b/>
          <w:color w:val="000000"/>
        </w:rPr>
        <w:sym w:font="Wingdings" w:char="F0FE"/>
      </w:r>
      <w:r w:rsidRPr="002E3A88">
        <w:rPr>
          <w:rFonts w:ascii="Arial" w:hAnsi="Arial" w:cs="Arial"/>
          <w:color w:val="000000"/>
        </w:rPr>
        <w:t xml:space="preserve"> D</w:t>
      </w:r>
      <w:r>
        <w:rPr>
          <w:rFonts w:ascii="Arial" w:hAnsi="Arial" w:cs="Arial"/>
          <w:color w:val="000000"/>
        </w:rPr>
        <w:t>e</w:t>
      </w:r>
      <w:r w:rsidRPr="002E3A88">
        <w:rPr>
          <w:rFonts w:ascii="Arial" w:hAnsi="Arial" w:cs="Arial"/>
          <w:color w:val="000000"/>
        </w:rPr>
        <w:t xml:space="preserve">o ponude koje se ne dostavlja preko ESJN-a, a odnosi se na Garanciju ponude dostavlja se: </w:t>
      </w:r>
    </w:p>
    <w:p w14:paraId="2BC56EC5" w14:textId="77777777" w:rsidR="002E3A88" w:rsidRPr="002E3A88" w:rsidRDefault="002E3A88" w:rsidP="002E3A88">
      <w:pPr>
        <w:numPr>
          <w:ilvl w:val="0"/>
          <w:numId w:val="7"/>
        </w:numPr>
        <w:spacing w:before="96"/>
        <w:jc w:val="both"/>
        <w:rPr>
          <w:rFonts w:ascii="Arial" w:eastAsia="Calibri" w:hAnsi="Arial" w:cs="Arial"/>
          <w:color w:val="000000"/>
        </w:rPr>
      </w:pPr>
      <w:r w:rsidRPr="002E3A88">
        <w:rPr>
          <w:rFonts w:ascii="Arial" w:eastAsia="Calibri" w:hAnsi="Arial" w:cs="Arial"/>
          <w:color w:val="000000"/>
        </w:rPr>
        <w:t>neposrednom podnošenjem na arhivi naručioca na adresi: Poslovna zgrada Aerodroma Podgorica, Golubovci bb, Podgorica</w:t>
      </w:r>
    </w:p>
    <w:p w14:paraId="5037363C" w14:textId="77777777" w:rsidR="002E3A88" w:rsidRPr="002E3A88" w:rsidRDefault="002E3A88" w:rsidP="002E3A88">
      <w:pPr>
        <w:numPr>
          <w:ilvl w:val="0"/>
          <w:numId w:val="7"/>
        </w:numPr>
        <w:spacing w:before="96"/>
        <w:jc w:val="both"/>
        <w:rPr>
          <w:rFonts w:ascii="Arial" w:eastAsia="Calibri" w:hAnsi="Arial" w:cs="Arial"/>
          <w:color w:val="000000"/>
        </w:rPr>
      </w:pPr>
      <w:r w:rsidRPr="002E3A88">
        <w:rPr>
          <w:rFonts w:ascii="Arial" w:eastAsia="Calibri" w:hAnsi="Arial" w:cs="Arial"/>
          <w:color w:val="000000"/>
        </w:rPr>
        <w:t xml:space="preserve">preporučenom pošiljkom sa povratnicom na adresi Poslovna zgrada Aerodroma Podgorica, Golubovci bb, Podgorica, s tim što </w:t>
      </w:r>
      <w:r w:rsidRPr="002E3A88">
        <w:rPr>
          <w:rFonts w:ascii="Arial" w:hAnsi="Arial" w:cs="Arial"/>
          <w:color w:val="000000"/>
        </w:rPr>
        <w:t>Garanciju ponude</w:t>
      </w:r>
      <w:r w:rsidRPr="002E3A88">
        <w:rPr>
          <w:rFonts w:ascii="Arial" w:eastAsia="Calibri" w:hAnsi="Arial" w:cs="Arial"/>
          <w:color w:val="000000"/>
        </w:rPr>
        <w:t xml:space="preserve"> mora biti uručena od strane poštanskog operatora najkasnije do roka određenog za podnošenje ponude,</w:t>
      </w:r>
    </w:p>
    <w:p w14:paraId="71287E40" w14:textId="77777777" w:rsidR="002E3A88" w:rsidRPr="002E3A88" w:rsidRDefault="002E3A88" w:rsidP="002E3A88">
      <w:pPr>
        <w:jc w:val="both"/>
        <w:rPr>
          <w:rFonts w:ascii="Arial" w:hAnsi="Arial" w:cs="Arial"/>
          <w:color w:val="000000"/>
        </w:rPr>
      </w:pPr>
    </w:p>
    <w:p w14:paraId="39805104" w14:textId="40B80ED3" w:rsidR="002E3A88" w:rsidRPr="002E3A88" w:rsidRDefault="002E3A88" w:rsidP="002E3A88">
      <w:pPr>
        <w:jc w:val="both"/>
        <w:rPr>
          <w:rFonts w:ascii="Arial" w:hAnsi="Arial" w:cs="Arial"/>
          <w:color w:val="000000"/>
        </w:rPr>
      </w:pPr>
      <w:r w:rsidRPr="002E3A88">
        <w:rPr>
          <w:rFonts w:ascii="Arial" w:hAnsi="Arial" w:cs="Arial"/>
          <w:color w:val="000000"/>
        </w:rPr>
        <w:t xml:space="preserve">radnim danima od 08:00 do 10:00 sati, zaključno sa danom </w:t>
      </w:r>
      <w:r w:rsidR="001B115C" w:rsidRPr="001B115C">
        <w:rPr>
          <w:rFonts w:ascii="Arial" w:hAnsi="Arial" w:cs="Arial"/>
          <w:b/>
          <w:color w:val="000000"/>
        </w:rPr>
        <w:t>1</w:t>
      </w:r>
      <w:r w:rsidR="000B1582">
        <w:rPr>
          <w:rFonts w:ascii="Arial" w:hAnsi="Arial" w:cs="Arial"/>
          <w:b/>
          <w:color w:val="000000"/>
        </w:rPr>
        <w:t>2</w:t>
      </w:r>
      <w:r w:rsidR="001B115C" w:rsidRPr="001B115C">
        <w:rPr>
          <w:rFonts w:ascii="Arial" w:hAnsi="Arial" w:cs="Arial"/>
          <w:b/>
          <w:color w:val="000000"/>
        </w:rPr>
        <w:t>.01.2023</w:t>
      </w:r>
      <w:r w:rsidRPr="002E3A88">
        <w:rPr>
          <w:rFonts w:ascii="Arial" w:hAnsi="Arial" w:cs="Arial"/>
          <w:b/>
          <w:color w:val="000000"/>
        </w:rPr>
        <w:t>.</w:t>
      </w:r>
      <w:r w:rsidRPr="002E3A88">
        <w:rPr>
          <w:rFonts w:ascii="Arial" w:hAnsi="Arial" w:cs="Arial"/>
          <w:color w:val="000000"/>
        </w:rPr>
        <w:t xml:space="preserve"> godine do 10:00 sati.</w:t>
      </w:r>
    </w:p>
    <w:p w14:paraId="0AB0D25C" w14:textId="77777777" w:rsidR="002E3A88" w:rsidRPr="002E3A88" w:rsidRDefault="002E3A88" w:rsidP="002E3A88">
      <w:pPr>
        <w:jc w:val="both"/>
        <w:rPr>
          <w:rFonts w:ascii="Arial" w:hAnsi="Arial" w:cs="Arial"/>
          <w:color w:val="000000"/>
        </w:rPr>
      </w:pPr>
    </w:p>
    <w:p w14:paraId="3C82C6F9" w14:textId="38AB4C8D" w:rsidR="002E3A88" w:rsidRPr="002E3A88" w:rsidRDefault="002E3A88" w:rsidP="002E3A88">
      <w:pPr>
        <w:jc w:val="both"/>
        <w:rPr>
          <w:rFonts w:ascii="Arial" w:hAnsi="Arial" w:cs="Arial"/>
          <w:color w:val="000000"/>
        </w:rPr>
      </w:pPr>
      <w:r w:rsidRPr="002E3A88">
        <w:rPr>
          <w:rFonts w:ascii="Arial" w:hAnsi="Arial" w:cs="Arial"/>
          <w:color w:val="000000"/>
        </w:rPr>
        <w:t xml:space="preserve">Otvaranje dela ponuda koji se ne dostavlja preko ESJN-a, a odnosi se na Garanciju ponude, kome mogu prisustvovati ovlašćeni predstavnici ponuđača sa priloženim punomoćjem potpisanim od strane ovlašćenog lica, održaće se dana </w:t>
      </w:r>
      <w:r w:rsidR="001B115C" w:rsidRPr="001B115C">
        <w:rPr>
          <w:rFonts w:ascii="Arial" w:hAnsi="Arial" w:cs="Arial"/>
          <w:color w:val="000000"/>
        </w:rPr>
        <w:t>1</w:t>
      </w:r>
      <w:r w:rsidR="000B1582">
        <w:rPr>
          <w:rFonts w:ascii="Arial" w:hAnsi="Arial" w:cs="Arial"/>
          <w:color w:val="000000"/>
        </w:rPr>
        <w:t>2</w:t>
      </w:r>
      <w:r w:rsidR="001B115C" w:rsidRPr="001B115C">
        <w:rPr>
          <w:rFonts w:ascii="Arial" w:hAnsi="Arial" w:cs="Arial"/>
          <w:color w:val="000000"/>
        </w:rPr>
        <w:t>.01.2023</w:t>
      </w:r>
      <w:r w:rsidRPr="002E3A88">
        <w:rPr>
          <w:rFonts w:ascii="Arial" w:hAnsi="Arial" w:cs="Arial"/>
          <w:color w:val="000000"/>
        </w:rPr>
        <w:t>. godine u 10:00 sati, u prostorijama Naručioca na adresi Aerodroma Podgorica, Golubovci bb, Podgorica.</w:t>
      </w:r>
    </w:p>
    <w:p w14:paraId="3F439FB7" w14:textId="77777777" w:rsidR="00557E49" w:rsidRPr="00DF11D9" w:rsidRDefault="00557E49" w:rsidP="00557E4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DF11D9">
        <w:rPr>
          <w:rFonts w:ascii="Arial" w:hAnsi="Arial"/>
          <w:b/>
          <w:szCs w:val="32"/>
          <w:lang w:val="sr-Latn-ME"/>
        </w:rPr>
        <w:t>USLOVI ZA AKTIVIRANJE GARANCIJE PONUDE</w:t>
      </w:r>
      <w:r w:rsidRPr="00DF11D9">
        <w:rPr>
          <w:rFonts w:ascii="Arial" w:hAnsi="Arial"/>
          <w:b/>
          <w:szCs w:val="32"/>
          <w:vertAlign w:val="superscript"/>
          <w:lang w:val="sr-Latn-ME"/>
        </w:rPr>
        <w:footnoteReference w:id="9"/>
      </w:r>
      <w:bookmarkEnd w:id="12"/>
    </w:p>
    <w:p w14:paraId="2053007B" w14:textId="77777777" w:rsidR="00557E49" w:rsidRPr="00447DAD" w:rsidRDefault="00557E49" w:rsidP="00557E49">
      <w:pPr>
        <w:jc w:val="both"/>
        <w:rPr>
          <w:rFonts w:ascii="Arial" w:hAnsi="Arial" w:cs="Arial"/>
          <w:b/>
          <w:bCs/>
          <w:color w:val="000000"/>
          <w:lang w:val="sr-Latn-ME"/>
        </w:rPr>
      </w:pPr>
    </w:p>
    <w:p w14:paraId="2B462FB9" w14:textId="77777777" w:rsidR="00557E49" w:rsidRPr="00447DAD" w:rsidRDefault="00557E49" w:rsidP="00557E49">
      <w:pPr>
        <w:jc w:val="both"/>
        <w:rPr>
          <w:rFonts w:ascii="Arial" w:hAnsi="Arial" w:cs="Arial"/>
          <w:lang w:val="sr-Latn-ME"/>
        </w:rPr>
      </w:pPr>
      <w:r w:rsidRPr="00447DAD">
        <w:rPr>
          <w:rFonts w:ascii="Arial" w:hAnsi="Arial" w:cs="Arial"/>
          <w:lang w:val="sr-Latn-ME"/>
        </w:rPr>
        <w:t xml:space="preserve">Garancija ponude će se aktivirati ako ponuđač: </w:t>
      </w:r>
    </w:p>
    <w:p w14:paraId="3EA19929" w14:textId="77777777" w:rsidR="00557E49" w:rsidRPr="00447DAD" w:rsidRDefault="00557E49" w:rsidP="00557E49">
      <w:pPr>
        <w:jc w:val="both"/>
        <w:rPr>
          <w:rFonts w:ascii="Arial" w:hAnsi="Arial" w:cs="Arial"/>
          <w:lang w:val="sr-Latn-ME"/>
        </w:rPr>
      </w:pPr>
      <w:r w:rsidRPr="00447DAD">
        <w:rPr>
          <w:rFonts w:ascii="Arial" w:hAnsi="Arial" w:cs="Arial"/>
          <w:lang w:val="sr-Latn-ME"/>
        </w:rPr>
        <w:t xml:space="preserve">1) odustane od ponude u roku važenja ponude; </w:t>
      </w:r>
    </w:p>
    <w:p w14:paraId="587D8246" w14:textId="77777777" w:rsidR="00557E49" w:rsidRPr="00447DAD" w:rsidRDefault="00557E49" w:rsidP="00557E49">
      <w:pPr>
        <w:jc w:val="both"/>
        <w:rPr>
          <w:rFonts w:ascii="Arial" w:hAnsi="Arial" w:cs="Arial"/>
          <w:lang w:val="sr-Latn-ME"/>
        </w:rPr>
      </w:pPr>
      <w:r w:rsidRPr="00447DAD">
        <w:rPr>
          <w:rFonts w:ascii="Arial" w:hAnsi="Arial" w:cs="Arial"/>
          <w:lang w:val="sr-Latn-ME"/>
        </w:rPr>
        <w:t xml:space="preserve">2) ne dostavi zahtijevane dokaze prije potpisivanja ugovora; </w:t>
      </w:r>
    </w:p>
    <w:p w14:paraId="61FBA31A" w14:textId="77777777" w:rsidR="00557E49" w:rsidRPr="00447DAD" w:rsidRDefault="00557E49" w:rsidP="00557E49">
      <w:pPr>
        <w:jc w:val="both"/>
        <w:rPr>
          <w:rFonts w:ascii="Arial" w:hAnsi="Arial" w:cs="Arial"/>
          <w:lang w:val="sr-Latn-ME"/>
        </w:rPr>
      </w:pPr>
      <w:r w:rsidRPr="00447DAD">
        <w:rPr>
          <w:rFonts w:ascii="Arial" w:hAnsi="Arial" w:cs="Arial"/>
          <w:lang w:val="sr-Latn-ME"/>
        </w:rPr>
        <w:t xml:space="preserve">3) odbije da potpiše ugovor o javnoj nabavci ili okvirni sporazum; ili </w:t>
      </w:r>
    </w:p>
    <w:p w14:paraId="0DACF6F6" w14:textId="77777777" w:rsidR="00557E49" w:rsidRPr="00447DAD" w:rsidRDefault="00557E49" w:rsidP="00557E49">
      <w:pPr>
        <w:jc w:val="both"/>
        <w:rPr>
          <w:rFonts w:ascii="Arial" w:hAnsi="Arial" w:cs="Arial"/>
          <w:lang w:val="sr-Latn-ME"/>
        </w:rPr>
      </w:pPr>
      <w:r w:rsidRPr="00447DAD">
        <w:rPr>
          <w:rFonts w:ascii="Arial" w:hAnsi="Arial" w:cs="Arial"/>
          <w:lang w:val="sr-Latn-ME"/>
        </w:rPr>
        <w:t>4) u izjavi privrednog subjekta navede netačne činjenice o ispunjenosti uslova iz člana 111 stav 4 Zakona o javnim nabavkama.</w:t>
      </w:r>
    </w:p>
    <w:p w14:paraId="3F8AFF07" w14:textId="77777777" w:rsidR="00557E49" w:rsidRPr="00447DAD" w:rsidRDefault="00557E49" w:rsidP="00557E49">
      <w:pPr>
        <w:jc w:val="both"/>
        <w:rPr>
          <w:rFonts w:ascii="Arial" w:hAnsi="Arial" w:cs="Arial"/>
          <w:color w:val="000000"/>
          <w:lang w:val="sr-Latn-ME"/>
        </w:rPr>
      </w:pPr>
    </w:p>
    <w:p w14:paraId="52668A35" w14:textId="77777777" w:rsidR="00557E49" w:rsidRPr="00DF11D9" w:rsidRDefault="00557E49" w:rsidP="00557E4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4" w:name="_Toc62730563"/>
      <w:r w:rsidRPr="00DF11D9">
        <w:rPr>
          <w:rFonts w:ascii="Arial" w:hAnsi="Arial"/>
          <w:b/>
          <w:szCs w:val="32"/>
          <w:lang w:val="sr-Latn-ME"/>
        </w:rPr>
        <w:t>TAJNOST PODATAKA</w:t>
      </w:r>
      <w:bookmarkEnd w:id="14"/>
    </w:p>
    <w:p w14:paraId="42D0E4DA" w14:textId="77777777" w:rsidR="00557E49" w:rsidRPr="00447DAD" w:rsidRDefault="00557E49" w:rsidP="00557E49">
      <w:pPr>
        <w:jc w:val="both"/>
        <w:rPr>
          <w:rFonts w:ascii="Arial" w:hAnsi="Arial" w:cs="Arial"/>
          <w:color w:val="000000"/>
          <w:lang w:val="sr-Latn-ME"/>
        </w:rPr>
      </w:pPr>
      <w:r w:rsidRPr="00447DAD">
        <w:rPr>
          <w:rFonts w:ascii="Arial" w:hAnsi="Arial" w:cs="Arial"/>
          <w:color w:val="000000"/>
          <w:lang w:val="sr-Latn-ME"/>
        </w:rPr>
        <w:t xml:space="preserve"> </w:t>
      </w:r>
    </w:p>
    <w:p w14:paraId="62E8519D" w14:textId="77777777" w:rsidR="00557E49" w:rsidRPr="00447DAD" w:rsidRDefault="00557E49" w:rsidP="00557E49">
      <w:pPr>
        <w:jc w:val="both"/>
        <w:rPr>
          <w:rFonts w:ascii="Arial" w:hAnsi="Arial" w:cs="Arial"/>
          <w:color w:val="000000"/>
          <w:lang w:val="sr-Latn-ME"/>
        </w:rPr>
      </w:pPr>
      <w:r w:rsidRPr="00447DAD">
        <w:rPr>
          <w:rFonts w:ascii="Arial" w:hAnsi="Arial" w:cs="Arial"/>
          <w:color w:val="000000"/>
          <w:lang w:val="sr-Latn-ME"/>
        </w:rPr>
        <w:t>Tenderska dokumentacija sadrži tajne podatke</w:t>
      </w:r>
    </w:p>
    <w:p w14:paraId="058FECC0" w14:textId="77777777" w:rsidR="00557E49" w:rsidRPr="00447DAD" w:rsidRDefault="00557E49" w:rsidP="00557E49">
      <w:pPr>
        <w:jc w:val="both"/>
        <w:rPr>
          <w:rFonts w:ascii="Arial" w:hAnsi="Arial" w:cs="Arial"/>
          <w:color w:val="000000"/>
          <w:lang w:val="sr-Latn-ME"/>
        </w:rPr>
      </w:pPr>
    </w:p>
    <w:p w14:paraId="7D7A26C3" w14:textId="09344FAE" w:rsidR="00557E49" w:rsidRPr="00447DAD" w:rsidRDefault="007269CA" w:rsidP="00557E49">
      <w:pPr>
        <w:jc w:val="both"/>
        <w:rPr>
          <w:rFonts w:ascii="Arial" w:hAnsi="Arial" w:cs="Arial"/>
          <w:color w:val="000000"/>
          <w:lang w:val="sr-Latn-ME"/>
        </w:rPr>
      </w:pPr>
      <w:r w:rsidRPr="007269CA">
        <w:rPr>
          <w:rFonts w:ascii="Arial" w:hAnsi="Arial" w:cs="Arial"/>
          <w:color w:val="000000"/>
        </w:rPr>
        <w:sym w:font="Wingdings" w:char="F0FE"/>
      </w:r>
      <w:r w:rsidR="00557E49" w:rsidRPr="00447DAD">
        <w:rPr>
          <w:rFonts w:ascii="Arial" w:hAnsi="Arial" w:cs="Arial"/>
          <w:color w:val="000000"/>
          <w:lang w:val="sr-Latn-ME"/>
        </w:rPr>
        <w:t>ne</w:t>
      </w:r>
    </w:p>
    <w:p w14:paraId="522DFCB4" w14:textId="77777777" w:rsidR="00557E49" w:rsidRPr="00447DAD" w:rsidRDefault="00557E49" w:rsidP="00557E49">
      <w:pPr>
        <w:jc w:val="both"/>
        <w:rPr>
          <w:rFonts w:ascii="Arial" w:hAnsi="Arial" w:cs="Arial"/>
          <w:b/>
          <w:bCs/>
          <w:color w:val="000000"/>
          <w:lang w:val="sr-Latn-ME"/>
        </w:rPr>
      </w:pPr>
      <w:r w:rsidRPr="00447DAD">
        <w:rPr>
          <w:rFonts w:ascii="Arial" w:hAnsi="Arial" w:cs="Arial"/>
          <w:color w:val="000000"/>
          <w:lang w:val="sr-Latn-ME"/>
        </w:rPr>
        <w:sym w:font="Wingdings" w:char="F0A8"/>
      </w:r>
      <w:r w:rsidRPr="00447DAD">
        <w:rPr>
          <w:rFonts w:ascii="Arial" w:hAnsi="Arial" w:cs="Arial"/>
          <w:color w:val="000000"/>
          <w:lang w:val="sr-Latn-ME"/>
        </w:rPr>
        <w:t xml:space="preserve"> da</w:t>
      </w:r>
    </w:p>
    <w:p w14:paraId="49445497" w14:textId="77777777" w:rsidR="00557E49" w:rsidRPr="00447DAD" w:rsidRDefault="00557E49" w:rsidP="00557E49">
      <w:pPr>
        <w:jc w:val="both"/>
        <w:rPr>
          <w:rFonts w:ascii="Arial" w:hAnsi="Arial" w:cs="Arial"/>
          <w:color w:val="000000"/>
          <w:lang w:val="sr-Latn-ME"/>
        </w:rPr>
      </w:pPr>
    </w:p>
    <w:p w14:paraId="5D6DFE78" w14:textId="72B3E3F5" w:rsidR="00557E49" w:rsidRDefault="00557E49" w:rsidP="00557E49">
      <w:pPr>
        <w:jc w:val="both"/>
        <w:rPr>
          <w:rFonts w:ascii="Arial" w:hAnsi="Arial" w:cs="Arial"/>
          <w:color w:val="000000"/>
          <w:lang w:val="sr-Latn-ME"/>
        </w:rPr>
      </w:pPr>
      <w:r w:rsidRPr="00447DAD">
        <w:rPr>
          <w:rFonts w:ascii="Arial" w:hAnsi="Arial" w:cs="Arial"/>
          <w:color w:val="000000"/>
          <w:lang w:val="sr-Latn-ME"/>
        </w:rPr>
        <w:t xml:space="preserve">Dio tenderske dokumentacije koji se odnosi na __________________________ sadrži tajne podatke i isti se može preuzeti od službenika za javne nabavke naručioca od strane </w:t>
      </w:r>
      <w:r w:rsidRPr="00447DAD">
        <w:rPr>
          <w:rFonts w:ascii="Arial" w:hAnsi="Arial" w:cs="Arial"/>
          <w:color w:val="000000"/>
          <w:lang w:val="sr-Latn-ME"/>
        </w:rPr>
        <w:lastRenderedPageBreak/>
        <w:t>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FC824B9" w14:textId="77777777" w:rsidR="00557E49" w:rsidRPr="00447DAD" w:rsidRDefault="00557E49" w:rsidP="00557E49">
      <w:pPr>
        <w:rPr>
          <w:rFonts w:ascii="Arial" w:hAnsi="Arial" w:cs="Arial"/>
          <w:lang w:val="sr-Latn-ME"/>
        </w:rPr>
      </w:pPr>
    </w:p>
    <w:p w14:paraId="1C35B2F6" w14:textId="77777777" w:rsidR="00557E49" w:rsidRPr="00DF11D9" w:rsidRDefault="00557E49" w:rsidP="00557E4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5" w:name="_Toc62730564"/>
      <w:r w:rsidRPr="00DF11D9">
        <w:rPr>
          <w:rFonts w:ascii="Arial" w:hAnsi="Arial"/>
          <w:b/>
          <w:szCs w:val="32"/>
          <w:lang w:val="sr-Latn-ME"/>
        </w:rPr>
        <w:t>UPUTSTVO ZA SAČINJAVANJE PONUDE</w:t>
      </w:r>
      <w:bookmarkEnd w:id="15"/>
    </w:p>
    <w:p w14:paraId="531F5478" w14:textId="77777777" w:rsidR="00557E49" w:rsidRPr="00447DAD" w:rsidRDefault="00557E49" w:rsidP="00557E49">
      <w:pPr>
        <w:rPr>
          <w:rFonts w:ascii="Arial" w:hAnsi="Arial" w:cs="Arial"/>
          <w:lang w:val="sr-Latn-ME"/>
        </w:rPr>
      </w:pPr>
    </w:p>
    <w:p w14:paraId="73F855E9" w14:textId="77777777" w:rsidR="00557E49" w:rsidRPr="00447DAD" w:rsidRDefault="00557E49" w:rsidP="00557E49">
      <w:pPr>
        <w:jc w:val="both"/>
        <w:rPr>
          <w:rFonts w:ascii="Arial" w:hAnsi="Arial" w:cs="Arial"/>
          <w:lang w:val="sr-Latn-ME"/>
        </w:rPr>
      </w:pPr>
      <w:r w:rsidRPr="00447DAD">
        <w:rPr>
          <w:rFonts w:ascii="Arial" w:hAnsi="Arial" w:cs="Arial"/>
          <w:lang w:val="sr-Latn-ME"/>
        </w:rPr>
        <w:t xml:space="preserve">Ponude se sačinjava u ESJN u skladu sa tenderskom dokumentacijom i važećim Pravilnikom o sadržaju ponude i uputstvu za sačinjavanje i podnošenje ponude. </w:t>
      </w:r>
    </w:p>
    <w:p w14:paraId="1904AF14" w14:textId="77777777" w:rsidR="00557E49" w:rsidRPr="00447DAD" w:rsidRDefault="00557E49" w:rsidP="00557E49">
      <w:pPr>
        <w:jc w:val="both"/>
        <w:rPr>
          <w:rFonts w:ascii="Arial" w:hAnsi="Arial" w:cs="Arial"/>
          <w:lang w:val="sr-Latn-ME"/>
        </w:rPr>
      </w:pPr>
      <w:r w:rsidRPr="00447DAD">
        <w:rPr>
          <w:rFonts w:ascii="Arial" w:hAnsi="Arial" w:cs="Arial"/>
          <w:lang w:val="sr-Latn-ME"/>
        </w:rPr>
        <w:t>Ispunjenost uslova za učešće u postupku javne nabavke dokazuje se izjavom privrednog subjekta, koja se sačinjava na obrascu datom u Pravilniku o obrascu izjave privrednog subjekta.</w:t>
      </w:r>
    </w:p>
    <w:p w14:paraId="63BD473D" w14:textId="77777777" w:rsidR="00557E49" w:rsidRPr="00447DAD" w:rsidRDefault="00557E49" w:rsidP="00557E49">
      <w:pPr>
        <w:jc w:val="both"/>
        <w:rPr>
          <w:rFonts w:ascii="Arial" w:hAnsi="Arial" w:cs="Arial"/>
          <w:i/>
          <w:iCs/>
          <w:color w:val="000000"/>
          <w:lang w:val="sr-Latn-ME"/>
        </w:rPr>
      </w:pPr>
      <w:r w:rsidRPr="00447DAD">
        <w:rPr>
          <w:rFonts w:ascii="Arial" w:hAnsi="Arial" w:cs="Arial"/>
          <w:lang w:val="sr-Latn-ME"/>
        </w:rPr>
        <w:t xml:space="preserve">Ponuđač je dužan da tačno i nedvosmisleno popuni </w:t>
      </w:r>
      <w:r w:rsidRPr="00447DAD">
        <w:rPr>
          <w:rFonts w:ascii="Arial" w:eastAsia="Calibri" w:hAnsi="Arial" w:cs="Arial"/>
          <w:lang w:val="sr-Latn-ME"/>
        </w:rPr>
        <w:t>Izjavu privrednog subjekta u skladu sa zahtjevima iz tenderske dokumentacije.</w:t>
      </w:r>
    </w:p>
    <w:p w14:paraId="6F62D91B" w14:textId="77777777" w:rsidR="00557E49" w:rsidRPr="00447DAD" w:rsidRDefault="00557E49" w:rsidP="00557E49">
      <w:pPr>
        <w:jc w:val="both"/>
        <w:rPr>
          <w:rFonts w:ascii="Arial" w:hAnsi="Arial" w:cs="Arial"/>
          <w:b/>
          <w:bCs/>
          <w:color w:val="000000"/>
          <w:lang w:val="sr-Latn-ME"/>
        </w:rPr>
      </w:pPr>
    </w:p>
    <w:p w14:paraId="3E2FDADE" w14:textId="77777777" w:rsidR="00557E49" w:rsidRPr="00DF11D9" w:rsidRDefault="00557E49" w:rsidP="00557E4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6" w:name="_Toc62730565"/>
      <w:r w:rsidRPr="00DF11D9">
        <w:rPr>
          <w:rFonts w:ascii="Arial" w:hAnsi="Arial"/>
          <w:b/>
          <w:szCs w:val="32"/>
          <w:lang w:val="sr-Latn-ME"/>
        </w:rPr>
        <w:t>NAČIN ZAKLJUČIVANJA I IZMJENE UGOVORA O JAVNOJ NABAVCI</w:t>
      </w:r>
      <w:bookmarkEnd w:id="16"/>
    </w:p>
    <w:p w14:paraId="4CEC4C71" w14:textId="77777777" w:rsidR="00557E49" w:rsidRPr="00447DAD" w:rsidRDefault="00557E49" w:rsidP="00557E49">
      <w:pPr>
        <w:jc w:val="both"/>
        <w:rPr>
          <w:rFonts w:ascii="Arial" w:hAnsi="Arial" w:cs="Arial"/>
          <w:i/>
          <w:lang w:val="sr-Latn-ME"/>
        </w:rPr>
      </w:pPr>
    </w:p>
    <w:p w14:paraId="203D6411" w14:textId="77777777" w:rsidR="00557E49" w:rsidRPr="00447DAD" w:rsidRDefault="00557E49" w:rsidP="00557E49">
      <w:pPr>
        <w:jc w:val="both"/>
        <w:rPr>
          <w:rFonts w:ascii="Arial" w:hAnsi="Arial" w:cs="Arial"/>
          <w:lang w:val="sr-Latn-ME"/>
        </w:rPr>
      </w:pPr>
      <w:r w:rsidRPr="00447DAD">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6E34B1EC" w14:textId="77777777" w:rsidR="00557E49" w:rsidRPr="00447DAD" w:rsidRDefault="00557E49" w:rsidP="00557E49">
      <w:pPr>
        <w:jc w:val="both"/>
        <w:rPr>
          <w:rFonts w:ascii="Arial" w:hAnsi="Arial" w:cs="Arial"/>
          <w:lang w:val="sr-Latn-ME"/>
        </w:rPr>
      </w:pPr>
    </w:p>
    <w:p w14:paraId="769A8B17" w14:textId="77777777" w:rsidR="00557E49" w:rsidRPr="00447DAD" w:rsidRDefault="00557E49" w:rsidP="00557E49">
      <w:pPr>
        <w:jc w:val="both"/>
        <w:rPr>
          <w:rFonts w:ascii="Arial" w:hAnsi="Arial" w:cs="Arial"/>
          <w:lang w:val="sr-Latn-ME"/>
        </w:rPr>
      </w:pPr>
      <w:r w:rsidRPr="00447DAD">
        <w:rPr>
          <w:rFonts w:ascii="Arial" w:hAnsi="Arial" w:cs="Arial"/>
          <w:lang w:val="sr-Latn-ME"/>
        </w:rPr>
        <w:t>Ugovor o javnoj nabavci mora da bude u skladu sa uslovima utvrđenim tenderskom dokumentacijom, izabranom ponudom i odlukom o izboru najpovoljnije ponude, osim u pogledu iskazivanja PDV-a.</w:t>
      </w:r>
    </w:p>
    <w:p w14:paraId="21D6E1FA" w14:textId="77777777" w:rsidR="00557E49" w:rsidRPr="00447DAD" w:rsidRDefault="00557E49" w:rsidP="00557E49">
      <w:pPr>
        <w:jc w:val="both"/>
        <w:rPr>
          <w:rFonts w:ascii="Arial" w:hAnsi="Arial" w:cs="Arial"/>
          <w:lang w:val="sr-Latn-ME"/>
        </w:rPr>
      </w:pPr>
    </w:p>
    <w:p w14:paraId="4BA7E798" w14:textId="77777777" w:rsidR="00557E49" w:rsidRPr="00447DAD" w:rsidRDefault="00557E49" w:rsidP="00557E49">
      <w:pPr>
        <w:jc w:val="both"/>
        <w:rPr>
          <w:rFonts w:ascii="Arial" w:hAnsi="Arial" w:cs="Arial"/>
          <w:color w:val="000000"/>
          <w:lang w:val="sr-Latn-ME"/>
        </w:rPr>
      </w:pPr>
      <w:r w:rsidRPr="00447DAD">
        <w:rPr>
          <w:rFonts w:ascii="Arial" w:hAnsi="Arial" w:cs="Arial"/>
          <w:color w:val="000000"/>
          <w:lang w:val="sr-Latn-ME"/>
        </w:rPr>
        <w:t>Ugovor između naručioca i ponuđača čija je ponuda izabrana kao najpovoljnija, pored uslova koji su propisani ovom tenderskom dokumentacijom, će sadržati i sljedeće:</w:t>
      </w:r>
      <w:r w:rsidRPr="00447DAD">
        <w:rPr>
          <w:rFonts w:ascii="Arial" w:hAnsi="Arial" w:cs="Arial"/>
          <w:color w:val="000000"/>
          <w:vertAlign w:val="superscript"/>
          <w:lang w:val="sr-Latn-ME"/>
        </w:rPr>
        <w:footnoteReference w:id="10"/>
      </w:r>
    </w:p>
    <w:p w14:paraId="036C9FC5" w14:textId="77777777" w:rsidR="00557E49" w:rsidRPr="00447DAD" w:rsidRDefault="00557E49" w:rsidP="00557E49">
      <w:pPr>
        <w:jc w:val="both"/>
        <w:rPr>
          <w:rFonts w:ascii="Arial" w:hAnsi="Arial" w:cs="Arial"/>
          <w:color w:val="000000"/>
          <w:lang w:val="sr-Latn-ME"/>
        </w:rPr>
      </w:pPr>
    </w:p>
    <w:p w14:paraId="7939EB1B" w14:textId="77777777" w:rsidR="00557E49" w:rsidRPr="00447DAD" w:rsidRDefault="00557E49" w:rsidP="00557E49">
      <w:pPr>
        <w:jc w:val="both"/>
        <w:rPr>
          <w:rFonts w:ascii="Arial" w:hAnsi="Arial" w:cs="Arial"/>
          <w:color w:val="000000"/>
          <w:lang w:val="sr-Latn-ME"/>
        </w:rPr>
      </w:pPr>
      <w:r w:rsidRPr="00447DAD">
        <w:rPr>
          <w:rFonts w:ascii="Arial" w:hAnsi="Arial" w:cs="Arial"/>
          <w:color w:val="000000"/>
          <w:lang w:val="sr-Latn-ME"/>
        </w:rPr>
        <w:t>___________________________________________</w:t>
      </w:r>
    </w:p>
    <w:p w14:paraId="3DFD60E5" w14:textId="77777777" w:rsidR="00557E49" w:rsidRPr="00447DAD" w:rsidRDefault="00557E49" w:rsidP="00557E49">
      <w:pPr>
        <w:jc w:val="both"/>
        <w:rPr>
          <w:rFonts w:ascii="Arial" w:hAnsi="Arial" w:cs="Arial"/>
          <w:b/>
          <w:bCs/>
          <w:color w:val="000000"/>
          <w:lang w:val="sr-Latn-ME"/>
        </w:rPr>
      </w:pPr>
    </w:p>
    <w:p w14:paraId="0990069C" w14:textId="77777777" w:rsidR="00A8708A" w:rsidRPr="00A8708A" w:rsidRDefault="00A8708A" w:rsidP="00A8708A">
      <w:pPr>
        <w:jc w:val="both"/>
        <w:rPr>
          <w:rFonts w:ascii="Arial" w:hAnsi="Arial" w:cs="Arial"/>
          <w:color w:val="000000"/>
          <w:lang w:val="sr-Latn-ME"/>
        </w:rPr>
      </w:pPr>
      <w:r w:rsidRPr="00A8708A">
        <w:rPr>
          <w:rFonts w:ascii="Arial" w:hAnsi="Arial" w:cs="Arial"/>
          <w:color w:val="000000"/>
          <w:lang w:val="sr-Latn-ME"/>
        </w:rPr>
        <w:t xml:space="preserve">Ugovor o javnoj nabavci tokom njegovog trajanja može da se izmijeni bez sprovođenja novog postupka javne nabavke u skladu sa članom 151 Zakona o javnim nabavkama: </w:t>
      </w:r>
    </w:p>
    <w:p w14:paraId="755A4538" w14:textId="77777777" w:rsidR="00A8708A" w:rsidRPr="00A8708A" w:rsidRDefault="00A8708A" w:rsidP="00A8708A">
      <w:pPr>
        <w:jc w:val="both"/>
        <w:rPr>
          <w:rFonts w:ascii="Arial" w:hAnsi="Arial" w:cs="Arial"/>
          <w:color w:val="000000"/>
          <w:lang w:val="sr-Latn-ME"/>
        </w:rPr>
      </w:pPr>
      <w:r w:rsidRPr="00A8708A">
        <w:rPr>
          <w:rFonts w:ascii="Arial" w:hAnsi="Arial" w:cs="Arial"/>
          <w:color w:val="000000"/>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231E65D5" w14:textId="77777777" w:rsidR="00A8708A" w:rsidRPr="00A8708A" w:rsidRDefault="00A8708A" w:rsidP="00A8708A">
      <w:pPr>
        <w:jc w:val="both"/>
        <w:rPr>
          <w:rFonts w:ascii="Arial" w:hAnsi="Arial" w:cs="Arial"/>
          <w:color w:val="000000"/>
          <w:lang w:val="sr-Latn-ME"/>
        </w:rPr>
      </w:pPr>
      <w:r w:rsidRPr="00A8708A">
        <w:rPr>
          <w:rFonts w:ascii="Arial" w:hAnsi="Arial" w:cs="Arial"/>
          <w:color w:val="000000"/>
          <w:lang w:val="sr-Latn-ME"/>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w:t>
      </w:r>
      <w:r w:rsidRPr="00A8708A">
        <w:rPr>
          <w:rFonts w:ascii="Arial" w:hAnsi="Arial" w:cs="Arial"/>
          <w:color w:val="000000"/>
          <w:lang w:val="sr-Latn-ME"/>
        </w:rPr>
        <w:lastRenderedPageBreak/>
        <w:t>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603560C9" w14:textId="77777777" w:rsidR="00A8708A" w:rsidRPr="00A8708A" w:rsidRDefault="00A8708A" w:rsidP="00A8708A">
      <w:pPr>
        <w:jc w:val="both"/>
        <w:rPr>
          <w:rFonts w:ascii="Arial" w:hAnsi="Arial" w:cs="Arial"/>
          <w:color w:val="000000"/>
          <w:lang w:val="sr-Latn-ME"/>
        </w:rPr>
      </w:pPr>
      <w:r w:rsidRPr="00A8708A">
        <w:rPr>
          <w:rFonts w:ascii="Arial" w:hAnsi="Arial" w:cs="Arial"/>
          <w:color w:val="000000"/>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4767D948" w14:textId="1A5C82F1" w:rsidR="00EA0E05" w:rsidRPr="001B115C" w:rsidRDefault="00A8708A" w:rsidP="00557E49">
      <w:pPr>
        <w:jc w:val="both"/>
        <w:rPr>
          <w:rFonts w:ascii="Arial" w:hAnsi="Arial" w:cs="Arial"/>
          <w:color w:val="000000"/>
          <w:lang w:val="sr-Latn-ME"/>
        </w:rPr>
      </w:pPr>
      <w:r w:rsidRPr="00A8708A">
        <w:rPr>
          <w:rFonts w:ascii="Arial" w:hAnsi="Arial" w:cs="Arial"/>
          <w:color w:val="000000"/>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21F55F4A" w14:textId="77777777" w:rsidR="00557E49" w:rsidRPr="00DF11D9" w:rsidRDefault="00557E49" w:rsidP="00557E4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7" w:name="_Toc62730566"/>
      <w:r w:rsidRPr="00DF11D9">
        <w:rPr>
          <w:rFonts w:ascii="Arial" w:hAnsi="Arial"/>
          <w:b/>
          <w:szCs w:val="32"/>
          <w:lang w:val="sr-Latn-ME"/>
        </w:rPr>
        <w:t>ZAHTJEV ZA POJAŠNJENJE ILI IZMJENU I DOPUNU TENDERSKE DOKUMENTACIJE</w:t>
      </w:r>
      <w:bookmarkEnd w:id="17"/>
    </w:p>
    <w:p w14:paraId="5D554E55" w14:textId="77777777" w:rsidR="00557E49" w:rsidRPr="00447DAD" w:rsidRDefault="00557E49" w:rsidP="00557E49">
      <w:pPr>
        <w:jc w:val="both"/>
        <w:rPr>
          <w:rFonts w:ascii="Arial" w:hAnsi="Arial" w:cs="Arial"/>
          <w:lang w:val="sr-Latn-ME"/>
        </w:rPr>
      </w:pPr>
    </w:p>
    <w:p w14:paraId="2CAAF26A" w14:textId="77777777" w:rsidR="00557E49" w:rsidRPr="00447DAD" w:rsidRDefault="00557E49" w:rsidP="00557E49">
      <w:pPr>
        <w:autoSpaceDE w:val="0"/>
        <w:autoSpaceDN w:val="0"/>
        <w:adjustRightInd w:val="0"/>
        <w:jc w:val="both"/>
        <w:rPr>
          <w:rFonts w:ascii="Arial" w:hAnsi="Arial" w:cs="Arial"/>
          <w:lang w:val="sr-Latn-ME"/>
        </w:rPr>
      </w:pPr>
      <w:r w:rsidRPr="00447DA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52296B0" w14:textId="77777777" w:rsidR="00557E49" w:rsidRPr="00447DAD" w:rsidRDefault="00557E49" w:rsidP="00557E49">
      <w:pPr>
        <w:jc w:val="both"/>
        <w:rPr>
          <w:rFonts w:ascii="Arial" w:hAnsi="Arial" w:cs="Arial"/>
          <w:lang w:val="sr-Latn-ME"/>
        </w:rPr>
      </w:pPr>
    </w:p>
    <w:p w14:paraId="0AFBB109" w14:textId="77777777" w:rsidR="00557E49" w:rsidRPr="00447DAD" w:rsidRDefault="00557E49" w:rsidP="00557E49">
      <w:pPr>
        <w:jc w:val="both"/>
        <w:rPr>
          <w:rFonts w:ascii="Arial" w:hAnsi="Arial" w:cs="Arial"/>
          <w:lang w:val="sr-Latn-ME"/>
        </w:rPr>
      </w:pPr>
      <w:r w:rsidRPr="00447DAD">
        <w:rPr>
          <w:rFonts w:ascii="Arial" w:hAnsi="Arial" w:cs="Arial"/>
          <w:lang w:val="sr-Latn-ME"/>
        </w:rPr>
        <w:t>Privredni subjekat ima pravo da pisanim zahtjevom traži od naručioca pojašnjenje tenderske dokumentacije najkasnije deset dana prije isteka roka određenog za dostavljanje ponuda.</w:t>
      </w:r>
    </w:p>
    <w:p w14:paraId="74C36A9A" w14:textId="77777777" w:rsidR="00557E49" w:rsidRPr="00447DAD" w:rsidRDefault="00557E49" w:rsidP="00557E49">
      <w:pPr>
        <w:jc w:val="both"/>
        <w:rPr>
          <w:rFonts w:ascii="Arial" w:hAnsi="Arial" w:cs="Arial"/>
          <w:lang w:val="sr-Latn-ME"/>
        </w:rPr>
      </w:pPr>
    </w:p>
    <w:p w14:paraId="07DD88F7" w14:textId="77777777" w:rsidR="00557E49" w:rsidRPr="00447DAD" w:rsidRDefault="00557E49" w:rsidP="00557E49">
      <w:pPr>
        <w:jc w:val="both"/>
        <w:rPr>
          <w:rFonts w:ascii="Arial" w:hAnsi="Arial" w:cs="Arial"/>
          <w:color w:val="000000"/>
          <w:lang w:val="sr-Latn-ME"/>
        </w:rPr>
      </w:pPr>
      <w:r w:rsidRPr="00447DAD">
        <w:rPr>
          <w:rFonts w:ascii="Arial" w:hAnsi="Arial" w:cs="Arial"/>
          <w:color w:val="000000"/>
          <w:lang w:val="sr-Latn-ME"/>
        </w:rPr>
        <w:t>Zahtjev se podnosi isključivo putem ESJN-a.</w:t>
      </w:r>
    </w:p>
    <w:p w14:paraId="633201C6" w14:textId="7A4A3DEA" w:rsidR="00557E49" w:rsidRDefault="00557E49" w:rsidP="00557E49">
      <w:pPr>
        <w:jc w:val="both"/>
        <w:rPr>
          <w:rFonts w:ascii="Arial" w:hAnsi="Arial" w:cs="Arial"/>
          <w:color w:val="000000"/>
          <w:lang w:val="sr-Latn-ME"/>
        </w:rPr>
      </w:pPr>
    </w:p>
    <w:p w14:paraId="0D3625C2" w14:textId="71533EBE" w:rsidR="005F436C" w:rsidRDefault="005F436C" w:rsidP="00557E49">
      <w:pPr>
        <w:jc w:val="both"/>
        <w:rPr>
          <w:rFonts w:ascii="Arial" w:hAnsi="Arial" w:cs="Arial"/>
          <w:color w:val="000000"/>
          <w:lang w:val="sr-Latn-ME"/>
        </w:rPr>
      </w:pPr>
    </w:p>
    <w:p w14:paraId="219AF2DD" w14:textId="66C4AA0E" w:rsidR="005F436C" w:rsidRDefault="005F436C" w:rsidP="00557E49">
      <w:pPr>
        <w:jc w:val="both"/>
        <w:rPr>
          <w:rFonts w:ascii="Arial" w:hAnsi="Arial" w:cs="Arial"/>
          <w:color w:val="000000"/>
          <w:lang w:val="sr-Latn-ME"/>
        </w:rPr>
      </w:pPr>
    </w:p>
    <w:p w14:paraId="6DAF2CF8" w14:textId="6A182027" w:rsidR="00D677C1" w:rsidRDefault="00D677C1" w:rsidP="007E4E4A">
      <w:pPr>
        <w:jc w:val="both"/>
        <w:rPr>
          <w:rFonts w:ascii="Arial" w:hAnsi="Arial" w:cs="Arial"/>
          <w:color w:val="000000"/>
          <w:lang w:val="sr-Latn-ME"/>
        </w:rPr>
      </w:pPr>
    </w:p>
    <w:p w14:paraId="3A9678BF" w14:textId="43F25E78" w:rsidR="001B115C" w:rsidRDefault="001B115C" w:rsidP="007E4E4A">
      <w:pPr>
        <w:jc w:val="both"/>
        <w:rPr>
          <w:rFonts w:ascii="Arial" w:hAnsi="Arial" w:cs="Arial"/>
          <w:color w:val="000000"/>
          <w:lang w:val="sr-Latn-ME"/>
        </w:rPr>
      </w:pPr>
    </w:p>
    <w:p w14:paraId="441F021A" w14:textId="74A0777C" w:rsidR="001B115C" w:rsidRDefault="001B115C" w:rsidP="007E4E4A">
      <w:pPr>
        <w:jc w:val="both"/>
        <w:rPr>
          <w:rFonts w:ascii="Arial" w:hAnsi="Arial" w:cs="Arial"/>
          <w:color w:val="000000"/>
          <w:lang w:val="sr-Latn-ME"/>
        </w:rPr>
      </w:pPr>
    </w:p>
    <w:p w14:paraId="4B14BA4B" w14:textId="753BBEF6" w:rsidR="001B115C" w:rsidRDefault="001B115C" w:rsidP="007E4E4A">
      <w:pPr>
        <w:jc w:val="both"/>
        <w:rPr>
          <w:rFonts w:ascii="Arial" w:hAnsi="Arial" w:cs="Arial"/>
          <w:color w:val="000000"/>
          <w:lang w:val="sr-Latn-ME"/>
        </w:rPr>
      </w:pPr>
    </w:p>
    <w:p w14:paraId="1019DCE7" w14:textId="4B3C555F" w:rsidR="001B115C" w:rsidRDefault="001B115C" w:rsidP="007E4E4A">
      <w:pPr>
        <w:jc w:val="both"/>
        <w:rPr>
          <w:rFonts w:ascii="Arial" w:hAnsi="Arial" w:cs="Arial"/>
          <w:color w:val="000000"/>
          <w:lang w:val="sr-Latn-ME"/>
        </w:rPr>
      </w:pPr>
    </w:p>
    <w:p w14:paraId="64A3F3FA" w14:textId="1EA48694" w:rsidR="001B115C" w:rsidRDefault="001B115C" w:rsidP="007E4E4A">
      <w:pPr>
        <w:jc w:val="both"/>
        <w:rPr>
          <w:rFonts w:ascii="Arial" w:hAnsi="Arial" w:cs="Arial"/>
          <w:color w:val="000000"/>
          <w:lang w:val="sr-Latn-ME"/>
        </w:rPr>
      </w:pPr>
    </w:p>
    <w:p w14:paraId="28CBAEF0" w14:textId="2902F87E" w:rsidR="000B1582" w:rsidRDefault="000B1582" w:rsidP="007E4E4A">
      <w:pPr>
        <w:jc w:val="both"/>
        <w:rPr>
          <w:rFonts w:ascii="Arial" w:hAnsi="Arial" w:cs="Arial"/>
          <w:color w:val="000000"/>
          <w:lang w:val="sr-Latn-ME"/>
        </w:rPr>
      </w:pPr>
    </w:p>
    <w:p w14:paraId="7203C24D" w14:textId="1541FD96" w:rsidR="000B1582" w:rsidRDefault="000B1582" w:rsidP="007E4E4A">
      <w:pPr>
        <w:jc w:val="both"/>
        <w:rPr>
          <w:rFonts w:ascii="Arial" w:hAnsi="Arial" w:cs="Arial"/>
          <w:color w:val="000000"/>
          <w:lang w:val="sr-Latn-ME"/>
        </w:rPr>
      </w:pPr>
    </w:p>
    <w:p w14:paraId="1FAA0F7A" w14:textId="5A2086B2" w:rsidR="000B1582" w:rsidRDefault="000B1582" w:rsidP="007E4E4A">
      <w:pPr>
        <w:jc w:val="both"/>
        <w:rPr>
          <w:rFonts w:ascii="Arial" w:hAnsi="Arial" w:cs="Arial"/>
          <w:color w:val="000000"/>
          <w:lang w:val="sr-Latn-ME"/>
        </w:rPr>
      </w:pPr>
    </w:p>
    <w:p w14:paraId="2CDC5087" w14:textId="1B0A1A2B" w:rsidR="000B1582" w:rsidRDefault="000B1582" w:rsidP="007E4E4A">
      <w:pPr>
        <w:jc w:val="both"/>
        <w:rPr>
          <w:rFonts w:ascii="Arial" w:hAnsi="Arial" w:cs="Arial"/>
          <w:color w:val="000000"/>
          <w:lang w:val="sr-Latn-ME"/>
        </w:rPr>
      </w:pPr>
    </w:p>
    <w:p w14:paraId="6D9AB644" w14:textId="634F35F4" w:rsidR="000B1582" w:rsidRDefault="000B1582" w:rsidP="007E4E4A">
      <w:pPr>
        <w:jc w:val="both"/>
        <w:rPr>
          <w:rFonts w:ascii="Arial" w:hAnsi="Arial" w:cs="Arial"/>
          <w:color w:val="000000"/>
          <w:lang w:val="sr-Latn-ME"/>
        </w:rPr>
      </w:pPr>
    </w:p>
    <w:p w14:paraId="70D5B72A" w14:textId="77777777" w:rsidR="000B1582" w:rsidRDefault="000B1582" w:rsidP="007E4E4A">
      <w:pPr>
        <w:jc w:val="both"/>
        <w:rPr>
          <w:rFonts w:ascii="Arial" w:hAnsi="Arial" w:cs="Arial"/>
          <w:color w:val="000000"/>
          <w:lang w:val="sr-Latn-ME"/>
        </w:rPr>
      </w:pPr>
    </w:p>
    <w:p w14:paraId="53F49775" w14:textId="6963473C" w:rsidR="001B115C" w:rsidRDefault="001B115C" w:rsidP="007E4E4A">
      <w:pPr>
        <w:jc w:val="both"/>
        <w:rPr>
          <w:rFonts w:ascii="Arial" w:hAnsi="Arial" w:cs="Arial"/>
          <w:color w:val="000000"/>
          <w:lang w:val="sr-Latn-ME"/>
        </w:rPr>
      </w:pPr>
    </w:p>
    <w:p w14:paraId="20B0A509" w14:textId="77777777" w:rsidR="001B115C" w:rsidRDefault="001B115C" w:rsidP="007E4E4A">
      <w:pPr>
        <w:jc w:val="both"/>
        <w:rPr>
          <w:rFonts w:ascii="Arial" w:hAnsi="Arial" w:cs="Arial"/>
          <w:color w:val="000000"/>
          <w:lang w:val="sr-Latn-ME"/>
        </w:rPr>
      </w:pPr>
    </w:p>
    <w:p w14:paraId="4E6358C4" w14:textId="77777777" w:rsidR="005F436C" w:rsidRPr="00447DAD" w:rsidRDefault="005F436C" w:rsidP="00557E49">
      <w:pPr>
        <w:jc w:val="both"/>
        <w:rPr>
          <w:rFonts w:ascii="Arial" w:hAnsi="Arial" w:cs="Arial"/>
          <w:color w:val="000000"/>
          <w:lang w:val="sr-Latn-ME"/>
        </w:rPr>
      </w:pPr>
    </w:p>
    <w:p w14:paraId="107AFF78" w14:textId="77777777" w:rsidR="00557E49" w:rsidRPr="00DF11D9" w:rsidRDefault="00557E49" w:rsidP="00557E4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8" w:name="_Toc416180136"/>
      <w:bookmarkStart w:id="19" w:name="_Toc508349235"/>
      <w:bookmarkStart w:id="20" w:name="_Toc62730567"/>
      <w:r w:rsidRPr="00DF11D9">
        <w:rPr>
          <w:rFonts w:ascii="Arial" w:hAnsi="Arial"/>
          <w:b/>
          <w:szCs w:val="32"/>
          <w:lang w:val="sr-Latn-ME"/>
        </w:rPr>
        <w:lastRenderedPageBreak/>
        <w:t>IZJAVA NARUČIOCA O NEPOSTOJANJU SUKOBA INTERESA</w:t>
      </w:r>
      <w:bookmarkEnd w:id="18"/>
      <w:bookmarkEnd w:id="19"/>
      <w:bookmarkEnd w:id="20"/>
    </w:p>
    <w:p w14:paraId="59A75FB5" w14:textId="77777777" w:rsidR="00557E49" w:rsidRPr="00447DAD" w:rsidRDefault="00557E49" w:rsidP="00557E49">
      <w:pPr>
        <w:tabs>
          <w:tab w:val="left" w:pos="1701"/>
          <w:tab w:val="left" w:pos="4820"/>
        </w:tabs>
        <w:jc w:val="both"/>
        <w:rPr>
          <w:rFonts w:ascii="Arial" w:hAnsi="Arial" w:cs="Arial"/>
          <w:color w:val="000000"/>
          <w:u w:val="single"/>
          <w:lang w:val="sr-Latn-ME"/>
        </w:rPr>
      </w:pPr>
    </w:p>
    <w:p w14:paraId="050F76AD" w14:textId="77777777" w:rsidR="00557E49" w:rsidRPr="00447DAD" w:rsidRDefault="00557E49" w:rsidP="00557E49">
      <w:pPr>
        <w:tabs>
          <w:tab w:val="left" w:pos="1701"/>
          <w:tab w:val="left" w:pos="4820"/>
        </w:tabs>
        <w:jc w:val="both"/>
        <w:rPr>
          <w:rFonts w:ascii="Arial" w:hAnsi="Arial" w:cs="Arial"/>
          <w:color w:val="000000"/>
          <w:u w:val="single"/>
          <w:lang w:val="sr-Latn-ME"/>
        </w:rPr>
      </w:pPr>
    </w:p>
    <w:p w14:paraId="01C2A03F" w14:textId="77777777" w:rsidR="00474A4A" w:rsidRPr="00474A4A" w:rsidRDefault="00474A4A" w:rsidP="00474A4A">
      <w:pPr>
        <w:jc w:val="both"/>
        <w:rPr>
          <w:rFonts w:ascii="Arial" w:hAnsi="Arial" w:cs="Arial"/>
          <w:b/>
          <w:color w:val="000000"/>
          <w:u w:val="single"/>
        </w:rPr>
      </w:pPr>
      <w:r w:rsidRPr="00474A4A">
        <w:rPr>
          <w:rFonts w:ascii="Arial" w:hAnsi="Arial" w:cs="Arial"/>
          <w:b/>
          <w:color w:val="000000"/>
          <w:u w:val="single"/>
        </w:rPr>
        <w:t>“AERODROMI CRNE GORE” A.D. PODGORICA</w:t>
      </w:r>
    </w:p>
    <w:p w14:paraId="228A311C" w14:textId="702CFCA8" w:rsidR="00474A4A" w:rsidRPr="00474A4A" w:rsidRDefault="00474A4A" w:rsidP="00474A4A">
      <w:pPr>
        <w:jc w:val="both"/>
        <w:rPr>
          <w:rFonts w:ascii="Arial" w:hAnsi="Arial" w:cs="Arial"/>
          <w:b/>
          <w:color w:val="000000"/>
          <w:u w:val="single"/>
        </w:rPr>
      </w:pPr>
      <w:r w:rsidRPr="00474A4A">
        <w:rPr>
          <w:rFonts w:ascii="Arial" w:hAnsi="Arial" w:cs="Arial"/>
          <w:b/>
          <w:color w:val="000000"/>
          <w:u w:val="single"/>
        </w:rPr>
        <w:t xml:space="preserve">Broj: </w:t>
      </w:r>
      <w:r w:rsidR="00EE0633" w:rsidRPr="00EE0633">
        <w:rPr>
          <w:rFonts w:ascii="Arial" w:hAnsi="Arial" w:cs="Arial"/>
          <w:b/>
          <w:color w:val="000000"/>
          <w:u w:val="single"/>
        </w:rPr>
        <w:t>01/4-</w:t>
      </w:r>
      <w:r w:rsidR="00D10E80">
        <w:rPr>
          <w:rFonts w:ascii="Arial" w:hAnsi="Arial" w:cs="Arial"/>
          <w:b/>
          <w:color w:val="000000"/>
          <w:u w:val="single"/>
        </w:rPr>
        <w:t>9511/1</w:t>
      </w:r>
    </w:p>
    <w:p w14:paraId="2A8AB6B3" w14:textId="3462F293" w:rsidR="00474A4A" w:rsidRPr="00474A4A" w:rsidRDefault="00474A4A" w:rsidP="00474A4A">
      <w:pPr>
        <w:jc w:val="both"/>
        <w:rPr>
          <w:rFonts w:ascii="Arial" w:hAnsi="Arial" w:cs="Arial"/>
          <w:b/>
          <w:bCs/>
          <w:color w:val="000000"/>
          <w:u w:val="single"/>
        </w:rPr>
      </w:pPr>
      <w:r w:rsidRPr="00474A4A">
        <w:rPr>
          <w:rFonts w:ascii="Arial" w:hAnsi="Arial" w:cs="Arial"/>
          <w:b/>
          <w:color w:val="000000"/>
          <w:u w:val="single"/>
        </w:rPr>
        <w:t xml:space="preserve">Mjesto i datum: Podgorica, </w:t>
      </w:r>
      <w:r w:rsidR="001B115C">
        <w:rPr>
          <w:rFonts w:ascii="Arial" w:hAnsi="Arial" w:cs="Arial"/>
          <w:b/>
          <w:color w:val="000000"/>
          <w:u w:val="single"/>
        </w:rPr>
        <w:t>0</w:t>
      </w:r>
      <w:r w:rsidR="000B1582">
        <w:rPr>
          <w:rFonts w:ascii="Arial" w:hAnsi="Arial" w:cs="Arial"/>
          <w:b/>
          <w:color w:val="000000"/>
          <w:u w:val="single"/>
        </w:rPr>
        <w:t>5</w:t>
      </w:r>
      <w:r w:rsidRPr="00474A4A">
        <w:rPr>
          <w:rFonts w:ascii="Arial" w:hAnsi="Arial" w:cs="Arial"/>
          <w:b/>
          <w:color w:val="000000"/>
          <w:u w:val="single"/>
        </w:rPr>
        <w:t>.</w:t>
      </w:r>
      <w:r w:rsidR="0001264A">
        <w:rPr>
          <w:rFonts w:ascii="Arial" w:hAnsi="Arial" w:cs="Arial"/>
          <w:b/>
          <w:color w:val="000000"/>
          <w:u w:val="single"/>
        </w:rPr>
        <w:t>1</w:t>
      </w:r>
      <w:r w:rsidR="001B115C">
        <w:rPr>
          <w:rFonts w:ascii="Arial" w:hAnsi="Arial" w:cs="Arial"/>
          <w:b/>
          <w:color w:val="000000"/>
          <w:u w:val="single"/>
        </w:rPr>
        <w:t>2</w:t>
      </w:r>
      <w:r w:rsidRPr="00474A4A">
        <w:rPr>
          <w:rFonts w:ascii="Arial" w:hAnsi="Arial" w:cs="Arial"/>
          <w:b/>
          <w:color w:val="000000"/>
          <w:u w:val="single"/>
        </w:rPr>
        <w:t>.2022. godine</w:t>
      </w:r>
    </w:p>
    <w:p w14:paraId="1077B8A5" w14:textId="77777777" w:rsidR="00557E49" w:rsidRPr="00447DAD" w:rsidRDefault="00557E49" w:rsidP="00557E49">
      <w:pPr>
        <w:jc w:val="both"/>
        <w:rPr>
          <w:rFonts w:ascii="Arial" w:hAnsi="Arial" w:cs="Arial"/>
          <w:b/>
          <w:bCs/>
          <w:color w:val="000000"/>
          <w:lang w:val="sr-Latn-ME"/>
        </w:rPr>
      </w:pPr>
    </w:p>
    <w:p w14:paraId="5BF3481D" w14:textId="77777777" w:rsidR="00557E49" w:rsidRPr="00447DAD" w:rsidRDefault="00557E49" w:rsidP="00557E49">
      <w:pPr>
        <w:jc w:val="both"/>
        <w:rPr>
          <w:rFonts w:ascii="Arial" w:hAnsi="Arial" w:cs="Arial"/>
          <w:b/>
          <w:bCs/>
          <w:color w:val="000000"/>
          <w:lang w:val="sr-Latn-ME"/>
        </w:rPr>
      </w:pPr>
    </w:p>
    <w:p w14:paraId="1F2266E4" w14:textId="77777777" w:rsidR="00557E49" w:rsidRPr="00447DAD" w:rsidRDefault="00557E49" w:rsidP="00557E49">
      <w:pPr>
        <w:tabs>
          <w:tab w:val="left" w:pos="3290"/>
        </w:tabs>
        <w:ind w:firstLine="708"/>
        <w:jc w:val="both"/>
        <w:rPr>
          <w:rFonts w:ascii="Arial" w:hAnsi="Arial" w:cs="Arial"/>
          <w:color w:val="000000"/>
          <w:lang w:val="sr-Latn-ME"/>
        </w:rPr>
      </w:pPr>
      <w:r w:rsidRPr="00447DAD">
        <w:rPr>
          <w:rFonts w:ascii="Arial" w:hAnsi="Arial" w:cs="Arial"/>
          <w:color w:val="000000"/>
          <w:lang w:val="sr-Latn-ME"/>
        </w:rPr>
        <w:t xml:space="preserve">U skladu sa članom 43 stav 1 Zakona o javnim nabavkama („Službeni list CG”, br.74/19), </w:t>
      </w:r>
    </w:p>
    <w:p w14:paraId="781A73A1" w14:textId="77777777" w:rsidR="005F436C" w:rsidRPr="00447DAD" w:rsidRDefault="005F436C" w:rsidP="00557E49">
      <w:pPr>
        <w:tabs>
          <w:tab w:val="left" w:pos="3290"/>
        </w:tabs>
        <w:jc w:val="both"/>
        <w:rPr>
          <w:rFonts w:ascii="Arial" w:hAnsi="Arial" w:cs="Arial"/>
          <w:color w:val="000000"/>
          <w:lang w:val="sr-Latn-ME"/>
        </w:rPr>
      </w:pPr>
    </w:p>
    <w:p w14:paraId="2CA935B2" w14:textId="77777777" w:rsidR="00557E49" w:rsidRPr="00447DAD" w:rsidRDefault="00557E49" w:rsidP="00557E49">
      <w:pPr>
        <w:tabs>
          <w:tab w:val="left" w:pos="3290"/>
        </w:tabs>
        <w:jc w:val="both"/>
        <w:rPr>
          <w:rFonts w:ascii="Arial" w:hAnsi="Arial" w:cs="Arial"/>
          <w:color w:val="000000"/>
          <w:lang w:val="sr-Latn-ME"/>
        </w:rPr>
      </w:pPr>
    </w:p>
    <w:p w14:paraId="727DC567" w14:textId="77777777" w:rsidR="00557E49" w:rsidRPr="00447DAD" w:rsidRDefault="00557E49" w:rsidP="00557E49">
      <w:pPr>
        <w:tabs>
          <w:tab w:val="left" w:pos="3290"/>
        </w:tabs>
        <w:jc w:val="center"/>
        <w:rPr>
          <w:rFonts w:ascii="Arial" w:hAnsi="Arial" w:cs="Arial"/>
          <w:b/>
          <w:bCs/>
          <w:color w:val="000000"/>
          <w:sz w:val="32"/>
          <w:szCs w:val="32"/>
          <w:lang w:val="sr-Latn-ME"/>
        </w:rPr>
      </w:pPr>
      <w:r w:rsidRPr="00447DAD">
        <w:rPr>
          <w:rFonts w:ascii="Arial" w:hAnsi="Arial" w:cs="Arial"/>
          <w:b/>
          <w:bCs/>
          <w:color w:val="000000"/>
          <w:sz w:val="32"/>
          <w:szCs w:val="32"/>
          <w:lang w:val="sr-Latn-ME"/>
        </w:rPr>
        <w:t>Izjavljujem</w:t>
      </w:r>
    </w:p>
    <w:p w14:paraId="5E0AF528" w14:textId="77777777" w:rsidR="00557E49" w:rsidRPr="00447DAD" w:rsidRDefault="00557E49" w:rsidP="00557E49">
      <w:pPr>
        <w:tabs>
          <w:tab w:val="left" w:pos="3290"/>
        </w:tabs>
        <w:jc w:val="both"/>
        <w:rPr>
          <w:rFonts w:ascii="Arial" w:hAnsi="Arial" w:cs="Arial"/>
          <w:color w:val="000000"/>
          <w:lang w:val="sr-Latn-ME"/>
        </w:rPr>
      </w:pPr>
    </w:p>
    <w:p w14:paraId="656BD95E" w14:textId="338BF0C6" w:rsidR="00557E49" w:rsidRPr="002E3A88" w:rsidRDefault="00557E49" w:rsidP="00557E49">
      <w:pPr>
        <w:tabs>
          <w:tab w:val="left" w:pos="3290"/>
        </w:tabs>
        <w:jc w:val="both"/>
        <w:rPr>
          <w:rFonts w:ascii="Arial" w:hAnsi="Arial" w:cs="Arial"/>
          <w:color w:val="000000"/>
          <w:lang w:val="sr-Latn-ME"/>
        </w:rPr>
      </w:pPr>
      <w:r w:rsidRPr="00447DAD">
        <w:rPr>
          <w:rFonts w:ascii="Arial" w:hAnsi="Arial" w:cs="Arial"/>
          <w:color w:val="000000"/>
          <w:lang w:val="sr-Latn-ME"/>
        </w:rPr>
        <w:t xml:space="preserve">da u postupku javne nabavke redni broj </w:t>
      </w:r>
      <w:r w:rsidR="006C3E61">
        <w:rPr>
          <w:rFonts w:ascii="Arial" w:hAnsi="Arial" w:cs="Arial"/>
          <w:color w:val="000000"/>
          <w:lang w:val="sr-Latn-ME"/>
        </w:rPr>
        <w:t>3</w:t>
      </w:r>
      <w:r w:rsidRPr="00447DAD">
        <w:rPr>
          <w:rFonts w:ascii="Arial" w:hAnsi="Arial" w:cs="Arial"/>
          <w:color w:val="000000"/>
          <w:lang w:val="sr-Latn-ME"/>
        </w:rPr>
        <w:t xml:space="preserve"> iz Plana javne nabavke broj </w:t>
      </w:r>
      <w:r w:rsidR="006C3E61" w:rsidRPr="006C3E61">
        <w:rPr>
          <w:rFonts w:ascii="Arial" w:hAnsi="Arial" w:cs="Arial"/>
          <w:color w:val="000000"/>
          <w:lang w:val="sr-Latn-ME"/>
        </w:rPr>
        <w:t>3474</w:t>
      </w:r>
      <w:r w:rsidRPr="00447DAD">
        <w:rPr>
          <w:rFonts w:ascii="Arial" w:hAnsi="Arial" w:cs="Arial"/>
          <w:color w:val="000000"/>
          <w:lang w:val="sr-Latn-ME"/>
        </w:rPr>
        <w:t xml:space="preserve"> od </w:t>
      </w:r>
      <w:r w:rsidR="006C3E61" w:rsidRPr="006C3E61">
        <w:rPr>
          <w:rFonts w:ascii="Arial" w:hAnsi="Arial" w:cs="Arial"/>
          <w:color w:val="000000"/>
          <w:lang w:val="sr-Latn-ME"/>
        </w:rPr>
        <w:t>04.02.2022.</w:t>
      </w:r>
      <w:r w:rsidR="006C3E61">
        <w:rPr>
          <w:rFonts w:ascii="Arial" w:hAnsi="Arial" w:cs="Arial"/>
          <w:color w:val="000000"/>
          <w:lang w:val="sr-Latn-ME"/>
        </w:rPr>
        <w:t>godine</w:t>
      </w:r>
      <w:r w:rsidR="006C3E61" w:rsidRPr="006C3E61">
        <w:rPr>
          <w:rFonts w:ascii="Arial" w:hAnsi="Arial" w:cs="Arial"/>
          <w:color w:val="000000"/>
          <w:lang w:val="sr-Latn-ME"/>
        </w:rPr>
        <w:t xml:space="preserve"> </w:t>
      </w:r>
      <w:r w:rsidRPr="00447DAD">
        <w:rPr>
          <w:rFonts w:ascii="Arial" w:hAnsi="Arial" w:cs="Arial"/>
          <w:color w:val="000000"/>
          <w:lang w:val="sr-Latn-ME"/>
        </w:rPr>
        <w:t xml:space="preserve">za nabavku </w:t>
      </w:r>
      <w:r w:rsidR="006C3E61">
        <w:rPr>
          <w:rFonts w:ascii="Arial" w:hAnsi="Arial" w:cs="Arial"/>
          <w:color w:val="000000"/>
          <w:lang w:val="sr-Latn-ME"/>
        </w:rPr>
        <w:t>Nabavka aerodromske opreme</w:t>
      </w:r>
      <w:r w:rsidRPr="00447DAD">
        <w:rPr>
          <w:rFonts w:ascii="Arial" w:hAnsi="Arial" w:cs="Arial"/>
          <w:i/>
          <w:color w:val="000000"/>
          <w:u w:val="single"/>
          <w:lang w:val="sr-Latn-ME"/>
        </w:rPr>
        <w:t xml:space="preserve"> </w:t>
      </w:r>
      <w:r w:rsidRPr="00447DAD">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4E2AE315" w14:textId="77777777" w:rsidR="005F436C" w:rsidRDefault="005F436C" w:rsidP="002E3A88">
      <w:pPr>
        <w:tabs>
          <w:tab w:val="left" w:pos="3290"/>
        </w:tabs>
        <w:ind w:firstLine="1134"/>
        <w:jc w:val="center"/>
        <w:rPr>
          <w:rFonts w:ascii="Arial" w:hAnsi="Arial" w:cs="Arial"/>
          <w:color w:val="000000"/>
          <w:lang w:val="sr-Latn-ME"/>
        </w:rPr>
      </w:pPr>
    </w:p>
    <w:p w14:paraId="3595D092" w14:textId="77777777" w:rsidR="005F436C" w:rsidRDefault="005F436C" w:rsidP="002E3A88">
      <w:pPr>
        <w:tabs>
          <w:tab w:val="left" w:pos="3290"/>
        </w:tabs>
        <w:ind w:firstLine="1134"/>
        <w:jc w:val="center"/>
        <w:rPr>
          <w:rFonts w:ascii="Arial" w:hAnsi="Arial" w:cs="Arial"/>
          <w:color w:val="000000"/>
          <w:lang w:val="sr-Latn-ME"/>
        </w:rPr>
      </w:pPr>
    </w:p>
    <w:p w14:paraId="28561987" w14:textId="2F08C346" w:rsidR="006C3E61" w:rsidRPr="006C3E61" w:rsidRDefault="006C3E61" w:rsidP="002E3A88">
      <w:pPr>
        <w:tabs>
          <w:tab w:val="left" w:pos="3290"/>
        </w:tabs>
        <w:ind w:firstLine="1134"/>
        <w:jc w:val="center"/>
        <w:rPr>
          <w:rFonts w:ascii="Arial" w:hAnsi="Arial" w:cs="Arial"/>
          <w:color w:val="000000"/>
          <w:lang w:val="sr-Latn-ME"/>
        </w:rPr>
      </w:pPr>
      <w:r w:rsidRPr="006C3E61">
        <w:rPr>
          <w:rFonts w:ascii="Arial" w:hAnsi="Arial" w:cs="Arial"/>
          <w:color w:val="000000"/>
          <w:lang w:val="sr-Latn-ME"/>
        </w:rPr>
        <w:t xml:space="preserve">Ovlašćeno lice naručioca, </w:t>
      </w:r>
      <w:r w:rsidR="00140F08">
        <w:rPr>
          <w:rFonts w:ascii="Arial" w:hAnsi="Arial" w:cs="Arial"/>
          <w:color w:val="000000"/>
          <w:lang w:val="sr-Latn-ME"/>
        </w:rPr>
        <w:t>Vladan Drašković</w:t>
      </w:r>
      <w:r w:rsidRPr="006C3E61">
        <w:rPr>
          <w:rFonts w:ascii="Arial" w:hAnsi="Arial" w:cs="Arial"/>
          <w:color w:val="000000"/>
          <w:lang w:val="sr-Latn-ME"/>
        </w:rPr>
        <w:t xml:space="preserve"> _____________</w:t>
      </w:r>
    </w:p>
    <w:p w14:paraId="0A1E1F2C" w14:textId="77777777" w:rsidR="006C3E61" w:rsidRPr="006C3E61" w:rsidRDefault="006C3E61" w:rsidP="006C3E61">
      <w:pPr>
        <w:tabs>
          <w:tab w:val="left" w:pos="3290"/>
        </w:tabs>
        <w:ind w:left="5664" w:firstLine="708"/>
        <w:jc w:val="center"/>
        <w:rPr>
          <w:rFonts w:ascii="Arial" w:hAnsi="Arial" w:cs="Arial"/>
          <w:i/>
          <w:iCs/>
          <w:color w:val="000000"/>
          <w:lang w:val="sr-Latn-ME"/>
        </w:rPr>
      </w:pPr>
      <w:r w:rsidRPr="006C3E61">
        <w:rPr>
          <w:rFonts w:ascii="Arial" w:hAnsi="Arial" w:cs="Arial"/>
          <w:i/>
          <w:iCs/>
          <w:color w:val="000000"/>
          <w:lang w:val="sr-Latn-ME"/>
        </w:rPr>
        <w:t xml:space="preserve">                  s.r.</w:t>
      </w:r>
    </w:p>
    <w:p w14:paraId="409E8744" w14:textId="6CDFEE46" w:rsidR="006C3E61" w:rsidRPr="006C3E61" w:rsidRDefault="002E3A88" w:rsidP="002E3A88">
      <w:pPr>
        <w:tabs>
          <w:tab w:val="left" w:pos="3290"/>
        </w:tabs>
        <w:ind w:firstLine="1134"/>
        <w:jc w:val="center"/>
        <w:rPr>
          <w:rFonts w:ascii="Arial" w:hAnsi="Arial" w:cs="Arial"/>
          <w:i/>
          <w:iCs/>
          <w:color w:val="000000"/>
          <w:lang w:val="sr-Latn-ME"/>
        </w:rPr>
      </w:pPr>
      <w:r>
        <w:rPr>
          <w:rFonts w:ascii="Arial" w:hAnsi="Arial" w:cs="Arial"/>
          <w:color w:val="000000"/>
          <w:lang w:val="sr-Latn-ME"/>
        </w:rPr>
        <w:t xml:space="preserve"> </w:t>
      </w:r>
      <w:r w:rsidR="006C3E61" w:rsidRPr="006C3E61">
        <w:rPr>
          <w:rFonts w:ascii="Arial" w:hAnsi="Arial" w:cs="Arial"/>
          <w:color w:val="000000"/>
          <w:lang w:val="sr-Latn-ME"/>
        </w:rPr>
        <w:t xml:space="preserve">Službenik za javne nabavke, </w:t>
      </w:r>
      <w:r w:rsidR="006C3E61" w:rsidRPr="002E3A88">
        <w:rPr>
          <w:rFonts w:ascii="Arial" w:hAnsi="Arial" w:cs="Arial"/>
          <w:color w:val="000000"/>
          <w:lang w:val="sr-Latn-ME"/>
        </w:rPr>
        <w:t>Tijana Čelanović</w:t>
      </w:r>
      <w:r w:rsidR="006C3E61" w:rsidRPr="006C3E61">
        <w:rPr>
          <w:rFonts w:ascii="Arial" w:hAnsi="Arial" w:cs="Arial"/>
          <w:color w:val="000000"/>
          <w:lang w:val="sr-Latn-ME"/>
        </w:rPr>
        <w:t xml:space="preserve"> ________________</w:t>
      </w:r>
      <w:r w:rsidR="006C3E61" w:rsidRPr="006C3E61">
        <w:rPr>
          <w:rFonts w:ascii="Arial" w:hAnsi="Arial" w:cs="Arial"/>
          <w:i/>
          <w:iCs/>
          <w:color w:val="000000"/>
          <w:lang w:val="sr-Latn-ME"/>
        </w:rPr>
        <w:t xml:space="preserve"> </w:t>
      </w:r>
    </w:p>
    <w:p w14:paraId="1CB822F5" w14:textId="10BDF1CD" w:rsidR="006C3E61" w:rsidRPr="006C3E61" w:rsidRDefault="005F436C" w:rsidP="006C3E61">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r w:rsidR="006C3E61" w:rsidRPr="006C3E61">
        <w:rPr>
          <w:rFonts w:ascii="Arial" w:hAnsi="Arial" w:cs="Arial"/>
          <w:i/>
          <w:iCs/>
          <w:color w:val="000000"/>
          <w:lang w:val="sr-Latn-ME"/>
        </w:rPr>
        <w:t xml:space="preserve"> s.r.</w:t>
      </w:r>
    </w:p>
    <w:p w14:paraId="5F21D004" w14:textId="35D3F2B9" w:rsidR="006C3E61" w:rsidRPr="006C3E61" w:rsidRDefault="006C3E61" w:rsidP="006C3E61">
      <w:pPr>
        <w:tabs>
          <w:tab w:val="left" w:pos="3290"/>
        </w:tabs>
        <w:rPr>
          <w:rFonts w:ascii="Arial" w:hAnsi="Arial" w:cs="Arial"/>
          <w:color w:val="000000"/>
          <w:lang w:val="sr-Latn-ME"/>
        </w:rPr>
      </w:pPr>
      <w:r w:rsidRPr="006C3E61">
        <w:rPr>
          <w:rFonts w:ascii="Arial" w:hAnsi="Arial" w:cs="Arial"/>
          <w:color w:val="000000"/>
          <w:lang w:val="sr-Latn-ME"/>
        </w:rPr>
        <w:t xml:space="preserve">Lice koje je učestvovalo u planiranju javne nabavke, </w:t>
      </w:r>
      <w:r w:rsidR="001B115C">
        <w:rPr>
          <w:rFonts w:ascii="Arial" w:hAnsi="Arial" w:cs="Arial"/>
          <w:color w:val="000000"/>
          <w:lang w:val="sr-Latn-ME"/>
        </w:rPr>
        <w:t>Danijela Erceg</w:t>
      </w:r>
      <w:r w:rsidRPr="006C3E61">
        <w:rPr>
          <w:rFonts w:ascii="Arial" w:hAnsi="Arial" w:cs="Arial"/>
          <w:color w:val="000000"/>
          <w:lang w:val="sr-Latn-ME"/>
        </w:rPr>
        <w:t xml:space="preserve">   ___________</w:t>
      </w:r>
    </w:p>
    <w:p w14:paraId="2F362071" w14:textId="6945A876" w:rsidR="006C3E61" w:rsidRPr="006C3E61" w:rsidRDefault="005F436C" w:rsidP="006C3E61">
      <w:pPr>
        <w:ind w:left="6372"/>
        <w:jc w:val="center"/>
        <w:rPr>
          <w:rFonts w:ascii="Arial" w:hAnsi="Arial" w:cs="Arial"/>
          <w:i/>
          <w:iCs/>
          <w:color w:val="000000"/>
          <w:lang w:val="sr-Latn-ME"/>
        </w:rPr>
      </w:pPr>
      <w:r>
        <w:rPr>
          <w:rFonts w:ascii="Arial" w:hAnsi="Arial" w:cs="Arial"/>
          <w:i/>
          <w:iCs/>
          <w:color w:val="000000"/>
          <w:lang w:val="sr-Latn-ME"/>
        </w:rPr>
        <w:t xml:space="preserve">                </w:t>
      </w:r>
      <w:r w:rsidR="006C3E61" w:rsidRPr="006C3E61">
        <w:rPr>
          <w:rFonts w:ascii="Arial" w:hAnsi="Arial" w:cs="Arial"/>
          <w:i/>
          <w:iCs/>
          <w:color w:val="000000"/>
          <w:lang w:val="sr-Latn-ME"/>
        </w:rPr>
        <w:t>s.r.</w:t>
      </w:r>
    </w:p>
    <w:p w14:paraId="50FF7F26" w14:textId="609CB9D2" w:rsidR="002E3A88" w:rsidRDefault="006C3E61" w:rsidP="002E3A88">
      <w:pPr>
        <w:tabs>
          <w:tab w:val="left" w:pos="3290"/>
        </w:tabs>
        <w:rPr>
          <w:rFonts w:ascii="Arial" w:hAnsi="Arial" w:cs="Arial"/>
          <w:color w:val="000000"/>
          <w:lang w:val="sr-Latn-ME"/>
        </w:rPr>
      </w:pPr>
      <w:r w:rsidRPr="006C3E61">
        <w:rPr>
          <w:rFonts w:ascii="Arial" w:hAnsi="Arial" w:cs="Arial"/>
          <w:iCs/>
          <w:color w:val="000000"/>
          <w:lang w:val="sr-Latn-ME"/>
        </w:rPr>
        <w:t xml:space="preserve">Predsjednik komisije </w:t>
      </w:r>
      <w:r w:rsidRPr="006C3E61">
        <w:rPr>
          <w:rFonts w:ascii="Arial" w:hAnsi="Arial" w:cs="Arial"/>
          <w:lang w:val="sr-Latn-ME"/>
        </w:rPr>
        <w:t>za sprovođenje postupka j</w:t>
      </w:r>
      <w:r w:rsidRPr="002E3A88">
        <w:rPr>
          <w:rFonts w:ascii="Arial" w:hAnsi="Arial" w:cs="Arial"/>
          <w:lang w:val="sr-Latn-ME"/>
        </w:rPr>
        <w:t>. nabavke</w:t>
      </w:r>
      <w:r w:rsidRPr="006C3E61">
        <w:rPr>
          <w:rFonts w:ascii="Arial" w:hAnsi="Arial" w:cs="Arial"/>
          <w:iCs/>
          <w:color w:val="000000"/>
          <w:lang w:val="sr-Latn-ME"/>
        </w:rPr>
        <w:t xml:space="preserve">, </w:t>
      </w:r>
      <w:r w:rsidR="001B115C">
        <w:rPr>
          <w:rFonts w:ascii="Arial" w:hAnsi="Arial" w:cs="Arial"/>
          <w:iCs/>
          <w:color w:val="000000"/>
          <w:lang w:val="sr-Latn-ME"/>
        </w:rPr>
        <w:t>Danijela Erceg</w:t>
      </w:r>
      <w:r w:rsidR="002E3A88">
        <w:rPr>
          <w:rFonts w:ascii="Arial" w:hAnsi="Arial" w:cs="Arial"/>
          <w:iCs/>
          <w:color w:val="000000"/>
          <w:lang w:val="sr-Latn-ME"/>
        </w:rPr>
        <w:t>_________</w:t>
      </w:r>
    </w:p>
    <w:p w14:paraId="449F693B" w14:textId="5EFE316A" w:rsidR="006C3E61" w:rsidRPr="006C3E61" w:rsidRDefault="002E3A88" w:rsidP="002E3A88">
      <w:pPr>
        <w:tabs>
          <w:tab w:val="left" w:pos="3290"/>
        </w:tabs>
        <w:rPr>
          <w:rFonts w:ascii="Arial" w:hAnsi="Arial" w:cs="Arial"/>
          <w:color w:val="000000"/>
          <w:lang w:val="sr-Latn-ME"/>
        </w:rPr>
      </w:pPr>
      <w:r>
        <w:rPr>
          <w:rFonts w:ascii="Arial" w:hAnsi="Arial" w:cs="Arial"/>
          <w:i/>
          <w:iCs/>
          <w:color w:val="000000"/>
          <w:lang w:val="sr-Latn-ME"/>
        </w:rPr>
        <w:t xml:space="preserve">                                                                                                                            s.r.</w:t>
      </w:r>
    </w:p>
    <w:p w14:paraId="3294C2F1" w14:textId="2AE82795" w:rsidR="006C3E61" w:rsidRPr="006C3E61" w:rsidRDefault="006C3E61" w:rsidP="006C3E61">
      <w:pPr>
        <w:tabs>
          <w:tab w:val="left" w:pos="3290"/>
        </w:tabs>
        <w:rPr>
          <w:rFonts w:ascii="Arial" w:hAnsi="Arial" w:cs="Arial"/>
          <w:color w:val="000000"/>
          <w:lang w:val="sr-Latn-ME"/>
        </w:rPr>
      </w:pPr>
      <w:r w:rsidRPr="006C3E61">
        <w:rPr>
          <w:rFonts w:ascii="Arial" w:hAnsi="Arial" w:cs="Arial"/>
          <w:iCs/>
          <w:color w:val="000000"/>
          <w:lang w:val="sr-Latn-ME"/>
        </w:rPr>
        <w:t xml:space="preserve">Član komisije </w:t>
      </w:r>
      <w:r w:rsidRPr="006C3E61">
        <w:rPr>
          <w:rFonts w:ascii="Arial" w:hAnsi="Arial" w:cs="Arial"/>
          <w:lang w:val="sr-Latn-ME"/>
        </w:rPr>
        <w:t>za sprovođenje postupka javne nabavk</w:t>
      </w:r>
      <w:r w:rsidRPr="006C3E61">
        <w:rPr>
          <w:rFonts w:ascii="Arial" w:hAnsi="Arial" w:cs="Arial"/>
          <w:iCs/>
          <w:color w:val="000000"/>
          <w:lang w:val="sr-Latn-ME"/>
        </w:rPr>
        <w:t>e,</w:t>
      </w:r>
      <w:r w:rsidRPr="006C3E61">
        <w:rPr>
          <w:rFonts w:ascii="Arial" w:hAnsi="Arial" w:cs="Arial"/>
          <w:color w:val="000000"/>
          <w:lang w:val="sr-Latn-ME"/>
        </w:rPr>
        <w:t xml:space="preserve"> </w:t>
      </w:r>
      <w:r w:rsidR="001B115C">
        <w:rPr>
          <w:rFonts w:ascii="Arial" w:hAnsi="Arial" w:cs="Arial"/>
          <w:color w:val="000000"/>
          <w:lang w:val="sr-Latn-ME"/>
        </w:rPr>
        <w:t>Ranko Vučković</w:t>
      </w:r>
      <w:r w:rsidRPr="006C3E61">
        <w:rPr>
          <w:rFonts w:ascii="Arial" w:hAnsi="Arial" w:cs="Arial"/>
          <w:color w:val="000000"/>
          <w:lang w:val="sr-Latn-ME"/>
        </w:rPr>
        <w:t xml:space="preserve"> </w:t>
      </w:r>
      <w:r w:rsidR="002E3A88">
        <w:rPr>
          <w:rFonts w:ascii="Arial" w:hAnsi="Arial" w:cs="Arial"/>
          <w:color w:val="000000"/>
          <w:lang w:val="sr-Latn-ME"/>
        </w:rPr>
        <w:t>_________</w:t>
      </w:r>
    </w:p>
    <w:p w14:paraId="10076E79" w14:textId="5ADB29A9" w:rsidR="006C3E61" w:rsidRPr="006C3E61" w:rsidRDefault="006C3E61" w:rsidP="006C3E61">
      <w:pPr>
        <w:ind w:left="6372"/>
        <w:rPr>
          <w:rFonts w:ascii="Arial" w:hAnsi="Arial" w:cs="Arial"/>
          <w:i/>
          <w:iCs/>
          <w:color w:val="000000"/>
          <w:lang w:val="sr-Latn-ME"/>
        </w:rPr>
      </w:pPr>
      <w:r w:rsidRPr="002E3A88">
        <w:rPr>
          <w:rFonts w:ascii="Arial" w:hAnsi="Arial" w:cs="Arial"/>
          <w:i/>
          <w:iCs/>
          <w:color w:val="000000"/>
          <w:lang w:val="sr-Latn-ME"/>
        </w:rPr>
        <w:t xml:space="preserve">                        </w:t>
      </w:r>
      <w:r w:rsidR="005F436C">
        <w:rPr>
          <w:rFonts w:ascii="Arial" w:hAnsi="Arial" w:cs="Arial"/>
          <w:i/>
          <w:iCs/>
          <w:color w:val="000000"/>
          <w:lang w:val="sr-Latn-ME"/>
        </w:rPr>
        <w:t xml:space="preserve">  </w:t>
      </w:r>
      <w:r w:rsidRPr="002E3A88">
        <w:rPr>
          <w:rFonts w:ascii="Arial" w:hAnsi="Arial" w:cs="Arial"/>
          <w:i/>
          <w:iCs/>
          <w:color w:val="000000"/>
          <w:lang w:val="sr-Latn-ME"/>
        </w:rPr>
        <w:t xml:space="preserve">  </w:t>
      </w:r>
      <w:r w:rsidRPr="006C3E61">
        <w:rPr>
          <w:rFonts w:ascii="Arial" w:hAnsi="Arial" w:cs="Arial"/>
          <w:i/>
          <w:iCs/>
          <w:color w:val="000000"/>
          <w:lang w:val="sr-Latn-ME"/>
        </w:rPr>
        <w:t>s.r.</w:t>
      </w:r>
    </w:p>
    <w:p w14:paraId="0825C00C" w14:textId="1C784885" w:rsidR="006C3E61" w:rsidRPr="006C3E61" w:rsidRDefault="006C3E61" w:rsidP="006C3E61">
      <w:pPr>
        <w:tabs>
          <w:tab w:val="left" w:pos="3290"/>
        </w:tabs>
        <w:rPr>
          <w:rFonts w:ascii="Arial" w:hAnsi="Arial" w:cs="Arial"/>
          <w:color w:val="000000"/>
          <w:lang w:val="sr-Latn-ME"/>
        </w:rPr>
      </w:pPr>
      <w:r w:rsidRPr="006C3E61">
        <w:rPr>
          <w:rFonts w:ascii="Arial" w:hAnsi="Arial" w:cs="Arial"/>
          <w:iCs/>
          <w:color w:val="000000"/>
          <w:lang w:val="sr-Latn-ME"/>
        </w:rPr>
        <w:t xml:space="preserve">Član komisije </w:t>
      </w:r>
      <w:r w:rsidRPr="006C3E61">
        <w:rPr>
          <w:rFonts w:ascii="Arial" w:hAnsi="Arial" w:cs="Arial"/>
          <w:lang w:val="sr-Latn-ME"/>
        </w:rPr>
        <w:t>za sprovođenje postupka javne nabavk</w:t>
      </w:r>
      <w:r w:rsidRPr="006C3E61">
        <w:rPr>
          <w:rFonts w:ascii="Arial" w:hAnsi="Arial" w:cs="Arial"/>
          <w:iCs/>
          <w:color w:val="000000"/>
          <w:lang w:val="sr-Latn-ME"/>
        </w:rPr>
        <w:t>e, Tijana Čelanović, dipl.pav.</w:t>
      </w:r>
      <w:r w:rsidR="002E3A88">
        <w:rPr>
          <w:rFonts w:ascii="Arial" w:hAnsi="Arial" w:cs="Arial"/>
          <w:color w:val="000000"/>
          <w:lang w:val="sr-Latn-ME"/>
        </w:rPr>
        <w:t>____</w:t>
      </w:r>
    </w:p>
    <w:p w14:paraId="2B4546A8" w14:textId="719305E1" w:rsidR="006C3E61" w:rsidRPr="006C3E61" w:rsidRDefault="005F436C" w:rsidP="006C3E61">
      <w:pPr>
        <w:ind w:left="6372"/>
        <w:jc w:val="center"/>
        <w:rPr>
          <w:rFonts w:ascii="Arial" w:hAnsi="Arial" w:cs="Arial"/>
          <w:i/>
          <w:iCs/>
          <w:color w:val="000000"/>
          <w:lang w:val="sr-Latn-ME"/>
        </w:rPr>
      </w:pPr>
      <w:r>
        <w:rPr>
          <w:rFonts w:ascii="Arial" w:hAnsi="Arial" w:cs="Arial"/>
          <w:i/>
          <w:iCs/>
          <w:color w:val="000000"/>
          <w:lang w:val="sr-Latn-ME"/>
        </w:rPr>
        <w:t xml:space="preserve">                    </w:t>
      </w:r>
      <w:r w:rsidR="006C3E61" w:rsidRPr="006C3E61">
        <w:rPr>
          <w:rFonts w:ascii="Arial" w:hAnsi="Arial" w:cs="Arial"/>
          <w:i/>
          <w:iCs/>
          <w:color w:val="000000"/>
          <w:lang w:val="sr-Latn-ME"/>
        </w:rPr>
        <w:t>s.r.</w:t>
      </w:r>
    </w:p>
    <w:p w14:paraId="1BB45AA6" w14:textId="2F88C3E3" w:rsidR="002E3A88" w:rsidRPr="006C3E61" w:rsidRDefault="006C3E61" w:rsidP="002E3A88">
      <w:pPr>
        <w:tabs>
          <w:tab w:val="left" w:pos="3290"/>
        </w:tabs>
        <w:rPr>
          <w:rFonts w:ascii="Arial" w:hAnsi="Arial" w:cs="Arial"/>
          <w:b/>
          <w:bCs/>
          <w:color w:val="000000"/>
          <w:lang w:val="sr-Latn-ME"/>
        </w:rPr>
      </w:pPr>
      <w:r w:rsidRPr="006C3E61">
        <w:rPr>
          <w:rFonts w:ascii="Arial" w:hAnsi="Arial" w:cs="Arial"/>
          <w:iCs/>
          <w:color w:val="000000"/>
          <w:lang w:val="sr-Latn-ME"/>
        </w:rPr>
        <w:t xml:space="preserve">Član komisije </w:t>
      </w:r>
      <w:r w:rsidRPr="006C3E61">
        <w:rPr>
          <w:rFonts w:ascii="Arial" w:hAnsi="Arial" w:cs="Arial"/>
          <w:lang w:val="sr-Latn-ME"/>
        </w:rPr>
        <w:t>za sprovođenje postupka javne nabavk</w:t>
      </w:r>
      <w:r w:rsidRPr="006C3E61">
        <w:rPr>
          <w:rFonts w:ascii="Arial" w:hAnsi="Arial" w:cs="Arial"/>
          <w:iCs/>
          <w:color w:val="000000"/>
          <w:lang w:val="sr-Latn-ME"/>
        </w:rPr>
        <w:t>e</w:t>
      </w:r>
      <w:r w:rsidRPr="006C3E61">
        <w:rPr>
          <w:rFonts w:ascii="Arial" w:hAnsi="Arial" w:cs="Arial"/>
          <w:color w:val="000000"/>
          <w:lang w:val="sr-Latn-ME"/>
        </w:rPr>
        <w:t xml:space="preserve"> </w:t>
      </w:r>
      <w:r w:rsidR="001B115C">
        <w:rPr>
          <w:rFonts w:ascii="Arial" w:hAnsi="Arial" w:cs="Arial"/>
          <w:color w:val="000000"/>
          <w:lang w:val="sr-Latn-ME"/>
        </w:rPr>
        <w:t>Miladin Smolović</w:t>
      </w:r>
      <w:r w:rsidR="002E3A88">
        <w:rPr>
          <w:rFonts w:ascii="Arial" w:hAnsi="Arial" w:cs="Arial"/>
          <w:color w:val="000000"/>
          <w:lang w:val="sr-Latn-ME"/>
        </w:rPr>
        <w:t>___________</w:t>
      </w:r>
      <w:r w:rsidRPr="006C3E61">
        <w:rPr>
          <w:rFonts w:ascii="Arial" w:hAnsi="Arial" w:cs="Arial"/>
          <w:color w:val="000000"/>
          <w:lang w:val="sr-Latn-ME"/>
        </w:rPr>
        <w:t xml:space="preserve">           </w:t>
      </w:r>
    </w:p>
    <w:p w14:paraId="71064DF2" w14:textId="2D5C043B" w:rsidR="006C3E61" w:rsidRPr="006C3E61" w:rsidRDefault="006C3E61" w:rsidP="006C3E61">
      <w:pPr>
        <w:jc w:val="both"/>
        <w:rPr>
          <w:rFonts w:ascii="Arial" w:hAnsi="Arial" w:cs="Arial"/>
          <w:i/>
          <w:iCs/>
          <w:color w:val="000000"/>
          <w:lang w:val="sr-Latn-ME"/>
        </w:rPr>
      </w:pPr>
      <w:r w:rsidRPr="006C3E61">
        <w:rPr>
          <w:rFonts w:ascii="Arial" w:hAnsi="Arial" w:cs="Arial"/>
          <w:b/>
          <w:bCs/>
          <w:color w:val="000000"/>
          <w:lang w:val="sr-Latn-ME"/>
        </w:rPr>
        <w:tab/>
      </w:r>
      <w:r w:rsidRPr="006C3E61">
        <w:rPr>
          <w:rFonts w:ascii="Arial" w:hAnsi="Arial" w:cs="Arial"/>
          <w:b/>
          <w:bCs/>
          <w:color w:val="000000"/>
          <w:lang w:val="sr-Latn-ME"/>
        </w:rPr>
        <w:tab/>
      </w:r>
      <w:r w:rsidRPr="006C3E61">
        <w:rPr>
          <w:rFonts w:ascii="Arial" w:hAnsi="Arial" w:cs="Arial"/>
          <w:b/>
          <w:bCs/>
          <w:color w:val="000000"/>
          <w:lang w:val="sr-Latn-ME"/>
        </w:rPr>
        <w:tab/>
      </w:r>
      <w:r w:rsidRPr="006C3E61">
        <w:rPr>
          <w:rFonts w:ascii="Arial" w:hAnsi="Arial" w:cs="Arial"/>
          <w:b/>
          <w:bCs/>
          <w:color w:val="000000"/>
          <w:lang w:val="sr-Latn-ME"/>
        </w:rPr>
        <w:tab/>
      </w:r>
      <w:r w:rsidRPr="006C3E61">
        <w:rPr>
          <w:rFonts w:ascii="Arial" w:hAnsi="Arial" w:cs="Arial"/>
          <w:i/>
          <w:iCs/>
          <w:color w:val="000000"/>
          <w:lang w:val="sr-Latn-ME"/>
        </w:rPr>
        <w:t xml:space="preserve">       s.r.</w:t>
      </w:r>
    </w:p>
    <w:p w14:paraId="1DF121D2" w14:textId="20DD4CC7" w:rsidR="002E3A88" w:rsidRDefault="006C3E61" w:rsidP="006C3E61">
      <w:pPr>
        <w:tabs>
          <w:tab w:val="left" w:pos="3290"/>
        </w:tabs>
        <w:rPr>
          <w:rFonts w:ascii="Arial" w:hAnsi="Arial" w:cs="Arial"/>
          <w:color w:val="000000"/>
          <w:lang w:val="sr-Latn-ME"/>
        </w:rPr>
      </w:pPr>
      <w:bookmarkStart w:id="21" w:name="_Hlk109889135"/>
      <w:r w:rsidRPr="006C3E61">
        <w:rPr>
          <w:rFonts w:ascii="Arial" w:hAnsi="Arial" w:cs="Arial"/>
          <w:iCs/>
          <w:color w:val="000000"/>
          <w:lang w:val="sr-Latn-ME"/>
        </w:rPr>
        <w:t xml:space="preserve">Član komisije </w:t>
      </w:r>
      <w:r w:rsidRPr="006C3E61">
        <w:rPr>
          <w:rFonts w:ascii="Arial" w:hAnsi="Arial" w:cs="Arial"/>
          <w:lang w:val="sr-Latn-ME"/>
        </w:rPr>
        <w:t>za sprovođenje postupka javne nabavk</w:t>
      </w:r>
      <w:r w:rsidRPr="006C3E61">
        <w:rPr>
          <w:rFonts w:ascii="Arial" w:hAnsi="Arial" w:cs="Arial"/>
          <w:iCs/>
          <w:color w:val="000000"/>
          <w:lang w:val="sr-Latn-ME"/>
        </w:rPr>
        <w:t>e</w:t>
      </w:r>
      <w:r w:rsidRPr="006C3E61">
        <w:rPr>
          <w:rFonts w:ascii="Arial" w:hAnsi="Arial" w:cs="Arial"/>
          <w:color w:val="000000"/>
          <w:lang w:val="sr-Latn-ME"/>
        </w:rPr>
        <w:t xml:space="preserve"> </w:t>
      </w:r>
      <w:bookmarkEnd w:id="21"/>
      <w:r w:rsidR="007E79ED" w:rsidRPr="002E3A88">
        <w:rPr>
          <w:rFonts w:ascii="Arial" w:hAnsi="Arial" w:cs="Arial"/>
          <w:color w:val="000000"/>
          <w:lang w:val="sr-Latn-ME"/>
        </w:rPr>
        <w:t>Tamara Božinović-Jevremović</w:t>
      </w:r>
      <w:r w:rsidR="002E3A88">
        <w:rPr>
          <w:rFonts w:ascii="Arial" w:hAnsi="Arial" w:cs="Arial"/>
          <w:color w:val="000000"/>
          <w:lang w:val="sr-Latn-ME"/>
        </w:rPr>
        <w:t>__</w:t>
      </w:r>
    </w:p>
    <w:p w14:paraId="123D4762" w14:textId="0FDBB20C" w:rsidR="00557E49" w:rsidRPr="007E79ED" w:rsidRDefault="006C3E61" w:rsidP="00557E49">
      <w:pPr>
        <w:jc w:val="both"/>
        <w:rPr>
          <w:rFonts w:ascii="Calibri" w:hAnsi="Calibri" w:cs="Calibri"/>
          <w:b/>
          <w:bCs/>
          <w:color w:val="000000"/>
          <w:lang w:val="sr-Latn-ME"/>
        </w:rPr>
      </w:pPr>
      <w:r w:rsidRPr="006C3E61">
        <w:rPr>
          <w:rFonts w:ascii="Calibri" w:hAnsi="Calibri" w:cs="Calibri"/>
          <w:b/>
          <w:bCs/>
          <w:color w:val="000000"/>
          <w:lang w:val="sr-Latn-ME"/>
        </w:rPr>
        <w:tab/>
      </w:r>
      <w:r w:rsidRPr="006C3E61">
        <w:rPr>
          <w:rFonts w:ascii="Calibri" w:hAnsi="Calibri" w:cs="Calibri"/>
          <w:b/>
          <w:bCs/>
          <w:color w:val="000000"/>
          <w:lang w:val="sr-Latn-ME"/>
        </w:rPr>
        <w:tab/>
      </w:r>
      <w:r w:rsidRPr="006C3E61">
        <w:rPr>
          <w:rFonts w:ascii="Calibri" w:hAnsi="Calibri" w:cs="Calibri"/>
          <w:b/>
          <w:bCs/>
          <w:color w:val="000000"/>
          <w:lang w:val="sr-Latn-ME"/>
        </w:rPr>
        <w:tab/>
      </w:r>
      <w:r w:rsidRPr="006C3E61">
        <w:rPr>
          <w:rFonts w:ascii="Calibri" w:hAnsi="Calibri" w:cs="Calibri"/>
          <w:b/>
          <w:bCs/>
          <w:color w:val="000000"/>
          <w:lang w:val="sr-Latn-ME"/>
        </w:rPr>
        <w:tab/>
      </w:r>
      <w:r w:rsidRPr="006C3E61">
        <w:rPr>
          <w:rFonts w:ascii="Calibri" w:hAnsi="Calibri" w:cs="Calibri"/>
          <w:b/>
          <w:bCs/>
          <w:color w:val="000000"/>
          <w:lang w:val="sr-Latn-ME"/>
        </w:rPr>
        <w:tab/>
      </w:r>
      <w:r w:rsidRPr="006C3E61">
        <w:rPr>
          <w:rFonts w:ascii="Calibri" w:hAnsi="Calibri" w:cs="Calibri"/>
          <w:b/>
          <w:bCs/>
          <w:color w:val="000000"/>
          <w:lang w:val="sr-Latn-ME"/>
        </w:rPr>
        <w:tab/>
      </w:r>
      <w:r w:rsidRPr="006C3E61">
        <w:rPr>
          <w:rFonts w:ascii="Calibri" w:hAnsi="Calibri" w:cs="Calibri"/>
          <w:b/>
          <w:bCs/>
          <w:color w:val="000000"/>
          <w:lang w:val="sr-Latn-ME"/>
        </w:rPr>
        <w:tab/>
      </w:r>
      <w:r w:rsidRPr="006C3E61">
        <w:rPr>
          <w:rFonts w:ascii="Calibri" w:hAnsi="Calibri" w:cs="Calibri"/>
          <w:b/>
          <w:bCs/>
          <w:color w:val="000000"/>
          <w:lang w:val="sr-Latn-ME"/>
        </w:rPr>
        <w:tab/>
      </w:r>
      <w:r w:rsidRPr="006C3E61">
        <w:rPr>
          <w:rFonts w:ascii="Calibri" w:hAnsi="Calibri" w:cs="Calibri"/>
          <w:b/>
          <w:bCs/>
          <w:color w:val="000000"/>
          <w:lang w:val="sr-Latn-ME"/>
        </w:rPr>
        <w:tab/>
      </w:r>
      <w:r w:rsidRPr="006C3E61">
        <w:rPr>
          <w:rFonts w:ascii="Calibri" w:hAnsi="Calibri" w:cs="Calibri"/>
          <w:b/>
          <w:bCs/>
          <w:color w:val="000000"/>
          <w:lang w:val="sr-Latn-ME"/>
        </w:rPr>
        <w:tab/>
        <w:t xml:space="preserve">   </w:t>
      </w:r>
      <w:r w:rsidR="005F436C">
        <w:rPr>
          <w:rFonts w:ascii="Calibri" w:hAnsi="Calibri" w:cs="Calibri"/>
          <w:b/>
          <w:bCs/>
          <w:color w:val="000000"/>
          <w:lang w:val="sr-Latn-ME"/>
        </w:rPr>
        <w:t xml:space="preserve">                             </w:t>
      </w:r>
      <w:r w:rsidRPr="006C3E61">
        <w:rPr>
          <w:rFonts w:ascii="Calibri" w:hAnsi="Calibri" w:cs="Calibri"/>
          <w:i/>
          <w:iCs/>
          <w:color w:val="000000"/>
          <w:lang w:val="sr-Latn-ME"/>
        </w:rPr>
        <w:t>s.</w:t>
      </w:r>
      <w:r w:rsidR="007E79ED">
        <w:rPr>
          <w:rFonts w:ascii="Calibri" w:hAnsi="Calibri" w:cs="Calibri"/>
          <w:i/>
          <w:iCs/>
          <w:color w:val="000000"/>
          <w:lang w:val="sr-Latn-ME"/>
        </w:rPr>
        <w:t>r</w:t>
      </w:r>
    </w:p>
    <w:p w14:paraId="53E84800" w14:textId="17516343" w:rsidR="00557E49" w:rsidRPr="000432E3" w:rsidRDefault="000432E3" w:rsidP="00557E49">
      <w:pPr>
        <w:jc w:val="both"/>
        <w:rPr>
          <w:rFonts w:ascii="Arial" w:hAnsi="Arial" w:cs="Arial"/>
          <w:color w:val="000000"/>
          <w:lang w:val="sr-Latn-ME"/>
        </w:rPr>
      </w:pPr>
      <w:r w:rsidRPr="006C3E61">
        <w:rPr>
          <w:rFonts w:ascii="Arial" w:hAnsi="Arial" w:cs="Arial"/>
          <w:iCs/>
          <w:color w:val="000000"/>
          <w:lang w:val="sr-Latn-ME"/>
        </w:rPr>
        <w:t xml:space="preserve">Član komisije </w:t>
      </w:r>
      <w:r w:rsidRPr="006C3E61">
        <w:rPr>
          <w:rFonts w:ascii="Arial" w:hAnsi="Arial" w:cs="Arial"/>
          <w:color w:val="000000"/>
          <w:lang w:val="sr-Latn-ME"/>
        </w:rPr>
        <w:t>za sprovođenje postupka javne nabavk</w:t>
      </w:r>
      <w:r w:rsidRPr="006C3E61">
        <w:rPr>
          <w:rFonts w:ascii="Arial" w:hAnsi="Arial" w:cs="Arial"/>
          <w:iCs/>
          <w:color w:val="000000"/>
          <w:lang w:val="sr-Latn-ME"/>
        </w:rPr>
        <w:t>e</w:t>
      </w:r>
      <w:r>
        <w:rPr>
          <w:rFonts w:ascii="Arial" w:hAnsi="Arial" w:cs="Arial"/>
          <w:iCs/>
          <w:color w:val="000000"/>
          <w:lang w:val="sr-Latn-ME"/>
        </w:rPr>
        <w:t xml:space="preserve"> Željko Vujović_______________</w:t>
      </w:r>
    </w:p>
    <w:p w14:paraId="111F1A32" w14:textId="77777777" w:rsidR="00557E49" w:rsidRPr="000432E3" w:rsidRDefault="00557E49" w:rsidP="00557E49">
      <w:pPr>
        <w:jc w:val="both"/>
        <w:rPr>
          <w:rFonts w:ascii="Arial" w:hAnsi="Arial" w:cs="Arial"/>
          <w:color w:val="000000"/>
          <w:lang w:val="sr-Latn-ME"/>
        </w:rPr>
      </w:pPr>
    </w:p>
    <w:p w14:paraId="713C9CBE" w14:textId="002A6A4A" w:rsidR="00557E49" w:rsidRPr="000432E3" w:rsidRDefault="000432E3" w:rsidP="00557E49">
      <w:pPr>
        <w:jc w:val="both"/>
        <w:rPr>
          <w:rFonts w:ascii="Arial" w:hAnsi="Arial" w:cs="Arial"/>
          <w:color w:val="000000"/>
          <w:lang w:val="sr-Latn-ME"/>
        </w:rPr>
      </w:pPr>
      <w:r w:rsidRPr="006C3E61">
        <w:rPr>
          <w:rFonts w:ascii="Arial" w:hAnsi="Arial" w:cs="Arial"/>
          <w:iCs/>
          <w:color w:val="000000"/>
          <w:lang w:val="sr-Latn-ME"/>
        </w:rPr>
        <w:t xml:space="preserve">Član komisije </w:t>
      </w:r>
      <w:r w:rsidRPr="006C3E61">
        <w:rPr>
          <w:rFonts w:ascii="Arial" w:hAnsi="Arial" w:cs="Arial"/>
          <w:color w:val="000000"/>
          <w:lang w:val="sr-Latn-ME"/>
        </w:rPr>
        <w:t>za sprovođenje postupka javne nabavk</w:t>
      </w:r>
      <w:r w:rsidRPr="006C3E61">
        <w:rPr>
          <w:rFonts w:ascii="Arial" w:hAnsi="Arial" w:cs="Arial"/>
          <w:iCs/>
          <w:color w:val="000000"/>
          <w:lang w:val="sr-Latn-ME"/>
        </w:rPr>
        <w:t>e</w:t>
      </w:r>
      <w:r>
        <w:rPr>
          <w:rFonts w:ascii="Arial" w:hAnsi="Arial" w:cs="Arial"/>
          <w:iCs/>
          <w:color w:val="000000"/>
          <w:lang w:val="sr-Latn-ME"/>
        </w:rPr>
        <w:t xml:space="preserve"> Marko Đurović______________</w:t>
      </w:r>
    </w:p>
    <w:p w14:paraId="0D1BFBEF" w14:textId="059CB2A1" w:rsidR="007E79ED" w:rsidRDefault="007E79ED" w:rsidP="00557E49">
      <w:pPr>
        <w:jc w:val="both"/>
        <w:rPr>
          <w:rFonts w:ascii="Arial" w:hAnsi="Arial" w:cs="Arial"/>
          <w:b/>
          <w:bCs/>
          <w:color w:val="000000"/>
          <w:lang w:val="sr-Latn-ME"/>
        </w:rPr>
      </w:pPr>
    </w:p>
    <w:p w14:paraId="677D83CE" w14:textId="4DDF193D" w:rsidR="007E79ED" w:rsidRDefault="007E79ED" w:rsidP="00557E49">
      <w:pPr>
        <w:jc w:val="both"/>
        <w:rPr>
          <w:rFonts w:ascii="Arial" w:hAnsi="Arial" w:cs="Arial"/>
          <w:b/>
          <w:bCs/>
          <w:color w:val="000000"/>
          <w:lang w:val="sr-Latn-ME"/>
        </w:rPr>
      </w:pPr>
    </w:p>
    <w:p w14:paraId="7FD51F49" w14:textId="17AA6AD0" w:rsidR="007E79ED" w:rsidRDefault="007E79ED" w:rsidP="00557E49">
      <w:pPr>
        <w:jc w:val="both"/>
        <w:rPr>
          <w:rFonts w:ascii="Arial" w:hAnsi="Arial" w:cs="Arial"/>
          <w:b/>
          <w:bCs/>
          <w:color w:val="000000"/>
          <w:lang w:val="sr-Latn-ME"/>
        </w:rPr>
      </w:pPr>
    </w:p>
    <w:p w14:paraId="7FD0672E" w14:textId="45D27CA9" w:rsidR="007E79ED" w:rsidRDefault="007E79ED" w:rsidP="00557E49">
      <w:pPr>
        <w:jc w:val="both"/>
        <w:rPr>
          <w:rFonts w:ascii="Arial" w:hAnsi="Arial" w:cs="Arial"/>
          <w:b/>
          <w:bCs/>
          <w:color w:val="000000"/>
          <w:lang w:val="sr-Latn-ME"/>
        </w:rPr>
      </w:pPr>
    </w:p>
    <w:p w14:paraId="37052D3F" w14:textId="77777777" w:rsidR="00E04152" w:rsidRDefault="00E04152" w:rsidP="00557E49">
      <w:pPr>
        <w:jc w:val="both"/>
        <w:rPr>
          <w:rFonts w:ascii="Arial" w:hAnsi="Arial" w:cs="Arial"/>
          <w:b/>
          <w:bCs/>
          <w:color w:val="000000"/>
          <w:lang w:val="sr-Latn-ME"/>
        </w:rPr>
      </w:pPr>
    </w:p>
    <w:p w14:paraId="06466A12" w14:textId="77777777" w:rsidR="007E79ED" w:rsidRPr="00447DAD" w:rsidRDefault="007E79ED" w:rsidP="00557E49">
      <w:pPr>
        <w:jc w:val="both"/>
        <w:rPr>
          <w:rFonts w:ascii="Arial" w:hAnsi="Arial" w:cs="Arial"/>
          <w:b/>
          <w:bCs/>
          <w:color w:val="000000"/>
          <w:lang w:val="sr-Latn-ME"/>
        </w:rPr>
      </w:pPr>
    </w:p>
    <w:p w14:paraId="3D562826" w14:textId="77777777" w:rsidR="00557E49" w:rsidRPr="00447DAD" w:rsidRDefault="00557E49" w:rsidP="00557E4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22" w:name="_Toc62730568"/>
      <w:r w:rsidRPr="00447DAD">
        <w:rPr>
          <w:rFonts w:ascii="Arial" w:hAnsi="Arial"/>
          <w:b/>
          <w:sz w:val="28"/>
          <w:szCs w:val="32"/>
          <w:lang w:val="sr-Latn-ME"/>
        </w:rPr>
        <w:t>UPUTSTVO O PRAVNOM SREDSTVU</w:t>
      </w:r>
      <w:bookmarkEnd w:id="22"/>
    </w:p>
    <w:p w14:paraId="2D4F0EDA" w14:textId="77777777" w:rsidR="00557E49" w:rsidRPr="00447DAD" w:rsidRDefault="00557E49" w:rsidP="00557E49">
      <w:pPr>
        <w:tabs>
          <w:tab w:val="left" w:pos="5760"/>
        </w:tabs>
        <w:jc w:val="center"/>
        <w:rPr>
          <w:rFonts w:ascii="Arial" w:hAnsi="Arial" w:cs="Arial"/>
          <w:color w:val="000000"/>
          <w:lang w:val="sr-Latn-ME"/>
        </w:rPr>
      </w:pPr>
    </w:p>
    <w:p w14:paraId="4CF97AE4" w14:textId="77777777" w:rsidR="00557E49" w:rsidRPr="00447DAD" w:rsidRDefault="00557E49" w:rsidP="00557E49">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Privredni subjekat može da izjavi žalbu protiv ove tenderske dokumentacije Komisiji za zaštitu prava najkasnije deset dana prije dana koji je određen za otvaranje ponuda. </w:t>
      </w:r>
    </w:p>
    <w:p w14:paraId="19EC516D" w14:textId="77777777" w:rsidR="00557E49" w:rsidRPr="00447DAD" w:rsidRDefault="00557E49" w:rsidP="00557E49">
      <w:pPr>
        <w:tabs>
          <w:tab w:val="left" w:pos="5760"/>
        </w:tabs>
        <w:jc w:val="both"/>
        <w:rPr>
          <w:rFonts w:ascii="Arial" w:hAnsi="Arial" w:cs="Arial"/>
          <w:color w:val="000000"/>
          <w:lang w:val="sr-Latn-ME"/>
        </w:rPr>
      </w:pPr>
    </w:p>
    <w:p w14:paraId="19FC78D9" w14:textId="77777777" w:rsidR="00557E49" w:rsidRPr="00447DAD" w:rsidRDefault="00557E49" w:rsidP="00557E49">
      <w:pPr>
        <w:autoSpaceDE w:val="0"/>
        <w:autoSpaceDN w:val="0"/>
        <w:adjustRightInd w:val="0"/>
        <w:ind w:firstLine="567"/>
        <w:jc w:val="both"/>
        <w:rPr>
          <w:rFonts w:ascii="Arial" w:hAnsi="Arial" w:cs="Arial"/>
          <w:color w:val="000000"/>
          <w:lang w:val="sr-Latn-ME"/>
        </w:rPr>
      </w:pPr>
      <w:r w:rsidRPr="00447DAD">
        <w:rPr>
          <w:rFonts w:ascii="Arial" w:hAnsi="Arial" w:cs="Arial"/>
          <w:color w:val="000000"/>
          <w:lang w:val="sr-Latn-ME"/>
        </w:rPr>
        <w:t>Žalba se izjavljuje preko naručioca neposredno putem ESJN-a. Žalba koja nije podnesena na naprijed predviđeni način biće odbijena kao nedozvoljena.</w:t>
      </w:r>
    </w:p>
    <w:p w14:paraId="05B4E3CB" w14:textId="77777777" w:rsidR="00557E49" w:rsidRPr="00447DAD" w:rsidRDefault="00557E49" w:rsidP="00557E49">
      <w:pPr>
        <w:autoSpaceDE w:val="0"/>
        <w:autoSpaceDN w:val="0"/>
        <w:adjustRightInd w:val="0"/>
        <w:ind w:firstLine="567"/>
        <w:jc w:val="both"/>
        <w:rPr>
          <w:rFonts w:ascii="Arial" w:hAnsi="Arial" w:cs="Arial"/>
          <w:color w:val="000000"/>
          <w:lang w:val="sr-Latn-ME"/>
        </w:rPr>
      </w:pPr>
    </w:p>
    <w:p w14:paraId="079396C0" w14:textId="77777777" w:rsidR="00557E49" w:rsidRPr="00447DAD" w:rsidRDefault="00557E49" w:rsidP="00557E49">
      <w:pPr>
        <w:autoSpaceDE w:val="0"/>
        <w:autoSpaceDN w:val="0"/>
        <w:adjustRightInd w:val="0"/>
        <w:ind w:firstLine="567"/>
        <w:jc w:val="both"/>
        <w:rPr>
          <w:rFonts w:ascii="Arial" w:hAnsi="Arial" w:cs="Arial"/>
          <w:color w:val="000000"/>
          <w:highlight w:val="yellow"/>
          <w:lang w:val="sr-Latn-ME"/>
        </w:rPr>
      </w:pPr>
      <w:r w:rsidRPr="00447DAD">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40AF979" w14:textId="77777777" w:rsidR="00557E49" w:rsidRPr="00447DAD" w:rsidRDefault="00557E49" w:rsidP="00557E49">
      <w:pPr>
        <w:tabs>
          <w:tab w:val="left" w:pos="5760"/>
        </w:tabs>
        <w:ind w:firstLine="567"/>
        <w:jc w:val="both"/>
        <w:rPr>
          <w:rFonts w:ascii="Arial" w:hAnsi="Arial" w:cs="Arial"/>
          <w:color w:val="000000"/>
          <w:lang w:val="sr-Latn-ME"/>
        </w:rPr>
      </w:pPr>
    </w:p>
    <w:p w14:paraId="741179DC" w14:textId="77777777" w:rsidR="00557E49" w:rsidRPr="00447DAD" w:rsidRDefault="00557E49" w:rsidP="00557E49">
      <w:pPr>
        <w:tabs>
          <w:tab w:val="left" w:pos="5760"/>
        </w:tabs>
        <w:ind w:firstLine="567"/>
        <w:jc w:val="both"/>
        <w:rPr>
          <w:rFonts w:ascii="Arial" w:hAnsi="Arial" w:cs="Arial"/>
          <w:color w:val="000000"/>
          <w:lang w:val="sr-Latn-ME"/>
        </w:rPr>
      </w:pPr>
      <w:r w:rsidRPr="00447DAD">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5D7CE422" w14:textId="77777777" w:rsidR="00557E49" w:rsidRPr="00447DAD" w:rsidRDefault="00557E49" w:rsidP="00557E49">
      <w:pPr>
        <w:tabs>
          <w:tab w:val="left" w:pos="5760"/>
        </w:tabs>
        <w:ind w:firstLine="567"/>
        <w:jc w:val="both"/>
        <w:rPr>
          <w:rFonts w:ascii="Arial" w:hAnsi="Arial" w:cs="Arial"/>
          <w:color w:val="000000"/>
          <w:lang w:val="sr-Latn-ME"/>
        </w:rPr>
      </w:pPr>
    </w:p>
    <w:p w14:paraId="1B48C5E5" w14:textId="77777777" w:rsidR="00557E49" w:rsidRDefault="00557E49" w:rsidP="00557E49">
      <w:pPr>
        <w:tabs>
          <w:tab w:val="left" w:pos="5760"/>
        </w:tabs>
        <w:ind w:firstLine="567"/>
        <w:jc w:val="both"/>
        <w:rPr>
          <w:rFonts w:ascii="Arial" w:hAnsi="Arial" w:cs="Arial"/>
          <w:color w:val="000000"/>
          <w:lang w:val="sr-Latn-ME"/>
        </w:rPr>
      </w:pPr>
      <w:r w:rsidRPr="00447DAD">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7B4B6C">
          <w:rPr>
            <w:rStyle w:val="Hyperlink"/>
            <w:rFonts w:ascii="Arial" w:hAnsi="Arial" w:cs="Arial"/>
            <w:lang w:val="sr-Latn-ME"/>
          </w:rPr>
          <w:t>http://www.kontrola-nabavki.me/</w:t>
        </w:r>
      </w:hyperlink>
      <w:r w:rsidRPr="00447DAD">
        <w:rPr>
          <w:rFonts w:ascii="Arial" w:hAnsi="Arial" w:cs="Arial"/>
          <w:color w:val="000000"/>
          <w:lang w:val="sr-Latn-ME"/>
        </w:rPr>
        <w:t>.“.</w:t>
      </w:r>
    </w:p>
    <w:p w14:paraId="51DC97FD" w14:textId="77777777" w:rsidR="00557E49" w:rsidRDefault="00557E49" w:rsidP="00557E49">
      <w:pPr>
        <w:tabs>
          <w:tab w:val="left" w:pos="5760"/>
        </w:tabs>
        <w:ind w:firstLine="567"/>
        <w:jc w:val="both"/>
        <w:rPr>
          <w:rFonts w:ascii="Arial" w:hAnsi="Arial" w:cs="Arial"/>
          <w:color w:val="000000"/>
          <w:lang w:val="sr-Latn-ME"/>
        </w:rPr>
      </w:pPr>
    </w:p>
    <w:p w14:paraId="16BFAEC9" w14:textId="77777777" w:rsidR="00557E49" w:rsidRDefault="00557E49" w:rsidP="00557E49">
      <w:pPr>
        <w:tabs>
          <w:tab w:val="left" w:pos="5760"/>
        </w:tabs>
        <w:ind w:firstLine="567"/>
        <w:jc w:val="both"/>
        <w:rPr>
          <w:rFonts w:ascii="Arial" w:hAnsi="Arial" w:cs="Arial"/>
          <w:color w:val="000000"/>
          <w:lang w:val="sr-Latn-ME"/>
        </w:rPr>
      </w:pPr>
    </w:p>
    <w:p w14:paraId="52A121BF" w14:textId="77777777" w:rsidR="00557E49" w:rsidRDefault="00557E49" w:rsidP="00557E49">
      <w:pPr>
        <w:tabs>
          <w:tab w:val="left" w:pos="5760"/>
        </w:tabs>
        <w:ind w:firstLine="567"/>
        <w:jc w:val="both"/>
        <w:rPr>
          <w:rFonts w:ascii="Arial" w:hAnsi="Arial" w:cs="Arial"/>
          <w:color w:val="000000"/>
          <w:lang w:val="sr-Latn-ME"/>
        </w:rPr>
      </w:pPr>
    </w:p>
    <w:p w14:paraId="0A98763B" w14:textId="77777777" w:rsidR="00557E49" w:rsidRDefault="00557E49" w:rsidP="00557E49">
      <w:pPr>
        <w:tabs>
          <w:tab w:val="left" w:pos="5760"/>
        </w:tabs>
        <w:ind w:firstLine="567"/>
        <w:jc w:val="both"/>
        <w:rPr>
          <w:rFonts w:ascii="Arial" w:hAnsi="Arial" w:cs="Arial"/>
          <w:color w:val="000000"/>
          <w:lang w:val="sr-Latn-ME"/>
        </w:rPr>
      </w:pPr>
    </w:p>
    <w:p w14:paraId="15FC60BF" w14:textId="77777777" w:rsidR="00557E49" w:rsidRDefault="00557E49" w:rsidP="00557E49">
      <w:pPr>
        <w:tabs>
          <w:tab w:val="left" w:pos="5760"/>
        </w:tabs>
        <w:ind w:firstLine="567"/>
        <w:jc w:val="both"/>
        <w:rPr>
          <w:rFonts w:ascii="Arial" w:hAnsi="Arial" w:cs="Arial"/>
          <w:color w:val="000000"/>
          <w:lang w:val="sr-Latn-ME"/>
        </w:rPr>
      </w:pPr>
    </w:p>
    <w:p w14:paraId="0E18326B" w14:textId="77777777" w:rsidR="00557E49" w:rsidRDefault="00557E49" w:rsidP="00557E49">
      <w:pPr>
        <w:tabs>
          <w:tab w:val="left" w:pos="5760"/>
        </w:tabs>
        <w:ind w:firstLine="567"/>
        <w:jc w:val="both"/>
        <w:rPr>
          <w:rFonts w:ascii="Arial" w:hAnsi="Arial" w:cs="Arial"/>
          <w:color w:val="000000"/>
          <w:lang w:val="sr-Latn-ME"/>
        </w:rPr>
      </w:pPr>
    </w:p>
    <w:p w14:paraId="5152DABB" w14:textId="77777777" w:rsidR="00557E49" w:rsidRDefault="00557E49" w:rsidP="00557E49">
      <w:pPr>
        <w:tabs>
          <w:tab w:val="left" w:pos="5760"/>
        </w:tabs>
        <w:ind w:firstLine="567"/>
        <w:jc w:val="both"/>
        <w:rPr>
          <w:rFonts w:ascii="Arial" w:hAnsi="Arial" w:cs="Arial"/>
          <w:color w:val="000000"/>
          <w:lang w:val="sr-Latn-ME"/>
        </w:rPr>
      </w:pPr>
    </w:p>
    <w:p w14:paraId="729E2A0C" w14:textId="77777777" w:rsidR="00557E49" w:rsidRDefault="00557E49" w:rsidP="00557E49">
      <w:pPr>
        <w:tabs>
          <w:tab w:val="left" w:pos="5760"/>
        </w:tabs>
        <w:ind w:firstLine="567"/>
        <w:jc w:val="both"/>
        <w:rPr>
          <w:rFonts w:ascii="Arial" w:hAnsi="Arial" w:cs="Arial"/>
          <w:color w:val="000000"/>
          <w:lang w:val="sr-Latn-ME"/>
        </w:rPr>
      </w:pPr>
    </w:p>
    <w:p w14:paraId="38C000B3" w14:textId="77777777" w:rsidR="00557E49" w:rsidRDefault="00557E49" w:rsidP="00557E49">
      <w:pPr>
        <w:tabs>
          <w:tab w:val="left" w:pos="5760"/>
        </w:tabs>
        <w:ind w:firstLine="567"/>
        <w:jc w:val="both"/>
        <w:rPr>
          <w:rFonts w:ascii="Arial" w:hAnsi="Arial" w:cs="Arial"/>
          <w:color w:val="000000"/>
          <w:lang w:val="sr-Latn-ME"/>
        </w:rPr>
      </w:pPr>
    </w:p>
    <w:p w14:paraId="38E7B40F" w14:textId="77777777" w:rsidR="00557E49" w:rsidRDefault="00557E49" w:rsidP="00557E49">
      <w:pPr>
        <w:tabs>
          <w:tab w:val="left" w:pos="5760"/>
        </w:tabs>
        <w:ind w:firstLine="567"/>
        <w:jc w:val="both"/>
        <w:rPr>
          <w:rFonts w:ascii="Arial" w:hAnsi="Arial" w:cs="Arial"/>
          <w:color w:val="000000"/>
          <w:lang w:val="sr-Latn-ME"/>
        </w:rPr>
      </w:pPr>
    </w:p>
    <w:p w14:paraId="2BF385E8" w14:textId="77777777" w:rsidR="00557E49" w:rsidRDefault="00557E49" w:rsidP="00557E49">
      <w:pPr>
        <w:tabs>
          <w:tab w:val="left" w:pos="5760"/>
        </w:tabs>
        <w:ind w:firstLine="567"/>
        <w:jc w:val="both"/>
        <w:rPr>
          <w:rFonts w:ascii="Arial" w:hAnsi="Arial" w:cs="Arial"/>
          <w:color w:val="000000"/>
          <w:lang w:val="sr-Latn-ME"/>
        </w:rPr>
      </w:pPr>
    </w:p>
    <w:p w14:paraId="3864E2AF" w14:textId="77777777" w:rsidR="00557E49" w:rsidRDefault="00557E49" w:rsidP="00557E49">
      <w:pPr>
        <w:tabs>
          <w:tab w:val="left" w:pos="5760"/>
        </w:tabs>
        <w:ind w:firstLine="567"/>
        <w:jc w:val="both"/>
        <w:rPr>
          <w:rFonts w:ascii="Arial" w:hAnsi="Arial" w:cs="Arial"/>
          <w:color w:val="000000"/>
          <w:lang w:val="sr-Latn-ME"/>
        </w:rPr>
      </w:pPr>
    </w:p>
    <w:p w14:paraId="11591F68" w14:textId="77777777" w:rsidR="00557E49" w:rsidRDefault="00557E49" w:rsidP="00557E49">
      <w:pPr>
        <w:tabs>
          <w:tab w:val="left" w:pos="5760"/>
        </w:tabs>
        <w:ind w:firstLine="567"/>
        <w:jc w:val="both"/>
        <w:rPr>
          <w:rFonts w:ascii="Arial" w:hAnsi="Arial" w:cs="Arial"/>
          <w:color w:val="000000"/>
          <w:lang w:val="sr-Latn-ME"/>
        </w:rPr>
      </w:pPr>
    </w:p>
    <w:p w14:paraId="2316855E" w14:textId="77777777" w:rsidR="00557E49" w:rsidRDefault="00557E49" w:rsidP="00557E49">
      <w:pPr>
        <w:tabs>
          <w:tab w:val="left" w:pos="5760"/>
        </w:tabs>
        <w:ind w:firstLine="567"/>
        <w:jc w:val="both"/>
        <w:rPr>
          <w:rFonts w:ascii="Arial" w:hAnsi="Arial" w:cs="Arial"/>
          <w:color w:val="000000"/>
          <w:lang w:val="sr-Latn-ME"/>
        </w:rPr>
      </w:pPr>
    </w:p>
    <w:p w14:paraId="32071D8C" w14:textId="77777777" w:rsidR="00557E49" w:rsidRDefault="00557E49" w:rsidP="00557E49">
      <w:pPr>
        <w:tabs>
          <w:tab w:val="left" w:pos="5760"/>
        </w:tabs>
        <w:ind w:firstLine="567"/>
        <w:jc w:val="both"/>
        <w:rPr>
          <w:rFonts w:ascii="Arial" w:hAnsi="Arial" w:cs="Arial"/>
          <w:color w:val="000000"/>
          <w:lang w:val="sr-Latn-ME"/>
        </w:rPr>
      </w:pPr>
    </w:p>
    <w:p w14:paraId="560558C1" w14:textId="77777777" w:rsidR="00557E49" w:rsidRDefault="00557E49" w:rsidP="00557E49">
      <w:pPr>
        <w:tabs>
          <w:tab w:val="left" w:pos="5760"/>
        </w:tabs>
        <w:ind w:firstLine="567"/>
        <w:jc w:val="both"/>
        <w:rPr>
          <w:rFonts w:ascii="Arial" w:hAnsi="Arial" w:cs="Arial"/>
          <w:color w:val="000000"/>
          <w:lang w:val="sr-Latn-ME"/>
        </w:rPr>
      </w:pPr>
    </w:p>
    <w:p w14:paraId="262AB63D" w14:textId="77777777" w:rsidR="00557E49" w:rsidRDefault="00557E49" w:rsidP="00557E49">
      <w:pPr>
        <w:tabs>
          <w:tab w:val="left" w:pos="5760"/>
        </w:tabs>
        <w:ind w:firstLine="567"/>
        <w:jc w:val="both"/>
        <w:rPr>
          <w:rFonts w:ascii="Arial" w:hAnsi="Arial" w:cs="Arial"/>
          <w:color w:val="000000"/>
          <w:lang w:val="sr-Latn-ME"/>
        </w:rPr>
      </w:pPr>
    </w:p>
    <w:p w14:paraId="4F9DF8A2" w14:textId="77777777" w:rsidR="00557E49" w:rsidRDefault="00557E49" w:rsidP="00557E49">
      <w:pPr>
        <w:tabs>
          <w:tab w:val="left" w:pos="5760"/>
        </w:tabs>
        <w:ind w:firstLine="567"/>
        <w:jc w:val="both"/>
        <w:rPr>
          <w:rFonts w:ascii="Arial" w:hAnsi="Arial" w:cs="Arial"/>
          <w:color w:val="000000"/>
          <w:lang w:val="sr-Latn-ME"/>
        </w:rPr>
      </w:pPr>
    </w:p>
    <w:p w14:paraId="7A583AB6" w14:textId="77777777" w:rsidR="00557E49" w:rsidRDefault="00557E49" w:rsidP="00557E49">
      <w:pPr>
        <w:tabs>
          <w:tab w:val="left" w:pos="5760"/>
        </w:tabs>
        <w:ind w:firstLine="567"/>
        <w:jc w:val="both"/>
        <w:rPr>
          <w:rFonts w:ascii="Arial" w:hAnsi="Arial" w:cs="Arial"/>
          <w:color w:val="000000"/>
          <w:lang w:val="sr-Latn-ME"/>
        </w:rPr>
      </w:pPr>
    </w:p>
    <w:p w14:paraId="25D14C7C" w14:textId="77777777" w:rsidR="00557E49" w:rsidRDefault="00557E49" w:rsidP="00557E49">
      <w:pPr>
        <w:tabs>
          <w:tab w:val="left" w:pos="5760"/>
        </w:tabs>
        <w:ind w:firstLine="567"/>
        <w:jc w:val="both"/>
        <w:rPr>
          <w:rFonts w:ascii="Arial" w:hAnsi="Arial" w:cs="Arial"/>
          <w:color w:val="000000"/>
          <w:lang w:val="sr-Latn-ME"/>
        </w:rPr>
      </w:pPr>
    </w:p>
    <w:p w14:paraId="696FE7F8" w14:textId="77777777" w:rsidR="00557E49" w:rsidRDefault="00557E49" w:rsidP="00557E49">
      <w:pPr>
        <w:tabs>
          <w:tab w:val="left" w:pos="5760"/>
        </w:tabs>
        <w:ind w:firstLine="567"/>
        <w:jc w:val="both"/>
        <w:rPr>
          <w:rFonts w:ascii="Arial" w:hAnsi="Arial" w:cs="Arial"/>
          <w:color w:val="000000"/>
          <w:lang w:val="sr-Latn-ME"/>
        </w:rPr>
      </w:pPr>
    </w:p>
    <w:p w14:paraId="0522F468" w14:textId="77777777" w:rsidR="00557E49" w:rsidRDefault="00557E49" w:rsidP="00557E49">
      <w:pPr>
        <w:tabs>
          <w:tab w:val="left" w:pos="5760"/>
        </w:tabs>
        <w:ind w:firstLine="567"/>
        <w:jc w:val="both"/>
        <w:rPr>
          <w:rFonts w:ascii="Arial" w:hAnsi="Arial" w:cs="Arial"/>
          <w:color w:val="000000"/>
          <w:lang w:val="sr-Latn-ME"/>
        </w:rPr>
      </w:pPr>
    </w:p>
    <w:p w14:paraId="2906EF0F" w14:textId="77777777" w:rsidR="00557E49" w:rsidRDefault="00557E49" w:rsidP="00557E49">
      <w:pPr>
        <w:tabs>
          <w:tab w:val="left" w:pos="5760"/>
        </w:tabs>
        <w:ind w:firstLine="567"/>
        <w:jc w:val="both"/>
        <w:rPr>
          <w:rFonts w:ascii="Arial" w:hAnsi="Arial" w:cs="Arial"/>
          <w:color w:val="000000"/>
          <w:lang w:val="sr-Latn-ME"/>
        </w:rPr>
      </w:pPr>
    </w:p>
    <w:p w14:paraId="0A0DCB8C" w14:textId="77777777" w:rsidR="00557E49" w:rsidRDefault="00557E49" w:rsidP="00557E49">
      <w:pPr>
        <w:tabs>
          <w:tab w:val="left" w:pos="5760"/>
        </w:tabs>
        <w:ind w:firstLine="567"/>
        <w:jc w:val="both"/>
        <w:rPr>
          <w:rFonts w:ascii="Arial" w:hAnsi="Arial" w:cs="Arial"/>
          <w:color w:val="000000"/>
          <w:lang w:val="sr-Latn-ME"/>
        </w:rPr>
      </w:pPr>
    </w:p>
    <w:p w14:paraId="4E467D12" w14:textId="77777777" w:rsidR="00557E49" w:rsidRDefault="00557E49" w:rsidP="00557E49">
      <w:pPr>
        <w:tabs>
          <w:tab w:val="left" w:pos="5760"/>
        </w:tabs>
        <w:ind w:firstLine="567"/>
        <w:jc w:val="both"/>
        <w:rPr>
          <w:rFonts w:ascii="Arial" w:hAnsi="Arial" w:cs="Arial"/>
          <w:color w:val="000000"/>
          <w:lang w:val="sr-Latn-ME"/>
        </w:rPr>
      </w:pPr>
    </w:p>
    <w:p w14:paraId="0138F2C2" w14:textId="77777777" w:rsidR="00557E49" w:rsidRDefault="00557E49" w:rsidP="00557E49">
      <w:pPr>
        <w:tabs>
          <w:tab w:val="left" w:pos="5760"/>
        </w:tabs>
        <w:ind w:firstLine="567"/>
        <w:jc w:val="both"/>
        <w:rPr>
          <w:rFonts w:ascii="Arial" w:hAnsi="Arial" w:cs="Arial"/>
          <w:color w:val="000000"/>
          <w:lang w:val="sr-Latn-ME"/>
        </w:rPr>
      </w:pPr>
    </w:p>
    <w:p w14:paraId="00C5C071" w14:textId="77777777" w:rsidR="00557E49" w:rsidRDefault="00557E49" w:rsidP="00557E49">
      <w:pPr>
        <w:tabs>
          <w:tab w:val="left" w:pos="5760"/>
        </w:tabs>
        <w:ind w:firstLine="567"/>
        <w:jc w:val="both"/>
        <w:rPr>
          <w:rFonts w:ascii="Arial" w:hAnsi="Arial" w:cs="Arial"/>
          <w:color w:val="000000"/>
          <w:lang w:val="sr-Latn-ME"/>
        </w:rPr>
      </w:pPr>
    </w:p>
    <w:p w14:paraId="3D7458DD" w14:textId="77777777" w:rsidR="00557E49" w:rsidRDefault="00557E49" w:rsidP="00557E49">
      <w:pPr>
        <w:tabs>
          <w:tab w:val="left" w:pos="5760"/>
        </w:tabs>
        <w:ind w:firstLine="567"/>
        <w:jc w:val="both"/>
        <w:rPr>
          <w:rFonts w:ascii="Arial" w:hAnsi="Arial" w:cs="Arial"/>
          <w:color w:val="000000"/>
          <w:lang w:val="sr-Latn-ME"/>
        </w:rPr>
      </w:pPr>
    </w:p>
    <w:p w14:paraId="3381E2E6" w14:textId="77777777" w:rsidR="00557E49" w:rsidRPr="00447DAD" w:rsidRDefault="00557E49" w:rsidP="00557E49">
      <w:pPr>
        <w:tabs>
          <w:tab w:val="left" w:pos="5760"/>
        </w:tabs>
        <w:ind w:firstLine="567"/>
        <w:jc w:val="both"/>
        <w:rPr>
          <w:rFonts w:ascii="Arial" w:hAnsi="Arial" w:cs="Arial"/>
          <w:color w:val="000000"/>
          <w:lang w:val="sr-Latn-ME"/>
        </w:rPr>
      </w:pPr>
    </w:p>
    <w:p w14:paraId="18EA5D29" w14:textId="77777777" w:rsidR="00557E49" w:rsidRPr="00601FCE" w:rsidRDefault="00557E49" w:rsidP="00557E49">
      <w:pPr>
        <w:jc w:val="right"/>
        <w:rPr>
          <w:rFonts w:ascii="Arial" w:hAnsi="Arial" w:cs="Arial"/>
          <w:b/>
        </w:rPr>
      </w:pPr>
    </w:p>
    <w:p w14:paraId="173E4528" w14:textId="77777777" w:rsidR="00916890" w:rsidRDefault="00916890"/>
    <w:sectPr w:rsidR="00916890">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5B771" w14:textId="77777777" w:rsidR="00A05287" w:rsidRDefault="00A05287" w:rsidP="00557E49">
      <w:r>
        <w:separator/>
      </w:r>
    </w:p>
  </w:endnote>
  <w:endnote w:type="continuationSeparator" w:id="0">
    <w:p w14:paraId="115ABD25" w14:textId="77777777" w:rsidR="00A05287" w:rsidRDefault="00A05287" w:rsidP="00557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5500462"/>
      <w:docPartObj>
        <w:docPartGallery w:val="Page Numbers (Bottom of Page)"/>
        <w:docPartUnique/>
      </w:docPartObj>
    </w:sdtPr>
    <w:sdtEndPr>
      <w:rPr>
        <w:noProof/>
      </w:rPr>
    </w:sdtEndPr>
    <w:sdtContent>
      <w:p w14:paraId="3415909B" w14:textId="56DF6425" w:rsidR="007E79ED" w:rsidRDefault="007E79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044E72" w14:textId="77777777" w:rsidR="007E79ED" w:rsidRDefault="007E79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A39AE" w14:textId="77777777" w:rsidR="00A05287" w:rsidRDefault="00A05287" w:rsidP="00557E49">
      <w:r>
        <w:separator/>
      </w:r>
    </w:p>
  </w:footnote>
  <w:footnote w:type="continuationSeparator" w:id="0">
    <w:p w14:paraId="44F38267" w14:textId="77777777" w:rsidR="00A05287" w:rsidRDefault="00A05287" w:rsidP="00557E49">
      <w:r>
        <w:continuationSeparator/>
      </w:r>
    </w:p>
  </w:footnote>
  <w:footnote w:id="1">
    <w:p w14:paraId="7204ABEF" w14:textId="77777777" w:rsidR="00557E49" w:rsidRPr="007F2BA0" w:rsidRDefault="00557E49" w:rsidP="00557E4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844D8F3" w14:textId="77777777" w:rsidR="00557E49" w:rsidRPr="007F2BA0" w:rsidRDefault="00557E49" w:rsidP="00557E4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443B61F" w14:textId="77777777" w:rsidR="00557E49" w:rsidRPr="007F2BA0" w:rsidRDefault="00557E49" w:rsidP="00557E4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74AEA6EA" w14:textId="77777777" w:rsidR="00557E49" w:rsidRPr="007F2BA0" w:rsidRDefault="00557E49" w:rsidP="00557E4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6B464F2C" w14:textId="77777777" w:rsidR="00557E49" w:rsidRPr="00367536" w:rsidRDefault="00557E49" w:rsidP="00557E4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358480B" w14:textId="77777777" w:rsidR="00557E49" w:rsidRPr="007F2BA0" w:rsidRDefault="00557E49" w:rsidP="00557E4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CD0879D" w14:textId="77777777" w:rsidR="00557E49" w:rsidRPr="0083641C" w:rsidRDefault="00557E49" w:rsidP="00557E4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CC75CC1" w14:textId="77777777" w:rsidR="007A7F4E" w:rsidRPr="007F2BA0" w:rsidRDefault="007A7F4E" w:rsidP="007A7F4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2E715D83" w14:textId="77777777" w:rsidR="00557E49" w:rsidRPr="007F2BA0" w:rsidRDefault="00557E49" w:rsidP="00557E49">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4E1D276E" w14:textId="77777777" w:rsidR="00557E49" w:rsidRPr="002E211C" w:rsidRDefault="00557E49" w:rsidP="00557E4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DDB04D0"/>
    <w:multiLevelType w:val="hybridMultilevel"/>
    <w:tmpl w:val="646CFB0C"/>
    <w:lvl w:ilvl="0" w:tplc="77A67A16">
      <w:start w:val="1"/>
      <w:numFmt w:val="lowerLetter"/>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E1150FE"/>
    <w:multiLevelType w:val="multilevel"/>
    <w:tmpl w:val="DFEAA8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73572737">
    <w:abstractNumId w:val="3"/>
  </w:num>
  <w:num w:numId="2" w16cid:durableId="1012607713">
    <w:abstractNumId w:val="1"/>
  </w:num>
  <w:num w:numId="3" w16cid:durableId="957294274">
    <w:abstractNumId w:val="5"/>
  </w:num>
  <w:num w:numId="4" w16cid:durableId="134102781">
    <w:abstractNumId w:val="4"/>
  </w:num>
  <w:num w:numId="5" w16cid:durableId="793257740">
    <w:abstractNumId w:val="0"/>
  </w:num>
  <w:num w:numId="6" w16cid:durableId="518665270">
    <w:abstractNumId w:val="6"/>
  </w:num>
  <w:num w:numId="7" w16cid:durableId="2008097261">
    <w:abstractNumId w:val="3"/>
  </w:num>
  <w:num w:numId="8" w16cid:durableId="312414443">
    <w:abstractNumId w:val="2"/>
  </w:num>
  <w:num w:numId="9" w16cid:durableId="11572579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E49"/>
    <w:rsid w:val="0001264A"/>
    <w:rsid w:val="00017AA6"/>
    <w:rsid w:val="0003580D"/>
    <w:rsid w:val="000432E3"/>
    <w:rsid w:val="000904C9"/>
    <w:rsid w:val="000B1582"/>
    <w:rsid w:val="00140F08"/>
    <w:rsid w:val="001522E9"/>
    <w:rsid w:val="001B115C"/>
    <w:rsid w:val="00246661"/>
    <w:rsid w:val="002500B3"/>
    <w:rsid w:val="002809BB"/>
    <w:rsid w:val="002D756B"/>
    <w:rsid w:val="002E3A88"/>
    <w:rsid w:val="00346E05"/>
    <w:rsid w:val="00354F67"/>
    <w:rsid w:val="003812F6"/>
    <w:rsid w:val="0039650E"/>
    <w:rsid w:val="003C187A"/>
    <w:rsid w:val="00420860"/>
    <w:rsid w:val="00474A4A"/>
    <w:rsid w:val="00487D58"/>
    <w:rsid w:val="004C6BF3"/>
    <w:rsid w:val="00557E49"/>
    <w:rsid w:val="005867F5"/>
    <w:rsid w:val="005E6549"/>
    <w:rsid w:val="005F436C"/>
    <w:rsid w:val="0066050F"/>
    <w:rsid w:val="00694E70"/>
    <w:rsid w:val="006A4944"/>
    <w:rsid w:val="006C3E61"/>
    <w:rsid w:val="006C4129"/>
    <w:rsid w:val="006C4262"/>
    <w:rsid w:val="00722338"/>
    <w:rsid w:val="007269CA"/>
    <w:rsid w:val="007A7F4E"/>
    <w:rsid w:val="007C411C"/>
    <w:rsid w:val="007E4E4A"/>
    <w:rsid w:val="007E79ED"/>
    <w:rsid w:val="008128FC"/>
    <w:rsid w:val="00853F71"/>
    <w:rsid w:val="008559B7"/>
    <w:rsid w:val="008E59D8"/>
    <w:rsid w:val="00916890"/>
    <w:rsid w:val="00935294"/>
    <w:rsid w:val="009A7188"/>
    <w:rsid w:val="009B0B7B"/>
    <w:rsid w:val="009D1231"/>
    <w:rsid w:val="00A05287"/>
    <w:rsid w:val="00A8708A"/>
    <w:rsid w:val="00A972FA"/>
    <w:rsid w:val="00B60511"/>
    <w:rsid w:val="00C12D99"/>
    <w:rsid w:val="00C91574"/>
    <w:rsid w:val="00CD73CE"/>
    <w:rsid w:val="00D10E80"/>
    <w:rsid w:val="00D26206"/>
    <w:rsid w:val="00D677C1"/>
    <w:rsid w:val="00D825D9"/>
    <w:rsid w:val="00DF147C"/>
    <w:rsid w:val="00E04152"/>
    <w:rsid w:val="00EA0E05"/>
    <w:rsid w:val="00EE0633"/>
    <w:rsid w:val="00FB6ADD"/>
    <w:rsid w:val="00FE31F9"/>
    <w:rsid w:val="00FE4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AE6E9"/>
  <w15:chartTrackingRefBased/>
  <w15:docId w15:val="{CDAA1D68-DA2A-4CDC-8586-9865D39FB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E4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57E49"/>
    <w:rPr>
      <w:color w:val="0000FF"/>
      <w:u w:val="single"/>
    </w:rPr>
  </w:style>
  <w:style w:type="paragraph" w:styleId="FootnoteText">
    <w:name w:val="footnote text"/>
    <w:basedOn w:val="Normal"/>
    <w:link w:val="FootnoteTextChar"/>
    <w:uiPriority w:val="99"/>
    <w:unhideWhenUsed/>
    <w:rsid w:val="00557E49"/>
    <w:rPr>
      <w:rFonts w:ascii="Calibri" w:eastAsia="Calibri" w:hAnsi="Calibri"/>
      <w:sz w:val="20"/>
      <w:szCs w:val="20"/>
    </w:rPr>
  </w:style>
  <w:style w:type="character" w:customStyle="1" w:styleId="FootnoteTextChar">
    <w:name w:val="Footnote Text Char"/>
    <w:basedOn w:val="DefaultParagraphFont"/>
    <w:link w:val="FootnoteText"/>
    <w:uiPriority w:val="99"/>
    <w:rsid w:val="00557E49"/>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557E49"/>
    <w:rPr>
      <w:vertAlign w:val="superscript"/>
    </w:rPr>
  </w:style>
  <w:style w:type="paragraph" w:styleId="Header">
    <w:name w:val="header"/>
    <w:basedOn w:val="Normal"/>
    <w:link w:val="HeaderChar"/>
    <w:uiPriority w:val="99"/>
    <w:unhideWhenUsed/>
    <w:rsid w:val="007E79ED"/>
    <w:pPr>
      <w:tabs>
        <w:tab w:val="center" w:pos="4680"/>
        <w:tab w:val="right" w:pos="9360"/>
      </w:tabs>
    </w:pPr>
  </w:style>
  <w:style w:type="character" w:customStyle="1" w:styleId="HeaderChar">
    <w:name w:val="Header Char"/>
    <w:basedOn w:val="DefaultParagraphFont"/>
    <w:link w:val="Header"/>
    <w:uiPriority w:val="99"/>
    <w:rsid w:val="007E79E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E79ED"/>
    <w:pPr>
      <w:tabs>
        <w:tab w:val="center" w:pos="4680"/>
        <w:tab w:val="right" w:pos="9360"/>
      </w:tabs>
    </w:pPr>
  </w:style>
  <w:style w:type="character" w:customStyle="1" w:styleId="FooterChar">
    <w:name w:val="Footer Char"/>
    <w:basedOn w:val="DefaultParagraphFont"/>
    <w:link w:val="Footer"/>
    <w:uiPriority w:val="99"/>
    <w:rsid w:val="007E79ED"/>
    <w:rPr>
      <w:rFonts w:ascii="Times New Roman" w:eastAsia="Times New Roman" w:hAnsi="Times New Roman" w:cs="Times New Roman"/>
      <w:sz w:val="24"/>
      <w:szCs w:val="24"/>
    </w:rPr>
  </w:style>
  <w:style w:type="paragraph" w:styleId="ListParagraph">
    <w:name w:val="List Paragraph"/>
    <w:basedOn w:val="Normal"/>
    <w:uiPriority w:val="34"/>
    <w:qFormat/>
    <w:rsid w:val="007A7F4E"/>
    <w:pPr>
      <w:spacing w:after="200" w:line="276" w:lineRule="auto"/>
      <w:ind w:left="720"/>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901">
      <w:bodyDiv w:val="1"/>
      <w:marLeft w:val="0"/>
      <w:marRight w:val="0"/>
      <w:marTop w:val="0"/>
      <w:marBottom w:val="0"/>
      <w:divBdr>
        <w:top w:val="none" w:sz="0" w:space="0" w:color="auto"/>
        <w:left w:val="none" w:sz="0" w:space="0" w:color="auto"/>
        <w:bottom w:val="none" w:sz="0" w:space="0" w:color="auto"/>
        <w:right w:val="none" w:sz="0" w:space="0" w:color="auto"/>
      </w:divBdr>
    </w:div>
    <w:div w:id="192815218">
      <w:bodyDiv w:val="1"/>
      <w:marLeft w:val="0"/>
      <w:marRight w:val="0"/>
      <w:marTop w:val="0"/>
      <w:marBottom w:val="0"/>
      <w:divBdr>
        <w:top w:val="none" w:sz="0" w:space="0" w:color="auto"/>
        <w:left w:val="none" w:sz="0" w:space="0" w:color="auto"/>
        <w:bottom w:val="none" w:sz="0" w:space="0" w:color="auto"/>
        <w:right w:val="none" w:sz="0" w:space="0" w:color="auto"/>
      </w:divBdr>
    </w:div>
    <w:div w:id="877426611">
      <w:bodyDiv w:val="1"/>
      <w:marLeft w:val="0"/>
      <w:marRight w:val="0"/>
      <w:marTop w:val="0"/>
      <w:marBottom w:val="0"/>
      <w:divBdr>
        <w:top w:val="none" w:sz="0" w:space="0" w:color="auto"/>
        <w:left w:val="none" w:sz="0" w:space="0" w:color="auto"/>
        <w:bottom w:val="none" w:sz="0" w:space="0" w:color="auto"/>
        <w:right w:val="none" w:sz="0" w:space="0" w:color="auto"/>
      </w:divBdr>
    </w:div>
    <w:div w:id="1015111178">
      <w:bodyDiv w:val="1"/>
      <w:marLeft w:val="0"/>
      <w:marRight w:val="0"/>
      <w:marTop w:val="0"/>
      <w:marBottom w:val="0"/>
      <w:divBdr>
        <w:top w:val="none" w:sz="0" w:space="0" w:color="auto"/>
        <w:left w:val="none" w:sz="0" w:space="0" w:color="auto"/>
        <w:bottom w:val="none" w:sz="0" w:space="0" w:color="auto"/>
        <w:right w:val="none" w:sz="0" w:space="0" w:color="auto"/>
      </w:divBdr>
    </w:div>
    <w:div w:id="1157458235">
      <w:bodyDiv w:val="1"/>
      <w:marLeft w:val="0"/>
      <w:marRight w:val="0"/>
      <w:marTop w:val="0"/>
      <w:marBottom w:val="0"/>
      <w:divBdr>
        <w:top w:val="none" w:sz="0" w:space="0" w:color="auto"/>
        <w:left w:val="none" w:sz="0" w:space="0" w:color="auto"/>
        <w:bottom w:val="none" w:sz="0" w:space="0" w:color="auto"/>
        <w:right w:val="none" w:sz="0" w:space="0" w:color="auto"/>
      </w:divBdr>
    </w:div>
    <w:div w:id="1236085035">
      <w:bodyDiv w:val="1"/>
      <w:marLeft w:val="0"/>
      <w:marRight w:val="0"/>
      <w:marTop w:val="0"/>
      <w:marBottom w:val="0"/>
      <w:divBdr>
        <w:top w:val="none" w:sz="0" w:space="0" w:color="auto"/>
        <w:left w:val="none" w:sz="0" w:space="0" w:color="auto"/>
        <w:bottom w:val="none" w:sz="0" w:space="0" w:color="auto"/>
        <w:right w:val="none" w:sz="0" w:space="0" w:color="auto"/>
      </w:divBdr>
    </w:div>
    <w:div w:id="1527014401">
      <w:bodyDiv w:val="1"/>
      <w:marLeft w:val="0"/>
      <w:marRight w:val="0"/>
      <w:marTop w:val="0"/>
      <w:marBottom w:val="0"/>
      <w:divBdr>
        <w:top w:val="none" w:sz="0" w:space="0" w:color="auto"/>
        <w:left w:val="none" w:sz="0" w:space="0" w:color="auto"/>
        <w:bottom w:val="none" w:sz="0" w:space="0" w:color="auto"/>
        <w:right w:val="none" w:sz="0" w:space="0" w:color="auto"/>
      </w:divBdr>
    </w:div>
    <w:div w:id="204656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7C921-9F79-4EFC-9999-0BFB5EB1F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21</Pages>
  <Words>3404</Words>
  <Characters>19404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Tijana Čelanović</dc:creator>
  <cp:keywords/>
  <dc:description/>
  <cp:lastModifiedBy>Tijana Čelanović</cp:lastModifiedBy>
  <cp:revision>6</cp:revision>
  <cp:lastPrinted>2022-09-29T11:01:00Z</cp:lastPrinted>
  <dcterms:created xsi:type="dcterms:W3CDTF">2022-12-02T09:58:00Z</dcterms:created>
  <dcterms:modified xsi:type="dcterms:W3CDTF">2022-12-05T13:41:00Z</dcterms:modified>
</cp:coreProperties>
</file>