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FE" w:rsidRDefault="00DF6F97">
      <w:pPr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Cs/>
          <w:color w:val="000000"/>
        </w:rPr>
        <w:t xml:space="preserve">OBRAZAC 1  </w:t>
      </w: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DF6F9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Radio i Televizija Crne Gore</w:t>
      </w: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Broj iz evidencije postupaka javnih nabavki: 02/21 </w:t>
      </w: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Redni broj iz Plana javnih nabavki : 15</w:t>
      </w:r>
    </w:p>
    <w:p w:rsidR="007A70FE" w:rsidRDefault="00DF6F97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Mjesto i datum: Podgorica,  </w:t>
      </w:r>
      <w:r w:rsidR="002E5E8A">
        <w:rPr>
          <w:rFonts w:ascii="Arial" w:hAnsi="Arial" w:cs="Arial"/>
          <w:color w:val="000000"/>
        </w:rPr>
        <w:t>03.03.2021.</w:t>
      </w:r>
      <w:r>
        <w:rPr>
          <w:rFonts w:ascii="Arial" w:hAnsi="Arial" w:cs="Arial"/>
          <w:color w:val="000000"/>
        </w:rPr>
        <w:t xml:space="preserve"> godine</w:t>
      </w:r>
    </w:p>
    <w:p w:rsidR="007A70FE" w:rsidRDefault="007A70F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</w:p>
    <w:p w:rsidR="007A70FE" w:rsidRDefault="007A70F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</w:p>
    <w:p w:rsidR="007A70FE" w:rsidRDefault="007A70F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</w:rPr>
      </w:pPr>
    </w:p>
    <w:p w:rsidR="007A70FE" w:rsidRDefault="00DF6F9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</w:rPr>
        <w:t xml:space="preserve">Na osnovu člana 93 stav 1 Zakona o javnim nabavkama („Službeni list CG“, br. 074/19) </w:t>
      </w:r>
      <w:r>
        <w:rPr>
          <w:rFonts w:ascii="Arial" w:hAnsi="Arial" w:cs="Arial"/>
          <w:color w:val="000000"/>
        </w:rPr>
        <w:t>Radio i Televizija Crne Gore</w:t>
      </w:r>
      <w:r>
        <w:rPr>
          <w:rFonts w:ascii="Arial" w:hAnsi="Arial" w:cs="Arial"/>
        </w:rPr>
        <w:t xml:space="preserve"> Podgorica objavljuje</w:t>
      </w:r>
    </w:p>
    <w:p w:rsidR="007A70FE" w:rsidRDefault="007A70F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A70FE" w:rsidRDefault="007A70F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A70FE" w:rsidRDefault="007A70F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A70FE" w:rsidRDefault="007A70F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A70FE" w:rsidRDefault="007A70F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7A70FE" w:rsidRDefault="007A70FE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TENDERSKU DOKUMENTACIJU</w:t>
      </w:r>
    </w:p>
    <w:p w:rsidR="007A70FE" w:rsidRDefault="00DF6F97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ZA OTVORENI POSTUPAK JAVNE NABAVKE</w:t>
      </w:r>
    </w:p>
    <w:p w:rsidR="007A70FE" w:rsidRDefault="007A70FE">
      <w:pPr>
        <w:jc w:val="center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</w:rPr>
        <w:t xml:space="preserve">Nabavka </w:t>
      </w:r>
      <w:r>
        <w:rPr>
          <w:rFonts w:ascii="Arial" w:hAnsi="Arial" w:cs="Arial"/>
          <w:lang w:val="sr-Latn-CS"/>
        </w:rPr>
        <w:t xml:space="preserve">lož ulja za zagrijavanje prostorija u zgradi </w:t>
      </w:r>
      <w:r>
        <w:rPr>
          <w:rFonts w:ascii="Arial" w:hAnsi="Arial" w:cs="Arial"/>
          <w:lang w:val="sr-Latn-CS"/>
        </w:rPr>
        <w:t>RTCG</w:t>
      </w:r>
    </w:p>
    <w:p w:rsidR="007A70FE" w:rsidRDefault="007A70FE">
      <w:pPr>
        <w:rPr>
          <w:rFonts w:ascii="Arial" w:hAnsi="Arial" w:cs="Arial"/>
        </w:rPr>
      </w:pPr>
    </w:p>
    <w:p w:rsidR="007A70FE" w:rsidRDefault="007A70FE">
      <w:pPr>
        <w:rPr>
          <w:rFonts w:ascii="Arial" w:hAnsi="Arial" w:cs="Arial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Predmet nabavke se nabavlja:</w:t>
      </w: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kao cjelina </w:t>
      </w: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7A70FE">
      <w:pPr>
        <w:rPr>
          <w:rFonts w:ascii="Arial" w:hAnsi="Arial" w:cs="Arial"/>
          <w:color w:val="000000"/>
        </w:rPr>
      </w:pPr>
    </w:p>
    <w:p w:rsidR="007A70FE" w:rsidRDefault="00DF6F97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</w:rPr>
      </w:pPr>
      <w:bookmarkStart w:id="0" w:name="_Toc62730553"/>
      <w:r>
        <w:rPr>
          <w:rFonts w:ascii="Arial" w:hAnsi="Arial" w:cs="Arial"/>
          <w:b/>
          <w:color w:val="000000"/>
        </w:rPr>
        <w:lastRenderedPageBreak/>
        <w:t>POZIV ZA NADMETANJE</w:t>
      </w:r>
      <w:r>
        <w:rPr>
          <w:rFonts w:ascii="Arial" w:hAnsi="Arial" w:cs="Arial"/>
          <w:b/>
          <w:color w:val="000000"/>
          <w:vertAlign w:val="superscript"/>
        </w:rPr>
        <w:footnoteReference w:id="2"/>
      </w:r>
      <w:bookmarkEnd w:id="0"/>
    </w:p>
    <w:p w:rsidR="007A70FE" w:rsidRDefault="00DF6F97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7A70FE" w:rsidRDefault="007A70FE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7A70FE" w:rsidRPr="009C6AC6" w:rsidRDefault="00DF6F9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 w:rsidRPr="009C6AC6">
        <w:rPr>
          <w:rFonts w:ascii="Arial" w:eastAsia="Calibri" w:hAnsi="Arial" w:cs="Arial"/>
          <w:color w:val="000000"/>
        </w:rPr>
        <w:t>Podaci o naručiocu;</w:t>
      </w:r>
    </w:p>
    <w:p w:rsidR="007A70FE" w:rsidRPr="009C6AC6" w:rsidRDefault="00DF6F9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 w:rsidRPr="009C6AC6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7A70FE" w:rsidRDefault="00DF6F9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Vrsta postupka,</w:t>
      </w:r>
    </w:p>
    <w:p w:rsidR="007A70FE" w:rsidRDefault="00DF6F9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7A70FE" w:rsidRDefault="00DF6F9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Procijenjena </w:t>
      </w:r>
      <w:r>
        <w:rPr>
          <w:rFonts w:ascii="Arial" w:eastAsia="Calibri" w:hAnsi="Arial" w:cs="Arial"/>
          <w:color w:val="000000"/>
        </w:rPr>
        <w:t>vrijednost predmeta nabavke</w:t>
      </w:r>
      <w:r>
        <w:rPr>
          <w:rFonts w:ascii="Arial" w:eastAsia="Calibri" w:hAnsi="Arial" w:cs="Arial"/>
          <w:color w:val="000000"/>
          <w:vertAlign w:val="superscript"/>
        </w:rPr>
        <w:footnoteReference w:id="3"/>
      </w:r>
      <w:r>
        <w:rPr>
          <w:rFonts w:ascii="Arial" w:eastAsia="Calibri" w:hAnsi="Arial" w:cs="Arial"/>
          <w:color w:val="000000"/>
        </w:rPr>
        <w:t>,</w:t>
      </w:r>
    </w:p>
    <w:p w:rsidR="007A70FE" w:rsidRDefault="00DF6F9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Način nabavke: </w:t>
      </w:r>
    </w:p>
    <w:p w:rsidR="007A70FE" w:rsidRDefault="00DF6F97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Cjelina, po partijama,</w:t>
      </w:r>
    </w:p>
    <w:p w:rsidR="007A70FE" w:rsidRDefault="00DF6F97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Zajednička nabavka,</w:t>
      </w:r>
    </w:p>
    <w:p w:rsidR="007A70FE" w:rsidRDefault="00DF6F97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Centralizovana nabavka,</w:t>
      </w:r>
    </w:p>
    <w:p w:rsidR="007A70FE" w:rsidRDefault="00DF6F9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Posebni oblik nabavke:</w:t>
      </w:r>
    </w:p>
    <w:p w:rsidR="007A70FE" w:rsidRDefault="00DF6F9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Okvirni sporazum,</w:t>
      </w:r>
    </w:p>
    <w:p w:rsidR="007A70FE" w:rsidRDefault="00DF6F9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Dinamički sistem nabavki,</w:t>
      </w:r>
    </w:p>
    <w:p w:rsidR="007A70FE" w:rsidRDefault="00DF6F9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Elektronska aukcija,</w:t>
      </w:r>
    </w:p>
    <w:p w:rsidR="007A70FE" w:rsidRDefault="00DF6F9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Elektronski katalog,</w:t>
      </w:r>
    </w:p>
    <w:p w:rsidR="007A70FE" w:rsidRDefault="00DF6F9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Uslovi za učešće u postupku javne </w:t>
      </w:r>
      <w:r>
        <w:rPr>
          <w:rFonts w:ascii="Arial" w:eastAsia="Calibri" w:hAnsi="Arial" w:cs="Arial"/>
          <w:color w:val="000000"/>
        </w:rPr>
        <w:t>nabavke i posebni osnovi za isključenje,</w:t>
      </w:r>
    </w:p>
    <w:p w:rsidR="007A70FE" w:rsidRDefault="00DF6F9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Kriterijum za izbor najpovoljnije ponude,</w:t>
      </w:r>
    </w:p>
    <w:p w:rsidR="007A70FE" w:rsidRDefault="00DF6F9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7A70FE" w:rsidRDefault="00DF6F9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Rok za donošenje odluke o izboru,</w:t>
      </w:r>
    </w:p>
    <w:p w:rsidR="007A70FE" w:rsidRDefault="009C6AC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Rok važenja ponude,</w:t>
      </w:r>
    </w:p>
    <w:p w:rsidR="007A70FE" w:rsidRDefault="00DF6F9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Garancija ponude</w:t>
      </w:r>
    </w:p>
    <w:p w:rsidR="007A70FE" w:rsidRDefault="007A70FE">
      <w:pPr>
        <w:rPr>
          <w:rFonts w:ascii="Arial" w:eastAsia="Calibri" w:hAnsi="Arial" w:cs="Arial"/>
          <w:color w:val="000000"/>
        </w:rPr>
      </w:pPr>
    </w:p>
    <w:p w:rsidR="007A70FE" w:rsidRDefault="00DF6F97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</w:rPr>
      </w:pPr>
      <w:bookmarkStart w:id="1" w:name="_Toc62730554"/>
      <w:r>
        <w:rPr>
          <w:rFonts w:ascii="Arial" w:hAnsi="Arial" w:cs="Arial"/>
          <w:b/>
          <w:color w:val="000000"/>
        </w:rPr>
        <w:t>TEHNIČKA SPECIFIKACIJA PREDMETA JAVNE N</w:t>
      </w:r>
      <w:r>
        <w:rPr>
          <w:rFonts w:ascii="Arial" w:hAnsi="Arial" w:cs="Arial"/>
          <w:b/>
          <w:color w:val="000000"/>
        </w:rPr>
        <w:t>ABAVKE</w:t>
      </w:r>
      <w:r>
        <w:rPr>
          <w:rFonts w:ascii="Arial" w:hAnsi="Arial" w:cs="Arial"/>
          <w:b/>
          <w:color w:val="000000"/>
          <w:vertAlign w:val="superscript"/>
        </w:rPr>
        <w:footnoteReference w:id="4"/>
      </w:r>
      <w:bookmarkEnd w:id="1"/>
    </w:p>
    <w:p w:rsidR="007A70FE" w:rsidRDefault="007A70FE">
      <w:pPr>
        <w:rPr>
          <w:rFonts w:ascii="Arial" w:eastAsia="Calibri" w:hAnsi="Arial" w:cs="Arial"/>
          <w:color w:val="000000"/>
        </w:rPr>
      </w:pPr>
    </w:p>
    <w:p w:rsidR="007A70FE" w:rsidRDefault="00DF6F97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7A70FE" w:rsidRDefault="00DF6F97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7A70FE" w:rsidRDefault="007A70FE">
      <w:pPr>
        <w:rPr>
          <w:rFonts w:ascii="Arial" w:eastAsia="Calibri" w:hAnsi="Arial" w:cs="Arial"/>
          <w:color w:val="000000"/>
        </w:rPr>
      </w:pP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</w:rPr>
      </w:pPr>
      <w:bookmarkStart w:id="2" w:name="_Toc62730555"/>
      <w:r>
        <w:rPr>
          <w:rFonts w:ascii="Arial" w:hAnsi="Arial" w:cs="Arial"/>
          <w:b/>
          <w:color w:val="000000"/>
        </w:rPr>
        <w:t xml:space="preserve">DODATNE INFORMACIJE O PREDMETU I </w:t>
      </w:r>
      <w:r>
        <w:rPr>
          <w:rFonts w:ascii="Arial" w:hAnsi="Arial" w:cs="Arial"/>
          <w:b/>
          <w:color w:val="000000"/>
        </w:rPr>
        <w:t>POSTUPKU NABAVKE</w:t>
      </w:r>
      <w:r>
        <w:rPr>
          <w:rFonts w:ascii="Arial" w:hAnsi="Arial" w:cs="Arial"/>
          <w:b/>
          <w:color w:val="000000"/>
          <w:vertAlign w:val="superscript"/>
        </w:rPr>
        <w:footnoteReference w:id="5"/>
      </w:r>
      <w:bookmarkEnd w:id="2"/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</w:rPr>
      </w:pPr>
      <w:r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vertAlign w:val="superscript"/>
        </w:rPr>
        <w:footnoteReference w:id="6"/>
      </w:r>
    </w:p>
    <w:p w:rsidR="007A70FE" w:rsidRDefault="007A70FE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</w:p>
    <w:p w:rsidR="007A70FE" w:rsidRDefault="00DF6F9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</w:rPr>
        <w:t>:</w:t>
      </w:r>
    </w:p>
    <w:p w:rsidR="007A70FE" w:rsidRDefault="00DF6F97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</w:rPr>
        <w:t xml:space="preserve"> kao cjeline je </w:t>
      </w:r>
      <w:r>
        <w:rPr>
          <w:rFonts w:ascii="Arial" w:hAnsi="Arial" w:cs="Arial"/>
          <w:color w:val="000000"/>
        </w:rPr>
        <w:t>148.760,00</w:t>
      </w:r>
      <w:r>
        <w:rPr>
          <w:rFonts w:ascii="Arial" w:eastAsia="Calibri" w:hAnsi="Arial" w:cs="Arial"/>
          <w:color w:val="000000"/>
        </w:rPr>
        <w:t xml:space="preserve"> €.</w:t>
      </w:r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</w:rPr>
        <w:footnoteReference w:id="7"/>
      </w: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Predmet </w:t>
      </w:r>
      <w:r>
        <w:rPr>
          <w:rFonts w:ascii="Arial" w:hAnsi="Arial" w:cs="Arial"/>
          <w:color w:val="000000"/>
        </w:rPr>
        <w:t>javne nabavke je definisan kao cjelina i ne može se dijeliti po partijama.</w:t>
      </w: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</w:rPr>
        <w:footnoteReference w:id="8"/>
      </w: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Zaključiće se okvirni sporazum:</w:t>
      </w: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ne</w:t>
      </w: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PODACI O NARUČIOCIMA KOJI ZAKLJUČUJU ZAJEDNIČKU NABAVKU</w:t>
      </w: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Zajednička nabavka se sprovodi za  </w:t>
      </w:r>
      <w:r>
        <w:rPr>
          <w:rFonts w:ascii="Arial" w:hAnsi="Arial" w:cs="Arial"/>
          <w:color w:val="000000"/>
          <w:u w:val="single"/>
        </w:rPr>
        <w:t>n</w:t>
      </w:r>
      <w:r>
        <w:rPr>
          <w:rFonts w:ascii="Arial" w:hAnsi="Arial" w:cs="Arial"/>
          <w:bCs/>
          <w:color w:val="000000"/>
          <w:u w:val="single"/>
        </w:rPr>
        <w:t xml:space="preserve">ije </w:t>
      </w:r>
      <w:r>
        <w:rPr>
          <w:rFonts w:ascii="Arial" w:hAnsi="Arial" w:cs="Arial"/>
          <w:bCs/>
          <w:color w:val="000000"/>
          <w:u w:val="single"/>
        </w:rPr>
        <w:t>primjenjivo.</w:t>
      </w: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PODACI O NARUČIOCIMA KOJI SU UKLJUČENI U CENTRALIZOVANU NABAVKU</w:t>
      </w:r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Centralizovana nabavka se sprovodi za</w:t>
      </w:r>
      <w:r w:rsidR="009C6AC6"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000000"/>
          <w:u w:val="single"/>
        </w:rPr>
        <w:t>nije primjenjivo.</w:t>
      </w:r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NAČIN SPROVOĐENJA ELEKTRONSKE AUKCIJE</w:t>
      </w:r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jc w:val="both"/>
        <w:rPr>
          <w:rFonts w:ascii="Arial" w:hAnsi="Arial" w:cs="Arial"/>
          <w:color w:val="222A35"/>
        </w:rPr>
      </w:pPr>
      <w:r>
        <w:rPr>
          <w:rFonts w:ascii="Arial" w:hAnsi="Arial" w:cs="Arial"/>
          <w:color w:val="222A35"/>
        </w:rPr>
        <w:t xml:space="preserve">Elektronska aukcija će se sprovesti nakon ocjene ponuda, kao elektronski proces </w:t>
      </w:r>
      <w:r>
        <w:rPr>
          <w:rFonts w:ascii="Arial" w:hAnsi="Arial" w:cs="Arial"/>
          <w:color w:val="222A35"/>
        </w:rPr>
        <w:t>koji se ponavlja, radi postizanja nove (</w:t>
      </w:r>
      <w:r>
        <w:rPr>
          <w:rFonts w:ascii="Arial" w:hAnsi="Arial" w:cs="Arial"/>
          <w:u w:val="single"/>
        </w:rPr>
        <w:t>upisati kriterijum za koji se sprovodi elektronska aukcija)</w:t>
      </w:r>
      <w:r>
        <w:rPr>
          <w:rFonts w:ascii="Arial" w:hAnsi="Arial" w:cs="Arial"/>
          <w:color w:val="222A35"/>
        </w:rPr>
        <w:t>.</w:t>
      </w:r>
    </w:p>
    <w:p w:rsidR="007A70FE" w:rsidRDefault="007A70FE">
      <w:pPr>
        <w:jc w:val="both"/>
        <w:rPr>
          <w:rFonts w:ascii="Arial" w:hAnsi="Arial" w:cs="Arial"/>
          <w:color w:val="222A35"/>
        </w:rPr>
      </w:pPr>
    </w:p>
    <w:p w:rsidR="007A70FE" w:rsidRDefault="00DF6F97">
      <w:pPr>
        <w:jc w:val="both"/>
        <w:rPr>
          <w:rFonts w:ascii="Arial" w:hAnsi="Arial" w:cs="Arial"/>
          <w:color w:val="222A35"/>
        </w:rPr>
      </w:pPr>
      <w:r>
        <w:rPr>
          <w:rFonts w:ascii="Arial" w:hAnsi="Arial" w:cs="Arial"/>
          <w:color w:val="000000"/>
          <w:u w:val="single"/>
        </w:rPr>
        <w:t>Nije primjenjivo.</w:t>
      </w:r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ELEKTRONSKI KATALOG</w:t>
      </w:r>
    </w:p>
    <w:p w:rsidR="007A70FE" w:rsidRDefault="007A70FE">
      <w:pPr>
        <w:jc w:val="both"/>
        <w:rPr>
          <w:rFonts w:ascii="Arial" w:hAnsi="Arial" w:cs="Arial"/>
          <w:color w:val="FF0000"/>
        </w:rPr>
      </w:pPr>
    </w:p>
    <w:p w:rsidR="007A70FE" w:rsidRDefault="00DF6F97">
      <w:pPr>
        <w:jc w:val="both"/>
        <w:rPr>
          <w:rFonts w:ascii="Arial" w:hAnsi="Arial" w:cs="Arial"/>
          <w:color w:val="222A35"/>
        </w:rPr>
      </w:pPr>
      <w:r>
        <w:rPr>
          <w:rFonts w:ascii="Arial" w:hAnsi="Arial" w:cs="Arial"/>
          <w:color w:val="222A35"/>
        </w:rPr>
        <w:t xml:space="preserve">Elektronski katalog sastavlja ponuđač u skladu s tehničkim specifikacijama i u formi </w:t>
      </w:r>
    </w:p>
    <w:p w:rsidR="007A70FE" w:rsidRDefault="007A70FE">
      <w:pPr>
        <w:jc w:val="both"/>
        <w:rPr>
          <w:rFonts w:ascii="Arial" w:hAnsi="Arial" w:cs="Arial"/>
          <w:color w:val="222A35"/>
        </w:rPr>
      </w:pPr>
    </w:p>
    <w:p w:rsidR="007A70FE" w:rsidRDefault="00DF6F97">
      <w:pPr>
        <w:jc w:val="both"/>
        <w:rPr>
          <w:rFonts w:ascii="Arial" w:hAnsi="Arial" w:cs="Arial"/>
          <w:color w:val="222A35"/>
        </w:rPr>
      </w:pPr>
      <w:r>
        <w:rPr>
          <w:rFonts w:ascii="Arial" w:hAnsi="Arial" w:cs="Arial"/>
          <w:color w:val="000000"/>
          <w:u w:val="single"/>
        </w:rPr>
        <w:t>Nije primjenjivo.</w:t>
      </w:r>
    </w:p>
    <w:p w:rsidR="007A70FE" w:rsidRDefault="007A70FE">
      <w:pPr>
        <w:jc w:val="both"/>
        <w:rPr>
          <w:rFonts w:ascii="Arial" w:hAnsi="Arial" w:cs="Arial"/>
          <w:color w:val="222A35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PONUDA </w:t>
      </w:r>
      <w:r>
        <w:rPr>
          <w:rFonts w:ascii="Arial" w:hAnsi="Arial" w:cs="Arial"/>
          <w:b/>
        </w:rPr>
        <w:t>SA VARIJANTAMA</w:t>
      </w:r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Mogućnost podnošenja ponude sa varijantama</w:t>
      </w:r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</w:rPr>
        <w:t>Varijante ponude nijesu dozvoljene i neće biti razmatrane.</w:t>
      </w:r>
    </w:p>
    <w:p w:rsidR="007A70FE" w:rsidRDefault="007A70FE">
      <w:pPr>
        <w:jc w:val="both"/>
        <w:rPr>
          <w:rFonts w:ascii="Arial" w:hAnsi="Arial" w:cs="Arial"/>
          <w:b/>
          <w:bCs/>
          <w:color w:val="FF0000"/>
        </w:rPr>
      </w:pP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</w:rPr>
        <w:t>REZERVISANA NABAVKA</w:t>
      </w:r>
    </w:p>
    <w:p w:rsidR="007A70FE" w:rsidRDefault="007A70FE">
      <w:pPr>
        <w:jc w:val="both"/>
        <w:rPr>
          <w:rFonts w:ascii="Arial" w:hAnsi="Arial" w:cs="Arial"/>
          <w:b/>
          <w:bCs/>
          <w:color w:val="FF0000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Ne</w:t>
      </w:r>
    </w:p>
    <w:p w:rsidR="007A70FE" w:rsidRDefault="007A70FE">
      <w:pPr>
        <w:jc w:val="both"/>
        <w:rPr>
          <w:rFonts w:ascii="Arial" w:hAnsi="Arial" w:cs="Arial"/>
          <w:b/>
          <w:bCs/>
          <w:color w:val="FF0000"/>
        </w:rPr>
      </w:pP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</w:rPr>
      </w:pPr>
      <w:bookmarkStart w:id="3" w:name="_Toc62730556"/>
      <w:r>
        <w:rPr>
          <w:rFonts w:ascii="Arial" w:hAnsi="Arial" w:cs="Arial"/>
          <w:b/>
        </w:rPr>
        <w:t>NAČIN UTVRĐIVANJA EKVIVALENTNOSTI</w:t>
      </w:r>
      <w:bookmarkEnd w:id="3"/>
    </w:p>
    <w:p w:rsidR="007A70FE" w:rsidRDefault="007A70FE">
      <w:pPr>
        <w:jc w:val="both"/>
        <w:rPr>
          <w:rFonts w:ascii="Arial" w:hAnsi="Arial" w:cs="Arial"/>
          <w:bCs/>
          <w:color w:val="FF0000"/>
        </w:rPr>
      </w:pPr>
    </w:p>
    <w:p w:rsidR="007A70FE" w:rsidRDefault="00DF6F97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Način utvrđivanja ekvivalentnosti: </w:t>
      </w:r>
      <w:r>
        <w:rPr>
          <w:rFonts w:ascii="Arial" w:hAnsi="Arial" w:cs="Arial"/>
          <w:bCs/>
          <w:color w:val="000000"/>
          <w:u w:val="single"/>
        </w:rPr>
        <w:t>Nije primjenjivo.</w:t>
      </w:r>
    </w:p>
    <w:p w:rsidR="007A70FE" w:rsidRDefault="007A70FE">
      <w:pPr>
        <w:jc w:val="both"/>
        <w:rPr>
          <w:rFonts w:ascii="Arial" w:hAnsi="Arial" w:cs="Arial"/>
          <w:bCs/>
          <w:color w:val="FF0000"/>
        </w:rPr>
      </w:pP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</w:rPr>
      </w:pPr>
      <w:bookmarkStart w:id="4" w:name="_Toc62730557"/>
      <w:r>
        <w:rPr>
          <w:rFonts w:ascii="Arial" w:hAnsi="Arial" w:cs="Arial"/>
          <w:b/>
        </w:rPr>
        <w:t xml:space="preserve">OSNOVI ZA OBAVEZNO </w:t>
      </w:r>
      <w:r>
        <w:rPr>
          <w:rFonts w:ascii="Arial" w:hAnsi="Arial" w:cs="Arial"/>
          <w:b/>
        </w:rPr>
        <w:t>ISKLJUČENJE IZ POSTUPKA JAVNE NABAVKE</w:t>
      </w:r>
      <w:bookmarkEnd w:id="4"/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Privredni subjekat će se isključiti iz postupka javne nabavke, ako: </w:t>
      </w: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postoji sukob interesa iz člana 41 stav 1 tačka 2 alineja 1 i 2 ili člana 42 Zakona o javnim nabavkama, </w:t>
      </w: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ne ispunjava obavezne uslove i uslove</w:t>
      </w:r>
      <w:r>
        <w:rPr>
          <w:rFonts w:ascii="Arial" w:hAnsi="Arial" w:cs="Arial"/>
        </w:rPr>
        <w:t xml:space="preserve"> sposobnosti privrednog subjekta predviđene tenderskom dokumentacijom, </w:t>
      </w: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postoji drugi razlog predviđen ovim zakonom. </w:t>
      </w: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</w:rPr>
      </w:pPr>
      <w:bookmarkStart w:id="5" w:name="_Toc62730558"/>
      <w:r>
        <w:rPr>
          <w:rFonts w:ascii="Arial" w:hAnsi="Arial" w:cs="Arial"/>
          <w:b/>
        </w:rPr>
        <w:t>SREDSTVA FINANSIJSKOG OBEZBJEĐENJA UGOVORA O JAVNOJ NABAVCI</w:t>
      </w:r>
      <w:bookmarkEnd w:id="5"/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Ponuđač čija ponuda bude izabrana kao najpovoljnija je dužan da uz potpisa</w:t>
      </w:r>
      <w:r>
        <w:rPr>
          <w:rFonts w:ascii="Arial" w:hAnsi="Arial" w:cs="Arial"/>
          <w:color w:val="000000"/>
        </w:rPr>
        <w:t>n ugovor o javnoj nabavci dostavi naručiocu:</w:t>
      </w: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</w:rPr>
        <w:t>garanciju za dobro izvršenje ugovora ako su potpisnici dužni da ga izvršavaju</w:t>
      </w:r>
      <w:r>
        <w:rPr>
          <w:rFonts w:ascii="Arial" w:hAnsi="Arial" w:cs="Arial"/>
          <w:vertAlign w:val="superscript"/>
        </w:rPr>
        <w:footnoteReference w:id="9"/>
      </w:r>
      <w:r>
        <w:rPr>
          <w:rFonts w:ascii="Arial" w:hAnsi="Arial" w:cs="Arial"/>
        </w:rPr>
        <w:t xml:space="preserve">, za slučaj povrede ugovorenih obaveza </w:t>
      </w:r>
      <w:r>
        <w:rPr>
          <w:rFonts w:ascii="Arial" w:hAnsi="Arial" w:cs="Arial"/>
          <w:color w:val="000000"/>
        </w:rPr>
        <w:t>u iznosu od 5% od vrijednosti ugovora</w:t>
      </w:r>
      <w:r>
        <w:rPr>
          <w:rFonts w:ascii="Arial" w:hAnsi="Arial" w:cs="Arial"/>
          <w:vertAlign w:val="superscript"/>
        </w:rPr>
        <w:footnoteReference w:id="10"/>
      </w: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</w:rPr>
      </w:pPr>
      <w:bookmarkStart w:id="6" w:name="_Toc62730559"/>
      <w:r>
        <w:rPr>
          <w:rFonts w:ascii="Arial" w:hAnsi="Arial" w:cs="Arial"/>
          <w:b/>
        </w:rPr>
        <w:t>METODOLOGIJA VREDNOVANJA PONUDA</w:t>
      </w:r>
      <w:bookmarkEnd w:id="6"/>
    </w:p>
    <w:p w:rsidR="007A70FE" w:rsidRDefault="007A70FE">
      <w:pPr>
        <w:rPr>
          <w:rFonts w:ascii="Arial" w:hAnsi="Arial" w:cs="Arial"/>
        </w:rPr>
      </w:pP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Naručilac će u postup</w:t>
      </w:r>
      <w:r>
        <w:rPr>
          <w:rFonts w:ascii="Arial" w:hAnsi="Arial" w:cs="Arial"/>
        </w:rPr>
        <w:t>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</w:rPr>
        <w:footnoteReference w:id="11"/>
      </w:r>
      <w:r>
        <w:rPr>
          <w:rFonts w:ascii="Arial" w:hAnsi="Arial" w:cs="Arial"/>
        </w:rPr>
        <w:t xml:space="preserve">: </w:t>
      </w:r>
    </w:p>
    <w:p w:rsidR="007A70FE" w:rsidRDefault="00DF6F97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</w:rPr>
        <w:t xml:space="preserve">odnos cijene i kvaliteta </w:t>
      </w:r>
    </w:p>
    <w:p w:rsidR="007A70FE" w:rsidRDefault="007A70FE">
      <w:pPr>
        <w:rPr>
          <w:rFonts w:ascii="Arial" w:hAnsi="Arial" w:cs="Arial"/>
        </w:rPr>
      </w:pPr>
    </w:p>
    <w:p w:rsidR="007A70FE" w:rsidRDefault="007A70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Naručilac se opredijelio za vrednovanje ponuda po kriterijumu odnos cijene i kvaliteta, koje će se vršiti na </w:t>
      </w:r>
      <w:r>
        <w:rPr>
          <w:rFonts w:ascii="Arial" w:hAnsi="Arial" w:cs="Arial"/>
          <w:i/>
          <w:color w:val="000000"/>
        </w:rPr>
        <w:t>osnovu sljedećih parametara:</w:t>
      </w: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1. Parametar: Cijena (C) ..................maksimalan broj bodova 90</w:t>
      </w: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2. Parametar: Kvalitet (K) ...............maksimalan broj bodova 10 </w:t>
      </w: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Ukupan broj bodova = broj bodova za ponuđenu cijenu (C) + broj bodova za kvalitet (K) </w:t>
      </w: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1.</w:t>
      </w:r>
      <w:r>
        <w:rPr>
          <w:rFonts w:ascii="Arial" w:hAnsi="Arial" w:cs="Arial"/>
          <w:i/>
          <w:color w:val="000000"/>
        </w:rPr>
        <w:t xml:space="preserve"> Parametar cijena (C) vrednovaće se na sljedeći način: max 90 bodova za izbor najpovoljnije ponude primjenom parametra najniža ponuđena cijena, kao osnova za </w:t>
      </w:r>
      <w:r>
        <w:rPr>
          <w:rFonts w:ascii="Arial" w:hAnsi="Arial" w:cs="Arial"/>
          <w:i/>
          <w:color w:val="000000"/>
        </w:rPr>
        <w:lastRenderedPageBreak/>
        <w:t>vrednovanje uzimaju se ponudjene cijene, date od strane ponuđača čije su ponude ispravne. Maksimal</w:t>
      </w:r>
      <w:r>
        <w:rPr>
          <w:rFonts w:ascii="Arial" w:hAnsi="Arial" w:cs="Arial"/>
          <w:i/>
          <w:color w:val="000000"/>
        </w:rPr>
        <w:t xml:space="preserve">an broj bodova, po ovom parametru dodjeljuje se ponuđaču koji je ponudio najnižu cijenu, dok se bodovi ostalim ponudama, po ovom parametru, dodijeljuju proporcionalno, u odnosu na najniže ponuđenu cijenu po formuli: </w:t>
      </w: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Broj bodova(C)= (najniža ponuđena cijen</w:t>
      </w:r>
      <w:r>
        <w:rPr>
          <w:rFonts w:ascii="Arial" w:hAnsi="Arial" w:cs="Arial"/>
          <w:i/>
          <w:color w:val="000000"/>
        </w:rPr>
        <w:t xml:space="preserve">a bez PDV / ponuđena cijena bez PDV) ×90 </w:t>
      </w: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>
        <w:rPr>
          <w:rFonts w:ascii="Arial" w:hAnsi="Arial" w:cs="Arial"/>
          <w:i/>
          <w:color w:val="000000"/>
          <w:lang w:val="fr-FR"/>
        </w:rPr>
        <w:t xml:space="preserve">Ako je ponuđena cijena 0,00 EUR-a prilikom vrednovanja te cijene po parametru najniža ponuđena cijena uzima se da je ponuđena cijena 0,01 EUR. </w:t>
      </w: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>
        <w:rPr>
          <w:rFonts w:ascii="Arial" w:hAnsi="Arial" w:cs="Arial"/>
          <w:i/>
          <w:color w:val="000000"/>
          <w:lang w:val="fr-FR"/>
        </w:rPr>
        <w:t>2. Parametar kvalitet (K) vrednovaće se na sljedeći način: max 10 bodo</w:t>
      </w:r>
      <w:r>
        <w:rPr>
          <w:rFonts w:ascii="Arial" w:hAnsi="Arial" w:cs="Arial"/>
          <w:i/>
          <w:color w:val="000000"/>
          <w:lang w:val="fr-FR"/>
        </w:rPr>
        <w:t>va za izbor najpovoljnije ponude primjenom parametra kvalitet, kao osnova za vrednovanje uzima se:</w:t>
      </w: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>
        <w:rPr>
          <w:rFonts w:ascii="Arial" w:hAnsi="Arial" w:cs="Arial"/>
          <w:color w:val="000000"/>
        </w:rPr>
        <w:sym w:font="Wingdings" w:char="F078"/>
      </w:r>
      <w:r>
        <w:rPr>
          <w:rFonts w:ascii="Arial" w:hAnsi="Arial" w:cs="Arial"/>
          <w:i/>
          <w:color w:val="000000"/>
          <w:lang w:val="fr-FR"/>
        </w:rPr>
        <w:t>rok isporuke robe</w:t>
      </w: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>
        <w:rPr>
          <w:rFonts w:ascii="Arial" w:hAnsi="Arial" w:cs="Arial"/>
          <w:i/>
          <w:color w:val="000000"/>
          <w:lang w:val="fr-FR"/>
        </w:rPr>
        <w:t>Ponuđač sa najkraćim ponuđenim rokom isporuke robe dobija maksimalni broj bodova u skladu sa ovim parametrom, a drugi ponuđači dobijaju pr</w:t>
      </w:r>
      <w:r>
        <w:rPr>
          <w:rFonts w:ascii="Arial" w:hAnsi="Arial" w:cs="Arial"/>
          <w:i/>
          <w:color w:val="000000"/>
          <w:lang w:val="fr-FR"/>
        </w:rPr>
        <w:t>oporcional</w:t>
      </w:r>
      <w:r>
        <w:rPr>
          <w:rFonts w:ascii="Arial" w:hAnsi="Arial" w:cs="Arial"/>
          <w:i/>
          <w:color w:val="000000"/>
          <w:lang/>
        </w:rPr>
        <w:t>an</w:t>
      </w:r>
      <w:r>
        <w:rPr>
          <w:rFonts w:ascii="Arial" w:hAnsi="Arial" w:cs="Arial"/>
          <w:i/>
          <w:color w:val="000000"/>
          <w:lang w:val="fr-FR"/>
        </w:rPr>
        <w:t xml:space="preserve"> broj bodova po formuli: </w:t>
      </w: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Broj bodova(K)= (najkraći ponuđeni rok isporuke robe/ ponuđeni rok)x10</w:t>
      </w:r>
    </w:p>
    <w:p w:rsidR="007A70FE" w:rsidRDefault="007A70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/>
        </w:rPr>
      </w:pPr>
      <w:r>
        <w:rPr>
          <w:rFonts w:ascii="Arial" w:hAnsi="Arial" w:cs="Arial"/>
          <w:i/>
          <w:color w:val="000000"/>
        </w:rPr>
        <w:t xml:space="preserve">Napomena: </w:t>
      </w:r>
      <w:r>
        <w:rPr>
          <w:rFonts w:ascii="Arial" w:hAnsi="Arial" w:cs="Arial"/>
          <w:i/>
          <w:color w:val="000000"/>
          <w:lang/>
        </w:rPr>
        <w:t>rok isporuke robe je maksimum 48h od momenta podnošenja zahtjeva od strane naručioca.</w:t>
      </w:r>
    </w:p>
    <w:p w:rsidR="007A70FE" w:rsidRDefault="00DF6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/>
        </w:rPr>
      </w:pPr>
      <w:r>
        <w:rPr>
          <w:rFonts w:ascii="Arial" w:hAnsi="Arial" w:cs="Arial"/>
          <w:i/>
          <w:color w:val="000000"/>
          <w:lang/>
        </w:rPr>
        <w:t xml:space="preserve">U cilju dostavljanja uporedivih ponuda ponuđač je </w:t>
      </w:r>
      <w:r>
        <w:rPr>
          <w:rFonts w:ascii="Arial" w:hAnsi="Arial" w:cs="Arial"/>
          <w:i/>
          <w:color w:val="000000"/>
          <w:lang/>
        </w:rPr>
        <w:t>dužan u dijelu</w:t>
      </w:r>
      <w:r w:rsidR="009C6AC6">
        <w:rPr>
          <w:rFonts w:ascii="Arial" w:hAnsi="Arial" w:cs="Arial"/>
          <w:i/>
          <w:color w:val="000000"/>
          <w:lang/>
        </w:rPr>
        <w:t xml:space="preserve"> </w:t>
      </w:r>
      <w:r>
        <w:rPr>
          <w:rFonts w:ascii="Arial" w:hAnsi="Arial" w:cs="Arial"/>
          <w:bCs/>
          <w:color w:val="000000"/>
        </w:rPr>
        <w:t>rok</w:t>
      </w:r>
      <w:bookmarkStart w:id="7" w:name="_GoBack"/>
      <w:bookmarkEnd w:id="7"/>
      <w:r>
        <w:rPr>
          <w:rFonts w:ascii="Arial" w:hAnsi="Arial" w:cs="Arial"/>
          <w:bCs/>
          <w:color w:val="000000"/>
        </w:rPr>
        <w:t xml:space="preserve"> izvršenja ugovora</w:t>
      </w:r>
      <w:r>
        <w:rPr>
          <w:rFonts w:ascii="Arial" w:hAnsi="Arial" w:cs="Arial"/>
          <w:bCs/>
          <w:i/>
          <w:color w:val="000000"/>
          <w:lang/>
        </w:rPr>
        <w:t xml:space="preserve"> - </w:t>
      </w:r>
      <w:r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  <w:r>
        <w:rPr>
          <w:rFonts w:ascii="Arial" w:eastAsia="Calibri" w:hAnsi="Arial" w:cs="Arial"/>
          <w:color w:val="000000"/>
          <w:lang/>
        </w:rPr>
        <w:t xml:space="preserve">, </w:t>
      </w:r>
      <w:r>
        <w:rPr>
          <w:rFonts w:ascii="Arial" w:hAnsi="Arial" w:cs="Arial"/>
          <w:i/>
          <w:color w:val="000000"/>
          <w:lang/>
        </w:rPr>
        <w:t>navesti tačan rok isporuke robe izražen u satima.</w:t>
      </w:r>
    </w:p>
    <w:p w:rsidR="007A70FE" w:rsidRDefault="007A70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  <w:lang/>
        </w:rPr>
      </w:pPr>
    </w:p>
    <w:p w:rsidR="007A70FE" w:rsidRDefault="007A70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highlight w:val="yellow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</w:rPr>
      </w:pPr>
      <w:bookmarkStart w:id="8" w:name="_Toc62730560"/>
      <w:r>
        <w:rPr>
          <w:rFonts w:ascii="Arial" w:hAnsi="Arial" w:cs="Arial"/>
          <w:b/>
        </w:rPr>
        <w:t>JEZIK PONUDE</w:t>
      </w:r>
      <w:bookmarkEnd w:id="8"/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Ponuda se sačinjava na:</w:t>
      </w:r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</w:rPr>
      </w:pPr>
      <w:bookmarkStart w:id="9" w:name="_Toc62730561"/>
      <w:r>
        <w:rPr>
          <w:rFonts w:ascii="Arial" w:hAnsi="Arial" w:cs="Arial"/>
          <w:b/>
        </w:rPr>
        <w:t>NAČIN, MJESTO I VRIJEME PODNOŠENJA PONUDA I OTVARANJA PONUDA</w:t>
      </w:r>
      <w:bookmarkEnd w:id="9"/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Ponude se podnose preko ESJN-a  zaključno sa danom </w:t>
      </w:r>
      <w:r>
        <w:rPr>
          <w:rFonts w:ascii="Arial" w:hAnsi="Arial" w:cs="Arial"/>
          <w:bCs/>
          <w:color w:val="000000"/>
        </w:rPr>
        <w:t>0</w:t>
      </w:r>
      <w:r>
        <w:rPr>
          <w:rFonts w:ascii="Arial" w:hAnsi="Arial" w:cs="Arial"/>
          <w:bCs/>
          <w:color w:val="000000"/>
          <w:lang/>
        </w:rPr>
        <w:t>5</w:t>
      </w:r>
      <w:r>
        <w:rPr>
          <w:rFonts w:ascii="Arial" w:hAnsi="Arial" w:cs="Arial"/>
          <w:bCs/>
          <w:color w:val="000000"/>
        </w:rPr>
        <w:t>.04</w:t>
      </w:r>
      <w:r>
        <w:rPr>
          <w:rFonts w:ascii="Arial" w:hAnsi="Arial" w:cs="Arial"/>
          <w:bCs/>
          <w:color w:val="000000"/>
        </w:rPr>
        <w:t xml:space="preserve">.2021. godine do 10:00 sati. </w:t>
      </w:r>
    </w:p>
    <w:p w:rsidR="007A70FE" w:rsidRDefault="007A70FE">
      <w:pPr>
        <w:jc w:val="both"/>
        <w:rPr>
          <w:rFonts w:ascii="Arial" w:hAnsi="Arial" w:cs="Arial"/>
          <w:bCs/>
          <w:color w:val="000000"/>
        </w:rPr>
      </w:pPr>
    </w:p>
    <w:p w:rsidR="007A70FE" w:rsidRDefault="00DF6F97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Otvaranje ponuda održaće se dana </w:t>
      </w:r>
      <w:r>
        <w:rPr>
          <w:rFonts w:ascii="Arial" w:hAnsi="Arial" w:cs="Arial"/>
          <w:bCs/>
          <w:color w:val="000000"/>
        </w:rPr>
        <w:t>0</w:t>
      </w:r>
      <w:r>
        <w:rPr>
          <w:rFonts w:ascii="Arial" w:hAnsi="Arial" w:cs="Arial"/>
          <w:bCs/>
          <w:color w:val="000000"/>
          <w:lang/>
        </w:rPr>
        <w:t>5</w:t>
      </w:r>
      <w:r>
        <w:rPr>
          <w:rFonts w:ascii="Arial" w:hAnsi="Arial" w:cs="Arial"/>
          <w:bCs/>
          <w:color w:val="000000"/>
        </w:rPr>
        <w:t>.04</w:t>
      </w:r>
      <w:r>
        <w:rPr>
          <w:rFonts w:ascii="Arial" w:hAnsi="Arial" w:cs="Arial"/>
          <w:bCs/>
          <w:color w:val="000000"/>
        </w:rPr>
        <w:t>.2021. godine u 10:30 sati.</w:t>
      </w:r>
    </w:p>
    <w:p w:rsidR="007A70FE" w:rsidRDefault="007A70FE">
      <w:pPr>
        <w:rPr>
          <w:rFonts w:ascii="Arial" w:hAnsi="Arial" w:cs="Arial"/>
          <w:bCs/>
          <w:i/>
          <w:iCs/>
          <w:color w:val="000000"/>
        </w:rPr>
      </w:pPr>
    </w:p>
    <w:p w:rsidR="007A70FE" w:rsidRDefault="00DF6F97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sym w:font="Wingdings" w:char="F0FD"/>
      </w:r>
      <w:r>
        <w:rPr>
          <w:rFonts w:ascii="Arial" w:hAnsi="Arial" w:cs="Arial"/>
          <w:bCs/>
          <w:color w:val="000000"/>
        </w:rPr>
        <w:t xml:space="preserve"> Dio ponude koje se ne dostavlja preko ESJN-a, a odnosi se na Garanciju ponude dostavlja se: </w:t>
      </w:r>
    </w:p>
    <w:p w:rsidR="007A70FE" w:rsidRDefault="007A70FE">
      <w:pPr>
        <w:jc w:val="both"/>
        <w:rPr>
          <w:rFonts w:ascii="Arial" w:hAnsi="Arial" w:cs="Arial"/>
          <w:bCs/>
          <w:color w:val="000000"/>
        </w:rPr>
      </w:pPr>
    </w:p>
    <w:p w:rsidR="007A70FE" w:rsidRDefault="00DF6F97">
      <w:pPr>
        <w:numPr>
          <w:ilvl w:val="0"/>
          <w:numId w:val="6"/>
        </w:numPr>
        <w:spacing w:before="96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lastRenderedPageBreak/>
        <w:t xml:space="preserve">neposrednom podnošenjem na arhivi naručioca na adresi </w:t>
      </w:r>
      <w:r>
        <w:rPr>
          <w:rFonts w:ascii="Arial" w:eastAsia="Calibri" w:hAnsi="Arial" w:cs="Arial"/>
        </w:rPr>
        <w:t>Bulevar revolucije br. 19, Podgorica</w:t>
      </w:r>
    </w:p>
    <w:p w:rsidR="007A70FE" w:rsidRDefault="00DF6F97">
      <w:pPr>
        <w:numPr>
          <w:ilvl w:val="0"/>
          <w:numId w:val="6"/>
        </w:numPr>
        <w:spacing w:before="96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preporučenom pošiljkom sa povratnicom na adresi </w:t>
      </w:r>
      <w:r>
        <w:rPr>
          <w:rFonts w:ascii="Arial" w:eastAsia="Calibri" w:hAnsi="Arial" w:cs="Arial"/>
        </w:rPr>
        <w:t>Bulevar revolucije br. 19, Podgorica</w:t>
      </w:r>
      <w:r>
        <w:rPr>
          <w:rFonts w:ascii="Arial" w:eastAsia="Calibri" w:hAnsi="Arial" w:cs="Arial"/>
          <w:color w:val="000000"/>
        </w:rPr>
        <w:t xml:space="preserve">, s tim što ponuda mora biti uručena od strane poštanskog operatora najkasnije do roka određenog za podnošenje ponude, </w:t>
      </w: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radnim danima od 8:00 do 1</w:t>
      </w:r>
      <w:r>
        <w:rPr>
          <w:rFonts w:ascii="Arial" w:hAnsi="Arial" w:cs="Arial"/>
          <w:color w:val="000000"/>
          <w:lang/>
        </w:rPr>
        <w:t>4</w:t>
      </w:r>
      <w:r>
        <w:rPr>
          <w:rFonts w:ascii="Arial" w:hAnsi="Arial" w:cs="Arial"/>
          <w:color w:val="000000"/>
        </w:rPr>
        <w:t>:00 sati, zaključno sa d</w:t>
      </w:r>
      <w:r>
        <w:rPr>
          <w:rFonts w:ascii="Arial" w:hAnsi="Arial" w:cs="Arial"/>
          <w:color w:val="000000"/>
        </w:rPr>
        <w:t xml:space="preserve">anom </w:t>
      </w:r>
      <w:r>
        <w:rPr>
          <w:rFonts w:ascii="Arial" w:hAnsi="Arial" w:cs="Arial"/>
          <w:color w:val="000000"/>
          <w:lang/>
        </w:rPr>
        <w:t>05</w:t>
      </w:r>
      <w:r>
        <w:rPr>
          <w:rFonts w:ascii="Arial" w:hAnsi="Arial" w:cs="Arial"/>
          <w:color w:val="000000"/>
        </w:rPr>
        <w:t>.0</w:t>
      </w:r>
      <w:r>
        <w:rPr>
          <w:rFonts w:ascii="Arial" w:hAnsi="Arial" w:cs="Arial"/>
          <w:color w:val="000000"/>
          <w:lang/>
        </w:rPr>
        <w:t>4</w:t>
      </w:r>
      <w:r>
        <w:rPr>
          <w:rFonts w:ascii="Arial" w:hAnsi="Arial" w:cs="Arial"/>
          <w:color w:val="000000"/>
        </w:rPr>
        <w:t>.2021. godine do 10:00 sati.</w:t>
      </w:r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</w:rPr>
      </w:pPr>
      <w:bookmarkStart w:id="10" w:name="_Toc62730562"/>
      <w:r>
        <w:rPr>
          <w:rFonts w:ascii="Arial" w:hAnsi="Arial" w:cs="Arial"/>
          <w:b/>
        </w:rPr>
        <w:t>USLOVI ZA AKTIVIRANJE GARANCIJE PONUDE</w:t>
      </w:r>
      <w:r>
        <w:rPr>
          <w:rFonts w:ascii="Arial" w:hAnsi="Arial" w:cs="Arial"/>
          <w:b/>
          <w:vertAlign w:val="superscript"/>
        </w:rPr>
        <w:footnoteReference w:id="12"/>
      </w:r>
      <w:bookmarkEnd w:id="10"/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Garancija ponude će se aktivirati ako ponuđač: </w:t>
      </w: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odustane od ponude u roku važenja ponude; </w:t>
      </w: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ne dostavi zahtijevane dokaze prije potpisivanja ugovora; </w:t>
      </w: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odbije da potpiše ugovor o javnoj nabavci ili okvirni sporazum; ili </w:t>
      </w: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4) u izjavi privrednog subjekta navede netačne činjenice o ispunjenosti uslova iz člana 111 stav 4 Zakona o javnim nabavkama.</w:t>
      </w: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</w:rPr>
      </w:pPr>
      <w:bookmarkStart w:id="11" w:name="_Toc62730563"/>
      <w:r>
        <w:rPr>
          <w:rFonts w:ascii="Arial" w:hAnsi="Arial" w:cs="Arial"/>
          <w:b/>
        </w:rPr>
        <w:t>TAJNOST PODATAKA</w:t>
      </w:r>
      <w:bookmarkEnd w:id="11"/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Tenderska dokumentacija sadrži tajne pod</w:t>
      </w:r>
      <w:r>
        <w:rPr>
          <w:rFonts w:ascii="Arial" w:hAnsi="Arial" w:cs="Arial"/>
          <w:color w:val="000000"/>
        </w:rPr>
        <w:t>atke</w:t>
      </w: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ne</w:t>
      </w: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</w:rPr>
      </w:pPr>
      <w:bookmarkStart w:id="12" w:name="_Toc62730564"/>
      <w:r>
        <w:rPr>
          <w:rFonts w:ascii="Arial" w:hAnsi="Arial" w:cs="Arial"/>
          <w:b/>
        </w:rPr>
        <w:t>UPUTSTVO ZA SAČINJAVANJE PONUDE</w:t>
      </w:r>
      <w:bookmarkEnd w:id="12"/>
    </w:p>
    <w:p w:rsidR="007A70FE" w:rsidRDefault="007A70FE">
      <w:pPr>
        <w:rPr>
          <w:rFonts w:ascii="Arial" w:hAnsi="Arial" w:cs="Arial"/>
        </w:rPr>
      </w:pP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Ispunjenost uslova za učešće u postupku javne nabavke </w:t>
      </w:r>
      <w:r>
        <w:rPr>
          <w:rFonts w:ascii="Arial" w:hAnsi="Arial" w:cs="Arial"/>
        </w:rPr>
        <w:t>dokazuje se izjavom privrednog subjekta, koja se sačinjava na obrascu datom u Pravilniku o obrascu izjave privrednog subjekta.</w:t>
      </w:r>
    </w:p>
    <w:p w:rsidR="007A70FE" w:rsidRDefault="00DF6F97">
      <w:pPr>
        <w:jc w:val="both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</w:rPr>
        <w:t xml:space="preserve">Ponuđač je dužan da tačno i nedvosmisleno popuni </w:t>
      </w:r>
      <w:r>
        <w:rPr>
          <w:rFonts w:ascii="Arial" w:eastAsia="Calibri" w:hAnsi="Arial" w:cs="Arial"/>
        </w:rPr>
        <w:t>Izjavu privrednog subjekta u skladu sa zahtjevima iz tenderske dokumentacije.</w:t>
      </w:r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</w:rPr>
      </w:pPr>
      <w:bookmarkStart w:id="13" w:name="_Toc62730565"/>
      <w:r>
        <w:rPr>
          <w:rFonts w:ascii="Arial" w:hAnsi="Arial" w:cs="Arial"/>
          <w:b/>
        </w:rPr>
        <w:t>NAČIN ZAKLJUČIVANJA I IZMJENE UGOVORA O JAVNOJ NABAVCI</w:t>
      </w:r>
      <w:bookmarkEnd w:id="13"/>
    </w:p>
    <w:p w:rsidR="007A70FE" w:rsidRDefault="007A70FE">
      <w:pPr>
        <w:jc w:val="both"/>
        <w:rPr>
          <w:rFonts w:ascii="Arial" w:hAnsi="Arial" w:cs="Arial"/>
          <w:i/>
        </w:rPr>
      </w:pP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Ugovor o</w:t>
      </w:r>
      <w:r>
        <w:rPr>
          <w:rFonts w:ascii="Arial" w:hAnsi="Arial" w:cs="Arial"/>
        </w:rPr>
        <w:t xml:space="preserve"> javnoj nabavci mora da bude u skladu sa uslovima utvrđenim tenderskom dokumentacijom, izabranom ponudom i odlukom o izboru najpovoljnije ponude, osim u pogledu iskazivanja PDV-a.</w:t>
      </w:r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Ugovor između naručioca i ponuđača čija je ponuda izabrana kao najpovoljnij</w:t>
      </w:r>
      <w:r>
        <w:rPr>
          <w:rFonts w:ascii="Arial" w:hAnsi="Arial" w:cs="Arial"/>
          <w:color w:val="000000"/>
        </w:rPr>
        <w:t>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</w:rPr>
        <w:footnoteReference w:id="13"/>
      </w:r>
    </w:p>
    <w:p w:rsidR="007A70FE" w:rsidRDefault="007A70FE">
      <w:pPr>
        <w:jc w:val="both"/>
        <w:rPr>
          <w:rFonts w:ascii="Arial" w:hAnsi="Arial" w:cs="Arial"/>
          <w:color w:val="000000"/>
          <w:highlight w:val="cyan"/>
        </w:rPr>
      </w:pPr>
    </w:p>
    <w:p w:rsidR="007A70FE" w:rsidRDefault="00DF6F97">
      <w:pPr>
        <w:jc w:val="both"/>
        <w:rPr>
          <w:rFonts w:ascii="Arial" w:eastAsia="PMingLiU" w:hAnsi="Arial" w:cs="Arial"/>
          <w:lang w:val="sr-Latn-CS"/>
        </w:rPr>
      </w:pPr>
      <w:r>
        <w:rPr>
          <w:rFonts w:ascii="Arial" w:eastAsia="PMingLiU" w:hAnsi="Arial" w:cs="Arial"/>
          <w:lang w:val="sr-Latn-CS"/>
        </w:rPr>
        <w:t>Izabrani ponuđač se obavezuje da plati ugovornu kaznu u visini 2‰ za svaki dan kašnjenja u isporuci robe, a najviše 5% od ukupne vrijednosti ugovorenog posla.</w:t>
      </w:r>
    </w:p>
    <w:p w:rsidR="007A70FE" w:rsidRDefault="007A70FE">
      <w:pPr>
        <w:jc w:val="both"/>
        <w:rPr>
          <w:rFonts w:ascii="Arial" w:eastAsia="PMingLiU" w:hAnsi="Arial" w:cs="Arial"/>
          <w:lang w:val="sr-Latn-CS"/>
        </w:rPr>
      </w:pPr>
    </w:p>
    <w:p w:rsidR="007A70FE" w:rsidRDefault="00DF6F97">
      <w:pPr>
        <w:jc w:val="both"/>
        <w:rPr>
          <w:rFonts w:ascii="Arial" w:eastAsia="Calibri" w:hAnsi="Arial" w:cs="Arial"/>
          <w:bCs/>
          <w:color w:val="FF0000"/>
        </w:rPr>
      </w:pPr>
      <w:r>
        <w:rPr>
          <w:rFonts w:ascii="Arial" w:eastAsia="Calibri" w:hAnsi="Arial" w:cs="Arial"/>
          <w:bCs/>
        </w:rPr>
        <w:t>Svaka od ugovornih strana ima pravo na raskid ugovora u slučaju neispunjenja ugovornih obaveza druge ugovorne strane kao i u slučajevima utvrđenim članom 150 ZJN Crne Gore</w:t>
      </w:r>
    </w:p>
    <w:p w:rsidR="007A70FE" w:rsidRDefault="007A70FE">
      <w:pPr>
        <w:jc w:val="both"/>
        <w:rPr>
          <w:rFonts w:ascii="Arial" w:eastAsia="Calibri" w:hAnsi="Arial" w:cs="Arial"/>
          <w:bCs/>
          <w:color w:val="FF0000"/>
        </w:rPr>
      </w:pPr>
    </w:p>
    <w:p w:rsidR="007A70FE" w:rsidRDefault="00DF6F97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Ugovorne strane su saglasne da do raskida Ugovora može doći ako Dobavljač ne bude i</w:t>
      </w:r>
      <w:r>
        <w:rPr>
          <w:rFonts w:ascii="Arial" w:eastAsia="Calibri" w:hAnsi="Arial" w:cs="Arial"/>
        </w:rPr>
        <w:t>zvršavao svoje obaveze u rokovima i na način predvidjen Ugovorom.</w:t>
      </w:r>
    </w:p>
    <w:p w:rsidR="007A70FE" w:rsidRDefault="00DF6F97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U slučaju kada Naručilac ustanovi da roba koja je predmet ovog ugovora ili način na koje se isporučuje, odstupa od ponuđenog iz ponude Dobavljača. </w:t>
      </w:r>
    </w:p>
    <w:p w:rsidR="007A70FE" w:rsidRDefault="00DF6F97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Naručilac će u slučaju </w:t>
      </w:r>
      <w:r>
        <w:rPr>
          <w:rFonts w:ascii="Arial" w:eastAsia="Calibri" w:hAnsi="Arial" w:cs="Arial"/>
          <w:bCs/>
          <w:lang w:val="sl-SI"/>
        </w:rPr>
        <w:t xml:space="preserve">uočavanja propusta </w:t>
      </w:r>
      <w:r>
        <w:rPr>
          <w:rFonts w:ascii="Arial" w:eastAsia="Calibri" w:hAnsi="Arial" w:cs="Arial"/>
          <w:bCs/>
          <w:lang w:val="sl-SI"/>
        </w:rPr>
        <w:t>u obavljanju posla</w:t>
      </w:r>
      <w:r>
        <w:rPr>
          <w:rFonts w:ascii="Arial" w:eastAsia="Calibri" w:hAnsi="Arial" w:cs="Arial"/>
          <w:bCs/>
        </w:rPr>
        <w:t xml:space="preserve"> pisanim putem da pozove Dobavljača i da putem Zapisnika zajednički konstatuju uzrok</w:t>
      </w:r>
      <w:r>
        <w:rPr>
          <w:rFonts w:ascii="Arial" w:eastAsia="Calibri" w:hAnsi="Arial" w:cs="Arial"/>
          <w:bCs/>
          <w:lang w:val="sl-SI"/>
        </w:rPr>
        <w:t xml:space="preserve"> i obim uočenih propusta</w:t>
      </w:r>
      <w:r>
        <w:rPr>
          <w:rFonts w:ascii="Arial" w:eastAsia="Calibri" w:hAnsi="Arial" w:cs="Arial"/>
          <w:bCs/>
        </w:rPr>
        <w:t>. Ukoliko se Dobavljač ne odazove pozivu Naručioca u roku od 48h, Naručilac ima pravo da raskine ugovor i aktivira garanciju za do</w:t>
      </w:r>
      <w:r>
        <w:rPr>
          <w:rFonts w:ascii="Arial" w:eastAsia="Calibri" w:hAnsi="Arial" w:cs="Arial"/>
          <w:bCs/>
        </w:rPr>
        <w:t>bro izvršenje ugovora.</w:t>
      </w:r>
    </w:p>
    <w:p w:rsidR="007A70FE" w:rsidRDefault="007A70FE">
      <w:pPr>
        <w:jc w:val="both"/>
        <w:rPr>
          <w:rFonts w:ascii="Arial" w:eastAsia="Calibri" w:hAnsi="Arial" w:cs="Arial"/>
          <w:bCs/>
        </w:rPr>
      </w:pPr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Ugovor o javnoj nabavci tokom njegovog trajanja može da se izmijeni bez sprovođenja novog postupka javne nabavke u skladu sa članom 151 Zakona o javnim nabavkama: </w:t>
      </w: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1) radi nabavke dodatnih roba, usluga ili radova, koji su postal</w:t>
      </w:r>
      <w:r>
        <w:rPr>
          <w:rFonts w:ascii="Arial" w:eastAsiaTheme="minorHAnsi" w:hAnsi="Arial" w:cs="Arial"/>
        </w:rPr>
        <w:t>i neophodni, a koji nijesu bili uključeni u prvobitni ugovor o javnoj nabavci, ako promjena privrednog subjekta sa kojim je zaključen ugovor nije moguća iz ekonomskih ili tehničkih razloga, kao što su zahtjevi kompatibilnosti sa postojećom opremom, uslugam</w:t>
      </w:r>
      <w:r>
        <w:rPr>
          <w:rFonts w:ascii="Arial" w:eastAsiaTheme="minorHAnsi" w:hAnsi="Arial" w:cs="Arial"/>
        </w:rPr>
        <w:t>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7A70FE" w:rsidRDefault="007A70FE">
      <w:p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</w:p>
    <w:p w:rsidR="007A70FE" w:rsidRDefault="00DF6F97">
      <w:p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2) kada je potreba za izmjenom </w:t>
      </w:r>
      <w:r>
        <w:rPr>
          <w:rFonts w:ascii="Arial" w:eastAsiaTheme="minorHAnsi" w:hAnsi="Arial" w:cs="Arial"/>
        </w:rPr>
        <w:t>ugovora nastala zbog okolnosti koje naručilac u vrijeme zaključivanja ugovora nije mogao da predvidi, a izmjenom se ne mijenja priroda ugovora a povećanje vrijednosti ugovora nije veće od 20% vrijednosti prvobitnog ugovora.</w:t>
      </w:r>
    </w:p>
    <w:p w:rsidR="007A70FE" w:rsidRDefault="007A70FE">
      <w:pPr>
        <w:jc w:val="both"/>
        <w:rPr>
          <w:rFonts w:ascii="Arial" w:hAnsi="Arial" w:cs="Arial"/>
          <w:b/>
          <w:bCs/>
          <w:color w:val="FF0000"/>
        </w:rPr>
      </w:pP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</w:rPr>
      </w:pPr>
      <w:bookmarkStart w:id="14" w:name="_Toc62730566"/>
      <w:r>
        <w:rPr>
          <w:rFonts w:ascii="Arial" w:hAnsi="Arial" w:cs="Arial"/>
          <w:b/>
        </w:rPr>
        <w:lastRenderedPageBreak/>
        <w:t xml:space="preserve">ZAHTJEV ZA POJAŠNJENJE ILI </w:t>
      </w:r>
      <w:r>
        <w:rPr>
          <w:rFonts w:ascii="Arial" w:hAnsi="Arial" w:cs="Arial"/>
          <w:b/>
        </w:rPr>
        <w:t>IZMJENU I DOPUNU TENDERSKE DOKUMENTACIJE</w:t>
      </w:r>
      <w:bookmarkEnd w:id="14"/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</w:t>
      </w:r>
      <w:r>
        <w:rPr>
          <w:rFonts w:ascii="Arial" w:hAnsi="Arial" w:cs="Arial"/>
        </w:rPr>
        <w:t xml:space="preserve">5 Zakona o javnim nabavkama. </w:t>
      </w:r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</w:p>
    <w:p w:rsidR="007A70FE" w:rsidRDefault="007A70FE">
      <w:pPr>
        <w:jc w:val="both"/>
        <w:rPr>
          <w:rFonts w:ascii="Arial" w:hAnsi="Arial" w:cs="Arial"/>
        </w:rPr>
      </w:pP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Zahtjev se podnosi isključivo putem ESJN-a.</w:t>
      </w: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7A70FE">
      <w:pPr>
        <w:jc w:val="both"/>
        <w:rPr>
          <w:rFonts w:ascii="Arial" w:hAnsi="Arial" w:cs="Arial"/>
          <w:color w:val="000000"/>
        </w:rPr>
      </w:pP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</w:rPr>
      </w:pPr>
      <w:bookmarkStart w:id="15" w:name="_Toc416180136"/>
      <w:bookmarkStart w:id="16" w:name="_Toc62730567"/>
      <w:bookmarkStart w:id="17" w:name="_Toc508349235"/>
      <w:r>
        <w:rPr>
          <w:rFonts w:ascii="Arial" w:hAnsi="Arial" w:cs="Arial"/>
          <w:b/>
        </w:rPr>
        <w:t>IZJAVA NARUČIOCA O NEPOSTOJANJU SUKOBA INTERESA</w:t>
      </w:r>
      <w:bookmarkEnd w:id="15"/>
      <w:bookmarkEnd w:id="16"/>
      <w:bookmarkEnd w:id="17"/>
    </w:p>
    <w:p w:rsidR="007A70FE" w:rsidRDefault="007A70F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7A70FE" w:rsidRDefault="007A70F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7A70FE" w:rsidRDefault="00DF6F9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Radio i Televizija Crne Gore </w:t>
      </w: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Broj: </w:t>
      </w:r>
      <w:r w:rsidR="00293CBC">
        <w:rPr>
          <w:rFonts w:ascii="Arial" w:hAnsi="Arial" w:cs="Arial"/>
          <w:color w:val="000000"/>
        </w:rPr>
        <w:t>01-1077</w:t>
      </w:r>
    </w:p>
    <w:p w:rsidR="007A70FE" w:rsidRDefault="00DF6F9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Mjesto i datum: Podgorica, </w:t>
      </w:r>
      <w:r w:rsidR="00293CBC">
        <w:rPr>
          <w:rFonts w:ascii="Arial" w:hAnsi="Arial" w:cs="Arial"/>
          <w:color w:val="000000"/>
        </w:rPr>
        <w:t>03.03.2021</w:t>
      </w:r>
      <w:r>
        <w:rPr>
          <w:rFonts w:ascii="Arial" w:hAnsi="Arial" w:cs="Arial"/>
          <w:color w:val="000000"/>
        </w:rPr>
        <w:t>. godine</w:t>
      </w:r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skladu sa članom 43 stav 1 Zakona o javnim nabavkama („Službeni list CG”, br.74/19), </w:t>
      </w:r>
    </w:p>
    <w:p w:rsidR="007A70FE" w:rsidRDefault="007A70F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A70FE" w:rsidRDefault="00DF6F97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Izjavljujem</w:t>
      </w:r>
    </w:p>
    <w:p w:rsidR="007A70FE" w:rsidRDefault="007A70F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A70FE" w:rsidRDefault="00DF6F97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da u postupku javne nabavke redni broj 51 iz Plana javne nabavke broj 01-322 od 28.01.2021. godine za nabavku </w:t>
      </w:r>
      <w:r>
        <w:rPr>
          <w:rFonts w:ascii="Arial" w:hAnsi="Arial" w:cs="Arial"/>
          <w:lang w:val="sr-Latn-CS"/>
        </w:rPr>
        <w:t>lož ulja za zagrijavanje prostorija u zgradi RTCG</w:t>
      </w:r>
      <w:r w:rsidR="002E5E8A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  <w:color w:val="000000"/>
        </w:rPr>
        <w:t>nijesam u sukobu interesa u smislu člana 41 stav 1 tačka 1 Zakona o javnim nabavkama</w:t>
      </w:r>
      <w:r>
        <w:rPr>
          <w:rFonts w:ascii="Arial" w:hAnsi="Arial" w:cs="Arial"/>
          <w:color w:val="000000"/>
        </w:rPr>
        <w:t xml:space="preserve"> i da ne postoji ekonomski i drugi lični interes koji može uticati na moju nepristrasnost i nezavisnost u ovom postupku javne nabavke.</w:t>
      </w:r>
    </w:p>
    <w:p w:rsidR="007A70FE" w:rsidRDefault="007A70F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A70FE" w:rsidRDefault="00293CBC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                                                                           </w:t>
      </w:r>
      <w:r w:rsidR="00DF6F97">
        <w:rPr>
          <w:rFonts w:ascii="Arial" w:hAnsi="Arial" w:cs="Arial"/>
          <w:bCs/>
          <w:color w:val="000000"/>
        </w:rPr>
        <w:t xml:space="preserve">Ovlašćeno lice naručioca </w:t>
      </w:r>
    </w:p>
    <w:p w:rsidR="007A70FE" w:rsidRDefault="00293CBC">
      <w:pPr>
        <w:jc w:val="center"/>
        <w:rPr>
          <w:rFonts w:ascii="Arial" w:eastAsia="Calibri" w:hAnsi="Arial" w:cs="Arial"/>
          <w:b/>
          <w:color w:val="000000"/>
        </w:rPr>
      </w:pPr>
      <w:r>
        <w:rPr>
          <w:rFonts w:ascii="Arial" w:eastAsia="Calibri" w:hAnsi="Arial" w:cs="Arial"/>
          <w:bCs/>
          <w:color w:val="000000"/>
        </w:rPr>
        <w:t xml:space="preserve">                                                                                     </w:t>
      </w:r>
      <w:r w:rsidR="00DF6F97">
        <w:rPr>
          <w:rFonts w:ascii="Arial" w:eastAsia="Calibri" w:hAnsi="Arial" w:cs="Arial"/>
          <w:bCs/>
          <w:color w:val="000000"/>
        </w:rPr>
        <w:t>Generalni direktor RTCG</w:t>
      </w:r>
    </w:p>
    <w:p w:rsidR="007A70FE" w:rsidRDefault="00DF6F97">
      <w:pPr>
        <w:jc w:val="center"/>
        <w:rPr>
          <w:rFonts w:ascii="Arial" w:eastAsia="Calibri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293CBC">
        <w:rPr>
          <w:rFonts w:ascii="Arial" w:hAnsi="Arial" w:cs="Arial"/>
          <w:color w:val="000000"/>
        </w:rPr>
        <w:t xml:space="preserve">                                                                                     </w:t>
      </w:r>
      <w:r>
        <w:rPr>
          <w:rFonts w:ascii="Arial" w:hAnsi="Arial" w:cs="Arial"/>
          <w:color w:val="000000"/>
        </w:rPr>
        <w:t>Božidar  Šundić</w:t>
      </w:r>
      <w:r>
        <w:rPr>
          <w:rFonts w:ascii="Arial" w:eastAsia="Calibri" w:hAnsi="Arial" w:cs="Arial"/>
          <w:color w:val="000000"/>
        </w:rPr>
        <w:t>, dipl.ing.</w:t>
      </w:r>
    </w:p>
    <w:p w:rsidR="007A70FE" w:rsidRDefault="00DF6F97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____________________</w:t>
      </w:r>
    </w:p>
    <w:p w:rsidR="007A70FE" w:rsidRDefault="00DF6F9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s.r.</w:t>
      </w:r>
    </w:p>
    <w:p w:rsidR="007A70FE" w:rsidRDefault="00293CBC" w:rsidP="00293CBC">
      <w:pPr>
        <w:ind w:firstLine="1134"/>
        <w:jc w:val="center"/>
        <w:rPr>
          <w:rFonts w:ascii="Arial" w:eastAsia="Calibri" w:hAnsi="Arial" w:cs="Arial"/>
          <w:bCs/>
        </w:rPr>
      </w:pPr>
      <w:r>
        <w:rPr>
          <w:rFonts w:ascii="Arial" w:hAnsi="Arial" w:cs="Arial"/>
          <w:bCs/>
          <w:color w:val="000000"/>
        </w:rPr>
        <w:t xml:space="preserve">                                                        </w:t>
      </w:r>
      <w:r w:rsidR="00DF6F97">
        <w:rPr>
          <w:rFonts w:ascii="Arial" w:hAnsi="Arial" w:cs="Arial"/>
          <w:bCs/>
          <w:color w:val="000000"/>
        </w:rPr>
        <w:t>Službenik za javne nabavke</w:t>
      </w:r>
    </w:p>
    <w:p w:rsidR="007A70FE" w:rsidRDefault="00DF6F97">
      <w:pPr>
        <w:wordWrap w:val="0"/>
        <w:ind w:firstLine="1134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  Isidora Raičković</w:t>
      </w:r>
    </w:p>
    <w:p w:rsidR="007A70FE" w:rsidRDefault="00DF6F97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</w:t>
      </w:r>
      <w:r>
        <w:rPr>
          <w:rFonts w:ascii="Arial" w:hAnsi="Arial" w:cs="Arial"/>
          <w:color w:val="000000"/>
        </w:rPr>
        <w:t xml:space="preserve">                       ____________________</w:t>
      </w:r>
    </w:p>
    <w:p w:rsidR="007A70FE" w:rsidRDefault="00DF6F97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s.r.</w:t>
      </w:r>
    </w:p>
    <w:p w:rsidR="007A70FE" w:rsidRDefault="00DF6F97">
      <w:pPr>
        <w:tabs>
          <w:tab w:val="left" w:pos="3290"/>
        </w:tabs>
        <w:ind w:firstLine="1134"/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Cs/>
          <w:color w:val="000000"/>
        </w:rPr>
        <w:t xml:space="preserve">Lice koje je učestvovalo u planiranju javne nabavke </w:t>
      </w:r>
    </w:p>
    <w:p w:rsidR="007A70FE" w:rsidRDefault="00DF6F97">
      <w:pPr>
        <w:tabs>
          <w:tab w:val="left" w:pos="3290"/>
        </w:tabs>
        <w:ind w:firstLine="1134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Mladen Mugoša</w:t>
      </w:r>
    </w:p>
    <w:p w:rsidR="007A70FE" w:rsidRDefault="00DF6F97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______</w:t>
      </w:r>
      <w:r>
        <w:rPr>
          <w:rFonts w:ascii="Arial" w:hAnsi="Arial" w:cs="Arial"/>
          <w:color w:val="000000"/>
        </w:rPr>
        <w:t>____________</w:t>
      </w:r>
    </w:p>
    <w:p w:rsidR="007A70FE" w:rsidRDefault="00DF6F97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s.r.</w:t>
      </w:r>
    </w:p>
    <w:p w:rsidR="007A70FE" w:rsidRDefault="00DF6F97">
      <w:pPr>
        <w:tabs>
          <w:tab w:val="left" w:pos="3290"/>
        </w:tabs>
        <w:jc w:val="right"/>
        <w:rPr>
          <w:rFonts w:ascii="Arial" w:hAnsi="Arial" w:cs="Arial"/>
          <w:b/>
          <w:iCs/>
          <w:color w:val="000000"/>
        </w:rPr>
      </w:pPr>
      <w:r>
        <w:rPr>
          <w:rFonts w:ascii="Arial" w:hAnsi="Arial" w:cs="Arial"/>
          <w:bCs/>
          <w:iCs/>
          <w:color w:val="000000"/>
        </w:rPr>
        <w:t xml:space="preserve">Član komisije </w:t>
      </w:r>
      <w:r>
        <w:rPr>
          <w:rFonts w:ascii="Arial" w:hAnsi="Arial" w:cs="Arial"/>
          <w:bCs/>
        </w:rPr>
        <w:t>za sprovođenje postupka javne nabavk</w:t>
      </w:r>
      <w:r>
        <w:rPr>
          <w:rFonts w:ascii="Arial" w:hAnsi="Arial" w:cs="Arial"/>
          <w:bCs/>
          <w:iCs/>
          <w:color w:val="000000"/>
        </w:rPr>
        <w:t>e</w:t>
      </w:r>
    </w:p>
    <w:p w:rsidR="007A70FE" w:rsidRDefault="00DF6F97">
      <w:pPr>
        <w:tabs>
          <w:tab w:val="left" w:pos="3290"/>
        </w:tabs>
        <w:wordWrap w:val="0"/>
        <w:jc w:val="center"/>
        <w:rPr>
          <w:rFonts w:ascii="Arial" w:eastAsia="Calibri" w:hAnsi="Arial" w:cs="Arial"/>
        </w:rPr>
      </w:pPr>
      <w:r>
        <w:rPr>
          <w:rFonts w:ascii="Arial" w:hAnsi="Arial" w:cs="Arial"/>
          <w:iCs/>
          <w:color w:val="000000"/>
        </w:rPr>
        <w:t xml:space="preserve">                                                                         Almir Seferović</w:t>
      </w:r>
    </w:p>
    <w:p w:rsidR="007A70FE" w:rsidRDefault="00DF6F97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__________________</w:t>
      </w:r>
    </w:p>
    <w:p w:rsidR="007A70FE" w:rsidRDefault="00DF6F97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s.r.</w:t>
      </w:r>
    </w:p>
    <w:p w:rsidR="007A70FE" w:rsidRDefault="00DF6F97">
      <w:pPr>
        <w:tabs>
          <w:tab w:val="left" w:pos="3290"/>
        </w:tabs>
        <w:ind w:firstLine="1134"/>
        <w:jc w:val="right"/>
        <w:rPr>
          <w:rFonts w:ascii="Arial" w:hAnsi="Arial" w:cs="Arial"/>
          <w:b/>
          <w:iCs/>
          <w:color w:val="000000"/>
        </w:rPr>
      </w:pPr>
      <w:r>
        <w:rPr>
          <w:rFonts w:ascii="Arial" w:hAnsi="Arial" w:cs="Arial"/>
          <w:bCs/>
          <w:iCs/>
          <w:color w:val="000000"/>
        </w:rPr>
        <w:t xml:space="preserve">Član komisije </w:t>
      </w:r>
      <w:r>
        <w:rPr>
          <w:rFonts w:ascii="Arial" w:hAnsi="Arial" w:cs="Arial"/>
          <w:bCs/>
        </w:rPr>
        <w:t>za sprovođenje postupka javne nabavk</w:t>
      </w:r>
      <w:r>
        <w:rPr>
          <w:rFonts w:ascii="Arial" w:hAnsi="Arial" w:cs="Arial"/>
          <w:bCs/>
          <w:iCs/>
          <w:color w:val="000000"/>
        </w:rPr>
        <w:t>e</w:t>
      </w:r>
    </w:p>
    <w:p w:rsidR="007A70FE" w:rsidRDefault="00DF6F97">
      <w:pPr>
        <w:tabs>
          <w:tab w:val="left" w:pos="3290"/>
        </w:tabs>
        <w:wordWrap w:val="0"/>
        <w:jc w:val="center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                                                        Mladen Mugoša</w:t>
      </w:r>
    </w:p>
    <w:p w:rsidR="007A70FE" w:rsidRDefault="00DF6F97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__________________</w:t>
      </w:r>
    </w:p>
    <w:p w:rsidR="007A70FE" w:rsidRDefault="00DF6F97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s.r.</w:t>
      </w:r>
    </w:p>
    <w:p w:rsidR="007A70FE" w:rsidRDefault="00DF6F97">
      <w:pPr>
        <w:tabs>
          <w:tab w:val="left" w:pos="3290"/>
        </w:tabs>
        <w:ind w:firstLine="1134"/>
        <w:jc w:val="right"/>
        <w:rPr>
          <w:rFonts w:ascii="Arial" w:hAnsi="Arial" w:cs="Arial"/>
          <w:bCs/>
          <w:iCs/>
          <w:color w:val="000000"/>
        </w:rPr>
      </w:pPr>
      <w:r>
        <w:rPr>
          <w:rFonts w:ascii="Arial" w:hAnsi="Arial" w:cs="Arial"/>
          <w:bCs/>
          <w:iCs/>
          <w:color w:val="000000"/>
        </w:rPr>
        <w:t>Član komi</w:t>
      </w:r>
      <w:r>
        <w:rPr>
          <w:rFonts w:ascii="Arial" w:hAnsi="Arial" w:cs="Arial"/>
          <w:bCs/>
          <w:iCs/>
          <w:color w:val="000000"/>
        </w:rPr>
        <w:t xml:space="preserve">sije </w:t>
      </w:r>
      <w:r>
        <w:rPr>
          <w:rFonts w:ascii="Arial" w:hAnsi="Arial" w:cs="Arial"/>
          <w:bCs/>
        </w:rPr>
        <w:t>za sprovođenje postupka javne nabavk</w:t>
      </w:r>
      <w:r>
        <w:rPr>
          <w:rFonts w:ascii="Arial" w:hAnsi="Arial" w:cs="Arial"/>
          <w:bCs/>
          <w:iCs/>
          <w:color w:val="000000"/>
        </w:rPr>
        <w:t>e</w:t>
      </w:r>
    </w:p>
    <w:p w:rsidR="007A70FE" w:rsidRDefault="00DF6F97">
      <w:pPr>
        <w:tabs>
          <w:tab w:val="left" w:pos="3290"/>
        </w:tabs>
        <w:wordWrap w:val="0"/>
        <w:jc w:val="center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                                                               Ljudmila Šćepanović </w:t>
      </w:r>
    </w:p>
    <w:p w:rsidR="007A70FE" w:rsidRDefault="00DF6F97">
      <w:pPr>
        <w:tabs>
          <w:tab w:val="left" w:pos="3290"/>
        </w:tabs>
        <w:wordWrap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          __________________</w:t>
      </w:r>
    </w:p>
    <w:p w:rsidR="007A70FE" w:rsidRDefault="00DF6F97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s.r.</w:t>
      </w:r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7A70FE">
      <w:pPr>
        <w:jc w:val="both"/>
        <w:rPr>
          <w:rFonts w:ascii="Arial" w:hAnsi="Arial" w:cs="Arial"/>
          <w:b/>
          <w:bCs/>
          <w:color w:val="000000"/>
        </w:rPr>
      </w:pPr>
    </w:p>
    <w:p w:rsidR="007A70FE" w:rsidRDefault="00DF6F9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</w:rPr>
      </w:pPr>
      <w:bookmarkStart w:id="18" w:name="_Toc62730568"/>
      <w:r>
        <w:rPr>
          <w:rFonts w:ascii="Arial" w:hAnsi="Arial" w:cs="Arial"/>
          <w:b/>
        </w:rPr>
        <w:t>UPUTSTVO O PRAVNOM SREDSTVU</w:t>
      </w:r>
      <w:bookmarkEnd w:id="18"/>
    </w:p>
    <w:p w:rsidR="007A70FE" w:rsidRDefault="007A70FE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7A70FE" w:rsidRDefault="00DF6F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7A70FE" w:rsidRDefault="007A70FE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7A70FE" w:rsidRDefault="00DF6F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Žalba se izjavljuje preko naručioca neposredno putem ESJN-a. Žalba koja nije podnes</w:t>
      </w:r>
      <w:r>
        <w:rPr>
          <w:rFonts w:ascii="Arial" w:hAnsi="Arial" w:cs="Arial"/>
          <w:color w:val="000000"/>
        </w:rPr>
        <w:t>ena na naprijed predviđeni način biće odbijena kao nedozvoljena.</w:t>
      </w:r>
    </w:p>
    <w:p w:rsidR="007A70FE" w:rsidRDefault="007A70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7A70FE" w:rsidRDefault="00DF6F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</w:t>
      </w:r>
      <w:r>
        <w:rPr>
          <w:rFonts w:ascii="Arial" w:hAnsi="Arial" w:cs="Arial"/>
          <w:color w:val="000000"/>
        </w:rPr>
        <w:t>isije za zaštitu prava broj 530-20240-15 kod NLB Montenegro banke A.D.</w:t>
      </w:r>
    </w:p>
    <w:p w:rsidR="007A70FE" w:rsidRDefault="007A70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7A70FE" w:rsidRDefault="00DF6F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Ukoliko je predmet nabavke podijeljen po partijama, a žalba se odnosi samo na određenu/e partiju/e, naknada se plaća u iznosu 1% od procijenjene vrijednosti javne nabavke te/tih </w:t>
      </w:r>
      <w:r>
        <w:rPr>
          <w:rFonts w:ascii="Arial" w:hAnsi="Arial" w:cs="Arial"/>
          <w:color w:val="000000"/>
        </w:rPr>
        <w:t>partije/a.</w:t>
      </w:r>
    </w:p>
    <w:p w:rsidR="007A70FE" w:rsidRDefault="007A70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7A70FE" w:rsidRDefault="00DF6F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</w:rPr>
          <w:t>http://www.kontrola-nabavki.me/</w:t>
        </w:r>
      </w:hyperlink>
      <w:r>
        <w:rPr>
          <w:rFonts w:ascii="Arial" w:hAnsi="Arial" w:cs="Arial"/>
          <w:color w:val="000000"/>
        </w:rPr>
        <w:t>.“.</w:t>
      </w:r>
    </w:p>
    <w:p w:rsidR="007A70FE" w:rsidRDefault="007A70FE">
      <w:pPr>
        <w:rPr>
          <w:rFonts w:ascii="Arial" w:hAnsi="Arial" w:cs="Arial"/>
        </w:rPr>
      </w:pPr>
    </w:p>
    <w:sectPr w:rsidR="007A70FE" w:rsidSect="007A70F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F97" w:rsidRDefault="00DF6F97" w:rsidP="007A70FE">
      <w:r>
        <w:separator/>
      </w:r>
    </w:p>
  </w:endnote>
  <w:endnote w:type="continuationSeparator" w:id="1">
    <w:p w:rsidR="00DF6F97" w:rsidRDefault="00DF6F97" w:rsidP="007A70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F97" w:rsidRDefault="00DF6F97">
      <w:r>
        <w:separator/>
      </w:r>
    </w:p>
  </w:footnote>
  <w:footnote w:type="continuationSeparator" w:id="1">
    <w:p w:rsidR="00DF6F97" w:rsidRDefault="00DF6F97">
      <w:r>
        <w:continuationSeparator/>
      </w:r>
    </w:p>
  </w:footnote>
  <w:footnote w:id="2">
    <w:p w:rsidR="007A70FE" w:rsidRDefault="00DF6F97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3">
    <w:p w:rsidR="007A70FE" w:rsidRDefault="00DF6F97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</w:t>
      </w:r>
      <w:r>
        <w:rPr>
          <w:rFonts w:ascii="Arial" w:hAnsi="Arial" w:cs="Arial"/>
          <w:sz w:val="14"/>
          <w:szCs w:val="16"/>
        </w:rPr>
        <w:t>cijenjenoj vrijednosti dati su i u dodatnim infomacijama;</w:t>
      </w:r>
    </w:p>
  </w:footnote>
  <w:footnote w:id="4">
    <w:p w:rsidR="007A70FE" w:rsidRDefault="00DF6F97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5">
    <w:p w:rsidR="007A70FE" w:rsidRDefault="00DF6F97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iz tačke 3. - 16. naručilac sačinjava u f</w:t>
      </w:r>
      <w:r>
        <w:rPr>
          <w:rFonts w:ascii="Arial" w:hAnsi="Arial" w:cs="Arial"/>
          <w:sz w:val="14"/>
          <w:szCs w:val="16"/>
        </w:rPr>
        <w:t>ormi word/PDF dokumenta i objavljuje unošenjem (attachment) dokumenta na ESJN;</w:t>
      </w:r>
    </w:p>
  </w:footnote>
  <w:footnote w:id="6">
    <w:p w:rsidR="007A70FE" w:rsidRDefault="00DF6F97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7">
    <w:p w:rsidR="007A70FE" w:rsidRDefault="00DF6F97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8">
    <w:p w:rsidR="007A70FE" w:rsidRDefault="00DF6F97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9">
    <w:p w:rsidR="007A70FE" w:rsidRDefault="00DF6F97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Naručilac je dužan da u tenderskoj dokumentaciji odredi da li su potpisnici ok</w:t>
      </w:r>
      <w:r>
        <w:rPr>
          <w:rFonts w:ascii="Arial" w:hAnsi="Arial" w:cs="Arial"/>
          <w:sz w:val="14"/>
          <w:szCs w:val="16"/>
        </w:rPr>
        <w:t>virnog sporazuma dužni da ga izvršavaju</w:t>
      </w:r>
    </w:p>
  </w:footnote>
  <w:footnote w:id="10">
    <w:p w:rsidR="007A70FE" w:rsidRDefault="00DF6F97">
      <w:pPr>
        <w:pStyle w:val="FootnoteText"/>
        <w:contextualSpacing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11">
    <w:p w:rsidR="007A70FE" w:rsidRDefault="00DF6F97">
      <w:pPr>
        <w:pStyle w:val="FootnoteText"/>
        <w:contextualSpacing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2">
    <w:p w:rsidR="007A70FE" w:rsidRDefault="00DF6F97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</w:t>
      </w:r>
      <w:r>
        <w:rPr>
          <w:rFonts w:ascii="Arial" w:hAnsi="Arial" w:cs="Arial"/>
          <w:sz w:val="14"/>
          <w:szCs w:val="14"/>
        </w:rPr>
        <w:t>učivanje okvirnog sporazuma, garancija ponude se dostavlja na iznos procijenjene vrijednosti predmeta javne nabavke za vrijeme trajanja okvirnog sporazuma</w:t>
      </w:r>
    </w:p>
  </w:footnote>
  <w:footnote w:id="13">
    <w:p w:rsidR="007A70FE" w:rsidRDefault="00DF6F97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7DD4"/>
    <w:rsid w:val="0017648E"/>
    <w:rsid w:val="00265BDA"/>
    <w:rsid w:val="00293CBC"/>
    <w:rsid w:val="002E5E8A"/>
    <w:rsid w:val="006C7C6E"/>
    <w:rsid w:val="00704489"/>
    <w:rsid w:val="007A70FE"/>
    <w:rsid w:val="009C6AC6"/>
    <w:rsid w:val="00AC1C0B"/>
    <w:rsid w:val="00BB2F09"/>
    <w:rsid w:val="00BB475B"/>
    <w:rsid w:val="00BC12A6"/>
    <w:rsid w:val="00C35B11"/>
    <w:rsid w:val="00CB7DD4"/>
    <w:rsid w:val="00DE1AC2"/>
    <w:rsid w:val="00DF6F97"/>
    <w:rsid w:val="00FA7AE8"/>
    <w:rsid w:val="048E43C6"/>
    <w:rsid w:val="063D6761"/>
    <w:rsid w:val="065322DC"/>
    <w:rsid w:val="0DCA7E60"/>
    <w:rsid w:val="0E5514A4"/>
    <w:rsid w:val="143B675F"/>
    <w:rsid w:val="14A764D8"/>
    <w:rsid w:val="167A20EE"/>
    <w:rsid w:val="17D3768B"/>
    <w:rsid w:val="18873593"/>
    <w:rsid w:val="1B7356DB"/>
    <w:rsid w:val="23234EA8"/>
    <w:rsid w:val="247E1446"/>
    <w:rsid w:val="250D0414"/>
    <w:rsid w:val="291F41D6"/>
    <w:rsid w:val="2CDC6586"/>
    <w:rsid w:val="2F7262D6"/>
    <w:rsid w:val="31865AFF"/>
    <w:rsid w:val="34C55315"/>
    <w:rsid w:val="3BB02335"/>
    <w:rsid w:val="3BE972A6"/>
    <w:rsid w:val="3E9D112F"/>
    <w:rsid w:val="405B2AC5"/>
    <w:rsid w:val="417530D5"/>
    <w:rsid w:val="422E1044"/>
    <w:rsid w:val="42EF0381"/>
    <w:rsid w:val="470D1349"/>
    <w:rsid w:val="473B455C"/>
    <w:rsid w:val="4773246B"/>
    <w:rsid w:val="4E89289B"/>
    <w:rsid w:val="4E8E75BF"/>
    <w:rsid w:val="51034A1F"/>
    <w:rsid w:val="513A47CF"/>
    <w:rsid w:val="544A53F9"/>
    <w:rsid w:val="54D676BF"/>
    <w:rsid w:val="54FA58A1"/>
    <w:rsid w:val="553B6EBD"/>
    <w:rsid w:val="56A66AF3"/>
    <w:rsid w:val="592C618E"/>
    <w:rsid w:val="59B52BEB"/>
    <w:rsid w:val="5A78627B"/>
    <w:rsid w:val="5B3166A8"/>
    <w:rsid w:val="5BA73550"/>
    <w:rsid w:val="5C212BF0"/>
    <w:rsid w:val="5D526D60"/>
    <w:rsid w:val="5DB8011D"/>
    <w:rsid w:val="5E025B49"/>
    <w:rsid w:val="64ED69C2"/>
    <w:rsid w:val="6B073B0A"/>
    <w:rsid w:val="785E16CF"/>
    <w:rsid w:val="7AD615DB"/>
    <w:rsid w:val="7ADC597E"/>
    <w:rsid w:val="7FCD1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0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sid w:val="007A70F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7A70FE"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sid w:val="007A70FE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7A70FE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2060</Words>
  <Characters>11743</Characters>
  <Application>Microsoft Office Word</Application>
  <DocSecurity>0</DocSecurity>
  <Lines>97</Lines>
  <Paragraphs>27</Paragraphs>
  <ScaleCrop>false</ScaleCrop>
  <Company/>
  <LinksUpToDate>false</LinksUpToDate>
  <CharactersWithSpaces>13776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hp</cp:lastModifiedBy>
  <cp:revision>5</cp:revision>
  <dcterms:created xsi:type="dcterms:W3CDTF">2021-03-01T12:56:00Z</dcterms:created>
  <dcterms:modified xsi:type="dcterms:W3CDTF">2021-03-03T13:37:00Z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1033-11.2.0.9984</vt:lpwstr>
  </property>
</Properties>
</file>