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2A" w:rsidRPr="00002B1A" w:rsidRDefault="0045022A" w:rsidP="0045022A">
      <w:pPr>
        <w:jc w:val="right"/>
        <w:rPr>
          <w:b/>
          <w:color w:val="000000"/>
        </w:rPr>
      </w:pPr>
      <w:r w:rsidRPr="00002B1A">
        <w:rPr>
          <w:b/>
          <w:color w:val="000000"/>
        </w:rPr>
        <w:t xml:space="preserve">OBRAZAC 1  </w:t>
      </w:r>
    </w:p>
    <w:p w:rsidR="0045022A" w:rsidRPr="00002B1A" w:rsidRDefault="0045022A" w:rsidP="0045022A">
      <w:pPr>
        <w:rPr>
          <w:color w:val="000000"/>
        </w:rPr>
      </w:pPr>
    </w:p>
    <w:p w:rsidR="0045022A" w:rsidRPr="00002B1A" w:rsidRDefault="0045022A" w:rsidP="0045022A">
      <w:pPr>
        <w:tabs>
          <w:tab w:val="left" w:pos="1701"/>
          <w:tab w:val="left" w:pos="4820"/>
        </w:tabs>
        <w:jc w:val="both"/>
        <w:rPr>
          <w:color w:val="000000"/>
        </w:rPr>
      </w:pPr>
      <w:r w:rsidRPr="00002B1A">
        <w:rPr>
          <w:color w:val="000000"/>
          <w:u w:val="single"/>
        </w:rPr>
        <w:tab/>
        <w:t xml:space="preserve"> </w:t>
      </w:r>
      <w:proofErr w:type="spellStart"/>
      <w:r w:rsidR="008D59B6" w:rsidRPr="00002B1A">
        <w:rPr>
          <w:color w:val="000000"/>
          <w:u w:val="single"/>
        </w:rPr>
        <w:t>DOO”Komunalno</w:t>
      </w:r>
      <w:proofErr w:type="spellEnd"/>
      <w:r w:rsidR="008D59B6" w:rsidRPr="00002B1A">
        <w:rPr>
          <w:color w:val="000000"/>
          <w:u w:val="single"/>
        </w:rPr>
        <w:t>”</w:t>
      </w:r>
      <w:r w:rsidRPr="00002B1A">
        <w:rPr>
          <w:color w:val="000000"/>
          <w:u w:val="single"/>
        </w:rPr>
        <w:tab/>
      </w:r>
    </w:p>
    <w:p w:rsidR="0045022A" w:rsidRPr="00002B1A" w:rsidRDefault="0045022A" w:rsidP="0045022A">
      <w:pPr>
        <w:jc w:val="both"/>
      </w:pPr>
      <w:proofErr w:type="spellStart"/>
      <w:r w:rsidRPr="00002B1A">
        <w:t>Broj</w:t>
      </w:r>
      <w:proofErr w:type="spellEnd"/>
      <w:r w:rsidRPr="00002B1A">
        <w:t xml:space="preserve"> </w:t>
      </w:r>
      <w:proofErr w:type="spellStart"/>
      <w:r w:rsidRPr="00002B1A">
        <w:t>iz</w:t>
      </w:r>
      <w:proofErr w:type="spellEnd"/>
      <w:r w:rsidRPr="00002B1A">
        <w:t xml:space="preserve"> </w:t>
      </w:r>
      <w:proofErr w:type="spellStart"/>
      <w:r w:rsidRPr="00002B1A">
        <w:t>evidencije</w:t>
      </w:r>
      <w:proofErr w:type="spellEnd"/>
      <w:r w:rsidRPr="00002B1A">
        <w:t xml:space="preserve"> </w:t>
      </w:r>
      <w:proofErr w:type="spellStart"/>
      <w:r w:rsidRPr="00002B1A">
        <w:t>po</w:t>
      </w:r>
      <w:r w:rsidR="00901AE2">
        <w:t>stupaka</w:t>
      </w:r>
      <w:proofErr w:type="spellEnd"/>
      <w:r w:rsidR="00901AE2">
        <w:t xml:space="preserve"> </w:t>
      </w:r>
      <w:proofErr w:type="spellStart"/>
      <w:r w:rsidR="00901AE2">
        <w:t>javnih</w:t>
      </w:r>
      <w:proofErr w:type="spellEnd"/>
      <w:r w:rsidR="00901AE2">
        <w:t xml:space="preserve"> </w:t>
      </w:r>
      <w:proofErr w:type="spellStart"/>
      <w:r w:rsidR="00901AE2">
        <w:t>nabavki</w:t>
      </w:r>
      <w:proofErr w:type="spellEnd"/>
      <w:r w:rsidR="00901AE2">
        <w:t>: 01-901/O</w:t>
      </w:r>
      <w:r w:rsidR="008D59B6" w:rsidRPr="00002B1A">
        <w:t>/2021</w:t>
      </w:r>
    </w:p>
    <w:p w:rsidR="0045022A" w:rsidRPr="00002B1A" w:rsidRDefault="0045022A" w:rsidP="0045022A">
      <w:pPr>
        <w:jc w:val="both"/>
        <w:rPr>
          <w:color w:val="000000"/>
        </w:rPr>
      </w:pPr>
      <w:proofErr w:type="spellStart"/>
      <w:r w:rsidRPr="00002B1A">
        <w:rPr>
          <w:color w:val="000000"/>
        </w:rPr>
        <w:t>Redni</w:t>
      </w:r>
      <w:proofErr w:type="spellEnd"/>
      <w:r w:rsidRPr="00002B1A">
        <w:rPr>
          <w:color w:val="000000"/>
        </w:rPr>
        <w:t xml:space="preserve"> </w:t>
      </w:r>
      <w:proofErr w:type="spellStart"/>
      <w:r w:rsidRPr="00002B1A">
        <w:rPr>
          <w:color w:val="000000"/>
        </w:rPr>
        <w:t>broj</w:t>
      </w:r>
      <w:proofErr w:type="spellEnd"/>
      <w:r w:rsidRPr="00002B1A">
        <w:rPr>
          <w:color w:val="000000"/>
        </w:rPr>
        <w:t xml:space="preserve"> </w:t>
      </w:r>
      <w:proofErr w:type="spellStart"/>
      <w:r w:rsidRPr="00002B1A">
        <w:rPr>
          <w:color w:val="000000"/>
        </w:rPr>
        <w:t>iz</w:t>
      </w:r>
      <w:proofErr w:type="spellEnd"/>
      <w:r w:rsidRPr="00002B1A">
        <w:rPr>
          <w:color w:val="000000"/>
        </w:rPr>
        <w:t xml:space="preserve"> Plana </w:t>
      </w:r>
      <w:proofErr w:type="spellStart"/>
      <w:r w:rsidR="008D59B6" w:rsidRPr="00002B1A">
        <w:rPr>
          <w:color w:val="000000"/>
        </w:rPr>
        <w:t>javnih</w:t>
      </w:r>
      <w:proofErr w:type="spellEnd"/>
      <w:r w:rsidR="008D59B6" w:rsidRPr="00002B1A">
        <w:rPr>
          <w:color w:val="000000"/>
        </w:rPr>
        <w:t xml:space="preserve"> </w:t>
      </w:r>
      <w:proofErr w:type="spellStart"/>
      <w:proofErr w:type="gramStart"/>
      <w:r w:rsidR="008D59B6" w:rsidRPr="00002B1A">
        <w:rPr>
          <w:color w:val="000000"/>
        </w:rPr>
        <w:t>nabavki</w:t>
      </w:r>
      <w:proofErr w:type="spellEnd"/>
      <w:r w:rsidR="008D59B6" w:rsidRPr="00002B1A">
        <w:rPr>
          <w:color w:val="000000"/>
        </w:rPr>
        <w:t xml:space="preserve"> :</w:t>
      </w:r>
      <w:proofErr w:type="gramEnd"/>
      <w:r w:rsidR="008D59B6" w:rsidRPr="00002B1A">
        <w:rPr>
          <w:color w:val="000000"/>
        </w:rPr>
        <w:t xml:space="preserve"> 2</w:t>
      </w:r>
    </w:p>
    <w:p w:rsidR="0045022A" w:rsidRPr="00230905" w:rsidRDefault="0045022A" w:rsidP="00F15BCF">
      <w:pPr>
        <w:jc w:val="both"/>
        <w:rPr>
          <w:b/>
          <w:bCs/>
        </w:rPr>
      </w:pPr>
      <w:proofErr w:type="spellStart"/>
      <w:r w:rsidRPr="00002B1A">
        <w:rPr>
          <w:color w:val="000000"/>
        </w:rPr>
        <w:t>Mjesto</w:t>
      </w:r>
      <w:proofErr w:type="spellEnd"/>
      <w:r w:rsidRPr="00002B1A">
        <w:rPr>
          <w:color w:val="000000"/>
        </w:rPr>
        <w:t xml:space="preserve"> </w:t>
      </w:r>
      <w:proofErr w:type="spellStart"/>
      <w:r w:rsidRPr="00002B1A">
        <w:rPr>
          <w:color w:val="000000"/>
        </w:rPr>
        <w:t>i</w:t>
      </w:r>
      <w:proofErr w:type="spellEnd"/>
      <w:r w:rsidRPr="00002B1A">
        <w:rPr>
          <w:color w:val="000000"/>
        </w:rPr>
        <w:t xml:space="preserve"> datum: </w:t>
      </w:r>
      <w:proofErr w:type="spellStart"/>
      <w:r w:rsidR="008D59B6" w:rsidRPr="00002B1A">
        <w:rPr>
          <w:color w:val="000000"/>
        </w:rPr>
        <w:t>Rozaje</w:t>
      </w:r>
      <w:proofErr w:type="spellEnd"/>
      <w:r w:rsidR="008D59B6" w:rsidRPr="00002B1A">
        <w:rPr>
          <w:color w:val="000000"/>
        </w:rPr>
        <w:t xml:space="preserve">, </w:t>
      </w:r>
      <w:r w:rsidR="00835609" w:rsidRPr="00230905">
        <w:t>19</w:t>
      </w:r>
      <w:r w:rsidR="008D59B6" w:rsidRPr="00230905">
        <w:t>.05.2021.godina</w:t>
      </w:r>
    </w:p>
    <w:p w:rsidR="0045022A" w:rsidRPr="00230905" w:rsidRDefault="0045022A" w:rsidP="0045022A"/>
    <w:p w:rsidR="0045022A" w:rsidRPr="00002B1A" w:rsidRDefault="0045022A" w:rsidP="0045022A"/>
    <w:p w:rsidR="0045022A" w:rsidRPr="00002B1A" w:rsidRDefault="0045022A" w:rsidP="0045022A">
      <w:pPr>
        <w:tabs>
          <w:tab w:val="left" w:pos="1276"/>
          <w:tab w:val="left" w:pos="3261"/>
        </w:tabs>
        <w:jc w:val="both"/>
        <w:rPr>
          <w:b/>
          <w:bCs/>
          <w:color w:val="000000"/>
        </w:rPr>
      </w:pPr>
      <w:r w:rsidRPr="00002B1A">
        <w:t xml:space="preserve">Na osnovu člana 93 stav 1 Zakona o javnim nabavkama („Službeni list CG“, br. 074/19) </w:t>
      </w:r>
      <w:r w:rsidRPr="00002B1A">
        <w:rPr>
          <w:color w:val="000000"/>
          <w:u w:val="single"/>
        </w:rPr>
        <w:tab/>
        <w:t xml:space="preserve"> </w:t>
      </w:r>
      <w:proofErr w:type="spellStart"/>
      <w:r w:rsidR="008D59B6" w:rsidRPr="00002B1A">
        <w:rPr>
          <w:i/>
          <w:iCs/>
          <w:color w:val="000000"/>
          <w:u w:val="single"/>
        </w:rPr>
        <w:t>DOO”Komunalno</w:t>
      </w:r>
      <w:proofErr w:type="spellEnd"/>
      <w:r w:rsidR="008D59B6" w:rsidRPr="00002B1A">
        <w:rPr>
          <w:i/>
          <w:iCs/>
          <w:color w:val="000000"/>
          <w:u w:val="single"/>
        </w:rPr>
        <w:t xml:space="preserve">” </w:t>
      </w:r>
      <w:proofErr w:type="spellStart"/>
      <w:proofErr w:type="gramStart"/>
      <w:r w:rsidR="008D59B6" w:rsidRPr="00002B1A">
        <w:rPr>
          <w:i/>
          <w:iCs/>
          <w:color w:val="000000"/>
          <w:u w:val="single"/>
        </w:rPr>
        <w:t>Rozaje</w:t>
      </w:r>
      <w:proofErr w:type="spellEnd"/>
      <w:r w:rsidR="008D59B6" w:rsidRPr="00002B1A">
        <w:rPr>
          <w:i/>
          <w:iCs/>
          <w:color w:val="000000"/>
          <w:u w:val="single"/>
        </w:rPr>
        <w:t xml:space="preserve">  </w:t>
      </w:r>
      <w:proofErr w:type="spellStart"/>
      <w:r w:rsidRPr="00002B1A">
        <w:t>objavljuje</w:t>
      </w:r>
      <w:proofErr w:type="spellEnd"/>
      <w:proofErr w:type="gramEnd"/>
      <w:r w:rsidRPr="00002B1A">
        <w:rPr>
          <w:b/>
          <w:bCs/>
          <w:color w:val="000000"/>
        </w:rPr>
        <w:t xml:space="preserve">        </w:t>
      </w: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pPr>
      <w:r w:rsidRPr="00002B1A">
        <w:rPr>
          <w:b/>
          <w:bCs/>
          <w:color w:val="000000"/>
        </w:rPr>
        <w:t xml:space="preserve">                                          </w:t>
      </w:r>
      <w:r w:rsidRPr="00002B1A">
        <w:rPr>
          <w:b/>
          <w:bCs/>
          <w:color w:val="000000"/>
        </w:rPr>
        <w:tab/>
      </w:r>
      <w:r w:rsidRPr="00002B1A">
        <w:rPr>
          <w:bCs/>
          <w:color w:val="000000"/>
        </w:rPr>
        <w:t xml:space="preserve">                                                      </w:t>
      </w:r>
    </w:p>
    <w:p w:rsidR="0045022A" w:rsidRPr="00002B1A" w:rsidRDefault="0045022A" w:rsidP="0045022A">
      <w:pPr>
        <w:keepNext/>
        <w:jc w:val="center"/>
        <w:outlineLvl w:val="0"/>
        <w:rPr>
          <w:b/>
          <w:bCs/>
          <w:color w:val="000000"/>
        </w:rPr>
      </w:pPr>
    </w:p>
    <w:p w:rsidR="0045022A" w:rsidRPr="00002B1A" w:rsidRDefault="0045022A" w:rsidP="0045022A">
      <w:pPr>
        <w:jc w:val="center"/>
        <w:rPr>
          <w:b/>
          <w:bCs/>
          <w:color w:val="000000"/>
          <w:sz w:val="28"/>
          <w:szCs w:val="28"/>
        </w:rPr>
      </w:pPr>
      <w:r w:rsidRPr="00002B1A">
        <w:rPr>
          <w:b/>
          <w:bCs/>
          <w:color w:val="000000"/>
          <w:sz w:val="28"/>
          <w:szCs w:val="28"/>
        </w:rPr>
        <w:t>TENDERSKU DOKUMENTACIJU</w:t>
      </w:r>
    </w:p>
    <w:p w:rsidR="0045022A" w:rsidRPr="00002B1A" w:rsidRDefault="0045022A" w:rsidP="0045022A">
      <w:pPr>
        <w:jc w:val="center"/>
        <w:rPr>
          <w:b/>
          <w:bCs/>
          <w:color w:val="000000"/>
          <w:sz w:val="28"/>
          <w:szCs w:val="28"/>
        </w:rPr>
      </w:pPr>
      <w:r w:rsidRPr="00002B1A">
        <w:rPr>
          <w:b/>
          <w:bCs/>
          <w:color w:val="000000"/>
          <w:sz w:val="28"/>
          <w:szCs w:val="28"/>
        </w:rPr>
        <w:t>ZA OTVORENI POSTUPAK JAVNE NABAVKE</w:t>
      </w:r>
    </w:p>
    <w:p w:rsidR="0045022A" w:rsidRPr="00002B1A" w:rsidRDefault="0045022A" w:rsidP="0045022A">
      <w:pPr>
        <w:jc w:val="center"/>
        <w:rPr>
          <w:b/>
          <w:bCs/>
          <w:color w:val="000000"/>
          <w:sz w:val="28"/>
          <w:szCs w:val="28"/>
        </w:rPr>
      </w:pPr>
    </w:p>
    <w:p w:rsidR="0045022A" w:rsidRPr="00002B1A" w:rsidRDefault="008D59B6" w:rsidP="0045022A">
      <w:pPr>
        <w:jc w:val="center"/>
        <w:rPr>
          <w:color w:val="000000"/>
        </w:rPr>
      </w:pPr>
      <w:proofErr w:type="gramStart"/>
      <w:r w:rsidRPr="00002B1A">
        <w:rPr>
          <w:color w:val="000000"/>
        </w:rPr>
        <w:t>GOROVO</w:t>
      </w:r>
      <w:r w:rsidR="005F5A87" w:rsidRPr="00002B1A">
        <w:rPr>
          <w:color w:val="000000"/>
        </w:rPr>
        <w:t>(</w:t>
      </w:r>
      <w:proofErr w:type="spellStart"/>
      <w:proofErr w:type="gramEnd"/>
      <w:r w:rsidR="005F5A87" w:rsidRPr="00002B1A">
        <w:rPr>
          <w:color w:val="000000"/>
        </w:rPr>
        <w:t>benzin</w:t>
      </w:r>
      <w:proofErr w:type="spellEnd"/>
      <w:r w:rsidR="005F5A87" w:rsidRPr="00002B1A">
        <w:rPr>
          <w:color w:val="000000"/>
        </w:rPr>
        <w:t xml:space="preserve">, </w:t>
      </w:r>
      <w:proofErr w:type="spellStart"/>
      <w:r w:rsidR="005F5A87" w:rsidRPr="00002B1A">
        <w:rPr>
          <w:color w:val="000000"/>
        </w:rPr>
        <w:t>dizel</w:t>
      </w:r>
      <w:proofErr w:type="spellEnd"/>
      <w:r w:rsidRPr="00002B1A">
        <w:rPr>
          <w:color w:val="000000"/>
        </w:rPr>
        <w:t xml:space="preserve"> I </w:t>
      </w:r>
      <w:proofErr w:type="spellStart"/>
      <w:r w:rsidRPr="00002B1A">
        <w:rPr>
          <w:color w:val="000000"/>
        </w:rPr>
        <w:t>loz</w:t>
      </w:r>
      <w:proofErr w:type="spellEnd"/>
      <w:r w:rsidRPr="00002B1A">
        <w:rPr>
          <w:color w:val="000000"/>
        </w:rPr>
        <w:t xml:space="preserve"> </w:t>
      </w:r>
      <w:proofErr w:type="spellStart"/>
      <w:r w:rsidRPr="00002B1A">
        <w:rPr>
          <w:color w:val="000000"/>
        </w:rPr>
        <w:t>ulje</w:t>
      </w:r>
      <w:proofErr w:type="spellEnd"/>
      <w:r w:rsidR="005F5A87" w:rsidRPr="00002B1A">
        <w:rPr>
          <w:color w:val="000000"/>
        </w:rPr>
        <w:t>)</w:t>
      </w:r>
    </w:p>
    <w:p w:rsidR="0045022A" w:rsidRPr="00002B1A" w:rsidRDefault="0045022A" w:rsidP="0045022A">
      <w:pPr>
        <w:jc w:val="center"/>
        <w:rPr>
          <w:color w:val="000000"/>
        </w:rPr>
      </w:pPr>
      <w:r w:rsidRPr="00002B1A">
        <w:rPr>
          <w:b/>
          <w:bCs/>
          <w:color w:val="000000"/>
        </w:rPr>
        <w:t xml:space="preserve"> </w:t>
      </w:r>
      <w:r w:rsidRPr="00002B1A">
        <w:rPr>
          <w:color w:val="000000"/>
        </w:rPr>
        <w:t>(</w:t>
      </w:r>
      <w:proofErr w:type="gramStart"/>
      <w:r w:rsidRPr="00002B1A">
        <w:rPr>
          <w:color w:val="000000"/>
        </w:rPr>
        <w:t>predmet</w:t>
      </w:r>
      <w:proofErr w:type="gramEnd"/>
      <w:r w:rsidRPr="00002B1A">
        <w:rPr>
          <w:color w:val="000000"/>
        </w:rPr>
        <w:t xml:space="preserve"> javne nabavke)</w:t>
      </w:r>
    </w:p>
    <w:p w:rsidR="0045022A" w:rsidRPr="00002B1A" w:rsidRDefault="0045022A" w:rsidP="0045022A"/>
    <w:p w:rsidR="0045022A" w:rsidRPr="00002B1A" w:rsidRDefault="0045022A" w:rsidP="0045022A">
      <w:pPr>
        <w:jc w:val="both"/>
        <w:rPr>
          <w:color w:val="000000"/>
        </w:rPr>
      </w:pPr>
      <w:r w:rsidRPr="00002B1A">
        <w:rPr>
          <w:color w:val="000000"/>
        </w:rPr>
        <w:t>Predmet nabavke se nabavlja:</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kao cjelina </w:t>
      </w: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0" w:name="_Toc62730553"/>
      <w:r w:rsidRPr="00002B1A">
        <w:rPr>
          <w:b/>
          <w:color w:val="000000"/>
          <w:szCs w:val="32"/>
        </w:rPr>
        <w:lastRenderedPageBreak/>
        <w:t>POZIV ZA NADMETANJE</w:t>
      </w:r>
      <w:r w:rsidRPr="00002B1A">
        <w:rPr>
          <w:b/>
          <w:color w:val="000000"/>
          <w:szCs w:val="32"/>
          <w:vertAlign w:val="superscript"/>
        </w:rPr>
        <w:footnoteReference w:id="1"/>
      </w:r>
      <w:bookmarkEnd w:id="0"/>
      <w:r w:rsidRPr="00002B1A">
        <w:rPr>
          <w:b/>
          <w:color w:val="000000"/>
          <w:szCs w:val="32"/>
        </w:rPr>
        <w:t xml:space="preserve"> </w:t>
      </w:r>
    </w:p>
    <w:p w:rsidR="0045022A" w:rsidRPr="00002B1A" w:rsidRDefault="0045022A" w:rsidP="0045022A">
      <w:pPr>
        <w:rPr>
          <w:b/>
          <w:bCs/>
          <w:color w:val="000000"/>
        </w:rPr>
      </w:pPr>
      <w:r w:rsidRPr="00002B1A">
        <w:rPr>
          <w:b/>
          <w:bCs/>
          <w:color w:val="000000"/>
        </w:rPr>
        <w:tab/>
      </w:r>
    </w:p>
    <w:p w:rsidR="0045022A" w:rsidRPr="00002B1A" w:rsidRDefault="0045022A" w:rsidP="0045022A">
      <w:pPr>
        <w:ind w:left="360"/>
        <w:jc w:val="center"/>
        <w:rPr>
          <w:b/>
          <w:bCs/>
          <w:color w:val="000000"/>
        </w:rPr>
      </w:pPr>
    </w:p>
    <w:p w:rsidR="0045022A" w:rsidRPr="00002B1A" w:rsidRDefault="0045022A" w:rsidP="0045022A">
      <w:pPr>
        <w:numPr>
          <w:ilvl w:val="0"/>
          <w:numId w:val="2"/>
        </w:numPr>
        <w:spacing w:after="160" w:line="259" w:lineRule="auto"/>
        <w:contextualSpacing/>
        <w:rPr>
          <w:rFonts w:eastAsia="Calibri"/>
          <w:color w:val="000000"/>
          <w:sz w:val="22"/>
          <w:szCs w:val="22"/>
        </w:rPr>
      </w:pPr>
      <w:r w:rsidRPr="00002B1A">
        <w:rPr>
          <w:rFonts w:eastAsia="Calibri"/>
          <w:color w:val="000000"/>
          <w:sz w:val="22"/>
          <w:szCs w:val="22"/>
        </w:rPr>
        <w:t>Podaci o naručiocu;</w:t>
      </w:r>
    </w:p>
    <w:p w:rsidR="0045022A" w:rsidRPr="00002B1A" w:rsidRDefault="0045022A" w:rsidP="0045022A">
      <w:pPr>
        <w:numPr>
          <w:ilvl w:val="0"/>
          <w:numId w:val="2"/>
        </w:numPr>
        <w:spacing w:after="160" w:line="259" w:lineRule="auto"/>
        <w:contextualSpacing/>
        <w:rPr>
          <w:rFonts w:eastAsia="Calibri"/>
          <w:color w:val="000000"/>
          <w:sz w:val="22"/>
          <w:szCs w:val="22"/>
        </w:rPr>
      </w:pPr>
      <w:r w:rsidRPr="00002B1A">
        <w:rPr>
          <w:rFonts w:eastAsia="Calibri"/>
          <w:color w:val="000000"/>
          <w:sz w:val="22"/>
          <w:szCs w:val="22"/>
        </w:rPr>
        <w:t xml:space="preserve">Podaci o postupku i predmetu javne nabavke: </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Vrsta postupka,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Predmet javne nabavke (vrsta predmeta, naziv i opis predmeta),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Procijenjena vrijednost predmeta nabavke</w:t>
      </w:r>
      <w:r w:rsidRPr="00002B1A">
        <w:rPr>
          <w:rFonts w:eastAsia="Calibri"/>
          <w:color w:val="000000"/>
          <w:sz w:val="22"/>
          <w:szCs w:val="22"/>
          <w:vertAlign w:val="superscript"/>
        </w:rPr>
        <w:footnoteReference w:id="2"/>
      </w:r>
      <w:r w:rsidRPr="00002B1A">
        <w:rPr>
          <w:rFonts w:eastAsia="Calibri"/>
          <w:color w:val="000000"/>
          <w:sz w:val="22"/>
          <w:szCs w:val="22"/>
        </w:rPr>
        <w:t>,</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 xml:space="preserve">Način nabavke: </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Cjelina, po partijama,</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Zajednička nabavka,</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Centralizovana nabavka,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Posebni oblik nabavke:</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Okvirni sporazum,</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Dinamički sistem nabavki,</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Elektronska aukcija,</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Elektronski katalog,</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Uslovi za učešće u postupku javne nabavke i posebni osnovi za isključenje,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Kriterijum za izbor najpovoljnije ponude,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Način, mjesto i vrijeme podnošenja ponuda i otvaranja ponuda,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Rok za donošenje odluke o izboru,</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Rok važenja ponude,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Garancija ponude</w:t>
      </w:r>
    </w:p>
    <w:p w:rsidR="0045022A" w:rsidRPr="00002B1A" w:rsidRDefault="0045022A" w:rsidP="0045022A">
      <w:pPr>
        <w:rPr>
          <w:rFonts w:eastAsia="Calibri"/>
          <w:color w:val="000000"/>
          <w:sz w:val="22"/>
          <w:szCs w:val="22"/>
        </w:rPr>
      </w:pPr>
    </w:p>
    <w:p w:rsidR="0045022A" w:rsidRPr="00002B1A" w:rsidRDefault="0045022A" w:rsidP="00450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1" w:name="_Toc62730554"/>
      <w:r w:rsidRPr="00002B1A">
        <w:rPr>
          <w:b/>
          <w:color w:val="000000"/>
          <w:szCs w:val="32"/>
        </w:rPr>
        <w:t>TEHNIČKA SPECIFIKACIJA PREDMETA JAVNE NABAVKE</w:t>
      </w:r>
      <w:r w:rsidRPr="00002B1A">
        <w:rPr>
          <w:b/>
          <w:color w:val="000000"/>
          <w:szCs w:val="32"/>
          <w:vertAlign w:val="superscript"/>
        </w:rPr>
        <w:footnoteReference w:id="3"/>
      </w:r>
      <w:bookmarkEnd w:id="1"/>
    </w:p>
    <w:p w:rsidR="0045022A" w:rsidRPr="00002B1A" w:rsidRDefault="0045022A" w:rsidP="0045022A">
      <w:pPr>
        <w:rPr>
          <w:rFonts w:eastAsia="Calibri"/>
          <w:color w:val="000000"/>
          <w:sz w:val="22"/>
          <w:szCs w:val="22"/>
        </w:rPr>
      </w:pPr>
    </w:p>
    <w:p w:rsidR="0045022A" w:rsidRPr="00002B1A" w:rsidRDefault="0045022A" w:rsidP="0045022A">
      <w:pPr>
        <w:numPr>
          <w:ilvl w:val="0"/>
          <w:numId w:val="6"/>
        </w:numPr>
        <w:spacing w:after="160" w:line="259" w:lineRule="auto"/>
        <w:contextualSpacing/>
        <w:jc w:val="both"/>
        <w:rPr>
          <w:rFonts w:eastAsia="Calibri"/>
          <w:color w:val="000000"/>
          <w:sz w:val="22"/>
          <w:szCs w:val="22"/>
        </w:rPr>
      </w:pPr>
      <w:r w:rsidRPr="00002B1A">
        <w:rPr>
          <w:rFonts w:eastAsia="Calibri"/>
          <w:color w:val="000000"/>
          <w:sz w:val="22"/>
          <w:szCs w:val="22"/>
        </w:rPr>
        <w:t>Naziv i opis predmeta nabavke u cjelini, po partijama i stavkama sa bitnim karakteristikama</w:t>
      </w:r>
    </w:p>
    <w:p w:rsidR="0045022A" w:rsidRPr="00002B1A" w:rsidRDefault="0045022A" w:rsidP="0045022A">
      <w:pPr>
        <w:numPr>
          <w:ilvl w:val="0"/>
          <w:numId w:val="6"/>
        </w:numPr>
        <w:spacing w:after="160" w:line="259" w:lineRule="auto"/>
        <w:contextualSpacing/>
        <w:jc w:val="both"/>
        <w:rPr>
          <w:rFonts w:eastAsia="Calibri"/>
          <w:color w:val="000000"/>
          <w:sz w:val="22"/>
          <w:szCs w:val="22"/>
        </w:rPr>
      </w:pPr>
      <w:r w:rsidRPr="00002B1A">
        <w:rPr>
          <w:rFonts w:eastAsia="Calibri"/>
          <w:color w:val="000000"/>
          <w:sz w:val="22"/>
          <w:szCs w:val="22"/>
        </w:rPr>
        <w:t>Zahtjevi u pogledu načina izvršavanja predmeta nabavke koji su od značaja za sačinjavanje ponude i izvršenje ugovora</w:t>
      </w:r>
    </w:p>
    <w:p w:rsidR="0045022A" w:rsidRPr="00002B1A" w:rsidRDefault="0045022A" w:rsidP="0045022A">
      <w:pPr>
        <w:rPr>
          <w:rFonts w:eastAsia="Calibri"/>
          <w:color w:val="000000"/>
          <w:sz w:val="22"/>
          <w:szCs w:val="22"/>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2" w:name="_Toc62730555"/>
      <w:r w:rsidRPr="00002B1A">
        <w:rPr>
          <w:b/>
          <w:color w:val="000000"/>
          <w:szCs w:val="32"/>
        </w:rPr>
        <w:t>DODATNE INFORMACIJE O PREDMETU I POSTUPKU NABAVKE</w:t>
      </w:r>
      <w:r w:rsidRPr="00002B1A">
        <w:rPr>
          <w:b/>
          <w:color w:val="000000"/>
          <w:szCs w:val="32"/>
          <w:vertAlign w:val="superscript"/>
        </w:rPr>
        <w:footnoteReference w:id="4"/>
      </w:r>
      <w:bookmarkEnd w:id="2"/>
    </w:p>
    <w:p w:rsidR="0045022A" w:rsidRPr="00002B1A" w:rsidRDefault="0045022A" w:rsidP="0045022A">
      <w:pPr>
        <w:jc w:val="both"/>
        <w:rPr>
          <w:b/>
          <w:bCs/>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rPr>
      </w:pPr>
      <w:r w:rsidRPr="00002B1A">
        <w:rPr>
          <w:rFonts w:eastAsia="Calibri"/>
          <w:b/>
          <w:bCs/>
          <w:color w:val="000000"/>
          <w:sz w:val="22"/>
          <w:szCs w:val="22"/>
        </w:rPr>
        <w:t>Procijenjena vrijednost predmenta nabavke:</w:t>
      </w:r>
      <w:r w:rsidRPr="00002B1A">
        <w:rPr>
          <w:rFonts w:eastAsia="Calibri"/>
          <w:b/>
          <w:bCs/>
          <w:color w:val="000000"/>
          <w:sz w:val="22"/>
          <w:szCs w:val="22"/>
          <w:vertAlign w:val="superscript"/>
        </w:rPr>
        <w:footnoteReference w:id="5"/>
      </w:r>
    </w:p>
    <w:p w:rsidR="0045022A" w:rsidRPr="00002B1A" w:rsidRDefault="0045022A" w:rsidP="0045022A">
      <w:pPr>
        <w:spacing w:after="160" w:line="259" w:lineRule="auto"/>
        <w:jc w:val="both"/>
        <w:rPr>
          <w:rFonts w:eastAsia="Calibri"/>
          <w:color w:val="000000"/>
          <w:sz w:val="22"/>
          <w:szCs w:val="22"/>
        </w:rPr>
      </w:pPr>
    </w:p>
    <w:p w:rsidR="00F85AE1" w:rsidRPr="00002B1A" w:rsidRDefault="0045022A" w:rsidP="0045022A">
      <w:pPr>
        <w:spacing w:after="160" w:line="259" w:lineRule="auto"/>
        <w:jc w:val="both"/>
        <w:rPr>
          <w:rFonts w:eastAsia="Calibri"/>
          <w:color w:val="000000"/>
          <w:sz w:val="22"/>
          <w:szCs w:val="22"/>
        </w:rPr>
      </w:pPr>
      <w:r w:rsidRPr="00002B1A">
        <w:rPr>
          <w:rFonts w:eastAsia="Calibri"/>
          <w:color w:val="000000"/>
          <w:sz w:val="22"/>
          <w:szCs w:val="22"/>
        </w:rPr>
        <w:sym w:font="Wingdings" w:char="F0A8"/>
      </w:r>
      <w:r w:rsidRPr="00002B1A">
        <w:rPr>
          <w:rFonts w:eastAsia="Calibri"/>
          <w:color w:val="000000"/>
          <w:sz w:val="22"/>
          <w:szCs w:val="22"/>
        </w:rPr>
        <w:t xml:space="preserve"> </w:t>
      </w: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bez</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zaključivanja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okvirnog</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sporazuma</w:t>
      </w:r>
      <w:proofErr w:type="spellEnd"/>
      <w:r w:rsidRPr="00002B1A">
        <w:rPr>
          <w:rFonts w:eastAsia="Calibri"/>
          <w:color w:val="000000"/>
          <w:sz w:val="22"/>
          <w:szCs w:val="22"/>
        </w:rPr>
        <w:t>:</w:t>
      </w:r>
    </w:p>
    <w:p w:rsidR="0045022A" w:rsidRPr="00230905" w:rsidRDefault="0045022A" w:rsidP="0045022A">
      <w:pPr>
        <w:spacing w:after="160" w:line="259" w:lineRule="auto"/>
        <w:jc w:val="both"/>
        <w:rPr>
          <w:rFonts w:eastAsia="Calibri"/>
          <w:sz w:val="22"/>
          <w:szCs w:val="22"/>
        </w:rPr>
      </w:pPr>
      <w:r w:rsidRPr="00230905">
        <w:rPr>
          <w:rFonts w:eastAsia="Calibri"/>
          <w:sz w:val="22"/>
          <w:szCs w:val="22"/>
        </w:rPr>
        <w:lastRenderedPageBreak/>
        <w:sym w:font="Wingdings" w:char="F0A8"/>
      </w:r>
      <w:r w:rsidRPr="00230905">
        <w:rPr>
          <w:rFonts w:eastAsia="Calibri"/>
          <w:sz w:val="22"/>
          <w:szCs w:val="22"/>
        </w:rPr>
        <w:t xml:space="preserve"> </w:t>
      </w:r>
      <w:proofErr w:type="spellStart"/>
      <w:proofErr w:type="gramStart"/>
      <w:r w:rsidRPr="00230905">
        <w:rPr>
          <w:rFonts w:eastAsia="Calibri"/>
          <w:sz w:val="22"/>
          <w:szCs w:val="22"/>
        </w:rPr>
        <w:t>kao</w:t>
      </w:r>
      <w:proofErr w:type="spellEnd"/>
      <w:proofErr w:type="gramEnd"/>
      <w:r w:rsidRPr="00230905">
        <w:rPr>
          <w:rFonts w:eastAsia="Calibri"/>
          <w:sz w:val="22"/>
          <w:szCs w:val="22"/>
        </w:rPr>
        <w:t xml:space="preserve"> </w:t>
      </w:r>
      <w:proofErr w:type="spellStart"/>
      <w:r w:rsidRPr="00230905">
        <w:rPr>
          <w:rFonts w:eastAsia="Calibri"/>
          <w:sz w:val="22"/>
          <w:szCs w:val="22"/>
        </w:rPr>
        <w:t>cjeline</w:t>
      </w:r>
      <w:proofErr w:type="spellEnd"/>
      <w:r w:rsidRPr="00230905">
        <w:rPr>
          <w:rFonts w:eastAsia="Calibri"/>
          <w:sz w:val="22"/>
          <w:szCs w:val="22"/>
        </w:rPr>
        <w:t xml:space="preserve"> je </w:t>
      </w:r>
      <w:r w:rsidR="008D1E08" w:rsidRPr="00230905">
        <w:rPr>
          <w:rFonts w:eastAsia="Calibri"/>
          <w:sz w:val="22"/>
          <w:szCs w:val="22"/>
        </w:rPr>
        <w:t>37.189,80</w:t>
      </w:r>
      <w:r w:rsidR="00F85AE1" w:rsidRPr="00230905">
        <w:rPr>
          <w:rFonts w:eastAsia="Calibri"/>
          <w:sz w:val="22"/>
          <w:szCs w:val="22"/>
        </w:rPr>
        <w:t xml:space="preserve"> </w:t>
      </w:r>
      <w:proofErr w:type="spellStart"/>
      <w:r w:rsidR="00F85AE1" w:rsidRPr="00230905">
        <w:rPr>
          <w:rFonts w:eastAsia="Calibri"/>
          <w:sz w:val="22"/>
          <w:szCs w:val="22"/>
        </w:rPr>
        <w:t>eura</w:t>
      </w:r>
      <w:proofErr w:type="spellEnd"/>
    </w:p>
    <w:p w:rsidR="0045022A" w:rsidRPr="00447DAD" w:rsidRDefault="0045022A" w:rsidP="0045022A">
      <w:pPr>
        <w:spacing w:after="160" w:line="259" w:lineRule="auto"/>
        <w:jc w:val="both"/>
        <w:rPr>
          <w:rFonts w:ascii="Arial" w:eastAsia="Calibri" w:hAnsi="Arial" w:cs="Arial"/>
          <w:color w:val="000000"/>
          <w:sz w:val="22"/>
          <w:szCs w:val="22"/>
        </w:rPr>
      </w:pPr>
    </w:p>
    <w:p w:rsidR="0045022A" w:rsidRPr="00447DAD" w:rsidRDefault="0045022A" w:rsidP="0045022A">
      <w:pPr>
        <w:jc w:val="both"/>
        <w:rPr>
          <w:rFonts w:ascii="Arial" w:hAnsi="Arial" w:cs="Arial"/>
          <w:b/>
          <w:bCs/>
          <w:color w:val="000000"/>
        </w:rPr>
      </w:pPr>
    </w:p>
    <w:p w:rsidR="0045022A" w:rsidRPr="00002B1A" w:rsidRDefault="0045022A" w:rsidP="0045022A">
      <w:pPr>
        <w:pBdr>
          <w:top w:val="single" w:sz="4" w:space="1" w:color="auto"/>
          <w:left w:val="single" w:sz="4" w:space="0" w:color="auto"/>
          <w:bottom w:val="single" w:sz="4" w:space="1" w:color="auto"/>
          <w:right w:val="single" w:sz="4" w:space="4" w:color="auto"/>
        </w:pBdr>
        <w:shd w:val="clear" w:color="auto" w:fill="D9D9D9"/>
        <w:jc w:val="both"/>
        <w:rPr>
          <w:b/>
          <w:bCs/>
          <w:color w:val="000000"/>
        </w:rPr>
      </w:pPr>
      <w:r w:rsidRPr="00002B1A">
        <w:rPr>
          <w:color w:val="000000"/>
        </w:rPr>
        <w:t xml:space="preserve">Obrazloženje razloga zašto predmet nabavke nije podijeljen </w:t>
      </w:r>
      <w:proofErr w:type="gramStart"/>
      <w:r w:rsidRPr="00002B1A">
        <w:rPr>
          <w:color w:val="000000"/>
        </w:rPr>
        <w:t>na</w:t>
      </w:r>
      <w:proofErr w:type="gramEnd"/>
      <w:r w:rsidRPr="00002B1A">
        <w:rPr>
          <w:color w:val="000000"/>
        </w:rPr>
        <w:t xml:space="preserve"> partije:</w:t>
      </w:r>
      <w:r w:rsidRPr="00002B1A">
        <w:rPr>
          <w:color w:val="000000"/>
          <w:vertAlign w:val="superscript"/>
        </w:rPr>
        <w:footnoteReference w:id="6"/>
      </w:r>
    </w:p>
    <w:p w:rsidR="00F85AE1" w:rsidRPr="00002B1A" w:rsidRDefault="00F85AE1" w:rsidP="00F85AE1">
      <w:pPr>
        <w:jc w:val="both"/>
      </w:pPr>
      <w:proofErr w:type="spellStart"/>
      <w:r w:rsidRPr="00002B1A">
        <w:t>Predmetna</w:t>
      </w:r>
      <w:proofErr w:type="spellEnd"/>
      <w:r w:rsidRPr="00002B1A">
        <w:t xml:space="preserve"> </w:t>
      </w:r>
      <w:proofErr w:type="spellStart"/>
      <w:r w:rsidRPr="00002B1A">
        <w:t>nabavka</w:t>
      </w:r>
      <w:proofErr w:type="spellEnd"/>
      <w:r w:rsidRPr="00002B1A">
        <w:t xml:space="preserve"> se </w:t>
      </w:r>
      <w:proofErr w:type="spellStart"/>
      <w:r w:rsidRPr="00002B1A">
        <w:t>nabavlja</w:t>
      </w:r>
      <w:proofErr w:type="spellEnd"/>
      <w:r w:rsidRPr="00002B1A">
        <w:t xml:space="preserve"> </w:t>
      </w:r>
      <w:proofErr w:type="spellStart"/>
      <w:r w:rsidRPr="00002B1A">
        <w:t>kao</w:t>
      </w:r>
      <w:proofErr w:type="spellEnd"/>
      <w:r w:rsidRPr="00002B1A">
        <w:t xml:space="preserve"> </w:t>
      </w:r>
      <w:proofErr w:type="spellStart"/>
      <w:r w:rsidRPr="00002B1A">
        <w:t>jedinstvena</w:t>
      </w:r>
      <w:proofErr w:type="spellEnd"/>
      <w:r w:rsidRPr="00002B1A">
        <w:t xml:space="preserve"> </w:t>
      </w:r>
      <w:proofErr w:type="spellStart"/>
      <w:r w:rsidRPr="00002B1A">
        <w:t>cijelina</w:t>
      </w:r>
      <w:proofErr w:type="spellEnd"/>
      <w:r w:rsidRPr="00002B1A">
        <w:t xml:space="preserve"> </w:t>
      </w:r>
      <w:proofErr w:type="spellStart"/>
      <w:r w:rsidRPr="00002B1A">
        <w:t>i</w:t>
      </w:r>
      <w:proofErr w:type="spellEnd"/>
      <w:r w:rsidRPr="00002B1A">
        <w:t xml:space="preserve"> ne </w:t>
      </w:r>
      <w:proofErr w:type="spellStart"/>
      <w:r w:rsidRPr="00002B1A">
        <w:t>može</w:t>
      </w:r>
      <w:proofErr w:type="spellEnd"/>
      <w:r w:rsidRPr="00002B1A">
        <w:t xml:space="preserve"> se </w:t>
      </w:r>
      <w:proofErr w:type="spellStart"/>
      <w:r w:rsidRPr="00002B1A">
        <w:t>podijeliti</w:t>
      </w:r>
      <w:proofErr w:type="spellEnd"/>
      <w:r w:rsidRPr="00002B1A">
        <w:t xml:space="preserve"> </w:t>
      </w:r>
      <w:proofErr w:type="spellStart"/>
      <w:proofErr w:type="gramStart"/>
      <w:r w:rsidRPr="00002B1A">
        <w:t>na</w:t>
      </w:r>
      <w:proofErr w:type="spellEnd"/>
      <w:proofErr w:type="gramEnd"/>
      <w:r w:rsidRPr="00002B1A">
        <w:t xml:space="preserve"> </w:t>
      </w:r>
      <w:proofErr w:type="spellStart"/>
      <w:r w:rsidRPr="00002B1A">
        <w:t>partije</w:t>
      </w:r>
      <w:proofErr w:type="spellEnd"/>
      <w:r w:rsidRPr="00002B1A">
        <w:t>.</w:t>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color w:val="000000"/>
        </w:rPr>
      </w:pPr>
      <w:r w:rsidRPr="00002B1A">
        <w:rPr>
          <w:b/>
          <w:color w:val="000000"/>
        </w:rPr>
        <w:t>ZAKLJUČIVANJE OKVIRNOG SPORAZUMA</w:t>
      </w:r>
      <w:r w:rsidRPr="00002B1A">
        <w:rPr>
          <w:b/>
          <w:color w:val="000000"/>
          <w:vertAlign w:val="superscript"/>
        </w:rPr>
        <w:footnoteReference w:id="7"/>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02B1A">
        <w:rPr>
          <w:color w:val="000000"/>
        </w:rPr>
        <w:t>Zaključiće se okvirni sporazum:</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02B1A">
        <w:rPr>
          <w:b/>
          <w:color w:val="000000"/>
        </w:rPr>
        <w:t>PODACI O NARUČIOCIMA KOJI ZAKLJUČUJU ZAJEDNIČKU NABAVKU</w:t>
      </w:r>
    </w:p>
    <w:p w:rsidR="0045022A" w:rsidRPr="00002B1A" w:rsidRDefault="0045022A" w:rsidP="0045022A">
      <w:pPr>
        <w:jc w:val="both"/>
        <w:rPr>
          <w:color w:val="000000"/>
        </w:rPr>
      </w:pPr>
    </w:p>
    <w:p w:rsidR="0045022A" w:rsidRPr="00002B1A" w:rsidRDefault="0045022A" w:rsidP="0045022A">
      <w:pPr>
        <w:jc w:val="both"/>
        <w:rPr>
          <w:color w:val="000000"/>
        </w:rPr>
      </w:pPr>
      <w:proofErr w:type="spellStart"/>
      <w:r w:rsidRPr="00002B1A">
        <w:rPr>
          <w:color w:val="000000"/>
        </w:rPr>
        <w:t>Zajednička</w:t>
      </w:r>
      <w:proofErr w:type="spellEnd"/>
      <w:r w:rsidRPr="00002B1A">
        <w:rPr>
          <w:color w:val="000000"/>
        </w:rPr>
        <w:t xml:space="preserve"> </w:t>
      </w:r>
      <w:proofErr w:type="spellStart"/>
      <w:r w:rsidRPr="00002B1A">
        <w:rPr>
          <w:color w:val="000000"/>
        </w:rPr>
        <w:t>nabavka</w:t>
      </w:r>
      <w:proofErr w:type="spellEnd"/>
      <w:r w:rsidRPr="00002B1A">
        <w:rPr>
          <w:color w:val="000000"/>
        </w:rPr>
        <w:t xml:space="preserve"> se </w:t>
      </w:r>
      <w:proofErr w:type="spellStart"/>
      <w:r w:rsidRPr="00002B1A">
        <w:rPr>
          <w:color w:val="000000"/>
        </w:rPr>
        <w:t>sprovodi</w:t>
      </w:r>
      <w:proofErr w:type="spellEnd"/>
      <w:r w:rsidRPr="00002B1A">
        <w:rPr>
          <w:color w:val="000000"/>
        </w:rPr>
        <w:t xml:space="preserve"> </w:t>
      </w:r>
      <w:proofErr w:type="spellStart"/>
      <w:r w:rsidRPr="00002B1A">
        <w:rPr>
          <w:color w:val="000000"/>
        </w:rPr>
        <w:t>za</w:t>
      </w:r>
      <w:proofErr w:type="spellEnd"/>
      <w:r w:rsidRPr="00002B1A">
        <w:rPr>
          <w:color w:val="000000"/>
        </w:rPr>
        <w:t xml:space="preserve"> </w:t>
      </w:r>
      <w:proofErr w:type="spellStart"/>
      <w:r w:rsidR="00F85AE1" w:rsidRPr="00002B1A">
        <w:rPr>
          <w:color w:val="000000"/>
        </w:rPr>
        <w:t>Nije</w:t>
      </w:r>
      <w:proofErr w:type="spellEnd"/>
      <w:r w:rsidR="00F85AE1" w:rsidRPr="00002B1A">
        <w:rPr>
          <w:color w:val="000000"/>
        </w:rPr>
        <w:t xml:space="preserve"> </w:t>
      </w:r>
      <w:proofErr w:type="spellStart"/>
      <w:r w:rsidR="00F85AE1" w:rsidRPr="00002B1A">
        <w:rPr>
          <w:color w:val="000000"/>
        </w:rPr>
        <w:t>primjenjivo</w:t>
      </w:r>
      <w:proofErr w:type="spellEnd"/>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02B1A">
        <w:rPr>
          <w:b/>
          <w:color w:val="000000"/>
        </w:rPr>
        <w:t>PODACI O NARUČIOCIMA KOJI SU UKLJUČENI U CENTRALIZOVANU NABAVKU</w:t>
      </w:r>
    </w:p>
    <w:p w:rsidR="0045022A" w:rsidRPr="00002B1A" w:rsidRDefault="0045022A" w:rsidP="0045022A">
      <w:pPr>
        <w:jc w:val="both"/>
      </w:pPr>
    </w:p>
    <w:p w:rsidR="0045022A" w:rsidRPr="00002B1A" w:rsidRDefault="0045022A" w:rsidP="0045022A">
      <w:pPr>
        <w:jc w:val="both"/>
      </w:pPr>
      <w:proofErr w:type="spellStart"/>
      <w:r w:rsidRPr="00002B1A">
        <w:t>Centralizovana</w:t>
      </w:r>
      <w:proofErr w:type="spellEnd"/>
      <w:r w:rsidRPr="00002B1A">
        <w:t xml:space="preserve"> </w:t>
      </w:r>
      <w:proofErr w:type="spellStart"/>
      <w:r w:rsidRPr="00002B1A">
        <w:t>nabavka</w:t>
      </w:r>
      <w:proofErr w:type="spellEnd"/>
      <w:r w:rsidRPr="00002B1A">
        <w:t xml:space="preserve"> se </w:t>
      </w:r>
      <w:proofErr w:type="spellStart"/>
      <w:r w:rsidRPr="00002B1A">
        <w:t>sprovodi</w:t>
      </w:r>
      <w:proofErr w:type="spellEnd"/>
      <w:r w:rsidRPr="00002B1A">
        <w:t xml:space="preserve"> </w:t>
      </w:r>
      <w:proofErr w:type="spellStart"/>
      <w:r w:rsidRPr="00002B1A">
        <w:t>za</w:t>
      </w:r>
      <w:proofErr w:type="spellEnd"/>
      <w:r w:rsidR="00F85AE1" w:rsidRPr="00002B1A">
        <w:t xml:space="preserve"> </w:t>
      </w:r>
      <w:proofErr w:type="spellStart"/>
      <w:r w:rsidR="00F85AE1" w:rsidRPr="00002B1A">
        <w:t>Nije</w:t>
      </w:r>
      <w:proofErr w:type="spellEnd"/>
      <w:r w:rsidR="00F85AE1" w:rsidRPr="00002B1A">
        <w:t xml:space="preserve"> </w:t>
      </w:r>
      <w:proofErr w:type="spellStart"/>
      <w:r w:rsidR="00F85AE1" w:rsidRPr="00002B1A">
        <w:t>primjenjivo</w:t>
      </w:r>
      <w:proofErr w:type="spellEnd"/>
    </w:p>
    <w:p w:rsidR="0045022A" w:rsidRPr="00002B1A" w:rsidRDefault="0045022A" w:rsidP="0045022A">
      <w:pPr>
        <w:jc w:val="both"/>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NAČIN SPROVOĐENJA ELEKTRONSKE AUKCIJE</w:t>
      </w:r>
    </w:p>
    <w:p w:rsidR="0045022A" w:rsidRPr="00002B1A" w:rsidRDefault="0045022A" w:rsidP="0045022A">
      <w:pPr>
        <w:jc w:val="both"/>
      </w:pPr>
    </w:p>
    <w:p w:rsidR="0045022A" w:rsidRPr="00002B1A" w:rsidRDefault="00F85AE1" w:rsidP="0045022A">
      <w:pPr>
        <w:jc w:val="both"/>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ELEKTRONSKI KATALOG</w:t>
      </w:r>
      <w:r w:rsidRPr="00002B1A">
        <w:rPr>
          <w:b/>
          <w:color w:val="FF0000"/>
        </w:rPr>
        <w:t xml:space="preserve"> </w:t>
      </w:r>
    </w:p>
    <w:p w:rsidR="0045022A" w:rsidRPr="00002B1A" w:rsidRDefault="0045022A" w:rsidP="0045022A">
      <w:pPr>
        <w:jc w:val="both"/>
        <w:rPr>
          <w:color w:val="FF0000"/>
        </w:rPr>
      </w:pPr>
    </w:p>
    <w:p w:rsidR="0045022A" w:rsidRPr="00002B1A" w:rsidRDefault="00F85AE1" w:rsidP="0045022A">
      <w:pPr>
        <w:jc w:val="both"/>
        <w:rPr>
          <w:color w:val="222A35"/>
        </w:rPr>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PONUDA SA VARIJANTAMA</w:t>
      </w:r>
    </w:p>
    <w:p w:rsidR="0045022A" w:rsidRPr="00002B1A" w:rsidRDefault="0045022A" w:rsidP="0045022A">
      <w:pPr>
        <w:jc w:val="both"/>
        <w:rPr>
          <w:b/>
          <w:bCs/>
          <w:color w:val="000000"/>
        </w:rPr>
      </w:pPr>
    </w:p>
    <w:p w:rsidR="0045022A" w:rsidRPr="00002B1A" w:rsidRDefault="0045022A" w:rsidP="0045022A">
      <w:pPr>
        <w:jc w:val="both"/>
      </w:pPr>
      <w:r w:rsidRPr="00002B1A">
        <w:t>Mogućnost podnošenja ponude sa varijantama</w:t>
      </w:r>
    </w:p>
    <w:p w:rsidR="0045022A" w:rsidRPr="00002B1A" w:rsidRDefault="0045022A" w:rsidP="0045022A">
      <w:pPr>
        <w:jc w:val="both"/>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w:t>
      </w:r>
      <w:r w:rsidRPr="00002B1A">
        <w:t>Varijante ponude nijesu dozvoljene i neće biti razmatrane.</w:t>
      </w: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02B1A">
        <w:rPr>
          <w:b/>
        </w:rPr>
        <w:t>REZERVISANA NABAVKA</w:t>
      </w:r>
    </w:p>
    <w:p w:rsidR="0045022A" w:rsidRPr="00002B1A" w:rsidRDefault="0045022A" w:rsidP="0045022A">
      <w:pPr>
        <w:jc w:val="both"/>
        <w:rPr>
          <w:b/>
          <w:bCs/>
          <w:color w:val="FF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rPr>
      </w:pPr>
      <w:bookmarkStart w:id="3" w:name="_Toc62730556"/>
      <w:r w:rsidRPr="00002B1A">
        <w:rPr>
          <w:b/>
          <w:szCs w:val="32"/>
        </w:rPr>
        <w:t>NAČIN UTVRĐIVANJA EKVIVALENTNOSTI</w:t>
      </w:r>
      <w:bookmarkEnd w:id="3"/>
    </w:p>
    <w:p w:rsidR="0045022A" w:rsidRPr="00002B1A" w:rsidRDefault="0045022A" w:rsidP="0045022A">
      <w:pPr>
        <w:jc w:val="both"/>
        <w:rPr>
          <w:bCs/>
          <w:color w:val="FF0000"/>
        </w:rPr>
      </w:pPr>
    </w:p>
    <w:p w:rsidR="0045022A" w:rsidRPr="00002B1A" w:rsidRDefault="0045022A" w:rsidP="0045022A">
      <w:pPr>
        <w:jc w:val="both"/>
        <w:rPr>
          <w:bCs/>
          <w:color w:val="FF0000"/>
        </w:rPr>
      </w:pPr>
      <w:proofErr w:type="spellStart"/>
      <w:r w:rsidRPr="00002B1A">
        <w:rPr>
          <w:bCs/>
          <w:color w:val="000000"/>
        </w:rPr>
        <w:t>Način</w:t>
      </w:r>
      <w:proofErr w:type="spellEnd"/>
      <w:r w:rsidRPr="00002B1A">
        <w:rPr>
          <w:bCs/>
          <w:color w:val="000000"/>
        </w:rPr>
        <w:t xml:space="preserve"> </w:t>
      </w:r>
      <w:proofErr w:type="spellStart"/>
      <w:r w:rsidRPr="00002B1A">
        <w:rPr>
          <w:bCs/>
          <w:color w:val="000000"/>
        </w:rPr>
        <w:t>utvrđivanja</w:t>
      </w:r>
      <w:proofErr w:type="spellEnd"/>
      <w:r w:rsidRPr="00002B1A">
        <w:rPr>
          <w:bCs/>
          <w:color w:val="000000"/>
        </w:rPr>
        <w:t xml:space="preserve"> </w:t>
      </w:r>
      <w:proofErr w:type="spellStart"/>
      <w:r w:rsidRPr="00002B1A">
        <w:rPr>
          <w:bCs/>
          <w:color w:val="000000"/>
        </w:rPr>
        <w:t>ekvivalentnosti</w:t>
      </w:r>
      <w:proofErr w:type="gramStart"/>
      <w:r w:rsidRPr="00002B1A">
        <w:rPr>
          <w:bCs/>
          <w:color w:val="000000"/>
        </w:rPr>
        <w:t>:</w:t>
      </w:r>
      <w:r w:rsidR="00F85AE1" w:rsidRPr="00002B1A">
        <w:rPr>
          <w:bCs/>
          <w:color w:val="000000"/>
        </w:rPr>
        <w:t>Nije</w:t>
      </w:r>
      <w:proofErr w:type="spellEnd"/>
      <w:proofErr w:type="gramEnd"/>
      <w:r w:rsidR="00F85AE1" w:rsidRPr="00002B1A">
        <w:rPr>
          <w:bCs/>
          <w:color w:val="000000"/>
        </w:rPr>
        <w:t xml:space="preserve"> </w:t>
      </w:r>
      <w:proofErr w:type="spellStart"/>
      <w:r w:rsidR="00F85AE1" w:rsidRPr="00002B1A">
        <w:rPr>
          <w:bCs/>
          <w:color w:val="000000"/>
        </w:rPr>
        <w:t>primjenjivo</w:t>
      </w:r>
      <w:proofErr w:type="spellEnd"/>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4" w:name="_Toc62730557"/>
      <w:r w:rsidRPr="00002B1A">
        <w:rPr>
          <w:b/>
          <w:szCs w:val="32"/>
        </w:rPr>
        <w:lastRenderedPageBreak/>
        <w:t>OSNOVI ZA OBAVEZNO ISKLJUČENJE IZ POSTUPKA JAVNE NABAVKE</w:t>
      </w:r>
      <w:bookmarkEnd w:id="4"/>
    </w:p>
    <w:p w:rsidR="0045022A" w:rsidRPr="00002B1A" w:rsidRDefault="0045022A" w:rsidP="0045022A">
      <w:pPr>
        <w:jc w:val="both"/>
      </w:pPr>
    </w:p>
    <w:p w:rsidR="0045022A" w:rsidRPr="00002B1A" w:rsidRDefault="0045022A" w:rsidP="0045022A">
      <w:pPr>
        <w:jc w:val="both"/>
      </w:pPr>
      <w:r w:rsidRPr="00002B1A">
        <w:t xml:space="preserve">Privredni subjekat će se isključiti iz postupka javne nabavke, ako: </w:t>
      </w:r>
    </w:p>
    <w:p w:rsidR="0045022A" w:rsidRPr="00002B1A" w:rsidRDefault="0045022A" w:rsidP="0045022A">
      <w:pPr>
        <w:jc w:val="both"/>
      </w:pPr>
      <w:r w:rsidRPr="00002B1A">
        <w:t xml:space="preserve">1) postoji sukob interesa iz člana 41 stav 1 tačka 2 alineja 1 i 2 ili člana 42 Zakona o javnim nabavkama, </w:t>
      </w:r>
    </w:p>
    <w:p w:rsidR="0045022A" w:rsidRPr="00002B1A" w:rsidRDefault="0045022A" w:rsidP="0045022A">
      <w:pPr>
        <w:jc w:val="both"/>
      </w:pPr>
      <w:r w:rsidRPr="00002B1A">
        <w:t xml:space="preserve">2) ne ispunjava obavezne uslove i uslove sposobnosti privrednog subjekta predviđene tenderskom dokumentacijom, </w:t>
      </w:r>
    </w:p>
    <w:p w:rsidR="0045022A" w:rsidRPr="00002B1A" w:rsidRDefault="0045022A" w:rsidP="0045022A">
      <w:pPr>
        <w:jc w:val="both"/>
      </w:pPr>
      <w:r w:rsidRPr="00002B1A">
        <w:t xml:space="preserve">3) postoji drugi razlog predviđen ovim zakonom. </w:t>
      </w: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5" w:name="_Toc62730558"/>
      <w:r w:rsidRPr="00002B1A">
        <w:rPr>
          <w:b/>
          <w:szCs w:val="32"/>
        </w:rPr>
        <w:t>SREDSTVA FINANSIJSKOG OBEZBJEĐENJA UGOVORA O JAVNOJ NABAVCI</w:t>
      </w:r>
      <w:bookmarkEnd w:id="5"/>
    </w:p>
    <w:p w:rsidR="003C1C25" w:rsidRPr="003C1C25" w:rsidRDefault="003C1C25" w:rsidP="003C1C25">
      <w:pPr>
        <w:pStyle w:val="ListParagraph"/>
        <w:numPr>
          <w:ilvl w:val="0"/>
          <w:numId w:val="6"/>
        </w:numPr>
        <w:jc w:val="both"/>
        <w:rPr>
          <w:color w:val="000000"/>
        </w:rPr>
      </w:pPr>
      <w:r w:rsidRPr="003C1C25">
        <w:rPr>
          <w:color w:val="000000"/>
        </w:rPr>
        <w:t>Ponuđač čija ponuda bude izabrana kao najpovoljnija je dužan da uz potpisan ugovor o javnoj nabavci dostavi naručiocu:</w:t>
      </w:r>
    </w:p>
    <w:p w:rsidR="003C1C25" w:rsidRPr="003C1C25" w:rsidRDefault="003C1C25" w:rsidP="003C1C25">
      <w:pPr>
        <w:pStyle w:val="ListParagraph"/>
        <w:numPr>
          <w:ilvl w:val="0"/>
          <w:numId w:val="6"/>
        </w:numPr>
        <w:jc w:val="both"/>
      </w:pPr>
      <w:r w:rsidRPr="00F240C2">
        <w:rPr>
          <w:color w:val="000000"/>
        </w:rPr>
        <w:sym w:font="Wingdings" w:char="F0A8"/>
      </w:r>
      <w:r w:rsidRPr="003C1C25">
        <w:rPr>
          <w:color w:val="000000"/>
        </w:rPr>
        <w:t xml:space="preserve"> </w:t>
      </w:r>
      <w:r w:rsidRPr="003C1C25">
        <w:t xml:space="preserve">garanciju za dobro izvršenje ugovora za slučaj povrede ugovorenih obaveza </w:t>
      </w:r>
      <w:r w:rsidRPr="003C1C25">
        <w:rPr>
          <w:color w:val="000000"/>
        </w:rPr>
        <w:t>u iznosu od 5 % od vrijednosti ugovora</w:t>
      </w:r>
      <w:r w:rsidRPr="003C1C25">
        <w:rPr>
          <w:vertAlign w:val="superscript"/>
        </w:rPr>
        <w:t xml:space="preserve"> </w:t>
      </w:r>
    </w:p>
    <w:p w:rsidR="00821D7C" w:rsidRPr="00002B1A" w:rsidRDefault="00821D7C" w:rsidP="003C1C25">
      <w:pPr>
        <w:jc w:val="both"/>
      </w:pPr>
    </w:p>
    <w:p w:rsidR="0045022A" w:rsidRPr="00002B1A" w:rsidRDefault="0045022A" w:rsidP="0045022A">
      <w:pPr>
        <w:jc w:val="both"/>
        <w:rPr>
          <w:rFonts w:eastAsia="Calibri"/>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rPr>
      </w:pPr>
      <w:bookmarkStart w:id="6" w:name="_Toc62730559"/>
      <w:r w:rsidRPr="00002B1A">
        <w:rPr>
          <w:b/>
          <w:szCs w:val="32"/>
        </w:rPr>
        <w:t>METODOLOGIJA VREDNOVANJA PONUDA</w:t>
      </w:r>
      <w:bookmarkEnd w:id="6"/>
    </w:p>
    <w:p w:rsidR="0045022A" w:rsidRPr="00002B1A" w:rsidRDefault="0045022A" w:rsidP="0045022A"/>
    <w:p w:rsidR="0045022A" w:rsidRPr="00002B1A" w:rsidRDefault="0045022A" w:rsidP="008D59B6">
      <w:pPr>
        <w:jc w:val="both"/>
      </w:pPr>
      <w:r w:rsidRPr="00002B1A">
        <w:t xml:space="preserve">Naručilac </w:t>
      </w:r>
      <w:proofErr w:type="gramStart"/>
      <w:r w:rsidRPr="00002B1A">
        <w:t>će</w:t>
      </w:r>
      <w:proofErr w:type="gramEnd"/>
      <w:r w:rsidRPr="00002B1A">
        <w:t xml:space="preserve"> u postupku javne nabavki izabrati ekonomski najpovoljniju ponudu, primjenom pristupa isplativosti, po osnovu kriterijuma</w:t>
      </w:r>
      <w:r w:rsidRPr="00002B1A">
        <w:rPr>
          <w:vertAlign w:val="superscript"/>
        </w:rPr>
        <w:footnoteReference w:id="8"/>
      </w:r>
      <w:r w:rsidRPr="00002B1A">
        <w:t xml:space="preserve">: </w:t>
      </w:r>
    </w:p>
    <w:p w:rsidR="0045022A" w:rsidRPr="00002B1A" w:rsidRDefault="0045022A" w:rsidP="0045022A">
      <w:r w:rsidRPr="00002B1A">
        <w:rPr>
          <w:color w:val="000000"/>
        </w:rPr>
        <w:sym w:font="Wingdings" w:char="F0A8"/>
      </w:r>
      <w:r w:rsidRPr="00002B1A">
        <w:rPr>
          <w:color w:val="000000"/>
        </w:rPr>
        <w:t xml:space="preserve"> </w:t>
      </w:r>
      <w:proofErr w:type="gramStart"/>
      <w:r w:rsidRPr="00002B1A">
        <w:t>odnos</w:t>
      </w:r>
      <w:proofErr w:type="gramEnd"/>
      <w:r w:rsidRPr="00002B1A">
        <w:t xml:space="preserve"> cijene i kvaliteta </w:t>
      </w:r>
    </w:p>
    <w:p w:rsidR="00A16CF6" w:rsidRPr="00002B1A" w:rsidRDefault="00A16CF6" w:rsidP="00A16CF6">
      <w:pPr>
        <w:jc w:val="both"/>
        <w:rPr>
          <w:b/>
          <w:bCs/>
          <w:shd w:val="clear" w:color="auto" w:fill="FFFFFF"/>
        </w:rPr>
      </w:pPr>
      <w:r w:rsidRPr="00002B1A">
        <w:rPr>
          <w:b/>
          <w:bCs/>
          <w:shd w:val="clear" w:color="auto" w:fill="FFFFFF"/>
          <w:lang w:val="hr-HR"/>
        </w:rPr>
        <w:t xml:space="preserve">Vrednovanje ponuda po kriterijumu </w:t>
      </w:r>
      <w:r w:rsidRPr="00002B1A">
        <w:rPr>
          <w:b/>
          <w:bCs/>
          <w:shd w:val="clear" w:color="auto" w:fill="FFFFFF"/>
          <w:lang w:val="pl-PL"/>
        </w:rPr>
        <w:t xml:space="preserve">ekonomski najpovoljnija ponuda </w:t>
      </w:r>
      <w:proofErr w:type="spellStart"/>
      <w:r w:rsidRPr="00002B1A">
        <w:rPr>
          <w:b/>
          <w:bCs/>
          <w:shd w:val="clear" w:color="auto" w:fill="FFFFFF"/>
        </w:rPr>
        <w:t>vršiće</w:t>
      </w:r>
      <w:proofErr w:type="spellEnd"/>
      <w:r w:rsidRPr="00002B1A">
        <w:rPr>
          <w:b/>
          <w:bCs/>
          <w:shd w:val="clear" w:color="auto" w:fill="FFFFFF"/>
        </w:rPr>
        <w:t xml:space="preserve"> se </w:t>
      </w:r>
      <w:proofErr w:type="spellStart"/>
      <w:r w:rsidRPr="00002B1A">
        <w:rPr>
          <w:b/>
          <w:bCs/>
          <w:shd w:val="clear" w:color="auto" w:fill="FFFFFF"/>
        </w:rPr>
        <w:t>primjenom</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cijena</w:t>
      </w:r>
      <w:proofErr w:type="spellEnd"/>
      <w:r w:rsidRPr="00002B1A">
        <w:rPr>
          <w:b/>
          <w:bCs/>
          <w:shd w:val="clear" w:color="auto" w:fill="FFFFFF"/>
        </w:rPr>
        <w:t xml:space="preserve"> (C) </w:t>
      </w:r>
      <w:proofErr w:type="spellStart"/>
      <w:r w:rsidRPr="00002B1A">
        <w:rPr>
          <w:b/>
          <w:bCs/>
          <w:shd w:val="clear" w:color="auto" w:fill="FFFFFF"/>
        </w:rPr>
        <w:t>i</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kvalitet</w:t>
      </w:r>
      <w:proofErr w:type="spellEnd"/>
      <w:r w:rsidRPr="00002B1A">
        <w:rPr>
          <w:b/>
          <w:bCs/>
          <w:shd w:val="clear" w:color="auto" w:fill="FFFFFF"/>
        </w:rPr>
        <w:t xml:space="preserve"> (K), </w:t>
      </w:r>
      <w:proofErr w:type="spellStart"/>
      <w:r w:rsidRPr="00002B1A">
        <w:rPr>
          <w:b/>
          <w:bCs/>
          <w:shd w:val="clear" w:color="auto" w:fill="FFFFFF"/>
        </w:rPr>
        <w:t>na</w:t>
      </w:r>
      <w:proofErr w:type="spellEnd"/>
      <w:r w:rsidRPr="00002B1A">
        <w:rPr>
          <w:b/>
          <w:bCs/>
          <w:shd w:val="clear" w:color="auto" w:fill="FFFFFF"/>
        </w:rPr>
        <w:t xml:space="preserve"> </w:t>
      </w:r>
      <w:proofErr w:type="spellStart"/>
      <w:r w:rsidRPr="00002B1A">
        <w:rPr>
          <w:b/>
          <w:bCs/>
          <w:shd w:val="clear" w:color="auto" w:fill="FFFFFF"/>
        </w:rPr>
        <w:t>sljedeći</w:t>
      </w:r>
      <w:proofErr w:type="spellEnd"/>
      <w:r w:rsidRPr="00002B1A">
        <w:rPr>
          <w:b/>
          <w:bCs/>
          <w:shd w:val="clear" w:color="auto" w:fill="FFFFFF"/>
        </w:rPr>
        <w:t xml:space="preserve"> </w:t>
      </w:r>
      <w:proofErr w:type="spellStart"/>
      <w:r w:rsidRPr="00002B1A">
        <w:rPr>
          <w:b/>
          <w:bCs/>
          <w:shd w:val="clear" w:color="auto" w:fill="FFFFFF"/>
        </w:rPr>
        <w:t>način</w:t>
      </w:r>
      <w:proofErr w:type="spellEnd"/>
      <w:r w:rsidRPr="00002B1A">
        <w:rPr>
          <w:b/>
          <w:bCs/>
          <w:shd w:val="clear" w:color="auto" w:fill="FFFFFF"/>
        </w:rPr>
        <w:t>:</w:t>
      </w:r>
    </w:p>
    <w:p w:rsidR="00A16CF6" w:rsidRPr="00002B1A" w:rsidRDefault="00A16CF6" w:rsidP="00A16CF6">
      <w:pPr>
        <w:jc w:val="both"/>
        <w:rPr>
          <w:b/>
          <w:bCs/>
          <w:shd w:val="clear" w:color="auto" w:fill="FFFFFF"/>
        </w:rPr>
      </w:pPr>
    </w:p>
    <w:p w:rsidR="00A16CF6" w:rsidRPr="00002B1A" w:rsidRDefault="00A16CF6" w:rsidP="00A16CF6">
      <w:pPr>
        <w:rPr>
          <w:rFonts w:eastAsia="Calibri"/>
          <w:b/>
          <w:bCs/>
          <w:lang w:val="pl-PL"/>
        </w:rPr>
      </w:pPr>
      <w:r w:rsidRPr="00002B1A">
        <w:rPr>
          <w:rFonts w:eastAsia="Calibri"/>
          <w:b/>
          <w:bCs/>
          <w:lang w:val="hr-HR"/>
        </w:rPr>
        <w:t xml:space="preserve">Kriterijum </w:t>
      </w:r>
      <w:r w:rsidRPr="00002B1A">
        <w:rPr>
          <w:rFonts w:eastAsia="Calibri"/>
          <w:b/>
          <w:bCs/>
          <w:lang w:val="pl-PL"/>
        </w:rPr>
        <w:t>ekonomski najpovoljnija ponuda =</w:t>
      </w:r>
    </w:p>
    <w:p w:rsidR="00A16CF6" w:rsidRPr="00002B1A" w:rsidRDefault="00A16CF6" w:rsidP="00A16CF6">
      <w:pPr>
        <w:rPr>
          <w:rFonts w:eastAsia="Calibri"/>
          <w:lang w:val="hr-HR"/>
        </w:rPr>
      </w:pPr>
      <w:r w:rsidRPr="00002B1A">
        <w:rPr>
          <w:rFonts w:eastAsia="Calibri"/>
          <w:lang w:val="hr-HR"/>
        </w:rPr>
        <w:t xml:space="preserve">Podkriterijum Najniža ponuđena cijena (C) + Podkriterijum Kvalitet (K) </w:t>
      </w:r>
    </w:p>
    <w:p w:rsidR="00A16CF6" w:rsidRPr="00002B1A" w:rsidRDefault="00A16CF6" w:rsidP="00A16CF6">
      <w:pPr>
        <w:jc w:val="both"/>
        <w:rPr>
          <w:b/>
          <w:bCs/>
          <w:shd w:val="clear" w:color="auto" w:fill="FFFFFF"/>
          <w:lang w:val="hr-HR"/>
        </w:rPr>
      </w:pPr>
    </w:p>
    <w:p w:rsidR="00A16CF6" w:rsidRPr="00002B1A" w:rsidRDefault="00A16CF6" w:rsidP="00A16CF6">
      <w:pPr>
        <w:numPr>
          <w:ilvl w:val="0"/>
          <w:numId w:val="7"/>
        </w:numPr>
        <w:jc w:val="both"/>
        <w:rPr>
          <w:b/>
          <w:bCs/>
          <w:shd w:val="clear" w:color="auto" w:fill="FFFFFF"/>
          <w:lang w:val="it-IT"/>
        </w:rPr>
      </w:pPr>
      <w:r w:rsidRPr="00002B1A">
        <w:rPr>
          <w:b/>
          <w:bCs/>
          <w:shd w:val="clear" w:color="auto" w:fill="FFFFFF"/>
          <w:lang w:val="hr-HR"/>
        </w:rPr>
        <w:t xml:space="preserve">Ponude po podkriterijumu cijena </w:t>
      </w:r>
      <w:r w:rsidRPr="00002B1A">
        <w:rPr>
          <w:b/>
          <w:bCs/>
          <w:shd w:val="clear" w:color="auto" w:fill="FFFFFF"/>
          <w:lang w:val="it-IT"/>
        </w:rPr>
        <w:t xml:space="preserve">vrednovaće se na sljedeći način: </w:t>
      </w:r>
    </w:p>
    <w:p w:rsidR="00A16CF6" w:rsidRPr="00002B1A" w:rsidRDefault="00A16CF6" w:rsidP="00A16CF6">
      <w:pPr>
        <w:jc w:val="both"/>
        <w:rPr>
          <w:bCs/>
          <w:shd w:val="clear" w:color="auto" w:fill="FFFFFF"/>
          <w:lang w:val="sr-Cyrl-CS"/>
        </w:rPr>
      </w:pPr>
    </w:p>
    <w:p w:rsidR="00A16CF6" w:rsidRPr="00002B1A" w:rsidRDefault="00A16CF6" w:rsidP="00A16CF6">
      <w:pPr>
        <w:ind w:firstLine="567"/>
        <w:jc w:val="both"/>
        <w:rPr>
          <w:b/>
          <w:bCs/>
          <w:shd w:val="clear" w:color="auto" w:fill="FFFFFF"/>
          <w:lang w:val="it-IT"/>
        </w:rPr>
      </w:pPr>
      <w:r w:rsidRPr="00002B1A">
        <w:rPr>
          <w:b/>
          <w:bCs/>
          <w:shd w:val="clear" w:color="auto" w:fill="FFFFFF"/>
          <w:lang w:val="sr-Cyrl-CS"/>
        </w:rPr>
        <w:t xml:space="preserve">Maksimalan broj bodova po ovom podkriterijumu je </w:t>
      </w:r>
      <w:r w:rsidRPr="00002B1A">
        <w:rPr>
          <w:b/>
          <w:bCs/>
          <w:shd w:val="clear" w:color="auto" w:fill="FFFFFF"/>
          <w:lang w:val="it-IT"/>
        </w:rPr>
        <w:t>90</w:t>
      </w:r>
    </w:p>
    <w:p w:rsidR="00A16CF6" w:rsidRPr="00002B1A" w:rsidRDefault="00A16CF6" w:rsidP="00A16CF6">
      <w:pPr>
        <w:jc w:val="both"/>
        <w:rPr>
          <w:bCs/>
          <w:shd w:val="clear" w:color="auto" w:fill="FFFFFF"/>
          <w:lang w:val="sr-Cyrl-CS"/>
        </w:rPr>
      </w:pPr>
    </w:p>
    <w:p w:rsidR="00A16CF6" w:rsidRPr="00002B1A" w:rsidRDefault="00A16CF6" w:rsidP="00A16CF6">
      <w:pPr>
        <w:ind w:firstLine="567"/>
        <w:jc w:val="both"/>
        <w:rPr>
          <w:bCs/>
          <w:shd w:val="clear" w:color="auto" w:fill="FFFFFF"/>
          <w:lang w:val="sl-SI"/>
        </w:rPr>
      </w:pPr>
      <w:r w:rsidRPr="00002B1A">
        <w:rPr>
          <w:bCs/>
          <w:shd w:val="clear" w:color="auto" w:fill="FFFFFF"/>
          <w:lang w:val="sr-Cyrl-CS"/>
        </w:rPr>
        <w:t xml:space="preserve">Broj </w:t>
      </w:r>
      <w:r w:rsidRPr="00002B1A">
        <w:rPr>
          <w:bCs/>
          <w:shd w:val="clear" w:color="auto" w:fill="FFFFFF"/>
          <w:lang w:val="sl-SI"/>
        </w:rPr>
        <w:t xml:space="preserve">bodova po podkriterijumu cijena </w:t>
      </w:r>
      <w:r w:rsidRPr="00002B1A">
        <w:rPr>
          <w:bCs/>
          <w:shd w:val="clear" w:color="auto" w:fill="FFFFFF"/>
          <w:lang w:val="sr-Cyrl-CS"/>
        </w:rPr>
        <w:t>odre</w:t>
      </w:r>
      <w:r w:rsidRPr="00002B1A">
        <w:rPr>
          <w:bCs/>
          <w:shd w:val="clear" w:color="auto" w:fill="FFFFFF"/>
          <w:lang w:val="sr-Latn-CS"/>
        </w:rPr>
        <w:t>đ</w:t>
      </w:r>
      <w:r w:rsidRPr="00002B1A">
        <w:rPr>
          <w:bCs/>
          <w:shd w:val="clear" w:color="auto" w:fill="FFFFFF"/>
          <w:lang w:val="sr-Cyrl-CS"/>
        </w:rPr>
        <w:t>uje se po formuli</w:t>
      </w:r>
      <w:r w:rsidRPr="00002B1A">
        <w:rPr>
          <w:bCs/>
          <w:shd w:val="clear" w:color="auto" w:fill="FFFFFF"/>
          <w:lang w:val="sl-SI"/>
        </w:rPr>
        <w:t>:</w:t>
      </w:r>
    </w:p>
    <w:p w:rsidR="00A16CF6" w:rsidRPr="00002B1A" w:rsidRDefault="00A16CF6" w:rsidP="00A16CF6">
      <w:pPr>
        <w:ind w:firstLine="567"/>
        <w:jc w:val="both"/>
        <w:rPr>
          <w:bCs/>
          <w:shd w:val="clear" w:color="auto" w:fill="FFFFFF"/>
          <w:lang w:val="sl-SI"/>
        </w:rPr>
      </w:pPr>
    </w:p>
    <w:p w:rsidR="00A16CF6" w:rsidRPr="00002B1A" w:rsidRDefault="00A16CF6" w:rsidP="00A16CF6">
      <w:pPr>
        <w:jc w:val="center"/>
        <w:rPr>
          <w:lang w:val="sr-Latn-CS"/>
        </w:rPr>
      </w:pPr>
      <w:r w:rsidRPr="00002B1A">
        <w:rPr>
          <w:lang w:val="sr-Latn-CS"/>
        </w:rPr>
        <w:t>C</w:t>
      </w:r>
      <w:r w:rsidRPr="00002B1A">
        <w:rPr>
          <w:lang w:val="sr-Cyrl-CS"/>
        </w:rPr>
        <w:t>=(</w:t>
      </w:r>
      <w:r w:rsidRPr="00002B1A">
        <w:rPr>
          <w:lang w:val="sr-Latn-CS"/>
        </w:rPr>
        <w:t>C</w:t>
      </w:r>
      <w:r w:rsidRPr="00002B1A">
        <w:rPr>
          <w:vertAlign w:val="subscript"/>
          <w:lang w:val="sr-Latn-CS"/>
        </w:rPr>
        <w:t>min</w:t>
      </w:r>
      <w:r w:rsidRPr="00002B1A">
        <w:rPr>
          <w:lang w:val="sr-Latn-CS"/>
        </w:rPr>
        <w:t>/C</w:t>
      </w:r>
      <w:r w:rsidRPr="00002B1A">
        <w:rPr>
          <w:vertAlign w:val="subscript"/>
          <w:lang w:val="sr-Latn-CS"/>
        </w:rPr>
        <w:t>p</w:t>
      </w:r>
      <w:r w:rsidRPr="00002B1A">
        <w:rPr>
          <w:lang w:val="sr-Cyrl-CS"/>
        </w:rPr>
        <w:t>)</w:t>
      </w:r>
      <w:r w:rsidRPr="00002B1A">
        <w:rPr>
          <w:lang w:val="sr-Latn-CS"/>
        </w:rPr>
        <w:t>*90</w:t>
      </w:r>
    </w:p>
    <w:p w:rsidR="00A16CF6" w:rsidRPr="00002B1A" w:rsidRDefault="00A16CF6" w:rsidP="00A16CF6">
      <w:pPr>
        <w:jc w:val="both"/>
        <w:rPr>
          <w:u w:val="single"/>
          <w:lang w:val="sr-Latn-CS"/>
        </w:rPr>
      </w:pPr>
      <w:r w:rsidRPr="00002B1A">
        <w:rPr>
          <w:u w:val="single"/>
          <w:lang w:val="sr-Latn-CS"/>
        </w:rPr>
        <w:t>Gdje je:</w:t>
      </w:r>
    </w:p>
    <w:p w:rsidR="00A16CF6" w:rsidRPr="00002B1A" w:rsidRDefault="00A16CF6" w:rsidP="00A16CF6">
      <w:pPr>
        <w:ind w:firstLine="708"/>
        <w:jc w:val="both"/>
        <w:rPr>
          <w:lang w:val="sr-Latn-CS"/>
        </w:rPr>
      </w:pPr>
      <w:r w:rsidRPr="00002B1A">
        <w:rPr>
          <w:lang w:val="sr-Latn-CS"/>
        </w:rPr>
        <w:t xml:space="preserve"> C – broj bodova po parametru  cijena</w:t>
      </w:r>
    </w:p>
    <w:p w:rsidR="00A16CF6" w:rsidRPr="00002B1A" w:rsidRDefault="00A16CF6" w:rsidP="00A16CF6">
      <w:pPr>
        <w:jc w:val="both"/>
        <w:rPr>
          <w:lang w:val="sr-Latn-CS"/>
        </w:rPr>
      </w:pPr>
      <w:r w:rsidRPr="00002B1A">
        <w:rPr>
          <w:lang w:val="sr-Latn-CS"/>
        </w:rPr>
        <w:t xml:space="preserve">            C</w:t>
      </w:r>
      <w:r w:rsidRPr="00002B1A">
        <w:rPr>
          <w:vertAlign w:val="subscript"/>
          <w:lang w:val="sr-Latn-CS"/>
        </w:rPr>
        <w:t>p</w:t>
      </w:r>
      <w:r w:rsidRPr="00002B1A">
        <w:rPr>
          <w:lang w:val="sr-Latn-CS"/>
        </w:rPr>
        <w:t xml:space="preserve"> –  ponuđena cijena </w:t>
      </w:r>
    </w:p>
    <w:p w:rsidR="00A16CF6" w:rsidRPr="00002B1A" w:rsidRDefault="00A16CF6" w:rsidP="00A16CF6">
      <w:pPr>
        <w:ind w:firstLine="567"/>
        <w:jc w:val="both"/>
        <w:rPr>
          <w:bCs/>
          <w:color w:val="000000"/>
          <w:shd w:val="clear" w:color="auto" w:fill="FFFFFF"/>
        </w:rPr>
      </w:pPr>
      <w:r w:rsidRPr="00002B1A">
        <w:rPr>
          <w:sz w:val="20"/>
          <w:szCs w:val="20"/>
          <w:lang w:val="sr-Latn-CS"/>
        </w:rPr>
        <w:t xml:space="preserve">    </w:t>
      </w:r>
      <w:r w:rsidRPr="00002B1A">
        <w:rPr>
          <w:lang w:val="sr-Latn-CS"/>
        </w:rPr>
        <w:t>C</w:t>
      </w:r>
      <w:r w:rsidRPr="00002B1A">
        <w:rPr>
          <w:vertAlign w:val="subscript"/>
          <w:lang w:val="sr-Latn-CS"/>
        </w:rPr>
        <w:t>min</w:t>
      </w:r>
      <w:r w:rsidRPr="00002B1A">
        <w:rPr>
          <w:lang w:val="sr-Latn-CS"/>
        </w:rPr>
        <w:t xml:space="preserve"> – najniža ponuđena cijena</w:t>
      </w:r>
    </w:p>
    <w:p w:rsidR="00A16CF6" w:rsidRPr="00002B1A" w:rsidRDefault="00A16CF6" w:rsidP="00A16CF6">
      <w:pPr>
        <w:ind w:firstLine="567"/>
        <w:jc w:val="both"/>
        <w:rPr>
          <w:bCs/>
          <w:shd w:val="clear" w:color="auto" w:fill="FFFFFF"/>
          <w:lang w:val="sr-Latn-CS"/>
        </w:rPr>
      </w:pPr>
    </w:p>
    <w:p w:rsidR="00A16CF6" w:rsidRPr="00002B1A" w:rsidRDefault="00A16CF6" w:rsidP="00A16CF6">
      <w:pPr>
        <w:ind w:firstLine="567"/>
        <w:jc w:val="both"/>
        <w:rPr>
          <w:bCs/>
          <w:shd w:val="clear" w:color="auto" w:fill="FFFFFF"/>
          <w:lang w:val="sr-Latn-CS"/>
        </w:rPr>
      </w:pPr>
      <w:r w:rsidRPr="00002B1A">
        <w:rPr>
          <w:bCs/>
          <w:shd w:val="clear" w:color="auto" w:fill="FFFFFF"/>
          <w:lang w:val="sr-Latn-CS"/>
        </w:rPr>
        <w:t xml:space="preserve">90 – maksimalni broj bodova po ovom podkriterijumu.   </w:t>
      </w:r>
    </w:p>
    <w:p w:rsidR="00A16CF6" w:rsidRPr="00002B1A" w:rsidRDefault="00A16CF6" w:rsidP="00A16CF6">
      <w:pPr>
        <w:jc w:val="both"/>
        <w:rPr>
          <w:bCs/>
          <w:shd w:val="clear" w:color="auto" w:fill="FFFFFF"/>
          <w:lang w:val="sr-Latn-CS"/>
        </w:rPr>
      </w:pPr>
    </w:p>
    <w:p w:rsidR="00A16CF6" w:rsidRPr="00002B1A" w:rsidRDefault="00A16CF6" w:rsidP="00A16CF6">
      <w:pPr>
        <w:ind w:firstLine="567"/>
        <w:jc w:val="both"/>
        <w:rPr>
          <w:bCs/>
          <w:shd w:val="clear" w:color="auto" w:fill="FFFFFF"/>
          <w:lang w:val="sr-Latn-CS"/>
        </w:rPr>
      </w:pPr>
      <w:r w:rsidRPr="00002B1A">
        <w:rPr>
          <w:bCs/>
          <w:shd w:val="clear" w:color="auto" w:fill="FFFFFF"/>
          <w:lang w:val="sr-Latn-CS"/>
        </w:rPr>
        <w:lastRenderedPageBreak/>
        <w:t>Ako je ponuđena cijena 0,00 EUR-a, prilikom vrednovanja te cijene po podkriterijumu cijena uzima se da je ponuđena cijena 0,01 EUR.</w:t>
      </w:r>
    </w:p>
    <w:p w:rsidR="00BB55A8" w:rsidRPr="00072482" w:rsidRDefault="00BB55A8" w:rsidP="00BB55A8">
      <w:pPr>
        <w:numPr>
          <w:ilvl w:val="0"/>
          <w:numId w:val="7"/>
        </w:numPr>
        <w:jc w:val="both"/>
        <w:rPr>
          <w:b/>
          <w:color w:val="000000"/>
          <w:lang w:val="fr-FR"/>
        </w:rPr>
      </w:pPr>
      <w:proofErr w:type="spellStart"/>
      <w:r w:rsidRPr="00072482">
        <w:rPr>
          <w:b/>
          <w:color w:val="000000"/>
          <w:lang w:val="fr-FR"/>
        </w:rPr>
        <w:t>Parametar</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(K) </w:t>
      </w:r>
      <w:proofErr w:type="spellStart"/>
      <w:r w:rsidRPr="00072482">
        <w:rPr>
          <w:b/>
          <w:color w:val="000000"/>
          <w:lang w:val="fr-FR"/>
        </w:rPr>
        <w:t>vrednovaće</w:t>
      </w:r>
      <w:proofErr w:type="spellEnd"/>
      <w:r w:rsidRPr="00072482">
        <w:rPr>
          <w:b/>
          <w:color w:val="000000"/>
          <w:lang w:val="fr-FR"/>
        </w:rPr>
        <w:t xml:space="preserve"> se na </w:t>
      </w:r>
      <w:proofErr w:type="spellStart"/>
      <w:r w:rsidRPr="00072482">
        <w:rPr>
          <w:b/>
          <w:color w:val="000000"/>
          <w:lang w:val="fr-FR"/>
        </w:rPr>
        <w:t>sljedeći</w:t>
      </w:r>
      <w:proofErr w:type="spellEnd"/>
      <w:r w:rsidRPr="00072482">
        <w:rPr>
          <w:b/>
          <w:color w:val="000000"/>
          <w:lang w:val="fr-FR"/>
        </w:rPr>
        <w:t xml:space="preserve"> </w:t>
      </w:r>
      <w:proofErr w:type="spellStart"/>
      <w:r w:rsidRPr="00072482">
        <w:rPr>
          <w:b/>
          <w:color w:val="000000"/>
          <w:lang w:val="fr-FR"/>
        </w:rPr>
        <w:t>način</w:t>
      </w:r>
      <w:proofErr w:type="spellEnd"/>
      <w:r w:rsidRPr="00072482">
        <w:rPr>
          <w:b/>
          <w:color w:val="000000"/>
          <w:lang w:val="fr-FR"/>
        </w:rPr>
        <w:t xml:space="preserve">: max 10 </w:t>
      </w:r>
      <w:proofErr w:type="spellStart"/>
      <w:r w:rsidRPr="00072482">
        <w:rPr>
          <w:b/>
          <w:color w:val="000000"/>
          <w:lang w:val="fr-FR"/>
        </w:rPr>
        <w:t>bodova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izbor</w:t>
      </w:r>
      <w:proofErr w:type="spellEnd"/>
      <w:r w:rsidRPr="00072482">
        <w:rPr>
          <w:b/>
          <w:color w:val="000000"/>
          <w:lang w:val="fr-FR"/>
        </w:rPr>
        <w:t xml:space="preserve"> </w:t>
      </w:r>
      <w:proofErr w:type="spellStart"/>
      <w:r w:rsidRPr="00072482">
        <w:rPr>
          <w:b/>
          <w:color w:val="000000"/>
          <w:lang w:val="fr-FR"/>
        </w:rPr>
        <w:t>najpovoljnije</w:t>
      </w:r>
      <w:proofErr w:type="spellEnd"/>
      <w:r w:rsidRPr="00072482">
        <w:rPr>
          <w:b/>
          <w:color w:val="000000"/>
          <w:lang w:val="fr-FR"/>
        </w:rPr>
        <w:t xml:space="preserve"> </w:t>
      </w:r>
      <w:proofErr w:type="spellStart"/>
      <w:r w:rsidRPr="00072482">
        <w:rPr>
          <w:b/>
          <w:color w:val="000000"/>
          <w:lang w:val="fr-FR"/>
        </w:rPr>
        <w:t>ponude</w:t>
      </w:r>
      <w:proofErr w:type="spellEnd"/>
      <w:r w:rsidRPr="00072482">
        <w:rPr>
          <w:b/>
          <w:color w:val="000000"/>
          <w:lang w:val="fr-FR"/>
        </w:rPr>
        <w:t xml:space="preserve"> </w:t>
      </w:r>
      <w:proofErr w:type="spellStart"/>
      <w:r w:rsidRPr="00072482">
        <w:rPr>
          <w:b/>
          <w:color w:val="000000"/>
          <w:lang w:val="fr-FR"/>
        </w:rPr>
        <w:t>primjenom</w:t>
      </w:r>
      <w:proofErr w:type="spellEnd"/>
      <w:r w:rsidRPr="00072482">
        <w:rPr>
          <w:b/>
          <w:color w:val="000000"/>
          <w:lang w:val="fr-FR"/>
        </w:rPr>
        <w:t xml:space="preserve"> </w:t>
      </w:r>
      <w:proofErr w:type="spellStart"/>
      <w:r w:rsidRPr="00072482">
        <w:rPr>
          <w:b/>
          <w:color w:val="000000"/>
          <w:lang w:val="fr-FR"/>
        </w:rPr>
        <w:t>parametra</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w:t>
      </w:r>
      <w:proofErr w:type="spellStart"/>
      <w:r w:rsidRPr="00072482">
        <w:rPr>
          <w:b/>
          <w:color w:val="000000"/>
          <w:lang w:val="fr-FR"/>
        </w:rPr>
        <w:t>kao</w:t>
      </w:r>
      <w:proofErr w:type="spellEnd"/>
      <w:r w:rsidRPr="00072482">
        <w:rPr>
          <w:b/>
          <w:color w:val="000000"/>
          <w:lang w:val="fr-FR"/>
        </w:rPr>
        <w:t xml:space="preserve"> </w:t>
      </w:r>
      <w:proofErr w:type="spellStart"/>
      <w:r w:rsidRPr="00072482">
        <w:rPr>
          <w:b/>
          <w:color w:val="000000"/>
          <w:lang w:val="fr-FR"/>
        </w:rPr>
        <w:t>osnova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vrednovanje</w:t>
      </w:r>
      <w:proofErr w:type="spellEnd"/>
      <w:r w:rsidRPr="00072482">
        <w:rPr>
          <w:b/>
          <w:color w:val="000000"/>
          <w:lang w:val="fr-FR"/>
        </w:rPr>
        <w:t xml:space="preserve"> </w:t>
      </w:r>
      <w:proofErr w:type="spellStart"/>
      <w:r w:rsidRPr="00072482">
        <w:rPr>
          <w:b/>
          <w:color w:val="000000"/>
          <w:lang w:val="fr-FR"/>
        </w:rPr>
        <w:t>uzima</w:t>
      </w:r>
      <w:proofErr w:type="spellEnd"/>
      <w:r w:rsidRPr="00072482">
        <w:rPr>
          <w:b/>
          <w:color w:val="000000"/>
          <w:lang w:val="fr-FR"/>
        </w:rPr>
        <w:t xml:space="preserve"> se:</w:t>
      </w:r>
    </w:p>
    <w:p w:rsidR="00A16CF6" w:rsidRPr="00002B1A" w:rsidRDefault="00A16CF6" w:rsidP="00A16CF6">
      <w:pPr>
        <w:jc w:val="both"/>
        <w:rPr>
          <w:b/>
          <w:bCs/>
          <w:shd w:val="clear" w:color="auto" w:fill="FFFFFF"/>
          <w:lang w:val="hr-HR"/>
        </w:rPr>
      </w:pPr>
    </w:p>
    <w:p w:rsidR="00AC0D1A" w:rsidRPr="00F240C2" w:rsidRDefault="00AC0D1A" w:rsidP="00AC0D1A">
      <w:pPr>
        <w:jc w:val="both"/>
        <w:rPr>
          <w:color w:val="000000"/>
          <w:lang w:val="fr-FR"/>
        </w:rPr>
      </w:pPr>
      <w:r w:rsidRPr="00F240C2">
        <w:rPr>
          <w:color w:val="000000"/>
        </w:rPr>
        <w:sym w:font="Wingdings" w:char="F078"/>
      </w:r>
      <w:r w:rsidRPr="00F240C2">
        <w:rPr>
          <w:color w:val="000000"/>
          <w:lang w:val="fr-FR"/>
        </w:rPr>
        <w:t xml:space="preserve"> </w:t>
      </w:r>
      <w:proofErr w:type="spellStart"/>
      <w:proofErr w:type="gramStart"/>
      <w:r>
        <w:rPr>
          <w:color w:val="000000"/>
          <w:lang w:val="fr-FR"/>
        </w:rPr>
        <w:t>troškovna</w:t>
      </w:r>
      <w:proofErr w:type="spellEnd"/>
      <w:proofErr w:type="gramEnd"/>
      <w:r>
        <w:rPr>
          <w:color w:val="000000"/>
          <w:lang w:val="fr-FR"/>
        </w:rPr>
        <w:t xml:space="preserve"> </w:t>
      </w:r>
      <w:proofErr w:type="spellStart"/>
      <w:r>
        <w:rPr>
          <w:color w:val="000000"/>
          <w:lang w:val="fr-FR"/>
        </w:rPr>
        <w:t>ekonomičnost</w:t>
      </w:r>
      <w:proofErr w:type="spellEnd"/>
    </w:p>
    <w:p w:rsidR="00AC0D1A" w:rsidRPr="00F240C2" w:rsidRDefault="00AC0D1A" w:rsidP="00AC0D1A">
      <w:pPr>
        <w:jc w:val="both"/>
        <w:rPr>
          <w:color w:val="000000"/>
          <w:lang w:val="fr-FR"/>
        </w:rPr>
      </w:pPr>
    </w:p>
    <w:p w:rsidR="00AC0D1A" w:rsidRPr="004C1C8A" w:rsidRDefault="00AC0D1A" w:rsidP="00AC0D1A">
      <w:pPr>
        <w:autoSpaceDE w:val="0"/>
        <w:autoSpaceDN w:val="0"/>
        <w:jc w:val="both"/>
        <w:rPr>
          <w:strike/>
          <w:color w:val="FF0000"/>
          <w:bdr w:val="none" w:sz="0" w:space="0" w:color="auto" w:frame="1"/>
          <w:lang w:val="it-IT"/>
        </w:rPr>
      </w:pPr>
      <w:r w:rsidRPr="004C1C8A">
        <w:rPr>
          <w:iCs/>
          <w:color w:val="000000"/>
          <w:lang/>
        </w:rPr>
        <w:t>Ponuđač čija je lokacija prodajnog objekta najmanje udaljena (u kilometrima) od sjedišta</w:t>
      </w:r>
      <w:r>
        <w:rPr>
          <w:iCs/>
          <w:color w:val="000000"/>
          <w:lang/>
        </w:rPr>
        <w:t xml:space="preserve"> (voznog parka) DOO“Komunalno</w:t>
      </w:r>
      <w:r w:rsidRPr="004C1C8A">
        <w:rPr>
          <w:iCs/>
          <w:color w:val="000000"/>
          <w:lang/>
        </w:rPr>
        <w:t xml:space="preserve">“ </w:t>
      </w:r>
      <w:r>
        <w:rPr>
          <w:iCs/>
          <w:color w:val="000000"/>
          <w:lang/>
        </w:rPr>
        <w:t>Rozaje ul Zeleni</w:t>
      </w:r>
      <w:r w:rsidRPr="004C1C8A">
        <w:rPr>
          <w:iCs/>
          <w:color w:val="000000"/>
          <w:lang/>
        </w:rPr>
        <w:t xml:space="preserve"> u </w:t>
      </w:r>
      <w:r>
        <w:rPr>
          <w:iCs/>
          <w:color w:val="000000"/>
          <w:lang/>
        </w:rPr>
        <w:t>Rozajema (Servistrans),</w:t>
      </w:r>
      <w:r w:rsidRPr="004C1C8A">
        <w:rPr>
          <w:iCs/>
          <w:color w:val="000000"/>
          <w:lang/>
        </w:rPr>
        <w:t xml:space="preserve"> dobija maksimalan broj bodova po osnovu ovog kriterijuma, a drugi ponuđači dobijaju proporcionalno manji broj bodova po formuli: Broj bodova (K) = (najmanja udaljenost prodajnog objekta (km) / ponuđena udaljenost prodajnog objekta (km)) x 10.</w:t>
      </w:r>
    </w:p>
    <w:p w:rsidR="00AC0D1A" w:rsidRPr="00F240C2" w:rsidRDefault="00AC0D1A" w:rsidP="00AC0D1A">
      <w:pPr>
        <w:autoSpaceDE w:val="0"/>
        <w:autoSpaceDN w:val="0"/>
        <w:jc w:val="both"/>
        <w:rPr>
          <w:strike/>
          <w:bdr w:val="none" w:sz="0" w:space="0" w:color="auto" w:frame="1"/>
          <w:lang w:val="it-IT"/>
        </w:rPr>
      </w:pPr>
    </w:p>
    <w:p w:rsidR="00AC0D1A" w:rsidRDefault="00AC0D1A" w:rsidP="00AC0D1A">
      <w:pPr>
        <w:autoSpaceDE w:val="0"/>
        <w:autoSpaceDN w:val="0"/>
        <w:jc w:val="both"/>
        <w:rPr>
          <w:strike/>
          <w:bdr w:val="none" w:sz="0" w:space="0" w:color="auto" w:frame="1"/>
          <w:lang w:val="it-IT"/>
        </w:rPr>
      </w:pPr>
    </w:p>
    <w:p w:rsidR="00AC0D1A" w:rsidRDefault="00AC0D1A" w:rsidP="00AC0D1A">
      <w:pPr>
        <w:autoSpaceDE w:val="0"/>
        <w:autoSpaceDN w:val="0"/>
        <w:jc w:val="both"/>
        <w:rPr>
          <w:strike/>
          <w:bdr w:val="none" w:sz="0" w:space="0" w:color="auto" w:frame="1"/>
          <w:lang w:val="it-IT"/>
        </w:rPr>
      </w:pPr>
    </w:p>
    <w:p w:rsidR="00AC0D1A" w:rsidRDefault="00AC0D1A" w:rsidP="00AC0D1A">
      <w:pPr>
        <w:autoSpaceDE w:val="0"/>
        <w:autoSpaceDN w:val="0"/>
        <w:jc w:val="both"/>
        <w:rPr>
          <w:strike/>
          <w:bdr w:val="none" w:sz="0" w:space="0" w:color="auto" w:frame="1"/>
          <w:lang w:val="it-IT"/>
        </w:rPr>
      </w:pPr>
    </w:p>
    <w:p w:rsidR="0045022A" w:rsidRPr="00002B1A" w:rsidRDefault="0045022A" w:rsidP="0045022A"/>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7" w:name="_Toc62730560"/>
      <w:r w:rsidRPr="00002B1A">
        <w:rPr>
          <w:b/>
          <w:szCs w:val="32"/>
        </w:rPr>
        <w:t>JEZIK PONUDE</w:t>
      </w:r>
      <w:bookmarkEnd w:id="7"/>
    </w:p>
    <w:p w:rsidR="0045022A" w:rsidRPr="00002B1A" w:rsidRDefault="0045022A" w:rsidP="0045022A">
      <w:pPr>
        <w:jc w:val="both"/>
        <w:rPr>
          <w:b/>
          <w:bCs/>
          <w:color w:val="000000"/>
        </w:rPr>
      </w:pPr>
    </w:p>
    <w:p w:rsidR="0045022A" w:rsidRPr="00002B1A" w:rsidRDefault="0045022A" w:rsidP="0045022A">
      <w:pPr>
        <w:jc w:val="both"/>
        <w:rPr>
          <w:color w:val="000000"/>
        </w:rPr>
      </w:pPr>
      <w:r w:rsidRPr="00002B1A">
        <w:rPr>
          <w:color w:val="000000"/>
        </w:rPr>
        <w:t>Ponuda se sačinjava na:</w:t>
      </w:r>
    </w:p>
    <w:p w:rsidR="0045022A" w:rsidRPr="00002B1A" w:rsidRDefault="0045022A" w:rsidP="0045022A">
      <w:pPr>
        <w:jc w:val="both"/>
        <w:rPr>
          <w:b/>
          <w:bCs/>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crnogorski jezik i drugi jezik koji je u službenoj upotrebi u Crnoj Gori, u skladu sa Ustavom i zakonom</w:t>
      </w:r>
    </w:p>
    <w:p w:rsidR="0045022A" w:rsidRPr="00002B1A" w:rsidRDefault="0045022A" w:rsidP="0045022A">
      <w:pPr>
        <w:jc w:val="both"/>
        <w:rPr>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8" w:name="_Toc62730561"/>
      <w:r w:rsidRPr="00002B1A">
        <w:rPr>
          <w:b/>
          <w:szCs w:val="32"/>
        </w:rPr>
        <w:t>NAČIN, MJESTO I VRIJEME PODNOŠENJA PONUDA I OTVARANJA PONUDA</w:t>
      </w:r>
      <w:bookmarkEnd w:id="8"/>
    </w:p>
    <w:p w:rsidR="0045022A" w:rsidRPr="00002B1A" w:rsidRDefault="0045022A" w:rsidP="0045022A">
      <w:pPr>
        <w:jc w:val="both"/>
        <w:rPr>
          <w:b/>
          <w:bCs/>
          <w:color w:val="000000"/>
        </w:rPr>
      </w:pPr>
    </w:p>
    <w:p w:rsidR="0045022A" w:rsidRPr="00230905" w:rsidRDefault="0045022A" w:rsidP="0045022A">
      <w:pPr>
        <w:jc w:val="both"/>
      </w:pPr>
      <w:proofErr w:type="spellStart"/>
      <w:r w:rsidRPr="00002B1A">
        <w:rPr>
          <w:color w:val="000000"/>
        </w:rPr>
        <w:t>Ponude</w:t>
      </w:r>
      <w:proofErr w:type="spellEnd"/>
      <w:r w:rsidRPr="00002B1A">
        <w:rPr>
          <w:color w:val="000000"/>
        </w:rPr>
        <w:t xml:space="preserve"> se </w:t>
      </w:r>
      <w:proofErr w:type="spellStart"/>
      <w:r w:rsidRPr="00002B1A">
        <w:rPr>
          <w:color w:val="000000"/>
        </w:rPr>
        <w:t>podnose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ESJN-a </w:t>
      </w:r>
      <w:proofErr w:type="spellStart"/>
      <w:r w:rsidRPr="00002B1A">
        <w:rPr>
          <w:color w:val="000000"/>
        </w:rPr>
        <w:t>zaključno</w:t>
      </w:r>
      <w:proofErr w:type="spellEnd"/>
      <w:r w:rsidRPr="00002B1A">
        <w:rPr>
          <w:color w:val="000000"/>
        </w:rPr>
        <w:t xml:space="preserve"> </w:t>
      </w:r>
      <w:proofErr w:type="spellStart"/>
      <w:proofErr w:type="gramStart"/>
      <w:r w:rsidRPr="00002B1A">
        <w:rPr>
          <w:color w:val="000000"/>
        </w:rPr>
        <w:t>sa</w:t>
      </w:r>
      <w:proofErr w:type="spellEnd"/>
      <w:proofErr w:type="gramEnd"/>
      <w:r w:rsidRPr="00002B1A">
        <w:rPr>
          <w:color w:val="000000"/>
        </w:rPr>
        <w:t xml:space="preserve"> </w:t>
      </w:r>
      <w:proofErr w:type="spellStart"/>
      <w:r w:rsidRPr="00002B1A">
        <w:rPr>
          <w:color w:val="000000"/>
        </w:rPr>
        <w:t>danom</w:t>
      </w:r>
      <w:proofErr w:type="spellEnd"/>
      <w:r w:rsidRPr="00002B1A">
        <w:rPr>
          <w:color w:val="000000"/>
        </w:rPr>
        <w:t xml:space="preserve"> </w:t>
      </w:r>
      <w:r w:rsidR="00230905" w:rsidRPr="00230905">
        <w:t>10</w:t>
      </w:r>
      <w:r w:rsidR="008D59B6" w:rsidRPr="00230905">
        <w:t>.6.2021</w:t>
      </w:r>
      <w:r w:rsidRPr="00230905">
        <w:t xml:space="preserve"> </w:t>
      </w:r>
      <w:proofErr w:type="spellStart"/>
      <w:r w:rsidRPr="00230905">
        <w:t>godine</w:t>
      </w:r>
      <w:proofErr w:type="spellEnd"/>
      <w:r w:rsidRPr="00230905">
        <w:t xml:space="preserve"> do </w:t>
      </w:r>
      <w:r w:rsidR="00835609" w:rsidRPr="00230905">
        <w:t>11:3</w:t>
      </w:r>
      <w:r w:rsidR="008D59B6" w:rsidRPr="00230905">
        <w:t xml:space="preserve">0 </w:t>
      </w:r>
      <w:r w:rsidRPr="00230905">
        <w:t>sati.</w:t>
      </w:r>
    </w:p>
    <w:p w:rsidR="0045022A" w:rsidRPr="00230905" w:rsidRDefault="0045022A" w:rsidP="0045022A">
      <w:pPr>
        <w:jc w:val="both"/>
        <w:rPr>
          <w:b/>
          <w:bCs/>
          <w:i/>
          <w:iCs/>
        </w:rPr>
      </w:pPr>
    </w:p>
    <w:p w:rsidR="0045022A" w:rsidRPr="00230905" w:rsidRDefault="0045022A" w:rsidP="0045022A">
      <w:pPr>
        <w:jc w:val="both"/>
      </w:pPr>
      <w:proofErr w:type="spellStart"/>
      <w:r w:rsidRPr="00230905">
        <w:t>Otvaranje</w:t>
      </w:r>
      <w:proofErr w:type="spellEnd"/>
      <w:r w:rsidRPr="00230905">
        <w:t xml:space="preserve"> </w:t>
      </w:r>
      <w:proofErr w:type="spellStart"/>
      <w:r w:rsidRPr="00230905">
        <w:t>ponuda</w:t>
      </w:r>
      <w:proofErr w:type="spellEnd"/>
      <w:r w:rsidRPr="00230905">
        <w:t xml:space="preserve"> </w:t>
      </w:r>
      <w:proofErr w:type="spellStart"/>
      <w:r w:rsidRPr="00230905">
        <w:t>održaće</w:t>
      </w:r>
      <w:proofErr w:type="spellEnd"/>
      <w:r w:rsidRPr="00230905">
        <w:t xml:space="preserve"> se </w:t>
      </w:r>
      <w:proofErr w:type="spellStart"/>
      <w:proofErr w:type="gramStart"/>
      <w:r w:rsidRPr="00230905">
        <w:t>dana</w:t>
      </w:r>
      <w:proofErr w:type="spellEnd"/>
      <w:r w:rsidRPr="00230905">
        <w:t xml:space="preserve">  </w:t>
      </w:r>
      <w:r w:rsidR="00835609" w:rsidRPr="00230905">
        <w:t>10</w:t>
      </w:r>
      <w:r w:rsidR="008D59B6" w:rsidRPr="00230905">
        <w:t>.6.2021</w:t>
      </w:r>
      <w:proofErr w:type="gramEnd"/>
      <w:r w:rsidR="008D59B6" w:rsidRPr="00230905">
        <w:t xml:space="preserve"> </w:t>
      </w:r>
      <w:proofErr w:type="spellStart"/>
      <w:r w:rsidRPr="00230905">
        <w:t>godine</w:t>
      </w:r>
      <w:proofErr w:type="spellEnd"/>
      <w:r w:rsidRPr="00230905">
        <w:t xml:space="preserve"> u </w:t>
      </w:r>
      <w:r w:rsidR="00821D7C" w:rsidRPr="00230905">
        <w:t>11</w:t>
      </w:r>
      <w:r w:rsidR="00835609" w:rsidRPr="00230905">
        <w:t>:3</w:t>
      </w:r>
      <w:r w:rsidR="008D59B6" w:rsidRPr="00230905">
        <w:t>0</w:t>
      </w:r>
      <w:r w:rsidRPr="00230905">
        <w:t xml:space="preserve"> sati. </w:t>
      </w:r>
    </w:p>
    <w:p w:rsidR="0045022A" w:rsidRPr="00230905" w:rsidRDefault="0045022A" w:rsidP="0045022A">
      <w:pPr>
        <w:jc w:val="both"/>
      </w:pPr>
    </w:p>
    <w:p w:rsidR="0045022A" w:rsidRPr="00230905" w:rsidRDefault="0045022A" w:rsidP="0045022A">
      <w:pPr>
        <w:jc w:val="both"/>
      </w:pPr>
      <w:r w:rsidRPr="00230905">
        <w:sym w:font="Wingdings" w:char="F0A8"/>
      </w:r>
      <w:r w:rsidRPr="00230905">
        <w:t xml:space="preserve"> </w:t>
      </w:r>
      <w:proofErr w:type="spellStart"/>
      <w:r w:rsidRPr="00230905">
        <w:t>Dio</w:t>
      </w:r>
      <w:proofErr w:type="spellEnd"/>
      <w:r w:rsidRPr="00230905">
        <w:t xml:space="preserve"> </w:t>
      </w:r>
      <w:proofErr w:type="spellStart"/>
      <w:r w:rsidRPr="00230905">
        <w:t>ponude</w:t>
      </w:r>
      <w:proofErr w:type="spellEnd"/>
      <w:r w:rsidRPr="00230905">
        <w:t xml:space="preserve"> </w:t>
      </w:r>
      <w:proofErr w:type="spellStart"/>
      <w:r w:rsidRPr="00230905">
        <w:t>koje</w:t>
      </w:r>
      <w:proofErr w:type="spellEnd"/>
      <w:r w:rsidRPr="00230905">
        <w:t xml:space="preserve"> se ne </w:t>
      </w:r>
      <w:proofErr w:type="spellStart"/>
      <w:r w:rsidRPr="00230905">
        <w:t>dostavlja</w:t>
      </w:r>
      <w:proofErr w:type="spellEnd"/>
      <w:r w:rsidRPr="00230905">
        <w:t xml:space="preserve"> </w:t>
      </w:r>
      <w:proofErr w:type="spellStart"/>
      <w:r w:rsidRPr="00230905">
        <w:t>preko</w:t>
      </w:r>
      <w:proofErr w:type="spellEnd"/>
      <w:r w:rsidRPr="00230905">
        <w:t xml:space="preserve"> ESJN-a, </w:t>
      </w:r>
      <w:proofErr w:type="gramStart"/>
      <w:r w:rsidRPr="00230905">
        <w:t>a</w:t>
      </w:r>
      <w:proofErr w:type="gramEnd"/>
      <w:r w:rsidRPr="00230905">
        <w:t xml:space="preserve"> </w:t>
      </w:r>
      <w:proofErr w:type="spellStart"/>
      <w:r w:rsidRPr="00230905">
        <w:t>odnosi</w:t>
      </w:r>
      <w:proofErr w:type="spellEnd"/>
      <w:r w:rsidRPr="00230905">
        <w:t xml:space="preserve"> se </w:t>
      </w:r>
      <w:proofErr w:type="spellStart"/>
      <w:r w:rsidRPr="00230905">
        <w:t>na</w:t>
      </w:r>
      <w:proofErr w:type="spellEnd"/>
      <w:r w:rsidRPr="00230905">
        <w:t xml:space="preserve"> </w:t>
      </w:r>
      <w:proofErr w:type="spellStart"/>
      <w:r w:rsidR="00821D7C" w:rsidRPr="00230905">
        <w:t>garanciju</w:t>
      </w:r>
      <w:proofErr w:type="spellEnd"/>
      <w:r w:rsidR="00821D7C" w:rsidRPr="00230905">
        <w:t xml:space="preserve"> </w:t>
      </w:r>
      <w:proofErr w:type="spellStart"/>
      <w:r w:rsidR="00821D7C" w:rsidRPr="00230905">
        <w:t>ponude</w:t>
      </w:r>
      <w:proofErr w:type="spellEnd"/>
      <w:r w:rsidRPr="00230905">
        <w:t xml:space="preserve"> </w:t>
      </w:r>
      <w:proofErr w:type="spellStart"/>
      <w:r w:rsidRPr="00230905">
        <w:t>dostavlja</w:t>
      </w:r>
      <w:proofErr w:type="spellEnd"/>
      <w:r w:rsidRPr="00230905">
        <w:t xml:space="preserve"> se: </w:t>
      </w:r>
    </w:p>
    <w:p w:rsidR="0045022A" w:rsidRPr="00230905" w:rsidRDefault="0045022A" w:rsidP="0045022A">
      <w:pPr>
        <w:numPr>
          <w:ilvl w:val="0"/>
          <w:numId w:val="1"/>
        </w:numPr>
        <w:spacing w:before="96" w:after="160" w:line="259" w:lineRule="auto"/>
        <w:jc w:val="both"/>
        <w:rPr>
          <w:rFonts w:eastAsia="Calibri"/>
        </w:rPr>
      </w:pPr>
      <w:proofErr w:type="spellStart"/>
      <w:r w:rsidRPr="00230905">
        <w:rPr>
          <w:rFonts w:eastAsia="Calibri"/>
        </w:rPr>
        <w:t>neposrednom</w:t>
      </w:r>
      <w:proofErr w:type="spellEnd"/>
      <w:r w:rsidRPr="00230905">
        <w:rPr>
          <w:rFonts w:eastAsia="Calibri"/>
        </w:rPr>
        <w:t xml:space="preserve"> </w:t>
      </w:r>
      <w:proofErr w:type="spellStart"/>
      <w:r w:rsidRPr="00230905">
        <w:rPr>
          <w:rFonts w:eastAsia="Calibri"/>
        </w:rPr>
        <w:t>predajom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arhivi</w:t>
      </w:r>
      <w:proofErr w:type="spellEnd"/>
      <w:r w:rsidRPr="00230905">
        <w:rPr>
          <w:rFonts w:eastAsia="Calibri"/>
        </w:rPr>
        <w:t xml:space="preserve"> </w:t>
      </w:r>
      <w:proofErr w:type="spellStart"/>
      <w:r w:rsidRPr="00230905">
        <w:rPr>
          <w:rFonts w:eastAsia="Calibri"/>
        </w:rPr>
        <w:t>naručioca</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w:t>
      </w:r>
      <w:proofErr w:type="spellStart"/>
      <w:r w:rsidR="00821D7C" w:rsidRPr="00230905">
        <w:rPr>
          <w:rFonts w:eastAsia="Calibri"/>
        </w:rPr>
        <w:t>Jaha</w:t>
      </w:r>
      <w:proofErr w:type="spellEnd"/>
      <w:r w:rsidR="00821D7C" w:rsidRPr="00230905">
        <w:rPr>
          <w:rFonts w:eastAsia="Calibri"/>
        </w:rPr>
        <w:t xml:space="preserve"> </w:t>
      </w:r>
      <w:proofErr w:type="spellStart"/>
      <w:r w:rsidR="00821D7C" w:rsidRPr="00230905">
        <w:rPr>
          <w:rFonts w:eastAsia="Calibri"/>
        </w:rPr>
        <w:t>Kurtagic</w:t>
      </w:r>
      <w:proofErr w:type="spellEnd"/>
      <w:r w:rsidR="00821D7C" w:rsidRPr="00230905">
        <w:rPr>
          <w:rFonts w:eastAsia="Calibri"/>
        </w:rPr>
        <w:t xml:space="preserve"> bb </w:t>
      </w:r>
      <w:proofErr w:type="spellStart"/>
      <w:r w:rsidR="00821D7C" w:rsidRPr="00230905">
        <w:rPr>
          <w:rFonts w:eastAsia="Calibri"/>
        </w:rPr>
        <w:t>Rozaje</w:t>
      </w:r>
      <w:proofErr w:type="spellEnd"/>
    </w:p>
    <w:p w:rsidR="0045022A" w:rsidRPr="00230905" w:rsidRDefault="0045022A" w:rsidP="0045022A">
      <w:pPr>
        <w:numPr>
          <w:ilvl w:val="0"/>
          <w:numId w:val="1"/>
        </w:numPr>
        <w:spacing w:before="96" w:after="160" w:line="259" w:lineRule="auto"/>
        <w:jc w:val="both"/>
        <w:rPr>
          <w:rFonts w:eastAsia="Calibri"/>
        </w:rPr>
      </w:pPr>
      <w:proofErr w:type="spellStart"/>
      <w:r w:rsidRPr="00230905">
        <w:rPr>
          <w:rFonts w:eastAsia="Calibri"/>
        </w:rPr>
        <w:t>preporučenom</w:t>
      </w:r>
      <w:proofErr w:type="spellEnd"/>
      <w:r w:rsidRPr="00230905">
        <w:rPr>
          <w:rFonts w:eastAsia="Calibri"/>
        </w:rPr>
        <w:t xml:space="preserve"> </w:t>
      </w:r>
      <w:proofErr w:type="spellStart"/>
      <w:r w:rsidRPr="00230905">
        <w:rPr>
          <w:rFonts w:eastAsia="Calibri"/>
        </w:rPr>
        <w:t>pošiljkom</w:t>
      </w:r>
      <w:proofErr w:type="spellEnd"/>
      <w:r w:rsidRPr="00230905">
        <w:rPr>
          <w:rFonts w:eastAsia="Calibri"/>
        </w:rPr>
        <w:t xml:space="preserve"> </w:t>
      </w:r>
      <w:proofErr w:type="spellStart"/>
      <w:r w:rsidRPr="00230905">
        <w:rPr>
          <w:rFonts w:eastAsia="Calibri"/>
        </w:rPr>
        <w:t>sa</w:t>
      </w:r>
      <w:proofErr w:type="spellEnd"/>
      <w:r w:rsidRPr="00230905">
        <w:rPr>
          <w:rFonts w:eastAsia="Calibri"/>
        </w:rPr>
        <w:t xml:space="preserve"> </w:t>
      </w:r>
      <w:proofErr w:type="spellStart"/>
      <w:r w:rsidRPr="00230905">
        <w:rPr>
          <w:rFonts w:eastAsia="Calibri"/>
        </w:rPr>
        <w:t>povratnicom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w:t>
      </w:r>
      <w:proofErr w:type="spellStart"/>
      <w:r w:rsidR="00821D7C" w:rsidRPr="00230905">
        <w:rPr>
          <w:rFonts w:eastAsia="Calibri"/>
        </w:rPr>
        <w:t>Jaha</w:t>
      </w:r>
      <w:proofErr w:type="spellEnd"/>
      <w:r w:rsidR="00821D7C" w:rsidRPr="00230905">
        <w:rPr>
          <w:rFonts w:eastAsia="Calibri"/>
        </w:rPr>
        <w:t xml:space="preserve"> </w:t>
      </w:r>
      <w:proofErr w:type="spellStart"/>
      <w:r w:rsidR="00821D7C" w:rsidRPr="00230905">
        <w:rPr>
          <w:rFonts w:eastAsia="Calibri"/>
        </w:rPr>
        <w:t>Kurtagic</w:t>
      </w:r>
      <w:proofErr w:type="spellEnd"/>
      <w:r w:rsidR="00821D7C" w:rsidRPr="00230905">
        <w:rPr>
          <w:rFonts w:eastAsia="Calibri"/>
        </w:rPr>
        <w:t xml:space="preserve"> bb </w:t>
      </w:r>
      <w:proofErr w:type="spellStart"/>
      <w:r w:rsidR="00821D7C" w:rsidRPr="00230905">
        <w:rPr>
          <w:rFonts w:eastAsia="Calibri"/>
        </w:rPr>
        <w:t>Rozaje</w:t>
      </w:r>
      <w:proofErr w:type="spellEnd"/>
    </w:p>
    <w:p w:rsidR="0045022A" w:rsidRPr="00230905" w:rsidRDefault="0045022A" w:rsidP="0045022A">
      <w:pPr>
        <w:jc w:val="both"/>
      </w:pPr>
    </w:p>
    <w:p w:rsidR="0045022A" w:rsidRPr="00230905" w:rsidRDefault="0045022A" w:rsidP="0045022A">
      <w:pPr>
        <w:jc w:val="both"/>
      </w:pPr>
      <w:proofErr w:type="spellStart"/>
      <w:proofErr w:type="gramStart"/>
      <w:r w:rsidRPr="00230905">
        <w:t>radnim</w:t>
      </w:r>
      <w:proofErr w:type="spellEnd"/>
      <w:proofErr w:type="gramEnd"/>
      <w:r w:rsidRPr="00230905">
        <w:t xml:space="preserve"> </w:t>
      </w:r>
      <w:proofErr w:type="spellStart"/>
      <w:r w:rsidRPr="00230905">
        <w:t>danima</w:t>
      </w:r>
      <w:proofErr w:type="spellEnd"/>
      <w:r w:rsidRPr="00230905">
        <w:t xml:space="preserve"> </w:t>
      </w:r>
      <w:proofErr w:type="spellStart"/>
      <w:r w:rsidRPr="00230905">
        <w:t>od</w:t>
      </w:r>
      <w:proofErr w:type="spellEnd"/>
      <w:r w:rsidRPr="00230905">
        <w:t xml:space="preserve"> </w:t>
      </w:r>
      <w:r w:rsidR="00821D7C" w:rsidRPr="00230905">
        <w:t xml:space="preserve">08:00 </w:t>
      </w:r>
      <w:r w:rsidRPr="00230905">
        <w:t xml:space="preserve">do </w:t>
      </w:r>
      <w:r w:rsidR="00821D7C" w:rsidRPr="00230905">
        <w:t>14:00</w:t>
      </w:r>
      <w:r w:rsidRPr="00230905">
        <w:t xml:space="preserve"> sati, </w:t>
      </w:r>
      <w:proofErr w:type="spellStart"/>
      <w:r w:rsidRPr="00230905">
        <w:t>zaključno</w:t>
      </w:r>
      <w:proofErr w:type="spellEnd"/>
      <w:r w:rsidRPr="00230905">
        <w:t xml:space="preserve"> </w:t>
      </w:r>
      <w:proofErr w:type="spellStart"/>
      <w:r w:rsidRPr="00230905">
        <w:t>sa</w:t>
      </w:r>
      <w:proofErr w:type="spellEnd"/>
      <w:r w:rsidRPr="00230905">
        <w:t xml:space="preserve"> </w:t>
      </w:r>
      <w:proofErr w:type="spellStart"/>
      <w:r w:rsidRPr="00230905">
        <w:t>danom</w:t>
      </w:r>
      <w:proofErr w:type="spellEnd"/>
      <w:r w:rsidRPr="00230905">
        <w:t xml:space="preserve"> </w:t>
      </w:r>
      <w:r w:rsidR="00835609" w:rsidRPr="00230905">
        <w:t>10</w:t>
      </w:r>
      <w:r w:rsidR="00821D7C" w:rsidRPr="00230905">
        <w:t>.06.2021.</w:t>
      </w:r>
      <w:r w:rsidRPr="00230905">
        <w:t xml:space="preserve"> </w:t>
      </w:r>
      <w:proofErr w:type="spellStart"/>
      <w:proofErr w:type="gramStart"/>
      <w:r w:rsidRPr="00230905">
        <w:t>godine</w:t>
      </w:r>
      <w:proofErr w:type="spellEnd"/>
      <w:proofErr w:type="gramEnd"/>
      <w:r w:rsidRPr="00230905">
        <w:t xml:space="preserve"> do </w:t>
      </w:r>
      <w:r w:rsidR="00A12A1A">
        <w:t>11:3</w:t>
      </w:r>
      <w:r w:rsidR="00821D7C" w:rsidRPr="00230905">
        <w:t>0</w:t>
      </w:r>
      <w:r w:rsidRPr="00230905">
        <w:t xml:space="preserve"> sati.</w:t>
      </w:r>
    </w:p>
    <w:p w:rsidR="0045022A" w:rsidRPr="00230905" w:rsidRDefault="0045022A" w:rsidP="0045022A">
      <w:pPr>
        <w:rPr>
          <w:i/>
          <w:iCs/>
        </w:rPr>
      </w:pPr>
    </w:p>
    <w:p w:rsidR="0045022A" w:rsidRPr="00230905" w:rsidRDefault="0045022A" w:rsidP="0045022A">
      <w:pPr>
        <w:jc w:val="both"/>
      </w:pPr>
      <w:r w:rsidRPr="00230905">
        <w:sym w:font="Wingdings" w:char="F0A8"/>
      </w:r>
      <w:r w:rsidRPr="00230905">
        <w:t xml:space="preserve"> </w:t>
      </w:r>
      <w:proofErr w:type="spellStart"/>
      <w:r w:rsidRPr="00230905">
        <w:t>Razlozi</w:t>
      </w:r>
      <w:proofErr w:type="spellEnd"/>
      <w:r w:rsidRPr="00230905">
        <w:t xml:space="preserve"> </w:t>
      </w:r>
      <w:proofErr w:type="spellStart"/>
      <w:r w:rsidRPr="00230905">
        <w:t>hitnosti</w:t>
      </w:r>
      <w:proofErr w:type="spellEnd"/>
      <w:r w:rsidRPr="00230905">
        <w:t xml:space="preserve"> </w:t>
      </w:r>
      <w:proofErr w:type="spellStart"/>
      <w:r w:rsidRPr="00230905">
        <w:t>za</w:t>
      </w:r>
      <w:proofErr w:type="spellEnd"/>
      <w:r w:rsidRPr="00230905">
        <w:t xml:space="preserve"> </w:t>
      </w:r>
      <w:proofErr w:type="spellStart"/>
      <w:r w:rsidRPr="00230905">
        <w:t>skraćenje</w:t>
      </w:r>
      <w:proofErr w:type="spellEnd"/>
      <w:r w:rsidRPr="00230905">
        <w:t xml:space="preserve"> </w:t>
      </w:r>
      <w:proofErr w:type="spellStart"/>
      <w:r w:rsidRPr="00230905">
        <w:t>roka</w:t>
      </w:r>
      <w:proofErr w:type="spellEnd"/>
      <w:r w:rsidRPr="00230905">
        <w:t xml:space="preserve"> </w:t>
      </w:r>
      <w:proofErr w:type="spellStart"/>
      <w:r w:rsidRPr="00230905">
        <w:t>za</w:t>
      </w:r>
      <w:proofErr w:type="spellEnd"/>
      <w:r w:rsidRPr="00230905">
        <w:t xml:space="preserve"> </w:t>
      </w:r>
      <w:proofErr w:type="spellStart"/>
      <w:r w:rsidRPr="00230905">
        <w:t>podnošenje</w:t>
      </w:r>
      <w:proofErr w:type="spellEnd"/>
      <w:r w:rsidRPr="00230905">
        <w:t xml:space="preserve"> </w:t>
      </w:r>
      <w:proofErr w:type="spellStart"/>
      <w:r w:rsidRPr="00230905">
        <w:t>ponuda</w:t>
      </w:r>
      <w:proofErr w:type="spellEnd"/>
      <w:r w:rsidR="003C1C25" w:rsidRPr="00230905">
        <w:t>:</w:t>
      </w:r>
    </w:p>
    <w:p w:rsidR="003C1C25" w:rsidRPr="00230905" w:rsidRDefault="003C1C25" w:rsidP="0045022A">
      <w:pPr>
        <w:jc w:val="both"/>
      </w:pPr>
    </w:p>
    <w:p w:rsidR="003C1C25" w:rsidRPr="004C1C8A" w:rsidRDefault="003C1C25" w:rsidP="003C1C25">
      <w:pPr>
        <w:jc w:val="both"/>
        <w:rPr>
          <w:color w:val="000000"/>
        </w:rPr>
      </w:pPr>
      <w:proofErr w:type="spellStart"/>
      <w:r w:rsidRPr="00230905">
        <w:lastRenderedPageBreak/>
        <w:t>Naručilac</w:t>
      </w:r>
      <w:proofErr w:type="spellEnd"/>
      <w:r w:rsidRPr="00230905">
        <w:t xml:space="preserve"> se </w:t>
      </w:r>
      <w:proofErr w:type="spellStart"/>
      <w:r w:rsidRPr="00230905">
        <w:t>opredijelio</w:t>
      </w:r>
      <w:proofErr w:type="spellEnd"/>
      <w:r w:rsidRPr="00230905">
        <w:t xml:space="preserve"> </w:t>
      </w:r>
      <w:proofErr w:type="spellStart"/>
      <w:r w:rsidRPr="00230905">
        <w:t>za</w:t>
      </w:r>
      <w:proofErr w:type="spellEnd"/>
      <w:r w:rsidRPr="00230905">
        <w:t xml:space="preserve"> </w:t>
      </w:r>
      <w:proofErr w:type="spellStart"/>
      <w:r w:rsidRPr="00230905">
        <w:t>skraćeni</w:t>
      </w:r>
      <w:proofErr w:type="spellEnd"/>
      <w:r w:rsidRPr="00230905">
        <w:t xml:space="preserve"> </w:t>
      </w:r>
      <w:proofErr w:type="spellStart"/>
      <w:r w:rsidRPr="00230905">
        <w:t>rok</w:t>
      </w:r>
      <w:proofErr w:type="spellEnd"/>
      <w:r w:rsidRPr="00230905">
        <w:t xml:space="preserve"> </w:t>
      </w:r>
      <w:proofErr w:type="spellStart"/>
      <w:r w:rsidRPr="00230905">
        <w:t>za</w:t>
      </w:r>
      <w:proofErr w:type="spellEnd"/>
      <w:r w:rsidRPr="00230905">
        <w:t xml:space="preserve"> </w:t>
      </w:r>
      <w:proofErr w:type="spellStart"/>
      <w:r w:rsidRPr="00230905">
        <w:t>dostavljanje</w:t>
      </w:r>
      <w:proofErr w:type="spellEnd"/>
      <w:r w:rsidRPr="00230905">
        <w:t xml:space="preserve"> </w:t>
      </w:r>
      <w:proofErr w:type="spellStart"/>
      <w:r w:rsidRPr="00230905">
        <w:t>ponuda</w:t>
      </w:r>
      <w:proofErr w:type="spellEnd"/>
      <w:r w:rsidRPr="00230905">
        <w:t xml:space="preserve"> </w:t>
      </w:r>
      <w:proofErr w:type="spellStart"/>
      <w:r w:rsidRPr="00230905">
        <w:t>kako</w:t>
      </w:r>
      <w:proofErr w:type="spellEnd"/>
      <w:r w:rsidRPr="00230905">
        <w:t xml:space="preserve"> </w:t>
      </w:r>
      <w:proofErr w:type="spellStart"/>
      <w:r w:rsidRPr="00230905">
        <w:t>dinamika</w:t>
      </w:r>
      <w:proofErr w:type="spellEnd"/>
      <w:r w:rsidRPr="004C1C8A">
        <w:t xml:space="preserve"> </w:t>
      </w:r>
      <w:proofErr w:type="spellStart"/>
      <w:r w:rsidRPr="004C1C8A">
        <w:t>realizacije</w:t>
      </w:r>
      <w:proofErr w:type="spellEnd"/>
      <w:r w:rsidRPr="004C1C8A">
        <w:t xml:space="preserve"> </w:t>
      </w:r>
      <w:proofErr w:type="spellStart"/>
      <w:r w:rsidRPr="004C1C8A">
        <w:t>postojećeg</w:t>
      </w:r>
      <w:proofErr w:type="spellEnd"/>
      <w:r w:rsidRPr="004C1C8A">
        <w:t xml:space="preserve"> </w:t>
      </w:r>
      <w:proofErr w:type="spellStart"/>
      <w:r w:rsidRPr="004C1C8A">
        <w:t>ugovora</w:t>
      </w:r>
      <w:proofErr w:type="spellEnd"/>
      <w:r w:rsidRPr="004C1C8A">
        <w:t xml:space="preserve"> ne bi </w:t>
      </w:r>
      <w:proofErr w:type="spellStart"/>
      <w:r w:rsidRPr="004C1C8A">
        <w:t>dovela</w:t>
      </w:r>
      <w:proofErr w:type="spellEnd"/>
      <w:r w:rsidRPr="004C1C8A">
        <w:t xml:space="preserve"> do </w:t>
      </w:r>
      <w:proofErr w:type="spellStart"/>
      <w:r w:rsidRPr="004C1C8A">
        <w:t>premašivanja</w:t>
      </w:r>
      <w:proofErr w:type="spellEnd"/>
      <w:r w:rsidRPr="004C1C8A">
        <w:t xml:space="preserve"> </w:t>
      </w:r>
      <w:proofErr w:type="spellStart"/>
      <w:r w:rsidRPr="004C1C8A">
        <w:t>ugovorene</w:t>
      </w:r>
      <w:proofErr w:type="spellEnd"/>
      <w:r w:rsidRPr="004C1C8A">
        <w:t xml:space="preserve"> </w:t>
      </w:r>
      <w:proofErr w:type="spellStart"/>
      <w:r w:rsidRPr="004C1C8A">
        <w:t>vrijednosti</w:t>
      </w:r>
      <w:proofErr w:type="spellEnd"/>
      <w:r w:rsidRPr="004C1C8A">
        <w:t xml:space="preserve">, a </w:t>
      </w:r>
      <w:proofErr w:type="spellStart"/>
      <w:r w:rsidRPr="004C1C8A">
        <w:t>sve</w:t>
      </w:r>
      <w:proofErr w:type="spellEnd"/>
      <w:r w:rsidRPr="004C1C8A">
        <w:t xml:space="preserve"> u </w:t>
      </w:r>
      <w:proofErr w:type="spellStart"/>
      <w:r w:rsidRPr="004C1C8A">
        <w:t>cilju</w:t>
      </w:r>
      <w:proofErr w:type="spellEnd"/>
      <w:r w:rsidRPr="004C1C8A">
        <w:t xml:space="preserve"> </w:t>
      </w:r>
      <w:proofErr w:type="spellStart"/>
      <w:r w:rsidRPr="004C1C8A">
        <w:t>obezbjeđivanja</w:t>
      </w:r>
      <w:proofErr w:type="spellEnd"/>
      <w:r w:rsidRPr="004C1C8A">
        <w:t xml:space="preserve"> </w:t>
      </w:r>
      <w:proofErr w:type="spellStart"/>
      <w:r w:rsidRPr="004C1C8A">
        <w:t>kontinuirane</w:t>
      </w:r>
      <w:proofErr w:type="spellEnd"/>
      <w:r w:rsidRPr="004C1C8A">
        <w:t xml:space="preserve"> </w:t>
      </w:r>
      <w:proofErr w:type="spellStart"/>
      <w:r w:rsidRPr="004C1C8A">
        <w:t>isporuke</w:t>
      </w:r>
      <w:proofErr w:type="spellEnd"/>
      <w:r w:rsidRPr="004C1C8A">
        <w:t xml:space="preserve"> </w:t>
      </w:r>
      <w:proofErr w:type="spellStart"/>
      <w:r w:rsidRPr="004C1C8A">
        <w:t>predmetne</w:t>
      </w:r>
      <w:proofErr w:type="spellEnd"/>
      <w:r w:rsidRPr="004C1C8A">
        <w:t xml:space="preserve"> robe, </w:t>
      </w:r>
      <w:proofErr w:type="spellStart"/>
      <w:r w:rsidRPr="004C1C8A">
        <w:t>koja</w:t>
      </w:r>
      <w:proofErr w:type="spellEnd"/>
      <w:r w:rsidRPr="004C1C8A">
        <w:t xml:space="preserve"> je neophodna za obavljanje redovnih aktivnosti Društva.</w:t>
      </w:r>
    </w:p>
    <w:p w:rsidR="003C1C25" w:rsidRPr="00F240C2" w:rsidRDefault="003C1C25" w:rsidP="003C1C25">
      <w:pPr>
        <w:jc w:val="both"/>
        <w:rPr>
          <w:i/>
          <w:iCs/>
          <w:color w:val="000000"/>
        </w:rPr>
      </w:pPr>
    </w:p>
    <w:p w:rsidR="0045022A" w:rsidRPr="00002B1A" w:rsidRDefault="0045022A" w:rsidP="0045022A">
      <w:pPr>
        <w:rPr>
          <w:i/>
          <w:iCs/>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9" w:name="_Toc62730562"/>
      <w:r w:rsidRPr="00002B1A">
        <w:rPr>
          <w:b/>
          <w:szCs w:val="32"/>
        </w:rPr>
        <w:t>USLOVI ZA AKTIVIRANJE GARANCIJE PONUDE</w:t>
      </w:r>
      <w:r w:rsidRPr="00002B1A">
        <w:rPr>
          <w:b/>
          <w:szCs w:val="32"/>
          <w:vertAlign w:val="superscript"/>
        </w:rPr>
        <w:footnoteReference w:id="9"/>
      </w:r>
      <w:bookmarkEnd w:id="9"/>
    </w:p>
    <w:p w:rsidR="0045022A" w:rsidRPr="00002B1A" w:rsidRDefault="0045022A" w:rsidP="0045022A">
      <w:pPr>
        <w:jc w:val="both"/>
        <w:rPr>
          <w:b/>
          <w:bCs/>
          <w:color w:val="000000"/>
        </w:rPr>
      </w:pPr>
    </w:p>
    <w:p w:rsidR="0045022A" w:rsidRPr="00002B1A" w:rsidRDefault="0045022A" w:rsidP="0045022A">
      <w:pPr>
        <w:jc w:val="both"/>
      </w:pPr>
      <w:r w:rsidRPr="00002B1A">
        <w:t xml:space="preserve">Garancija ponude će se aktivirati ako ponuđač: </w:t>
      </w:r>
    </w:p>
    <w:p w:rsidR="0045022A" w:rsidRPr="00002B1A" w:rsidRDefault="0045022A" w:rsidP="0045022A">
      <w:pPr>
        <w:jc w:val="both"/>
      </w:pPr>
      <w:r w:rsidRPr="00002B1A">
        <w:t xml:space="preserve">1) odustane od ponude u roku važenja ponude; </w:t>
      </w:r>
    </w:p>
    <w:p w:rsidR="0045022A" w:rsidRPr="00002B1A" w:rsidRDefault="0045022A" w:rsidP="0045022A">
      <w:pPr>
        <w:jc w:val="both"/>
      </w:pPr>
      <w:r w:rsidRPr="00002B1A">
        <w:t xml:space="preserve">2) ne dostavi zahtijevane dokaze prije potpisivanja ugovora; </w:t>
      </w:r>
    </w:p>
    <w:p w:rsidR="0045022A" w:rsidRPr="00002B1A" w:rsidRDefault="0045022A" w:rsidP="0045022A">
      <w:pPr>
        <w:jc w:val="both"/>
      </w:pPr>
      <w:r w:rsidRPr="00002B1A">
        <w:t xml:space="preserve">3) odbije da potpiše ugovor o javnoj nabavci ili okvirni sporazum; ili </w:t>
      </w:r>
    </w:p>
    <w:p w:rsidR="0045022A" w:rsidRPr="00002B1A" w:rsidRDefault="0045022A" w:rsidP="0045022A">
      <w:pPr>
        <w:jc w:val="both"/>
      </w:pPr>
      <w:r w:rsidRPr="00002B1A">
        <w:t>4) u izjavi privrednog subjekta navede netačne činjenice o ispunjenosti uslova iz člana 111 stav 4 Zakona o javnim nabavkama.</w:t>
      </w:r>
    </w:p>
    <w:p w:rsidR="0045022A" w:rsidRPr="00002B1A" w:rsidRDefault="0045022A" w:rsidP="0045022A">
      <w:pPr>
        <w:jc w:val="both"/>
        <w:rPr>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0" w:name="_Toc62730563"/>
      <w:r w:rsidRPr="00002B1A">
        <w:rPr>
          <w:b/>
          <w:szCs w:val="32"/>
        </w:rPr>
        <w:t>TAJNOST PODATAKA</w:t>
      </w:r>
      <w:bookmarkEnd w:id="10"/>
    </w:p>
    <w:p w:rsidR="0045022A" w:rsidRPr="00002B1A" w:rsidRDefault="0045022A" w:rsidP="0045022A">
      <w:pPr>
        <w:jc w:val="both"/>
        <w:rPr>
          <w:color w:val="000000"/>
        </w:rPr>
      </w:pPr>
      <w:r w:rsidRPr="00002B1A">
        <w:rPr>
          <w:color w:val="000000"/>
        </w:rPr>
        <w:t xml:space="preserve"> </w:t>
      </w:r>
    </w:p>
    <w:p w:rsidR="0045022A" w:rsidRPr="00002B1A" w:rsidRDefault="0045022A" w:rsidP="0045022A">
      <w:pPr>
        <w:jc w:val="both"/>
        <w:rPr>
          <w:color w:val="000000"/>
        </w:rPr>
      </w:pPr>
      <w:r w:rsidRPr="00002B1A">
        <w:rPr>
          <w:color w:val="000000"/>
        </w:rPr>
        <w:t>Tenderska dokumentacija sadrži tajne podatke</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1" w:name="_Toc62730564"/>
      <w:r w:rsidRPr="00002B1A">
        <w:rPr>
          <w:b/>
          <w:szCs w:val="32"/>
        </w:rPr>
        <w:t>UPUTSTVO ZA SAČINJAVANJE PONUDE</w:t>
      </w:r>
      <w:bookmarkEnd w:id="11"/>
    </w:p>
    <w:p w:rsidR="0045022A" w:rsidRPr="00002B1A" w:rsidRDefault="0045022A" w:rsidP="0045022A"/>
    <w:p w:rsidR="0045022A" w:rsidRPr="00002B1A" w:rsidRDefault="0045022A" w:rsidP="0045022A">
      <w:pPr>
        <w:jc w:val="both"/>
      </w:pPr>
      <w:r w:rsidRPr="00002B1A">
        <w:t xml:space="preserve">Ponude se sačinjava u ESJN u skladu sa tenderskom dokumentacijom i važećim Pravilnikom o sadržaju ponude i uputstvu za sačinjavanje i podnošenje ponude. </w:t>
      </w:r>
    </w:p>
    <w:p w:rsidR="0045022A" w:rsidRPr="00002B1A" w:rsidRDefault="0045022A" w:rsidP="0045022A">
      <w:pPr>
        <w:jc w:val="both"/>
      </w:pPr>
      <w:r w:rsidRPr="00002B1A">
        <w:t>Ispunjenost uslova za učešće u postupku javne nabavke dokazuje se izjavom privrednog subjekta, koja se sačinjava na obrascu datom u Pravilniku o obrascu izjave privrednog subjekta.</w:t>
      </w:r>
    </w:p>
    <w:p w:rsidR="0045022A" w:rsidRPr="00002B1A" w:rsidRDefault="0045022A" w:rsidP="0045022A">
      <w:pPr>
        <w:jc w:val="both"/>
        <w:rPr>
          <w:i/>
          <w:iCs/>
          <w:color w:val="000000"/>
        </w:rPr>
      </w:pPr>
      <w:r w:rsidRPr="00002B1A">
        <w:t xml:space="preserve">Ponuđač je dužan da tačno i nedvosmisleno popuni </w:t>
      </w:r>
      <w:r w:rsidRPr="00002B1A">
        <w:rPr>
          <w:rFonts w:eastAsia="Calibri"/>
        </w:rPr>
        <w:t>Izjavu privrednog subjekta u skladu sa zahtjevima iz tenderske dokumentacije.</w:t>
      </w:r>
    </w:p>
    <w:p w:rsidR="0045022A" w:rsidRPr="00002B1A" w:rsidRDefault="0045022A" w:rsidP="0045022A">
      <w:pPr>
        <w:jc w:val="both"/>
        <w:rPr>
          <w:b/>
          <w:bCs/>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2" w:name="_Toc62730565"/>
      <w:r w:rsidRPr="00002B1A">
        <w:rPr>
          <w:b/>
          <w:szCs w:val="32"/>
        </w:rPr>
        <w:t>NAČIN ZAKLJUČIVANJA I IZMJENE UGOVORA O JAVNOJ NABAVCI</w:t>
      </w:r>
      <w:bookmarkEnd w:id="12"/>
    </w:p>
    <w:p w:rsidR="00DB4B83" w:rsidRPr="00F240C2" w:rsidRDefault="00DB4B83" w:rsidP="00DB4B83">
      <w:pPr>
        <w:jc w:val="both"/>
      </w:pPr>
      <w:r w:rsidRPr="00F240C2">
        <w:t xml:space="preserve">Naručilac zaključuje ugovor o javnoj nabavci u pisanom ili elektronskom obliku sa ponuđačem čija je ponuda izabrana kao najpovoljnija, nakon izvršnosti odluke o izboru najpovoljnije ponude. </w:t>
      </w:r>
    </w:p>
    <w:p w:rsidR="00DB4B83" w:rsidRPr="00F240C2" w:rsidRDefault="00DB4B83" w:rsidP="00DB4B83">
      <w:pPr>
        <w:jc w:val="both"/>
      </w:pPr>
    </w:p>
    <w:p w:rsidR="00DB4B83" w:rsidRPr="00F240C2" w:rsidRDefault="00DB4B83" w:rsidP="00DB4B83">
      <w:pPr>
        <w:jc w:val="both"/>
      </w:pPr>
      <w:r w:rsidRPr="00F240C2">
        <w:lastRenderedPageBreak/>
        <w:t>Ugovor o javnoj nabavci mora da bude u skladu sa uslovima utvrđenim tenderskom dokumentacijom, izabranom ponudom i odlukom o izboru najpovoljnije ponude, osim u pogledu iskazivanja PDV-a.</w:t>
      </w:r>
    </w:p>
    <w:p w:rsidR="00DB4B83" w:rsidRPr="00F240C2" w:rsidRDefault="00DB4B83" w:rsidP="00DB4B83">
      <w:pPr>
        <w:jc w:val="both"/>
      </w:pPr>
    </w:p>
    <w:p w:rsidR="00DB4B83" w:rsidRPr="00F240C2" w:rsidRDefault="00DB4B83" w:rsidP="00DB4B83">
      <w:pPr>
        <w:jc w:val="both"/>
        <w:rPr>
          <w:color w:val="000000"/>
        </w:rPr>
      </w:pPr>
      <w:r w:rsidRPr="00F240C2">
        <w:rPr>
          <w:color w:val="000000"/>
        </w:rPr>
        <w:t>Ugovor između naručioca i ponuđača čija je ponuda izabrana kao najpovoljnija, pored uslova koji su propisani ovom tenderskom dokumentacijom, će sadržati i sljedeće:</w:t>
      </w:r>
      <w:r w:rsidRPr="00F240C2">
        <w:rPr>
          <w:color w:val="000000"/>
          <w:vertAlign w:val="superscript"/>
        </w:rPr>
        <w:footnoteReference w:id="10"/>
      </w:r>
    </w:p>
    <w:p w:rsidR="00DB4B83" w:rsidRPr="00F240C2" w:rsidRDefault="00DB4B83" w:rsidP="00DB4B83">
      <w:pPr>
        <w:jc w:val="both"/>
        <w:rPr>
          <w:color w:val="000000"/>
        </w:rPr>
      </w:pPr>
    </w:p>
    <w:p w:rsidR="00DB4B83" w:rsidRPr="00F240C2" w:rsidRDefault="00DB4B83" w:rsidP="00DB4B83">
      <w:pPr>
        <w:numPr>
          <w:ilvl w:val="0"/>
          <w:numId w:val="8"/>
        </w:numPr>
        <w:jc w:val="both"/>
        <w:rPr>
          <w:rFonts w:eastAsia="Calibri"/>
          <w:noProof/>
          <w:lang w:val="sr-Latn-CS"/>
        </w:rPr>
      </w:pPr>
      <w:r w:rsidRPr="00F240C2">
        <w:rPr>
          <w:lang w:val="sr-Latn-CS"/>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F240C2">
        <w:rPr>
          <w:rFonts w:eastAsia="Calibri"/>
        </w:rPr>
        <w:t>.</w:t>
      </w:r>
    </w:p>
    <w:p w:rsidR="00DB4B83" w:rsidRPr="00F240C2" w:rsidRDefault="00DB4B83" w:rsidP="00DB4B83">
      <w:pPr>
        <w:numPr>
          <w:ilvl w:val="0"/>
          <w:numId w:val="11"/>
        </w:numPr>
        <w:jc w:val="both"/>
        <w:rPr>
          <w:lang w:val="sr-Latn-CS"/>
        </w:rPr>
      </w:pPr>
      <w:r w:rsidRPr="00F240C2">
        <w:rPr>
          <w:lang w:val="sr-Latn-CS"/>
        </w:rPr>
        <w:t xml:space="preserve">Ugovorne strane su saglasne da do raskida ovog Ugovora može doći, ako Dobavljač ne bude izvršavao svoje obaveze u rokovima i na način predviđen Ugovorom: </w:t>
      </w:r>
    </w:p>
    <w:p w:rsidR="00DB4B83" w:rsidRPr="00F240C2" w:rsidRDefault="00DB4B83" w:rsidP="00DB4B83">
      <w:pPr>
        <w:jc w:val="both"/>
        <w:rPr>
          <w:lang w:val="sr-Latn-CS"/>
        </w:rPr>
      </w:pPr>
    </w:p>
    <w:p w:rsidR="00DB4B83" w:rsidRPr="00F240C2" w:rsidRDefault="00DB4B83" w:rsidP="00DB4B83">
      <w:pPr>
        <w:numPr>
          <w:ilvl w:val="0"/>
          <w:numId w:val="10"/>
        </w:numPr>
        <w:jc w:val="both"/>
        <w:rPr>
          <w:lang w:val="sr-Latn-CS"/>
        </w:rPr>
      </w:pPr>
      <w:r w:rsidRPr="00F240C2">
        <w:rPr>
          <w:lang w:val="sr-Latn-CS"/>
        </w:rPr>
        <w:t xml:space="preserve">U slučaju kada Naručilac ustanovi da kvalitet robe koja je predmet ovog ugovora ili način na koje se isporučuje, odstupa od traženog, odnosno ponuđenog kvaliteta iz ponude Dobavljača, </w:t>
      </w:r>
    </w:p>
    <w:p w:rsidR="00DB4B83" w:rsidRPr="00F240C2" w:rsidRDefault="00DB4B83" w:rsidP="00DB4B83">
      <w:pPr>
        <w:numPr>
          <w:ilvl w:val="0"/>
          <w:numId w:val="10"/>
        </w:numPr>
        <w:jc w:val="both"/>
        <w:rPr>
          <w:color w:val="000000"/>
          <w:lang w:val="sr-Latn-CS"/>
        </w:rPr>
      </w:pPr>
      <w:r w:rsidRPr="00F240C2">
        <w:rPr>
          <w:lang w:val="sr-Latn-CS"/>
        </w:rPr>
        <w:t>U slučaju da se Dobavljač ne pridržava svojih obaveza i u drugim slučajevima nesavjesnog obavljanja posla. Isto pravo Naručilac ima u slučaju raskida ugovora, do izbora novog Dobavljača.</w:t>
      </w:r>
    </w:p>
    <w:p w:rsidR="00DB4B83" w:rsidRPr="00F240C2" w:rsidRDefault="00DB4B83" w:rsidP="00DB4B83">
      <w:pPr>
        <w:jc w:val="both"/>
        <w:rPr>
          <w:color w:val="000000"/>
          <w:lang w:val="sr-Latn-CS"/>
        </w:rPr>
      </w:pPr>
    </w:p>
    <w:p w:rsidR="00DB4B83" w:rsidRPr="00F240C2" w:rsidRDefault="00DB4B83" w:rsidP="00DB4B83">
      <w:pPr>
        <w:jc w:val="both"/>
        <w:rPr>
          <w:rFonts w:eastAsia="Calibri"/>
          <w:lang w:val="sr-Latn-CS"/>
        </w:rPr>
      </w:pPr>
      <w:r w:rsidRPr="00F240C2">
        <w:rPr>
          <w:bCs/>
          <w:color w:val="000000"/>
          <w:lang w:val="sr-Latn-CS"/>
        </w:rPr>
        <w:t xml:space="preserve">Naručilac je obavezan da u slučaju </w:t>
      </w:r>
      <w:r w:rsidRPr="00F240C2">
        <w:rPr>
          <w:bCs/>
          <w:color w:val="000000"/>
          <w:lang w:val="sl-SI"/>
        </w:rPr>
        <w:t>uočavanja propusta u obavljanju posla</w:t>
      </w:r>
      <w:r w:rsidRPr="00F240C2">
        <w:rPr>
          <w:bCs/>
          <w:color w:val="000000"/>
          <w:lang w:val="sr-Latn-CS"/>
        </w:rPr>
        <w:t xml:space="preserve"> pisanim putem pozove Dobavljača i da putem Zapisnika zajednički konstatuju uzrok</w:t>
      </w:r>
      <w:r w:rsidRPr="00F240C2">
        <w:rPr>
          <w:bCs/>
          <w:color w:val="000000"/>
          <w:lang w:val="sl-SI"/>
        </w:rPr>
        <w:t xml:space="preserve"> i obim uočenih propusta</w:t>
      </w:r>
      <w:r w:rsidRPr="00F240C2">
        <w:rPr>
          <w:bCs/>
          <w:color w:val="000000"/>
          <w:lang w:val="sr-Latn-CS"/>
        </w:rPr>
        <w:t>. Ukoliko se Dobavljač ne odazove pozivu Naručioca, Naručilac angažuje treće lice na teret Dobavljača.</w:t>
      </w:r>
      <w:r w:rsidRPr="00F240C2">
        <w:rPr>
          <w:rFonts w:eastAsia="Calibri"/>
          <w:lang w:val="sr-Latn-CS"/>
        </w:rPr>
        <w:t xml:space="preserve">  </w:t>
      </w:r>
    </w:p>
    <w:p w:rsidR="00DB4B83" w:rsidRPr="00F240C2" w:rsidRDefault="00DB4B83" w:rsidP="00DB4B83">
      <w:pPr>
        <w:jc w:val="both"/>
        <w:rPr>
          <w:rFonts w:eastAsia="Calibri"/>
          <w:lang w:val="sr-Latn-CS"/>
        </w:rPr>
      </w:pPr>
    </w:p>
    <w:p w:rsidR="00DB4B83" w:rsidRPr="00F240C2" w:rsidRDefault="00DB4B83" w:rsidP="00DB4B83">
      <w:pPr>
        <w:jc w:val="both"/>
        <w:rPr>
          <w:rFonts w:eastAsia="Calibri"/>
          <w:lang w:val="sr-Latn-CS"/>
        </w:rPr>
      </w:pPr>
      <w:r w:rsidRPr="00F240C2">
        <w:rPr>
          <w:rFonts w:eastAsia="Calibri"/>
          <w:lang w:val="sr-Latn-CS"/>
        </w:rPr>
        <w:t xml:space="preserve">  Obaveze Naručioca su sledeće:</w:t>
      </w:r>
    </w:p>
    <w:p w:rsidR="00DB4B83" w:rsidRPr="00F240C2" w:rsidRDefault="00DB4B83" w:rsidP="00DB4B83">
      <w:pPr>
        <w:numPr>
          <w:ilvl w:val="0"/>
          <w:numId w:val="9"/>
        </w:numPr>
        <w:jc w:val="both"/>
        <w:rPr>
          <w:rFonts w:eastAsia="Calibri"/>
          <w:lang w:val="sr-Latn-CS"/>
        </w:rPr>
      </w:pPr>
      <w:r w:rsidRPr="00F240C2">
        <w:rPr>
          <w:lang w:val="pl-PL"/>
        </w:rPr>
        <w:t>Naručilac se obavezuje da obezbjedi prevozna sredstva u koja će se izvršiti isporuka robe</w:t>
      </w:r>
    </w:p>
    <w:p w:rsidR="00DB4B83" w:rsidRPr="00F240C2" w:rsidRDefault="00DB4B83" w:rsidP="00DB4B83">
      <w:pPr>
        <w:ind w:left="142" w:hanging="142"/>
        <w:rPr>
          <w:rFonts w:eastAsia="Calibri"/>
          <w:color w:val="000000"/>
          <w:lang w:val="de-AT"/>
        </w:rPr>
      </w:pPr>
    </w:p>
    <w:p w:rsidR="00DB4B83" w:rsidRPr="00F240C2" w:rsidRDefault="00DB4B83" w:rsidP="00DB4B83">
      <w:pPr>
        <w:ind w:left="284" w:hanging="142"/>
        <w:rPr>
          <w:rFonts w:eastAsia="Calibri"/>
          <w:lang w:val="sr-Latn-CS"/>
        </w:rPr>
      </w:pPr>
      <w:r w:rsidRPr="00F240C2">
        <w:rPr>
          <w:rFonts w:eastAsia="Calibri"/>
          <w:color w:val="000000"/>
          <w:lang w:val="de-AT"/>
        </w:rPr>
        <w:t>Do raskida ugovora  može doći u</w:t>
      </w:r>
      <w:r w:rsidRPr="00F240C2">
        <w:rPr>
          <w:rFonts w:eastAsia="Calibri"/>
          <w:lang w:val="sr-Latn-CS"/>
        </w:rPr>
        <w:t xml:space="preserve"> slučaju kada Izabrani ponuđač ne  bude izvršavao svoje obaveze u rokovima i na način predvidjenim tenderskom dokumentacijom i prihva</w:t>
      </w:r>
      <w:proofErr w:type="spellStart"/>
      <w:r w:rsidRPr="00F240C2">
        <w:rPr>
          <w:rFonts w:eastAsia="Calibri"/>
        </w:rPr>
        <w:t>ćenom</w:t>
      </w:r>
      <w:proofErr w:type="spellEnd"/>
      <w:r w:rsidRPr="00F240C2">
        <w:rPr>
          <w:rFonts w:eastAsia="Calibri"/>
        </w:rPr>
        <w:t xml:space="preserve"> </w:t>
      </w:r>
      <w:r w:rsidRPr="00F240C2">
        <w:rPr>
          <w:rFonts w:eastAsia="Calibri"/>
          <w:lang w:val="sr-Latn-CS"/>
        </w:rPr>
        <w:t>ponudom.</w:t>
      </w:r>
    </w:p>
    <w:p w:rsidR="00DB4B83" w:rsidRPr="00F240C2" w:rsidRDefault="00DB4B83" w:rsidP="00DB4B83">
      <w:pPr>
        <w:ind w:left="142" w:hanging="142"/>
        <w:rPr>
          <w:rFonts w:eastAsia="Calibri"/>
          <w:lang w:val="sr-Latn-CS"/>
        </w:rPr>
      </w:pPr>
      <w:r w:rsidRPr="00F240C2">
        <w:rPr>
          <w:rFonts w:eastAsia="Calibri"/>
          <w:lang w:val="sr-Latn-CS"/>
        </w:rPr>
        <w:t xml:space="preserve"> </w:t>
      </w:r>
    </w:p>
    <w:p w:rsidR="00DB4B83" w:rsidRPr="00F240C2" w:rsidRDefault="00DB4B83" w:rsidP="00DB4B83">
      <w:pPr>
        <w:ind w:left="284" w:hanging="142"/>
        <w:jc w:val="both"/>
      </w:pPr>
      <w:r w:rsidRPr="00F240C2">
        <w:rPr>
          <w:rFonts w:eastAsia="Calibri"/>
          <w:color w:val="000000"/>
          <w:lang w:val="pl-PL"/>
        </w:rPr>
        <w:t>Ugovorna kazna:</w:t>
      </w:r>
      <w:r>
        <w:rPr>
          <w:rFonts w:eastAsia="Calibri"/>
          <w:color w:val="000000"/>
          <w:lang w:val="pl-PL"/>
        </w:rPr>
        <w:t xml:space="preserve"> </w:t>
      </w:r>
      <w:r>
        <w:t>2%</w:t>
      </w:r>
      <w:r w:rsidRPr="00F240C2">
        <w:t xml:space="preserve"> </w:t>
      </w:r>
      <w:r w:rsidRPr="00F240C2">
        <w:rPr>
          <w:lang w:val="sr-Latn-CS"/>
        </w:rPr>
        <w:t>za</w:t>
      </w:r>
      <w:r w:rsidRPr="00F240C2">
        <w:t xml:space="preserve"> </w:t>
      </w:r>
      <w:r w:rsidRPr="00F240C2">
        <w:rPr>
          <w:lang w:val="sr-Latn-CS"/>
        </w:rPr>
        <w:t>svaki</w:t>
      </w:r>
      <w:r w:rsidRPr="00F240C2">
        <w:t xml:space="preserve"> </w:t>
      </w:r>
      <w:r w:rsidRPr="00F240C2">
        <w:rPr>
          <w:lang w:val="sr-Latn-CS"/>
        </w:rPr>
        <w:t>dan</w:t>
      </w:r>
      <w:r w:rsidRPr="00F240C2">
        <w:t xml:space="preserve"> </w:t>
      </w:r>
      <w:r w:rsidRPr="00F240C2">
        <w:rPr>
          <w:lang w:val="sr-Latn-CS"/>
        </w:rPr>
        <w:t>ka</w:t>
      </w:r>
      <w:r w:rsidRPr="00F240C2">
        <w:t>š</w:t>
      </w:r>
      <w:r w:rsidRPr="00F240C2">
        <w:rPr>
          <w:lang w:val="sr-Latn-CS"/>
        </w:rPr>
        <w:t>njenja</w:t>
      </w:r>
      <w:r w:rsidRPr="00F240C2">
        <w:t xml:space="preserve"> </w:t>
      </w:r>
      <w:r w:rsidRPr="00F240C2">
        <w:rPr>
          <w:rFonts w:eastAsia="PMingLiU"/>
          <w:lang w:val="sr-Latn-CS"/>
        </w:rPr>
        <w:t>izvršenju usluge</w:t>
      </w:r>
      <w:r w:rsidRPr="00F240C2">
        <w:t xml:space="preserve">, </w:t>
      </w:r>
      <w:r w:rsidRPr="00F240C2">
        <w:rPr>
          <w:lang w:val="sr-Latn-CS"/>
        </w:rPr>
        <w:t>a</w:t>
      </w:r>
      <w:r w:rsidRPr="00F240C2">
        <w:t xml:space="preserve"> </w:t>
      </w:r>
      <w:r w:rsidRPr="00F240C2">
        <w:rPr>
          <w:lang w:val="sr-Latn-CS"/>
        </w:rPr>
        <w:t>najvi</w:t>
      </w:r>
      <w:r w:rsidRPr="00F240C2">
        <w:t>š</w:t>
      </w:r>
      <w:r w:rsidRPr="00F240C2">
        <w:rPr>
          <w:lang w:val="sr-Latn-CS"/>
        </w:rPr>
        <w:t>e</w:t>
      </w:r>
      <w:r w:rsidRPr="00F240C2">
        <w:t xml:space="preserve"> 5% </w:t>
      </w:r>
      <w:r w:rsidRPr="00F240C2">
        <w:rPr>
          <w:lang w:val="sr-Latn-CS"/>
        </w:rPr>
        <w:t>od</w:t>
      </w:r>
      <w:r w:rsidRPr="00F240C2">
        <w:t xml:space="preserve"> </w:t>
      </w:r>
      <w:r w:rsidRPr="00F240C2">
        <w:rPr>
          <w:lang w:val="sr-Latn-CS"/>
        </w:rPr>
        <w:t>ukupne</w:t>
      </w:r>
      <w:r w:rsidRPr="00F240C2">
        <w:t xml:space="preserve"> </w:t>
      </w:r>
      <w:r w:rsidRPr="00F240C2">
        <w:rPr>
          <w:lang w:val="sr-Latn-CS"/>
        </w:rPr>
        <w:t>vrijednosti</w:t>
      </w:r>
      <w:r w:rsidRPr="00F240C2">
        <w:t xml:space="preserve"> </w:t>
      </w:r>
      <w:r w:rsidRPr="00F240C2">
        <w:rPr>
          <w:lang w:val="sr-Latn-CS"/>
        </w:rPr>
        <w:t>ugovorenog</w:t>
      </w:r>
      <w:r w:rsidRPr="00F240C2">
        <w:t xml:space="preserve"> </w:t>
      </w:r>
      <w:r w:rsidRPr="00F240C2">
        <w:rPr>
          <w:lang w:val="sr-Latn-CS"/>
        </w:rPr>
        <w:t>posla</w:t>
      </w:r>
      <w:r w:rsidRPr="00F240C2">
        <w:t>.</w:t>
      </w:r>
    </w:p>
    <w:p w:rsidR="00DB4B83" w:rsidRPr="00F240C2" w:rsidRDefault="00DB4B83" w:rsidP="00DB4B83">
      <w:pPr>
        <w:jc w:val="both"/>
        <w:rPr>
          <w:b/>
          <w:bCs/>
          <w:color w:val="000000"/>
        </w:rPr>
      </w:pPr>
    </w:p>
    <w:p w:rsidR="00DB4B83" w:rsidRPr="00F240C2" w:rsidRDefault="00DB4B83" w:rsidP="00DB4B83">
      <w:pPr>
        <w:jc w:val="both"/>
        <w:rPr>
          <w:color w:val="000000"/>
        </w:rPr>
      </w:pPr>
      <w:r w:rsidRPr="00F240C2">
        <w:rPr>
          <w:color w:val="000000"/>
        </w:rPr>
        <w:sym w:font="Wingdings" w:char="F0A8"/>
      </w:r>
      <w:r w:rsidRPr="00F240C2">
        <w:rPr>
          <w:color w:val="000000"/>
        </w:rPr>
        <w:t xml:space="preserve"> Ugovor o javnoj nabavci tokom njegovog trajanja može da se izmijeni bez sprovođenja novog postupka javne nabavke u skladu sa članom 151 Zakona o javnim nabavkama: </w:t>
      </w:r>
    </w:p>
    <w:p w:rsidR="00DB4B83" w:rsidRPr="00F240C2" w:rsidRDefault="00DB4B83" w:rsidP="00DB4B83">
      <w:pPr>
        <w:jc w:val="both"/>
        <w:rPr>
          <w:bCs/>
        </w:rPr>
      </w:pPr>
      <w:r w:rsidRPr="00F240C2">
        <w:rPr>
          <w:bCs/>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DB4B83" w:rsidRPr="00F240C2" w:rsidRDefault="00DB4B83" w:rsidP="00DB4B83">
      <w:pPr>
        <w:jc w:val="both"/>
        <w:rPr>
          <w:bCs/>
        </w:rPr>
      </w:pPr>
    </w:p>
    <w:p w:rsidR="00DB4B83" w:rsidRPr="00F240C2" w:rsidRDefault="00DB4B83" w:rsidP="00DB4B83">
      <w:pPr>
        <w:jc w:val="both"/>
        <w:rPr>
          <w:bCs/>
        </w:rPr>
      </w:pPr>
      <w:r w:rsidRPr="00F240C2">
        <w:rPr>
          <w:bCs/>
        </w:rPr>
        <w:lastRenderedPageBreak/>
        <w:t>2) kada je potreba za izmjenom ugovora nastala zbog okolnosti koje naručilac u vrijeme zaključivanja ugovora nije mogao da predvidi, a izmjenom se ne mijenja priroda ugovora a povećanje vrijednosti ugovora nije veće od 20% vrijednosti prvobitnog ugovora.</w:t>
      </w:r>
    </w:p>
    <w:p w:rsidR="00A16CF6" w:rsidRPr="00002B1A" w:rsidRDefault="00A16CF6" w:rsidP="0045022A">
      <w:pPr>
        <w:jc w:val="both"/>
        <w:rPr>
          <w:b/>
          <w:bCs/>
          <w:color w:val="FF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3" w:name="_Toc62730566"/>
      <w:r w:rsidRPr="00002B1A">
        <w:rPr>
          <w:b/>
          <w:szCs w:val="32"/>
        </w:rPr>
        <w:t>ZAHTJEV ZA POJAŠNJENJE ILI IZMJENU I DOPUNU TENDERSKE DOKUMENTACIJE</w:t>
      </w:r>
      <w:bookmarkEnd w:id="13"/>
    </w:p>
    <w:p w:rsidR="0045022A" w:rsidRPr="00002B1A" w:rsidRDefault="0045022A" w:rsidP="0045022A">
      <w:pPr>
        <w:jc w:val="both"/>
      </w:pPr>
    </w:p>
    <w:p w:rsidR="0045022A" w:rsidRPr="00002B1A" w:rsidRDefault="0045022A" w:rsidP="0045022A">
      <w:pPr>
        <w:autoSpaceDE w:val="0"/>
        <w:autoSpaceDN w:val="0"/>
        <w:adjustRightInd w:val="0"/>
        <w:jc w:val="both"/>
      </w:pPr>
      <w:r w:rsidRPr="00002B1A">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022A" w:rsidRPr="00002B1A" w:rsidRDefault="0045022A" w:rsidP="0045022A">
      <w:pPr>
        <w:jc w:val="both"/>
      </w:pPr>
    </w:p>
    <w:p w:rsidR="0045022A" w:rsidRPr="00002B1A" w:rsidRDefault="0045022A" w:rsidP="0045022A">
      <w:pPr>
        <w:jc w:val="both"/>
      </w:pPr>
      <w:r w:rsidRPr="00002B1A">
        <w:t>Privredni subjekat ima pravo da pisanim zahtjevom traži od naručioca pojašnjenje tenderske dokumentacije najkasnije deset dana prije isteka roka određenog za dostavljanje ponuda.</w:t>
      </w:r>
    </w:p>
    <w:p w:rsidR="0045022A" w:rsidRPr="00002B1A" w:rsidRDefault="0045022A" w:rsidP="0045022A">
      <w:pPr>
        <w:jc w:val="both"/>
      </w:pPr>
    </w:p>
    <w:p w:rsidR="0045022A" w:rsidRPr="00002B1A" w:rsidRDefault="0045022A" w:rsidP="0045022A">
      <w:pPr>
        <w:jc w:val="both"/>
        <w:rPr>
          <w:color w:val="000000"/>
        </w:rPr>
      </w:pPr>
      <w:proofErr w:type="spellStart"/>
      <w:r w:rsidRPr="00002B1A">
        <w:rPr>
          <w:color w:val="000000"/>
        </w:rPr>
        <w:t>Zahtjev</w:t>
      </w:r>
      <w:proofErr w:type="spellEnd"/>
      <w:r w:rsidRPr="00002B1A">
        <w:rPr>
          <w:color w:val="000000"/>
        </w:rPr>
        <w:t xml:space="preserve"> se </w:t>
      </w:r>
      <w:proofErr w:type="spellStart"/>
      <w:r w:rsidRPr="00002B1A">
        <w:rPr>
          <w:color w:val="000000"/>
        </w:rPr>
        <w:t>podnosi</w:t>
      </w:r>
      <w:proofErr w:type="spellEnd"/>
      <w:r w:rsidRPr="00002B1A">
        <w:rPr>
          <w:color w:val="000000"/>
        </w:rPr>
        <w:t xml:space="preserve"> </w:t>
      </w:r>
      <w:proofErr w:type="spellStart"/>
      <w:r w:rsidRPr="00002B1A">
        <w:rPr>
          <w:color w:val="000000"/>
        </w:rPr>
        <w:t>isključivo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w:t>
      </w: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14" w:name="_Toc416180136"/>
      <w:bookmarkStart w:id="15" w:name="_Toc508349235"/>
      <w:bookmarkStart w:id="16" w:name="_Toc62730567"/>
      <w:r w:rsidRPr="00002B1A">
        <w:rPr>
          <w:b/>
          <w:szCs w:val="32"/>
        </w:rPr>
        <w:t>IZJAVA NARUČIOCA O NEPOSTOJANJU SUKOBA INTERESA</w:t>
      </w:r>
      <w:bookmarkEnd w:id="14"/>
      <w:bookmarkEnd w:id="15"/>
      <w:bookmarkEnd w:id="16"/>
    </w:p>
    <w:p w:rsidR="0045022A" w:rsidRPr="00002B1A" w:rsidRDefault="0045022A" w:rsidP="0045022A">
      <w:pPr>
        <w:tabs>
          <w:tab w:val="left" w:pos="1701"/>
          <w:tab w:val="left" w:pos="4820"/>
        </w:tabs>
        <w:jc w:val="both"/>
        <w:rPr>
          <w:color w:val="000000"/>
          <w:u w:val="single"/>
        </w:rPr>
      </w:pPr>
    </w:p>
    <w:p w:rsidR="0045022A" w:rsidRPr="00230905" w:rsidRDefault="0045022A" w:rsidP="0045022A">
      <w:pPr>
        <w:tabs>
          <w:tab w:val="left" w:pos="1701"/>
          <w:tab w:val="left" w:pos="4820"/>
        </w:tabs>
        <w:jc w:val="both"/>
        <w:rPr>
          <w:u w:val="single"/>
        </w:rPr>
      </w:pPr>
    </w:p>
    <w:p w:rsidR="0045022A" w:rsidRPr="00230905" w:rsidRDefault="008D59B6" w:rsidP="0045022A">
      <w:pPr>
        <w:tabs>
          <w:tab w:val="left" w:pos="1701"/>
          <w:tab w:val="left" w:pos="4820"/>
        </w:tabs>
        <w:jc w:val="both"/>
      </w:pPr>
      <w:proofErr w:type="spellStart"/>
      <w:r w:rsidRPr="00230905">
        <w:rPr>
          <w:u w:val="single"/>
        </w:rPr>
        <w:t>DOO”Komunalno</w:t>
      </w:r>
      <w:proofErr w:type="spellEnd"/>
      <w:r w:rsidRPr="00230905">
        <w:rPr>
          <w:u w:val="single"/>
        </w:rPr>
        <w:t xml:space="preserve">” </w:t>
      </w:r>
    </w:p>
    <w:p w:rsidR="0045022A" w:rsidRPr="00230905" w:rsidRDefault="0045022A" w:rsidP="0045022A">
      <w:pPr>
        <w:jc w:val="both"/>
      </w:pPr>
      <w:proofErr w:type="spellStart"/>
      <w:r w:rsidRPr="00230905">
        <w:t>Broj</w:t>
      </w:r>
      <w:proofErr w:type="spellEnd"/>
      <w:r w:rsidRPr="00230905">
        <w:t xml:space="preserve">: </w:t>
      </w:r>
      <w:r w:rsidR="00230905" w:rsidRPr="00230905">
        <w:t>901/1</w:t>
      </w:r>
    </w:p>
    <w:p w:rsidR="0045022A" w:rsidRPr="00230905" w:rsidRDefault="0045022A" w:rsidP="0045022A">
      <w:pPr>
        <w:jc w:val="both"/>
      </w:pPr>
      <w:proofErr w:type="spellStart"/>
      <w:r w:rsidRPr="00230905">
        <w:t>Mjesto</w:t>
      </w:r>
      <w:proofErr w:type="spellEnd"/>
      <w:r w:rsidRPr="00230905">
        <w:t xml:space="preserve"> </w:t>
      </w:r>
      <w:proofErr w:type="spellStart"/>
      <w:r w:rsidRPr="00230905">
        <w:t>i</w:t>
      </w:r>
      <w:proofErr w:type="spellEnd"/>
      <w:r w:rsidRPr="00230905">
        <w:t xml:space="preserve"> datum: </w:t>
      </w:r>
      <w:proofErr w:type="spellStart"/>
      <w:r w:rsidR="008D59B6" w:rsidRPr="00230905">
        <w:t>Rozaje</w:t>
      </w:r>
      <w:proofErr w:type="spellEnd"/>
      <w:r w:rsidR="008D59B6" w:rsidRPr="00230905">
        <w:t xml:space="preserve">, </w:t>
      </w:r>
      <w:r w:rsidR="00835609" w:rsidRPr="00230905">
        <w:t>19</w:t>
      </w:r>
      <w:r w:rsidR="008D59B6" w:rsidRPr="00230905">
        <w:t>.05.2021.godina</w:t>
      </w:r>
    </w:p>
    <w:p w:rsidR="0045022A" w:rsidRPr="00230905" w:rsidRDefault="0045022A" w:rsidP="0045022A">
      <w:pPr>
        <w:jc w:val="both"/>
        <w:rPr>
          <w:b/>
          <w:bCs/>
        </w:rPr>
      </w:pPr>
    </w:p>
    <w:p w:rsidR="0045022A" w:rsidRPr="00230905" w:rsidRDefault="0045022A" w:rsidP="0045022A">
      <w:pPr>
        <w:jc w:val="both"/>
        <w:rPr>
          <w:b/>
          <w:bCs/>
        </w:rPr>
      </w:pPr>
    </w:p>
    <w:p w:rsidR="0045022A" w:rsidRPr="00230905" w:rsidRDefault="0045022A" w:rsidP="0045022A">
      <w:pPr>
        <w:tabs>
          <w:tab w:val="left" w:pos="3290"/>
        </w:tabs>
        <w:ind w:firstLine="708"/>
        <w:jc w:val="both"/>
      </w:pPr>
      <w:r w:rsidRPr="00230905">
        <w:t xml:space="preserve">U skladu </w:t>
      </w:r>
      <w:proofErr w:type="gramStart"/>
      <w:r w:rsidRPr="00230905">
        <w:t>sa</w:t>
      </w:r>
      <w:proofErr w:type="gramEnd"/>
      <w:r w:rsidRPr="00230905">
        <w:t xml:space="preserve"> članom 43 stav 1 Zakona o javnim nabavkama („Službeni list CG”, br.74/19), </w:t>
      </w: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center"/>
        <w:rPr>
          <w:b/>
          <w:bCs/>
          <w:sz w:val="32"/>
          <w:szCs w:val="32"/>
        </w:rPr>
      </w:pPr>
      <w:r w:rsidRPr="00230905">
        <w:rPr>
          <w:b/>
          <w:bCs/>
          <w:sz w:val="32"/>
          <w:szCs w:val="32"/>
        </w:rPr>
        <w:t>Izjavljujem</w:t>
      </w:r>
    </w:p>
    <w:p w:rsidR="0045022A" w:rsidRPr="00230905" w:rsidRDefault="0045022A" w:rsidP="0045022A">
      <w:pPr>
        <w:tabs>
          <w:tab w:val="left" w:pos="3290"/>
        </w:tabs>
        <w:jc w:val="both"/>
      </w:pPr>
    </w:p>
    <w:p w:rsidR="0045022A" w:rsidRPr="00230905" w:rsidRDefault="0045022A" w:rsidP="0045022A">
      <w:pPr>
        <w:tabs>
          <w:tab w:val="left" w:pos="3290"/>
        </w:tabs>
        <w:jc w:val="both"/>
      </w:pPr>
      <w:proofErr w:type="spellStart"/>
      <w:proofErr w:type="gramStart"/>
      <w:r w:rsidRPr="00230905">
        <w:t>da</w:t>
      </w:r>
      <w:proofErr w:type="spellEnd"/>
      <w:proofErr w:type="gramEnd"/>
      <w:r w:rsidRPr="00230905">
        <w:t xml:space="preserve"> u </w:t>
      </w:r>
      <w:proofErr w:type="spellStart"/>
      <w:r w:rsidRPr="00230905">
        <w:t>postupku</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Pr="00230905">
        <w:t>redni</w:t>
      </w:r>
      <w:proofErr w:type="spellEnd"/>
      <w:r w:rsidRPr="00230905">
        <w:t xml:space="preserve"> </w:t>
      </w:r>
      <w:proofErr w:type="spellStart"/>
      <w:r w:rsidRPr="00230905">
        <w:t>broj</w:t>
      </w:r>
      <w:proofErr w:type="spellEnd"/>
      <w:r w:rsidRPr="00230905">
        <w:t xml:space="preserve"> </w:t>
      </w:r>
      <w:r w:rsidR="008D59B6" w:rsidRPr="00230905">
        <w:t>2</w:t>
      </w:r>
      <w:r w:rsidRPr="00230905">
        <w:t xml:space="preserve"> </w:t>
      </w:r>
      <w:proofErr w:type="spellStart"/>
      <w:r w:rsidRPr="00230905">
        <w:t>iz</w:t>
      </w:r>
      <w:proofErr w:type="spellEnd"/>
      <w:r w:rsidRPr="00230905">
        <w:t xml:space="preserve"> Plana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Pr="00230905">
        <w:t>broj</w:t>
      </w:r>
      <w:proofErr w:type="spellEnd"/>
      <w:r w:rsidRPr="00230905">
        <w:t xml:space="preserve"> </w:t>
      </w:r>
      <w:r w:rsidR="00731375" w:rsidRPr="00230905">
        <w:t>298</w:t>
      </w:r>
      <w:r w:rsidRPr="00230905">
        <w:t xml:space="preserve"> </w:t>
      </w:r>
      <w:proofErr w:type="spellStart"/>
      <w:r w:rsidRPr="00230905">
        <w:t>od</w:t>
      </w:r>
      <w:proofErr w:type="spellEnd"/>
      <w:r w:rsidRPr="00230905">
        <w:t xml:space="preserve"> </w:t>
      </w:r>
      <w:r w:rsidR="00731375" w:rsidRPr="00230905">
        <w:t xml:space="preserve">2.2.2021. </w:t>
      </w:r>
      <w:proofErr w:type="spellStart"/>
      <w:proofErr w:type="gramStart"/>
      <w:r w:rsidR="00731375" w:rsidRPr="00230905">
        <w:t>godine</w:t>
      </w:r>
      <w:proofErr w:type="spellEnd"/>
      <w:proofErr w:type="gramEnd"/>
      <w:r w:rsidR="00731375" w:rsidRPr="00230905">
        <w:t xml:space="preserve"> </w:t>
      </w:r>
      <w:proofErr w:type="spellStart"/>
      <w:r w:rsidRPr="00230905">
        <w:t>za</w:t>
      </w:r>
      <w:proofErr w:type="spellEnd"/>
      <w:r w:rsidRPr="00230905">
        <w:t xml:space="preserve"> </w:t>
      </w:r>
      <w:proofErr w:type="spellStart"/>
      <w:r w:rsidRPr="00230905">
        <w:t>nabavku</w:t>
      </w:r>
      <w:proofErr w:type="spellEnd"/>
      <w:r w:rsidRPr="00230905">
        <w:t xml:space="preserve"> </w:t>
      </w:r>
      <w:proofErr w:type="spellStart"/>
      <w:r w:rsidR="00731375" w:rsidRPr="00230905">
        <w:t>Gorivo</w:t>
      </w:r>
      <w:proofErr w:type="spellEnd"/>
      <w:r w:rsidR="00731375" w:rsidRPr="00230905">
        <w:t xml:space="preserve"> I </w:t>
      </w:r>
      <w:proofErr w:type="spellStart"/>
      <w:r w:rsidR="00731375" w:rsidRPr="00230905">
        <w:t>loz</w:t>
      </w:r>
      <w:proofErr w:type="spellEnd"/>
      <w:r w:rsidR="00731375" w:rsidRPr="00230905">
        <w:t xml:space="preserve"> </w:t>
      </w:r>
      <w:proofErr w:type="spellStart"/>
      <w:r w:rsidR="00731375" w:rsidRPr="00230905">
        <w:t>ulje</w:t>
      </w:r>
      <w:proofErr w:type="spellEnd"/>
      <w:r w:rsidRPr="00230905">
        <w:rPr>
          <w:i/>
          <w:u w:val="single"/>
        </w:rPr>
        <w:t xml:space="preserve">) </w:t>
      </w:r>
      <w:proofErr w:type="spellStart"/>
      <w:r w:rsidRPr="00230905">
        <w:t>nijesam</w:t>
      </w:r>
      <w:proofErr w:type="spellEnd"/>
      <w:r w:rsidRPr="00230905">
        <w:t xml:space="preserve"> u </w:t>
      </w:r>
      <w:proofErr w:type="spellStart"/>
      <w:r w:rsidRPr="00230905">
        <w:t>sukobu</w:t>
      </w:r>
      <w:proofErr w:type="spellEnd"/>
      <w:r w:rsidRPr="00230905">
        <w:t xml:space="preserve"> </w:t>
      </w:r>
      <w:proofErr w:type="spellStart"/>
      <w:r w:rsidRPr="00230905">
        <w:t>interesa</w:t>
      </w:r>
      <w:proofErr w:type="spellEnd"/>
      <w:r w:rsidRPr="00230905">
        <w:t xml:space="preserve"> u </w:t>
      </w:r>
      <w:proofErr w:type="spellStart"/>
      <w:r w:rsidRPr="00230905">
        <w:t>smislu</w:t>
      </w:r>
      <w:proofErr w:type="spellEnd"/>
      <w:r w:rsidRPr="00230905">
        <w:t xml:space="preserve"> člana 41 stav 1 tačka 1 Zakona o javnim nabavkama i da ne postoji ekonomski i drugi lični interes koji može uticati na moju nepristrasnost i nezavisnost u ovom postupku javne nabavke.</w:t>
      </w: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FF2A3F" w:rsidRPr="00230905" w:rsidRDefault="0045022A" w:rsidP="0045022A">
      <w:pPr>
        <w:tabs>
          <w:tab w:val="left" w:pos="3290"/>
        </w:tabs>
        <w:ind w:firstLine="1134"/>
        <w:jc w:val="right"/>
      </w:pPr>
      <w:proofErr w:type="spellStart"/>
      <w:r w:rsidRPr="00230905">
        <w:t>Ov</w:t>
      </w:r>
      <w:r w:rsidR="00FF2A3F" w:rsidRPr="00230905">
        <w:t>lašćeno</w:t>
      </w:r>
      <w:proofErr w:type="spellEnd"/>
      <w:r w:rsidR="00FF2A3F" w:rsidRPr="00230905">
        <w:t xml:space="preserve"> lice </w:t>
      </w:r>
      <w:proofErr w:type="spellStart"/>
      <w:r w:rsidR="00FF2A3F" w:rsidRPr="00230905">
        <w:t>naručioca</w:t>
      </w:r>
      <w:proofErr w:type="spellEnd"/>
      <w:r w:rsidR="00FF2A3F" w:rsidRPr="00230905">
        <w:t xml:space="preserve"> </w:t>
      </w:r>
      <w:proofErr w:type="spellStart"/>
      <w:r w:rsidR="00FF2A3F" w:rsidRPr="00230905">
        <w:t>Nazim</w:t>
      </w:r>
      <w:proofErr w:type="spellEnd"/>
      <w:r w:rsidR="00FF2A3F" w:rsidRPr="00230905">
        <w:t xml:space="preserve"> </w:t>
      </w:r>
      <w:proofErr w:type="spellStart"/>
      <w:r w:rsidR="00FF2A3F" w:rsidRPr="00230905">
        <w:t>Dacic</w:t>
      </w:r>
      <w:proofErr w:type="gramStart"/>
      <w:r w:rsidR="00FF2A3F" w:rsidRPr="00230905">
        <w:t>,dipl,ecc</w:t>
      </w:r>
      <w:proofErr w:type="spellEnd"/>
      <w:proofErr w:type="gramEnd"/>
      <w:r w:rsidR="00FF2A3F" w:rsidRPr="00230905">
        <w:t>.</w:t>
      </w:r>
    </w:p>
    <w:p w:rsidR="0045022A" w:rsidRPr="00230905" w:rsidRDefault="00FF2A3F" w:rsidP="00FF2A3F">
      <w:pPr>
        <w:tabs>
          <w:tab w:val="left" w:pos="3290"/>
        </w:tabs>
        <w:ind w:firstLine="1134"/>
        <w:jc w:val="center"/>
      </w:pPr>
      <w:r w:rsidRPr="00230905">
        <w:t xml:space="preserve">                                                                                       </w:t>
      </w:r>
      <w:proofErr w:type="spellStart"/>
      <w:r w:rsidRPr="00230905">
        <w:t>Izvrsni</w:t>
      </w:r>
      <w:proofErr w:type="spellEnd"/>
      <w:r w:rsidRPr="00230905">
        <w:t xml:space="preserve"> </w:t>
      </w:r>
      <w:proofErr w:type="spellStart"/>
      <w:r w:rsidRPr="00230905">
        <w:t>direktor</w:t>
      </w:r>
      <w:proofErr w:type="spellEnd"/>
    </w:p>
    <w:p w:rsidR="0045022A" w:rsidRPr="00230905" w:rsidRDefault="0045022A" w:rsidP="0045022A">
      <w:pPr>
        <w:tabs>
          <w:tab w:val="left" w:pos="3290"/>
        </w:tabs>
        <w:ind w:left="5664" w:firstLine="708"/>
        <w:jc w:val="center"/>
        <w:rPr>
          <w:i/>
          <w:iCs/>
        </w:rPr>
      </w:pPr>
      <w:r w:rsidRPr="00230905">
        <w:rPr>
          <w:i/>
          <w:iCs/>
        </w:rPr>
        <w:t xml:space="preserve">                  </w:t>
      </w:r>
      <w:proofErr w:type="gramStart"/>
      <w:r w:rsidRPr="00230905">
        <w:rPr>
          <w:i/>
          <w:iCs/>
        </w:rPr>
        <w:t>s.r.</w:t>
      </w:r>
      <w:proofErr w:type="gramEnd"/>
    </w:p>
    <w:p w:rsidR="0045022A" w:rsidRPr="00230905" w:rsidRDefault="0045022A" w:rsidP="0045022A">
      <w:pPr>
        <w:tabs>
          <w:tab w:val="left" w:pos="3290"/>
        </w:tabs>
        <w:ind w:firstLine="1134"/>
        <w:jc w:val="right"/>
        <w:rPr>
          <w:i/>
          <w:iCs/>
        </w:rPr>
      </w:pPr>
      <w:proofErr w:type="spellStart"/>
      <w:r w:rsidRPr="00230905">
        <w:t>Službenik</w:t>
      </w:r>
      <w:proofErr w:type="spellEnd"/>
      <w:r w:rsidRPr="00230905">
        <w:t xml:space="preserve"> </w:t>
      </w:r>
      <w:proofErr w:type="spellStart"/>
      <w:r w:rsidRPr="00230905">
        <w:t>za</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00F15BCF" w:rsidRPr="00230905">
        <w:t>Meliha</w:t>
      </w:r>
      <w:proofErr w:type="spellEnd"/>
      <w:r w:rsidR="00F15BCF" w:rsidRPr="00230905">
        <w:t xml:space="preserve"> </w:t>
      </w:r>
      <w:proofErr w:type="spellStart"/>
      <w:r w:rsidR="00F15BCF" w:rsidRPr="00230905">
        <w:t>Nurkovic</w:t>
      </w:r>
      <w:proofErr w:type="spellEnd"/>
      <w:r w:rsidR="00F15BCF" w:rsidRPr="00230905">
        <w:t>, dipl.ecc</w:t>
      </w:r>
      <w:r w:rsidRPr="00230905">
        <w:rPr>
          <w:i/>
          <w:iCs/>
        </w:rPr>
        <w:t xml:space="preserve"> </w:t>
      </w:r>
    </w:p>
    <w:p w:rsidR="0045022A" w:rsidRPr="00230905" w:rsidRDefault="0045022A" w:rsidP="0045022A">
      <w:pPr>
        <w:tabs>
          <w:tab w:val="left" w:pos="3290"/>
        </w:tabs>
        <w:ind w:left="5664" w:firstLine="708"/>
        <w:jc w:val="center"/>
        <w:rPr>
          <w:i/>
          <w:iCs/>
        </w:rPr>
      </w:pPr>
      <w:r w:rsidRPr="00230905">
        <w:rPr>
          <w:i/>
          <w:iCs/>
        </w:rPr>
        <w:t xml:space="preserve"> </w:t>
      </w:r>
      <w:proofErr w:type="gramStart"/>
      <w:r w:rsidRPr="00230905">
        <w:rPr>
          <w:i/>
          <w:iCs/>
        </w:rPr>
        <w:t>s.r.</w:t>
      </w:r>
      <w:proofErr w:type="gramEnd"/>
    </w:p>
    <w:p w:rsidR="0045022A" w:rsidRPr="00230905" w:rsidRDefault="0045022A" w:rsidP="0045022A">
      <w:pPr>
        <w:tabs>
          <w:tab w:val="left" w:pos="3290"/>
        </w:tabs>
        <w:ind w:firstLine="1134"/>
        <w:jc w:val="right"/>
      </w:pPr>
      <w:r w:rsidRPr="00230905">
        <w:t xml:space="preserve">Lice </w:t>
      </w:r>
      <w:proofErr w:type="spellStart"/>
      <w:r w:rsidRPr="00230905">
        <w:t>koje</w:t>
      </w:r>
      <w:proofErr w:type="spellEnd"/>
      <w:r w:rsidRPr="00230905">
        <w:t xml:space="preserve"> je </w:t>
      </w:r>
      <w:proofErr w:type="spellStart"/>
      <w:r w:rsidRPr="00230905">
        <w:t>učestv</w:t>
      </w:r>
      <w:r w:rsidR="00FF2A3F" w:rsidRPr="00230905">
        <w:t>ovalo</w:t>
      </w:r>
      <w:proofErr w:type="spellEnd"/>
      <w:r w:rsidR="00FF2A3F" w:rsidRPr="00230905">
        <w:t xml:space="preserve"> u </w:t>
      </w:r>
      <w:proofErr w:type="spellStart"/>
      <w:r w:rsidR="00FF2A3F" w:rsidRPr="00230905">
        <w:t>pla</w:t>
      </w:r>
      <w:r w:rsidR="00F15BCF" w:rsidRPr="00230905">
        <w:t>niranju</w:t>
      </w:r>
      <w:proofErr w:type="spellEnd"/>
      <w:r w:rsidR="00F15BCF" w:rsidRPr="00230905">
        <w:t xml:space="preserve"> </w:t>
      </w:r>
      <w:proofErr w:type="spellStart"/>
      <w:r w:rsidR="00F15BCF" w:rsidRPr="00230905">
        <w:t>javne</w:t>
      </w:r>
      <w:proofErr w:type="spellEnd"/>
      <w:r w:rsidR="00F15BCF" w:rsidRPr="00230905">
        <w:t xml:space="preserve"> </w:t>
      </w:r>
      <w:proofErr w:type="spellStart"/>
      <w:r w:rsidR="00F15BCF" w:rsidRPr="00230905">
        <w:t>nabavke</w:t>
      </w:r>
      <w:proofErr w:type="spellEnd"/>
      <w:r w:rsidR="00F15BCF" w:rsidRPr="00230905">
        <w:t xml:space="preserve">         </w:t>
      </w:r>
      <w:r w:rsidRPr="00230905">
        <w:t xml:space="preserve"> </w:t>
      </w:r>
      <w:proofErr w:type="spellStart"/>
      <w:r w:rsidR="00FF2A3F" w:rsidRPr="00230905">
        <w:t>Elvedin</w:t>
      </w:r>
      <w:proofErr w:type="spellEnd"/>
      <w:r w:rsidR="00FF2A3F" w:rsidRPr="00230905">
        <w:t xml:space="preserve"> </w:t>
      </w:r>
      <w:proofErr w:type="spellStart"/>
      <w:r w:rsidR="00FF2A3F" w:rsidRPr="00230905">
        <w:t>Zekic</w:t>
      </w:r>
      <w:proofErr w:type="spellEnd"/>
    </w:p>
    <w:p w:rsidR="00FF2A3F" w:rsidRPr="00230905" w:rsidRDefault="00FF2A3F" w:rsidP="0045022A">
      <w:pPr>
        <w:tabs>
          <w:tab w:val="left" w:pos="3290"/>
        </w:tabs>
        <w:ind w:firstLine="1134"/>
        <w:jc w:val="right"/>
      </w:pPr>
      <w:r w:rsidRPr="00230905">
        <w:lastRenderedPageBreak/>
        <w:t xml:space="preserve">  </w:t>
      </w:r>
      <w:proofErr w:type="spellStart"/>
      <w:r w:rsidRPr="00230905">
        <w:t>Tehnicki</w:t>
      </w:r>
      <w:proofErr w:type="spellEnd"/>
      <w:r w:rsidRPr="00230905">
        <w:t xml:space="preserve"> </w:t>
      </w:r>
      <w:proofErr w:type="spellStart"/>
      <w:r w:rsidRPr="00230905">
        <w:t>rukovodioc</w:t>
      </w:r>
      <w:proofErr w:type="spellEnd"/>
    </w:p>
    <w:p w:rsidR="0045022A" w:rsidRPr="00230905" w:rsidRDefault="0045022A" w:rsidP="0045022A">
      <w:pPr>
        <w:ind w:left="6372"/>
        <w:jc w:val="center"/>
        <w:rPr>
          <w:i/>
          <w:iCs/>
        </w:rPr>
      </w:pPr>
      <w:proofErr w:type="gramStart"/>
      <w:r w:rsidRPr="00230905">
        <w:rPr>
          <w:i/>
          <w:iCs/>
        </w:rPr>
        <w:t>s.r.</w:t>
      </w:r>
      <w:proofErr w:type="gramEnd"/>
    </w:p>
    <w:p w:rsidR="0045022A" w:rsidRPr="00230905" w:rsidRDefault="00F15BCF" w:rsidP="0045022A">
      <w:pPr>
        <w:tabs>
          <w:tab w:val="left" w:pos="3290"/>
        </w:tabs>
      </w:pPr>
      <w:r w:rsidRPr="00230905">
        <w:rPr>
          <w:iCs/>
        </w:rPr>
        <w:t xml:space="preserve">              </w:t>
      </w:r>
      <w:r w:rsidR="0045022A" w:rsidRPr="00230905">
        <w:rPr>
          <w:iCs/>
        </w:rPr>
        <w:t xml:space="preserve">  </w:t>
      </w:r>
      <w:proofErr w:type="spellStart"/>
      <w:r w:rsidR="0045022A" w:rsidRPr="00230905">
        <w:rPr>
          <w:iCs/>
        </w:rPr>
        <w:t>Član</w:t>
      </w:r>
      <w:proofErr w:type="spellEnd"/>
      <w:r w:rsidR="0045022A" w:rsidRPr="00230905">
        <w:rPr>
          <w:iCs/>
        </w:rPr>
        <w:t xml:space="preserve"> </w:t>
      </w:r>
      <w:proofErr w:type="spellStart"/>
      <w:r w:rsidR="0045022A" w:rsidRPr="00230905">
        <w:rPr>
          <w:iCs/>
        </w:rPr>
        <w:t>komisije</w:t>
      </w:r>
      <w:proofErr w:type="spellEnd"/>
      <w:r w:rsidR="0045022A" w:rsidRPr="00230905">
        <w:rPr>
          <w:iCs/>
        </w:rPr>
        <w:t xml:space="preserve"> </w:t>
      </w:r>
      <w:proofErr w:type="spellStart"/>
      <w:r w:rsidR="0045022A" w:rsidRPr="00230905">
        <w:t>za</w:t>
      </w:r>
      <w:proofErr w:type="spellEnd"/>
      <w:r w:rsidR="0045022A" w:rsidRPr="00230905">
        <w:t xml:space="preserve"> </w:t>
      </w:r>
      <w:proofErr w:type="spellStart"/>
      <w:r w:rsidR="0045022A" w:rsidRPr="00230905">
        <w:t>sprovođenje</w:t>
      </w:r>
      <w:proofErr w:type="spellEnd"/>
      <w:r w:rsidR="0045022A" w:rsidRPr="00230905">
        <w:t xml:space="preserve"> </w:t>
      </w:r>
      <w:proofErr w:type="spellStart"/>
      <w:r w:rsidR="0045022A" w:rsidRPr="00230905">
        <w:t>postupka</w:t>
      </w:r>
      <w:proofErr w:type="spellEnd"/>
      <w:r w:rsidR="0045022A" w:rsidRPr="00230905">
        <w:t xml:space="preserve"> </w:t>
      </w:r>
      <w:proofErr w:type="spellStart"/>
      <w:r w:rsidR="0045022A" w:rsidRPr="00230905">
        <w:t>javne</w:t>
      </w:r>
      <w:proofErr w:type="spellEnd"/>
      <w:r w:rsidR="0045022A" w:rsidRPr="00230905">
        <w:t xml:space="preserve"> </w:t>
      </w:r>
      <w:proofErr w:type="spellStart"/>
      <w:r w:rsidR="0045022A" w:rsidRPr="00230905">
        <w:t>nabavk</w:t>
      </w:r>
      <w:r w:rsidR="0045022A" w:rsidRPr="00230905">
        <w:rPr>
          <w:iCs/>
        </w:rPr>
        <w:t>e</w:t>
      </w:r>
      <w:proofErr w:type="spellEnd"/>
      <w:r w:rsidRPr="00230905">
        <w:t xml:space="preserve"> </w:t>
      </w:r>
      <w:proofErr w:type="spellStart"/>
      <w:r w:rsidRPr="00230905">
        <w:t>Senad</w:t>
      </w:r>
      <w:proofErr w:type="spellEnd"/>
      <w:r w:rsidRPr="00230905">
        <w:t xml:space="preserve"> </w:t>
      </w:r>
      <w:proofErr w:type="spellStart"/>
      <w:r w:rsidRPr="00230905">
        <w:t>Muric</w:t>
      </w:r>
      <w:proofErr w:type="spellEnd"/>
      <w:r w:rsidRPr="00230905">
        <w:t xml:space="preserve">, </w:t>
      </w:r>
      <w:proofErr w:type="spellStart"/>
      <w:r w:rsidRPr="00230905">
        <w:t>dipl.prav</w:t>
      </w:r>
      <w:proofErr w:type="spellEnd"/>
    </w:p>
    <w:p w:rsidR="0045022A" w:rsidRPr="00230905" w:rsidRDefault="0045022A" w:rsidP="0045022A">
      <w:pPr>
        <w:ind w:left="6372"/>
        <w:jc w:val="center"/>
        <w:rPr>
          <w:i/>
          <w:iCs/>
        </w:rPr>
      </w:pPr>
      <w:proofErr w:type="gramStart"/>
      <w:r w:rsidRPr="00230905">
        <w:rPr>
          <w:i/>
          <w:iCs/>
        </w:rPr>
        <w:t>s.r.</w:t>
      </w:r>
      <w:proofErr w:type="gramEnd"/>
    </w:p>
    <w:p w:rsidR="0045022A" w:rsidRPr="00230905" w:rsidRDefault="00F15BCF" w:rsidP="00F15BCF">
      <w:pPr>
        <w:tabs>
          <w:tab w:val="left" w:pos="3290"/>
        </w:tabs>
      </w:pPr>
      <w:r w:rsidRPr="00230905">
        <w:rPr>
          <w:iCs/>
        </w:rPr>
        <w:t xml:space="preserve">            </w:t>
      </w:r>
      <w:proofErr w:type="spellStart"/>
      <w:r w:rsidR="0045022A" w:rsidRPr="00230905">
        <w:rPr>
          <w:iCs/>
        </w:rPr>
        <w:t>Član</w:t>
      </w:r>
      <w:proofErr w:type="spellEnd"/>
      <w:r w:rsidR="0045022A" w:rsidRPr="00230905">
        <w:rPr>
          <w:iCs/>
        </w:rPr>
        <w:t xml:space="preserve"> </w:t>
      </w:r>
      <w:proofErr w:type="spellStart"/>
      <w:r w:rsidR="0045022A" w:rsidRPr="00230905">
        <w:rPr>
          <w:iCs/>
        </w:rPr>
        <w:t>komisije</w:t>
      </w:r>
      <w:proofErr w:type="spellEnd"/>
      <w:r w:rsidR="0045022A" w:rsidRPr="00230905">
        <w:rPr>
          <w:iCs/>
        </w:rPr>
        <w:t xml:space="preserve"> </w:t>
      </w:r>
      <w:proofErr w:type="spellStart"/>
      <w:r w:rsidR="0045022A" w:rsidRPr="00230905">
        <w:t>za</w:t>
      </w:r>
      <w:proofErr w:type="spellEnd"/>
      <w:r w:rsidR="0045022A" w:rsidRPr="00230905">
        <w:t xml:space="preserve"> </w:t>
      </w:r>
      <w:proofErr w:type="spellStart"/>
      <w:r w:rsidR="0045022A" w:rsidRPr="00230905">
        <w:t>sprovođenje</w:t>
      </w:r>
      <w:proofErr w:type="spellEnd"/>
      <w:r w:rsidR="0045022A" w:rsidRPr="00230905">
        <w:t xml:space="preserve"> </w:t>
      </w:r>
      <w:proofErr w:type="spellStart"/>
      <w:r w:rsidR="0045022A" w:rsidRPr="00230905">
        <w:t>postupka</w:t>
      </w:r>
      <w:proofErr w:type="spellEnd"/>
      <w:r w:rsidR="0045022A" w:rsidRPr="00230905">
        <w:t xml:space="preserve"> </w:t>
      </w:r>
      <w:proofErr w:type="spellStart"/>
      <w:r w:rsidR="0045022A" w:rsidRPr="00230905">
        <w:t>javne</w:t>
      </w:r>
      <w:proofErr w:type="spellEnd"/>
      <w:r w:rsidR="0045022A" w:rsidRPr="00230905">
        <w:t xml:space="preserve"> </w:t>
      </w:r>
      <w:proofErr w:type="spellStart"/>
      <w:r w:rsidR="0045022A" w:rsidRPr="00230905">
        <w:t>nabavk</w:t>
      </w:r>
      <w:r w:rsidR="0045022A" w:rsidRPr="00230905">
        <w:rPr>
          <w:iCs/>
        </w:rPr>
        <w:t>e</w:t>
      </w:r>
      <w:proofErr w:type="spellEnd"/>
      <w:r w:rsidRPr="00230905">
        <w:t xml:space="preserve"> </w:t>
      </w:r>
      <w:proofErr w:type="spellStart"/>
      <w:r w:rsidRPr="00230905">
        <w:t>Admir</w:t>
      </w:r>
      <w:proofErr w:type="spellEnd"/>
      <w:r w:rsidRPr="00230905">
        <w:t xml:space="preserve"> </w:t>
      </w:r>
      <w:proofErr w:type="spellStart"/>
      <w:r w:rsidRPr="00230905">
        <w:t>Zejnelagic</w:t>
      </w:r>
      <w:proofErr w:type="spellEnd"/>
      <w:r w:rsidRPr="00230905">
        <w:t>, dipl.ing</w:t>
      </w:r>
    </w:p>
    <w:p w:rsidR="00F15BCF" w:rsidRPr="00230905" w:rsidRDefault="00F15BCF" w:rsidP="00F15BCF">
      <w:pPr>
        <w:tabs>
          <w:tab w:val="left" w:pos="3290"/>
        </w:tabs>
      </w:pPr>
      <w:r w:rsidRPr="00230905">
        <w:t xml:space="preserve">          </w:t>
      </w:r>
    </w:p>
    <w:p w:rsidR="0045022A" w:rsidRPr="00230905" w:rsidRDefault="00F15BCF" w:rsidP="00F15BCF">
      <w:pPr>
        <w:tabs>
          <w:tab w:val="left" w:pos="3290"/>
        </w:tabs>
      </w:pPr>
      <w:r w:rsidRPr="00230905">
        <w:t xml:space="preserve">             </w:t>
      </w:r>
      <w:proofErr w:type="spellStart"/>
      <w:r w:rsidR="0045022A" w:rsidRPr="00230905">
        <w:rPr>
          <w:iCs/>
        </w:rPr>
        <w:t>Član</w:t>
      </w:r>
      <w:proofErr w:type="spellEnd"/>
      <w:r w:rsidR="0045022A" w:rsidRPr="00230905">
        <w:rPr>
          <w:iCs/>
        </w:rPr>
        <w:t xml:space="preserve"> </w:t>
      </w:r>
      <w:proofErr w:type="spellStart"/>
      <w:r w:rsidR="0045022A" w:rsidRPr="00230905">
        <w:rPr>
          <w:iCs/>
        </w:rPr>
        <w:t>komisije</w:t>
      </w:r>
      <w:proofErr w:type="spellEnd"/>
      <w:r w:rsidR="0045022A" w:rsidRPr="00230905">
        <w:rPr>
          <w:iCs/>
        </w:rPr>
        <w:t xml:space="preserve"> </w:t>
      </w:r>
      <w:proofErr w:type="spellStart"/>
      <w:r w:rsidR="0045022A" w:rsidRPr="00230905">
        <w:t>za</w:t>
      </w:r>
      <w:proofErr w:type="spellEnd"/>
      <w:r w:rsidR="0045022A" w:rsidRPr="00230905">
        <w:t xml:space="preserve"> </w:t>
      </w:r>
      <w:proofErr w:type="spellStart"/>
      <w:r w:rsidR="0045022A" w:rsidRPr="00230905">
        <w:t>sprovođenje</w:t>
      </w:r>
      <w:proofErr w:type="spellEnd"/>
      <w:r w:rsidR="0045022A" w:rsidRPr="00230905">
        <w:t xml:space="preserve"> </w:t>
      </w:r>
      <w:proofErr w:type="spellStart"/>
      <w:r w:rsidR="0045022A" w:rsidRPr="00230905">
        <w:t>postupka</w:t>
      </w:r>
      <w:proofErr w:type="spellEnd"/>
      <w:r w:rsidR="0045022A" w:rsidRPr="00230905">
        <w:t xml:space="preserve"> </w:t>
      </w:r>
      <w:proofErr w:type="spellStart"/>
      <w:r w:rsidR="0045022A" w:rsidRPr="00230905">
        <w:t>javne</w:t>
      </w:r>
      <w:proofErr w:type="spellEnd"/>
      <w:r w:rsidR="0045022A" w:rsidRPr="00230905">
        <w:t xml:space="preserve"> </w:t>
      </w:r>
      <w:proofErr w:type="spellStart"/>
      <w:r w:rsidR="0045022A" w:rsidRPr="00230905">
        <w:t>nabavk</w:t>
      </w:r>
      <w:r w:rsidR="0045022A" w:rsidRPr="00230905">
        <w:rPr>
          <w:iCs/>
        </w:rPr>
        <w:t>e</w:t>
      </w:r>
      <w:proofErr w:type="spellEnd"/>
      <w:r w:rsidRPr="00230905">
        <w:t xml:space="preserve"> </w:t>
      </w:r>
      <w:proofErr w:type="spellStart"/>
      <w:r w:rsidRPr="00230905">
        <w:t>Meliha</w:t>
      </w:r>
      <w:proofErr w:type="spellEnd"/>
      <w:r w:rsidRPr="00230905">
        <w:t xml:space="preserve"> </w:t>
      </w:r>
      <w:proofErr w:type="spellStart"/>
      <w:r w:rsidRPr="00230905">
        <w:t>Nurkovic</w:t>
      </w:r>
      <w:proofErr w:type="gramStart"/>
      <w:r w:rsidRPr="00230905">
        <w:t>,dipl.ecc</w:t>
      </w:r>
      <w:proofErr w:type="spellEnd"/>
      <w:proofErr w:type="gramEnd"/>
    </w:p>
    <w:p w:rsidR="0045022A" w:rsidRPr="00230905" w:rsidRDefault="0045022A" w:rsidP="0045022A">
      <w:pPr>
        <w:ind w:left="6372"/>
        <w:jc w:val="center"/>
        <w:rPr>
          <w:i/>
          <w:iCs/>
        </w:rPr>
      </w:pPr>
      <w:proofErr w:type="gramStart"/>
      <w:r w:rsidRPr="00230905">
        <w:rPr>
          <w:i/>
          <w:iCs/>
        </w:rPr>
        <w:t>s.r.</w:t>
      </w:r>
      <w:proofErr w:type="gramEnd"/>
    </w:p>
    <w:p w:rsidR="0045022A" w:rsidRPr="00230905" w:rsidRDefault="0045022A" w:rsidP="0045022A">
      <w:pPr>
        <w:jc w:val="both"/>
        <w:rPr>
          <w:b/>
          <w:bCs/>
        </w:rPr>
      </w:pPr>
      <w:r w:rsidRPr="00230905">
        <w:rPr>
          <w:b/>
          <w:bCs/>
        </w:rPr>
        <w:t>....</w:t>
      </w:r>
    </w:p>
    <w:p w:rsidR="0045022A" w:rsidRPr="00230905" w:rsidRDefault="0045022A" w:rsidP="0045022A">
      <w:pPr>
        <w:jc w:val="both"/>
        <w:rPr>
          <w:b/>
          <w:bCs/>
        </w:rPr>
      </w:pPr>
    </w:p>
    <w:p w:rsidR="0045022A" w:rsidRPr="00230905" w:rsidRDefault="0045022A" w:rsidP="0045022A">
      <w:pPr>
        <w:jc w:val="both"/>
        <w:rPr>
          <w:b/>
          <w:bCs/>
        </w:rPr>
      </w:pPr>
    </w:p>
    <w:p w:rsidR="0045022A" w:rsidRPr="00230905" w:rsidRDefault="0045022A" w:rsidP="0045022A">
      <w:pPr>
        <w:jc w:val="both"/>
        <w:rPr>
          <w:b/>
          <w:bCs/>
        </w:rPr>
      </w:pPr>
    </w:p>
    <w:p w:rsidR="0045022A" w:rsidRPr="00230905" w:rsidRDefault="0045022A" w:rsidP="0045022A">
      <w:pPr>
        <w:jc w:val="both"/>
        <w:rPr>
          <w:b/>
          <w:bCs/>
        </w:rPr>
      </w:pPr>
    </w:p>
    <w:p w:rsidR="0045022A" w:rsidRPr="00230905" w:rsidRDefault="0045022A" w:rsidP="0045022A">
      <w:pPr>
        <w:jc w:val="both"/>
        <w:rPr>
          <w:b/>
          <w:bCs/>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rPr>
      </w:pPr>
      <w:bookmarkStart w:id="17" w:name="_Toc62730568"/>
      <w:r w:rsidRPr="00002B1A">
        <w:rPr>
          <w:b/>
          <w:sz w:val="28"/>
          <w:szCs w:val="32"/>
        </w:rPr>
        <w:t>UPUTSTVO O PRAVNOM SREDSTVU</w:t>
      </w:r>
      <w:bookmarkEnd w:id="17"/>
    </w:p>
    <w:p w:rsidR="0045022A" w:rsidRPr="00002B1A" w:rsidRDefault="0045022A" w:rsidP="0045022A">
      <w:pPr>
        <w:tabs>
          <w:tab w:val="left" w:pos="5760"/>
        </w:tabs>
        <w:jc w:val="center"/>
        <w:rPr>
          <w:color w:val="000000"/>
        </w:rPr>
      </w:pPr>
    </w:p>
    <w:p w:rsidR="0045022A" w:rsidRPr="00002B1A" w:rsidRDefault="0045022A" w:rsidP="0045022A">
      <w:pPr>
        <w:tabs>
          <w:tab w:val="left" w:pos="5760"/>
        </w:tabs>
        <w:ind w:firstLine="567"/>
        <w:jc w:val="both"/>
        <w:rPr>
          <w:color w:val="000000"/>
        </w:rPr>
      </w:pPr>
      <w:r w:rsidRPr="00002B1A">
        <w:rPr>
          <w:color w:val="000000"/>
        </w:rPr>
        <w:t xml:space="preserve">Privredni subjekat može da izjavi žalbu protiv ove tenderske dokumentacije Komisiji za zaštitu prava najkasnije deset dana prije dana koji je određen za otvaranje ponuda. </w:t>
      </w:r>
    </w:p>
    <w:p w:rsidR="0045022A" w:rsidRPr="00002B1A" w:rsidRDefault="0045022A" w:rsidP="0045022A">
      <w:pPr>
        <w:tabs>
          <w:tab w:val="left" w:pos="5760"/>
        </w:tabs>
        <w:jc w:val="both"/>
        <w:rPr>
          <w:color w:val="000000"/>
        </w:rPr>
      </w:pPr>
    </w:p>
    <w:p w:rsidR="0045022A" w:rsidRPr="00002B1A" w:rsidRDefault="0045022A" w:rsidP="0045022A">
      <w:pPr>
        <w:autoSpaceDE w:val="0"/>
        <w:autoSpaceDN w:val="0"/>
        <w:adjustRightInd w:val="0"/>
        <w:ind w:firstLine="567"/>
        <w:jc w:val="both"/>
        <w:rPr>
          <w:color w:val="000000"/>
        </w:rPr>
      </w:pPr>
      <w:r w:rsidRPr="00002B1A">
        <w:rPr>
          <w:color w:val="000000"/>
        </w:rPr>
        <w:t>Žalba se izjavljuje preko naručioca neposredno putem ESJN-a. Žalba koja nije podnesena na naprijed predviđeni način biće odbijena kao nedozvoljena.</w:t>
      </w:r>
    </w:p>
    <w:p w:rsidR="0045022A" w:rsidRPr="00002B1A" w:rsidRDefault="0045022A" w:rsidP="0045022A">
      <w:pPr>
        <w:autoSpaceDE w:val="0"/>
        <w:autoSpaceDN w:val="0"/>
        <w:adjustRightInd w:val="0"/>
        <w:ind w:firstLine="567"/>
        <w:jc w:val="both"/>
        <w:rPr>
          <w:color w:val="000000"/>
        </w:rPr>
      </w:pPr>
    </w:p>
    <w:p w:rsidR="0045022A" w:rsidRPr="00002B1A" w:rsidRDefault="0045022A" w:rsidP="0045022A">
      <w:pPr>
        <w:autoSpaceDE w:val="0"/>
        <w:autoSpaceDN w:val="0"/>
        <w:adjustRightInd w:val="0"/>
        <w:ind w:firstLine="567"/>
        <w:jc w:val="both"/>
        <w:rPr>
          <w:color w:val="000000"/>
          <w:highlight w:val="yellow"/>
        </w:rPr>
      </w:pPr>
      <w:r w:rsidRPr="00002B1A">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r w:rsidRPr="00002B1A">
        <w:rPr>
          <w:color w:val="000000"/>
        </w:rPr>
        <w:t>Ukoliko je predmet nabavke podijeljen po partijama, a žalba se odnosi samo na određenu/e partiju/e, naknada se plaća u iznosu 1% od procijenjene vrijednosti javne nabavke te/tih partije/a.</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r w:rsidRPr="00002B1A">
        <w:rPr>
          <w:color w:val="000000"/>
        </w:rPr>
        <w:t xml:space="preserve">Instrukcije za plaćanje naknade za vođenje postupka od strane žalilaca iz inostranstva nalaze se na internet stranici Komisije za zaštitu prava nabavki </w:t>
      </w:r>
      <w:hyperlink r:id="rId7" w:history="1">
        <w:r w:rsidRPr="00002B1A">
          <w:rPr>
            <w:rStyle w:val="Hyperlink"/>
          </w:rPr>
          <w:t>http://www.kontrola-nabavki.me/</w:t>
        </w:r>
      </w:hyperlink>
      <w:r w:rsidRPr="00002B1A">
        <w:rPr>
          <w:color w:val="000000"/>
        </w:rPr>
        <w:t>.“.</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p>
    <w:p w:rsidR="0017312D" w:rsidRPr="00002B1A" w:rsidRDefault="0017312D"/>
    <w:sectPr w:rsidR="0017312D" w:rsidRPr="00002B1A" w:rsidSect="0017312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F03" w:rsidRDefault="006C7F03" w:rsidP="0045022A">
      <w:r>
        <w:separator/>
      </w:r>
    </w:p>
  </w:endnote>
  <w:endnote w:type="continuationSeparator" w:id="0">
    <w:p w:rsidR="006C7F03" w:rsidRDefault="006C7F03" w:rsidP="004502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F03" w:rsidRDefault="006C7F03" w:rsidP="0045022A">
      <w:r>
        <w:separator/>
      </w:r>
    </w:p>
  </w:footnote>
  <w:footnote w:type="continuationSeparator" w:id="0">
    <w:p w:rsidR="006C7F03" w:rsidRDefault="006C7F03" w:rsidP="0045022A">
      <w:r>
        <w:continuationSeparator/>
      </w:r>
    </w:p>
  </w:footnote>
  <w:footnote w:id="1">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Poziv za nadmetanje naručilac neposredno UNOSI na ESJN elektronskim putem;</w:t>
      </w:r>
    </w:p>
  </w:footnote>
  <w:footnote w:id="2">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45022A" w:rsidRPr="00367536" w:rsidRDefault="0045022A" w:rsidP="0045022A">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w:t>
      </w:r>
      <w:proofErr w:type="spellStart"/>
      <w:r w:rsidRPr="007F2BA0">
        <w:rPr>
          <w:rFonts w:ascii="Arial" w:hAnsi="Arial" w:cs="Arial"/>
          <w:sz w:val="14"/>
          <w:szCs w:val="16"/>
        </w:rPr>
        <w:t>bez</w:t>
      </w:r>
      <w:proofErr w:type="spellEnd"/>
      <w:r w:rsidRPr="007F2BA0">
        <w:rPr>
          <w:rFonts w:ascii="Arial" w:hAnsi="Arial" w:cs="Arial"/>
          <w:sz w:val="14"/>
          <w:szCs w:val="16"/>
        </w:rPr>
        <w:t xml:space="preserve">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45022A" w:rsidRPr="0083641C" w:rsidRDefault="0045022A" w:rsidP="0045022A">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45022A" w:rsidRPr="007F2BA0" w:rsidRDefault="0045022A" w:rsidP="0045022A">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za izbor najpovoljnije ponude, a ostale ponuđene opcije briše</w:t>
      </w:r>
    </w:p>
  </w:footnote>
  <w:footnote w:id="9">
    <w:p w:rsidR="0045022A" w:rsidRPr="007F2BA0" w:rsidRDefault="0045022A" w:rsidP="0045022A">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DB4B83" w:rsidRPr="002E211C" w:rsidRDefault="00DB4B83" w:rsidP="00DB4B8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A57DA8"/>
    <w:multiLevelType w:val="hybridMultilevel"/>
    <w:tmpl w:val="B53E9CE0"/>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4"/>
  </w:num>
  <w:num w:numId="5">
    <w:abstractNumId w:val="0"/>
  </w:num>
  <w:num w:numId="6">
    <w:abstractNumId w:val="8"/>
  </w:num>
  <w:num w:numId="7">
    <w:abstractNumId w:val="2"/>
  </w:num>
  <w:num w:numId="8">
    <w:abstractNumId w:val="9"/>
  </w:num>
  <w:num w:numId="9">
    <w:abstractNumId w:val="7"/>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5022A"/>
    <w:rsid w:val="00002B1A"/>
    <w:rsid w:val="000067C2"/>
    <w:rsid w:val="00115FB3"/>
    <w:rsid w:val="00133F72"/>
    <w:rsid w:val="0017312D"/>
    <w:rsid w:val="00177F0F"/>
    <w:rsid w:val="001D0A04"/>
    <w:rsid w:val="00230905"/>
    <w:rsid w:val="00252846"/>
    <w:rsid w:val="002F3B4C"/>
    <w:rsid w:val="00307206"/>
    <w:rsid w:val="00341625"/>
    <w:rsid w:val="003A35B7"/>
    <w:rsid w:val="003A7950"/>
    <w:rsid w:val="003C1C25"/>
    <w:rsid w:val="00441BA6"/>
    <w:rsid w:val="0045022A"/>
    <w:rsid w:val="00450BB0"/>
    <w:rsid w:val="005F5A87"/>
    <w:rsid w:val="00650946"/>
    <w:rsid w:val="006C7F03"/>
    <w:rsid w:val="00731375"/>
    <w:rsid w:val="00781F9F"/>
    <w:rsid w:val="007F206E"/>
    <w:rsid w:val="00810B63"/>
    <w:rsid w:val="00821D7C"/>
    <w:rsid w:val="00835609"/>
    <w:rsid w:val="008D1E08"/>
    <w:rsid w:val="008D59B6"/>
    <w:rsid w:val="00901AE2"/>
    <w:rsid w:val="00A12A1A"/>
    <w:rsid w:val="00A16CF6"/>
    <w:rsid w:val="00AC0D1A"/>
    <w:rsid w:val="00B54EE6"/>
    <w:rsid w:val="00BB2974"/>
    <w:rsid w:val="00BB55A8"/>
    <w:rsid w:val="00C15900"/>
    <w:rsid w:val="00C27FEF"/>
    <w:rsid w:val="00C56214"/>
    <w:rsid w:val="00C84B3F"/>
    <w:rsid w:val="00CB4D86"/>
    <w:rsid w:val="00CE7A09"/>
    <w:rsid w:val="00DB4B83"/>
    <w:rsid w:val="00E16140"/>
    <w:rsid w:val="00F15BCF"/>
    <w:rsid w:val="00F85AE1"/>
    <w:rsid w:val="00FF2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022A"/>
    <w:rPr>
      <w:color w:val="0000FF"/>
      <w:u w:val="single"/>
    </w:rPr>
  </w:style>
  <w:style w:type="paragraph" w:styleId="FootnoteText">
    <w:name w:val="footnote text"/>
    <w:basedOn w:val="Normal"/>
    <w:link w:val="FootnoteTextChar"/>
    <w:uiPriority w:val="99"/>
    <w:unhideWhenUsed/>
    <w:rsid w:val="0045022A"/>
    <w:rPr>
      <w:rFonts w:ascii="Calibri" w:eastAsia="Calibri" w:hAnsi="Calibri"/>
      <w:sz w:val="20"/>
      <w:szCs w:val="20"/>
    </w:rPr>
  </w:style>
  <w:style w:type="character" w:customStyle="1" w:styleId="FootnoteTextChar">
    <w:name w:val="Footnote Text Char"/>
    <w:basedOn w:val="DefaultParagraphFont"/>
    <w:link w:val="FootnoteText"/>
    <w:uiPriority w:val="99"/>
    <w:rsid w:val="0045022A"/>
    <w:rPr>
      <w:rFonts w:ascii="Calibri" w:eastAsia="Calibri" w:hAnsi="Calibri" w:cs="Times New Roman"/>
      <w:sz w:val="20"/>
      <w:szCs w:val="20"/>
    </w:rPr>
  </w:style>
  <w:style w:type="character" w:styleId="FootnoteReference">
    <w:name w:val="footnote reference"/>
    <w:uiPriority w:val="99"/>
    <w:unhideWhenUsed/>
    <w:rsid w:val="0045022A"/>
    <w:rPr>
      <w:vertAlign w:val="superscript"/>
    </w:rPr>
  </w:style>
  <w:style w:type="paragraph" w:styleId="ListParagraph">
    <w:name w:val="List Paragraph"/>
    <w:basedOn w:val="Normal"/>
    <w:uiPriority w:val="34"/>
    <w:qFormat/>
    <w:rsid w:val="00821D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atko</dc:creator>
  <cp:lastModifiedBy>atko</cp:lastModifiedBy>
  <cp:revision>2</cp:revision>
  <dcterms:created xsi:type="dcterms:W3CDTF">2021-05-19T10:24:00Z</dcterms:created>
  <dcterms:modified xsi:type="dcterms:W3CDTF">2021-05-19T10:24:00Z</dcterms:modified>
</cp:coreProperties>
</file>