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DE7" w:rsidRPr="0098560D" w:rsidRDefault="009F2DE7" w:rsidP="009F2DE7">
      <w:pPr>
        <w:jc w:val="right"/>
        <w:rPr>
          <w:rFonts w:ascii="Arial" w:hAnsi="Arial" w:cs="Arial"/>
          <w:b/>
          <w:color w:val="000000"/>
          <w:lang w:val="sr-Latn-ME"/>
        </w:rPr>
      </w:pPr>
      <w:r w:rsidRPr="0098560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9F2DE7" w:rsidRPr="0098560D" w:rsidRDefault="009F2DE7" w:rsidP="009F2DE7">
      <w:pPr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u w:val="single"/>
          <w:lang w:val="sr-Latn-ME"/>
        </w:rPr>
        <w:t>Ministarstvo javne uprave,</w:t>
      </w:r>
    </w:p>
    <w:p w:rsidR="00904443" w:rsidRPr="0098560D" w:rsidRDefault="009F2DE7" w:rsidP="00904443">
      <w:pPr>
        <w:rPr>
          <w:rFonts w:ascii="Arial" w:hAnsi="Arial" w:cs="Arial"/>
          <w:color w:val="1F497D"/>
          <w:lang w:val="en-GB"/>
        </w:rPr>
      </w:pPr>
      <w:r w:rsidRPr="0098560D">
        <w:rPr>
          <w:rFonts w:ascii="Arial" w:hAnsi="Arial" w:cs="Arial"/>
          <w:lang w:val="sr-Latn-ME"/>
        </w:rPr>
        <w:t xml:space="preserve">Broj iz evidencije postupaka javnih nabavki: </w:t>
      </w:r>
      <w:r w:rsidR="00F22BCF">
        <w:rPr>
          <w:rFonts w:ascii="Arial" w:hAnsi="Arial" w:cs="Arial"/>
          <w:b/>
          <w:lang w:val="sr-Latn-ME"/>
        </w:rPr>
        <w:t>1</w:t>
      </w:r>
      <w:r w:rsidR="00893A0F">
        <w:rPr>
          <w:rFonts w:ascii="Arial" w:hAnsi="Arial" w:cs="Arial"/>
          <w:b/>
          <w:lang w:val="sr-Latn-ME"/>
        </w:rPr>
        <w:t>4</w:t>
      </w:r>
      <w:r w:rsidRPr="0098560D">
        <w:rPr>
          <w:rFonts w:ascii="Arial" w:hAnsi="Arial" w:cs="Arial"/>
          <w:b/>
          <w:lang w:val="sr-Latn-ME"/>
        </w:rPr>
        <w:t>/202</w:t>
      </w:r>
      <w:r w:rsidR="00FA1224">
        <w:rPr>
          <w:rFonts w:ascii="Arial" w:hAnsi="Arial" w:cs="Arial"/>
          <w:b/>
          <w:lang w:val="sr-Latn-ME"/>
        </w:rPr>
        <w:t>2</w:t>
      </w:r>
      <w:r w:rsidR="00904443" w:rsidRPr="0098560D">
        <w:rPr>
          <w:rFonts w:ascii="Arial" w:hAnsi="Arial" w:cs="Arial"/>
          <w:b/>
        </w:rPr>
        <w:t>(</w:t>
      </w:r>
      <w:r w:rsidR="0046156A">
        <w:rPr>
          <w:rStyle w:val="ui-dialog-title2"/>
          <w:rFonts w:ascii="Arial" w:hAnsi="Arial" w:cs="Arial"/>
          <w:b/>
          <w:color w:val="1F1F1F"/>
          <w:lang w:val="en-GB"/>
        </w:rPr>
        <w:t>01-426</w:t>
      </w:r>
      <w:r w:rsidR="0046156A" w:rsidRPr="007404A8">
        <w:rPr>
          <w:rStyle w:val="ui-dialog-title2"/>
          <w:rFonts w:ascii="Arial" w:hAnsi="Arial" w:cs="Arial"/>
          <w:b/>
          <w:color w:val="1F1F1F"/>
          <w:lang w:val="en-GB"/>
        </w:rPr>
        <w:t>/2</w:t>
      </w:r>
      <w:r w:rsidR="00FA1224" w:rsidRPr="007404A8">
        <w:rPr>
          <w:rStyle w:val="ui-dialog-title2"/>
          <w:rFonts w:ascii="Arial" w:hAnsi="Arial" w:cs="Arial"/>
          <w:b/>
          <w:color w:val="1F1F1F"/>
          <w:lang w:val="en-GB"/>
        </w:rPr>
        <w:t>2</w:t>
      </w:r>
      <w:r w:rsidR="0046156A" w:rsidRPr="007404A8">
        <w:rPr>
          <w:rStyle w:val="ui-dialog-title2"/>
          <w:rFonts w:ascii="Arial" w:hAnsi="Arial" w:cs="Arial"/>
          <w:b/>
          <w:color w:val="1F1F1F"/>
          <w:lang w:val="en-GB"/>
        </w:rPr>
        <w:t>-</w:t>
      </w:r>
      <w:r w:rsidR="00893A0F" w:rsidRPr="007404A8">
        <w:rPr>
          <w:rStyle w:val="ui-dialog-title2"/>
          <w:rFonts w:ascii="Arial" w:hAnsi="Arial" w:cs="Arial"/>
          <w:b/>
          <w:color w:val="1F1F1F"/>
          <w:lang w:val="en-GB"/>
        </w:rPr>
        <w:t>4</w:t>
      </w:r>
      <w:r w:rsidR="007404A8" w:rsidRPr="007404A8">
        <w:rPr>
          <w:rStyle w:val="ui-dialog-title2"/>
          <w:rFonts w:ascii="Arial" w:hAnsi="Arial" w:cs="Arial"/>
          <w:b/>
          <w:color w:val="1F1F1F"/>
          <w:lang w:val="en-GB"/>
        </w:rPr>
        <w:t>800</w:t>
      </w:r>
      <w:r w:rsidR="0046156A" w:rsidRPr="007404A8">
        <w:rPr>
          <w:rStyle w:val="ui-dialog-title2"/>
          <w:rFonts w:ascii="Arial" w:hAnsi="Arial" w:cs="Arial"/>
          <w:b/>
          <w:color w:val="1F1F1F"/>
          <w:lang w:val="en-GB"/>
        </w:rPr>
        <w:t>/5</w:t>
      </w:r>
      <w:r w:rsidR="00904443" w:rsidRPr="007404A8">
        <w:rPr>
          <w:rStyle w:val="ui-dialog-title2"/>
          <w:rFonts w:ascii="Arial" w:hAnsi="Arial" w:cs="Arial"/>
          <w:b/>
          <w:color w:val="1F1F1F"/>
          <w:lang w:val="en-GB"/>
        </w:rPr>
        <w:t>)</w:t>
      </w:r>
    </w:p>
    <w:p w:rsidR="00B04B8D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 xml:space="preserve">Redni broj iz Plana </w:t>
      </w:r>
      <w:r w:rsidRPr="0098560D">
        <w:rPr>
          <w:rFonts w:ascii="Arial" w:hAnsi="Arial" w:cs="Arial"/>
          <w:lang w:val="sr-Latn-ME"/>
        </w:rPr>
        <w:t>javnih nabavki</w:t>
      </w:r>
      <w:r w:rsidRPr="0098560D">
        <w:rPr>
          <w:rFonts w:ascii="Arial" w:hAnsi="Arial" w:cs="Arial"/>
          <w:b/>
          <w:lang w:val="sr-Latn-ME"/>
        </w:rPr>
        <w:t>:</w:t>
      </w:r>
      <w:r w:rsidR="007404A8">
        <w:rPr>
          <w:rFonts w:ascii="Arial" w:hAnsi="Arial" w:cs="Arial"/>
          <w:b/>
          <w:lang w:val="sr-Latn-ME"/>
        </w:rPr>
        <w:t xml:space="preserve"> </w:t>
      </w:r>
      <w:r w:rsidR="00FA1224">
        <w:rPr>
          <w:rFonts w:ascii="Arial" w:hAnsi="Arial" w:cs="Arial"/>
          <w:b/>
          <w:lang w:val="sr-Latn-ME"/>
        </w:rPr>
        <w:t>02</w:t>
      </w:r>
    </w:p>
    <w:p w:rsidR="009F2DE7" w:rsidRPr="0098560D" w:rsidRDefault="009F2DE7" w:rsidP="009F2DE7">
      <w:pPr>
        <w:jc w:val="both"/>
        <w:rPr>
          <w:rFonts w:ascii="Arial" w:hAnsi="Arial" w:cs="Arial"/>
          <w:b/>
          <w:bCs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 Mjesto i datum: </w:t>
      </w:r>
      <w:r w:rsidR="00011480" w:rsidRPr="0098560D">
        <w:rPr>
          <w:rFonts w:ascii="Arial" w:hAnsi="Arial" w:cs="Arial"/>
          <w:lang w:val="sr-Latn-ME"/>
        </w:rPr>
        <w:t xml:space="preserve">Podgorica, </w:t>
      </w:r>
      <w:r w:rsidR="00FA1224">
        <w:rPr>
          <w:rFonts w:ascii="Arial" w:hAnsi="Arial" w:cs="Arial"/>
          <w:b/>
          <w:lang w:val="sr-Latn-ME"/>
        </w:rPr>
        <w:t>2</w:t>
      </w:r>
      <w:r w:rsidR="00044CB6">
        <w:rPr>
          <w:rFonts w:ascii="Arial" w:hAnsi="Arial" w:cs="Arial"/>
          <w:b/>
          <w:lang w:val="sr-Latn-ME"/>
        </w:rPr>
        <w:t>4</w:t>
      </w:r>
      <w:r w:rsidR="00011480" w:rsidRPr="0098560D">
        <w:rPr>
          <w:rFonts w:ascii="Arial" w:hAnsi="Arial" w:cs="Arial"/>
          <w:b/>
          <w:lang w:val="sr-Latn-ME"/>
        </w:rPr>
        <w:t>.</w:t>
      </w:r>
      <w:r w:rsidR="00FA1224">
        <w:rPr>
          <w:rFonts w:ascii="Arial" w:hAnsi="Arial" w:cs="Arial"/>
          <w:b/>
          <w:lang w:val="sr-Latn-ME"/>
        </w:rPr>
        <w:t>10</w:t>
      </w:r>
      <w:r w:rsidR="00011480" w:rsidRPr="0098560D">
        <w:rPr>
          <w:rFonts w:ascii="Arial" w:hAnsi="Arial" w:cs="Arial"/>
          <w:b/>
          <w:lang w:val="sr-Latn-ME"/>
        </w:rPr>
        <w:t>.202</w:t>
      </w:r>
      <w:r w:rsidR="00FA1224">
        <w:rPr>
          <w:rFonts w:ascii="Arial" w:hAnsi="Arial" w:cs="Arial"/>
          <w:b/>
          <w:lang w:val="sr-Latn-ME"/>
        </w:rPr>
        <w:t>2</w:t>
      </w:r>
      <w:r w:rsidR="00011480" w:rsidRPr="0098560D">
        <w:rPr>
          <w:rFonts w:ascii="Arial" w:hAnsi="Arial" w:cs="Arial"/>
          <w:b/>
          <w:lang w:val="sr-Latn-ME"/>
        </w:rPr>
        <w:t>. godine</w:t>
      </w:r>
    </w:p>
    <w:p w:rsidR="009F2DE7" w:rsidRPr="0098560D" w:rsidRDefault="009F2DE7" w:rsidP="009F2DE7">
      <w:pPr>
        <w:rPr>
          <w:rFonts w:ascii="Arial" w:hAnsi="Arial" w:cs="Arial"/>
          <w:lang w:val="sr-Latn-ME"/>
        </w:rPr>
      </w:pPr>
    </w:p>
    <w:p w:rsidR="009F2DE7" w:rsidRPr="0098560D" w:rsidRDefault="009F2DE7" w:rsidP="009F2DE7">
      <w:pPr>
        <w:rPr>
          <w:rFonts w:ascii="Arial" w:hAnsi="Arial" w:cs="Arial"/>
          <w:lang w:val="sr-Latn-ME"/>
        </w:rPr>
      </w:pPr>
    </w:p>
    <w:p w:rsidR="009F2DE7" w:rsidRPr="0098560D" w:rsidRDefault="009F2DE7" w:rsidP="009F2DE7">
      <w:pPr>
        <w:rPr>
          <w:rFonts w:ascii="Arial" w:hAnsi="Arial" w:cs="Arial"/>
          <w:lang w:val="sr-Latn-ME"/>
        </w:rPr>
      </w:pPr>
    </w:p>
    <w:p w:rsidR="009F2DE7" w:rsidRPr="0098560D" w:rsidRDefault="009F2DE7" w:rsidP="009F2DE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B04B8D" w:rsidRPr="0098560D">
        <w:rPr>
          <w:rFonts w:ascii="Arial" w:hAnsi="Arial" w:cs="Arial"/>
          <w:color w:val="000000"/>
          <w:u w:val="single"/>
          <w:lang w:val="sr-Latn-ME"/>
        </w:rPr>
        <w:t xml:space="preserve">Ministarstvo javne uprave, </w:t>
      </w:r>
      <w:r w:rsidRPr="0098560D">
        <w:rPr>
          <w:rFonts w:ascii="Arial" w:hAnsi="Arial" w:cs="Arial"/>
          <w:lang w:val="sr-Latn-ME"/>
        </w:rPr>
        <w:t>objavljuje</w:t>
      </w:r>
      <w:r w:rsidRPr="0098560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9F2DE7" w:rsidRPr="0098560D" w:rsidRDefault="009F2DE7" w:rsidP="009F2DE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98560D">
        <w:rPr>
          <w:rFonts w:ascii="Arial" w:hAnsi="Arial" w:cs="Arial"/>
          <w:b/>
          <w:bCs/>
          <w:color w:val="000000"/>
          <w:lang w:val="sr-Latn-ME"/>
        </w:rPr>
        <w:tab/>
      </w:r>
      <w:r w:rsidRPr="0098560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9F2DE7" w:rsidRPr="0098560D" w:rsidRDefault="009F2DE7" w:rsidP="009F2DE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9F2DE7" w:rsidRPr="0098560D" w:rsidRDefault="009F2DE7" w:rsidP="009F2DE7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98560D">
        <w:rPr>
          <w:rFonts w:ascii="Arial" w:hAnsi="Arial" w:cs="Arial"/>
          <w:b/>
          <w:bCs/>
          <w:color w:val="000000"/>
          <w:lang w:val="sr-Latn-ME"/>
        </w:rPr>
        <w:t>TENDERSKU DOKUMENTACIJU</w:t>
      </w:r>
    </w:p>
    <w:p w:rsidR="009F2DE7" w:rsidRPr="0098560D" w:rsidRDefault="009F2DE7" w:rsidP="009F2DE7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98560D">
        <w:rPr>
          <w:rFonts w:ascii="Arial" w:hAnsi="Arial" w:cs="Arial"/>
          <w:b/>
          <w:bCs/>
          <w:color w:val="000000"/>
          <w:lang w:val="sr-Latn-ME"/>
        </w:rPr>
        <w:t>ZA OTVORENI POSTUPAK JAVNE NABAVKE</w:t>
      </w:r>
    </w:p>
    <w:p w:rsidR="009F2DE7" w:rsidRPr="0098560D" w:rsidRDefault="009F2DE7" w:rsidP="009F2DE7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bookmarkStart w:id="0" w:name="_Hlk83807539"/>
    </w:p>
    <w:p w:rsidR="00B52E72" w:rsidRPr="0098560D" w:rsidRDefault="00B21DB7" w:rsidP="0098560D">
      <w:pPr>
        <w:jc w:val="center"/>
        <w:rPr>
          <w:rFonts w:ascii="Arial" w:hAnsi="Arial" w:cs="Arial"/>
          <w:b/>
          <w:color w:val="000000"/>
          <w:lang w:val="sr-Latn-ME"/>
        </w:rPr>
      </w:pPr>
      <w:r w:rsidRPr="0098560D">
        <w:rPr>
          <w:rFonts w:ascii="Arial" w:hAnsi="Arial" w:cs="Arial"/>
          <w:b/>
          <w:color w:val="000000"/>
          <w:lang w:val="sr-Latn-ME"/>
        </w:rPr>
        <w:t xml:space="preserve">Nabavka usluga </w:t>
      </w:r>
      <w:r w:rsidR="00B52E72" w:rsidRPr="0098560D">
        <w:rPr>
          <w:rFonts w:ascii="Arial" w:hAnsi="Arial" w:cs="Arial"/>
          <w:b/>
          <w:color w:val="000000"/>
          <w:lang w:val="sr-Latn-ME"/>
        </w:rPr>
        <w:t>zakupa telekomunikacionih linkova</w:t>
      </w:r>
      <w:r w:rsidR="00BF1BE7">
        <w:rPr>
          <w:rFonts w:ascii="Arial" w:hAnsi="Arial" w:cs="Arial"/>
          <w:b/>
          <w:color w:val="000000"/>
          <w:lang w:val="sr-Latn-ME"/>
        </w:rPr>
        <w:t>-</w:t>
      </w:r>
      <w:r w:rsidR="00B52E72" w:rsidRPr="0098560D">
        <w:rPr>
          <w:rFonts w:ascii="Arial" w:hAnsi="Arial" w:cs="Arial"/>
          <w:b/>
          <w:color w:val="000000"/>
          <w:lang w:val="sr-Latn-ME"/>
        </w:rPr>
        <w:t xml:space="preserve"> </w:t>
      </w:r>
      <w:r w:rsidR="00893A0F">
        <w:rPr>
          <w:rFonts w:ascii="Arial" w:hAnsi="Arial" w:cs="Arial"/>
          <w:b/>
          <w:color w:val="000000"/>
          <w:lang w:val="sr-Latn-ME"/>
        </w:rPr>
        <w:t>MPLS i dodatnih MPLS servisa</w:t>
      </w:r>
    </w:p>
    <w:bookmarkEnd w:id="0"/>
    <w:p w:rsidR="009F2DE7" w:rsidRPr="0098560D" w:rsidRDefault="00B21DB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b/>
          <w:color w:val="000000"/>
          <w:lang w:val="sr-Latn-ME"/>
        </w:rPr>
        <w:t xml:space="preserve"> </w:t>
      </w:r>
      <w:r w:rsidR="009F2DE7" w:rsidRPr="0098560D">
        <w:rPr>
          <w:rFonts w:ascii="Arial" w:hAnsi="Arial" w:cs="Arial"/>
          <w:color w:val="000000"/>
          <w:lang w:val="sr-Latn-ME"/>
        </w:rPr>
        <w:t>Predmet nabavke se nabavlja: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RS"/>
        </w:rPr>
      </w:pP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sym w:font="Wingdings" w:char="F0A8"/>
      </w:r>
      <w:r w:rsidRPr="0098560D">
        <w:rPr>
          <w:rFonts w:ascii="Arial" w:hAnsi="Arial" w:cs="Arial"/>
          <w:color w:val="000000"/>
          <w:lang w:val="sr-Latn-ME"/>
        </w:rPr>
        <w:t xml:space="preserve"> kao cjelina 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rPr>
          <w:rFonts w:ascii="Arial" w:hAnsi="Arial" w:cs="Arial"/>
          <w:color w:val="000000"/>
          <w:lang w:val="sr-Latn-ME"/>
        </w:rPr>
      </w:pPr>
    </w:p>
    <w:p w:rsidR="0098560D" w:rsidRPr="0098560D" w:rsidRDefault="0098560D" w:rsidP="009F2DE7">
      <w:pPr>
        <w:rPr>
          <w:rFonts w:ascii="Arial" w:hAnsi="Arial" w:cs="Arial"/>
          <w:color w:val="000000"/>
          <w:lang w:val="sr-Latn-ME"/>
        </w:rPr>
      </w:pPr>
    </w:p>
    <w:p w:rsidR="0098560D" w:rsidRPr="0098560D" w:rsidRDefault="0098560D" w:rsidP="009F2DE7">
      <w:pPr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98560D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98560D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98560D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9F2DE7" w:rsidRPr="0098560D" w:rsidRDefault="009F2DE7" w:rsidP="009F2DE7">
      <w:pPr>
        <w:rPr>
          <w:rFonts w:ascii="Arial" w:hAnsi="Arial" w:cs="Arial"/>
          <w:b/>
          <w:bCs/>
          <w:color w:val="000000"/>
          <w:lang w:val="sr-Latn-ME"/>
        </w:rPr>
      </w:pPr>
      <w:r w:rsidRPr="0098560D">
        <w:rPr>
          <w:rFonts w:ascii="Arial" w:hAnsi="Arial" w:cs="Arial"/>
          <w:b/>
          <w:bCs/>
          <w:color w:val="000000"/>
          <w:lang w:val="sr-Latn-ME"/>
        </w:rPr>
        <w:tab/>
      </w:r>
    </w:p>
    <w:p w:rsidR="009F2DE7" w:rsidRPr="0098560D" w:rsidRDefault="009F2DE7" w:rsidP="009F2DE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9F2DE7" w:rsidRPr="0098560D" w:rsidRDefault="009F2DE7" w:rsidP="009F2DE7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9F2DE7" w:rsidRPr="0098560D" w:rsidRDefault="009F2DE7" w:rsidP="009F2DE7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Vrsta postupka,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98560D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98560D">
        <w:rPr>
          <w:rFonts w:ascii="Arial" w:eastAsia="Calibri" w:hAnsi="Arial" w:cs="Arial"/>
          <w:color w:val="000000"/>
          <w:lang w:val="sr-Latn-ME"/>
        </w:rPr>
        <w:t>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9F2DE7" w:rsidRPr="0098560D" w:rsidRDefault="009F2DE7" w:rsidP="009F2DE7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9F2DE7" w:rsidRPr="0098560D" w:rsidRDefault="009F2DE7" w:rsidP="009F2DE7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9F2DE7" w:rsidRPr="0098560D" w:rsidRDefault="009F2DE7" w:rsidP="009F2DE7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9F2DE7" w:rsidRPr="0098560D" w:rsidRDefault="009F2DE7" w:rsidP="009F2DE7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9F2DE7" w:rsidRPr="0098560D" w:rsidRDefault="009F2DE7" w:rsidP="009F2DE7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9F2DE7" w:rsidRPr="0098560D" w:rsidRDefault="009F2DE7" w:rsidP="009F2DE7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9F2DE7" w:rsidRPr="0098560D" w:rsidRDefault="009F2DE7" w:rsidP="009F2DE7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9F2DE7" w:rsidRPr="0098560D" w:rsidRDefault="009F2DE7" w:rsidP="009F2DE7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Garancija ponude</w:t>
      </w:r>
    </w:p>
    <w:p w:rsidR="009F2DE7" w:rsidRPr="0098560D" w:rsidRDefault="009F2DE7" w:rsidP="009F2DE7">
      <w:pPr>
        <w:rPr>
          <w:rFonts w:ascii="Arial" w:eastAsia="Calibri" w:hAnsi="Arial" w:cs="Arial"/>
          <w:color w:val="000000"/>
          <w:lang w:val="sr-Latn-ME"/>
        </w:rPr>
      </w:pPr>
    </w:p>
    <w:p w:rsidR="009F2DE7" w:rsidRPr="0098560D" w:rsidRDefault="009F2DE7" w:rsidP="009F2DE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98560D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98560D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:rsidR="009F2DE7" w:rsidRPr="0098560D" w:rsidRDefault="009F2DE7" w:rsidP="009F2DE7">
      <w:pPr>
        <w:rPr>
          <w:rFonts w:ascii="Arial" w:eastAsia="Calibri" w:hAnsi="Arial" w:cs="Arial"/>
          <w:color w:val="000000"/>
          <w:lang w:val="sr-Latn-ME"/>
        </w:rPr>
      </w:pPr>
    </w:p>
    <w:p w:rsidR="009F2DE7" w:rsidRPr="0098560D" w:rsidRDefault="009F2DE7" w:rsidP="009F2DE7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9F2DE7" w:rsidRPr="0098560D" w:rsidRDefault="009F2DE7" w:rsidP="009F2DE7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9F2DE7" w:rsidRPr="0098560D" w:rsidRDefault="009F2DE7" w:rsidP="009F2DE7">
      <w:pPr>
        <w:rPr>
          <w:rFonts w:ascii="Arial" w:eastAsia="Calibri" w:hAnsi="Arial" w:cs="Arial"/>
          <w:color w:val="000000"/>
          <w:lang w:val="sr-Latn-ME"/>
        </w:rPr>
      </w:pPr>
    </w:p>
    <w:p w:rsidR="00011480" w:rsidRPr="0098560D" w:rsidRDefault="00011480" w:rsidP="009F2DE7">
      <w:pPr>
        <w:rPr>
          <w:rFonts w:ascii="Arial" w:eastAsia="Calibri" w:hAnsi="Arial" w:cs="Arial"/>
          <w:color w:val="000000"/>
          <w:lang w:val="sr-Latn-ME"/>
        </w:rPr>
      </w:pPr>
    </w:p>
    <w:p w:rsidR="00011480" w:rsidRPr="0098560D" w:rsidRDefault="00011480" w:rsidP="009F2DE7">
      <w:pPr>
        <w:rPr>
          <w:rFonts w:ascii="Arial" w:eastAsia="Calibri" w:hAnsi="Arial" w:cs="Arial"/>
          <w:color w:val="000000"/>
          <w:lang w:val="sr-Latn-ME"/>
        </w:rPr>
      </w:pP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5"/>
      <w:r w:rsidRPr="0098560D">
        <w:rPr>
          <w:rFonts w:ascii="Arial" w:hAnsi="Arial" w:cs="Arial"/>
          <w:b/>
          <w:color w:val="000000"/>
          <w:lang w:val="sr-Latn-ME"/>
        </w:rPr>
        <w:lastRenderedPageBreak/>
        <w:t>DODATNE INFORMACIJE O PREDMETU I POSTUPKU NABAVKE</w:t>
      </w:r>
      <w:r w:rsidRPr="0098560D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  <w:bookmarkEnd w:id="3"/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98560D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98560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F2DE7" w:rsidRPr="0098560D" w:rsidRDefault="009F2DE7" w:rsidP="009F2DE7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8560D">
        <w:rPr>
          <w:rFonts w:ascii="Arial" w:eastAsia="Calibri" w:hAnsi="Arial" w:cs="Arial"/>
          <w:color w:val="000000"/>
          <w:lang w:val="sr-Latn-ME"/>
        </w:rPr>
        <w:t xml:space="preserve"> </w:t>
      </w:r>
      <w:r w:rsidRPr="0098560D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98560D">
        <w:rPr>
          <w:rFonts w:ascii="Arial" w:eastAsia="Calibri" w:hAnsi="Arial" w:cs="Arial"/>
          <w:color w:val="000000"/>
          <w:lang w:val="sr-Latn-ME"/>
        </w:rPr>
        <w:t>:</w:t>
      </w:r>
    </w:p>
    <w:p w:rsidR="00C07478" w:rsidRPr="0098560D" w:rsidRDefault="009F2DE7" w:rsidP="00172208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8560D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172208" w:rsidRPr="0098560D">
        <w:rPr>
          <w:rFonts w:ascii="Arial" w:eastAsia="Calibri" w:hAnsi="Arial" w:cs="Arial"/>
          <w:color w:val="000000"/>
          <w:lang w:val="sr-Latn-ME"/>
        </w:rPr>
        <w:t xml:space="preserve"> </w:t>
      </w:r>
      <w:r w:rsidR="00893A0F">
        <w:rPr>
          <w:rFonts w:ascii="Arial" w:eastAsia="Calibri" w:hAnsi="Arial" w:cs="Arial"/>
          <w:b/>
          <w:color w:val="000000"/>
          <w:lang w:val="sr-Latn-ME"/>
        </w:rPr>
        <w:t>115.</w:t>
      </w:r>
      <w:r w:rsidR="003835EE">
        <w:rPr>
          <w:rFonts w:ascii="Arial" w:eastAsia="Calibri" w:hAnsi="Arial" w:cs="Arial"/>
          <w:b/>
          <w:color w:val="000000"/>
          <w:lang w:val="sr-Latn-ME"/>
        </w:rPr>
        <w:t>702,48</w:t>
      </w:r>
      <w:r w:rsidR="00B21DB7" w:rsidRPr="0098560D">
        <w:rPr>
          <w:rFonts w:ascii="Arial" w:eastAsia="Calibri" w:hAnsi="Arial" w:cs="Arial"/>
          <w:b/>
          <w:color w:val="000000"/>
          <w:lang w:val="sr-Latn-ME"/>
        </w:rPr>
        <w:t xml:space="preserve"> </w:t>
      </w:r>
      <w:r w:rsidRPr="0098560D">
        <w:rPr>
          <w:rFonts w:ascii="Arial" w:eastAsia="Calibri" w:hAnsi="Arial" w:cs="Arial"/>
          <w:b/>
          <w:color w:val="000000"/>
          <w:lang w:val="sr-Latn-ME"/>
        </w:rPr>
        <w:t>€;</w:t>
      </w:r>
      <w:r w:rsidR="00225829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9F2DE7" w:rsidRPr="0098560D" w:rsidRDefault="009F2DE7" w:rsidP="00172208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8560D">
        <w:rPr>
          <w:rFonts w:ascii="Arial" w:eastAsia="Calibri" w:hAnsi="Arial" w:cs="Arial"/>
          <w:color w:val="000000"/>
          <w:lang w:val="sr-Latn-ME"/>
        </w:rPr>
        <w:t xml:space="preserve"> </w:t>
      </w:r>
      <w:r w:rsidRPr="0098560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98560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C07478" w:rsidRPr="00835F8B" w:rsidRDefault="00C07478" w:rsidP="00172208">
      <w:pPr>
        <w:jc w:val="both"/>
        <w:rPr>
          <w:rFonts w:ascii="Arial" w:hAnsi="Arial" w:cs="Arial"/>
          <w:b/>
          <w:color w:val="000000"/>
          <w:lang w:val="sr-Latn-ME"/>
        </w:rPr>
      </w:pPr>
      <w:r w:rsidRPr="0098560D">
        <w:rPr>
          <w:rFonts w:ascii="Arial" w:eastAsia="Times New Roman" w:hAnsi="Arial" w:cs="Arial"/>
          <w:lang w:val="sr-Latn-ME"/>
        </w:rPr>
        <w:t xml:space="preserve">Predmet javne nabavke </w:t>
      </w:r>
      <w:r w:rsidR="00B21DB7" w:rsidRPr="0098560D">
        <w:rPr>
          <w:rFonts w:ascii="Arial" w:eastAsia="Times New Roman" w:hAnsi="Arial" w:cs="Arial"/>
          <w:lang w:val="sr-Latn-ME"/>
        </w:rPr>
        <w:t xml:space="preserve">usluga </w:t>
      </w:r>
      <w:r w:rsidR="00B52E72" w:rsidRPr="0098560D">
        <w:rPr>
          <w:rFonts w:ascii="Arial" w:hAnsi="Arial" w:cs="Arial"/>
          <w:b/>
          <w:color w:val="000000"/>
          <w:lang w:val="sr-Latn-ME"/>
        </w:rPr>
        <w:t>zakupa telekomunikacionih linkova</w:t>
      </w:r>
      <w:r w:rsidR="00BF1BE7">
        <w:rPr>
          <w:rFonts w:ascii="Arial" w:hAnsi="Arial" w:cs="Arial"/>
          <w:b/>
          <w:color w:val="000000"/>
          <w:lang w:val="sr-Latn-ME"/>
        </w:rPr>
        <w:t>-</w:t>
      </w:r>
      <w:r w:rsidR="00B52E72" w:rsidRPr="0098560D">
        <w:rPr>
          <w:rFonts w:ascii="Arial" w:hAnsi="Arial" w:cs="Arial"/>
          <w:b/>
          <w:color w:val="000000"/>
          <w:lang w:val="sr-Latn-ME"/>
        </w:rPr>
        <w:t xml:space="preserve"> </w:t>
      </w:r>
      <w:r w:rsidR="00893A0F">
        <w:rPr>
          <w:rFonts w:ascii="Arial" w:hAnsi="Arial" w:cs="Arial"/>
          <w:b/>
          <w:color w:val="000000"/>
          <w:lang w:val="sr-Latn-ME"/>
        </w:rPr>
        <w:t>MPLS i dodatnih MPLS servisa</w:t>
      </w:r>
      <w:r w:rsidR="00835F8B">
        <w:rPr>
          <w:rFonts w:ascii="Arial" w:hAnsi="Arial" w:cs="Arial"/>
          <w:b/>
          <w:color w:val="000000"/>
          <w:lang w:val="sr-Latn-ME"/>
        </w:rPr>
        <w:t xml:space="preserve"> </w:t>
      </w:r>
      <w:r w:rsidRPr="0098560D">
        <w:rPr>
          <w:rFonts w:ascii="Arial" w:eastAsia="Times New Roman" w:hAnsi="Arial" w:cs="Arial"/>
          <w:lang w:val="sr-Latn-ME"/>
        </w:rPr>
        <w:t>koje predstavljaju jedinstvenu cjelinu, neophodnu za funkcionisanje kompletnog sistema</w:t>
      </w:r>
      <w:r w:rsidR="00840901" w:rsidRPr="0098560D">
        <w:rPr>
          <w:rFonts w:ascii="Arial" w:eastAsia="Times New Roman" w:hAnsi="Arial" w:cs="Arial"/>
          <w:lang w:val="sr-Latn-ME"/>
        </w:rPr>
        <w:t>.</w:t>
      </w:r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98560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8560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11480" w:rsidRPr="0098560D" w:rsidRDefault="00011480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011480" w:rsidRPr="0098560D" w:rsidRDefault="00011480" w:rsidP="00011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98560D">
        <w:rPr>
          <w:rFonts w:ascii="Arial" w:eastAsia="Times New Roman" w:hAnsi="Arial" w:cs="Arial"/>
          <w:color w:val="000000"/>
        </w:rPr>
        <w:t>Zaključiće</w:t>
      </w:r>
      <w:proofErr w:type="spellEnd"/>
      <w:r w:rsidRPr="0098560D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98560D">
        <w:rPr>
          <w:rFonts w:ascii="Arial" w:eastAsia="Times New Roman" w:hAnsi="Arial" w:cs="Arial"/>
          <w:color w:val="000000"/>
        </w:rPr>
        <w:t>okvirni</w:t>
      </w:r>
      <w:proofErr w:type="spellEnd"/>
      <w:r w:rsidRPr="0098560D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8560D">
        <w:rPr>
          <w:rFonts w:ascii="Arial" w:eastAsia="Times New Roman" w:hAnsi="Arial" w:cs="Arial"/>
          <w:color w:val="000000"/>
        </w:rPr>
        <w:t>sporazum</w:t>
      </w:r>
      <w:proofErr w:type="spellEnd"/>
      <w:r w:rsidRPr="0098560D">
        <w:rPr>
          <w:rFonts w:ascii="Arial" w:eastAsia="Times New Roman" w:hAnsi="Arial" w:cs="Arial"/>
          <w:color w:val="000000"/>
        </w:rPr>
        <w:t>:</w:t>
      </w:r>
    </w:p>
    <w:p w:rsidR="00011480" w:rsidRPr="0098560D" w:rsidRDefault="00011480" w:rsidP="0001148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011480" w:rsidRPr="0098560D" w:rsidRDefault="00011480" w:rsidP="0001148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560D">
        <w:rPr>
          <w:rFonts w:ascii="Arial" w:eastAsia="Times New Roman" w:hAnsi="Arial" w:cs="Arial"/>
          <w:color w:val="000000"/>
        </w:rPr>
        <w:sym w:font="Wingdings" w:char="F0FD"/>
      </w:r>
      <w:r w:rsidRPr="0098560D">
        <w:rPr>
          <w:rFonts w:ascii="Arial" w:eastAsia="Times New Roman" w:hAnsi="Arial" w:cs="Arial"/>
          <w:color w:val="000000"/>
        </w:rPr>
        <w:t xml:space="preserve"> ne</w:t>
      </w:r>
    </w:p>
    <w:p w:rsidR="00011480" w:rsidRPr="0098560D" w:rsidRDefault="00011480" w:rsidP="0001148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9F2DE7" w:rsidRPr="0098560D" w:rsidRDefault="00011480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NIJE PRIMENLJIVO</w:t>
      </w:r>
    </w:p>
    <w:p w:rsidR="009F2DE7" w:rsidRPr="0098560D" w:rsidRDefault="009F2DE7" w:rsidP="009F2D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9F2DE7" w:rsidRPr="0098560D" w:rsidRDefault="00011480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NIJE PRIMENLJIVO</w:t>
      </w:r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8560D">
        <w:rPr>
          <w:rFonts w:ascii="Arial" w:hAnsi="Arial" w:cs="Arial"/>
          <w:b/>
          <w:lang w:val="sr-Latn-ME"/>
        </w:rPr>
        <w:t>NAČIN SPROVOĐENJA ELEKTRONSKE AUKCIJE</w:t>
      </w:r>
    </w:p>
    <w:p w:rsidR="009F2DE7" w:rsidRPr="0098560D" w:rsidRDefault="00195EC0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NIJE PRIMENLJIVO</w:t>
      </w:r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8560D">
        <w:rPr>
          <w:rFonts w:ascii="Arial" w:hAnsi="Arial" w:cs="Arial"/>
          <w:b/>
          <w:lang w:val="sr-Latn-ME"/>
        </w:rPr>
        <w:t>ELEKTRONSKI KATALOG</w:t>
      </w:r>
      <w:r w:rsidRPr="0098560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9F2DE7" w:rsidRPr="0098560D" w:rsidRDefault="00195EC0" w:rsidP="009F2DE7">
      <w:pPr>
        <w:jc w:val="both"/>
        <w:rPr>
          <w:rFonts w:ascii="Arial" w:hAnsi="Arial" w:cs="Arial"/>
          <w:color w:val="222A35"/>
          <w:lang w:val="sr-Latn-ME"/>
        </w:rPr>
      </w:pPr>
      <w:r w:rsidRPr="0098560D">
        <w:rPr>
          <w:rFonts w:ascii="Arial" w:hAnsi="Arial" w:cs="Arial"/>
          <w:color w:val="222A35"/>
          <w:lang w:val="sr-Latn-ME"/>
        </w:rPr>
        <w:t>NIJE PRIMENLJIVO</w:t>
      </w:r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8560D">
        <w:rPr>
          <w:rFonts w:ascii="Arial" w:hAnsi="Arial" w:cs="Arial"/>
          <w:b/>
          <w:lang w:val="sr-Latn-ME"/>
        </w:rPr>
        <w:t>PONUDA SA VARIJANTAMA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Mogućnost podnošenja ponude sa varijantama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sym w:font="Wingdings" w:char="F0A8"/>
      </w:r>
      <w:r w:rsidRPr="0098560D">
        <w:rPr>
          <w:rFonts w:ascii="Arial" w:hAnsi="Arial" w:cs="Arial"/>
          <w:color w:val="000000"/>
          <w:lang w:val="sr-Latn-ME"/>
        </w:rPr>
        <w:t xml:space="preserve"> </w:t>
      </w:r>
      <w:r w:rsidRPr="0098560D">
        <w:rPr>
          <w:rFonts w:ascii="Arial" w:hAnsi="Arial" w:cs="Arial"/>
          <w:lang w:val="sr-Latn-ME"/>
        </w:rPr>
        <w:t>Varijante ponude nijesu dozvoljene i neće biti razmatrane.</w:t>
      </w:r>
    </w:p>
    <w:p w:rsidR="009F2DE7" w:rsidRPr="0098560D" w:rsidRDefault="009F2DE7" w:rsidP="009F2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8560D">
        <w:rPr>
          <w:rFonts w:ascii="Arial" w:hAnsi="Arial" w:cs="Arial"/>
          <w:b/>
          <w:lang w:val="sr-Latn-ME"/>
        </w:rPr>
        <w:t>REZERVISANA NABAVKA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sym w:font="Wingdings" w:char="F0A8"/>
      </w:r>
      <w:r w:rsidRPr="0098560D">
        <w:rPr>
          <w:rFonts w:ascii="Arial" w:hAnsi="Arial" w:cs="Arial"/>
          <w:color w:val="000000"/>
          <w:lang w:val="sr-Latn-ME"/>
        </w:rPr>
        <w:t xml:space="preserve"> Ne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8560D">
        <w:rPr>
          <w:rFonts w:ascii="Arial" w:hAnsi="Arial" w:cs="Arial"/>
          <w:b/>
          <w:lang w:val="sr-Latn-ME"/>
        </w:rPr>
        <w:lastRenderedPageBreak/>
        <w:t>OSNOVI ZA OBAVEZNO ISKLJUČENJE IZ POSTUPKA JAVNE NABAVKE</w:t>
      </w:r>
      <w:bookmarkEnd w:id="4"/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3) postoji drugi razlog predviđen ovim zakonom. 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98560D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:rsidR="009F2DE7" w:rsidRPr="00CB04C4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CB04C4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CB04C4">
        <w:rPr>
          <w:rFonts w:ascii="Arial" w:hAnsi="Arial" w:cs="Arial"/>
          <w:color w:val="000000"/>
          <w:lang w:val="sr-Latn-ME"/>
        </w:rPr>
        <w:sym w:font="Wingdings" w:char="F0A8"/>
      </w:r>
      <w:r w:rsidRPr="00CB04C4">
        <w:rPr>
          <w:rFonts w:ascii="Arial" w:hAnsi="Arial" w:cs="Arial"/>
          <w:color w:val="000000"/>
          <w:lang w:val="sr-Latn-ME"/>
        </w:rPr>
        <w:t xml:space="preserve"> </w:t>
      </w:r>
      <w:r w:rsidRPr="00CB04C4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CB04C4">
        <w:rPr>
          <w:rFonts w:ascii="Arial" w:hAnsi="Arial" w:cs="Arial"/>
          <w:color w:val="000000"/>
          <w:lang w:val="sr-Latn-ME"/>
        </w:rPr>
        <w:t xml:space="preserve">u iznosu od </w:t>
      </w:r>
      <w:r w:rsidR="00BF1BE7" w:rsidRPr="00CB04C4">
        <w:rPr>
          <w:rFonts w:ascii="Arial" w:hAnsi="Arial" w:cs="Arial"/>
          <w:color w:val="000000"/>
          <w:lang w:val="sr-Latn-ME"/>
        </w:rPr>
        <w:t>5</w:t>
      </w:r>
      <w:r w:rsidRPr="00CB04C4">
        <w:rPr>
          <w:rFonts w:ascii="Arial" w:hAnsi="Arial" w:cs="Arial"/>
          <w:color w:val="000000"/>
          <w:lang w:val="sr-Latn-ME"/>
        </w:rPr>
        <w:t>% od vrijednosti ugovora</w:t>
      </w:r>
      <w:r w:rsidRPr="00CB04C4">
        <w:rPr>
          <w:rFonts w:ascii="Arial" w:hAnsi="Arial" w:cs="Arial"/>
          <w:vertAlign w:val="superscript"/>
          <w:lang w:val="sr-Latn-ME"/>
        </w:rPr>
        <w:t xml:space="preserve"> </w:t>
      </w:r>
      <w:r w:rsidR="00CB04C4" w:rsidRPr="00CB04C4">
        <w:rPr>
          <w:rFonts w:ascii="Arial" w:hAnsi="Arial" w:cs="Arial"/>
          <w:lang w:val="sr-Latn-ME"/>
        </w:rPr>
        <w:t>sa rokom važenja</w:t>
      </w:r>
      <w:r w:rsidR="00CB04C4" w:rsidRPr="00CB04C4">
        <w:rPr>
          <w:rFonts w:ascii="Arial" w:eastAsia="Times New Roman" w:hAnsi="Arial" w:cs="Arial"/>
          <w:spacing w:val="5"/>
        </w:rPr>
        <w:t xml:space="preserve"> </w:t>
      </w:r>
      <w:proofErr w:type="spellStart"/>
      <w:r w:rsidR="00CB04C4" w:rsidRPr="00CB04C4">
        <w:rPr>
          <w:rFonts w:ascii="Arial" w:eastAsia="Times New Roman" w:hAnsi="Arial" w:cs="Arial"/>
          <w:spacing w:val="5"/>
        </w:rPr>
        <w:t>godinu</w:t>
      </w:r>
      <w:proofErr w:type="spellEnd"/>
      <w:r w:rsidR="00CB04C4" w:rsidRPr="00CB04C4">
        <w:rPr>
          <w:rFonts w:ascii="Arial" w:eastAsia="Times New Roman" w:hAnsi="Arial" w:cs="Arial"/>
          <w:spacing w:val="5"/>
        </w:rPr>
        <w:t xml:space="preserve"> dana od dana </w:t>
      </w:r>
      <w:proofErr w:type="spellStart"/>
      <w:r w:rsidR="00CB04C4" w:rsidRPr="00CB04C4">
        <w:rPr>
          <w:rFonts w:ascii="Arial" w:eastAsia="Times New Roman" w:hAnsi="Arial" w:cs="Arial"/>
          <w:spacing w:val="5"/>
        </w:rPr>
        <w:t>zaključivanja</w:t>
      </w:r>
      <w:proofErr w:type="spellEnd"/>
      <w:r w:rsidR="00CB04C4" w:rsidRPr="00CB04C4">
        <w:rPr>
          <w:rFonts w:ascii="Arial" w:eastAsia="Times New Roman" w:hAnsi="Arial" w:cs="Arial"/>
          <w:spacing w:val="5"/>
        </w:rPr>
        <w:t xml:space="preserve"> </w:t>
      </w:r>
      <w:proofErr w:type="spellStart"/>
      <w:r w:rsidR="00CB04C4" w:rsidRPr="00CB04C4">
        <w:rPr>
          <w:rFonts w:ascii="Arial" w:eastAsia="Times New Roman" w:hAnsi="Arial" w:cs="Arial"/>
          <w:spacing w:val="5"/>
        </w:rPr>
        <w:t>ugovora</w:t>
      </w:r>
      <w:proofErr w:type="spellEnd"/>
      <w:r w:rsidR="00CB04C4" w:rsidRPr="00CB04C4">
        <w:rPr>
          <w:rFonts w:ascii="Arial" w:eastAsia="Times New Roman" w:hAnsi="Arial" w:cs="Arial"/>
          <w:spacing w:val="5"/>
        </w:rPr>
        <w:t>.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98560D">
        <w:rPr>
          <w:rFonts w:ascii="Arial" w:hAnsi="Arial" w:cs="Arial"/>
          <w:b/>
          <w:lang w:val="sr-Latn-ME"/>
        </w:rPr>
        <w:t>METODOLOGIJA VREDNOVANJA PONUDA</w:t>
      </w:r>
      <w:bookmarkEnd w:id="6"/>
    </w:p>
    <w:p w:rsidR="009F2DE7" w:rsidRPr="00AA5596" w:rsidRDefault="009F2DE7" w:rsidP="009F2DE7">
      <w:pPr>
        <w:jc w:val="both"/>
        <w:rPr>
          <w:rFonts w:ascii="Arial" w:hAnsi="Arial" w:cs="Arial"/>
          <w:lang w:val="sr-Latn-ME"/>
        </w:rPr>
      </w:pPr>
      <w:r w:rsidRPr="00AA5596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A5596">
        <w:rPr>
          <w:rFonts w:ascii="Arial" w:hAnsi="Arial" w:cs="Arial"/>
          <w:vertAlign w:val="superscript"/>
          <w:lang w:val="sr-Latn-ME"/>
        </w:rPr>
        <w:footnoteReference w:id="8"/>
      </w:r>
      <w:r w:rsidRPr="00AA5596">
        <w:rPr>
          <w:rFonts w:ascii="Arial" w:hAnsi="Arial" w:cs="Arial"/>
          <w:lang w:val="sr-Latn-ME"/>
        </w:rPr>
        <w:t xml:space="preserve">: </w:t>
      </w:r>
    </w:p>
    <w:p w:rsidR="009F2DE7" w:rsidRPr="00AA5596" w:rsidRDefault="009F2DE7" w:rsidP="009F2DE7">
      <w:pPr>
        <w:rPr>
          <w:rFonts w:ascii="Arial" w:hAnsi="Arial" w:cs="Arial"/>
          <w:lang w:val="sr-Latn-ME"/>
        </w:rPr>
      </w:pPr>
      <w:r w:rsidRPr="00AA5596">
        <w:rPr>
          <w:rFonts w:ascii="Arial" w:hAnsi="Arial" w:cs="Arial"/>
          <w:color w:val="000000"/>
          <w:lang w:val="sr-Latn-ME"/>
        </w:rPr>
        <w:sym w:font="Wingdings" w:char="F0A8"/>
      </w:r>
      <w:r w:rsidRPr="00AA5596">
        <w:rPr>
          <w:rFonts w:ascii="Arial" w:hAnsi="Arial" w:cs="Arial"/>
          <w:color w:val="000000"/>
          <w:lang w:val="sr-Latn-ME"/>
        </w:rPr>
        <w:t xml:space="preserve"> </w:t>
      </w:r>
      <w:r w:rsidRPr="00AA5596">
        <w:rPr>
          <w:rFonts w:ascii="Arial" w:hAnsi="Arial" w:cs="Arial"/>
          <w:lang w:val="sr-Latn-ME"/>
        </w:rPr>
        <w:t xml:space="preserve">odnos cijene i kvaliteta </w:t>
      </w:r>
    </w:p>
    <w:p w:rsidR="0083421D" w:rsidRPr="00AA5596" w:rsidRDefault="0083421D" w:rsidP="0083421D">
      <w:pPr>
        <w:ind w:left="720"/>
        <w:rPr>
          <w:rFonts w:ascii="Arial" w:eastAsia="Calibri" w:hAnsi="Arial" w:cs="Arial"/>
          <w:lang w:val="sv-SE"/>
        </w:rPr>
      </w:pPr>
      <w:r w:rsidRPr="00AA5596">
        <w:rPr>
          <w:rFonts w:ascii="Arial" w:eastAsia="Calibri" w:hAnsi="Arial" w:cs="Arial"/>
          <w:color w:val="000000"/>
          <w:bdr w:val="single" w:sz="4" w:space="0" w:color="auto" w:frame="1"/>
          <w:lang w:val="sv-SE"/>
        </w:rPr>
        <w:t>x</w:t>
      </w:r>
      <w:r w:rsidRPr="00AA5596">
        <w:rPr>
          <w:rFonts w:ascii="Arial" w:eastAsia="Calibri" w:hAnsi="Arial" w:cs="Arial"/>
          <w:color w:val="000000"/>
          <w:lang w:val="sv-SE"/>
        </w:rPr>
        <w:t xml:space="preserve"> </w:t>
      </w:r>
      <w:r w:rsidRPr="00AA5596">
        <w:rPr>
          <w:rFonts w:ascii="Arial" w:eastAsia="Calibri" w:hAnsi="Arial" w:cs="Arial"/>
          <w:lang w:val="sv-SE"/>
        </w:rPr>
        <w:t xml:space="preserve">najniža ponuđena cijena   broj bodova            </w:t>
      </w:r>
      <w:r w:rsidR="00251EE5" w:rsidRPr="00AA5596">
        <w:rPr>
          <w:rFonts w:ascii="Arial" w:eastAsia="Calibri" w:hAnsi="Arial" w:cs="Arial"/>
          <w:lang w:val="sv-SE"/>
        </w:rPr>
        <w:t>7</w:t>
      </w:r>
      <w:r w:rsidRPr="00AA5596">
        <w:rPr>
          <w:rFonts w:ascii="Arial" w:eastAsia="Calibri" w:hAnsi="Arial" w:cs="Arial"/>
          <w:lang w:val="sv-SE"/>
        </w:rPr>
        <w:t>0</w:t>
      </w:r>
      <w:r w:rsidR="00BF1BE7" w:rsidRPr="00AA5596">
        <w:rPr>
          <w:rFonts w:ascii="Arial" w:eastAsia="Calibri" w:hAnsi="Arial" w:cs="Arial"/>
          <w:lang w:val="sv-SE"/>
        </w:rPr>
        <w:t>.</w:t>
      </w:r>
    </w:p>
    <w:p w:rsidR="0083421D" w:rsidRPr="00AA5596" w:rsidRDefault="0083421D" w:rsidP="0083421D">
      <w:pPr>
        <w:ind w:left="720"/>
        <w:rPr>
          <w:rFonts w:ascii="Arial" w:eastAsia="Calibri" w:hAnsi="Arial" w:cs="Arial"/>
          <w:lang w:val="sv-SE"/>
        </w:rPr>
      </w:pPr>
      <w:r w:rsidRPr="00AA5596">
        <w:rPr>
          <w:rFonts w:ascii="Arial" w:eastAsia="Calibri" w:hAnsi="Arial" w:cs="Arial"/>
          <w:color w:val="000000"/>
          <w:bdr w:val="single" w:sz="4" w:space="0" w:color="auto" w:frame="1"/>
          <w:lang w:val="sv-SE"/>
        </w:rPr>
        <w:t>x</w:t>
      </w:r>
      <w:r w:rsidRPr="00AA5596">
        <w:rPr>
          <w:rFonts w:ascii="Arial" w:eastAsia="Calibri" w:hAnsi="Arial" w:cs="Arial"/>
          <w:color w:val="000000"/>
          <w:lang w:val="sv-SE"/>
        </w:rPr>
        <w:t xml:space="preserve"> </w:t>
      </w:r>
      <w:r w:rsidRPr="00AA5596">
        <w:rPr>
          <w:rFonts w:ascii="Arial" w:hAnsi="Arial" w:cs="Arial"/>
          <w:lang w:val="sv-SE"/>
        </w:rPr>
        <w:t>kvalitet( najkraći ponuđeni rok)</w:t>
      </w:r>
      <w:r w:rsidRPr="00AA5596">
        <w:rPr>
          <w:rFonts w:ascii="Arial" w:eastAsia="Calibri" w:hAnsi="Arial" w:cs="Arial"/>
          <w:lang w:val="sv-SE"/>
        </w:rPr>
        <w:t xml:space="preserve">   broj bodova   </w:t>
      </w:r>
      <w:r w:rsidR="00AA5596" w:rsidRPr="00AA5596">
        <w:rPr>
          <w:rFonts w:ascii="Arial" w:eastAsia="Calibri" w:hAnsi="Arial" w:cs="Arial"/>
          <w:lang w:val="sv-SE"/>
        </w:rPr>
        <w:t>3</w:t>
      </w:r>
      <w:r w:rsidRPr="00AA5596">
        <w:rPr>
          <w:rFonts w:ascii="Arial" w:eastAsia="Calibri" w:hAnsi="Arial" w:cs="Arial"/>
          <w:lang w:val="sv-SE"/>
        </w:rPr>
        <w:t>0.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b/>
          <w:lang w:val="sr-Latn-CS"/>
        </w:rPr>
      </w:pPr>
      <w:r w:rsidRPr="00AA5596">
        <w:rPr>
          <w:rFonts w:ascii="Arial" w:hAnsi="Arial" w:cs="Arial"/>
          <w:lang w:val="sr-Latn-CS"/>
        </w:rPr>
        <w:sym w:font="Wingdings" w:char="F0FE"/>
      </w:r>
      <w:r w:rsidRPr="00AA5596">
        <w:rPr>
          <w:rFonts w:ascii="Arial" w:hAnsi="Arial" w:cs="Arial"/>
          <w:lang w:val="sr-Latn-CS"/>
        </w:rPr>
        <w:t xml:space="preserve"> </w:t>
      </w:r>
      <w:r w:rsidRPr="00AA5596">
        <w:rPr>
          <w:rFonts w:ascii="Arial" w:hAnsi="Arial" w:cs="Arial"/>
          <w:b/>
          <w:lang w:val="sr-Latn-CS"/>
        </w:rPr>
        <w:t xml:space="preserve">parametar najniža ponuđena cijena vrednovaće se na sljedeći način: ukupno </w:t>
      </w:r>
      <w:r w:rsidR="00814BAB">
        <w:rPr>
          <w:rFonts w:ascii="Arial" w:hAnsi="Arial" w:cs="Arial"/>
          <w:b/>
          <w:lang w:val="sr-Latn-CS"/>
        </w:rPr>
        <w:t>7</w:t>
      </w:r>
      <w:r w:rsidRPr="00AA5596">
        <w:rPr>
          <w:rFonts w:ascii="Arial" w:hAnsi="Arial" w:cs="Arial"/>
          <w:b/>
          <w:lang w:val="sr-Latn-CS"/>
        </w:rPr>
        <w:t>0 bodova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>Koristiće se (proporcionalna) relativna metoda na sljedeći način: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>Kao osnov za vrednovanje ponuda uzimaju se ponuđene cijene (C) ispravnih ponuda.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 xml:space="preserve">Podkriterijum najniža ponuđena cijena(C) iskazuje na način što se najniža ukupna ponuđena cijena podijeli sa ponuđenom cijenom i dobijeni količnik pomnoži sa brojem bodova koji je određen za ovaj podkriterijum od maksimalnih </w:t>
      </w:r>
      <w:r w:rsidR="00AA5596">
        <w:rPr>
          <w:rFonts w:ascii="Arial" w:hAnsi="Arial" w:cs="Arial"/>
          <w:lang w:val="sr-Latn-CS"/>
        </w:rPr>
        <w:t>7</w:t>
      </w:r>
      <w:r w:rsidRPr="00AA5596">
        <w:rPr>
          <w:rFonts w:ascii="Arial" w:hAnsi="Arial" w:cs="Arial"/>
          <w:lang w:val="sr-Latn-CS"/>
        </w:rPr>
        <w:t>0 bodova, po formuli: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 xml:space="preserve">      C= (Cmin/ Cp) x </w:t>
      </w:r>
      <w:r w:rsidR="00AA5596">
        <w:rPr>
          <w:rFonts w:ascii="Arial" w:hAnsi="Arial" w:cs="Arial"/>
          <w:lang w:val="sr-Latn-CS"/>
        </w:rPr>
        <w:t>70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 xml:space="preserve">      Cmin – najniža ponuđena cijena (bez PDV)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 xml:space="preserve">      Cp   – ponuđena cijena (bez PDV)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lang w:val="sr-Latn-CS"/>
        </w:rPr>
      </w:pPr>
      <w:r w:rsidRPr="00AA5596">
        <w:rPr>
          <w:rFonts w:ascii="Arial" w:hAnsi="Arial" w:cs="Arial"/>
          <w:lang w:val="sr-Latn-CS"/>
        </w:rPr>
        <w:t>Ako je ponuđena cijena 0,00 EUR-a prilikom vrednovanja te cijene po kriterijumu ili podkriterijumu najniža ponuđena cijena uzima se da je ponuđena cijena 0,01 EUR.</w:t>
      </w:r>
    </w:p>
    <w:p w:rsidR="00976965" w:rsidRPr="00AA5596" w:rsidRDefault="00976965" w:rsidP="00976965">
      <w:pPr>
        <w:spacing w:after="200" w:line="276" w:lineRule="auto"/>
        <w:jc w:val="both"/>
        <w:rPr>
          <w:rFonts w:ascii="Arial" w:hAnsi="Arial" w:cs="Arial"/>
          <w:b/>
          <w:lang w:val="sr-Latn-CS"/>
        </w:rPr>
      </w:pPr>
      <w:r w:rsidRPr="00AA5596">
        <w:rPr>
          <w:rFonts w:ascii="Arial" w:hAnsi="Arial" w:cs="Arial"/>
          <w:b/>
          <w:lang w:val="sr-Latn-CS"/>
        </w:rPr>
        <w:lastRenderedPageBreak/>
        <w:sym w:font="Wingdings" w:char="F0FE"/>
      </w:r>
      <w:r w:rsidRPr="00AA5596">
        <w:rPr>
          <w:rFonts w:ascii="Arial" w:hAnsi="Arial" w:cs="Arial"/>
          <w:b/>
          <w:lang w:val="sr-Latn-CS"/>
        </w:rPr>
        <w:t xml:space="preserve"> Podkriterijum kvalitet (K) vrednovaće se na sljedeći način: max </w:t>
      </w:r>
      <w:r w:rsidR="00AA5596" w:rsidRPr="00AA5596">
        <w:rPr>
          <w:rFonts w:ascii="Arial" w:hAnsi="Arial" w:cs="Arial"/>
          <w:b/>
          <w:lang w:val="sr-Latn-CS"/>
        </w:rPr>
        <w:t>3</w:t>
      </w:r>
      <w:r w:rsidRPr="00AA5596">
        <w:rPr>
          <w:rFonts w:ascii="Arial" w:hAnsi="Arial" w:cs="Arial"/>
          <w:b/>
          <w:lang w:val="sr-Latn-CS"/>
        </w:rPr>
        <w:t xml:space="preserve">0 bodova </w:t>
      </w:r>
    </w:p>
    <w:p w:rsidR="0083421D" w:rsidRPr="00AA5596" w:rsidRDefault="0083421D" w:rsidP="0083421D">
      <w:pPr>
        <w:jc w:val="both"/>
        <w:rPr>
          <w:rFonts w:ascii="Arial" w:hAnsi="Arial" w:cs="Arial"/>
          <w:b/>
          <w:color w:val="000000"/>
          <w:u w:val="single"/>
          <w:lang w:val="sr-Cyrl-CS"/>
        </w:rPr>
      </w:pPr>
      <w:r w:rsidRPr="00AA5596">
        <w:rPr>
          <w:rFonts w:ascii="Arial" w:hAnsi="Arial" w:cs="Arial"/>
          <w:b/>
          <w:color w:val="000000"/>
          <w:u w:val="single"/>
          <w:lang w:val="sr-Cyrl-CS"/>
        </w:rPr>
        <w:t>Ponude po potkriterijumu kvalitet vrednovaće se na sljedeći način:</w:t>
      </w:r>
    </w:p>
    <w:p w:rsidR="0083421D" w:rsidRPr="00AA5596" w:rsidRDefault="0083421D" w:rsidP="0083421D">
      <w:pPr>
        <w:jc w:val="both"/>
        <w:rPr>
          <w:rFonts w:ascii="Arial" w:hAnsi="Arial" w:cs="Arial"/>
        </w:rPr>
      </w:pPr>
      <w:r w:rsidRPr="00AA5596">
        <w:rPr>
          <w:rFonts w:ascii="Arial" w:hAnsi="Arial" w:cs="Arial"/>
          <w:color w:val="000000"/>
        </w:rPr>
        <w:t xml:space="preserve">        </w:t>
      </w:r>
      <w:r w:rsidRPr="00AA5596">
        <w:rPr>
          <w:rFonts w:ascii="Arial" w:hAnsi="Arial" w:cs="Arial"/>
          <w:color w:val="000000"/>
          <w:lang w:val="sr-Cyrl-CS"/>
        </w:rPr>
        <w:t xml:space="preserve">Maksimalan broj bodova po ovom potkriterijumu je </w:t>
      </w:r>
      <w:r w:rsidR="00AA5596" w:rsidRPr="00AA5596">
        <w:rPr>
          <w:rFonts w:ascii="Arial" w:hAnsi="Arial" w:cs="Arial"/>
          <w:b/>
          <w:bCs/>
          <w:color w:val="000000"/>
        </w:rPr>
        <w:t>3</w:t>
      </w:r>
      <w:r w:rsidRPr="00AA5596">
        <w:rPr>
          <w:rFonts w:ascii="Arial" w:hAnsi="Arial" w:cs="Arial"/>
          <w:b/>
          <w:bCs/>
          <w:color w:val="000000"/>
        </w:rPr>
        <w:t xml:space="preserve">0 </w:t>
      </w:r>
      <w:proofErr w:type="spellStart"/>
      <w:r w:rsidRPr="00AA5596">
        <w:rPr>
          <w:rFonts w:ascii="Arial" w:hAnsi="Arial" w:cs="Arial"/>
          <w:b/>
          <w:bCs/>
          <w:color w:val="000000"/>
        </w:rPr>
        <w:t>bodova</w:t>
      </w:r>
      <w:proofErr w:type="spellEnd"/>
      <w:r w:rsidRPr="00AA5596">
        <w:rPr>
          <w:rFonts w:ascii="Arial" w:hAnsi="Arial" w:cs="Arial"/>
          <w:b/>
          <w:bCs/>
          <w:color w:val="000000"/>
        </w:rPr>
        <w:t xml:space="preserve"> </w:t>
      </w:r>
    </w:p>
    <w:p w:rsidR="0083421D" w:rsidRPr="00AA5596" w:rsidRDefault="0083421D" w:rsidP="0083421D">
      <w:pPr>
        <w:jc w:val="both"/>
        <w:rPr>
          <w:rFonts w:ascii="Arial" w:hAnsi="Arial" w:cs="Arial"/>
        </w:rPr>
      </w:pPr>
      <w:r w:rsidRPr="00AA5596">
        <w:rPr>
          <w:rFonts w:ascii="Arial" w:hAnsi="Arial" w:cs="Arial"/>
          <w:b/>
          <w:bCs/>
          <w:color w:val="000000"/>
        </w:rPr>
        <w:t xml:space="preserve">        </w:t>
      </w:r>
      <w:r w:rsidRPr="00AA5596">
        <w:rPr>
          <w:rFonts w:ascii="Arial" w:hAnsi="Arial" w:cs="Arial"/>
          <w:shd w:val="clear" w:color="auto" w:fill="FFFFFF"/>
          <w:lang w:val="sr-Cyrl-CS"/>
        </w:rPr>
        <w:t xml:space="preserve">Broj </w:t>
      </w:r>
      <w:r w:rsidRPr="00AA5596">
        <w:rPr>
          <w:rFonts w:ascii="Arial" w:hAnsi="Arial" w:cs="Arial"/>
          <w:shd w:val="clear" w:color="auto" w:fill="FFFFFF"/>
          <w:lang w:val="sl-SI"/>
        </w:rPr>
        <w:t xml:space="preserve">bodova po podkriterijumu kvalitet </w:t>
      </w:r>
      <w:r w:rsidRPr="00AA5596">
        <w:rPr>
          <w:rFonts w:ascii="Arial" w:hAnsi="Arial" w:cs="Arial"/>
          <w:shd w:val="clear" w:color="auto" w:fill="FFFFFF"/>
          <w:lang w:val="sr-Cyrl-CS"/>
        </w:rPr>
        <w:t>odre</w:t>
      </w:r>
      <w:r w:rsidRPr="00AA5596">
        <w:rPr>
          <w:rFonts w:ascii="Arial" w:hAnsi="Arial" w:cs="Arial"/>
          <w:shd w:val="clear" w:color="auto" w:fill="FFFFFF"/>
          <w:lang w:val="sr-Latn-RS"/>
        </w:rPr>
        <w:t>đ</w:t>
      </w:r>
      <w:r w:rsidRPr="00AA5596">
        <w:rPr>
          <w:rFonts w:ascii="Arial" w:hAnsi="Arial" w:cs="Arial"/>
          <w:shd w:val="clear" w:color="auto" w:fill="FFFFFF"/>
          <w:lang w:val="sr-Cyrl-CS"/>
        </w:rPr>
        <w:t>uje se po formuli</w:t>
      </w:r>
      <w:r w:rsidRPr="00AA5596">
        <w:rPr>
          <w:rFonts w:ascii="Arial" w:hAnsi="Arial" w:cs="Arial"/>
          <w:shd w:val="clear" w:color="auto" w:fill="FFFFFF"/>
          <w:lang w:val="sl-SI"/>
        </w:rPr>
        <w:t>:</w:t>
      </w:r>
    </w:p>
    <w:p w:rsidR="0083421D" w:rsidRPr="00AA5596" w:rsidRDefault="0083421D" w:rsidP="0083421D">
      <w:pPr>
        <w:ind w:firstLine="567"/>
        <w:jc w:val="both"/>
        <w:rPr>
          <w:rFonts w:ascii="Arial" w:hAnsi="Arial" w:cs="Arial"/>
        </w:rPr>
      </w:pPr>
      <w:r w:rsidRPr="00AA5596">
        <w:rPr>
          <w:rFonts w:ascii="Arial" w:hAnsi="Arial" w:cs="Arial"/>
          <w:shd w:val="clear" w:color="auto" w:fill="FFFFFF"/>
          <w:lang w:val="sl-SI"/>
        </w:rPr>
        <w:t> </w:t>
      </w:r>
      <w:r w:rsidRPr="00AA5596">
        <w:rPr>
          <w:rFonts w:ascii="Arial" w:hAnsi="Arial" w:cs="Arial"/>
          <w:b/>
          <w:bCs/>
          <w:shd w:val="clear" w:color="auto" w:fill="FFFFFF"/>
          <w:lang w:val="sr-Latn-RS"/>
        </w:rPr>
        <w:t>K</w:t>
      </w:r>
      <w:r w:rsidRPr="00AA5596">
        <w:rPr>
          <w:rFonts w:ascii="Arial" w:hAnsi="Arial" w:cs="Arial"/>
          <w:b/>
          <w:bCs/>
          <w:shd w:val="clear" w:color="auto" w:fill="FFFFFF"/>
          <w:lang w:val="sr-Cyrl-CS"/>
        </w:rPr>
        <w:t>= (</w:t>
      </w:r>
      <w:r w:rsidRPr="00AA5596">
        <w:rPr>
          <w:rFonts w:ascii="Arial" w:hAnsi="Arial" w:cs="Arial"/>
          <w:b/>
          <w:bCs/>
          <w:shd w:val="clear" w:color="auto" w:fill="FFFFFF"/>
          <w:lang w:val="sr-Latn-RS"/>
        </w:rPr>
        <w:t>K</w:t>
      </w:r>
      <w:r w:rsidRPr="00AA5596">
        <w:rPr>
          <w:rFonts w:ascii="Arial" w:hAnsi="Arial" w:cs="Arial"/>
          <w:b/>
          <w:bCs/>
          <w:shd w:val="clear" w:color="auto" w:fill="FFFFFF"/>
          <w:vertAlign w:val="subscript"/>
          <w:lang w:val="sr-Latn-RS"/>
        </w:rPr>
        <w:t>min</w:t>
      </w:r>
      <w:r w:rsidRPr="00AA5596">
        <w:rPr>
          <w:rFonts w:ascii="Arial" w:hAnsi="Arial" w:cs="Arial"/>
          <w:b/>
          <w:bCs/>
          <w:shd w:val="clear" w:color="auto" w:fill="FFFFFF"/>
          <w:lang w:val="sr-Latn-RS"/>
        </w:rPr>
        <w:t>/K</w:t>
      </w:r>
      <w:r w:rsidRPr="00AA5596">
        <w:rPr>
          <w:rFonts w:ascii="Arial" w:hAnsi="Arial" w:cs="Arial"/>
          <w:b/>
          <w:bCs/>
          <w:shd w:val="clear" w:color="auto" w:fill="FFFFFF"/>
          <w:vertAlign w:val="subscript"/>
          <w:lang w:val="sr-Latn-RS"/>
        </w:rPr>
        <w:t>p</w:t>
      </w:r>
      <w:r w:rsidRPr="00AA5596">
        <w:rPr>
          <w:rFonts w:ascii="Arial" w:hAnsi="Arial" w:cs="Arial"/>
          <w:b/>
          <w:bCs/>
          <w:shd w:val="clear" w:color="auto" w:fill="FFFFFF"/>
          <w:lang w:val="sr-Cyrl-CS"/>
        </w:rPr>
        <w:t>)</w:t>
      </w:r>
      <w:r w:rsidRPr="00AA5596">
        <w:rPr>
          <w:rFonts w:ascii="Arial" w:hAnsi="Arial" w:cs="Arial"/>
          <w:b/>
          <w:bCs/>
          <w:shd w:val="clear" w:color="auto" w:fill="FFFFFF"/>
          <w:lang w:val="sr-Latn-RS"/>
        </w:rPr>
        <w:t>x</w:t>
      </w:r>
      <w:r w:rsidR="00AA5596">
        <w:rPr>
          <w:rFonts w:ascii="Arial" w:hAnsi="Arial" w:cs="Arial"/>
          <w:b/>
          <w:bCs/>
          <w:shd w:val="clear" w:color="auto" w:fill="FFFFFF"/>
          <w:lang w:val="sr-Latn-RS"/>
        </w:rPr>
        <w:t>30</w:t>
      </w:r>
    </w:p>
    <w:p w:rsidR="0083421D" w:rsidRPr="00AA5596" w:rsidRDefault="0083421D" w:rsidP="0083421D">
      <w:pPr>
        <w:jc w:val="both"/>
        <w:rPr>
          <w:rFonts w:ascii="Arial" w:hAnsi="Arial" w:cs="Arial"/>
        </w:rPr>
      </w:pPr>
      <w:r w:rsidRPr="00AA5596">
        <w:rPr>
          <w:rFonts w:ascii="Arial" w:hAnsi="Arial" w:cs="Arial"/>
          <w:u w:val="single"/>
          <w:shd w:val="clear" w:color="auto" w:fill="FFFFFF"/>
          <w:lang w:val="sr-Latn-RS"/>
        </w:rPr>
        <w:t>gdje je:</w:t>
      </w:r>
    </w:p>
    <w:p w:rsidR="0083421D" w:rsidRPr="00AA5596" w:rsidRDefault="0083421D" w:rsidP="0083421D">
      <w:pPr>
        <w:ind w:firstLine="567"/>
        <w:jc w:val="both"/>
        <w:rPr>
          <w:rFonts w:ascii="Arial" w:hAnsi="Arial" w:cs="Arial"/>
        </w:rPr>
      </w:pPr>
      <w:r w:rsidRPr="00AA5596">
        <w:rPr>
          <w:rFonts w:ascii="Arial" w:hAnsi="Arial" w:cs="Arial"/>
          <w:shd w:val="clear" w:color="auto" w:fill="FFFFFF"/>
          <w:lang w:val="sr-Latn-RS"/>
        </w:rPr>
        <w:t>K – broj bodova za kvalitet,</w:t>
      </w:r>
    </w:p>
    <w:p w:rsidR="0083421D" w:rsidRPr="00AA5596" w:rsidRDefault="0083421D" w:rsidP="0083421D">
      <w:pPr>
        <w:jc w:val="both"/>
        <w:rPr>
          <w:rFonts w:ascii="Arial" w:hAnsi="Arial" w:cs="Arial"/>
        </w:rPr>
      </w:pPr>
      <w:r w:rsidRPr="00AA5596">
        <w:rPr>
          <w:rFonts w:ascii="Arial" w:hAnsi="Arial" w:cs="Arial"/>
          <w:shd w:val="clear" w:color="auto" w:fill="FFFFFF"/>
          <w:lang w:val="sr-Latn-RS"/>
        </w:rPr>
        <w:t>         K</w:t>
      </w:r>
      <w:r w:rsidRPr="00AA5596">
        <w:rPr>
          <w:rFonts w:ascii="Arial" w:hAnsi="Arial" w:cs="Arial"/>
          <w:shd w:val="clear" w:color="auto" w:fill="FFFFFF"/>
          <w:vertAlign w:val="subscript"/>
          <w:lang w:val="sr-Latn-RS"/>
        </w:rPr>
        <w:t>min</w:t>
      </w:r>
      <w:r w:rsidRPr="00AA5596">
        <w:rPr>
          <w:rFonts w:ascii="Arial" w:hAnsi="Arial" w:cs="Arial"/>
          <w:shd w:val="clear" w:color="auto" w:fill="FFFFFF"/>
          <w:lang w:val="sr-Latn-RS"/>
        </w:rPr>
        <w:t xml:space="preserve"> – najmanji ponuđeni rok </w:t>
      </w:r>
      <w:r w:rsidR="00AA5596" w:rsidRPr="00AA5596">
        <w:rPr>
          <w:rFonts w:ascii="Arial" w:hAnsi="Arial" w:cs="Arial"/>
          <w:shd w:val="clear" w:color="auto" w:fill="FFFFFF"/>
          <w:lang w:val="sr-Latn-RS"/>
        </w:rPr>
        <w:t>rok isporuke-implementacije</w:t>
      </w:r>
      <w:r w:rsidRPr="00AA5596">
        <w:rPr>
          <w:rFonts w:ascii="Arial" w:hAnsi="Arial" w:cs="Arial"/>
          <w:shd w:val="clear" w:color="auto" w:fill="FFFFFF"/>
          <w:lang w:val="sr-Latn-RS"/>
        </w:rPr>
        <w:t>,</w:t>
      </w:r>
    </w:p>
    <w:p w:rsidR="0083421D" w:rsidRPr="00AA5596" w:rsidRDefault="0083421D" w:rsidP="0083421D">
      <w:pPr>
        <w:ind w:firstLine="567"/>
        <w:jc w:val="both"/>
        <w:rPr>
          <w:rFonts w:ascii="Arial" w:hAnsi="Arial" w:cs="Arial"/>
        </w:rPr>
      </w:pPr>
      <w:r w:rsidRPr="00AA5596">
        <w:rPr>
          <w:rFonts w:ascii="Arial" w:hAnsi="Arial" w:cs="Arial"/>
          <w:shd w:val="clear" w:color="auto" w:fill="FFFFFF"/>
          <w:lang w:val="sr-Latn-RS"/>
        </w:rPr>
        <w:t>K</w:t>
      </w:r>
      <w:r w:rsidRPr="00AA5596">
        <w:rPr>
          <w:rFonts w:ascii="Arial" w:hAnsi="Arial" w:cs="Arial"/>
          <w:shd w:val="clear" w:color="auto" w:fill="FFFFFF"/>
          <w:vertAlign w:val="subscript"/>
          <w:lang w:val="sr-Latn-RS"/>
        </w:rPr>
        <w:t>p</w:t>
      </w:r>
      <w:r w:rsidRPr="00AA5596">
        <w:rPr>
          <w:rFonts w:ascii="Arial" w:hAnsi="Arial" w:cs="Arial"/>
          <w:shd w:val="clear" w:color="auto" w:fill="FFFFFF"/>
          <w:lang w:val="sr-Latn-RS"/>
        </w:rPr>
        <w:t xml:space="preserve"> –  ponuđeni rok </w:t>
      </w:r>
      <w:r w:rsidR="00AA5596" w:rsidRPr="00AA5596">
        <w:rPr>
          <w:rFonts w:ascii="Arial" w:hAnsi="Arial" w:cs="Arial"/>
          <w:shd w:val="clear" w:color="auto" w:fill="FFFFFF"/>
          <w:lang w:val="sr-Latn-RS"/>
        </w:rPr>
        <w:t>rok isporuke-implementacije</w:t>
      </w:r>
      <w:r w:rsidRPr="00AA5596">
        <w:rPr>
          <w:rFonts w:ascii="Arial" w:hAnsi="Arial" w:cs="Arial"/>
          <w:shd w:val="clear" w:color="auto" w:fill="FFFFFF"/>
          <w:lang w:val="sr-Latn-RS"/>
        </w:rPr>
        <w:t>,</w:t>
      </w:r>
    </w:p>
    <w:p w:rsidR="0083421D" w:rsidRPr="00AA5596" w:rsidRDefault="0083421D" w:rsidP="0083421D">
      <w:pPr>
        <w:jc w:val="both"/>
        <w:rPr>
          <w:rFonts w:ascii="Arial" w:hAnsi="Arial" w:cs="Arial"/>
        </w:rPr>
      </w:pPr>
      <w:r w:rsidRPr="00AA5596">
        <w:rPr>
          <w:rFonts w:ascii="Arial" w:hAnsi="Arial" w:cs="Arial"/>
          <w:shd w:val="clear" w:color="auto" w:fill="FFFFFF"/>
          <w:lang w:val="sr-Latn-RS"/>
        </w:rPr>
        <w:t xml:space="preserve">        </w:t>
      </w:r>
      <w:r w:rsidR="00AA5596">
        <w:rPr>
          <w:rFonts w:ascii="Arial" w:hAnsi="Arial" w:cs="Arial"/>
          <w:shd w:val="clear" w:color="auto" w:fill="FFFFFF"/>
          <w:lang w:val="sr-Latn-RS"/>
        </w:rPr>
        <w:t>3</w:t>
      </w:r>
      <w:r w:rsidRPr="00AA5596">
        <w:rPr>
          <w:rFonts w:ascii="Arial" w:hAnsi="Arial" w:cs="Arial"/>
          <w:shd w:val="clear" w:color="auto" w:fill="FFFFFF"/>
          <w:lang w:val="sr-Latn-RS"/>
        </w:rPr>
        <w:t>0 – maksimalni broj bodova po ovom potkriterijumu.</w:t>
      </w:r>
    </w:p>
    <w:p w:rsidR="0083421D" w:rsidRPr="00AA5596" w:rsidRDefault="0083421D" w:rsidP="0083421D">
      <w:pPr>
        <w:spacing w:line="360" w:lineRule="atLeast"/>
        <w:jc w:val="both"/>
        <w:rPr>
          <w:rFonts w:ascii="Arial" w:hAnsi="Arial" w:cs="Arial"/>
          <w:b/>
          <w:u w:val="single"/>
        </w:rPr>
      </w:pPr>
      <w:r w:rsidRPr="00AA5596">
        <w:rPr>
          <w:rFonts w:ascii="Arial" w:hAnsi="Arial" w:cs="Arial"/>
          <w:b/>
          <w:color w:val="000000"/>
          <w:u w:val="single"/>
          <w:shd w:val="clear" w:color="auto" w:fill="FFFFFF"/>
          <w:lang w:val="hr-HR"/>
        </w:rPr>
        <w:t>Princip vrednovanja roka</w:t>
      </w:r>
      <w:r w:rsidR="00AA5596" w:rsidRPr="00AA5596">
        <w:rPr>
          <w:rFonts w:ascii="Arial" w:hAnsi="Arial" w:cs="Arial"/>
          <w:b/>
          <w:u w:val="single"/>
          <w:shd w:val="clear" w:color="auto" w:fill="FFFFFF"/>
          <w:lang w:val="sr-Latn-RS"/>
        </w:rPr>
        <w:t xml:space="preserve"> isporuke-implementacije</w:t>
      </w:r>
      <w:r w:rsidRPr="00AA5596">
        <w:rPr>
          <w:rFonts w:ascii="Arial" w:hAnsi="Arial" w:cs="Arial"/>
          <w:b/>
          <w:color w:val="000000"/>
          <w:u w:val="single"/>
          <w:shd w:val="clear" w:color="auto" w:fill="FFFFFF"/>
          <w:lang w:val="hr-HR"/>
        </w:rPr>
        <w:t>:</w:t>
      </w:r>
    </w:p>
    <w:p w:rsidR="0083421D" w:rsidRPr="0098560D" w:rsidRDefault="006F763F" w:rsidP="00976965">
      <w:pPr>
        <w:spacing w:after="0" w:line="240" w:lineRule="auto"/>
        <w:jc w:val="both"/>
        <w:rPr>
          <w:rFonts w:ascii="Arial" w:eastAsia="Times New Roman" w:hAnsi="Arial" w:cs="Arial"/>
          <w:lang w:val="sr-Latn-CS"/>
        </w:rPr>
      </w:pPr>
      <w:r w:rsidRPr="00AA5596">
        <w:rPr>
          <w:rFonts w:ascii="Arial" w:eastAsia="Times New Roman" w:hAnsi="Arial" w:cs="Arial"/>
          <w:lang w:val="sr-Latn-CS"/>
        </w:rPr>
        <w:t>Ponuđač koji ponudi najkraći rok isporuk</w:t>
      </w:r>
      <w:r w:rsidR="00BF1BE7" w:rsidRPr="00AA5596">
        <w:rPr>
          <w:rFonts w:ascii="Arial" w:eastAsia="Times New Roman" w:hAnsi="Arial" w:cs="Arial"/>
          <w:lang w:val="sr-Latn-CS"/>
        </w:rPr>
        <w:t>e</w:t>
      </w:r>
      <w:r w:rsidRPr="00AA5596">
        <w:rPr>
          <w:rFonts w:ascii="Arial" w:eastAsia="Times New Roman" w:hAnsi="Arial" w:cs="Arial"/>
          <w:lang w:val="sr-Latn-CS"/>
        </w:rPr>
        <w:t xml:space="preserve">- implementacije dobija maksimalan broj bodova po osnovu parametra kvalitet, dok ostali ponuđači dobijaju proporcionalno manji broj bodova. Rok isporuke robe ne može biti duži od </w:t>
      </w:r>
      <w:r w:rsidR="00AA5596">
        <w:rPr>
          <w:rFonts w:ascii="Arial" w:eastAsia="Times New Roman" w:hAnsi="Arial" w:cs="Arial"/>
          <w:lang w:val="sr-Latn-CS"/>
        </w:rPr>
        <w:t>7</w:t>
      </w:r>
      <w:r w:rsidRPr="00AA5596">
        <w:rPr>
          <w:rFonts w:ascii="Arial" w:eastAsia="Times New Roman" w:hAnsi="Arial" w:cs="Arial"/>
          <w:lang w:val="sr-Latn-CS"/>
        </w:rPr>
        <w:t xml:space="preserve"> dana od dana zaključenja ugovora. Maksimalan broj bodova za paramentar kvalitet je </w:t>
      </w:r>
      <w:r w:rsidR="00AA5596">
        <w:rPr>
          <w:rFonts w:ascii="Arial" w:eastAsia="Times New Roman" w:hAnsi="Arial" w:cs="Arial"/>
          <w:lang w:val="sr-Latn-CS"/>
        </w:rPr>
        <w:t>3</w:t>
      </w:r>
      <w:r w:rsidRPr="00AA5596">
        <w:rPr>
          <w:rFonts w:ascii="Arial" w:eastAsia="Times New Roman" w:hAnsi="Arial" w:cs="Arial"/>
          <w:lang w:val="sr-Latn-CS"/>
        </w:rPr>
        <w:t>0.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98560D">
        <w:rPr>
          <w:rFonts w:ascii="Arial" w:hAnsi="Arial" w:cs="Arial"/>
          <w:b/>
          <w:lang w:val="sr-Latn-ME"/>
        </w:rPr>
        <w:t>JEZIK PONUDE</w:t>
      </w:r>
      <w:bookmarkEnd w:id="7"/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Ponuda se sačinjava na: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sym w:font="Wingdings" w:char="F0A8"/>
      </w:r>
      <w:r w:rsidRPr="0098560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DD22C1" w:rsidRPr="0098560D" w:rsidRDefault="009F2DE7" w:rsidP="00DD22C1">
      <w:pPr>
        <w:jc w:val="both"/>
        <w:rPr>
          <w:rFonts w:ascii="Arial" w:eastAsia="Times New Roman" w:hAnsi="Arial" w:cs="Arial"/>
          <w:lang w:val="sr-Latn-CS"/>
        </w:rPr>
      </w:pPr>
      <w:r w:rsidRPr="0098560D">
        <w:rPr>
          <w:rFonts w:ascii="Arial" w:hAnsi="Arial" w:cs="Arial"/>
          <w:color w:val="000000"/>
          <w:lang w:val="sr-Latn-ME"/>
        </w:rPr>
        <w:sym w:font="Wingdings" w:char="F0A8"/>
      </w:r>
      <w:r w:rsidRPr="0098560D">
        <w:rPr>
          <w:rFonts w:ascii="Arial" w:hAnsi="Arial" w:cs="Arial"/>
          <w:color w:val="000000"/>
          <w:lang w:val="sr-Latn-ME"/>
        </w:rPr>
        <w:t xml:space="preserve"> </w:t>
      </w:r>
      <w:r w:rsidR="00DD22C1" w:rsidRPr="0098560D">
        <w:rPr>
          <w:rFonts w:ascii="Arial" w:eastAsia="Times New Roman" w:hAnsi="Arial" w:cs="Arial"/>
          <w:u w:val="single"/>
          <w:lang w:val="sr-Latn-CS"/>
        </w:rPr>
        <w:t xml:space="preserve">Engleski </w:t>
      </w:r>
      <w:r w:rsidR="00DD22C1" w:rsidRPr="0098560D">
        <w:rPr>
          <w:rFonts w:ascii="Arial" w:eastAsia="Times New Roman" w:hAnsi="Arial" w:cs="Arial"/>
          <w:lang w:val="sr-Latn-CS"/>
        </w:rPr>
        <w:t>jezik za djelove ponude koji se odnose na:</w:t>
      </w:r>
    </w:p>
    <w:p w:rsidR="00C07478" w:rsidRPr="00BE7E14" w:rsidRDefault="00DD22C1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eastAsia="Calibri" w:hAnsi="Arial" w:cs="Arial"/>
          <w:lang w:val="sr-Latn-CS"/>
        </w:rPr>
        <w:sym w:font="Wingdings" w:char="F078"/>
      </w:r>
      <w:r w:rsidRPr="0098560D">
        <w:rPr>
          <w:rFonts w:ascii="Arial" w:eastAsia="Calibri" w:hAnsi="Arial" w:cs="Arial"/>
          <w:lang w:val="sr-Latn-CS"/>
        </w:rPr>
        <w:t xml:space="preserve"> </w:t>
      </w:r>
      <w:proofErr w:type="spellStart"/>
      <w:r w:rsidRPr="0098560D">
        <w:rPr>
          <w:rFonts w:ascii="Arial" w:eastAsia="Calibri" w:hAnsi="Arial" w:cs="Arial"/>
          <w:color w:val="000000"/>
        </w:rPr>
        <w:t>termine</w:t>
      </w:r>
      <w:proofErr w:type="spellEnd"/>
      <w:r w:rsidRPr="0098560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8560D">
        <w:rPr>
          <w:rFonts w:ascii="Arial" w:eastAsia="Calibri" w:hAnsi="Arial" w:cs="Arial"/>
          <w:color w:val="000000"/>
        </w:rPr>
        <w:t>iz</w:t>
      </w:r>
      <w:proofErr w:type="spellEnd"/>
      <w:r w:rsidRPr="0098560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8560D">
        <w:rPr>
          <w:rFonts w:ascii="Arial" w:eastAsia="Calibri" w:hAnsi="Arial" w:cs="Arial"/>
          <w:color w:val="000000"/>
        </w:rPr>
        <w:t>tehničke</w:t>
      </w:r>
      <w:proofErr w:type="spellEnd"/>
      <w:r w:rsidRPr="0098560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8560D">
        <w:rPr>
          <w:rFonts w:ascii="Arial" w:eastAsia="Calibri" w:hAnsi="Arial" w:cs="Arial"/>
          <w:color w:val="000000"/>
        </w:rPr>
        <w:t>specifikacije</w:t>
      </w:r>
      <w:proofErr w:type="spellEnd"/>
      <w:r w:rsidRPr="0098560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8560D">
        <w:rPr>
          <w:rFonts w:ascii="Arial" w:eastAsia="Calibri" w:hAnsi="Arial" w:cs="Arial"/>
          <w:color w:val="000000"/>
        </w:rPr>
        <w:t>koje</w:t>
      </w:r>
      <w:proofErr w:type="spellEnd"/>
      <w:r w:rsidRPr="0098560D">
        <w:rPr>
          <w:rFonts w:ascii="Arial" w:eastAsia="Calibri" w:hAnsi="Arial" w:cs="Arial"/>
          <w:color w:val="000000"/>
        </w:rPr>
        <w:t xml:space="preserve"> </w:t>
      </w:r>
      <w:r w:rsidRPr="0098560D">
        <w:rPr>
          <w:rFonts w:ascii="Arial" w:eastAsia="Calibri" w:hAnsi="Arial" w:cs="Arial"/>
          <w:color w:val="000000"/>
          <w:lang w:val="sr-Latn-ME"/>
        </w:rPr>
        <w:t>i Naručilac koristi</w:t>
      </w:r>
      <w:r w:rsidRPr="0098560D">
        <w:rPr>
          <w:rFonts w:ascii="Arial" w:hAnsi="Arial" w:cs="Arial"/>
          <w:color w:val="000000"/>
          <w:lang w:val="sr-Latn-ME"/>
        </w:rPr>
        <w:t xml:space="preserve">               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98560D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:rsidR="00786C00" w:rsidRDefault="00786C00" w:rsidP="00DD22C1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DD22C1" w:rsidRPr="00786C00" w:rsidRDefault="00DD22C1" w:rsidP="00DD22C1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86C00">
        <w:rPr>
          <w:rFonts w:ascii="Arial" w:eastAsia="Times New Roman" w:hAnsi="Arial" w:cs="Arial"/>
          <w:color w:val="000000"/>
        </w:rPr>
        <w:t>Ponude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786C00">
        <w:rPr>
          <w:rFonts w:ascii="Arial" w:eastAsia="Times New Roman" w:hAnsi="Arial" w:cs="Arial"/>
          <w:color w:val="000000"/>
        </w:rPr>
        <w:t>podnose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preko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ESJN-a </w:t>
      </w:r>
      <w:proofErr w:type="spellStart"/>
      <w:r w:rsidRPr="00786C00">
        <w:rPr>
          <w:rFonts w:ascii="Arial" w:eastAsia="Times New Roman" w:hAnsi="Arial" w:cs="Arial"/>
        </w:rPr>
        <w:t>zaključno</w:t>
      </w:r>
      <w:proofErr w:type="spellEnd"/>
      <w:r w:rsidRPr="00786C00">
        <w:rPr>
          <w:rFonts w:ascii="Arial" w:eastAsia="Times New Roman" w:hAnsi="Arial" w:cs="Arial"/>
        </w:rPr>
        <w:t xml:space="preserve"> </w:t>
      </w:r>
      <w:proofErr w:type="spellStart"/>
      <w:r w:rsidRPr="00786C00">
        <w:rPr>
          <w:rFonts w:ascii="Arial" w:eastAsia="Times New Roman" w:hAnsi="Arial" w:cs="Arial"/>
        </w:rPr>
        <w:t>sa</w:t>
      </w:r>
      <w:proofErr w:type="spellEnd"/>
      <w:r w:rsidRPr="00786C00">
        <w:rPr>
          <w:rFonts w:ascii="Arial" w:eastAsia="Times New Roman" w:hAnsi="Arial" w:cs="Arial"/>
        </w:rPr>
        <w:t xml:space="preserve"> </w:t>
      </w:r>
      <w:proofErr w:type="spellStart"/>
      <w:r w:rsidRPr="00786C00">
        <w:rPr>
          <w:rFonts w:ascii="Arial" w:eastAsia="Times New Roman" w:hAnsi="Arial" w:cs="Arial"/>
        </w:rPr>
        <w:t>danom</w:t>
      </w:r>
      <w:proofErr w:type="spellEnd"/>
      <w:r w:rsidRPr="00786C00">
        <w:rPr>
          <w:rFonts w:ascii="Arial" w:eastAsia="Times New Roman" w:hAnsi="Arial" w:cs="Arial"/>
        </w:rPr>
        <w:t xml:space="preserve"> </w:t>
      </w:r>
      <w:r w:rsidR="005C6AE1">
        <w:rPr>
          <w:rFonts w:ascii="Arial" w:eastAsia="Times New Roman" w:hAnsi="Arial" w:cs="Arial"/>
        </w:rPr>
        <w:t>21</w:t>
      </w:r>
      <w:r w:rsidRPr="00786C00">
        <w:rPr>
          <w:rFonts w:ascii="Arial" w:eastAsia="Times New Roman" w:hAnsi="Arial" w:cs="Arial"/>
        </w:rPr>
        <w:t>.</w:t>
      </w:r>
      <w:r w:rsidR="00B52E72" w:rsidRPr="00786C00">
        <w:rPr>
          <w:rFonts w:ascii="Arial" w:eastAsia="Times New Roman" w:hAnsi="Arial" w:cs="Arial"/>
        </w:rPr>
        <w:t>11</w:t>
      </w:r>
      <w:r w:rsidRPr="00786C00">
        <w:rPr>
          <w:rFonts w:ascii="Arial" w:eastAsia="Times New Roman" w:hAnsi="Arial" w:cs="Arial"/>
        </w:rPr>
        <w:t>.202</w:t>
      </w:r>
      <w:r w:rsidR="00786C00" w:rsidRPr="00786C00">
        <w:rPr>
          <w:rFonts w:ascii="Arial" w:eastAsia="Times New Roman" w:hAnsi="Arial" w:cs="Arial"/>
        </w:rPr>
        <w:t>2</w:t>
      </w:r>
      <w:r w:rsidRPr="00786C00">
        <w:rPr>
          <w:rFonts w:ascii="Arial" w:eastAsia="Times New Roman" w:hAnsi="Arial" w:cs="Arial"/>
        </w:rPr>
        <w:t xml:space="preserve">. </w:t>
      </w:r>
      <w:proofErr w:type="spellStart"/>
      <w:r w:rsidRPr="00786C00">
        <w:rPr>
          <w:rFonts w:ascii="Arial" w:eastAsia="Times New Roman" w:hAnsi="Arial" w:cs="Arial"/>
        </w:rPr>
        <w:t>godine</w:t>
      </w:r>
      <w:proofErr w:type="spellEnd"/>
      <w:r w:rsidRPr="00786C00">
        <w:rPr>
          <w:rFonts w:ascii="Arial" w:eastAsia="Times New Roman" w:hAnsi="Arial" w:cs="Arial"/>
        </w:rPr>
        <w:t xml:space="preserve"> do 1</w:t>
      </w:r>
      <w:r w:rsidR="00786C00" w:rsidRPr="00786C00">
        <w:rPr>
          <w:rFonts w:ascii="Arial" w:eastAsia="Times New Roman" w:hAnsi="Arial" w:cs="Arial"/>
        </w:rPr>
        <w:t>1</w:t>
      </w:r>
      <w:r w:rsidRPr="00786C00">
        <w:rPr>
          <w:rFonts w:ascii="Arial" w:eastAsia="Times New Roman" w:hAnsi="Arial" w:cs="Arial"/>
        </w:rPr>
        <w:t xml:space="preserve"> sati.</w:t>
      </w:r>
    </w:p>
    <w:p w:rsidR="00DD22C1" w:rsidRPr="00786C00" w:rsidRDefault="00DD22C1" w:rsidP="00DD22C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</w:rPr>
      </w:pPr>
    </w:p>
    <w:p w:rsidR="00DD22C1" w:rsidRPr="00786C00" w:rsidRDefault="00DD22C1" w:rsidP="00DD22C1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786C00">
        <w:rPr>
          <w:rFonts w:ascii="Arial" w:eastAsia="Times New Roman" w:hAnsi="Arial" w:cs="Arial"/>
        </w:rPr>
        <w:t>Otvaranje</w:t>
      </w:r>
      <w:proofErr w:type="spellEnd"/>
      <w:r w:rsidRPr="00786C00">
        <w:rPr>
          <w:rFonts w:ascii="Arial" w:eastAsia="Times New Roman" w:hAnsi="Arial" w:cs="Arial"/>
        </w:rPr>
        <w:t xml:space="preserve"> </w:t>
      </w:r>
      <w:proofErr w:type="spellStart"/>
      <w:r w:rsidRPr="00786C00">
        <w:rPr>
          <w:rFonts w:ascii="Arial" w:eastAsia="Times New Roman" w:hAnsi="Arial" w:cs="Arial"/>
        </w:rPr>
        <w:t>ponuda</w:t>
      </w:r>
      <w:proofErr w:type="spellEnd"/>
      <w:r w:rsidRPr="00786C00">
        <w:rPr>
          <w:rFonts w:ascii="Arial" w:eastAsia="Times New Roman" w:hAnsi="Arial" w:cs="Arial"/>
        </w:rPr>
        <w:t xml:space="preserve"> </w:t>
      </w:r>
      <w:proofErr w:type="spellStart"/>
      <w:r w:rsidRPr="00786C00">
        <w:rPr>
          <w:rFonts w:ascii="Arial" w:eastAsia="Times New Roman" w:hAnsi="Arial" w:cs="Arial"/>
        </w:rPr>
        <w:t>održaće</w:t>
      </w:r>
      <w:proofErr w:type="spellEnd"/>
      <w:r w:rsidRPr="00786C00">
        <w:rPr>
          <w:rFonts w:ascii="Arial" w:eastAsia="Times New Roman" w:hAnsi="Arial" w:cs="Arial"/>
        </w:rPr>
        <w:t xml:space="preserve"> se dana </w:t>
      </w:r>
      <w:r w:rsidR="005C6AE1">
        <w:rPr>
          <w:rFonts w:ascii="Arial" w:eastAsia="Times New Roman" w:hAnsi="Arial" w:cs="Arial"/>
        </w:rPr>
        <w:t>21</w:t>
      </w:r>
      <w:r w:rsidRPr="00786C00">
        <w:rPr>
          <w:rFonts w:ascii="Arial" w:eastAsia="Times New Roman" w:hAnsi="Arial" w:cs="Arial"/>
        </w:rPr>
        <w:t>.</w:t>
      </w:r>
      <w:r w:rsidR="00B52E72" w:rsidRPr="00786C00">
        <w:rPr>
          <w:rFonts w:ascii="Arial" w:eastAsia="Times New Roman" w:hAnsi="Arial" w:cs="Arial"/>
        </w:rPr>
        <w:t>11</w:t>
      </w:r>
      <w:r w:rsidRPr="00786C00">
        <w:rPr>
          <w:rFonts w:ascii="Arial" w:eastAsia="Times New Roman" w:hAnsi="Arial" w:cs="Arial"/>
        </w:rPr>
        <w:t xml:space="preserve">.2021. </w:t>
      </w:r>
      <w:proofErr w:type="spellStart"/>
      <w:r w:rsidRPr="00786C00">
        <w:rPr>
          <w:rFonts w:ascii="Arial" w:eastAsia="Times New Roman" w:hAnsi="Arial" w:cs="Arial"/>
        </w:rPr>
        <w:t>godine</w:t>
      </w:r>
      <w:proofErr w:type="spellEnd"/>
      <w:r w:rsidRPr="00786C00">
        <w:rPr>
          <w:rFonts w:ascii="Arial" w:eastAsia="Times New Roman" w:hAnsi="Arial" w:cs="Arial"/>
        </w:rPr>
        <w:t xml:space="preserve"> u 1</w:t>
      </w:r>
      <w:r w:rsidR="00786C00" w:rsidRPr="00786C00">
        <w:rPr>
          <w:rFonts w:ascii="Arial" w:eastAsia="Times New Roman" w:hAnsi="Arial" w:cs="Arial"/>
        </w:rPr>
        <w:t>1</w:t>
      </w:r>
      <w:r w:rsidRPr="00786C00">
        <w:rPr>
          <w:rFonts w:ascii="Arial" w:eastAsia="Times New Roman" w:hAnsi="Arial" w:cs="Arial"/>
        </w:rPr>
        <w:t xml:space="preserve"> sati</w:t>
      </w:r>
      <w:r w:rsidRPr="00786C00">
        <w:rPr>
          <w:rFonts w:ascii="Arial" w:eastAsia="Times New Roman" w:hAnsi="Arial" w:cs="Arial"/>
          <w:color w:val="000000"/>
        </w:rPr>
        <w:t xml:space="preserve">. </w:t>
      </w:r>
    </w:p>
    <w:p w:rsidR="00DD22C1" w:rsidRPr="00786C00" w:rsidRDefault="00DD22C1" w:rsidP="00DD22C1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DD22C1" w:rsidRPr="00786C00" w:rsidRDefault="00DD22C1" w:rsidP="00DD22C1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786C00">
        <w:rPr>
          <w:rFonts w:ascii="Arial" w:eastAsia="Times New Roman" w:hAnsi="Arial" w:cs="Arial"/>
          <w:color w:val="000000"/>
        </w:rPr>
        <w:sym w:font="Wingdings" w:char="F0FD"/>
      </w:r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Dio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ponude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koje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se ne </w:t>
      </w:r>
      <w:proofErr w:type="spellStart"/>
      <w:r w:rsidRPr="00786C00">
        <w:rPr>
          <w:rFonts w:ascii="Arial" w:eastAsia="Times New Roman" w:hAnsi="Arial" w:cs="Arial"/>
          <w:color w:val="000000"/>
        </w:rPr>
        <w:t>dostavlja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preko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ESJN-a, </w:t>
      </w:r>
      <w:proofErr w:type="gramStart"/>
      <w:r w:rsidRPr="00786C00">
        <w:rPr>
          <w:rFonts w:ascii="Arial" w:eastAsia="Times New Roman" w:hAnsi="Arial" w:cs="Arial"/>
          <w:color w:val="000000"/>
        </w:rPr>
        <w:t>a</w:t>
      </w:r>
      <w:proofErr w:type="gram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odnosi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786C00">
        <w:rPr>
          <w:rFonts w:ascii="Arial" w:eastAsia="Times New Roman" w:hAnsi="Arial" w:cs="Arial"/>
          <w:color w:val="000000"/>
        </w:rPr>
        <w:t>na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Garanciju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ponude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786C00">
        <w:rPr>
          <w:rFonts w:ascii="Arial" w:eastAsia="Times New Roman" w:hAnsi="Arial" w:cs="Arial"/>
          <w:color w:val="000000"/>
        </w:rPr>
        <w:t>dostavlja</w:t>
      </w:r>
      <w:proofErr w:type="spellEnd"/>
      <w:r w:rsidRPr="00786C00">
        <w:rPr>
          <w:rFonts w:ascii="Arial" w:eastAsia="Times New Roman" w:hAnsi="Arial" w:cs="Arial"/>
          <w:color w:val="000000"/>
        </w:rPr>
        <w:t xml:space="preserve"> se: </w:t>
      </w:r>
    </w:p>
    <w:p w:rsidR="00DD22C1" w:rsidRPr="00786C00" w:rsidRDefault="00DD22C1" w:rsidP="00DD22C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786C00">
        <w:rPr>
          <w:rFonts w:ascii="Arial" w:eastAsia="Calibri" w:hAnsi="Arial" w:cs="Arial"/>
          <w:color w:val="000000"/>
        </w:rPr>
        <w:t>neposrednim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podnošenjem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na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arhivi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naručioca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na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adresi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Rimski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trg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broj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45, Podgorica;</w:t>
      </w:r>
    </w:p>
    <w:p w:rsidR="00DD22C1" w:rsidRPr="00786C00" w:rsidRDefault="00DD22C1" w:rsidP="00DD22C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786C00">
        <w:rPr>
          <w:rFonts w:ascii="Arial" w:eastAsia="Calibri" w:hAnsi="Arial" w:cs="Arial"/>
          <w:color w:val="000000"/>
        </w:rPr>
        <w:t>preporučenom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pošiljkom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sa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povratnicom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na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adresi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Rimski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trg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broj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45, Podgorica, s </w:t>
      </w:r>
      <w:proofErr w:type="spellStart"/>
      <w:r w:rsidRPr="00786C00">
        <w:rPr>
          <w:rFonts w:ascii="Arial" w:eastAsia="Calibri" w:hAnsi="Arial" w:cs="Arial"/>
          <w:color w:val="000000"/>
        </w:rPr>
        <w:t>tim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što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Garancija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ponude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mora </w:t>
      </w:r>
      <w:proofErr w:type="spellStart"/>
      <w:r w:rsidRPr="00786C00">
        <w:rPr>
          <w:rFonts w:ascii="Arial" w:eastAsia="Calibri" w:hAnsi="Arial" w:cs="Arial"/>
          <w:color w:val="000000"/>
        </w:rPr>
        <w:t>biti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uručena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od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strane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poštanskog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operatora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najkasnije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do </w:t>
      </w:r>
      <w:proofErr w:type="spellStart"/>
      <w:r w:rsidRPr="00786C00">
        <w:rPr>
          <w:rFonts w:ascii="Arial" w:eastAsia="Calibri" w:hAnsi="Arial" w:cs="Arial"/>
          <w:color w:val="000000"/>
        </w:rPr>
        <w:t>roka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određenog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786C00">
        <w:rPr>
          <w:rFonts w:ascii="Arial" w:eastAsia="Calibri" w:hAnsi="Arial" w:cs="Arial"/>
          <w:color w:val="000000"/>
        </w:rPr>
        <w:t>podnošenje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ponude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, </w:t>
      </w:r>
    </w:p>
    <w:p w:rsidR="009F2DE7" w:rsidRPr="00786C00" w:rsidRDefault="00DD22C1" w:rsidP="00DD22C1">
      <w:pPr>
        <w:jc w:val="both"/>
        <w:rPr>
          <w:rFonts w:ascii="Arial" w:eastAsia="Calibri" w:hAnsi="Arial" w:cs="Arial"/>
          <w:color w:val="000000"/>
        </w:rPr>
      </w:pPr>
      <w:proofErr w:type="spellStart"/>
      <w:r w:rsidRPr="00786C00">
        <w:rPr>
          <w:rFonts w:ascii="Arial" w:eastAsia="Calibri" w:hAnsi="Arial" w:cs="Arial"/>
          <w:color w:val="000000"/>
        </w:rPr>
        <w:t>radnim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danima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od 8 do 11 sati, </w:t>
      </w:r>
      <w:proofErr w:type="spellStart"/>
      <w:r w:rsidRPr="00786C00">
        <w:rPr>
          <w:rFonts w:ascii="Arial" w:eastAsia="Calibri" w:hAnsi="Arial" w:cs="Arial"/>
          <w:color w:val="000000"/>
        </w:rPr>
        <w:t>zaključno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sa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786C00">
        <w:rPr>
          <w:rFonts w:ascii="Arial" w:eastAsia="Calibri" w:hAnsi="Arial" w:cs="Arial"/>
          <w:color w:val="000000"/>
        </w:rPr>
        <w:t>danom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</w:t>
      </w:r>
      <w:r w:rsidR="005C6AE1">
        <w:rPr>
          <w:rFonts w:ascii="Arial" w:eastAsia="Calibri" w:hAnsi="Arial" w:cs="Arial"/>
          <w:color w:val="000000"/>
        </w:rPr>
        <w:t>21</w:t>
      </w:r>
      <w:r w:rsidRPr="00786C00">
        <w:rPr>
          <w:rFonts w:ascii="Arial" w:eastAsia="Calibri" w:hAnsi="Arial" w:cs="Arial"/>
          <w:color w:val="000000"/>
        </w:rPr>
        <w:t>.</w:t>
      </w:r>
      <w:r w:rsidR="00B52E72" w:rsidRPr="00786C00">
        <w:rPr>
          <w:rFonts w:ascii="Arial" w:eastAsia="Calibri" w:hAnsi="Arial" w:cs="Arial"/>
          <w:color w:val="000000"/>
        </w:rPr>
        <w:t>11</w:t>
      </w:r>
      <w:r w:rsidRPr="00786C00">
        <w:rPr>
          <w:rFonts w:ascii="Arial" w:eastAsia="Calibri" w:hAnsi="Arial" w:cs="Arial"/>
          <w:color w:val="000000"/>
        </w:rPr>
        <w:t>.202</w:t>
      </w:r>
      <w:r w:rsidR="00786C00" w:rsidRPr="00786C00">
        <w:rPr>
          <w:rFonts w:ascii="Arial" w:eastAsia="Calibri" w:hAnsi="Arial" w:cs="Arial"/>
          <w:color w:val="000000"/>
        </w:rPr>
        <w:t>2</w:t>
      </w:r>
      <w:r w:rsidRPr="00786C00">
        <w:rPr>
          <w:rFonts w:ascii="Arial" w:eastAsia="Calibri" w:hAnsi="Arial" w:cs="Arial"/>
          <w:color w:val="000000"/>
        </w:rPr>
        <w:t xml:space="preserve">. </w:t>
      </w:r>
      <w:proofErr w:type="spellStart"/>
      <w:r w:rsidRPr="00786C00">
        <w:rPr>
          <w:rFonts w:ascii="Arial" w:eastAsia="Calibri" w:hAnsi="Arial" w:cs="Arial"/>
          <w:color w:val="000000"/>
        </w:rPr>
        <w:t>godine</w:t>
      </w:r>
      <w:proofErr w:type="spellEnd"/>
      <w:r w:rsidRPr="00786C00">
        <w:rPr>
          <w:rFonts w:ascii="Arial" w:eastAsia="Calibri" w:hAnsi="Arial" w:cs="Arial"/>
          <w:color w:val="000000"/>
        </w:rPr>
        <w:t xml:space="preserve"> do 1</w:t>
      </w:r>
      <w:r w:rsidR="00786C00" w:rsidRPr="00786C00">
        <w:rPr>
          <w:rFonts w:ascii="Arial" w:eastAsia="Calibri" w:hAnsi="Arial" w:cs="Arial"/>
          <w:color w:val="000000"/>
        </w:rPr>
        <w:t>1</w:t>
      </w:r>
      <w:r w:rsidRPr="00786C00">
        <w:rPr>
          <w:rFonts w:ascii="Arial" w:eastAsia="Calibri" w:hAnsi="Arial" w:cs="Arial"/>
          <w:color w:val="000000"/>
        </w:rPr>
        <w:t xml:space="preserve"> sati</w:t>
      </w:r>
    </w:p>
    <w:p w:rsidR="00786C00" w:rsidRDefault="00786C00" w:rsidP="00DD22C1">
      <w:pPr>
        <w:jc w:val="both"/>
        <w:rPr>
          <w:rFonts w:ascii="Arial" w:hAnsi="Arial" w:cs="Arial"/>
          <w:color w:val="000000"/>
          <w:lang w:val="sr-Latn-ME"/>
        </w:rPr>
      </w:pPr>
      <w:r w:rsidRPr="00786C00">
        <w:rPr>
          <w:rFonts w:ascii="Arial" w:hAnsi="Arial" w:cs="Arial"/>
          <w:color w:val="000000"/>
          <w:lang w:val="sr-Latn-ME"/>
        </w:rPr>
        <w:lastRenderedPageBreak/>
        <w:t xml:space="preserve">Otvaranje dijela ponude, koji se ne dostavlja preko ESJN-a, a odnosi se na garanciju ponude i uzorke, kome mogu prisustvovati ovlašćeni predstavnici ponuđača sa priloženim punomoćjem potpisanim od strane ovlašćenog lica, održaće se dana  </w:t>
      </w:r>
      <w:r w:rsidR="005C6AE1">
        <w:rPr>
          <w:rFonts w:ascii="Arial" w:hAnsi="Arial" w:cs="Arial"/>
          <w:color w:val="000000"/>
          <w:lang w:val="sr-Latn-ME"/>
        </w:rPr>
        <w:t>21</w:t>
      </w:r>
      <w:r w:rsidRPr="00786C00">
        <w:rPr>
          <w:rFonts w:ascii="Arial" w:hAnsi="Arial" w:cs="Arial"/>
          <w:color w:val="000000"/>
          <w:lang w:val="sr-Latn-ME"/>
        </w:rPr>
        <w:t>.1</w:t>
      </w:r>
      <w:r>
        <w:rPr>
          <w:rFonts w:ascii="Arial" w:hAnsi="Arial" w:cs="Arial"/>
          <w:color w:val="000000"/>
          <w:lang w:val="sr-Latn-ME"/>
        </w:rPr>
        <w:t>1</w:t>
      </w:r>
      <w:r w:rsidRPr="00786C00">
        <w:rPr>
          <w:rFonts w:ascii="Arial" w:hAnsi="Arial" w:cs="Arial"/>
          <w:color w:val="000000"/>
          <w:lang w:val="sr-Latn-ME"/>
        </w:rPr>
        <w:t>.2022. godine u 11,00 časova, u prostorijama Ministarstva javne uprave na adresi Rimski trg broj 45, Podgorica, kancelarija br 33</w:t>
      </w:r>
    </w:p>
    <w:p w:rsidR="00CA165D" w:rsidRPr="00D027BB" w:rsidRDefault="00CA165D" w:rsidP="00DD22C1">
      <w:pPr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I</w:t>
      </w:r>
      <w:r w:rsidRPr="00CA165D">
        <w:rPr>
          <w:rFonts w:ascii="Arial" w:hAnsi="Arial" w:cs="Arial"/>
          <w:color w:val="000000"/>
          <w:lang w:val="sr-Latn-ME"/>
        </w:rPr>
        <w:t xml:space="preserve">majući u vidu da se na informatičku infrastrukturu Vlade Crne Gore dogodio sajber napad i Ministarstvo nije moglo pokrenuti postupak ove javne nabavke, te se naručilac opredijelio za skraćenje roka za dostavljanje ponuda u skladu sa članom 54 stav </w:t>
      </w:r>
      <w:r>
        <w:rPr>
          <w:rFonts w:ascii="Arial" w:hAnsi="Arial" w:cs="Arial"/>
          <w:color w:val="000000"/>
          <w:lang w:val="sr-Latn-ME"/>
        </w:rPr>
        <w:t>6</w:t>
      </w:r>
      <w:r w:rsidRPr="00CA165D">
        <w:rPr>
          <w:rFonts w:ascii="Arial" w:hAnsi="Arial" w:cs="Arial"/>
          <w:color w:val="000000"/>
          <w:lang w:val="sr-Latn-ME"/>
        </w:rPr>
        <w:t xml:space="preserve"> Zakona o javnim nabavkama, a sve u cilju zaključivanja ugovora i obezbeđivanja neophodnih usluga.</w:t>
      </w:r>
    </w:p>
    <w:p w:rsidR="009F2DE7" w:rsidRPr="00D027BB" w:rsidRDefault="009F2DE7" w:rsidP="00D02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lang w:val="sr-Latn-ME"/>
        </w:rPr>
      </w:pPr>
      <w:bookmarkStart w:id="9" w:name="_Toc62730562"/>
      <w:r w:rsidRPr="0098560D">
        <w:rPr>
          <w:rFonts w:ascii="Arial" w:hAnsi="Arial" w:cs="Arial"/>
          <w:b/>
          <w:lang w:val="sr-Latn-ME"/>
        </w:rPr>
        <w:t>USLOVI ZA AKTIVIRANJE GARANCIJE PONUDE</w:t>
      </w:r>
      <w:r w:rsidRPr="0098560D">
        <w:rPr>
          <w:rFonts w:ascii="Arial" w:hAnsi="Arial" w:cs="Arial"/>
          <w:b/>
          <w:vertAlign w:val="superscript"/>
          <w:lang w:val="sr-Latn-ME"/>
        </w:rPr>
        <w:footnoteReference w:id="9"/>
      </w:r>
      <w:bookmarkEnd w:id="9"/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Garancija ponude će se aktivirati ako ponuđač: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1) odustane od ponude u roku važenja ponude;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3) odbije da potpiše ugovor o javnoj nabavci</w:t>
      </w:r>
      <w:r w:rsidR="00D027BB">
        <w:rPr>
          <w:rFonts w:ascii="Arial" w:hAnsi="Arial" w:cs="Arial"/>
          <w:lang w:val="sr-Latn-ME"/>
        </w:rPr>
        <w:t>;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9F2DE7" w:rsidRPr="00D027BB" w:rsidRDefault="009F2DE7" w:rsidP="00D02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98560D">
        <w:rPr>
          <w:rFonts w:ascii="Arial" w:hAnsi="Arial" w:cs="Arial"/>
          <w:b/>
          <w:lang w:val="sr-Latn-ME"/>
        </w:rPr>
        <w:t>TAJNOST PODATAKA</w:t>
      </w:r>
      <w:bookmarkEnd w:id="10"/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C07478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sym w:font="Wingdings" w:char="F0A8"/>
      </w:r>
      <w:r w:rsidR="0083421D" w:rsidRPr="0098560D">
        <w:rPr>
          <w:rFonts w:ascii="Arial" w:hAnsi="Arial" w:cs="Arial"/>
          <w:color w:val="000000"/>
          <w:lang w:val="sr-Latn-ME"/>
        </w:rPr>
        <w:t xml:space="preserve"> </w:t>
      </w:r>
      <w:r w:rsidR="008A1F0C">
        <w:rPr>
          <w:rFonts w:ascii="Arial" w:hAnsi="Arial" w:cs="Arial"/>
          <w:color w:val="000000"/>
          <w:lang w:val="sr-Latn-ME"/>
        </w:rPr>
        <w:t>Ne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98560D">
        <w:rPr>
          <w:rFonts w:ascii="Arial" w:hAnsi="Arial" w:cs="Arial"/>
          <w:b/>
          <w:lang w:val="sr-Latn-ME"/>
        </w:rPr>
        <w:t>UPUTSTVO ZA SAČINJAVANJE PONUDE</w:t>
      </w:r>
      <w:bookmarkEnd w:id="11"/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2DE7" w:rsidRPr="0098560D" w:rsidRDefault="009F2DE7" w:rsidP="009F2DE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Ponuđač je dužan da tačno i nedvosmisleno popuni </w:t>
      </w:r>
      <w:r w:rsidRPr="0098560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98560D">
        <w:rPr>
          <w:rFonts w:ascii="Arial" w:hAnsi="Arial" w:cs="Arial"/>
          <w:b/>
          <w:lang w:val="sr-Latn-ME"/>
        </w:rPr>
        <w:t>NAČIN ZAKLJUČIVANJA I IZMJENE UGOVORA O JAVNOJ NABAVCI</w:t>
      </w:r>
      <w:bookmarkEnd w:id="12"/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F2DE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98560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Podatke o Naručiocu i Ponuđaču/Izvršiocu;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Osnov ugovora;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Predmet ugovora;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lang w:val="pl-PL"/>
        </w:rPr>
      </w:pPr>
      <w:r w:rsidRPr="008E0A25">
        <w:rPr>
          <w:rFonts w:ascii="Arial" w:eastAsia="Calibri" w:hAnsi="Arial" w:cs="Arial"/>
          <w:bCs/>
          <w:color w:val="000000"/>
          <w:lang w:val="pl-PL"/>
        </w:rPr>
        <w:t>Ukupna ugovorena vrijednost bez uračunatog PDV-a</w:t>
      </w:r>
      <w:r w:rsidRPr="008E0A25">
        <w:rPr>
          <w:rFonts w:ascii="Arial" w:eastAsia="Calibri" w:hAnsi="Arial" w:cs="Arial"/>
          <w:b/>
          <w:bCs/>
          <w:color w:val="000000"/>
          <w:lang w:val="pl-PL"/>
        </w:rPr>
        <w:t>;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Ukupna ugovorene vrijednost sa uračunatim PDV-om;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Rok važenja ugovora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Obaveze ugovornih strana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 xml:space="preserve">Ugovornu kaznu </w:t>
      </w:r>
    </w:p>
    <w:p w:rsidR="00044773" w:rsidRPr="008E0A25" w:rsidRDefault="00044773" w:rsidP="00044773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PMingLiU" w:hAnsi="Arial" w:cs="Arial"/>
          <w:bCs/>
          <w:iCs/>
          <w:lang w:val="sr-Latn-CS"/>
        </w:rPr>
      </w:pPr>
      <w:bookmarkStart w:id="13" w:name="_Toc51590303"/>
      <w:r w:rsidRPr="008E0A25">
        <w:rPr>
          <w:rFonts w:ascii="Arial" w:eastAsia="PMingLiU" w:hAnsi="Arial" w:cs="Arial"/>
          <w:bCs/>
          <w:iCs/>
          <w:lang w:val="sr-Latn-CS"/>
        </w:rPr>
        <w:t xml:space="preserve">Osoblje: Ugovorne strane moraju odrediti svoje predstavnike, koji organizuju i koordiniraju </w:t>
      </w:r>
      <w:r w:rsidRPr="008E0A25">
        <w:rPr>
          <w:rFonts w:ascii="Arial" w:eastAsia="Calibri" w:hAnsi="Arial" w:cs="Arial"/>
          <w:bCs/>
          <w:lang w:val="pl-PL"/>
        </w:rPr>
        <w:t>aktivnosti</w:t>
      </w:r>
      <w:r w:rsidRPr="008E0A25">
        <w:rPr>
          <w:rFonts w:ascii="Arial" w:eastAsia="PMingLiU" w:hAnsi="Arial" w:cs="Arial"/>
          <w:bCs/>
          <w:iCs/>
          <w:lang w:val="sr-Latn-CS"/>
        </w:rPr>
        <w:t xml:space="preserve"> Naručioca i Izvršioca:</w:t>
      </w:r>
      <w:bookmarkEnd w:id="13"/>
      <w:r w:rsidRPr="008E0A25">
        <w:rPr>
          <w:rFonts w:ascii="Arial" w:eastAsia="Calibri" w:hAnsi="Arial" w:cs="Arial"/>
          <w:bCs/>
          <w:iCs/>
          <w:lang w:val="sr-Latn-CS" w:eastAsia="zh-TW"/>
        </w:rPr>
        <w:t xml:space="preserve"> </w:t>
      </w:r>
    </w:p>
    <w:p w:rsidR="00044773" w:rsidRPr="008E0A25" w:rsidRDefault="00044773" w:rsidP="00044773">
      <w:pPr>
        <w:keepNext/>
        <w:keepLines/>
        <w:spacing w:before="240" w:after="120" w:line="240" w:lineRule="auto"/>
        <w:ind w:left="709"/>
        <w:jc w:val="both"/>
        <w:outlineLvl w:val="0"/>
        <w:rPr>
          <w:rFonts w:ascii="Arial" w:eastAsiaTheme="majorEastAsia" w:hAnsi="Arial" w:cs="Arial"/>
          <w:i/>
          <w:lang w:val="sr-Latn-CS"/>
        </w:rPr>
      </w:pPr>
      <w:bookmarkStart w:id="14" w:name="_Toc495573297"/>
      <w:bookmarkStart w:id="15" w:name="_Toc495580496"/>
      <w:bookmarkStart w:id="16" w:name="_Toc526335486"/>
      <w:bookmarkStart w:id="17" w:name="_Toc5369601"/>
      <w:bookmarkStart w:id="18" w:name="_Toc12277094"/>
      <w:bookmarkStart w:id="19" w:name="_Toc51590304"/>
      <w:r w:rsidRPr="008E0A25">
        <w:rPr>
          <w:rFonts w:ascii="Arial" w:eastAsiaTheme="majorEastAsia" w:hAnsi="Arial" w:cs="Arial"/>
          <w:lang w:val="sr-Latn-CS"/>
        </w:rPr>
        <w:t>Ugovorne strane se obavezuju da sarađuju sa predstavnicima i zaposlenima druge Ugovorne strane, a koji su određeni shodno ugovoru.</w:t>
      </w:r>
      <w:bookmarkEnd w:id="14"/>
      <w:bookmarkEnd w:id="15"/>
      <w:bookmarkEnd w:id="16"/>
      <w:bookmarkEnd w:id="17"/>
      <w:bookmarkEnd w:id="18"/>
      <w:bookmarkEnd w:id="19"/>
      <w:r w:rsidRPr="008E0A25">
        <w:rPr>
          <w:rFonts w:ascii="Arial" w:eastAsiaTheme="majorEastAsia" w:hAnsi="Arial" w:cs="Arial"/>
          <w:lang w:val="sr-Latn-CS"/>
        </w:rPr>
        <w:t xml:space="preserve"> 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eastAsia="PMingLiU" w:hAnsi="Arial" w:cs="Arial"/>
          <w:lang w:val="sr-Latn-CS"/>
        </w:rPr>
      </w:pPr>
      <w:bookmarkStart w:id="20" w:name="_Toc495573298"/>
      <w:bookmarkStart w:id="21" w:name="_Toc495580497"/>
      <w:bookmarkStart w:id="22" w:name="_Toc526335487"/>
      <w:bookmarkStart w:id="23" w:name="_Toc5369602"/>
      <w:bookmarkStart w:id="24" w:name="_Toc12277095"/>
      <w:bookmarkStart w:id="25" w:name="_Toc51590305"/>
      <w:r w:rsidRPr="008E0A25">
        <w:rPr>
          <w:rFonts w:ascii="Arial" w:eastAsia="PMingLiU" w:hAnsi="Arial" w:cs="Arial"/>
          <w:lang w:val="sr-Latn-CS"/>
        </w:rPr>
        <w:t>Ugovorne strane obavještavaju jedna drugu uzajamno i bez odlaganja o svim informacijama, činjenicama ili okolnostima koje sprečavaju ili ometaju izvršenje ugovornih obaveza. Takvi podaci obuhvataju i promjene predstavnika ili njihovih e-mail adresa.</w:t>
      </w:r>
      <w:bookmarkEnd w:id="20"/>
      <w:bookmarkEnd w:id="21"/>
      <w:bookmarkEnd w:id="22"/>
      <w:bookmarkEnd w:id="23"/>
      <w:bookmarkEnd w:id="24"/>
      <w:bookmarkEnd w:id="25"/>
      <w:r w:rsidRPr="008E0A25">
        <w:rPr>
          <w:rFonts w:ascii="Arial" w:eastAsia="PMingLiU" w:hAnsi="Arial" w:cs="Arial"/>
          <w:lang w:val="sr-Latn-CS"/>
        </w:rPr>
        <w:t xml:space="preserve"> 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eastAsia="PMingLiU" w:hAnsi="Arial" w:cs="Arial"/>
          <w:lang w:val="sr-Latn-CS"/>
        </w:rPr>
      </w:pPr>
      <w:bookmarkStart w:id="26" w:name="_Toc495573299"/>
      <w:bookmarkStart w:id="27" w:name="_Toc495580498"/>
      <w:bookmarkStart w:id="28" w:name="_Toc526335488"/>
      <w:bookmarkStart w:id="29" w:name="_Toc5369603"/>
      <w:bookmarkStart w:id="30" w:name="_Toc12277096"/>
      <w:bookmarkStart w:id="31" w:name="_Toc51590306"/>
      <w:r w:rsidRPr="008E0A25">
        <w:rPr>
          <w:rFonts w:ascii="Arial" w:eastAsia="PMingLiU" w:hAnsi="Arial" w:cs="Arial"/>
          <w:lang w:val="sr-Latn-CS"/>
        </w:rPr>
        <w:t>Ugovorne strane su saglasne da razmjenjuju korespodenciju koja se odnosi na izvršenje ugovora preporučenim ili povratnim vrednosnim pošiljkama, faksom ili e-mail</w:t>
      </w:r>
      <w:bookmarkEnd w:id="26"/>
      <w:bookmarkEnd w:id="27"/>
      <w:bookmarkEnd w:id="28"/>
      <w:bookmarkEnd w:id="29"/>
      <w:r w:rsidRPr="008E0A25">
        <w:rPr>
          <w:rFonts w:ascii="Arial" w:eastAsia="PMingLiU" w:hAnsi="Arial" w:cs="Arial"/>
          <w:lang w:val="sr-Latn-CS"/>
        </w:rPr>
        <w:t>.</w:t>
      </w:r>
      <w:bookmarkEnd w:id="30"/>
      <w:bookmarkEnd w:id="31"/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eastAsia="PMingLiU" w:hAnsi="Arial" w:cs="Arial"/>
          <w:lang w:val="sr-Latn-CS"/>
        </w:rPr>
      </w:pPr>
      <w:r w:rsidRPr="008E0A25">
        <w:rPr>
          <w:rFonts w:ascii="Arial" w:eastAsia="PMingLiU" w:hAnsi="Arial" w:cs="Arial"/>
          <w:lang w:val="sr-Latn-CS"/>
        </w:rPr>
        <w:t>Ukoliko Naručilac ima osnovan razlog za nezadovoljstvo radom bilo kojeg člana osoblja Izvršioca, u tom slučaju, Izvršilac će na osnovu pisanog zahtjeva Naručioca, u kome se navodi razlog, obezbijediti kao zamjenu lice sa kvalifikacijama i iskustvom koji su prihvatljivi Naručiocu.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hAnsi="Arial" w:cs="Arial"/>
          <w:b/>
          <w:lang w:val="sr-Latn-CS"/>
        </w:rPr>
      </w:pPr>
      <w:r w:rsidRPr="008E0A25">
        <w:rPr>
          <w:rFonts w:ascii="Arial" w:eastAsia="PMingLiU" w:hAnsi="Arial" w:cs="Arial"/>
          <w:lang w:val="sr-Latn-CS"/>
        </w:rPr>
        <w:t>Izvršilac nema</w:t>
      </w:r>
      <w:r w:rsidRPr="008E0A25">
        <w:rPr>
          <w:rFonts w:ascii="Arial" w:hAnsi="Arial" w:cs="Arial"/>
          <w:bCs/>
          <w:lang w:val="sr-Latn-CS"/>
        </w:rPr>
        <w:t xml:space="preserve"> pravo da zahtijeva pokrivanje dodatnih troškova koji proističu ili su u vezi sa premještanjem ili zamjenom osoblja.</w:t>
      </w:r>
    </w:p>
    <w:p w:rsidR="00044773" w:rsidRPr="008E0A25" w:rsidRDefault="00044773" w:rsidP="00044773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 xml:space="preserve">Ugovornu kaznu </w:t>
      </w:r>
      <w:r w:rsidRPr="008E0A25">
        <w:rPr>
          <w:rFonts w:ascii="Arial" w:eastAsia="Calibri" w:hAnsi="Arial" w:cs="Arial"/>
          <w:lang w:val="sr-Latn-CS"/>
        </w:rPr>
        <w:t xml:space="preserve">U slučaju nepoštovanja obaveze utvrđene ugovorom, Izvršilac je </w:t>
      </w:r>
      <w:r w:rsidRPr="008E0A25">
        <w:rPr>
          <w:rFonts w:ascii="Arial" w:eastAsia="Calibri" w:hAnsi="Arial" w:cs="Arial"/>
          <w:bCs/>
          <w:lang w:val="pl-PL"/>
        </w:rPr>
        <w:t>obavezan</w:t>
      </w:r>
      <w:r w:rsidRPr="008E0A25">
        <w:rPr>
          <w:rFonts w:ascii="Arial" w:eastAsia="Calibri" w:hAnsi="Arial" w:cs="Arial"/>
          <w:lang w:val="sr-Latn-CS"/>
        </w:rPr>
        <w:t xml:space="preserve"> platiti Naručiocu ugovornu kaznu u iznosu od po 2‰ (dva promila) od iznosa ugovora, za svaki dan neopravdanog zakašnjenja, s tim što visina kazne ne može premašiti više od 5% od ukupno ugovorenog iznosa.</w:t>
      </w:r>
    </w:p>
    <w:p w:rsidR="00044773" w:rsidRPr="008E0A25" w:rsidRDefault="00044773" w:rsidP="00044773">
      <w:pPr>
        <w:spacing w:line="240" w:lineRule="auto"/>
        <w:ind w:left="709" w:hanging="709"/>
        <w:jc w:val="both"/>
        <w:rPr>
          <w:rFonts w:ascii="Arial" w:hAnsi="Arial" w:cs="Arial"/>
          <w:lang w:val="sr-Latn-CS"/>
        </w:rPr>
      </w:pPr>
      <w:r w:rsidRPr="008E0A25">
        <w:rPr>
          <w:rFonts w:ascii="Arial" w:hAnsi="Arial" w:cs="Arial"/>
          <w:lang w:val="sr-Latn-CS"/>
        </w:rPr>
        <w:t xml:space="preserve">            Prethodna odredba se ne primjenjuje ako je zakašnjenje u izvršenju ugovorenih usluga     prouzrokovano neblagovremenim uvođenjem Izvršioca u posao od strane Naručioca. 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hAnsi="Arial" w:cs="Arial"/>
          <w:lang w:val="sr-Latn-CS"/>
        </w:rPr>
      </w:pPr>
      <w:r w:rsidRPr="008E0A25">
        <w:rPr>
          <w:rFonts w:ascii="Arial" w:hAnsi="Arial" w:cs="Arial"/>
          <w:lang w:val="sr-Latn-CS"/>
        </w:rPr>
        <w:t>Ukoliko kašnjenje prouzrokuje da ugovorna kazna pređe 5% od ukupne vrijednosti ukupno ugoverenog posla, Ugovor se u cjelini smatra raskinutim.</w:t>
      </w:r>
    </w:p>
    <w:p w:rsidR="00044773" w:rsidRPr="008E0A25" w:rsidRDefault="00044773" w:rsidP="00044773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lang w:val="sr-Latn-CS"/>
        </w:rPr>
      </w:pPr>
      <w:r w:rsidRPr="008E0A25">
        <w:rPr>
          <w:rFonts w:ascii="Arial" w:eastAsia="Calibri" w:hAnsi="Arial" w:cs="Arial"/>
          <w:bCs/>
          <w:lang w:val="pl-PL"/>
        </w:rPr>
        <w:t>Raskid</w:t>
      </w:r>
      <w:r w:rsidRPr="008E0A25">
        <w:rPr>
          <w:rFonts w:ascii="Arial" w:eastAsia="Calibri" w:hAnsi="Arial" w:cs="Arial"/>
          <w:lang w:val="sr-Latn-CS"/>
        </w:rPr>
        <w:t xml:space="preserve"> ugovora: sporazumom ugovornih strana, jednostranim raskidom od strane Naručioca, ukoliko Izvršilac u potpunosti ili djelimično ne izvršava svoje obaveze predviđene Ugovorom, jednostranim raskidom od strane Izvršioca ukoliko Naručilac ne izvršava svoje obaveze predviđene Ugovorom,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eastAsia="PMingLiU" w:hAnsi="Arial" w:cs="Arial"/>
          <w:lang w:val="sr-Latn-CS"/>
        </w:rPr>
      </w:pPr>
      <w:r w:rsidRPr="008E0A25">
        <w:rPr>
          <w:rFonts w:ascii="Arial" w:eastAsia="PMingLiU" w:hAnsi="Arial" w:cs="Arial"/>
          <w:lang w:val="sr-Latn-CS"/>
        </w:rPr>
        <w:t xml:space="preserve">U bilo kom slučaju prestanka važenja Ugovora, otkazni rok je tri dana od dana </w:t>
      </w:r>
      <w:r w:rsidRPr="008E0A25">
        <w:rPr>
          <w:rFonts w:ascii="Arial" w:hAnsi="Arial" w:cs="Arial"/>
          <w:lang w:val="sr-Latn-CS"/>
        </w:rPr>
        <w:t>prijema</w:t>
      </w:r>
      <w:r w:rsidRPr="008E0A25">
        <w:rPr>
          <w:rFonts w:ascii="Arial" w:eastAsia="PMingLiU" w:hAnsi="Arial" w:cs="Arial"/>
          <w:lang w:val="sr-Latn-CS"/>
        </w:rPr>
        <w:t xml:space="preserve"> obavještenja o raskidu Ugovora, u kom su oba ugovarača dužna da izvršavaju svoje ugovorene obaveze do isteka otkaznog roka.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eastAsia="PMingLiU" w:hAnsi="Arial" w:cs="Arial"/>
          <w:lang w:val="sr-Latn-CS"/>
        </w:rPr>
      </w:pPr>
      <w:r w:rsidRPr="008E0A25">
        <w:rPr>
          <w:rFonts w:ascii="Arial" w:eastAsia="PMingLiU" w:hAnsi="Arial" w:cs="Arial"/>
          <w:lang w:val="sr-Latn-CS"/>
        </w:rPr>
        <w:lastRenderedPageBreak/>
        <w:t>Ako strane Ugovora sporazumno raskinu ugovor, sporazumom o raskidu ugovora utvrđuju se međusobna prava i obaveze koje proističu iz ugovora.</w:t>
      </w:r>
    </w:p>
    <w:p w:rsidR="00044773" w:rsidRPr="008E0A25" w:rsidRDefault="00044773" w:rsidP="00044773">
      <w:pPr>
        <w:spacing w:line="240" w:lineRule="auto"/>
        <w:ind w:left="709"/>
        <w:jc w:val="both"/>
        <w:rPr>
          <w:rFonts w:ascii="Arial" w:eastAsia="PMingLiU" w:hAnsi="Arial" w:cs="Arial"/>
          <w:lang w:val="sr-Latn-CS" w:eastAsia="zh-TW"/>
        </w:rPr>
      </w:pPr>
      <w:r w:rsidRPr="008E0A25">
        <w:rPr>
          <w:rFonts w:ascii="Arial" w:eastAsia="PMingLiU" w:hAnsi="Arial" w:cs="Arial"/>
          <w:lang w:val="sr-Latn-CS" w:eastAsia="zh-TW"/>
        </w:rPr>
        <w:t>Ukoliko u toku važnosti ugovora dođe do bilo kakvih promjena u nazivu ili drugim statusnim promjenama ugovornih strana, tada će sva prava i obaveze ugovorne strane kod koje dođe do takve promjene, preći na njenog pravnog sljedbenika.</w:t>
      </w:r>
    </w:p>
    <w:p w:rsidR="00044773" w:rsidRPr="008E0A25" w:rsidRDefault="00044773" w:rsidP="0004477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Calibri" w:hAnsi="Arial" w:cs="Arial"/>
          <w:lang w:val="sr-Latn-CS"/>
        </w:rPr>
        <w:t>Antikorupcijsku klauzulu, u smislu člana 38 stav 3 ZJN;</w:t>
      </w:r>
    </w:p>
    <w:p w:rsidR="00044773" w:rsidRPr="008E0A25" w:rsidRDefault="00044773" w:rsidP="0004477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Calibri" w:hAnsi="Arial" w:cs="Arial"/>
          <w:lang w:val="sr-Latn-CS"/>
        </w:rPr>
        <w:t>Primjenu propisa (Za sve što nije predviđeno Ugovorom i odredbama ZJN,shodno se primjenjuju odredbe Zakona o obligacionim odnosima i drugih pozitivnih propisa);</w:t>
      </w:r>
    </w:p>
    <w:p w:rsidR="00044773" w:rsidRPr="008E0A25" w:rsidRDefault="00044773" w:rsidP="0004477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Calibri" w:hAnsi="Arial" w:cs="Arial"/>
          <w:lang w:val="sr-Latn-CS"/>
        </w:rPr>
        <w:t>Sudsku nadležnost (Saglasnost ugovornih strana da eventualne sporove povodom Ugovora rješavaju sporazumom, u protivnom, ugovara se nadležnost stvarno nadležnog suda u Podgorici).</w:t>
      </w:r>
    </w:p>
    <w:p w:rsidR="00044773" w:rsidRDefault="00044773" w:rsidP="00223966">
      <w:pPr>
        <w:jc w:val="both"/>
        <w:rPr>
          <w:rFonts w:ascii="Arial" w:eastAsia="PMingLiU" w:hAnsi="Arial" w:cs="Arial"/>
          <w:color w:val="000000"/>
          <w:lang w:eastAsia="zh-TW"/>
        </w:rPr>
      </w:pPr>
    </w:p>
    <w:p w:rsidR="009F2DE7" w:rsidRPr="0006107A" w:rsidRDefault="005D55A3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lang w:val="sr-Latn-ME"/>
        </w:rPr>
      </w:pPr>
      <w:bookmarkStart w:id="32" w:name="_Toc62730566"/>
      <w:r>
        <w:rPr>
          <w:rFonts w:ascii="Arial" w:hAnsi="Arial" w:cs="Arial"/>
          <w:b/>
          <w:lang w:val="sr-Latn-ME"/>
        </w:rPr>
        <w:t>Z</w:t>
      </w:r>
      <w:r w:rsidR="009F2DE7" w:rsidRPr="0098560D">
        <w:rPr>
          <w:rFonts w:ascii="Arial" w:hAnsi="Arial" w:cs="Arial"/>
          <w:b/>
          <w:lang w:val="sr-Latn-ME"/>
        </w:rPr>
        <w:t>AHTJEV ZA POJAŠNJENJE ILI IZMJENU I DOPUNU TENDERSKE DOKUMENTACIJE</w:t>
      </w:r>
      <w:bookmarkEnd w:id="32"/>
    </w:p>
    <w:p w:rsidR="007404A8" w:rsidRDefault="007404A8" w:rsidP="009F2DE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</w:p>
    <w:p w:rsidR="009F2DE7" w:rsidRPr="0098560D" w:rsidRDefault="009F2DE7" w:rsidP="009F2DE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2DE7" w:rsidRPr="0098560D" w:rsidRDefault="009F2DE7" w:rsidP="009F2DE7">
      <w:pPr>
        <w:jc w:val="both"/>
        <w:rPr>
          <w:rFonts w:ascii="Arial" w:hAnsi="Arial" w:cs="Arial"/>
          <w:lang w:val="sr-Latn-ME"/>
        </w:rPr>
      </w:pPr>
      <w:r w:rsidRPr="0098560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21DB7" w:rsidRPr="0098560D" w:rsidRDefault="009F2DE7" w:rsidP="009F2DE7">
      <w:pPr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98560D" w:rsidRPr="0098560D" w:rsidRDefault="0098560D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98560D" w:rsidRDefault="0098560D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44783C" w:rsidRDefault="0044783C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44783C" w:rsidRDefault="0044783C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06107A" w:rsidRDefault="0006107A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06107A" w:rsidRDefault="0006107A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06107A" w:rsidRDefault="0006107A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44783C" w:rsidRDefault="0044783C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786C00" w:rsidRDefault="00786C00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786C00" w:rsidRDefault="00786C00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786C00" w:rsidRDefault="00786C00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786C00" w:rsidRDefault="00786C00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786C00" w:rsidRDefault="00786C00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786C00" w:rsidRDefault="00786C00" w:rsidP="009F2DE7">
      <w:pPr>
        <w:jc w:val="both"/>
        <w:rPr>
          <w:rFonts w:ascii="Arial" w:hAnsi="Arial" w:cs="Arial"/>
          <w:color w:val="000000"/>
          <w:lang w:val="sr-Latn-ME"/>
        </w:rPr>
      </w:pPr>
      <w:bookmarkStart w:id="33" w:name="_GoBack"/>
      <w:bookmarkEnd w:id="33"/>
    </w:p>
    <w:p w:rsidR="0044783C" w:rsidRDefault="0044783C" w:rsidP="009F2DE7">
      <w:pPr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5D55A3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34" w:name="_Toc416180136"/>
      <w:bookmarkStart w:id="35" w:name="_Toc508349235"/>
      <w:bookmarkStart w:id="36" w:name="_Toc62730567"/>
      <w:r>
        <w:rPr>
          <w:rFonts w:ascii="Arial" w:hAnsi="Arial" w:cs="Arial"/>
          <w:b/>
          <w:lang w:val="sr-Latn-ME"/>
        </w:rPr>
        <w:t>I</w:t>
      </w:r>
      <w:r w:rsidR="00C07478" w:rsidRPr="0098560D">
        <w:rPr>
          <w:rFonts w:ascii="Arial" w:hAnsi="Arial" w:cs="Arial"/>
          <w:b/>
          <w:lang w:val="sr-Latn-ME"/>
        </w:rPr>
        <w:t>ZJA</w:t>
      </w:r>
      <w:r w:rsidR="009F2DE7" w:rsidRPr="0098560D">
        <w:rPr>
          <w:rFonts w:ascii="Arial" w:hAnsi="Arial" w:cs="Arial"/>
          <w:b/>
          <w:lang w:val="sr-Latn-ME"/>
        </w:rPr>
        <w:t>VA NARUČIOCA O NEPOSTOJANJU SUKOBA INTERESA</w:t>
      </w:r>
      <w:bookmarkEnd w:id="34"/>
      <w:bookmarkEnd w:id="35"/>
      <w:bookmarkEnd w:id="36"/>
    </w:p>
    <w:p w:rsidR="009F2DE7" w:rsidRPr="0098560D" w:rsidRDefault="00DA7B0C" w:rsidP="009F2DE7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lang w:val="sr-Latn-RS"/>
        </w:rPr>
      </w:pPr>
      <w:r w:rsidRPr="0098560D">
        <w:rPr>
          <w:rFonts w:ascii="Arial" w:hAnsi="Arial" w:cs="Arial"/>
          <w:b/>
          <w:color w:val="000000"/>
          <w:u w:val="single"/>
          <w:lang w:val="sr-Latn-ME"/>
        </w:rPr>
        <w:t>Ministarstvo javne uprave</w:t>
      </w:r>
    </w:p>
    <w:p w:rsidR="00904443" w:rsidRPr="0046156A" w:rsidRDefault="009F2DE7" w:rsidP="00904443">
      <w:pPr>
        <w:rPr>
          <w:rFonts w:ascii="Arial" w:hAnsi="Arial" w:cs="Arial"/>
          <w:lang w:val="en-GB"/>
        </w:rPr>
      </w:pPr>
      <w:r w:rsidRPr="0098560D">
        <w:rPr>
          <w:rFonts w:ascii="Arial" w:hAnsi="Arial" w:cs="Arial"/>
          <w:color w:val="000000"/>
          <w:lang w:val="sr-Latn-ME"/>
        </w:rPr>
        <w:t xml:space="preserve">Broj: </w:t>
      </w:r>
      <w:r w:rsidR="00904443" w:rsidRPr="007404A8">
        <w:rPr>
          <w:rStyle w:val="ui-dialog-title2"/>
          <w:rFonts w:ascii="Arial" w:hAnsi="Arial" w:cs="Arial"/>
          <w:lang w:val="en-GB"/>
        </w:rPr>
        <w:t>01-426/2</w:t>
      </w:r>
      <w:r w:rsidR="0006107A" w:rsidRPr="007404A8">
        <w:rPr>
          <w:rStyle w:val="ui-dialog-title2"/>
          <w:rFonts w:ascii="Arial" w:hAnsi="Arial" w:cs="Arial"/>
          <w:lang w:val="en-GB"/>
        </w:rPr>
        <w:t>2</w:t>
      </w:r>
      <w:r w:rsidR="00904443" w:rsidRPr="007404A8">
        <w:rPr>
          <w:rStyle w:val="ui-dialog-title2"/>
          <w:rFonts w:ascii="Arial" w:hAnsi="Arial" w:cs="Arial"/>
          <w:lang w:val="en-GB"/>
        </w:rPr>
        <w:t>-</w:t>
      </w:r>
      <w:r w:rsidR="00893A0F" w:rsidRPr="007404A8">
        <w:rPr>
          <w:rStyle w:val="ui-dialog-title2"/>
          <w:rFonts w:ascii="Arial" w:hAnsi="Arial" w:cs="Arial"/>
          <w:lang w:val="en-GB"/>
        </w:rPr>
        <w:t>4</w:t>
      </w:r>
      <w:r w:rsidR="007404A8" w:rsidRPr="007404A8">
        <w:rPr>
          <w:rStyle w:val="ui-dialog-title2"/>
          <w:rFonts w:ascii="Arial" w:hAnsi="Arial" w:cs="Arial"/>
          <w:lang w:val="en-GB"/>
        </w:rPr>
        <w:t>800</w:t>
      </w:r>
      <w:r w:rsidR="00904443" w:rsidRPr="007404A8">
        <w:rPr>
          <w:rStyle w:val="ui-dialog-title2"/>
          <w:rFonts w:ascii="Arial" w:hAnsi="Arial" w:cs="Arial"/>
          <w:lang w:val="en-GB"/>
        </w:rPr>
        <w:t>/</w:t>
      </w:r>
      <w:r w:rsidR="00213545" w:rsidRPr="007404A8">
        <w:rPr>
          <w:rStyle w:val="ui-dialog-title2"/>
          <w:rFonts w:ascii="Arial" w:hAnsi="Arial" w:cs="Arial"/>
          <w:lang w:val="en-GB"/>
        </w:rPr>
        <w:t>4</w:t>
      </w:r>
    </w:p>
    <w:p w:rsidR="009F2DE7" w:rsidRPr="0046156A" w:rsidRDefault="009F2DE7" w:rsidP="009F2DE7">
      <w:pPr>
        <w:jc w:val="both"/>
        <w:rPr>
          <w:rFonts w:ascii="Arial" w:hAnsi="Arial" w:cs="Arial"/>
          <w:lang w:val="sr-Latn-ME"/>
        </w:rPr>
      </w:pPr>
      <w:r w:rsidRPr="001C20CF">
        <w:rPr>
          <w:rFonts w:ascii="Arial" w:hAnsi="Arial" w:cs="Arial"/>
          <w:lang w:val="sr-Latn-ME"/>
        </w:rPr>
        <w:t xml:space="preserve">Mjesto i datum: </w:t>
      </w:r>
      <w:r w:rsidR="00DA7B0C" w:rsidRPr="001C20CF">
        <w:rPr>
          <w:rFonts w:ascii="Arial" w:hAnsi="Arial" w:cs="Arial"/>
          <w:lang w:val="sr-Latn-ME"/>
        </w:rPr>
        <w:t xml:space="preserve">Podgorica, </w:t>
      </w:r>
      <w:r w:rsidR="0006107A" w:rsidRPr="001C20CF">
        <w:rPr>
          <w:rFonts w:ascii="Arial" w:hAnsi="Arial" w:cs="Arial"/>
          <w:lang w:val="sr-Latn-ME"/>
        </w:rPr>
        <w:t>2</w:t>
      </w:r>
      <w:r w:rsidR="00F42A52" w:rsidRPr="001C20CF">
        <w:rPr>
          <w:rFonts w:ascii="Arial" w:hAnsi="Arial" w:cs="Arial"/>
          <w:lang w:val="sr-Latn-ME"/>
        </w:rPr>
        <w:t>4</w:t>
      </w:r>
      <w:r w:rsidR="00E220DD" w:rsidRPr="001C20CF">
        <w:rPr>
          <w:rFonts w:ascii="Arial" w:hAnsi="Arial" w:cs="Arial"/>
          <w:lang w:val="sr-Latn-ME"/>
        </w:rPr>
        <w:t>.</w:t>
      </w:r>
      <w:r w:rsidR="00893A0F" w:rsidRPr="001C20CF">
        <w:rPr>
          <w:rFonts w:ascii="Arial" w:hAnsi="Arial" w:cs="Arial"/>
          <w:lang w:val="sr-Latn-ME"/>
        </w:rPr>
        <w:t>1</w:t>
      </w:r>
      <w:r w:rsidR="0006107A" w:rsidRPr="001C20CF">
        <w:rPr>
          <w:rFonts w:ascii="Arial" w:hAnsi="Arial" w:cs="Arial"/>
          <w:lang w:val="sr-Latn-ME"/>
        </w:rPr>
        <w:t>0</w:t>
      </w:r>
      <w:r w:rsidR="00E220DD" w:rsidRPr="001C20CF">
        <w:rPr>
          <w:rFonts w:ascii="Arial" w:hAnsi="Arial" w:cs="Arial"/>
          <w:lang w:val="sr-Latn-ME"/>
        </w:rPr>
        <w:t>.202</w:t>
      </w:r>
      <w:r w:rsidR="0006107A" w:rsidRPr="001C20CF">
        <w:rPr>
          <w:rFonts w:ascii="Arial" w:hAnsi="Arial" w:cs="Arial"/>
          <w:lang w:val="sr-Latn-ME"/>
        </w:rPr>
        <w:t>2</w:t>
      </w:r>
      <w:r w:rsidR="00E220DD" w:rsidRPr="001C20CF">
        <w:rPr>
          <w:rFonts w:ascii="Arial" w:hAnsi="Arial" w:cs="Arial"/>
          <w:lang w:val="sr-Latn-ME"/>
        </w:rPr>
        <w:t>. godine</w:t>
      </w:r>
    </w:p>
    <w:p w:rsidR="009F2DE7" w:rsidRPr="0098560D" w:rsidRDefault="009F2DE7" w:rsidP="009F2DE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2DE7" w:rsidRPr="0098560D" w:rsidRDefault="009F2DE7" w:rsidP="009F2DE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06107A">
        <w:rPr>
          <w:rFonts w:ascii="Arial" w:hAnsi="Arial" w:cs="Arial"/>
          <w:color w:val="000000"/>
          <w:lang w:val="sr-Latn-ME"/>
        </w:rPr>
        <w:t>02</w:t>
      </w:r>
      <w:r w:rsidRPr="0098560D">
        <w:rPr>
          <w:rFonts w:ascii="Arial" w:hAnsi="Arial" w:cs="Arial"/>
          <w:color w:val="000000"/>
          <w:lang w:val="sr-Latn-ME"/>
        </w:rPr>
        <w:t xml:space="preserve"> iz </w:t>
      </w:r>
      <w:r w:rsidR="0006107A" w:rsidRPr="0006107A">
        <w:rPr>
          <w:rFonts w:ascii="Arial" w:hAnsi="Arial" w:cs="Arial"/>
          <w:color w:val="000000"/>
          <w:lang w:val="sr-Latn-ME"/>
        </w:rPr>
        <w:t xml:space="preserve">Plana javnih nabavki broj 01-426/22-353 od 27.01.2022. godine </w:t>
      </w:r>
      <w:r w:rsidRPr="0098560D">
        <w:rPr>
          <w:rFonts w:ascii="Arial" w:hAnsi="Arial" w:cs="Arial"/>
          <w:color w:val="000000"/>
          <w:lang w:val="sr-Latn-ME"/>
        </w:rPr>
        <w:t xml:space="preserve">za nabavku usluge </w:t>
      </w:r>
      <w:r w:rsidRPr="0044783C">
        <w:rPr>
          <w:rFonts w:ascii="Arial" w:hAnsi="Arial" w:cs="Arial"/>
          <w:b/>
          <w:color w:val="000000"/>
          <w:lang w:val="sr-Latn-ME"/>
        </w:rPr>
        <w:t>zakupa telekomunikacionih linkova</w:t>
      </w:r>
      <w:r w:rsidR="0046156A" w:rsidRPr="0044783C">
        <w:rPr>
          <w:rFonts w:ascii="Arial" w:hAnsi="Arial" w:cs="Arial"/>
          <w:b/>
          <w:color w:val="000000"/>
          <w:lang w:val="sr-Latn-ME"/>
        </w:rPr>
        <w:t xml:space="preserve"> </w:t>
      </w:r>
      <w:r w:rsidR="00893A0F" w:rsidRPr="0044783C">
        <w:rPr>
          <w:rFonts w:ascii="Arial" w:hAnsi="Arial" w:cs="Arial"/>
          <w:b/>
          <w:color w:val="000000"/>
          <w:lang w:val="sr-Latn-ME"/>
        </w:rPr>
        <w:t>MPLS i dosatnih MPLS servisa</w:t>
      </w:r>
      <w:r w:rsidR="0006107A">
        <w:rPr>
          <w:rFonts w:ascii="Arial" w:hAnsi="Arial" w:cs="Arial"/>
          <w:b/>
          <w:color w:val="000000"/>
          <w:lang w:val="sr-Latn-ME"/>
        </w:rPr>
        <w:t>,</w:t>
      </w:r>
      <w:r w:rsidRPr="0098560D">
        <w:rPr>
          <w:rFonts w:ascii="Arial" w:hAnsi="Arial" w:cs="Arial"/>
          <w:color w:val="000000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98560D" w:rsidRPr="0098560D" w:rsidRDefault="0098560D" w:rsidP="00985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spacing w:after="0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 xml:space="preserve">Ovlašćeno lice naručioca mr </w:t>
      </w:r>
      <w:r w:rsidR="0006107A">
        <w:rPr>
          <w:rFonts w:ascii="Arial" w:hAnsi="Arial" w:cs="Arial"/>
          <w:color w:val="000000"/>
          <w:lang w:val="sr-Latn-ME"/>
        </w:rPr>
        <w:t>Marash Dukaj</w:t>
      </w:r>
    </w:p>
    <w:p w:rsidR="0098560D" w:rsidRPr="0098560D" w:rsidRDefault="0098560D" w:rsidP="0098560D">
      <w:pPr>
        <w:tabs>
          <w:tab w:val="left" w:pos="3290"/>
        </w:tabs>
        <w:spacing w:after="0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98560D" w:rsidRPr="0098560D" w:rsidRDefault="0098560D" w:rsidP="0098560D">
      <w:pPr>
        <w:tabs>
          <w:tab w:val="left" w:pos="3290"/>
        </w:tabs>
        <w:spacing w:after="0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spacing w:after="0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Službeni</w:t>
      </w:r>
      <w:r w:rsidR="00FD0939">
        <w:rPr>
          <w:rFonts w:ascii="Arial" w:hAnsi="Arial" w:cs="Arial"/>
          <w:color w:val="000000"/>
          <w:lang w:val="sr-Latn-ME"/>
        </w:rPr>
        <w:t>ca</w:t>
      </w:r>
      <w:r w:rsidRPr="0098560D">
        <w:rPr>
          <w:rFonts w:ascii="Arial" w:hAnsi="Arial" w:cs="Arial"/>
          <w:color w:val="000000"/>
          <w:lang w:val="sr-Latn-ME"/>
        </w:rPr>
        <w:t xml:space="preserve"> za javne nabavke </w:t>
      </w:r>
      <w:r w:rsidR="0006107A">
        <w:rPr>
          <w:rFonts w:ascii="Arial" w:hAnsi="Arial" w:cs="Arial"/>
          <w:color w:val="000000"/>
          <w:lang w:val="sr-Latn-ME"/>
        </w:rPr>
        <w:t>Dijana Džaković</w:t>
      </w:r>
    </w:p>
    <w:p w:rsidR="0098560D" w:rsidRPr="0098560D" w:rsidRDefault="0098560D" w:rsidP="0098560D">
      <w:pPr>
        <w:tabs>
          <w:tab w:val="left" w:pos="3290"/>
        </w:tabs>
        <w:spacing w:after="0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i/>
          <w:iCs/>
          <w:color w:val="000000"/>
          <w:lang w:val="sr-Latn-ME"/>
        </w:rPr>
        <w:t xml:space="preserve">                    s.r.</w:t>
      </w:r>
    </w:p>
    <w:p w:rsidR="0098560D" w:rsidRPr="0098560D" w:rsidRDefault="0098560D" w:rsidP="0098560D">
      <w:pPr>
        <w:tabs>
          <w:tab w:val="left" w:pos="3290"/>
        </w:tabs>
        <w:spacing w:after="0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spacing w:after="0"/>
        <w:ind w:firstLine="1134"/>
        <w:jc w:val="right"/>
        <w:rPr>
          <w:rFonts w:ascii="Arial" w:hAnsi="Arial" w:cs="Arial"/>
          <w:color w:val="000000"/>
          <w:lang w:val="sr-Latn-BA"/>
        </w:rPr>
      </w:pPr>
      <w:r w:rsidRPr="0098560D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Pr="0098560D">
        <w:rPr>
          <w:rFonts w:ascii="Arial" w:hAnsi="Arial" w:cs="Arial"/>
          <w:iCs/>
          <w:color w:val="000000"/>
        </w:rPr>
        <w:t>:</w:t>
      </w:r>
      <w:r w:rsidRPr="0098560D">
        <w:rPr>
          <w:rFonts w:ascii="Arial" w:hAnsi="Arial" w:cs="Arial"/>
          <w:color w:val="000000"/>
          <w:lang w:val="sr-Latn-ME"/>
        </w:rPr>
        <w:t xml:space="preserve"> D</w:t>
      </w:r>
      <w:r w:rsidRPr="0098560D">
        <w:rPr>
          <w:rFonts w:ascii="Arial" w:hAnsi="Arial" w:cs="Arial"/>
          <w:color w:val="000000"/>
          <w:lang w:val="sr-Latn-BA"/>
        </w:rPr>
        <w:t>ževad Purišić</w:t>
      </w:r>
    </w:p>
    <w:p w:rsidR="0098560D" w:rsidRPr="0098560D" w:rsidRDefault="0098560D" w:rsidP="0098560D">
      <w:pPr>
        <w:tabs>
          <w:tab w:val="left" w:pos="3290"/>
        </w:tabs>
        <w:spacing w:after="0"/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s.r.</w:t>
      </w:r>
    </w:p>
    <w:p w:rsidR="0098560D" w:rsidRPr="0098560D" w:rsidRDefault="0098560D" w:rsidP="0098560D">
      <w:pPr>
        <w:tabs>
          <w:tab w:val="left" w:pos="3290"/>
        </w:tabs>
        <w:spacing w:after="0"/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spacing w:after="0"/>
        <w:rPr>
          <w:rFonts w:ascii="Arial" w:hAnsi="Arial" w:cs="Arial"/>
          <w:color w:val="000000"/>
          <w:lang w:val="sr-Latn-RS"/>
        </w:rPr>
      </w:pPr>
      <w:r w:rsidRPr="0098560D">
        <w:rPr>
          <w:rFonts w:ascii="Arial" w:hAnsi="Arial" w:cs="Arial"/>
          <w:iCs/>
          <w:color w:val="000000"/>
          <w:lang w:val="sr-Latn-ME"/>
        </w:rPr>
        <w:t xml:space="preserve">                                  </w:t>
      </w:r>
      <w:r w:rsidR="00246D27">
        <w:rPr>
          <w:rFonts w:ascii="Arial" w:hAnsi="Arial" w:cs="Arial"/>
          <w:iCs/>
          <w:color w:val="000000"/>
          <w:lang w:val="sr-Latn-ME"/>
        </w:rPr>
        <w:t xml:space="preserve">    </w:t>
      </w:r>
      <w:r w:rsidRPr="0098560D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98560D">
        <w:rPr>
          <w:rFonts w:ascii="Arial" w:hAnsi="Arial" w:cs="Arial"/>
          <w:lang w:val="sr-Latn-ME"/>
        </w:rPr>
        <w:t>za sprovođenje postupka javne nabavk</w:t>
      </w:r>
      <w:r w:rsidRPr="0098560D">
        <w:rPr>
          <w:rFonts w:ascii="Arial" w:hAnsi="Arial" w:cs="Arial"/>
          <w:iCs/>
          <w:color w:val="000000"/>
          <w:lang w:val="sr-Latn-ME"/>
        </w:rPr>
        <w:t>e</w:t>
      </w:r>
      <w:r w:rsidRPr="0098560D">
        <w:rPr>
          <w:rFonts w:ascii="Arial" w:hAnsi="Arial" w:cs="Arial"/>
          <w:iCs/>
          <w:color w:val="000000"/>
        </w:rPr>
        <w:t xml:space="preserve">: </w:t>
      </w:r>
      <w:r w:rsidRPr="0098560D">
        <w:rPr>
          <w:rFonts w:ascii="Arial" w:hAnsi="Arial" w:cs="Arial"/>
          <w:color w:val="000000"/>
          <w:lang w:val="sr-Latn-ME"/>
        </w:rPr>
        <w:t>D</w:t>
      </w:r>
      <w:r w:rsidRPr="0098560D">
        <w:rPr>
          <w:rFonts w:ascii="Arial" w:hAnsi="Arial" w:cs="Arial"/>
          <w:color w:val="000000"/>
          <w:lang w:val="sr-Latn-BA"/>
        </w:rPr>
        <w:t>ževad Purišić</w:t>
      </w:r>
    </w:p>
    <w:p w:rsidR="0098560D" w:rsidRPr="0098560D" w:rsidRDefault="0098560D" w:rsidP="0098560D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98560D" w:rsidRPr="0098560D" w:rsidRDefault="0098560D" w:rsidP="0098560D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98560D" w:rsidRPr="0098560D" w:rsidRDefault="0098560D" w:rsidP="0098560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iCs/>
          <w:color w:val="000000"/>
          <w:lang w:val="sr-Latn-ME"/>
        </w:rPr>
        <w:t xml:space="preserve">               </w:t>
      </w:r>
      <w:r w:rsidR="0006107A">
        <w:rPr>
          <w:rFonts w:ascii="Arial" w:hAnsi="Arial" w:cs="Arial"/>
          <w:iCs/>
          <w:color w:val="000000"/>
          <w:lang w:val="sr-Latn-ME"/>
        </w:rPr>
        <w:t xml:space="preserve">           </w:t>
      </w:r>
      <w:r w:rsidRPr="0098560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8560D">
        <w:rPr>
          <w:rFonts w:ascii="Arial" w:hAnsi="Arial" w:cs="Arial"/>
          <w:lang w:val="sr-Latn-ME"/>
        </w:rPr>
        <w:t>za sprovođenje postupka javne nabavk</w:t>
      </w:r>
      <w:r w:rsidRPr="0098560D">
        <w:rPr>
          <w:rFonts w:ascii="Arial" w:hAnsi="Arial" w:cs="Arial"/>
          <w:iCs/>
          <w:color w:val="000000"/>
          <w:lang w:val="sr-Latn-ME"/>
        </w:rPr>
        <w:t xml:space="preserve">e: </w:t>
      </w:r>
      <w:r w:rsidR="0006107A">
        <w:rPr>
          <w:rFonts w:ascii="Arial" w:hAnsi="Arial" w:cs="Arial"/>
          <w:color w:val="000000"/>
          <w:lang w:val="sr-Latn-ME"/>
        </w:rPr>
        <w:t>Ivo Pavličić</w:t>
      </w:r>
    </w:p>
    <w:p w:rsidR="0098560D" w:rsidRPr="0098560D" w:rsidRDefault="0098560D" w:rsidP="00985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i/>
          <w:iCs/>
          <w:color w:val="000000"/>
          <w:lang w:val="sr-Latn-ME"/>
        </w:rPr>
        <w:t xml:space="preserve">                      s.r.</w:t>
      </w:r>
    </w:p>
    <w:p w:rsidR="0098560D" w:rsidRPr="0098560D" w:rsidRDefault="0098560D" w:rsidP="0098560D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iCs/>
          <w:color w:val="000000"/>
          <w:lang w:val="sr-Latn-ME"/>
        </w:rPr>
        <w:t xml:space="preserve">                   Član komisije </w:t>
      </w:r>
      <w:r w:rsidRPr="0098560D">
        <w:rPr>
          <w:rFonts w:ascii="Arial" w:hAnsi="Arial" w:cs="Arial"/>
          <w:lang w:val="sr-Latn-ME"/>
        </w:rPr>
        <w:t>za sprovođenje postupka javne nabavk</w:t>
      </w:r>
      <w:r w:rsidRPr="0098560D">
        <w:rPr>
          <w:rFonts w:ascii="Arial" w:hAnsi="Arial" w:cs="Arial"/>
          <w:iCs/>
          <w:color w:val="000000"/>
          <w:lang w:val="sr-Latn-ME"/>
        </w:rPr>
        <w:t xml:space="preserve">e: </w:t>
      </w:r>
      <w:r w:rsidR="0006107A">
        <w:rPr>
          <w:rFonts w:ascii="Arial" w:hAnsi="Arial" w:cs="Arial"/>
          <w:color w:val="000000"/>
          <w:lang w:val="sr-Latn-ME"/>
        </w:rPr>
        <w:t>Dijana Džaković</w:t>
      </w:r>
    </w:p>
    <w:p w:rsidR="0098560D" w:rsidRPr="0098560D" w:rsidRDefault="0098560D" w:rsidP="00985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8560D">
        <w:rPr>
          <w:rFonts w:ascii="Arial" w:hAnsi="Arial" w:cs="Arial"/>
          <w:i/>
          <w:iCs/>
          <w:color w:val="000000"/>
          <w:lang w:val="sr-Latn-ME"/>
        </w:rPr>
        <w:t xml:space="preserve">                   s.r.</w:t>
      </w:r>
    </w:p>
    <w:p w:rsidR="0098560D" w:rsidRPr="0098560D" w:rsidRDefault="0098560D" w:rsidP="00985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2DE7" w:rsidRDefault="009F2DE7" w:rsidP="009F2DE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D55A3" w:rsidRDefault="005D55A3" w:rsidP="009F2DE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6156A" w:rsidRPr="0098560D" w:rsidRDefault="0046156A" w:rsidP="009F2DE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2DE7" w:rsidRPr="0098560D" w:rsidRDefault="009F2DE7" w:rsidP="009F2DE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F2DE7" w:rsidRPr="0098560D" w:rsidRDefault="009F2DE7" w:rsidP="009F2D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iCs/>
          <w:lang w:val="sr-Latn-ME"/>
        </w:rPr>
      </w:pPr>
      <w:bookmarkStart w:id="37" w:name="_Toc62730568"/>
      <w:r w:rsidRPr="0098560D">
        <w:rPr>
          <w:rFonts w:ascii="Arial" w:hAnsi="Arial" w:cs="Arial"/>
          <w:b/>
          <w:lang w:val="sr-Latn-ME"/>
        </w:rPr>
        <w:lastRenderedPageBreak/>
        <w:t>UPUTSTVO O PRAVNOM SREDSTVU</w:t>
      </w:r>
      <w:bookmarkEnd w:id="37"/>
    </w:p>
    <w:p w:rsidR="009F2DE7" w:rsidRPr="0098560D" w:rsidRDefault="009F2DE7" w:rsidP="009F2DE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9F2DE7" w:rsidRPr="0098560D" w:rsidRDefault="009F2DE7" w:rsidP="009F2DE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F2DE7" w:rsidRPr="0098560D" w:rsidRDefault="009F2DE7" w:rsidP="009F2D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98560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8560D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98560D">
        <w:rPr>
          <w:rFonts w:ascii="Arial" w:hAnsi="Arial" w:cs="Arial"/>
          <w:color w:val="000000"/>
          <w:lang w:val="sr-Latn-ME"/>
        </w:rPr>
        <w:t>.“.</w:t>
      </w: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F2DE7" w:rsidRPr="0098560D" w:rsidRDefault="009F2DE7" w:rsidP="009F2DE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9F2DE7" w:rsidRPr="0098560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653" w:rsidRDefault="00487653" w:rsidP="009F2DE7">
      <w:pPr>
        <w:spacing w:after="0" w:line="240" w:lineRule="auto"/>
      </w:pPr>
      <w:r>
        <w:separator/>
      </w:r>
    </w:p>
  </w:endnote>
  <w:endnote w:type="continuationSeparator" w:id="0">
    <w:p w:rsidR="00487653" w:rsidRDefault="00487653" w:rsidP="009F2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826863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07478" w:rsidRDefault="00C07478">
            <w:pPr>
              <w:pStyle w:val="Footer"/>
              <w:jc w:val="right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807AF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807AF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07478" w:rsidRDefault="00C074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653" w:rsidRDefault="00487653" w:rsidP="009F2DE7">
      <w:pPr>
        <w:spacing w:after="0" w:line="240" w:lineRule="auto"/>
      </w:pPr>
      <w:r>
        <w:separator/>
      </w:r>
    </w:p>
  </w:footnote>
  <w:footnote w:type="continuationSeparator" w:id="0">
    <w:p w:rsidR="00487653" w:rsidRDefault="00487653" w:rsidP="009F2DE7">
      <w:pPr>
        <w:spacing w:after="0" w:line="240" w:lineRule="auto"/>
      </w:pPr>
      <w:r>
        <w:continuationSeparator/>
      </w:r>
    </w:p>
  </w:footnote>
  <w:footnote w:id="1">
    <w:p w:rsidR="009F2DE7" w:rsidRPr="007F2BA0" w:rsidRDefault="009F2DE7" w:rsidP="009F2D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2DE7" w:rsidRPr="007F2BA0" w:rsidRDefault="009F2DE7" w:rsidP="009F2D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F2DE7" w:rsidRPr="007F2BA0" w:rsidRDefault="009F2DE7" w:rsidP="009F2D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2DE7" w:rsidRPr="007F2BA0" w:rsidRDefault="009F2DE7" w:rsidP="009F2D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F2DE7" w:rsidRPr="00367536" w:rsidRDefault="009F2DE7" w:rsidP="009F2D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2DE7" w:rsidRPr="007F2BA0" w:rsidRDefault="009F2DE7" w:rsidP="009F2D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2DE7" w:rsidRPr="0083641C" w:rsidRDefault="009F2DE7" w:rsidP="009F2D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9F2DE7" w:rsidRPr="007F2BA0" w:rsidRDefault="009F2DE7" w:rsidP="009F2DE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9F2DE7" w:rsidRPr="007F2BA0" w:rsidRDefault="009F2DE7" w:rsidP="009F2DE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9F2DE7" w:rsidRPr="002E211C" w:rsidRDefault="009F2DE7" w:rsidP="009F2DE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B0497"/>
    <w:multiLevelType w:val="hybridMultilevel"/>
    <w:tmpl w:val="62B42EB6"/>
    <w:lvl w:ilvl="0" w:tplc="FF8686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1B33C3"/>
    <w:multiLevelType w:val="hybridMultilevel"/>
    <w:tmpl w:val="17EE457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972081"/>
    <w:multiLevelType w:val="hybridMultilevel"/>
    <w:tmpl w:val="36141D56"/>
    <w:lvl w:ilvl="0" w:tplc="DB1A09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4CB6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A9D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466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465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5257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A7A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A217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7016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70228"/>
    <w:multiLevelType w:val="hybridMultilevel"/>
    <w:tmpl w:val="969A4122"/>
    <w:lvl w:ilvl="0" w:tplc="EAF444C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301E677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96ACB2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9AEA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1AB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E805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2829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4E7B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F4E5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878690E"/>
    <w:multiLevelType w:val="hybridMultilevel"/>
    <w:tmpl w:val="3DC40B0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72444C"/>
    <w:multiLevelType w:val="hybridMultilevel"/>
    <w:tmpl w:val="FA66A2BC"/>
    <w:lvl w:ilvl="0" w:tplc="A6127B22">
      <w:start w:val="1"/>
      <w:numFmt w:val="decimal"/>
      <w:lvlText w:val="%1)"/>
      <w:lvlJc w:val="left"/>
      <w:pPr>
        <w:ind w:left="117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5BB03C52"/>
    <w:multiLevelType w:val="hybridMultilevel"/>
    <w:tmpl w:val="A698B3DE"/>
    <w:lvl w:ilvl="0" w:tplc="08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601548D1"/>
    <w:multiLevelType w:val="hybridMultilevel"/>
    <w:tmpl w:val="89D09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3C1040"/>
    <w:multiLevelType w:val="hybridMultilevel"/>
    <w:tmpl w:val="EBAEFF20"/>
    <w:lvl w:ilvl="0" w:tplc="EEACD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E41E6E"/>
    <w:multiLevelType w:val="hybridMultilevel"/>
    <w:tmpl w:val="4E44E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8365E"/>
    <w:multiLevelType w:val="hybridMultilevel"/>
    <w:tmpl w:val="62E8D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662A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F65DB7"/>
    <w:multiLevelType w:val="hybridMultilevel"/>
    <w:tmpl w:val="FEF49F2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0"/>
  </w:num>
  <w:num w:numId="5">
    <w:abstractNumId w:val="0"/>
  </w:num>
  <w:num w:numId="6">
    <w:abstractNumId w:val="18"/>
  </w:num>
  <w:num w:numId="7">
    <w:abstractNumId w:val="6"/>
  </w:num>
  <w:num w:numId="8">
    <w:abstractNumId w:val="5"/>
  </w:num>
  <w:num w:numId="9">
    <w:abstractNumId w:val="20"/>
  </w:num>
  <w:num w:numId="10">
    <w:abstractNumId w:val="9"/>
  </w:num>
  <w:num w:numId="11">
    <w:abstractNumId w:val="7"/>
  </w:num>
  <w:num w:numId="12">
    <w:abstractNumId w:val="1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</w:num>
  <w:num w:numId="17">
    <w:abstractNumId w:val="21"/>
  </w:num>
  <w:num w:numId="18">
    <w:abstractNumId w:val="11"/>
  </w:num>
  <w:num w:numId="19">
    <w:abstractNumId w:val="16"/>
  </w:num>
  <w:num w:numId="20">
    <w:abstractNumId w:val="19"/>
  </w:num>
  <w:num w:numId="21">
    <w:abstractNumId w:val="17"/>
  </w:num>
  <w:num w:numId="2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B4D"/>
    <w:rsid w:val="00011480"/>
    <w:rsid w:val="00044773"/>
    <w:rsid w:val="00044CB6"/>
    <w:rsid w:val="00053828"/>
    <w:rsid w:val="0006107A"/>
    <w:rsid w:val="000C2B3E"/>
    <w:rsid w:val="000E4ACA"/>
    <w:rsid w:val="000E6D86"/>
    <w:rsid w:val="00172208"/>
    <w:rsid w:val="001756D5"/>
    <w:rsid w:val="00195EC0"/>
    <w:rsid w:val="001C20CF"/>
    <w:rsid w:val="00213545"/>
    <w:rsid w:val="00217BFB"/>
    <w:rsid w:val="00223966"/>
    <w:rsid w:val="00225829"/>
    <w:rsid w:val="00246D27"/>
    <w:rsid w:val="00251EE5"/>
    <w:rsid w:val="002F5730"/>
    <w:rsid w:val="00330408"/>
    <w:rsid w:val="003835EE"/>
    <w:rsid w:val="003902A6"/>
    <w:rsid w:val="003B77AB"/>
    <w:rsid w:val="00400711"/>
    <w:rsid w:val="00423D5E"/>
    <w:rsid w:val="0044783C"/>
    <w:rsid w:val="0045493A"/>
    <w:rsid w:val="0046156A"/>
    <w:rsid w:val="004807AF"/>
    <w:rsid w:val="00487653"/>
    <w:rsid w:val="004B23E5"/>
    <w:rsid w:val="00554AFF"/>
    <w:rsid w:val="0056301E"/>
    <w:rsid w:val="005C6AE1"/>
    <w:rsid w:val="005D55A3"/>
    <w:rsid w:val="005D74BE"/>
    <w:rsid w:val="005F3A9F"/>
    <w:rsid w:val="006016F0"/>
    <w:rsid w:val="00635D9D"/>
    <w:rsid w:val="0069540D"/>
    <w:rsid w:val="006F763F"/>
    <w:rsid w:val="007404A8"/>
    <w:rsid w:val="00786C00"/>
    <w:rsid w:val="00786CEC"/>
    <w:rsid w:val="007C62E3"/>
    <w:rsid w:val="007F14C2"/>
    <w:rsid w:val="00814BAB"/>
    <w:rsid w:val="0083421D"/>
    <w:rsid w:val="00835F8B"/>
    <w:rsid w:val="00840901"/>
    <w:rsid w:val="00893A0F"/>
    <w:rsid w:val="00893DB5"/>
    <w:rsid w:val="008A1F0C"/>
    <w:rsid w:val="008C27F9"/>
    <w:rsid w:val="00904443"/>
    <w:rsid w:val="00976965"/>
    <w:rsid w:val="0098560D"/>
    <w:rsid w:val="009B07F0"/>
    <w:rsid w:val="009E42A3"/>
    <w:rsid w:val="009F2DE7"/>
    <w:rsid w:val="00A800A6"/>
    <w:rsid w:val="00AA5596"/>
    <w:rsid w:val="00AA7498"/>
    <w:rsid w:val="00AC2F21"/>
    <w:rsid w:val="00B04B8D"/>
    <w:rsid w:val="00B2045A"/>
    <w:rsid w:val="00B21DB7"/>
    <w:rsid w:val="00B30D6A"/>
    <w:rsid w:val="00B51280"/>
    <w:rsid w:val="00B52E72"/>
    <w:rsid w:val="00B52F6E"/>
    <w:rsid w:val="00B97E28"/>
    <w:rsid w:val="00BD4DE8"/>
    <w:rsid w:val="00BE7E14"/>
    <w:rsid w:val="00BF1BE7"/>
    <w:rsid w:val="00C07478"/>
    <w:rsid w:val="00C07F2D"/>
    <w:rsid w:val="00C748D9"/>
    <w:rsid w:val="00C86BFC"/>
    <w:rsid w:val="00CA165D"/>
    <w:rsid w:val="00CB04C4"/>
    <w:rsid w:val="00CB0B2D"/>
    <w:rsid w:val="00CF64F2"/>
    <w:rsid w:val="00D027BB"/>
    <w:rsid w:val="00D270F6"/>
    <w:rsid w:val="00D40B4D"/>
    <w:rsid w:val="00DA3F5B"/>
    <w:rsid w:val="00DA51A7"/>
    <w:rsid w:val="00DA7B0C"/>
    <w:rsid w:val="00DD22C1"/>
    <w:rsid w:val="00E16438"/>
    <w:rsid w:val="00E220DD"/>
    <w:rsid w:val="00E225FC"/>
    <w:rsid w:val="00E55E6C"/>
    <w:rsid w:val="00EC5CD7"/>
    <w:rsid w:val="00F16759"/>
    <w:rsid w:val="00F22BCF"/>
    <w:rsid w:val="00F42A52"/>
    <w:rsid w:val="00FA1224"/>
    <w:rsid w:val="00FD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EE58E"/>
  <w15:chartTrackingRefBased/>
  <w15:docId w15:val="{5A62EDE8-A282-4A1D-BCAF-1F037E6D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B2045A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F2DE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F2DE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DE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2DE7"/>
    <w:rPr>
      <w:vertAlign w:val="superscript"/>
    </w:rPr>
  </w:style>
  <w:style w:type="paragraph" w:styleId="BodyText2">
    <w:name w:val="Body Text 2"/>
    <w:basedOn w:val="Normal"/>
    <w:link w:val="BodyText2Char"/>
    <w:uiPriority w:val="99"/>
    <w:unhideWhenUsed/>
    <w:rsid w:val="0022396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223966"/>
    <w:rPr>
      <w:rFonts w:ascii="Calibri" w:eastAsia="Calibri" w:hAnsi="Calibri" w:cs="Times New Roman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B2045A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eastAsia="sr-Latn-CS"/>
    </w:rPr>
  </w:style>
  <w:style w:type="character" w:customStyle="1" w:styleId="ui-dialog-title2">
    <w:name w:val="ui-dialog-title2"/>
    <w:basedOn w:val="DefaultParagraphFont"/>
    <w:rsid w:val="00904443"/>
  </w:style>
  <w:style w:type="paragraph" w:styleId="Header">
    <w:name w:val="header"/>
    <w:basedOn w:val="Normal"/>
    <w:link w:val="HeaderChar"/>
    <w:uiPriority w:val="99"/>
    <w:unhideWhenUsed/>
    <w:rsid w:val="00C07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478"/>
  </w:style>
  <w:style w:type="paragraph" w:styleId="Footer">
    <w:name w:val="footer"/>
    <w:basedOn w:val="Normal"/>
    <w:link w:val="FooterChar"/>
    <w:uiPriority w:val="99"/>
    <w:unhideWhenUsed/>
    <w:rsid w:val="00C07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478"/>
  </w:style>
  <w:style w:type="paragraph" w:styleId="BalloonText">
    <w:name w:val="Balloon Text"/>
    <w:basedOn w:val="Normal"/>
    <w:link w:val="BalloonTextChar"/>
    <w:uiPriority w:val="99"/>
    <w:semiHidden/>
    <w:unhideWhenUsed/>
    <w:rsid w:val="00893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DB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1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1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2148</Words>
  <Characters>12247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Mirkovic</dc:creator>
  <cp:keywords/>
  <dc:description/>
  <cp:lastModifiedBy>Dijana Dzakovic</cp:lastModifiedBy>
  <cp:revision>38</cp:revision>
  <cp:lastPrinted>2021-09-29T09:44:00Z</cp:lastPrinted>
  <dcterms:created xsi:type="dcterms:W3CDTF">2021-07-30T12:32:00Z</dcterms:created>
  <dcterms:modified xsi:type="dcterms:W3CDTF">2022-10-24T11:30:00Z</dcterms:modified>
</cp:coreProperties>
</file>