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5C73" w14:textId="77777777" w:rsidR="005E07D8" w:rsidRPr="005E07D8" w:rsidRDefault="005E07D8" w:rsidP="005E07D8">
      <w:pPr>
        <w:spacing w:after="0" w:line="240" w:lineRule="auto"/>
        <w:jc w:val="right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Obrazac 1</w:t>
      </w:r>
    </w:p>
    <w:p w14:paraId="74F58715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38B31513" w14:textId="77777777" w:rsidR="00F26972" w:rsidRDefault="005E07D8" w:rsidP="005E07D8">
      <w:pPr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t>Naručilac:</w:t>
      </w:r>
      <w:r w:rsidR="00DD3737">
        <w:rPr>
          <w:rFonts w:ascii="Arial" w:eastAsia="Calibri" w:hAnsi="Arial" w:cs="Arial"/>
        </w:rPr>
        <w:t xml:space="preserve">Opština Bijelo Polje, </w:t>
      </w:r>
      <w:r w:rsidRPr="005E07D8">
        <w:rPr>
          <w:rFonts w:ascii="Arial" w:eastAsia="Calibri" w:hAnsi="Arial" w:cs="Arial"/>
        </w:rPr>
        <w:t xml:space="preserve"> </w:t>
      </w:r>
      <w:r w:rsidR="00F26972">
        <w:rPr>
          <w:rFonts w:ascii="Arial" w:eastAsia="Calibri" w:hAnsi="Arial" w:cs="Arial"/>
        </w:rPr>
        <w:t>Sekretarijat za stambeno komunalne</w:t>
      </w:r>
    </w:p>
    <w:p w14:paraId="0A4C32A2" w14:textId="3D3D15D7" w:rsidR="005E07D8" w:rsidRPr="005E07D8" w:rsidRDefault="00F26972" w:rsidP="005E07D8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poslove i saobraćaj</w:t>
      </w:r>
      <w:r w:rsidR="005E07D8" w:rsidRPr="005E07D8">
        <w:rPr>
          <w:rFonts w:ascii="Arial" w:eastAsia="Calibri" w:hAnsi="Arial" w:cs="Arial"/>
        </w:rPr>
        <w:t xml:space="preserve">                                                               </w:t>
      </w:r>
    </w:p>
    <w:p w14:paraId="283F2A06" w14:textId="775D6734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t xml:space="preserve">Broj </w:t>
      </w:r>
      <w:r w:rsidR="00350D57">
        <w:rPr>
          <w:rFonts w:ascii="Arial" w:eastAsia="Calibri" w:hAnsi="Arial" w:cs="Arial"/>
        </w:rPr>
        <w:t>26</w:t>
      </w:r>
      <w:r w:rsidR="00304E7E">
        <w:rPr>
          <w:rFonts w:ascii="Arial" w:eastAsia="Calibri" w:hAnsi="Arial" w:cs="Arial"/>
        </w:rPr>
        <w:t>/1/</w:t>
      </w:r>
      <w:r w:rsidR="00146DAC">
        <w:rPr>
          <w:rFonts w:ascii="Arial" w:eastAsia="Calibri" w:hAnsi="Arial" w:cs="Arial"/>
        </w:rPr>
        <w:t>/</w:t>
      </w:r>
      <w:r w:rsidR="00DD3737">
        <w:rPr>
          <w:rFonts w:ascii="Arial" w:eastAsia="Calibri" w:hAnsi="Arial" w:cs="Arial"/>
        </w:rPr>
        <w:t>202</w:t>
      </w:r>
      <w:r w:rsidR="007F6B60">
        <w:rPr>
          <w:rFonts w:ascii="Arial" w:eastAsia="Calibri" w:hAnsi="Arial" w:cs="Arial"/>
        </w:rPr>
        <w:t>1</w:t>
      </w:r>
      <w:r w:rsidRPr="005E07D8">
        <w:rPr>
          <w:rFonts w:ascii="Arial" w:eastAsia="Calibri" w:hAnsi="Arial" w:cs="Arial"/>
        </w:rPr>
        <w:t xml:space="preserve">    </w:t>
      </w:r>
    </w:p>
    <w:p w14:paraId="1A3BF25D" w14:textId="3A8F8DA8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t xml:space="preserve">Datum </w:t>
      </w:r>
      <w:r w:rsidR="006F145D">
        <w:rPr>
          <w:rFonts w:ascii="Arial" w:eastAsia="Calibri" w:hAnsi="Arial" w:cs="Arial"/>
        </w:rPr>
        <w:t>1</w:t>
      </w:r>
      <w:r w:rsidR="008B18D5">
        <w:rPr>
          <w:rFonts w:ascii="Arial" w:eastAsia="Calibri" w:hAnsi="Arial" w:cs="Arial"/>
        </w:rPr>
        <w:t>8</w:t>
      </w:r>
      <w:r w:rsidR="00F1527C">
        <w:rPr>
          <w:rFonts w:ascii="Arial" w:eastAsia="Calibri" w:hAnsi="Arial" w:cs="Arial"/>
        </w:rPr>
        <w:t>.</w:t>
      </w:r>
      <w:r w:rsidR="007F6B60">
        <w:rPr>
          <w:rFonts w:ascii="Arial" w:eastAsia="Calibri" w:hAnsi="Arial" w:cs="Arial"/>
        </w:rPr>
        <w:t>0</w:t>
      </w:r>
      <w:r w:rsidR="00304E7E">
        <w:rPr>
          <w:rFonts w:ascii="Arial" w:eastAsia="Calibri" w:hAnsi="Arial" w:cs="Arial"/>
        </w:rPr>
        <w:t>5</w:t>
      </w:r>
      <w:r w:rsidR="00A84436">
        <w:rPr>
          <w:rFonts w:ascii="Arial" w:eastAsia="Calibri" w:hAnsi="Arial" w:cs="Arial"/>
        </w:rPr>
        <w:t>.202</w:t>
      </w:r>
      <w:r w:rsidR="007F6B60">
        <w:rPr>
          <w:rFonts w:ascii="Arial" w:eastAsia="Calibri" w:hAnsi="Arial" w:cs="Arial"/>
        </w:rPr>
        <w:t>1</w:t>
      </w:r>
      <w:r w:rsidR="00A84436">
        <w:rPr>
          <w:rFonts w:ascii="Arial" w:eastAsia="Calibri" w:hAnsi="Arial" w:cs="Arial"/>
        </w:rPr>
        <w:t xml:space="preserve"> godine</w:t>
      </w:r>
    </w:p>
    <w:p w14:paraId="4FAE60A6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</w:rPr>
      </w:pPr>
    </w:p>
    <w:p w14:paraId="6FBEB351" w14:textId="409E90E7" w:rsidR="005E07D8" w:rsidRPr="005E07D8" w:rsidRDefault="005E07D8" w:rsidP="00F26972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</w:rPr>
        <w:t xml:space="preserve">Na osnovu člana 27 stav 1 Zakona o javnim nabavkama („Službeni list CG“, broj 74/19)  i Pravilnika  za sprovođenje </w:t>
      </w:r>
      <w:r w:rsidRPr="005E07D8">
        <w:rPr>
          <w:rFonts w:ascii="Arial" w:eastAsia="Calibri" w:hAnsi="Arial" w:cs="Arial"/>
          <w:lang w:val="pl-PL"/>
        </w:rPr>
        <w:t xml:space="preserve">jednostavnih nabavki </w:t>
      </w:r>
      <w:r w:rsidRPr="005E07D8">
        <w:rPr>
          <w:rFonts w:ascii="Arial" w:eastAsia="Calibri" w:hAnsi="Arial" w:cs="Arial"/>
        </w:rPr>
        <w:t>(„Službeni list CG“, br.</w:t>
      </w:r>
      <w:r w:rsidR="00A84436">
        <w:rPr>
          <w:rFonts w:ascii="Arial" w:eastAsia="Calibri" w:hAnsi="Arial" w:cs="Arial"/>
        </w:rPr>
        <w:t xml:space="preserve"> </w:t>
      </w:r>
      <w:r w:rsidR="00105FD7">
        <w:rPr>
          <w:rFonts w:ascii="Arial" w:eastAsia="Calibri" w:hAnsi="Arial" w:cs="Arial"/>
        </w:rPr>
        <w:t>61/2</w:t>
      </w:r>
      <w:r w:rsidR="005E5CA1">
        <w:rPr>
          <w:rFonts w:ascii="Arial" w:eastAsia="Calibri" w:hAnsi="Arial" w:cs="Arial"/>
        </w:rPr>
        <w:t>0; 65/20 ;</w:t>
      </w:r>
      <w:r w:rsidR="00105FD7">
        <w:rPr>
          <w:rFonts w:ascii="Arial" w:eastAsia="Calibri" w:hAnsi="Arial" w:cs="Arial"/>
        </w:rPr>
        <w:t xml:space="preserve"> </w:t>
      </w:r>
      <w:r w:rsidR="00A84436">
        <w:rPr>
          <w:rFonts w:ascii="Arial" w:eastAsia="Calibri" w:hAnsi="Arial" w:cs="Arial"/>
        </w:rPr>
        <w:t>71/20</w:t>
      </w:r>
      <w:r w:rsidR="005E5CA1">
        <w:rPr>
          <w:rFonts w:ascii="Arial" w:eastAsia="Calibri" w:hAnsi="Arial" w:cs="Arial"/>
        </w:rPr>
        <w:t>; 74/20 i 102/20</w:t>
      </w:r>
      <w:r w:rsidRPr="005E07D8">
        <w:rPr>
          <w:rFonts w:ascii="Arial" w:eastAsia="Calibri" w:hAnsi="Arial" w:cs="Arial"/>
        </w:rPr>
        <w:t xml:space="preserve">), </w:t>
      </w:r>
      <w:r w:rsidR="00A84436">
        <w:rPr>
          <w:rFonts w:ascii="Arial" w:eastAsia="Calibri" w:hAnsi="Arial" w:cs="Arial"/>
        </w:rPr>
        <w:t xml:space="preserve">Opština Bijelo Polje, </w:t>
      </w:r>
      <w:r w:rsidR="00F26972" w:rsidRPr="00F26972">
        <w:rPr>
          <w:rFonts w:ascii="Arial" w:eastAsia="Calibri" w:hAnsi="Arial" w:cs="Arial"/>
        </w:rPr>
        <w:t>Sekretarijat za stambeno komunalne</w:t>
      </w:r>
      <w:r w:rsidR="00F26972">
        <w:rPr>
          <w:rFonts w:ascii="Arial" w:eastAsia="Calibri" w:hAnsi="Arial" w:cs="Arial"/>
        </w:rPr>
        <w:t xml:space="preserve"> p</w:t>
      </w:r>
      <w:r w:rsidR="00F26972" w:rsidRPr="00F26972">
        <w:rPr>
          <w:rFonts w:ascii="Arial" w:eastAsia="Calibri" w:hAnsi="Arial" w:cs="Arial"/>
        </w:rPr>
        <w:t xml:space="preserve">oslove i saobraćaj  </w:t>
      </w:r>
      <w:r w:rsidRPr="005E07D8">
        <w:rPr>
          <w:rFonts w:ascii="Arial" w:eastAsia="Calibri" w:hAnsi="Arial" w:cs="Arial"/>
        </w:rPr>
        <w:t>objavljuje/dostavlja</w:t>
      </w:r>
    </w:p>
    <w:p w14:paraId="01F223AA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414EE056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0A012A33" w14:textId="77777777" w:rsidR="005E07D8" w:rsidRPr="005E07D8" w:rsidRDefault="005E07D8" w:rsidP="005E07D8">
      <w:pPr>
        <w:keepNext/>
        <w:keepLines/>
        <w:spacing w:after="0" w:line="240" w:lineRule="auto"/>
        <w:jc w:val="center"/>
        <w:outlineLvl w:val="2"/>
        <w:rPr>
          <w:rFonts w:ascii="Arial" w:eastAsia="Times New Roman" w:hAnsi="Arial" w:cs="Arial"/>
          <w:bCs/>
          <w:color w:val="000000"/>
          <w:lang w:val="uz-Cyrl-UZ"/>
        </w:rPr>
      </w:pPr>
      <w:r w:rsidRPr="005E07D8">
        <w:rPr>
          <w:rFonts w:ascii="Arial" w:eastAsia="Times New Roman" w:hAnsi="Arial" w:cs="Arial"/>
          <w:b/>
          <w:bCs/>
          <w:color w:val="000000"/>
          <w:lang w:val="uz-Cyrl-UZ"/>
        </w:rPr>
        <w:t>ZAHTJEV ZA DOSTAVLJANJE PONUDA</w:t>
      </w:r>
    </w:p>
    <w:p w14:paraId="69BCA0AB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5E07D8">
        <w:rPr>
          <w:rFonts w:ascii="Arial" w:eastAsia="Calibri" w:hAnsi="Arial" w:cs="Arial"/>
          <w:b/>
          <w:color w:val="000000"/>
        </w:rPr>
        <w:t xml:space="preserve">ZA JEDNOSTAVNE NABAVKE </w:t>
      </w:r>
    </w:p>
    <w:p w14:paraId="5AD604ED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5F87E7AA" w14:textId="77777777" w:rsidR="005E07D8" w:rsidRPr="005E07D8" w:rsidRDefault="005E07D8" w:rsidP="005E07D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 xml:space="preserve">I Podaci o naručiocu </w:t>
      </w:r>
    </w:p>
    <w:p w14:paraId="6D749266" w14:textId="77777777" w:rsidR="00A84436" w:rsidRPr="00A84436" w:rsidRDefault="00A84436" w:rsidP="00A84436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A84436" w:rsidRPr="00A84436" w14:paraId="055E48C5" w14:textId="77777777" w:rsidTr="00C722AE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14:paraId="2C2142A0" w14:textId="20161DAD" w:rsidR="00A84436" w:rsidRPr="00A84436" w:rsidRDefault="00A84436" w:rsidP="00A84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pl-PL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Naručilac:</w:t>
            </w:r>
            <w:r w:rsidRPr="00A84436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Opština Bijelo Polje, </w:t>
            </w:r>
            <w:r w:rsidR="00F26972" w:rsidRPr="00F26972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Sekretarijat za stambeno komunalne poslove i saobraćaj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14:paraId="1305B970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Lice/a za davanje informacija:</w:t>
            </w:r>
          </w:p>
          <w:p w14:paraId="5DA7B1D6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Ćatović Zećo</w:t>
            </w:r>
          </w:p>
        </w:tc>
      </w:tr>
      <w:tr w:rsidR="00A84436" w:rsidRPr="00A84436" w14:paraId="67B236CF" w14:textId="77777777" w:rsidTr="00C722AE">
        <w:trPr>
          <w:trHeight w:val="612"/>
        </w:trPr>
        <w:tc>
          <w:tcPr>
            <w:tcW w:w="4162" w:type="dxa"/>
          </w:tcPr>
          <w:p w14:paraId="0D1A61DF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Adresa: </w:t>
            </w:r>
          </w:p>
          <w:p w14:paraId="4829533F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Ul:Slobode</w:t>
            </w:r>
          </w:p>
        </w:tc>
        <w:tc>
          <w:tcPr>
            <w:tcW w:w="5125" w:type="dxa"/>
          </w:tcPr>
          <w:p w14:paraId="746B6A4E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Poštanski broj:</w:t>
            </w:r>
          </w:p>
          <w:p w14:paraId="57DA2B0B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84000</w:t>
            </w:r>
          </w:p>
        </w:tc>
      </w:tr>
      <w:tr w:rsidR="00A84436" w:rsidRPr="00A84436" w14:paraId="772F4B2E" w14:textId="77777777" w:rsidTr="00C722AE">
        <w:trPr>
          <w:trHeight w:val="612"/>
        </w:trPr>
        <w:tc>
          <w:tcPr>
            <w:tcW w:w="4162" w:type="dxa"/>
          </w:tcPr>
          <w:p w14:paraId="3AEDA008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Sjedište:</w:t>
            </w:r>
          </w:p>
          <w:p w14:paraId="49211DE9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Bijelo Polje</w:t>
            </w:r>
          </w:p>
        </w:tc>
        <w:tc>
          <w:tcPr>
            <w:tcW w:w="5125" w:type="dxa"/>
          </w:tcPr>
          <w:p w14:paraId="168546AB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PIB:  </w:t>
            </w:r>
          </w:p>
          <w:p w14:paraId="11F4CB7E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02003554</w:t>
            </w:r>
          </w:p>
        </w:tc>
      </w:tr>
      <w:tr w:rsidR="00A84436" w:rsidRPr="00A84436" w14:paraId="32C90EAB" w14:textId="77777777" w:rsidTr="00C722AE">
        <w:trPr>
          <w:trHeight w:val="612"/>
        </w:trPr>
        <w:tc>
          <w:tcPr>
            <w:tcW w:w="4162" w:type="dxa"/>
          </w:tcPr>
          <w:p w14:paraId="6C641C91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Telefon:</w:t>
            </w:r>
          </w:p>
          <w:p w14:paraId="57A8E66D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050484803</w:t>
            </w:r>
          </w:p>
        </w:tc>
        <w:tc>
          <w:tcPr>
            <w:tcW w:w="5125" w:type="dxa"/>
          </w:tcPr>
          <w:p w14:paraId="059CD844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Faks:</w:t>
            </w:r>
          </w:p>
          <w:p w14:paraId="6D21550F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050484802</w:t>
            </w:r>
          </w:p>
        </w:tc>
      </w:tr>
      <w:tr w:rsidR="00A84436" w:rsidRPr="00A84436" w14:paraId="5F8D8FC1" w14:textId="77777777" w:rsidTr="00C722AE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14:paraId="66449773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E-mail adresa:</w:t>
            </w:r>
          </w:p>
          <w:p w14:paraId="7073151B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javnenabavke@bijelopolje.co.me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14:paraId="09FD9018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Internet stranica: www.bijelopolje.co.me</w:t>
            </w:r>
          </w:p>
        </w:tc>
      </w:tr>
    </w:tbl>
    <w:p w14:paraId="54D0D14E" w14:textId="77777777" w:rsidR="00A84436" w:rsidRPr="00A84436" w:rsidRDefault="00A84436" w:rsidP="00A8443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E170653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II  Predmet nabavke:</w:t>
      </w:r>
    </w:p>
    <w:p w14:paraId="3BD6E4D3" w14:textId="77777777" w:rsidR="00A84436" w:rsidRDefault="00A84436" w:rsidP="005E07D8">
      <w:pPr>
        <w:spacing w:after="0" w:line="240" w:lineRule="auto"/>
        <w:rPr>
          <w:rFonts w:ascii="Arial" w:eastAsia="Calibri" w:hAnsi="Arial" w:cs="Arial"/>
        </w:rPr>
      </w:pPr>
    </w:p>
    <w:p w14:paraId="5DCA7A93" w14:textId="11F151F8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sym w:font="Wingdings" w:char="00A8"/>
      </w:r>
      <w:r w:rsidRPr="005E07D8">
        <w:rPr>
          <w:rFonts w:ascii="Arial" w:eastAsia="Calibri" w:hAnsi="Arial" w:cs="Arial"/>
        </w:rPr>
        <w:t xml:space="preserve"> </w:t>
      </w:r>
      <w:r w:rsidR="00350D57">
        <w:rPr>
          <w:rFonts w:ascii="Arial" w:eastAsia="Calibri" w:hAnsi="Arial" w:cs="Arial"/>
        </w:rPr>
        <w:t>radovi</w:t>
      </w:r>
    </w:p>
    <w:p w14:paraId="3BCD5017" w14:textId="77777777" w:rsidR="005E07D8" w:rsidRPr="005E07D8" w:rsidRDefault="005E07D8" w:rsidP="005E07D8">
      <w:pPr>
        <w:spacing w:after="0" w:line="240" w:lineRule="auto"/>
        <w:ind w:firstLine="426"/>
        <w:rPr>
          <w:rFonts w:ascii="Arial" w:eastAsia="Calibri" w:hAnsi="Arial" w:cs="Arial"/>
        </w:rPr>
      </w:pPr>
    </w:p>
    <w:p w14:paraId="4E865167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i/>
        </w:rPr>
      </w:pPr>
      <w:r w:rsidRPr="005E07D8">
        <w:rPr>
          <w:rFonts w:ascii="Arial" w:eastAsia="Calibri" w:hAnsi="Arial" w:cs="Arial"/>
          <w:b/>
        </w:rPr>
        <w:t xml:space="preserve">III Opis predmeta nabavke: </w:t>
      </w:r>
    </w:p>
    <w:p w14:paraId="11EDCE76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478C5F9D" w14:textId="257A83EB" w:rsidR="005E5CA1" w:rsidRPr="005E07D8" w:rsidRDefault="00350D57" w:rsidP="00C341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Održavanje semafora</w:t>
      </w:r>
    </w:p>
    <w:p w14:paraId="5FE48C62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5DEA64C4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5E07D8">
        <w:rPr>
          <w:rFonts w:ascii="Arial" w:eastAsia="Calibri" w:hAnsi="Arial" w:cs="Arial"/>
          <w:b/>
          <w:bCs/>
          <w:color w:val="000000"/>
        </w:rPr>
        <w:t>IV Procijenjena vrijednost jednostavne nabavke:</w:t>
      </w:r>
    </w:p>
    <w:p w14:paraId="042892E4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2397E695" w14:textId="0DB295C9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5E07D8">
        <w:rPr>
          <w:rFonts w:ascii="Arial" w:eastAsia="Calibri" w:hAnsi="Arial" w:cs="Arial"/>
          <w:color w:val="000000"/>
        </w:rPr>
        <w:t>Procijenjena vrijednost jednostavn</w:t>
      </w:r>
      <w:r w:rsidR="00087CC5">
        <w:rPr>
          <w:rFonts w:ascii="Arial" w:eastAsia="Calibri" w:hAnsi="Arial" w:cs="Arial"/>
          <w:color w:val="000000"/>
        </w:rPr>
        <w:t>e nabavke bez uračunatog PDV-a</w:t>
      </w:r>
      <w:r w:rsidR="007F6B60">
        <w:rPr>
          <w:rFonts w:ascii="Arial" w:eastAsia="Calibri" w:hAnsi="Arial" w:cs="Arial"/>
          <w:color w:val="000000"/>
        </w:rPr>
        <w:t xml:space="preserve"> iznosi </w:t>
      </w:r>
      <w:r w:rsidR="00350D57">
        <w:rPr>
          <w:rFonts w:ascii="Arial" w:eastAsia="Calibri" w:hAnsi="Arial" w:cs="Arial"/>
          <w:color w:val="000000"/>
        </w:rPr>
        <w:t>5.785,12 eura</w:t>
      </w:r>
    </w:p>
    <w:p w14:paraId="2CC2F54E" w14:textId="77777777" w:rsidR="00820CB0" w:rsidRDefault="00820CB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BC01287" w14:textId="47E7B53F" w:rsidR="00F26972" w:rsidRDefault="00F26972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F210AFB" w14:textId="51AEF189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3F74F102" w14:textId="044EA436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57FE4DDC" w14:textId="51FDCB23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066CBDE" w14:textId="52A7C86F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09C11A6D" w14:textId="501F81BE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63C12E10" w14:textId="05110611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79225D04" w14:textId="36574E0D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4E5A1C44" w14:textId="77777777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0A108077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hanging="142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lastRenderedPageBreak/>
        <w:t>V Tehničke karakteristike ili specifikacije</w:t>
      </w:r>
    </w:p>
    <w:p w14:paraId="61A6EDC4" w14:textId="02079CEB" w:rsidR="005E07D8" w:rsidRDefault="005E07D8" w:rsidP="005E07D8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W w:w="9498" w:type="dxa"/>
        <w:tblInd w:w="-15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5244"/>
        <w:gridCol w:w="1843"/>
        <w:gridCol w:w="992"/>
        <w:gridCol w:w="851"/>
      </w:tblGrid>
      <w:tr w:rsidR="005E5CA1" w:rsidRPr="005E5CA1" w14:paraId="4996E3C3" w14:textId="77777777" w:rsidTr="0054737F">
        <w:trPr>
          <w:trHeight w:val="2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2CEF48A" w14:textId="77777777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8827C7" w14:textId="77777777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 xml:space="preserve">Opis predmeta nabavke, </w:t>
            </w:r>
          </w:p>
          <w:p w14:paraId="2A6AC85F" w14:textId="77777777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95BE80" w14:textId="77777777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Bitne karakteristike predmeta nabavke</w:t>
            </w:r>
            <w:r w:rsidRPr="005E5CA1">
              <w:rPr>
                <w:rFonts w:ascii="Arial" w:eastAsia="Calibri" w:hAnsi="Arial" w:cs="Arial"/>
                <w:b/>
                <w:bCs/>
                <w:color w:val="000000"/>
                <w:vertAlign w:val="superscript"/>
                <w:lang w:val="sr-Latn-CS" w:eastAsia="sr-Latn-CS"/>
              </w:rPr>
              <w:footnoteReference w:id="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BA141C" w14:textId="77777777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1A24753" w14:textId="77777777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 xml:space="preserve">Količina </w:t>
            </w:r>
          </w:p>
        </w:tc>
      </w:tr>
      <w:tr w:rsidR="005E5CA1" w:rsidRPr="005E5CA1" w14:paraId="02780708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C9AEA" w14:textId="511C605D" w:rsidR="005E5CA1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CBF4EDE" w14:textId="77777777" w:rsidR="00BA3832" w:rsidRPr="00BA3832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montaža laterne. Obračun obuhvata demontažu postojeće laterne. Obračun po komadu ugrađene laterne.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  <w:p w14:paraId="44BFD79A" w14:textId="42415B89" w:rsidR="00087CC5" w:rsidRPr="005E5CA1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vozačka laterna Ø210mm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0B8F" w14:textId="06E2E6E3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33E8" w14:textId="5938D685" w:rsidR="005E5CA1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325A5" w14:textId="748A8DDF" w:rsidR="005E5CA1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6</w:t>
            </w:r>
          </w:p>
        </w:tc>
      </w:tr>
      <w:tr w:rsidR="005E5CA1" w:rsidRPr="005E5CA1" w14:paraId="2A48B2BD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27A73" w14:textId="48A99E03" w:rsidR="005E5CA1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50184C2" w14:textId="01C3777B" w:rsidR="00BA3832" w:rsidRPr="00BA3832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montaža laterne. Obračun obuhvata demontažu postojeće laterne. Obračun po komadu ugrađene laterne.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  <w:p w14:paraId="47105EA1" w14:textId="764EB2FB" w:rsidR="005E5CA1" w:rsidRPr="005E5CA1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vozačka laterna Ø300mm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1097" w14:textId="05E7267C" w:rsidR="005E5CA1" w:rsidRPr="005E5CA1" w:rsidRDefault="005E5CA1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6358" w14:textId="6B7C427B" w:rsidR="005E5CA1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5815CB" w14:textId="190F5422" w:rsidR="005E5CA1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</w:t>
            </w:r>
          </w:p>
        </w:tc>
      </w:tr>
      <w:tr w:rsidR="00087CC5" w:rsidRPr="005E5CA1" w14:paraId="5D91851D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BF2854" w14:textId="2E1FB33B" w:rsidR="00087CC5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69A391" w14:textId="59A21B3A" w:rsidR="00BA3832" w:rsidRPr="00BA3832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montaža laterne. Obračun obuhvata demontažu postojeće laterne. Obračun po komadu ugrađene laterne.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  <w:p w14:paraId="697AF3B5" w14:textId="1FB4DE53" w:rsidR="00087CC5" w:rsidRPr="005E5CA1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pješačka laterna Ø200mm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54C0" w14:textId="77777777" w:rsidR="00087CC5" w:rsidRPr="005E5CA1" w:rsidRDefault="00087CC5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161A" w14:textId="405C55FB" w:rsidR="00087CC5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0C0CF" w14:textId="315B515B" w:rsidR="00087CC5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6</w:t>
            </w:r>
          </w:p>
        </w:tc>
      </w:tr>
      <w:tr w:rsidR="00BD471F" w:rsidRPr="005E5CA1" w14:paraId="7203D5BA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A3B2B" w14:textId="112BA59E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8CCC939" w14:textId="0E4527B6" w:rsidR="00BD471F" w:rsidRPr="00BD471F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montaža led dioda. Obračun obuhvata demontažu postojeće led diode. Obračun po komadu ugrađene led diode</w:t>
            </w: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-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crvene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5911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8DFC" w14:textId="3CFCEA1C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4C7DB" w14:textId="4DAE02C5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9</w:t>
            </w:r>
          </w:p>
        </w:tc>
      </w:tr>
      <w:tr w:rsidR="00BD471F" w:rsidRPr="005E5CA1" w14:paraId="2804B9AA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0E76F" w14:textId="527D674E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1B62D2" w14:textId="4B1D1EE6" w:rsidR="00BD471F" w:rsidRPr="00BD471F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montaža led dioda. Obračun obuhvata demontažu postojeće led diode. Obračun po komadu ugrađene led diode</w:t>
            </w: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 xml:space="preserve">- 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žute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CF6F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9130" w14:textId="1273FA78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2E3A9" w14:textId="2734D12D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15</w:t>
            </w:r>
          </w:p>
        </w:tc>
      </w:tr>
      <w:tr w:rsidR="00BD471F" w:rsidRPr="005E5CA1" w14:paraId="67553916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8D8EF" w14:textId="2FF0EB10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B70A03" w14:textId="3CCCA49A" w:rsidR="00BD471F" w:rsidRPr="00BD471F" w:rsidRDefault="00BA3832" w:rsidP="00BA3832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montaža led dioda. Obračun obuhvata demontažu postojeće led diode. Obračun po komadu ugrađene led diode</w:t>
            </w: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 xml:space="preserve"> - 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zelene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EFFA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3053" w14:textId="164DC73D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0A637" w14:textId="1BB4EDF4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15</w:t>
            </w:r>
          </w:p>
        </w:tc>
      </w:tr>
      <w:tr w:rsidR="00BD471F" w:rsidRPr="005E5CA1" w14:paraId="15A2D70F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CF6112" w14:textId="4876827A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CBD871" w14:textId="4FE75387" w:rsidR="00BD471F" w:rsidRPr="00BD471F" w:rsidRDefault="00BA3832" w:rsidP="00BD471F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ugradnja konfliktne ploče.  Obračun obuhvata demontažu postojeće ploče. Obračun po komadu ugrađene ploče.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25EB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6B10" w14:textId="1D880623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9EB3F" w14:textId="06601BC6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D471F" w:rsidRPr="005E5CA1" w14:paraId="413AC67C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30628" w14:textId="05786EF8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17FF3F0" w14:textId="5DAD17AF" w:rsidR="00BD471F" w:rsidRPr="00BD471F" w:rsidRDefault="00BA3832" w:rsidP="00BD471F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ugradnja izvršne ploče.  Obračun obuhvata demontažu postojeće ploče. Obračun po komadu ugrađene ploče.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C00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EF5D" w14:textId="5D1ABDC5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F8193" w14:textId="65EF2447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D471F" w:rsidRPr="005E5CA1" w14:paraId="0301939F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1EF0D" w14:textId="7845E21A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FC985E" w14:textId="4EB0504F" w:rsidR="00BD471F" w:rsidRPr="00BD471F" w:rsidRDefault="00BA3832" w:rsidP="00BD471F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ugradnja detektorske ploče.  Obračun obuhvata demontažu postojeće ploče. Obračun po komadu ugrađene ploče.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3566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6F95" w14:textId="14B6A6D4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DC85B1" w14:textId="3E2ACCB6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D471F" w:rsidRPr="005E5CA1" w14:paraId="7AFDB7C0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41FF9" w14:textId="1724B34C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4B60EE" w14:textId="030C3B88" w:rsidR="00BD471F" w:rsidRPr="00BD471F" w:rsidRDefault="00BA3832" w:rsidP="00BD471F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ugradnja komunikaciono informacione ploče.  Obračun obuhvata demontažu postojeće ploče. Obračun po komadu ugrađene ploče.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839F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39AA" w14:textId="7B088EE9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0EC7F" w14:textId="125F86B2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D471F" w:rsidRPr="005E5CA1" w14:paraId="17F0E48F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BDBED" w14:textId="5A98FC7A" w:rsidR="00BD471F" w:rsidRPr="005E5CA1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5A10D88" w14:textId="60F599B7" w:rsidR="00BD471F" w:rsidRPr="00BD471F" w:rsidRDefault="00BA3832" w:rsidP="009958FB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 i ugradnja displejne ploče. Obračun obuhvata demontažu postojeće ploče. Obračun po komadu ugrađene ploče.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CC0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737E" w14:textId="6E548DBA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kom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67845" w14:textId="3CCE0405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D471F" w:rsidRPr="005E5CA1" w14:paraId="4FFB856A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49C9C" w14:textId="06257529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338DCEC" w14:textId="5C5D8943" w:rsidR="00BD471F" w:rsidRPr="00BD471F" w:rsidRDefault="00BA3832" w:rsidP="009958FB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>Dijagnostiranje rada semaforskog kontrolera,  testiranje uređaja u svim modovima i svim programima. Obračun paušalno.</w:t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  <w:r w:rsidRPr="00BA3832">
              <w:rPr>
                <w:rFonts w:ascii="Arial" w:eastAsia="Calibri" w:hAnsi="Arial" w:cs="Arial"/>
                <w:color w:val="000000"/>
                <w:lang w:val="sr-Latn-CS" w:eastAsia="sr-Latn-C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11D0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4EB9" w14:textId="3C013C69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paušal.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0FA34" w14:textId="16776BE0" w:rsidR="00BD471F" w:rsidRDefault="00BA3832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BD471F" w:rsidRPr="005E5CA1" w14:paraId="5F68856C" w14:textId="77777777" w:rsidTr="0054737F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EA054" w14:textId="59F575C1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61998F9" w14:textId="17F981CE" w:rsidR="00BD471F" w:rsidRPr="00BD471F" w:rsidRDefault="00BD471F" w:rsidP="009958FB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55DB" w14:textId="77777777" w:rsidR="00BD471F" w:rsidRPr="005E5CA1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A4C0" w14:textId="05A4A278" w:rsidR="00BD471F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D2CB2" w14:textId="660C6C53" w:rsidR="00BD471F" w:rsidRDefault="00BD471F" w:rsidP="005E5CA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</w:tr>
    </w:tbl>
    <w:p w14:paraId="2335881A" w14:textId="7E724125" w:rsidR="009D530C" w:rsidRDefault="009D530C" w:rsidP="005E5CA1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003A214E" w14:textId="77777777" w:rsidR="00BA3832" w:rsidRPr="009D530C" w:rsidRDefault="00BA3832" w:rsidP="005E5CA1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5BFC6E37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VI Način plaćanja</w:t>
      </w:r>
    </w:p>
    <w:p w14:paraId="7E1D110A" w14:textId="77777777" w:rsid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171BA803" w14:textId="06363409" w:rsidR="00F26972" w:rsidRDefault="002915C2" w:rsidP="00530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 w:rsidRPr="002915C2">
        <w:rPr>
          <w:rFonts w:ascii="Arial" w:eastAsia="Calibri" w:hAnsi="Arial" w:cs="Arial"/>
        </w:rPr>
        <w:t xml:space="preserve">u roku </w:t>
      </w:r>
      <w:r w:rsidR="0050396D">
        <w:rPr>
          <w:rFonts w:ascii="Arial" w:eastAsia="Calibri" w:hAnsi="Arial" w:cs="Arial"/>
        </w:rPr>
        <w:t>do</w:t>
      </w:r>
      <w:r w:rsidRPr="002915C2">
        <w:rPr>
          <w:rFonts w:ascii="Arial" w:eastAsia="Calibri" w:hAnsi="Arial" w:cs="Arial"/>
        </w:rPr>
        <w:t xml:space="preserve"> 60 dana nakon </w:t>
      </w:r>
      <w:r w:rsidR="007F6B60">
        <w:rPr>
          <w:rFonts w:ascii="Arial" w:eastAsia="Calibri" w:hAnsi="Arial" w:cs="Arial"/>
        </w:rPr>
        <w:t>ispostavljanja i prihvatanja fakture za izvedene radove</w:t>
      </w:r>
    </w:p>
    <w:p w14:paraId="7BA03F69" w14:textId="77777777" w:rsidR="00712BFE" w:rsidRPr="005E07D8" w:rsidRDefault="00712BFE" w:rsidP="005E07D8">
      <w:pPr>
        <w:spacing w:after="0" w:line="240" w:lineRule="auto"/>
        <w:rPr>
          <w:rFonts w:ascii="Arial" w:eastAsia="Calibri" w:hAnsi="Arial" w:cs="Arial"/>
        </w:rPr>
      </w:pPr>
    </w:p>
    <w:p w14:paraId="4974E94B" w14:textId="4206F667" w:rsidR="005E07D8" w:rsidRPr="005E07D8" w:rsidRDefault="005E07D8" w:rsidP="0029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VII Rok isporuke robe, izvođenja radova, odnosno pružanja usluge:</w:t>
      </w:r>
    </w:p>
    <w:p w14:paraId="2526ABE7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1B1FC3" w14:textId="08F47F79" w:rsidR="005E07D8" w:rsidRDefault="007F6B60" w:rsidP="007F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 roku od 365 dana </w:t>
      </w:r>
      <w:r w:rsidR="00087CC5">
        <w:rPr>
          <w:rFonts w:ascii="Arial" w:eastAsia="Calibri" w:hAnsi="Arial" w:cs="Arial"/>
        </w:rPr>
        <w:t xml:space="preserve">od dana potpisivanja ugovora. </w:t>
      </w:r>
    </w:p>
    <w:p w14:paraId="4DAD905C" w14:textId="77777777" w:rsidR="00712BFE" w:rsidRPr="005E07D8" w:rsidRDefault="00712BFE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189E6C3C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VIII Kriterijum za vrednovanje ponude:</w:t>
      </w:r>
    </w:p>
    <w:p w14:paraId="10AAFEF5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0B03C996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color w:val="000000"/>
          <w:bdr w:val="single" w:sz="4" w:space="0" w:color="auto" w:frame="1"/>
        </w:rPr>
      </w:pPr>
      <w:r w:rsidRPr="005E07D8">
        <w:rPr>
          <w:rFonts w:ascii="Arial" w:eastAsia="Calibri" w:hAnsi="Arial" w:cs="Arial"/>
          <w:color w:val="000000"/>
        </w:rPr>
        <w:sym w:font="Wingdings" w:char="00A8"/>
      </w:r>
      <w:r w:rsidRPr="005E07D8">
        <w:rPr>
          <w:rFonts w:ascii="Arial" w:eastAsia="Calibri" w:hAnsi="Arial" w:cs="Arial"/>
          <w:color w:val="000000"/>
        </w:rPr>
        <w:t xml:space="preserve"> najniža ponuđena cijena  </w:t>
      </w:r>
      <w:r w:rsidRPr="005E07D8">
        <w:rPr>
          <w:rFonts w:ascii="Arial" w:eastAsia="Calibri" w:hAnsi="Arial" w:cs="Arial"/>
          <w:color w:val="000000"/>
        </w:rPr>
        <w:tab/>
      </w:r>
      <w:r w:rsidRPr="005E07D8">
        <w:rPr>
          <w:rFonts w:ascii="Arial" w:eastAsia="Calibri" w:hAnsi="Arial" w:cs="Arial"/>
          <w:color w:val="000000"/>
        </w:rPr>
        <w:tab/>
      </w:r>
      <w:r w:rsidRPr="005E07D8">
        <w:rPr>
          <w:rFonts w:ascii="Arial" w:eastAsia="Calibri" w:hAnsi="Arial" w:cs="Arial"/>
          <w:color w:val="000000"/>
        </w:rPr>
        <w:tab/>
        <w:t xml:space="preserve">  broj bodova  </w:t>
      </w:r>
      <w:r w:rsidRPr="005E07D8">
        <w:rPr>
          <w:rFonts w:ascii="Arial" w:eastAsia="Calibri" w:hAnsi="Arial" w:cs="Arial"/>
          <w:color w:val="000000"/>
          <w:bdr w:val="single" w:sz="4" w:space="0" w:color="auto" w:frame="1"/>
        </w:rPr>
        <w:tab/>
        <w:t xml:space="preserve">  100</w:t>
      </w:r>
      <w:r w:rsidRPr="005E07D8">
        <w:rPr>
          <w:rFonts w:ascii="Arial" w:eastAsia="Calibri" w:hAnsi="Arial" w:cs="Arial"/>
          <w:color w:val="000000"/>
          <w:bdr w:val="single" w:sz="4" w:space="0" w:color="auto" w:frame="1"/>
        </w:rPr>
        <w:tab/>
      </w:r>
    </w:p>
    <w:p w14:paraId="6B43B984" w14:textId="77777777" w:rsidR="005E07D8" w:rsidRP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2030E076" w14:textId="77777777" w:rsidR="005E07D8" w:rsidRPr="005E07D8" w:rsidRDefault="005E07D8" w:rsidP="005E07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IX Način i rok dostavljanja ponuda</w:t>
      </w:r>
    </w:p>
    <w:p w14:paraId="0E1FE1D1" w14:textId="77777777" w:rsidR="005E07D8" w:rsidRP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118BD01B" w14:textId="7BF0B56E" w:rsidR="007F6B60" w:rsidRPr="007F6B60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7F6B60">
        <w:rPr>
          <w:rFonts w:ascii="Arial" w:eastAsia="Calibri" w:hAnsi="Arial" w:cs="Arial"/>
          <w:color w:val="000000"/>
        </w:rPr>
        <w:t xml:space="preserve">Ponude se mogu predati preko ESJN-a zaključno sa danom </w:t>
      </w:r>
      <w:r w:rsidR="006F145D">
        <w:rPr>
          <w:rFonts w:ascii="Arial" w:eastAsia="Calibri" w:hAnsi="Arial" w:cs="Arial"/>
          <w:color w:val="000000"/>
        </w:rPr>
        <w:t>2</w:t>
      </w:r>
      <w:r w:rsidR="00304E7E">
        <w:rPr>
          <w:rFonts w:ascii="Arial" w:eastAsia="Calibri" w:hAnsi="Arial" w:cs="Arial"/>
          <w:color w:val="000000"/>
        </w:rPr>
        <w:t>5</w:t>
      </w:r>
      <w:r w:rsidRPr="007F6B60">
        <w:rPr>
          <w:rFonts w:ascii="Arial" w:eastAsia="Calibri" w:hAnsi="Arial" w:cs="Arial"/>
          <w:color w:val="000000"/>
        </w:rPr>
        <w:t>.0</w:t>
      </w:r>
      <w:r w:rsidR="00304E7E">
        <w:rPr>
          <w:rFonts w:ascii="Arial" w:eastAsia="Calibri" w:hAnsi="Arial" w:cs="Arial"/>
          <w:color w:val="000000"/>
        </w:rPr>
        <w:t>5</w:t>
      </w:r>
      <w:r w:rsidRPr="007F6B60">
        <w:rPr>
          <w:rFonts w:ascii="Arial" w:eastAsia="Calibri" w:hAnsi="Arial" w:cs="Arial"/>
          <w:color w:val="000000"/>
        </w:rPr>
        <w:t>.2021 godine do 10:00 sati.</w:t>
      </w:r>
    </w:p>
    <w:p w14:paraId="3BBB5DF9" w14:textId="77777777" w:rsidR="007F6B60" w:rsidRPr="007F6B60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2392BA9D" w14:textId="6A501BC3" w:rsidR="005E07D8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7F6B60">
        <w:rPr>
          <w:rFonts w:ascii="Arial" w:eastAsia="Calibri" w:hAnsi="Arial" w:cs="Arial"/>
          <w:color w:val="000000"/>
        </w:rPr>
        <w:t xml:space="preserve">Ponude će se otvoriti dana  </w:t>
      </w:r>
      <w:r w:rsidR="006F145D">
        <w:rPr>
          <w:rFonts w:ascii="Arial" w:eastAsia="Calibri" w:hAnsi="Arial" w:cs="Arial"/>
          <w:color w:val="000000"/>
        </w:rPr>
        <w:t>2</w:t>
      </w:r>
      <w:r w:rsidR="00304E7E">
        <w:rPr>
          <w:rFonts w:ascii="Arial" w:eastAsia="Calibri" w:hAnsi="Arial" w:cs="Arial"/>
          <w:color w:val="000000"/>
        </w:rPr>
        <w:t>5</w:t>
      </w:r>
      <w:r w:rsidRPr="007F6B60">
        <w:rPr>
          <w:rFonts w:ascii="Arial" w:eastAsia="Calibri" w:hAnsi="Arial" w:cs="Arial"/>
          <w:color w:val="000000"/>
        </w:rPr>
        <w:t>.0</w:t>
      </w:r>
      <w:r w:rsidR="00304E7E">
        <w:rPr>
          <w:rFonts w:ascii="Arial" w:eastAsia="Calibri" w:hAnsi="Arial" w:cs="Arial"/>
          <w:color w:val="000000"/>
        </w:rPr>
        <w:t>5</w:t>
      </w:r>
      <w:r w:rsidRPr="007F6B60">
        <w:rPr>
          <w:rFonts w:ascii="Arial" w:eastAsia="Calibri" w:hAnsi="Arial" w:cs="Arial"/>
          <w:color w:val="000000"/>
        </w:rPr>
        <w:t>.2021 godine, u 10:</w:t>
      </w:r>
      <w:r>
        <w:rPr>
          <w:rFonts w:ascii="Arial" w:eastAsia="Calibri" w:hAnsi="Arial" w:cs="Arial"/>
          <w:color w:val="000000"/>
        </w:rPr>
        <w:t>0</w:t>
      </w:r>
      <w:r w:rsidRPr="007F6B60">
        <w:rPr>
          <w:rFonts w:ascii="Arial" w:eastAsia="Calibri" w:hAnsi="Arial" w:cs="Arial"/>
          <w:color w:val="000000"/>
        </w:rPr>
        <w:t>0 sati.</w:t>
      </w:r>
    </w:p>
    <w:p w14:paraId="225F37C5" w14:textId="39EB4C9F" w:rsidR="007F6B60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12E73141" w14:textId="77777777" w:rsidR="007F6B60" w:rsidRPr="005E07D8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4F0DCD56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X Rok za donošenje obavještenja o ishodu postupka</w:t>
      </w:r>
    </w:p>
    <w:p w14:paraId="5F8B2DD6" w14:textId="77777777" w:rsidR="005E07D8" w:rsidRP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96A6386" w14:textId="7F15E686" w:rsidR="005E07D8" w:rsidRPr="005E07D8" w:rsidRDefault="00820CB0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 roku od </w:t>
      </w:r>
      <w:r w:rsidR="00EA3D6B">
        <w:rPr>
          <w:rFonts w:ascii="Arial" w:eastAsia="Calibri" w:hAnsi="Arial" w:cs="Arial"/>
        </w:rPr>
        <w:t>10</w:t>
      </w:r>
      <w:r>
        <w:rPr>
          <w:rFonts w:ascii="Arial" w:eastAsia="Calibri" w:hAnsi="Arial" w:cs="Arial"/>
        </w:rPr>
        <w:t xml:space="preserve"> dana od dana otvaranja ponuda</w:t>
      </w:r>
    </w:p>
    <w:p w14:paraId="01790465" w14:textId="77777777" w:rsid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1AAA3BC9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XI Druge informacije</w:t>
      </w:r>
    </w:p>
    <w:p w14:paraId="0FC43E21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5E07D8" w:rsidRPr="005E07D8" w14:paraId="13605BA9" w14:textId="77777777" w:rsidTr="00F149B4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2820" w14:textId="308890A1" w:rsidR="00105EA7" w:rsidRPr="005E07D8" w:rsidRDefault="00E5535D" w:rsidP="00304E7E">
            <w:pPr>
              <w:pStyle w:val="ListParagraph"/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Izvođač radova je dužan da pristupi izvođenju radova na popravci- održavanju semafora u roku</w:t>
            </w:r>
            <w:r w:rsidR="00FC751A">
              <w:rPr>
                <w:rFonts w:ascii="Arial" w:eastAsia="Calibri" w:hAnsi="Arial" w:cs="Arial"/>
              </w:rPr>
              <w:t>, najkasnije</w:t>
            </w:r>
            <w:r>
              <w:rPr>
                <w:rFonts w:ascii="Arial" w:eastAsia="Calibri" w:hAnsi="Arial" w:cs="Arial"/>
              </w:rPr>
              <w:t xml:space="preserve"> od 24 časa od momenta upućivanja zahtjeva za intervenciju od strane korisnika.</w:t>
            </w:r>
          </w:p>
        </w:tc>
      </w:tr>
    </w:tbl>
    <w:p w14:paraId="72A92035" w14:textId="77777777" w:rsid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652849F2" w14:textId="6BD2515F" w:rsidR="00502281" w:rsidRDefault="00502281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450FF2BE" w14:textId="77777777" w:rsidR="0050396D" w:rsidRDefault="0050396D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177055EF" w14:textId="77777777" w:rsidR="0050396D" w:rsidRPr="005E07D8" w:rsidRDefault="0050396D" w:rsidP="0050396D">
      <w:pPr>
        <w:tabs>
          <w:tab w:val="left" w:pos="6203"/>
        </w:tabs>
        <w:autoSpaceDE w:val="0"/>
        <w:autoSpaceDN w:val="0"/>
        <w:adjustRightInd w:val="0"/>
        <w:spacing w:before="240" w:after="120" w:line="12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Službenik za javne nabavke</w:t>
      </w:r>
      <w:r>
        <w:rPr>
          <w:rFonts w:ascii="Arial" w:eastAsia="Calibri" w:hAnsi="Arial" w:cs="Arial"/>
        </w:rPr>
        <w:tab/>
      </w:r>
      <w:r w:rsidRPr="005E07D8">
        <w:rPr>
          <w:rFonts w:ascii="Arial" w:eastAsia="Calibri" w:hAnsi="Arial" w:cs="Arial"/>
        </w:rPr>
        <w:t>Ovlašćeno lice naručioca</w:t>
      </w:r>
    </w:p>
    <w:p w14:paraId="4B9D6766" w14:textId="2B35095B" w:rsidR="0050396D" w:rsidRDefault="0050396D" w:rsidP="0050396D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t xml:space="preserve">        </w:t>
      </w:r>
      <w:r w:rsidRPr="002243B0">
        <w:t xml:space="preserve"> </w:t>
      </w:r>
      <w:r w:rsidRPr="002243B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Ćatović Zećo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          </w:t>
      </w:r>
      <w:r w:rsidRPr="00945155">
        <w:rPr>
          <w:rFonts w:ascii="Times New Roman" w:eastAsia="Times New Roman" w:hAnsi="Times New Roman" w:cs="Times New Roman"/>
          <w:sz w:val="24"/>
          <w:szCs w:val="24"/>
          <w:lang w:val="sr-Latn-CS"/>
        </w:rPr>
        <w:t>M.P.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</w:t>
      </w:r>
      <w:r w:rsidRPr="0050396D">
        <w:rPr>
          <w:rFonts w:ascii="Times New Roman" w:eastAsia="Times New Roman" w:hAnsi="Times New Roman" w:cs="Times New Roman"/>
          <w:sz w:val="24"/>
          <w:szCs w:val="24"/>
          <w:lang w:val="sr-Latn-CS"/>
        </w:rPr>
        <w:t>Duško Ružić</w:t>
      </w:r>
    </w:p>
    <w:p w14:paraId="70948905" w14:textId="77777777" w:rsidR="0050396D" w:rsidRDefault="0050396D" w:rsidP="0050396D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______________________                                                      _________________________</w:t>
      </w:r>
    </w:p>
    <w:p w14:paraId="0D598446" w14:textId="77777777" w:rsidR="0050396D" w:rsidRDefault="0050396D" w:rsidP="0050396D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p w14:paraId="4747E285" w14:textId="2BC9F437" w:rsidR="0050396D" w:rsidRDefault="0050396D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7DAAAB08" w14:textId="77777777" w:rsidR="0050396D" w:rsidRPr="005E07D8" w:rsidRDefault="0050396D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3A7ACC7D" w14:textId="7ABA58CC" w:rsidR="009933C9" w:rsidRDefault="005E07D8" w:rsidP="0050396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</w:rPr>
        <w:t xml:space="preserve">                                      </w:t>
      </w:r>
      <w:r w:rsidR="000810F3">
        <w:rPr>
          <w:rFonts w:ascii="Arial" w:eastAsia="Calibri" w:hAnsi="Arial" w:cs="Arial"/>
        </w:rPr>
        <w:t xml:space="preserve">          </w:t>
      </w:r>
      <w:r w:rsidRPr="005E07D8">
        <w:rPr>
          <w:rFonts w:ascii="Arial" w:eastAsia="Calibri" w:hAnsi="Arial" w:cs="Arial"/>
        </w:rPr>
        <w:t xml:space="preserve"> </w:t>
      </w:r>
      <w:r w:rsidR="00227644">
        <w:rPr>
          <w:rFonts w:ascii="Arial" w:eastAsia="Calibri" w:hAnsi="Arial" w:cs="Arial"/>
        </w:rPr>
        <w:t xml:space="preserve">                                            </w:t>
      </w:r>
      <w:r w:rsidRPr="005E07D8">
        <w:rPr>
          <w:rFonts w:ascii="Arial" w:eastAsia="Calibri" w:hAnsi="Arial" w:cs="Arial"/>
        </w:rPr>
        <w:t xml:space="preserve">    </w:t>
      </w:r>
    </w:p>
    <w:p w14:paraId="6D96CBB4" w14:textId="4D11A57C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90671DF" w14:textId="474B3A19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2C00B2DD" w14:textId="6325D0A9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CC2C7E0" w14:textId="177AA61B" w:rsidR="00304E7E" w:rsidRDefault="00304E7E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57432975" w14:textId="469A4A91" w:rsidR="00304E7E" w:rsidRDefault="00304E7E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282B6715" w14:textId="241E5245" w:rsidR="00304E7E" w:rsidRDefault="00304E7E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A46D90A" w14:textId="77777777" w:rsidR="00304E7E" w:rsidRDefault="00304E7E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11CCEA68" w14:textId="77777777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0004448B" w14:textId="77777777" w:rsidR="005E07D8" w:rsidRPr="005E07D8" w:rsidRDefault="005E07D8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  <w:b/>
          <w:sz w:val="24"/>
          <w:szCs w:val="24"/>
        </w:rPr>
        <w:t>Obrazac 2</w:t>
      </w:r>
    </w:p>
    <w:p w14:paraId="3EC6444A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736A2C6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0F701A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94C7E0B" w14:textId="52A87F08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  <w:sz w:val="24"/>
          <w:szCs w:val="24"/>
        </w:rPr>
        <w:t xml:space="preserve">Na osnovu člana 5 stav 4 Pravilnika za sprovođenje </w:t>
      </w:r>
      <w:r w:rsidRPr="005E07D8">
        <w:rPr>
          <w:rFonts w:ascii="Arial" w:eastAsia="Calibri" w:hAnsi="Arial" w:cs="Arial"/>
          <w:sz w:val="24"/>
          <w:szCs w:val="24"/>
          <w:lang w:val="pl-PL"/>
        </w:rPr>
        <w:t xml:space="preserve">jednostavnih nabavki </w:t>
      </w:r>
      <w:r w:rsidRPr="005E07D8">
        <w:rPr>
          <w:rFonts w:ascii="Arial" w:eastAsia="Calibri" w:hAnsi="Arial" w:cs="Arial"/>
          <w:sz w:val="24"/>
          <w:szCs w:val="24"/>
        </w:rPr>
        <w:t xml:space="preserve">(„Službeni list CG“, broj </w:t>
      </w:r>
      <w:r w:rsidR="006D7776">
        <w:rPr>
          <w:rFonts w:ascii="Arial" w:eastAsia="Calibri" w:hAnsi="Arial" w:cs="Arial"/>
          <w:sz w:val="24"/>
          <w:szCs w:val="24"/>
        </w:rPr>
        <w:t>102</w:t>
      </w:r>
      <w:r w:rsidR="002B622F">
        <w:rPr>
          <w:rFonts w:ascii="Arial" w:eastAsia="Calibri" w:hAnsi="Arial" w:cs="Arial"/>
          <w:sz w:val="24"/>
          <w:szCs w:val="24"/>
        </w:rPr>
        <w:t>/</w:t>
      </w:r>
      <w:r w:rsidR="006D7776">
        <w:rPr>
          <w:rFonts w:ascii="Arial" w:eastAsia="Calibri" w:hAnsi="Arial" w:cs="Arial"/>
          <w:sz w:val="24"/>
          <w:szCs w:val="24"/>
        </w:rPr>
        <w:t>20</w:t>
      </w:r>
      <w:r w:rsidRPr="005E07D8">
        <w:rPr>
          <w:rFonts w:ascii="Arial" w:eastAsia="Calibri" w:hAnsi="Arial" w:cs="Arial"/>
          <w:sz w:val="24"/>
          <w:szCs w:val="24"/>
        </w:rPr>
        <w:t xml:space="preserve"> ) </w:t>
      </w:r>
      <w:r w:rsidRPr="005E07D8">
        <w:rPr>
          <w:rFonts w:ascii="Arial" w:eastAsia="Calibri" w:hAnsi="Arial" w:cs="Arial"/>
          <w:sz w:val="24"/>
          <w:szCs w:val="24"/>
          <w:u w:val="single"/>
        </w:rPr>
        <w:t>______(ponuđač)_____</w:t>
      </w:r>
      <w:r w:rsidRPr="005E07D8">
        <w:rPr>
          <w:rFonts w:ascii="Arial" w:eastAsia="Calibri" w:hAnsi="Arial" w:cs="Arial"/>
          <w:sz w:val="24"/>
          <w:szCs w:val="24"/>
        </w:rPr>
        <w:t xml:space="preserve"> dostavlja</w:t>
      </w:r>
    </w:p>
    <w:p w14:paraId="068C5BB8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51A74EBA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8407D8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2DADE1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74645C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93AEC2C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4832A27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  <w:b/>
          <w:sz w:val="24"/>
          <w:szCs w:val="24"/>
        </w:rPr>
        <w:t>I Z J A V U</w:t>
      </w:r>
    </w:p>
    <w:p w14:paraId="76F4EFA8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D9B09E7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FD79EC9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7DF363E0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D4B86ED" w14:textId="77777777" w:rsidR="005E07D8" w:rsidRPr="005E07D8" w:rsidRDefault="005E07D8" w:rsidP="005E07D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E07D8">
        <w:rPr>
          <w:rFonts w:ascii="Arial" w:eastAsia="Calibri" w:hAnsi="Arial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5E07D8">
        <w:rPr>
          <w:rFonts w:ascii="Arial" w:eastAsia="Calibri" w:hAnsi="Arial" w:cs="Arial"/>
          <w:sz w:val="24"/>
          <w:szCs w:val="24"/>
        </w:rPr>
        <w:t xml:space="preserve">za nabavku </w:t>
      </w:r>
      <w:r w:rsidRPr="005E07D8">
        <w:rPr>
          <w:rFonts w:ascii="Arial" w:eastAsia="Calibri" w:hAnsi="Arial" w:cs="Arial"/>
          <w:sz w:val="24"/>
          <w:szCs w:val="24"/>
          <w:u w:val="single"/>
        </w:rPr>
        <w:t>(</w:t>
      </w:r>
      <w:r w:rsidRPr="005E07D8">
        <w:rPr>
          <w:rFonts w:ascii="Arial" w:eastAsia="Calibri" w:hAnsi="Arial" w:cs="Arial"/>
          <w:i/>
          <w:iCs/>
          <w:sz w:val="24"/>
          <w:szCs w:val="24"/>
          <w:u w:val="single"/>
        </w:rPr>
        <w:t>vrsta i opis predmeta nabavke</w:t>
      </w:r>
      <w:r w:rsidRPr="005E07D8">
        <w:rPr>
          <w:rFonts w:ascii="Arial" w:eastAsia="Calibri" w:hAnsi="Arial" w:cs="Arial"/>
          <w:sz w:val="24"/>
          <w:szCs w:val="24"/>
          <w:u w:val="single"/>
        </w:rPr>
        <w:t>)</w:t>
      </w:r>
      <w:r w:rsidRPr="005E07D8">
        <w:rPr>
          <w:rFonts w:ascii="Arial" w:eastAsia="Calibri" w:hAnsi="Arial" w:cs="Arial"/>
          <w:sz w:val="24"/>
          <w:szCs w:val="24"/>
        </w:rPr>
        <w:t xml:space="preserve"> procijenjene vrijednosti ____ EUR-a.</w:t>
      </w:r>
    </w:p>
    <w:p w14:paraId="55842A5B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4A59D36D" w14:textId="21D4E0CC" w:rsidR="005E07D8" w:rsidRPr="005E07D8" w:rsidRDefault="006D7776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  <w:r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U postupku javne nabavke nijesam u sukobu interesa </w:t>
      </w:r>
      <w:r w:rsidR="006B3CD2"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 sa licima navedenim u Zahtjevu.</w:t>
      </w:r>
    </w:p>
    <w:p w14:paraId="7310EBCA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6B329380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5E07D8">
        <w:rPr>
          <w:rFonts w:ascii="Arial" w:eastAsia="Calibri" w:hAnsi="Arial" w:cs="Arial"/>
          <w:sz w:val="24"/>
          <w:szCs w:val="24"/>
        </w:rPr>
        <w:t xml:space="preserve">Ovlašćeno lice </w:t>
      </w:r>
      <w:r w:rsidRPr="005E07D8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5E07D8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5E07D8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5E07D8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  <w:r w:rsidRPr="005E07D8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vertAlign w:val="superscript"/>
        </w:rPr>
        <w:footnoteReference w:id="2"/>
      </w:r>
    </w:p>
    <w:p w14:paraId="0E517DBB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67511585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2CB37E10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7CF7F11E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E07D8">
        <w:rPr>
          <w:rFonts w:ascii="Arial" w:eastAsia="Calibri" w:hAnsi="Arial" w:cs="Arial"/>
          <w:sz w:val="24"/>
          <w:szCs w:val="24"/>
        </w:rPr>
        <w:t>M.P.</w:t>
      </w:r>
    </w:p>
    <w:p w14:paraId="4EEA0CC6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03F8F1F5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0066F84F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095099F0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42E383E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2C30A99C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69684D7A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lang w:val="en-GB"/>
        </w:rPr>
      </w:pPr>
    </w:p>
    <w:p w14:paraId="617122BA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Arial" w:hAnsi="Arial" w:cs="Arial"/>
          <w:color w:val="231F20"/>
          <w:lang w:val="en-GB"/>
        </w:rPr>
        <w:t xml:space="preserve"> </w:t>
      </w:r>
    </w:p>
    <w:p w14:paraId="4C4E1881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lang w:val="en-GB"/>
        </w:rPr>
      </w:pPr>
    </w:p>
    <w:p w14:paraId="4E8D4DD7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1F20"/>
          <w:lang w:val="en-GB"/>
        </w:rPr>
      </w:pPr>
    </w:p>
    <w:p w14:paraId="2D7F040C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CCAFBB3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1226FCD7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CBE6C7D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3054F3F1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56A13383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color w:val="000000"/>
          <w:lang w:eastAsia="zh-TW"/>
        </w:rPr>
      </w:pPr>
    </w:p>
    <w:p w14:paraId="01420834" w14:textId="77777777" w:rsidR="0047548F" w:rsidRDefault="0047548F"/>
    <w:sectPr w:rsidR="0047548F" w:rsidSect="00087CC5">
      <w:pgSz w:w="12240" w:h="15840"/>
      <w:pgMar w:top="993" w:right="1183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934CB" w14:textId="77777777" w:rsidR="005E7271" w:rsidRDefault="005E7271" w:rsidP="005E07D8">
      <w:pPr>
        <w:spacing w:after="0" w:line="240" w:lineRule="auto"/>
      </w:pPr>
      <w:r>
        <w:separator/>
      </w:r>
    </w:p>
  </w:endnote>
  <w:endnote w:type="continuationSeparator" w:id="0">
    <w:p w14:paraId="64D2F71C" w14:textId="77777777" w:rsidR="005E7271" w:rsidRDefault="005E7271" w:rsidP="005E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C0923" w14:textId="77777777" w:rsidR="005E7271" w:rsidRDefault="005E7271" w:rsidP="005E07D8">
      <w:pPr>
        <w:spacing w:after="0" w:line="240" w:lineRule="auto"/>
      </w:pPr>
      <w:r>
        <w:separator/>
      </w:r>
    </w:p>
  </w:footnote>
  <w:footnote w:type="continuationSeparator" w:id="0">
    <w:p w14:paraId="39913D6B" w14:textId="77777777" w:rsidR="005E7271" w:rsidRDefault="005E7271" w:rsidP="005E07D8">
      <w:pPr>
        <w:spacing w:after="0" w:line="240" w:lineRule="auto"/>
      </w:pPr>
      <w:r>
        <w:continuationSeparator/>
      </w:r>
    </w:p>
  </w:footnote>
  <w:footnote w:id="1">
    <w:p w14:paraId="0BB3380E" w14:textId="77777777" w:rsidR="005E5CA1" w:rsidRPr="00181154" w:rsidRDefault="005E5CA1" w:rsidP="005E5CA1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r w:rsidRPr="00181154"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14:paraId="4E9685F1" w14:textId="77777777" w:rsidR="005E07D8" w:rsidRPr="00181154" w:rsidRDefault="005E07D8" w:rsidP="005E07D8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8746A"/>
    <w:multiLevelType w:val="hybridMultilevel"/>
    <w:tmpl w:val="46E2C9BA"/>
    <w:lvl w:ilvl="0" w:tplc="A6D237C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61015"/>
    <w:multiLevelType w:val="hybridMultilevel"/>
    <w:tmpl w:val="4F500B2C"/>
    <w:lvl w:ilvl="0" w:tplc="592E9EC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D8"/>
    <w:rsid w:val="00012E83"/>
    <w:rsid w:val="00080222"/>
    <w:rsid w:val="000810F3"/>
    <w:rsid w:val="00087433"/>
    <w:rsid w:val="00087CC5"/>
    <w:rsid w:val="000B3661"/>
    <w:rsid w:val="000D6069"/>
    <w:rsid w:val="000F27F1"/>
    <w:rsid w:val="00105EA7"/>
    <w:rsid w:val="00105FD7"/>
    <w:rsid w:val="00146DAC"/>
    <w:rsid w:val="00147694"/>
    <w:rsid w:val="00161B83"/>
    <w:rsid w:val="0018550F"/>
    <w:rsid w:val="00227644"/>
    <w:rsid w:val="00247A78"/>
    <w:rsid w:val="00281B1D"/>
    <w:rsid w:val="002915C2"/>
    <w:rsid w:val="002B622F"/>
    <w:rsid w:val="002E24CD"/>
    <w:rsid w:val="00304E7E"/>
    <w:rsid w:val="003050F5"/>
    <w:rsid w:val="00350D57"/>
    <w:rsid w:val="00353220"/>
    <w:rsid w:val="003746A5"/>
    <w:rsid w:val="0038378B"/>
    <w:rsid w:val="003C3384"/>
    <w:rsid w:val="003D6B87"/>
    <w:rsid w:val="00440613"/>
    <w:rsid w:val="00451F45"/>
    <w:rsid w:val="00452F2F"/>
    <w:rsid w:val="00455D4B"/>
    <w:rsid w:val="0047548F"/>
    <w:rsid w:val="004F16ED"/>
    <w:rsid w:val="00502281"/>
    <w:rsid w:val="0050231B"/>
    <w:rsid w:val="0050396D"/>
    <w:rsid w:val="00503FE1"/>
    <w:rsid w:val="00530E33"/>
    <w:rsid w:val="0054737F"/>
    <w:rsid w:val="00581211"/>
    <w:rsid w:val="00594A8D"/>
    <w:rsid w:val="005E07D8"/>
    <w:rsid w:val="005E541A"/>
    <w:rsid w:val="005E5CA1"/>
    <w:rsid w:val="005E7271"/>
    <w:rsid w:val="005F6605"/>
    <w:rsid w:val="006670FB"/>
    <w:rsid w:val="006B2E7D"/>
    <w:rsid w:val="006B3CD2"/>
    <w:rsid w:val="006C1772"/>
    <w:rsid w:val="006D7776"/>
    <w:rsid w:val="006F145D"/>
    <w:rsid w:val="00712BFE"/>
    <w:rsid w:val="00786D52"/>
    <w:rsid w:val="00792111"/>
    <w:rsid w:val="007A7892"/>
    <w:rsid w:val="007C6472"/>
    <w:rsid w:val="007E4E77"/>
    <w:rsid w:val="007F03FD"/>
    <w:rsid w:val="007F6B60"/>
    <w:rsid w:val="00812600"/>
    <w:rsid w:val="00820CB0"/>
    <w:rsid w:val="00824704"/>
    <w:rsid w:val="00864569"/>
    <w:rsid w:val="008A0579"/>
    <w:rsid w:val="008B18D5"/>
    <w:rsid w:val="008C6465"/>
    <w:rsid w:val="008F3E79"/>
    <w:rsid w:val="009003B1"/>
    <w:rsid w:val="00907BF0"/>
    <w:rsid w:val="009933C9"/>
    <w:rsid w:val="009958FB"/>
    <w:rsid w:val="00996C79"/>
    <w:rsid w:val="009C056E"/>
    <w:rsid w:val="009D530C"/>
    <w:rsid w:val="00A11BAE"/>
    <w:rsid w:val="00A25A96"/>
    <w:rsid w:val="00A72C71"/>
    <w:rsid w:val="00A84436"/>
    <w:rsid w:val="00AD2F86"/>
    <w:rsid w:val="00B21C3D"/>
    <w:rsid w:val="00B21DDA"/>
    <w:rsid w:val="00B63184"/>
    <w:rsid w:val="00B67967"/>
    <w:rsid w:val="00BA3832"/>
    <w:rsid w:val="00BA6E3B"/>
    <w:rsid w:val="00BD471F"/>
    <w:rsid w:val="00BE17D8"/>
    <w:rsid w:val="00C002BC"/>
    <w:rsid w:val="00C04AB6"/>
    <w:rsid w:val="00C3414A"/>
    <w:rsid w:val="00C53DDA"/>
    <w:rsid w:val="00C5697B"/>
    <w:rsid w:val="00CA72D2"/>
    <w:rsid w:val="00CC5AAD"/>
    <w:rsid w:val="00D1304E"/>
    <w:rsid w:val="00D1499A"/>
    <w:rsid w:val="00D2646E"/>
    <w:rsid w:val="00D901F6"/>
    <w:rsid w:val="00DA22B1"/>
    <w:rsid w:val="00DB0D3A"/>
    <w:rsid w:val="00DB1EAF"/>
    <w:rsid w:val="00DD3737"/>
    <w:rsid w:val="00E304BE"/>
    <w:rsid w:val="00E45EB9"/>
    <w:rsid w:val="00E5535D"/>
    <w:rsid w:val="00E84688"/>
    <w:rsid w:val="00EA3D6B"/>
    <w:rsid w:val="00ED200C"/>
    <w:rsid w:val="00EE4884"/>
    <w:rsid w:val="00F1527C"/>
    <w:rsid w:val="00F16A7E"/>
    <w:rsid w:val="00F26972"/>
    <w:rsid w:val="00FB6873"/>
    <w:rsid w:val="00FB6FA4"/>
    <w:rsid w:val="00FC07FA"/>
    <w:rsid w:val="00FC22D2"/>
    <w:rsid w:val="00FC52E9"/>
    <w:rsid w:val="00FC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CBECF"/>
  <w15:chartTrackingRefBased/>
  <w15:docId w15:val="{C31548FE-6469-40ED-9D51-783104BB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E07D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7D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07D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907BF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07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B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64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3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516C8-E639-437E-B372-847A7E36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4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2021-05-19T06:58:00Z</cp:lastPrinted>
  <dcterms:created xsi:type="dcterms:W3CDTF">2020-07-22T12:10:00Z</dcterms:created>
  <dcterms:modified xsi:type="dcterms:W3CDTF">2021-05-19T07:10:00Z</dcterms:modified>
</cp:coreProperties>
</file>