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CA6A95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</w:t>
      </w:r>
      <w:proofErr w:type="spellStart"/>
      <w:r>
        <w:rPr>
          <w:rFonts w:ascii="Arial" w:hAnsi="Arial" w:cs="Arial"/>
          <w:b/>
          <w:sz w:val="24"/>
          <w:szCs w:val="24"/>
        </w:rPr>
        <w:t>Štampar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Makarije</w:t>
      </w:r>
      <w:proofErr w:type="spellEnd"/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533700">
        <w:rPr>
          <w:rFonts w:ascii="Arial" w:hAnsi="Arial" w:cs="Arial"/>
          <w:sz w:val="24"/>
          <w:szCs w:val="24"/>
        </w:rPr>
        <w:t>Broj</w:t>
      </w:r>
      <w:proofErr w:type="spellEnd"/>
      <w:r w:rsidRPr="00533700">
        <w:rPr>
          <w:rFonts w:ascii="Arial" w:hAnsi="Arial" w:cs="Arial"/>
          <w:sz w:val="24"/>
          <w:szCs w:val="24"/>
        </w:rPr>
        <w:t xml:space="preserve">: </w:t>
      </w:r>
      <w:r w:rsidR="003E4CC0">
        <w:rPr>
          <w:rFonts w:ascii="Arial" w:hAnsi="Arial" w:cs="Arial"/>
          <w:sz w:val="24"/>
          <w:szCs w:val="24"/>
        </w:rPr>
        <w:t>1803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3E4CC0">
        <w:rPr>
          <w:rFonts w:ascii="Arial" w:hAnsi="Arial" w:cs="Arial"/>
          <w:sz w:val="24"/>
          <w:szCs w:val="24"/>
        </w:rPr>
        <w:t>03.10</w:t>
      </w:r>
      <w:r>
        <w:rPr>
          <w:rFonts w:ascii="Arial" w:hAnsi="Arial" w:cs="Arial"/>
          <w:sz w:val="24"/>
          <w:szCs w:val="24"/>
        </w:rPr>
        <w:t>.2022</w:t>
      </w:r>
      <w:r w:rsidR="00286E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09A0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6609A0">
        <w:rPr>
          <w:rFonts w:ascii="Arial" w:hAnsi="Arial" w:cs="Arial"/>
          <w:sz w:val="24"/>
          <w:szCs w:val="24"/>
        </w:rPr>
        <w:t>skladu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609A0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6609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09A0">
        <w:rPr>
          <w:rFonts w:ascii="Arial" w:hAnsi="Arial" w:cs="Arial"/>
          <w:sz w:val="24"/>
          <w:szCs w:val="24"/>
        </w:rPr>
        <w:t>članom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94 </w:t>
      </w:r>
      <w:proofErr w:type="spellStart"/>
      <w:r w:rsidRPr="006609A0">
        <w:rPr>
          <w:rFonts w:ascii="Arial" w:hAnsi="Arial" w:cs="Arial"/>
          <w:sz w:val="24"/>
          <w:szCs w:val="24"/>
        </w:rPr>
        <w:t>Zakona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609A0">
        <w:rPr>
          <w:rFonts w:ascii="Arial" w:hAnsi="Arial" w:cs="Arial"/>
          <w:sz w:val="24"/>
          <w:szCs w:val="24"/>
        </w:rPr>
        <w:t>javnim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09A0">
        <w:rPr>
          <w:rFonts w:ascii="Arial" w:hAnsi="Arial" w:cs="Arial"/>
          <w:sz w:val="24"/>
          <w:szCs w:val="24"/>
        </w:rPr>
        <w:t>nabavkama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(“Sl. list CG”, br. 074/19), </w:t>
      </w:r>
      <w:proofErr w:type="spellStart"/>
      <w:r w:rsidRPr="006609A0">
        <w:rPr>
          <w:rFonts w:ascii="Arial" w:hAnsi="Arial" w:cs="Arial"/>
          <w:sz w:val="24"/>
          <w:szCs w:val="24"/>
        </w:rPr>
        <w:t>Naručilac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09A0">
        <w:rPr>
          <w:rFonts w:ascii="Arial" w:hAnsi="Arial" w:cs="Arial"/>
          <w:sz w:val="24"/>
          <w:szCs w:val="24"/>
        </w:rPr>
        <w:t>donosi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D1591" w:rsidRDefault="003E4CC0" w:rsidP="006D159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IZMJENA br. 2</w:t>
      </w:r>
    </w:p>
    <w:p w:rsidR="006609A0" w:rsidRPr="00703C3F" w:rsidRDefault="00653F46" w:rsidP="00703C3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T</w:t>
      </w:r>
      <w:r w:rsidR="00CA6A95">
        <w:rPr>
          <w:rFonts w:ascii="Arial" w:hAnsi="Arial" w:cs="Arial"/>
          <w:b/>
          <w:sz w:val="24"/>
          <w:szCs w:val="24"/>
        </w:rPr>
        <w:t>enderske</w:t>
      </w:r>
      <w:proofErr w:type="spellEnd"/>
      <w:r w:rsidR="00CA6A9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A6A95">
        <w:rPr>
          <w:rFonts w:ascii="Arial" w:hAnsi="Arial" w:cs="Arial"/>
          <w:b/>
          <w:sz w:val="24"/>
          <w:szCs w:val="24"/>
        </w:rPr>
        <w:t>dokumentacije</w:t>
      </w:r>
      <w:proofErr w:type="spellEnd"/>
      <w:r w:rsidR="00CA6A95">
        <w:rPr>
          <w:rFonts w:ascii="Arial" w:hAnsi="Arial" w:cs="Arial"/>
          <w:b/>
          <w:sz w:val="24"/>
          <w:szCs w:val="24"/>
        </w:rPr>
        <w:t xml:space="preserve"> br.</w:t>
      </w:r>
      <w:proofErr w:type="gramEnd"/>
      <w:r w:rsidR="00CA6A95">
        <w:rPr>
          <w:rFonts w:ascii="Arial" w:hAnsi="Arial" w:cs="Arial"/>
          <w:b/>
          <w:sz w:val="24"/>
          <w:szCs w:val="24"/>
        </w:rPr>
        <w:t xml:space="preserve">  1728 </w:t>
      </w:r>
      <w:proofErr w:type="gramStart"/>
      <w:r>
        <w:rPr>
          <w:rFonts w:ascii="Arial" w:hAnsi="Arial" w:cs="Arial"/>
          <w:b/>
          <w:sz w:val="24"/>
          <w:szCs w:val="24"/>
        </w:rPr>
        <w:t>od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27.09</w:t>
      </w:r>
      <w:r w:rsidR="00703C3F">
        <w:rPr>
          <w:rFonts w:ascii="Arial" w:hAnsi="Arial" w:cs="Arial"/>
          <w:b/>
          <w:sz w:val="24"/>
          <w:szCs w:val="24"/>
        </w:rPr>
        <w:t>.2022.</w:t>
      </w:r>
      <w:r w:rsidR="006609A0" w:rsidRPr="006D1591">
        <w:rPr>
          <w:rFonts w:ascii="Arial" w:hAnsi="Arial" w:cs="Arial"/>
          <w:b/>
          <w:sz w:val="24"/>
          <w:szCs w:val="24"/>
        </w:rPr>
        <w:t>godine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1D28" w:rsidRPr="00EF1D28" w:rsidRDefault="006609A0" w:rsidP="00EF1D2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EF1D28">
        <w:rPr>
          <w:rFonts w:ascii="Arial" w:hAnsi="Arial" w:cs="Arial"/>
          <w:b/>
          <w:sz w:val="24"/>
          <w:szCs w:val="24"/>
        </w:rPr>
        <w:t>Vrši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se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sledeća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izmjena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dijelu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tenderske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dokumentacije</w:t>
      </w:r>
      <w:proofErr w:type="spellEnd"/>
      <w:r w:rsidR="00177CA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77CA2">
        <w:rPr>
          <w:rFonts w:ascii="Arial" w:hAnsi="Arial" w:cs="Arial"/>
          <w:b/>
          <w:sz w:val="24"/>
          <w:szCs w:val="24"/>
        </w:rPr>
        <w:t>na</w:t>
      </w:r>
      <w:proofErr w:type="spellEnd"/>
      <w:r w:rsidR="00177CA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77CA2">
        <w:rPr>
          <w:rFonts w:ascii="Arial" w:hAnsi="Arial" w:cs="Arial"/>
          <w:b/>
          <w:sz w:val="24"/>
          <w:szCs w:val="24"/>
        </w:rPr>
        <w:t>st</w:t>
      </w:r>
      <w:r w:rsidR="003E4CC0">
        <w:rPr>
          <w:rFonts w:ascii="Arial" w:hAnsi="Arial" w:cs="Arial"/>
          <w:b/>
          <w:sz w:val="24"/>
          <w:szCs w:val="24"/>
        </w:rPr>
        <w:t>rani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2 –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Tačka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1-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Poziv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za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nadmetanje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podtačka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2.6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Uslovi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za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učešće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postupku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javne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nabavke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i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zahtjevi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pogledu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načina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izvršavanja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predmeta</w:t>
      </w:r>
      <w:proofErr w:type="spellEnd"/>
      <w:r w:rsid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CC0">
        <w:rPr>
          <w:rFonts w:ascii="Arial" w:hAnsi="Arial" w:cs="Arial"/>
          <w:b/>
          <w:sz w:val="24"/>
          <w:szCs w:val="24"/>
        </w:rPr>
        <w:t>nabavke</w:t>
      </w:r>
      <w:proofErr w:type="spellEnd"/>
      <w:r w:rsidR="003E4CC0">
        <w:rPr>
          <w:rFonts w:ascii="Arial" w:hAnsi="Arial" w:cs="Arial"/>
          <w:b/>
          <w:sz w:val="24"/>
          <w:szCs w:val="24"/>
        </w:rPr>
        <w:t>:</w:t>
      </w:r>
    </w:p>
    <w:p w:rsidR="001E1784" w:rsidRDefault="003E4CC0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-Tip </w:t>
      </w:r>
      <w:proofErr w:type="spellStart"/>
      <w:r>
        <w:rPr>
          <w:rFonts w:ascii="Arial" w:hAnsi="Arial" w:cs="Arial"/>
          <w:sz w:val="24"/>
          <w:szCs w:val="24"/>
        </w:rPr>
        <w:t>uslova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zahtjeva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važenja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ponude</w:t>
      </w:r>
      <w:proofErr w:type="spellEnd"/>
    </w:p>
    <w:p w:rsidR="003E4CC0" w:rsidRDefault="003E4CC0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proofErr w:type="spellStart"/>
      <w:r>
        <w:rPr>
          <w:rFonts w:ascii="Arial" w:hAnsi="Arial" w:cs="Arial"/>
          <w:sz w:val="24"/>
          <w:szCs w:val="24"/>
        </w:rPr>
        <w:t>Opis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sz w:val="24"/>
          <w:szCs w:val="24"/>
        </w:rPr>
        <w:t>Izjava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privrednog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subjekta</w:t>
      </w:r>
      <w:proofErr w:type="spellEnd"/>
    </w:p>
    <w:p w:rsidR="003E4CC0" w:rsidRDefault="003E4CC0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3E4CC0" w:rsidRPr="003E4CC0" w:rsidRDefault="003E4CC0" w:rsidP="001E1784">
      <w:pPr>
        <w:spacing w:after="0"/>
        <w:ind w:left="360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3E4CC0">
        <w:rPr>
          <w:rFonts w:ascii="Arial" w:hAnsi="Arial" w:cs="Arial"/>
          <w:b/>
          <w:sz w:val="24"/>
          <w:szCs w:val="24"/>
        </w:rPr>
        <w:t>Mijenja</w:t>
      </w:r>
      <w:proofErr w:type="spellEnd"/>
      <w:r w:rsidRPr="003E4CC0">
        <w:rPr>
          <w:rFonts w:ascii="Arial" w:hAnsi="Arial" w:cs="Arial"/>
          <w:b/>
          <w:sz w:val="24"/>
          <w:szCs w:val="24"/>
        </w:rPr>
        <w:t xml:space="preserve"> se </w:t>
      </w:r>
      <w:proofErr w:type="spellStart"/>
      <w:r w:rsidRPr="003E4CC0">
        <w:rPr>
          <w:rFonts w:ascii="Arial" w:hAnsi="Arial" w:cs="Arial"/>
          <w:b/>
          <w:sz w:val="24"/>
          <w:szCs w:val="24"/>
        </w:rPr>
        <w:t>i</w:t>
      </w:r>
      <w:proofErr w:type="spellEnd"/>
      <w:r w:rsidRPr="003E4C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3E4CC0">
        <w:rPr>
          <w:rFonts w:ascii="Arial" w:hAnsi="Arial" w:cs="Arial"/>
          <w:b/>
          <w:sz w:val="24"/>
          <w:szCs w:val="24"/>
        </w:rPr>
        <w:t>glasi</w:t>
      </w:r>
      <w:proofErr w:type="spellEnd"/>
      <w:r w:rsidRPr="003E4CC0">
        <w:rPr>
          <w:rFonts w:ascii="Arial" w:hAnsi="Arial" w:cs="Arial"/>
          <w:b/>
          <w:sz w:val="24"/>
          <w:szCs w:val="24"/>
        </w:rPr>
        <w:t>:</w:t>
      </w:r>
    </w:p>
    <w:p w:rsidR="003E4CC0" w:rsidRDefault="003E4CC0" w:rsidP="003E4CC0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-Tip uslova/zahtjeva: Rok važenja ponude</w:t>
      </w:r>
    </w:p>
    <w:p w:rsidR="003E4CC0" w:rsidRDefault="003E4CC0" w:rsidP="003E4CC0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-Opis:</w:t>
      </w:r>
      <w:r w:rsidRPr="003E4CC0">
        <w:t xml:space="preserve"> </w:t>
      </w:r>
      <w:r w:rsidRPr="003E4CC0">
        <w:rPr>
          <w:rFonts w:ascii="Arial" w:eastAsia="PMingLiU" w:hAnsi="Arial" w:cs="Arial"/>
          <w:sz w:val="24"/>
          <w:szCs w:val="24"/>
          <w:lang w:val="pl-PL" w:eastAsia="zh-TW"/>
        </w:rPr>
        <w:t>100 dana od dana otvaranja ponud</w:t>
      </w:r>
      <w:r w:rsidR="00A278F0">
        <w:rPr>
          <w:rFonts w:ascii="Arial" w:eastAsia="PMingLiU" w:hAnsi="Arial" w:cs="Arial"/>
          <w:sz w:val="24"/>
          <w:szCs w:val="24"/>
          <w:lang w:val="pl-PL" w:eastAsia="zh-TW"/>
        </w:rPr>
        <w:t>a</w:t>
      </w:r>
    </w:p>
    <w:p w:rsidR="003E4CC0" w:rsidRPr="003E4CC0" w:rsidRDefault="003E4CC0" w:rsidP="003E4CC0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bookmarkStart w:id="0" w:name="_GoBack"/>
      <w:bookmarkEnd w:id="0"/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CE0A15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1.Edvin Popović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>2.Novo Govedarica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410B81" w:rsidRPr="009F58CD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CE0A15">
        <w:rPr>
          <w:rFonts w:ascii="Arial" w:eastAsia="PMingLiU" w:hAnsi="Arial" w:cs="Arial"/>
          <w:sz w:val="24"/>
          <w:szCs w:val="24"/>
          <w:lang w:val="pl-PL" w:eastAsia="zh-TW"/>
        </w:rPr>
        <w:t>3.Adela Bajrović-Kuč,</w:t>
      </w:r>
      <w:r w:rsidR="009F58CD">
        <w:rPr>
          <w:rFonts w:ascii="Arial" w:eastAsia="PMingLiU" w:hAnsi="Arial" w:cs="Arial"/>
          <w:sz w:val="24"/>
          <w:szCs w:val="24"/>
          <w:lang w:val="pl-PL" w:eastAsia="zh-TW"/>
        </w:rPr>
        <w:t xml:space="preserve"> član</w:t>
      </w: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FCE" w:rsidRDefault="00DA7FCE" w:rsidP="007109BF">
      <w:pPr>
        <w:spacing w:after="0" w:line="240" w:lineRule="auto"/>
      </w:pPr>
      <w:r>
        <w:separator/>
      </w:r>
    </w:p>
  </w:endnote>
  <w:endnote w:type="continuationSeparator" w:id="0">
    <w:p w:rsidR="00DA7FCE" w:rsidRDefault="00DA7FCE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FCE" w:rsidRDefault="00DA7FCE" w:rsidP="007109BF">
      <w:pPr>
        <w:spacing w:after="0" w:line="240" w:lineRule="auto"/>
      </w:pPr>
      <w:r>
        <w:separator/>
      </w:r>
    </w:p>
  </w:footnote>
  <w:footnote w:type="continuationSeparator" w:id="0">
    <w:p w:rsidR="00DA7FCE" w:rsidRDefault="00DA7FCE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81"/>
    <w:rsid w:val="0002668A"/>
    <w:rsid w:val="00034EC0"/>
    <w:rsid w:val="00086E0A"/>
    <w:rsid w:val="001404BC"/>
    <w:rsid w:val="00155165"/>
    <w:rsid w:val="00177CA2"/>
    <w:rsid w:val="001E1784"/>
    <w:rsid w:val="001F40B8"/>
    <w:rsid w:val="00281D7B"/>
    <w:rsid w:val="00285051"/>
    <w:rsid w:val="00286E2B"/>
    <w:rsid w:val="00287E7D"/>
    <w:rsid w:val="00354D1F"/>
    <w:rsid w:val="003D1405"/>
    <w:rsid w:val="003E4CC0"/>
    <w:rsid w:val="003F0412"/>
    <w:rsid w:val="00410B81"/>
    <w:rsid w:val="00420968"/>
    <w:rsid w:val="00466996"/>
    <w:rsid w:val="004A3CAE"/>
    <w:rsid w:val="00595C23"/>
    <w:rsid w:val="00653F46"/>
    <w:rsid w:val="006609A0"/>
    <w:rsid w:val="00664519"/>
    <w:rsid w:val="006744C5"/>
    <w:rsid w:val="006B0473"/>
    <w:rsid w:val="006B4392"/>
    <w:rsid w:val="006C6234"/>
    <w:rsid w:val="006D1591"/>
    <w:rsid w:val="00703C3F"/>
    <w:rsid w:val="007051C2"/>
    <w:rsid w:val="007109BF"/>
    <w:rsid w:val="00773755"/>
    <w:rsid w:val="007C339F"/>
    <w:rsid w:val="007E100B"/>
    <w:rsid w:val="008134A4"/>
    <w:rsid w:val="008267E3"/>
    <w:rsid w:val="0085699E"/>
    <w:rsid w:val="0085719D"/>
    <w:rsid w:val="00990095"/>
    <w:rsid w:val="009F58CD"/>
    <w:rsid w:val="009F73B8"/>
    <w:rsid w:val="00A162CE"/>
    <w:rsid w:val="00A20EC1"/>
    <w:rsid w:val="00A278F0"/>
    <w:rsid w:val="00A92C36"/>
    <w:rsid w:val="00AA6919"/>
    <w:rsid w:val="00AB37C3"/>
    <w:rsid w:val="00B962D3"/>
    <w:rsid w:val="00B979C6"/>
    <w:rsid w:val="00BE259F"/>
    <w:rsid w:val="00C14931"/>
    <w:rsid w:val="00CA47CD"/>
    <w:rsid w:val="00CA6A95"/>
    <w:rsid w:val="00CE0A15"/>
    <w:rsid w:val="00DA7FCE"/>
    <w:rsid w:val="00EC2C8C"/>
    <w:rsid w:val="00EF1D28"/>
    <w:rsid w:val="00F13E79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5</cp:revision>
  <dcterms:created xsi:type="dcterms:W3CDTF">2022-09-28T17:35:00Z</dcterms:created>
  <dcterms:modified xsi:type="dcterms:W3CDTF">2022-10-03T17:19:00Z</dcterms:modified>
</cp:coreProperties>
</file>