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C50D41" w14:textId="77777777" w:rsidR="00E9005F" w:rsidRPr="00380C3B" w:rsidRDefault="00E9005F" w:rsidP="00E9005F">
      <w:pPr>
        <w:spacing w:after="0" w:line="240" w:lineRule="auto"/>
        <w:jc w:val="right"/>
        <w:rPr>
          <w:rFonts w:ascii="Arial" w:hAnsi="Arial" w:cs="Arial"/>
          <w:b/>
          <w:color w:val="000000" w:themeColor="text1"/>
        </w:rPr>
      </w:pPr>
      <w:r w:rsidRPr="00380C3B">
        <w:rPr>
          <w:rFonts w:ascii="Arial" w:hAnsi="Arial" w:cs="Arial"/>
          <w:b/>
          <w:color w:val="000000" w:themeColor="text1"/>
        </w:rPr>
        <w:t>“Obrazac 1</w:t>
      </w:r>
    </w:p>
    <w:p w14:paraId="059A43B8" w14:textId="77777777" w:rsidR="00E9005F" w:rsidRPr="00380C3B" w:rsidRDefault="00E9005F" w:rsidP="00E9005F">
      <w:pPr>
        <w:spacing w:after="0" w:line="240" w:lineRule="auto"/>
        <w:rPr>
          <w:rFonts w:ascii="Arial" w:hAnsi="Arial" w:cs="Arial"/>
          <w:color w:val="000000" w:themeColor="text1"/>
        </w:rPr>
      </w:pPr>
    </w:p>
    <w:p w14:paraId="0A2499CD" w14:textId="05ED7B56" w:rsidR="00E9005F" w:rsidRPr="00380C3B" w:rsidRDefault="00E9005F" w:rsidP="00E9005F">
      <w:pPr>
        <w:spacing w:after="0" w:line="240" w:lineRule="auto"/>
        <w:rPr>
          <w:rFonts w:ascii="Arial" w:hAnsi="Arial" w:cs="Arial"/>
          <w:color w:val="000000" w:themeColor="text1"/>
        </w:rPr>
      </w:pPr>
      <w:r w:rsidRPr="00380C3B">
        <w:rPr>
          <w:rFonts w:ascii="Arial" w:hAnsi="Arial" w:cs="Arial"/>
          <w:color w:val="000000" w:themeColor="text1"/>
        </w:rPr>
        <w:t xml:space="preserve">Naručilac: </w:t>
      </w:r>
      <w:proofErr w:type="gramStart"/>
      <w:r>
        <w:rPr>
          <w:rFonts w:ascii="Arial" w:hAnsi="Arial" w:cs="Arial"/>
          <w:color w:val="000000" w:themeColor="text1"/>
        </w:rPr>
        <w:t>JPU”Radost</w:t>
      </w:r>
      <w:proofErr w:type="gramEnd"/>
      <w:r>
        <w:rPr>
          <w:rFonts w:ascii="Arial" w:hAnsi="Arial" w:cs="Arial"/>
          <w:color w:val="000000" w:themeColor="text1"/>
        </w:rPr>
        <w:t>” Kotor</w:t>
      </w:r>
      <w:r w:rsidRPr="00380C3B">
        <w:rPr>
          <w:rFonts w:ascii="Arial" w:hAnsi="Arial" w:cs="Arial"/>
          <w:color w:val="000000" w:themeColor="text1"/>
        </w:rPr>
        <w:t xml:space="preserve">                                                              </w:t>
      </w:r>
    </w:p>
    <w:p w14:paraId="392D0A8A" w14:textId="0BE8896A" w:rsidR="00E9005F" w:rsidRPr="00380C3B" w:rsidRDefault="00E9005F" w:rsidP="00E9005F">
      <w:pPr>
        <w:tabs>
          <w:tab w:val="center" w:leader="underscore" w:pos="5387"/>
          <w:tab w:val="left" w:pos="5954"/>
          <w:tab w:val="right" w:pos="9639"/>
        </w:tabs>
        <w:spacing w:after="0" w:line="240" w:lineRule="auto"/>
        <w:rPr>
          <w:rFonts w:ascii="Arial" w:hAnsi="Arial" w:cs="Arial"/>
          <w:color w:val="000000" w:themeColor="text1"/>
        </w:rPr>
      </w:pPr>
      <w:r w:rsidRPr="00380C3B">
        <w:rPr>
          <w:rFonts w:ascii="Arial" w:hAnsi="Arial" w:cs="Arial"/>
          <w:color w:val="000000" w:themeColor="text1"/>
        </w:rPr>
        <w:t xml:space="preserve">Broj  </w:t>
      </w:r>
      <w:r w:rsidR="003B71AD">
        <w:rPr>
          <w:rFonts w:ascii="Arial" w:hAnsi="Arial" w:cs="Arial"/>
          <w:color w:val="000000" w:themeColor="text1"/>
        </w:rPr>
        <w:t xml:space="preserve"> </w:t>
      </w:r>
      <w:r w:rsidR="00AE68F4">
        <w:rPr>
          <w:rFonts w:ascii="Arial" w:hAnsi="Arial" w:cs="Arial"/>
          <w:color w:val="000000" w:themeColor="text1"/>
        </w:rPr>
        <w:t>549</w:t>
      </w:r>
    </w:p>
    <w:p w14:paraId="0FFA2B66" w14:textId="18643F35" w:rsidR="00E9005F" w:rsidRPr="00380C3B" w:rsidRDefault="00E9005F" w:rsidP="00E9005F">
      <w:pPr>
        <w:tabs>
          <w:tab w:val="center" w:leader="underscore" w:pos="5387"/>
          <w:tab w:val="left" w:pos="5954"/>
          <w:tab w:val="right" w:pos="9639"/>
        </w:tabs>
        <w:spacing w:after="0" w:line="240" w:lineRule="auto"/>
        <w:jc w:val="both"/>
        <w:rPr>
          <w:rFonts w:ascii="Arial" w:hAnsi="Arial" w:cs="Arial"/>
          <w:color w:val="000000" w:themeColor="text1"/>
        </w:rPr>
      </w:pPr>
      <w:r w:rsidRPr="00380C3B">
        <w:rPr>
          <w:rFonts w:ascii="Arial" w:hAnsi="Arial" w:cs="Arial"/>
          <w:color w:val="000000" w:themeColor="text1"/>
        </w:rPr>
        <w:t xml:space="preserve">Datum </w:t>
      </w:r>
      <w:r w:rsidR="00AE68F4">
        <w:rPr>
          <w:rFonts w:ascii="Arial" w:hAnsi="Arial" w:cs="Arial"/>
          <w:color w:val="000000" w:themeColor="text1"/>
        </w:rPr>
        <w:t>07.05</w:t>
      </w:r>
      <w:r>
        <w:rPr>
          <w:rFonts w:ascii="Arial" w:hAnsi="Arial" w:cs="Arial"/>
          <w:color w:val="000000" w:themeColor="text1"/>
        </w:rPr>
        <w:t>.2021.g.</w:t>
      </w:r>
    </w:p>
    <w:p w14:paraId="0B5FA4AD" w14:textId="77777777" w:rsidR="00E9005F" w:rsidRPr="00380C3B" w:rsidRDefault="00E9005F" w:rsidP="00E9005F">
      <w:pPr>
        <w:spacing w:after="0" w:line="240" w:lineRule="auto"/>
        <w:jc w:val="both"/>
        <w:rPr>
          <w:rFonts w:ascii="Arial" w:hAnsi="Arial" w:cs="Arial"/>
          <w:color w:val="000000" w:themeColor="text1"/>
        </w:rPr>
      </w:pPr>
    </w:p>
    <w:p w14:paraId="6F3D324C" w14:textId="77777777" w:rsidR="00E9005F" w:rsidRPr="00380C3B" w:rsidRDefault="00E9005F" w:rsidP="00E9005F">
      <w:pPr>
        <w:spacing w:after="0" w:line="240" w:lineRule="auto"/>
        <w:jc w:val="center"/>
        <w:rPr>
          <w:rFonts w:ascii="Arial" w:hAnsi="Arial" w:cs="Arial"/>
          <w:color w:val="000000" w:themeColor="text1"/>
        </w:rPr>
      </w:pPr>
    </w:p>
    <w:p w14:paraId="19BF8952" w14:textId="64941641" w:rsidR="00E9005F" w:rsidRPr="00380C3B" w:rsidRDefault="00E9005F" w:rsidP="00E9005F">
      <w:pPr>
        <w:spacing w:after="0" w:line="240" w:lineRule="auto"/>
        <w:jc w:val="both"/>
        <w:rPr>
          <w:rFonts w:ascii="Arial" w:hAnsi="Arial" w:cs="Arial"/>
          <w:b/>
          <w:color w:val="000000" w:themeColor="text1"/>
        </w:rPr>
      </w:pPr>
      <w:r w:rsidRPr="00380C3B">
        <w:rPr>
          <w:rFonts w:ascii="Arial" w:hAnsi="Arial" w:cs="Arial"/>
          <w:color w:val="000000" w:themeColor="text1"/>
        </w:rPr>
        <w:t xml:space="preserve">Na osnovu člana 27 stav 1 Zakona o javnim nabavkama („Službeni list </w:t>
      </w:r>
      <w:proofErr w:type="gramStart"/>
      <w:r w:rsidRPr="00380C3B">
        <w:rPr>
          <w:rFonts w:ascii="Arial" w:hAnsi="Arial" w:cs="Arial"/>
          <w:color w:val="000000" w:themeColor="text1"/>
        </w:rPr>
        <w:t>CG“</w:t>
      </w:r>
      <w:proofErr w:type="gramEnd"/>
      <w:r w:rsidRPr="00380C3B">
        <w:rPr>
          <w:rFonts w:ascii="Arial" w:hAnsi="Arial" w:cs="Arial"/>
          <w:color w:val="000000" w:themeColor="text1"/>
        </w:rPr>
        <w:t xml:space="preserve">, broj 74/19)  i Pravilnika  za sprovođenje </w:t>
      </w:r>
      <w:r w:rsidRPr="00380C3B">
        <w:rPr>
          <w:rFonts w:ascii="Arial" w:hAnsi="Arial" w:cs="Arial"/>
          <w:color w:val="000000" w:themeColor="text1"/>
          <w:lang w:val="pl-PL"/>
        </w:rPr>
        <w:t xml:space="preserve">jednostavnih nabavki </w:t>
      </w:r>
      <w:r w:rsidRPr="00380C3B">
        <w:rPr>
          <w:rFonts w:ascii="Arial" w:hAnsi="Arial" w:cs="Arial"/>
          <w:color w:val="000000" w:themeColor="text1"/>
        </w:rPr>
        <w:t xml:space="preserve">(„Službeni list CG“, br. </w:t>
      </w:r>
      <w:r>
        <w:rPr>
          <w:rFonts w:ascii="Arial" w:hAnsi="Arial" w:cs="Arial"/>
          <w:color w:val="000000" w:themeColor="text1"/>
        </w:rPr>
        <w:t xml:space="preserve">61/2020 65/2020, </w:t>
      </w:r>
      <w:r w:rsidR="000C4E26">
        <w:rPr>
          <w:rFonts w:ascii="Arial" w:hAnsi="Arial" w:cs="Arial"/>
          <w:color w:val="000000" w:themeColor="text1"/>
        </w:rPr>
        <w:t xml:space="preserve">71/2020 </w:t>
      </w:r>
      <w:r>
        <w:rPr>
          <w:rFonts w:ascii="Arial" w:hAnsi="Arial" w:cs="Arial"/>
          <w:color w:val="000000" w:themeColor="text1"/>
        </w:rPr>
        <w:t>74/2020 i 102/2020</w:t>
      </w:r>
      <w:r w:rsidRPr="00380C3B">
        <w:rPr>
          <w:rFonts w:ascii="Arial" w:hAnsi="Arial" w:cs="Arial"/>
          <w:color w:val="000000" w:themeColor="text1"/>
        </w:rPr>
        <w:t xml:space="preserve"> ),</w:t>
      </w:r>
      <w:r>
        <w:rPr>
          <w:rFonts w:ascii="Arial" w:hAnsi="Arial" w:cs="Arial"/>
          <w:color w:val="000000" w:themeColor="text1"/>
        </w:rPr>
        <w:t xml:space="preserve"> JPU “Radost” Kotor</w:t>
      </w:r>
      <w:r w:rsidRPr="00380C3B">
        <w:rPr>
          <w:rFonts w:ascii="Arial" w:hAnsi="Arial" w:cs="Arial"/>
          <w:color w:val="000000" w:themeColor="text1"/>
        </w:rPr>
        <w:t xml:space="preserve"> objavljuje</w:t>
      </w:r>
    </w:p>
    <w:p w14:paraId="6403BE11" w14:textId="77777777" w:rsidR="00E9005F" w:rsidRPr="00380C3B" w:rsidRDefault="00E9005F" w:rsidP="00E9005F">
      <w:pPr>
        <w:spacing w:after="0" w:line="240" w:lineRule="auto"/>
        <w:jc w:val="both"/>
        <w:rPr>
          <w:rFonts w:ascii="Arial" w:hAnsi="Arial" w:cs="Arial"/>
          <w:b/>
          <w:color w:val="000000" w:themeColor="text1"/>
        </w:rPr>
      </w:pPr>
    </w:p>
    <w:p w14:paraId="7E9F839D" w14:textId="77777777" w:rsidR="00E9005F" w:rsidRPr="00380C3B" w:rsidRDefault="00E9005F" w:rsidP="00E9005F">
      <w:pPr>
        <w:spacing w:after="0" w:line="240" w:lineRule="auto"/>
        <w:jc w:val="both"/>
        <w:rPr>
          <w:rFonts w:ascii="Arial" w:hAnsi="Arial" w:cs="Arial"/>
          <w:b/>
          <w:color w:val="000000" w:themeColor="text1"/>
        </w:rPr>
      </w:pPr>
    </w:p>
    <w:p w14:paraId="48891E63" w14:textId="77777777" w:rsidR="00E9005F" w:rsidRPr="00380C3B" w:rsidRDefault="00E9005F" w:rsidP="00E9005F">
      <w:pPr>
        <w:pStyle w:val="Heading3"/>
        <w:spacing w:before="0" w:line="240" w:lineRule="auto"/>
        <w:jc w:val="center"/>
        <w:rPr>
          <w:rFonts w:ascii="Arial" w:hAnsi="Arial" w:cs="Arial"/>
          <w:b w:val="0"/>
          <w:color w:val="000000" w:themeColor="text1"/>
        </w:rPr>
      </w:pPr>
      <w:r w:rsidRPr="00380C3B">
        <w:rPr>
          <w:rFonts w:ascii="Arial" w:hAnsi="Arial" w:cs="Arial"/>
          <w:color w:val="000000" w:themeColor="text1"/>
        </w:rPr>
        <w:t>ZAHTJEV ZA DOSTAVLJANJE PONUDA</w:t>
      </w:r>
    </w:p>
    <w:p w14:paraId="4F5F9BA6" w14:textId="77777777" w:rsidR="00E9005F" w:rsidRPr="00380C3B" w:rsidRDefault="00E9005F" w:rsidP="00E9005F">
      <w:pPr>
        <w:spacing w:after="0" w:line="240" w:lineRule="auto"/>
        <w:jc w:val="center"/>
        <w:rPr>
          <w:rFonts w:ascii="Arial" w:hAnsi="Arial" w:cs="Arial"/>
          <w:b/>
          <w:color w:val="000000" w:themeColor="text1"/>
        </w:rPr>
      </w:pPr>
      <w:r w:rsidRPr="00380C3B">
        <w:rPr>
          <w:rFonts w:ascii="Arial" w:hAnsi="Arial" w:cs="Arial"/>
          <w:b/>
          <w:color w:val="000000" w:themeColor="text1"/>
        </w:rPr>
        <w:t xml:space="preserve">ZA JEDNOSTAVNE NABAVKE </w:t>
      </w:r>
    </w:p>
    <w:p w14:paraId="21E3076C" w14:textId="77777777" w:rsidR="00E9005F" w:rsidRPr="00380C3B" w:rsidRDefault="00E9005F" w:rsidP="00E9005F">
      <w:pPr>
        <w:spacing w:after="0" w:line="240" w:lineRule="auto"/>
        <w:rPr>
          <w:rFonts w:ascii="Arial" w:hAnsi="Arial" w:cs="Arial"/>
          <w:color w:val="000000" w:themeColor="text1"/>
        </w:rPr>
      </w:pPr>
    </w:p>
    <w:p w14:paraId="1DA08517" w14:textId="77777777" w:rsidR="00E9005F" w:rsidRPr="00380C3B" w:rsidRDefault="00E9005F" w:rsidP="00E9005F">
      <w:pPr>
        <w:spacing w:after="0" w:line="240" w:lineRule="auto"/>
        <w:rPr>
          <w:rFonts w:ascii="Arial" w:hAnsi="Arial" w:cs="Arial"/>
          <w:color w:val="000000" w:themeColor="text1"/>
        </w:rPr>
      </w:pPr>
    </w:p>
    <w:p w14:paraId="321E8871" w14:textId="77777777" w:rsidR="00E9005F" w:rsidRPr="00380C3B" w:rsidRDefault="00E9005F" w:rsidP="00E9005F">
      <w:pPr>
        <w:pBdr>
          <w:top w:val="single" w:sz="4" w:space="1" w:color="auto"/>
          <w:left w:val="single" w:sz="4" w:space="3" w:color="auto"/>
          <w:bottom w:val="single" w:sz="4" w:space="1" w:color="auto"/>
          <w:right w:val="single" w:sz="4" w:space="4" w:color="auto"/>
        </w:pBdr>
        <w:shd w:val="clear" w:color="auto" w:fill="D9D9D9" w:themeFill="background1" w:themeFillShade="D9"/>
        <w:spacing w:after="0" w:line="240" w:lineRule="auto"/>
        <w:rPr>
          <w:rFonts w:ascii="Arial" w:hAnsi="Arial" w:cs="Arial"/>
          <w:b/>
          <w:color w:val="000000" w:themeColor="text1"/>
        </w:rPr>
      </w:pPr>
      <w:r w:rsidRPr="00380C3B">
        <w:rPr>
          <w:rFonts w:ascii="Arial" w:hAnsi="Arial" w:cs="Arial"/>
          <w:b/>
          <w:color w:val="000000" w:themeColor="text1"/>
        </w:rPr>
        <w:t xml:space="preserve">I Podaci o naručiocu </w:t>
      </w:r>
    </w:p>
    <w:p w14:paraId="58651CA8" w14:textId="77777777" w:rsidR="00E9005F" w:rsidRPr="00380C3B" w:rsidRDefault="00E9005F" w:rsidP="00E9005F">
      <w:pPr>
        <w:pStyle w:val="Caption"/>
        <w:rPr>
          <w:rFonts w:ascii="Arial" w:hAnsi="Arial" w:cs="Arial"/>
          <w:b/>
          <w:color w:val="000000" w:themeColor="text1"/>
          <w:sz w:val="22"/>
          <w:szCs w:val="22"/>
        </w:rPr>
      </w:pPr>
    </w:p>
    <w:tbl>
      <w:tblPr>
        <w:tblW w:w="0" w:type="auto"/>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959"/>
        <w:gridCol w:w="5363"/>
      </w:tblGrid>
      <w:tr w:rsidR="00E9005F" w:rsidRPr="00380C3B" w14:paraId="460F1758" w14:textId="77777777" w:rsidTr="00E9005F">
        <w:trPr>
          <w:trHeight w:val="612"/>
        </w:trPr>
        <w:tc>
          <w:tcPr>
            <w:tcW w:w="3959" w:type="dxa"/>
            <w:tcBorders>
              <w:top w:val="double" w:sz="4" w:space="0" w:color="auto"/>
              <w:left w:val="double" w:sz="4" w:space="0" w:color="auto"/>
              <w:bottom w:val="single" w:sz="4" w:space="0" w:color="auto"/>
              <w:right w:val="single" w:sz="4" w:space="0" w:color="auto"/>
            </w:tcBorders>
          </w:tcPr>
          <w:p w14:paraId="3A094F6B" w14:textId="0913DF3E" w:rsidR="00E9005F" w:rsidRPr="00380C3B" w:rsidRDefault="00E9005F" w:rsidP="00E9005F">
            <w:pPr>
              <w:spacing w:after="0" w:line="240" w:lineRule="auto"/>
              <w:jc w:val="both"/>
              <w:rPr>
                <w:rFonts w:ascii="Arial" w:hAnsi="Arial" w:cs="Arial"/>
                <w:b/>
                <w:color w:val="000000" w:themeColor="text1"/>
              </w:rPr>
            </w:pPr>
            <w:r w:rsidRPr="00380C3B">
              <w:rPr>
                <w:rFonts w:ascii="Arial" w:hAnsi="Arial" w:cs="Arial"/>
                <w:color w:val="000000" w:themeColor="text1"/>
              </w:rPr>
              <w:t>Naručilac:</w:t>
            </w:r>
            <w:r>
              <w:rPr>
                <w:rFonts w:ascii="Arial" w:hAnsi="Arial" w:cs="Arial"/>
                <w:color w:val="000000" w:themeColor="text1"/>
              </w:rPr>
              <w:t xml:space="preserve"> </w:t>
            </w:r>
            <w:proofErr w:type="gramStart"/>
            <w:r>
              <w:rPr>
                <w:rFonts w:ascii="Arial" w:hAnsi="Arial" w:cs="Arial"/>
                <w:color w:val="000000" w:themeColor="text1"/>
              </w:rPr>
              <w:t>JPU”Radost</w:t>
            </w:r>
            <w:proofErr w:type="gramEnd"/>
            <w:r>
              <w:rPr>
                <w:rFonts w:ascii="Arial" w:hAnsi="Arial" w:cs="Arial"/>
                <w:color w:val="000000" w:themeColor="text1"/>
              </w:rPr>
              <w:t>” Kotor</w:t>
            </w:r>
          </w:p>
          <w:p w14:paraId="1238956A" w14:textId="77777777" w:rsidR="00E9005F" w:rsidRPr="00380C3B" w:rsidRDefault="00E9005F" w:rsidP="00E9005F">
            <w:pPr>
              <w:spacing w:after="0" w:line="240" w:lineRule="auto"/>
              <w:jc w:val="both"/>
              <w:rPr>
                <w:rFonts w:ascii="Arial" w:hAnsi="Arial" w:cs="Arial"/>
                <w:color w:val="000000" w:themeColor="text1"/>
              </w:rPr>
            </w:pPr>
          </w:p>
        </w:tc>
        <w:tc>
          <w:tcPr>
            <w:tcW w:w="5363" w:type="dxa"/>
            <w:tcBorders>
              <w:top w:val="double" w:sz="4" w:space="0" w:color="auto"/>
              <w:left w:val="single" w:sz="4" w:space="0" w:color="auto"/>
              <w:bottom w:val="single" w:sz="4" w:space="0" w:color="auto"/>
              <w:right w:val="double" w:sz="4" w:space="0" w:color="auto"/>
            </w:tcBorders>
          </w:tcPr>
          <w:p w14:paraId="1FC8B94F" w14:textId="77777777" w:rsidR="00E9005F" w:rsidRPr="00380C3B" w:rsidRDefault="00E9005F" w:rsidP="00E9005F">
            <w:pPr>
              <w:spacing w:after="0" w:line="240" w:lineRule="auto"/>
              <w:jc w:val="both"/>
              <w:rPr>
                <w:rFonts w:ascii="Arial" w:hAnsi="Arial" w:cs="Arial"/>
                <w:color w:val="000000" w:themeColor="text1"/>
              </w:rPr>
            </w:pPr>
            <w:r w:rsidRPr="00380C3B">
              <w:rPr>
                <w:rFonts w:ascii="Arial" w:hAnsi="Arial" w:cs="Arial"/>
                <w:color w:val="000000" w:themeColor="text1"/>
              </w:rPr>
              <w:t>Lice/a za davanje informacija:</w:t>
            </w:r>
          </w:p>
          <w:p w14:paraId="7279CF35" w14:textId="18CD37A2" w:rsidR="00E9005F" w:rsidRPr="00380C3B" w:rsidRDefault="00E9005F" w:rsidP="00E9005F">
            <w:pPr>
              <w:spacing w:after="0" w:line="240" w:lineRule="auto"/>
              <w:jc w:val="both"/>
              <w:rPr>
                <w:rFonts w:ascii="Arial" w:hAnsi="Arial" w:cs="Arial"/>
                <w:color w:val="000000" w:themeColor="text1"/>
              </w:rPr>
            </w:pPr>
            <w:r>
              <w:rPr>
                <w:rFonts w:ascii="Arial" w:hAnsi="Arial" w:cs="Arial"/>
                <w:color w:val="000000" w:themeColor="text1"/>
              </w:rPr>
              <w:t>Dragana Lazarević</w:t>
            </w:r>
          </w:p>
        </w:tc>
      </w:tr>
      <w:tr w:rsidR="00E9005F" w:rsidRPr="00380C3B" w14:paraId="56C4E4B1" w14:textId="77777777" w:rsidTr="00E9005F">
        <w:trPr>
          <w:trHeight w:val="612"/>
        </w:trPr>
        <w:tc>
          <w:tcPr>
            <w:tcW w:w="3959" w:type="dxa"/>
            <w:tcBorders>
              <w:top w:val="single" w:sz="4" w:space="0" w:color="auto"/>
              <w:left w:val="double" w:sz="4" w:space="0" w:color="auto"/>
              <w:bottom w:val="single" w:sz="4" w:space="0" w:color="auto"/>
              <w:right w:val="single" w:sz="4" w:space="0" w:color="auto"/>
            </w:tcBorders>
          </w:tcPr>
          <w:p w14:paraId="4BFF64CF" w14:textId="4E87221C" w:rsidR="00E9005F" w:rsidRPr="00380C3B" w:rsidRDefault="00E9005F" w:rsidP="00E9005F">
            <w:pPr>
              <w:spacing w:after="0" w:line="240" w:lineRule="auto"/>
              <w:jc w:val="both"/>
              <w:rPr>
                <w:rFonts w:ascii="Arial" w:hAnsi="Arial" w:cs="Arial"/>
                <w:color w:val="000000" w:themeColor="text1"/>
              </w:rPr>
            </w:pPr>
            <w:r w:rsidRPr="00380C3B">
              <w:rPr>
                <w:rFonts w:ascii="Arial" w:hAnsi="Arial" w:cs="Arial"/>
                <w:color w:val="000000" w:themeColor="text1"/>
              </w:rPr>
              <w:t xml:space="preserve">Adresa: </w:t>
            </w:r>
            <w:r>
              <w:rPr>
                <w:rFonts w:ascii="Arial" w:hAnsi="Arial" w:cs="Arial"/>
                <w:color w:val="000000" w:themeColor="text1"/>
              </w:rPr>
              <w:t>Tabačina 11</w:t>
            </w:r>
          </w:p>
          <w:p w14:paraId="1FCB2AE0" w14:textId="77777777" w:rsidR="00E9005F" w:rsidRPr="00380C3B" w:rsidRDefault="00E9005F" w:rsidP="00E9005F">
            <w:pPr>
              <w:spacing w:after="0" w:line="240" w:lineRule="auto"/>
              <w:jc w:val="both"/>
              <w:rPr>
                <w:rFonts w:ascii="Arial" w:hAnsi="Arial" w:cs="Arial"/>
                <w:color w:val="000000" w:themeColor="text1"/>
              </w:rPr>
            </w:pPr>
          </w:p>
        </w:tc>
        <w:tc>
          <w:tcPr>
            <w:tcW w:w="5363" w:type="dxa"/>
            <w:tcBorders>
              <w:top w:val="single" w:sz="4" w:space="0" w:color="auto"/>
              <w:left w:val="single" w:sz="4" w:space="0" w:color="auto"/>
              <w:bottom w:val="single" w:sz="4" w:space="0" w:color="auto"/>
              <w:right w:val="double" w:sz="4" w:space="0" w:color="auto"/>
            </w:tcBorders>
          </w:tcPr>
          <w:p w14:paraId="50388667" w14:textId="77777777" w:rsidR="00E9005F" w:rsidRPr="00380C3B" w:rsidRDefault="00E9005F" w:rsidP="00E9005F">
            <w:pPr>
              <w:spacing w:after="0" w:line="240" w:lineRule="auto"/>
              <w:jc w:val="both"/>
              <w:rPr>
                <w:rFonts w:ascii="Arial" w:hAnsi="Arial" w:cs="Arial"/>
                <w:color w:val="000000" w:themeColor="text1"/>
              </w:rPr>
            </w:pPr>
            <w:r w:rsidRPr="00380C3B">
              <w:rPr>
                <w:rFonts w:ascii="Arial" w:hAnsi="Arial" w:cs="Arial"/>
                <w:color w:val="000000" w:themeColor="text1"/>
              </w:rPr>
              <w:t>Poštanski broj:</w:t>
            </w:r>
          </w:p>
          <w:p w14:paraId="2388EBA5" w14:textId="379638E4" w:rsidR="00E9005F" w:rsidRPr="00380C3B" w:rsidRDefault="00E9005F" w:rsidP="00E9005F">
            <w:pPr>
              <w:spacing w:after="0" w:line="240" w:lineRule="auto"/>
              <w:jc w:val="both"/>
              <w:rPr>
                <w:rFonts w:ascii="Arial" w:hAnsi="Arial" w:cs="Arial"/>
                <w:color w:val="000000" w:themeColor="text1"/>
              </w:rPr>
            </w:pPr>
            <w:r>
              <w:rPr>
                <w:rFonts w:ascii="Arial" w:hAnsi="Arial" w:cs="Arial"/>
                <w:color w:val="000000" w:themeColor="text1"/>
              </w:rPr>
              <w:t>85330</w:t>
            </w:r>
          </w:p>
        </w:tc>
      </w:tr>
      <w:tr w:rsidR="00E9005F" w:rsidRPr="00380C3B" w14:paraId="74D275D2" w14:textId="77777777" w:rsidTr="00E9005F">
        <w:trPr>
          <w:trHeight w:val="612"/>
        </w:trPr>
        <w:tc>
          <w:tcPr>
            <w:tcW w:w="3959" w:type="dxa"/>
            <w:tcBorders>
              <w:top w:val="single" w:sz="4" w:space="0" w:color="auto"/>
              <w:left w:val="double" w:sz="4" w:space="0" w:color="auto"/>
              <w:bottom w:val="single" w:sz="4" w:space="0" w:color="auto"/>
              <w:right w:val="single" w:sz="4" w:space="0" w:color="auto"/>
            </w:tcBorders>
          </w:tcPr>
          <w:p w14:paraId="5A864CA4" w14:textId="77777777" w:rsidR="00E9005F" w:rsidRPr="00380C3B" w:rsidRDefault="00E9005F" w:rsidP="00E9005F">
            <w:pPr>
              <w:spacing w:after="0" w:line="240" w:lineRule="auto"/>
              <w:jc w:val="both"/>
              <w:rPr>
                <w:rFonts w:ascii="Arial" w:hAnsi="Arial" w:cs="Arial"/>
                <w:color w:val="000000" w:themeColor="text1"/>
              </w:rPr>
            </w:pPr>
            <w:r w:rsidRPr="00380C3B">
              <w:rPr>
                <w:rFonts w:ascii="Arial" w:hAnsi="Arial" w:cs="Arial"/>
                <w:color w:val="000000" w:themeColor="text1"/>
              </w:rPr>
              <w:t>Sjedište:</w:t>
            </w:r>
          </w:p>
          <w:p w14:paraId="6D371075" w14:textId="44942223" w:rsidR="00E9005F" w:rsidRPr="00380C3B" w:rsidRDefault="00E9005F" w:rsidP="00E9005F">
            <w:pPr>
              <w:spacing w:after="0" w:line="240" w:lineRule="auto"/>
              <w:jc w:val="both"/>
              <w:rPr>
                <w:rFonts w:ascii="Arial" w:hAnsi="Arial" w:cs="Arial"/>
                <w:color w:val="000000" w:themeColor="text1"/>
              </w:rPr>
            </w:pPr>
            <w:r>
              <w:rPr>
                <w:rFonts w:ascii="Arial" w:hAnsi="Arial" w:cs="Arial"/>
                <w:color w:val="000000" w:themeColor="text1"/>
              </w:rPr>
              <w:t>Kotor</w:t>
            </w:r>
          </w:p>
        </w:tc>
        <w:tc>
          <w:tcPr>
            <w:tcW w:w="5363" w:type="dxa"/>
            <w:tcBorders>
              <w:top w:val="single" w:sz="4" w:space="0" w:color="auto"/>
              <w:left w:val="single" w:sz="4" w:space="0" w:color="auto"/>
              <w:bottom w:val="single" w:sz="4" w:space="0" w:color="auto"/>
              <w:right w:val="double" w:sz="4" w:space="0" w:color="auto"/>
            </w:tcBorders>
          </w:tcPr>
          <w:p w14:paraId="747F5362" w14:textId="77777777" w:rsidR="00E9005F" w:rsidRPr="00380C3B" w:rsidRDefault="00E9005F" w:rsidP="00E9005F">
            <w:pPr>
              <w:spacing w:after="0" w:line="240" w:lineRule="auto"/>
              <w:jc w:val="both"/>
              <w:rPr>
                <w:rFonts w:ascii="Arial" w:hAnsi="Arial" w:cs="Arial"/>
                <w:color w:val="000000" w:themeColor="text1"/>
              </w:rPr>
            </w:pPr>
            <w:r w:rsidRPr="00380C3B">
              <w:rPr>
                <w:rFonts w:ascii="Arial" w:hAnsi="Arial" w:cs="Arial"/>
                <w:color w:val="000000" w:themeColor="text1"/>
              </w:rPr>
              <w:t xml:space="preserve">PIB:  </w:t>
            </w:r>
          </w:p>
          <w:p w14:paraId="53AED29B" w14:textId="014639F9" w:rsidR="00E9005F" w:rsidRPr="00380C3B" w:rsidRDefault="00E9005F" w:rsidP="00E9005F">
            <w:pPr>
              <w:spacing w:after="0" w:line="240" w:lineRule="auto"/>
              <w:jc w:val="both"/>
              <w:rPr>
                <w:rFonts w:ascii="Arial" w:hAnsi="Arial" w:cs="Arial"/>
                <w:color w:val="000000" w:themeColor="text1"/>
              </w:rPr>
            </w:pPr>
            <w:r>
              <w:rPr>
                <w:rFonts w:ascii="Arial" w:hAnsi="Arial" w:cs="Arial"/>
                <w:color w:val="000000" w:themeColor="text1"/>
              </w:rPr>
              <w:t>02013029</w:t>
            </w:r>
          </w:p>
        </w:tc>
      </w:tr>
      <w:tr w:rsidR="00E9005F" w:rsidRPr="00380C3B" w14:paraId="09EDFCD8" w14:textId="77777777" w:rsidTr="00E9005F">
        <w:trPr>
          <w:trHeight w:val="612"/>
        </w:trPr>
        <w:tc>
          <w:tcPr>
            <w:tcW w:w="3959" w:type="dxa"/>
            <w:tcBorders>
              <w:top w:val="single" w:sz="4" w:space="0" w:color="auto"/>
              <w:left w:val="double" w:sz="4" w:space="0" w:color="auto"/>
              <w:bottom w:val="single" w:sz="4" w:space="0" w:color="auto"/>
              <w:right w:val="single" w:sz="4" w:space="0" w:color="auto"/>
            </w:tcBorders>
          </w:tcPr>
          <w:p w14:paraId="48FF009C" w14:textId="60C98C07" w:rsidR="00E9005F" w:rsidRPr="00380C3B" w:rsidRDefault="00E9005F" w:rsidP="00E9005F">
            <w:pPr>
              <w:spacing w:after="0" w:line="240" w:lineRule="auto"/>
              <w:jc w:val="both"/>
              <w:rPr>
                <w:rFonts w:ascii="Arial" w:hAnsi="Arial" w:cs="Arial"/>
                <w:color w:val="000000" w:themeColor="text1"/>
              </w:rPr>
            </w:pPr>
            <w:r w:rsidRPr="00380C3B">
              <w:rPr>
                <w:rFonts w:ascii="Arial" w:hAnsi="Arial" w:cs="Arial"/>
                <w:color w:val="000000" w:themeColor="text1"/>
              </w:rPr>
              <w:t>Telefon:</w:t>
            </w:r>
            <w:r>
              <w:rPr>
                <w:rFonts w:ascii="Arial" w:hAnsi="Arial" w:cs="Arial"/>
                <w:color w:val="000000" w:themeColor="text1"/>
              </w:rPr>
              <w:t>032334983</w:t>
            </w:r>
          </w:p>
          <w:p w14:paraId="79C73C4E" w14:textId="77777777" w:rsidR="00E9005F" w:rsidRPr="00380C3B" w:rsidRDefault="00E9005F" w:rsidP="00E9005F">
            <w:pPr>
              <w:spacing w:after="0" w:line="240" w:lineRule="auto"/>
              <w:jc w:val="both"/>
              <w:rPr>
                <w:rFonts w:ascii="Arial" w:hAnsi="Arial" w:cs="Arial"/>
                <w:color w:val="000000" w:themeColor="text1"/>
              </w:rPr>
            </w:pPr>
          </w:p>
        </w:tc>
        <w:tc>
          <w:tcPr>
            <w:tcW w:w="5363" w:type="dxa"/>
            <w:tcBorders>
              <w:top w:val="single" w:sz="4" w:space="0" w:color="auto"/>
              <w:left w:val="single" w:sz="4" w:space="0" w:color="auto"/>
              <w:bottom w:val="single" w:sz="4" w:space="0" w:color="auto"/>
              <w:right w:val="double" w:sz="4" w:space="0" w:color="auto"/>
            </w:tcBorders>
          </w:tcPr>
          <w:p w14:paraId="6B618228" w14:textId="77777777" w:rsidR="00E9005F" w:rsidRPr="00380C3B" w:rsidRDefault="00E9005F" w:rsidP="00E9005F">
            <w:pPr>
              <w:spacing w:after="0" w:line="240" w:lineRule="auto"/>
              <w:jc w:val="both"/>
              <w:rPr>
                <w:rFonts w:ascii="Arial" w:hAnsi="Arial" w:cs="Arial"/>
                <w:color w:val="000000" w:themeColor="text1"/>
              </w:rPr>
            </w:pPr>
            <w:r w:rsidRPr="00380C3B">
              <w:rPr>
                <w:rFonts w:ascii="Arial" w:hAnsi="Arial" w:cs="Arial"/>
                <w:color w:val="000000" w:themeColor="text1"/>
              </w:rPr>
              <w:t>Faks:</w:t>
            </w:r>
          </w:p>
          <w:p w14:paraId="16CB2242" w14:textId="7E2AAE4A" w:rsidR="00E9005F" w:rsidRPr="00380C3B" w:rsidRDefault="00E9005F" w:rsidP="00E9005F">
            <w:pPr>
              <w:spacing w:after="0" w:line="240" w:lineRule="auto"/>
              <w:jc w:val="both"/>
              <w:rPr>
                <w:rFonts w:ascii="Arial" w:hAnsi="Arial" w:cs="Arial"/>
                <w:color w:val="000000" w:themeColor="text1"/>
              </w:rPr>
            </w:pPr>
            <w:r>
              <w:rPr>
                <w:rFonts w:ascii="Arial" w:hAnsi="Arial" w:cs="Arial"/>
                <w:color w:val="000000" w:themeColor="text1"/>
              </w:rPr>
              <w:t>/</w:t>
            </w:r>
          </w:p>
        </w:tc>
      </w:tr>
      <w:tr w:rsidR="00E9005F" w:rsidRPr="00380C3B" w14:paraId="5985672C" w14:textId="77777777" w:rsidTr="00E9005F">
        <w:trPr>
          <w:trHeight w:val="612"/>
        </w:trPr>
        <w:tc>
          <w:tcPr>
            <w:tcW w:w="3959" w:type="dxa"/>
            <w:tcBorders>
              <w:top w:val="single" w:sz="4" w:space="0" w:color="auto"/>
              <w:left w:val="double" w:sz="4" w:space="0" w:color="auto"/>
              <w:bottom w:val="double" w:sz="4" w:space="0" w:color="auto"/>
              <w:right w:val="single" w:sz="4" w:space="0" w:color="auto"/>
            </w:tcBorders>
          </w:tcPr>
          <w:p w14:paraId="0A09AD29" w14:textId="77777777" w:rsidR="00E9005F" w:rsidRPr="00380C3B" w:rsidRDefault="00E9005F" w:rsidP="00E9005F">
            <w:pPr>
              <w:spacing w:after="0" w:line="240" w:lineRule="auto"/>
              <w:jc w:val="both"/>
              <w:rPr>
                <w:rFonts w:ascii="Arial" w:hAnsi="Arial" w:cs="Arial"/>
                <w:color w:val="000000" w:themeColor="text1"/>
              </w:rPr>
            </w:pPr>
            <w:r w:rsidRPr="00380C3B">
              <w:rPr>
                <w:rFonts w:ascii="Arial" w:hAnsi="Arial" w:cs="Arial"/>
                <w:color w:val="000000" w:themeColor="text1"/>
              </w:rPr>
              <w:t>E-mail adresa:</w:t>
            </w:r>
          </w:p>
          <w:p w14:paraId="3044A456" w14:textId="1174DB63" w:rsidR="00E9005F" w:rsidRPr="00380C3B" w:rsidRDefault="00E9005F" w:rsidP="00E9005F">
            <w:pPr>
              <w:spacing w:after="0" w:line="240" w:lineRule="auto"/>
              <w:jc w:val="both"/>
              <w:rPr>
                <w:rFonts w:ascii="Arial" w:hAnsi="Arial" w:cs="Arial"/>
                <w:color w:val="000000" w:themeColor="text1"/>
              </w:rPr>
            </w:pPr>
            <w:r>
              <w:rPr>
                <w:rFonts w:ascii="Arial" w:hAnsi="Arial" w:cs="Arial"/>
                <w:color w:val="000000" w:themeColor="text1"/>
              </w:rPr>
              <w:t>Vrtickotormail.com</w:t>
            </w:r>
          </w:p>
        </w:tc>
        <w:tc>
          <w:tcPr>
            <w:tcW w:w="5363" w:type="dxa"/>
            <w:tcBorders>
              <w:top w:val="single" w:sz="4" w:space="0" w:color="auto"/>
              <w:left w:val="single" w:sz="4" w:space="0" w:color="auto"/>
              <w:bottom w:val="double" w:sz="4" w:space="0" w:color="auto"/>
              <w:right w:val="double" w:sz="4" w:space="0" w:color="auto"/>
            </w:tcBorders>
          </w:tcPr>
          <w:p w14:paraId="546131AF" w14:textId="77777777" w:rsidR="00E9005F" w:rsidRPr="00380C3B" w:rsidRDefault="00E9005F" w:rsidP="00E9005F">
            <w:pPr>
              <w:spacing w:after="0" w:line="240" w:lineRule="auto"/>
              <w:jc w:val="both"/>
              <w:rPr>
                <w:rFonts w:ascii="Arial" w:hAnsi="Arial" w:cs="Arial"/>
                <w:color w:val="000000" w:themeColor="text1"/>
              </w:rPr>
            </w:pPr>
            <w:r w:rsidRPr="00380C3B">
              <w:rPr>
                <w:rFonts w:ascii="Arial" w:hAnsi="Arial" w:cs="Arial"/>
                <w:color w:val="000000" w:themeColor="text1"/>
              </w:rPr>
              <w:t xml:space="preserve">Internet stranica: </w:t>
            </w:r>
          </w:p>
          <w:p w14:paraId="2FBBFA7D" w14:textId="50C30B69" w:rsidR="00E9005F" w:rsidRPr="00380C3B" w:rsidRDefault="00E9005F" w:rsidP="00E9005F">
            <w:pPr>
              <w:spacing w:after="0" w:line="240" w:lineRule="auto"/>
              <w:jc w:val="both"/>
              <w:rPr>
                <w:rFonts w:ascii="Arial" w:hAnsi="Arial" w:cs="Arial"/>
                <w:color w:val="000000" w:themeColor="text1"/>
              </w:rPr>
            </w:pPr>
            <w:r>
              <w:rPr>
                <w:rFonts w:ascii="Arial" w:hAnsi="Arial" w:cs="Arial"/>
                <w:color w:val="000000" w:themeColor="text1"/>
              </w:rPr>
              <w:t>www.</w:t>
            </w:r>
            <w:r w:rsidRPr="00E9005F">
              <w:rPr>
                <w:rFonts w:ascii="Arial" w:hAnsi="Arial" w:cs="Arial"/>
                <w:color w:val="000000" w:themeColor="text1"/>
              </w:rPr>
              <w:t>vrtickotor.me</w:t>
            </w:r>
          </w:p>
        </w:tc>
      </w:tr>
    </w:tbl>
    <w:p w14:paraId="6DD3F40C" w14:textId="77777777" w:rsidR="00E9005F" w:rsidRPr="00380C3B" w:rsidRDefault="00E9005F" w:rsidP="00E9005F">
      <w:pPr>
        <w:spacing w:after="0" w:line="240" w:lineRule="auto"/>
        <w:rPr>
          <w:rFonts w:ascii="Arial" w:hAnsi="Arial" w:cs="Arial"/>
          <w:b/>
          <w:color w:val="000000" w:themeColor="text1"/>
        </w:rPr>
      </w:pPr>
    </w:p>
    <w:p w14:paraId="7746743B" w14:textId="77777777" w:rsidR="00E9005F" w:rsidRPr="00380C3B" w:rsidRDefault="00E9005F" w:rsidP="00E9005F">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Arial" w:hAnsi="Arial" w:cs="Arial"/>
          <w:b/>
          <w:color w:val="000000" w:themeColor="text1"/>
        </w:rPr>
      </w:pPr>
      <w:proofErr w:type="gramStart"/>
      <w:r w:rsidRPr="00380C3B">
        <w:rPr>
          <w:rFonts w:ascii="Arial" w:hAnsi="Arial" w:cs="Arial"/>
          <w:b/>
          <w:color w:val="000000" w:themeColor="text1"/>
        </w:rPr>
        <w:t>II  Predmet</w:t>
      </w:r>
      <w:proofErr w:type="gramEnd"/>
      <w:r w:rsidRPr="00380C3B">
        <w:rPr>
          <w:rFonts w:ascii="Arial" w:hAnsi="Arial" w:cs="Arial"/>
          <w:b/>
          <w:color w:val="000000" w:themeColor="text1"/>
        </w:rPr>
        <w:t xml:space="preserve"> nabavke:</w:t>
      </w:r>
    </w:p>
    <w:p w14:paraId="64E5EFA5" w14:textId="77777777" w:rsidR="00E9005F" w:rsidRPr="00380C3B" w:rsidRDefault="00E9005F" w:rsidP="00E9005F">
      <w:pPr>
        <w:spacing w:after="0" w:line="240" w:lineRule="auto"/>
        <w:rPr>
          <w:rFonts w:ascii="Arial" w:hAnsi="Arial" w:cs="Arial"/>
          <w:color w:val="000000" w:themeColor="text1"/>
        </w:rPr>
      </w:pPr>
    </w:p>
    <w:p w14:paraId="642782A7" w14:textId="77777777" w:rsidR="00E9005F" w:rsidRPr="00380C3B" w:rsidRDefault="00E9005F" w:rsidP="00E9005F">
      <w:pPr>
        <w:spacing w:after="0" w:line="240" w:lineRule="auto"/>
        <w:rPr>
          <w:rFonts w:ascii="Arial" w:hAnsi="Arial" w:cs="Arial"/>
          <w:color w:val="000000" w:themeColor="text1"/>
        </w:rPr>
      </w:pPr>
      <w:r w:rsidRPr="00380C3B">
        <w:rPr>
          <w:rFonts w:ascii="Arial" w:hAnsi="Arial" w:cs="Arial"/>
          <w:color w:val="000000" w:themeColor="text1"/>
        </w:rPr>
        <w:sym w:font="Wingdings" w:char="00A8"/>
      </w:r>
      <w:r w:rsidRPr="00380C3B">
        <w:rPr>
          <w:rFonts w:ascii="Arial" w:hAnsi="Arial" w:cs="Arial"/>
          <w:color w:val="000000" w:themeColor="text1"/>
        </w:rPr>
        <w:t xml:space="preserve"> robe</w:t>
      </w:r>
    </w:p>
    <w:p w14:paraId="74FB08EF" w14:textId="77777777" w:rsidR="00E9005F" w:rsidRPr="00380C3B" w:rsidRDefault="00E9005F" w:rsidP="00E9005F">
      <w:pPr>
        <w:spacing w:after="0" w:line="240" w:lineRule="auto"/>
        <w:ind w:firstLine="426"/>
        <w:rPr>
          <w:rFonts w:ascii="Arial" w:hAnsi="Arial" w:cs="Arial"/>
          <w:color w:val="000000" w:themeColor="text1"/>
        </w:rPr>
      </w:pPr>
    </w:p>
    <w:p w14:paraId="5D92A53E" w14:textId="77777777" w:rsidR="00E9005F" w:rsidRPr="00380C3B" w:rsidRDefault="00E9005F" w:rsidP="00E9005F">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rPr>
          <w:rFonts w:ascii="Arial" w:hAnsi="Arial" w:cs="Arial"/>
          <w:b/>
          <w:i/>
          <w:color w:val="000000" w:themeColor="text1"/>
        </w:rPr>
      </w:pPr>
      <w:r w:rsidRPr="00380C3B">
        <w:rPr>
          <w:rFonts w:ascii="Arial" w:hAnsi="Arial" w:cs="Arial"/>
          <w:b/>
          <w:color w:val="000000" w:themeColor="text1"/>
        </w:rPr>
        <w:t xml:space="preserve">III Opis predmeta nabavke: </w:t>
      </w:r>
    </w:p>
    <w:p w14:paraId="5DDA356E" w14:textId="77777777" w:rsidR="00E9005F" w:rsidRPr="00380C3B" w:rsidRDefault="00E9005F" w:rsidP="00E9005F">
      <w:pPr>
        <w:spacing w:after="0" w:line="240" w:lineRule="auto"/>
        <w:rPr>
          <w:rFonts w:ascii="Arial" w:hAnsi="Arial" w:cs="Arial"/>
          <w:color w:val="000000" w:themeColor="text1"/>
        </w:rPr>
      </w:pPr>
    </w:p>
    <w:p w14:paraId="1740AB1C" w14:textId="17B921A7" w:rsidR="00E9005F" w:rsidRPr="00380C3B" w:rsidRDefault="00E9005F" w:rsidP="00E9005F">
      <w:pPr>
        <w:pBdr>
          <w:top w:val="single" w:sz="4" w:space="1" w:color="auto"/>
          <w:left w:val="single" w:sz="4" w:space="4" w:color="auto"/>
          <w:bottom w:val="single" w:sz="4" w:space="1" w:color="auto"/>
          <w:right w:val="single" w:sz="4" w:space="4" w:color="auto"/>
        </w:pBdr>
        <w:spacing w:after="0" w:line="240" w:lineRule="auto"/>
        <w:rPr>
          <w:rFonts w:ascii="Arial" w:hAnsi="Arial" w:cs="Arial"/>
          <w:color w:val="000000" w:themeColor="text1"/>
        </w:rPr>
      </w:pPr>
      <w:r w:rsidRPr="00E9005F">
        <w:rPr>
          <w:rFonts w:ascii="Arial" w:hAnsi="Arial" w:cs="Arial"/>
          <w:color w:val="000000" w:themeColor="text1"/>
        </w:rPr>
        <w:t xml:space="preserve">Nabavka </w:t>
      </w:r>
      <w:r w:rsidR="00AE68F4">
        <w:rPr>
          <w:rFonts w:ascii="Arial" w:hAnsi="Arial" w:cs="Arial"/>
          <w:color w:val="000000" w:themeColor="text1"/>
        </w:rPr>
        <w:t xml:space="preserve">raznih prehrambenih proizvoda </w:t>
      </w:r>
    </w:p>
    <w:p w14:paraId="26F10519" w14:textId="77777777" w:rsidR="00E9005F" w:rsidRPr="00380C3B" w:rsidRDefault="00E9005F" w:rsidP="00E9005F">
      <w:pPr>
        <w:pBdr>
          <w:top w:val="single" w:sz="4" w:space="1" w:color="auto"/>
          <w:left w:val="single" w:sz="4" w:space="4" w:color="auto"/>
          <w:bottom w:val="single" w:sz="4" w:space="1" w:color="auto"/>
          <w:right w:val="single" w:sz="4" w:space="4" w:color="auto"/>
        </w:pBdr>
        <w:spacing w:after="0" w:line="240" w:lineRule="auto"/>
        <w:rPr>
          <w:rFonts w:ascii="Arial" w:hAnsi="Arial" w:cs="Arial"/>
          <w:color w:val="000000" w:themeColor="text1"/>
        </w:rPr>
      </w:pPr>
    </w:p>
    <w:p w14:paraId="075D6534" w14:textId="77777777" w:rsidR="00E9005F" w:rsidRPr="00380C3B" w:rsidRDefault="00E9005F" w:rsidP="00E9005F">
      <w:pPr>
        <w:spacing w:after="0" w:line="240" w:lineRule="auto"/>
        <w:rPr>
          <w:rFonts w:ascii="Arial" w:hAnsi="Arial" w:cs="Arial"/>
          <w:b/>
          <w:color w:val="000000" w:themeColor="text1"/>
        </w:rPr>
      </w:pPr>
    </w:p>
    <w:p w14:paraId="25003C8E" w14:textId="77777777" w:rsidR="00E9005F" w:rsidRPr="00380C3B" w:rsidRDefault="00E9005F" w:rsidP="00E9005F">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hAnsi="Arial" w:cs="Arial"/>
          <w:b/>
          <w:bCs/>
          <w:color w:val="000000" w:themeColor="text1"/>
        </w:rPr>
      </w:pPr>
      <w:r w:rsidRPr="00380C3B">
        <w:rPr>
          <w:rFonts w:ascii="Arial" w:hAnsi="Arial" w:cs="Arial"/>
          <w:b/>
          <w:bCs/>
          <w:color w:val="000000" w:themeColor="text1"/>
        </w:rPr>
        <w:t>IV Procijenjena vrijednost jednostavne nabavke:</w:t>
      </w:r>
    </w:p>
    <w:p w14:paraId="151FE410" w14:textId="77777777" w:rsidR="00E9005F" w:rsidRPr="00380C3B" w:rsidRDefault="00E9005F" w:rsidP="00E9005F">
      <w:pPr>
        <w:spacing w:after="0" w:line="240" w:lineRule="auto"/>
        <w:jc w:val="both"/>
        <w:rPr>
          <w:rFonts w:ascii="Arial" w:hAnsi="Arial" w:cs="Arial"/>
          <w:color w:val="000000" w:themeColor="text1"/>
        </w:rPr>
      </w:pPr>
    </w:p>
    <w:p w14:paraId="037CF070" w14:textId="258FDD10" w:rsidR="00E9005F" w:rsidRDefault="00E9005F" w:rsidP="00E9005F">
      <w:pPr>
        <w:spacing w:after="0" w:line="240" w:lineRule="auto"/>
        <w:jc w:val="both"/>
        <w:rPr>
          <w:rFonts w:ascii="Arial" w:hAnsi="Arial" w:cs="Arial"/>
          <w:color w:val="000000" w:themeColor="text1"/>
        </w:rPr>
      </w:pPr>
      <w:r w:rsidRPr="00380C3B">
        <w:rPr>
          <w:rFonts w:ascii="Arial" w:hAnsi="Arial" w:cs="Arial"/>
          <w:color w:val="000000" w:themeColor="text1"/>
        </w:rPr>
        <w:t xml:space="preserve">Procijenjena vrijednost jednostavne nabavke bez uračunatog PDV-a </w:t>
      </w:r>
      <w:r w:rsidR="00AE68F4">
        <w:rPr>
          <w:rFonts w:ascii="Arial" w:hAnsi="Arial" w:cs="Arial"/>
          <w:color w:val="000000" w:themeColor="text1"/>
        </w:rPr>
        <w:t>14500,00</w:t>
      </w:r>
      <w:r w:rsidRPr="00380C3B">
        <w:rPr>
          <w:rFonts w:ascii="Arial" w:hAnsi="Arial" w:cs="Arial"/>
          <w:color w:val="000000" w:themeColor="text1"/>
        </w:rPr>
        <w:t>€;</w:t>
      </w:r>
    </w:p>
    <w:p w14:paraId="767B846C" w14:textId="7B941C2A" w:rsidR="007937ED" w:rsidRDefault="007937ED" w:rsidP="00E9005F">
      <w:pPr>
        <w:spacing w:after="0" w:line="240" w:lineRule="auto"/>
        <w:jc w:val="both"/>
        <w:rPr>
          <w:rFonts w:ascii="Arial" w:hAnsi="Arial" w:cs="Arial"/>
          <w:color w:val="000000" w:themeColor="text1"/>
        </w:rPr>
      </w:pPr>
    </w:p>
    <w:p w14:paraId="503EF388" w14:textId="58F93047" w:rsidR="00E9005F" w:rsidRDefault="00E9005F" w:rsidP="00E9005F">
      <w:pPr>
        <w:spacing w:after="0" w:line="240" w:lineRule="auto"/>
        <w:rPr>
          <w:rFonts w:ascii="Arial" w:hAnsi="Arial" w:cs="Arial"/>
          <w:b/>
          <w:color w:val="000000" w:themeColor="text1"/>
        </w:rPr>
      </w:pPr>
    </w:p>
    <w:p w14:paraId="6ABDF5CC" w14:textId="77777777" w:rsidR="00FD04A7" w:rsidRDefault="00FD04A7" w:rsidP="00E9005F">
      <w:pPr>
        <w:spacing w:after="0" w:line="240" w:lineRule="auto"/>
        <w:rPr>
          <w:rFonts w:ascii="Arial" w:hAnsi="Arial" w:cs="Arial"/>
          <w:b/>
          <w:color w:val="000000" w:themeColor="text1"/>
        </w:rPr>
      </w:pPr>
    </w:p>
    <w:p w14:paraId="2B099038" w14:textId="28EE73F6" w:rsidR="00E9005F" w:rsidRDefault="00E9005F" w:rsidP="00E9005F">
      <w:pPr>
        <w:spacing w:after="0" w:line="240" w:lineRule="auto"/>
        <w:rPr>
          <w:rFonts w:ascii="Arial" w:hAnsi="Arial" w:cs="Arial"/>
          <w:b/>
          <w:color w:val="000000" w:themeColor="text1"/>
        </w:rPr>
      </w:pPr>
    </w:p>
    <w:p w14:paraId="5EE36002" w14:textId="53E71D0B" w:rsidR="00E9005F" w:rsidRDefault="00E9005F" w:rsidP="00E9005F">
      <w:pPr>
        <w:spacing w:after="0" w:line="240" w:lineRule="auto"/>
        <w:rPr>
          <w:rFonts w:ascii="Arial" w:hAnsi="Arial" w:cs="Arial"/>
          <w:b/>
          <w:color w:val="000000" w:themeColor="text1"/>
        </w:rPr>
      </w:pPr>
    </w:p>
    <w:p w14:paraId="61DDDD62" w14:textId="2E728316" w:rsidR="00E9005F" w:rsidRPr="00380C3B" w:rsidRDefault="00E9005F" w:rsidP="00E9005F">
      <w:pPr>
        <w:spacing w:after="0" w:line="240" w:lineRule="auto"/>
        <w:rPr>
          <w:rFonts w:ascii="Arial" w:hAnsi="Arial" w:cs="Arial"/>
          <w:b/>
          <w:color w:val="000000" w:themeColor="text1"/>
        </w:rPr>
      </w:pPr>
    </w:p>
    <w:p w14:paraId="1782D6A4" w14:textId="77777777" w:rsidR="00E9005F" w:rsidRPr="00380C3B" w:rsidRDefault="00E9005F" w:rsidP="00E9005F">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142" w:hanging="142"/>
        <w:rPr>
          <w:rFonts w:ascii="Arial" w:hAnsi="Arial" w:cs="Arial"/>
          <w:b/>
          <w:color w:val="000000" w:themeColor="text1"/>
        </w:rPr>
      </w:pPr>
      <w:r w:rsidRPr="00380C3B">
        <w:rPr>
          <w:rFonts w:ascii="Arial" w:hAnsi="Arial" w:cs="Arial"/>
          <w:b/>
          <w:color w:val="000000" w:themeColor="text1"/>
        </w:rPr>
        <w:lastRenderedPageBreak/>
        <w:t>V Tehničke karakteristike ili specifikacije</w:t>
      </w:r>
    </w:p>
    <w:p w14:paraId="1171037C" w14:textId="77777777" w:rsidR="00E9005F" w:rsidRPr="00380C3B" w:rsidRDefault="00E9005F" w:rsidP="00E9005F">
      <w:pPr>
        <w:spacing w:after="0" w:line="240" w:lineRule="auto"/>
        <w:rPr>
          <w:rFonts w:ascii="Arial" w:hAnsi="Arial" w:cs="Arial"/>
          <w:b/>
          <w:color w:val="000000" w:themeColor="text1"/>
        </w:rPr>
      </w:pPr>
    </w:p>
    <w:p w14:paraId="5FAC2E20" w14:textId="6B726128" w:rsidR="00E9005F" w:rsidRDefault="00E9005F" w:rsidP="00E9005F">
      <w:pPr>
        <w:spacing w:after="0" w:line="240" w:lineRule="auto"/>
        <w:rPr>
          <w:rFonts w:ascii="Arial" w:hAnsi="Arial" w:cs="Arial"/>
          <w:b/>
          <w:color w:val="000000" w:themeColor="text1"/>
        </w:rPr>
      </w:pPr>
    </w:p>
    <w:p w14:paraId="1E062C13" w14:textId="6DD5A825" w:rsidR="00E9005F" w:rsidRDefault="00E9005F" w:rsidP="00E9005F">
      <w:pPr>
        <w:spacing w:after="0" w:line="240" w:lineRule="auto"/>
        <w:rPr>
          <w:rFonts w:ascii="Arial" w:hAnsi="Arial" w:cs="Arial"/>
          <w:b/>
          <w:color w:val="000000" w:themeColor="text1"/>
        </w:rPr>
      </w:pPr>
    </w:p>
    <w:tbl>
      <w:tblPr>
        <w:tblpPr w:leftFromText="180" w:rightFromText="180" w:vertAnchor="page" w:horzAnchor="margin" w:tblpXSpec="center" w:tblpY="2326"/>
        <w:tblW w:w="9340" w:type="dxa"/>
        <w:tblLook w:val="04A0" w:firstRow="1" w:lastRow="0" w:firstColumn="1" w:lastColumn="0" w:noHBand="0" w:noVBand="1"/>
      </w:tblPr>
      <w:tblGrid>
        <w:gridCol w:w="1430"/>
        <w:gridCol w:w="2368"/>
        <w:gridCol w:w="3561"/>
        <w:gridCol w:w="1004"/>
        <w:gridCol w:w="977"/>
      </w:tblGrid>
      <w:tr w:rsidR="00AE68F4" w:rsidRPr="00213B83" w14:paraId="67B5CF59" w14:textId="77777777" w:rsidTr="00FD04A7">
        <w:trPr>
          <w:trHeight w:val="1114"/>
        </w:trPr>
        <w:tc>
          <w:tcPr>
            <w:tcW w:w="1430" w:type="dxa"/>
            <w:tcBorders>
              <w:top w:val="single" w:sz="8" w:space="0" w:color="auto"/>
              <w:left w:val="single" w:sz="8" w:space="0" w:color="auto"/>
              <w:bottom w:val="single" w:sz="4" w:space="0" w:color="auto"/>
              <w:right w:val="single" w:sz="4" w:space="0" w:color="auto"/>
            </w:tcBorders>
            <w:shd w:val="clear" w:color="auto" w:fill="F2F2F2"/>
            <w:noWrap/>
            <w:vAlign w:val="center"/>
            <w:hideMark/>
          </w:tcPr>
          <w:p w14:paraId="0C8B2AA3" w14:textId="77777777" w:rsidR="00AE68F4" w:rsidRPr="00213B83" w:rsidRDefault="00AE68F4" w:rsidP="00FD04A7">
            <w:pPr>
              <w:rPr>
                <w:rFonts w:ascii="Arial" w:hAnsi="Arial" w:cs="Arial"/>
                <w:b/>
                <w:bCs/>
                <w:color w:val="000000"/>
                <w:sz w:val="18"/>
                <w:szCs w:val="18"/>
                <w:lang w:eastAsia="sr-Latn-ME"/>
              </w:rPr>
            </w:pPr>
            <w:r w:rsidRPr="00213B83">
              <w:rPr>
                <w:rFonts w:ascii="Arial" w:hAnsi="Arial" w:cs="Arial"/>
                <w:b/>
                <w:bCs/>
                <w:color w:val="000000"/>
                <w:sz w:val="18"/>
                <w:szCs w:val="18"/>
                <w:lang w:eastAsia="sr-Latn-ME"/>
              </w:rPr>
              <w:lastRenderedPageBreak/>
              <w:t>r.b.</w:t>
            </w:r>
          </w:p>
        </w:tc>
        <w:tc>
          <w:tcPr>
            <w:tcW w:w="2368" w:type="dxa"/>
            <w:tcBorders>
              <w:top w:val="single" w:sz="8" w:space="0" w:color="auto"/>
              <w:left w:val="nil"/>
              <w:bottom w:val="single" w:sz="4" w:space="0" w:color="auto"/>
              <w:right w:val="single" w:sz="4" w:space="0" w:color="auto"/>
            </w:tcBorders>
            <w:shd w:val="clear" w:color="auto" w:fill="F2F2F2"/>
            <w:vAlign w:val="center"/>
            <w:hideMark/>
          </w:tcPr>
          <w:p w14:paraId="51EF70A1" w14:textId="77777777" w:rsidR="00AE68F4" w:rsidRPr="00213B83" w:rsidRDefault="00AE68F4" w:rsidP="00FD04A7">
            <w:pPr>
              <w:jc w:val="center"/>
              <w:rPr>
                <w:rFonts w:ascii="Arial" w:hAnsi="Arial" w:cs="Arial"/>
                <w:b/>
                <w:bCs/>
                <w:color w:val="000000"/>
                <w:sz w:val="18"/>
                <w:szCs w:val="18"/>
                <w:lang w:eastAsia="sr-Latn-ME"/>
              </w:rPr>
            </w:pPr>
            <w:r w:rsidRPr="00213B83">
              <w:rPr>
                <w:rFonts w:ascii="Arial" w:hAnsi="Arial" w:cs="Arial"/>
                <w:b/>
                <w:bCs/>
                <w:color w:val="000000"/>
                <w:sz w:val="18"/>
                <w:szCs w:val="18"/>
                <w:lang w:eastAsia="sr-Latn-ME"/>
              </w:rPr>
              <w:t>Opis predmeta nabavke u cjelini, odnosno po partiji ili stavkama</w:t>
            </w:r>
          </w:p>
        </w:tc>
        <w:tc>
          <w:tcPr>
            <w:tcW w:w="3561" w:type="dxa"/>
            <w:tcBorders>
              <w:top w:val="single" w:sz="8" w:space="0" w:color="auto"/>
              <w:left w:val="nil"/>
              <w:bottom w:val="single" w:sz="4" w:space="0" w:color="auto"/>
              <w:right w:val="single" w:sz="4" w:space="0" w:color="auto"/>
            </w:tcBorders>
            <w:shd w:val="clear" w:color="auto" w:fill="F2F2F2"/>
            <w:vAlign w:val="center"/>
            <w:hideMark/>
          </w:tcPr>
          <w:p w14:paraId="69C0B0E9" w14:textId="77777777" w:rsidR="00AE68F4" w:rsidRPr="00213B83" w:rsidRDefault="00AE68F4" w:rsidP="00FD04A7">
            <w:pPr>
              <w:jc w:val="center"/>
              <w:rPr>
                <w:rFonts w:ascii="Arial" w:hAnsi="Arial" w:cs="Arial"/>
                <w:b/>
                <w:bCs/>
                <w:color w:val="000000"/>
                <w:sz w:val="18"/>
                <w:szCs w:val="18"/>
                <w:lang w:eastAsia="sr-Latn-ME"/>
              </w:rPr>
            </w:pPr>
            <w:r w:rsidRPr="00213B83">
              <w:rPr>
                <w:rFonts w:ascii="Arial" w:hAnsi="Arial" w:cs="Arial"/>
                <w:b/>
                <w:bCs/>
                <w:color w:val="000000"/>
                <w:sz w:val="18"/>
                <w:szCs w:val="18"/>
                <w:lang w:eastAsia="sr-Latn-ME"/>
              </w:rPr>
              <w:t>Bitne karakteristike predmeta nabavke</w:t>
            </w:r>
            <w:r w:rsidRPr="00213B83">
              <w:rPr>
                <w:rFonts w:ascii="Arial" w:hAnsi="Arial" w:cs="Arial"/>
                <w:b/>
                <w:sz w:val="18"/>
                <w:szCs w:val="18"/>
              </w:rPr>
              <w:t xml:space="preserve"> u pogledu kvaliteta, dimenzija, oblika, bezbjednosti, performansi, označavanja, roka upotrebe i dr...</w:t>
            </w:r>
          </w:p>
        </w:tc>
        <w:tc>
          <w:tcPr>
            <w:tcW w:w="1004" w:type="dxa"/>
            <w:tcBorders>
              <w:top w:val="single" w:sz="8" w:space="0" w:color="auto"/>
              <w:left w:val="nil"/>
              <w:bottom w:val="single" w:sz="4" w:space="0" w:color="auto"/>
              <w:right w:val="single" w:sz="4" w:space="0" w:color="auto"/>
            </w:tcBorders>
            <w:shd w:val="clear" w:color="auto" w:fill="F2F2F2"/>
            <w:vAlign w:val="center"/>
            <w:hideMark/>
          </w:tcPr>
          <w:p w14:paraId="204FC2CC" w14:textId="77777777" w:rsidR="00AE68F4" w:rsidRPr="00213B83" w:rsidRDefault="00AE68F4" w:rsidP="00FD04A7">
            <w:pPr>
              <w:jc w:val="center"/>
              <w:rPr>
                <w:rFonts w:ascii="Arial" w:hAnsi="Arial" w:cs="Arial"/>
                <w:b/>
                <w:bCs/>
                <w:color w:val="000000"/>
                <w:sz w:val="18"/>
                <w:szCs w:val="18"/>
                <w:lang w:eastAsia="sr-Latn-ME"/>
              </w:rPr>
            </w:pPr>
            <w:r w:rsidRPr="00213B83">
              <w:rPr>
                <w:rFonts w:ascii="Arial" w:hAnsi="Arial" w:cs="Arial"/>
                <w:b/>
                <w:bCs/>
                <w:color w:val="000000"/>
                <w:sz w:val="18"/>
                <w:szCs w:val="18"/>
                <w:lang w:eastAsia="sr-Latn-ME"/>
              </w:rPr>
              <w:t>Jedinica mjere</w:t>
            </w:r>
          </w:p>
        </w:tc>
        <w:tc>
          <w:tcPr>
            <w:tcW w:w="977" w:type="dxa"/>
            <w:tcBorders>
              <w:top w:val="single" w:sz="8" w:space="0" w:color="auto"/>
              <w:left w:val="nil"/>
              <w:bottom w:val="single" w:sz="4" w:space="0" w:color="auto"/>
              <w:right w:val="single" w:sz="8" w:space="0" w:color="auto"/>
            </w:tcBorders>
            <w:shd w:val="clear" w:color="auto" w:fill="F2F2F2"/>
            <w:noWrap/>
            <w:vAlign w:val="center"/>
            <w:hideMark/>
          </w:tcPr>
          <w:p w14:paraId="2EF0D205" w14:textId="77777777" w:rsidR="00AE68F4" w:rsidRPr="00213B83" w:rsidRDefault="00AE68F4" w:rsidP="00FD04A7">
            <w:pPr>
              <w:jc w:val="center"/>
              <w:rPr>
                <w:rFonts w:ascii="Arial" w:hAnsi="Arial" w:cs="Arial"/>
                <w:b/>
                <w:bCs/>
                <w:color w:val="000000"/>
                <w:sz w:val="18"/>
                <w:szCs w:val="18"/>
                <w:lang w:eastAsia="sr-Latn-ME"/>
              </w:rPr>
            </w:pPr>
            <w:r w:rsidRPr="00213B83">
              <w:rPr>
                <w:rFonts w:ascii="Arial" w:hAnsi="Arial" w:cs="Arial"/>
                <w:b/>
                <w:bCs/>
                <w:color w:val="000000"/>
                <w:sz w:val="18"/>
                <w:szCs w:val="18"/>
                <w:lang w:eastAsia="sr-Latn-ME"/>
              </w:rPr>
              <w:t>Količina</w:t>
            </w:r>
          </w:p>
        </w:tc>
      </w:tr>
      <w:tr w:rsidR="00AE68F4" w:rsidRPr="00E0622B" w14:paraId="5F28A3A1"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hideMark/>
          </w:tcPr>
          <w:p w14:paraId="44E078C0"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72853B68"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Brašno</w:t>
            </w:r>
          </w:p>
        </w:tc>
        <w:tc>
          <w:tcPr>
            <w:tcW w:w="3561" w:type="dxa"/>
            <w:tcBorders>
              <w:top w:val="nil"/>
              <w:left w:val="nil"/>
              <w:bottom w:val="single" w:sz="8" w:space="0" w:color="auto"/>
              <w:right w:val="single" w:sz="4" w:space="0" w:color="auto"/>
            </w:tcBorders>
            <w:noWrap/>
            <w:vAlign w:val="center"/>
          </w:tcPr>
          <w:p w14:paraId="7C4506EE"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Brašno tip 400 pakovanje 5/1 Niksicki mlin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7F27C5ED"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33E123D6"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350</w:t>
            </w:r>
          </w:p>
        </w:tc>
      </w:tr>
      <w:tr w:rsidR="00AE68F4" w:rsidRPr="00E0622B" w14:paraId="696F7AF5"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351A3DFE"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4AC8FF55"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Griz</w:t>
            </w:r>
          </w:p>
        </w:tc>
        <w:tc>
          <w:tcPr>
            <w:tcW w:w="3561" w:type="dxa"/>
            <w:tcBorders>
              <w:top w:val="nil"/>
              <w:left w:val="nil"/>
              <w:bottom w:val="single" w:sz="8" w:space="0" w:color="auto"/>
              <w:right w:val="single" w:sz="4" w:space="0" w:color="auto"/>
            </w:tcBorders>
            <w:noWrap/>
            <w:vAlign w:val="center"/>
          </w:tcPr>
          <w:p w14:paraId="1BF8335A"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Griz 250gr “C“ili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1BD6C483"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193D8DA4"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100</w:t>
            </w:r>
          </w:p>
        </w:tc>
      </w:tr>
      <w:tr w:rsidR="00AE68F4" w:rsidRPr="00E0622B" w14:paraId="475D395B"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74CCF38D"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75A84D4C"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Pirinač</w:t>
            </w:r>
          </w:p>
        </w:tc>
        <w:tc>
          <w:tcPr>
            <w:tcW w:w="3561" w:type="dxa"/>
            <w:tcBorders>
              <w:top w:val="nil"/>
              <w:left w:val="nil"/>
              <w:bottom w:val="single" w:sz="8" w:space="0" w:color="auto"/>
              <w:right w:val="single" w:sz="4" w:space="0" w:color="auto"/>
            </w:tcBorders>
            <w:noWrap/>
            <w:vAlign w:val="center"/>
          </w:tcPr>
          <w:p w14:paraId="54AA5E29"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Pirinać 1/1 “C“ili ekvivalentno</w:t>
            </w:r>
          </w:p>
          <w:p w14:paraId="26EB26FC" w14:textId="77777777" w:rsidR="00AE68F4" w:rsidRPr="00E0622B" w:rsidRDefault="00AE68F4" w:rsidP="00FD04A7">
            <w:pPr>
              <w:jc w:val="center"/>
              <w:rPr>
                <w:rFonts w:ascii="Arial" w:hAnsi="Arial" w:cs="Arial"/>
                <w:color w:val="000000"/>
                <w:sz w:val="20"/>
                <w:szCs w:val="20"/>
                <w:lang w:eastAsia="sr-Latn-ME"/>
              </w:rPr>
            </w:pPr>
          </w:p>
        </w:tc>
        <w:tc>
          <w:tcPr>
            <w:tcW w:w="1004" w:type="dxa"/>
            <w:tcBorders>
              <w:top w:val="single" w:sz="4" w:space="0" w:color="auto"/>
              <w:left w:val="single" w:sz="4" w:space="0" w:color="auto"/>
              <w:bottom w:val="single" w:sz="4" w:space="0" w:color="auto"/>
              <w:right w:val="single" w:sz="4" w:space="0" w:color="auto"/>
            </w:tcBorders>
            <w:noWrap/>
            <w:vAlign w:val="center"/>
          </w:tcPr>
          <w:p w14:paraId="26434E17"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kg</w:t>
            </w:r>
          </w:p>
        </w:tc>
        <w:tc>
          <w:tcPr>
            <w:tcW w:w="977" w:type="dxa"/>
            <w:tcBorders>
              <w:top w:val="nil"/>
              <w:left w:val="single" w:sz="4" w:space="0" w:color="auto"/>
              <w:bottom w:val="single" w:sz="8" w:space="0" w:color="auto"/>
              <w:right w:val="single" w:sz="4" w:space="0" w:color="auto"/>
            </w:tcBorders>
            <w:noWrap/>
            <w:vAlign w:val="center"/>
          </w:tcPr>
          <w:p w14:paraId="7F179933"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400</w:t>
            </w:r>
          </w:p>
        </w:tc>
      </w:tr>
      <w:tr w:rsidR="00AE68F4" w:rsidRPr="00E0622B" w14:paraId="0E61608D"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5E6E2D66"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43D09DFC"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Palenta</w:t>
            </w:r>
          </w:p>
        </w:tc>
        <w:tc>
          <w:tcPr>
            <w:tcW w:w="3561" w:type="dxa"/>
            <w:tcBorders>
              <w:top w:val="nil"/>
              <w:left w:val="nil"/>
              <w:bottom w:val="single" w:sz="8" w:space="0" w:color="auto"/>
              <w:right w:val="single" w:sz="4" w:space="0" w:color="auto"/>
            </w:tcBorders>
            <w:noWrap/>
            <w:vAlign w:val="center"/>
          </w:tcPr>
          <w:p w14:paraId="3549B705"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Palenta 0.500gr “C“ili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67FF18ED"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406C1B55"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400</w:t>
            </w:r>
          </w:p>
        </w:tc>
      </w:tr>
      <w:tr w:rsidR="00AE68F4" w:rsidRPr="00E0622B" w14:paraId="01FBAC90"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48C1BE70"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4BB3B7E3"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Boranija</w:t>
            </w:r>
          </w:p>
        </w:tc>
        <w:tc>
          <w:tcPr>
            <w:tcW w:w="3561" w:type="dxa"/>
            <w:tcBorders>
              <w:top w:val="nil"/>
              <w:left w:val="nil"/>
              <w:bottom w:val="single" w:sz="8" w:space="0" w:color="auto"/>
              <w:right w:val="single" w:sz="4" w:space="0" w:color="auto"/>
            </w:tcBorders>
            <w:noWrap/>
            <w:vAlign w:val="center"/>
          </w:tcPr>
          <w:p w14:paraId="48A25A34"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Boranija 5/1 konzervirano Flora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176B5575"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0BBA37CF"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30</w:t>
            </w:r>
          </w:p>
        </w:tc>
      </w:tr>
      <w:tr w:rsidR="00AE68F4" w:rsidRPr="00E0622B" w14:paraId="5C18E396"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2F17B1CF"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3B0D0D19"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Grašak</w:t>
            </w:r>
          </w:p>
        </w:tc>
        <w:tc>
          <w:tcPr>
            <w:tcW w:w="3561" w:type="dxa"/>
            <w:tcBorders>
              <w:top w:val="nil"/>
              <w:left w:val="nil"/>
              <w:bottom w:val="single" w:sz="8" w:space="0" w:color="auto"/>
              <w:right w:val="single" w:sz="4" w:space="0" w:color="auto"/>
            </w:tcBorders>
            <w:noWrap/>
            <w:vAlign w:val="center"/>
          </w:tcPr>
          <w:p w14:paraId="7EBC39B7"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Grašak 5/1 konzervirano Flora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15FF262E"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7868808F"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200</w:t>
            </w:r>
          </w:p>
        </w:tc>
      </w:tr>
      <w:tr w:rsidR="00AE68F4" w:rsidRPr="00E0622B" w14:paraId="0063AA18"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41DFD23A"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4290C1A7"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Cvekla</w:t>
            </w:r>
          </w:p>
        </w:tc>
        <w:tc>
          <w:tcPr>
            <w:tcW w:w="3561" w:type="dxa"/>
            <w:tcBorders>
              <w:top w:val="nil"/>
              <w:left w:val="nil"/>
              <w:bottom w:val="single" w:sz="8" w:space="0" w:color="auto"/>
              <w:right w:val="single" w:sz="4" w:space="0" w:color="auto"/>
            </w:tcBorders>
            <w:noWrap/>
            <w:vAlign w:val="center"/>
          </w:tcPr>
          <w:p w14:paraId="4662018E"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Cvekla 5/1 konzervirano Flora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38E26EEA"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61C5E80A"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50</w:t>
            </w:r>
          </w:p>
        </w:tc>
      </w:tr>
      <w:tr w:rsidR="00AE68F4" w:rsidRPr="00E0622B" w14:paraId="798F28C5"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0A8101C3"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122D3B4F"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Paradajz konzerva</w:t>
            </w:r>
          </w:p>
        </w:tc>
        <w:tc>
          <w:tcPr>
            <w:tcW w:w="3561" w:type="dxa"/>
            <w:tcBorders>
              <w:top w:val="nil"/>
              <w:left w:val="nil"/>
              <w:bottom w:val="single" w:sz="8" w:space="0" w:color="auto"/>
              <w:right w:val="single" w:sz="4" w:space="0" w:color="auto"/>
            </w:tcBorders>
            <w:noWrap/>
            <w:vAlign w:val="center"/>
          </w:tcPr>
          <w:p w14:paraId="6C4900A8"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Paradajz konzerva 0.720kg.Bonesa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47AB1C1D"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0A625623"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300</w:t>
            </w:r>
          </w:p>
        </w:tc>
      </w:tr>
      <w:tr w:rsidR="00AE68F4" w:rsidRPr="00E0622B" w14:paraId="6506151B"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041C0648"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42299D3F"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Eurokrem</w:t>
            </w:r>
          </w:p>
        </w:tc>
        <w:tc>
          <w:tcPr>
            <w:tcW w:w="3561" w:type="dxa"/>
            <w:tcBorders>
              <w:top w:val="nil"/>
              <w:left w:val="nil"/>
              <w:bottom w:val="single" w:sz="8" w:space="0" w:color="auto"/>
              <w:right w:val="single" w:sz="4" w:space="0" w:color="auto"/>
            </w:tcBorders>
            <w:noWrap/>
            <w:vAlign w:val="center"/>
          </w:tcPr>
          <w:p w14:paraId="5182505A"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Eurokrem 2.2/1 kg Takovo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0F517E11"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445DFED5"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110</w:t>
            </w:r>
          </w:p>
        </w:tc>
      </w:tr>
      <w:tr w:rsidR="00AE68F4" w:rsidRPr="00E0622B" w14:paraId="5D52B51A"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3564A3F2"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single" w:sz="4" w:space="0" w:color="auto"/>
              <w:left w:val="nil"/>
              <w:bottom w:val="single" w:sz="8" w:space="0" w:color="auto"/>
              <w:right w:val="single" w:sz="4" w:space="0" w:color="auto"/>
            </w:tcBorders>
            <w:noWrap/>
            <w:vAlign w:val="center"/>
          </w:tcPr>
          <w:p w14:paraId="70F24D68"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Marmelada</w:t>
            </w:r>
          </w:p>
        </w:tc>
        <w:tc>
          <w:tcPr>
            <w:tcW w:w="3561" w:type="dxa"/>
            <w:tcBorders>
              <w:top w:val="single" w:sz="4" w:space="0" w:color="auto"/>
              <w:left w:val="nil"/>
              <w:bottom w:val="single" w:sz="8" w:space="0" w:color="auto"/>
              <w:right w:val="single" w:sz="4" w:space="0" w:color="auto"/>
            </w:tcBorders>
            <w:noWrap/>
            <w:vAlign w:val="center"/>
          </w:tcPr>
          <w:p w14:paraId="1A908E76"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Marmelada 3/1 Eko Meduza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36B60C20"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kom</w:t>
            </w:r>
          </w:p>
        </w:tc>
        <w:tc>
          <w:tcPr>
            <w:tcW w:w="977" w:type="dxa"/>
            <w:tcBorders>
              <w:top w:val="single" w:sz="4" w:space="0" w:color="auto"/>
              <w:left w:val="single" w:sz="4" w:space="0" w:color="auto"/>
              <w:bottom w:val="single" w:sz="8" w:space="0" w:color="auto"/>
              <w:right w:val="single" w:sz="4" w:space="0" w:color="auto"/>
            </w:tcBorders>
            <w:noWrap/>
            <w:vAlign w:val="center"/>
          </w:tcPr>
          <w:p w14:paraId="00FBF781"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30</w:t>
            </w:r>
          </w:p>
        </w:tc>
      </w:tr>
      <w:tr w:rsidR="00AE68F4" w:rsidRPr="00E0622B" w14:paraId="7491A597"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48FA8ADA"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single" w:sz="4" w:space="0" w:color="auto"/>
              <w:left w:val="nil"/>
              <w:bottom w:val="single" w:sz="8" w:space="0" w:color="auto"/>
              <w:right w:val="single" w:sz="4" w:space="0" w:color="auto"/>
            </w:tcBorders>
            <w:noWrap/>
            <w:vAlign w:val="center"/>
          </w:tcPr>
          <w:p w14:paraId="4EAD9B6B"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Keks</w:t>
            </w:r>
          </w:p>
        </w:tc>
        <w:tc>
          <w:tcPr>
            <w:tcW w:w="3561" w:type="dxa"/>
            <w:tcBorders>
              <w:top w:val="single" w:sz="4" w:space="0" w:color="auto"/>
              <w:left w:val="nil"/>
              <w:bottom w:val="single" w:sz="8" w:space="0" w:color="auto"/>
              <w:right w:val="single" w:sz="4" w:space="0" w:color="auto"/>
            </w:tcBorders>
            <w:noWrap/>
            <w:vAlign w:val="center"/>
          </w:tcPr>
          <w:p w14:paraId="753049FC"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Keks petit beure 0.600gr .Takovo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58933AE3"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kom</w:t>
            </w:r>
          </w:p>
        </w:tc>
        <w:tc>
          <w:tcPr>
            <w:tcW w:w="977" w:type="dxa"/>
            <w:tcBorders>
              <w:top w:val="single" w:sz="4" w:space="0" w:color="auto"/>
              <w:left w:val="single" w:sz="4" w:space="0" w:color="auto"/>
              <w:bottom w:val="single" w:sz="8" w:space="0" w:color="auto"/>
              <w:right w:val="single" w:sz="4" w:space="0" w:color="auto"/>
            </w:tcBorders>
            <w:noWrap/>
            <w:vAlign w:val="center"/>
          </w:tcPr>
          <w:p w14:paraId="2346F780"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600</w:t>
            </w:r>
          </w:p>
        </w:tc>
      </w:tr>
      <w:tr w:rsidR="00AE68F4" w:rsidRPr="00E0622B" w14:paraId="746E85A9"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128A859F"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single" w:sz="4" w:space="0" w:color="auto"/>
              <w:bottom w:val="single" w:sz="8" w:space="0" w:color="auto"/>
              <w:right w:val="nil"/>
            </w:tcBorders>
            <w:noWrap/>
            <w:vAlign w:val="center"/>
          </w:tcPr>
          <w:p w14:paraId="6734F0A9"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Aleva paprika</w:t>
            </w:r>
          </w:p>
        </w:tc>
        <w:tc>
          <w:tcPr>
            <w:tcW w:w="3561" w:type="dxa"/>
            <w:tcBorders>
              <w:top w:val="nil"/>
              <w:left w:val="single" w:sz="4" w:space="0" w:color="auto"/>
              <w:bottom w:val="single" w:sz="8" w:space="0" w:color="auto"/>
              <w:right w:val="nil"/>
            </w:tcBorders>
            <w:noWrap/>
            <w:vAlign w:val="center"/>
          </w:tcPr>
          <w:p w14:paraId="750183AB"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Aleva paprika slatka  100g“C“ ili ekvivalentno</w:t>
            </w:r>
          </w:p>
        </w:tc>
        <w:tc>
          <w:tcPr>
            <w:tcW w:w="1004" w:type="dxa"/>
            <w:tcBorders>
              <w:top w:val="nil"/>
              <w:left w:val="single" w:sz="4" w:space="0" w:color="auto"/>
              <w:bottom w:val="single" w:sz="8" w:space="0" w:color="auto"/>
              <w:right w:val="nil"/>
            </w:tcBorders>
            <w:noWrap/>
            <w:vAlign w:val="center"/>
          </w:tcPr>
          <w:p w14:paraId="56253620"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6C9A3EF7"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400</w:t>
            </w:r>
          </w:p>
        </w:tc>
      </w:tr>
      <w:tr w:rsidR="00AE68F4" w:rsidRPr="00E0622B" w14:paraId="27AD24D6"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4F0A8F04"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single" w:sz="4" w:space="0" w:color="auto"/>
              <w:bottom w:val="single" w:sz="8" w:space="0" w:color="auto"/>
              <w:right w:val="single" w:sz="4" w:space="0" w:color="auto"/>
            </w:tcBorders>
            <w:noWrap/>
            <w:vAlign w:val="center"/>
          </w:tcPr>
          <w:p w14:paraId="631D7893"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Zacin za jelo</w:t>
            </w:r>
          </w:p>
        </w:tc>
        <w:tc>
          <w:tcPr>
            <w:tcW w:w="3561" w:type="dxa"/>
            <w:tcBorders>
              <w:top w:val="nil"/>
              <w:left w:val="single" w:sz="4" w:space="0" w:color="auto"/>
              <w:bottom w:val="single" w:sz="8" w:space="0" w:color="auto"/>
              <w:right w:val="single" w:sz="4" w:space="0" w:color="auto"/>
            </w:tcBorders>
            <w:noWrap/>
            <w:vAlign w:val="center"/>
          </w:tcPr>
          <w:p w14:paraId="7CA77D5C"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Zacin za jelo 1/1“C“ili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40812A15"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kg</w:t>
            </w:r>
          </w:p>
        </w:tc>
        <w:tc>
          <w:tcPr>
            <w:tcW w:w="977" w:type="dxa"/>
            <w:tcBorders>
              <w:top w:val="nil"/>
              <w:left w:val="single" w:sz="4" w:space="0" w:color="auto"/>
              <w:bottom w:val="single" w:sz="8" w:space="0" w:color="auto"/>
              <w:right w:val="single" w:sz="4" w:space="0" w:color="auto"/>
            </w:tcBorders>
            <w:noWrap/>
            <w:vAlign w:val="center"/>
          </w:tcPr>
          <w:p w14:paraId="3638449E"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150</w:t>
            </w:r>
          </w:p>
        </w:tc>
      </w:tr>
      <w:tr w:rsidR="00AE68F4" w:rsidRPr="00E0622B" w14:paraId="5B9A5CE9"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386AEB80"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78D96B75"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Kvasac suvi</w:t>
            </w:r>
          </w:p>
        </w:tc>
        <w:tc>
          <w:tcPr>
            <w:tcW w:w="3561" w:type="dxa"/>
            <w:tcBorders>
              <w:top w:val="nil"/>
              <w:left w:val="nil"/>
              <w:bottom w:val="single" w:sz="8" w:space="0" w:color="auto"/>
              <w:right w:val="single" w:sz="4" w:space="0" w:color="auto"/>
            </w:tcBorders>
            <w:noWrap/>
            <w:vAlign w:val="center"/>
          </w:tcPr>
          <w:p w14:paraId="47FC5F2A"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Kvasac suvi ½ Podravka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37DBAB3F"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01455354"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40</w:t>
            </w:r>
          </w:p>
        </w:tc>
      </w:tr>
      <w:tr w:rsidR="00AE68F4" w:rsidRPr="00E0622B" w14:paraId="5213FF30"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4BEB349B"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194DFB13"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Sitna morska so</w:t>
            </w:r>
          </w:p>
        </w:tc>
        <w:tc>
          <w:tcPr>
            <w:tcW w:w="3561" w:type="dxa"/>
            <w:tcBorders>
              <w:top w:val="nil"/>
              <w:left w:val="nil"/>
              <w:bottom w:val="single" w:sz="8" w:space="0" w:color="auto"/>
              <w:right w:val="single" w:sz="4" w:space="0" w:color="auto"/>
            </w:tcBorders>
            <w:noWrap/>
            <w:vAlign w:val="center"/>
          </w:tcPr>
          <w:p w14:paraId="5FA5B66E"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Sitna morska so 1/1.So produkt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73549271"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kg</w:t>
            </w:r>
          </w:p>
        </w:tc>
        <w:tc>
          <w:tcPr>
            <w:tcW w:w="977" w:type="dxa"/>
            <w:tcBorders>
              <w:top w:val="nil"/>
              <w:left w:val="single" w:sz="4" w:space="0" w:color="auto"/>
              <w:bottom w:val="single" w:sz="8" w:space="0" w:color="auto"/>
              <w:right w:val="single" w:sz="4" w:space="0" w:color="auto"/>
            </w:tcBorders>
            <w:noWrap/>
            <w:vAlign w:val="center"/>
          </w:tcPr>
          <w:p w14:paraId="0E82FC41"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150</w:t>
            </w:r>
          </w:p>
        </w:tc>
      </w:tr>
      <w:tr w:rsidR="00AE68F4" w:rsidRPr="00E0622B" w14:paraId="34A173D1"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6431A968"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603CD3DF"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Suncokretovo ulje</w:t>
            </w:r>
          </w:p>
        </w:tc>
        <w:tc>
          <w:tcPr>
            <w:tcW w:w="3561" w:type="dxa"/>
            <w:tcBorders>
              <w:top w:val="nil"/>
              <w:left w:val="nil"/>
              <w:bottom w:val="single" w:sz="8" w:space="0" w:color="auto"/>
              <w:right w:val="single" w:sz="4" w:space="0" w:color="auto"/>
            </w:tcBorders>
            <w:noWrap/>
            <w:vAlign w:val="center"/>
          </w:tcPr>
          <w:p w14:paraId="1898EABB"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Suncokretovo ulje 1/1 Cvet Banata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3D71BDCF"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lit</w:t>
            </w:r>
          </w:p>
        </w:tc>
        <w:tc>
          <w:tcPr>
            <w:tcW w:w="977" w:type="dxa"/>
            <w:tcBorders>
              <w:top w:val="nil"/>
              <w:left w:val="single" w:sz="4" w:space="0" w:color="auto"/>
              <w:bottom w:val="single" w:sz="8" w:space="0" w:color="auto"/>
              <w:right w:val="single" w:sz="4" w:space="0" w:color="auto"/>
            </w:tcBorders>
            <w:noWrap/>
            <w:vAlign w:val="center"/>
          </w:tcPr>
          <w:p w14:paraId="4F8B78AD"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1600</w:t>
            </w:r>
          </w:p>
        </w:tc>
      </w:tr>
      <w:tr w:rsidR="00AE68F4" w:rsidRPr="00E0622B" w14:paraId="72CFF2FD"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30E4F324"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5A507A3A"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Šećer</w:t>
            </w:r>
          </w:p>
        </w:tc>
        <w:tc>
          <w:tcPr>
            <w:tcW w:w="3561" w:type="dxa"/>
            <w:tcBorders>
              <w:top w:val="nil"/>
              <w:left w:val="nil"/>
              <w:bottom w:val="single" w:sz="8" w:space="0" w:color="auto"/>
              <w:right w:val="single" w:sz="4" w:space="0" w:color="auto"/>
            </w:tcBorders>
            <w:noWrap/>
            <w:vAlign w:val="center"/>
          </w:tcPr>
          <w:p w14:paraId="5C6DEE37"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Kristal šećer 1/1 Grand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0058AA72"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kg</w:t>
            </w:r>
          </w:p>
        </w:tc>
        <w:tc>
          <w:tcPr>
            <w:tcW w:w="977" w:type="dxa"/>
            <w:tcBorders>
              <w:top w:val="nil"/>
              <w:left w:val="single" w:sz="4" w:space="0" w:color="auto"/>
              <w:bottom w:val="single" w:sz="8" w:space="0" w:color="auto"/>
              <w:right w:val="single" w:sz="4" w:space="0" w:color="auto"/>
            </w:tcBorders>
            <w:noWrap/>
            <w:vAlign w:val="center"/>
          </w:tcPr>
          <w:p w14:paraId="648F918E"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1000</w:t>
            </w:r>
          </w:p>
        </w:tc>
      </w:tr>
      <w:tr w:rsidR="00AE68F4" w:rsidRPr="00E0622B" w14:paraId="4DF9E90A"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2EA9CC8C"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4318DB6B"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Mast svinjska</w:t>
            </w:r>
          </w:p>
        </w:tc>
        <w:tc>
          <w:tcPr>
            <w:tcW w:w="3561" w:type="dxa"/>
            <w:tcBorders>
              <w:top w:val="nil"/>
              <w:left w:val="nil"/>
              <w:bottom w:val="single" w:sz="8" w:space="0" w:color="auto"/>
              <w:right w:val="single" w:sz="4" w:space="0" w:color="auto"/>
            </w:tcBorders>
            <w:noWrap/>
            <w:vAlign w:val="center"/>
          </w:tcPr>
          <w:p w14:paraId="2BA6796E"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Mast svinjska 1/1 Carneks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2C8D3778"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kg</w:t>
            </w:r>
          </w:p>
        </w:tc>
        <w:tc>
          <w:tcPr>
            <w:tcW w:w="977" w:type="dxa"/>
            <w:tcBorders>
              <w:top w:val="nil"/>
              <w:left w:val="single" w:sz="4" w:space="0" w:color="auto"/>
              <w:bottom w:val="single" w:sz="8" w:space="0" w:color="auto"/>
              <w:right w:val="single" w:sz="4" w:space="0" w:color="auto"/>
            </w:tcBorders>
            <w:noWrap/>
            <w:vAlign w:val="center"/>
          </w:tcPr>
          <w:p w14:paraId="4095CD83"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10</w:t>
            </w:r>
          </w:p>
        </w:tc>
      </w:tr>
      <w:tr w:rsidR="00AE68F4" w:rsidRPr="00E0622B" w14:paraId="70A92FA8"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076E054B"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22CDCDDD"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Tjestenina</w:t>
            </w:r>
          </w:p>
        </w:tc>
        <w:tc>
          <w:tcPr>
            <w:tcW w:w="3561" w:type="dxa"/>
            <w:tcBorders>
              <w:top w:val="nil"/>
              <w:left w:val="nil"/>
              <w:bottom w:val="single" w:sz="8" w:space="0" w:color="auto"/>
              <w:right w:val="single" w:sz="4" w:space="0" w:color="auto"/>
            </w:tcBorders>
            <w:noWrap/>
            <w:vAlign w:val="center"/>
          </w:tcPr>
          <w:p w14:paraId="4C5F52ED"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Tjestenina rezana 500gr Divela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7FFD3E69"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31504D10"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1900</w:t>
            </w:r>
          </w:p>
        </w:tc>
      </w:tr>
      <w:tr w:rsidR="00AE68F4" w:rsidRPr="00E0622B" w14:paraId="08ABDCC3"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25963FDC"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101CB045"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Tjestenina</w:t>
            </w:r>
          </w:p>
        </w:tc>
        <w:tc>
          <w:tcPr>
            <w:tcW w:w="3561" w:type="dxa"/>
            <w:tcBorders>
              <w:top w:val="nil"/>
              <w:left w:val="nil"/>
              <w:bottom w:val="single" w:sz="8" w:space="0" w:color="auto"/>
              <w:right w:val="single" w:sz="4" w:space="0" w:color="auto"/>
            </w:tcBorders>
            <w:noWrap/>
            <w:vAlign w:val="center"/>
          </w:tcPr>
          <w:p w14:paraId="37A2F646"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Tjestenina za supu 500gr Divela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01CE9F8B"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6ECB4F3D"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200</w:t>
            </w:r>
          </w:p>
        </w:tc>
      </w:tr>
      <w:tr w:rsidR="00AE68F4" w:rsidRPr="00E0622B" w14:paraId="135FE7CE"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4440EA26"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09638E52"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Prašak</w:t>
            </w:r>
          </w:p>
        </w:tc>
        <w:tc>
          <w:tcPr>
            <w:tcW w:w="3561" w:type="dxa"/>
            <w:tcBorders>
              <w:top w:val="nil"/>
              <w:left w:val="nil"/>
              <w:bottom w:val="single" w:sz="8" w:space="0" w:color="auto"/>
              <w:right w:val="single" w:sz="4" w:space="0" w:color="auto"/>
            </w:tcBorders>
            <w:noWrap/>
            <w:vAlign w:val="center"/>
          </w:tcPr>
          <w:p w14:paraId="4B57A373"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Prašak za pecivo 10gr “C“ili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7C264D70"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6475B9A5"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3000</w:t>
            </w:r>
          </w:p>
        </w:tc>
      </w:tr>
      <w:tr w:rsidR="00AE68F4" w:rsidRPr="00E0622B" w14:paraId="1EC6E3B9"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614C7CC9"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4E5C18A4"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Vanilin šećer</w:t>
            </w:r>
          </w:p>
        </w:tc>
        <w:tc>
          <w:tcPr>
            <w:tcW w:w="3561" w:type="dxa"/>
            <w:tcBorders>
              <w:top w:val="nil"/>
              <w:left w:val="nil"/>
              <w:bottom w:val="single" w:sz="8" w:space="0" w:color="auto"/>
              <w:right w:val="single" w:sz="4" w:space="0" w:color="auto"/>
            </w:tcBorders>
            <w:noWrap/>
            <w:vAlign w:val="center"/>
          </w:tcPr>
          <w:p w14:paraId="3E2A1B74"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Vanilin šeće 10gr“C“ili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706BFCBE"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79CBE96D"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1000</w:t>
            </w:r>
          </w:p>
        </w:tc>
      </w:tr>
      <w:tr w:rsidR="00AE68F4" w:rsidRPr="00E0622B" w14:paraId="34F8299A"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4F1B040D"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5A774A60"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Kakao</w:t>
            </w:r>
          </w:p>
        </w:tc>
        <w:tc>
          <w:tcPr>
            <w:tcW w:w="3561" w:type="dxa"/>
            <w:tcBorders>
              <w:top w:val="nil"/>
              <w:left w:val="nil"/>
              <w:bottom w:val="single" w:sz="8" w:space="0" w:color="auto"/>
              <w:right w:val="single" w:sz="4" w:space="0" w:color="auto"/>
            </w:tcBorders>
            <w:noWrap/>
            <w:vAlign w:val="center"/>
          </w:tcPr>
          <w:p w14:paraId="2D6D350B"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Kakao 10gr  “C“ili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5198BD9D"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6BAF08F9"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120</w:t>
            </w:r>
          </w:p>
        </w:tc>
      </w:tr>
      <w:tr w:rsidR="00AE68F4" w:rsidRPr="00E0622B" w14:paraId="0F688785"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2F60B736"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2C616A49"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Jabukovo sirće</w:t>
            </w:r>
          </w:p>
        </w:tc>
        <w:tc>
          <w:tcPr>
            <w:tcW w:w="3561" w:type="dxa"/>
            <w:tcBorders>
              <w:top w:val="nil"/>
              <w:left w:val="nil"/>
              <w:bottom w:val="single" w:sz="8" w:space="0" w:color="auto"/>
              <w:right w:val="single" w:sz="4" w:space="0" w:color="auto"/>
            </w:tcBorders>
            <w:noWrap/>
            <w:vAlign w:val="center"/>
          </w:tcPr>
          <w:p w14:paraId="303739ED"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Jabukovo sirće 1l</w:t>
            </w:r>
          </w:p>
        </w:tc>
        <w:tc>
          <w:tcPr>
            <w:tcW w:w="1004" w:type="dxa"/>
            <w:tcBorders>
              <w:top w:val="single" w:sz="4" w:space="0" w:color="auto"/>
              <w:left w:val="single" w:sz="4" w:space="0" w:color="auto"/>
              <w:bottom w:val="single" w:sz="4" w:space="0" w:color="auto"/>
              <w:right w:val="single" w:sz="4" w:space="0" w:color="auto"/>
            </w:tcBorders>
            <w:noWrap/>
            <w:vAlign w:val="center"/>
          </w:tcPr>
          <w:p w14:paraId="51B616E8"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5199AC01"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40</w:t>
            </w:r>
          </w:p>
        </w:tc>
      </w:tr>
      <w:tr w:rsidR="00AE68F4" w:rsidRPr="00E0622B" w14:paraId="2232C0A6" w14:textId="77777777" w:rsidTr="00FD04A7">
        <w:trPr>
          <w:trHeight w:val="277"/>
        </w:trPr>
        <w:tc>
          <w:tcPr>
            <w:tcW w:w="1430" w:type="dxa"/>
            <w:tcBorders>
              <w:top w:val="nil"/>
              <w:left w:val="single" w:sz="8" w:space="0" w:color="auto"/>
              <w:bottom w:val="single" w:sz="4" w:space="0" w:color="auto"/>
              <w:right w:val="single" w:sz="4" w:space="0" w:color="auto"/>
            </w:tcBorders>
            <w:noWrap/>
            <w:vAlign w:val="center"/>
          </w:tcPr>
          <w:p w14:paraId="3823B509"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4CE4EB31"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Kisela voda</w:t>
            </w:r>
          </w:p>
        </w:tc>
        <w:tc>
          <w:tcPr>
            <w:tcW w:w="3561" w:type="dxa"/>
            <w:tcBorders>
              <w:top w:val="nil"/>
              <w:left w:val="nil"/>
              <w:bottom w:val="single" w:sz="8" w:space="0" w:color="auto"/>
              <w:right w:val="single" w:sz="4" w:space="0" w:color="auto"/>
            </w:tcBorders>
            <w:noWrap/>
            <w:vAlign w:val="center"/>
          </w:tcPr>
          <w:p w14:paraId="051F973D"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Kisela voda 1.5l  Knjaz Miloš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27F9A9DF"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2FF69805"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350</w:t>
            </w:r>
          </w:p>
        </w:tc>
      </w:tr>
      <w:tr w:rsidR="00AE68F4" w:rsidRPr="00E0622B" w14:paraId="76039E96"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10156910"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single" w:sz="4" w:space="0" w:color="auto"/>
              <w:bottom w:val="single" w:sz="4" w:space="0" w:color="auto"/>
              <w:right w:val="single" w:sz="4" w:space="0" w:color="auto"/>
            </w:tcBorders>
            <w:noWrap/>
            <w:vAlign w:val="center"/>
          </w:tcPr>
          <w:p w14:paraId="206C4C9A"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Prezla</w:t>
            </w:r>
          </w:p>
        </w:tc>
        <w:tc>
          <w:tcPr>
            <w:tcW w:w="3561" w:type="dxa"/>
            <w:tcBorders>
              <w:top w:val="nil"/>
              <w:left w:val="single" w:sz="4" w:space="0" w:color="auto"/>
              <w:bottom w:val="single" w:sz="4" w:space="0" w:color="auto"/>
              <w:right w:val="single" w:sz="4" w:space="0" w:color="auto"/>
            </w:tcBorders>
            <w:noWrap/>
            <w:vAlign w:val="center"/>
          </w:tcPr>
          <w:p w14:paraId="75C375DA"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Prezla  200gr Yumis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668D1817"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4" w:space="0" w:color="auto"/>
              <w:right w:val="single" w:sz="4" w:space="0" w:color="auto"/>
            </w:tcBorders>
            <w:noWrap/>
            <w:vAlign w:val="center"/>
          </w:tcPr>
          <w:p w14:paraId="4DE219C6"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200</w:t>
            </w:r>
          </w:p>
        </w:tc>
      </w:tr>
      <w:tr w:rsidR="00AE68F4" w:rsidRPr="00E0622B" w14:paraId="100954BC"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03E7E2A6"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single" w:sz="4" w:space="0" w:color="auto"/>
              <w:left w:val="single" w:sz="4" w:space="0" w:color="auto"/>
              <w:bottom w:val="single" w:sz="8" w:space="0" w:color="auto"/>
              <w:right w:val="single" w:sz="4" w:space="0" w:color="auto"/>
            </w:tcBorders>
            <w:noWrap/>
            <w:vAlign w:val="center"/>
          </w:tcPr>
          <w:p w14:paraId="71EE9B0C"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Kore za pitu</w:t>
            </w:r>
          </w:p>
        </w:tc>
        <w:tc>
          <w:tcPr>
            <w:tcW w:w="3561" w:type="dxa"/>
            <w:tcBorders>
              <w:top w:val="single" w:sz="4" w:space="0" w:color="auto"/>
              <w:left w:val="single" w:sz="4" w:space="0" w:color="auto"/>
              <w:bottom w:val="single" w:sz="8" w:space="0" w:color="auto"/>
              <w:right w:val="single" w:sz="4" w:space="0" w:color="auto"/>
            </w:tcBorders>
            <w:noWrap/>
            <w:vAlign w:val="center"/>
          </w:tcPr>
          <w:p w14:paraId="69BF03A8"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 xml:space="preserve">Kore za pitu  500g. </w:t>
            </w:r>
            <w:r>
              <w:rPr>
                <w:rFonts w:ascii="Arial" w:hAnsi="Arial" w:cs="Arial"/>
                <w:color w:val="000000"/>
                <w:sz w:val="20"/>
                <w:szCs w:val="20"/>
                <w:lang w:val="sr-Latn-CS" w:eastAsia="sr-Latn-CS"/>
              </w:rPr>
              <w:t xml:space="preserve">Deblje, </w:t>
            </w:r>
            <w:r w:rsidRPr="00E0622B">
              <w:rPr>
                <w:rFonts w:ascii="Arial" w:hAnsi="Arial" w:cs="Arial"/>
                <w:color w:val="000000"/>
                <w:sz w:val="20"/>
                <w:szCs w:val="20"/>
                <w:lang w:val="sr-Latn-CS" w:eastAsia="sr-Latn-CS"/>
              </w:rPr>
              <w:t xml:space="preserve"> Uniprom ili ekvivalentno</w:t>
            </w:r>
          </w:p>
        </w:tc>
        <w:tc>
          <w:tcPr>
            <w:tcW w:w="1004" w:type="dxa"/>
            <w:tcBorders>
              <w:top w:val="single" w:sz="4" w:space="0" w:color="auto"/>
              <w:left w:val="single" w:sz="4" w:space="0" w:color="auto"/>
              <w:bottom w:val="single" w:sz="8" w:space="0" w:color="auto"/>
              <w:right w:val="single" w:sz="4" w:space="0" w:color="auto"/>
            </w:tcBorders>
            <w:noWrap/>
            <w:vAlign w:val="center"/>
          </w:tcPr>
          <w:p w14:paraId="5FFC3E3D" w14:textId="77777777" w:rsidR="00AE68F4" w:rsidRPr="00E0622B" w:rsidRDefault="00AE68F4" w:rsidP="00FD04A7">
            <w:pPr>
              <w:jc w:val="center"/>
              <w:rPr>
                <w:rFonts w:ascii="Arial" w:hAnsi="Arial" w:cs="Arial"/>
                <w:color w:val="000000"/>
                <w:sz w:val="20"/>
                <w:szCs w:val="20"/>
                <w:lang w:val="sr-Latn-CS" w:eastAsia="sr-Latn-CS"/>
              </w:rPr>
            </w:pPr>
            <w:r>
              <w:rPr>
                <w:rFonts w:ascii="Arial" w:hAnsi="Arial" w:cs="Arial"/>
                <w:color w:val="000000"/>
                <w:sz w:val="20"/>
                <w:szCs w:val="20"/>
                <w:lang w:val="sr-Latn-CS" w:eastAsia="sr-Latn-CS"/>
              </w:rPr>
              <w:t>kom</w:t>
            </w:r>
          </w:p>
        </w:tc>
        <w:tc>
          <w:tcPr>
            <w:tcW w:w="977" w:type="dxa"/>
            <w:tcBorders>
              <w:top w:val="single" w:sz="4" w:space="0" w:color="auto"/>
              <w:left w:val="single" w:sz="4" w:space="0" w:color="auto"/>
              <w:bottom w:val="single" w:sz="8" w:space="0" w:color="auto"/>
              <w:right w:val="single" w:sz="4" w:space="0" w:color="auto"/>
            </w:tcBorders>
            <w:noWrap/>
            <w:vAlign w:val="center"/>
          </w:tcPr>
          <w:p w14:paraId="6AEC8DD0" w14:textId="77777777" w:rsidR="00AE68F4" w:rsidRPr="00E0622B" w:rsidRDefault="00AE68F4" w:rsidP="00FD04A7">
            <w:pPr>
              <w:jc w:val="center"/>
              <w:rPr>
                <w:rFonts w:ascii="Arial" w:hAnsi="Arial" w:cs="Arial"/>
                <w:color w:val="000000"/>
                <w:sz w:val="20"/>
                <w:szCs w:val="20"/>
                <w:lang w:val="sr-Latn-CS" w:eastAsia="sr-Latn-CS"/>
              </w:rPr>
            </w:pPr>
            <w:r>
              <w:rPr>
                <w:rFonts w:ascii="Arial" w:hAnsi="Arial" w:cs="Arial"/>
                <w:color w:val="000000"/>
                <w:sz w:val="20"/>
                <w:szCs w:val="20"/>
                <w:lang w:val="sr-Latn-CS" w:eastAsia="sr-Latn-CS"/>
              </w:rPr>
              <w:t>500</w:t>
            </w:r>
          </w:p>
        </w:tc>
      </w:tr>
      <w:tr w:rsidR="00AE68F4" w:rsidRPr="00E0622B" w14:paraId="4D7EC13D"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510460A0"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single" w:sz="4" w:space="0" w:color="auto"/>
              <w:left w:val="nil"/>
              <w:bottom w:val="single" w:sz="8" w:space="0" w:color="auto"/>
              <w:right w:val="single" w:sz="4" w:space="0" w:color="auto"/>
            </w:tcBorders>
            <w:noWrap/>
            <w:vAlign w:val="center"/>
          </w:tcPr>
          <w:p w14:paraId="2FFBBA09"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Oblande</w:t>
            </w:r>
          </w:p>
        </w:tc>
        <w:tc>
          <w:tcPr>
            <w:tcW w:w="3561" w:type="dxa"/>
            <w:tcBorders>
              <w:top w:val="single" w:sz="4" w:space="0" w:color="auto"/>
              <w:left w:val="nil"/>
              <w:bottom w:val="single" w:sz="8" w:space="0" w:color="auto"/>
              <w:right w:val="single" w:sz="4" w:space="0" w:color="auto"/>
            </w:tcBorders>
            <w:noWrap/>
            <w:vAlign w:val="center"/>
          </w:tcPr>
          <w:p w14:paraId="671CB1ED"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Oblande“C“ili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52E2B5F3"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single" w:sz="4" w:space="0" w:color="auto"/>
              <w:left w:val="single" w:sz="4" w:space="0" w:color="auto"/>
              <w:bottom w:val="single" w:sz="8" w:space="0" w:color="auto"/>
              <w:right w:val="single" w:sz="4" w:space="0" w:color="auto"/>
            </w:tcBorders>
            <w:noWrap/>
            <w:vAlign w:val="center"/>
          </w:tcPr>
          <w:p w14:paraId="5E6B17D9"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50</w:t>
            </w:r>
          </w:p>
        </w:tc>
      </w:tr>
      <w:tr w:rsidR="00AE68F4" w:rsidRPr="00E0622B" w14:paraId="499AB9A4"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12C82019"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228417E1"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Čaj</w:t>
            </w:r>
          </w:p>
        </w:tc>
        <w:tc>
          <w:tcPr>
            <w:tcW w:w="3561" w:type="dxa"/>
            <w:tcBorders>
              <w:top w:val="nil"/>
              <w:left w:val="nil"/>
              <w:bottom w:val="single" w:sz="8" w:space="0" w:color="auto"/>
              <w:right w:val="single" w:sz="4" w:space="0" w:color="auto"/>
            </w:tcBorders>
            <w:noWrap/>
            <w:vAlign w:val="center"/>
          </w:tcPr>
          <w:p w14:paraId="4094E070"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Čaj sipurak ,hibiskus,nana , kamilica  filter kesice  kutija 20/1“Podravka“ili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2A731064"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kut</w:t>
            </w:r>
          </w:p>
        </w:tc>
        <w:tc>
          <w:tcPr>
            <w:tcW w:w="977" w:type="dxa"/>
            <w:tcBorders>
              <w:top w:val="nil"/>
              <w:left w:val="single" w:sz="4" w:space="0" w:color="auto"/>
              <w:bottom w:val="single" w:sz="8" w:space="0" w:color="auto"/>
              <w:right w:val="single" w:sz="4" w:space="0" w:color="auto"/>
            </w:tcBorders>
            <w:noWrap/>
            <w:vAlign w:val="center"/>
          </w:tcPr>
          <w:p w14:paraId="1B488ECB"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1100</w:t>
            </w:r>
          </w:p>
        </w:tc>
      </w:tr>
      <w:tr w:rsidR="00AE68F4" w:rsidRPr="00E0622B" w14:paraId="7F9813AA"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4FD0B5BF"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14D9532E"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Šećer u prahu</w:t>
            </w:r>
          </w:p>
        </w:tc>
        <w:tc>
          <w:tcPr>
            <w:tcW w:w="3561" w:type="dxa"/>
            <w:tcBorders>
              <w:top w:val="nil"/>
              <w:left w:val="nil"/>
              <w:bottom w:val="single" w:sz="8" w:space="0" w:color="auto"/>
              <w:right w:val="single" w:sz="4" w:space="0" w:color="auto"/>
            </w:tcBorders>
            <w:noWrap/>
            <w:vAlign w:val="center"/>
          </w:tcPr>
          <w:p w14:paraId="7058C9AD"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Šećer u prahu 200g “C“ili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193DD402"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73FB0267"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400</w:t>
            </w:r>
          </w:p>
        </w:tc>
      </w:tr>
      <w:tr w:rsidR="00AE68F4" w:rsidRPr="00E0622B" w14:paraId="4FC8B8B3"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0837507B"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4D172B91"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Cimet</w:t>
            </w:r>
          </w:p>
        </w:tc>
        <w:tc>
          <w:tcPr>
            <w:tcW w:w="3561" w:type="dxa"/>
            <w:tcBorders>
              <w:top w:val="nil"/>
              <w:left w:val="nil"/>
              <w:bottom w:val="single" w:sz="8" w:space="0" w:color="auto"/>
              <w:right w:val="single" w:sz="4" w:space="0" w:color="auto"/>
            </w:tcBorders>
            <w:noWrap/>
            <w:vAlign w:val="center"/>
          </w:tcPr>
          <w:p w14:paraId="0CEF2BF3"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Cimet 10gr “C“ili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4E75CDB0"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1860AC8F"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120</w:t>
            </w:r>
          </w:p>
        </w:tc>
      </w:tr>
      <w:tr w:rsidR="00AE68F4" w:rsidRPr="00E0622B" w14:paraId="1D75301E"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62628131"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780330A7"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Jaja</w:t>
            </w:r>
          </w:p>
        </w:tc>
        <w:tc>
          <w:tcPr>
            <w:tcW w:w="3561" w:type="dxa"/>
            <w:tcBorders>
              <w:top w:val="nil"/>
              <w:left w:val="nil"/>
              <w:bottom w:val="single" w:sz="8" w:space="0" w:color="auto"/>
              <w:right w:val="single" w:sz="4" w:space="0" w:color="auto"/>
            </w:tcBorders>
            <w:noWrap/>
            <w:vAlign w:val="center"/>
          </w:tcPr>
          <w:p w14:paraId="2D6E808A"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Jaja 1/10 farma Višnjić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0345EA01"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2C2EE0DC"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13000</w:t>
            </w:r>
          </w:p>
        </w:tc>
      </w:tr>
      <w:tr w:rsidR="00AE68F4" w:rsidRPr="00E0622B" w14:paraId="3022770F"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33C3B15C"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7577F4AE"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Kocke za supu</w:t>
            </w:r>
          </w:p>
        </w:tc>
        <w:tc>
          <w:tcPr>
            <w:tcW w:w="3561" w:type="dxa"/>
            <w:tcBorders>
              <w:top w:val="nil"/>
              <w:left w:val="nil"/>
              <w:bottom w:val="single" w:sz="8" w:space="0" w:color="auto"/>
              <w:right w:val="single" w:sz="4" w:space="0" w:color="auto"/>
            </w:tcBorders>
            <w:noWrap/>
            <w:vAlign w:val="center"/>
          </w:tcPr>
          <w:p w14:paraId="15F2A462"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Kocke za supu 4/1 goveđa,pileća,povrtna“Swiisslion Takovo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1899101B"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pak</w:t>
            </w:r>
          </w:p>
        </w:tc>
        <w:tc>
          <w:tcPr>
            <w:tcW w:w="977" w:type="dxa"/>
            <w:tcBorders>
              <w:top w:val="nil"/>
              <w:left w:val="single" w:sz="4" w:space="0" w:color="auto"/>
              <w:bottom w:val="single" w:sz="8" w:space="0" w:color="auto"/>
              <w:right w:val="single" w:sz="4" w:space="0" w:color="auto"/>
            </w:tcBorders>
            <w:noWrap/>
            <w:vAlign w:val="center"/>
          </w:tcPr>
          <w:p w14:paraId="430BA0BE"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100</w:t>
            </w:r>
          </w:p>
        </w:tc>
      </w:tr>
      <w:tr w:rsidR="00AE68F4" w:rsidRPr="00E0622B" w14:paraId="11E1B85A"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353E52B7"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32F80F46"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Crna cokolada</w:t>
            </w:r>
          </w:p>
        </w:tc>
        <w:tc>
          <w:tcPr>
            <w:tcW w:w="3561" w:type="dxa"/>
            <w:tcBorders>
              <w:top w:val="nil"/>
              <w:left w:val="nil"/>
              <w:bottom w:val="single" w:sz="8" w:space="0" w:color="auto"/>
              <w:right w:val="single" w:sz="4" w:space="0" w:color="auto"/>
            </w:tcBorders>
            <w:noWrap/>
            <w:vAlign w:val="center"/>
          </w:tcPr>
          <w:p w14:paraId="716EAD45"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Crna cokolada 200g .Soko Štark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3DFA1CCA"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3F2F3A70"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30</w:t>
            </w:r>
          </w:p>
        </w:tc>
      </w:tr>
      <w:tr w:rsidR="00AE68F4" w:rsidRPr="00E0622B" w14:paraId="30D0A14F"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1B6A0A1F"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4E130E4B"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Voda</w:t>
            </w:r>
          </w:p>
        </w:tc>
        <w:tc>
          <w:tcPr>
            <w:tcW w:w="3561" w:type="dxa"/>
            <w:tcBorders>
              <w:top w:val="nil"/>
              <w:left w:val="nil"/>
              <w:bottom w:val="single" w:sz="8" w:space="0" w:color="auto"/>
              <w:right w:val="single" w:sz="4" w:space="0" w:color="auto"/>
            </w:tcBorders>
            <w:noWrap/>
            <w:vAlign w:val="center"/>
          </w:tcPr>
          <w:p w14:paraId="4C183494"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Voda 5/1 l  Rosa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57A5E9BB"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13048E37"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50</w:t>
            </w:r>
          </w:p>
        </w:tc>
      </w:tr>
      <w:tr w:rsidR="00AE68F4" w:rsidRPr="00E0622B" w14:paraId="58FF4808"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4EC9188F"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13BFFD05"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Visnje</w:t>
            </w:r>
          </w:p>
        </w:tc>
        <w:tc>
          <w:tcPr>
            <w:tcW w:w="3561" w:type="dxa"/>
            <w:tcBorders>
              <w:top w:val="nil"/>
              <w:left w:val="nil"/>
              <w:bottom w:val="single" w:sz="8" w:space="0" w:color="auto"/>
              <w:right w:val="single" w:sz="4" w:space="0" w:color="auto"/>
            </w:tcBorders>
            <w:noWrap/>
            <w:vAlign w:val="center"/>
          </w:tcPr>
          <w:p w14:paraId="475A5ED7"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Visnje 450g  zamrzlo Ledo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70F53685"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0A39730C"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150</w:t>
            </w:r>
          </w:p>
        </w:tc>
      </w:tr>
      <w:tr w:rsidR="00AE68F4" w:rsidRPr="00E0622B" w14:paraId="4CC8D59D"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547B4F58"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199FC727"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Povrće za čorbu</w:t>
            </w:r>
          </w:p>
        </w:tc>
        <w:tc>
          <w:tcPr>
            <w:tcW w:w="3561" w:type="dxa"/>
            <w:tcBorders>
              <w:top w:val="nil"/>
              <w:left w:val="nil"/>
              <w:bottom w:val="single" w:sz="8" w:space="0" w:color="auto"/>
              <w:right w:val="single" w:sz="4" w:space="0" w:color="auto"/>
            </w:tcBorders>
            <w:noWrap/>
            <w:vAlign w:val="center"/>
          </w:tcPr>
          <w:p w14:paraId="21A7D107"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Povrće za čorbu 450g (zamrzlo) Ledo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3E0AB350"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3B8DDFA0"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150</w:t>
            </w:r>
          </w:p>
        </w:tc>
      </w:tr>
      <w:tr w:rsidR="00AE68F4" w:rsidRPr="00E0622B" w14:paraId="34F63396"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4FB7D5BB"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5A8F3DC6"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Susam</w:t>
            </w:r>
          </w:p>
        </w:tc>
        <w:tc>
          <w:tcPr>
            <w:tcW w:w="3561" w:type="dxa"/>
            <w:tcBorders>
              <w:top w:val="nil"/>
              <w:left w:val="nil"/>
              <w:bottom w:val="single" w:sz="8" w:space="0" w:color="auto"/>
              <w:right w:val="single" w:sz="4" w:space="0" w:color="auto"/>
            </w:tcBorders>
            <w:noWrap/>
            <w:vAlign w:val="center"/>
          </w:tcPr>
          <w:p w14:paraId="4441C2C6"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Susam 100gr</w:t>
            </w:r>
          </w:p>
        </w:tc>
        <w:tc>
          <w:tcPr>
            <w:tcW w:w="1004" w:type="dxa"/>
            <w:tcBorders>
              <w:top w:val="single" w:sz="4" w:space="0" w:color="auto"/>
              <w:left w:val="single" w:sz="4" w:space="0" w:color="auto"/>
              <w:bottom w:val="single" w:sz="4" w:space="0" w:color="auto"/>
              <w:right w:val="single" w:sz="4" w:space="0" w:color="auto"/>
            </w:tcBorders>
            <w:noWrap/>
            <w:vAlign w:val="center"/>
          </w:tcPr>
          <w:p w14:paraId="29DA0AB6"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2CD9A75C"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60</w:t>
            </w:r>
          </w:p>
        </w:tc>
      </w:tr>
      <w:tr w:rsidR="00AE68F4" w:rsidRPr="00E0622B" w14:paraId="5B6AE5F3"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6425E00D"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1C113568"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Brašno</w:t>
            </w:r>
          </w:p>
        </w:tc>
        <w:tc>
          <w:tcPr>
            <w:tcW w:w="3561" w:type="dxa"/>
            <w:tcBorders>
              <w:top w:val="nil"/>
              <w:left w:val="nil"/>
              <w:bottom w:val="single" w:sz="8" w:space="0" w:color="auto"/>
              <w:right w:val="single" w:sz="4" w:space="0" w:color="auto"/>
            </w:tcBorders>
            <w:noWrap/>
            <w:vAlign w:val="center"/>
          </w:tcPr>
          <w:p w14:paraId="5B3A92B9"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Integralno brasno 1/1</w:t>
            </w:r>
          </w:p>
        </w:tc>
        <w:tc>
          <w:tcPr>
            <w:tcW w:w="1004" w:type="dxa"/>
            <w:tcBorders>
              <w:top w:val="single" w:sz="4" w:space="0" w:color="auto"/>
              <w:left w:val="single" w:sz="4" w:space="0" w:color="auto"/>
              <w:bottom w:val="single" w:sz="4" w:space="0" w:color="auto"/>
              <w:right w:val="single" w:sz="4" w:space="0" w:color="auto"/>
            </w:tcBorders>
            <w:noWrap/>
            <w:vAlign w:val="center"/>
          </w:tcPr>
          <w:p w14:paraId="711BA908"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kg</w:t>
            </w:r>
          </w:p>
        </w:tc>
        <w:tc>
          <w:tcPr>
            <w:tcW w:w="977" w:type="dxa"/>
            <w:tcBorders>
              <w:top w:val="nil"/>
              <w:left w:val="single" w:sz="4" w:space="0" w:color="auto"/>
              <w:bottom w:val="single" w:sz="8" w:space="0" w:color="auto"/>
              <w:right w:val="single" w:sz="4" w:space="0" w:color="auto"/>
            </w:tcBorders>
            <w:noWrap/>
            <w:vAlign w:val="center"/>
          </w:tcPr>
          <w:p w14:paraId="4D309257"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10</w:t>
            </w:r>
          </w:p>
        </w:tc>
      </w:tr>
      <w:tr w:rsidR="00AE68F4" w:rsidRPr="00E0622B" w14:paraId="1A52A8CE"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2F048D05"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5CA2C850"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Brašno</w:t>
            </w:r>
          </w:p>
        </w:tc>
        <w:tc>
          <w:tcPr>
            <w:tcW w:w="3561" w:type="dxa"/>
            <w:tcBorders>
              <w:top w:val="nil"/>
              <w:left w:val="nil"/>
              <w:bottom w:val="single" w:sz="8" w:space="0" w:color="auto"/>
              <w:right w:val="single" w:sz="4" w:space="0" w:color="auto"/>
            </w:tcBorders>
            <w:noWrap/>
            <w:vAlign w:val="center"/>
          </w:tcPr>
          <w:p w14:paraId="6BEB9A8C"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Heljdino brasno 1/1</w:t>
            </w:r>
          </w:p>
        </w:tc>
        <w:tc>
          <w:tcPr>
            <w:tcW w:w="1004" w:type="dxa"/>
            <w:tcBorders>
              <w:top w:val="single" w:sz="4" w:space="0" w:color="auto"/>
              <w:left w:val="single" w:sz="4" w:space="0" w:color="auto"/>
              <w:bottom w:val="single" w:sz="4" w:space="0" w:color="auto"/>
              <w:right w:val="single" w:sz="4" w:space="0" w:color="auto"/>
            </w:tcBorders>
            <w:noWrap/>
            <w:vAlign w:val="center"/>
          </w:tcPr>
          <w:p w14:paraId="4894E5DE"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kg</w:t>
            </w:r>
          </w:p>
        </w:tc>
        <w:tc>
          <w:tcPr>
            <w:tcW w:w="977" w:type="dxa"/>
            <w:tcBorders>
              <w:top w:val="nil"/>
              <w:left w:val="single" w:sz="4" w:space="0" w:color="auto"/>
              <w:bottom w:val="single" w:sz="8" w:space="0" w:color="auto"/>
              <w:right w:val="single" w:sz="4" w:space="0" w:color="auto"/>
            </w:tcBorders>
            <w:noWrap/>
            <w:vAlign w:val="center"/>
          </w:tcPr>
          <w:p w14:paraId="13435CFA"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10</w:t>
            </w:r>
          </w:p>
        </w:tc>
      </w:tr>
      <w:tr w:rsidR="00AE68F4" w:rsidRPr="00E0622B" w14:paraId="2CCC2595"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7022B356"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7E46D589"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Brašno</w:t>
            </w:r>
          </w:p>
        </w:tc>
        <w:tc>
          <w:tcPr>
            <w:tcW w:w="3561" w:type="dxa"/>
            <w:tcBorders>
              <w:top w:val="nil"/>
              <w:left w:val="nil"/>
              <w:bottom w:val="single" w:sz="8" w:space="0" w:color="auto"/>
              <w:right w:val="single" w:sz="4" w:space="0" w:color="auto"/>
            </w:tcBorders>
            <w:noWrap/>
            <w:vAlign w:val="center"/>
          </w:tcPr>
          <w:p w14:paraId="7E7AED2A"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Bez glutensko brasno 1/1</w:t>
            </w:r>
          </w:p>
        </w:tc>
        <w:tc>
          <w:tcPr>
            <w:tcW w:w="1004" w:type="dxa"/>
            <w:tcBorders>
              <w:top w:val="single" w:sz="4" w:space="0" w:color="auto"/>
              <w:left w:val="single" w:sz="4" w:space="0" w:color="auto"/>
              <w:bottom w:val="single" w:sz="4" w:space="0" w:color="auto"/>
              <w:right w:val="single" w:sz="4" w:space="0" w:color="auto"/>
            </w:tcBorders>
            <w:noWrap/>
            <w:vAlign w:val="center"/>
          </w:tcPr>
          <w:p w14:paraId="4CE962F6"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kg</w:t>
            </w:r>
          </w:p>
        </w:tc>
        <w:tc>
          <w:tcPr>
            <w:tcW w:w="977" w:type="dxa"/>
            <w:tcBorders>
              <w:top w:val="nil"/>
              <w:left w:val="single" w:sz="4" w:space="0" w:color="auto"/>
              <w:bottom w:val="single" w:sz="8" w:space="0" w:color="auto"/>
              <w:right w:val="single" w:sz="4" w:space="0" w:color="auto"/>
            </w:tcBorders>
            <w:noWrap/>
            <w:vAlign w:val="center"/>
          </w:tcPr>
          <w:p w14:paraId="30865734"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10</w:t>
            </w:r>
          </w:p>
        </w:tc>
      </w:tr>
      <w:tr w:rsidR="00AE68F4" w:rsidRPr="00E0622B" w14:paraId="546A3B9A"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2ECA87BE"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2AC649DC"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Keks</w:t>
            </w:r>
          </w:p>
        </w:tc>
        <w:tc>
          <w:tcPr>
            <w:tcW w:w="3561" w:type="dxa"/>
            <w:tcBorders>
              <w:top w:val="nil"/>
              <w:left w:val="nil"/>
              <w:bottom w:val="single" w:sz="8" w:space="0" w:color="auto"/>
              <w:right w:val="single" w:sz="4" w:space="0" w:color="auto"/>
            </w:tcBorders>
            <w:noWrap/>
            <w:vAlign w:val="center"/>
          </w:tcPr>
          <w:p w14:paraId="140C3B7D"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Keks bez glutena 30-60gr</w:t>
            </w:r>
          </w:p>
        </w:tc>
        <w:tc>
          <w:tcPr>
            <w:tcW w:w="1004" w:type="dxa"/>
            <w:tcBorders>
              <w:top w:val="single" w:sz="4" w:space="0" w:color="auto"/>
              <w:left w:val="single" w:sz="4" w:space="0" w:color="auto"/>
              <w:bottom w:val="single" w:sz="4" w:space="0" w:color="auto"/>
              <w:right w:val="single" w:sz="4" w:space="0" w:color="auto"/>
            </w:tcBorders>
            <w:noWrap/>
            <w:vAlign w:val="center"/>
          </w:tcPr>
          <w:p w14:paraId="3452F796"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6DF112C7"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20</w:t>
            </w:r>
          </w:p>
        </w:tc>
      </w:tr>
      <w:tr w:rsidR="00AE68F4" w:rsidRPr="00E0622B" w14:paraId="06C2BCD8"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0A7D5E96"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06A25997"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Keks</w:t>
            </w:r>
          </w:p>
        </w:tc>
        <w:tc>
          <w:tcPr>
            <w:tcW w:w="3561" w:type="dxa"/>
            <w:tcBorders>
              <w:top w:val="nil"/>
              <w:left w:val="nil"/>
              <w:bottom w:val="single" w:sz="8" w:space="0" w:color="auto"/>
              <w:right w:val="single" w:sz="4" w:space="0" w:color="auto"/>
            </w:tcBorders>
            <w:noWrap/>
            <w:vAlign w:val="center"/>
          </w:tcPr>
          <w:p w14:paraId="1D53B912"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Keks bez latkoze 30-60gr</w:t>
            </w:r>
          </w:p>
        </w:tc>
        <w:tc>
          <w:tcPr>
            <w:tcW w:w="1004" w:type="dxa"/>
            <w:tcBorders>
              <w:top w:val="single" w:sz="4" w:space="0" w:color="auto"/>
              <w:left w:val="single" w:sz="4" w:space="0" w:color="auto"/>
              <w:bottom w:val="single" w:sz="4" w:space="0" w:color="auto"/>
              <w:right w:val="single" w:sz="4" w:space="0" w:color="auto"/>
            </w:tcBorders>
            <w:noWrap/>
            <w:vAlign w:val="center"/>
          </w:tcPr>
          <w:p w14:paraId="2FEF9865"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15B61EA7"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20</w:t>
            </w:r>
          </w:p>
        </w:tc>
      </w:tr>
      <w:tr w:rsidR="00AE68F4" w:rsidRPr="00E0622B" w14:paraId="4A373717"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77D36B94"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04D3070D"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Čokolada</w:t>
            </w:r>
          </w:p>
        </w:tc>
        <w:tc>
          <w:tcPr>
            <w:tcW w:w="3561" w:type="dxa"/>
            <w:tcBorders>
              <w:top w:val="nil"/>
              <w:left w:val="nil"/>
              <w:bottom w:val="single" w:sz="8" w:space="0" w:color="auto"/>
              <w:right w:val="single" w:sz="4" w:space="0" w:color="auto"/>
            </w:tcBorders>
            <w:noWrap/>
            <w:vAlign w:val="center"/>
          </w:tcPr>
          <w:p w14:paraId="2EC241FC"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Toping cokolada 900ml</w:t>
            </w:r>
          </w:p>
        </w:tc>
        <w:tc>
          <w:tcPr>
            <w:tcW w:w="1004" w:type="dxa"/>
            <w:tcBorders>
              <w:top w:val="single" w:sz="4" w:space="0" w:color="auto"/>
              <w:left w:val="single" w:sz="4" w:space="0" w:color="auto"/>
              <w:bottom w:val="single" w:sz="4" w:space="0" w:color="auto"/>
              <w:right w:val="single" w:sz="4" w:space="0" w:color="auto"/>
            </w:tcBorders>
            <w:noWrap/>
            <w:vAlign w:val="center"/>
          </w:tcPr>
          <w:p w14:paraId="6D6A263A"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1C497C6E"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15</w:t>
            </w:r>
          </w:p>
        </w:tc>
      </w:tr>
      <w:tr w:rsidR="00AE68F4" w:rsidRPr="00E0622B" w14:paraId="668F00E0"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434950DC"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6EAFEA26"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Krompir pire</w:t>
            </w:r>
          </w:p>
        </w:tc>
        <w:tc>
          <w:tcPr>
            <w:tcW w:w="3561" w:type="dxa"/>
            <w:tcBorders>
              <w:top w:val="nil"/>
              <w:left w:val="nil"/>
              <w:bottom w:val="single" w:sz="8" w:space="0" w:color="auto"/>
              <w:right w:val="single" w:sz="4" w:space="0" w:color="auto"/>
            </w:tcBorders>
            <w:noWrap/>
            <w:vAlign w:val="center"/>
          </w:tcPr>
          <w:p w14:paraId="6DB6B906"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Krompir pire 5/1</w:t>
            </w:r>
          </w:p>
        </w:tc>
        <w:tc>
          <w:tcPr>
            <w:tcW w:w="1004" w:type="dxa"/>
            <w:tcBorders>
              <w:top w:val="single" w:sz="4" w:space="0" w:color="auto"/>
              <w:left w:val="single" w:sz="4" w:space="0" w:color="auto"/>
              <w:bottom w:val="single" w:sz="4" w:space="0" w:color="auto"/>
              <w:right w:val="single" w:sz="4" w:space="0" w:color="auto"/>
            </w:tcBorders>
            <w:noWrap/>
            <w:vAlign w:val="center"/>
          </w:tcPr>
          <w:p w14:paraId="15E519E3"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111ED2F0"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130</w:t>
            </w:r>
          </w:p>
        </w:tc>
      </w:tr>
      <w:tr w:rsidR="00AE68F4" w:rsidRPr="00E0622B" w14:paraId="3761D011"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17217A5A"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7A5F9486"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Integralna pasta</w:t>
            </w:r>
          </w:p>
        </w:tc>
        <w:tc>
          <w:tcPr>
            <w:tcW w:w="3561" w:type="dxa"/>
            <w:tcBorders>
              <w:top w:val="nil"/>
              <w:left w:val="nil"/>
              <w:bottom w:val="single" w:sz="8" w:space="0" w:color="auto"/>
              <w:right w:val="single" w:sz="4" w:space="0" w:color="auto"/>
            </w:tcBorders>
            <w:noWrap/>
            <w:vAlign w:val="center"/>
          </w:tcPr>
          <w:p w14:paraId="3FD1E3F9"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Integralna pasta ½ kg</w:t>
            </w:r>
          </w:p>
        </w:tc>
        <w:tc>
          <w:tcPr>
            <w:tcW w:w="1004" w:type="dxa"/>
            <w:tcBorders>
              <w:top w:val="single" w:sz="4" w:space="0" w:color="auto"/>
              <w:left w:val="single" w:sz="4" w:space="0" w:color="auto"/>
              <w:bottom w:val="single" w:sz="4" w:space="0" w:color="auto"/>
              <w:right w:val="single" w:sz="4" w:space="0" w:color="auto"/>
            </w:tcBorders>
            <w:noWrap/>
            <w:vAlign w:val="center"/>
          </w:tcPr>
          <w:p w14:paraId="722394B5"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single" w:sz="4" w:space="0" w:color="auto"/>
              <w:left w:val="single" w:sz="4" w:space="0" w:color="auto"/>
              <w:bottom w:val="single" w:sz="4" w:space="0" w:color="auto"/>
              <w:right w:val="single" w:sz="4" w:space="0" w:color="auto"/>
            </w:tcBorders>
            <w:noWrap/>
            <w:vAlign w:val="center"/>
          </w:tcPr>
          <w:p w14:paraId="5A0CC802"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10</w:t>
            </w:r>
          </w:p>
        </w:tc>
      </w:tr>
      <w:tr w:rsidR="00AE68F4" w:rsidRPr="00E0622B" w14:paraId="072A0780"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3E77DFC3"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17D00F8A"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Integralni pirinac</w:t>
            </w:r>
          </w:p>
        </w:tc>
        <w:tc>
          <w:tcPr>
            <w:tcW w:w="3561" w:type="dxa"/>
            <w:tcBorders>
              <w:top w:val="nil"/>
              <w:left w:val="nil"/>
              <w:bottom w:val="single" w:sz="8" w:space="0" w:color="auto"/>
              <w:right w:val="single" w:sz="4" w:space="0" w:color="auto"/>
            </w:tcBorders>
            <w:noWrap/>
            <w:vAlign w:val="center"/>
          </w:tcPr>
          <w:p w14:paraId="23F0D07D"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Integralni pirinac ½ kg</w:t>
            </w:r>
          </w:p>
        </w:tc>
        <w:tc>
          <w:tcPr>
            <w:tcW w:w="1004" w:type="dxa"/>
            <w:tcBorders>
              <w:top w:val="single" w:sz="4" w:space="0" w:color="auto"/>
              <w:left w:val="single" w:sz="4" w:space="0" w:color="auto"/>
              <w:bottom w:val="single" w:sz="4" w:space="0" w:color="auto"/>
              <w:right w:val="single" w:sz="4" w:space="0" w:color="auto"/>
            </w:tcBorders>
            <w:noWrap/>
            <w:vAlign w:val="center"/>
          </w:tcPr>
          <w:p w14:paraId="687B1D74"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5625E75F"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10</w:t>
            </w:r>
          </w:p>
        </w:tc>
      </w:tr>
      <w:tr w:rsidR="00AE68F4" w:rsidRPr="00E0622B" w14:paraId="5BBA26E7"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726E60C2"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0F82F993"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Kisjela voda</w:t>
            </w:r>
          </w:p>
        </w:tc>
        <w:tc>
          <w:tcPr>
            <w:tcW w:w="3561" w:type="dxa"/>
            <w:tcBorders>
              <w:top w:val="nil"/>
              <w:left w:val="nil"/>
              <w:bottom w:val="single" w:sz="8" w:space="0" w:color="auto"/>
              <w:right w:val="single" w:sz="4" w:space="0" w:color="auto"/>
            </w:tcBorders>
            <w:noWrap/>
            <w:vAlign w:val="center"/>
          </w:tcPr>
          <w:p w14:paraId="2EAD4310"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Kisjela voda 0.25l staklena flasica knjaz milos ili ekvivalent</w:t>
            </w:r>
          </w:p>
        </w:tc>
        <w:tc>
          <w:tcPr>
            <w:tcW w:w="1004" w:type="dxa"/>
            <w:tcBorders>
              <w:top w:val="single" w:sz="4" w:space="0" w:color="auto"/>
              <w:left w:val="single" w:sz="4" w:space="0" w:color="auto"/>
              <w:bottom w:val="single" w:sz="4" w:space="0" w:color="auto"/>
              <w:right w:val="single" w:sz="4" w:space="0" w:color="auto"/>
            </w:tcBorders>
            <w:noWrap/>
            <w:vAlign w:val="center"/>
          </w:tcPr>
          <w:p w14:paraId="47F27B4D"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3C71258B"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200</w:t>
            </w:r>
          </w:p>
        </w:tc>
      </w:tr>
      <w:tr w:rsidR="00AE68F4" w:rsidRPr="00E0622B" w14:paraId="3953C73F"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0F734ADB"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550B6C5A"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Coca cola</w:t>
            </w:r>
          </w:p>
        </w:tc>
        <w:tc>
          <w:tcPr>
            <w:tcW w:w="3561" w:type="dxa"/>
            <w:tcBorders>
              <w:top w:val="nil"/>
              <w:left w:val="nil"/>
              <w:bottom w:val="single" w:sz="8" w:space="0" w:color="auto"/>
              <w:right w:val="single" w:sz="4" w:space="0" w:color="auto"/>
            </w:tcBorders>
            <w:noWrap/>
            <w:vAlign w:val="center"/>
          </w:tcPr>
          <w:p w14:paraId="3248ACC3"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Coca cola 0.</w:t>
            </w:r>
            <w:r w:rsidRPr="00E0622B">
              <w:rPr>
                <w:rFonts w:ascii="Arial" w:hAnsi="Arial" w:cs="Arial"/>
                <w:color w:val="000000" w:themeColor="text1"/>
                <w:sz w:val="20"/>
                <w:szCs w:val="20"/>
                <w:lang w:val="sr-Latn-CS" w:eastAsia="sr-Latn-CS"/>
              </w:rPr>
              <w:t>33 , limenka</w:t>
            </w:r>
          </w:p>
        </w:tc>
        <w:tc>
          <w:tcPr>
            <w:tcW w:w="1004" w:type="dxa"/>
            <w:tcBorders>
              <w:top w:val="single" w:sz="4" w:space="0" w:color="auto"/>
              <w:left w:val="single" w:sz="4" w:space="0" w:color="auto"/>
              <w:bottom w:val="single" w:sz="4" w:space="0" w:color="auto"/>
              <w:right w:val="single" w:sz="4" w:space="0" w:color="auto"/>
            </w:tcBorders>
            <w:noWrap/>
            <w:vAlign w:val="center"/>
          </w:tcPr>
          <w:p w14:paraId="2918762E"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2A7A852D"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200</w:t>
            </w:r>
          </w:p>
        </w:tc>
      </w:tr>
      <w:tr w:rsidR="00AE68F4" w:rsidRPr="00E0622B" w14:paraId="0CB3C7F8"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5E0F82B1"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1415B318"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Sok</w:t>
            </w:r>
          </w:p>
        </w:tc>
        <w:tc>
          <w:tcPr>
            <w:tcW w:w="3561" w:type="dxa"/>
            <w:tcBorders>
              <w:top w:val="nil"/>
              <w:left w:val="nil"/>
              <w:bottom w:val="single" w:sz="8" w:space="0" w:color="auto"/>
              <w:right w:val="single" w:sz="4" w:space="0" w:color="auto"/>
            </w:tcBorders>
            <w:noWrap/>
            <w:vAlign w:val="center"/>
          </w:tcPr>
          <w:p w14:paraId="1F845DB0"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Bravo orandz lim 0.25l</w:t>
            </w:r>
            <w:r w:rsidRPr="00E0622B">
              <w:rPr>
                <w:rFonts w:ascii="Arial" w:hAnsi="Arial" w:cs="Arial"/>
                <w:sz w:val="20"/>
                <w:szCs w:val="20"/>
                <w:lang w:val="sr-Latn-RS"/>
              </w:rPr>
              <w:t xml:space="preserve"> </w:t>
            </w:r>
            <w:r w:rsidRPr="00E0622B">
              <w:rPr>
                <w:rFonts w:ascii="Arial" w:hAnsi="Arial" w:cs="Arial"/>
                <w:color w:val="000000"/>
                <w:sz w:val="20"/>
                <w:szCs w:val="20"/>
                <w:lang w:val="sr-Latn-CS" w:eastAsia="sr-Latn-CS"/>
              </w:rPr>
              <w:t>bravo rauch ili ekvivalent</w:t>
            </w:r>
          </w:p>
        </w:tc>
        <w:tc>
          <w:tcPr>
            <w:tcW w:w="1004" w:type="dxa"/>
            <w:tcBorders>
              <w:top w:val="single" w:sz="4" w:space="0" w:color="auto"/>
              <w:left w:val="single" w:sz="4" w:space="0" w:color="auto"/>
              <w:bottom w:val="single" w:sz="4" w:space="0" w:color="auto"/>
              <w:right w:val="single" w:sz="4" w:space="0" w:color="auto"/>
            </w:tcBorders>
            <w:noWrap/>
            <w:vAlign w:val="center"/>
          </w:tcPr>
          <w:p w14:paraId="340AE4BB"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20F5B1D4"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200</w:t>
            </w:r>
          </w:p>
        </w:tc>
      </w:tr>
      <w:tr w:rsidR="00AE68F4" w:rsidRPr="00E0622B" w14:paraId="59FA76B9"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680B202D"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0DDE4933" w14:textId="77777777" w:rsidR="00AE68F4" w:rsidRPr="00E0622B" w:rsidRDefault="00AE68F4" w:rsidP="00FD04A7">
            <w:pPr>
              <w:jc w:val="center"/>
              <w:rPr>
                <w:rFonts w:ascii="Arial" w:hAnsi="Arial" w:cs="Arial"/>
                <w:color w:val="000000"/>
                <w:sz w:val="20"/>
                <w:szCs w:val="20"/>
                <w:lang w:val="sr-Latn-CS" w:eastAsia="sr-Latn-CS"/>
              </w:rPr>
            </w:pPr>
            <w:r>
              <w:rPr>
                <w:rFonts w:ascii="Arial" w:hAnsi="Arial" w:cs="Arial"/>
                <w:color w:val="000000"/>
                <w:sz w:val="20"/>
                <w:szCs w:val="20"/>
                <w:lang w:val="sr-Latn-CS" w:eastAsia="sr-Latn-CS"/>
              </w:rPr>
              <w:t>Voda</w:t>
            </w:r>
          </w:p>
        </w:tc>
        <w:tc>
          <w:tcPr>
            <w:tcW w:w="3561" w:type="dxa"/>
            <w:tcBorders>
              <w:top w:val="nil"/>
              <w:left w:val="nil"/>
              <w:bottom w:val="single" w:sz="8" w:space="0" w:color="auto"/>
              <w:right w:val="single" w:sz="4" w:space="0" w:color="auto"/>
            </w:tcBorders>
            <w:noWrap/>
            <w:vAlign w:val="center"/>
          </w:tcPr>
          <w:p w14:paraId="23AADDC1"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Voda neg.0.5l  rosa  ili aqua bianca ili ekvivalent</w:t>
            </w:r>
          </w:p>
        </w:tc>
        <w:tc>
          <w:tcPr>
            <w:tcW w:w="1004" w:type="dxa"/>
            <w:tcBorders>
              <w:top w:val="single" w:sz="4" w:space="0" w:color="auto"/>
              <w:left w:val="single" w:sz="4" w:space="0" w:color="auto"/>
              <w:bottom w:val="single" w:sz="4" w:space="0" w:color="auto"/>
              <w:right w:val="single" w:sz="4" w:space="0" w:color="auto"/>
            </w:tcBorders>
            <w:noWrap/>
            <w:vAlign w:val="center"/>
          </w:tcPr>
          <w:p w14:paraId="6D09FFBD"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33A4F291"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1000</w:t>
            </w:r>
          </w:p>
        </w:tc>
      </w:tr>
      <w:tr w:rsidR="00AE68F4" w:rsidRPr="00E0622B" w14:paraId="6986E346"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78A96D12"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16CA51E3"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Plasticne case</w:t>
            </w:r>
          </w:p>
        </w:tc>
        <w:tc>
          <w:tcPr>
            <w:tcW w:w="3561" w:type="dxa"/>
            <w:tcBorders>
              <w:top w:val="nil"/>
              <w:left w:val="nil"/>
              <w:bottom w:val="single" w:sz="8" w:space="0" w:color="auto"/>
              <w:right w:val="single" w:sz="4" w:space="0" w:color="auto"/>
            </w:tcBorders>
            <w:noWrap/>
            <w:vAlign w:val="center"/>
          </w:tcPr>
          <w:p w14:paraId="6AB43F2A"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Plasticne case 0.2dl  100/1</w:t>
            </w:r>
          </w:p>
        </w:tc>
        <w:tc>
          <w:tcPr>
            <w:tcW w:w="1004" w:type="dxa"/>
            <w:tcBorders>
              <w:top w:val="single" w:sz="4" w:space="0" w:color="auto"/>
              <w:left w:val="single" w:sz="4" w:space="0" w:color="auto"/>
              <w:bottom w:val="single" w:sz="4" w:space="0" w:color="auto"/>
              <w:right w:val="single" w:sz="4" w:space="0" w:color="auto"/>
            </w:tcBorders>
            <w:noWrap/>
            <w:vAlign w:val="center"/>
          </w:tcPr>
          <w:p w14:paraId="1FE815F6"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pak</w:t>
            </w:r>
          </w:p>
        </w:tc>
        <w:tc>
          <w:tcPr>
            <w:tcW w:w="977" w:type="dxa"/>
            <w:tcBorders>
              <w:top w:val="nil"/>
              <w:left w:val="single" w:sz="4" w:space="0" w:color="auto"/>
              <w:bottom w:val="single" w:sz="8" w:space="0" w:color="auto"/>
              <w:right w:val="single" w:sz="4" w:space="0" w:color="auto"/>
            </w:tcBorders>
            <w:noWrap/>
            <w:vAlign w:val="center"/>
          </w:tcPr>
          <w:p w14:paraId="259F40D5"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20</w:t>
            </w:r>
          </w:p>
        </w:tc>
      </w:tr>
      <w:tr w:rsidR="00AE68F4" w:rsidRPr="00E0622B" w14:paraId="38A5C47D"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76C9E199"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39E09D5F"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Plasticni tanjiri</w:t>
            </w:r>
          </w:p>
        </w:tc>
        <w:tc>
          <w:tcPr>
            <w:tcW w:w="3561" w:type="dxa"/>
            <w:tcBorders>
              <w:top w:val="nil"/>
              <w:left w:val="nil"/>
              <w:bottom w:val="single" w:sz="8" w:space="0" w:color="auto"/>
              <w:right w:val="single" w:sz="4" w:space="0" w:color="auto"/>
            </w:tcBorders>
            <w:noWrap/>
            <w:vAlign w:val="center"/>
          </w:tcPr>
          <w:p w14:paraId="790229D6"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Plasticni tanjiri 50/1 plitki</w:t>
            </w:r>
          </w:p>
        </w:tc>
        <w:tc>
          <w:tcPr>
            <w:tcW w:w="1004" w:type="dxa"/>
            <w:tcBorders>
              <w:top w:val="single" w:sz="4" w:space="0" w:color="auto"/>
              <w:left w:val="single" w:sz="4" w:space="0" w:color="auto"/>
              <w:bottom w:val="single" w:sz="4" w:space="0" w:color="auto"/>
              <w:right w:val="single" w:sz="4" w:space="0" w:color="auto"/>
            </w:tcBorders>
            <w:noWrap/>
            <w:vAlign w:val="center"/>
          </w:tcPr>
          <w:p w14:paraId="630BFF42"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pak</w:t>
            </w:r>
          </w:p>
        </w:tc>
        <w:tc>
          <w:tcPr>
            <w:tcW w:w="977" w:type="dxa"/>
            <w:tcBorders>
              <w:top w:val="nil"/>
              <w:left w:val="single" w:sz="4" w:space="0" w:color="auto"/>
              <w:bottom w:val="single" w:sz="8" w:space="0" w:color="auto"/>
              <w:right w:val="single" w:sz="4" w:space="0" w:color="auto"/>
            </w:tcBorders>
            <w:noWrap/>
            <w:vAlign w:val="center"/>
          </w:tcPr>
          <w:p w14:paraId="5E4C8561"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10</w:t>
            </w:r>
          </w:p>
        </w:tc>
      </w:tr>
      <w:tr w:rsidR="00AE68F4" w:rsidRPr="00E0622B" w14:paraId="1F764007"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4A6FB89D"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3B0A4AA2"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themeColor="text1"/>
                <w:sz w:val="20"/>
                <w:szCs w:val="20"/>
                <w:lang w:val="sr-Latn-CS" w:eastAsia="sr-Latn-CS"/>
              </w:rPr>
              <w:t>Crna kafa</w:t>
            </w:r>
          </w:p>
        </w:tc>
        <w:tc>
          <w:tcPr>
            <w:tcW w:w="3561" w:type="dxa"/>
            <w:tcBorders>
              <w:top w:val="nil"/>
              <w:left w:val="nil"/>
              <w:bottom w:val="single" w:sz="8" w:space="0" w:color="auto"/>
              <w:right w:val="single" w:sz="4" w:space="0" w:color="auto"/>
            </w:tcBorders>
            <w:noWrap/>
            <w:vAlign w:val="center"/>
          </w:tcPr>
          <w:p w14:paraId="14DDFC66"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themeColor="text1"/>
                <w:sz w:val="20"/>
                <w:szCs w:val="20"/>
                <w:lang w:val="sr-Latn-CS" w:eastAsia="sr-Latn-CS"/>
              </w:rPr>
              <w:t>Crna kafa mljevena  200 gr kopa ili ekvivalent mozda</w:t>
            </w:r>
          </w:p>
        </w:tc>
        <w:tc>
          <w:tcPr>
            <w:tcW w:w="1004" w:type="dxa"/>
            <w:tcBorders>
              <w:top w:val="single" w:sz="4" w:space="0" w:color="auto"/>
              <w:left w:val="single" w:sz="4" w:space="0" w:color="auto"/>
              <w:bottom w:val="single" w:sz="4" w:space="0" w:color="auto"/>
              <w:right w:val="single" w:sz="4" w:space="0" w:color="auto"/>
            </w:tcBorders>
            <w:noWrap/>
            <w:vAlign w:val="center"/>
          </w:tcPr>
          <w:p w14:paraId="23289CD7"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themeColor="text1"/>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68159807"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500</w:t>
            </w:r>
          </w:p>
        </w:tc>
      </w:tr>
      <w:tr w:rsidR="00AE68F4" w:rsidRPr="00E0622B" w14:paraId="775AA52A"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16830D35"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3C9E7ABA"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Pasta bez glutena</w:t>
            </w:r>
          </w:p>
        </w:tc>
        <w:tc>
          <w:tcPr>
            <w:tcW w:w="3561" w:type="dxa"/>
            <w:tcBorders>
              <w:top w:val="nil"/>
              <w:left w:val="nil"/>
              <w:bottom w:val="single" w:sz="8" w:space="0" w:color="auto"/>
              <w:right w:val="single" w:sz="4" w:space="0" w:color="auto"/>
            </w:tcBorders>
            <w:noWrap/>
            <w:vAlign w:val="center"/>
          </w:tcPr>
          <w:p w14:paraId="26D70E8F"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Pasta bez glutena 0.450g</w:t>
            </w:r>
          </w:p>
        </w:tc>
        <w:tc>
          <w:tcPr>
            <w:tcW w:w="1004" w:type="dxa"/>
            <w:tcBorders>
              <w:top w:val="single" w:sz="4" w:space="0" w:color="auto"/>
              <w:left w:val="single" w:sz="4" w:space="0" w:color="auto"/>
              <w:bottom w:val="single" w:sz="4" w:space="0" w:color="auto"/>
              <w:right w:val="single" w:sz="4" w:space="0" w:color="auto"/>
            </w:tcBorders>
            <w:noWrap/>
            <w:vAlign w:val="center"/>
          </w:tcPr>
          <w:p w14:paraId="23564763"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3FFD66B9"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5</w:t>
            </w:r>
          </w:p>
        </w:tc>
      </w:tr>
      <w:tr w:rsidR="00AE68F4" w:rsidRPr="00E0622B" w14:paraId="2D24F27C"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6B7F33EA"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09F79B5C"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Riža bez glutena</w:t>
            </w:r>
          </w:p>
        </w:tc>
        <w:tc>
          <w:tcPr>
            <w:tcW w:w="3561" w:type="dxa"/>
            <w:tcBorders>
              <w:top w:val="nil"/>
              <w:left w:val="nil"/>
              <w:bottom w:val="single" w:sz="8" w:space="0" w:color="auto"/>
              <w:right w:val="single" w:sz="4" w:space="0" w:color="auto"/>
            </w:tcBorders>
            <w:noWrap/>
            <w:vAlign w:val="center"/>
          </w:tcPr>
          <w:p w14:paraId="7B0FDBEE"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Riza bez glutena 0.500g</w:t>
            </w:r>
          </w:p>
        </w:tc>
        <w:tc>
          <w:tcPr>
            <w:tcW w:w="1004" w:type="dxa"/>
            <w:tcBorders>
              <w:top w:val="single" w:sz="4" w:space="0" w:color="auto"/>
              <w:left w:val="single" w:sz="4" w:space="0" w:color="auto"/>
              <w:bottom w:val="single" w:sz="4" w:space="0" w:color="auto"/>
              <w:right w:val="single" w:sz="4" w:space="0" w:color="auto"/>
            </w:tcBorders>
            <w:noWrap/>
            <w:vAlign w:val="center"/>
          </w:tcPr>
          <w:p w14:paraId="2A752C8D"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6C3AF70F"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5</w:t>
            </w:r>
          </w:p>
        </w:tc>
      </w:tr>
      <w:tr w:rsidR="00AE68F4" w:rsidRPr="00E0622B" w14:paraId="1C6F47AE"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7D775895"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668E4EA7"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Grasak</w:t>
            </w:r>
          </w:p>
        </w:tc>
        <w:tc>
          <w:tcPr>
            <w:tcW w:w="3561" w:type="dxa"/>
            <w:tcBorders>
              <w:top w:val="nil"/>
              <w:left w:val="nil"/>
              <w:bottom w:val="single" w:sz="8" w:space="0" w:color="auto"/>
              <w:right w:val="single" w:sz="4" w:space="0" w:color="auto"/>
            </w:tcBorders>
            <w:noWrap/>
            <w:vAlign w:val="center"/>
          </w:tcPr>
          <w:p w14:paraId="7C6C46B0"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Grasak 450g zamrznuti  Frikom</w:t>
            </w:r>
            <w:r>
              <w:rPr>
                <w:rFonts w:ascii="Arial" w:hAnsi="Arial" w:cs="Arial"/>
                <w:color w:val="000000"/>
                <w:sz w:val="20"/>
                <w:szCs w:val="20"/>
                <w:lang w:val="sr-Latn-CS" w:eastAsia="sr-Latn-CS"/>
              </w:rPr>
              <w:t xml:space="preserve"> ILI EKVIVALENT</w:t>
            </w:r>
          </w:p>
        </w:tc>
        <w:tc>
          <w:tcPr>
            <w:tcW w:w="1004" w:type="dxa"/>
            <w:tcBorders>
              <w:top w:val="single" w:sz="4" w:space="0" w:color="auto"/>
              <w:left w:val="single" w:sz="4" w:space="0" w:color="auto"/>
              <w:bottom w:val="single" w:sz="4" w:space="0" w:color="auto"/>
              <w:right w:val="single" w:sz="4" w:space="0" w:color="auto"/>
            </w:tcBorders>
            <w:noWrap/>
            <w:vAlign w:val="center"/>
          </w:tcPr>
          <w:p w14:paraId="60E0CEF6"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2B70AB7B" w14:textId="77777777" w:rsidR="00AE68F4" w:rsidRPr="00E0622B" w:rsidRDefault="00AE68F4" w:rsidP="00FD04A7">
            <w:pPr>
              <w:jc w:val="center"/>
              <w:rPr>
                <w:rFonts w:ascii="Arial" w:hAnsi="Arial" w:cs="Arial"/>
                <w:color w:val="000000"/>
                <w:sz w:val="20"/>
                <w:szCs w:val="20"/>
                <w:lang w:val="sr-Latn-CS" w:eastAsia="sr-Latn-CS"/>
              </w:rPr>
            </w:pPr>
            <w:r>
              <w:rPr>
                <w:rFonts w:ascii="Arial" w:hAnsi="Arial" w:cs="Arial"/>
                <w:color w:val="000000"/>
                <w:sz w:val="20"/>
                <w:szCs w:val="20"/>
                <w:lang w:val="sr-Latn-CS" w:eastAsia="sr-Latn-CS"/>
              </w:rPr>
              <w:t>300</w:t>
            </w:r>
          </w:p>
        </w:tc>
      </w:tr>
      <w:tr w:rsidR="00AE68F4" w:rsidRPr="00E0622B" w14:paraId="31FC02C3"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741DA850"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30CEF78E"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Ovsene pahuljice</w:t>
            </w:r>
          </w:p>
        </w:tc>
        <w:tc>
          <w:tcPr>
            <w:tcW w:w="3561" w:type="dxa"/>
            <w:tcBorders>
              <w:top w:val="nil"/>
              <w:left w:val="nil"/>
              <w:bottom w:val="single" w:sz="8" w:space="0" w:color="auto"/>
              <w:right w:val="single" w:sz="4" w:space="0" w:color="auto"/>
            </w:tcBorders>
            <w:noWrap/>
            <w:vAlign w:val="center"/>
          </w:tcPr>
          <w:p w14:paraId="0EFBCB0B"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Ovsene pahuljice 250g</w:t>
            </w:r>
          </w:p>
        </w:tc>
        <w:tc>
          <w:tcPr>
            <w:tcW w:w="1004" w:type="dxa"/>
            <w:tcBorders>
              <w:top w:val="single" w:sz="4" w:space="0" w:color="auto"/>
              <w:left w:val="single" w:sz="4" w:space="0" w:color="auto"/>
              <w:bottom w:val="single" w:sz="4" w:space="0" w:color="auto"/>
              <w:right w:val="single" w:sz="4" w:space="0" w:color="auto"/>
            </w:tcBorders>
            <w:noWrap/>
            <w:vAlign w:val="center"/>
          </w:tcPr>
          <w:p w14:paraId="6CA93145"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31D420D3"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50</w:t>
            </w:r>
          </w:p>
        </w:tc>
      </w:tr>
      <w:tr w:rsidR="00AE68F4" w:rsidRPr="00E0622B" w14:paraId="18BE9822"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2C02D0F4" w14:textId="77777777" w:rsidR="00AE68F4" w:rsidRPr="00213B83" w:rsidRDefault="00AE68F4" w:rsidP="00AE68F4">
            <w:pPr>
              <w:pStyle w:val="ListParagraph"/>
              <w:numPr>
                <w:ilvl w:val="0"/>
                <w:numId w:val="3"/>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0316D984"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sz w:val="20"/>
                <w:szCs w:val="20"/>
                <w:lang w:val="sr-Latn-CS" w:eastAsia="sr-Latn-CS"/>
              </w:rPr>
              <w:t>Mljeveni rogac</w:t>
            </w:r>
          </w:p>
        </w:tc>
        <w:tc>
          <w:tcPr>
            <w:tcW w:w="3561" w:type="dxa"/>
            <w:tcBorders>
              <w:top w:val="nil"/>
              <w:left w:val="nil"/>
              <w:bottom w:val="single" w:sz="8" w:space="0" w:color="auto"/>
              <w:right w:val="single" w:sz="4" w:space="0" w:color="auto"/>
            </w:tcBorders>
            <w:noWrap/>
            <w:vAlign w:val="center"/>
          </w:tcPr>
          <w:p w14:paraId="1EA34B43"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sz w:val="20"/>
                <w:szCs w:val="20"/>
                <w:lang w:val="sr-Latn-CS" w:eastAsia="sr-Latn-CS"/>
              </w:rPr>
              <w:t>Mljeveni rogac 200g</w:t>
            </w:r>
          </w:p>
        </w:tc>
        <w:tc>
          <w:tcPr>
            <w:tcW w:w="1004" w:type="dxa"/>
            <w:tcBorders>
              <w:top w:val="single" w:sz="4" w:space="0" w:color="auto"/>
              <w:left w:val="single" w:sz="4" w:space="0" w:color="auto"/>
              <w:bottom w:val="single" w:sz="4" w:space="0" w:color="auto"/>
              <w:right w:val="single" w:sz="4" w:space="0" w:color="auto"/>
            </w:tcBorders>
            <w:noWrap/>
            <w:vAlign w:val="center"/>
          </w:tcPr>
          <w:p w14:paraId="798B068E"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658775C9" w14:textId="77777777" w:rsidR="00AE68F4" w:rsidRPr="00E0622B" w:rsidRDefault="00AE68F4" w:rsidP="00FD04A7">
            <w:pPr>
              <w:jc w:val="center"/>
              <w:rPr>
                <w:rFonts w:ascii="Arial" w:hAnsi="Arial" w:cs="Arial"/>
                <w:color w:val="000000"/>
                <w:sz w:val="20"/>
                <w:szCs w:val="20"/>
                <w:lang w:val="sr-Latn-CS" w:eastAsia="sr-Latn-CS"/>
              </w:rPr>
            </w:pPr>
            <w:r>
              <w:rPr>
                <w:rFonts w:ascii="Arial" w:hAnsi="Arial" w:cs="Arial"/>
                <w:color w:val="000000"/>
                <w:sz w:val="20"/>
                <w:szCs w:val="20"/>
                <w:lang w:val="sr-Latn-CS" w:eastAsia="sr-Latn-CS"/>
              </w:rPr>
              <w:t>50</w:t>
            </w:r>
          </w:p>
        </w:tc>
      </w:tr>
      <w:tr w:rsidR="00AE68F4" w:rsidRPr="00E0622B" w14:paraId="357AED22"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62DF0A58" w14:textId="77777777" w:rsidR="00AE68F4" w:rsidRPr="00E0622B" w:rsidRDefault="00AE68F4" w:rsidP="00AE68F4">
            <w:pPr>
              <w:pStyle w:val="ListParagraph"/>
              <w:numPr>
                <w:ilvl w:val="0"/>
                <w:numId w:val="3"/>
              </w:numPr>
              <w:jc w:val="center"/>
              <w:rPr>
                <w:rFonts w:ascii="Arial" w:hAnsi="Arial" w:cs="Arial"/>
                <w:sz w:val="20"/>
                <w:szCs w:val="20"/>
                <w:lang w:eastAsia="sr-Latn-ME"/>
              </w:rPr>
            </w:pPr>
          </w:p>
        </w:tc>
        <w:tc>
          <w:tcPr>
            <w:tcW w:w="2368" w:type="dxa"/>
            <w:tcBorders>
              <w:top w:val="nil"/>
              <w:left w:val="nil"/>
              <w:bottom w:val="single" w:sz="8" w:space="0" w:color="auto"/>
              <w:right w:val="single" w:sz="4" w:space="0" w:color="auto"/>
            </w:tcBorders>
            <w:noWrap/>
            <w:vAlign w:val="center"/>
          </w:tcPr>
          <w:p w14:paraId="219CC270" w14:textId="77777777" w:rsidR="00AE68F4" w:rsidRPr="00E0622B" w:rsidRDefault="00AE68F4" w:rsidP="00FD04A7">
            <w:pPr>
              <w:jc w:val="center"/>
              <w:rPr>
                <w:rFonts w:ascii="Arial" w:hAnsi="Arial" w:cs="Arial"/>
                <w:color w:val="000000"/>
                <w:sz w:val="20"/>
                <w:szCs w:val="20"/>
                <w:lang w:eastAsia="sr-Latn-ME"/>
              </w:rPr>
            </w:pPr>
            <w:r w:rsidRPr="000F53E3">
              <w:rPr>
                <w:rFonts w:ascii="Arial" w:hAnsi="Arial" w:cs="Arial"/>
                <w:color w:val="000000"/>
                <w:sz w:val="20"/>
                <w:szCs w:val="20"/>
                <w:lang w:val="sr-Latn-CS" w:eastAsia="sr-Latn-CS"/>
              </w:rPr>
              <w:t>Instant pahuljice od žita, čokolade i lešnika sa vitaminima</w:t>
            </w:r>
          </w:p>
        </w:tc>
        <w:tc>
          <w:tcPr>
            <w:tcW w:w="3561" w:type="dxa"/>
            <w:tcBorders>
              <w:top w:val="nil"/>
              <w:left w:val="nil"/>
              <w:bottom w:val="single" w:sz="8" w:space="0" w:color="auto"/>
              <w:right w:val="single" w:sz="4" w:space="0" w:color="auto"/>
            </w:tcBorders>
            <w:noWrap/>
            <w:vAlign w:val="center"/>
          </w:tcPr>
          <w:p w14:paraId="15DC0ED1" w14:textId="77777777" w:rsidR="00AE68F4" w:rsidRPr="00E0622B" w:rsidRDefault="00AE68F4" w:rsidP="00FD04A7">
            <w:pPr>
              <w:jc w:val="center"/>
              <w:rPr>
                <w:rFonts w:ascii="Arial" w:hAnsi="Arial" w:cs="Arial"/>
                <w:color w:val="000000"/>
                <w:sz w:val="20"/>
                <w:szCs w:val="20"/>
                <w:lang w:eastAsia="sr-Latn-ME"/>
              </w:rPr>
            </w:pPr>
            <w:r w:rsidRPr="000F53E3">
              <w:rPr>
                <w:rFonts w:ascii="Arial" w:hAnsi="Arial" w:cs="Arial"/>
                <w:color w:val="000000"/>
                <w:sz w:val="20"/>
                <w:szCs w:val="20"/>
                <w:lang w:val="sr-Latn-CS" w:eastAsia="sr-Latn-CS"/>
              </w:rPr>
              <w:t xml:space="preserve">Instant pahuljice od žita, čokolade i lešnika sa vitaminima </w:t>
            </w:r>
            <w:r>
              <w:rPr>
                <w:rFonts w:ascii="Arial" w:hAnsi="Arial" w:cs="Arial"/>
                <w:color w:val="000000"/>
                <w:sz w:val="20"/>
                <w:szCs w:val="20"/>
                <w:lang w:val="sr-Latn-CS" w:eastAsia="sr-Latn-CS"/>
              </w:rPr>
              <w:t xml:space="preserve">, pak 200 gr, </w:t>
            </w:r>
            <w:r w:rsidRPr="00E0622B">
              <w:rPr>
                <w:rFonts w:ascii="Arial" w:hAnsi="Arial" w:cs="Arial"/>
                <w:color w:val="000000"/>
                <w:sz w:val="20"/>
                <w:szCs w:val="20"/>
                <w:lang w:val="sr-Latn-CS" w:eastAsia="sr-Latn-CS"/>
              </w:rPr>
              <w:t xml:space="preserve">Cokolino </w:t>
            </w:r>
            <w:r>
              <w:rPr>
                <w:rFonts w:ascii="Arial" w:hAnsi="Arial" w:cs="Arial"/>
                <w:color w:val="000000"/>
                <w:sz w:val="20"/>
                <w:szCs w:val="20"/>
                <w:lang w:val="sr-Latn-CS" w:eastAsia="sr-Latn-CS"/>
              </w:rPr>
              <w:t>ili ekvivalent</w:t>
            </w:r>
          </w:p>
        </w:tc>
        <w:tc>
          <w:tcPr>
            <w:tcW w:w="1004" w:type="dxa"/>
            <w:tcBorders>
              <w:top w:val="single" w:sz="4" w:space="0" w:color="auto"/>
              <w:left w:val="single" w:sz="4" w:space="0" w:color="auto"/>
              <w:bottom w:val="single" w:sz="4" w:space="0" w:color="auto"/>
              <w:right w:val="single" w:sz="4" w:space="0" w:color="auto"/>
            </w:tcBorders>
            <w:noWrap/>
            <w:vAlign w:val="center"/>
          </w:tcPr>
          <w:p w14:paraId="36313062"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1819EBE2" w14:textId="77777777" w:rsidR="00AE68F4" w:rsidRPr="00E0622B" w:rsidRDefault="00AE68F4" w:rsidP="00FD04A7">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25</w:t>
            </w:r>
          </w:p>
        </w:tc>
      </w:tr>
      <w:tr w:rsidR="00AE68F4" w:rsidRPr="00E0622B" w14:paraId="17763F99" w14:textId="77777777" w:rsidTr="00FD04A7">
        <w:trPr>
          <w:trHeight w:val="255"/>
        </w:trPr>
        <w:tc>
          <w:tcPr>
            <w:tcW w:w="1430" w:type="dxa"/>
            <w:tcBorders>
              <w:top w:val="nil"/>
              <w:left w:val="single" w:sz="8" w:space="0" w:color="auto"/>
              <w:bottom w:val="single" w:sz="4" w:space="0" w:color="auto"/>
              <w:right w:val="single" w:sz="4" w:space="0" w:color="auto"/>
            </w:tcBorders>
            <w:noWrap/>
            <w:vAlign w:val="center"/>
          </w:tcPr>
          <w:p w14:paraId="47E7F563" w14:textId="77777777" w:rsidR="00AE68F4" w:rsidRPr="00E0622B" w:rsidRDefault="00AE68F4" w:rsidP="00AE68F4">
            <w:pPr>
              <w:pStyle w:val="ListParagraph"/>
              <w:numPr>
                <w:ilvl w:val="0"/>
                <w:numId w:val="3"/>
              </w:numPr>
              <w:jc w:val="center"/>
              <w:rPr>
                <w:rFonts w:ascii="Arial" w:hAnsi="Arial" w:cs="Arial"/>
                <w:sz w:val="20"/>
                <w:szCs w:val="20"/>
                <w:lang w:eastAsia="sr-Latn-ME"/>
              </w:rPr>
            </w:pPr>
          </w:p>
        </w:tc>
        <w:tc>
          <w:tcPr>
            <w:tcW w:w="2368" w:type="dxa"/>
            <w:tcBorders>
              <w:top w:val="nil"/>
              <w:left w:val="nil"/>
              <w:bottom w:val="single" w:sz="8" w:space="0" w:color="auto"/>
              <w:right w:val="single" w:sz="4" w:space="0" w:color="auto"/>
            </w:tcBorders>
            <w:noWrap/>
            <w:vAlign w:val="center"/>
          </w:tcPr>
          <w:p w14:paraId="28BDAE1C"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Voda</w:t>
            </w:r>
          </w:p>
        </w:tc>
        <w:tc>
          <w:tcPr>
            <w:tcW w:w="3561" w:type="dxa"/>
            <w:tcBorders>
              <w:top w:val="nil"/>
              <w:left w:val="nil"/>
              <w:bottom w:val="single" w:sz="8" w:space="0" w:color="auto"/>
              <w:right w:val="single" w:sz="4" w:space="0" w:color="auto"/>
            </w:tcBorders>
            <w:noWrap/>
            <w:vAlign w:val="center"/>
          </w:tcPr>
          <w:p w14:paraId="0FCD252B" w14:textId="77777777" w:rsidR="00AE68F4" w:rsidRPr="00E0622B" w:rsidRDefault="00AE68F4" w:rsidP="00FD04A7">
            <w:pPr>
              <w:jc w:val="center"/>
              <w:rPr>
                <w:rFonts w:ascii="Arial" w:hAnsi="Arial" w:cs="Arial"/>
                <w:color w:val="000000"/>
                <w:sz w:val="20"/>
                <w:szCs w:val="20"/>
                <w:lang w:val="sr-Latn-CS" w:eastAsia="sr-Latn-CS"/>
              </w:rPr>
            </w:pPr>
            <w:bookmarkStart w:id="0" w:name="_GoBack"/>
            <w:r w:rsidRPr="00E0622B">
              <w:rPr>
                <w:rFonts w:ascii="Arial" w:hAnsi="Arial" w:cs="Arial"/>
                <w:color w:val="000000"/>
                <w:sz w:val="20"/>
                <w:szCs w:val="20"/>
                <w:lang w:val="sr-Latn-CS" w:eastAsia="sr-Latn-CS"/>
              </w:rPr>
              <w:t>Voda, bidon, 10 l</w:t>
            </w:r>
            <w:bookmarkEnd w:id="0"/>
          </w:p>
        </w:tc>
        <w:tc>
          <w:tcPr>
            <w:tcW w:w="1004" w:type="dxa"/>
            <w:tcBorders>
              <w:top w:val="single" w:sz="4" w:space="0" w:color="auto"/>
              <w:left w:val="single" w:sz="4" w:space="0" w:color="auto"/>
              <w:bottom w:val="single" w:sz="4" w:space="0" w:color="auto"/>
              <w:right w:val="single" w:sz="4" w:space="0" w:color="auto"/>
            </w:tcBorders>
            <w:noWrap/>
            <w:vAlign w:val="center"/>
          </w:tcPr>
          <w:p w14:paraId="4C17908D"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3F115853" w14:textId="77777777" w:rsidR="00AE68F4" w:rsidRPr="00E0622B" w:rsidRDefault="00AE68F4" w:rsidP="00FD04A7">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30</w:t>
            </w:r>
          </w:p>
        </w:tc>
      </w:tr>
    </w:tbl>
    <w:p w14:paraId="38A08C14" w14:textId="022A9FD4" w:rsidR="00E9005F" w:rsidRDefault="00E9005F" w:rsidP="00E9005F">
      <w:pPr>
        <w:spacing w:after="0" w:line="240" w:lineRule="auto"/>
        <w:rPr>
          <w:rFonts w:ascii="Arial" w:hAnsi="Arial" w:cs="Arial"/>
          <w:b/>
          <w:color w:val="000000" w:themeColor="text1"/>
        </w:rPr>
      </w:pPr>
    </w:p>
    <w:p w14:paraId="38424336" w14:textId="61193520" w:rsidR="00E9005F" w:rsidRDefault="00E9005F" w:rsidP="00E9005F">
      <w:pPr>
        <w:spacing w:after="0" w:line="240" w:lineRule="auto"/>
        <w:rPr>
          <w:rFonts w:ascii="Arial" w:hAnsi="Arial" w:cs="Arial"/>
          <w:b/>
          <w:color w:val="000000" w:themeColor="text1"/>
        </w:rPr>
      </w:pPr>
    </w:p>
    <w:p w14:paraId="1F17FA8C" w14:textId="75F3923D" w:rsidR="00E9005F" w:rsidRDefault="00E9005F" w:rsidP="00E9005F">
      <w:pPr>
        <w:spacing w:after="0" w:line="240" w:lineRule="auto"/>
        <w:rPr>
          <w:rFonts w:ascii="Arial" w:hAnsi="Arial" w:cs="Arial"/>
          <w:b/>
          <w:color w:val="000000" w:themeColor="text1"/>
        </w:rPr>
      </w:pPr>
    </w:p>
    <w:p w14:paraId="40FBCE7D" w14:textId="77777777" w:rsidR="00AE68F4" w:rsidRPr="006C2011" w:rsidRDefault="00AE68F4" w:rsidP="00AE68F4">
      <w:pPr>
        <w:rPr>
          <w:rFonts w:ascii="Arial" w:hAnsi="Arial" w:cs="Arial"/>
          <w:sz w:val="20"/>
          <w:szCs w:val="20"/>
        </w:rPr>
      </w:pPr>
      <w:r>
        <w:rPr>
          <w:rFonts w:ascii="Arial" w:hAnsi="Arial" w:cs="Arial"/>
          <w:sz w:val="20"/>
          <w:szCs w:val="20"/>
        </w:rPr>
        <w:t xml:space="preserve">Napomena: </w:t>
      </w:r>
    </w:p>
    <w:p w14:paraId="172D55D3" w14:textId="148B836E" w:rsidR="00AE68F4" w:rsidRDefault="00AE68F4" w:rsidP="00AE68F4">
      <w:pPr>
        <w:pStyle w:val="NoSpacing"/>
        <w:rPr>
          <w:rFonts w:ascii="Arial" w:hAnsi="Arial" w:cs="Arial"/>
          <w:sz w:val="18"/>
          <w:szCs w:val="18"/>
          <w:lang w:val="pl-PL"/>
        </w:rPr>
      </w:pPr>
      <w:r w:rsidRPr="00213B83">
        <w:rPr>
          <w:rFonts w:ascii="Arial" w:hAnsi="Arial" w:cs="Arial"/>
          <w:b/>
          <w:bCs/>
          <w:sz w:val="18"/>
          <w:szCs w:val="18"/>
        </w:rPr>
        <w:sym w:font="Wingdings" w:char="F078"/>
      </w:r>
      <w:r w:rsidRPr="00213B83">
        <w:rPr>
          <w:rFonts w:ascii="Arial" w:hAnsi="Arial" w:cs="Arial"/>
          <w:b/>
          <w:bCs/>
          <w:sz w:val="18"/>
          <w:szCs w:val="18"/>
        </w:rPr>
        <w:t xml:space="preserve"> </w:t>
      </w:r>
      <w:r w:rsidRPr="00213B83">
        <w:rPr>
          <w:rStyle w:val="NoSpacingChar"/>
          <w:rFonts w:ascii="Arial" w:hAnsi="Arial" w:cs="Arial"/>
          <w:sz w:val="18"/>
          <w:szCs w:val="18"/>
        </w:rPr>
        <w:t xml:space="preserve">Dinamika isporuke: – </w:t>
      </w:r>
      <w:r w:rsidRPr="00213B83">
        <w:rPr>
          <w:rStyle w:val="NoSpacingChar"/>
          <w:rFonts w:ascii="Arial" w:hAnsi="Arial" w:cs="Arial"/>
          <w:sz w:val="18"/>
          <w:szCs w:val="18"/>
          <w:lang w:val="pl-PL"/>
        </w:rPr>
        <w:t xml:space="preserve">Dobavljač se obavezuje da ugovorenu isporuku izvrši u roku od 1 dana od trenutka prijema dispozicije za isporuku koju će dostavljati Krajnji korisnik Naručioca </w:t>
      </w:r>
      <w:r w:rsidRPr="00213B83">
        <w:rPr>
          <w:rFonts w:ascii="Arial" w:hAnsi="Arial" w:cs="Arial"/>
          <w:sz w:val="18"/>
          <w:szCs w:val="18"/>
          <w:lang w:val="pl-PL"/>
        </w:rPr>
        <w:t xml:space="preserve">na adresi svih </w:t>
      </w:r>
      <w:r>
        <w:rPr>
          <w:rFonts w:ascii="Arial" w:hAnsi="Arial" w:cs="Arial"/>
          <w:sz w:val="18"/>
          <w:szCs w:val="18"/>
          <w:lang w:val="pl-PL"/>
        </w:rPr>
        <w:t>osam</w:t>
      </w:r>
      <w:r w:rsidRPr="00213B83">
        <w:rPr>
          <w:rFonts w:ascii="Arial" w:hAnsi="Arial" w:cs="Arial"/>
          <w:sz w:val="18"/>
          <w:szCs w:val="18"/>
          <w:lang w:val="pl-PL"/>
        </w:rPr>
        <w:t xml:space="preserve"> vaspitnih jedinica (Vj Jaslice, Vj Zlatne njive, Dobrota, Vj Skaljari,</w:t>
      </w:r>
      <w:r>
        <w:rPr>
          <w:rFonts w:ascii="Arial" w:hAnsi="Arial" w:cs="Arial"/>
          <w:sz w:val="18"/>
          <w:szCs w:val="18"/>
          <w:lang w:val="pl-PL"/>
        </w:rPr>
        <w:t xml:space="preserve"> VJ Škaljari 2,</w:t>
      </w:r>
      <w:r w:rsidRPr="00213B83">
        <w:rPr>
          <w:rFonts w:ascii="Arial" w:hAnsi="Arial" w:cs="Arial"/>
          <w:sz w:val="18"/>
          <w:szCs w:val="18"/>
          <w:lang w:val="pl-PL"/>
        </w:rPr>
        <w:t xml:space="preserve"> Vj Risan, Vj Prcanj, Vj Radanovici) sukcesivno, svakog radnog dana od 06:00 do 8:00h.</w:t>
      </w:r>
    </w:p>
    <w:p w14:paraId="473DD127" w14:textId="77777777" w:rsidR="00FD04A7" w:rsidRPr="00213B83" w:rsidRDefault="00FD04A7" w:rsidP="00AE68F4">
      <w:pPr>
        <w:pStyle w:val="NoSpacing"/>
        <w:rPr>
          <w:rFonts w:ascii="Arial" w:hAnsi="Arial" w:cs="Arial"/>
          <w:sz w:val="18"/>
          <w:szCs w:val="18"/>
          <w:lang w:val="pl-PL"/>
        </w:rPr>
      </w:pPr>
    </w:p>
    <w:p w14:paraId="41422CE9" w14:textId="77777777" w:rsidR="00AE68F4" w:rsidRPr="00213B83" w:rsidRDefault="00AE68F4" w:rsidP="00AE68F4">
      <w:pPr>
        <w:pStyle w:val="NoSpacing"/>
        <w:rPr>
          <w:rFonts w:ascii="Arial" w:hAnsi="Arial" w:cs="Arial"/>
          <w:sz w:val="18"/>
          <w:szCs w:val="18"/>
          <w:lang w:val="pl-PL"/>
        </w:rPr>
      </w:pPr>
      <w:r w:rsidRPr="00213B83">
        <w:rPr>
          <w:rFonts w:ascii="Arial" w:hAnsi="Arial" w:cs="Arial"/>
          <w:sz w:val="18"/>
          <w:szCs w:val="18"/>
          <w:lang w:val="pl-PL"/>
        </w:rPr>
        <w:t>Naručilac zadržava pravo da odustane od dijela specifikacije predmetne nabavke ukoliko prestane potreba za istom</w:t>
      </w:r>
    </w:p>
    <w:p w14:paraId="22C1B565" w14:textId="77777777" w:rsidR="00AE68F4" w:rsidRPr="00213B83" w:rsidRDefault="00AE68F4" w:rsidP="00AE68F4">
      <w:pPr>
        <w:jc w:val="both"/>
        <w:rPr>
          <w:rFonts w:ascii="Arial" w:hAnsi="Arial" w:cs="Arial"/>
          <w:sz w:val="18"/>
          <w:szCs w:val="18"/>
          <w:lang w:val="pl-PL"/>
        </w:rPr>
      </w:pPr>
      <w:r w:rsidRPr="00213B83">
        <w:rPr>
          <w:rFonts w:ascii="Arial" w:hAnsi="Arial" w:cs="Arial"/>
          <w:sz w:val="18"/>
          <w:szCs w:val="18"/>
        </w:rPr>
        <w:sym w:font="Wingdings" w:char="F078"/>
      </w:r>
      <w:r w:rsidRPr="00213B83">
        <w:rPr>
          <w:rFonts w:ascii="Arial" w:hAnsi="Arial" w:cs="Arial"/>
          <w:sz w:val="18"/>
          <w:szCs w:val="18"/>
          <w:lang w:val="pl-PL"/>
        </w:rPr>
        <w:t>U cijenu su uključeni troškovi ambalaže prikladne za drumski prevoz, troškovi prevoza i osiguranje prilikom transporta</w:t>
      </w:r>
    </w:p>
    <w:p w14:paraId="7C58B9DB" w14:textId="77777777" w:rsidR="00AE68F4" w:rsidRPr="00213B83" w:rsidRDefault="00AE68F4" w:rsidP="00AE68F4">
      <w:pPr>
        <w:jc w:val="both"/>
        <w:rPr>
          <w:rFonts w:ascii="Arial" w:hAnsi="Arial" w:cs="Arial"/>
          <w:color w:val="000000"/>
          <w:sz w:val="18"/>
          <w:szCs w:val="18"/>
          <w:u w:val="single"/>
        </w:rPr>
      </w:pPr>
      <w:r w:rsidRPr="00213B83">
        <w:rPr>
          <w:rFonts w:ascii="Arial" w:hAnsi="Arial" w:cs="Arial"/>
          <w:b/>
          <w:bCs/>
          <w:sz w:val="18"/>
          <w:szCs w:val="18"/>
        </w:rPr>
        <w:sym w:font="Wingdings" w:char="F078"/>
      </w:r>
      <w:r w:rsidRPr="00213B83">
        <w:rPr>
          <w:rFonts w:ascii="Arial" w:hAnsi="Arial" w:cs="Arial"/>
          <w:b/>
          <w:bCs/>
          <w:color w:val="000000"/>
          <w:sz w:val="18"/>
          <w:szCs w:val="18"/>
        </w:rPr>
        <w:t xml:space="preserve"> Garantni rok: </w:t>
      </w:r>
      <w:r w:rsidRPr="00213B83">
        <w:rPr>
          <w:rFonts w:ascii="Arial" w:hAnsi="Arial" w:cs="Arial"/>
          <w:color w:val="000000"/>
          <w:sz w:val="18"/>
          <w:szCs w:val="18"/>
          <w:u w:val="single"/>
        </w:rPr>
        <w:t>Ponuđač mora da garantuje Naručiocu za kvalitet robe u roku predviđenom deklaracijom proizvođača a koji prilikom osporuke robe ne smije biti manji od roka potrebnog za blagovremeni utrošak hrane, odnosno, ¾ proizvođačkog roka.</w:t>
      </w:r>
    </w:p>
    <w:p w14:paraId="72DF026A" w14:textId="77777777" w:rsidR="00AE68F4" w:rsidRPr="006963F5" w:rsidRDefault="00AE68F4" w:rsidP="00AE68F4">
      <w:pPr>
        <w:rPr>
          <w:rFonts w:ascii="Arial" w:hAnsi="Arial" w:cs="Arial"/>
          <w:color w:val="000000"/>
          <w:sz w:val="18"/>
          <w:szCs w:val="18"/>
          <w:u w:val="single"/>
        </w:rPr>
      </w:pPr>
      <w:r w:rsidRPr="00213B83">
        <w:rPr>
          <w:rFonts w:ascii="Arial" w:hAnsi="Arial" w:cs="Arial"/>
          <w:b/>
          <w:bCs/>
          <w:sz w:val="18"/>
          <w:szCs w:val="18"/>
        </w:rPr>
        <w:sym w:font="Wingdings" w:char="F078"/>
      </w:r>
      <w:r w:rsidRPr="00213B83">
        <w:rPr>
          <w:rFonts w:ascii="Arial" w:hAnsi="Arial" w:cs="Arial"/>
          <w:b/>
          <w:bCs/>
          <w:color w:val="000000"/>
          <w:sz w:val="18"/>
          <w:szCs w:val="18"/>
        </w:rPr>
        <w:t xml:space="preserve"> Način sprovođenja kontrole kvaliteta</w:t>
      </w:r>
      <w:r w:rsidRPr="00213B83">
        <w:rPr>
          <w:rFonts w:ascii="Arial" w:hAnsi="Arial" w:cs="Arial"/>
          <w:color w:val="000000"/>
          <w:sz w:val="18"/>
          <w:szCs w:val="18"/>
        </w:rPr>
        <w:t xml:space="preserve">: </w:t>
      </w:r>
      <w:r w:rsidRPr="00213B83">
        <w:rPr>
          <w:rFonts w:ascii="Arial" w:hAnsi="Arial" w:cs="Arial"/>
          <w:color w:val="000000"/>
          <w:sz w:val="18"/>
          <w:szCs w:val="18"/>
          <w:u w:val="single"/>
        </w:rPr>
        <w:t>prilikom prijema robe u mjestu isporuke.</w:t>
      </w:r>
    </w:p>
    <w:p w14:paraId="706C8016" w14:textId="77777777" w:rsidR="00AE68F4" w:rsidRDefault="00AE68F4" w:rsidP="00AE68F4">
      <w:pPr>
        <w:rPr>
          <w:color w:val="000000"/>
          <w:lang w:val="sr-Latn-ME"/>
        </w:rPr>
      </w:pPr>
    </w:p>
    <w:p w14:paraId="1C3E3602" w14:textId="19AAAA58" w:rsidR="00E9005F" w:rsidRDefault="00E9005F" w:rsidP="00E9005F">
      <w:pPr>
        <w:spacing w:after="0" w:line="240" w:lineRule="auto"/>
        <w:rPr>
          <w:rFonts w:ascii="Arial" w:hAnsi="Arial" w:cs="Arial"/>
          <w:b/>
          <w:color w:val="000000" w:themeColor="text1"/>
        </w:rPr>
      </w:pPr>
    </w:p>
    <w:p w14:paraId="4355AD9D" w14:textId="48F229FD" w:rsidR="00E9005F" w:rsidRDefault="00E9005F" w:rsidP="00E9005F">
      <w:pPr>
        <w:spacing w:after="0" w:line="240" w:lineRule="auto"/>
        <w:rPr>
          <w:rFonts w:ascii="Arial" w:hAnsi="Arial" w:cs="Arial"/>
          <w:b/>
          <w:color w:val="000000" w:themeColor="text1"/>
        </w:rPr>
      </w:pPr>
    </w:p>
    <w:p w14:paraId="0D41B378" w14:textId="2C8EACEE" w:rsidR="00E9005F" w:rsidRDefault="00E9005F" w:rsidP="00E9005F">
      <w:pPr>
        <w:spacing w:after="0" w:line="240" w:lineRule="auto"/>
        <w:rPr>
          <w:rFonts w:ascii="Arial" w:hAnsi="Arial" w:cs="Arial"/>
          <w:b/>
          <w:color w:val="000000" w:themeColor="text1"/>
        </w:rPr>
      </w:pPr>
    </w:p>
    <w:p w14:paraId="788CF1FC" w14:textId="522C5458" w:rsidR="00E9005F" w:rsidRDefault="00E9005F" w:rsidP="00E9005F">
      <w:pPr>
        <w:spacing w:after="0" w:line="240" w:lineRule="auto"/>
        <w:rPr>
          <w:rFonts w:ascii="Arial" w:hAnsi="Arial" w:cs="Arial"/>
          <w:b/>
          <w:color w:val="000000" w:themeColor="text1"/>
        </w:rPr>
      </w:pPr>
    </w:p>
    <w:p w14:paraId="09ACA14B" w14:textId="3EB46E3F" w:rsidR="00E9005F" w:rsidRDefault="00E9005F" w:rsidP="00E9005F">
      <w:pPr>
        <w:spacing w:after="0" w:line="240" w:lineRule="auto"/>
        <w:rPr>
          <w:rFonts w:ascii="Arial" w:hAnsi="Arial" w:cs="Arial"/>
          <w:b/>
          <w:color w:val="000000" w:themeColor="text1"/>
        </w:rPr>
      </w:pPr>
    </w:p>
    <w:p w14:paraId="2AF642FA" w14:textId="44742D5D" w:rsidR="00E9005F" w:rsidRDefault="00E9005F" w:rsidP="00E9005F">
      <w:pPr>
        <w:spacing w:after="0" w:line="240" w:lineRule="auto"/>
        <w:rPr>
          <w:rFonts w:ascii="Arial" w:hAnsi="Arial" w:cs="Arial"/>
          <w:b/>
          <w:color w:val="000000" w:themeColor="text1"/>
        </w:rPr>
      </w:pPr>
    </w:p>
    <w:p w14:paraId="26057B47" w14:textId="70864A4F" w:rsidR="00E9005F" w:rsidRDefault="00E9005F" w:rsidP="00E9005F">
      <w:pPr>
        <w:spacing w:after="0" w:line="240" w:lineRule="auto"/>
        <w:rPr>
          <w:rFonts w:ascii="Arial" w:hAnsi="Arial" w:cs="Arial"/>
          <w:b/>
          <w:color w:val="000000" w:themeColor="text1"/>
        </w:rPr>
      </w:pPr>
    </w:p>
    <w:tbl>
      <w:tblPr>
        <w:tblpPr w:leftFromText="180" w:rightFromText="180" w:vertAnchor="page" w:horzAnchor="margin" w:tblpXSpec="center" w:tblpY="1524"/>
        <w:tblW w:w="9652" w:type="dxa"/>
        <w:tblLook w:val="04A0" w:firstRow="1" w:lastRow="0" w:firstColumn="1" w:lastColumn="0" w:noHBand="0" w:noVBand="1"/>
      </w:tblPr>
      <w:tblGrid>
        <w:gridCol w:w="721"/>
        <w:gridCol w:w="4540"/>
        <w:gridCol w:w="1998"/>
        <w:gridCol w:w="1189"/>
        <w:gridCol w:w="1204"/>
      </w:tblGrid>
      <w:tr w:rsidR="00E9005F" w:rsidRPr="00E9005F" w14:paraId="3AE25DC0" w14:textId="77777777" w:rsidTr="00E9005F">
        <w:trPr>
          <w:trHeight w:val="36"/>
        </w:trPr>
        <w:tc>
          <w:tcPr>
            <w:tcW w:w="721" w:type="dxa"/>
            <w:tcBorders>
              <w:top w:val="nil"/>
              <w:left w:val="nil"/>
              <w:bottom w:val="nil"/>
              <w:right w:val="nil"/>
            </w:tcBorders>
            <w:shd w:val="clear" w:color="FFFFFF" w:fill="FFFFFF"/>
            <w:vAlign w:val="bottom"/>
            <w:hideMark/>
          </w:tcPr>
          <w:p w14:paraId="13A214BA" w14:textId="77777777" w:rsidR="00E9005F" w:rsidRPr="00E9005F" w:rsidRDefault="00E9005F" w:rsidP="00E9005F">
            <w:pPr>
              <w:spacing w:after="0" w:line="240" w:lineRule="auto"/>
              <w:rPr>
                <w:rFonts w:eastAsia="Times New Roman" w:cs="Calibri"/>
                <w:color w:val="000000"/>
              </w:rPr>
            </w:pPr>
            <w:r w:rsidRPr="00E9005F">
              <w:rPr>
                <w:rFonts w:eastAsia="Times New Roman" w:cs="Calibri"/>
                <w:color w:val="000000"/>
              </w:rPr>
              <w:t> </w:t>
            </w:r>
          </w:p>
        </w:tc>
        <w:tc>
          <w:tcPr>
            <w:tcW w:w="4540" w:type="dxa"/>
            <w:tcBorders>
              <w:top w:val="nil"/>
              <w:left w:val="nil"/>
              <w:bottom w:val="nil"/>
              <w:right w:val="nil"/>
            </w:tcBorders>
            <w:shd w:val="clear" w:color="auto" w:fill="auto"/>
            <w:vAlign w:val="bottom"/>
            <w:hideMark/>
          </w:tcPr>
          <w:p w14:paraId="4C01CF2E" w14:textId="77777777" w:rsidR="00E9005F" w:rsidRPr="00E9005F" w:rsidRDefault="00E9005F" w:rsidP="00E9005F">
            <w:pPr>
              <w:spacing w:after="0" w:line="240" w:lineRule="auto"/>
              <w:rPr>
                <w:rFonts w:eastAsia="Times New Roman" w:cs="Calibri"/>
                <w:color w:val="000000"/>
              </w:rPr>
            </w:pPr>
          </w:p>
        </w:tc>
        <w:tc>
          <w:tcPr>
            <w:tcW w:w="1998" w:type="dxa"/>
            <w:tcBorders>
              <w:top w:val="nil"/>
              <w:left w:val="nil"/>
              <w:bottom w:val="nil"/>
              <w:right w:val="nil"/>
            </w:tcBorders>
            <w:shd w:val="clear" w:color="auto" w:fill="auto"/>
            <w:vAlign w:val="bottom"/>
            <w:hideMark/>
          </w:tcPr>
          <w:p w14:paraId="7C75E69B" w14:textId="77777777" w:rsidR="00E9005F" w:rsidRPr="00E9005F" w:rsidRDefault="00E9005F" w:rsidP="00E9005F">
            <w:pPr>
              <w:spacing w:after="0" w:line="240" w:lineRule="auto"/>
              <w:rPr>
                <w:rFonts w:eastAsia="Times New Roman" w:cs="Calibri"/>
                <w:color w:val="000000"/>
              </w:rPr>
            </w:pPr>
          </w:p>
        </w:tc>
        <w:tc>
          <w:tcPr>
            <w:tcW w:w="1189" w:type="dxa"/>
            <w:tcBorders>
              <w:top w:val="nil"/>
              <w:left w:val="nil"/>
              <w:bottom w:val="nil"/>
              <w:right w:val="nil"/>
            </w:tcBorders>
            <w:shd w:val="clear" w:color="auto" w:fill="auto"/>
            <w:vAlign w:val="bottom"/>
            <w:hideMark/>
          </w:tcPr>
          <w:p w14:paraId="521CD2C6" w14:textId="77777777" w:rsidR="00E9005F" w:rsidRPr="00E9005F" w:rsidRDefault="00E9005F" w:rsidP="00E9005F">
            <w:pPr>
              <w:spacing w:after="0" w:line="240" w:lineRule="auto"/>
              <w:jc w:val="center"/>
              <w:rPr>
                <w:rFonts w:eastAsia="Times New Roman" w:cs="Calibri"/>
                <w:color w:val="000000"/>
              </w:rPr>
            </w:pPr>
          </w:p>
        </w:tc>
        <w:tc>
          <w:tcPr>
            <w:tcW w:w="1204" w:type="dxa"/>
            <w:tcBorders>
              <w:top w:val="nil"/>
              <w:left w:val="nil"/>
              <w:bottom w:val="nil"/>
              <w:right w:val="nil"/>
            </w:tcBorders>
            <w:shd w:val="clear" w:color="auto" w:fill="auto"/>
            <w:vAlign w:val="bottom"/>
            <w:hideMark/>
          </w:tcPr>
          <w:p w14:paraId="36CEE98C" w14:textId="77777777" w:rsidR="00E9005F" w:rsidRPr="00E9005F" w:rsidRDefault="00E9005F" w:rsidP="00E9005F">
            <w:pPr>
              <w:spacing w:after="0" w:line="240" w:lineRule="auto"/>
              <w:rPr>
                <w:rFonts w:eastAsia="Times New Roman" w:cs="Calibri"/>
                <w:color w:val="000000"/>
              </w:rPr>
            </w:pPr>
          </w:p>
        </w:tc>
      </w:tr>
    </w:tbl>
    <w:p w14:paraId="7E6427C4" w14:textId="77777777" w:rsidR="00E9005F" w:rsidRPr="00380C3B" w:rsidRDefault="00E9005F" w:rsidP="00E9005F">
      <w:pPr>
        <w:spacing w:after="0" w:line="240" w:lineRule="auto"/>
        <w:rPr>
          <w:rFonts w:ascii="Arial" w:hAnsi="Arial" w:cs="Arial"/>
          <w:b/>
          <w:color w:val="000000" w:themeColor="text1"/>
        </w:rPr>
      </w:pPr>
    </w:p>
    <w:p w14:paraId="6356866F" w14:textId="77777777" w:rsidR="00E9005F" w:rsidRPr="00380C3B" w:rsidRDefault="00E9005F" w:rsidP="00E9005F">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Arial" w:hAnsi="Arial" w:cs="Arial"/>
          <w:b/>
          <w:color w:val="000000" w:themeColor="text1"/>
        </w:rPr>
      </w:pPr>
      <w:r w:rsidRPr="00380C3B">
        <w:rPr>
          <w:rFonts w:ascii="Arial" w:hAnsi="Arial" w:cs="Arial"/>
          <w:b/>
          <w:color w:val="000000" w:themeColor="text1"/>
        </w:rPr>
        <w:t>VI Način plaćanja</w:t>
      </w:r>
    </w:p>
    <w:p w14:paraId="09703076" w14:textId="77777777" w:rsidR="00E9005F" w:rsidRPr="00380C3B" w:rsidRDefault="00E9005F" w:rsidP="00E9005F">
      <w:pPr>
        <w:spacing w:after="0" w:line="240" w:lineRule="auto"/>
        <w:rPr>
          <w:rFonts w:ascii="Arial" w:hAnsi="Arial" w:cs="Arial"/>
          <w:color w:val="000000" w:themeColor="text1"/>
        </w:rPr>
      </w:pPr>
    </w:p>
    <w:p w14:paraId="2FFFD411" w14:textId="51A7F881" w:rsidR="00E9005F" w:rsidRPr="00380C3B" w:rsidRDefault="00E9005F" w:rsidP="00E9005F">
      <w:pPr>
        <w:pBdr>
          <w:top w:val="single" w:sz="4" w:space="1" w:color="auto"/>
          <w:left w:val="single" w:sz="4" w:space="4" w:color="auto"/>
          <w:bottom w:val="single" w:sz="4" w:space="1" w:color="auto"/>
          <w:right w:val="single" w:sz="4" w:space="4" w:color="auto"/>
        </w:pBdr>
        <w:spacing w:after="0" w:line="240" w:lineRule="auto"/>
        <w:rPr>
          <w:rFonts w:ascii="Arial" w:hAnsi="Arial" w:cs="Arial"/>
          <w:color w:val="000000" w:themeColor="text1"/>
        </w:rPr>
      </w:pPr>
      <w:r>
        <w:rPr>
          <w:rFonts w:ascii="Arial" w:hAnsi="Arial" w:cs="Arial"/>
          <w:color w:val="000000" w:themeColor="text1"/>
        </w:rPr>
        <w:t>Virmanski</w:t>
      </w:r>
      <w:r w:rsidR="000C4E26">
        <w:rPr>
          <w:rFonts w:ascii="Arial" w:hAnsi="Arial" w:cs="Arial"/>
          <w:color w:val="000000" w:themeColor="text1"/>
        </w:rPr>
        <w:t xml:space="preserve"> u roku od 30 dana od dana uredno primljene</w:t>
      </w:r>
      <w:r w:rsidR="003B71AD">
        <w:rPr>
          <w:rFonts w:ascii="Arial" w:hAnsi="Arial" w:cs="Arial"/>
          <w:color w:val="000000" w:themeColor="text1"/>
        </w:rPr>
        <w:t xml:space="preserve"> i </w:t>
      </w:r>
      <w:proofErr w:type="gramStart"/>
      <w:r w:rsidR="003B71AD">
        <w:rPr>
          <w:rFonts w:ascii="Arial" w:hAnsi="Arial" w:cs="Arial"/>
          <w:color w:val="000000" w:themeColor="text1"/>
        </w:rPr>
        <w:t xml:space="preserve">ovjerene </w:t>
      </w:r>
      <w:r w:rsidR="000C4E26">
        <w:rPr>
          <w:rFonts w:ascii="Arial" w:hAnsi="Arial" w:cs="Arial"/>
          <w:color w:val="000000" w:themeColor="text1"/>
        </w:rPr>
        <w:t xml:space="preserve"> fakture</w:t>
      </w:r>
      <w:proofErr w:type="gramEnd"/>
    </w:p>
    <w:p w14:paraId="047768AC" w14:textId="77777777" w:rsidR="00E9005F" w:rsidRPr="00380C3B" w:rsidRDefault="00E9005F" w:rsidP="00E9005F">
      <w:pPr>
        <w:spacing w:after="0" w:line="240" w:lineRule="auto"/>
        <w:rPr>
          <w:rFonts w:ascii="Arial" w:hAnsi="Arial" w:cs="Arial"/>
          <w:color w:val="000000" w:themeColor="text1"/>
        </w:rPr>
      </w:pPr>
    </w:p>
    <w:p w14:paraId="73F72F73" w14:textId="4FBB10FA" w:rsidR="00E9005F" w:rsidRPr="00380C3B" w:rsidRDefault="00E9005F" w:rsidP="00E9005F">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Arial" w:hAnsi="Arial" w:cs="Arial"/>
          <w:color w:val="000000" w:themeColor="text1"/>
        </w:rPr>
      </w:pPr>
      <w:r w:rsidRPr="00380C3B">
        <w:rPr>
          <w:rFonts w:ascii="Arial" w:hAnsi="Arial" w:cs="Arial"/>
          <w:b/>
          <w:color w:val="000000" w:themeColor="text1"/>
        </w:rPr>
        <w:t>VII Rok isporuke robe</w:t>
      </w:r>
      <w:r w:rsidR="000C4E26">
        <w:rPr>
          <w:rFonts w:ascii="Arial" w:hAnsi="Arial" w:cs="Arial"/>
          <w:b/>
          <w:color w:val="000000" w:themeColor="text1"/>
        </w:rPr>
        <w:t>:</w:t>
      </w:r>
    </w:p>
    <w:p w14:paraId="6CE44BFB" w14:textId="77777777" w:rsidR="00E9005F" w:rsidRPr="00380C3B" w:rsidRDefault="00E9005F" w:rsidP="00E9005F">
      <w:pPr>
        <w:spacing w:after="0" w:line="240" w:lineRule="auto"/>
        <w:jc w:val="both"/>
        <w:rPr>
          <w:rFonts w:ascii="Arial" w:hAnsi="Arial" w:cs="Arial"/>
          <w:color w:val="000000" w:themeColor="text1"/>
        </w:rPr>
      </w:pPr>
    </w:p>
    <w:p w14:paraId="330F4B20" w14:textId="77777777" w:rsidR="00E9005F" w:rsidRDefault="00E9005F" w:rsidP="00E9005F">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color w:val="000000" w:themeColor="text1"/>
        </w:rPr>
      </w:pPr>
      <w:r w:rsidRPr="00E9005F">
        <w:rPr>
          <w:rFonts w:ascii="Arial" w:hAnsi="Arial" w:cs="Arial"/>
          <w:color w:val="000000" w:themeColor="text1"/>
        </w:rPr>
        <w:t xml:space="preserve">Nabavka će se vršiti sukcesivno po potrebama Naručioca u toku godine dana od dana potpisivanja ugovora, ili do utroška opredijeljenih sredstava ukoliko to prvo nastupi kao okolnost. Naručilac zadržava pravo da odustane od dijela specifikacije predmetne nabavke ukoliko prestane potreba za istom. </w:t>
      </w:r>
    </w:p>
    <w:p w14:paraId="61084D35" w14:textId="77777777" w:rsidR="00E9005F" w:rsidRDefault="00E9005F" w:rsidP="00E9005F">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color w:val="000000" w:themeColor="text1"/>
        </w:rPr>
      </w:pPr>
    </w:p>
    <w:p w14:paraId="4F95AAEB" w14:textId="77777777" w:rsidR="00E9005F" w:rsidRDefault="00E9005F" w:rsidP="00E9005F">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color w:val="000000" w:themeColor="text1"/>
        </w:rPr>
      </w:pPr>
      <w:r w:rsidRPr="00E9005F">
        <w:rPr>
          <w:rFonts w:ascii="Arial" w:hAnsi="Arial" w:cs="Arial"/>
          <w:color w:val="000000" w:themeColor="text1"/>
        </w:rPr>
        <w:t xml:space="preserve">Dinamika isporuke: u roku od 1 dana od momenta prijema zahtjeva za trebovanjem robe od strane ovlašćenog lica Naručioca </w:t>
      </w:r>
    </w:p>
    <w:p w14:paraId="706E80C4" w14:textId="50C1F6AB" w:rsidR="00E9005F" w:rsidRDefault="00E9005F" w:rsidP="00E9005F">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color w:val="000000" w:themeColor="text1"/>
        </w:rPr>
      </w:pPr>
    </w:p>
    <w:p w14:paraId="3C20F0B0" w14:textId="28BAFC30" w:rsidR="00FD04A7" w:rsidRDefault="00FD04A7" w:rsidP="00E9005F">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color w:val="000000" w:themeColor="text1"/>
        </w:rPr>
      </w:pPr>
      <w:r w:rsidRPr="00FD04A7">
        <w:rPr>
          <w:rFonts w:ascii="Arial" w:hAnsi="Arial" w:cs="Arial"/>
          <w:color w:val="000000" w:themeColor="text1"/>
        </w:rPr>
        <w:t>Dobavljač se obavezuje da ugovorenu isporuku izvrši u roku od 1 dana od trenutka prijema dispozicije za isporuku koju će dostavljati Krajnji korisnik Naručioca na adresi svih osam vaspitnih jedinica (Vj Jaslice, Vj Zlatne njive, Dobrota, Vj Skaljari, VJ Škaljari 2, Vj Risan, Vj Prcanj, Vj Radanovici) sukcesivno, svakog radnog dana od 06:00 do 8:00h.</w:t>
      </w:r>
    </w:p>
    <w:p w14:paraId="28698392" w14:textId="77777777" w:rsidR="00FD04A7" w:rsidRDefault="00FD04A7" w:rsidP="00E9005F">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color w:val="000000" w:themeColor="text1"/>
        </w:rPr>
      </w:pPr>
    </w:p>
    <w:p w14:paraId="0D43CA1B" w14:textId="04276E08" w:rsidR="00E9005F" w:rsidRDefault="00E9005F" w:rsidP="00E9005F">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color w:val="000000" w:themeColor="text1"/>
        </w:rPr>
      </w:pPr>
      <w:r w:rsidRPr="00E9005F">
        <w:rPr>
          <w:rFonts w:ascii="Arial" w:hAnsi="Arial" w:cs="Arial"/>
          <w:color w:val="000000" w:themeColor="text1"/>
        </w:rPr>
        <w:t>Ponuđena cijena podrazumijeva isporuku - FCO Naručilac. Roba koja je predmet nabavke male vrijednosti mora biti nova, neupotrebljavana i u potpunosti mora odgovarati Ponudi izabranog Ponuđača.</w:t>
      </w:r>
    </w:p>
    <w:p w14:paraId="77B4D137" w14:textId="6ECB208A" w:rsidR="00FD04A7" w:rsidRDefault="00FD04A7" w:rsidP="00E9005F">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color w:val="000000" w:themeColor="text1"/>
        </w:rPr>
      </w:pPr>
    </w:p>
    <w:p w14:paraId="01AC4E30" w14:textId="77777777" w:rsidR="00FD04A7" w:rsidRPr="00380C3B" w:rsidRDefault="00FD04A7" w:rsidP="00E9005F">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color w:val="000000" w:themeColor="text1"/>
        </w:rPr>
      </w:pPr>
    </w:p>
    <w:p w14:paraId="7CAD3344" w14:textId="77777777" w:rsidR="00E9005F" w:rsidRPr="00380C3B" w:rsidRDefault="00E9005F" w:rsidP="00E9005F">
      <w:pPr>
        <w:spacing w:after="0" w:line="240" w:lineRule="auto"/>
        <w:jc w:val="both"/>
        <w:rPr>
          <w:rFonts w:ascii="Arial" w:hAnsi="Arial" w:cs="Arial"/>
          <w:color w:val="000000" w:themeColor="text1"/>
        </w:rPr>
      </w:pPr>
    </w:p>
    <w:p w14:paraId="1B94A028" w14:textId="77777777" w:rsidR="00E9005F" w:rsidRPr="00380C3B" w:rsidRDefault="00E9005F" w:rsidP="00E9005F">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540"/>
        </w:tabs>
        <w:spacing w:after="0" w:line="240" w:lineRule="auto"/>
        <w:jc w:val="both"/>
        <w:rPr>
          <w:rFonts w:ascii="Arial" w:hAnsi="Arial" w:cs="Arial"/>
          <w:color w:val="000000" w:themeColor="text1"/>
        </w:rPr>
      </w:pPr>
      <w:r w:rsidRPr="00380C3B">
        <w:rPr>
          <w:rFonts w:ascii="Arial" w:hAnsi="Arial" w:cs="Arial"/>
          <w:b/>
          <w:color w:val="000000" w:themeColor="text1"/>
        </w:rPr>
        <w:t>VIII Kriterijum za vrednovanje ponude:</w:t>
      </w:r>
    </w:p>
    <w:p w14:paraId="2FD0DA1A" w14:textId="77777777" w:rsidR="00E9005F" w:rsidRPr="00380C3B" w:rsidRDefault="00E9005F" w:rsidP="00E9005F">
      <w:pPr>
        <w:spacing w:after="0" w:line="240" w:lineRule="auto"/>
        <w:jc w:val="both"/>
        <w:rPr>
          <w:rFonts w:ascii="Arial" w:hAnsi="Arial" w:cs="Arial"/>
          <w:color w:val="000000" w:themeColor="text1"/>
        </w:rPr>
      </w:pPr>
    </w:p>
    <w:p w14:paraId="7A4BDA6E" w14:textId="77777777" w:rsidR="00E9005F" w:rsidRPr="00380C3B" w:rsidRDefault="00E9005F" w:rsidP="00E9005F">
      <w:pPr>
        <w:spacing w:after="0" w:line="240" w:lineRule="auto"/>
        <w:jc w:val="both"/>
        <w:rPr>
          <w:rFonts w:ascii="Arial" w:hAnsi="Arial" w:cs="Arial"/>
          <w:color w:val="000000" w:themeColor="text1"/>
          <w:bdr w:val="single" w:sz="4" w:space="0" w:color="auto" w:frame="1"/>
        </w:rPr>
      </w:pPr>
      <w:r w:rsidRPr="00380C3B">
        <w:rPr>
          <w:rFonts w:ascii="Arial" w:hAnsi="Arial" w:cs="Arial"/>
          <w:color w:val="000000" w:themeColor="text1"/>
        </w:rPr>
        <w:sym w:font="Wingdings" w:char="00A8"/>
      </w:r>
      <w:r w:rsidRPr="00380C3B">
        <w:rPr>
          <w:rFonts w:ascii="Arial" w:hAnsi="Arial" w:cs="Arial"/>
          <w:color w:val="000000" w:themeColor="text1"/>
        </w:rPr>
        <w:t xml:space="preserve"> najniža ponuđena </w:t>
      </w:r>
      <w:proofErr w:type="gramStart"/>
      <w:r w:rsidRPr="00380C3B">
        <w:rPr>
          <w:rFonts w:ascii="Arial" w:hAnsi="Arial" w:cs="Arial"/>
          <w:color w:val="000000" w:themeColor="text1"/>
        </w:rPr>
        <w:t xml:space="preserve">cijena  </w:t>
      </w:r>
      <w:r w:rsidRPr="00380C3B">
        <w:rPr>
          <w:rFonts w:ascii="Arial" w:hAnsi="Arial" w:cs="Arial"/>
          <w:color w:val="000000" w:themeColor="text1"/>
        </w:rPr>
        <w:tab/>
      </w:r>
      <w:proofErr w:type="gramEnd"/>
      <w:r w:rsidRPr="00380C3B">
        <w:rPr>
          <w:rFonts w:ascii="Arial" w:hAnsi="Arial" w:cs="Arial"/>
          <w:color w:val="000000" w:themeColor="text1"/>
        </w:rPr>
        <w:tab/>
      </w:r>
      <w:r w:rsidRPr="00380C3B">
        <w:rPr>
          <w:rFonts w:ascii="Arial" w:hAnsi="Arial" w:cs="Arial"/>
          <w:color w:val="000000" w:themeColor="text1"/>
        </w:rPr>
        <w:tab/>
        <w:t xml:space="preserve">  broj bodova  </w:t>
      </w:r>
      <w:r w:rsidRPr="00380C3B">
        <w:rPr>
          <w:rFonts w:ascii="Arial" w:hAnsi="Arial" w:cs="Arial"/>
          <w:color w:val="000000" w:themeColor="text1"/>
          <w:bdr w:val="single" w:sz="4" w:space="0" w:color="auto" w:frame="1"/>
        </w:rPr>
        <w:tab/>
        <w:t xml:space="preserve">  100</w:t>
      </w:r>
      <w:r w:rsidRPr="00380C3B">
        <w:rPr>
          <w:rFonts w:ascii="Arial" w:hAnsi="Arial" w:cs="Arial"/>
          <w:color w:val="000000" w:themeColor="text1"/>
          <w:bdr w:val="single" w:sz="4" w:space="0" w:color="auto" w:frame="1"/>
        </w:rPr>
        <w:tab/>
      </w:r>
    </w:p>
    <w:p w14:paraId="3B20B081" w14:textId="3F8BA030" w:rsidR="00E9005F" w:rsidRDefault="00E9005F" w:rsidP="00E9005F">
      <w:pPr>
        <w:tabs>
          <w:tab w:val="left" w:pos="540"/>
        </w:tabs>
        <w:spacing w:after="0" w:line="240" w:lineRule="auto"/>
        <w:jc w:val="both"/>
        <w:rPr>
          <w:rFonts w:ascii="Arial" w:hAnsi="Arial" w:cs="Arial"/>
          <w:b/>
          <w:color w:val="000000" w:themeColor="text1"/>
        </w:rPr>
      </w:pPr>
    </w:p>
    <w:p w14:paraId="6A8D3936" w14:textId="46D8BC69" w:rsidR="000C4E26" w:rsidRDefault="000C4E26" w:rsidP="00E9005F">
      <w:pPr>
        <w:tabs>
          <w:tab w:val="left" w:pos="540"/>
        </w:tabs>
        <w:spacing w:after="0" w:line="240" w:lineRule="auto"/>
        <w:jc w:val="both"/>
        <w:rPr>
          <w:rFonts w:ascii="Arial" w:hAnsi="Arial" w:cs="Arial"/>
          <w:b/>
          <w:color w:val="000000" w:themeColor="text1"/>
        </w:rPr>
      </w:pPr>
    </w:p>
    <w:p w14:paraId="57849F40" w14:textId="77777777" w:rsidR="000C4E26" w:rsidRPr="000C4E26" w:rsidRDefault="000C4E26" w:rsidP="000C4E26">
      <w:pPr>
        <w:tabs>
          <w:tab w:val="left" w:pos="540"/>
        </w:tabs>
        <w:spacing w:after="0" w:line="240" w:lineRule="auto"/>
        <w:jc w:val="both"/>
        <w:rPr>
          <w:rFonts w:ascii="Arial" w:hAnsi="Arial" w:cs="Arial"/>
          <w:b/>
          <w:color w:val="000000" w:themeColor="text1"/>
        </w:rPr>
      </w:pPr>
      <w:r w:rsidRPr="000C4E26">
        <w:rPr>
          <w:rFonts w:ascii="Arial" w:hAnsi="Arial" w:cs="Arial"/>
          <w:b/>
          <w:color w:val="000000" w:themeColor="text1"/>
        </w:rPr>
        <w:t xml:space="preserve">Ponudi koja ima najnižu ponuđenu cijenu će se dodijeliti maksimalan broj bodova - 100 bodova. </w:t>
      </w:r>
    </w:p>
    <w:p w14:paraId="15DE3105" w14:textId="77777777" w:rsidR="000C4E26" w:rsidRPr="000C4E26" w:rsidRDefault="000C4E26" w:rsidP="000C4E26">
      <w:pPr>
        <w:tabs>
          <w:tab w:val="left" w:pos="540"/>
        </w:tabs>
        <w:spacing w:after="0" w:line="240" w:lineRule="auto"/>
        <w:jc w:val="both"/>
        <w:rPr>
          <w:rFonts w:ascii="Arial" w:hAnsi="Arial" w:cs="Arial"/>
          <w:b/>
          <w:color w:val="000000" w:themeColor="text1"/>
        </w:rPr>
      </w:pPr>
    </w:p>
    <w:p w14:paraId="080B4D55" w14:textId="77777777" w:rsidR="000C4E26" w:rsidRPr="000C4E26" w:rsidRDefault="000C4E26" w:rsidP="000C4E26">
      <w:pPr>
        <w:tabs>
          <w:tab w:val="left" w:pos="540"/>
        </w:tabs>
        <w:spacing w:after="0" w:line="240" w:lineRule="auto"/>
        <w:jc w:val="both"/>
        <w:rPr>
          <w:rFonts w:ascii="Arial" w:hAnsi="Arial" w:cs="Arial"/>
          <w:b/>
          <w:color w:val="000000" w:themeColor="text1"/>
        </w:rPr>
      </w:pPr>
      <w:r w:rsidRPr="000C4E26">
        <w:rPr>
          <w:rFonts w:ascii="Arial" w:hAnsi="Arial" w:cs="Arial"/>
          <w:b/>
          <w:color w:val="000000" w:themeColor="text1"/>
        </w:rPr>
        <w:t xml:space="preserve">Bodovi za ostale ponude obračunavaju se proporcionalno: </w:t>
      </w:r>
    </w:p>
    <w:p w14:paraId="34A2786B" w14:textId="77777777" w:rsidR="000C4E26" w:rsidRPr="000C4E26" w:rsidRDefault="000C4E26" w:rsidP="000C4E26">
      <w:pPr>
        <w:tabs>
          <w:tab w:val="left" w:pos="540"/>
        </w:tabs>
        <w:spacing w:after="0" w:line="240" w:lineRule="auto"/>
        <w:jc w:val="both"/>
        <w:rPr>
          <w:rFonts w:ascii="Arial" w:hAnsi="Arial" w:cs="Arial"/>
          <w:b/>
          <w:color w:val="000000" w:themeColor="text1"/>
        </w:rPr>
      </w:pPr>
    </w:p>
    <w:p w14:paraId="03C0E24A" w14:textId="084F985A" w:rsidR="000C4E26" w:rsidRDefault="000C4E26" w:rsidP="000C4E26">
      <w:pPr>
        <w:tabs>
          <w:tab w:val="left" w:pos="540"/>
        </w:tabs>
        <w:spacing w:after="0" w:line="240" w:lineRule="auto"/>
        <w:jc w:val="both"/>
        <w:rPr>
          <w:rFonts w:ascii="Arial" w:hAnsi="Arial" w:cs="Arial"/>
          <w:b/>
          <w:color w:val="000000" w:themeColor="text1"/>
        </w:rPr>
      </w:pPr>
      <w:r w:rsidRPr="000C4E26">
        <w:rPr>
          <w:rFonts w:ascii="Arial" w:hAnsi="Arial" w:cs="Arial"/>
          <w:b/>
          <w:color w:val="000000" w:themeColor="text1"/>
        </w:rPr>
        <w:t>najniža ponuđena cijena /ponuđena cijena x 100 bodova</w:t>
      </w:r>
    </w:p>
    <w:p w14:paraId="70945B22" w14:textId="0679082A" w:rsidR="000C4E26" w:rsidRDefault="000C4E26" w:rsidP="000C4E26">
      <w:pPr>
        <w:tabs>
          <w:tab w:val="left" w:pos="540"/>
        </w:tabs>
        <w:spacing w:after="0" w:line="240" w:lineRule="auto"/>
        <w:jc w:val="both"/>
        <w:rPr>
          <w:rFonts w:ascii="Arial" w:hAnsi="Arial" w:cs="Arial"/>
          <w:b/>
          <w:color w:val="000000" w:themeColor="text1"/>
        </w:rPr>
      </w:pPr>
    </w:p>
    <w:p w14:paraId="6C3ADA71" w14:textId="28DB212E" w:rsidR="000C4E26" w:rsidRDefault="000C4E26" w:rsidP="000C4E26">
      <w:pPr>
        <w:tabs>
          <w:tab w:val="left" w:pos="540"/>
        </w:tabs>
        <w:spacing w:after="0" w:line="240" w:lineRule="auto"/>
        <w:jc w:val="both"/>
        <w:rPr>
          <w:rFonts w:ascii="Arial" w:hAnsi="Arial" w:cs="Arial"/>
          <w:b/>
          <w:color w:val="000000" w:themeColor="text1"/>
        </w:rPr>
      </w:pPr>
    </w:p>
    <w:p w14:paraId="7994AC90" w14:textId="57ACFBC2" w:rsidR="000C4E26" w:rsidRDefault="000C4E26" w:rsidP="000C4E26">
      <w:pPr>
        <w:tabs>
          <w:tab w:val="left" w:pos="540"/>
        </w:tabs>
        <w:spacing w:after="0" w:line="240" w:lineRule="auto"/>
        <w:jc w:val="both"/>
        <w:rPr>
          <w:rFonts w:ascii="Arial" w:hAnsi="Arial" w:cs="Arial"/>
          <w:b/>
          <w:color w:val="000000" w:themeColor="text1"/>
        </w:rPr>
      </w:pPr>
    </w:p>
    <w:p w14:paraId="22432D9A" w14:textId="0639248C" w:rsidR="000C4E26" w:rsidRDefault="000C4E26" w:rsidP="000C4E26">
      <w:pPr>
        <w:tabs>
          <w:tab w:val="left" w:pos="540"/>
        </w:tabs>
        <w:spacing w:after="0" w:line="240" w:lineRule="auto"/>
        <w:jc w:val="both"/>
        <w:rPr>
          <w:rFonts w:ascii="Arial" w:hAnsi="Arial" w:cs="Arial"/>
          <w:b/>
          <w:color w:val="000000" w:themeColor="text1"/>
        </w:rPr>
      </w:pPr>
    </w:p>
    <w:p w14:paraId="593BB9CB" w14:textId="63537DA8" w:rsidR="000C4E26" w:rsidRDefault="000C4E26" w:rsidP="000C4E26">
      <w:pPr>
        <w:tabs>
          <w:tab w:val="left" w:pos="540"/>
        </w:tabs>
        <w:spacing w:after="0" w:line="240" w:lineRule="auto"/>
        <w:jc w:val="both"/>
        <w:rPr>
          <w:rFonts w:ascii="Arial" w:hAnsi="Arial" w:cs="Arial"/>
          <w:b/>
          <w:color w:val="000000" w:themeColor="text1"/>
        </w:rPr>
      </w:pPr>
    </w:p>
    <w:p w14:paraId="150878DD" w14:textId="0D7AB545" w:rsidR="000C4E26" w:rsidRDefault="000C4E26" w:rsidP="000C4E26">
      <w:pPr>
        <w:tabs>
          <w:tab w:val="left" w:pos="540"/>
        </w:tabs>
        <w:spacing w:after="0" w:line="240" w:lineRule="auto"/>
        <w:jc w:val="both"/>
        <w:rPr>
          <w:rFonts w:ascii="Arial" w:hAnsi="Arial" w:cs="Arial"/>
          <w:b/>
          <w:color w:val="000000" w:themeColor="text1"/>
        </w:rPr>
      </w:pPr>
    </w:p>
    <w:p w14:paraId="3788D37C" w14:textId="17261776" w:rsidR="00AE68F4" w:rsidRDefault="00AE68F4" w:rsidP="000C4E26">
      <w:pPr>
        <w:tabs>
          <w:tab w:val="left" w:pos="540"/>
        </w:tabs>
        <w:spacing w:after="0" w:line="240" w:lineRule="auto"/>
        <w:jc w:val="both"/>
        <w:rPr>
          <w:rFonts w:ascii="Arial" w:hAnsi="Arial" w:cs="Arial"/>
          <w:b/>
          <w:color w:val="000000" w:themeColor="text1"/>
        </w:rPr>
      </w:pPr>
    </w:p>
    <w:p w14:paraId="2B5ED46C" w14:textId="700802CE" w:rsidR="00AE68F4" w:rsidRDefault="00AE68F4" w:rsidP="000C4E26">
      <w:pPr>
        <w:tabs>
          <w:tab w:val="left" w:pos="540"/>
        </w:tabs>
        <w:spacing w:after="0" w:line="240" w:lineRule="auto"/>
        <w:jc w:val="both"/>
        <w:rPr>
          <w:rFonts w:ascii="Arial" w:hAnsi="Arial" w:cs="Arial"/>
          <w:b/>
          <w:color w:val="000000" w:themeColor="text1"/>
        </w:rPr>
      </w:pPr>
    </w:p>
    <w:p w14:paraId="7E60954A" w14:textId="5A4C2CD8" w:rsidR="00AE68F4" w:rsidRDefault="00AE68F4" w:rsidP="000C4E26">
      <w:pPr>
        <w:tabs>
          <w:tab w:val="left" w:pos="540"/>
        </w:tabs>
        <w:spacing w:after="0" w:line="240" w:lineRule="auto"/>
        <w:jc w:val="both"/>
        <w:rPr>
          <w:rFonts w:ascii="Arial" w:hAnsi="Arial" w:cs="Arial"/>
          <w:b/>
          <w:color w:val="000000" w:themeColor="text1"/>
        </w:rPr>
      </w:pPr>
    </w:p>
    <w:p w14:paraId="37614924" w14:textId="77777777" w:rsidR="00AE68F4" w:rsidRDefault="00AE68F4" w:rsidP="000C4E26">
      <w:pPr>
        <w:tabs>
          <w:tab w:val="left" w:pos="540"/>
        </w:tabs>
        <w:spacing w:after="0" w:line="240" w:lineRule="auto"/>
        <w:jc w:val="both"/>
        <w:rPr>
          <w:rFonts w:ascii="Arial" w:hAnsi="Arial" w:cs="Arial"/>
          <w:b/>
          <w:color w:val="000000" w:themeColor="text1"/>
        </w:rPr>
      </w:pPr>
    </w:p>
    <w:p w14:paraId="176EA8D9" w14:textId="77777777" w:rsidR="000C4E26" w:rsidRPr="00380C3B" w:rsidRDefault="000C4E26" w:rsidP="000C4E26">
      <w:pPr>
        <w:tabs>
          <w:tab w:val="left" w:pos="540"/>
        </w:tabs>
        <w:spacing w:after="0" w:line="240" w:lineRule="auto"/>
        <w:jc w:val="both"/>
        <w:rPr>
          <w:rFonts w:ascii="Arial" w:hAnsi="Arial" w:cs="Arial"/>
          <w:b/>
          <w:color w:val="000000" w:themeColor="text1"/>
        </w:rPr>
      </w:pPr>
    </w:p>
    <w:p w14:paraId="702026A4" w14:textId="77777777" w:rsidR="00E9005F" w:rsidRPr="00380C3B" w:rsidRDefault="00E9005F" w:rsidP="00E9005F">
      <w:pPr>
        <w:tabs>
          <w:tab w:val="left" w:pos="540"/>
        </w:tabs>
        <w:spacing w:after="0" w:line="240" w:lineRule="auto"/>
        <w:jc w:val="both"/>
        <w:rPr>
          <w:rFonts w:ascii="Arial" w:hAnsi="Arial" w:cs="Arial"/>
          <w:b/>
          <w:color w:val="000000" w:themeColor="text1"/>
        </w:rPr>
      </w:pPr>
    </w:p>
    <w:p w14:paraId="1C77635B" w14:textId="77777777" w:rsidR="00E9005F" w:rsidRPr="00380C3B" w:rsidRDefault="00E9005F" w:rsidP="00E9005F">
      <w:pPr>
        <w:pBdr>
          <w:top w:val="single" w:sz="4" w:space="1" w:color="auto"/>
          <w:left w:val="single" w:sz="4" w:space="0" w:color="auto"/>
          <w:bottom w:val="single" w:sz="4" w:space="1" w:color="auto"/>
          <w:right w:val="single" w:sz="4" w:space="4" w:color="auto"/>
        </w:pBdr>
        <w:shd w:val="clear" w:color="auto" w:fill="D9D9D9" w:themeFill="background1" w:themeFillShade="D9"/>
        <w:tabs>
          <w:tab w:val="left" w:pos="540"/>
        </w:tabs>
        <w:spacing w:after="0" w:line="240" w:lineRule="auto"/>
        <w:jc w:val="both"/>
        <w:rPr>
          <w:rFonts w:ascii="Arial" w:hAnsi="Arial" w:cs="Arial"/>
          <w:b/>
          <w:color w:val="000000" w:themeColor="text1"/>
        </w:rPr>
      </w:pPr>
      <w:r w:rsidRPr="00380C3B">
        <w:rPr>
          <w:rFonts w:ascii="Arial" w:hAnsi="Arial" w:cs="Arial"/>
          <w:b/>
          <w:color w:val="000000" w:themeColor="text1"/>
        </w:rPr>
        <w:t>IX Način i rok dostavljanja ponuda</w:t>
      </w:r>
    </w:p>
    <w:p w14:paraId="2B2B649D" w14:textId="77777777" w:rsidR="00E9005F" w:rsidRPr="00380C3B" w:rsidRDefault="00E9005F" w:rsidP="00E9005F">
      <w:pPr>
        <w:tabs>
          <w:tab w:val="left" w:pos="540"/>
        </w:tabs>
        <w:spacing w:after="0" w:line="240" w:lineRule="auto"/>
        <w:jc w:val="both"/>
        <w:rPr>
          <w:rFonts w:ascii="Arial" w:hAnsi="Arial" w:cs="Arial"/>
          <w:color w:val="000000" w:themeColor="text1"/>
        </w:rPr>
      </w:pPr>
    </w:p>
    <w:p w14:paraId="4E1E3912" w14:textId="77777777" w:rsidR="00E9005F" w:rsidRPr="00380C3B" w:rsidRDefault="00E9005F" w:rsidP="00E9005F">
      <w:pPr>
        <w:spacing w:after="0" w:line="240" w:lineRule="auto"/>
        <w:jc w:val="both"/>
        <w:rPr>
          <w:rFonts w:ascii="Arial" w:hAnsi="Arial" w:cs="Arial"/>
          <w:color w:val="000000" w:themeColor="text1"/>
          <w:lang w:val="pl-PL"/>
        </w:rPr>
      </w:pPr>
    </w:p>
    <w:p w14:paraId="7880389C" w14:textId="71F8D369" w:rsidR="00E9005F" w:rsidRPr="00380C3B" w:rsidRDefault="00E9005F" w:rsidP="00E9005F">
      <w:pPr>
        <w:spacing w:after="0" w:line="240" w:lineRule="auto"/>
        <w:jc w:val="both"/>
        <w:rPr>
          <w:rFonts w:ascii="Arial" w:hAnsi="Arial" w:cs="Arial"/>
          <w:color w:val="000000" w:themeColor="text1"/>
          <w:lang w:val="pl-PL"/>
        </w:rPr>
      </w:pPr>
      <w:r w:rsidRPr="00380C3B">
        <w:rPr>
          <w:rFonts w:ascii="Arial" w:hAnsi="Arial" w:cs="Arial"/>
          <w:color w:val="000000" w:themeColor="text1"/>
        </w:rPr>
        <w:sym w:font="Wingdings" w:char="F0A8"/>
      </w:r>
      <w:r w:rsidRPr="00380C3B">
        <w:rPr>
          <w:rFonts w:ascii="Arial" w:hAnsi="Arial" w:cs="Arial"/>
          <w:color w:val="000000" w:themeColor="text1"/>
          <w:lang w:val="pl-PL"/>
        </w:rPr>
        <w:t xml:space="preserve">Ponude se mogu predati preko ESJN-a zaključno sa danom </w:t>
      </w:r>
      <w:r w:rsidR="00AE68F4">
        <w:rPr>
          <w:rFonts w:ascii="Arial" w:hAnsi="Arial" w:cs="Arial"/>
          <w:color w:val="000000" w:themeColor="text1"/>
          <w:lang w:val="pl-PL"/>
        </w:rPr>
        <w:t>14.05</w:t>
      </w:r>
      <w:r w:rsidR="000C4E26">
        <w:rPr>
          <w:rFonts w:ascii="Arial" w:hAnsi="Arial" w:cs="Arial"/>
          <w:color w:val="000000" w:themeColor="text1"/>
          <w:lang w:val="pl-PL"/>
        </w:rPr>
        <w:t>.2021</w:t>
      </w:r>
      <w:r w:rsidRPr="00380C3B">
        <w:rPr>
          <w:rFonts w:ascii="Arial" w:hAnsi="Arial" w:cs="Arial"/>
          <w:color w:val="000000" w:themeColor="text1"/>
          <w:lang w:val="pl-PL"/>
        </w:rPr>
        <w:t xml:space="preserve"> godine do</w:t>
      </w:r>
      <w:r w:rsidR="000C4E26">
        <w:rPr>
          <w:rFonts w:ascii="Arial" w:hAnsi="Arial" w:cs="Arial"/>
          <w:color w:val="000000" w:themeColor="text1"/>
          <w:lang w:val="pl-PL"/>
        </w:rPr>
        <w:t xml:space="preserve"> </w:t>
      </w:r>
      <w:r w:rsidR="00AE68F4">
        <w:rPr>
          <w:rFonts w:ascii="Arial" w:hAnsi="Arial" w:cs="Arial"/>
          <w:color w:val="000000" w:themeColor="text1"/>
          <w:lang w:val="pl-PL"/>
        </w:rPr>
        <w:t>16</w:t>
      </w:r>
      <w:r w:rsidR="003406B1">
        <w:rPr>
          <w:rFonts w:ascii="Arial" w:hAnsi="Arial" w:cs="Arial"/>
          <w:color w:val="000000" w:themeColor="text1"/>
          <w:lang w:val="pl-PL"/>
        </w:rPr>
        <w:t>: 00</w:t>
      </w:r>
      <w:r w:rsidRPr="00380C3B">
        <w:rPr>
          <w:rFonts w:ascii="Arial" w:hAnsi="Arial" w:cs="Arial"/>
          <w:color w:val="000000" w:themeColor="text1"/>
          <w:lang w:val="pl-PL"/>
        </w:rPr>
        <w:t xml:space="preserve"> sati.</w:t>
      </w:r>
    </w:p>
    <w:p w14:paraId="6A08A70A" w14:textId="77777777" w:rsidR="00E9005F" w:rsidRPr="00380C3B" w:rsidRDefault="00E9005F" w:rsidP="00E9005F">
      <w:pPr>
        <w:spacing w:after="0" w:line="240" w:lineRule="auto"/>
        <w:jc w:val="both"/>
        <w:rPr>
          <w:rFonts w:ascii="Arial" w:hAnsi="Arial" w:cs="Arial"/>
          <w:color w:val="000000" w:themeColor="text1"/>
          <w:lang w:val="pl-PL"/>
        </w:rPr>
      </w:pPr>
    </w:p>
    <w:p w14:paraId="68FD19E6" w14:textId="64BCC72F" w:rsidR="00E9005F" w:rsidRPr="00380C3B" w:rsidRDefault="00E9005F" w:rsidP="00E9005F">
      <w:pPr>
        <w:spacing w:after="0" w:line="240" w:lineRule="auto"/>
        <w:jc w:val="both"/>
        <w:rPr>
          <w:rFonts w:ascii="Arial" w:hAnsi="Arial" w:cs="Arial"/>
          <w:color w:val="000000" w:themeColor="text1"/>
          <w:lang w:val="pl-PL"/>
        </w:rPr>
      </w:pPr>
      <w:r w:rsidRPr="00380C3B">
        <w:rPr>
          <w:rFonts w:ascii="Arial" w:hAnsi="Arial" w:cs="Arial"/>
          <w:color w:val="000000" w:themeColor="text1"/>
          <w:lang w:val="pl-PL"/>
        </w:rPr>
        <w:t xml:space="preserve">Ponude će se otvoriti dana  </w:t>
      </w:r>
      <w:r w:rsidR="00AE68F4">
        <w:rPr>
          <w:rFonts w:ascii="Arial" w:hAnsi="Arial" w:cs="Arial"/>
          <w:color w:val="000000" w:themeColor="text1"/>
          <w:lang w:val="pl-PL"/>
        </w:rPr>
        <w:t>14.05</w:t>
      </w:r>
      <w:r w:rsidR="000C4E26">
        <w:rPr>
          <w:rFonts w:ascii="Arial" w:hAnsi="Arial" w:cs="Arial"/>
          <w:color w:val="000000" w:themeColor="text1"/>
          <w:lang w:val="pl-PL"/>
        </w:rPr>
        <w:t>.2021.</w:t>
      </w:r>
      <w:r w:rsidRPr="00380C3B">
        <w:rPr>
          <w:rFonts w:ascii="Arial" w:hAnsi="Arial" w:cs="Arial"/>
          <w:color w:val="000000" w:themeColor="text1"/>
          <w:lang w:val="pl-PL"/>
        </w:rPr>
        <w:t xml:space="preserve"> godine, u</w:t>
      </w:r>
      <w:r w:rsidR="000C4E26">
        <w:rPr>
          <w:rFonts w:ascii="Arial" w:hAnsi="Arial" w:cs="Arial"/>
          <w:color w:val="000000" w:themeColor="text1"/>
          <w:lang w:val="pl-PL"/>
        </w:rPr>
        <w:t xml:space="preserve"> </w:t>
      </w:r>
      <w:r w:rsidR="00AE68F4">
        <w:rPr>
          <w:rFonts w:ascii="Arial" w:hAnsi="Arial" w:cs="Arial"/>
          <w:color w:val="000000" w:themeColor="text1"/>
          <w:lang w:val="pl-PL"/>
        </w:rPr>
        <w:t>16:</w:t>
      </w:r>
      <w:r w:rsidR="00C41825">
        <w:rPr>
          <w:rFonts w:ascii="Arial" w:hAnsi="Arial" w:cs="Arial"/>
          <w:color w:val="000000" w:themeColor="text1"/>
          <w:lang w:val="pl-PL"/>
        </w:rPr>
        <w:t>30</w:t>
      </w:r>
      <w:r w:rsidRPr="00380C3B">
        <w:rPr>
          <w:rFonts w:ascii="Arial" w:hAnsi="Arial" w:cs="Arial"/>
          <w:color w:val="000000" w:themeColor="text1"/>
          <w:lang w:val="pl-PL"/>
        </w:rPr>
        <w:t xml:space="preserve">sati. </w:t>
      </w:r>
    </w:p>
    <w:p w14:paraId="50D782A4" w14:textId="77777777" w:rsidR="00E9005F" w:rsidRPr="00380C3B" w:rsidRDefault="00E9005F" w:rsidP="00E9005F">
      <w:pPr>
        <w:spacing w:after="0" w:line="240" w:lineRule="auto"/>
        <w:jc w:val="both"/>
        <w:rPr>
          <w:rFonts w:ascii="Arial" w:hAnsi="Arial" w:cs="Arial"/>
          <w:color w:val="000000" w:themeColor="text1"/>
          <w:lang w:val="pl-PL"/>
        </w:rPr>
      </w:pPr>
    </w:p>
    <w:p w14:paraId="0AAEB2C0" w14:textId="77777777" w:rsidR="00E9005F" w:rsidRPr="00380C3B" w:rsidRDefault="00E9005F" w:rsidP="00E9005F">
      <w:pPr>
        <w:spacing w:after="0" w:line="240" w:lineRule="auto"/>
        <w:jc w:val="both"/>
        <w:rPr>
          <w:rFonts w:ascii="Arial" w:hAnsi="Arial" w:cs="Arial"/>
          <w:color w:val="000000" w:themeColor="text1"/>
        </w:rPr>
      </w:pPr>
    </w:p>
    <w:p w14:paraId="6B0C1570" w14:textId="77777777" w:rsidR="00E9005F" w:rsidRPr="00380C3B" w:rsidRDefault="00E9005F" w:rsidP="00E9005F">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540"/>
        </w:tabs>
        <w:spacing w:after="0" w:line="240" w:lineRule="auto"/>
        <w:jc w:val="both"/>
        <w:rPr>
          <w:rFonts w:ascii="Arial" w:hAnsi="Arial" w:cs="Arial"/>
          <w:color w:val="000000" w:themeColor="text1"/>
        </w:rPr>
      </w:pPr>
      <w:r w:rsidRPr="00380C3B">
        <w:rPr>
          <w:rFonts w:ascii="Arial" w:hAnsi="Arial" w:cs="Arial"/>
          <w:b/>
          <w:color w:val="000000" w:themeColor="text1"/>
        </w:rPr>
        <w:t>X Rok za donošenje obavještenja o ishodu postupka</w:t>
      </w:r>
    </w:p>
    <w:p w14:paraId="499F518A" w14:textId="77777777" w:rsidR="00E9005F" w:rsidRPr="00380C3B" w:rsidRDefault="00E9005F" w:rsidP="00E9005F">
      <w:pPr>
        <w:tabs>
          <w:tab w:val="left" w:pos="540"/>
        </w:tabs>
        <w:spacing w:after="0" w:line="240" w:lineRule="auto"/>
        <w:jc w:val="both"/>
        <w:rPr>
          <w:rFonts w:ascii="Arial" w:hAnsi="Arial" w:cs="Arial"/>
          <w:color w:val="000000" w:themeColor="text1"/>
        </w:rPr>
      </w:pPr>
    </w:p>
    <w:p w14:paraId="47755D98" w14:textId="1EB05C09" w:rsidR="000C4E26" w:rsidRPr="000C4E26" w:rsidRDefault="000C4E26" w:rsidP="000C4E26">
      <w:pPr>
        <w:pBdr>
          <w:top w:val="single" w:sz="4" w:space="1" w:color="auto"/>
          <w:left w:val="single" w:sz="4" w:space="4" w:color="auto"/>
          <w:bottom w:val="single" w:sz="4" w:space="1" w:color="auto"/>
          <w:right w:val="single" w:sz="4" w:space="4" w:color="auto"/>
        </w:pBdr>
        <w:spacing w:after="0" w:line="240" w:lineRule="auto"/>
        <w:rPr>
          <w:rFonts w:ascii="Arial" w:hAnsi="Arial" w:cs="Arial"/>
          <w:color w:val="000000" w:themeColor="text1"/>
        </w:rPr>
      </w:pPr>
      <w:r w:rsidRPr="000C4E26">
        <w:rPr>
          <w:rFonts w:ascii="Arial" w:hAnsi="Arial" w:cs="Arial"/>
          <w:color w:val="000000" w:themeColor="text1"/>
        </w:rPr>
        <w:t xml:space="preserve">Obavještenje o ishodu postupka donijeće se u roku od </w:t>
      </w:r>
      <w:r w:rsidR="00C41825">
        <w:rPr>
          <w:rFonts w:ascii="Arial" w:hAnsi="Arial" w:cs="Arial"/>
          <w:color w:val="000000" w:themeColor="text1"/>
        </w:rPr>
        <w:t xml:space="preserve">20 </w:t>
      </w:r>
      <w:r w:rsidRPr="000C4E26">
        <w:rPr>
          <w:rFonts w:ascii="Arial" w:hAnsi="Arial" w:cs="Arial"/>
          <w:color w:val="000000" w:themeColor="text1"/>
        </w:rPr>
        <w:t>dana od isteka roka za podnošenje ponuda.</w:t>
      </w:r>
    </w:p>
    <w:p w14:paraId="0007EBAF" w14:textId="44653750" w:rsidR="00E9005F" w:rsidRPr="00380C3B" w:rsidRDefault="000C4E26" w:rsidP="000C4E26">
      <w:pPr>
        <w:pBdr>
          <w:top w:val="single" w:sz="4" w:space="1" w:color="auto"/>
          <w:left w:val="single" w:sz="4" w:space="4" w:color="auto"/>
          <w:bottom w:val="single" w:sz="4" w:space="1" w:color="auto"/>
          <w:right w:val="single" w:sz="4" w:space="4" w:color="auto"/>
        </w:pBdr>
        <w:spacing w:after="0" w:line="240" w:lineRule="auto"/>
        <w:rPr>
          <w:rFonts w:ascii="Arial" w:hAnsi="Arial" w:cs="Arial"/>
          <w:color w:val="000000" w:themeColor="text1"/>
        </w:rPr>
      </w:pPr>
      <w:r w:rsidRPr="000C4E26">
        <w:rPr>
          <w:rFonts w:ascii="Arial" w:hAnsi="Arial" w:cs="Arial"/>
          <w:color w:val="000000" w:themeColor="text1"/>
        </w:rPr>
        <w:t>Shodno članu 12 stav 4 Pravilnika o načinu sprovođenja jednostavnih nabavki ("Sl. list CG", br. 61/2020 65/2020, 71/2020 74/2020 i 102/</w:t>
      </w:r>
      <w:proofErr w:type="gramStart"/>
      <w:r w:rsidRPr="000C4E26">
        <w:rPr>
          <w:rFonts w:ascii="Arial" w:hAnsi="Arial" w:cs="Arial"/>
          <w:color w:val="000000" w:themeColor="text1"/>
        </w:rPr>
        <w:t xml:space="preserve">2020 </w:t>
      </w:r>
      <w:r>
        <w:rPr>
          <w:rFonts w:ascii="Arial" w:hAnsi="Arial" w:cs="Arial"/>
          <w:color w:val="000000" w:themeColor="text1"/>
        </w:rPr>
        <w:t>)</w:t>
      </w:r>
      <w:proofErr w:type="gramEnd"/>
      <w:r>
        <w:rPr>
          <w:rFonts w:ascii="Arial" w:hAnsi="Arial" w:cs="Arial"/>
          <w:color w:val="000000" w:themeColor="text1"/>
        </w:rPr>
        <w:t xml:space="preserve"> </w:t>
      </w:r>
      <w:r w:rsidRPr="000C4E26">
        <w:rPr>
          <w:rFonts w:ascii="Arial" w:hAnsi="Arial" w:cs="Arial"/>
          <w:color w:val="000000" w:themeColor="text1"/>
        </w:rPr>
        <w:t>na obavještenje o ishodu postupka jednostavne nabavke nije dopuštena žalba.</w:t>
      </w:r>
    </w:p>
    <w:p w14:paraId="4AE9562A" w14:textId="77777777" w:rsidR="00E9005F" w:rsidRPr="00380C3B" w:rsidRDefault="00E9005F" w:rsidP="00E9005F">
      <w:pPr>
        <w:tabs>
          <w:tab w:val="left" w:pos="540"/>
        </w:tabs>
        <w:spacing w:after="0" w:line="240" w:lineRule="auto"/>
        <w:jc w:val="both"/>
        <w:rPr>
          <w:rFonts w:ascii="Arial" w:hAnsi="Arial" w:cs="Arial"/>
          <w:color w:val="000000" w:themeColor="text1"/>
        </w:rPr>
      </w:pPr>
    </w:p>
    <w:p w14:paraId="749B6EEF" w14:textId="77777777" w:rsidR="00E9005F" w:rsidRPr="00380C3B" w:rsidRDefault="00E9005F" w:rsidP="00E9005F">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540"/>
        </w:tabs>
        <w:spacing w:after="0" w:line="240" w:lineRule="auto"/>
        <w:jc w:val="both"/>
        <w:rPr>
          <w:rFonts w:ascii="Arial" w:hAnsi="Arial" w:cs="Arial"/>
          <w:color w:val="000000" w:themeColor="text1"/>
        </w:rPr>
      </w:pPr>
      <w:r w:rsidRPr="00380C3B">
        <w:rPr>
          <w:rFonts w:ascii="Arial" w:hAnsi="Arial" w:cs="Arial"/>
          <w:b/>
          <w:color w:val="000000" w:themeColor="text1"/>
        </w:rPr>
        <w:t>XI Drugi uslovi i informacije</w:t>
      </w:r>
      <w:r w:rsidRPr="00380C3B">
        <w:rPr>
          <w:rStyle w:val="FootnoteReference"/>
          <w:rFonts w:ascii="Arial" w:hAnsi="Arial" w:cs="Arial"/>
          <w:b/>
          <w:color w:val="000000" w:themeColor="text1"/>
        </w:rPr>
        <w:footnoteReference w:id="1"/>
      </w:r>
    </w:p>
    <w:p w14:paraId="09FBC0F6" w14:textId="77777777" w:rsidR="00E9005F" w:rsidRPr="00380C3B" w:rsidRDefault="00E9005F" w:rsidP="00E9005F">
      <w:pPr>
        <w:spacing w:after="0" w:line="240" w:lineRule="auto"/>
        <w:rPr>
          <w:rFonts w:ascii="Arial" w:hAnsi="Arial" w:cs="Arial"/>
          <w:b/>
          <w:color w:val="000000" w:themeColor="text1"/>
        </w:rPr>
      </w:pPr>
    </w:p>
    <w:tbl>
      <w:tblPr>
        <w:tblW w:w="9356" w:type="dxa"/>
        <w:tblInd w:w="-3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56"/>
      </w:tblGrid>
      <w:tr w:rsidR="00E9005F" w:rsidRPr="00380C3B" w14:paraId="4B6B3AF8" w14:textId="77777777" w:rsidTr="00E9005F">
        <w:trPr>
          <w:trHeight w:val="338"/>
        </w:trPr>
        <w:tc>
          <w:tcPr>
            <w:tcW w:w="9356" w:type="dxa"/>
            <w:tcBorders>
              <w:top w:val="single" w:sz="4" w:space="0" w:color="auto"/>
              <w:left w:val="single" w:sz="4" w:space="0" w:color="auto"/>
              <w:bottom w:val="single" w:sz="4" w:space="0" w:color="auto"/>
              <w:right w:val="single" w:sz="4" w:space="0" w:color="auto"/>
            </w:tcBorders>
          </w:tcPr>
          <w:p w14:paraId="36F66BBF"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 xml:space="preserve">Ponuda se sačinjava u skladu sa zahtjevom, bez uračunavanja poreza na </w:t>
            </w:r>
            <w:proofErr w:type="gramStart"/>
            <w:r w:rsidRPr="000C4E26">
              <w:rPr>
                <w:rFonts w:ascii="Arial" w:hAnsi="Arial" w:cs="Arial"/>
                <w:color w:val="000000" w:themeColor="text1"/>
                <w:lang w:val="en-GB"/>
              </w:rPr>
              <w:t>dodatnu  vrijednost</w:t>
            </w:r>
            <w:proofErr w:type="gramEnd"/>
            <w:r w:rsidRPr="000C4E26">
              <w:rPr>
                <w:rFonts w:ascii="Arial" w:hAnsi="Arial" w:cs="Arial"/>
                <w:color w:val="000000" w:themeColor="text1"/>
                <w:lang w:val="en-GB"/>
              </w:rPr>
              <w:t xml:space="preserve">. </w:t>
            </w:r>
          </w:p>
          <w:p w14:paraId="26905F6C" w14:textId="77777777" w:rsidR="000C4E26" w:rsidRPr="000C4E26" w:rsidRDefault="000C4E26" w:rsidP="000C4E26">
            <w:pPr>
              <w:spacing w:after="0" w:line="240" w:lineRule="auto"/>
              <w:rPr>
                <w:rFonts w:ascii="Arial" w:hAnsi="Arial" w:cs="Arial"/>
                <w:color w:val="000000" w:themeColor="text1"/>
                <w:lang w:val="en-GB"/>
              </w:rPr>
            </w:pPr>
          </w:p>
          <w:p w14:paraId="0BA96E55"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 xml:space="preserve">Ponuđač može dostaviti samo </w:t>
            </w:r>
            <w:proofErr w:type="gramStart"/>
            <w:r w:rsidRPr="000C4E26">
              <w:rPr>
                <w:rFonts w:ascii="Arial" w:hAnsi="Arial" w:cs="Arial"/>
                <w:color w:val="000000" w:themeColor="text1"/>
                <w:lang w:val="en-GB"/>
              </w:rPr>
              <w:t>jednu  ponudu</w:t>
            </w:r>
            <w:proofErr w:type="gramEnd"/>
            <w:r w:rsidRPr="000C4E26">
              <w:rPr>
                <w:rFonts w:ascii="Arial" w:hAnsi="Arial" w:cs="Arial"/>
                <w:color w:val="000000" w:themeColor="text1"/>
                <w:lang w:val="en-GB"/>
              </w:rPr>
              <w:t xml:space="preserve">. </w:t>
            </w:r>
          </w:p>
          <w:p w14:paraId="7DFA59EA" w14:textId="77777777" w:rsidR="000C4E26" w:rsidRPr="000C4E26" w:rsidRDefault="000C4E26" w:rsidP="000C4E26">
            <w:pPr>
              <w:spacing w:after="0" w:line="240" w:lineRule="auto"/>
              <w:rPr>
                <w:rFonts w:ascii="Arial" w:hAnsi="Arial" w:cs="Arial"/>
                <w:color w:val="000000" w:themeColor="text1"/>
                <w:lang w:val="en-GB"/>
              </w:rPr>
            </w:pPr>
          </w:p>
          <w:p w14:paraId="08585834"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Ponuda ne može biti alternativna.</w:t>
            </w:r>
          </w:p>
          <w:p w14:paraId="403C6F79" w14:textId="77777777" w:rsidR="000C4E26" w:rsidRPr="000C4E26" w:rsidRDefault="000C4E26" w:rsidP="000C4E26">
            <w:pPr>
              <w:spacing w:after="0" w:line="240" w:lineRule="auto"/>
              <w:rPr>
                <w:rFonts w:ascii="Arial" w:hAnsi="Arial" w:cs="Arial"/>
                <w:color w:val="000000" w:themeColor="text1"/>
                <w:lang w:val="en-GB"/>
              </w:rPr>
            </w:pPr>
          </w:p>
          <w:p w14:paraId="698D51B7"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Ponuđena cijena obuhvata sve troškove koji se odnose na predmet nabavke I koji su utvrđeni</w:t>
            </w:r>
          </w:p>
          <w:p w14:paraId="6D84D4BC"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Zahtjevom za dostavljanje ponuda za jednostavne nabavke, bez iznosa PDV-a.</w:t>
            </w:r>
          </w:p>
          <w:p w14:paraId="1BE228C9" w14:textId="77777777" w:rsidR="000C4E26" w:rsidRPr="000C4E26" w:rsidRDefault="000C4E26" w:rsidP="000C4E26">
            <w:pPr>
              <w:spacing w:after="0" w:line="240" w:lineRule="auto"/>
              <w:rPr>
                <w:rFonts w:ascii="Arial" w:hAnsi="Arial" w:cs="Arial"/>
                <w:color w:val="000000" w:themeColor="text1"/>
                <w:lang w:val="en-GB"/>
              </w:rPr>
            </w:pPr>
          </w:p>
          <w:p w14:paraId="4E435D7E"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Ponuđena cijena iskazuje se brojčano u eurima.</w:t>
            </w:r>
          </w:p>
          <w:p w14:paraId="096686A4" w14:textId="77777777" w:rsidR="000C4E26" w:rsidRPr="000C4E26" w:rsidRDefault="000C4E26" w:rsidP="000C4E26">
            <w:pPr>
              <w:spacing w:after="0" w:line="240" w:lineRule="auto"/>
              <w:rPr>
                <w:rFonts w:ascii="Arial" w:hAnsi="Arial" w:cs="Arial"/>
                <w:color w:val="000000" w:themeColor="text1"/>
                <w:lang w:val="en-GB"/>
              </w:rPr>
            </w:pPr>
          </w:p>
          <w:p w14:paraId="3D47E937"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Korisnik ESJN - ponuđač u sistemu unosi i podnosi ponudu/prijavu u izabranom postupku javne nabavke popunjavanjem zadatih formi i dostavljanjem potrebne dokumentacije.</w:t>
            </w:r>
          </w:p>
          <w:p w14:paraId="0ACAC032" w14:textId="77777777" w:rsidR="000C4E26" w:rsidRPr="000C4E26" w:rsidRDefault="000C4E26" w:rsidP="000C4E26">
            <w:pPr>
              <w:spacing w:after="0" w:line="240" w:lineRule="auto"/>
              <w:rPr>
                <w:rFonts w:ascii="Arial" w:hAnsi="Arial" w:cs="Arial"/>
                <w:color w:val="000000" w:themeColor="text1"/>
                <w:lang w:val="en-GB"/>
              </w:rPr>
            </w:pPr>
          </w:p>
          <w:p w14:paraId="1F3BF025"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ESJN osigurava da niko nema pristup sadržaju/podacima iz dostavljenih ponuda/prijava prije roka za njihovo otvaranje osim ponuđač koji je kreirao ponudu/prijavu.</w:t>
            </w:r>
          </w:p>
          <w:p w14:paraId="597874D6" w14:textId="77777777" w:rsidR="000C4E26" w:rsidRPr="000C4E26" w:rsidRDefault="000C4E26" w:rsidP="000C4E26">
            <w:pPr>
              <w:spacing w:after="0" w:line="240" w:lineRule="auto"/>
              <w:rPr>
                <w:rFonts w:ascii="Arial" w:hAnsi="Arial" w:cs="Arial"/>
                <w:color w:val="000000" w:themeColor="text1"/>
                <w:lang w:val="en-GB"/>
              </w:rPr>
            </w:pPr>
          </w:p>
          <w:p w14:paraId="7D2714D3"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Trenutak prijema ponude koja se dostavlja preko ESJN dokumentuje se potvrdom o prijemu ponude, tj. obavještenjem ponuđača o trenutku prijema njegove ponude sa datumom i vremenom putem elektronske pošte.</w:t>
            </w:r>
          </w:p>
          <w:p w14:paraId="5F56CFBF" w14:textId="77777777" w:rsidR="000C4E26" w:rsidRPr="000C4E26" w:rsidRDefault="000C4E26" w:rsidP="000C4E26">
            <w:pPr>
              <w:spacing w:after="0" w:line="240" w:lineRule="auto"/>
              <w:rPr>
                <w:rFonts w:ascii="Arial" w:hAnsi="Arial" w:cs="Arial"/>
                <w:color w:val="000000" w:themeColor="text1"/>
                <w:lang w:val="en-GB"/>
              </w:rPr>
            </w:pPr>
          </w:p>
          <w:p w14:paraId="206CBE36"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Ako ponuđač tokom roka za dostavljanje ponuda mijenja svoju ponudu koju je već podnio u željenom postupku, ponuda se smatra povučenom i ponuđač mora ponovo izvršiti podnošenje ponude nakon odrađenih izmjena.</w:t>
            </w:r>
          </w:p>
          <w:p w14:paraId="06C9DFB5" w14:textId="77777777" w:rsidR="000C4E26" w:rsidRPr="000C4E26" w:rsidRDefault="000C4E26" w:rsidP="000C4E26">
            <w:pPr>
              <w:spacing w:after="0" w:line="240" w:lineRule="auto"/>
              <w:rPr>
                <w:rFonts w:ascii="Arial" w:hAnsi="Arial" w:cs="Arial"/>
                <w:color w:val="000000" w:themeColor="text1"/>
                <w:lang w:val="en-GB"/>
              </w:rPr>
            </w:pPr>
          </w:p>
          <w:p w14:paraId="0997DE2D"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ESJN onemogućava da se ponuda može podnijeti i podnijeta ponuda izmijeniti nakon isteka roka za dostavljanje ponuda.</w:t>
            </w:r>
          </w:p>
          <w:p w14:paraId="22331966" w14:textId="77777777" w:rsidR="000C4E26" w:rsidRPr="000C4E26" w:rsidRDefault="000C4E26" w:rsidP="000C4E26">
            <w:pPr>
              <w:spacing w:after="0" w:line="240" w:lineRule="auto"/>
              <w:rPr>
                <w:rFonts w:ascii="Arial" w:hAnsi="Arial" w:cs="Arial"/>
                <w:color w:val="000000" w:themeColor="text1"/>
                <w:lang w:val="en-GB"/>
              </w:rPr>
            </w:pPr>
          </w:p>
          <w:p w14:paraId="1D62289C"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ESJN evidentira svaku blagovremeno dostavljenu ponudu prema redosljedu dostavljanja i automatski kreira zapisnik o otvaranju ponuda koji je dostupan ponuđačima i naručiocima tek nakon isteka roka za otvaranje ponuda.</w:t>
            </w:r>
          </w:p>
          <w:p w14:paraId="59BCB83F" w14:textId="77777777" w:rsidR="000C4E26" w:rsidRPr="000C4E26" w:rsidRDefault="000C4E26" w:rsidP="000C4E26">
            <w:pPr>
              <w:spacing w:after="0" w:line="240" w:lineRule="auto"/>
              <w:rPr>
                <w:rFonts w:ascii="Arial" w:hAnsi="Arial" w:cs="Arial"/>
                <w:color w:val="000000" w:themeColor="text1"/>
                <w:lang w:val="en-GB"/>
              </w:rPr>
            </w:pPr>
          </w:p>
          <w:p w14:paraId="37F51EFB"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Pregled i ocjena ponuda vrši se nakon otvaranja ponuda od strane komisije za sprovođenje postupka javne nabavke, pregledom i ocjenom dostavljenih ponuda ponuđača - popunjenih zadatih formi i dostavljenom dokumentacijom.</w:t>
            </w:r>
          </w:p>
          <w:p w14:paraId="51B251B5" w14:textId="77777777" w:rsidR="000C4E26" w:rsidRPr="000C4E26" w:rsidRDefault="000C4E26" w:rsidP="000C4E26">
            <w:pPr>
              <w:spacing w:after="0" w:line="240" w:lineRule="auto"/>
              <w:rPr>
                <w:rFonts w:ascii="Arial" w:hAnsi="Arial" w:cs="Arial"/>
                <w:color w:val="000000" w:themeColor="text1"/>
                <w:lang w:val="en-GB"/>
              </w:rPr>
            </w:pPr>
          </w:p>
          <w:p w14:paraId="40F57461" w14:textId="77777777" w:rsidR="000C4E26" w:rsidRPr="000C4E26" w:rsidRDefault="000C4E26" w:rsidP="000C4E26">
            <w:pPr>
              <w:spacing w:after="0" w:line="240" w:lineRule="auto"/>
              <w:rPr>
                <w:rFonts w:ascii="Arial" w:hAnsi="Arial" w:cs="Arial"/>
                <w:color w:val="000000" w:themeColor="text1"/>
                <w:lang w:val="en-GB"/>
              </w:rPr>
            </w:pPr>
            <w:proofErr w:type="gramStart"/>
            <w:r w:rsidRPr="000C4E26">
              <w:rPr>
                <w:rFonts w:ascii="Arial" w:hAnsi="Arial" w:cs="Arial"/>
                <w:color w:val="000000" w:themeColor="text1"/>
                <w:lang w:val="en-GB"/>
              </w:rPr>
              <w:t>Korisnik  ESJN</w:t>
            </w:r>
            <w:proofErr w:type="gramEnd"/>
            <w:r w:rsidRPr="000C4E26">
              <w:rPr>
                <w:rFonts w:ascii="Arial" w:hAnsi="Arial" w:cs="Arial"/>
                <w:color w:val="000000" w:themeColor="text1"/>
                <w:lang w:val="en-GB"/>
              </w:rPr>
              <w:t xml:space="preserve">  -  naručilac  tehnički  vrši  pregled i ocjenu  ponuda  u  skladu  sa  uputstvima  koje  donosi Ministarstvo.</w:t>
            </w:r>
          </w:p>
          <w:p w14:paraId="237E8F19" w14:textId="77777777" w:rsidR="000C4E26" w:rsidRPr="000C4E26" w:rsidRDefault="000C4E26" w:rsidP="000C4E26">
            <w:pPr>
              <w:spacing w:after="0" w:line="240" w:lineRule="auto"/>
              <w:rPr>
                <w:rFonts w:ascii="Arial" w:hAnsi="Arial" w:cs="Arial"/>
                <w:color w:val="000000" w:themeColor="text1"/>
                <w:lang w:val="en-GB"/>
              </w:rPr>
            </w:pPr>
          </w:p>
          <w:p w14:paraId="49446E19"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 xml:space="preserve">Ako dvije ili veći broj ponuda imaju jednak broj bodova po osnovu kriterijuma za izbor najpovoljnije ponude, Naručilac će pozvati ponuđače čije ponude imaju jednak broj bodova i izbor obaviti žrijebom, u skladu sa članom 143 stav 2 Zakona o javnim nabavkama </w:t>
            </w:r>
            <w:proofErr w:type="gramStart"/>
            <w:r w:rsidRPr="000C4E26">
              <w:rPr>
                <w:rFonts w:ascii="Arial" w:hAnsi="Arial" w:cs="Arial"/>
                <w:color w:val="000000" w:themeColor="text1"/>
                <w:lang w:val="en-GB"/>
              </w:rPr>
              <w:t>(,,</w:t>
            </w:r>
            <w:proofErr w:type="gramEnd"/>
            <w:r w:rsidRPr="000C4E26">
              <w:rPr>
                <w:rFonts w:ascii="Arial" w:hAnsi="Arial" w:cs="Arial"/>
                <w:color w:val="000000" w:themeColor="text1"/>
                <w:lang w:val="en-GB"/>
              </w:rPr>
              <w:t>Sluzbeni list CG",  broj 74/19).</w:t>
            </w:r>
          </w:p>
          <w:p w14:paraId="6140A1E0" w14:textId="77777777" w:rsidR="000C4E26" w:rsidRPr="000C4E26" w:rsidRDefault="000C4E26" w:rsidP="000C4E26">
            <w:pPr>
              <w:spacing w:after="0" w:line="240" w:lineRule="auto"/>
              <w:rPr>
                <w:rFonts w:ascii="Arial" w:hAnsi="Arial" w:cs="Arial"/>
                <w:color w:val="000000" w:themeColor="text1"/>
                <w:lang w:val="en-GB"/>
              </w:rPr>
            </w:pPr>
          </w:p>
          <w:p w14:paraId="078F04B1"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Uz ponudu se dostavlja izjava ponuđača o ispunjenosti uslova utvrđenih zahtjevom i nepostojanju sukoba interesa, potpisana od strane ovlašćenog lica ponuđača, koja se sačinjava na obrascu 2.</w:t>
            </w:r>
          </w:p>
          <w:p w14:paraId="14B3A683" w14:textId="77777777" w:rsidR="000C4E26" w:rsidRPr="000C4E26" w:rsidRDefault="000C4E26" w:rsidP="000C4E26">
            <w:pPr>
              <w:spacing w:after="0" w:line="240" w:lineRule="auto"/>
              <w:rPr>
                <w:rFonts w:ascii="Arial" w:hAnsi="Arial" w:cs="Arial"/>
                <w:color w:val="000000" w:themeColor="text1"/>
                <w:lang w:val="en-GB"/>
              </w:rPr>
            </w:pPr>
          </w:p>
          <w:p w14:paraId="4B07A982" w14:textId="4E087EE1" w:rsid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Uslovi za učešće u postupku javne nabavke i osnovi za isključenje</w:t>
            </w:r>
          </w:p>
          <w:p w14:paraId="36F865F7" w14:textId="77777777" w:rsidR="000C4E26" w:rsidRPr="000C4E26" w:rsidRDefault="000C4E26" w:rsidP="000C4E26">
            <w:pPr>
              <w:spacing w:after="0" w:line="240" w:lineRule="auto"/>
              <w:rPr>
                <w:rFonts w:ascii="Arial" w:hAnsi="Arial" w:cs="Arial"/>
                <w:color w:val="000000" w:themeColor="text1"/>
                <w:lang w:val="en-GB"/>
              </w:rPr>
            </w:pPr>
          </w:p>
          <w:p w14:paraId="7FFEC9B9" w14:textId="77777777" w:rsidR="000C4E26" w:rsidRPr="00FD04A7" w:rsidRDefault="000C4E26" w:rsidP="000C4E26">
            <w:pPr>
              <w:spacing w:after="0" w:line="240" w:lineRule="auto"/>
              <w:rPr>
                <w:rFonts w:ascii="Arial" w:hAnsi="Arial" w:cs="Arial"/>
                <w:b/>
                <w:color w:val="000000" w:themeColor="text1"/>
                <w:lang w:val="en-GB"/>
              </w:rPr>
            </w:pPr>
            <w:r w:rsidRPr="00FD04A7">
              <w:rPr>
                <w:rFonts w:ascii="Arial" w:hAnsi="Arial" w:cs="Arial"/>
                <w:b/>
                <w:color w:val="000000" w:themeColor="text1"/>
                <w:lang w:val="en-GB"/>
              </w:rPr>
              <w:t>A.</w:t>
            </w:r>
            <w:r w:rsidRPr="00FD04A7">
              <w:rPr>
                <w:rFonts w:ascii="Arial" w:hAnsi="Arial" w:cs="Arial"/>
                <w:b/>
                <w:color w:val="000000" w:themeColor="text1"/>
                <w:lang w:val="en-GB"/>
              </w:rPr>
              <w:tab/>
              <w:t xml:space="preserve"> Obavezni uslovi</w:t>
            </w:r>
          </w:p>
          <w:p w14:paraId="6C8DB4D1"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 xml:space="preserve">U postupku javne nabavke može da učestvuje samo privredni subjekat koji: </w:t>
            </w:r>
          </w:p>
          <w:p w14:paraId="135EA473"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1) 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i prevoza lica u ropskom odnosu</w:t>
            </w:r>
          </w:p>
          <w:p w14:paraId="30D78042"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2) je izmirio sve dospjele obaveze po osnovu poreza i doprinosa za penzijsko i zdravstveno osiguranje.</w:t>
            </w:r>
          </w:p>
          <w:p w14:paraId="56602B75" w14:textId="77777777" w:rsidR="000C4E26" w:rsidRPr="000C4E26" w:rsidRDefault="000C4E26" w:rsidP="000C4E26">
            <w:pPr>
              <w:spacing w:after="0" w:line="240" w:lineRule="auto"/>
              <w:rPr>
                <w:rFonts w:ascii="Arial" w:hAnsi="Arial" w:cs="Arial"/>
                <w:color w:val="000000" w:themeColor="text1"/>
                <w:lang w:val="en-GB"/>
              </w:rPr>
            </w:pPr>
          </w:p>
          <w:p w14:paraId="42700C48"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Dokazivanje ispunjenosti obaveznih uslova</w:t>
            </w:r>
          </w:p>
          <w:p w14:paraId="5F940BC2" w14:textId="77777777" w:rsidR="000C4E26" w:rsidRPr="000C4E26" w:rsidRDefault="000C4E26" w:rsidP="000C4E26">
            <w:pPr>
              <w:spacing w:after="0" w:line="240" w:lineRule="auto"/>
              <w:rPr>
                <w:rFonts w:ascii="Arial" w:hAnsi="Arial" w:cs="Arial"/>
                <w:color w:val="000000" w:themeColor="text1"/>
                <w:lang w:val="en-GB"/>
              </w:rPr>
            </w:pPr>
          </w:p>
          <w:p w14:paraId="4D93F701"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Ispunjenost obaveznih uslova dokazuje se na osnovu uvjerenja ili potvrde:</w:t>
            </w:r>
          </w:p>
          <w:p w14:paraId="4077BFEC"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1) nadležnog organa izdatog na osnovu kaznene evidencije, u skladu sa propisima države u kojoj privredni subjekat ima sjedište, odnosno u kojoj izvršni direktor tog privrednog subjekta ima prebivalište,</w:t>
            </w:r>
          </w:p>
          <w:p w14:paraId="4D0AA36A"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 xml:space="preserve"> 2) organa uprave nadležnog za poslove naplate poreza, odnosno nadležnog organa države u kojoj privredni subjekat ima sjedište. </w:t>
            </w:r>
          </w:p>
          <w:p w14:paraId="2C2BFBD1" w14:textId="77777777" w:rsidR="000C4E26" w:rsidRPr="000C4E26" w:rsidRDefault="000C4E26" w:rsidP="000C4E26">
            <w:pPr>
              <w:spacing w:after="0" w:line="240" w:lineRule="auto"/>
              <w:rPr>
                <w:rFonts w:ascii="Arial" w:hAnsi="Arial" w:cs="Arial"/>
                <w:color w:val="000000" w:themeColor="text1"/>
                <w:lang w:val="en-GB"/>
              </w:rPr>
            </w:pPr>
          </w:p>
          <w:p w14:paraId="2E684064" w14:textId="77777777" w:rsidR="000C4E26" w:rsidRPr="00FD04A7" w:rsidRDefault="000C4E26" w:rsidP="000C4E26">
            <w:pPr>
              <w:spacing w:after="0" w:line="240" w:lineRule="auto"/>
              <w:rPr>
                <w:rFonts w:ascii="Arial" w:hAnsi="Arial" w:cs="Arial"/>
                <w:b/>
                <w:color w:val="000000" w:themeColor="text1"/>
                <w:lang w:val="en-GB"/>
              </w:rPr>
            </w:pPr>
            <w:r w:rsidRPr="00FD04A7">
              <w:rPr>
                <w:rFonts w:ascii="Arial" w:hAnsi="Arial" w:cs="Arial"/>
                <w:b/>
                <w:color w:val="000000" w:themeColor="text1"/>
                <w:lang w:val="en-GB"/>
              </w:rPr>
              <w:t xml:space="preserve">B. Uslovi sposobnosti privrednog subjekta </w:t>
            </w:r>
          </w:p>
          <w:p w14:paraId="707B1065"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 xml:space="preserve">Privredni subjekat mora da ispunjava uslove sposobnosti:  </w:t>
            </w:r>
          </w:p>
          <w:p w14:paraId="3C30EB40"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 za obavljanje djelatnosti</w:t>
            </w:r>
          </w:p>
          <w:p w14:paraId="7D6602B2" w14:textId="77777777" w:rsidR="000C4E26" w:rsidRPr="000C4E26" w:rsidRDefault="000C4E26" w:rsidP="000C4E26">
            <w:pPr>
              <w:spacing w:after="0" w:line="240" w:lineRule="auto"/>
              <w:rPr>
                <w:rFonts w:ascii="Arial" w:hAnsi="Arial" w:cs="Arial"/>
                <w:color w:val="000000" w:themeColor="text1"/>
                <w:lang w:val="en-GB"/>
              </w:rPr>
            </w:pPr>
          </w:p>
          <w:p w14:paraId="4D825748" w14:textId="77777777" w:rsidR="000C4E26" w:rsidRPr="00FD04A7" w:rsidRDefault="000C4E26" w:rsidP="000C4E26">
            <w:pPr>
              <w:spacing w:after="0" w:line="240" w:lineRule="auto"/>
              <w:rPr>
                <w:rFonts w:ascii="Arial" w:hAnsi="Arial" w:cs="Arial"/>
                <w:b/>
                <w:color w:val="000000" w:themeColor="text1"/>
                <w:lang w:val="en-GB"/>
              </w:rPr>
            </w:pPr>
            <w:r w:rsidRPr="00FD04A7">
              <w:rPr>
                <w:rFonts w:ascii="Arial" w:hAnsi="Arial" w:cs="Arial"/>
                <w:b/>
                <w:color w:val="000000" w:themeColor="text1"/>
                <w:lang w:val="en-GB"/>
              </w:rPr>
              <w:lastRenderedPageBreak/>
              <w:t>B1. Uslovi za obavljanje djelatnosti</w:t>
            </w:r>
          </w:p>
          <w:p w14:paraId="1C5B3F4C"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 xml:space="preserve">Privredni subjekat treba da: </w:t>
            </w:r>
          </w:p>
          <w:p w14:paraId="73980DCA" w14:textId="77777777" w:rsidR="000C4E26" w:rsidRPr="000C4E26" w:rsidRDefault="000C4E26" w:rsidP="000C4E26">
            <w:pPr>
              <w:spacing w:after="0" w:line="240" w:lineRule="auto"/>
              <w:rPr>
                <w:rFonts w:ascii="Arial" w:hAnsi="Arial" w:cs="Arial"/>
                <w:color w:val="000000" w:themeColor="text1"/>
                <w:lang w:val="en-GB"/>
              </w:rPr>
            </w:pPr>
          </w:p>
          <w:p w14:paraId="2B55EDA7"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 je upisan u Centralni registar privrednih subjekata ili drugi odgovarajući registar u državi u kojoj privredni subjekat ima sjedište</w:t>
            </w:r>
          </w:p>
          <w:p w14:paraId="404A0098" w14:textId="0AE384E1" w:rsidR="000C4E26" w:rsidRDefault="000C4E26" w:rsidP="000C4E26">
            <w:pPr>
              <w:spacing w:after="0" w:line="240" w:lineRule="auto"/>
              <w:rPr>
                <w:rFonts w:ascii="Arial" w:hAnsi="Arial" w:cs="Arial"/>
                <w:color w:val="000000" w:themeColor="text1"/>
                <w:lang w:val="en-GB"/>
              </w:rPr>
            </w:pPr>
          </w:p>
          <w:p w14:paraId="38C8BEAF" w14:textId="5413627A" w:rsidR="00FD04A7" w:rsidRDefault="00FD04A7" w:rsidP="000C4E26">
            <w:pPr>
              <w:spacing w:after="0" w:line="240" w:lineRule="auto"/>
              <w:rPr>
                <w:rFonts w:ascii="Arial" w:hAnsi="Arial" w:cs="Arial"/>
                <w:color w:val="000000" w:themeColor="text1"/>
                <w:lang w:val="en-GB"/>
              </w:rPr>
            </w:pPr>
            <w:r w:rsidRPr="00FD04A7">
              <w:rPr>
                <w:rFonts w:ascii="Arial" w:hAnsi="Arial" w:cs="Arial"/>
                <w:color w:val="000000" w:themeColor="text1"/>
                <w:lang w:val="en-GB"/>
              </w:rPr>
              <w:t xml:space="preserve"> ovlašćenje za obavljanje djelatnosti koja je predmet nabavke (dozvola, licenca, odobrenje ili drugi akt nadležnog organa za obavljanje djelatnosti koja je predmet nabavke) </w:t>
            </w:r>
          </w:p>
          <w:p w14:paraId="51402677" w14:textId="251072CE" w:rsidR="00FD04A7" w:rsidRDefault="00FD04A7" w:rsidP="000C4E26">
            <w:pPr>
              <w:spacing w:after="0" w:line="240" w:lineRule="auto"/>
              <w:rPr>
                <w:rFonts w:ascii="Arial" w:hAnsi="Arial" w:cs="Arial"/>
                <w:color w:val="000000" w:themeColor="text1"/>
                <w:lang w:val="en-GB"/>
              </w:rPr>
            </w:pPr>
          </w:p>
          <w:p w14:paraId="03111EEF" w14:textId="77777777" w:rsidR="00FD04A7" w:rsidRPr="000C4E26" w:rsidRDefault="00FD04A7" w:rsidP="000C4E26">
            <w:pPr>
              <w:spacing w:after="0" w:line="240" w:lineRule="auto"/>
              <w:rPr>
                <w:rFonts w:ascii="Arial" w:hAnsi="Arial" w:cs="Arial"/>
                <w:color w:val="000000" w:themeColor="text1"/>
                <w:lang w:val="en-GB"/>
              </w:rPr>
            </w:pPr>
          </w:p>
          <w:p w14:paraId="7205AFF7"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Dokazivanje uslova za obavljanje djelatnosti</w:t>
            </w:r>
          </w:p>
          <w:p w14:paraId="5F3C9462" w14:textId="77777777" w:rsidR="000C4E26" w:rsidRPr="000C4E26" w:rsidRDefault="000C4E26" w:rsidP="000C4E26">
            <w:pPr>
              <w:spacing w:after="0" w:line="240" w:lineRule="auto"/>
              <w:rPr>
                <w:rFonts w:ascii="Arial" w:hAnsi="Arial" w:cs="Arial"/>
                <w:color w:val="000000" w:themeColor="text1"/>
                <w:lang w:val="en-GB"/>
              </w:rPr>
            </w:pPr>
          </w:p>
          <w:p w14:paraId="321564F8" w14:textId="010AE94A" w:rsid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 xml:space="preserve">Ispunjenost uslova za obavljanje djelatnosti dokazuje se dostavljanjem: </w:t>
            </w:r>
          </w:p>
          <w:p w14:paraId="1AA461CD" w14:textId="77777777" w:rsidR="003847C4" w:rsidRPr="000C4E26" w:rsidRDefault="003847C4" w:rsidP="000C4E26">
            <w:pPr>
              <w:spacing w:after="0" w:line="240" w:lineRule="auto"/>
              <w:rPr>
                <w:rFonts w:ascii="Arial" w:hAnsi="Arial" w:cs="Arial"/>
                <w:color w:val="000000" w:themeColor="text1"/>
                <w:lang w:val="en-GB"/>
              </w:rPr>
            </w:pPr>
          </w:p>
          <w:p w14:paraId="79CF511C" w14:textId="556D5E04" w:rsid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 dokaza o registraciji u Centralnom registru privrednih subjekata ili drugom odgovarajućem registru, sa podacima o ovlašćenom licu privrednog subjekta.</w:t>
            </w:r>
          </w:p>
          <w:p w14:paraId="5FBC94B8" w14:textId="60A24BCE" w:rsidR="00FD04A7" w:rsidRDefault="00FD04A7" w:rsidP="000C4E26">
            <w:pPr>
              <w:spacing w:after="0" w:line="240" w:lineRule="auto"/>
              <w:rPr>
                <w:rFonts w:ascii="Arial" w:hAnsi="Arial" w:cs="Arial"/>
                <w:color w:val="000000" w:themeColor="text1"/>
                <w:lang w:val="en-GB"/>
              </w:rPr>
            </w:pPr>
          </w:p>
          <w:p w14:paraId="6458D710" w14:textId="3C70F27C" w:rsidR="00FD04A7" w:rsidRDefault="00FD04A7" w:rsidP="00FD04A7">
            <w:pPr>
              <w:spacing w:after="0" w:line="240" w:lineRule="auto"/>
              <w:rPr>
                <w:rFonts w:ascii="Arial" w:hAnsi="Arial" w:cs="Arial"/>
                <w:color w:val="000000" w:themeColor="text1"/>
                <w:lang w:val="en-GB"/>
              </w:rPr>
            </w:pPr>
            <w:r w:rsidRPr="000C4E26">
              <w:rPr>
                <w:rFonts w:ascii="Arial" w:hAnsi="Arial" w:cs="Arial"/>
                <w:color w:val="000000" w:themeColor="text1"/>
                <w:lang w:val="en-GB"/>
              </w:rPr>
              <w:t xml:space="preserve"> </w:t>
            </w:r>
            <w:r w:rsidRPr="00FD04A7">
              <w:rPr>
                <w:rFonts w:ascii="Arial" w:hAnsi="Arial" w:cs="Arial"/>
                <w:color w:val="000000" w:themeColor="text1"/>
                <w:lang w:val="en-GB"/>
              </w:rPr>
              <w:t>U skladu sa Zakonom o bezbjednosti hrane ("Sl. list CG", br. 57/2015) propisano je da se na tržište može stavljati samo hrana koje je proizvedena u odobrenim objektima odnosno hrana koja se skladišti, čuva i distribuira iz odobrenih i/ili registrovanih objekata</w:t>
            </w:r>
            <w:r>
              <w:rPr>
                <w:rFonts w:ascii="Arial" w:hAnsi="Arial" w:cs="Arial"/>
                <w:color w:val="000000" w:themeColor="text1"/>
                <w:lang w:val="en-GB"/>
              </w:rPr>
              <w:t>.</w:t>
            </w:r>
          </w:p>
          <w:p w14:paraId="7B250224" w14:textId="70C12337" w:rsidR="00FD04A7" w:rsidRDefault="00FD04A7" w:rsidP="00FD04A7">
            <w:pPr>
              <w:spacing w:after="0" w:line="240" w:lineRule="auto"/>
              <w:rPr>
                <w:rFonts w:ascii="Arial" w:hAnsi="Arial" w:cs="Arial"/>
                <w:color w:val="000000" w:themeColor="text1"/>
                <w:lang w:val="en-GB"/>
              </w:rPr>
            </w:pPr>
            <w:r>
              <w:rPr>
                <w:rFonts w:ascii="Arial" w:hAnsi="Arial" w:cs="Arial"/>
                <w:color w:val="000000" w:themeColor="text1"/>
                <w:lang w:val="en-GB"/>
              </w:rPr>
              <w:t>P</w:t>
            </w:r>
            <w:r w:rsidRPr="00FD04A7">
              <w:rPr>
                <w:rFonts w:ascii="Arial" w:hAnsi="Arial" w:cs="Arial"/>
                <w:color w:val="000000" w:themeColor="text1"/>
                <w:lang w:val="en-GB"/>
              </w:rPr>
              <w:t xml:space="preserve">onuđač </w:t>
            </w:r>
            <w:r>
              <w:rPr>
                <w:rFonts w:ascii="Arial" w:hAnsi="Arial" w:cs="Arial"/>
                <w:color w:val="000000" w:themeColor="text1"/>
                <w:lang w:val="en-GB"/>
              </w:rPr>
              <w:t xml:space="preserve">je dužan da </w:t>
            </w:r>
            <w:r w:rsidRPr="00FD04A7">
              <w:rPr>
                <w:rFonts w:ascii="Arial" w:hAnsi="Arial" w:cs="Arial"/>
                <w:color w:val="000000" w:themeColor="text1"/>
                <w:lang w:val="en-GB"/>
              </w:rPr>
              <w:t>dostavi rešenje/a izdata od strane Uprave za bezbjednost hrane veterinu i fitosanitarne poslove i to za:</w:t>
            </w:r>
            <w:r>
              <w:rPr>
                <w:rFonts w:ascii="Arial" w:hAnsi="Arial" w:cs="Arial"/>
                <w:color w:val="000000" w:themeColor="text1"/>
                <w:lang w:val="en-GB"/>
              </w:rPr>
              <w:t xml:space="preserve"> </w:t>
            </w:r>
            <w:r w:rsidRPr="00FD04A7">
              <w:rPr>
                <w:rFonts w:ascii="Arial" w:hAnsi="Arial" w:cs="Arial"/>
                <w:color w:val="000000" w:themeColor="text1"/>
                <w:lang w:val="en-GB"/>
              </w:rPr>
              <w:t>• Rješenje za obavljanje djelatnosti proizvodnje i/ili • Rješenje za obavljanje djelatnosti skladištenja i prodaja na veliko hrane</w:t>
            </w:r>
          </w:p>
          <w:p w14:paraId="4D430C6E" w14:textId="77777777" w:rsidR="00FD04A7" w:rsidRPr="000C4E26" w:rsidRDefault="00FD04A7" w:rsidP="000C4E26">
            <w:pPr>
              <w:spacing w:after="0" w:line="240" w:lineRule="auto"/>
              <w:rPr>
                <w:rFonts w:ascii="Arial" w:hAnsi="Arial" w:cs="Arial"/>
                <w:color w:val="000000" w:themeColor="text1"/>
                <w:lang w:val="en-GB"/>
              </w:rPr>
            </w:pPr>
          </w:p>
          <w:p w14:paraId="3838FB2F" w14:textId="06B5BD96" w:rsidR="000C4E26" w:rsidRDefault="000C4E26" w:rsidP="000C4E26">
            <w:pPr>
              <w:spacing w:after="0" w:line="240" w:lineRule="auto"/>
              <w:rPr>
                <w:rFonts w:ascii="Arial" w:hAnsi="Arial" w:cs="Arial"/>
                <w:color w:val="000000" w:themeColor="text1"/>
                <w:lang w:val="en-GB"/>
              </w:rPr>
            </w:pPr>
          </w:p>
          <w:p w14:paraId="7EC1434F" w14:textId="77777777" w:rsidR="00FD04A7" w:rsidRPr="00FD04A7" w:rsidRDefault="00FD04A7" w:rsidP="000C4E26">
            <w:pPr>
              <w:spacing w:after="0" w:line="240" w:lineRule="auto"/>
              <w:rPr>
                <w:rFonts w:ascii="Arial" w:hAnsi="Arial" w:cs="Arial"/>
                <w:b/>
                <w:color w:val="000000" w:themeColor="text1"/>
                <w:lang w:val="en-GB"/>
              </w:rPr>
            </w:pPr>
            <w:r w:rsidRPr="00FD04A7">
              <w:rPr>
                <w:rFonts w:ascii="Arial" w:hAnsi="Arial" w:cs="Arial"/>
                <w:b/>
                <w:color w:val="000000" w:themeColor="text1"/>
                <w:lang w:val="en-GB"/>
              </w:rPr>
              <w:t xml:space="preserve">Privredni subjekat je dužan da posjeduje: </w:t>
            </w:r>
          </w:p>
          <w:p w14:paraId="50C9AFB8" w14:textId="77777777" w:rsidR="00FD04A7" w:rsidRPr="00FD04A7" w:rsidRDefault="00FD04A7" w:rsidP="000C4E26">
            <w:pPr>
              <w:spacing w:after="0" w:line="240" w:lineRule="auto"/>
              <w:rPr>
                <w:rFonts w:ascii="Arial" w:hAnsi="Arial" w:cs="Arial"/>
                <w:b/>
                <w:color w:val="000000" w:themeColor="text1"/>
                <w:lang w:val="en-GB"/>
              </w:rPr>
            </w:pPr>
            <w:r w:rsidRPr="00FD04A7">
              <w:rPr>
                <w:rFonts w:ascii="Arial" w:hAnsi="Arial" w:cs="Arial"/>
                <w:b/>
                <w:color w:val="000000" w:themeColor="text1"/>
                <w:lang w:val="en-GB"/>
              </w:rPr>
              <w:t>• uspostavljen sistem upravljanja kvalitetom iz oblasti predmeta nabavke;</w:t>
            </w:r>
          </w:p>
          <w:p w14:paraId="61EF65C4" w14:textId="77777777" w:rsidR="00FD04A7" w:rsidRDefault="00FD04A7" w:rsidP="000C4E26">
            <w:pPr>
              <w:spacing w:after="0" w:line="240" w:lineRule="auto"/>
              <w:rPr>
                <w:rFonts w:ascii="Arial" w:hAnsi="Arial" w:cs="Arial"/>
                <w:color w:val="000000" w:themeColor="text1"/>
                <w:lang w:val="en-GB"/>
              </w:rPr>
            </w:pPr>
          </w:p>
          <w:p w14:paraId="3D7C017C" w14:textId="77777777" w:rsidR="00FD04A7" w:rsidRPr="00FD04A7" w:rsidRDefault="00FD04A7" w:rsidP="000C4E26">
            <w:pPr>
              <w:spacing w:after="0" w:line="240" w:lineRule="auto"/>
              <w:rPr>
                <w:rFonts w:ascii="Arial" w:hAnsi="Arial" w:cs="Arial"/>
                <w:b/>
                <w:color w:val="000000" w:themeColor="text1"/>
                <w:lang w:val="en-GB"/>
              </w:rPr>
            </w:pPr>
            <w:r w:rsidRPr="00FD04A7">
              <w:rPr>
                <w:rFonts w:ascii="Arial" w:hAnsi="Arial" w:cs="Arial"/>
                <w:color w:val="000000" w:themeColor="text1"/>
                <w:lang w:val="en-GB"/>
              </w:rPr>
              <w:t xml:space="preserve"> </w:t>
            </w:r>
            <w:r w:rsidRPr="00FD04A7">
              <w:rPr>
                <w:rFonts w:ascii="Arial" w:hAnsi="Arial" w:cs="Arial"/>
                <w:b/>
                <w:color w:val="000000" w:themeColor="text1"/>
                <w:lang w:val="en-GB"/>
              </w:rPr>
              <w:t>Dokazivanje stručne i tehničke sposobnosti</w:t>
            </w:r>
          </w:p>
          <w:p w14:paraId="0536E01D" w14:textId="1F0A79AB" w:rsidR="00FD04A7" w:rsidRDefault="00FD04A7" w:rsidP="000C4E26">
            <w:pPr>
              <w:spacing w:after="0" w:line="240" w:lineRule="auto"/>
              <w:rPr>
                <w:rFonts w:ascii="Arial" w:hAnsi="Arial" w:cs="Arial"/>
                <w:color w:val="000000" w:themeColor="text1"/>
                <w:lang w:val="en-GB"/>
              </w:rPr>
            </w:pPr>
            <w:r w:rsidRPr="00FD04A7">
              <w:rPr>
                <w:rFonts w:ascii="Arial" w:hAnsi="Arial" w:cs="Arial"/>
                <w:color w:val="000000" w:themeColor="text1"/>
                <w:lang w:val="en-GB"/>
              </w:rPr>
              <w:t xml:space="preserve"> Stručna i tehnička sposobnost dokazuje se: • sertifikatom ili drugom odgovarajućom potvrdom nadležnog organa ili organizacije o ispunjavanju uslova upravljanja kvalitetom iz oblasti predmeta nabavke; Dokaz da je ponuđač uspostavio i primjenjuje postupke koji se zasnivaju na HACCP principima (HACCP sertifikat) u skladu sa Zakonom o bezbjednosti hrane za sve partije.</w:t>
            </w:r>
          </w:p>
          <w:p w14:paraId="6FEA48F8" w14:textId="09FE469C" w:rsidR="00B77E58" w:rsidRDefault="00B77E58" w:rsidP="000C4E26">
            <w:pPr>
              <w:spacing w:after="0" w:line="240" w:lineRule="auto"/>
              <w:rPr>
                <w:rFonts w:ascii="Arial" w:hAnsi="Arial" w:cs="Arial"/>
                <w:color w:val="000000" w:themeColor="text1"/>
                <w:lang w:val="en-GB"/>
              </w:rPr>
            </w:pPr>
          </w:p>
          <w:p w14:paraId="7AE79387" w14:textId="77777777" w:rsidR="00B77E58" w:rsidRDefault="00B77E58" w:rsidP="000C4E26">
            <w:pPr>
              <w:spacing w:after="0" w:line="240" w:lineRule="auto"/>
              <w:rPr>
                <w:rFonts w:ascii="Arial" w:hAnsi="Arial" w:cs="Arial"/>
                <w:color w:val="000000" w:themeColor="text1"/>
                <w:lang w:val="en-GB"/>
              </w:rPr>
            </w:pPr>
          </w:p>
          <w:p w14:paraId="3174FBBC" w14:textId="77777777" w:rsidR="00FD04A7" w:rsidRPr="000C4E26" w:rsidRDefault="00FD04A7" w:rsidP="000C4E26">
            <w:pPr>
              <w:spacing w:after="0" w:line="240" w:lineRule="auto"/>
              <w:rPr>
                <w:rFonts w:ascii="Arial" w:hAnsi="Arial" w:cs="Arial"/>
                <w:color w:val="000000" w:themeColor="text1"/>
                <w:lang w:val="en-GB"/>
              </w:rPr>
            </w:pPr>
          </w:p>
          <w:p w14:paraId="7D08FC62" w14:textId="7A72EEFC" w:rsid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Ponude primljene nakon roka za dostavljanje ponuda neće biti razmatrane.</w:t>
            </w:r>
          </w:p>
          <w:p w14:paraId="5CC73249" w14:textId="6FEA20AE" w:rsidR="000C4E26" w:rsidRPr="000C4E26" w:rsidRDefault="000C4E26" w:rsidP="000C4E26">
            <w:pPr>
              <w:spacing w:after="0" w:line="240" w:lineRule="auto"/>
              <w:rPr>
                <w:rFonts w:ascii="Arial" w:hAnsi="Arial" w:cs="Arial"/>
                <w:color w:val="000000" w:themeColor="text1"/>
                <w:lang w:val="en-GB"/>
              </w:rPr>
            </w:pPr>
          </w:p>
          <w:p w14:paraId="60E10FEE"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 xml:space="preserve">Shodno članu 8 Pravilnika o načinu sprovođenja jednostavnih nabavki </w:t>
            </w:r>
            <w:proofErr w:type="gramStart"/>
            <w:r w:rsidRPr="000C4E26">
              <w:rPr>
                <w:rFonts w:ascii="Arial" w:hAnsi="Arial" w:cs="Arial"/>
                <w:color w:val="000000" w:themeColor="text1"/>
                <w:lang w:val="en-GB"/>
              </w:rPr>
              <w:t>(,,</w:t>
            </w:r>
            <w:proofErr w:type="gramEnd"/>
            <w:r w:rsidRPr="000C4E26">
              <w:rPr>
                <w:rFonts w:ascii="Arial" w:hAnsi="Arial" w:cs="Arial"/>
                <w:color w:val="000000" w:themeColor="text1"/>
                <w:lang w:val="en-GB"/>
              </w:rPr>
              <w:t>Sluzbeni list CG", br.</w:t>
            </w:r>
          </w:p>
          <w:p w14:paraId="352D0F81"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061/20, 065/20, 071/20, 074/20 i 102/20) otvaranje ponuda nije javno.</w:t>
            </w:r>
          </w:p>
          <w:p w14:paraId="1CB88CE0" w14:textId="77777777" w:rsidR="000C4E26" w:rsidRPr="000C4E26" w:rsidRDefault="000C4E26" w:rsidP="000C4E26">
            <w:pPr>
              <w:spacing w:after="0" w:line="240" w:lineRule="auto"/>
              <w:rPr>
                <w:rFonts w:ascii="Arial" w:hAnsi="Arial" w:cs="Arial"/>
                <w:color w:val="000000" w:themeColor="text1"/>
                <w:lang w:val="en-GB"/>
              </w:rPr>
            </w:pPr>
          </w:p>
          <w:p w14:paraId="6F012C03"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 xml:space="preserve">Pregled, ocjena ispravnosti i vrednovanje ponuda vrši se bez prisustva ovlašćenih predstavnika ponuđača i tajni su do donošenja obavještenja o ishodu postupka. </w:t>
            </w:r>
          </w:p>
          <w:p w14:paraId="1B02699A" w14:textId="77777777" w:rsidR="000C4E26" w:rsidRPr="000C4E26" w:rsidRDefault="000C4E26" w:rsidP="000C4E26">
            <w:pPr>
              <w:spacing w:after="0" w:line="240" w:lineRule="auto"/>
              <w:rPr>
                <w:rFonts w:ascii="Arial" w:hAnsi="Arial" w:cs="Arial"/>
                <w:color w:val="000000" w:themeColor="text1"/>
                <w:lang w:val="en-GB"/>
              </w:rPr>
            </w:pPr>
          </w:p>
          <w:p w14:paraId="4699EBD2"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 xml:space="preserve">Na </w:t>
            </w:r>
            <w:proofErr w:type="gramStart"/>
            <w:r w:rsidRPr="000C4E26">
              <w:rPr>
                <w:rFonts w:ascii="Arial" w:hAnsi="Arial" w:cs="Arial"/>
                <w:color w:val="000000" w:themeColor="text1"/>
                <w:lang w:val="en-GB"/>
              </w:rPr>
              <w:t>obavještenje  o</w:t>
            </w:r>
            <w:proofErr w:type="gramEnd"/>
            <w:r w:rsidRPr="000C4E26">
              <w:rPr>
                <w:rFonts w:ascii="Arial" w:hAnsi="Arial" w:cs="Arial"/>
                <w:color w:val="000000" w:themeColor="text1"/>
                <w:lang w:val="en-GB"/>
              </w:rPr>
              <w:t xml:space="preserve"> ishodu postupka jednostavne nabavke nije dopuštena žalba.</w:t>
            </w:r>
          </w:p>
          <w:p w14:paraId="19F8BDF2" w14:textId="77777777" w:rsidR="000C4E26" w:rsidRPr="000C4E26" w:rsidRDefault="000C4E26" w:rsidP="000C4E26">
            <w:pPr>
              <w:spacing w:after="0" w:line="240" w:lineRule="auto"/>
              <w:rPr>
                <w:rFonts w:ascii="Arial" w:hAnsi="Arial" w:cs="Arial"/>
                <w:color w:val="000000" w:themeColor="text1"/>
                <w:lang w:val="en-GB"/>
              </w:rPr>
            </w:pPr>
          </w:p>
          <w:p w14:paraId="769B9A8B"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 xml:space="preserve">Naručilac objavom obavještenja o ishodu postupka stiče uslove </w:t>
            </w:r>
            <w:proofErr w:type="gramStart"/>
            <w:r w:rsidRPr="000C4E26">
              <w:rPr>
                <w:rFonts w:ascii="Arial" w:hAnsi="Arial" w:cs="Arial"/>
                <w:color w:val="000000" w:themeColor="text1"/>
                <w:lang w:val="en-GB"/>
              </w:rPr>
              <w:t>za  zaključenje</w:t>
            </w:r>
            <w:proofErr w:type="gramEnd"/>
            <w:r w:rsidRPr="000C4E26">
              <w:rPr>
                <w:rFonts w:ascii="Arial" w:hAnsi="Arial" w:cs="Arial"/>
                <w:color w:val="000000" w:themeColor="text1"/>
                <w:lang w:val="en-GB"/>
              </w:rPr>
              <w:t xml:space="preserve"> ugovora o nabavci.</w:t>
            </w:r>
          </w:p>
          <w:p w14:paraId="4A84B816" w14:textId="77777777" w:rsidR="000C4E26" w:rsidRPr="000C4E26" w:rsidRDefault="000C4E26" w:rsidP="000C4E26">
            <w:pPr>
              <w:spacing w:after="0" w:line="240" w:lineRule="auto"/>
              <w:rPr>
                <w:rFonts w:ascii="Arial" w:hAnsi="Arial" w:cs="Arial"/>
                <w:color w:val="000000" w:themeColor="text1"/>
                <w:lang w:val="en-GB"/>
              </w:rPr>
            </w:pPr>
          </w:p>
          <w:p w14:paraId="60970BEB"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lastRenderedPageBreak/>
              <w:t xml:space="preserve">Naručilac može da poništi postupak </w:t>
            </w:r>
            <w:proofErr w:type="gramStart"/>
            <w:r w:rsidRPr="000C4E26">
              <w:rPr>
                <w:rFonts w:ascii="Arial" w:hAnsi="Arial" w:cs="Arial"/>
                <w:color w:val="000000" w:themeColor="text1"/>
                <w:lang w:val="en-GB"/>
              </w:rPr>
              <w:t>jednostavne  nabavke</w:t>
            </w:r>
            <w:proofErr w:type="gramEnd"/>
            <w:r w:rsidRPr="000C4E26">
              <w:rPr>
                <w:rFonts w:ascii="Arial" w:hAnsi="Arial" w:cs="Arial"/>
                <w:color w:val="000000" w:themeColor="text1"/>
                <w:lang w:val="en-GB"/>
              </w:rPr>
              <w:t xml:space="preserve">  u skladu  sa uslovima  propisanim članom 7 Pravilnika o načinu sprovođenja jednostavnih nabavki (,,Sluzbeni   list  CG",  br.102/20).</w:t>
            </w:r>
          </w:p>
          <w:p w14:paraId="1DB10DBD" w14:textId="77777777" w:rsidR="000C4E26" w:rsidRPr="000C4E26" w:rsidRDefault="000C4E26" w:rsidP="000C4E26">
            <w:pPr>
              <w:spacing w:after="0" w:line="240" w:lineRule="auto"/>
              <w:rPr>
                <w:rFonts w:ascii="Arial" w:hAnsi="Arial" w:cs="Arial"/>
                <w:color w:val="000000" w:themeColor="text1"/>
                <w:lang w:val="en-GB"/>
              </w:rPr>
            </w:pPr>
          </w:p>
          <w:p w14:paraId="1A2653D8" w14:textId="2C68DD8F" w:rsidR="00E9005F" w:rsidRPr="00380C3B"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Predmetni  postupak će sprovesti Službenik za javne nabavke.</w:t>
            </w:r>
          </w:p>
        </w:tc>
      </w:tr>
    </w:tbl>
    <w:p w14:paraId="0E0A17EF" w14:textId="72E9527A" w:rsidR="00E9005F" w:rsidRDefault="00E9005F" w:rsidP="00E9005F">
      <w:pPr>
        <w:tabs>
          <w:tab w:val="center" w:pos="4962"/>
          <w:tab w:val="right" w:pos="9639"/>
        </w:tabs>
        <w:autoSpaceDE w:val="0"/>
        <w:autoSpaceDN w:val="0"/>
        <w:adjustRightInd w:val="0"/>
        <w:spacing w:after="0" w:line="240" w:lineRule="auto"/>
        <w:rPr>
          <w:rFonts w:ascii="Arial" w:hAnsi="Arial" w:cs="Arial"/>
          <w:color w:val="000000" w:themeColor="text1"/>
        </w:rPr>
      </w:pPr>
    </w:p>
    <w:p w14:paraId="7C0DF55F" w14:textId="3E8B42CF" w:rsidR="00FD04A7" w:rsidRDefault="00FD04A7" w:rsidP="00E9005F">
      <w:pPr>
        <w:tabs>
          <w:tab w:val="center" w:pos="4962"/>
          <w:tab w:val="right" w:pos="9639"/>
        </w:tabs>
        <w:autoSpaceDE w:val="0"/>
        <w:autoSpaceDN w:val="0"/>
        <w:adjustRightInd w:val="0"/>
        <w:spacing w:after="0" w:line="240" w:lineRule="auto"/>
        <w:rPr>
          <w:rFonts w:ascii="Arial" w:hAnsi="Arial" w:cs="Arial"/>
          <w:color w:val="000000" w:themeColor="text1"/>
        </w:rPr>
      </w:pPr>
    </w:p>
    <w:p w14:paraId="7F8EDE6E" w14:textId="26F81CFF" w:rsidR="00FD04A7" w:rsidRDefault="00FD04A7" w:rsidP="00E9005F">
      <w:pPr>
        <w:tabs>
          <w:tab w:val="center" w:pos="4962"/>
          <w:tab w:val="right" w:pos="9639"/>
        </w:tabs>
        <w:autoSpaceDE w:val="0"/>
        <w:autoSpaceDN w:val="0"/>
        <w:adjustRightInd w:val="0"/>
        <w:spacing w:after="0" w:line="240" w:lineRule="auto"/>
        <w:rPr>
          <w:rFonts w:ascii="Arial" w:hAnsi="Arial" w:cs="Arial"/>
          <w:color w:val="000000" w:themeColor="text1"/>
        </w:rPr>
      </w:pPr>
    </w:p>
    <w:p w14:paraId="177D2001" w14:textId="36419723" w:rsidR="00FD04A7" w:rsidRDefault="00FD04A7" w:rsidP="00E9005F">
      <w:pPr>
        <w:tabs>
          <w:tab w:val="center" w:pos="4962"/>
          <w:tab w:val="right" w:pos="9639"/>
        </w:tabs>
        <w:autoSpaceDE w:val="0"/>
        <w:autoSpaceDN w:val="0"/>
        <w:adjustRightInd w:val="0"/>
        <w:spacing w:after="0" w:line="240" w:lineRule="auto"/>
        <w:rPr>
          <w:rFonts w:ascii="Arial" w:hAnsi="Arial" w:cs="Arial"/>
          <w:color w:val="000000" w:themeColor="text1"/>
        </w:rPr>
      </w:pPr>
    </w:p>
    <w:p w14:paraId="0D4FEC37" w14:textId="77777777" w:rsidR="00FD04A7" w:rsidRPr="00380C3B" w:rsidRDefault="00FD04A7" w:rsidP="00E9005F">
      <w:pPr>
        <w:tabs>
          <w:tab w:val="center" w:pos="4962"/>
          <w:tab w:val="right" w:pos="9639"/>
        </w:tabs>
        <w:autoSpaceDE w:val="0"/>
        <w:autoSpaceDN w:val="0"/>
        <w:adjustRightInd w:val="0"/>
        <w:spacing w:after="0" w:line="240" w:lineRule="auto"/>
        <w:rPr>
          <w:rFonts w:ascii="Arial" w:hAnsi="Arial" w:cs="Arial"/>
          <w:color w:val="000000" w:themeColor="text1"/>
        </w:rPr>
      </w:pPr>
    </w:p>
    <w:p w14:paraId="3444DDCD" w14:textId="0DE21782" w:rsidR="00E9005F" w:rsidRPr="00380C3B" w:rsidRDefault="00E9005F" w:rsidP="00E9005F">
      <w:pPr>
        <w:tabs>
          <w:tab w:val="center" w:pos="4962"/>
          <w:tab w:val="right" w:pos="9639"/>
        </w:tabs>
        <w:autoSpaceDE w:val="0"/>
        <w:autoSpaceDN w:val="0"/>
        <w:adjustRightInd w:val="0"/>
        <w:spacing w:after="0" w:line="240" w:lineRule="auto"/>
        <w:rPr>
          <w:rFonts w:ascii="Arial" w:hAnsi="Arial" w:cs="Arial"/>
          <w:color w:val="000000" w:themeColor="text1"/>
        </w:rPr>
      </w:pPr>
      <w:r w:rsidRPr="00380C3B">
        <w:rPr>
          <w:rFonts w:ascii="Arial" w:hAnsi="Arial" w:cs="Arial"/>
          <w:color w:val="000000" w:themeColor="text1"/>
        </w:rPr>
        <w:t xml:space="preserve">Službenik za javne nabavke                                           </w:t>
      </w:r>
      <w:r w:rsidR="000C4E26">
        <w:rPr>
          <w:rFonts w:ascii="Arial" w:hAnsi="Arial" w:cs="Arial"/>
          <w:color w:val="000000" w:themeColor="text1"/>
        </w:rPr>
        <w:t xml:space="preserve">           </w:t>
      </w:r>
      <w:r w:rsidRPr="00380C3B">
        <w:rPr>
          <w:rFonts w:ascii="Arial" w:hAnsi="Arial" w:cs="Arial"/>
          <w:color w:val="000000" w:themeColor="text1"/>
        </w:rPr>
        <w:t>Ovlašćeno lice naručioca</w:t>
      </w:r>
    </w:p>
    <w:p w14:paraId="50FDE13B" w14:textId="75BAFB7F" w:rsidR="00E9005F" w:rsidRDefault="000C4E26" w:rsidP="00E9005F">
      <w:pPr>
        <w:tabs>
          <w:tab w:val="center" w:pos="4962"/>
          <w:tab w:val="right" w:pos="9639"/>
        </w:tabs>
        <w:autoSpaceDE w:val="0"/>
        <w:autoSpaceDN w:val="0"/>
        <w:adjustRightInd w:val="0"/>
        <w:spacing w:after="0" w:line="240" w:lineRule="auto"/>
        <w:rPr>
          <w:rFonts w:ascii="Arial" w:hAnsi="Arial" w:cs="Arial"/>
          <w:color w:val="000000" w:themeColor="text1"/>
        </w:rPr>
      </w:pPr>
      <w:r>
        <w:rPr>
          <w:rFonts w:ascii="Arial" w:hAnsi="Arial" w:cs="Arial"/>
          <w:color w:val="000000" w:themeColor="text1"/>
        </w:rPr>
        <w:t xml:space="preserve">    Dragana Lazarević                                                                 Vjera Rašković Perojević</w:t>
      </w:r>
    </w:p>
    <w:p w14:paraId="214F40EF" w14:textId="77777777" w:rsidR="000C4E26" w:rsidRPr="00380C3B" w:rsidRDefault="000C4E26" w:rsidP="00E9005F">
      <w:pPr>
        <w:tabs>
          <w:tab w:val="center" w:pos="4962"/>
          <w:tab w:val="right" w:pos="9639"/>
        </w:tabs>
        <w:autoSpaceDE w:val="0"/>
        <w:autoSpaceDN w:val="0"/>
        <w:adjustRightInd w:val="0"/>
        <w:spacing w:after="0" w:line="240" w:lineRule="auto"/>
        <w:rPr>
          <w:rFonts w:ascii="Arial" w:hAnsi="Arial" w:cs="Arial"/>
          <w:color w:val="000000" w:themeColor="text1"/>
        </w:rPr>
      </w:pPr>
    </w:p>
    <w:p w14:paraId="36B67385" w14:textId="32307598" w:rsidR="00E9005F" w:rsidRPr="00380C3B" w:rsidRDefault="00E9005F" w:rsidP="00E9005F">
      <w:pPr>
        <w:tabs>
          <w:tab w:val="left" w:pos="4111"/>
          <w:tab w:val="right" w:pos="9639"/>
        </w:tabs>
        <w:autoSpaceDE w:val="0"/>
        <w:autoSpaceDN w:val="0"/>
        <w:adjustRightInd w:val="0"/>
        <w:spacing w:after="0" w:line="240" w:lineRule="auto"/>
        <w:rPr>
          <w:rFonts w:ascii="Arial" w:hAnsi="Arial" w:cs="Arial"/>
          <w:color w:val="000000" w:themeColor="text1"/>
        </w:rPr>
      </w:pPr>
      <w:r w:rsidRPr="00380C3B">
        <w:rPr>
          <w:rFonts w:ascii="Arial" w:hAnsi="Arial" w:cs="Arial"/>
          <w:color w:val="000000" w:themeColor="text1"/>
        </w:rPr>
        <w:t>______________________</w:t>
      </w:r>
      <w:r w:rsidRPr="00380C3B">
        <w:rPr>
          <w:rFonts w:ascii="Arial" w:hAnsi="Arial" w:cs="Arial"/>
          <w:color w:val="000000" w:themeColor="text1"/>
        </w:rPr>
        <w:tab/>
        <w:t xml:space="preserve"> M.P.      </w:t>
      </w:r>
      <w:r w:rsidR="000C4E26">
        <w:rPr>
          <w:rFonts w:ascii="Arial" w:hAnsi="Arial" w:cs="Arial"/>
          <w:color w:val="000000" w:themeColor="text1"/>
        </w:rPr>
        <w:t xml:space="preserve">       </w:t>
      </w:r>
      <w:r w:rsidRPr="00380C3B">
        <w:rPr>
          <w:rFonts w:ascii="Arial" w:hAnsi="Arial" w:cs="Arial"/>
          <w:color w:val="000000" w:themeColor="text1"/>
        </w:rPr>
        <w:t xml:space="preserve">   _________________________</w:t>
      </w:r>
    </w:p>
    <w:p w14:paraId="107A7C0D" w14:textId="0A1228FC" w:rsidR="00E9005F" w:rsidRPr="00380C3B" w:rsidRDefault="000C4E26" w:rsidP="00E9005F">
      <w:pPr>
        <w:tabs>
          <w:tab w:val="center" w:leader="underscore" w:pos="5387"/>
          <w:tab w:val="left" w:pos="5954"/>
          <w:tab w:val="right" w:pos="9639"/>
        </w:tabs>
        <w:spacing w:after="0" w:line="240" w:lineRule="auto"/>
        <w:rPr>
          <w:rFonts w:ascii="Arial" w:eastAsia="PMingLiU" w:hAnsi="Arial" w:cs="Arial"/>
          <w:color w:val="000000" w:themeColor="text1"/>
          <w:lang w:eastAsia="zh-TW"/>
        </w:rPr>
      </w:pPr>
      <w:r>
        <w:rPr>
          <w:rFonts w:ascii="Arial" w:eastAsia="PMingLiU" w:hAnsi="Arial" w:cs="Arial"/>
          <w:color w:val="000000" w:themeColor="text1"/>
          <w:lang w:eastAsia="zh-TW"/>
        </w:rPr>
        <w:t xml:space="preserve">  </w:t>
      </w:r>
    </w:p>
    <w:p w14:paraId="45F5C42E" w14:textId="77777777" w:rsidR="00E9005F" w:rsidRPr="00380C3B" w:rsidRDefault="00E9005F" w:rsidP="00E9005F">
      <w:pPr>
        <w:rPr>
          <w:rFonts w:ascii="Arial" w:hAnsi="Arial" w:cs="Arial"/>
          <w:color w:val="000000" w:themeColor="text1"/>
          <w:sz w:val="24"/>
          <w:szCs w:val="24"/>
        </w:rPr>
      </w:pPr>
    </w:p>
    <w:p w14:paraId="0074012A" w14:textId="0ABBD6DF" w:rsidR="00E9005F" w:rsidRDefault="00E9005F" w:rsidP="00E9005F">
      <w:pPr>
        <w:rPr>
          <w:rFonts w:ascii="Arial" w:hAnsi="Arial" w:cs="Arial"/>
          <w:color w:val="000000" w:themeColor="text1"/>
          <w:sz w:val="24"/>
          <w:szCs w:val="24"/>
        </w:rPr>
      </w:pPr>
    </w:p>
    <w:p w14:paraId="632EEADF" w14:textId="19F56041" w:rsidR="002C52BE" w:rsidRDefault="002C52BE" w:rsidP="00E9005F">
      <w:pPr>
        <w:rPr>
          <w:rFonts w:ascii="Arial" w:hAnsi="Arial" w:cs="Arial"/>
          <w:color w:val="000000" w:themeColor="text1"/>
          <w:sz w:val="24"/>
          <w:szCs w:val="24"/>
        </w:rPr>
      </w:pPr>
    </w:p>
    <w:p w14:paraId="757A5F06" w14:textId="729C58F8" w:rsidR="002C52BE" w:rsidRDefault="002C52BE" w:rsidP="00E9005F">
      <w:pPr>
        <w:rPr>
          <w:rFonts w:ascii="Arial" w:hAnsi="Arial" w:cs="Arial"/>
          <w:color w:val="000000" w:themeColor="text1"/>
          <w:sz w:val="24"/>
          <w:szCs w:val="24"/>
        </w:rPr>
      </w:pPr>
    </w:p>
    <w:p w14:paraId="730E2298" w14:textId="00520ED8" w:rsidR="002C52BE" w:rsidRDefault="002C52BE" w:rsidP="00E9005F">
      <w:pPr>
        <w:rPr>
          <w:rFonts w:ascii="Arial" w:hAnsi="Arial" w:cs="Arial"/>
          <w:color w:val="000000" w:themeColor="text1"/>
          <w:sz w:val="24"/>
          <w:szCs w:val="24"/>
        </w:rPr>
      </w:pPr>
    </w:p>
    <w:p w14:paraId="67101E0D" w14:textId="705DD1A8" w:rsidR="002C52BE" w:rsidRDefault="002C52BE" w:rsidP="00E9005F">
      <w:pPr>
        <w:rPr>
          <w:rFonts w:ascii="Arial" w:hAnsi="Arial" w:cs="Arial"/>
          <w:color w:val="000000" w:themeColor="text1"/>
          <w:sz w:val="24"/>
          <w:szCs w:val="24"/>
        </w:rPr>
      </w:pPr>
    </w:p>
    <w:p w14:paraId="5A4108B3" w14:textId="4E25ACEE" w:rsidR="002C52BE" w:rsidRDefault="002C52BE" w:rsidP="00E9005F">
      <w:pPr>
        <w:rPr>
          <w:rFonts w:ascii="Arial" w:hAnsi="Arial" w:cs="Arial"/>
          <w:color w:val="000000" w:themeColor="text1"/>
          <w:sz w:val="24"/>
          <w:szCs w:val="24"/>
        </w:rPr>
      </w:pPr>
    </w:p>
    <w:p w14:paraId="16681415" w14:textId="31D73981" w:rsidR="00FD04A7" w:rsidRDefault="00FD04A7" w:rsidP="00E9005F">
      <w:pPr>
        <w:rPr>
          <w:rFonts w:ascii="Arial" w:hAnsi="Arial" w:cs="Arial"/>
          <w:color w:val="000000" w:themeColor="text1"/>
          <w:sz w:val="24"/>
          <w:szCs w:val="24"/>
        </w:rPr>
      </w:pPr>
    </w:p>
    <w:p w14:paraId="28C5D578" w14:textId="489B1AA2" w:rsidR="00FD04A7" w:rsidRDefault="00FD04A7" w:rsidP="00E9005F">
      <w:pPr>
        <w:rPr>
          <w:rFonts w:ascii="Arial" w:hAnsi="Arial" w:cs="Arial"/>
          <w:color w:val="000000" w:themeColor="text1"/>
          <w:sz w:val="24"/>
          <w:szCs w:val="24"/>
        </w:rPr>
      </w:pPr>
    </w:p>
    <w:p w14:paraId="0159A1FB" w14:textId="66A7C797" w:rsidR="00FD04A7" w:rsidRDefault="00FD04A7" w:rsidP="00E9005F">
      <w:pPr>
        <w:rPr>
          <w:rFonts w:ascii="Arial" w:hAnsi="Arial" w:cs="Arial"/>
          <w:color w:val="000000" w:themeColor="text1"/>
          <w:sz w:val="24"/>
          <w:szCs w:val="24"/>
        </w:rPr>
      </w:pPr>
    </w:p>
    <w:p w14:paraId="4DA0C88B" w14:textId="2C3A55E3" w:rsidR="00FD04A7" w:rsidRDefault="00FD04A7" w:rsidP="00E9005F">
      <w:pPr>
        <w:rPr>
          <w:rFonts w:ascii="Arial" w:hAnsi="Arial" w:cs="Arial"/>
          <w:color w:val="000000" w:themeColor="text1"/>
          <w:sz w:val="24"/>
          <w:szCs w:val="24"/>
        </w:rPr>
      </w:pPr>
    </w:p>
    <w:p w14:paraId="54FDB3B0" w14:textId="23E3590E" w:rsidR="00FD04A7" w:rsidRDefault="00FD04A7" w:rsidP="00E9005F">
      <w:pPr>
        <w:rPr>
          <w:rFonts w:ascii="Arial" w:hAnsi="Arial" w:cs="Arial"/>
          <w:color w:val="000000" w:themeColor="text1"/>
          <w:sz w:val="24"/>
          <w:szCs w:val="24"/>
        </w:rPr>
      </w:pPr>
    </w:p>
    <w:p w14:paraId="63DC3A10" w14:textId="12AC58B3" w:rsidR="00FD04A7" w:rsidRDefault="00FD04A7" w:rsidP="00E9005F">
      <w:pPr>
        <w:rPr>
          <w:rFonts w:ascii="Arial" w:hAnsi="Arial" w:cs="Arial"/>
          <w:color w:val="000000" w:themeColor="text1"/>
          <w:sz w:val="24"/>
          <w:szCs w:val="24"/>
        </w:rPr>
      </w:pPr>
    </w:p>
    <w:p w14:paraId="78D3792E" w14:textId="63DCD5B7" w:rsidR="00FD04A7" w:rsidRDefault="00FD04A7" w:rsidP="00E9005F">
      <w:pPr>
        <w:rPr>
          <w:rFonts w:ascii="Arial" w:hAnsi="Arial" w:cs="Arial"/>
          <w:color w:val="000000" w:themeColor="text1"/>
          <w:sz w:val="24"/>
          <w:szCs w:val="24"/>
        </w:rPr>
      </w:pPr>
    </w:p>
    <w:p w14:paraId="29FFBF00" w14:textId="534F1D98" w:rsidR="00FD04A7" w:rsidRDefault="00FD04A7" w:rsidP="00E9005F">
      <w:pPr>
        <w:rPr>
          <w:rFonts w:ascii="Arial" w:hAnsi="Arial" w:cs="Arial"/>
          <w:color w:val="000000" w:themeColor="text1"/>
          <w:sz w:val="24"/>
          <w:szCs w:val="24"/>
        </w:rPr>
      </w:pPr>
    </w:p>
    <w:p w14:paraId="1D2F2BB5" w14:textId="35AC9047" w:rsidR="00FD04A7" w:rsidRDefault="00FD04A7" w:rsidP="00E9005F">
      <w:pPr>
        <w:rPr>
          <w:rFonts w:ascii="Arial" w:hAnsi="Arial" w:cs="Arial"/>
          <w:color w:val="000000" w:themeColor="text1"/>
          <w:sz w:val="24"/>
          <w:szCs w:val="24"/>
        </w:rPr>
      </w:pPr>
    </w:p>
    <w:p w14:paraId="3827BF3F" w14:textId="67E0AA5A" w:rsidR="00FD04A7" w:rsidRDefault="00FD04A7" w:rsidP="00E9005F">
      <w:pPr>
        <w:rPr>
          <w:rFonts w:ascii="Arial" w:hAnsi="Arial" w:cs="Arial"/>
          <w:color w:val="000000" w:themeColor="text1"/>
          <w:sz w:val="24"/>
          <w:szCs w:val="24"/>
        </w:rPr>
      </w:pPr>
    </w:p>
    <w:p w14:paraId="392DD71C" w14:textId="2EA21DF2" w:rsidR="00FD04A7" w:rsidRPr="00380C3B" w:rsidRDefault="00FD04A7" w:rsidP="00E9005F">
      <w:pPr>
        <w:rPr>
          <w:rFonts w:ascii="Arial" w:hAnsi="Arial" w:cs="Arial"/>
          <w:color w:val="000000" w:themeColor="text1"/>
          <w:sz w:val="24"/>
          <w:szCs w:val="24"/>
        </w:rPr>
      </w:pPr>
    </w:p>
    <w:p w14:paraId="18DA88F7" w14:textId="77777777" w:rsidR="00E9005F" w:rsidRDefault="00E9005F" w:rsidP="000C4E26">
      <w:pPr>
        <w:spacing w:after="0" w:line="240" w:lineRule="auto"/>
        <w:rPr>
          <w:rFonts w:ascii="Arial" w:hAnsi="Arial" w:cs="Arial"/>
          <w:b/>
          <w:color w:val="000000" w:themeColor="text1"/>
          <w:sz w:val="24"/>
          <w:szCs w:val="24"/>
        </w:rPr>
      </w:pPr>
    </w:p>
    <w:p w14:paraId="12C5273A" w14:textId="77777777" w:rsidR="00E9005F" w:rsidRDefault="00E9005F" w:rsidP="00E9005F">
      <w:pPr>
        <w:spacing w:after="0" w:line="240" w:lineRule="auto"/>
        <w:jc w:val="right"/>
        <w:rPr>
          <w:rFonts w:ascii="Arial" w:hAnsi="Arial" w:cs="Arial"/>
          <w:b/>
          <w:color w:val="000000" w:themeColor="text1"/>
          <w:sz w:val="24"/>
          <w:szCs w:val="24"/>
        </w:rPr>
      </w:pPr>
    </w:p>
    <w:p w14:paraId="307E9817" w14:textId="77777777" w:rsidR="00E9005F" w:rsidRPr="00380C3B" w:rsidRDefault="00E9005F" w:rsidP="00E9005F">
      <w:pPr>
        <w:spacing w:after="0" w:line="240" w:lineRule="auto"/>
        <w:jc w:val="right"/>
        <w:rPr>
          <w:rFonts w:ascii="Arial" w:hAnsi="Arial" w:cs="Arial"/>
          <w:b/>
          <w:color w:val="000000" w:themeColor="text1"/>
          <w:sz w:val="24"/>
          <w:szCs w:val="24"/>
        </w:rPr>
      </w:pPr>
      <w:r w:rsidRPr="00380C3B">
        <w:rPr>
          <w:rFonts w:ascii="Arial" w:hAnsi="Arial" w:cs="Arial"/>
          <w:b/>
          <w:color w:val="000000" w:themeColor="text1"/>
          <w:sz w:val="24"/>
          <w:szCs w:val="24"/>
        </w:rPr>
        <w:t>Obrazac 2</w:t>
      </w:r>
    </w:p>
    <w:p w14:paraId="039D70CB" w14:textId="77777777" w:rsidR="00E9005F" w:rsidRPr="00380C3B" w:rsidRDefault="00E9005F" w:rsidP="00E9005F">
      <w:pPr>
        <w:tabs>
          <w:tab w:val="center" w:leader="underscore" w:pos="5387"/>
          <w:tab w:val="left" w:pos="5954"/>
          <w:tab w:val="right" w:pos="9639"/>
        </w:tabs>
        <w:spacing w:after="0" w:line="240" w:lineRule="auto"/>
        <w:rPr>
          <w:rFonts w:ascii="Arial" w:hAnsi="Arial" w:cs="Arial"/>
          <w:color w:val="000000" w:themeColor="text1"/>
          <w:sz w:val="24"/>
          <w:szCs w:val="24"/>
        </w:rPr>
      </w:pPr>
    </w:p>
    <w:p w14:paraId="49FCC555" w14:textId="77777777" w:rsidR="00E9005F" w:rsidRPr="00380C3B" w:rsidRDefault="00E9005F" w:rsidP="00E9005F">
      <w:pPr>
        <w:spacing w:after="0" w:line="240" w:lineRule="auto"/>
        <w:jc w:val="both"/>
        <w:rPr>
          <w:rFonts w:ascii="Arial" w:hAnsi="Arial" w:cs="Arial"/>
          <w:color w:val="000000" w:themeColor="text1"/>
          <w:sz w:val="24"/>
          <w:szCs w:val="24"/>
        </w:rPr>
      </w:pPr>
    </w:p>
    <w:p w14:paraId="012B2074" w14:textId="77777777" w:rsidR="00E9005F" w:rsidRPr="00380C3B" w:rsidRDefault="00E9005F" w:rsidP="00E9005F">
      <w:pPr>
        <w:spacing w:after="0" w:line="240" w:lineRule="auto"/>
        <w:jc w:val="center"/>
        <w:rPr>
          <w:rFonts w:ascii="Arial" w:hAnsi="Arial" w:cs="Arial"/>
          <w:color w:val="000000" w:themeColor="text1"/>
          <w:sz w:val="24"/>
          <w:szCs w:val="24"/>
        </w:rPr>
      </w:pPr>
    </w:p>
    <w:p w14:paraId="6E88BC0F" w14:textId="77777777" w:rsidR="00E9005F" w:rsidRPr="00380C3B" w:rsidRDefault="00E9005F" w:rsidP="00E9005F">
      <w:pPr>
        <w:spacing w:after="0" w:line="240" w:lineRule="auto"/>
        <w:jc w:val="both"/>
        <w:rPr>
          <w:rFonts w:ascii="Arial" w:hAnsi="Arial" w:cs="Arial"/>
          <w:b/>
          <w:color w:val="000000" w:themeColor="text1"/>
          <w:sz w:val="24"/>
          <w:szCs w:val="24"/>
        </w:rPr>
      </w:pPr>
      <w:r w:rsidRPr="00380C3B">
        <w:rPr>
          <w:rFonts w:ascii="Arial" w:hAnsi="Arial" w:cs="Arial"/>
          <w:color w:val="000000" w:themeColor="text1"/>
          <w:sz w:val="24"/>
          <w:szCs w:val="24"/>
        </w:rPr>
        <w:t xml:space="preserve">Na osnovu </w:t>
      </w:r>
      <w:r w:rsidRPr="00380C3B">
        <w:rPr>
          <w:rFonts w:ascii="Arial" w:eastAsiaTheme="minorHAnsi" w:hAnsi="Arial" w:cs="Arial"/>
          <w:color w:val="000000" w:themeColor="text1"/>
          <w:sz w:val="24"/>
          <w:szCs w:val="24"/>
        </w:rPr>
        <w:t>člana 5 stav 4</w:t>
      </w:r>
      <w:r w:rsidRPr="00380C3B">
        <w:rPr>
          <w:rFonts w:ascii="Arial" w:hAnsi="Arial" w:cs="Arial"/>
          <w:color w:val="000000" w:themeColor="text1"/>
          <w:sz w:val="24"/>
          <w:szCs w:val="24"/>
        </w:rPr>
        <w:t xml:space="preserve"> Pravilnika za sprovođenje </w:t>
      </w:r>
      <w:r w:rsidRPr="00380C3B">
        <w:rPr>
          <w:rFonts w:ascii="Arial" w:hAnsi="Arial" w:cs="Arial"/>
          <w:color w:val="000000" w:themeColor="text1"/>
          <w:sz w:val="24"/>
          <w:szCs w:val="24"/>
          <w:lang w:val="pl-PL"/>
        </w:rPr>
        <w:t xml:space="preserve">jednostavnih nabavki </w:t>
      </w:r>
      <w:r w:rsidRPr="00380C3B">
        <w:rPr>
          <w:rFonts w:ascii="Arial" w:hAnsi="Arial" w:cs="Arial"/>
          <w:color w:val="000000" w:themeColor="text1"/>
          <w:sz w:val="24"/>
          <w:szCs w:val="24"/>
        </w:rPr>
        <w:t xml:space="preserve">(„Službeni list </w:t>
      </w:r>
      <w:proofErr w:type="gramStart"/>
      <w:r w:rsidRPr="00380C3B">
        <w:rPr>
          <w:rFonts w:ascii="Arial" w:hAnsi="Arial" w:cs="Arial"/>
          <w:color w:val="000000" w:themeColor="text1"/>
          <w:sz w:val="24"/>
          <w:szCs w:val="24"/>
        </w:rPr>
        <w:t>CG“</w:t>
      </w:r>
      <w:proofErr w:type="gramEnd"/>
      <w:r w:rsidRPr="00380C3B">
        <w:rPr>
          <w:rFonts w:ascii="Arial" w:hAnsi="Arial" w:cs="Arial"/>
          <w:color w:val="000000" w:themeColor="text1"/>
          <w:sz w:val="24"/>
          <w:szCs w:val="24"/>
        </w:rPr>
        <w:t xml:space="preserve">, broj ___ ) </w:t>
      </w:r>
      <w:r w:rsidRPr="00380C3B">
        <w:rPr>
          <w:rFonts w:ascii="Arial" w:hAnsi="Arial" w:cs="Arial"/>
          <w:color w:val="000000" w:themeColor="text1"/>
          <w:sz w:val="24"/>
          <w:szCs w:val="24"/>
          <w:u w:val="single"/>
        </w:rPr>
        <w:t>______(ponuđač)_____</w:t>
      </w:r>
      <w:r w:rsidRPr="00380C3B">
        <w:rPr>
          <w:rFonts w:ascii="Arial" w:hAnsi="Arial" w:cs="Arial"/>
          <w:color w:val="000000" w:themeColor="text1"/>
          <w:sz w:val="24"/>
          <w:szCs w:val="24"/>
        </w:rPr>
        <w:t xml:space="preserve"> dostavlja</w:t>
      </w:r>
    </w:p>
    <w:p w14:paraId="0EA374F4" w14:textId="77777777" w:rsidR="00E9005F" w:rsidRPr="00380C3B" w:rsidRDefault="00E9005F" w:rsidP="00E9005F">
      <w:pPr>
        <w:spacing w:after="0" w:line="240" w:lineRule="auto"/>
        <w:jc w:val="both"/>
        <w:rPr>
          <w:rFonts w:ascii="Arial" w:hAnsi="Arial" w:cs="Arial"/>
          <w:b/>
          <w:color w:val="000000" w:themeColor="text1"/>
          <w:sz w:val="24"/>
          <w:szCs w:val="24"/>
        </w:rPr>
      </w:pPr>
    </w:p>
    <w:p w14:paraId="2FCA6A11" w14:textId="77777777" w:rsidR="00E9005F" w:rsidRPr="00380C3B" w:rsidRDefault="00E9005F" w:rsidP="00E9005F">
      <w:pPr>
        <w:spacing w:after="0" w:line="240" w:lineRule="auto"/>
        <w:jc w:val="both"/>
        <w:rPr>
          <w:rFonts w:ascii="Arial" w:hAnsi="Arial" w:cs="Arial"/>
          <w:color w:val="000000" w:themeColor="text1"/>
          <w:sz w:val="24"/>
          <w:szCs w:val="24"/>
        </w:rPr>
      </w:pPr>
    </w:p>
    <w:p w14:paraId="0353D536" w14:textId="77777777" w:rsidR="00E9005F" w:rsidRPr="00380C3B" w:rsidRDefault="00E9005F" w:rsidP="00E9005F">
      <w:pPr>
        <w:spacing w:after="0" w:line="240" w:lineRule="auto"/>
        <w:jc w:val="both"/>
        <w:rPr>
          <w:rFonts w:ascii="Arial" w:hAnsi="Arial" w:cs="Arial"/>
          <w:color w:val="000000" w:themeColor="text1"/>
          <w:sz w:val="24"/>
          <w:szCs w:val="24"/>
        </w:rPr>
      </w:pPr>
    </w:p>
    <w:p w14:paraId="42273396" w14:textId="77777777" w:rsidR="00E9005F" w:rsidRPr="00380C3B" w:rsidRDefault="00E9005F" w:rsidP="00E9005F">
      <w:pPr>
        <w:spacing w:after="0" w:line="240" w:lineRule="auto"/>
        <w:jc w:val="both"/>
        <w:rPr>
          <w:rFonts w:ascii="Arial" w:hAnsi="Arial" w:cs="Arial"/>
          <w:color w:val="000000" w:themeColor="text1"/>
          <w:sz w:val="24"/>
          <w:szCs w:val="24"/>
        </w:rPr>
      </w:pPr>
    </w:p>
    <w:p w14:paraId="74F2D975" w14:textId="77777777" w:rsidR="00E9005F" w:rsidRPr="00380C3B" w:rsidRDefault="00E9005F" w:rsidP="00E9005F">
      <w:pPr>
        <w:spacing w:after="0" w:line="240" w:lineRule="auto"/>
        <w:jc w:val="center"/>
        <w:rPr>
          <w:rFonts w:ascii="Arial" w:hAnsi="Arial" w:cs="Arial"/>
          <w:color w:val="000000" w:themeColor="text1"/>
          <w:sz w:val="24"/>
          <w:szCs w:val="24"/>
        </w:rPr>
      </w:pPr>
    </w:p>
    <w:p w14:paraId="238D57CA" w14:textId="77777777" w:rsidR="00E9005F" w:rsidRPr="00380C3B" w:rsidRDefault="00E9005F" w:rsidP="00E9005F">
      <w:pPr>
        <w:spacing w:after="0" w:line="240" w:lineRule="auto"/>
        <w:jc w:val="center"/>
        <w:rPr>
          <w:rFonts w:ascii="Arial" w:hAnsi="Arial" w:cs="Arial"/>
          <w:color w:val="000000" w:themeColor="text1"/>
          <w:sz w:val="24"/>
          <w:szCs w:val="24"/>
        </w:rPr>
      </w:pPr>
    </w:p>
    <w:p w14:paraId="006DA4A6" w14:textId="77777777" w:rsidR="00E9005F" w:rsidRPr="00380C3B" w:rsidRDefault="00E9005F" w:rsidP="00E9005F">
      <w:pPr>
        <w:spacing w:after="0" w:line="240" w:lineRule="auto"/>
        <w:jc w:val="center"/>
        <w:rPr>
          <w:rFonts w:ascii="Arial" w:hAnsi="Arial" w:cs="Arial"/>
          <w:b/>
          <w:color w:val="000000" w:themeColor="text1"/>
          <w:sz w:val="24"/>
          <w:szCs w:val="24"/>
        </w:rPr>
      </w:pPr>
      <w:r w:rsidRPr="00380C3B">
        <w:rPr>
          <w:rFonts w:ascii="Arial" w:hAnsi="Arial" w:cs="Arial"/>
          <w:b/>
          <w:color w:val="000000" w:themeColor="text1"/>
          <w:sz w:val="24"/>
          <w:szCs w:val="24"/>
        </w:rPr>
        <w:t xml:space="preserve">I Z J </w:t>
      </w:r>
      <w:proofErr w:type="gramStart"/>
      <w:r w:rsidRPr="00380C3B">
        <w:rPr>
          <w:rFonts w:ascii="Arial" w:hAnsi="Arial" w:cs="Arial"/>
          <w:b/>
          <w:color w:val="000000" w:themeColor="text1"/>
          <w:sz w:val="24"/>
          <w:szCs w:val="24"/>
        </w:rPr>
        <w:t>A</w:t>
      </w:r>
      <w:proofErr w:type="gramEnd"/>
      <w:r w:rsidRPr="00380C3B">
        <w:rPr>
          <w:rFonts w:ascii="Arial" w:hAnsi="Arial" w:cs="Arial"/>
          <w:b/>
          <w:color w:val="000000" w:themeColor="text1"/>
          <w:sz w:val="24"/>
          <w:szCs w:val="24"/>
        </w:rPr>
        <w:t xml:space="preserve"> V U</w:t>
      </w:r>
    </w:p>
    <w:p w14:paraId="095213A1" w14:textId="77777777" w:rsidR="00E9005F" w:rsidRPr="00380C3B" w:rsidRDefault="00E9005F" w:rsidP="00E9005F">
      <w:pPr>
        <w:spacing w:after="0" w:line="240" w:lineRule="auto"/>
        <w:jc w:val="center"/>
        <w:rPr>
          <w:rFonts w:ascii="Arial" w:hAnsi="Arial" w:cs="Arial"/>
          <w:color w:val="000000" w:themeColor="text1"/>
          <w:sz w:val="24"/>
          <w:szCs w:val="24"/>
        </w:rPr>
      </w:pPr>
    </w:p>
    <w:p w14:paraId="2CC7B81F" w14:textId="77777777" w:rsidR="00E9005F" w:rsidRPr="00380C3B" w:rsidRDefault="00E9005F" w:rsidP="00E9005F">
      <w:pPr>
        <w:spacing w:after="0" w:line="240" w:lineRule="auto"/>
        <w:jc w:val="center"/>
        <w:rPr>
          <w:rFonts w:ascii="Arial" w:hAnsi="Arial" w:cs="Arial"/>
          <w:color w:val="000000" w:themeColor="text1"/>
          <w:sz w:val="24"/>
          <w:szCs w:val="24"/>
        </w:rPr>
      </w:pPr>
    </w:p>
    <w:p w14:paraId="04EF37D2" w14:textId="77777777" w:rsidR="00E9005F" w:rsidRPr="00380C3B" w:rsidRDefault="00E9005F" w:rsidP="00E9005F">
      <w:pPr>
        <w:spacing w:after="0" w:line="240" w:lineRule="auto"/>
        <w:jc w:val="center"/>
        <w:rPr>
          <w:rFonts w:ascii="Arial" w:hAnsi="Arial" w:cs="Arial"/>
          <w:b/>
          <w:color w:val="000000" w:themeColor="text1"/>
          <w:sz w:val="24"/>
          <w:szCs w:val="24"/>
        </w:rPr>
      </w:pPr>
    </w:p>
    <w:p w14:paraId="683D381C" w14:textId="77777777" w:rsidR="00E9005F" w:rsidRPr="00380C3B" w:rsidRDefault="00E9005F" w:rsidP="00E9005F">
      <w:pPr>
        <w:tabs>
          <w:tab w:val="center" w:leader="underscore" w:pos="5387"/>
          <w:tab w:val="left" w:pos="5954"/>
          <w:tab w:val="right" w:pos="9639"/>
        </w:tabs>
        <w:spacing w:after="0" w:line="240" w:lineRule="auto"/>
        <w:rPr>
          <w:rFonts w:ascii="Arial" w:eastAsia="PMingLiU" w:hAnsi="Arial" w:cs="Arial"/>
          <w:color w:val="000000" w:themeColor="text1"/>
          <w:sz w:val="24"/>
          <w:szCs w:val="24"/>
          <w:lang w:eastAsia="zh-TW"/>
        </w:rPr>
      </w:pPr>
    </w:p>
    <w:p w14:paraId="0F9E70F0" w14:textId="77777777" w:rsidR="00E9005F" w:rsidRPr="00380C3B" w:rsidRDefault="00E9005F" w:rsidP="00E9005F">
      <w:pPr>
        <w:spacing w:after="0" w:line="240" w:lineRule="auto"/>
        <w:ind w:firstLine="567"/>
        <w:jc w:val="both"/>
        <w:rPr>
          <w:rFonts w:ascii="Arial" w:hAnsi="Arial" w:cs="Arial"/>
          <w:color w:val="000000" w:themeColor="text1"/>
          <w:sz w:val="24"/>
          <w:szCs w:val="24"/>
        </w:rPr>
      </w:pPr>
      <w:r w:rsidRPr="00380C3B">
        <w:rPr>
          <w:rFonts w:ascii="Arial" w:hAnsi="Arial" w:cs="Arial"/>
          <w:color w:val="000000" w:themeColor="text1"/>
          <w:sz w:val="24"/>
          <w:szCs w:val="24"/>
        </w:rPr>
        <w:t xml:space="preserve">Kojom potvrđuje da u potpunosti ispunjava sve uslove utvrđene zahtjevom za dostavljanje ponuda za jednostavne nabavke </w:t>
      </w:r>
      <w:proofErr w:type="gramStart"/>
      <w:r w:rsidRPr="00380C3B">
        <w:rPr>
          <w:rFonts w:ascii="Arial" w:hAnsi="Arial" w:cs="Arial"/>
          <w:color w:val="000000" w:themeColor="text1"/>
          <w:sz w:val="24"/>
          <w:szCs w:val="24"/>
        </w:rPr>
        <w:t>broj:_</w:t>
      </w:r>
      <w:proofErr w:type="gramEnd"/>
      <w:r w:rsidRPr="00380C3B">
        <w:rPr>
          <w:rFonts w:ascii="Arial" w:hAnsi="Arial" w:cs="Arial"/>
          <w:color w:val="000000" w:themeColor="text1"/>
          <w:sz w:val="24"/>
          <w:szCs w:val="24"/>
        </w:rPr>
        <w:t xml:space="preserve">_____od _________ za nabavku </w:t>
      </w:r>
      <w:r w:rsidRPr="00380C3B">
        <w:rPr>
          <w:rFonts w:ascii="Arial" w:hAnsi="Arial" w:cs="Arial"/>
          <w:color w:val="000000" w:themeColor="text1"/>
          <w:sz w:val="24"/>
          <w:szCs w:val="24"/>
          <w:u w:val="single"/>
        </w:rPr>
        <w:t>(</w:t>
      </w:r>
      <w:r w:rsidRPr="00380C3B">
        <w:rPr>
          <w:rFonts w:ascii="Arial" w:hAnsi="Arial" w:cs="Arial"/>
          <w:i/>
          <w:iCs/>
          <w:color w:val="000000" w:themeColor="text1"/>
          <w:sz w:val="24"/>
          <w:szCs w:val="24"/>
          <w:u w:val="single"/>
        </w:rPr>
        <w:t>vrsta i opis predmeta nabavke</w:t>
      </w:r>
      <w:r w:rsidRPr="00380C3B">
        <w:rPr>
          <w:rFonts w:ascii="Arial" w:hAnsi="Arial" w:cs="Arial"/>
          <w:color w:val="000000" w:themeColor="text1"/>
          <w:sz w:val="24"/>
          <w:szCs w:val="24"/>
          <w:u w:val="single"/>
        </w:rPr>
        <w:t>)</w:t>
      </w:r>
      <w:r w:rsidRPr="00380C3B">
        <w:rPr>
          <w:rFonts w:ascii="Arial" w:hAnsi="Arial" w:cs="Arial"/>
          <w:color w:val="000000" w:themeColor="text1"/>
          <w:sz w:val="24"/>
          <w:szCs w:val="24"/>
        </w:rPr>
        <w:t xml:space="preserve"> procijenjene vrijednosti ____ EUR-a.</w:t>
      </w:r>
    </w:p>
    <w:p w14:paraId="4C5F726A" w14:textId="77777777" w:rsidR="00E9005F" w:rsidRPr="00380C3B" w:rsidRDefault="00E9005F" w:rsidP="00E9005F">
      <w:pPr>
        <w:tabs>
          <w:tab w:val="center" w:leader="underscore" w:pos="5387"/>
          <w:tab w:val="left" w:pos="5954"/>
          <w:tab w:val="right" w:pos="9639"/>
        </w:tabs>
        <w:spacing w:after="0" w:line="240" w:lineRule="auto"/>
        <w:rPr>
          <w:rFonts w:ascii="Arial" w:eastAsia="PMingLiU" w:hAnsi="Arial" w:cs="Arial"/>
          <w:color w:val="000000" w:themeColor="text1"/>
          <w:sz w:val="24"/>
          <w:szCs w:val="24"/>
          <w:lang w:eastAsia="zh-TW"/>
        </w:rPr>
      </w:pPr>
    </w:p>
    <w:p w14:paraId="04B53470" w14:textId="77777777" w:rsidR="00E9005F" w:rsidRPr="00380C3B" w:rsidRDefault="00E9005F" w:rsidP="00E9005F">
      <w:pPr>
        <w:autoSpaceDE w:val="0"/>
        <w:autoSpaceDN w:val="0"/>
        <w:adjustRightInd w:val="0"/>
        <w:spacing w:before="60" w:after="60" w:line="240" w:lineRule="auto"/>
        <w:ind w:firstLine="283"/>
        <w:jc w:val="both"/>
        <w:rPr>
          <w:rFonts w:ascii="Arial" w:eastAsiaTheme="minorEastAsia" w:hAnsi="Arial" w:cs="Arial"/>
          <w:color w:val="000000" w:themeColor="text1"/>
          <w:sz w:val="24"/>
          <w:szCs w:val="24"/>
          <w:lang w:val="en-GB" w:eastAsia="en-GB"/>
        </w:rPr>
      </w:pPr>
      <w:r w:rsidRPr="00380C3B">
        <w:rPr>
          <w:rFonts w:ascii="Arial" w:eastAsiaTheme="minorEastAsia" w:hAnsi="Arial" w:cs="Arial"/>
          <w:color w:val="000000" w:themeColor="text1"/>
          <w:sz w:val="24"/>
          <w:szCs w:val="24"/>
          <w:lang w:val="en-GB" w:eastAsia="en-GB"/>
        </w:rPr>
        <w:t xml:space="preserve">    U postupku jednostavne nabavke nijesam u sukobu interesa sa ličima navedenim u Zahjevu.</w:t>
      </w:r>
    </w:p>
    <w:p w14:paraId="36A95DB1" w14:textId="77777777" w:rsidR="00E9005F" w:rsidRPr="00380C3B" w:rsidRDefault="00E9005F" w:rsidP="00E9005F">
      <w:pPr>
        <w:tabs>
          <w:tab w:val="center" w:leader="underscore" w:pos="5387"/>
          <w:tab w:val="left" w:pos="5954"/>
          <w:tab w:val="right" w:pos="9639"/>
        </w:tabs>
        <w:spacing w:after="0" w:line="240" w:lineRule="auto"/>
        <w:rPr>
          <w:rFonts w:ascii="Arial" w:eastAsia="PMingLiU" w:hAnsi="Arial" w:cs="Arial"/>
          <w:color w:val="000000" w:themeColor="text1"/>
          <w:sz w:val="24"/>
          <w:szCs w:val="24"/>
          <w:lang w:eastAsia="zh-TW"/>
        </w:rPr>
      </w:pPr>
    </w:p>
    <w:p w14:paraId="1A7C2133" w14:textId="77777777" w:rsidR="00E9005F" w:rsidRPr="00380C3B" w:rsidRDefault="00E9005F" w:rsidP="00E9005F">
      <w:pPr>
        <w:tabs>
          <w:tab w:val="center" w:leader="underscore" w:pos="5387"/>
          <w:tab w:val="left" w:pos="5954"/>
          <w:tab w:val="right" w:pos="9639"/>
        </w:tabs>
        <w:spacing w:after="0" w:line="240" w:lineRule="auto"/>
        <w:rPr>
          <w:rFonts w:ascii="Arial" w:eastAsia="PMingLiU" w:hAnsi="Arial" w:cs="Arial"/>
          <w:color w:val="000000" w:themeColor="text1"/>
          <w:sz w:val="24"/>
          <w:szCs w:val="24"/>
          <w:lang w:eastAsia="zh-TW"/>
        </w:rPr>
      </w:pPr>
    </w:p>
    <w:p w14:paraId="27126976" w14:textId="77777777" w:rsidR="00E9005F" w:rsidRPr="00380C3B" w:rsidRDefault="00E9005F" w:rsidP="00E9005F">
      <w:pPr>
        <w:tabs>
          <w:tab w:val="center" w:pos="4962"/>
          <w:tab w:val="right" w:pos="9639"/>
        </w:tabs>
        <w:autoSpaceDE w:val="0"/>
        <w:autoSpaceDN w:val="0"/>
        <w:adjustRightInd w:val="0"/>
        <w:spacing w:after="0" w:line="240" w:lineRule="auto"/>
        <w:rPr>
          <w:rFonts w:ascii="Arial" w:eastAsia="PMingLiU" w:hAnsi="Arial" w:cs="Arial"/>
          <w:i/>
          <w:iCs/>
          <w:color w:val="000000" w:themeColor="text1"/>
          <w:sz w:val="24"/>
          <w:szCs w:val="24"/>
          <w:u w:val="single"/>
        </w:rPr>
      </w:pPr>
      <w:r w:rsidRPr="00380C3B">
        <w:rPr>
          <w:rFonts w:ascii="Arial" w:hAnsi="Arial" w:cs="Arial"/>
          <w:color w:val="000000" w:themeColor="text1"/>
          <w:sz w:val="24"/>
          <w:szCs w:val="24"/>
        </w:rPr>
        <w:t xml:space="preserve">Ovlašćeno lice </w:t>
      </w:r>
      <w:r w:rsidRPr="00380C3B">
        <w:rPr>
          <w:rFonts w:ascii="Arial" w:eastAsia="PMingLiU" w:hAnsi="Arial" w:cs="Arial"/>
          <w:color w:val="000000" w:themeColor="text1"/>
          <w:sz w:val="24"/>
          <w:szCs w:val="24"/>
          <w:u w:val="single"/>
        </w:rPr>
        <w:t xml:space="preserve">   (</w:t>
      </w:r>
      <w:r w:rsidRPr="00380C3B">
        <w:rPr>
          <w:rFonts w:ascii="Arial" w:eastAsia="PMingLiU" w:hAnsi="Arial" w:cs="Arial"/>
          <w:i/>
          <w:iCs/>
          <w:color w:val="000000" w:themeColor="text1"/>
          <w:sz w:val="24"/>
          <w:szCs w:val="24"/>
          <w:u w:val="single"/>
        </w:rPr>
        <w:t>ime i prezime</w:t>
      </w:r>
      <w:r w:rsidRPr="00380C3B">
        <w:rPr>
          <w:rFonts w:ascii="Arial" w:eastAsia="PMingLiU" w:hAnsi="Arial" w:cs="Arial"/>
          <w:color w:val="000000" w:themeColor="text1"/>
          <w:sz w:val="24"/>
          <w:szCs w:val="24"/>
          <w:u w:val="single"/>
        </w:rPr>
        <w:t>), (</w:t>
      </w:r>
      <w:r w:rsidRPr="00380C3B">
        <w:rPr>
          <w:rFonts w:ascii="Arial" w:eastAsia="PMingLiU" w:hAnsi="Arial" w:cs="Arial"/>
          <w:i/>
          <w:iCs/>
          <w:color w:val="000000" w:themeColor="text1"/>
          <w:sz w:val="24"/>
          <w:szCs w:val="24"/>
          <w:u w:val="single"/>
        </w:rPr>
        <w:t xml:space="preserve">svojeručni potpis) </w:t>
      </w:r>
      <w:r w:rsidRPr="00380C3B">
        <w:rPr>
          <w:rStyle w:val="FootnoteReference"/>
          <w:rFonts w:ascii="Arial" w:eastAsia="PMingLiU" w:hAnsi="Arial" w:cs="Arial"/>
          <w:i/>
          <w:iCs/>
          <w:color w:val="000000" w:themeColor="text1"/>
          <w:sz w:val="24"/>
          <w:szCs w:val="24"/>
          <w:u w:val="single"/>
        </w:rPr>
        <w:footnoteReference w:id="2"/>
      </w:r>
    </w:p>
    <w:p w14:paraId="086495BC" w14:textId="77777777" w:rsidR="00E9005F" w:rsidRPr="00380C3B" w:rsidRDefault="00E9005F" w:rsidP="00E9005F">
      <w:pPr>
        <w:tabs>
          <w:tab w:val="center" w:pos="4962"/>
          <w:tab w:val="right" w:pos="9639"/>
        </w:tabs>
        <w:autoSpaceDE w:val="0"/>
        <w:autoSpaceDN w:val="0"/>
        <w:adjustRightInd w:val="0"/>
        <w:spacing w:after="0" w:line="240" w:lineRule="auto"/>
        <w:rPr>
          <w:rFonts w:ascii="Arial" w:eastAsia="PMingLiU" w:hAnsi="Arial" w:cs="Arial"/>
          <w:i/>
          <w:iCs/>
          <w:color w:val="000000" w:themeColor="text1"/>
          <w:sz w:val="24"/>
          <w:szCs w:val="24"/>
          <w:u w:val="single"/>
        </w:rPr>
      </w:pPr>
    </w:p>
    <w:p w14:paraId="15D0F3D0" w14:textId="77777777" w:rsidR="00E9005F" w:rsidRPr="00380C3B" w:rsidRDefault="00E9005F" w:rsidP="00E9005F">
      <w:pPr>
        <w:tabs>
          <w:tab w:val="center" w:pos="4962"/>
          <w:tab w:val="right" w:pos="9639"/>
        </w:tabs>
        <w:autoSpaceDE w:val="0"/>
        <w:autoSpaceDN w:val="0"/>
        <w:adjustRightInd w:val="0"/>
        <w:spacing w:after="0" w:line="240" w:lineRule="auto"/>
        <w:rPr>
          <w:rFonts w:ascii="Arial" w:eastAsia="PMingLiU" w:hAnsi="Arial" w:cs="Arial"/>
          <w:i/>
          <w:iCs/>
          <w:color w:val="000000" w:themeColor="text1"/>
          <w:sz w:val="24"/>
          <w:szCs w:val="24"/>
          <w:u w:val="single"/>
        </w:rPr>
      </w:pPr>
    </w:p>
    <w:p w14:paraId="0C2633FA" w14:textId="77777777" w:rsidR="00E9005F" w:rsidRPr="00380C3B" w:rsidRDefault="00E9005F" w:rsidP="00E9005F">
      <w:pPr>
        <w:tabs>
          <w:tab w:val="center" w:pos="4962"/>
          <w:tab w:val="right" w:pos="9639"/>
        </w:tabs>
        <w:autoSpaceDE w:val="0"/>
        <w:autoSpaceDN w:val="0"/>
        <w:adjustRightInd w:val="0"/>
        <w:spacing w:after="0" w:line="240" w:lineRule="auto"/>
        <w:rPr>
          <w:rFonts w:ascii="Arial" w:eastAsia="PMingLiU" w:hAnsi="Arial" w:cs="Arial"/>
          <w:i/>
          <w:iCs/>
          <w:color w:val="000000" w:themeColor="text1"/>
          <w:sz w:val="24"/>
          <w:szCs w:val="24"/>
          <w:u w:val="single"/>
        </w:rPr>
      </w:pPr>
    </w:p>
    <w:p w14:paraId="30A4C740" w14:textId="77777777" w:rsidR="00E9005F" w:rsidRPr="00380C3B" w:rsidRDefault="00E9005F" w:rsidP="00E9005F">
      <w:pPr>
        <w:tabs>
          <w:tab w:val="center" w:pos="4962"/>
          <w:tab w:val="right" w:pos="9639"/>
        </w:tabs>
        <w:autoSpaceDE w:val="0"/>
        <w:autoSpaceDN w:val="0"/>
        <w:adjustRightInd w:val="0"/>
        <w:spacing w:after="0" w:line="240" w:lineRule="auto"/>
        <w:jc w:val="center"/>
        <w:rPr>
          <w:rFonts w:ascii="Arial" w:hAnsi="Arial" w:cs="Arial"/>
          <w:color w:val="000000" w:themeColor="text1"/>
          <w:sz w:val="24"/>
          <w:szCs w:val="24"/>
        </w:rPr>
      </w:pPr>
      <w:r w:rsidRPr="00380C3B">
        <w:rPr>
          <w:rFonts w:ascii="Arial" w:hAnsi="Arial" w:cs="Arial"/>
          <w:color w:val="000000" w:themeColor="text1"/>
          <w:sz w:val="24"/>
          <w:szCs w:val="24"/>
        </w:rPr>
        <w:t>M.P.</w:t>
      </w:r>
    </w:p>
    <w:p w14:paraId="3C7CBC64" w14:textId="77777777" w:rsidR="00E9005F" w:rsidRPr="00380C3B" w:rsidRDefault="00E9005F" w:rsidP="00E9005F">
      <w:pPr>
        <w:tabs>
          <w:tab w:val="center" w:leader="underscore" w:pos="5387"/>
          <w:tab w:val="left" w:pos="5954"/>
          <w:tab w:val="right" w:pos="9639"/>
        </w:tabs>
        <w:spacing w:after="0" w:line="240" w:lineRule="auto"/>
        <w:jc w:val="center"/>
        <w:rPr>
          <w:rFonts w:ascii="Arial" w:eastAsia="PMingLiU" w:hAnsi="Arial" w:cs="Arial"/>
          <w:color w:val="000000" w:themeColor="text1"/>
          <w:sz w:val="24"/>
          <w:szCs w:val="24"/>
          <w:lang w:eastAsia="zh-TW"/>
        </w:rPr>
      </w:pPr>
    </w:p>
    <w:p w14:paraId="18540F83" w14:textId="77777777" w:rsidR="00E9005F" w:rsidRPr="00380C3B" w:rsidRDefault="00E9005F" w:rsidP="00E9005F">
      <w:pPr>
        <w:tabs>
          <w:tab w:val="center" w:leader="underscore" w:pos="5387"/>
          <w:tab w:val="left" w:pos="5954"/>
          <w:tab w:val="right" w:pos="9639"/>
        </w:tabs>
        <w:spacing w:after="0" w:line="240" w:lineRule="auto"/>
        <w:rPr>
          <w:rFonts w:ascii="Arial" w:eastAsia="PMingLiU" w:hAnsi="Arial" w:cs="Arial"/>
          <w:color w:val="000000" w:themeColor="text1"/>
          <w:sz w:val="24"/>
          <w:szCs w:val="24"/>
          <w:lang w:eastAsia="zh-TW"/>
        </w:rPr>
      </w:pPr>
    </w:p>
    <w:p w14:paraId="6BE3DD7E" w14:textId="77777777" w:rsidR="00E9005F" w:rsidRPr="00380C3B" w:rsidRDefault="00E9005F" w:rsidP="00E9005F">
      <w:pPr>
        <w:tabs>
          <w:tab w:val="center" w:pos="4962"/>
          <w:tab w:val="right" w:pos="9639"/>
        </w:tabs>
        <w:autoSpaceDE w:val="0"/>
        <w:autoSpaceDN w:val="0"/>
        <w:adjustRightInd w:val="0"/>
        <w:spacing w:after="0" w:line="240" w:lineRule="auto"/>
        <w:jc w:val="center"/>
        <w:rPr>
          <w:rFonts w:ascii="Arial" w:eastAsia="PMingLiU" w:hAnsi="Arial" w:cs="Arial"/>
          <w:color w:val="000000" w:themeColor="text1"/>
          <w:sz w:val="24"/>
          <w:szCs w:val="24"/>
          <w:lang w:eastAsia="zh-TW"/>
        </w:rPr>
      </w:pPr>
    </w:p>
    <w:p w14:paraId="1FB520DD" w14:textId="77777777" w:rsidR="00E9005F" w:rsidRPr="00380C3B" w:rsidRDefault="00E9005F" w:rsidP="00E9005F">
      <w:pPr>
        <w:tabs>
          <w:tab w:val="center" w:leader="underscore" w:pos="5387"/>
          <w:tab w:val="left" w:pos="5954"/>
          <w:tab w:val="right" w:pos="9639"/>
        </w:tabs>
        <w:spacing w:after="0" w:line="240" w:lineRule="auto"/>
        <w:rPr>
          <w:rFonts w:ascii="Arial" w:eastAsia="PMingLiU" w:hAnsi="Arial" w:cs="Arial"/>
          <w:color w:val="000000" w:themeColor="text1"/>
          <w:sz w:val="24"/>
          <w:szCs w:val="24"/>
          <w:lang w:eastAsia="zh-TW"/>
        </w:rPr>
      </w:pPr>
    </w:p>
    <w:p w14:paraId="02BA7BF5" w14:textId="77777777" w:rsidR="00E9005F" w:rsidRPr="00380C3B" w:rsidRDefault="00E9005F" w:rsidP="00E9005F">
      <w:pPr>
        <w:tabs>
          <w:tab w:val="center" w:leader="underscore" w:pos="5387"/>
          <w:tab w:val="left" w:pos="5954"/>
          <w:tab w:val="right" w:pos="9639"/>
        </w:tabs>
        <w:spacing w:after="0" w:line="240" w:lineRule="auto"/>
        <w:rPr>
          <w:rFonts w:ascii="Arial" w:eastAsia="PMingLiU" w:hAnsi="Arial" w:cs="Arial"/>
          <w:color w:val="000000" w:themeColor="text1"/>
          <w:lang w:eastAsia="zh-TW"/>
        </w:rPr>
      </w:pPr>
    </w:p>
    <w:p w14:paraId="473205EC" w14:textId="77777777" w:rsidR="00E9005F" w:rsidRPr="00380C3B" w:rsidRDefault="00E9005F" w:rsidP="00E9005F">
      <w:pPr>
        <w:tabs>
          <w:tab w:val="center" w:leader="underscore" w:pos="5387"/>
          <w:tab w:val="left" w:pos="5954"/>
          <w:tab w:val="right" w:pos="9639"/>
        </w:tabs>
        <w:spacing w:after="0" w:line="240" w:lineRule="auto"/>
        <w:rPr>
          <w:rFonts w:ascii="Arial" w:eastAsia="PMingLiU" w:hAnsi="Arial" w:cs="Arial"/>
          <w:color w:val="000000" w:themeColor="text1"/>
          <w:lang w:eastAsia="zh-TW"/>
        </w:rPr>
      </w:pPr>
    </w:p>
    <w:p w14:paraId="651A171C" w14:textId="77777777" w:rsidR="00E9005F" w:rsidRPr="00380C3B" w:rsidRDefault="00E9005F" w:rsidP="00E9005F">
      <w:pPr>
        <w:tabs>
          <w:tab w:val="center" w:leader="underscore" w:pos="5387"/>
          <w:tab w:val="left" w:pos="5954"/>
          <w:tab w:val="right" w:pos="9639"/>
        </w:tabs>
        <w:spacing w:after="0" w:line="240" w:lineRule="auto"/>
        <w:rPr>
          <w:rFonts w:ascii="Arial" w:eastAsia="PMingLiU" w:hAnsi="Arial" w:cs="Arial"/>
          <w:color w:val="000000" w:themeColor="text1"/>
          <w:lang w:eastAsia="zh-TW"/>
        </w:rPr>
      </w:pPr>
    </w:p>
    <w:p w14:paraId="34F57EFD" w14:textId="77777777" w:rsidR="00E9005F" w:rsidRPr="00380C3B" w:rsidRDefault="00E9005F" w:rsidP="00E9005F">
      <w:pPr>
        <w:tabs>
          <w:tab w:val="center" w:leader="underscore" w:pos="5387"/>
          <w:tab w:val="left" w:pos="5954"/>
          <w:tab w:val="right" w:pos="9639"/>
        </w:tabs>
        <w:spacing w:after="0" w:line="240" w:lineRule="auto"/>
        <w:rPr>
          <w:rFonts w:ascii="Arial" w:eastAsia="PMingLiU" w:hAnsi="Arial" w:cs="Arial"/>
          <w:color w:val="000000" w:themeColor="text1"/>
          <w:lang w:eastAsia="zh-TW"/>
        </w:rPr>
      </w:pPr>
    </w:p>
    <w:p w14:paraId="49158661" w14:textId="77777777" w:rsidR="00E9005F" w:rsidRPr="00380C3B" w:rsidRDefault="00E9005F" w:rsidP="00E9005F">
      <w:pPr>
        <w:tabs>
          <w:tab w:val="center" w:leader="underscore" w:pos="5387"/>
          <w:tab w:val="left" w:pos="5954"/>
          <w:tab w:val="right" w:pos="9639"/>
        </w:tabs>
        <w:spacing w:after="0" w:line="240" w:lineRule="auto"/>
        <w:rPr>
          <w:rFonts w:ascii="Arial" w:eastAsia="PMingLiU" w:hAnsi="Arial" w:cs="Arial"/>
          <w:color w:val="000000" w:themeColor="text1"/>
          <w:lang w:eastAsia="zh-TW"/>
        </w:rPr>
      </w:pPr>
    </w:p>
    <w:p w14:paraId="59D1023E" w14:textId="77777777" w:rsidR="00E9005F" w:rsidRPr="00380C3B" w:rsidRDefault="00E9005F" w:rsidP="00E9005F">
      <w:pPr>
        <w:tabs>
          <w:tab w:val="center" w:leader="underscore" w:pos="5387"/>
          <w:tab w:val="left" w:pos="5954"/>
          <w:tab w:val="right" w:pos="9639"/>
        </w:tabs>
        <w:spacing w:after="0" w:line="240" w:lineRule="auto"/>
        <w:rPr>
          <w:rFonts w:ascii="Arial" w:eastAsia="PMingLiU" w:hAnsi="Arial" w:cs="Arial"/>
          <w:color w:val="000000" w:themeColor="text1"/>
          <w:lang w:eastAsia="zh-TW"/>
        </w:rPr>
      </w:pPr>
    </w:p>
    <w:p w14:paraId="0D7AC67B" w14:textId="751B74EC" w:rsidR="00F32AFE" w:rsidRDefault="00F32AFE"/>
    <w:sectPr w:rsidR="00F32AF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4182B2" w14:textId="77777777" w:rsidR="00064FE8" w:rsidRDefault="00064FE8" w:rsidP="00E9005F">
      <w:pPr>
        <w:spacing w:after="0" w:line="240" w:lineRule="auto"/>
      </w:pPr>
      <w:r>
        <w:separator/>
      </w:r>
    </w:p>
  </w:endnote>
  <w:endnote w:type="continuationSeparator" w:id="0">
    <w:p w14:paraId="6C14A83B" w14:textId="77777777" w:rsidR="00064FE8" w:rsidRDefault="00064FE8" w:rsidP="00E900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B40B17" w14:textId="77777777" w:rsidR="00064FE8" w:rsidRDefault="00064FE8" w:rsidP="00E9005F">
      <w:pPr>
        <w:spacing w:after="0" w:line="240" w:lineRule="auto"/>
      </w:pPr>
      <w:r>
        <w:separator/>
      </w:r>
    </w:p>
  </w:footnote>
  <w:footnote w:type="continuationSeparator" w:id="0">
    <w:p w14:paraId="112BB839" w14:textId="77777777" w:rsidR="00064FE8" w:rsidRDefault="00064FE8" w:rsidP="00E9005F">
      <w:pPr>
        <w:spacing w:after="0" w:line="240" w:lineRule="auto"/>
      </w:pPr>
      <w:r>
        <w:continuationSeparator/>
      </w:r>
    </w:p>
  </w:footnote>
  <w:footnote w:id="1">
    <w:p w14:paraId="6E392520" w14:textId="77777777" w:rsidR="00FD04A7" w:rsidRPr="00D837A3" w:rsidRDefault="00FD04A7" w:rsidP="00E9005F">
      <w:pPr>
        <w:pStyle w:val="FootnoteText"/>
        <w:jc w:val="both"/>
      </w:pPr>
      <w:r>
        <w:rPr>
          <w:rStyle w:val="FootnoteReference"/>
        </w:rPr>
        <w:footnoteRef/>
      </w:r>
      <w:r>
        <w:t xml:space="preserve"> </w:t>
      </w:r>
      <w:r>
        <w:rPr>
          <w:lang w:val="en-GB"/>
        </w:rPr>
        <w:t>U ovom dijelu naru</w:t>
      </w:r>
      <w:r>
        <w:t xml:space="preserve">čilac može predvidjeti dostavljanje garancije ponude ili drugog sredstva </w:t>
      </w:r>
      <w:proofErr w:type="gramStart"/>
      <w:r>
        <w:t>finansijskog  obezbjeđenja</w:t>
      </w:r>
      <w:proofErr w:type="gramEnd"/>
      <w:r>
        <w:t>, uslove za učestvovanje u jednostavnoj nabavci, obrazloženje razloga hitnosti, rok za dostavljanje zahjeva za pojašnjenje.</w:t>
      </w:r>
    </w:p>
  </w:footnote>
  <w:footnote w:id="2">
    <w:p w14:paraId="2152247A" w14:textId="77777777" w:rsidR="00FD04A7" w:rsidRPr="00181154" w:rsidRDefault="00FD04A7" w:rsidP="00E9005F">
      <w:pPr>
        <w:pStyle w:val="FootnoteText"/>
        <w:rPr>
          <w:rFonts w:ascii="Arial" w:hAnsi="Arial" w:cs="Arial"/>
          <w:sz w:val="16"/>
          <w:szCs w:val="16"/>
        </w:rPr>
      </w:pPr>
      <w:r w:rsidRPr="00181154">
        <w:rPr>
          <w:rStyle w:val="FootnoteReference"/>
          <w:rFonts w:ascii="Arial" w:hAnsi="Arial" w:cs="Arial"/>
          <w:sz w:val="16"/>
          <w:szCs w:val="16"/>
        </w:rPr>
        <w:footnoteRef/>
      </w:r>
      <w:r w:rsidRPr="00181154">
        <w:rPr>
          <w:rFonts w:ascii="Arial" w:hAnsi="Arial" w:cs="Arial"/>
          <w:sz w:val="16"/>
          <w:szCs w:val="16"/>
        </w:rPr>
        <w:t>Nije primjenjivo od uspostavljanja ESJN</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A8470B"/>
    <w:multiLevelType w:val="hybridMultilevel"/>
    <w:tmpl w:val="8B2EFC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507730A8"/>
    <w:multiLevelType w:val="hybridMultilevel"/>
    <w:tmpl w:val="9FC6FA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6C5"/>
    <w:rsid w:val="00064FE8"/>
    <w:rsid w:val="00096021"/>
    <w:rsid w:val="000C4E26"/>
    <w:rsid w:val="001470C4"/>
    <w:rsid w:val="00162551"/>
    <w:rsid w:val="001C06C5"/>
    <w:rsid w:val="00210B4B"/>
    <w:rsid w:val="00212DF4"/>
    <w:rsid w:val="002C52BE"/>
    <w:rsid w:val="0033665B"/>
    <w:rsid w:val="003406B1"/>
    <w:rsid w:val="003847C4"/>
    <w:rsid w:val="003B71AD"/>
    <w:rsid w:val="004551C7"/>
    <w:rsid w:val="005440FC"/>
    <w:rsid w:val="00652C2E"/>
    <w:rsid w:val="0068782E"/>
    <w:rsid w:val="006A39DA"/>
    <w:rsid w:val="00781EA9"/>
    <w:rsid w:val="007937ED"/>
    <w:rsid w:val="007C1E6D"/>
    <w:rsid w:val="00963124"/>
    <w:rsid w:val="00972121"/>
    <w:rsid w:val="00A361D8"/>
    <w:rsid w:val="00AE68F4"/>
    <w:rsid w:val="00AF41FB"/>
    <w:rsid w:val="00B77E58"/>
    <w:rsid w:val="00C41825"/>
    <w:rsid w:val="00CF19E1"/>
    <w:rsid w:val="00D41A19"/>
    <w:rsid w:val="00D7040D"/>
    <w:rsid w:val="00E9005F"/>
    <w:rsid w:val="00F105AD"/>
    <w:rsid w:val="00F32AFE"/>
    <w:rsid w:val="00F5508F"/>
    <w:rsid w:val="00FD0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97827"/>
  <w15:chartTrackingRefBased/>
  <w15:docId w15:val="{451DCB21-736F-4809-9144-2237398B0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005F"/>
    <w:pPr>
      <w:spacing w:after="200" w:line="276" w:lineRule="auto"/>
    </w:pPr>
    <w:rPr>
      <w:rFonts w:ascii="Calibri" w:eastAsia="Calibri" w:hAnsi="Calibri" w:cs="Times New Roman"/>
    </w:rPr>
  </w:style>
  <w:style w:type="paragraph" w:styleId="Heading3">
    <w:name w:val="heading 3"/>
    <w:basedOn w:val="Normal"/>
    <w:next w:val="Normal"/>
    <w:link w:val="Heading3Char"/>
    <w:uiPriority w:val="9"/>
    <w:semiHidden/>
    <w:unhideWhenUsed/>
    <w:qFormat/>
    <w:rsid w:val="00E9005F"/>
    <w:pPr>
      <w:keepNext/>
      <w:keepLines/>
      <w:spacing w:before="200" w:after="0" w:line="256" w:lineRule="auto"/>
      <w:outlineLvl w:val="2"/>
    </w:pPr>
    <w:rPr>
      <w:rFonts w:asciiTheme="majorHAnsi" w:eastAsiaTheme="majorEastAsia" w:hAnsiTheme="majorHAnsi" w:cstheme="majorBidi"/>
      <w:b/>
      <w:bCs/>
      <w:color w:val="4472C4" w:themeColor="accent1"/>
      <w:lang w:val="uz-Cyrl-U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E9005F"/>
    <w:rPr>
      <w:rFonts w:asciiTheme="majorHAnsi" w:eastAsiaTheme="majorEastAsia" w:hAnsiTheme="majorHAnsi" w:cstheme="majorBidi"/>
      <w:b/>
      <w:bCs/>
      <w:color w:val="4472C4" w:themeColor="accent1"/>
      <w:lang w:val="uz-Cyrl-UZ"/>
    </w:rPr>
  </w:style>
  <w:style w:type="paragraph" w:styleId="Caption">
    <w:name w:val="caption"/>
    <w:basedOn w:val="Normal"/>
    <w:next w:val="Normal"/>
    <w:uiPriority w:val="99"/>
    <w:semiHidden/>
    <w:unhideWhenUsed/>
    <w:qFormat/>
    <w:rsid w:val="00E9005F"/>
    <w:pPr>
      <w:spacing w:after="0" w:line="240" w:lineRule="auto"/>
      <w:jc w:val="center"/>
    </w:pPr>
    <w:rPr>
      <w:rFonts w:ascii="Times New Roman" w:eastAsia="PMingLiU" w:hAnsi="Times New Roman"/>
      <w:sz w:val="24"/>
      <w:szCs w:val="20"/>
      <w:lang w:val="fr-CA"/>
    </w:rPr>
  </w:style>
  <w:style w:type="paragraph" w:styleId="FootnoteText">
    <w:name w:val="footnote text"/>
    <w:basedOn w:val="Normal"/>
    <w:link w:val="FootnoteTextChar"/>
    <w:uiPriority w:val="99"/>
    <w:semiHidden/>
    <w:unhideWhenUsed/>
    <w:rsid w:val="00E900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005F"/>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E9005F"/>
    <w:rPr>
      <w:vertAlign w:val="superscript"/>
    </w:rPr>
  </w:style>
  <w:style w:type="table" w:styleId="TableGrid">
    <w:name w:val="Table Grid"/>
    <w:basedOn w:val="TableNormal"/>
    <w:uiPriority w:val="59"/>
    <w:rsid w:val="00E90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900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005F"/>
    <w:rPr>
      <w:rFonts w:ascii="Calibri" w:eastAsia="Calibri" w:hAnsi="Calibri" w:cs="Times New Roman"/>
    </w:rPr>
  </w:style>
  <w:style w:type="paragraph" w:styleId="Footer">
    <w:name w:val="footer"/>
    <w:basedOn w:val="Normal"/>
    <w:link w:val="FooterChar"/>
    <w:uiPriority w:val="99"/>
    <w:unhideWhenUsed/>
    <w:rsid w:val="00E900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005F"/>
    <w:rPr>
      <w:rFonts w:ascii="Calibri" w:eastAsia="Calibri" w:hAnsi="Calibri" w:cs="Times New Roman"/>
    </w:rPr>
  </w:style>
  <w:style w:type="paragraph" w:styleId="BalloonText">
    <w:name w:val="Balloon Text"/>
    <w:basedOn w:val="Normal"/>
    <w:link w:val="BalloonTextChar"/>
    <w:uiPriority w:val="99"/>
    <w:semiHidden/>
    <w:unhideWhenUsed/>
    <w:rsid w:val="003B71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71AD"/>
    <w:rPr>
      <w:rFonts w:ascii="Segoe UI" w:eastAsia="Calibri" w:hAnsi="Segoe UI" w:cs="Segoe UI"/>
      <w:sz w:val="18"/>
      <w:szCs w:val="18"/>
    </w:rPr>
  </w:style>
  <w:style w:type="paragraph" w:styleId="ListParagraph">
    <w:name w:val="List Paragraph"/>
    <w:basedOn w:val="Normal"/>
    <w:link w:val="ListParagraphChar"/>
    <w:uiPriority w:val="34"/>
    <w:qFormat/>
    <w:rsid w:val="00AE68F4"/>
    <w:pPr>
      <w:spacing w:before="96" w:after="120" w:line="360" w:lineRule="atLeast"/>
      <w:ind w:left="720"/>
    </w:pPr>
    <w:rPr>
      <w:rFonts w:cs="Calibri"/>
      <w:lang w:val="sr-Latn-CS"/>
    </w:rPr>
  </w:style>
  <w:style w:type="character" w:customStyle="1" w:styleId="ListParagraphChar">
    <w:name w:val="List Paragraph Char"/>
    <w:link w:val="ListParagraph"/>
    <w:uiPriority w:val="34"/>
    <w:locked/>
    <w:rsid w:val="00AE68F4"/>
    <w:rPr>
      <w:rFonts w:ascii="Calibri" w:eastAsia="Calibri" w:hAnsi="Calibri" w:cs="Calibri"/>
      <w:lang w:val="sr-Latn-CS"/>
    </w:rPr>
  </w:style>
  <w:style w:type="paragraph" w:styleId="NoSpacing">
    <w:name w:val="No Spacing"/>
    <w:link w:val="NoSpacingChar"/>
    <w:uiPriority w:val="1"/>
    <w:qFormat/>
    <w:rsid w:val="00AE68F4"/>
    <w:pPr>
      <w:spacing w:after="0" w:line="240" w:lineRule="auto"/>
    </w:pPr>
    <w:rPr>
      <w:rFonts w:ascii="Calibri" w:eastAsia="Calibri" w:hAnsi="Calibri" w:cs="Calibri"/>
      <w:sz w:val="24"/>
      <w:szCs w:val="24"/>
    </w:rPr>
  </w:style>
  <w:style w:type="character" w:customStyle="1" w:styleId="NoSpacingChar">
    <w:name w:val="No Spacing Char"/>
    <w:basedOn w:val="DefaultParagraphFont"/>
    <w:link w:val="NoSpacing"/>
    <w:uiPriority w:val="1"/>
    <w:locked/>
    <w:rsid w:val="00AE68F4"/>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Pages>
  <Words>2245</Words>
  <Characters>12799</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Lazarević</dc:creator>
  <cp:keywords/>
  <dc:description/>
  <cp:lastModifiedBy>vrtickotor@gmail.com</cp:lastModifiedBy>
  <cp:revision>13</cp:revision>
  <cp:lastPrinted>2021-05-07T13:47:00Z</cp:lastPrinted>
  <dcterms:created xsi:type="dcterms:W3CDTF">2021-03-02T14:40:00Z</dcterms:created>
  <dcterms:modified xsi:type="dcterms:W3CDTF">2021-05-07T14:40:00Z</dcterms:modified>
</cp:coreProperties>
</file>