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Default="00C20E0A" w:rsidP="003A6DB5">
      <w:pPr>
        <w:rPr>
          <w:rFonts w:ascii="Arial Narrow" w:hAnsi="Arial Narrow"/>
        </w:rPr>
      </w:pPr>
    </w:p>
    <w:p w:rsidR="00C175E2" w:rsidRDefault="00C175E2" w:rsidP="00C175E2">
      <w:pPr>
        <w:tabs>
          <w:tab w:val="left" w:pos="7860"/>
        </w:tabs>
        <w:spacing w:before="0" w:after="0" w:line="240" w:lineRule="auto"/>
        <w:rPr>
          <w:rFonts w:ascii="Arial" w:eastAsia="Calibri" w:hAnsi="Arial" w:cs="Arial"/>
          <w:sz w:val="22"/>
          <w:lang w:val="it-IT"/>
        </w:rPr>
      </w:pPr>
      <w:r>
        <w:rPr>
          <w:rFonts w:ascii="Arial" w:eastAsia="Calibri" w:hAnsi="Arial" w:cs="Arial"/>
          <w:sz w:val="22"/>
          <w:lang w:val="it-IT"/>
        </w:rPr>
        <w:tab/>
      </w:r>
    </w:p>
    <w:p w:rsidR="00D82B9B" w:rsidRPr="001F7DB4" w:rsidRDefault="009200E4" w:rsidP="00D82B9B">
      <w:pPr>
        <w:tabs>
          <w:tab w:val="right" w:pos="3402"/>
        </w:tabs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Predmet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: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Izjava</w:t>
      </w:r>
      <w:proofErr w:type="spellEnd"/>
      <w:r w:rsidR="002641B7" w:rsidRPr="001F7DB4">
        <w:rPr>
          <w:rFonts w:ascii="Arial" w:eastAsia="Calibri" w:hAnsi="Arial" w:cs="Arial"/>
          <w:b/>
          <w:sz w:val="22"/>
          <w:lang w:val="en-US"/>
        </w:rPr>
        <w:t xml:space="preserve"> o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produženju</w:t>
      </w:r>
      <w:proofErr w:type="spellEnd"/>
      <w:r w:rsidR="002641B7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roka</w:t>
      </w:r>
      <w:proofErr w:type="spellEnd"/>
      <w:r w:rsidR="002641B7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za</w:t>
      </w:r>
      <w:proofErr w:type="spellEnd"/>
      <w:r w:rsidR="002641B7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dostavljanje</w:t>
      </w:r>
      <w:proofErr w:type="spellEnd"/>
      <w:r w:rsidR="002641B7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ponuda</w:t>
      </w:r>
      <w:proofErr w:type="spellEnd"/>
    </w:p>
    <w:p w:rsidR="009200E4" w:rsidRPr="001F7DB4" w:rsidRDefault="009200E4" w:rsidP="00D82B9B">
      <w:pPr>
        <w:tabs>
          <w:tab w:val="right" w:pos="3402"/>
        </w:tabs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  <w:proofErr w:type="spellStart"/>
      <w:r w:rsidRPr="001F7DB4">
        <w:rPr>
          <w:rFonts w:ascii="Arial" w:eastAsia="Calibri" w:hAnsi="Arial" w:cs="Arial"/>
          <w:sz w:val="22"/>
          <w:lang w:val="en-US"/>
        </w:rPr>
        <w:t>Broj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: </w:t>
      </w:r>
      <w:r w:rsidR="00125F91" w:rsidRPr="001F7DB4">
        <w:rPr>
          <w:rFonts w:ascii="Arial" w:eastAsia="Times New Roman" w:hAnsi="Arial" w:cs="Arial"/>
          <w:color w:val="000000"/>
          <w:sz w:val="22"/>
          <w:lang w:val="pl-PL"/>
        </w:rPr>
        <w:t>2/2022</w:t>
      </w:r>
      <w:r w:rsidR="00A83617" w:rsidRPr="001F7DB4">
        <w:rPr>
          <w:rFonts w:ascii="Arial" w:eastAsia="Times New Roman" w:hAnsi="Arial" w:cs="Arial"/>
          <w:color w:val="000000"/>
          <w:sz w:val="22"/>
          <w:lang w:val="pl-PL"/>
        </w:rPr>
        <w:t>-1</w:t>
      </w:r>
    </w:p>
    <w:p w:rsidR="009200E4" w:rsidRPr="001F7DB4" w:rsidRDefault="009200E4" w:rsidP="009200E4">
      <w:pPr>
        <w:spacing w:before="0" w:after="0" w:line="240" w:lineRule="auto"/>
        <w:jc w:val="left"/>
        <w:rPr>
          <w:rFonts w:ascii="Arial" w:eastAsia="Calibri" w:hAnsi="Arial" w:cs="Arial"/>
          <w:sz w:val="22"/>
          <w:lang w:val="en-US"/>
        </w:rPr>
      </w:pPr>
      <w:r w:rsidRPr="001F7DB4">
        <w:rPr>
          <w:rFonts w:ascii="Arial" w:eastAsia="Calibri" w:hAnsi="Arial" w:cs="Arial"/>
          <w:sz w:val="22"/>
          <w:lang w:val="en-US"/>
        </w:rPr>
        <w:t xml:space="preserve">Podgorica, </w:t>
      </w:r>
      <w:r w:rsidR="00125F91" w:rsidRPr="001F7DB4">
        <w:rPr>
          <w:rFonts w:ascii="Arial" w:eastAsia="Times New Roman" w:hAnsi="Arial" w:cs="Arial"/>
          <w:sz w:val="22"/>
          <w:lang w:val="sr-Latn-ME"/>
        </w:rPr>
        <w:t>26.9.2022</w:t>
      </w:r>
      <w:r w:rsidRPr="001F7DB4">
        <w:rPr>
          <w:rFonts w:ascii="Arial" w:eastAsia="Times New Roman" w:hAnsi="Arial" w:cs="Arial"/>
          <w:sz w:val="22"/>
          <w:lang w:val="sr-Latn-ME"/>
        </w:rPr>
        <w:t>.</w:t>
      </w:r>
      <w:r w:rsidRPr="001F7DB4">
        <w:rPr>
          <w:rFonts w:ascii="Arial" w:eastAsia="Times New Roman" w:hAnsi="Arial" w:cs="Arial"/>
          <w:color w:val="000000"/>
          <w:sz w:val="22"/>
          <w:lang w:val="pl-PL"/>
        </w:rPr>
        <w:t xml:space="preserve"> godine</w:t>
      </w:r>
    </w:p>
    <w:p w:rsidR="009200E4" w:rsidRPr="001F7DB4" w:rsidRDefault="009200E4" w:rsidP="009200E4">
      <w:pPr>
        <w:spacing w:before="0" w:after="0" w:line="240" w:lineRule="auto"/>
        <w:jc w:val="left"/>
        <w:rPr>
          <w:rFonts w:ascii="Arial" w:eastAsia="Calibri" w:hAnsi="Arial" w:cs="Arial"/>
          <w:b/>
          <w:sz w:val="22"/>
          <w:lang w:val="en-US"/>
        </w:rPr>
      </w:pPr>
    </w:p>
    <w:p w:rsidR="009200E4" w:rsidRPr="001F7DB4" w:rsidRDefault="002641B7" w:rsidP="009200E4">
      <w:pPr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  <w:r w:rsidRPr="001F7DB4">
        <w:rPr>
          <w:rFonts w:ascii="Arial" w:eastAsia="Calibri" w:hAnsi="Arial" w:cs="Arial"/>
          <w:sz w:val="22"/>
          <w:lang w:val="en-US"/>
        </w:rPr>
        <w:t xml:space="preserve">U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skladu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sa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članom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94</w:t>
      </w:r>
      <w:r w:rsidR="009200E4"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9200E4" w:rsidRPr="001F7DB4">
        <w:rPr>
          <w:rFonts w:ascii="Arial" w:eastAsia="Calibri" w:hAnsi="Arial" w:cs="Arial"/>
          <w:sz w:val="22"/>
          <w:lang w:val="en-US"/>
        </w:rPr>
        <w:t>Zakona</w:t>
      </w:r>
      <w:proofErr w:type="spellEnd"/>
      <w:r w:rsidR="009200E4" w:rsidRPr="001F7DB4">
        <w:rPr>
          <w:rFonts w:ascii="Arial" w:eastAsia="Calibri" w:hAnsi="Arial" w:cs="Arial"/>
          <w:sz w:val="22"/>
          <w:lang w:val="en-US"/>
        </w:rPr>
        <w:t xml:space="preserve"> o </w:t>
      </w:r>
      <w:proofErr w:type="spellStart"/>
      <w:r w:rsidR="009200E4" w:rsidRPr="001F7DB4">
        <w:rPr>
          <w:rFonts w:ascii="Arial" w:eastAsia="Calibri" w:hAnsi="Arial" w:cs="Arial"/>
          <w:sz w:val="22"/>
          <w:lang w:val="en-US"/>
        </w:rPr>
        <w:t>javnim</w:t>
      </w:r>
      <w:proofErr w:type="spellEnd"/>
      <w:r w:rsidR="009200E4"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9200E4" w:rsidRPr="001F7DB4">
        <w:rPr>
          <w:rFonts w:ascii="Arial" w:eastAsia="Calibri" w:hAnsi="Arial" w:cs="Arial"/>
          <w:sz w:val="22"/>
          <w:lang w:val="en-US"/>
        </w:rPr>
        <w:t>nabavkama</w:t>
      </w:r>
      <w:proofErr w:type="spellEnd"/>
      <w:r w:rsidR="009200E4" w:rsidRPr="001F7DB4">
        <w:rPr>
          <w:rFonts w:ascii="Arial" w:eastAsia="Calibri" w:hAnsi="Arial" w:cs="Arial"/>
          <w:sz w:val="22"/>
          <w:lang w:val="en-US"/>
        </w:rPr>
        <w:t xml:space="preserve"> </w:t>
      </w:r>
      <w:r w:rsidR="00A83617" w:rsidRPr="001F7DB4">
        <w:rPr>
          <w:rFonts w:ascii="Arial" w:eastAsia="Calibri" w:hAnsi="Arial" w:cs="Arial"/>
          <w:sz w:val="22"/>
          <w:lang w:val="en-US"/>
        </w:rPr>
        <w:t>(„</w:t>
      </w:r>
      <w:proofErr w:type="spellStart"/>
      <w:r w:rsidR="00A83617" w:rsidRPr="001F7DB4">
        <w:rPr>
          <w:rFonts w:ascii="Arial" w:eastAsia="Calibri" w:hAnsi="Arial" w:cs="Arial"/>
          <w:sz w:val="22"/>
          <w:lang w:val="en-US"/>
        </w:rPr>
        <w:t>Službeni</w:t>
      </w:r>
      <w:proofErr w:type="spellEnd"/>
      <w:r w:rsidR="00875CDB" w:rsidRPr="001F7DB4">
        <w:rPr>
          <w:rFonts w:ascii="Arial" w:eastAsia="Calibri" w:hAnsi="Arial" w:cs="Arial"/>
          <w:sz w:val="22"/>
          <w:lang w:val="en-US"/>
        </w:rPr>
        <w:t xml:space="preserve"> list </w:t>
      </w:r>
      <w:proofErr w:type="spellStart"/>
      <w:r w:rsidR="001F7DB4">
        <w:rPr>
          <w:rFonts w:ascii="Arial" w:eastAsia="Calibri" w:hAnsi="Arial" w:cs="Arial"/>
          <w:sz w:val="22"/>
          <w:lang w:val="en-US"/>
        </w:rPr>
        <w:t>Crne</w:t>
      </w:r>
      <w:proofErr w:type="spellEnd"/>
      <w:r w:rsidR="001F7DB4">
        <w:rPr>
          <w:rFonts w:ascii="Arial" w:eastAsia="Calibri" w:hAnsi="Arial" w:cs="Arial"/>
          <w:sz w:val="22"/>
          <w:lang w:val="en-US"/>
        </w:rPr>
        <w:t xml:space="preserve"> </w:t>
      </w:r>
      <w:proofErr w:type="gramStart"/>
      <w:r w:rsidR="001F7DB4">
        <w:rPr>
          <w:rFonts w:ascii="Arial" w:eastAsia="Calibri" w:hAnsi="Arial" w:cs="Arial"/>
          <w:sz w:val="22"/>
          <w:lang w:val="en-US"/>
        </w:rPr>
        <w:t xml:space="preserve">Gore“ </w:t>
      </w:r>
      <w:proofErr w:type="spellStart"/>
      <w:r w:rsidR="00875CDB" w:rsidRPr="001F7DB4">
        <w:rPr>
          <w:rFonts w:ascii="Arial" w:eastAsia="Calibri" w:hAnsi="Arial" w:cs="Arial"/>
          <w:sz w:val="22"/>
          <w:lang w:val="en-US"/>
        </w:rPr>
        <w:t>broj</w:t>
      </w:r>
      <w:proofErr w:type="spellEnd"/>
      <w:proofErr w:type="gramEnd"/>
      <w:r w:rsidR="00875CDB" w:rsidRPr="001F7DB4">
        <w:rPr>
          <w:rFonts w:ascii="Arial" w:eastAsia="Calibri" w:hAnsi="Arial" w:cs="Arial"/>
          <w:sz w:val="22"/>
          <w:lang w:val="en-US"/>
        </w:rPr>
        <w:t xml:space="preserve"> 74/19)</w:t>
      </w:r>
      <w:r w:rsidR="009200E4"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9200E4" w:rsidRPr="001F7DB4">
        <w:rPr>
          <w:rFonts w:ascii="Arial" w:eastAsia="Calibri" w:hAnsi="Arial" w:cs="Arial"/>
          <w:b/>
          <w:sz w:val="22"/>
          <w:lang w:val="en-US"/>
        </w:rPr>
        <w:t>Ministarstvo</w:t>
      </w:r>
      <w:proofErr w:type="spellEnd"/>
      <w:r w:rsidR="009200E4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9200E4" w:rsidRPr="001F7DB4">
        <w:rPr>
          <w:rFonts w:ascii="Arial" w:eastAsia="Calibri" w:hAnsi="Arial" w:cs="Arial"/>
          <w:b/>
          <w:sz w:val="22"/>
          <w:lang w:val="en-US"/>
        </w:rPr>
        <w:t>finansija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>,</w:t>
      </w:r>
      <w:r w:rsidRPr="001F7DB4">
        <w:rPr>
          <w:rFonts w:ascii="Arial" w:eastAsia="Calibri" w:hAnsi="Arial" w:cs="Arial"/>
          <w:sz w:val="22"/>
          <w:lang w:val="en-US"/>
        </w:rPr>
        <w:t xml:space="preserve"> u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svojstvu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Naručioca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>,</w:t>
      </w:r>
      <w:r w:rsidR="009200E4" w:rsidRPr="001F7DB4">
        <w:rPr>
          <w:rFonts w:ascii="Arial" w:eastAsia="Calibri" w:hAnsi="Arial" w:cs="Arial"/>
          <w:sz w:val="22"/>
          <w:lang w:val="en-US"/>
        </w:rPr>
        <w:t xml:space="preserve"> </w:t>
      </w:r>
      <w:r w:rsidRPr="001F7DB4">
        <w:rPr>
          <w:rFonts w:ascii="Arial" w:eastAsia="Calibri" w:hAnsi="Arial" w:cs="Arial"/>
          <w:sz w:val="22"/>
          <w:lang w:val="en-US"/>
        </w:rPr>
        <w:t xml:space="preserve">u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vezi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otvorenog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postupka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javne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nabavke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po</w:t>
      </w:r>
      <w:proofErr w:type="spellEnd"/>
      <w:r w:rsidR="00A83617"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A83617" w:rsidRPr="001F7DB4">
        <w:rPr>
          <w:rFonts w:ascii="Arial" w:eastAsia="Calibri" w:hAnsi="Arial" w:cs="Arial"/>
          <w:sz w:val="22"/>
          <w:lang w:val="en-US"/>
        </w:rPr>
        <w:t>Tenderskoj</w:t>
      </w:r>
      <w:proofErr w:type="spellEnd"/>
      <w:r w:rsidR="00A83617"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A83617" w:rsidRPr="001F7DB4">
        <w:rPr>
          <w:rFonts w:ascii="Arial" w:eastAsia="Calibri" w:hAnsi="Arial" w:cs="Arial"/>
          <w:sz w:val="22"/>
          <w:lang w:val="en-US"/>
        </w:rPr>
        <w:t>dokumentaciji</w:t>
      </w:r>
      <w:proofErr w:type="spellEnd"/>
      <w:r w:rsidR="00A83617"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A83617" w:rsidRPr="001F7DB4">
        <w:rPr>
          <w:rFonts w:ascii="Arial" w:eastAsia="Calibri" w:hAnsi="Arial" w:cs="Arial"/>
          <w:sz w:val="22"/>
          <w:lang w:val="en-US"/>
        </w:rPr>
        <w:t>broj</w:t>
      </w:r>
      <w:proofErr w:type="spellEnd"/>
      <w:r w:rsidR="00A83617" w:rsidRPr="001F7DB4">
        <w:rPr>
          <w:rFonts w:ascii="Arial" w:eastAsia="Calibri" w:hAnsi="Arial" w:cs="Arial"/>
          <w:sz w:val="22"/>
          <w:lang w:val="en-US"/>
        </w:rPr>
        <w:t xml:space="preserve"> 2/2022 od 4.8.2022</w:t>
      </w:r>
      <w:r w:rsidRPr="001F7DB4">
        <w:rPr>
          <w:rFonts w:ascii="Arial" w:eastAsia="Calibri" w:hAnsi="Arial" w:cs="Arial"/>
          <w:sz w:val="22"/>
          <w:lang w:val="en-US"/>
        </w:rPr>
        <w:t xml:space="preserve">.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godine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="00A83617" w:rsidRPr="001F7DB4">
        <w:rPr>
          <w:rFonts w:ascii="Arial" w:eastAsia="Calibri" w:hAnsi="Arial" w:cs="Arial"/>
          <w:sz w:val="22"/>
          <w:lang w:val="en-US"/>
        </w:rPr>
        <w:t>šifra</w:t>
      </w:r>
      <w:proofErr w:type="spellEnd"/>
      <w:r w:rsidR="00A83617"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A83617" w:rsidRPr="001F7DB4">
        <w:rPr>
          <w:rFonts w:ascii="Arial" w:eastAsia="Calibri" w:hAnsi="Arial" w:cs="Arial"/>
          <w:sz w:val="22"/>
          <w:lang w:val="en-US"/>
        </w:rPr>
        <w:t>postupka</w:t>
      </w:r>
      <w:proofErr w:type="spellEnd"/>
      <w:r w:rsidR="00A83617" w:rsidRPr="001F7DB4">
        <w:rPr>
          <w:rFonts w:ascii="Arial" w:eastAsia="Calibri" w:hAnsi="Arial" w:cs="Arial"/>
          <w:sz w:val="22"/>
          <w:lang w:val="en-US"/>
        </w:rPr>
        <w:t xml:space="preserve"> 23092,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objavljuje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sljedeće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>:</w:t>
      </w:r>
    </w:p>
    <w:p w:rsidR="009200E4" w:rsidRPr="001F7DB4" w:rsidRDefault="009200E4" w:rsidP="009200E4">
      <w:pPr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eastAsia="sr-Latn-CS"/>
        </w:rPr>
      </w:pPr>
      <w:bookmarkStart w:id="0" w:name="_GoBack"/>
      <w:bookmarkEnd w:id="0"/>
    </w:p>
    <w:p w:rsidR="00A3606D" w:rsidRPr="001F7DB4" w:rsidRDefault="002641B7" w:rsidP="00A3606D">
      <w:pPr>
        <w:spacing w:before="0" w:after="0" w:line="240" w:lineRule="auto"/>
        <w:rPr>
          <w:rFonts w:ascii="Arial" w:eastAsia="Calibri" w:hAnsi="Arial" w:cs="Arial"/>
          <w:b/>
          <w:sz w:val="22"/>
          <w:lang w:val="en-US"/>
        </w:rPr>
      </w:pP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Produžava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se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rok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za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podnošenje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ponuda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u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postupku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javne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nabavke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po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Tenderskoj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dokumentaciji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broj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r w:rsidR="00A83617" w:rsidRPr="001F7DB4">
        <w:rPr>
          <w:rFonts w:ascii="Arial" w:eastAsia="Calibri" w:hAnsi="Arial" w:cs="Arial"/>
          <w:b/>
          <w:sz w:val="22"/>
          <w:lang w:val="en-US"/>
        </w:rPr>
        <w:t>2/2022 od 4.8.2022</w:t>
      </w:r>
      <w:r w:rsidRPr="001F7DB4">
        <w:rPr>
          <w:rFonts w:ascii="Arial" w:eastAsia="Calibri" w:hAnsi="Arial" w:cs="Arial"/>
          <w:b/>
          <w:sz w:val="22"/>
          <w:lang w:val="en-US"/>
        </w:rPr>
        <w:t xml:space="preserve">.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godine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, pa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tačka</w:t>
      </w:r>
      <w:proofErr w:type="spellEnd"/>
      <w:r w:rsidR="00786751" w:rsidRPr="001F7DB4">
        <w:rPr>
          <w:rFonts w:ascii="Arial" w:eastAsia="Calibri" w:hAnsi="Arial" w:cs="Arial"/>
          <w:b/>
          <w:sz w:val="22"/>
          <w:lang w:val="en-US"/>
        </w:rPr>
        <w:t xml:space="preserve"> 8.</w:t>
      </w:r>
      <w:r w:rsidR="00A3606D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A3606D" w:rsidRPr="001F7DB4">
        <w:rPr>
          <w:rFonts w:ascii="Arial" w:eastAsia="Calibri" w:hAnsi="Arial" w:cs="Arial"/>
          <w:b/>
          <w:sz w:val="22"/>
          <w:lang w:val="en-US"/>
        </w:rPr>
        <w:t>sada</w:t>
      </w:r>
      <w:proofErr w:type="spellEnd"/>
      <w:r w:rsidR="00A3606D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A3606D" w:rsidRPr="001F7DB4">
        <w:rPr>
          <w:rFonts w:ascii="Arial" w:eastAsia="Calibri" w:hAnsi="Arial" w:cs="Arial"/>
          <w:b/>
          <w:sz w:val="22"/>
          <w:lang w:val="en-US"/>
        </w:rPr>
        <w:t>glasi</w:t>
      </w:r>
      <w:proofErr w:type="spellEnd"/>
      <w:r w:rsidR="00A3606D" w:rsidRPr="001F7DB4">
        <w:rPr>
          <w:rFonts w:ascii="Arial" w:eastAsia="Calibri" w:hAnsi="Arial" w:cs="Arial"/>
          <w:b/>
          <w:sz w:val="22"/>
          <w:lang w:val="en-US"/>
        </w:rPr>
        <w:t>:</w:t>
      </w:r>
    </w:p>
    <w:p w:rsidR="00A3606D" w:rsidRPr="001F7DB4" w:rsidRDefault="00A3606D" w:rsidP="00A3606D">
      <w:pPr>
        <w:spacing w:before="0" w:after="0" w:line="240" w:lineRule="auto"/>
        <w:rPr>
          <w:rFonts w:ascii="Arial" w:eastAsia="Times New Roman" w:hAnsi="Arial" w:cs="Arial"/>
          <w:b/>
          <w:bCs/>
          <w:color w:val="000000"/>
          <w:sz w:val="22"/>
          <w:lang w:val="pl-PL"/>
        </w:rPr>
      </w:pPr>
    </w:p>
    <w:p w:rsidR="00A83617" w:rsidRPr="00A83617" w:rsidRDefault="00A83617" w:rsidP="00A83617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  <w:r w:rsidRPr="00A83617">
        <w:rPr>
          <w:rFonts w:ascii="Arial" w:eastAsia="Times New Roman" w:hAnsi="Arial" w:cs="Arial"/>
          <w:color w:val="000000"/>
          <w:sz w:val="22"/>
          <w:lang w:val="sr-Latn-ME"/>
        </w:rPr>
        <w:t xml:space="preserve">Ponude se podnose preko ESJN-a zaključno sa danom </w:t>
      </w:r>
      <w:r w:rsidR="001F7DB4" w:rsidRPr="001F7DB4">
        <w:rPr>
          <w:rFonts w:ascii="Arial" w:eastAsia="Times New Roman" w:hAnsi="Arial" w:cs="Arial"/>
          <w:color w:val="000000"/>
          <w:sz w:val="22"/>
          <w:lang w:val="sr-Latn-ME"/>
        </w:rPr>
        <w:t>3.10</w:t>
      </w:r>
      <w:r w:rsidRPr="00A83617">
        <w:rPr>
          <w:rFonts w:ascii="Arial" w:eastAsia="Times New Roman" w:hAnsi="Arial" w:cs="Arial"/>
          <w:color w:val="000000"/>
          <w:sz w:val="22"/>
          <w:lang w:val="sr-Latn-ME"/>
        </w:rPr>
        <w:t>.2022. godine do 13:00 sati.</w:t>
      </w:r>
    </w:p>
    <w:p w:rsidR="00A83617" w:rsidRPr="00A83617" w:rsidRDefault="00A83617" w:rsidP="00A83617">
      <w:pPr>
        <w:spacing w:before="0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2"/>
          <w:lang w:val="sr-Latn-ME"/>
        </w:rPr>
      </w:pPr>
    </w:p>
    <w:p w:rsidR="00A83617" w:rsidRPr="00A83617" w:rsidRDefault="00A83617" w:rsidP="00A83617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  <w:r w:rsidRPr="00A83617">
        <w:rPr>
          <w:rFonts w:ascii="Arial" w:eastAsia="Times New Roman" w:hAnsi="Arial" w:cs="Arial"/>
          <w:color w:val="000000"/>
          <w:sz w:val="22"/>
          <w:lang w:val="sr-Latn-ME"/>
        </w:rPr>
        <w:t xml:space="preserve">Otvaranje ponuda preko ESJN-a održaće se dana </w:t>
      </w:r>
      <w:r w:rsidR="001F7DB4" w:rsidRPr="001F7DB4">
        <w:rPr>
          <w:rFonts w:ascii="Arial" w:eastAsia="Times New Roman" w:hAnsi="Arial" w:cs="Arial"/>
          <w:color w:val="000000"/>
          <w:sz w:val="22"/>
          <w:lang w:val="sr-Latn-ME"/>
        </w:rPr>
        <w:t>3.10</w:t>
      </w:r>
      <w:r w:rsidR="001F7DB4" w:rsidRPr="00A83617">
        <w:rPr>
          <w:rFonts w:ascii="Arial" w:eastAsia="Times New Roman" w:hAnsi="Arial" w:cs="Arial"/>
          <w:color w:val="000000"/>
          <w:sz w:val="22"/>
          <w:lang w:val="sr-Latn-ME"/>
        </w:rPr>
        <w:t>.2022</w:t>
      </w:r>
      <w:r w:rsidRPr="00A83617">
        <w:rPr>
          <w:rFonts w:ascii="Arial" w:eastAsia="Times New Roman" w:hAnsi="Arial" w:cs="Arial"/>
          <w:color w:val="000000"/>
          <w:sz w:val="22"/>
          <w:lang w:val="sr-Latn-ME"/>
        </w:rPr>
        <w:t xml:space="preserve">. godine u 13:15 sati. </w:t>
      </w:r>
    </w:p>
    <w:p w:rsidR="00A83617" w:rsidRPr="00A83617" w:rsidRDefault="00A83617" w:rsidP="00A83617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</w:p>
    <w:p w:rsidR="00A83617" w:rsidRPr="00A83617" w:rsidRDefault="00A83617" w:rsidP="00A83617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  <w:r w:rsidRPr="00A83617">
        <w:rPr>
          <w:rFonts w:ascii="Arial" w:eastAsia="Times New Roman" w:hAnsi="Arial" w:cs="Arial"/>
          <w:color w:val="000000"/>
          <w:sz w:val="22"/>
          <w:lang w:val="sr-Latn-ME"/>
        </w:rPr>
        <w:sym w:font="Wingdings" w:char="F078"/>
      </w:r>
      <w:r w:rsidRPr="00A83617">
        <w:rPr>
          <w:rFonts w:ascii="Arial" w:eastAsia="Times New Roman" w:hAnsi="Arial" w:cs="Arial"/>
          <w:color w:val="000000"/>
          <w:sz w:val="22"/>
          <w:lang w:val="sr-Latn-ME"/>
        </w:rPr>
        <w:t xml:space="preserve"> Dio ponude koji se ne dostavlja preko ESJN-a, a odnosi se na </w:t>
      </w:r>
      <w:r w:rsidRPr="00A83617">
        <w:rPr>
          <w:rFonts w:ascii="Arial" w:eastAsia="Times New Roman" w:hAnsi="Arial" w:cs="Arial"/>
          <w:b/>
          <w:color w:val="000000"/>
          <w:sz w:val="22"/>
          <w:lang w:val="sr-Latn-ME"/>
        </w:rPr>
        <w:t>Garanciju ponude</w:t>
      </w:r>
      <w:r w:rsidRPr="00A83617">
        <w:rPr>
          <w:rFonts w:ascii="Arial" w:eastAsia="Times New Roman" w:hAnsi="Arial" w:cs="Arial"/>
          <w:color w:val="000000"/>
          <w:sz w:val="22"/>
          <w:lang w:val="sr-Latn-ME"/>
        </w:rPr>
        <w:t xml:space="preserve"> dostavlja se: </w:t>
      </w:r>
    </w:p>
    <w:p w:rsidR="00A83617" w:rsidRPr="00A83617" w:rsidRDefault="00A83617" w:rsidP="00A83617">
      <w:pPr>
        <w:numPr>
          <w:ilvl w:val="0"/>
          <w:numId w:val="11"/>
        </w:numPr>
        <w:spacing w:before="96" w:after="0" w:line="240" w:lineRule="auto"/>
        <w:jc w:val="left"/>
        <w:rPr>
          <w:rFonts w:ascii="Arial" w:eastAsia="Calibri" w:hAnsi="Arial" w:cs="Arial"/>
          <w:color w:val="000000"/>
          <w:sz w:val="22"/>
          <w:lang w:val="sr-Latn-ME"/>
        </w:rPr>
      </w:pP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neposredno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podno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>š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enjem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na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arhivi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naru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>č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ioca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na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adresi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Bulevar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r w:rsidRPr="00A83617">
        <w:rPr>
          <w:rFonts w:ascii="Arial" w:eastAsia="Times New Roman" w:hAnsi="Arial" w:cs="Arial"/>
          <w:sz w:val="22"/>
          <w:lang w:val="pl-PL"/>
        </w:rPr>
        <w:t>Stanka Dragojevića br. 2;</w:t>
      </w:r>
    </w:p>
    <w:p w:rsidR="00A83617" w:rsidRPr="00A83617" w:rsidRDefault="00A83617" w:rsidP="00A83617">
      <w:pPr>
        <w:numPr>
          <w:ilvl w:val="0"/>
          <w:numId w:val="11"/>
        </w:numPr>
        <w:spacing w:before="96" w:after="0" w:line="240" w:lineRule="auto"/>
        <w:jc w:val="left"/>
        <w:rPr>
          <w:rFonts w:ascii="Arial" w:eastAsia="Calibri" w:hAnsi="Arial" w:cs="Arial"/>
          <w:color w:val="000000"/>
          <w:sz w:val="22"/>
          <w:lang w:val="sr-Latn-ME"/>
        </w:rPr>
      </w:pP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preporu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>č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enom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po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>š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iljkom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sa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povratnicom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na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adresi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Bulevar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r w:rsidRPr="00A83617">
        <w:rPr>
          <w:rFonts w:ascii="Arial" w:eastAsia="Times New Roman" w:hAnsi="Arial" w:cs="Arial"/>
          <w:sz w:val="22"/>
          <w:lang w:val="pl-PL"/>
        </w:rPr>
        <w:t>Stanka Dragojevića br. 2</w:t>
      </w:r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(</w:t>
      </w:r>
      <w:r w:rsidRPr="00A83617">
        <w:rPr>
          <w:rFonts w:ascii="Arial" w:eastAsia="Calibri" w:hAnsi="Arial" w:cs="Arial"/>
          <w:color w:val="000000"/>
          <w:sz w:val="22"/>
          <w:lang w:val="en-US"/>
        </w:rPr>
        <w:t>s</w:t>
      </w:r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tim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š</w:t>
      </w:r>
      <w:r w:rsidRPr="00A83617">
        <w:rPr>
          <w:rFonts w:ascii="Arial" w:eastAsia="Calibri" w:hAnsi="Arial" w:cs="Arial"/>
          <w:color w:val="000000"/>
          <w:sz w:val="22"/>
          <w:lang w:val="en-US"/>
        </w:rPr>
        <w:t>to</w:t>
      </w:r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Garancija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ponude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r w:rsidRPr="00A83617">
        <w:rPr>
          <w:rFonts w:ascii="Arial" w:eastAsia="Calibri" w:hAnsi="Arial" w:cs="Arial"/>
          <w:color w:val="000000"/>
          <w:sz w:val="22"/>
          <w:lang w:val="en-US"/>
        </w:rPr>
        <w:t>mora</w:t>
      </w:r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biti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uru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>č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ena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r w:rsidRPr="00A83617">
        <w:rPr>
          <w:rFonts w:ascii="Arial" w:eastAsia="Calibri" w:hAnsi="Arial" w:cs="Arial"/>
          <w:color w:val="000000"/>
          <w:sz w:val="22"/>
          <w:lang w:val="en-US"/>
        </w:rPr>
        <w:t>od</w:t>
      </w:r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strane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po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>š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tanskog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operatora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najkasnije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r w:rsidRPr="00A83617">
        <w:rPr>
          <w:rFonts w:ascii="Arial" w:eastAsia="Calibri" w:hAnsi="Arial" w:cs="Arial"/>
          <w:color w:val="000000"/>
          <w:sz w:val="22"/>
          <w:lang w:val="en-US"/>
        </w:rPr>
        <w:t>do</w:t>
      </w:r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roka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odre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>đ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enog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za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podno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>š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enje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ponude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en-US"/>
        </w:rPr>
        <w:t>)</w:t>
      </w:r>
      <w:r w:rsidRPr="00A83617">
        <w:rPr>
          <w:rFonts w:ascii="Arial" w:eastAsia="Calibri" w:hAnsi="Arial" w:cs="Arial"/>
          <w:color w:val="000000"/>
          <w:sz w:val="22"/>
          <w:lang w:val="sr-Latn-ME"/>
        </w:rPr>
        <w:t xml:space="preserve">, </w:t>
      </w:r>
    </w:p>
    <w:p w:rsidR="00A83617" w:rsidRPr="00A83617" w:rsidRDefault="00A83617" w:rsidP="00A83617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</w:p>
    <w:p w:rsidR="00A83617" w:rsidRPr="00A83617" w:rsidRDefault="00A83617" w:rsidP="00A83617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  <w:proofErr w:type="spellStart"/>
      <w:r w:rsidRPr="00A83617">
        <w:rPr>
          <w:rFonts w:ascii="Arial" w:eastAsia="Times New Roman" w:hAnsi="Arial" w:cs="Arial"/>
          <w:color w:val="000000"/>
          <w:sz w:val="22"/>
          <w:lang w:val="en-US"/>
        </w:rPr>
        <w:t>radnim</w:t>
      </w:r>
      <w:proofErr w:type="spellEnd"/>
      <w:r w:rsidRPr="00A83617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A83617">
        <w:rPr>
          <w:rFonts w:ascii="Arial" w:eastAsia="Times New Roman" w:hAnsi="Arial" w:cs="Arial"/>
          <w:color w:val="000000"/>
          <w:sz w:val="22"/>
          <w:lang w:val="en-US"/>
        </w:rPr>
        <w:t>danima</w:t>
      </w:r>
      <w:proofErr w:type="spellEnd"/>
      <w:r w:rsidRPr="00A83617">
        <w:rPr>
          <w:rFonts w:ascii="Arial" w:eastAsia="Times New Roman" w:hAnsi="Arial" w:cs="Arial"/>
          <w:color w:val="000000"/>
          <w:sz w:val="22"/>
          <w:lang w:val="en-US"/>
        </w:rPr>
        <w:t xml:space="preserve"> od 9:00 do 15:00 sati, </w:t>
      </w:r>
      <w:proofErr w:type="spellStart"/>
      <w:r w:rsidRPr="00A83617">
        <w:rPr>
          <w:rFonts w:ascii="Arial" w:eastAsia="Times New Roman" w:hAnsi="Arial" w:cs="Arial"/>
          <w:color w:val="000000"/>
          <w:sz w:val="22"/>
          <w:lang w:val="en-US"/>
        </w:rPr>
        <w:t>zaključno</w:t>
      </w:r>
      <w:proofErr w:type="spellEnd"/>
      <w:r w:rsidRPr="00A83617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A83617">
        <w:rPr>
          <w:rFonts w:ascii="Arial" w:eastAsia="Times New Roman" w:hAnsi="Arial" w:cs="Arial"/>
          <w:color w:val="000000"/>
          <w:sz w:val="22"/>
          <w:lang w:val="en-US"/>
        </w:rPr>
        <w:t>sa</w:t>
      </w:r>
      <w:proofErr w:type="spellEnd"/>
      <w:r w:rsidRPr="00A83617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A83617">
        <w:rPr>
          <w:rFonts w:ascii="Arial" w:eastAsia="Times New Roman" w:hAnsi="Arial" w:cs="Arial"/>
          <w:color w:val="000000"/>
          <w:sz w:val="22"/>
          <w:lang w:val="en-US"/>
        </w:rPr>
        <w:t>danom</w:t>
      </w:r>
      <w:proofErr w:type="spellEnd"/>
      <w:r w:rsidRPr="00A83617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r w:rsidR="001F7DB4" w:rsidRPr="001F7DB4">
        <w:rPr>
          <w:rFonts w:ascii="Arial" w:eastAsia="Times New Roman" w:hAnsi="Arial" w:cs="Arial"/>
          <w:color w:val="000000"/>
          <w:sz w:val="22"/>
          <w:lang w:val="sr-Latn-ME"/>
        </w:rPr>
        <w:t>3.10</w:t>
      </w:r>
      <w:r w:rsidR="001F7DB4" w:rsidRPr="00A83617">
        <w:rPr>
          <w:rFonts w:ascii="Arial" w:eastAsia="Times New Roman" w:hAnsi="Arial" w:cs="Arial"/>
          <w:color w:val="000000"/>
          <w:sz w:val="22"/>
          <w:lang w:val="sr-Latn-ME"/>
        </w:rPr>
        <w:t>.2022</w:t>
      </w:r>
      <w:r w:rsidRPr="00A83617">
        <w:rPr>
          <w:rFonts w:ascii="Arial" w:eastAsia="Times New Roman" w:hAnsi="Arial" w:cs="Arial"/>
          <w:color w:val="000000"/>
          <w:sz w:val="22"/>
          <w:lang w:val="en-US"/>
        </w:rPr>
        <w:t xml:space="preserve">. </w:t>
      </w:r>
      <w:proofErr w:type="spellStart"/>
      <w:r w:rsidRPr="00A83617">
        <w:rPr>
          <w:rFonts w:ascii="Arial" w:eastAsia="Times New Roman" w:hAnsi="Arial" w:cs="Arial"/>
          <w:color w:val="000000"/>
          <w:sz w:val="22"/>
          <w:lang w:val="en-US"/>
        </w:rPr>
        <w:t>godine</w:t>
      </w:r>
      <w:proofErr w:type="spellEnd"/>
      <w:r w:rsidRPr="00A83617">
        <w:rPr>
          <w:rFonts w:ascii="Arial" w:eastAsia="Times New Roman" w:hAnsi="Arial" w:cs="Arial"/>
          <w:color w:val="000000"/>
          <w:sz w:val="22"/>
          <w:lang w:val="en-US"/>
        </w:rPr>
        <w:t xml:space="preserve"> od 9:00 do 13:00 sati.</w:t>
      </w:r>
    </w:p>
    <w:p w:rsidR="00A83617" w:rsidRPr="00A83617" w:rsidRDefault="00A83617" w:rsidP="00A83617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</w:p>
    <w:p w:rsidR="00A83617" w:rsidRPr="00A83617" w:rsidRDefault="00A83617" w:rsidP="00A83617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A83617">
        <w:rPr>
          <w:rFonts w:ascii="Arial" w:eastAsia="Calibri" w:hAnsi="Arial" w:cs="Arial"/>
          <w:color w:val="000000"/>
          <w:sz w:val="22"/>
        </w:rPr>
        <w:t xml:space="preserve">Javno otvaranje dijela ponude koji se ne dostavlja preko ESJN-a, a odnosi se na Garanciju ponude održaće se dana </w:t>
      </w:r>
      <w:r w:rsidR="001F7DB4" w:rsidRPr="001F7DB4">
        <w:rPr>
          <w:rFonts w:ascii="Arial" w:eastAsia="Times New Roman" w:hAnsi="Arial" w:cs="Arial"/>
          <w:color w:val="000000"/>
          <w:sz w:val="22"/>
          <w:lang w:val="sr-Latn-ME"/>
        </w:rPr>
        <w:t>3.10</w:t>
      </w:r>
      <w:r w:rsidR="001F7DB4" w:rsidRPr="00A83617">
        <w:rPr>
          <w:rFonts w:ascii="Arial" w:eastAsia="Times New Roman" w:hAnsi="Arial" w:cs="Arial"/>
          <w:color w:val="000000"/>
          <w:sz w:val="22"/>
          <w:lang w:val="sr-Latn-ME"/>
        </w:rPr>
        <w:t>.2022</w:t>
      </w:r>
      <w:r w:rsidRPr="00A83617">
        <w:rPr>
          <w:rFonts w:ascii="Arial" w:eastAsia="Calibri" w:hAnsi="Arial" w:cs="Arial"/>
          <w:color w:val="000000"/>
          <w:sz w:val="22"/>
        </w:rPr>
        <w:t>. godine u 13:30 sati u prostorijama Ministarstva finansija, na adresi Bulevar Stanka Dragojevića br.2, kancelarija broj 120, III sprat.</w:t>
      </w:r>
    </w:p>
    <w:p w:rsidR="00A83617" w:rsidRPr="00A83617" w:rsidRDefault="00A83617" w:rsidP="00A83617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Javnom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otvaranju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ponuda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mogu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prisustvovati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predstavnici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ponuđača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uz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dostavljeno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83617">
        <w:rPr>
          <w:rFonts w:ascii="Arial" w:eastAsia="Calibri" w:hAnsi="Arial" w:cs="Arial"/>
          <w:color w:val="000000"/>
          <w:sz w:val="22"/>
          <w:lang w:val="en-US"/>
        </w:rPr>
        <w:t>ovlašćenje</w:t>
      </w:r>
      <w:proofErr w:type="spellEnd"/>
      <w:r w:rsidRPr="00A83617">
        <w:rPr>
          <w:rFonts w:ascii="Arial" w:eastAsia="Calibri" w:hAnsi="Arial" w:cs="Arial"/>
          <w:color w:val="000000"/>
          <w:sz w:val="22"/>
          <w:lang w:val="en-US"/>
        </w:rPr>
        <w:t>.</w:t>
      </w:r>
    </w:p>
    <w:p w:rsidR="00786751" w:rsidRPr="001F7DB4" w:rsidRDefault="00786751" w:rsidP="00786751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</w:p>
    <w:p w:rsidR="00A3606D" w:rsidRPr="001F7DB4" w:rsidRDefault="00A3606D" w:rsidP="00A3606D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pl-PL"/>
        </w:rPr>
      </w:pPr>
    </w:p>
    <w:p w:rsidR="0091264F" w:rsidRPr="001F7DB4" w:rsidRDefault="0091264F" w:rsidP="009200E4">
      <w:pPr>
        <w:spacing w:before="0" w:after="0" w:line="240" w:lineRule="auto"/>
        <w:rPr>
          <w:rFonts w:ascii="Arial" w:eastAsia="Calibri" w:hAnsi="Arial" w:cs="Arial"/>
          <w:b/>
          <w:sz w:val="22"/>
          <w:lang w:val="en-US"/>
        </w:rPr>
      </w:pPr>
    </w:p>
    <w:p w:rsidR="002641B7" w:rsidRPr="001F7DB4" w:rsidRDefault="002641B7" w:rsidP="00A83617">
      <w:pPr>
        <w:spacing w:before="0" w:after="0" w:line="240" w:lineRule="auto"/>
        <w:jc w:val="right"/>
        <w:rPr>
          <w:rFonts w:ascii="Arial" w:eastAsia="Calibri" w:hAnsi="Arial" w:cs="Arial"/>
          <w:b/>
          <w:sz w:val="22"/>
          <w:lang w:val="sr-Latn-ME"/>
        </w:rPr>
      </w:pPr>
      <w:r w:rsidRPr="001F7DB4">
        <w:rPr>
          <w:rFonts w:ascii="Arial" w:eastAsia="Calibri" w:hAnsi="Arial" w:cs="Arial"/>
          <w:b/>
          <w:sz w:val="22"/>
          <w:lang w:val="sr-Latn-ME"/>
        </w:rPr>
        <w:t>Ispred</w:t>
      </w:r>
      <w:r w:rsidR="00046955" w:rsidRPr="001F7DB4">
        <w:rPr>
          <w:rFonts w:ascii="Arial" w:eastAsia="Calibri" w:hAnsi="Arial" w:cs="Arial"/>
          <w:b/>
          <w:sz w:val="22"/>
          <w:lang w:val="sr-Latn-ME"/>
        </w:rPr>
        <w:t xml:space="preserve"> Komisije za sprovođenje postupka javne nabavke</w:t>
      </w:r>
    </w:p>
    <w:p w:rsidR="009200E4" w:rsidRPr="001F7DB4" w:rsidRDefault="009200E4" w:rsidP="009200E4">
      <w:pPr>
        <w:spacing w:before="0" w:after="0" w:line="240" w:lineRule="auto"/>
        <w:jc w:val="right"/>
        <w:rPr>
          <w:rFonts w:ascii="Arial" w:eastAsia="Calibri" w:hAnsi="Arial" w:cs="Arial"/>
          <w:b/>
          <w:sz w:val="22"/>
        </w:rPr>
      </w:pPr>
      <w:r w:rsidRPr="001F7DB4">
        <w:rPr>
          <w:rFonts w:ascii="Arial" w:eastAsia="Calibri" w:hAnsi="Arial" w:cs="Arial"/>
          <w:b/>
          <w:sz w:val="22"/>
        </w:rPr>
        <w:t>Sanja Bakić</w:t>
      </w:r>
    </w:p>
    <w:p w:rsidR="00046955" w:rsidRPr="001F7DB4" w:rsidRDefault="00046955" w:rsidP="009200E4">
      <w:pPr>
        <w:spacing w:before="0" w:after="0" w:line="240" w:lineRule="auto"/>
        <w:jc w:val="right"/>
        <w:rPr>
          <w:rFonts w:ascii="Arial" w:eastAsia="Calibri" w:hAnsi="Arial" w:cs="Arial"/>
          <w:b/>
          <w:sz w:val="22"/>
        </w:rPr>
      </w:pPr>
      <w:r w:rsidRPr="001F7DB4">
        <w:rPr>
          <w:rFonts w:ascii="Arial" w:eastAsia="Calibri" w:hAnsi="Arial" w:cs="Arial"/>
          <w:b/>
          <w:sz w:val="22"/>
        </w:rPr>
        <w:t>_____________________</w:t>
      </w:r>
    </w:p>
    <w:p w:rsidR="009200E4" w:rsidRPr="001F7DB4" w:rsidRDefault="009200E4" w:rsidP="009200E4">
      <w:pPr>
        <w:spacing w:before="0" w:after="0" w:line="240" w:lineRule="auto"/>
        <w:jc w:val="right"/>
        <w:rPr>
          <w:rFonts w:ascii="Arial" w:eastAsia="Calibri" w:hAnsi="Arial" w:cs="Arial"/>
          <w:b/>
          <w:sz w:val="22"/>
        </w:rPr>
      </w:pPr>
    </w:p>
    <w:sectPr w:rsidR="009200E4" w:rsidRPr="001F7DB4" w:rsidSect="00E06831">
      <w:headerReference w:type="default" r:id="rId8"/>
      <w:headerReference w:type="first" r:id="rId9"/>
      <w:pgSz w:w="11906" w:h="16838" w:code="9"/>
      <w:pgMar w:top="1247" w:right="1134" w:bottom="454" w:left="1134" w:header="1134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153" w:rsidRDefault="00762153" w:rsidP="00A6505B">
      <w:pPr>
        <w:spacing w:before="0" w:after="0" w:line="240" w:lineRule="auto"/>
      </w:pPr>
      <w:r>
        <w:separator/>
      </w:r>
    </w:p>
  </w:endnote>
  <w:endnote w:type="continuationSeparator" w:id="0">
    <w:p w:rsidR="00762153" w:rsidRDefault="0076215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153" w:rsidRDefault="00762153" w:rsidP="00A6505B">
      <w:pPr>
        <w:spacing w:before="0" w:after="0" w:line="240" w:lineRule="auto"/>
      </w:pPr>
      <w:r>
        <w:separator/>
      </w:r>
    </w:p>
  </w:footnote>
  <w:footnote w:type="continuationSeparator" w:id="0">
    <w:p w:rsidR="00762153" w:rsidRDefault="0076215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9200E4" w:rsidP="00451F6C">
    <w:pPr>
      <w:pStyle w:val="Title"/>
      <w:rPr>
        <w:rFonts w:eastAsiaTheme="majorEastAsia" w:cstheme="majorBidi"/>
      </w:rPr>
    </w:pPr>
    <w:r>
      <w:rPr>
        <w:lang w:val="sr-Latn-RS" w:eastAsia="sr-Latn-R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3909695</wp:posOffset>
              </wp:positionH>
              <wp:positionV relativeFrom="paragraph">
                <wp:posOffset>128905</wp:posOffset>
              </wp:positionV>
              <wp:extent cx="2442210" cy="1174115"/>
              <wp:effectExtent l="0" t="0" r="952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2210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EB4B28">
                            <w:rPr>
                              <w:sz w:val="20"/>
                            </w:rPr>
                            <w:t>ul. Stanka Dragojevića 2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20 242 835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20 224 450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4C36BF">
                            <w:rPr>
                              <w:color w:val="0070C0"/>
                              <w:sz w:val="20"/>
                            </w:rPr>
                            <w:t>mif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7.85pt;margin-top:10.15pt;width:192.3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EB4B28">
                      <w:rPr>
                        <w:sz w:val="20"/>
                      </w:rPr>
                      <w:t>ul. Stanka Dragojevića 2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EB4B2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20 242 835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EB4B2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20 224 450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4C36BF">
                      <w:rPr>
                        <w:color w:val="0070C0"/>
                        <w:sz w:val="20"/>
                      </w:rPr>
                      <w:t>mif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RS" w:eastAsia="sr-Latn-RS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DB69F3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rPr>
        <w:lang w:val="sr-Latn-RS" w:eastAsia="sr-Latn-R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904A7" w:rsidP="00EB4B28">
    <w:pPr>
      <w:pStyle w:val="Title"/>
      <w:spacing w:after="0"/>
    </w:pPr>
    <w:r>
      <w:t xml:space="preserve">Ministarstvo </w:t>
    </w:r>
    <w:r w:rsidR="00EB4B28">
      <w:t>finansija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118A2"/>
    <w:multiLevelType w:val="hybridMultilevel"/>
    <w:tmpl w:val="E97AA2B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40269"/>
    <w:multiLevelType w:val="hybridMultilevel"/>
    <w:tmpl w:val="5C36F13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1578D2"/>
    <w:multiLevelType w:val="hybridMultilevel"/>
    <w:tmpl w:val="A6580B60"/>
    <w:lvl w:ilvl="0" w:tplc="081A000F">
      <w:start w:val="1"/>
      <w:numFmt w:val="decimal"/>
      <w:lvlText w:val="%1."/>
      <w:lvlJc w:val="left"/>
      <w:pPr>
        <w:ind w:left="825" w:hanging="360"/>
      </w:pPr>
    </w:lvl>
    <w:lvl w:ilvl="1" w:tplc="081A0019">
      <w:start w:val="1"/>
      <w:numFmt w:val="lowerLetter"/>
      <w:lvlText w:val="%2."/>
      <w:lvlJc w:val="left"/>
      <w:pPr>
        <w:ind w:left="1545" w:hanging="360"/>
      </w:pPr>
    </w:lvl>
    <w:lvl w:ilvl="2" w:tplc="081A001B">
      <w:start w:val="1"/>
      <w:numFmt w:val="lowerRoman"/>
      <w:lvlText w:val="%3."/>
      <w:lvlJc w:val="right"/>
      <w:pPr>
        <w:ind w:left="2265" w:hanging="180"/>
      </w:pPr>
    </w:lvl>
    <w:lvl w:ilvl="3" w:tplc="081A000F">
      <w:start w:val="1"/>
      <w:numFmt w:val="decimal"/>
      <w:lvlText w:val="%4."/>
      <w:lvlJc w:val="left"/>
      <w:pPr>
        <w:ind w:left="2985" w:hanging="360"/>
      </w:pPr>
    </w:lvl>
    <w:lvl w:ilvl="4" w:tplc="081A0019">
      <w:start w:val="1"/>
      <w:numFmt w:val="lowerLetter"/>
      <w:lvlText w:val="%5."/>
      <w:lvlJc w:val="left"/>
      <w:pPr>
        <w:ind w:left="3705" w:hanging="360"/>
      </w:pPr>
    </w:lvl>
    <w:lvl w:ilvl="5" w:tplc="081A001B">
      <w:start w:val="1"/>
      <w:numFmt w:val="lowerRoman"/>
      <w:lvlText w:val="%6."/>
      <w:lvlJc w:val="right"/>
      <w:pPr>
        <w:ind w:left="4425" w:hanging="180"/>
      </w:pPr>
    </w:lvl>
    <w:lvl w:ilvl="6" w:tplc="081A000F">
      <w:start w:val="1"/>
      <w:numFmt w:val="decimal"/>
      <w:lvlText w:val="%7."/>
      <w:lvlJc w:val="left"/>
      <w:pPr>
        <w:ind w:left="5145" w:hanging="360"/>
      </w:pPr>
    </w:lvl>
    <w:lvl w:ilvl="7" w:tplc="081A0019">
      <w:start w:val="1"/>
      <w:numFmt w:val="lowerLetter"/>
      <w:lvlText w:val="%8."/>
      <w:lvlJc w:val="left"/>
      <w:pPr>
        <w:ind w:left="5865" w:hanging="360"/>
      </w:pPr>
    </w:lvl>
    <w:lvl w:ilvl="8" w:tplc="081A001B">
      <w:start w:val="1"/>
      <w:numFmt w:val="lowerRoman"/>
      <w:lvlText w:val="%9."/>
      <w:lvlJc w:val="right"/>
      <w:pPr>
        <w:ind w:left="6585" w:hanging="180"/>
      </w:p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E3821"/>
    <w:multiLevelType w:val="hybridMultilevel"/>
    <w:tmpl w:val="2368D2FA"/>
    <w:lvl w:ilvl="0" w:tplc="E4869A12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4BD4"/>
    <w:rsid w:val="00020673"/>
    <w:rsid w:val="000248B6"/>
    <w:rsid w:val="00042FAA"/>
    <w:rsid w:val="00046955"/>
    <w:rsid w:val="00094746"/>
    <w:rsid w:val="000B068B"/>
    <w:rsid w:val="000B1BAC"/>
    <w:rsid w:val="000B1E42"/>
    <w:rsid w:val="000C2335"/>
    <w:rsid w:val="000C73E1"/>
    <w:rsid w:val="000E66CC"/>
    <w:rsid w:val="000F2AA0"/>
    <w:rsid w:val="000F2B95"/>
    <w:rsid w:val="000F2BFC"/>
    <w:rsid w:val="000F3FD4"/>
    <w:rsid w:val="000F587A"/>
    <w:rsid w:val="001012B0"/>
    <w:rsid w:val="00105263"/>
    <w:rsid w:val="001053EE"/>
    <w:rsid w:val="00107821"/>
    <w:rsid w:val="001244F5"/>
    <w:rsid w:val="00125F91"/>
    <w:rsid w:val="00133311"/>
    <w:rsid w:val="00136F5E"/>
    <w:rsid w:val="00137C93"/>
    <w:rsid w:val="0014324F"/>
    <w:rsid w:val="00154D42"/>
    <w:rsid w:val="001733F0"/>
    <w:rsid w:val="001822FC"/>
    <w:rsid w:val="001847FD"/>
    <w:rsid w:val="00196664"/>
    <w:rsid w:val="001A79B6"/>
    <w:rsid w:val="001A7E96"/>
    <w:rsid w:val="001C2DA5"/>
    <w:rsid w:val="001C4C88"/>
    <w:rsid w:val="001D30A5"/>
    <w:rsid w:val="001D3909"/>
    <w:rsid w:val="001D64BF"/>
    <w:rsid w:val="001E2F22"/>
    <w:rsid w:val="001E3FFF"/>
    <w:rsid w:val="001E41B4"/>
    <w:rsid w:val="001E4A9C"/>
    <w:rsid w:val="001F645A"/>
    <w:rsid w:val="001F75D5"/>
    <w:rsid w:val="001F7DB4"/>
    <w:rsid w:val="00205759"/>
    <w:rsid w:val="00207DF2"/>
    <w:rsid w:val="002259BA"/>
    <w:rsid w:val="00230A33"/>
    <w:rsid w:val="002511E4"/>
    <w:rsid w:val="00252A36"/>
    <w:rsid w:val="00254E15"/>
    <w:rsid w:val="00261633"/>
    <w:rsid w:val="002641B7"/>
    <w:rsid w:val="002766DE"/>
    <w:rsid w:val="00285C3E"/>
    <w:rsid w:val="00292D5E"/>
    <w:rsid w:val="00292FC4"/>
    <w:rsid w:val="0029458F"/>
    <w:rsid w:val="002A7CB3"/>
    <w:rsid w:val="002B27FC"/>
    <w:rsid w:val="002B7636"/>
    <w:rsid w:val="002F461C"/>
    <w:rsid w:val="00312B7F"/>
    <w:rsid w:val="003168DA"/>
    <w:rsid w:val="00322A39"/>
    <w:rsid w:val="003417B8"/>
    <w:rsid w:val="00350578"/>
    <w:rsid w:val="00354D08"/>
    <w:rsid w:val="00357FF2"/>
    <w:rsid w:val="00375D08"/>
    <w:rsid w:val="0037617A"/>
    <w:rsid w:val="00391BB6"/>
    <w:rsid w:val="003A201B"/>
    <w:rsid w:val="003A6DB5"/>
    <w:rsid w:val="003B75E6"/>
    <w:rsid w:val="003C3148"/>
    <w:rsid w:val="003C6D1D"/>
    <w:rsid w:val="003C7A19"/>
    <w:rsid w:val="003D1DC1"/>
    <w:rsid w:val="003D1E49"/>
    <w:rsid w:val="003E3F53"/>
    <w:rsid w:val="003E4463"/>
    <w:rsid w:val="003F46A7"/>
    <w:rsid w:val="003F7112"/>
    <w:rsid w:val="004112D5"/>
    <w:rsid w:val="00413C20"/>
    <w:rsid w:val="004279D3"/>
    <w:rsid w:val="004311B0"/>
    <w:rsid w:val="004378E1"/>
    <w:rsid w:val="004465EF"/>
    <w:rsid w:val="00451F6C"/>
    <w:rsid w:val="00451FF9"/>
    <w:rsid w:val="0046171A"/>
    <w:rsid w:val="004679C3"/>
    <w:rsid w:val="004702EC"/>
    <w:rsid w:val="00473F03"/>
    <w:rsid w:val="004A5AB6"/>
    <w:rsid w:val="004B2B1C"/>
    <w:rsid w:val="004C36BF"/>
    <w:rsid w:val="004C42D0"/>
    <w:rsid w:val="004C7A51"/>
    <w:rsid w:val="004D31B7"/>
    <w:rsid w:val="004E3DA7"/>
    <w:rsid w:val="004F24B0"/>
    <w:rsid w:val="004F5D79"/>
    <w:rsid w:val="00513EE1"/>
    <w:rsid w:val="00523147"/>
    <w:rsid w:val="005252F6"/>
    <w:rsid w:val="00531FDF"/>
    <w:rsid w:val="005341ED"/>
    <w:rsid w:val="005413A4"/>
    <w:rsid w:val="005424B7"/>
    <w:rsid w:val="00544379"/>
    <w:rsid w:val="0055118E"/>
    <w:rsid w:val="005565E8"/>
    <w:rsid w:val="00566AC3"/>
    <w:rsid w:val="005723C7"/>
    <w:rsid w:val="00573681"/>
    <w:rsid w:val="00575E31"/>
    <w:rsid w:val="00586871"/>
    <w:rsid w:val="00590FC4"/>
    <w:rsid w:val="00592588"/>
    <w:rsid w:val="00595577"/>
    <w:rsid w:val="005A4575"/>
    <w:rsid w:val="005A4E7E"/>
    <w:rsid w:val="005A553E"/>
    <w:rsid w:val="005B3CD2"/>
    <w:rsid w:val="005B44BF"/>
    <w:rsid w:val="005C022A"/>
    <w:rsid w:val="005C6A82"/>
    <w:rsid w:val="005C6F24"/>
    <w:rsid w:val="005D185C"/>
    <w:rsid w:val="005D5F4F"/>
    <w:rsid w:val="005E57B7"/>
    <w:rsid w:val="005F07F2"/>
    <w:rsid w:val="005F3DA1"/>
    <w:rsid w:val="005F56D9"/>
    <w:rsid w:val="00604AE4"/>
    <w:rsid w:val="00612213"/>
    <w:rsid w:val="00613B2B"/>
    <w:rsid w:val="00624988"/>
    <w:rsid w:val="00626B57"/>
    <w:rsid w:val="00630A76"/>
    <w:rsid w:val="006367CB"/>
    <w:rsid w:val="00637260"/>
    <w:rsid w:val="00637EDD"/>
    <w:rsid w:val="00647F41"/>
    <w:rsid w:val="00655630"/>
    <w:rsid w:val="00662C2B"/>
    <w:rsid w:val="00665EC9"/>
    <w:rsid w:val="006739CA"/>
    <w:rsid w:val="006767E0"/>
    <w:rsid w:val="00680861"/>
    <w:rsid w:val="0069389C"/>
    <w:rsid w:val="00694B6E"/>
    <w:rsid w:val="006A24FA"/>
    <w:rsid w:val="006A2C40"/>
    <w:rsid w:val="006A7B78"/>
    <w:rsid w:val="006B0CEE"/>
    <w:rsid w:val="006B7F7C"/>
    <w:rsid w:val="006C0DF1"/>
    <w:rsid w:val="006D6384"/>
    <w:rsid w:val="006D711E"/>
    <w:rsid w:val="006E262C"/>
    <w:rsid w:val="006E3A3C"/>
    <w:rsid w:val="006F2567"/>
    <w:rsid w:val="006F4EB4"/>
    <w:rsid w:val="007064F9"/>
    <w:rsid w:val="00722040"/>
    <w:rsid w:val="00725C06"/>
    <w:rsid w:val="007324B8"/>
    <w:rsid w:val="0073561A"/>
    <w:rsid w:val="00750865"/>
    <w:rsid w:val="00750AC5"/>
    <w:rsid w:val="0075231B"/>
    <w:rsid w:val="00755FF5"/>
    <w:rsid w:val="00762153"/>
    <w:rsid w:val="0077100B"/>
    <w:rsid w:val="00775559"/>
    <w:rsid w:val="00777CA8"/>
    <w:rsid w:val="0078262A"/>
    <w:rsid w:val="00786751"/>
    <w:rsid w:val="00786F2E"/>
    <w:rsid w:val="007904A7"/>
    <w:rsid w:val="00794586"/>
    <w:rsid w:val="007978B6"/>
    <w:rsid w:val="007B2B13"/>
    <w:rsid w:val="007B6751"/>
    <w:rsid w:val="007C3C9B"/>
    <w:rsid w:val="007C7884"/>
    <w:rsid w:val="007E168A"/>
    <w:rsid w:val="007E65D0"/>
    <w:rsid w:val="007F3140"/>
    <w:rsid w:val="0080011C"/>
    <w:rsid w:val="00801793"/>
    <w:rsid w:val="0080180A"/>
    <w:rsid w:val="00810444"/>
    <w:rsid w:val="0081425B"/>
    <w:rsid w:val="00841082"/>
    <w:rsid w:val="008464C5"/>
    <w:rsid w:val="00851D1F"/>
    <w:rsid w:val="008536F3"/>
    <w:rsid w:val="008708A8"/>
    <w:rsid w:val="00875CDB"/>
    <w:rsid w:val="0088156B"/>
    <w:rsid w:val="00885190"/>
    <w:rsid w:val="0089394C"/>
    <w:rsid w:val="008B694E"/>
    <w:rsid w:val="008B6BAF"/>
    <w:rsid w:val="008C1CE1"/>
    <w:rsid w:val="008C512C"/>
    <w:rsid w:val="008C7F82"/>
    <w:rsid w:val="008E66CA"/>
    <w:rsid w:val="008F5F7F"/>
    <w:rsid w:val="00902E6C"/>
    <w:rsid w:val="00907170"/>
    <w:rsid w:val="0091264F"/>
    <w:rsid w:val="009130A0"/>
    <w:rsid w:val="00916DE3"/>
    <w:rsid w:val="009200E4"/>
    <w:rsid w:val="00922A8D"/>
    <w:rsid w:val="009258C6"/>
    <w:rsid w:val="00933724"/>
    <w:rsid w:val="00943F04"/>
    <w:rsid w:val="009466B4"/>
    <w:rsid w:val="00946A67"/>
    <w:rsid w:val="00946D0F"/>
    <w:rsid w:val="00957C90"/>
    <w:rsid w:val="00957CE9"/>
    <w:rsid w:val="0096107C"/>
    <w:rsid w:val="009672A7"/>
    <w:rsid w:val="00996099"/>
    <w:rsid w:val="00997C04"/>
    <w:rsid w:val="009A61FC"/>
    <w:rsid w:val="009B2229"/>
    <w:rsid w:val="009B54B8"/>
    <w:rsid w:val="009D71DA"/>
    <w:rsid w:val="009E52A8"/>
    <w:rsid w:val="009E797A"/>
    <w:rsid w:val="009F3E30"/>
    <w:rsid w:val="00A27AE0"/>
    <w:rsid w:val="00A3606D"/>
    <w:rsid w:val="00A6366B"/>
    <w:rsid w:val="00A6505B"/>
    <w:rsid w:val="00A70628"/>
    <w:rsid w:val="00A72F16"/>
    <w:rsid w:val="00A8182D"/>
    <w:rsid w:val="00A83617"/>
    <w:rsid w:val="00AB2C5D"/>
    <w:rsid w:val="00AC571A"/>
    <w:rsid w:val="00AE01E6"/>
    <w:rsid w:val="00AE2763"/>
    <w:rsid w:val="00AF12ED"/>
    <w:rsid w:val="00AF27FF"/>
    <w:rsid w:val="00AF2F52"/>
    <w:rsid w:val="00B003EE"/>
    <w:rsid w:val="00B02015"/>
    <w:rsid w:val="00B04883"/>
    <w:rsid w:val="00B13AFC"/>
    <w:rsid w:val="00B167AC"/>
    <w:rsid w:val="00B40A06"/>
    <w:rsid w:val="00B473C2"/>
    <w:rsid w:val="00B47D2C"/>
    <w:rsid w:val="00B83F7A"/>
    <w:rsid w:val="00B84F08"/>
    <w:rsid w:val="00B86803"/>
    <w:rsid w:val="00BA47A1"/>
    <w:rsid w:val="00BC6666"/>
    <w:rsid w:val="00BE3206"/>
    <w:rsid w:val="00BF13D5"/>
    <w:rsid w:val="00BF464E"/>
    <w:rsid w:val="00BF77B6"/>
    <w:rsid w:val="00C05A78"/>
    <w:rsid w:val="00C123D2"/>
    <w:rsid w:val="00C14DCD"/>
    <w:rsid w:val="00C175E2"/>
    <w:rsid w:val="00C176EB"/>
    <w:rsid w:val="00C20E0A"/>
    <w:rsid w:val="00C20EB9"/>
    <w:rsid w:val="00C2622E"/>
    <w:rsid w:val="00C33301"/>
    <w:rsid w:val="00C4431F"/>
    <w:rsid w:val="00C46F57"/>
    <w:rsid w:val="00C56CD1"/>
    <w:rsid w:val="00C762F4"/>
    <w:rsid w:val="00C810FE"/>
    <w:rsid w:val="00C84028"/>
    <w:rsid w:val="00CA4058"/>
    <w:rsid w:val="00CB79BF"/>
    <w:rsid w:val="00CC1C12"/>
    <w:rsid w:val="00CC2580"/>
    <w:rsid w:val="00CC4B32"/>
    <w:rsid w:val="00CD159D"/>
    <w:rsid w:val="00CE103E"/>
    <w:rsid w:val="00CF1827"/>
    <w:rsid w:val="00CF3BBE"/>
    <w:rsid w:val="00CF42E5"/>
    <w:rsid w:val="00CF540B"/>
    <w:rsid w:val="00D00F84"/>
    <w:rsid w:val="00D0320A"/>
    <w:rsid w:val="00D066E6"/>
    <w:rsid w:val="00D23B4D"/>
    <w:rsid w:val="00D2455F"/>
    <w:rsid w:val="00D24E64"/>
    <w:rsid w:val="00D33E9B"/>
    <w:rsid w:val="00D45469"/>
    <w:rsid w:val="00D474C7"/>
    <w:rsid w:val="00D817CB"/>
    <w:rsid w:val="00D82B9B"/>
    <w:rsid w:val="00D8678A"/>
    <w:rsid w:val="00D963A0"/>
    <w:rsid w:val="00D979F1"/>
    <w:rsid w:val="00DC1343"/>
    <w:rsid w:val="00DC495A"/>
    <w:rsid w:val="00DC5DF1"/>
    <w:rsid w:val="00DC6FE1"/>
    <w:rsid w:val="00DD0B90"/>
    <w:rsid w:val="00DE041F"/>
    <w:rsid w:val="00DF60F7"/>
    <w:rsid w:val="00E00657"/>
    <w:rsid w:val="00E025F6"/>
    <w:rsid w:val="00E06831"/>
    <w:rsid w:val="00E12D92"/>
    <w:rsid w:val="00E150B9"/>
    <w:rsid w:val="00E25A0F"/>
    <w:rsid w:val="00E44B4F"/>
    <w:rsid w:val="00E56C87"/>
    <w:rsid w:val="00E62874"/>
    <w:rsid w:val="00E65D3D"/>
    <w:rsid w:val="00E73A9B"/>
    <w:rsid w:val="00E74F68"/>
    <w:rsid w:val="00E75466"/>
    <w:rsid w:val="00E779C1"/>
    <w:rsid w:val="00E97265"/>
    <w:rsid w:val="00EA7D61"/>
    <w:rsid w:val="00EB3214"/>
    <w:rsid w:val="00EB4B28"/>
    <w:rsid w:val="00EC43CC"/>
    <w:rsid w:val="00F000CF"/>
    <w:rsid w:val="00F127D8"/>
    <w:rsid w:val="00F14B0C"/>
    <w:rsid w:val="00F16D1B"/>
    <w:rsid w:val="00F21A4A"/>
    <w:rsid w:val="00F23190"/>
    <w:rsid w:val="00F323F6"/>
    <w:rsid w:val="00F32E22"/>
    <w:rsid w:val="00F540E3"/>
    <w:rsid w:val="00F63FBA"/>
    <w:rsid w:val="00F64657"/>
    <w:rsid w:val="00F90D9F"/>
    <w:rsid w:val="00FA7430"/>
    <w:rsid w:val="00FB7E7C"/>
    <w:rsid w:val="00FD6B4A"/>
    <w:rsid w:val="00FE1F74"/>
    <w:rsid w:val="00FE4CFA"/>
    <w:rsid w:val="00FF02E8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B9CA9"/>
  <w15:docId w15:val="{E6E9420B-0302-46B8-80F0-92908A07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C1CE1"/>
    <w:rPr>
      <w:sz w:val="24"/>
    </w:rPr>
  </w:style>
  <w:style w:type="paragraph" w:styleId="NoSpacing">
    <w:name w:val="No Spacing"/>
    <w:link w:val="NoSpacingChar"/>
    <w:uiPriority w:val="1"/>
    <w:qFormat/>
    <w:rsid w:val="008C1CE1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12D92"/>
    <w:rPr>
      <w:rFonts w:ascii="Calibri" w:eastAsia="Calibri" w:hAnsi="Calibri" w:cs="Calibri"/>
      <w:lang w:val="en-US"/>
    </w:rPr>
  </w:style>
  <w:style w:type="table" w:styleId="TableGrid">
    <w:name w:val="Table Grid"/>
    <w:basedOn w:val="TableNormal"/>
    <w:uiPriority w:val="59"/>
    <w:rsid w:val="0070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javne</cp:lastModifiedBy>
  <cp:revision>22</cp:revision>
  <cp:lastPrinted>2021-06-14T12:06:00Z</cp:lastPrinted>
  <dcterms:created xsi:type="dcterms:W3CDTF">2021-06-11T09:57:00Z</dcterms:created>
  <dcterms:modified xsi:type="dcterms:W3CDTF">2022-09-26T12:49:00Z</dcterms:modified>
</cp:coreProperties>
</file>