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12D30D" w14:textId="77777777" w:rsidR="00D6798A" w:rsidRPr="00447DAD" w:rsidRDefault="00D6798A" w:rsidP="00D6798A">
      <w:pPr>
        <w:jc w:val="right"/>
        <w:rPr>
          <w:rFonts w:ascii="Arial" w:hAnsi="Arial" w:cs="Arial"/>
          <w:b/>
          <w:color w:val="000000"/>
          <w:lang w:val="sr-Latn-ME"/>
        </w:rPr>
      </w:pPr>
      <w:r w:rsidRPr="00447DAD">
        <w:rPr>
          <w:rFonts w:ascii="Arial" w:hAnsi="Arial" w:cs="Arial"/>
          <w:b/>
          <w:color w:val="000000"/>
          <w:lang w:val="sr-Latn-ME"/>
        </w:rPr>
        <w:t xml:space="preserve">OBRAZAC 1  </w:t>
      </w:r>
    </w:p>
    <w:p w14:paraId="221C6756" w14:textId="77777777" w:rsidR="006568A7" w:rsidRPr="002734BD" w:rsidRDefault="006568A7" w:rsidP="006568A7">
      <w:pPr>
        <w:tabs>
          <w:tab w:val="left" w:pos="1701"/>
          <w:tab w:val="left" w:pos="4820"/>
        </w:tabs>
        <w:jc w:val="both"/>
        <w:rPr>
          <w:rFonts w:ascii="Arial" w:hAnsi="Arial" w:cs="Arial"/>
          <w:b/>
          <w:color w:val="000000"/>
          <w:lang w:val="pl-PL"/>
        </w:rPr>
      </w:pPr>
      <w:r w:rsidRPr="002734BD">
        <w:rPr>
          <w:rFonts w:ascii="Arial" w:hAnsi="Arial" w:cs="Arial"/>
          <w:b/>
          <w:color w:val="000000"/>
          <w:lang w:val="pl-PL"/>
        </w:rPr>
        <w:t>JPU Irena Radović Danilovgrad</w:t>
      </w:r>
    </w:p>
    <w:p w14:paraId="36B512A7" w14:textId="1A896CFC" w:rsidR="006568A7" w:rsidRPr="00601FCE" w:rsidRDefault="006568A7" w:rsidP="006568A7">
      <w:pPr>
        <w:jc w:val="both"/>
        <w:rPr>
          <w:rFonts w:ascii="Arial" w:hAnsi="Arial" w:cs="Arial"/>
        </w:rPr>
      </w:pPr>
      <w:proofErr w:type="spellStart"/>
      <w:r w:rsidRPr="00601FCE">
        <w:rPr>
          <w:rFonts w:ascii="Arial" w:hAnsi="Arial" w:cs="Arial"/>
        </w:rPr>
        <w:t>Broj</w:t>
      </w:r>
      <w:proofErr w:type="spellEnd"/>
      <w:r w:rsidRPr="00601FCE">
        <w:rPr>
          <w:rFonts w:ascii="Arial" w:hAnsi="Arial" w:cs="Arial"/>
        </w:rPr>
        <w:t xml:space="preserve"> </w:t>
      </w:r>
      <w:proofErr w:type="spellStart"/>
      <w:r w:rsidRPr="00601FCE">
        <w:rPr>
          <w:rFonts w:ascii="Arial" w:hAnsi="Arial" w:cs="Arial"/>
        </w:rPr>
        <w:t>iz</w:t>
      </w:r>
      <w:proofErr w:type="spellEnd"/>
      <w:r w:rsidRPr="00601FCE">
        <w:rPr>
          <w:rFonts w:ascii="Arial" w:hAnsi="Arial" w:cs="Arial"/>
        </w:rPr>
        <w:t xml:space="preserve"> </w:t>
      </w:r>
      <w:proofErr w:type="spellStart"/>
      <w:r w:rsidRPr="00601FCE">
        <w:rPr>
          <w:rFonts w:ascii="Arial" w:hAnsi="Arial" w:cs="Arial"/>
        </w:rPr>
        <w:t>evide</w:t>
      </w:r>
      <w:r w:rsidR="00595400">
        <w:rPr>
          <w:rFonts w:ascii="Arial" w:hAnsi="Arial" w:cs="Arial"/>
        </w:rPr>
        <w:t>ncije</w:t>
      </w:r>
      <w:proofErr w:type="spellEnd"/>
      <w:r w:rsidR="00595400">
        <w:rPr>
          <w:rFonts w:ascii="Arial" w:hAnsi="Arial" w:cs="Arial"/>
        </w:rPr>
        <w:t xml:space="preserve"> </w:t>
      </w:r>
      <w:proofErr w:type="spellStart"/>
      <w:r w:rsidR="00595400">
        <w:rPr>
          <w:rFonts w:ascii="Arial" w:hAnsi="Arial" w:cs="Arial"/>
        </w:rPr>
        <w:t>postupaka</w:t>
      </w:r>
      <w:proofErr w:type="spellEnd"/>
      <w:r w:rsidR="00595400">
        <w:rPr>
          <w:rFonts w:ascii="Arial" w:hAnsi="Arial" w:cs="Arial"/>
        </w:rPr>
        <w:t xml:space="preserve"> </w:t>
      </w:r>
      <w:proofErr w:type="spellStart"/>
      <w:r w:rsidR="00595400">
        <w:rPr>
          <w:rFonts w:ascii="Arial" w:hAnsi="Arial" w:cs="Arial"/>
        </w:rPr>
        <w:t>javnih</w:t>
      </w:r>
      <w:proofErr w:type="spellEnd"/>
      <w:r w:rsidR="00595400">
        <w:rPr>
          <w:rFonts w:ascii="Arial" w:hAnsi="Arial" w:cs="Arial"/>
        </w:rPr>
        <w:t xml:space="preserve"> </w:t>
      </w:r>
      <w:proofErr w:type="spellStart"/>
      <w:r w:rsidR="00595400">
        <w:rPr>
          <w:rFonts w:ascii="Arial" w:hAnsi="Arial" w:cs="Arial"/>
        </w:rPr>
        <w:t>nabavki</w:t>
      </w:r>
      <w:proofErr w:type="spellEnd"/>
      <w:r w:rsidR="00595400">
        <w:rPr>
          <w:rFonts w:ascii="Arial" w:hAnsi="Arial" w:cs="Arial"/>
        </w:rPr>
        <w:t>: 1393</w:t>
      </w:r>
    </w:p>
    <w:p w14:paraId="5B996449" w14:textId="77777777" w:rsidR="006568A7" w:rsidRPr="00DD1C9E" w:rsidRDefault="006568A7" w:rsidP="006568A7">
      <w:pPr>
        <w:jc w:val="both"/>
        <w:rPr>
          <w:rFonts w:ascii="Arial" w:hAnsi="Arial" w:cs="Arial"/>
          <w:color w:val="000000"/>
          <w:lang w:val="sr-Latn-ME"/>
        </w:rPr>
      </w:pPr>
      <w:proofErr w:type="spellStart"/>
      <w:r w:rsidRPr="00601FCE">
        <w:rPr>
          <w:rFonts w:ascii="Arial" w:hAnsi="Arial" w:cs="Arial"/>
          <w:color w:val="000000"/>
        </w:rPr>
        <w:t>Redni</w:t>
      </w:r>
      <w:proofErr w:type="spellEnd"/>
      <w:r w:rsidRPr="00601FCE">
        <w:rPr>
          <w:rFonts w:ascii="Arial" w:hAnsi="Arial" w:cs="Arial"/>
          <w:color w:val="000000"/>
        </w:rPr>
        <w:t xml:space="preserve"> </w:t>
      </w:r>
      <w:proofErr w:type="spellStart"/>
      <w:r w:rsidRPr="00601FCE">
        <w:rPr>
          <w:rFonts w:ascii="Arial" w:hAnsi="Arial" w:cs="Arial"/>
          <w:color w:val="000000"/>
        </w:rPr>
        <w:t>broj</w:t>
      </w:r>
      <w:proofErr w:type="spellEnd"/>
      <w:r w:rsidRPr="00601FCE">
        <w:rPr>
          <w:rFonts w:ascii="Arial" w:hAnsi="Arial" w:cs="Arial"/>
          <w:color w:val="000000"/>
        </w:rPr>
        <w:t xml:space="preserve"> </w:t>
      </w:r>
      <w:proofErr w:type="spellStart"/>
      <w:r w:rsidRPr="00601FCE">
        <w:rPr>
          <w:rFonts w:ascii="Arial" w:hAnsi="Arial" w:cs="Arial"/>
          <w:color w:val="000000"/>
        </w:rPr>
        <w:t>iz</w:t>
      </w:r>
      <w:proofErr w:type="spellEnd"/>
      <w:r w:rsidRPr="00601FCE">
        <w:rPr>
          <w:rFonts w:ascii="Arial" w:hAnsi="Arial" w:cs="Arial"/>
          <w:color w:val="000000"/>
        </w:rPr>
        <w:t xml:space="preserve"> Plana </w:t>
      </w:r>
      <w:proofErr w:type="spellStart"/>
      <w:r w:rsidRPr="00601FCE">
        <w:rPr>
          <w:rFonts w:ascii="Arial" w:hAnsi="Arial" w:cs="Arial"/>
          <w:color w:val="000000"/>
        </w:rPr>
        <w:t>javnih</w:t>
      </w:r>
      <w:proofErr w:type="spellEnd"/>
      <w:r w:rsidRPr="00601FCE">
        <w:rPr>
          <w:rFonts w:ascii="Arial" w:hAnsi="Arial" w:cs="Arial"/>
          <w:color w:val="000000"/>
        </w:rPr>
        <w:t xml:space="preserve"> </w:t>
      </w:r>
      <w:proofErr w:type="spellStart"/>
      <w:r w:rsidRPr="00601FCE">
        <w:rPr>
          <w:rFonts w:ascii="Arial" w:hAnsi="Arial" w:cs="Arial"/>
          <w:color w:val="000000"/>
        </w:rPr>
        <w:t>nabavki</w:t>
      </w:r>
      <w:proofErr w:type="spellEnd"/>
      <w:r>
        <w:rPr>
          <w:rFonts w:ascii="Arial" w:hAnsi="Arial" w:cs="Arial"/>
          <w:color w:val="000000"/>
          <w:lang w:val="sr-Latn-ME"/>
        </w:rPr>
        <w:t>: 1</w:t>
      </w:r>
    </w:p>
    <w:p w14:paraId="26A939A2" w14:textId="019A9C00" w:rsidR="006568A7" w:rsidRPr="00601FCE" w:rsidRDefault="006568A7" w:rsidP="006568A7">
      <w:pPr>
        <w:jc w:val="both"/>
        <w:rPr>
          <w:rFonts w:ascii="Arial" w:hAnsi="Arial" w:cs="Arial"/>
          <w:b/>
          <w:bCs/>
          <w:color w:val="000000"/>
        </w:rPr>
      </w:pPr>
      <w:proofErr w:type="spellStart"/>
      <w:r w:rsidRPr="00601FCE">
        <w:rPr>
          <w:rFonts w:ascii="Arial" w:hAnsi="Arial" w:cs="Arial"/>
          <w:color w:val="000000"/>
        </w:rPr>
        <w:t>Mjesto</w:t>
      </w:r>
      <w:proofErr w:type="spellEnd"/>
      <w:r w:rsidRPr="00601FCE">
        <w:rPr>
          <w:rFonts w:ascii="Arial" w:hAnsi="Arial" w:cs="Arial"/>
          <w:color w:val="000000"/>
        </w:rPr>
        <w:t xml:space="preserve"> i datum:</w:t>
      </w:r>
      <w:r>
        <w:rPr>
          <w:rFonts w:ascii="Arial" w:hAnsi="Arial" w:cs="Arial"/>
          <w:color w:val="000000"/>
        </w:rPr>
        <w:t xml:space="preserve"> </w:t>
      </w:r>
      <w:proofErr w:type="spellStart"/>
      <w:r>
        <w:rPr>
          <w:rFonts w:ascii="Arial" w:hAnsi="Arial" w:cs="Arial"/>
          <w:color w:val="000000"/>
        </w:rPr>
        <w:t>Danilovgrad</w:t>
      </w:r>
      <w:proofErr w:type="spellEnd"/>
      <w:r>
        <w:rPr>
          <w:rFonts w:ascii="Arial" w:hAnsi="Arial" w:cs="Arial"/>
          <w:color w:val="000000"/>
        </w:rPr>
        <w:t>,</w:t>
      </w:r>
      <w:r w:rsidR="00DA7F1D">
        <w:rPr>
          <w:rFonts w:ascii="Arial" w:hAnsi="Arial" w:cs="Arial"/>
          <w:color w:val="000000"/>
        </w:rPr>
        <w:t xml:space="preserve"> 26.09.2022.</w:t>
      </w:r>
      <w:r>
        <w:rPr>
          <w:rFonts w:ascii="Arial" w:hAnsi="Arial" w:cs="Arial"/>
          <w:color w:val="000000"/>
        </w:rPr>
        <w:t xml:space="preserve"> </w:t>
      </w:r>
      <w:proofErr w:type="spellStart"/>
      <w:proofErr w:type="gramStart"/>
      <w:r>
        <w:rPr>
          <w:rFonts w:ascii="Arial" w:hAnsi="Arial" w:cs="Arial"/>
          <w:color w:val="000000"/>
        </w:rPr>
        <w:t>godine</w:t>
      </w:r>
      <w:proofErr w:type="spellEnd"/>
      <w:proofErr w:type="gramEnd"/>
    </w:p>
    <w:p w14:paraId="4A8715A7" w14:textId="77777777" w:rsidR="00D6798A" w:rsidRPr="00447DAD" w:rsidRDefault="00D6798A" w:rsidP="00D6798A">
      <w:pPr>
        <w:rPr>
          <w:rFonts w:ascii="Arial" w:hAnsi="Arial" w:cs="Arial"/>
          <w:lang w:val="sr-Latn-ME"/>
        </w:rPr>
      </w:pPr>
    </w:p>
    <w:p w14:paraId="3B567E36" w14:textId="77777777" w:rsidR="00D6798A" w:rsidRPr="00447DAD" w:rsidRDefault="00D6798A" w:rsidP="00D6798A">
      <w:pPr>
        <w:rPr>
          <w:rFonts w:ascii="Arial" w:hAnsi="Arial" w:cs="Arial"/>
          <w:lang w:val="sr-Latn-ME"/>
        </w:rPr>
      </w:pPr>
    </w:p>
    <w:p w14:paraId="0034AF98" w14:textId="77777777" w:rsidR="00D6798A" w:rsidRPr="00447DAD" w:rsidRDefault="00D6798A" w:rsidP="00D6798A">
      <w:pPr>
        <w:rPr>
          <w:rFonts w:ascii="Arial" w:hAnsi="Arial" w:cs="Arial"/>
          <w:lang w:val="sr-Latn-ME"/>
        </w:rPr>
      </w:pPr>
    </w:p>
    <w:p w14:paraId="004102C2" w14:textId="23B11256" w:rsidR="00D6798A" w:rsidRPr="00447DAD" w:rsidRDefault="00D6798A" w:rsidP="00D6798A">
      <w:pPr>
        <w:tabs>
          <w:tab w:val="left" w:pos="1276"/>
          <w:tab w:val="left" w:pos="3261"/>
        </w:tabs>
        <w:jc w:val="both"/>
        <w:rPr>
          <w:rFonts w:ascii="Arial" w:hAnsi="Arial" w:cs="Arial"/>
          <w:b/>
          <w:bCs/>
          <w:color w:val="000000"/>
          <w:lang w:val="sr-Latn-ME"/>
        </w:rPr>
      </w:pPr>
      <w:r w:rsidRPr="00447DAD">
        <w:rPr>
          <w:rFonts w:ascii="Arial" w:hAnsi="Arial" w:cs="Arial"/>
          <w:lang w:val="sr-Latn-ME"/>
        </w:rPr>
        <w:t xml:space="preserve">Na osnovu člana 93 stav 1 Zakona o javnim nabavkama („Službeni list CG“, br. 074/19) </w:t>
      </w:r>
      <w:r w:rsidR="006568A7" w:rsidRPr="002734BD">
        <w:rPr>
          <w:rFonts w:ascii="Arial" w:hAnsi="Arial" w:cs="Arial"/>
          <w:b/>
          <w:color w:val="000000"/>
          <w:lang w:val="pl-PL"/>
        </w:rPr>
        <w:t>JPU Irena Radović Danilovgrad</w:t>
      </w:r>
      <w:r w:rsidR="006568A7">
        <w:rPr>
          <w:rFonts w:ascii="Cambria" w:hAnsi="Cambria"/>
          <w:b/>
          <w:color w:val="000000"/>
          <w:lang w:val="pl-PL"/>
        </w:rPr>
        <w:t xml:space="preserve"> </w:t>
      </w:r>
      <w:r w:rsidRPr="00447DAD">
        <w:rPr>
          <w:rFonts w:ascii="Arial" w:hAnsi="Arial" w:cs="Arial"/>
          <w:lang w:val="sr-Latn-ME"/>
        </w:rPr>
        <w:t>objavljuje</w:t>
      </w:r>
      <w:r w:rsidRPr="00447DAD">
        <w:rPr>
          <w:rFonts w:ascii="Arial" w:hAnsi="Arial" w:cs="Arial"/>
          <w:b/>
          <w:bCs/>
          <w:color w:val="000000"/>
          <w:lang w:val="sr-Latn-ME"/>
        </w:rPr>
        <w:t xml:space="preserve">        </w:t>
      </w:r>
    </w:p>
    <w:p w14:paraId="59138A38" w14:textId="77777777" w:rsidR="00D6798A" w:rsidRPr="00447DAD" w:rsidRDefault="00D6798A" w:rsidP="00D6798A">
      <w:pPr>
        <w:tabs>
          <w:tab w:val="left" w:pos="1276"/>
          <w:tab w:val="left" w:pos="3261"/>
        </w:tabs>
        <w:jc w:val="both"/>
        <w:rPr>
          <w:rFonts w:ascii="Arial" w:hAnsi="Arial" w:cs="Arial"/>
          <w:b/>
          <w:bCs/>
          <w:color w:val="000000"/>
          <w:lang w:val="sr-Latn-ME"/>
        </w:rPr>
      </w:pPr>
    </w:p>
    <w:p w14:paraId="5DAA61F8" w14:textId="77777777" w:rsidR="00D6798A" w:rsidRPr="00447DAD" w:rsidRDefault="00D6798A" w:rsidP="00D6798A">
      <w:pPr>
        <w:tabs>
          <w:tab w:val="left" w:pos="1276"/>
          <w:tab w:val="left" w:pos="3261"/>
        </w:tabs>
        <w:jc w:val="both"/>
        <w:rPr>
          <w:rFonts w:ascii="Arial" w:hAnsi="Arial" w:cs="Arial"/>
          <w:b/>
          <w:bCs/>
          <w:color w:val="000000"/>
          <w:lang w:val="sr-Latn-ME"/>
        </w:rPr>
      </w:pPr>
    </w:p>
    <w:p w14:paraId="6C7D40EE" w14:textId="77777777" w:rsidR="00D6798A" w:rsidRPr="00447DAD" w:rsidRDefault="00D6798A" w:rsidP="00D6798A">
      <w:pPr>
        <w:tabs>
          <w:tab w:val="left" w:pos="1276"/>
          <w:tab w:val="left" w:pos="3261"/>
        </w:tabs>
        <w:jc w:val="both"/>
        <w:rPr>
          <w:rFonts w:ascii="Arial" w:hAnsi="Arial" w:cs="Arial"/>
          <w:b/>
          <w:bCs/>
          <w:color w:val="000000"/>
          <w:lang w:val="sr-Latn-ME"/>
        </w:rPr>
      </w:pPr>
    </w:p>
    <w:p w14:paraId="1C30E280" w14:textId="77777777" w:rsidR="00D6798A" w:rsidRPr="00447DAD" w:rsidRDefault="00D6798A" w:rsidP="00D6798A">
      <w:pPr>
        <w:tabs>
          <w:tab w:val="left" w:pos="1276"/>
          <w:tab w:val="left" w:pos="3261"/>
        </w:tabs>
        <w:jc w:val="both"/>
        <w:rPr>
          <w:rFonts w:ascii="Arial" w:hAnsi="Arial" w:cs="Arial"/>
          <w:b/>
          <w:bCs/>
          <w:color w:val="000000"/>
          <w:lang w:val="sr-Latn-ME"/>
        </w:rPr>
      </w:pPr>
    </w:p>
    <w:p w14:paraId="1A6DFBAE" w14:textId="77777777" w:rsidR="00D6798A" w:rsidRPr="00447DAD" w:rsidRDefault="00D6798A" w:rsidP="00D6798A">
      <w:pPr>
        <w:tabs>
          <w:tab w:val="left" w:pos="1276"/>
          <w:tab w:val="left" w:pos="3261"/>
        </w:tabs>
        <w:jc w:val="both"/>
        <w:rPr>
          <w:rFonts w:ascii="Arial" w:hAnsi="Arial" w:cs="Arial"/>
          <w:b/>
          <w:bCs/>
          <w:color w:val="000000"/>
          <w:lang w:val="sr-Latn-ME"/>
        </w:rPr>
      </w:pPr>
    </w:p>
    <w:p w14:paraId="085CF803" w14:textId="77777777" w:rsidR="00D6798A" w:rsidRPr="00447DAD" w:rsidRDefault="00D6798A" w:rsidP="00D6798A">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14:paraId="71A34E99" w14:textId="77777777" w:rsidR="00D6798A" w:rsidRPr="00447DAD" w:rsidRDefault="00D6798A" w:rsidP="00D6798A">
      <w:pPr>
        <w:keepNext/>
        <w:jc w:val="center"/>
        <w:outlineLvl w:val="0"/>
        <w:rPr>
          <w:rFonts w:ascii="Arial" w:hAnsi="Arial" w:cs="Arial"/>
          <w:b/>
          <w:bCs/>
          <w:color w:val="000000"/>
          <w:lang w:val="sr-Latn-ME"/>
        </w:rPr>
      </w:pPr>
    </w:p>
    <w:p w14:paraId="210B36AD" w14:textId="77777777" w:rsidR="00D6798A" w:rsidRPr="00447DAD" w:rsidRDefault="00D6798A" w:rsidP="00D6798A">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14:paraId="463D3E53" w14:textId="77777777" w:rsidR="00D6798A" w:rsidRPr="00447DAD" w:rsidRDefault="00D6798A" w:rsidP="00D6798A">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14:paraId="368CC7D3" w14:textId="77777777" w:rsidR="00D6798A" w:rsidRPr="00447DAD" w:rsidRDefault="00D6798A" w:rsidP="00D6798A">
      <w:pPr>
        <w:jc w:val="center"/>
        <w:rPr>
          <w:rFonts w:ascii="Arial" w:hAnsi="Arial" w:cs="Arial"/>
          <w:b/>
          <w:bCs/>
          <w:color w:val="000000"/>
          <w:sz w:val="28"/>
          <w:szCs w:val="28"/>
          <w:lang w:val="sr-Latn-ME"/>
        </w:rPr>
      </w:pPr>
    </w:p>
    <w:p w14:paraId="391262B1" w14:textId="77777777" w:rsidR="006568A7" w:rsidRPr="00DD1C9E" w:rsidRDefault="006568A7" w:rsidP="006568A7">
      <w:pPr>
        <w:jc w:val="center"/>
        <w:rPr>
          <w:rFonts w:ascii="Arial" w:hAnsi="Arial" w:cs="Arial"/>
          <w:b/>
          <w:bCs/>
          <w:color w:val="000000"/>
          <w:sz w:val="28"/>
          <w:szCs w:val="28"/>
        </w:rPr>
      </w:pPr>
      <w:proofErr w:type="spellStart"/>
      <w:proofErr w:type="gramStart"/>
      <w:r w:rsidRPr="00DD1C9E">
        <w:rPr>
          <w:rFonts w:ascii="Arial" w:hAnsi="Arial" w:cs="Arial"/>
          <w:b/>
          <w:bCs/>
          <w:color w:val="000000"/>
          <w:sz w:val="28"/>
          <w:szCs w:val="28"/>
        </w:rPr>
        <w:t>hrane</w:t>
      </w:r>
      <w:proofErr w:type="spellEnd"/>
      <w:proofErr w:type="gramEnd"/>
      <w:r w:rsidRPr="00DD1C9E">
        <w:rPr>
          <w:rFonts w:ascii="Arial" w:hAnsi="Arial" w:cs="Arial"/>
          <w:b/>
          <w:bCs/>
          <w:color w:val="000000"/>
          <w:sz w:val="28"/>
          <w:szCs w:val="28"/>
        </w:rPr>
        <w:t xml:space="preserve"> </w:t>
      </w:r>
      <w:proofErr w:type="spellStart"/>
      <w:r w:rsidRPr="00DD1C9E">
        <w:rPr>
          <w:rFonts w:ascii="Arial" w:hAnsi="Arial" w:cs="Arial"/>
          <w:b/>
          <w:bCs/>
          <w:color w:val="000000"/>
          <w:sz w:val="28"/>
          <w:szCs w:val="28"/>
        </w:rPr>
        <w:t>za</w:t>
      </w:r>
      <w:proofErr w:type="spellEnd"/>
      <w:r w:rsidRPr="00DD1C9E">
        <w:rPr>
          <w:rFonts w:ascii="Arial" w:hAnsi="Arial" w:cs="Arial"/>
          <w:b/>
          <w:bCs/>
          <w:color w:val="000000"/>
          <w:sz w:val="28"/>
          <w:szCs w:val="28"/>
        </w:rPr>
        <w:t xml:space="preserve"> </w:t>
      </w:r>
      <w:proofErr w:type="spellStart"/>
      <w:r w:rsidRPr="00DD1C9E">
        <w:rPr>
          <w:rFonts w:ascii="Arial" w:hAnsi="Arial" w:cs="Arial"/>
          <w:b/>
          <w:bCs/>
          <w:color w:val="000000"/>
          <w:sz w:val="28"/>
          <w:szCs w:val="28"/>
        </w:rPr>
        <w:t>potrebe</w:t>
      </w:r>
      <w:proofErr w:type="spellEnd"/>
      <w:r w:rsidRPr="00DD1C9E">
        <w:rPr>
          <w:rFonts w:ascii="Arial" w:hAnsi="Arial" w:cs="Arial"/>
          <w:b/>
          <w:bCs/>
          <w:color w:val="000000"/>
          <w:sz w:val="28"/>
          <w:szCs w:val="28"/>
        </w:rPr>
        <w:t xml:space="preserve"> </w:t>
      </w:r>
      <w:proofErr w:type="spellStart"/>
      <w:r w:rsidRPr="00DD1C9E">
        <w:rPr>
          <w:rFonts w:ascii="Arial" w:hAnsi="Arial" w:cs="Arial"/>
          <w:b/>
          <w:bCs/>
          <w:color w:val="000000"/>
          <w:sz w:val="28"/>
          <w:szCs w:val="28"/>
        </w:rPr>
        <w:t>vrtića</w:t>
      </w:r>
      <w:proofErr w:type="spellEnd"/>
    </w:p>
    <w:p w14:paraId="58479575" w14:textId="77777777" w:rsidR="00D6798A" w:rsidRPr="00447DAD" w:rsidRDefault="00D6798A" w:rsidP="00D6798A">
      <w:pPr>
        <w:rPr>
          <w:rFonts w:ascii="Arial" w:hAnsi="Arial" w:cs="Arial"/>
          <w:lang w:val="sr-Latn-ME"/>
        </w:rPr>
      </w:pPr>
    </w:p>
    <w:p w14:paraId="4EC8FC24" w14:textId="77777777" w:rsidR="006568A7" w:rsidRDefault="006568A7" w:rsidP="00D6798A">
      <w:pPr>
        <w:jc w:val="both"/>
        <w:rPr>
          <w:rFonts w:ascii="Arial" w:hAnsi="Arial" w:cs="Arial"/>
          <w:color w:val="000000"/>
          <w:lang w:val="sr-Latn-ME"/>
        </w:rPr>
      </w:pPr>
    </w:p>
    <w:p w14:paraId="6AB88A31" w14:textId="77777777" w:rsidR="006568A7" w:rsidRDefault="006568A7" w:rsidP="00D6798A">
      <w:pPr>
        <w:jc w:val="both"/>
        <w:rPr>
          <w:rFonts w:ascii="Arial" w:hAnsi="Arial" w:cs="Arial"/>
          <w:color w:val="000000"/>
          <w:lang w:val="sr-Latn-ME"/>
        </w:rPr>
      </w:pPr>
    </w:p>
    <w:p w14:paraId="4D3D9BD8" w14:textId="0F7DDDF4"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Predmet nabavke se nabavlja:</w:t>
      </w:r>
    </w:p>
    <w:p w14:paraId="4F908E5A" w14:textId="77777777" w:rsidR="00D6798A" w:rsidRPr="00447DAD" w:rsidRDefault="00D6798A" w:rsidP="00D6798A">
      <w:pPr>
        <w:jc w:val="both"/>
        <w:rPr>
          <w:rFonts w:ascii="Arial" w:hAnsi="Arial" w:cs="Arial"/>
          <w:color w:val="000000"/>
          <w:lang w:val="sr-Latn-ME"/>
        </w:rPr>
      </w:pPr>
    </w:p>
    <w:p w14:paraId="6BA4B0D1" w14:textId="77777777" w:rsidR="006568A7" w:rsidRPr="00601FCE" w:rsidRDefault="006568A7" w:rsidP="006568A7">
      <w:pPr>
        <w:jc w:val="both"/>
        <w:rPr>
          <w:rFonts w:ascii="Arial" w:hAnsi="Arial" w:cs="Arial"/>
          <w:color w:val="000000"/>
        </w:rPr>
      </w:pPr>
      <w:r w:rsidRPr="00601FCE">
        <w:rPr>
          <w:rFonts w:ascii="Arial" w:hAnsi="Arial" w:cs="Arial"/>
          <w:color w:val="000000"/>
        </w:rPr>
        <w:sym w:font="Wingdings" w:char="F0A8"/>
      </w:r>
      <w:r w:rsidRPr="00601FCE">
        <w:rPr>
          <w:rFonts w:ascii="Arial" w:hAnsi="Arial" w:cs="Arial"/>
          <w:color w:val="000000"/>
        </w:rPr>
        <w:t xml:space="preserve"> </w:t>
      </w:r>
      <w:proofErr w:type="spellStart"/>
      <w:proofErr w:type="gramStart"/>
      <w:r w:rsidRPr="00601FCE">
        <w:rPr>
          <w:rFonts w:ascii="Arial" w:hAnsi="Arial" w:cs="Arial"/>
          <w:color w:val="000000"/>
        </w:rPr>
        <w:t>kao</w:t>
      </w:r>
      <w:proofErr w:type="spellEnd"/>
      <w:proofErr w:type="gramEnd"/>
      <w:r w:rsidRPr="00601FCE">
        <w:rPr>
          <w:rFonts w:ascii="Arial" w:hAnsi="Arial" w:cs="Arial"/>
          <w:color w:val="000000"/>
        </w:rPr>
        <w:t xml:space="preserve"> </w:t>
      </w:r>
      <w:proofErr w:type="spellStart"/>
      <w:r w:rsidRPr="00601FCE">
        <w:rPr>
          <w:rFonts w:ascii="Arial" w:hAnsi="Arial" w:cs="Arial"/>
          <w:color w:val="000000"/>
        </w:rPr>
        <w:t>cjelina</w:t>
      </w:r>
      <w:proofErr w:type="spellEnd"/>
      <w:r w:rsidRPr="00601FCE">
        <w:rPr>
          <w:rFonts w:ascii="Arial" w:hAnsi="Arial" w:cs="Arial"/>
          <w:color w:val="000000"/>
        </w:rPr>
        <w:t xml:space="preserve"> </w:t>
      </w:r>
    </w:p>
    <w:p w14:paraId="282030D2" w14:textId="77777777" w:rsidR="006568A7" w:rsidRPr="00DD1C9E" w:rsidRDefault="006568A7" w:rsidP="006568A7">
      <w:pPr>
        <w:jc w:val="both"/>
        <w:rPr>
          <w:rFonts w:ascii="Arial" w:hAnsi="Arial" w:cs="Arial"/>
          <w:b/>
          <w:bCs/>
          <w:color w:val="000000"/>
        </w:rPr>
      </w:pPr>
      <w:r w:rsidRPr="00DD1C9E">
        <w:rPr>
          <w:rFonts w:ascii="Arial" w:hAnsi="Arial" w:cs="Arial"/>
          <w:b/>
          <w:bCs/>
          <w:color w:val="000000"/>
        </w:rPr>
        <w:t xml:space="preserve">× </w:t>
      </w:r>
      <w:proofErr w:type="spellStart"/>
      <w:proofErr w:type="gramStart"/>
      <w:r w:rsidRPr="00DD1C9E">
        <w:rPr>
          <w:rFonts w:ascii="Arial" w:hAnsi="Arial" w:cs="Arial"/>
          <w:b/>
          <w:bCs/>
          <w:color w:val="000000"/>
        </w:rPr>
        <w:t>po</w:t>
      </w:r>
      <w:proofErr w:type="spellEnd"/>
      <w:proofErr w:type="gramEnd"/>
      <w:r w:rsidRPr="00DD1C9E">
        <w:rPr>
          <w:rFonts w:ascii="Arial" w:hAnsi="Arial" w:cs="Arial"/>
          <w:b/>
          <w:bCs/>
          <w:color w:val="000000"/>
        </w:rPr>
        <w:t xml:space="preserve"> </w:t>
      </w:r>
      <w:proofErr w:type="spellStart"/>
      <w:r w:rsidRPr="00DD1C9E">
        <w:rPr>
          <w:rFonts w:ascii="Arial" w:hAnsi="Arial" w:cs="Arial"/>
          <w:b/>
          <w:bCs/>
          <w:color w:val="000000"/>
        </w:rPr>
        <w:t>partijama</w:t>
      </w:r>
      <w:proofErr w:type="spellEnd"/>
    </w:p>
    <w:p w14:paraId="3DD80B47" w14:textId="77777777" w:rsidR="00D6798A" w:rsidRDefault="00D6798A" w:rsidP="00D6798A">
      <w:pPr>
        <w:rPr>
          <w:rFonts w:ascii="Arial" w:hAnsi="Arial" w:cs="Arial"/>
          <w:color w:val="000000"/>
          <w:lang w:val="sr-Latn-ME"/>
        </w:rPr>
      </w:pPr>
    </w:p>
    <w:p w14:paraId="243583D4" w14:textId="77777777" w:rsidR="00D6798A" w:rsidRPr="00447DAD" w:rsidRDefault="00D6798A" w:rsidP="00D6798A">
      <w:pPr>
        <w:rPr>
          <w:rFonts w:ascii="Arial" w:hAnsi="Arial" w:cs="Arial"/>
          <w:color w:val="000000"/>
          <w:lang w:val="sr-Latn-ME"/>
        </w:rPr>
      </w:pPr>
    </w:p>
    <w:p w14:paraId="340F181C" w14:textId="77777777" w:rsidR="00D6798A" w:rsidRPr="00447DAD" w:rsidRDefault="00D6798A" w:rsidP="00D6798A">
      <w:pPr>
        <w:rPr>
          <w:rFonts w:ascii="Arial" w:hAnsi="Arial" w:cs="Arial"/>
          <w:color w:val="000000"/>
          <w:lang w:val="sr-Latn-ME"/>
        </w:rPr>
      </w:pPr>
    </w:p>
    <w:p w14:paraId="421CB793" w14:textId="77777777" w:rsidR="00D6798A" w:rsidRDefault="00D6798A" w:rsidP="00D6798A">
      <w:pPr>
        <w:rPr>
          <w:rFonts w:ascii="Arial" w:hAnsi="Arial" w:cs="Arial"/>
          <w:color w:val="000000"/>
          <w:lang w:val="sr-Latn-ME"/>
        </w:rPr>
      </w:pPr>
    </w:p>
    <w:p w14:paraId="62BB4E3A" w14:textId="77777777" w:rsidR="00D6798A" w:rsidRDefault="00D6798A" w:rsidP="00D6798A">
      <w:pPr>
        <w:rPr>
          <w:rFonts w:ascii="Arial" w:hAnsi="Arial" w:cs="Arial"/>
          <w:color w:val="000000"/>
          <w:lang w:val="sr-Latn-ME"/>
        </w:rPr>
      </w:pPr>
    </w:p>
    <w:p w14:paraId="46B50061" w14:textId="77777777" w:rsidR="00D6798A" w:rsidRDefault="00D6798A" w:rsidP="00D6798A">
      <w:pPr>
        <w:rPr>
          <w:rFonts w:ascii="Arial" w:hAnsi="Arial" w:cs="Arial"/>
          <w:color w:val="000000"/>
          <w:lang w:val="sr-Latn-ME"/>
        </w:rPr>
      </w:pPr>
    </w:p>
    <w:p w14:paraId="28DC6600" w14:textId="77777777" w:rsidR="00D6798A" w:rsidRDefault="00D6798A" w:rsidP="00D6798A">
      <w:pPr>
        <w:rPr>
          <w:rFonts w:ascii="Arial" w:hAnsi="Arial" w:cs="Arial"/>
          <w:color w:val="000000"/>
          <w:lang w:val="sr-Latn-ME"/>
        </w:rPr>
      </w:pPr>
    </w:p>
    <w:p w14:paraId="2A41E2E5" w14:textId="77777777" w:rsidR="00D6798A" w:rsidRDefault="00D6798A" w:rsidP="00D6798A">
      <w:pPr>
        <w:rPr>
          <w:rFonts w:ascii="Arial" w:hAnsi="Arial" w:cs="Arial"/>
          <w:color w:val="000000"/>
          <w:lang w:val="sr-Latn-ME"/>
        </w:rPr>
      </w:pPr>
    </w:p>
    <w:p w14:paraId="3CAA3D50" w14:textId="77777777" w:rsidR="00D6798A" w:rsidRDefault="00D6798A" w:rsidP="00D6798A">
      <w:pPr>
        <w:rPr>
          <w:rFonts w:ascii="Arial" w:hAnsi="Arial" w:cs="Arial"/>
          <w:color w:val="000000"/>
          <w:lang w:val="sr-Latn-ME"/>
        </w:rPr>
      </w:pPr>
    </w:p>
    <w:p w14:paraId="69FF02E5" w14:textId="77777777" w:rsidR="00D6798A" w:rsidRDefault="00D6798A" w:rsidP="00D6798A">
      <w:pPr>
        <w:rPr>
          <w:rFonts w:ascii="Arial" w:hAnsi="Arial" w:cs="Arial"/>
          <w:color w:val="000000"/>
          <w:lang w:val="sr-Latn-ME"/>
        </w:rPr>
      </w:pPr>
    </w:p>
    <w:p w14:paraId="771F0D6A" w14:textId="77777777" w:rsidR="00D6798A" w:rsidRDefault="00D6798A" w:rsidP="00D6798A">
      <w:pPr>
        <w:rPr>
          <w:rFonts w:ascii="Arial" w:hAnsi="Arial" w:cs="Arial"/>
          <w:color w:val="000000"/>
          <w:lang w:val="sr-Latn-ME"/>
        </w:rPr>
      </w:pPr>
    </w:p>
    <w:p w14:paraId="7D528FDE" w14:textId="77777777" w:rsidR="00D6798A" w:rsidRDefault="00D6798A" w:rsidP="00D6798A">
      <w:pPr>
        <w:rPr>
          <w:rFonts w:ascii="Arial" w:hAnsi="Arial" w:cs="Arial"/>
          <w:color w:val="000000"/>
          <w:lang w:val="sr-Latn-ME"/>
        </w:rPr>
      </w:pPr>
    </w:p>
    <w:p w14:paraId="63663B4C" w14:textId="77777777" w:rsidR="00D6798A" w:rsidRDefault="00D6798A" w:rsidP="00D6798A">
      <w:pPr>
        <w:rPr>
          <w:rFonts w:ascii="Arial" w:hAnsi="Arial" w:cs="Arial"/>
          <w:color w:val="000000"/>
          <w:lang w:val="sr-Latn-ME"/>
        </w:rPr>
      </w:pPr>
    </w:p>
    <w:p w14:paraId="63FDB1FE" w14:textId="77777777" w:rsidR="00D6798A" w:rsidRDefault="00D6798A" w:rsidP="00D6798A">
      <w:pPr>
        <w:rPr>
          <w:rFonts w:ascii="Arial" w:hAnsi="Arial" w:cs="Arial"/>
          <w:color w:val="000000"/>
          <w:lang w:val="sr-Latn-ME"/>
        </w:rPr>
      </w:pPr>
    </w:p>
    <w:p w14:paraId="16A23FE2" w14:textId="77777777" w:rsidR="00D6798A" w:rsidRDefault="00D6798A" w:rsidP="00D6798A">
      <w:pPr>
        <w:rPr>
          <w:rFonts w:ascii="Arial" w:hAnsi="Arial" w:cs="Arial"/>
          <w:color w:val="000000"/>
          <w:lang w:val="sr-Latn-ME"/>
        </w:rPr>
      </w:pPr>
    </w:p>
    <w:p w14:paraId="69797613" w14:textId="77777777" w:rsidR="00D6798A" w:rsidRDefault="00D6798A" w:rsidP="00D6798A">
      <w:pPr>
        <w:rPr>
          <w:rFonts w:ascii="Arial" w:hAnsi="Arial" w:cs="Arial"/>
          <w:color w:val="000000"/>
          <w:lang w:val="sr-Latn-ME"/>
        </w:rPr>
      </w:pPr>
    </w:p>
    <w:p w14:paraId="73B3A0D9" w14:textId="77777777" w:rsidR="00D6798A" w:rsidRDefault="00D6798A" w:rsidP="00D6798A">
      <w:pPr>
        <w:rPr>
          <w:rFonts w:ascii="Arial" w:hAnsi="Arial" w:cs="Arial"/>
          <w:color w:val="000000"/>
          <w:lang w:val="sr-Latn-ME"/>
        </w:rPr>
      </w:pPr>
    </w:p>
    <w:p w14:paraId="4D2E9EE4" w14:textId="77777777" w:rsidR="00D6798A" w:rsidRDefault="00D6798A" w:rsidP="00D6798A">
      <w:pPr>
        <w:rPr>
          <w:rFonts w:ascii="Arial" w:hAnsi="Arial" w:cs="Arial"/>
          <w:color w:val="000000"/>
          <w:lang w:val="sr-Latn-ME"/>
        </w:rPr>
      </w:pPr>
    </w:p>
    <w:p w14:paraId="109266A0" w14:textId="77777777" w:rsidR="00D6798A" w:rsidRDefault="00D6798A" w:rsidP="00D6798A">
      <w:pPr>
        <w:rPr>
          <w:rFonts w:ascii="Arial" w:hAnsi="Arial" w:cs="Arial"/>
          <w:color w:val="000000"/>
          <w:lang w:val="sr-Latn-ME"/>
        </w:rPr>
      </w:pPr>
    </w:p>
    <w:p w14:paraId="5B77BAC6" w14:textId="77777777" w:rsidR="00D6798A" w:rsidRPr="00447DAD" w:rsidRDefault="00D6798A" w:rsidP="00D6798A">
      <w:pPr>
        <w:rPr>
          <w:rFonts w:ascii="Arial" w:hAnsi="Arial" w:cs="Arial"/>
          <w:color w:val="000000"/>
          <w:lang w:val="sr-Latn-ME"/>
        </w:rPr>
      </w:pPr>
    </w:p>
    <w:p w14:paraId="1B45360B" w14:textId="77777777" w:rsidR="00D6798A" w:rsidRPr="00DF11D9" w:rsidRDefault="00D6798A" w:rsidP="00D6798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14:paraId="4936FDFE" w14:textId="77777777" w:rsidR="00D6798A" w:rsidRPr="00447DAD" w:rsidRDefault="00D6798A" w:rsidP="00D6798A">
      <w:pPr>
        <w:rPr>
          <w:rFonts w:ascii="Arial" w:hAnsi="Arial" w:cs="Arial"/>
          <w:b/>
          <w:bCs/>
          <w:color w:val="000000"/>
          <w:lang w:val="sr-Latn-ME"/>
        </w:rPr>
      </w:pPr>
      <w:r w:rsidRPr="00447DAD">
        <w:rPr>
          <w:rFonts w:ascii="Arial" w:hAnsi="Arial" w:cs="Arial"/>
          <w:b/>
          <w:bCs/>
          <w:color w:val="000000"/>
          <w:lang w:val="sr-Latn-ME"/>
        </w:rPr>
        <w:tab/>
      </w:r>
    </w:p>
    <w:p w14:paraId="5DBAC360" w14:textId="77777777" w:rsidR="00D6798A" w:rsidRPr="00447DAD" w:rsidRDefault="00D6798A" w:rsidP="00D6798A">
      <w:pPr>
        <w:ind w:left="360"/>
        <w:jc w:val="center"/>
        <w:rPr>
          <w:rFonts w:ascii="Arial" w:hAnsi="Arial" w:cs="Arial"/>
          <w:b/>
          <w:bCs/>
          <w:color w:val="000000"/>
          <w:lang w:val="sr-Latn-ME"/>
        </w:rPr>
      </w:pPr>
    </w:p>
    <w:p w14:paraId="60E62C5D" w14:textId="77777777" w:rsidR="00D6798A" w:rsidRPr="00447DAD" w:rsidRDefault="00D6798A" w:rsidP="00D6798A">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Podaci o naručiocu;</w:t>
      </w:r>
    </w:p>
    <w:p w14:paraId="7940DA9A" w14:textId="77777777" w:rsidR="00D6798A" w:rsidRPr="00447DAD" w:rsidRDefault="00D6798A" w:rsidP="00D6798A">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Podaci o postupku i predmetu javne nabavke: </w:t>
      </w:r>
    </w:p>
    <w:p w14:paraId="480F3896"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Vrsta postupka,</w:t>
      </w:r>
    </w:p>
    <w:p w14:paraId="0AFAA90A"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Predmet javne nabavke (vrsta predmeta, naziv i opis predmeta),</w:t>
      </w:r>
    </w:p>
    <w:p w14:paraId="4D33903E"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Procijenjena vrijednost predmeta nabavke</w:t>
      </w:r>
      <w:r w:rsidRPr="00447DAD">
        <w:rPr>
          <w:rFonts w:ascii="Arial" w:eastAsia="Calibri" w:hAnsi="Arial" w:cs="Arial"/>
          <w:color w:val="000000"/>
          <w:sz w:val="22"/>
          <w:szCs w:val="22"/>
          <w:vertAlign w:val="superscript"/>
          <w:lang w:val="sr-Latn-ME"/>
        </w:rPr>
        <w:footnoteReference w:id="2"/>
      </w:r>
      <w:r w:rsidRPr="00447DAD">
        <w:rPr>
          <w:rFonts w:ascii="Arial" w:eastAsia="Calibri" w:hAnsi="Arial" w:cs="Arial"/>
          <w:color w:val="000000"/>
          <w:sz w:val="22"/>
          <w:szCs w:val="22"/>
          <w:lang w:val="sr-Latn-ME"/>
        </w:rPr>
        <w:t>,</w:t>
      </w:r>
    </w:p>
    <w:p w14:paraId="4E31696C"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Način nabavke: </w:t>
      </w:r>
    </w:p>
    <w:p w14:paraId="58A63856" w14:textId="77777777" w:rsidR="00D6798A" w:rsidRPr="00447DAD" w:rsidRDefault="00D6798A" w:rsidP="00D6798A">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Cjelina, po partijama,</w:t>
      </w:r>
    </w:p>
    <w:p w14:paraId="7BCC2EDA" w14:textId="77777777" w:rsidR="00D6798A" w:rsidRPr="00447DAD" w:rsidRDefault="00D6798A" w:rsidP="00D6798A">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Zajednička nabavka,</w:t>
      </w:r>
    </w:p>
    <w:p w14:paraId="632E6BD0" w14:textId="77777777" w:rsidR="00D6798A" w:rsidRPr="00447DAD" w:rsidRDefault="00D6798A" w:rsidP="00D6798A">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Centralizovana nabavka,</w:t>
      </w:r>
    </w:p>
    <w:p w14:paraId="06EAE5E7"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Posebni oblik nabavke:</w:t>
      </w:r>
    </w:p>
    <w:p w14:paraId="7C829280" w14:textId="77777777" w:rsidR="00D6798A" w:rsidRPr="00447DAD" w:rsidRDefault="00D6798A" w:rsidP="00D6798A">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Okvirni sporazum,</w:t>
      </w:r>
    </w:p>
    <w:p w14:paraId="383B328F" w14:textId="77777777" w:rsidR="00D6798A" w:rsidRPr="00447DAD" w:rsidRDefault="00D6798A" w:rsidP="00D6798A">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Dinamički sistem nabavki,</w:t>
      </w:r>
    </w:p>
    <w:p w14:paraId="520F6DBE" w14:textId="77777777" w:rsidR="00D6798A" w:rsidRPr="00447DAD" w:rsidRDefault="00D6798A" w:rsidP="00D6798A">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Elektronska aukcija,</w:t>
      </w:r>
    </w:p>
    <w:p w14:paraId="34F1EB0A" w14:textId="77777777" w:rsidR="00D6798A" w:rsidRPr="00447DAD" w:rsidRDefault="00D6798A" w:rsidP="00D6798A">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Elektronski katalog,</w:t>
      </w:r>
    </w:p>
    <w:p w14:paraId="3FD2B061"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Uslovi za učešće u postupku javne nabavke i posebni osnovi za isključenje,</w:t>
      </w:r>
    </w:p>
    <w:p w14:paraId="10C55999"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Kriterijum za izbor najpovoljnije ponude,</w:t>
      </w:r>
    </w:p>
    <w:p w14:paraId="7E0B0CAF" w14:textId="77777777" w:rsidR="00D6798A"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Način, mjesto i vrijeme podnošenja ponuda i otvaranja ponuda,</w:t>
      </w:r>
    </w:p>
    <w:p w14:paraId="08F28811"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5B5ABCA1"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Rok važenja ponude,</w:t>
      </w:r>
    </w:p>
    <w:p w14:paraId="43035F21"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73654B61" w14:textId="77777777" w:rsidR="00D6798A" w:rsidRPr="00447DAD" w:rsidRDefault="00D6798A" w:rsidP="00D6798A">
      <w:pPr>
        <w:rPr>
          <w:rFonts w:ascii="Calibri" w:eastAsia="Calibri" w:hAnsi="Calibri"/>
          <w:color w:val="000000"/>
          <w:sz w:val="22"/>
          <w:szCs w:val="22"/>
          <w:lang w:val="sr-Latn-ME"/>
        </w:rPr>
      </w:pPr>
    </w:p>
    <w:p w14:paraId="1009B2A4" w14:textId="77777777" w:rsidR="00D6798A" w:rsidRPr="00DF11D9" w:rsidRDefault="00D6798A" w:rsidP="00D6798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1"/>
    </w:p>
    <w:p w14:paraId="5F16EE5B" w14:textId="77777777" w:rsidR="00D6798A" w:rsidRPr="00447DAD" w:rsidRDefault="00D6798A" w:rsidP="00D6798A">
      <w:pPr>
        <w:rPr>
          <w:rFonts w:ascii="Calibri" w:eastAsia="Calibri" w:hAnsi="Calibri"/>
          <w:color w:val="000000"/>
          <w:sz w:val="22"/>
          <w:szCs w:val="22"/>
          <w:lang w:val="sr-Latn-ME"/>
        </w:rPr>
      </w:pPr>
    </w:p>
    <w:p w14:paraId="0DC2FC6B" w14:textId="77777777" w:rsidR="00D6798A" w:rsidRPr="00447DAD" w:rsidRDefault="00D6798A" w:rsidP="00D6798A">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Naziv i opis predmeta nabavke u cjelini, po partijama i stavkama sa bitnim karakteristikama</w:t>
      </w:r>
    </w:p>
    <w:p w14:paraId="0C5A42CE" w14:textId="77777777" w:rsidR="00D6798A" w:rsidRPr="00447DAD" w:rsidRDefault="00D6798A" w:rsidP="00D6798A">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Zahtjevi u pogledu načina izvršavanja predmeta nabavke koji su od značaja za sačinjavanje ponude i izvršenje ugovora</w:t>
      </w:r>
    </w:p>
    <w:p w14:paraId="7DC19992" w14:textId="77777777" w:rsidR="00D6798A" w:rsidRPr="00447DAD" w:rsidRDefault="00D6798A" w:rsidP="00D6798A">
      <w:pPr>
        <w:rPr>
          <w:rFonts w:ascii="Calibri" w:eastAsia="Calibri" w:hAnsi="Calibri"/>
          <w:color w:val="000000"/>
          <w:sz w:val="22"/>
          <w:szCs w:val="22"/>
          <w:lang w:val="sr-Latn-ME"/>
        </w:rPr>
      </w:pPr>
    </w:p>
    <w:p w14:paraId="072D73D9"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4"/>
      </w:r>
      <w:bookmarkEnd w:id="2"/>
    </w:p>
    <w:p w14:paraId="75C1FE68" w14:textId="77777777" w:rsidR="00D6798A" w:rsidRPr="00447DAD" w:rsidRDefault="00D6798A" w:rsidP="00D6798A">
      <w:pPr>
        <w:jc w:val="both"/>
        <w:rPr>
          <w:rFonts w:ascii="Arial" w:hAnsi="Arial" w:cs="Arial"/>
          <w:b/>
          <w:bCs/>
          <w:color w:val="000000"/>
          <w:lang w:val="sr-Latn-ME"/>
        </w:rPr>
      </w:pPr>
    </w:p>
    <w:p w14:paraId="2E49CCED"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447DAD">
        <w:rPr>
          <w:rFonts w:ascii="Arial" w:eastAsia="Calibri" w:hAnsi="Arial" w:cs="Arial"/>
          <w:b/>
          <w:bCs/>
          <w:color w:val="000000"/>
          <w:sz w:val="22"/>
          <w:szCs w:val="22"/>
          <w:lang w:val="sr-Latn-ME"/>
        </w:rPr>
        <w:t>Procijenjena vrijednost predmenta nabavke:</w:t>
      </w:r>
      <w:r w:rsidRPr="00447DAD">
        <w:rPr>
          <w:rFonts w:ascii="Arial" w:eastAsia="Calibri" w:hAnsi="Arial" w:cs="Arial"/>
          <w:b/>
          <w:bCs/>
          <w:color w:val="000000"/>
          <w:sz w:val="22"/>
          <w:szCs w:val="22"/>
          <w:vertAlign w:val="superscript"/>
          <w:lang w:val="sr-Latn-ME"/>
        </w:rPr>
        <w:footnoteReference w:id="5"/>
      </w:r>
    </w:p>
    <w:p w14:paraId="60475E5D" w14:textId="77777777" w:rsidR="00D6798A" w:rsidRPr="00447DAD" w:rsidRDefault="00D6798A" w:rsidP="00D6798A">
      <w:pPr>
        <w:spacing w:after="160" w:line="259" w:lineRule="auto"/>
        <w:jc w:val="both"/>
        <w:rPr>
          <w:rFonts w:ascii="Arial" w:eastAsia="Calibri" w:hAnsi="Arial" w:cs="Arial"/>
          <w:color w:val="000000"/>
          <w:sz w:val="22"/>
          <w:szCs w:val="22"/>
          <w:lang w:val="sr-Latn-ME"/>
        </w:rPr>
      </w:pPr>
    </w:p>
    <w:p w14:paraId="2CFBED74" w14:textId="77777777" w:rsidR="00D6798A" w:rsidRPr="00447DAD" w:rsidRDefault="00D6798A" w:rsidP="00D6798A">
      <w:pPr>
        <w:spacing w:after="160" w:line="259" w:lineRule="auto"/>
        <w:jc w:val="both"/>
        <w:rPr>
          <w:rFonts w:ascii="Arial" w:eastAsia="Calibri" w:hAnsi="Arial" w:cs="Arial"/>
          <w:b/>
          <w:bCs/>
          <w:color w:val="000000"/>
          <w:sz w:val="22"/>
          <w:szCs w:val="22"/>
          <w:lang w:val="sr-Latn-ME"/>
        </w:rPr>
      </w:pPr>
      <w:r w:rsidRPr="00447DAD">
        <w:rPr>
          <w:rFonts w:ascii="Arial" w:eastAsia="Calibri" w:hAnsi="Arial" w:cs="Arial"/>
          <w:color w:val="000000"/>
          <w:sz w:val="22"/>
          <w:szCs w:val="22"/>
          <w:lang w:val="sr-Latn-ME"/>
        </w:rPr>
        <w:sym w:font="Wingdings" w:char="F0A8"/>
      </w:r>
      <w:r w:rsidRPr="00447DAD">
        <w:rPr>
          <w:rFonts w:ascii="Arial" w:eastAsia="Calibri" w:hAnsi="Arial" w:cs="Arial"/>
          <w:color w:val="000000"/>
          <w:sz w:val="22"/>
          <w:szCs w:val="22"/>
          <w:lang w:val="sr-Latn-ME"/>
        </w:rPr>
        <w:t xml:space="preserve"> </w:t>
      </w:r>
      <w:r w:rsidRPr="00447DAD">
        <w:rPr>
          <w:rFonts w:ascii="Arial" w:eastAsia="Calibri" w:hAnsi="Arial" w:cs="Arial"/>
          <w:b/>
          <w:bCs/>
          <w:color w:val="000000"/>
          <w:sz w:val="22"/>
          <w:szCs w:val="22"/>
          <w:lang w:val="sr-Latn-ME"/>
        </w:rPr>
        <w:t>Procijenjena vrijednost predmeta nabavke bez zaključivanja okvirnog sporazuma</w:t>
      </w:r>
      <w:r w:rsidRPr="00447DAD">
        <w:rPr>
          <w:rFonts w:ascii="Arial" w:eastAsia="Calibri" w:hAnsi="Arial" w:cs="Arial"/>
          <w:color w:val="000000"/>
          <w:sz w:val="22"/>
          <w:szCs w:val="22"/>
          <w:lang w:val="sr-Latn-ME"/>
        </w:rPr>
        <w:t>:</w:t>
      </w:r>
    </w:p>
    <w:p w14:paraId="68D9F08B" w14:textId="77777777"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b/>
          <w:bCs/>
          <w:color w:val="000000"/>
          <w:sz w:val="28"/>
          <w:szCs w:val="28"/>
          <w:lang w:val="sr-Latn-ME"/>
        </w:rPr>
        <w:t>×</w:t>
      </w:r>
      <w:r w:rsidRPr="006568A7">
        <w:rPr>
          <w:rFonts w:ascii="Arial" w:eastAsia="Calibri" w:hAnsi="Arial" w:cs="Arial"/>
          <w:b/>
          <w:bCs/>
          <w:color w:val="000000"/>
          <w:sz w:val="22"/>
          <w:szCs w:val="22"/>
          <w:lang w:val="sr-Latn-ME"/>
        </w:rPr>
        <w:t xml:space="preserve"> po partijama je</w:t>
      </w:r>
      <w:r w:rsidRPr="006568A7">
        <w:rPr>
          <w:rFonts w:ascii="Arial" w:eastAsia="Calibri" w:hAnsi="Arial" w:cs="Arial"/>
          <w:color w:val="000000"/>
          <w:sz w:val="22"/>
          <w:szCs w:val="22"/>
          <w:lang w:val="sr-Latn-ME"/>
        </w:rPr>
        <w:t>:</w:t>
      </w:r>
    </w:p>
    <w:p w14:paraId="0BEDF079" w14:textId="77777777" w:rsidR="006568A7" w:rsidRPr="006568A7" w:rsidRDefault="006568A7" w:rsidP="006568A7">
      <w:pPr>
        <w:spacing w:after="160" w:line="259" w:lineRule="auto"/>
        <w:jc w:val="both"/>
        <w:rPr>
          <w:rFonts w:ascii="Arial" w:eastAsia="Calibri" w:hAnsi="Arial" w:cs="Arial"/>
          <w:color w:val="000000"/>
          <w:sz w:val="22"/>
          <w:szCs w:val="22"/>
          <w:lang w:val="sr-Latn-ME"/>
        </w:rPr>
      </w:pPr>
    </w:p>
    <w:p w14:paraId="422EFB9E" w14:textId="0F349BC3"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Partija 1: </w:t>
      </w:r>
      <w:r w:rsidRPr="006568A7">
        <w:rPr>
          <w:rFonts w:ascii="Arial" w:eastAsia="Calibri" w:hAnsi="Arial" w:cs="Arial"/>
          <w:b/>
          <w:bCs/>
          <w:color w:val="000000"/>
          <w:sz w:val="22"/>
          <w:szCs w:val="22"/>
          <w:lang w:val="sr-Latn-ME"/>
        </w:rPr>
        <w:t xml:space="preserve">Hljeb, pecivo i brašno </w:t>
      </w:r>
      <w:r w:rsidRPr="006568A7">
        <w:rPr>
          <w:rFonts w:ascii="Arial" w:eastAsia="Calibri" w:hAnsi="Arial" w:cs="Arial"/>
          <w:color w:val="000000"/>
          <w:sz w:val="22"/>
          <w:szCs w:val="22"/>
          <w:lang w:val="sr-Latn-ME"/>
        </w:rPr>
        <w:t xml:space="preserve">procijenjene vrijednosti </w:t>
      </w:r>
      <w:r>
        <w:rPr>
          <w:rFonts w:ascii="Arial" w:eastAsia="Calibri" w:hAnsi="Arial" w:cs="Arial"/>
          <w:color w:val="000000"/>
          <w:sz w:val="22"/>
          <w:szCs w:val="22"/>
          <w:lang w:val="sr-Latn-ME"/>
        </w:rPr>
        <w:t xml:space="preserve">                                   </w:t>
      </w:r>
      <w:r w:rsidR="009F3890">
        <w:rPr>
          <w:rFonts w:ascii="Arial" w:eastAsia="Calibri" w:hAnsi="Arial" w:cs="Arial"/>
          <w:color w:val="000000"/>
          <w:sz w:val="22"/>
          <w:szCs w:val="22"/>
          <w:lang w:val="sr-Latn-ME"/>
        </w:rPr>
        <w:t>11.000</w:t>
      </w:r>
      <w:r w:rsidRPr="006568A7">
        <w:rPr>
          <w:rFonts w:ascii="Arial" w:eastAsia="Calibri" w:hAnsi="Arial" w:cs="Arial"/>
          <w:color w:val="000000"/>
          <w:sz w:val="22"/>
          <w:szCs w:val="22"/>
          <w:lang w:val="sr-Latn-ME"/>
        </w:rPr>
        <w:t>,00 €</w:t>
      </w:r>
    </w:p>
    <w:p w14:paraId="1F77B5F1" w14:textId="1EDEBB2D"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Partija 2: </w:t>
      </w:r>
      <w:r w:rsidRPr="006568A7">
        <w:rPr>
          <w:rFonts w:ascii="Arial" w:eastAsia="Calibri" w:hAnsi="Arial" w:cs="Arial"/>
          <w:b/>
          <w:bCs/>
          <w:color w:val="000000"/>
          <w:sz w:val="22"/>
          <w:szCs w:val="22"/>
          <w:lang w:val="sr-Latn-ME"/>
        </w:rPr>
        <w:t>Svježe meso, mesne prerađevine i riba</w:t>
      </w:r>
      <w:r w:rsidRPr="006568A7">
        <w:rPr>
          <w:rFonts w:ascii="Arial" w:eastAsia="Calibri" w:hAnsi="Arial" w:cs="Arial"/>
          <w:color w:val="000000"/>
          <w:sz w:val="22"/>
          <w:szCs w:val="22"/>
          <w:lang w:val="sr-Latn-ME"/>
        </w:rPr>
        <w:t xml:space="preserve"> procijenjene vrijednosti</w:t>
      </w:r>
      <w:r>
        <w:rPr>
          <w:rFonts w:ascii="Arial" w:eastAsia="Calibri" w:hAnsi="Arial" w:cs="Arial"/>
          <w:color w:val="000000"/>
          <w:sz w:val="22"/>
          <w:szCs w:val="22"/>
          <w:lang w:val="sr-Latn-ME"/>
        </w:rPr>
        <w:t xml:space="preserve">      </w:t>
      </w:r>
      <w:r w:rsidRPr="006568A7">
        <w:rPr>
          <w:rFonts w:ascii="Arial" w:eastAsia="Calibri" w:hAnsi="Arial" w:cs="Arial"/>
          <w:color w:val="000000"/>
          <w:sz w:val="22"/>
          <w:szCs w:val="22"/>
          <w:lang w:val="sr-Latn-ME"/>
        </w:rPr>
        <w:t xml:space="preserve"> </w:t>
      </w:r>
      <w:r w:rsidR="009F3890">
        <w:rPr>
          <w:rFonts w:ascii="Arial" w:eastAsia="Calibri" w:hAnsi="Arial" w:cs="Arial"/>
          <w:color w:val="000000"/>
          <w:sz w:val="22"/>
          <w:szCs w:val="22"/>
          <w:lang w:val="sr-Latn-ME"/>
        </w:rPr>
        <w:t>13.000</w:t>
      </w:r>
      <w:r w:rsidRPr="006568A7">
        <w:rPr>
          <w:rFonts w:ascii="Arial" w:eastAsia="Calibri" w:hAnsi="Arial" w:cs="Arial"/>
          <w:color w:val="000000"/>
          <w:sz w:val="22"/>
          <w:szCs w:val="22"/>
          <w:lang w:val="sr-Latn-ME"/>
        </w:rPr>
        <w:t>,00 €</w:t>
      </w:r>
    </w:p>
    <w:p w14:paraId="4E8B9459" w14:textId="27852206"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Partija 3: </w:t>
      </w:r>
      <w:r w:rsidRPr="006568A7">
        <w:rPr>
          <w:rFonts w:ascii="Arial" w:eastAsia="Calibri" w:hAnsi="Arial" w:cs="Arial"/>
          <w:b/>
          <w:bCs/>
          <w:color w:val="000000"/>
          <w:sz w:val="22"/>
          <w:szCs w:val="22"/>
          <w:lang w:val="sr-Latn-ME"/>
        </w:rPr>
        <w:t>Mlijeko i mliječni proizvodi</w:t>
      </w:r>
      <w:r w:rsidRPr="006568A7">
        <w:rPr>
          <w:rFonts w:ascii="Arial" w:eastAsia="Calibri" w:hAnsi="Arial" w:cs="Arial"/>
          <w:color w:val="000000"/>
          <w:sz w:val="22"/>
          <w:szCs w:val="22"/>
          <w:lang w:val="sr-Latn-ME"/>
        </w:rPr>
        <w:t xml:space="preserve"> procijenjene vrijednosti </w:t>
      </w:r>
      <w:r>
        <w:rPr>
          <w:rFonts w:ascii="Arial" w:eastAsia="Calibri" w:hAnsi="Arial" w:cs="Arial"/>
          <w:color w:val="000000"/>
          <w:sz w:val="22"/>
          <w:szCs w:val="22"/>
          <w:lang w:val="sr-Latn-ME"/>
        </w:rPr>
        <w:t xml:space="preserve">                         </w:t>
      </w:r>
      <w:r w:rsidR="009F3890">
        <w:rPr>
          <w:rFonts w:ascii="Arial" w:eastAsia="Calibri" w:hAnsi="Arial" w:cs="Arial"/>
          <w:color w:val="000000"/>
          <w:sz w:val="22"/>
          <w:szCs w:val="22"/>
          <w:lang w:val="sr-Latn-ME"/>
        </w:rPr>
        <w:t xml:space="preserve">   </w:t>
      </w:r>
      <w:r>
        <w:rPr>
          <w:rFonts w:ascii="Arial" w:eastAsia="Calibri" w:hAnsi="Arial" w:cs="Arial"/>
          <w:color w:val="000000"/>
          <w:sz w:val="22"/>
          <w:szCs w:val="22"/>
          <w:lang w:val="sr-Latn-ME"/>
        </w:rPr>
        <w:t xml:space="preserve"> </w:t>
      </w:r>
      <w:r w:rsidR="009F3890">
        <w:rPr>
          <w:rFonts w:ascii="Arial" w:eastAsia="Calibri" w:hAnsi="Arial" w:cs="Arial"/>
          <w:color w:val="000000"/>
          <w:sz w:val="22"/>
          <w:szCs w:val="22"/>
          <w:lang w:val="sr-Latn-ME"/>
        </w:rPr>
        <w:t>6.500</w:t>
      </w:r>
      <w:r w:rsidRPr="006568A7">
        <w:rPr>
          <w:rFonts w:ascii="Arial" w:eastAsia="Calibri" w:hAnsi="Arial" w:cs="Arial"/>
          <w:color w:val="000000"/>
          <w:sz w:val="22"/>
          <w:szCs w:val="22"/>
          <w:lang w:val="sr-Latn-ME"/>
        </w:rPr>
        <w:t>,00 €</w:t>
      </w:r>
    </w:p>
    <w:p w14:paraId="5BC70434" w14:textId="22621324"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Partija 4: </w:t>
      </w:r>
      <w:r w:rsidRPr="006568A7">
        <w:rPr>
          <w:rFonts w:ascii="Arial" w:eastAsia="Calibri" w:hAnsi="Arial" w:cs="Arial"/>
          <w:b/>
          <w:bCs/>
          <w:color w:val="000000"/>
          <w:sz w:val="22"/>
          <w:szCs w:val="22"/>
          <w:lang w:val="sr-Latn-ME"/>
        </w:rPr>
        <w:t>Razni prehrambeni proizvodi</w:t>
      </w:r>
      <w:r w:rsidRPr="006568A7">
        <w:rPr>
          <w:rFonts w:ascii="Arial" w:eastAsia="Calibri" w:hAnsi="Arial" w:cs="Arial"/>
          <w:color w:val="000000"/>
          <w:sz w:val="22"/>
          <w:szCs w:val="22"/>
          <w:lang w:val="sr-Latn-ME"/>
        </w:rPr>
        <w:t xml:space="preserve"> procijenjene vrijednosti </w:t>
      </w:r>
      <w:r>
        <w:rPr>
          <w:rFonts w:ascii="Arial" w:eastAsia="Calibri" w:hAnsi="Arial" w:cs="Arial"/>
          <w:color w:val="000000"/>
          <w:sz w:val="22"/>
          <w:szCs w:val="22"/>
          <w:lang w:val="sr-Latn-ME"/>
        </w:rPr>
        <w:t xml:space="preserve">                   </w:t>
      </w:r>
      <w:r w:rsidR="009F3890">
        <w:rPr>
          <w:rFonts w:ascii="Arial" w:eastAsia="Calibri" w:hAnsi="Arial" w:cs="Arial"/>
          <w:color w:val="000000"/>
          <w:sz w:val="22"/>
          <w:szCs w:val="22"/>
          <w:lang w:val="sr-Latn-ME"/>
        </w:rPr>
        <w:t xml:space="preserve">   </w:t>
      </w:r>
      <w:r>
        <w:rPr>
          <w:rFonts w:ascii="Arial" w:eastAsia="Calibri" w:hAnsi="Arial" w:cs="Arial"/>
          <w:color w:val="000000"/>
          <w:sz w:val="22"/>
          <w:szCs w:val="22"/>
          <w:lang w:val="sr-Latn-ME"/>
        </w:rPr>
        <w:t xml:space="preserve"> </w:t>
      </w:r>
      <w:r w:rsidR="009F3890">
        <w:rPr>
          <w:rFonts w:ascii="Arial" w:eastAsia="Calibri" w:hAnsi="Arial" w:cs="Arial"/>
          <w:color w:val="000000"/>
          <w:sz w:val="22"/>
          <w:szCs w:val="22"/>
          <w:lang w:val="sr-Latn-ME"/>
        </w:rPr>
        <w:t>29.800,00</w:t>
      </w:r>
      <w:r w:rsidRPr="006568A7">
        <w:rPr>
          <w:rFonts w:ascii="Arial" w:eastAsia="Calibri" w:hAnsi="Arial" w:cs="Arial"/>
          <w:color w:val="000000"/>
          <w:sz w:val="22"/>
          <w:szCs w:val="22"/>
          <w:lang w:val="sr-Latn-ME"/>
        </w:rPr>
        <w:t xml:space="preserve"> €</w:t>
      </w:r>
    </w:p>
    <w:p w14:paraId="7EFF4405" w14:textId="78B71308"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Partija 5: </w:t>
      </w:r>
      <w:r w:rsidRPr="006568A7">
        <w:rPr>
          <w:rFonts w:ascii="Arial" w:eastAsia="Calibri" w:hAnsi="Arial" w:cs="Arial"/>
          <w:b/>
          <w:bCs/>
          <w:color w:val="000000"/>
          <w:sz w:val="22"/>
          <w:szCs w:val="22"/>
          <w:lang w:val="sr-Latn-ME"/>
        </w:rPr>
        <w:t>Svježe voće i povrće</w:t>
      </w:r>
      <w:r w:rsidRPr="006568A7">
        <w:rPr>
          <w:rFonts w:ascii="Arial" w:eastAsia="Calibri" w:hAnsi="Arial" w:cs="Arial"/>
          <w:color w:val="000000"/>
          <w:sz w:val="22"/>
          <w:szCs w:val="22"/>
          <w:lang w:val="sr-Latn-ME"/>
        </w:rPr>
        <w:t xml:space="preserve"> procijenjene vrijednosti </w:t>
      </w:r>
      <w:r>
        <w:rPr>
          <w:rFonts w:ascii="Arial" w:eastAsia="Calibri" w:hAnsi="Arial" w:cs="Arial"/>
          <w:color w:val="000000"/>
          <w:sz w:val="22"/>
          <w:szCs w:val="22"/>
          <w:lang w:val="sr-Latn-ME"/>
        </w:rPr>
        <w:t xml:space="preserve">                                   </w:t>
      </w:r>
      <w:r w:rsidR="009F3890">
        <w:rPr>
          <w:rFonts w:ascii="Arial" w:eastAsia="Calibri" w:hAnsi="Arial" w:cs="Arial"/>
          <w:color w:val="000000"/>
          <w:sz w:val="22"/>
          <w:szCs w:val="22"/>
          <w:lang w:val="sr-Latn-ME"/>
        </w:rPr>
        <w:t xml:space="preserve">   </w:t>
      </w:r>
      <w:r>
        <w:rPr>
          <w:rFonts w:ascii="Arial" w:eastAsia="Calibri" w:hAnsi="Arial" w:cs="Arial"/>
          <w:color w:val="000000"/>
          <w:sz w:val="22"/>
          <w:szCs w:val="22"/>
          <w:lang w:val="sr-Latn-ME"/>
        </w:rPr>
        <w:t xml:space="preserve"> </w:t>
      </w:r>
      <w:r w:rsidR="009F3890">
        <w:rPr>
          <w:rFonts w:ascii="Arial" w:eastAsia="Calibri" w:hAnsi="Arial" w:cs="Arial"/>
          <w:color w:val="000000"/>
          <w:sz w:val="22"/>
          <w:szCs w:val="22"/>
          <w:lang w:val="sr-Latn-ME"/>
        </w:rPr>
        <w:t>5.00</w:t>
      </w:r>
      <w:r w:rsidRPr="006568A7">
        <w:rPr>
          <w:rFonts w:ascii="Arial" w:eastAsia="Calibri" w:hAnsi="Arial" w:cs="Arial"/>
          <w:color w:val="000000"/>
          <w:sz w:val="22"/>
          <w:szCs w:val="22"/>
          <w:lang w:val="sr-Latn-ME"/>
        </w:rPr>
        <w:t>0,00 €</w:t>
      </w:r>
    </w:p>
    <w:p w14:paraId="21E16BEE" w14:textId="44D9F5CA"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Partija </w:t>
      </w:r>
      <w:r w:rsidR="009F3890">
        <w:rPr>
          <w:rFonts w:ascii="Arial" w:eastAsia="Calibri" w:hAnsi="Arial" w:cs="Arial"/>
          <w:color w:val="000000"/>
          <w:sz w:val="22"/>
          <w:szCs w:val="22"/>
          <w:lang w:val="sr-Latn-ME"/>
        </w:rPr>
        <w:t>6</w:t>
      </w:r>
      <w:r w:rsidRPr="006568A7">
        <w:rPr>
          <w:rFonts w:ascii="Arial" w:eastAsia="Calibri" w:hAnsi="Arial" w:cs="Arial"/>
          <w:color w:val="000000"/>
          <w:sz w:val="22"/>
          <w:szCs w:val="22"/>
          <w:lang w:val="sr-Latn-ME"/>
        </w:rPr>
        <w:t xml:space="preserve">: </w:t>
      </w:r>
      <w:r w:rsidRPr="006568A7">
        <w:rPr>
          <w:rFonts w:ascii="Arial" w:eastAsia="Calibri" w:hAnsi="Arial" w:cs="Arial"/>
          <w:b/>
          <w:bCs/>
          <w:color w:val="000000"/>
          <w:sz w:val="22"/>
          <w:szCs w:val="22"/>
          <w:lang w:val="sr-Latn-ME"/>
        </w:rPr>
        <w:t>Hrana za djecu sa alergijama</w:t>
      </w:r>
      <w:r w:rsidRPr="006568A7">
        <w:rPr>
          <w:rFonts w:ascii="Arial" w:eastAsia="Calibri" w:hAnsi="Arial" w:cs="Arial"/>
          <w:color w:val="000000"/>
          <w:sz w:val="22"/>
          <w:szCs w:val="22"/>
          <w:lang w:val="sr-Latn-ME"/>
        </w:rPr>
        <w:t xml:space="preserve"> procijenjene vrijednosti </w:t>
      </w:r>
      <w:r>
        <w:rPr>
          <w:rFonts w:ascii="Arial" w:eastAsia="Calibri" w:hAnsi="Arial" w:cs="Arial"/>
          <w:color w:val="000000"/>
          <w:sz w:val="22"/>
          <w:szCs w:val="22"/>
          <w:lang w:val="sr-Latn-ME"/>
        </w:rPr>
        <w:t xml:space="preserve">                      </w:t>
      </w:r>
      <w:r w:rsidR="009F3890">
        <w:rPr>
          <w:rFonts w:ascii="Arial" w:eastAsia="Calibri" w:hAnsi="Arial" w:cs="Arial"/>
          <w:color w:val="000000"/>
          <w:sz w:val="22"/>
          <w:szCs w:val="22"/>
          <w:lang w:val="sr-Latn-ME"/>
        </w:rPr>
        <w:t xml:space="preserve">      816</w:t>
      </w:r>
      <w:r w:rsidRPr="006568A7">
        <w:rPr>
          <w:rFonts w:ascii="Arial" w:eastAsia="Calibri" w:hAnsi="Arial" w:cs="Arial"/>
          <w:color w:val="000000"/>
          <w:sz w:val="22"/>
          <w:szCs w:val="22"/>
          <w:lang w:val="sr-Latn-ME"/>
        </w:rPr>
        <w:t>,00 €</w:t>
      </w:r>
    </w:p>
    <w:p w14:paraId="5FF64387" w14:textId="77777777" w:rsidR="006568A7" w:rsidRPr="006568A7" w:rsidRDefault="006568A7" w:rsidP="006568A7">
      <w:pPr>
        <w:spacing w:after="160" w:line="259" w:lineRule="auto"/>
        <w:jc w:val="both"/>
        <w:rPr>
          <w:rFonts w:ascii="Arial" w:eastAsia="Calibri" w:hAnsi="Arial" w:cs="Arial"/>
          <w:color w:val="000000"/>
          <w:sz w:val="22"/>
          <w:szCs w:val="22"/>
          <w:lang w:val="sr-Latn-ME"/>
        </w:rPr>
      </w:pPr>
    </w:p>
    <w:p w14:paraId="36C56FEA" w14:textId="38057804" w:rsidR="00D6798A" w:rsidRPr="00447DAD"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                                      UKUPNO:                   </w:t>
      </w:r>
      <w:r>
        <w:rPr>
          <w:rFonts w:ascii="Arial" w:eastAsia="Calibri" w:hAnsi="Arial" w:cs="Arial"/>
          <w:color w:val="000000"/>
          <w:sz w:val="22"/>
          <w:szCs w:val="22"/>
          <w:lang w:val="sr-Latn-ME"/>
        </w:rPr>
        <w:t xml:space="preserve">                                              </w:t>
      </w:r>
      <w:r w:rsidR="009F3890">
        <w:rPr>
          <w:rFonts w:ascii="Arial" w:eastAsia="Calibri" w:hAnsi="Arial" w:cs="Arial"/>
          <w:color w:val="000000"/>
          <w:sz w:val="22"/>
          <w:szCs w:val="22"/>
          <w:lang w:val="sr-Latn-ME"/>
        </w:rPr>
        <w:t xml:space="preserve">      </w:t>
      </w:r>
      <w:r w:rsidRPr="006568A7">
        <w:rPr>
          <w:rFonts w:ascii="Arial" w:eastAsia="Calibri" w:hAnsi="Arial" w:cs="Arial"/>
          <w:color w:val="000000"/>
          <w:sz w:val="22"/>
          <w:szCs w:val="22"/>
          <w:lang w:val="sr-Latn-ME"/>
        </w:rPr>
        <w:t xml:space="preserve"> </w:t>
      </w:r>
      <w:r w:rsidR="009F3890">
        <w:rPr>
          <w:rFonts w:ascii="Arial" w:eastAsia="Calibri" w:hAnsi="Arial" w:cs="Arial"/>
          <w:color w:val="000000"/>
          <w:sz w:val="22"/>
          <w:szCs w:val="22"/>
          <w:lang w:val="sr-Latn-ME"/>
        </w:rPr>
        <w:t>66.116,00</w:t>
      </w:r>
      <w:r w:rsidRPr="006568A7">
        <w:rPr>
          <w:rFonts w:ascii="Arial" w:eastAsia="Calibri" w:hAnsi="Arial" w:cs="Arial"/>
          <w:color w:val="000000"/>
          <w:sz w:val="22"/>
          <w:szCs w:val="22"/>
          <w:lang w:val="sr-Latn-ME"/>
        </w:rPr>
        <w:t xml:space="preserve"> €</w:t>
      </w:r>
      <w:r w:rsidR="00D6798A" w:rsidRPr="00447DAD">
        <w:rPr>
          <w:rFonts w:ascii="Arial" w:eastAsia="Calibri" w:hAnsi="Arial" w:cs="Arial"/>
          <w:color w:val="000000"/>
          <w:sz w:val="22"/>
          <w:szCs w:val="22"/>
          <w:lang w:val="sr-Latn-ME"/>
        </w:rPr>
        <w:t xml:space="preserve"> </w:t>
      </w:r>
    </w:p>
    <w:p w14:paraId="6235A949" w14:textId="77777777" w:rsidR="00D6798A" w:rsidRPr="00447DAD" w:rsidRDefault="00D6798A" w:rsidP="00D6798A">
      <w:pPr>
        <w:jc w:val="both"/>
        <w:rPr>
          <w:rFonts w:ascii="Arial" w:hAnsi="Arial" w:cs="Arial"/>
          <w:color w:val="000000"/>
          <w:lang w:val="sr-Latn-ME"/>
        </w:rPr>
      </w:pPr>
    </w:p>
    <w:p w14:paraId="3FAC46E3"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447DAD">
        <w:rPr>
          <w:rFonts w:ascii="Arial" w:hAnsi="Arial" w:cs="Arial"/>
          <w:b/>
          <w:color w:val="000000"/>
          <w:lang w:val="sr-Latn-ME"/>
        </w:rPr>
        <w:t>ZAKLJUČIVANJE OKVIRNOG SPORAZUMA</w:t>
      </w:r>
      <w:r w:rsidRPr="00447DAD">
        <w:rPr>
          <w:rFonts w:ascii="Arial" w:hAnsi="Arial" w:cs="Arial"/>
          <w:b/>
          <w:color w:val="000000"/>
          <w:vertAlign w:val="superscript"/>
          <w:lang w:val="sr-Latn-ME"/>
        </w:rPr>
        <w:footnoteReference w:id="6"/>
      </w:r>
    </w:p>
    <w:p w14:paraId="4F28457C" w14:textId="77777777" w:rsidR="00D6798A" w:rsidRPr="00447DAD" w:rsidRDefault="00D6798A" w:rsidP="00D6798A">
      <w:pPr>
        <w:jc w:val="both"/>
        <w:rPr>
          <w:rFonts w:ascii="Arial" w:hAnsi="Arial" w:cs="Arial"/>
          <w:color w:val="000000"/>
          <w:lang w:val="sr-Latn-ME"/>
        </w:rPr>
      </w:pPr>
    </w:p>
    <w:p w14:paraId="56FE89C6"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Zaključiće se okvirni sporazum:</w:t>
      </w:r>
    </w:p>
    <w:p w14:paraId="7DF86810" w14:textId="77777777" w:rsidR="00D6798A" w:rsidRPr="00447DAD" w:rsidRDefault="00D6798A" w:rsidP="00D6798A">
      <w:pPr>
        <w:jc w:val="both"/>
        <w:rPr>
          <w:rFonts w:ascii="Arial" w:hAnsi="Arial" w:cs="Arial"/>
          <w:color w:val="000000"/>
          <w:lang w:val="sr-Latn-ME"/>
        </w:rPr>
      </w:pPr>
    </w:p>
    <w:p w14:paraId="3DBD26AC" w14:textId="06E13F66" w:rsidR="00D6798A" w:rsidRPr="00447DAD" w:rsidRDefault="006568A7" w:rsidP="00D6798A">
      <w:pPr>
        <w:jc w:val="both"/>
        <w:rPr>
          <w:rFonts w:ascii="Arial" w:hAnsi="Arial" w:cs="Arial"/>
          <w:color w:val="000000"/>
          <w:lang w:val="sr-Latn-ME"/>
        </w:rPr>
      </w:pPr>
      <w:r w:rsidRPr="006568A7">
        <w:rPr>
          <w:rFonts w:ascii="Arial" w:eastAsia="Calibri" w:hAnsi="Arial" w:cs="Arial"/>
          <w:b/>
          <w:bCs/>
          <w:color w:val="000000"/>
          <w:sz w:val="28"/>
          <w:szCs w:val="28"/>
          <w:lang w:val="sr-Latn-ME"/>
        </w:rPr>
        <w:t>×</w:t>
      </w:r>
      <w:r w:rsidR="00D6798A" w:rsidRPr="00447DAD">
        <w:rPr>
          <w:rFonts w:ascii="Arial" w:hAnsi="Arial" w:cs="Arial"/>
          <w:color w:val="000000"/>
          <w:lang w:val="sr-Latn-ME"/>
        </w:rPr>
        <w:t xml:space="preserve"> </w:t>
      </w:r>
      <w:r w:rsidR="00D6798A" w:rsidRPr="006568A7">
        <w:rPr>
          <w:rFonts w:ascii="Arial" w:hAnsi="Arial" w:cs="Arial"/>
          <w:b/>
          <w:bCs/>
          <w:color w:val="000000"/>
          <w:lang w:val="sr-Latn-ME"/>
        </w:rPr>
        <w:t>ne</w:t>
      </w:r>
    </w:p>
    <w:p w14:paraId="1C816DE0"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 </w:t>
      </w:r>
    </w:p>
    <w:p w14:paraId="2C60F89A" w14:textId="77777777" w:rsidR="00D6798A" w:rsidRPr="00447DAD" w:rsidRDefault="00D6798A" w:rsidP="00D6798A">
      <w:pPr>
        <w:jc w:val="both"/>
        <w:rPr>
          <w:rFonts w:ascii="Arial" w:hAnsi="Arial" w:cs="Arial"/>
          <w:color w:val="000000"/>
          <w:lang w:val="sr-Latn-ME"/>
        </w:rPr>
      </w:pPr>
    </w:p>
    <w:p w14:paraId="41845A01" w14:textId="4FE9102B" w:rsidR="00D6798A" w:rsidRPr="00447DAD" w:rsidRDefault="00C54EA3" w:rsidP="006568A7">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Okvirni sporazum se odnosi na</w:t>
      </w:r>
      <w:r w:rsidR="00D6798A" w:rsidRPr="00447DAD">
        <w:rPr>
          <w:rFonts w:ascii="Arial" w:hAnsi="Arial" w:cs="Arial"/>
          <w:color w:val="000000"/>
          <w:lang w:val="sr-Latn-ME"/>
        </w:rPr>
        <w:t>:</w:t>
      </w:r>
    </w:p>
    <w:p w14:paraId="2B387A68" w14:textId="54B9B8C8" w:rsidR="00D6798A" w:rsidRPr="00447DAD" w:rsidRDefault="006568A7" w:rsidP="00D6798A">
      <w:pPr>
        <w:jc w:val="both"/>
        <w:rPr>
          <w:rFonts w:ascii="Arial" w:hAnsi="Arial" w:cs="Arial"/>
          <w:color w:val="000000"/>
          <w:lang w:val="sr-Latn-ME"/>
        </w:rPr>
      </w:pPr>
      <w:r>
        <w:rPr>
          <w:rFonts w:ascii="Arial" w:hAnsi="Arial" w:cs="Arial"/>
          <w:color w:val="000000"/>
          <w:lang w:val="sr-Latn-ME"/>
        </w:rPr>
        <w:t>Nije primjenjivo.</w:t>
      </w:r>
    </w:p>
    <w:p w14:paraId="30BCBD6D" w14:textId="77777777" w:rsidR="00D6798A" w:rsidRPr="00447DAD" w:rsidRDefault="00D6798A" w:rsidP="00D6798A">
      <w:pPr>
        <w:ind w:firstLine="567"/>
        <w:jc w:val="both"/>
        <w:rPr>
          <w:rFonts w:ascii="Arial" w:hAnsi="Arial" w:cs="Arial"/>
          <w:color w:val="000000"/>
          <w:lang w:val="sr-Latn-ME"/>
        </w:rPr>
      </w:pPr>
    </w:p>
    <w:p w14:paraId="6634CBD6" w14:textId="10F727EC" w:rsidR="00D6798A" w:rsidRPr="00447DAD" w:rsidRDefault="00D6798A" w:rsidP="006568A7">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 xml:space="preserve">Okvirni sporazum zaključuje se </w:t>
      </w:r>
    </w:p>
    <w:p w14:paraId="1D33FFBC"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4052927F" w14:textId="77777777" w:rsidR="006568A7" w:rsidRPr="00447DAD" w:rsidRDefault="006568A7" w:rsidP="00D6798A">
      <w:pPr>
        <w:jc w:val="both"/>
        <w:rPr>
          <w:rFonts w:ascii="Arial" w:hAnsi="Arial" w:cs="Arial"/>
          <w:color w:val="000000"/>
          <w:lang w:val="sr-Latn-ME"/>
        </w:rPr>
      </w:pPr>
    </w:p>
    <w:p w14:paraId="2AA41820" w14:textId="032A832E" w:rsidR="00D6798A" w:rsidRPr="00447DAD" w:rsidRDefault="00D6798A" w:rsidP="006568A7">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Okvirni sporazum će se zaključiti sa:</w:t>
      </w:r>
    </w:p>
    <w:p w14:paraId="6EE6823F"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59644C74" w14:textId="77777777" w:rsidR="00D6798A" w:rsidRPr="00447DAD" w:rsidRDefault="00D6798A" w:rsidP="00D6798A">
      <w:pPr>
        <w:shd w:val="clear" w:color="auto" w:fill="FFFFFF"/>
        <w:jc w:val="both"/>
        <w:rPr>
          <w:rFonts w:ascii="Arial" w:hAnsi="Arial" w:cs="Arial"/>
          <w:color w:val="000000"/>
          <w:lang w:val="sr-Latn-ME"/>
        </w:rPr>
      </w:pPr>
    </w:p>
    <w:p w14:paraId="77D5E83C" w14:textId="77777777" w:rsidR="00D6798A" w:rsidRPr="00447DAD" w:rsidRDefault="00D6798A" w:rsidP="00D6798A">
      <w:pPr>
        <w:pBdr>
          <w:top w:val="single" w:sz="4" w:space="0" w:color="auto"/>
          <w:left w:val="single" w:sz="4" w:space="1" w:color="auto"/>
          <w:bottom w:val="single" w:sz="4" w:space="1" w:color="auto"/>
          <w:right w:val="single" w:sz="4" w:space="4" w:color="auto"/>
        </w:pBdr>
        <w:shd w:val="clear" w:color="auto" w:fill="D9D9D9"/>
        <w:jc w:val="both"/>
        <w:rPr>
          <w:rFonts w:ascii="Arial" w:hAnsi="Arial" w:cs="Arial"/>
          <w:color w:val="000000"/>
          <w:lang w:val="sr-Latn-ME"/>
        </w:rPr>
      </w:pPr>
      <w:r w:rsidRPr="00447DAD">
        <w:rPr>
          <w:rFonts w:ascii="Arial" w:hAnsi="Arial" w:cs="Arial"/>
          <w:color w:val="000000"/>
          <w:lang w:val="sr-Latn-ME"/>
        </w:rPr>
        <w:t xml:space="preserve">Potpisnici okvirnog sporazuma su dužni da </w:t>
      </w:r>
      <w:r w:rsidRPr="00447DAD">
        <w:rPr>
          <w:rFonts w:ascii="Arial" w:hAnsi="Arial" w:cs="Arial"/>
          <w:color w:val="000000"/>
          <w:shd w:val="clear" w:color="auto" w:fill="D9D9D9"/>
          <w:lang w:val="sr-Latn-ME"/>
        </w:rPr>
        <w:t>izvršavaju okvirni sporazum:</w:t>
      </w:r>
    </w:p>
    <w:p w14:paraId="01E1012D"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114C9895" w14:textId="77777777" w:rsidR="00D6798A" w:rsidRPr="00447DAD" w:rsidRDefault="00D6798A" w:rsidP="00D6798A">
      <w:pPr>
        <w:jc w:val="both"/>
        <w:rPr>
          <w:rFonts w:ascii="Arial" w:hAnsi="Arial" w:cs="Arial"/>
          <w:color w:val="000000"/>
          <w:lang w:val="sr-Latn-ME"/>
        </w:rPr>
      </w:pPr>
    </w:p>
    <w:p w14:paraId="42864347"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U slučaju centralizovane/zajedničke nabavke naručioci koji su obuhvaćeni okvirnim sporazumom su:</w:t>
      </w:r>
    </w:p>
    <w:p w14:paraId="2FF6BC3E"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56D9EB90" w14:textId="77777777" w:rsidR="00D6798A" w:rsidRPr="00447DAD" w:rsidRDefault="00D6798A" w:rsidP="00D6798A">
      <w:pPr>
        <w:jc w:val="both"/>
        <w:rPr>
          <w:rFonts w:ascii="Arial" w:hAnsi="Arial" w:cs="Arial"/>
          <w:color w:val="000000"/>
          <w:lang w:val="sr-Latn-ME"/>
        </w:rPr>
      </w:pPr>
    </w:p>
    <w:p w14:paraId="012ED253"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bCs/>
          <w:color w:val="000000"/>
          <w:lang w:val="sr-Latn-ME"/>
        </w:rPr>
      </w:pPr>
      <w:r w:rsidRPr="00447DAD">
        <w:rPr>
          <w:rFonts w:ascii="Arial" w:hAnsi="Arial" w:cs="Arial"/>
          <w:bCs/>
          <w:color w:val="000000"/>
          <w:lang w:val="sr-Latn-ME"/>
        </w:rPr>
        <w:t>Uslovi okvirnog sporazuma</w:t>
      </w:r>
      <w:r w:rsidRPr="00447DAD">
        <w:rPr>
          <w:rFonts w:ascii="Arial" w:hAnsi="Arial" w:cs="Arial"/>
          <w:bCs/>
          <w:color w:val="000000"/>
          <w:vertAlign w:val="superscript"/>
          <w:lang w:val="sr-Latn-ME"/>
        </w:rPr>
        <w:footnoteReference w:id="7"/>
      </w:r>
    </w:p>
    <w:p w14:paraId="27A06667"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3B145EE4" w14:textId="77777777" w:rsidR="00D6798A" w:rsidRPr="00447DAD" w:rsidRDefault="00D6798A" w:rsidP="00D6798A">
      <w:pPr>
        <w:jc w:val="both"/>
        <w:rPr>
          <w:rFonts w:ascii="Arial" w:hAnsi="Arial" w:cs="Arial"/>
          <w:color w:val="000000"/>
          <w:lang w:val="sr-Latn-ME"/>
        </w:rPr>
      </w:pPr>
    </w:p>
    <w:p w14:paraId="17893516"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bCs/>
          <w:color w:val="000000"/>
          <w:lang w:val="sr-Latn-ME"/>
        </w:rPr>
      </w:pPr>
      <w:r w:rsidRPr="00447DAD">
        <w:rPr>
          <w:rFonts w:ascii="Arial" w:hAnsi="Arial" w:cs="Arial"/>
          <w:bCs/>
          <w:color w:val="000000"/>
          <w:lang w:val="sr-Latn-ME"/>
        </w:rPr>
        <w:t>Način zaključivanja ugovora o javnoj nabavci na osnovu okvirnog sporazuma:</w:t>
      </w:r>
    </w:p>
    <w:p w14:paraId="4F8539A9"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1D6E5D76" w14:textId="77777777" w:rsidR="00D6798A" w:rsidRPr="00447DAD" w:rsidRDefault="00D6798A" w:rsidP="00D6798A">
      <w:pPr>
        <w:jc w:val="both"/>
        <w:rPr>
          <w:rFonts w:ascii="Arial" w:hAnsi="Arial" w:cs="Arial"/>
          <w:color w:val="000000"/>
          <w:lang w:val="sr-Latn-ME"/>
        </w:rPr>
      </w:pPr>
    </w:p>
    <w:p w14:paraId="2E043828"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ZAKLJUČUJU ZAJEDNIČKU NABAVKU</w:t>
      </w:r>
    </w:p>
    <w:p w14:paraId="72EB2A86" w14:textId="77777777" w:rsidR="00D6798A" w:rsidRPr="00447DAD" w:rsidRDefault="00D6798A" w:rsidP="00D6798A">
      <w:pPr>
        <w:jc w:val="both"/>
        <w:rPr>
          <w:rFonts w:ascii="Arial" w:hAnsi="Arial" w:cs="Arial"/>
          <w:color w:val="000000"/>
          <w:lang w:val="sr-Latn-ME"/>
        </w:rPr>
      </w:pPr>
    </w:p>
    <w:p w14:paraId="4501E3BB"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0BA066FF" w14:textId="77777777" w:rsidR="00D6798A" w:rsidRPr="00447DAD" w:rsidRDefault="00D6798A" w:rsidP="00D6798A">
      <w:pPr>
        <w:jc w:val="both"/>
        <w:rPr>
          <w:rFonts w:ascii="Arial" w:hAnsi="Arial" w:cs="Arial"/>
          <w:color w:val="000000"/>
          <w:lang w:val="sr-Latn-ME"/>
        </w:rPr>
      </w:pPr>
    </w:p>
    <w:p w14:paraId="239BF5A4" w14:textId="77777777" w:rsidR="00D6798A" w:rsidRPr="00447DAD" w:rsidRDefault="00D6798A" w:rsidP="00D6798A">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SU UKLJUČENI U CENTRALIZOVANU NABAVKU</w:t>
      </w:r>
    </w:p>
    <w:p w14:paraId="312B667A" w14:textId="77777777" w:rsidR="00D6798A" w:rsidRPr="00447DAD" w:rsidRDefault="00D6798A" w:rsidP="00D6798A">
      <w:pPr>
        <w:jc w:val="both"/>
        <w:rPr>
          <w:rFonts w:ascii="Arial" w:hAnsi="Arial" w:cs="Arial"/>
          <w:lang w:val="sr-Latn-ME"/>
        </w:rPr>
      </w:pPr>
    </w:p>
    <w:p w14:paraId="748A66E1"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51206579" w14:textId="77777777" w:rsidR="00D6798A" w:rsidRPr="00447DAD" w:rsidRDefault="00D6798A" w:rsidP="00D6798A">
      <w:pPr>
        <w:jc w:val="both"/>
        <w:rPr>
          <w:rFonts w:ascii="Arial" w:hAnsi="Arial" w:cs="Arial"/>
          <w:lang w:val="sr-Latn-ME"/>
        </w:rPr>
      </w:pPr>
    </w:p>
    <w:p w14:paraId="62E1C632"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NAČIN SPROVOĐENJA ELEKTRONSKE AUKCIJE</w:t>
      </w:r>
    </w:p>
    <w:p w14:paraId="0A7D53F1" w14:textId="77777777" w:rsidR="00D6798A" w:rsidRPr="00447DAD" w:rsidRDefault="00D6798A" w:rsidP="00D6798A">
      <w:pPr>
        <w:jc w:val="both"/>
        <w:rPr>
          <w:rFonts w:ascii="Arial" w:hAnsi="Arial" w:cs="Arial"/>
          <w:lang w:val="sr-Latn-ME"/>
        </w:rPr>
      </w:pPr>
    </w:p>
    <w:p w14:paraId="7C99BFCB"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6DC73052" w14:textId="77777777" w:rsidR="00D6798A" w:rsidRPr="00447DAD" w:rsidRDefault="00D6798A" w:rsidP="00D6798A">
      <w:pPr>
        <w:jc w:val="both"/>
        <w:rPr>
          <w:rFonts w:ascii="Arial" w:hAnsi="Arial" w:cs="Arial"/>
          <w:lang w:val="sr-Latn-ME"/>
        </w:rPr>
      </w:pPr>
    </w:p>
    <w:p w14:paraId="0D95A756"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ELEKTRONSKI KATALOG</w:t>
      </w:r>
      <w:r w:rsidRPr="00447DAD">
        <w:rPr>
          <w:rFonts w:ascii="Arial" w:hAnsi="Arial" w:cs="Arial"/>
          <w:b/>
          <w:color w:val="FF0000"/>
          <w:lang w:val="sr-Latn-ME"/>
        </w:rPr>
        <w:t xml:space="preserve"> </w:t>
      </w:r>
    </w:p>
    <w:p w14:paraId="4141574C" w14:textId="77777777" w:rsidR="00D6798A" w:rsidRPr="00447DAD" w:rsidRDefault="00D6798A" w:rsidP="00D6798A">
      <w:pPr>
        <w:jc w:val="both"/>
        <w:rPr>
          <w:rFonts w:ascii="Arial" w:hAnsi="Arial" w:cs="Arial"/>
          <w:color w:val="FF0000"/>
          <w:lang w:val="sr-Latn-ME"/>
        </w:rPr>
      </w:pPr>
    </w:p>
    <w:p w14:paraId="315FCAE7"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6F151EDA" w14:textId="77777777" w:rsidR="00D6798A" w:rsidRPr="00447DAD" w:rsidRDefault="00D6798A" w:rsidP="00D6798A">
      <w:pPr>
        <w:jc w:val="both"/>
        <w:rPr>
          <w:rFonts w:ascii="Arial" w:hAnsi="Arial" w:cs="Arial"/>
          <w:color w:val="000000"/>
          <w:lang w:val="sr-Latn-ME"/>
        </w:rPr>
      </w:pPr>
    </w:p>
    <w:p w14:paraId="184D7E99"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PONUDA SA VARIJANTAMA</w:t>
      </w:r>
    </w:p>
    <w:p w14:paraId="6FFE5F43" w14:textId="77777777" w:rsidR="00D6798A" w:rsidRPr="00447DAD" w:rsidRDefault="00D6798A" w:rsidP="00D6798A">
      <w:pPr>
        <w:jc w:val="both"/>
        <w:rPr>
          <w:rFonts w:ascii="Arial" w:hAnsi="Arial" w:cs="Arial"/>
          <w:b/>
          <w:bCs/>
          <w:color w:val="000000"/>
          <w:lang w:val="sr-Latn-ME"/>
        </w:rPr>
      </w:pPr>
    </w:p>
    <w:p w14:paraId="0C998993" w14:textId="77777777" w:rsidR="00D6798A" w:rsidRDefault="00D6798A" w:rsidP="00D6798A">
      <w:pPr>
        <w:jc w:val="both"/>
        <w:rPr>
          <w:rFonts w:ascii="Arial" w:hAnsi="Arial" w:cs="Arial"/>
          <w:lang w:val="sr-Latn-ME"/>
        </w:rPr>
      </w:pPr>
      <w:r w:rsidRPr="00447DAD">
        <w:rPr>
          <w:rFonts w:ascii="Arial" w:hAnsi="Arial" w:cs="Arial"/>
          <w:lang w:val="sr-Latn-ME"/>
        </w:rPr>
        <w:t>Mogućnost podnošenja ponude sa varijantama</w:t>
      </w:r>
    </w:p>
    <w:p w14:paraId="793F862B" w14:textId="77777777" w:rsidR="00D6798A" w:rsidRPr="00447DAD" w:rsidRDefault="00D6798A" w:rsidP="00D6798A">
      <w:pPr>
        <w:jc w:val="both"/>
        <w:rPr>
          <w:rFonts w:ascii="Arial" w:hAnsi="Arial" w:cs="Arial"/>
          <w:lang w:val="sr-Latn-ME"/>
        </w:rPr>
      </w:pPr>
    </w:p>
    <w:p w14:paraId="150B218D" w14:textId="59309D49" w:rsidR="00D6798A" w:rsidRPr="006568A7" w:rsidRDefault="006568A7" w:rsidP="00D6798A">
      <w:pPr>
        <w:jc w:val="both"/>
        <w:rPr>
          <w:rFonts w:ascii="Arial" w:hAnsi="Arial" w:cs="Arial"/>
          <w:b/>
          <w:bCs/>
          <w:color w:val="000000"/>
          <w:lang w:val="sr-Latn-ME"/>
        </w:rPr>
      </w:pPr>
      <w:r w:rsidRPr="006568A7">
        <w:rPr>
          <w:rFonts w:ascii="Arial" w:eastAsia="Calibri" w:hAnsi="Arial" w:cs="Arial"/>
          <w:b/>
          <w:bCs/>
          <w:color w:val="000000"/>
          <w:sz w:val="28"/>
          <w:szCs w:val="28"/>
          <w:lang w:val="sr-Latn-ME"/>
        </w:rPr>
        <w:t>×</w:t>
      </w:r>
      <w:r w:rsidRPr="006568A7">
        <w:rPr>
          <w:rFonts w:ascii="Arial" w:hAnsi="Arial" w:cs="Arial"/>
          <w:b/>
          <w:bCs/>
          <w:color w:val="000000"/>
          <w:lang w:val="sr-Latn-ME"/>
        </w:rPr>
        <w:t xml:space="preserve"> </w:t>
      </w:r>
      <w:r w:rsidR="00D6798A" w:rsidRPr="006568A7">
        <w:rPr>
          <w:rFonts w:ascii="Arial" w:hAnsi="Arial" w:cs="Arial"/>
          <w:b/>
          <w:bCs/>
          <w:color w:val="000000"/>
          <w:lang w:val="sr-Latn-ME"/>
        </w:rPr>
        <w:t xml:space="preserve"> </w:t>
      </w:r>
      <w:r w:rsidR="00D6798A" w:rsidRPr="006568A7">
        <w:rPr>
          <w:rFonts w:ascii="Arial" w:hAnsi="Arial" w:cs="Arial"/>
          <w:b/>
          <w:bCs/>
          <w:lang w:val="sr-Latn-ME"/>
        </w:rPr>
        <w:t>Varijante ponude nijesu dozvoljene i neće biti razmatrane.</w:t>
      </w:r>
    </w:p>
    <w:p w14:paraId="6712D07F" w14:textId="77777777" w:rsidR="00D6798A" w:rsidRPr="00447DAD" w:rsidRDefault="00D6798A" w:rsidP="00D6798A">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lang w:val="sr-Latn-ME"/>
        </w:rPr>
        <w:t xml:space="preserve"> Varijante ponude su dozvoljene.</w:t>
      </w:r>
    </w:p>
    <w:p w14:paraId="57D593C4" w14:textId="77777777" w:rsidR="00D6798A" w:rsidRPr="00447DAD" w:rsidRDefault="00D6798A" w:rsidP="00D6798A">
      <w:pPr>
        <w:jc w:val="both"/>
        <w:rPr>
          <w:rFonts w:ascii="Arial" w:hAnsi="Arial" w:cs="Arial"/>
          <w:b/>
          <w:bCs/>
          <w:color w:val="FF0000"/>
          <w:lang w:val="sr-Latn-ME"/>
        </w:rPr>
      </w:pPr>
    </w:p>
    <w:p w14:paraId="3792BB2B"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14:paraId="132328DB" w14:textId="77777777" w:rsidR="00D6798A" w:rsidRPr="00447DAD" w:rsidRDefault="00D6798A" w:rsidP="00D6798A">
      <w:pPr>
        <w:jc w:val="both"/>
        <w:rPr>
          <w:rFonts w:ascii="Arial" w:hAnsi="Arial" w:cs="Arial"/>
          <w:b/>
          <w:bCs/>
          <w:color w:val="FF0000"/>
          <w:lang w:val="sr-Latn-ME"/>
        </w:rPr>
      </w:pPr>
    </w:p>
    <w:p w14:paraId="46E310EE" w14:textId="77777777" w:rsidR="00D6798A" w:rsidRPr="00447DAD" w:rsidRDefault="00D6798A" w:rsidP="00D6798A">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Da</w:t>
      </w:r>
    </w:p>
    <w:p w14:paraId="100D5D38" w14:textId="0C41BA65" w:rsidR="00D6798A" w:rsidRPr="00447DAD" w:rsidRDefault="006568A7" w:rsidP="00D6798A">
      <w:pPr>
        <w:jc w:val="both"/>
        <w:rPr>
          <w:rFonts w:ascii="Arial" w:hAnsi="Arial" w:cs="Arial"/>
          <w:color w:val="000000"/>
          <w:lang w:val="sr-Latn-ME"/>
        </w:rPr>
      </w:pPr>
      <w:r w:rsidRPr="006568A7">
        <w:rPr>
          <w:rFonts w:ascii="Arial" w:eastAsia="Calibri" w:hAnsi="Arial" w:cs="Arial"/>
          <w:b/>
          <w:bCs/>
          <w:color w:val="000000"/>
          <w:sz w:val="28"/>
          <w:szCs w:val="28"/>
          <w:lang w:val="sr-Latn-ME"/>
        </w:rPr>
        <w:t>×</w:t>
      </w:r>
      <w:r w:rsidRPr="00447DAD">
        <w:rPr>
          <w:rFonts w:ascii="Arial" w:hAnsi="Arial" w:cs="Arial"/>
          <w:color w:val="000000"/>
          <w:lang w:val="sr-Latn-ME"/>
        </w:rPr>
        <w:t xml:space="preserve"> </w:t>
      </w:r>
      <w:r w:rsidR="00D6798A" w:rsidRPr="006568A7">
        <w:rPr>
          <w:rFonts w:ascii="Arial" w:hAnsi="Arial" w:cs="Arial"/>
          <w:b/>
          <w:bCs/>
          <w:color w:val="000000"/>
          <w:lang w:val="sr-Latn-ME"/>
        </w:rPr>
        <w:t xml:space="preserve"> Ne</w:t>
      </w:r>
    </w:p>
    <w:p w14:paraId="303C513C"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DF11D9">
        <w:rPr>
          <w:rFonts w:ascii="Arial" w:hAnsi="Arial"/>
          <w:b/>
          <w:szCs w:val="32"/>
          <w:lang w:val="sr-Latn-ME"/>
        </w:rPr>
        <w:t>NAČIN UTVRĐIVANJA EKVIVALENTNOSTI</w:t>
      </w:r>
      <w:bookmarkEnd w:id="3"/>
    </w:p>
    <w:p w14:paraId="1505398D" w14:textId="77777777" w:rsidR="00D6798A" w:rsidRPr="00447DAD" w:rsidRDefault="00D6798A" w:rsidP="00D6798A">
      <w:pPr>
        <w:jc w:val="both"/>
        <w:rPr>
          <w:rFonts w:ascii="Arial" w:hAnsi="Arial" w:cs="Arial"/>
          <w:bCs/>
          <w:color w:val="FF0000"/>
          <w:lang w:val="sr-Latn-ME"/>
        </w:rPr>
      </w:pPr>
    </w:p>
    <w:p w14:paraId="047D8608" w14:textId="426ADEF5" w:rsidR="00D6798A" w:rsidRPr="00447DAD" w:rsidRDefault="00D6798A" w:rsidP="00D6798A">
      <w:pPr>
        <w:jc w:val="both"/>
        <w:rPr>
          <w:rFonts w:ascii="Arial" w:hAnsi="Arial" w:cs="Arial"/>
          <w:bCs/>
          <w:color w:val="000000"/>
          <w:lang w:val="sr-Latn-ME"/>
        </w:rPr>
      </w:pPr>
      <w:r w:rsidRPr="00447DAD">
        <w:rPr>
          <w:rFonts w:ascii="Arial" w:hAnsi="Arial" w:cs="Arial"/>
          <w:bCs/>
          <w:color w:val="000000"/>
          <w:lang w:val="sr-Latn-ME"/>
        </w:rPr>
        <w:t>Način utvrđivanja ekvivalentnosti:</w:t>
      </w:r>
      <w:r w:rsidR="002C39B7">
        <w:rPr>
          <w:rFonts w:ascii="Arial" w:hAnsi="Arial" w:cs="Arial"/>
          <w:bCs/>
          <w:color w:val="000000"/>
          <w:lang w:val="sr-Latn-ME"/>
        </w:rPr>
        <w:t xml:space="preserve"> ekvivalentnost se utvrđuje po osnovu deklaracije proizvoda.</w:t>
      </w:r>
    </w:p>
    <w:p w14:paraId="2B218CC7"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DF11D9">
        <w:rPr>
          <w:rFonts w:ascii="Arial" w:hAnsi="Arial"/>
          <w:b/>
          <w:szCs w:val="32"/>
          <w:lang w:val="sr-Latn-ME"/>
        </w:rPr>
        <w:t>OSNOVI ZA OBAVEZNO ISKLJUČENJE IZ POSTUPKA JAVNE NABAVKE</w:t>
      </w:r>
      <w:bookmarkEnd w:id="4"/>
    </w:p>
    <w:p w14:paraId="41226A29" w14:textId="77777777" w:rsidR="00D6798A" w:rsidRPr="00447DAD" w:rsidRDefault="00D6798A" w:rsidP="00D6798A">
      <w:pPr>
        <w:jc w:val="both"/>
        <w:rPr>
          <w:rFonts w:ascii="Arial" w:hAnsi="Arial" w:cs="Arial"/>
          <w:lang w:val="sr-Latn-ME"/>
        </w:rPr>
      </w:pPr>
    </w:p>
    <w:p w14:paraId="604F85C1" w14:textId="77777777" w:rsidR="00D6798A" w:rsidRPr="00447DAD" w:rsidRDefault="00D6798A" w:rsidP="00D6798A">
      <w:pPr>
        <w:jc w:val="both"/>
        <w:rPr>
          <w:rFonts w:ascii="Arial" w:hAnsi="Arial" w:cs="Arial"/>
          <w:lang w:val="sr-Latn-ME"/>
        </w:rPr>
      </w:pPr>
      <w:r w:rsidRPr="00447DAD">
        <w:rPr>
          <w:rFonts w:ascii="Arial" w:hAnsi="Arial" w:cs="Arial"/>
          <w:lang w:val="sr-Latn-ME"/>
        </w:rPr>
        <w:t xml:space="preserve">Privredni subjekat će se isključiti iz postupka javne nabavke, ako: </w:t>
      </w:r>
    </w:p>
    <w:p w14:paraId="65CB154D" w14:textId="77777777" w:rsidR="00D6798A" w:rsidRPr="00447DAD" w:rsidRDefault="00D6798A" w:rsidP="00D6798A">
      <w:pPr>
        <w:jc w:val="both"/>
        <w:rPr>
          <w:rFonts w:ascii="Arial" w:hAnsi="Arial" w:cs="Arial"/>
          <w:lang w:val="sr-Latn-ME"/>
        </w:rPr>
      </w:pPr>
      <w:r w:rsidRPr="00447DAD">
        <w:rPr>
          <w:rFonts w:ascii="Arial" w:hAnsi="Arial" w:cs="Arial"/>
          <w:lang w:val="sr-Latn-ME"/>
        </w:rPr>
        <w:t xml:space="preserve">1) postoji sukob interesa iz člana 41 stav 1 tačka 2 alineja 1 i 2 ili člana 42 Zakona o javnim nabavkama, </w:t>
      </w:r>
    </w:p>
    <w:p w14:paraId="3AFD2329" w14:textId="77777777" w:rsidR="00D6798A" w:rsidRPr="00447DAD" w:rsidRDefault="00D6798A" w:rsidP="00D6798A">
      <w:pPr>
        <w:jc w:val="both"/>
        <w:rPr>
          <w:rFonts w:ascii="Arial" w:hAnsi="Arial" w:cs="Arial"/>
          <w:lang w:val="sr-Latn-ME"/>
        </w:rPr>
      </w:pPr>
      <w:r w:rsidRPr="00447DAD">
        <w:rPr>
          <w:rFonts w:ascii="Arial" w:hAnsi="Arial" w:cs="Arial"/>
          <w:lang w:val="sr-Latn-ME"/>
        </w:rPr>
        <w:t xml:space="preserve">2) ne ispunjava obavezne uslove i uslove sposobnosti privrednog subjekta predviđene tenderskom dokumentacijom, </w:t>
      </w:r>
    </w:p>
    <w:p w14:paraId="1C3A9CDC" w14:textId="77777777" w:rsidR="00D6798A" w:rsidRPr="00BE3D13" w:rsidRDefault="00D6798A" w:rsidP="00D6798A">
      <w:pPr>
        <w:jc w:val="both"/>
        <w:rPr>
          <w:rFonts w:ascii="Arial" w:hAnsi="Arial" w:cs="Arial"/>
          <w:lang w:val="sr-Latn-ME"/>
        </w:rPr>
      </w:pPr>
      <w:r w:rsidRPr="00447DAD">
        <w:rPr>
          <w:rFonts w:ascii="Arial" w:hAnsi="Arial" w:cs="Arial"/>
          <w:lang w:val="sr-Latn-ME"/>
        </w:rPr>
        <w:t xml:space="preserve">3) postoji drugi razlog predviđen ovim zakonom. </w:t>
      </w:r>
    </w:p>
    <w:p w14:paraId="0FA069E8"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8"/>
      <w:r w:rsidRPr="00DF11D9">
        <w:rPr>
          <w:rFonts w:ascii="Arial" w:hAnsi="Arial"/>
          <w:b/>
          <w:szCs w:val="32"/>
          <w:lang w:val="sr-Latn-ME"/>
        </w:rPr>
        <w:t>SREDSTVA FINANSIJSKOG OBEZBJEĐENJA UGOVORA O JAVNOJ NABAVCI</w:t>
      </w:r>
      <w:bookmarkEnd w:id="5"/>
    </w:p>
    <w:p w14:paraId="180BB5C9" w14:textId="77777777" w:rsidR="00D6798A" w:rsidRPr="00447DAD" w:rsidRDefault="00D6798A" w:rsidP="00D6798A">
      <w:pPr>
        <w:jc w:val="both"/>
        <w:rPr>
          <w:rFonts w:ascii="Arial" w:hAnsi="Arial" w:cs="Arial"/>
          <w:color w:val="000000"/>
          <w:lang w:val="sr-Latn-ME"/>
        </w:rPr>
      </w:pPr>
    </w:p>
    <w:p w14:paraId="1449A4F5"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lastRenderedPageBreak/>
        <w:t>Ponuđač čija ponuda bude izabrana kao najpovoljnija je dužan da uz potpisan ugovor o javnoj nabavci dostavi naručiocu:</w:t>
      </w:r>
    </w:p>
    <w:p w14:paraId="238E2B1D" w14:textId="585DDEE7" w:rsidR="00D6798A" w:rsidRPr="00403087" w:rsidRDefault="00403087" w:rsidP="00D6798A">
      <w:pPr>
        <w:jc w:val="both"/>
        <w:rPr>
          <w:rFonts w:ascii="Arial" w:hAnsi="Arial" w:cs="Arial"/>
          <w:lang w:val="sr-Latn-ME"/>
        </w:rPr>
      </w:pPr>
      <w:r w:rsidRPr="00403087">
        <w:rPr>
          <w:rFonts w:ascii="Arial" w:hAnsi="Arial" w:cs="Arial"/>
          <w:b/>
          <w:bCs/>
          <w:color w:val="000000"/>
          <w:lang w:val="sr-Latn-ME"/>
        </w:rPr>
        <w:t>x</w:t>
      </w:r>
      <w:r w:rsidR="00D6798A" w:rsidRPr="00447DAD">
        <w:rPr>
          <w:rFonts w:ascii="Arial" w:hAnsi="Arial" w:cs="Arial"/>
          <w:color w:val="000000"/>
          <w:lang w:val="sr-Latn-ME"/>
        </w:rPr>
        <w:t xml:space="preserve"> </w:t>
      </w:r>
      <w:r w:rsidR="00D6798A" w:rsidRPr="00447DAD">
        <w:rPr>
          <w:rFonts w:ascii="Arial" w:hAnsi="Arial" w:cs="Arial"/>
          <w:lang w:val="sr-Latn-ME"/>
        </w:rPr>
        <w:t xml:space="preserve">garanciju za dobro izvršenje ugovora za slučaj povrede ugovorenih obaveza </w:t>
      </w:r>
      <w:r w:rsidR="00D6798A" w:rsidRPr="00447DAD">
        <w:rPr>
          <w:rFonts w:ascii="Arial" w:hAnsi="Arial" w:cs="Arial"/>
          <w:color w:val="000000"/>
          <w:lang w:val="sr-Latn-ME"/>
        </w:rPr>
        <w:t xml:space="preserve">u iznosu od </w:t>
      </w:r>
      <w:r>
        <w:rPr>
          <w:rFonts w:ascii="Arial" w:hAnsi="Arial" w:cs="Arial"/>
          <w:color w:val="000000"/>
          <w:lang w:val="sr-Latn-ME"/>
        </w:rPr>
        <w:t xml:space="preserve">5 </w:t>
      </w:r>
      <w:r w:rsidR="00D6798A" w:rsidRPr="00447DAD">
        <w:rPr>
          <w:rFonts w:ascii="Arial" w:hAnsi="Arial" w:cs="Arial"/>
          <w:color w:val="000000"/>
          <w:lang w:val="sr-Latn-ME"/>
        </w:rPr>
        <w:t>% od vrijednosti ugovora</w:t>
      </w:r>
      <w:r w:rsidR="00C7112C">
        <w:rPr>
          <w:rFonts w:ascii="Arial" w:hAnsi="Arial" w:cs="Arial"/>
          <w:lang w:val="sr-Latn-ME"/>
        </w:rPr>
        <w:t xml:space="preserve">, </w:t>
      </w:r>
      <w:r w:rsidR="00C7112C" w:rsidRPr="00C7112C">
        <w:rPr>
          <w:rFonts w:ascii="Arial" w:hAnsi="Arial" w:cs="Arial"/>
          <w:lang w:val="sr-Latn-ME"/>
        </w:rPr>
        <w:t xml:space="preserve">sa rokom važenja koji je </w:t>
      </w:r>
      <w:r w:rsidR="00C7112C">
        <w:rPr>
          <w:rFonts w:ascii="Arial" w:hAnsi="Arial" w:cs="Arial"/>
          <w:lang w:val="sr-Latn-ME"/>
        </w:rPr>
        <w:t>5</w:t>
      </w:r>
      <w:r w:rsidR="00C7112C" w:rsidRPr="00C7112C">
        <w:rPr>
          <w:rFonts w:ascii="Arial" w:hAnsi="Arial" w:cs="Arial"/>
          <w:lang w:val="sr-Latn-ME"/>
        </w:rPr>
        <w:t xml:space="preserve"> dana duži od dana isteka roka važenja ugovora, bezuslovnu i plativu na prvi poziv, koju će Naručilac aktivirati u svakom momentu kada nastupi neki od razloga za raskid Ugovora o javnoj nabavci.</w:t>
      </w:r>
    </w:p>
    <w:p w14:paraId="2018AD90"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DF11D9">
        <w:rPr>
          <w:rFonts w:ascii="Arial" w:hAnsi="Arial"/>
          <w:b/>
          <w:szCs w:val="32"/>
          <w:lang w:val="sr-Latn-ME"/>
        </w:rPr>
        <w:t>METODOLOGIJA VREDNOVANJA PONUDA</w:t>
      </w:r>
      <w:bookmarkEnd w:id="6"/>
    </w:p>
    <w:p w14:paraId="6DC71F5D" w14:textId="77777777" w:rsidR="00D6798A" w:rsidRPr="00447DAD" w:rsidRDefault="00D6798A" w:rsidP="00D6798A">
      <w:pPr>
        <w:rPr>
          <w:rFonts w:ascii="Arial" w:hAnsi="Arial" w:cs="Arial"/>
          <w:lang w:val="sr-Latn-ME"/>
        </w:rPr>
      </w:pPr>
    </w:p>
    <w:p w14:paraId="0B0B1984" w14:textId="77777777" w:rsidR="00D6798A" w:rsidRPr="00447DAD" w:rsidRDefault="00D6798A" w:rsidP="00D6798A">
      <w:pPr>
        <w:jc w:val="both"/>
        <w:rPr>
          <w:rFonts w:ascii="Arial" w:hAnsi="Arial" w:cs="Arial"/>
          <w:lang w:val="sr-Latn-ME"/>
        </w:rPr>
      </w:pPr>
      <w:r w:rsidRPr="00447DAD">
        <w:rPr>
          <w:rFonts w:ascii="Arial" w:hAnsi="Arial" w:cs="Arial"/>
          <w:lang w:val="sr-Latn-ME"/>
        </w:rPr>
        <w:t>Naručilac će u postupku javne nabavki izabrati ekonomski najpovoljniju ponudu, primjenom pristupa isplativosti, po osnovu kriterijuma</w:t>
      </w:r>
      <w:r w:rsidRPr="00447DAD">
        <w:rPr>
          <w:rFonts w:ascii="Arial" w:hAnsi="Arial" w:cs="Arial"/>
          <w:vertAlign w:val="superscript"/>
          <w:lang w:val="sr-Latn-ME"/>
        </w:rPr>
        <w:footnoteReference w:id="8"/>
      </w:r>
      <w:r w:rsidRPr="00447DAD">
        <w:rPr>
          <w:rFonts w:ascii="Arial" w:hAnsi="Arial" w:cs="Arial"/>
          <w:lang w:val="sr-Latn-ME"/>
        </w:rPr>
        <w:t xml:space="preserve">: </w:t>
      </w:r>
    </w:p>
    <w:p w14:paraId="43DE91A1" w14:textId="77777777" w:rsidR="00D6798A" w:rsidRPr="00447DAD" w:rsidRDefault="00D6798A" w:rsidP="00D6798A">
      <w:pPr>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 xml:space="preserve">cijena, </w:t>
      </w:r>
    </w:p>
    <w:p w14:paraId="4C859B90" w14:textId="68E4287B" w:rsidR="00D6798A" w:rsidRPr="00C7112C" w:rsidRDefault="00C7112C" w:rsidP="00D6798A">
      <w:pPr>
        <w:rPr>
          <w:rFonts w:ascii="Arial" w:hAnsi="Arial" w:cs="Arial"/>
          <w:b/>
          <w:bCs/>
          <w:lang w:val="sr-Latn-ME"/>
        </w:rPr>
      </w:pPr>
      <w:r>
        <w:rPr>
          <w:rFonts w:ascii="Arial" w:hAnsi="Arial" w:cs="Arial"/>
          <w:b/>
          <w:bCs/>
          <w:color w:val="000000"/>
          <w:lang w:val="sr-Latn-ME"/>
        </w:rPr>
        <w:t>x</w:t>
      </w:r>
      <w:r w:rsidR="00D6798A" w:rsidRPr="00C7112C">
        <w:rPr>
          <w:rFonts w:ascii="Arial" w:hAnsi="Arial" w:cs="Arial"/>
          <w:b/>
          <w:bCs/>
          <w:color w:val="000000"/>
          <w:lang w:val="sr-Latn-ME"/>
        </w:rPr>
        <w:t xml:space="preserve"> </w:t>
      </w:r>
      <w:r w:rsidR="00D6798A" w:rsidRPr="00C7112C">
        <w:rPr>
          <w:rFonts w:ascii="Arial" w:hAnsi="Arial" w:cs="Arial"/>
          <w:b/>
          <w:bCs/>
          <w:lang w:val="sr-Latn-ME"/>
        </w:rPr>
        <w:t xml:space="preserve">odnos cijene i kvaliteta </w:t>
      </w:r>
    </w:p>
    <w:p w14:paraId="3CADC77E" w14:textId="77777777" w:rsidR="00D6798A" w:rsidRPr="00447DAD" w:rsidRDefault="00D6798A" w:rsidP="00D6798A">
      <w:pPr>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trošak životnog ciklusa.</w:t>
      </w:r>
    </w:p>
    <w:p w14:paraId="71CB00FD" w14:textId="77777777" w:rsidR="00D6798A" w:rsidRPr="00447DAD" w:rsidRDefault="00D6798A" w:rsidP="00D6798A">
      <w:pPr>
        <w:rPr>
          <w:rFonts w:ascii="Arial" w:hAnsi="Arial" w:cs="Arial"/>
          <w:lang w:val="sr-Latn-ME"/>
        </w:rPr>
      </w:pPr>
    </w:p>
    <w:p w14:paraId="75304BC8" w14:textId="77777777"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Vrednovanje ponuda vrši se po kriterijumu odnos cijene i kvaliteta, a shodno Pravilniku o metodologiji načina vrednovanja ponuda u postupku javne nabavke, vrednovanje će se vršiti na osnovu sljedećih parametara:</w:t>
      </w:r>
    </w:p>
    <w:p w14:paraId="58D83AEE" w14:textId="6CAD7AE5"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1. Parametar: Cijena (C) ..................maksimalan broj bodova.......</w:t>
      </w:r>
      <w:r>
        <w:rPr>
          <w:rFonts w:ascii="Arial" w:hAnsi="Arial" w:cs="Arial"/>
          <w:iCs/>
          <w:color w:val="000000"/>
          <w:lang w:val="sr-Latn-ME"/>
        </w:rPr>
        <w:t>.</w:t>
      </w:r>
      <w:r w:rsidRPr="00C7112C">
        <w:rPr>
          <w:rFonts w:ascii="Arial" w:hAnsi="Arial" w:cs="Arial"/>
          <w:iCs/>
          <w:color w:val="000000"/>
          <w:lang w:val="sr-Latn-ME"/>
        </w:rPr>
        <w:t xml:space="preserve">..... 90 </w:t>
      </w:r>
    </w:p>
    <w:p w14:paraId="7A599F4A" w14:textId="4450D94F"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2. Parametar: Kvalitet (K) .............. maksimalan broj bodova ........</w:t>
      </w:r>
      <w:r>
        <w:rPr>
          <w:rFonts w:ascii="Arial" w:hAnsi="Arial" w:cs="Arial"/>
          <w:iCs/>
          <w:color w:val="000000"/>
          <w:lang w:val="sr-Latn-ME"/>
        </w:rPr>
        <w:t>.</w:t>
      </w:r>
      <w:r w:rsidRPr="00C7112C">
        <w:rPr>
          <w:rFonts w:ascii="Arial" w:hAnsi="Arial" w:cs="Arial"/>
          <w:iCs/>
          <w:color w:val="000000"/>
          <w:lang w:val="sr-Latn-ME"/>
        </w:rPr>
        <w:t>.....10</w:t>
      </w:r>
    </w:p>
    <w:p w14:paraId="5B40CA20" w14:textId="77777777"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 xml:space="preserve">Ukupan broj bodova = broj bodova za ponuđenu cijenu (C) + broj bodova za kvalitet (K) </w:t>
      </w:r>
    </w:p>
    <w:p w14:paraId="5F970B5C" w14:textId="0D2A90CB"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1.</w:t>
      </w:r>
      <w:r w:rsidRPr="00C7112C">
        <w:rPr>
          <w:rFonts w:ascii="Arial" w:hAnsi="Arial" w:cs="Arial"/>
          <w:iCs/>
          <w:color w:val="000000"/>
          <w:lang w:val="sr-Latn-ME"/>
        </w:rPr>
        <w:tab/>
        <w:t>Parametar cijena (C) vrednovaće se na sljedeći način: max 90 bodova</w:t>
      </w:r>
      <w:r>
        <w:rPr>
          <w:rFonts w:ascii="Arial" w:hAnsi="Arial" w:cs="Arial"/>
          <w:iCs/>
          <w:color w:val="000000"/>
          <w:lang w:val="sr-Latn-ME"/>
        </w:rPr>
        <w:t>. Z</w:t>
      </w:r>
      <w:r w:rsidRPr="00C7112C">
        <w:rPr>
          <w:rFonts w:ascii="Arial" w:hAnsi="Arial" w:cs="Arial"/>
          <w:iCs/>
          <w:color w:val="000000"/>
          <w:lang w:val="sr-Latn-ME"/>
        </w:rPr>
        <w:t xml:space="preserve">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409BAB2D" w14:textId="77777777"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 xml:space="preserve">Broj bodova(C)= (najniža ponudjena cijena bez PDV / ponudjena cijena bez PDV) × 90 </w:t>
      </w:r>
    </w:p>
    <w:p w14:paraId="2F02C6A0" w14:textId="77777777"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 xml:space="preserve">Ako je ponuđena cijena 0,00 EUR-a prilikom vrednovanja te cijene po parametru najniža ponuđena cijena uzima se da je ponuđena cijena 0,01 EUR. </w:t>
      </w:r>
    </w:p>
    <w:p w14:paraId="188AA379" w14:textId="77777777"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2.</w:t>
      </w:r>
      <w:r w:rsidRPr="00C7112C">
        <w:rPr>
          <w:rFonts w:ascii="Arial" w:hAnsi="Arial" w:cs="Arial"/>
          <w:iCs/>
          <w:color w:val="000000"/>
          <w:lang w:val="sr-Latn-ME"/>
        </w:rPr>
        <w:tab/>
        <w:t>Parametar kvalitet (K) vrednovaće se na sljedeći način: max 10 bodova.</w:t>
      </w:r>
    </w:p>
    <w:p w14:paraId="32BF2452" w14:textId="519D179A"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Parametar Kvalitet iskazuje se kroz dužinu roka isporuke</w:t>
      </w:r>
      <w:r w:rsidR="002C39B7">
        <w:rPr>
          <w:rFonts w:ascii="Arial" w:hAnsi="Arial" w:cs="Arial"/>
          <w:iCs/>
          <w:color w:val="000000"/>
          <w:lang w:val="sr-Latn-ME"/>
        </w:rPr>
        <w:t xml:space="preserve"> u satima</w:t>
      </w:r>
      <w:r w:rsidRPr="00C7112C">
        <w:rPr>
          <w:rFonts w:ascii="Arial" w:hAnsi="Arial" w:cs="Arial"/>
          <w:iCs/>
          <w:color w:val="000000"/>
          <w:lang w:val="sr-Latn-ME"/>
        </w:rPr>
        <w:t xml:space="preserve"> od dostavljanja narudžbenice od strane naručioca. Ponuda sa najkraćim rokom isporuke dobija max broj bodova. Ostale ponude dobijaju srazmjeran broj bodova koji se izračunava po sljedećoj formuli: Broj bodova (K) = najkraći ponuđeni rok / ponuđeni rok * 10. Rok za</w:t>
      </w:r>
      <w:r w:rsidR="009F3890">
        <w:rPr>
          <w:rFonts w:ascii="Arial" w:hAnsi="Arial" w:cs="Arial"/>
          <w:iCs/>
          <w:color w:val="000000"/>
          <w:lang w:val="sr-Latn-ME"/>
        </w:rPr>
        <w:t xml:space="preserve"> isporuku se iskazuje u satima. Minimalni rok isporuke ne može biti kraći od 3h a</w:t>
      </w:r>
      <w:r w:rsidRPr="00C7112C">
        <w:rPr>
          <w:rFonts w:ascii="Arial" w:hAnsi="Arial" w:cs="Arial"/>
          <w:iCs/>
          <w:color w:val="000000"/>
          <w:lang w:val="sr-Latn-ME"/>
        </w:rPr>
        <w:t xml:space="preserve"> ma</w:t>
      </w:r>
      <w:r w:rsidR="002C39B7">
        <w:rPr>
          <w:rFonts w:ascii="Arial" w:hAnsi="Arial" w:cs="Arial"/>
          <w:iCs/>
          <w:color w:val="000000"/>
          <w:lang w:val="sr-Latn-ME"/>
        </w:rPr>
        <w:t>k</w:t>
      </w:r>
      <w:r w:rsidRPr="00C7112C">
        <w:rPr>
          <w:rFonts w:ascii="Arial" w:hAnsi="Arial" w:cs="Arial"/>
          <w:iCs/>
          <w:color w:val="000000"/>
          <w:lang w:val="sr-Latn-ME"/>
        </w:rPr>
        <w:t>simalni rok isporuke ne može biti duži od 24 h od dostavljanja narudžbenice. Kriterijum se vrednuje po osnovu dostavljene izjave ponuđača.</w:t>
      </w:r>
    </w:p>
    <w:p w14:paraId="73C3B259" w14:textId="77777777" w:rsidR="00D6798A" w:rsidRDefault="00D6798A" w:rsidP="00D6798A">
      <w:pPr>
        <w:jc w:val="both"/>
        <w:rPr>
          <w:rFonts w:ascii="Arial" w:hAnsi="Arial" w:cs="Arial"/>
          <w:color w:val="000000"/>
          <w:lang w:val="sr-Latn-ME"/>
        </w:rPr>
      </w:pPr>
    </w:p>
    <w:p w14:paraId="129F4198" w14:textId="77777777" w:rsidR="009F3890" w:rsidRDefault="009F3890" w:rsidP="00D6798A">
      <w:pPr>
        <w:jc w:val="both"/>
        <w:rPr>
          <w:rFonts w:ascii="Arial" w:hAnsi="Arial" w:cs="Arial"/>
          <w:color w:val="000000"/>
          <w:lang w:val="sr-Latn-ME"/>
        </w:rPr>
      </w:pPr>
    </w:p>
    <w:p w14:paraId="02A4251C" w14:textId="77777777" w:rsidR="009F3890" w:rsidRPr="00447DAD" w:rsidRDefault="009F3890" w:rsidP="00D6798A">
      <w:pPr>
        <w:jc w:val="both"/>
        <w:rPr>
          <w:rFonts w:ascii="Arial" w:hAnsi="Arial" w:cs="Arial"/>
          <w:color w:val="000000"/>
          <w:lang w:val="sr-Latn-ME"/>
        </w:rPr>
      </w:pPr>
    </w:p>
    <w:p w14:paraId="359DF67F"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DF11D9">
        <w:rPr>
          <w:rFonts w:ascii="Arial" w:hAnsi="Arial"/>
          <w:b/>
          <w:szCs w:val="32"/>
          <w:lang w:val="sr-Latn-ME"/>
        </w:rPr>
        <w:lastRenderedPageBreak/>
        <w:t>JEZIK PONUDE</w:t>
      </w:r>
      <w:bookmarkEnd w:id="7"/>
    </w:p>
    <w:p w14:paraId="08062ADA" w14:textId="77777777" w:rsidR="00D6798A" w:rsidRPr="00447DAD" w:rsidRDefault="00D6798A" w:rsidP="00D6798A">
      <w:pPr>
        <w:jc w:val="both"/>
        <w:rPr>
          <w:rFonts w:ascii="Arial" w:hAnsi="Arial" w:cs="Arial"/>
          <w:b/>
          <w:bCs/>
          <w:color w:val="000000"/>
          <w:lang w:val="sr-Latn-ME"/>
        </w:rPr>
      </w:pPr>
    </w:p>
    <w:p w14:paraId="6FA68FF6"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Ponuda se sačinjava na:</w:t>
      </w:r>
    </w:p>
    <w:p w14:paraId="63EDB4FE" w14:textId="77777777" w:rsidR="00D6798A" w:rsidRPr="00447DAD" w:rsidRDefault="00D6798A" w:rsidP="00D6798A">
      <w:pPr>
        <w:jc w:val="both"/>
        <w:rPr>
          <w:rFonts w:ascii="Arial" w:hAnsi="Arial" w:cs="Arial"/>
          <w:b/>
          <w:bCs/>
          <w:color w:val="000000"/>
          <w:lang w:val="sr-Latn-ME"/>
        </w:rPr>
      </w:pPr>
    </w:p>
    <w:p w14:paraId="31457261" w14:textId="5C8C67A9" w:rsidR="00D6798A" w:rsidRPr="00447DAD" w:rsidRDefault="00C7112C" w:rsidP="00D6798A">
      <w:pPr>
        <w:jc w:val="both"/>
        <w:rPr>
          <w:rFonts w:ascii="Arial" w:hAnsi="Arial" w:cs="Arial"/>
          <w:color w:val="000000"/>
          <w:lang w:val="sr-Latn-ME"/>
        </w:rPr>
      </w:pPr>
      <w:r w:rsidRPr="00C7112C">
        <w:rPr>
          <w:rFonts w:ascii="Arial" w:hAnsi="Arial" w:cs="Arial"/>
          <w:b/>
          <w:bCs/>
          <w:color w:val="000000"/>
          <w:lang w:val="sr-Latn-ME"/>
        </w:rPr>
        <w:t>x</w:t>
      </w:r>
      <w:r>
        <w:rPr>
          <w:rFonts w:ascii="Arial" w:hAnsi="Arial" w:cs="Arial"/>
          <w:color w:val="000000"/>
          <w:lang w:val="sr-Latn-ME"/>
        </w:rPr>
        <w:t xml:space="preserve"> </w:t>
      </w:r>
      <w:r w:rsidR="00D6798A" w:rsidRPr="00447DAD">
        <w:rPr>
          <w:rFonts w:ascii="Arial" w:hAnsi="Arial" w:cs="Arial"/>
          <w:color w:val="000000"/>
          <w:lang w:val="sr-Latn-ME"/>
        </w:rPr>
        <w:t>crnogorski jezik i drugi jezik koji je u službenoj upotrebi u Crnoj Gori, u skladu sa Ustavom i zakonom</w:t>
      </w:r>
    </w:p>
    <w:p w14:paraId="2F5E63B5" w14:textId="77777777" w:rsidR="00D6798A" w:rsidRPr="00447DAD" w:rsidRDefault="00D6798A" w:rsidP="00D6798A">
      <w:pPr>
        <w:jc w:val="both"/>
        <w:rPr>
          <w:rFonts w:ascii="Arial" w:hAnsi="Arial" w:cs="Arial"/>
          <w:lang w:val="sr-Latn-ME"/>
        </w:rPr>
      </w:pPr>
    </w:p>
    <w:p w14:paraId="5323E175"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DF11D9">
        <w:rPr>
          <w:rFonts w:ascii="Arial" w:hAnsi="Arial"/>
          <w:b/>
          <w:szCs w:val="32"/>
          <w:lang w:val="sr-Latn-ME"/>
        </w:rPr>
        <w:t>NAČIN, MJESTO I VRIJEME PODNOŠENJA PONUDA I OTVARANJA PONUDA</w:t>
      </w:r>
      <w:bookmarkEnd w:id="8"/>
    </w:p>
    <w:p w14:paraId="228D2304" w14:textId="77777777" w:rsidR="00D6798A" w:rsidRPr="00447DAD" w:rsidRDefault="00D6798A" w:rsidP="00D6798A">
      <w:pPr>
        <w:jc w:val="both"/>
        <w:rPr>
          <w:rFonts w:ascii="Arial" w:hAnsi="Arial" w:cs="Arial"/>
          <w:b/>
          <w:bCs/>
          <w:color w:val="000000"/>
          <w:lang w:val="sr-Latn-ME"/>
        </w:rPr>
      </w:pPr>
    </w:p>
    <w:p w14:paraId="1B851E4E" w14:textId="4D3CB269"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Ponude se podnose preko ESJN-a zaključno sa danom</w:t>
      </w:r>
      <w:r w:rsidR="00400859">
        <w:rPr>
          <w:rFonts w:ascii="Arial" w:hAnsi="Arial" w:cs="Arial"/>
          <w:color w:val="000000"/>
          <w:lang w:val="sr-Latn-ME"/>
        </w:rPr>
        <w:t xml:space="preserve"> 12.10.2022. </w:t>
      </w:r>
      <w:r w:rsidRPr="00447DAD">
        <w:rPr>
          <w:rFonts w:ascii="Arial" w:hAnsi="Arial" w:cs="Arial"/>
          <w:color w:val="000000"/>
          <w:lang w:val="sr-Latn-ME"/>
        </w:rPr>
        <w:t xml:space="preserve">godine do </w:t>
      </w:r>
      <w:r w:rsidR="00383657">
        <w:rPr>
          <w:rFonts w:ascii="Arial" w:hAnsi="Arial" w:cs="Arial"/>
          <w:color w:val="000000"/>
          <w:lang w:val="sr-Latn-ME"/>
        </w:rPr>
        <w:t xml:space="preserve">10.00 </w:t>
      </w:r>
      <w:r w:rsidRPr="00447DAD">
        <w:rPr>
          <w:rFonts w:ascii="Arial" w:hAnsi="Arial" w:cs="Arial"/>
          <w:color w:val="000000"/>
          <w:lang w:val="sr-Latn-ME"/>
        </w:rPr>
        <w:t>sati.</w:t>
      </w:r>
    </w:p>
    <w:p w14:paraId="5CE8659C" w14:textId="77777777" w:rsidR="00D6798A" w:rsidRPr="00447DAD" w:rsidRDefault="00D6798A" w:rsidP="00D6798A">
      <w:pPr>
        <w:jc w:val="both"/>
        <w:rPr>
          <w:rFonts w:ascii="Arial" w:hAnsi="Arial" w:cs="Arial"/>
          <w:b/>
          <w:bCs/>
          <w:i/>
          <w:iCs/>
          <w:color w:val="000000"/>
          <w:lang w:val="sr-Latn-ME"/>
        </w:rPr>
      </w:pPr>
    </w:p>
    <w:p w14:paraId="5A8EF241" w14:textId="6B96CD60"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Ot</w:t>
      </w:r>
      <w:r w:rsidR="00400859">
        <w:rPr>
          <w:rFonts w:ascii="Arial" w:hAnsi="Arial" w:cs="Arial"/>
          <w:color w:val="000000"/>
          <w:lang w:val="sr-Latn-ME"/>
        </w:rPr>
        <w:t xml:space="preserve">varanje ponuda održaće se dana </w:t>
      </w:r>
      <w:r w:rsidR="00400859">
        <w:rPr>
          <w:rFonts w:ascii="Arial" w:hAnsi="Arial" w:cs="Arial"/>
          <w:color w:val="000000"/>
          <w:lang w:val="sr-Latn-ME"/>
        </w:rPr>
        <w:t xml:space="preserve">12.10.2022. </w:t>
      </w:r>
      <w:r w:rsidR="00383657" w:rsidRPr="00447DAD">
        <w:rPr>
          <w:rFonts w:ascii="Arial" w:hAnsi="Arial" w:cs="Arial"/>
          <w:color w:val="000000"/>
          <w:lang w:val="sr-Latn-ME"/>
        </w:rPr>
        <w:t xml:space="preserve">godine do </w:t>
      </w:r>
      <w:r w:rsidR="00383657">
        <w:rPr>
          <w:rFonts w:ascii="Arial" w:hAnsi="Arial" w:cs="Arial"/>
          <w:color w:val="000000"/>
          <w:lang w:val="sr-Latn-ME"/>
        </w:rPr>
        <w:t xml:space="preserve">10.00 </w:t>
      </w:r>
      <w:r w:rsidRPr="00447DAD">
        <w:rPr>
          <w:rFonts w:ascii="Arial" w:hAnsi="Arial" w:cs="Arial"/>
          <w:color w:val="000000"/>
          <w:lang w:val="sr-Latn-ME"/>
        </w:rPr>
        <w:t xml:space="preserve">sati. </w:t>
      </w:r>
    </w:p>
    <w:p w14:paraId="38F086A0" w14:textId="77777777" w:rsidR="00D6798A" w:rsidRPr="00447DAD" w:rsidRDefault="00D6798A" w:rsidP="00D6798A">
      <w:pPr>
        <w:jc w:val="both"/>
        <w:rPr>
          <w:rFonts w:ascii="Arial" w:hAnsi="Arial" w:cs="Arial"/>
          <w:color w:val="000000"/>
          <w:lang w:val="sr-Latn-ME"/>
        </w:rPr>
      </w:pPr>
    </w:p>
    <w:p w14:paraId="7E6967E3" w14:textId="77E08B5C"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Dio ponude koje se ne dostavlja preko ESJN-a, a odnosi se na </w:t>
      </w:r>
      <w:r w:rsidR="00383657">
        <w:rPr>
          <w:rFonts w:ascii="Arial" w:hAnsi="Arial" w:cs="Arial"/>
          <w:color w:val="000000"/>
          <w:lang w:val="sr-Latn-ME"/>
        </w:rPr>
        <w:t>Garanciju ponude</w:t>
      </w:r>
      <w:r w:rsidRPr="00447DAD">
        <w:rPr>
          <w:rFonts w:ascii="Arial" w:hAnsi="Arial" w:cs="Arial"/>
          <w:color w:val="000000"/>
          <w:lang w:val="sr-Latn-ME"/>
        </w:rPr>
        <w:t xml:space="preserve"> dostavlja se: </w:t>
      </w:r>
    </w:p>
    <w:p w14:paraId="3417ED2F" w14:textId="77777777" w:rsidR="00383657" w:rsidRPr="00383657" w:rsidRDefault="00383657" w:rsidP="00D6798A">
      <w:pPr>
        <w:numPr>
          <w:ilvl w:val="0"/>
          <w:numId w:val="1"/>
        </w:numPr>
        <w:spacing w:before="96" w:after="160" w:line="259" w:lineRule="auto"/>
        <w:jc w:val="both"/>
        <w:rPr>
          <w:rFonts w:ascii="Arial" w:eastAsia="Calibri" w:hAnsi="Arial" w:cs="Arial"/>
          <w:color w:val="000000"/>
        </w:rPr>
      </w:pPr>
      <w:proofErr w:type="spellStart"/>
      <w:proofErr w:type="gramStart"/>
      <w:r w:rsidRPr="00383657">
        <w:rPr>
          <w:rFonts w:ascii="Arial" w:eastAsia="Calibri" w:hAnsi="Arial" w:cs="Arial"/>
          <w:color w:val="000000"/>
        </w:rPr>
        <w:t>neposrednom</w:t>
      </w:r>
      <w:proofErr w:type="spellEnd"/>
      <w:proofErr w:type="gramEnd"/>
      <w:r w:rsidRPr="00383657">
        <w:rPr>
          <w:rFonts w:ascii="Arial" w:eastAsia="Calibri" w:hAnsi="Arial" w:cs="Arial"/>
          <w:color w:val="000000"/>
        </w:rPr>
        <w:t xml:space="preserve"> </w:t>
      </w:r>
      <w:proofErr w:type="spellStart"/>
      <w:r w:rsidRPr="00383657">
        <w:rPr>
          <w:rFonts w:ascii="Arial" w:eastAsia="Calibri" w:hAnsi="Arial" w:cs="Arial"/>
          <w:color w:val="000000"/>
        </w:rPr>
        <w:t>predajom</w:t>
      </w:r>
      <w:proofErr w:type="spellEnd"/>
      <w:r w:rsidRPr="00383657">
        <w:rPr>
          <w:rFonts w:ascii="Arial" w:eastAsia="Calibri" w:hAnsi="Arial" w:cs="Arial"/>
          <w:color w:val="000000"/>
        </w:rPr>
        <w:t xml:space="preserve"> </w:t>
      </w:r>
      <w:proofErr w:type="spellStart"/>
      <w:r w:rsidRPr="00383657">
        <w:rPr>
          <w:rFonts w:ascii="Arial" w:eastAsia="Calibri" w:hAnsi="Arial" w:cs="Arial"/>
          <w:color w:val="000000"/>
        </w:rPr>
        <w:t>na</w:t>
      </w:r>
      <w:proofErr w:type="spellEnd"/>
      <w:r w:rsidRPr="00383657">
        <w:rPr>
          <w:rFonts w:ascii="Arial" w:eastAsia="Calibri" w:hAnsi="Arial" w:cs="Arial"/>
          <w:color w:val="000000"/>
        </w:rPr>
        <w:t xml:space="preserve"> </w:t>
      </w:r>
      <w:proofErr w:type="spellStart"/>
      <w:r w:rsidRPr="00383657">
        <w:rPr>
          <w:rFonts w:ascii="Arial" w:eastAsia="Calibri" w:hAnsi="Arial" w:cs="Arial"/>
          <w:color w:val="000000"/>
        </w:rPr>
        <w:t>arhivi</w:t>
      </w:r>
      <w:proofErr w:type="spellEnd"/>
      <w:r w:rsidRPr="00383657">
        <w:rPr>
          <w:rFonts w:ascii="Arial" w:eastAsia="Calibri" w:hAnsi="Arial" w:cs="Arial"/>
          <w:color w:val="000000"/>
        </w:rPr>
        <w:t xml:space="preserve"> </w:t>
      </w:r>
      <w:proofErr w:type="spellStart"/>
      <w:r w:rsidRPr="00383657">
        <w:rPr>
          <w:rFonts w:ascii="Arial" w:eastAsia="Calibri" w:hAnsi="Arial" w:cs="Arial"/>
          <w:color w:val="000000"/>
        </w:rPr>
        <w:t>naručioca</w:t>
      </w:r>
      <w:proofErr w:type="spellEnd"/>
      <w:r w:rsidRPr="00383657">
        <w:rPr>
          <w:rFonts w:ascii="Arial" w:eastAsia="Calibri" w:hAnsi="Arial" w:cs="Arial"/>
          <w:color w:val="000000"/>
        </w:rPr>
        <w:t xml:space="preserve"> </w:t>
      </w:r>
      <w:proofErr w:type="spellStart"/>
      <w:r w:rsidRPr="00383657">
        <w:rPr>
          <w:rFonts w:ascii="Arial" w:eastAsia="Calibri" w:hAnsi="Arial" w:cs="Arial"/>
          <w:color w:val="000000"/>
        </w:rPr>
        <w:t>na</w:t>
      </w:r>
      <w:proofErr w:type="spellEnd"/>
      <w:r w:rsidRPr="00383657">
        <w:rPr>
          <w:rFonts w:ascii="Arial" w:eastAsia="Calibri" w:hAnsi="Arial" w:cs="Arial"/>
          <w:color w:val="000000"/>
        </w:rPr>
        <w:t xml:space="preserve"> </w:t>
      </w:r>
      <w:proofErr w:type="spellStart"/>
      <w:r w:rsidRPr="00383657">
        <w:rPr>
          <w:rFonts w:ascii="Arial" w:eastAsia="Calibri" w:hAnsi="Arial" w:cs="Arial"/>
          <w:color w:val="000000"/>
        </w:rPr>
        <w:t>adresi</w:t>
      </w:r>
      <w:proofErr w:type="spellEnd"/>
      <w:r w:rsidRPr="00383657">
        <w:rPr>
          <w:rFonts w:ascii="Arial" w:eastAsia="Calibri" w:hAnsi="Arial" w:cs="Arial"/>
          <w:color w:val="000000"/>
        </w:rPr>
        <w:t xml:space="preserve"> JPU "Irena </w:t>
      </w:r>
      <w:proofErr w:type="spellStart"/>
      <w:r w:rsidRPr="00383657">
        <w:rPr>
          <w:rFonts w:ascii="Arial" w:eastAsia="Calibri" w:hAnsi="Arial" w:cs="Arial"/>
          <w:color w:val="000000"/>
        </w:rPr>
        <w:t>Radović</w:t>
      </w:r>
      <w:proofErr w:type="spellEnd"/>
      <w:r w:rsidRPr="00383657">
        <w:rPr>
          <w:rFonts w:ascii="Arial" w:eastAsia="Calibri" w:hAnsi="Arial" w:cs="Arial"/>
          <w:color w:val="000000"/>
        </w:rPr>
        <w:t xml:space="preserve">" </w:t>
      </w:r>
      <w:proofErr w:type="spellStart"/>
      <w:r w:rsidRPr="00AC3709">
        <w:rPr>
          <w:rFonts w:ascii="Arial" w:eastAsia="Calibri" w:hAnsi="Arial" w:cs="Arial"/>
          <w:color w:val="000000"/>
        </w:rPr>
        <w:t>ul</w:t>
      </w:r>
      <w:proofErr w:type="spellEnd"/>
      <w:r w:rsidRPr="00AC3709">
        <w:rPr>
          <w:rFonts w:ascii="Arial" w:eastAsia="Calibri" w:hAnsi="Arial" w:cs="Arial"/>
          <w:color w:val="000000"/>
        </w:rPr>
        <w:t xml:space="preserve">. </w:t>
      </w:r>
      <w:proofErr w:type="spellStart"/>
      <w:r w:rsidRPr="00AC3709">
        <w:rPr>
          <w:rFonts w:ascii="Arial" w:eastAsia="Calibri" w:hAnsi="Arial" w:cs="Arial"/>
          <w:color w:val="000000"/>
        </w:rPr>
        <w:t>Lazara</w:t>
      </w:r>
      <w:proofErr w:type="spellEnd"/>
      <w:r w:rsidRPr="00AC3709">
        <w:rPr>
          <w:rFonts w:ascii="Arial" w:eastAsia="Calibri" w:hAnsi="Arial" w:cs="Arial"/>
          <w:color w:val="000000"/>
        </w:rPr>
        <w:t xml:space="preserve"> </w:t>
      </w:r>
      <w:proofErr w:type="spellStart"/>
      <w:r w:rsidRPr="00AC3709">
        <w:rPr>
          <w:rFonts w:ascii="Arial" w:eastAsia="Calibri" w:hAnsi="Arial" w:cs="Arial"/>
          <w:color w:val="000000"/>
        </w:rPr>
        <w:t>Đurovića</w:t>
      </w:r>
      <w:proofErr w:type="spellEnd"/>
      <w:r w:rsidRPr="00AC3709">
        <w:rPr>
          <w:rFonts w:ascii="Arial" w:eastAsia="Calibri" w:hAnsi="Arial" w:cs="Arial"/>
          <w:color w:val="000000"/>
        </w:rPr>
        <w:t xml:space="preserve"> bb </w:t>
      </w:r>
      <w:proofErr w:type="spellStart"/>
      <w:r w:rsidRPr="00AC3709">
        <w:rPr>
          <w:rFonts w:ascii="Arial" w:eastAsia="Calibri" w:hAnsi="Arial" w:cs="Arial"/>
          <w:color w:val="000000"/>
        </w:rPr>
        <w:t>Danilovgrad</w:t>
      </w:r>
      <w:proofErr w:type="spellEnd"/>
      <w:r w:rsidRPr="00601FCE">
        <w:rPr>
          <w:rFonts w:ascii="Arial" w:eastAsia="Calibri" w:hAnsi="Arial" w:cs="Arial"/>
          <w:color w:val="000000"/>
        </w:rPr>
        <w:t xml:space="preserve"> </w:t>
      </w:r>
    </w:p>
    <w:p w14:paraId="5E300101" w14:textId="47760ED1" w:rsidR="00D6798A" w:rsidRPr="00447DAD" w:rsidRDefault="00D6798A" w:rsidP="00D6798A">
      <w:pPr>
        <w:numPr>
          <w:ilvl w:val="0"/>
          <w:numId w:val="1"/>
        </w:numPr>
        <w:spacing w:before="96" w:after="160" w:line="259" w:lineRule="auto"/>
        <w:jc w:val="both"/>
        <w:rPr>
          <w:rFonts w:ascii="Arial" w:eastAsia="Calibri" w:hAnsi="Arial" w:cs="Arial"/>
          <w:color w:val="000000"/>
          <w:lang w:val="sr-Latn-ME"/>
        </w:rPr>
      </w:pPr>
      <w:r w:rsidRPr="00447DAD">
        <w:rPr>
          <w:rFonts w:ascii="Arial" w:eastAsia="Calibri" w:hAnsi="Arial" w:cs="Arial"/>
          <w:color w:val="000000"/>
          <w:lang w:val="sr-Latn-ME"/>
        </w:rPr>
        <w:t>preporučenom pošiljkom sa povratnicom na adres</w:t>
      </w:r>
      <w:r w:rsidR="00383657">
        <w:rPr>
          <w:rFonts w:ascii="Arial" w:eastAsia="Calibri" w:hAnsi="Arial" w:cs="Arial"/>
          <w:color w:val="000000"/>
          <w:lang w:val="sr-Latn-ME"/>
        </w:rPr>
        <w:t xml:space="preserve">u </w:t>
      </w:r>
      <w:r w:rsidR="00383657" w:rsidRPr="00383657">
        <w:rPr>
          <w:rFonts w:ascii="Arial" w:eastAsia="Calibri" w:hAnsi="Arial" w:cs="Arial"/>
          <w:color w:val="000000"/>
          <w:lang w:val="sr-Latn-ME"/>
        </w:rPr>
        <w:t>preporučenom pošiljkom sa povratnicom na adresu JPU "Irena Radović" ul. Lazara Đurovića bb, 81410 Danilovgrad</w:t>
      </w:r>
    </w:p>
    <w:p w14:paraId="72A3769A" w14:textId="77777777" w:rsidR="00D6798A" w:rsidRPr="00447DAD" w:rsidRDefault="00D6798A" w:rsidP="00D6798A">
      <w:pPr>
        <w:jc w:val="both"/>
        <w:rPr>
          <w:rFonts w:ascii="Arial" w:hAnsi="Arial" w:cs="Arial"/>
          <w:color w:val="000000"/>
          <w:lang w:val="sr-Latn-ME"/>
        </w:rPr>
      </w:pPr>
    </w:p>
    <w:p w14:paraId="0409D9BA" w14:textId="5DD0BBB2"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 xml:space="preserve">radnim danima od </w:t>
      </w:r>
      <w:r w:rsidR="00383657">
        <w:rPr>
          <w:rFonts w:ascii="Arial" w:hAnsi="Arial" w:cs="Arial"/>
          <w:color w:val="000000"/>
          <w:lang w:val="sr-Latn-ME"/>
        </w:rPr>
        <w:t xml:space="preserve">08.00 </w:t>
      </w:r>
      <w:r w:rsidRPr="00447DAD">
        <w:rPr>
          <w:rFonts w:ascii="Arial" w:hAnsi="Arial" w:cs="Arial"/>
          <w:color w:val="000000"/>
          <w:lang w:val="sr-Latn-ME"/>
        </w:rPr>
        <w:t>do</w:t>
      </w:r>
      <w:r w:rsidR="00383657">
        <w:rPr>
          <w:rFonts w:ascii="Arial" w:hAnsi="Arial" w:cs="Arial"/>
          <w:color w:val="000000"/>
          <w:lang w:val="sr-Latn-ME"/>
        </w:rPr>
        <w:t xml:space="preserve"> 14.00</w:t>
      </w:r>
      <w:r w:rsidR="00400859">
        <w:rPr>
          <w:rFonts w:ascii="Arial" w:hAnsi="Arial" w:cs="Arial"/>
          <w:color w:val="000000"/>
          <w:lang w:val="sr-Latn-ME"/>
        </w:rPr>
        <w:t xml:space="preserve"> sati, zaključno sa danom </w:t>
      </w:r>
      <w:r w:rsidR="00400859">
        <w:rPr>
          <w:rFonts w:ascii="Arial" w:hAnsi="Arial" w:cs="Arial"/>
          <w:color w:val="000000"/>
          <w:lang w:val="sr-Latn-ME"/>
        </w:rPr>
        <w:t xml:space="preserve">12.10.2022. </w:t>
      </w:r>
      <w:bookmarkStart w:id="9" w:name="_GoBack"/>
      <w:bookmarkEnd w:id="9"/>
      <w:r w:rsidR="00383657" w:rsidRPr="00447DAD">
        <w:rPr>
          <w:rFonts w:ascii="Arial" w:hAnsi="Arial" w:cs="Arial"/>
          <w:color w:val="000000"/>
          <w:lang w:val="sr-Latn-ME"/>
        </w:rPr>
        <w:t xml:space="preserve">godine do </w:t>
      </w:r>
      <w:r w:rsidR="00383657">
        <w:rPr>
          <w:rFonts w:ascii="Arial" w:hAnsi="Arial" w:cs="Arial"/>
          <w:color w:val="000000"/>
          <w:lang w:val="sr-Latn-ME"/>
        </w:rPr>
        <w:t xml:space="preserve">10.00 </w:t>
      </w:r>
      <w:r w:rsidR="00383657" w:rsidRPr="00447DAD">
        <w:rPr>
          <w:rFonts w:ascii="Arial" w:hAnsi="Arial" w:cs="Arial"/>
          <w:color w:val="000000"/>
          <w:lang w:val="sr-Latn-ME"/>
        </w:rPr>
        <w:t>sati</w:t>
      </w:r>
      <w:r w:rsidRPr="00447DAD">
        <w:rPr>
          <w:rFonts w:ascii="Arial" w:hAnsi="Arial" w:cs="Arial"/>
          <w:color w:val="000000"/>
          <w:lang w:val="sr-Latn-ME"/>
        </w:rPr>
        <w:t>.</w:t>
      </w:r>
    </w:p>
    <w:p w14:paraId="08F257B7" w14:textId="77777777" w:rsidR="00D6798A" w:rsidRPr="00447DAD" w:rsidRDefault="00D6798A" w:rsidP="00D6798A">
      <w:pPr>
        <w:rPr>
          <w:rFonts w:ascii="Arial" w:hAnsi="Arial" w:cs="Arial"/>
          <w:i/>
          <w:iCs/>
          <w:color w:val="000000"/>
          <w:lang w:val="sr-Latn-ME"/>
        </w:rPr>
      </w:pPr>
    </w:p>
    <w:p w14:paraId="541BC239" w14:textId="3700211D" w:rsidR="00D6798A" w:rsidRDefault="00383657" w:rsidP="00D6798A">
      <w:pPr>
        <w:jc w:val="both"/>
        <w:rPr>
          <w:rFonts w:ascii="Arial" w:hAnsi="Arial" w:cs="Arial"/>
          <w:color w:val="000000"/>
          <w:lang w:val="sr-Latn-ME"/>
        </w:rPr>
      </w:pPr>
      <w:r w:rsidRPr="00383657">
        <w:rPr>
          <w:rFonts w:ascii="Arial" w:hAnsi="Arial" w:cs="Arial"/>
          <w:b/>
          <w:bCs/>
          <w:color w:val="000000"/>
          <w:lang w:val="sr-Latn-ME"/>
        </w:rPr>
        <w:t>x</w:t>
      </w:r>
      <w:r w:rsidR="00D6798A" w:rsidRPr="00383657">
        <w:rPr>
          <w:rFonts w:ascii="Arial" w:hAnsi="Arial" w:cs="Arial"/>
          <w:b/>
          <w:bCs/>
          <w:color w:val="000000"/>
          <w:lang w:val="sr-Latn-ME"/>
        </w:rPr>
        <w:t xml:space="preserve"> </w:t>
      </w:r>
      <w:r w:rsidR="00D6798A" w:rsidRPr="00447DAD">
        <w:rPr>
          <w:rFonts w:ascii="Arial" w:hAnsi="Arial" w:cs="Arial"/>
          <w:color w:val="000000"/>
          <w:lang w:val="sr-Latn-ME"/>
        </w:rPr>
        <w:t>Razlozi hitnosti za skraćenje roka za podnošenje ponuda</w:t>
      </w:r>
      <w:r>
        <w:rPr>
          <w:rFonts w:ascii="Arial" w:hAnsi="Arial" w:cs="Arial"/>
          <w:color w:val="000000"/>
          <w:lang w:val="sr-Latn-ME"/>
        </w:rPr>
        <w:t>:</w:t>
      </w:r>
    </w:p>
    <w:p w14:paraId="1B031A19" w14:textId="77777777" w:rsidR="00383657" w:rsidRDefault="00383657" w:rsidP="00D6798A">
      <w:pPr>
        <w:jc w:val="both"/>
        <w:rPr>
          <w:rFonts w:ascii="Arial" w:hAnsi="Arial" w:cs="Arial"/>
          <w:color w:val="000000"/>
          <w:lang w:val="sr-Latn-ME"/>
        </w:rPr>
      </w:pPr>
    </w:p>
    <w:p w14:paraId="5F840137" w14:textId="6FE6D2CD" w:rsidR="00383657" w:rsidRPr="00447DAD" w:rsidRDefault="00383657" w:rsidP="00D6798A">
      <w:pPr>
        <w:jc w:val="both"/>
        <w:rPr>
          <w:rFonts w:ascii="Arial" w:hAnsi="Arial" w:cs="Arial"/>
          <w:color w:val="000000"/>
          <w:lang w:val="sr-Latn-ME"/>
        </w:rPr>
      </w:pPr>
      <w:r w:rsidRPr="00383657">
        <w:rPr>
          <w:rFonts w:ascii="Arial" w:hAnsi="Arial" w:cs="Arial"/>
          <w:color w:val="000000"/>
          <w:lang w:val="sr-Latn-ME"/>
        </w:rPr>
        <w:t>Naručilac se opredjelio za skraćeni rok za podnošenje ponuda koji nije kraći od 15 dana od dana objavljivanja tenderske dokumentacije, u skladu sa članom 54 stav 4 ZJN.</w:t>
      </w:r>
      <w:r w:rsidR="009F3890">
        <w:rPr>
          <w:rFonts w:ascii="Arial" w:hAnsi="Arial" w:cs="Arial"/>
          <w:color w:val="000000"/>
          <w:lang w:val="sr-Latn-ME"/>
        </w:rPr>
        <w:t xml:space="preserve"> </w:t>
      </w:r>
      <w:r w:rsidRPr="00383657">
        <w:rPr>
          <w:rFonts w:ascii="Arial" w:hAnsi="Arial" w:cs="Arial"/>
          <w:color w:val="000000"/>
          <w:lang w:val="sr-Latn-ME"/>
        </w:rPr>
        <w:t>Razlog hitnosti za korišćenje roka za podnošenje ponuda u skraćenom roku je zbog toga što je predmetna roba neophodna radi isteka prethodnog ugovora, a sve radi omogućavanja nesm</w:t>
      </w:r>
      <w:r w:rsidR="009F3890">
        <w:rPr>
          <w:rFonts w:ascii="Arial" w:hAnsi="Arial" w:cs="Arial"/>
          <w:color w:val="000000"/>
          <w:lang w:val="sr-Latn-ME"/>
        </w:rPr>
        <w:t>etanog rada JPU "Irena Radović", a raspisivanje postupka je kasnilo zbog problema u radu elektronskog sistema javnih nabavki.</w:t>
      </w:r>
    </w:p>
    <w:p w14:paraId="47F6EE22" w14:textId="77777777" w:rsidR="00D6798A" w:rsidRPr="00447DAD" w:rsidRDefault="00D6798A" w:rsidP="00D6798A">
      <w:pPr>
        <w:rPr>
          <w:rFonts w:ascii="Arial" w:hAnsi="Arial" w:cs="Arial"/>
          <w:i/>
          <w:iCs/>
          <w:color w:val="000000"/>
          <w:lang w:val="sr-Latn-ME"/>
        </w:rPr>
      </w:pPr>
    </w:p>
    <w:p w14:paraId="671A57A1"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DF11D9">
        <w:rPr>
          <w:rFonts w:ascii="Arial" w:hAnsi="Arial"/>
          <w:b/>
          <w:szCs w:val="32"/>
          <w:lang w:val="sr-Latn-ME"/>
        </w:rPr>
        <w:t>USLOVI ZA AKTIVIRANJE GARANCIJE PONUDE</w:t>
      </w:r>
      <w:r w:rsidRPr="00DF11D9">
        <w:rPr>
          <w:rFonts w:ascii="Arial" w:hAnsi="Arial"/>
          <w:b/>
          <w:szCs w:val="32"/>
          <w:vertAlign w:val="superscript"/>
          <w:lang w:val="sr-Latn-ME"/>
        </w:rPr>
        <w:footnoteReference w:id="9"/>
      </w:r>
      <w:bookmarkEnd w:id="10"/>
    </w:p>
    <w:p w14:paraId="78A0AE0D" w14:textId="77777777" w:rsidR="00D6798A" w:rsidRPr="00447DAD" w:rsidRDefault="00D6798A" w:rsidP="00D6798A">
      <w:pPr>
        <w:jc w:val="both"/>
        <w:rPr>
          <w:rFonts w:ascii="Arial" w:hAnsi="Arial" w:cs="Arial"/>
          <w:b/>
          <w:bCs/>
          <w:color w:val="000000"/>
          <w:lang w:val="sr-Latn-ME"/>
        </w:rPr>
      </w:pPr>
    </w:p>
    <w:p w14:paraId="47421E83" w14:textId="77777777" w:rsidR="00D6798A" w:rsidRPr="00447DAD" w:rsidRDefault="00D6798A" w:rsidP="00D6798A">
      <w:pPr>
        <w:jc w:val="both"/>
        <w:rPr>
          <w:rFonts w:ascii="Arial" w:hAnsi="Arial" w:cs="Arial"/>
          <w:lang w:val="sr-Latn-ME"/>
        </w:rPr>
      </w:pPr>
      <w:r w:rsidRPr="00447DAD">
        <w:rPr>
          <w:rFonts w:ascii="Arial" w:hAnsi="Arial" w:cs="Arial"/>
          <w:lang w:val="sr-Latn-ME"/>
        </w:rPr>
        <w:t xml:space="preserve">Garancija ponude će se aktivirati ako ponuđač: </w:t>
      </w:r>
    </w:p>
    <w:p w14:paraId="4E994FBF" w14:textId="77777777" w:rsidR="00D6798A" w:rsidRPr="00447DAD" w:rsidRDefault="00D6798A" w:rsidP="00D6798A">
      <w:pPr>
        <w:jc w:val="both"/>
        <w:rPr>
          <w:rFonts w:ascii="Arial" w:hAnsi="Arial" w:cs="Arial"/>
          <w:lang w:val="sr-Latn-ME"/>
        </w:rPr>
      </w:pPr>
      <w:r w:rsidRPr="00447DAD">
        <w:rPr>
          <w:rFonts w:ascii="Arial" w:hAnsi="Arial" w:cs="Arial"/>
          <w:lang w:val="sr-Latn-ME"/>
        </w:rPr>
        <w:t xml:space="preserve">1) odustane od ponude u roku važenja ponude; </w:t>
      </w:r>
    </w:p>
    <w:p w14:paraId="6A952927" w14:textId="77777777" w:rsidR="00D6798A" w:rsidRPr="00447DAD" w:rsidRDefault="00D6798A" w:rsidP="00D6798A">
      <w:pPr>
        <w:jc w:val="both"/>
        <w:rPr>
          <w:rFonts w:ascii="Arial" w:hAnsi="Arial" w:cs="Arial"/>
          <w:lang w:val="sr-Latn-ME"/>
        </w:rPr>
      </w:pPr>
      <w:r w:rsidRPr="00447DAD">
        <w:rPr>
          <w:rFonts w:ascii="Arial" w:hAnsi="Arial" w:cs="Arial"/>
          <w:lang w:val="sr-Latn-ME"/>
        </w:rPr>
        <w:t xml:space="preserve">2) ne dostavi zahtijevane dokaze prije potpisivanja ugovora; </w:t>
      </w:r>
    </w:p>
    <w:p w14:paraId="7758A40B" w14:textId="77777777" w:rsidR="00D6798A" w:rsidRPr="00447DAD" w:rsidRDefault="00D6798A" w:rsidP="00D6798A">
      <w:pPr>
        <w:jc w:val="both"/>
        <w:rPr>
          <w:rFonts w:ascii="Arial" w:hAnsi="Arial" w:cs="Arial"/>
          <w:lang w:val="sr-Latn-ME"/>
        </w:rPr>
      </w:pPr>
      <w:r w:rsidRPr="00447DAD">
        <w:rPr>
          <w:rFonts w:ascii="Arial" w:hAnsi="Arial" w:cs="Arial"/>
          <w:lang w:val="sr-Latn-ME"/>
        </w:rPr>
        <w:t xml:space="preserve">3) odbije da potpiše ugovor o javnoj nabavci ili okvirni sporazum; ili </w:t>
      </w:r>
    </w:p>
    <w:p w14:paraId="1E9A22E6" w14:textId="77777777" w:rsidR="00D6798A" w:rsidRPr="00447DAD" w:rsidRDefault="00D6798A" w:rsidP="00D6798A">
      <w:pPr>
        <w:jc w:val="both"/>
        <w:rPr>
          <w:rFonts w:ascii="Arial" w:hAnsi="Arial" w:cs="Arial"/>
          <w:lang w:val="sr-Latn-ME"/>
        </w:rPr>
      </w:pPr>
      <w:r w:rsidRPr="00447DAD">
        <w:rPr>
          <w:rFonts w:ascii="Arial" w:hAnsi="Arial" w:cs="Arial"/>
          <w:lang w:val="sr-Latn-ME"/>
        </w:rPr>
        <w:lastRenderedPageBreak/>
        <w:t>4) u izjavi privrednog subjekta navede netačne činjenice o ispunjenosti uslova iz člana 111 stav 4 Zakona o javnim nabavkama.</w:t>
      </w:r>
    </w:p>
    <w:p w14:paraId="1A39906C" w14:textId="77777777" w:rsidR="00D6798A" w:rsidRPr="00447DAD" w:rsidRDefault="00D6798A" w:rsidP="00D6798A">
      <w:pPr>
        <w:jc w:val="both"/>
        <w:rPr>
          <w:rFonts w:ascii="Arial" w:hAnsi="Arial" w:cs="Arial"/>
          <w:color w:val="000000"/>
          <w:lang w:val="sr-Latn-ME"/>
        </w:rPr>
      </w:pPr>
    </w:p>
    <w:p w14:paraId="2D6641EC"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DF11D9">
        <w:rPr>
          <w:rFonts w:ascii="Arial" w:hAnsi="Arial"/>
          <w:b/>
          <w:szCs w:val="32"/>
          <w:lang w:val="sr-Latn-ME"/>
        </w:rPr>
        <w:t>TAJNOST PODATAKA</w:t>
      </w:r>
      <w:bookmarkEnd w:id="11"/>
    </w:p>
    <w:p w14:paraId="46FBC789"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 xml:space="preserve"> </w:t>
      </w:r>
    </w:p>
    <w:p w14:paraId="4422B394"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Tenderska dokumentacija sadrži tajne podatke</w:t>
      </w:r>
    </w:p>
    <w:p w14:paraId="02500252" w14:textId="77777777" w:rsidR="00D6798A" w:rsidRPr="00447DAD" w:rsidRDefault="00D6798A" w:rsidP="00D6798A">
      <w:pPr>
        <w:jc w:val="both"/>
        <w:rPr>
          <w:rFonts w:ascii="Arial" w:hAnsi="Arial" w:cs="Arial"/>
          <w:color w:val="000000"/>
          <w:lang w:val="sr-Latn-ME"/>
        </w:rPr>
      </w:pPr>
    </w:p>
    <w:p w14:paraId="5275B730" w14:textId="47D1264D" w:rsidR="00D6798A" w:rsidRPr="00383657" w:rsidRDefault="00383657" w:rsidP="00D6798A">
      <w:pPr>
        <w:jc w:val="both"/>
        <w:rPr>
          <w:rFonts w:ascii="Arial" w:hAnsi="Arial" w:cs="Arial"/>
          <w:b/>
          <w:bCs/>
          <w:color w:val="000000"/>
          <w:lang w:val="sr-Latn-ME"/>
        </w:rPr>
      </w:pPr>
      <w:r w:rsidRPr="00383657">
        <w:rPr>
          <w:rFonts w:ascii="Arial" w:hAnsi="Arial" w:cs="Arial"/>
          <w:b/>
          <w:bCs/>
          <w:color w:val="000000"/>
          <w:lang w:val="sr-Latn-ME"/>
        </w:rPr>
        <w:t>x</w:t>
      </w:r>
      <w:r w:rsidR="00D6798A" w:rsidRPr="00383657">
        <w:rPr>
          <w:rFonts w:ascii="Arial" w:hAnsi="Arial" w:cs="Arial"/>
          <w:b/>
          <w:bCs/>
          <w:color w:val="000000"/>
          <w:lang w:val="sr-Latn-ME"/>
        </w:rPr>
        <w:t xml:space="preserve"> ne</w:t>
      </w:r>
    </w:p>
    <w:p w14:paraId="717B6E46" w14:textId="2FF0E2D9" w:rsidR="00D6798A" w:rsidRPr="002C39B7" w:rsidRDefault="00D6798A" w:rsidP="002C39B7">
      <w:pPr>
        <w:jc w:val="both"/>
        <w:rPr>
          <w:rFonts w:ascii="Arial" w:hAnsi="Arial" w:cs="Arial"/>
          <w:b/>
          <w:bCs/>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w:t>
      </w:r>
    </w:p>
    <w:p w14:paraId="27427A4D"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DF11D9">
        <w:rPr>
          <w:rFonts w:ascii="Arial" w:hAnsi="Arial"/>
          <w:b/>
          <w:szCs w:val="32"/>
          <w:lang w:val="sr-Latn-ME"/>
        </w:rPr>
        <w:t>UPUTSTVO ZA SAČINJAVANJE PONUDE</w:t>
      </w:r>
      <w:bookmarkEnd w:id="12"/>
    </w:p>
    <w:p w14:paraId="3C5AB404" w14:textId="77777777" w:rsidR="00D6798A" w:rsidRPr="00447DAD" w:rsidRDefault="00D6798A" w:rsidP="00D6798A">
      <w:pPr>
        <w:rPr>
          <w:rFonts w:ascii="Arial" w:hAnsi="Arial" w:cs="Arial"/>
          <w:lang w:val="sr-Latn-ME"/>
        </w:rPr>
      </w:pPr>
    </w:p>
    <w:p w14:paraId="7EB8C156" w14:textId="77777777" w:rsidR="00D6798A" w:rsidRPr="00447DAD" w:rsidRDefault="00D6798A" w:rsidP="00D6798A">
      <w:pPr>
        <w:jc w:val="both"/>
        <w:rPr>
          <w:rFonts w:ascii="Arial" w:hAnsi="Arial" w:cs="Arial"/>
          <w:lang w:val="sr-Latn-ME"/>
        </w:rPr>
      </w:pPr>
      <w:r w:rsidRPr="00447DAD">
        <w:rPr>
          <w:rFonts w:ascii="Arial" w:hAnsi="Arial" w:cs="Arial"/>
          <w:lang w:val="sr-Latn-ME"/>
        </w:rPr>
        <w:t xml:space="preserve">Ponude se sačinjava u ESJN u skladu sa tenderskom dokumentacijom i važećim Pravilnikom o sadržaju ponude i uputstvu za sačinjavanje i podnošenje ponude. </w:t>
      </w:r>
    </w:p>
    <w:p w14:paraId="10DDEFD0" w14:textId="77777777" w:rsidR="00D6798A" w:rsidRPr="00447DAD" w:rsidRDefault="00D6798A" w:rsidP="00D6798A">
      <w:pPr>
        <w:jc w:val="both"/>
        <w:rPr>
          <w:rFonts w:ascii="Arial" w:hAnsi="Arial" w:cs="Arial"/>
          <w:lang w:val="sr-Latn-ME"/>
        </w:rPr>
      </w:pPr>
      <w:r w:rsidRPr="00447DAD">
        <w:rPr>
          <w:rFonts w:ascii="Arial" w:hAnsi="Arial" w:cs="Arial"/>
          <w:lang w:val="sr-Latn-ME"/>
        </w:rPr>
        <w:t>Ispunjenost uslova za učešće u postupku javne nabavke dokazuje se izjavom privrednog subjekta, koja se sačinjava na obrascu datom u Pravilniku o obrascu izjave privrednog subjekta.</w:t>
      </w:r>
    </w:p>
    <w:p w14:paraId="68781C86" w14:textId="3DB72EE4" w:rsidR="00D6798A" w:rsidRPr="00383657" w:rsidRDefault="00D6798A" w:rsidP="00D6798A">
      <w:pPr>
        <w:jc w:val="both"/>
        <w:rPr>
          <w:rFonts w:ascii="Arial" w:hAnsi="Arial" w:cs="Arial"/>
          <w:i/>
          <w:iCs/>
          <w:color w:val="000000"/>
          <w:lang w:val="sr-Latn-ME"/>
        </w:rPr>
      </w:pPr>
      <w:r w:rsidRPr="00447DAD">
        <w:rPr>
          <w:rFonts w:ascii="Arial" w:hAnsi="Arial" w:cs="Arial"/>
          <w:lang w:val="sr-Latn-ME"/>
        </w:rPr>
        <w:t xml:space="preserve">Ponuđač je dužan da tačno i nedvosmisleno popuni </w:t>
      </w:r>
      <w:r w:rsidRPr="00447DAD">
        <w:rPr>
          <w:rFonts w:ascii="Arial" w:eastAsia="Calibri" w:hAnsi="Arial" w:cs="Arial"/>
          <w:lang w:val="sr-Latn-ME"/>
        </w:rPr>
        <w:t>Izjavu privrednog subjekta u skladu sa zahtjevima iz tenderske dokumentacije.</w:t>
      </w:r>
    </w:p>
    <w:p w14:paraId="62EB2AB4"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DF11D9">
        <w:rPr>
          <w:rFonts w:ascii="Arial" w:hAnsi="Arial"/>
          <w:b/>
          <w:szCs w:val="32"/>
          <w:lang w:val="sr-Latn-ME"/>
        </w:rPr>
        <w:t>NAČIN ZAKLJUČIVANJA I IZMJENE UGOVORA O JAVNOJ NABAVCI</w:t>
      </w:r>
      <w:bookmarkEnd w:id="13"/>
    </w:p>
    <w:p w14:paraId="72D2160D" w14:textId="77777777" w:rsidR="00D6798A" w:rsidRPr="00447DAD" w:rsidRDefault="00D6798A" w:rsidP="00D6798A">
      <w:pPr>
        <w:jc w:val="both"/>
        <w:rPr>
          <w:rFonts w:ascii="Arial" w:hAnsi="Arial" w:cs="Arial"/>
          <w:i/>
          <w:lang w:val="sr-Latn-ME"/>
        </w:rPr>
      </w:pPr>
    </w:p>
    <w:p w14:paraId="517F5412" w14:textId="378EAF47" w:rsidR="00D6798A" w:rsidRPr="00447DAD" w:rsidRDefault="00D6798A" w:rsidP="00D6798A">
      <w:pPr>
        <w:jc w:val="both"/>
        <w:rPr>
          <w:rFonts w:ascii="Arial" w:hAnsi="Arial" w:cs="Arial"/>
          <w:lang w:val="sr-Latn-ME"/>
        </w:rPr>
      </w:pPr>
      <w:r w:rsidRPr="00447DA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68721747" w14:textId="77E71773" w:rsidR="00D6798A" w:rsidRPr="00447DAD" w:rsidRDefault="00D6798A" w:rsidP="00D6798A">
      <w:pPr>
        <w:jc w:val="both"/>
        <w:rPr>
          <w:rFonts w:ascii="Arial" w:hAnsi="Arial" w:cs="Arial"/>
          <w:lang w:val="sr-Latn-ME"/>
        </w:rPr>
      </w:pPr>
      <w:r w:rsidRPr="00447DAD">
        <w:rPr>
          <w:rFonts w:ascii="Arial" w:hAnsi="Arial" w:cs="Arial"/>
          <w:lang w:val="sr-Latn-ME"/>
        </w:rPr>
        <w:t>Ugovor o javnoj nabavci mora da bude u skladu sa uslovima utvrđenim tenderskom dokumentacijom, izabranom ponudom i odlukom o izboru najpovoljnije ponude, osim u pogledu iskazivanja PDV-a.</w:t>
      </w:r>
    </w:p>
    <w:p w14:paraId="65215E3C" w14:textId="77777777" w:rsidR="00383657" w:rsidRDefault="00D6798A" w:rsidP="00383657">
      <w:pPr>
        <w:jc w:val="both"/>
        <w:rPr>
          <w:rFonts w:ascii="Arial" w:hAnsi="Arial" w:cs="Arial"/>
          <w:color w:val="000000"/>
          <w:lang w:val="sr-Latn-ME"/>
        </w:rPr>
      </w:pPr>
      <w:r w:rsidRPr="00447DAD">
        <w:rPr>
          <w:rFonts w:ascii="Arial" w:hAnsi="Arial" w:cs="Arial"/>
          <w:color w:val="000000"/>
          <w:lang w:val="sr-Latn-ME"/>
        </w:rPr>
        <w:t>Ugovor između naručioca i ponuđača čija je ponuda izabrana kao najpovoljnija, pored uslova koji su propisani ovom tenderskom dokumentacijom, će sadržati i sljedeće:</w:t>
      </w:r>
      <w:r w:rsidRPr="00447DAD">
        <w:rPr>
          <w:rFonts w:ascii="Arial" w:hAnsi="Arial" w:cs="Arial"/>
          <w:color w:val="000000"/>
          <w:vertAlign w:val="superscript"/>
          <w:lang w:val="sr-Latn-ME"/>
        </w:rPr>
        <w:footnoteReference w:id="10"/>
      </w:r>
    </w:p>
    <w:p w14:paraId="5D7A1229" w14:textId="77777777" w:rsidR="00383657" w:rsidRDefault="00383657" w:rsidP="00383657">
      <w:pPr>
        <w:jc w:val="both"/>
        <w:rPr>
          <w:rFonts w:ascii="Arial" w:hAnsi="Arial" w:cs="Arial"/>
          <w:color w:val="000000"/>
          <w:lang w:val="sr-Latn-ME"/>
        </w:rPr>
      </w:pPr>
    </w:p>
    <w:p w14:paraId="7478DF01" w14:textId="4C290A39"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 xml:space="preserve">Naručilac će raskinuti ugovor o javnoj nabavci ako: </w:t>
      </w:r>
    </w:p>
    <w:p w14:paraId="5C102704" w14:textId="77777777"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Izabrani ponuđač ne bude izvršavao svoje obaveze u rokovima predviđenim Ugovorom;</w:t>
      </w:r>
    </w:p>
    <w:p w14:paraId="72B5B5D1" w14:textId="77777777"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Izabrani ponuđač ne izvrši korekciju propusta u realizaciji svojih ugovornih obaveza u roku od 5 (pet) dana od dana prijema zvaničnog upozorenja Naručioca, ili u bilo kom daljem periodu koji je Naručilac nakon toga pisano odobrio;</w:t>
      </w:r>
    </w:p>
    <w:p w14:paraId="400D0C4F" w14:textId="77777777"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 xml:space="preserve">nastupe okolnosti koje za posljedicu imaju bitnu izmjenu ugovora (član 150 stav 2  Zakona o javnim nabavkama („Službeni list CG“, br. 074/19)), koja iziskuje sprovođenje novog postupka javne nabavke; </w:t>
      </w:r>
    </w:p>
    <w:p w14:paraId="4F9E166E" w14:textId="77777777"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nastupi neki razlog koji predstavlja osnov za obavezno isključenje ponuđača iz postupka nabavke (član 108 Zakona o javnim nabavkama („Službeni list CG“, br. 074/19).</w:t>
      </w:r>
    </w:p>
    <w:p w14:paraId="7ECF4ABB" w14:textId="16B978F9"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Naručilac može raskinuti ugovor ako:</w:t>
      </w:r>
    </w:p>
    <w:p w14:paraId="7172E0CA" w14:textId="01AF0FD1"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lastRenderedPageBreak/>
        <w:t>-</w:t>
      </w:r>
      <w:r w:rsidRPr="00383657">
        <w:rPr>
          <w:rFonts w:ascii="Arial" w:hAnsi="Arial" w:cs="Arial"/>
          <w:color w:val="000000"/>
          <w:lang w:val="sr-Latn-ME"/>
        </w:rPr>
        <w:tab/>
        <w:t>Komisija Naručioca ustanovi, u toku izvršenja ugovornih obaveza, da kvalitet isporučen</w:t>
      </w:r>
      <w:r>
        <w:rPr>
          <w:rFonts w:ascii="Arial" w:hAnsi="Arial" w:cs="Arial"/>
          <w:color w:val="000000"/>
          <w:lang w:val="sr-Latn-ME"/>
        </w:rPr>
        <w:t xml:space="preserve">e </w:t>
      </w:r>
      <w:r w:rsidRPr="00383657">
        <w:rPr>
          <w:rFonts w:ascii="Arial" w:hAnsi="Arial" w:cs="Arial"/>
          <w:color w:val="000000"/>
          <w:lang w:val="sr-Latn-ME"/>
        </w:rPr>
        <w:t>robe odstupa od traženog, odnosno ponuđenog kvaliteta iz ponude Izabranog ponuđača;</w:t>
      </w:r>
    </w:p>
    <w:p w14:paraId="6899FE03" w14:textId="5C48381F"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Izabrani ponuđač ne bude izvršavao svoje obaveze na način predviđen Ugovorom.</w:t>
      </w:r>
    </w:p>
    <w:p w14:paraId="406A3034" w14:textId="33FE734F"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 xml:space="preserve">Raskid Ugovora o javnoj nabavci se vrši pisanim putem, a otkazni rok iznosi 15 dana u kom je svaka ugovorna strana dužna da izvrši sve svoje preuzete obaveze, kao i obaveze koje nastanu u toku trajanja otkaznog roka, a čije izvršenje dospjeva do isteka otkaznog roka. Izvršenim otkazom Ugovora o javnoj nabavci ne mogu se osporavati ni dovoditi u pitanje prava i obaveze između ugovornih strana koja su nastala do dana prestanka Ugovora. </w:t>
      </w:r>
    </w:p>
    <w:p w14:paraId="44C81C39" w14:textId="77777777"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  Ugovor o javnoj nabavci koji je zaključen uz kršenje antikorupcijskog pravila u skladu sa odredbama člana 38 stav 3 Zakona o javnim nabavkama  („Službeni list CG“, br. 074/19), ništav je.</w:t>
      </w:r>
    </w:p>
    <w:p w14:paraId="4BEF8EAC" w14:textId="77777777"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 Za sve što nije definisano Ugovorom o javnoj nabavci primjenjivaće se odredbe Zakona o obligacionim odnosima Crne Gore.</w:t>
      </w:r>
    </w:p>
    <w:p w14:paraId="69CFFDA8" w14:textId="439A61E3" w:rsidR="00D6798A"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Sve eventualne sporove proistekle iz Ugovora o javnoj nabavci ugovorne strane nastojaće riješiti sporazumno. U slučaju nemogućnosti takvog rješenja eventualne sporove rješavaće Privredni sud Crne Gore.</w:t>
      </w:r>
    </w:p>
    <w:p w14:paraId="048E31F1" w14:textId="77777777" w:rsidR="00D6798A" w:rsidRPr="00447DAD" w:rsidRDefault="00D6798A" w:rsidP="00D6798A">
      <w:pPr>
        <w:jc w:val="both"/>
        <w:rPr>
          <w:rFonts w:ascii="Arial" w:hAnsi="Arial" w:cs="Arial"/>
          <w:b/>
          <w:bCs/>
          <w:color w:val="FF0000"/>
          <w:lang w:val="sr-Latn-ME"/>
        </w:rPr>
      </w:pPr>
    </w:p>
    <w:p w14:paraId="5E1EA8D1"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DF11D9">
        <w:rPr>
          <w:rFonts w:ascii="Arial" w:hAnsi="Arial"/>
          <w:b/>
          <w:szCs w:val="32"/>
          <w:lang w:val="sr-Latn-ME"/>
        </w:rPr>
        <w:t>ZAHTJEV ZA POJAŠNJENJE ILI IZMJENU I DOPUNU TENDERSKE DOKUMENTACIJE</w:t>
      </w:r>
      <w:bookmarkEnd w:id="14"/>
    </w:p>
    <w:p w14:paraId="593F3197" w14:textId="77777777" w:rsidR="00D6798A" w:rsidRPr="00447DAD" w:rsidRDefault="00D6798A" w:rsidP="00D6798A">
      <w:pPr>
        <w:jc w:val="both"/>
        <w:rPr>
          <w:rFonts w:ascii="Arial" w:hAnsi="Arial" w:cs="Arial"/>
          <w:lang w:val="sr-Latn-ME"/>
        </w:rPr>
      </w:pPr>
    </w:p>
    <w:p w14:paraId="685E5BA0" w14:textId="77777777" w:rsidR="00D6798A" w:rsidRPr="00447DAD" w:rsidRDefault="00D6798A" w:rsidP="00D6798A">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6EDE6F0" w14:textId="77777777" w:rsidR="00D6798A" w:rsidRPr="00447DAD" w:rsidRDefault="00D6798A" w:rsidP="00D6798A">
      <w:pPr>
        <w:jc w:val="both"/>
        <w:rPr>
          <w:rFonts w:ascii="Arial" w:hAnsi="Arial" w:cs="Arial"/>
          <w:lang w:val="sr-Latn-ME"/>
        </w:rPr>
      </w:pPr>
    </w:p>
    <w:p w14:paraId="6FC1488C" w14:textId="77777777" w:rsidR="00D6798A" w:rsidRPr="00447DAD" w:rsidRDefault="00D6798A" w:rsidP="00D6798A">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14:paraId="65090803" w14:textId="77777777" w:rsidR="00D6798A" w:rsidRPr="00447DAD" w:rsidRDefault="00D6798A" w:rsidP="00D6798A">
      <w:pPr>
        <w:jc w:val="both"/>
        <w:rPr>
          <w:rFonts w:ascii="Arial" w:hAnsi="Arial" w:cs="Arial"/>
          <w:lang w:val="sr-Latn-ME"/>
        </w:rPr>
      </w:pPr>
    </w:p>
    <w:p w14:paraId="26853D53"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Zahtjev se podnosi isključivo putem ESJN-a.</w:t>
      </w:r>
    </w:p>
    <w:p w14:paraId="608E51A6" w14:textId="77777777" w:rsidR="00D6798A" w:rsidRDefault="00D6798A" w:rsidP="00D6798A">
      <w:pPr>
        <w:jc w:val="both"/>
        <w:rPr>
          <w:rFonts w:ascii="Arial" w:hAnsi="Arial" w:cs="Arial"/>
          <w:color w:val="000000"/>
          <w:lang w:val="sr-Latn-ME"/>
        </w:rPr>
      </w:pPr>
    </w:p>
    <w:p w14:paraId="4EDF257F" w14:textId="77777777" w:rsidR="00D6798A" w:rsidRDefault="00D6798A" w:rsidP="00D6798A">
      <w:pPr>
        <w:jc w:val="both"/>
        <w:rPr>
          <w:rFonts w:ascii="Arial" w:hAnsi="Arial" w:cs="Arial"/>
          <w:color w:val="000000"/>
          <w:lang w:val="sr-Latn-ME"/>
        </w:rPr>
      </w:pPr>
    </w:p>
    <w:p w14:paraId="61AE4AF5" w14:textId="77777777" w:rsidR="00D6798A" w:rsidRDefault="00D6798A" w:rsidP="00D6798A">
      <w:pPr>
        <w:jc w:val="both"/>
        <w:rPr>
          <w:rFonts w:ascii="Arial" w:hAnsi="Arial" w:cs="Arial"/>
          <w:color w:val="000000"/>
          <w:lang w:val="sr-Latn-ME"/>
        </w:rPr>
      </w:pPr>
    </w:p>
    <w:p w14:paraId="767E8054" w14:textId="77777777" w:rsidR="00D6798A" w:rsidRDefault="00D6798A" w:rsidP="00D6798A">
      <w:pPr>
        <w:jc w:val="both"/>
        <w:rPr>
          <w:rFonts w:ascii="Arial" w:hAnsi="Arial" w:cs="Arial"/>
          <w:color w:val="000000"/>
          <w:lang w:val="sr-Latn-ME"/>
        </w:rPr>
      </w:pPr>
    </w:p>
    <w:p w14:paraId="6E0E02DC" w14:textId="77777777" w:rsidR="00D6798A" w:rsidRDefault="00D6798A" w:rsidP="00D6798A">
      <w:pPr>
        <w:jc w:val="both"/>
        <w:rPr>
          <w:rFonts w:ascii="Arial" w:hAnsi="Arial" w:cs="Arial"/>
          <w:color w:val="000000"/>
          <w:lang w:val="sr-Latn-ME"/>
        </w:rPr>
      </w:pPr>
    </w:p>
    <w:p w14:paraId="2A90A4F0" w14:textId="77777777" w:rsidR="00D6798A" w:rsidRDefault="00D6798A" w:rsidP="00D6798A">
      <w:pPr>
        <w:jc w:val="both"/>
        <w:rPr>
          <w:rFonts w:ascii="Arial" w:hAnsi="Arial" w:cs="Arial"/>
          <w:color w:val="000000"/>
          <w:lang w:val="sr-Latn-ME"/>
        </w:rPr>
      </w:pPr>
    </w:p>
    <w:p w14:paraId="0A145E23" w14:textId="77777777" w:rsidR="00D6798A" w:rsidRDefault="00D6798A" w:rsidP="00D6798A">
      <w:pPr>
        <w:jc w:val="both"/>
        <w:rPr>
          <w:rFonts w:ascii="Arial" w:hAnsi="Arial" w:cs="Arial"/>
          <w:color w:val="000000"/>
          <w:lang w:val="sr-Latn-ME"/>
        </w:rPr>
      </w:pPr>
    </w:p>
    <w:p w14:paraId="4A6C1B1D" w14:textId="77777777" w:rsidR="00D6798A" w:rsidRDefault="00D6798A" w:rsidP="00D6798A">
      <w:pPr>
        <w:jc w:val="both"/>
        <w:rPr>
          <w:rFonts w:ascii="Arial" w:hAnsi="Arial" w:cs="Arial"/>
          <w:color w:val="000000"/>
          <w:lang w:val="sr-Latn-ME"/>
        </w:rPr>
      </w:pPr>
    </w:p>
    <w:p w14:paraId="3058FC6E" w14:textId="77777777" w:rsidR="00D6798A" w:rsidRDefault="00D6798A" w:rsidP="00D6798A">
      <w:pPr>
        <w:jc w:val="both"/>
        <w:rPr>
          <w:rFonts w:ascii="Arial" w:hAnsi="Arial" w:cs="Arial"/>
          <w:color w:val="000000"/>
          <w:lang w:val="sr-Latn-ME"/>
        </w:rPr>
      </w:pPr>
    </w:p>
    <w:p w14:paraId="60D8DA15" w14:textId="77777777" w:rsidR="00D6798A" w:rsidRDefault="00D6798A" w:rsidP="00D6798A">
      <w:pPr>
        <w:jc w:val="both"/>
        <w:rPr>
          <w:rFonts w:ascii="Arial" w:hAnsi="Arial" w:cs="Arial"/>
          <w:color w:val="000000"/>
          <w:lang w:val="sr-Latn-ME"/>
        </w:rPr>
      </w:pPr>
    </w:p>
    <w:p w14:paraId="7A333476" w14:textId="77777777" w:rsidR="00D6798A" w:rsidRDefault="00D6798A" w:rsidP="00D6798A">
      <w:pPr>
        <w:jc w:val="both"/>
        <w:rPr>
          <w:rFonts w:ascii="Arial" w:hAnsi="Arial" w:cs="Arial"/>
          <w:color w:val="000000"/>
          <w:lang w:val="sr-Latn-ME"/>
        </w:rPr>
      </w:pPr>
    </w:p>
    <w:p w14:paraId="19709518" w14:textId="77777777" w:rsidR="00D6798A" w:rsidRDefault="00D6798A" w:rsidP="00D6798A">
      <w:pPr>
        <w:jc w:val="both"/>
        <w:rPr>
          <w:rFonts w:ascii="Arial" w:hAnsi="Arial" w:cs="Arial"/>
          <w:color w:val="000000"/>
          <w:lang w:val="sr-Latn-ME"/>
        </w:rPr>
      </w:pPr>
    </w:p>
    <w:p w14:paraId="0F1487DF" w14:textId="77777777" w:rsidR="00D6798A" w:rsidRDefault="00D6798A" w:rsidP="00D6798A">
      <w:pPr>
        <w:jc w:val="both"/>
        <w:rPr>
          <w:rFonts w:ascii="Arial" w:hAnsi="Arial" w:cs="Arial"/>
          <w:color w:val="000000"/>
          <w:lang w:val="sr-Latn-ME"/>
        </w:rPr>
      </w:pPr>
    </w:p>
    <w:p w14:paraId="21AD3ACC" w14:textId="77777777" w:rsidR="00D6798A" w:rsidRPr="00447DAD" w:rsidRDefault="00D6798A" w:rsidP="00D6798A">
      <w:pPr>
        <w:jc w:val="both"/>
        <w:rPr>
          <w:rFonts w:ascii="Arial" w:hAnsi="Arial" w:cs="Arial"/>
          <w:color w:val="000000"/>
          <w:lang w:val="sr-Latn-ME"/>
        </w:rPr>
      </w:pPr>
    </w:p>
    <w:p w14:paraId="0DB57436"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sidRPr="00DF11D9">
        <w:rPr>
          <w:rFonts w:ascii="Arial" w:hAnsi="Arial"/>
          <w:b/>
          <w:szCs w:val="32"/>
          <w:lang w:val="sr-Latn-ME"/>
        </w:rPr>
        <w:lastRenderedPageBreak/>
        <w:t>IZJAVA NARUČIOCA O NEPOSTOJANJU SUKOBA INTERESA</w:t>
      </w:r>
      <w:bookmarkEnd w:id="15"/>
      <w:bookmarkEnd w:id="16"/>
      <w:bookmarkEnd w:id="17"/>
    </w:p>
    <w:p w14:paraId="0537F5C4" w14:textId="77777777" w:rsidR="00D6798A" w:rsidRPr="00447DAD" w:rsidRDefault="00D6798A" w:rsidP="00D6798A">
      <w:pPr>
        <w:tabs>
          <w:tab w:val="left" w:pos="1701"/>
          <w:tab w:val="left" w:pos="4820"/>
        </w:tabs>
        <w:jc w:val="both"/>
        <w:rPr>
          <w:rFonts w:ascii="Arial" w:hAnsi="Arial" w:cs="Arial"/>
          <w:color w:val="000000"/>
          <w:u w:val="single"/>
          <w:lang w:val="sr-Latn-ME"/>
        </w:rPr>
      </w:pPr>
    </w:p>
    <w:p w14:paraId="1A19BF7E" w14:textId="77777777" w:rsidR="00531309" w:rsidRPr="002734BD" w:rsidRDefault="00531309" w:rsidP="00531309">
      <w:pPr>
        <w:tabs>
          <w:tab w:val="left" w:pos="1701"/>
          <w:tab w:val="left" w:pos="4820"/>
        </w:tabs>
        <w:jc w:val="both"/>
        <w:rPr>
          <w:rFonts w:ascii="Arial" w:hAnsi="Arial" w:cs="Arial"/>
          <w:b/>
          <w:color w:val="000000"/>
          <w:lang w:val="pl-PL"/>
        </w:rPr>
      </w:pPr>
      <w:r w:rsidRPr="002734BD">
        <w:rPr>
          <w:rFonts w:ascii="Arial" w:hAnsi="Arial" w:cs="Arial"/>
          <w:b/>
          <w:color w:val="000000"/>
          <w:lang w:val="pl-PL"/>
        </w:rPr>
        <w:t>JPU Irena Radović Danilovgrad</w:t>
      </w:r>
    </w:p>
    <w:p w14:paraId="68D3F241" w14:textId="2526D019" w:rsidR="00531309" w:rsidRPr="00601FCE" w:rsidRDefault="00531309" w:rsidP="00531309">
      <w:pPr>
        <w:jc w:val="both"/>
        <w:rPr>
          <w:rFonts w:ascii="Arial" w:hAnsi="Arial" w:cs="Arial"/>
        </w:rPr>
      </w:pPr>
      <w:proofErr w:type="spellStart"/>
      <w:r w:rsidRPr="00601FCE">
        <w:rPr>
          <w:rFonts w:ascii="Arial" w:hAnsi="Arial" w:cs="Arial"/>
        </w:rPr>
        <w:t>Broj</w:t>
      </w:r>
      <w:proofErr w:type="spellEnd"/>
      <w:r w:rsidRPr="00601FCE">
        <w:rPr>
          <w:rFonts w:ascii="Arial" w:hAnsi="Arial" w:cs="Arial"/>
        </w:rPr>
        <w:t xml:space="preserve"> </w:t>
      </w:r>
      <w:proofErr w:type="spellStart"/>
      <w:r w:rsidRPr="00601FCE">
        <w:rPr>
          <w:rFonts w:ascii="Arial" w:hAnsi="Arial" w:cs="Arial"/>
        </w:rPr>
        <w:t>iz</w:t>
      </w:r>
      <w:proofErr w:type="spellEnd"/>
      <w:r w:rsidRPr="00601FCE">
        <w:rPr>
          <w:rFonts w:ascii="Arial" w:hAnsi="Arial" w:cs="Arial"/>
        </w:rPr>
        <w:t xml:space="preserve"> </w:t>
      </w:r>
      <w:proofErr w:type="spellStart"/>
      <w:r w:rsidRPr="00601FCE">
        <w:rPr>
          <w:rFonts w:ascii="Arial" w:hAnsi="Arial" w:cs="Arial"/>
        </w:rPr>
        <w:t>evidencije</w:t>
      </w:r>
      <w:proofErr w:type="spellEnd"/>
      <w:r w:rsidRPr="00601FCE">
        <w:rPr>
          <w:rFonts w:ascii="Arial" w:hAnsi="Arial" w:cs="Arial"/>
        </w:rPr>
        <w:t xml:space="preserve"> </w:t>
      </w:r>
      <w:proofErr w:type="spellStart"/>
      <w:r w:rsidRPr="00601FCE">
        <w:rPr>
          <w:rFonts w:ascii="Arial" w:hAnsi="Arial" w:cs="Arial"/>
        </w:rPr>
        <w:t>postupaka</w:t>
      </w:r>
      <w:proofErr w:type="spellEnd"/>
      <w:r w:rsidRPr="00601FCE">
        <w:rPr>
          <w:rFonts w:ascii="Arial" w:hAnsi="Arial" w:cs="Arial"/>
        </w:rPr>
        <w:t xml:space="preserve"> </w:t>
      </w:r>
      <w:proofErr w:type="spellStart"/>
      <w:r w:rsidRPr="00601FCE">
        <w:rPr>
          <w:rFonts w:ascii="Arial" w:hAnsi="Arial" w:cs="Arial"/>
        </w:rPr>
        <w:t>javnih</w:t>
      </w:r>
      <w:proofErr w:type="spellEnd"/>
      <w:r w:rsidRPr="00601FCE">
        <w:rPr>
          <w:rFonts w:ascii="Arial" w:hAnsi="Arial" w:cs="Arial"/>
        </w:rPr>
        <w:t xml:space="preserve"> nabavki</w:t>
      </w:r>
      <w:proofErr w:type="gramStart"/>
      <w:r w:rsidRPr="00601FCE">
        <w:rPr>
          <w:rFonts w:ascii="Arial" w:hAnsi="Arial" w:cs="Arial"/>
        </w:rPr>
        <w:t>:</w:t>
      </w:r>
      <w:r w:rsidR="00595400">
        <w:rPr>
          <w:rFonts w:ascii="Arial" w:hAnsi="Arial" w:cs="Arial"/>
        </w:rPr>
        <w:t>1394</w:t>
      </w:r>
      <w:proofErr w:type="gramEnd"/>
    </w:p>
    <w:p w14:paraId="24489FDF" w14:textId="18D63CB0" w:rsidR="00531309" w:rsidRPr="00601FCE" w:rsidRDefault="00531309" w:rsidP="00531309">
      <w:pPr>
        <w:jc w:val="both"/>
        <w:rPr>
          <w:rFonts w:ascii="Arial" w:hAnsi="Arial" w:cs="Arial"/>
          <w:b/>
          <w:bCs/>
          <w:color w:val="000000"/>
        </w:rPr>
      </w:pPr>
      <w:proofErr w:type="spellStart"/>
      <w:r w:rsidRPr="00601FCE">
        <w:rPr>
          <w:rFonts w:ascii="Arial" w:hAnsi="Arial" w:cs="Arial"/>
          <w:color w:val="000000"/>
        </w:rPr>
        <w:t>Mjesto</w:t>
      </w:r>
      <w:proofErr w:type="spellEnd"/>
      <w:r w:rsidRPr="00601FCE">
        <w:rPr>
          <w:rFonts w:ascii="Arial" w:hAnsi="Arial" w:cs="Arial"/>
          <w:color w:val="000000"/>
        </w:rPr>
        <w:t xml:space="preserve"> i datum:</w:t>
      </w:r>
      <w:r>
        <w:rPr>
          <w:rFonts w:ascii="Arial" w:hAnsi="Arial" w:cs="Arial"/>
          <w:color w:val="000000"/>
        </w:rPr>
        <w:t xml:space="preserve"> </w:t>
      </w:r>
      <w:proofErr w:type="spellStart"/>
      <w:r>
        <w:rPr>
          <w:rFonts w:ascii="Arial" w:hAnsi="Arial" w:cs="Arial"/>
          <w:color w:val="000000"/>
        </w:rPr>
        <w:t>Danilovgrad</w:t>
      </w:r>
      <w:proofErr w:type="spellEnd"/>
      <w:r>
        <w:rPr>
          <w:rFonts w:ascii="Arial" w:hAnsi="Arial" w:cs="Arial"/>
          <w:color w:val="000000"/>
        </w:rPr>
        <w:t xml:space="preserve">, </w:t>
      </w:r>
      <w:r w:rsidR="00595400">
        <w:rPr>
          <w:rFonts w:ascii="Arial" w:hAnsi="Arial" w:cs="Arial"/>
          <w:color w:val="000000"/>
        </w:rPr>
        <w:t xml:space="preserve">26.09.2022. </w:t>
      </w:r>
      <w:proofErr w:type="spellStart"/>
      <w:r>
        <w:rPr>
          <w:rFonts w:ascii="Arial" w:hAnsi="Arial" w:cs="Arial"/>
          <w:color w:val="000000"/>
        </w:rPr>
        <w:t>godine</w:t>
      </w:r>
      <w:proofErr w:type="spellEnd"/>
    </w:p>
    <w:p w14:paraId="0B9A10D9" w14:textId="77777777" w:rsidR="00D6798A" w:rsidRPr="00447DAD" w:rsidRDefault="00D6798A" w:rsidP="00D6798A">
      <w:pPr>
        <w:jc w:val="both"/>
        <w:rPr>
          <w:rFonts w:ascii="Arial" w:hAnsi="Arial" w:cs="Arial"/>
          <w:b/>
          <w:bCs/>
          <w:color w:val="000000"/>
          <w:lang w:val="sr-Latn-ME"/>
        </w:rPr>
      </w:pPr>
    </w:p>
    <w:p w14:paraId="3084F919" w14:textId="77777777" w:rsidR="00D6798A" w:rsidRPr="00447DAD" w:rsidRDefault="00D6798A" w:rsidP="00D6798A">
      <w:pPr>
        <w:jc w:val="both"/>
        <w:rPr>
          <w:rFonts w:ascii="Arial" w:hAnsi="Arial" w:cs="Arial"/>
          <w:b/>
          <w:bCs/>
          <w:color w:val="000000"/>
          <w:lang w:val="sr-Latn-ME"/>
        </w:rPr>
      </w:pPr>
    </w:p>
    <w:p w14:paraId="78550A9F" w14:textId="77777777" w:rsidR="00D6798A" w:rsidRPr="00447DAD" w:rsidRDefault="00D6798A" w:rsidP="00D6798A">
      <w:pPr>
        <w:tabs>
          <w:tab w:val="left" w:pos="3290"/>
        </w:tabs>
        <w:ind w:firstLine="708"/>
        <w:jc w:val="both"/>
        <w:rPr>
          <w:rFonts w:ascii="Arial" w:hAnsi="Arial" w:cs="Arial"/>
          <w:color w:val="000000"/>
          <w:lang w:val="sr-Latn-ME"/>
        </w:rPr>
      </w:pPr>
      <w:r w:rsidRPr="00447DAD">
        <w:rPr>
          <w:rFonts w:ascii="Arial" w:hAnsi="Arial" w:cs="Arial"/>
          <w:color w:val="000000"/>
          <w:lang w:val="sr-Latn-ME"/>
        </w:rPr>
        <w:t xml:space="preserve">U skladu sa članom 43 stav 1 Zakona o javnim nabavkama („Službeni list CG”, br.74/19), </w:t>
      </w:r>
    </w:p>
    <w:p w14:paraId="1B22D81B" w14:textId="77777777" w:rsidR="00D6798A" w:rsidRPr="00447DAD" w:rsidRDefault="00D6798A" w:rsidP="00D6798A">
      <w:pPr>
        <w:tabs>
          <w:tab w:val="left" w:pos="3290"/>
        </w:tabs>
        <w:jc w:val="both"/>
        <w:rPr>
          <w:rFonts w:ascii="Arial" w:hAnsi="Arial" w:cs="Arial"/>
          <w:color w:val="000000"/>
          <w:lang w:val="sr-Latn-ME"/>
        </w:rPr>
      </w:pPr>
    </w:p>
    <w:p w14:paraId="22C94FCA" w14:textId="77777777" w:rsidR="00D6798A" w:rsidRPr="00447DAD" w:rsidRDefault="00D6798A" w:rsidP="00D6798A">
      <w:pPr>
        <w:tabs>
          <w:tab w:val="left" w:pos="3290"/>
        </w:tabs>
        <w:jc w:val="both"/>
        <w:rPr>
          <w:rFonts w:ascii="Arial" w:hAnsi="Arial" w:cs="Arial"/>
          <w:color w:val="000000"/>
          <w:lang w:val="sr-Latn-ME"/>
        </w:rPr>
      </w:pPr>
    </w:p>
    <w:p w14:paraId="2006B2E7" w14:textId="77777777" w:rsidR="00D6798A" w:rsidRPr="00447DAD" w:rsidRDefault="00D6798A" w:rsidP="00D6798A">
      <w:pPr>
        <w:tabs>
          <w:tab w:val="left" w:pos="3290"/>
        </w:tabs>
        <w:jc w:val="center"/>
        <w:rPr>
          <w:rFonts w:ascii="Arial" w:hAnsi="Arial" w:cs="Arial"/>
          <w:b/>
          <w:bCs/>
          <w:color w:val="000000"/>
          <w:sz w:val="32"/>
          <w:szCs w:val="32"/>
          <w:lang w:val="sr-Latn-ME"/>
        </w:rPr>
      </w:pPr>
      <w:r w:rsidRPr="00447DAD">
        <w:rPr>
          <w:rFonts w:ascii="Arial" w:hAnsi="Arial" w:cs="Arial"/>
          <w:b/>
          <w:bCs/>
          <w:color w:val="000000"/>
          <w:sz w:val="32"/>
          <w:szCs w:val="32"/>
          <w:lang w:val="sr-Latn-ME"/>
        </w:rPr>
        <w:t>Izjavljujem</w:t>
      </w:r>
    </w:p>
    <w:p w14:paraId="3C0A1C70" w14:textId="77777777" w:rsidR="00D6798A" w:rsidRPr="00447DAD" w:rsidRDefault="00D6798A" w:rsidP="00D6798A">
      <w:pPr>
        <w:tabs>
          <w:tab w:val="left" w:pos="3290"/>
        </w:tabs>
        <w:jc w:val="both"/>
        <w:rPr>
          <w:rFonts w:ascii="Arial" w:hAnsi="Arial" w:cs="Arial"/>
          <w:color w:val="000000"/>
          <w:lang w:val="sr-Latn-ME"/>
        </w:rPr>
      </w:pPr>
    </w:p>
    <w:p w14:paraId="6AF1CA54" w14:textId="7BE228B0" w:rsidR="00D6798A" w:rsidRPr="00447DAD" w:rsidRDefault="00D6798A" w:rsidP="00D6798A">
      <w:pPr>
        <w:tabs>
          <w:tab w:val="left" w:pos="3290"/>
        </w:tabs>
        <w:jc w:val="both"/>
        <w:rPr>
          <w:rFonts w:ascii="Arial" w:hAnsi="Arial" w:cs="Arial"/>
          <w:color w:val="000000"/>
          <w:lang w:val="sr-Latn-ME"/>
        </w:rPr>
      </w:pPr>
      <w:r w:rsidRPr="00447DAD">
        <w:rPr>
          <w:rFonts w:ascii="Arial" w:hAnsi="Arial" w:cs="Arial"/>
          <w:color w:val="000000"/>
          <w:lang w:val="sr-Latn-ME"/>
        </w:rPr>
        <w:t xml:space="preserve">da u postupku javne nabavke redni broj </w:t>
      </w:r>
      <w:r w:rsidR="00531309">
        <w:rPr>
          <w:rFonts w:ascii="Arial" w:hAnsi="Arial" w:cs="Arial"/>
          <w:color w:val="000000"/>
          <w:lang w:val="sr-Latn-ME"/>
        </w:rPr>
        <w:t>1</w:t>
      </w:r>
      <w:r w:rsidRPr="00447DAD">
        <w:rPr>
          <w:rFonts w:ascii="Arial" w:hAnsi="Arial" w:cs="Arial"/>
          <w:color w:val="000000"/>
          <w:lang w:val="sr-Latn-ME"/>
        </w:rPr>
        <w:t xml:space="preserve"> iz Plana javne nabavke broj </w:t>
      </w:r>
      <w:r w:rsidR="00531309">
        <w:rPr>
          <w:rFonts w:ascii="Arial" w:hAnsi="Arial" w:cs="Arial"/>
          <w:color w:val="000000"/>
          <w:lang w:val="sr-Latn-ME"/>
        </w:rPr>
        <w:t xml:space="preserve">269 </w:t>
      </w:r>
      <w:r w:rsidRPr="00447DAD">
        <w:rPr>
          <w:rFonts w:ascii="Arial" w:hAnsi="Arial" w:cs="Arial"/>
          <w:color w:val="000000"/>
          <w:lang w:val="sr-Latn-ME"/>
        </w:rPr>
        <w:t xml:space="preserve">od </w:t>
      </w:r>
      <w:r w:rsidR="00531309">
        <w:rPr>
          <w:rFonts w:ascii="Arial" w:hAnsi="Arial" w:cs="Arial"/>
          <w:color w:val="000000"/>
          <w:lang w:val="sr-Latn-ME"/>
        </w:rPr>
        <w:t>29.01.2021. godine</w:t>
      </w:r>
      <w:r w:rsidRPr="00447DAD">
        <w:rPr>
          <w:rFonts w:ascii="Arial" w:hAnsi="Arial" w:cs="Arial"/>
          <w:color w:val="000000"/>
          <w:lang w:val="sr-Latn-ME"/>
        </w:rPr>
        <w:t xml:space="preserve"> za nabavku </w:t>
      </w:r>
      <w:r w:rsidR="00531309" w:rsidRPr="00531309">
        <w:rPr>
          <w:rFonts w:ascii="Arial" w:hAnsi="Arial" w:cs="Arial"/>
          <w:b/>
          <w:bCs/>
          <w:color w:val="000000"/>
          <w:lang w:val="sr-Latn-ME"/>
        </w:rPr>
        <w:t>hrane za potrebe vrtića</w:t>
      </w:r>
      <w:r w:rsidR="00531309">
        <w:rPr>
          <w:rFonts w:ascii="Arial" w:hAnsi="Arial" w:cs="Arial"/>
          <w:color w:val="000000"/>
          <w:lang w:val="sr-Latn-ME"/>
        </w:rPr>
        <w:t xml:space="preserve"> </w:t>
      </w:r>
      <w:r w:rsidRPr="00447DAD">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58EBE9F5" w14:textId="77777777" w:rsidR="00D6798A" w:rsidRPr="00447DAD" w:rsidRDefault="00D6798A" w:rsidP="00D6798A">
      <w:pPr>
        <w:tabs>
          <w:tab w:val="left" w:pos="3290"/>
        </w:tabs>
        <w:jc w:val="both"/>
        <w:rPr>
          <w:rFonts w:ascii="Arial" w:hAnsi="Arial" w:cs="Arial"/>
          <w:color w:val="000000"/>
          <w:lang w:val="sr-Latn-ME"/>
        </w:rPr>
      </w:pPr>
    </w:p>
    <w:p w14:paraId="6D7B3624" w14:textId="77777777" w:rsidR="00D6798A" w:rsidRPr="00447DAD" w:rsidRDefault="00D6798A" w:rsidP="00D6798A">
      <w:pPr>
        <w:tabs>
          <w:tab w:val="left" w:pos="3290"/>
        </w:tabs>
        <w:jc w:val="both"/>
        <w:rPr>
          <w:rFonts w:ascii="Arial" w:hAnsi="Arial" w:cs="Arial"/>
          <w:color w:val="000000"/>
          <w:lang w:val="sr-Latn-ME"/>
        </w:rPr>
      </w:pPr>
    </w:p>
    <w:p w14:paraId="2AD8F0A0" w14:textId="4C773801" w:rsidR="00D6798A" w:rsidRPr="00447DAD" w:rsidRDefault="00D6798A" w:rsidP="00D6798A">
      <w:pPr>
        <w:tabs>
          <w:tab w:val="left" w:pos="3290"/>
        </w:tabs>
        <w:ind w:firstLine="1134"/>
        <w:jc w:val="right"/>
        <w:rPr>
          <w:rFonts w:ascii="Arial" w:hAnsi="Arial" w:cs="Arial"/>
          <w:color w:val="000000"/>
          <w:lang w:val="sr-Latn-ME"/>
        </w:rPr>
      </w:pPr>
      <w:r w:rsidRPr="00447DAD">
        <w:rPr>
          <w:rFonts w:ascii="Arial" w:hAnsi="Arial" w:cs="Arial"/>
          <w:color w:val="000000"/>
          <w:lang w:val="sr-Latn-ME"/>
        </w:rPr>
        <w:t xml:space="preserve">Ovlašćeno lice naručioca </w:t>
      </w:r>
      <w:r w:rsidR="009F3890" w:rsidRPr="009F3890">
        <w:rPr>
          <w:rFonts w:ascii="Arial" w:hAnsi="Arial" w:cs="Arial"/>
          <w:b/>
          <w:color w:val="000000"/>
          <w:lang w:val="sr-Latn-ME"/>
        </w:rPr>
        <w:t>Dragica Tvrdišić</w:t>
      </w:r>
    </w:p>
    <w:p w14:paraId="5F93F32E" w14:textId="77777777" w:rsidR="00D6798A" w:rsidRPr="00447DAD" w:rsidRDefault="00D6798A" w:rsidP="00D6798A">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s.r.</w:t>
      </w:r>
    </w:p>
    <w:p w14:paraId="6371CD91" w14:textId="77777777" w:rsidR="00531309" w:rsidRDefault="00D6798A" w:rsidP="00D6798A">
      <w:pPr>
        <w:tabs>
          <w:tab w:val="left" w:pos="3290"/>
        </w:tabs>
        <w:rPr>
          <w:rFonts w:ascii="Arial" w:hAnsi="Arial" w:cs="Arial"/>
          <w:iCs/>
          <w:color w:val="000000"/>
          <w:lang w:val="sr-Latn-ME"/>
        </w:rPr>
      </w:pPr>
      <w:r w:rsidRPr="00447DAD">
        <w:rPr>
          <w:rFonts w:ascii="Arial" w:hAnsi="Arial" w:cs="Arial"/>
          <w:iCs/>
          <w:color w:val="000000"/>
          <w:lang w:val="sr-Latn-ME"/>
        </w:rPr>
        <w:t xml:space="preserve">              </w:t>
      </w:r>
    </w:p>
    <w:p w14:paraId="26BF9715" w14:textId="77777777" w:rsidR="00531309" w:rsidRDefault="00531309" w:rsidP="00D6798A">
      <w:pPr>
        <w:tabs>
          <w:tab w:val="left" w:pos="3290"/>
        </w:tabs>
        <w:rPr>
          <w:rFonts w:ascii="Arial" w:hAnsi="Arial" w:cs="Arial"/>
          <w:iCs/>
          <w:color w:val="000000"/>
          <w:lang w:val="sr-Latn-ME"/>
        </w:rPr>
      </w:pPr>
    </w:p>
    <w:p w14:paraId="415B9453" w14:textId="56A1C8EF" w:rsidR="00531309" w:rsidRDefault="00D6798A" w:rsidP="00D6798A">
      <w:pPr>
        <w:tabs>
          <w:tab w:val="left" w:pos="3290"/>
        </w:tabs>
        <w:rPr>
          <w:rFonts w:ascii="Arial" w:hAnsi="Arial" w:cs="Arial"/>
          <w:iCs/>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sidR="00531309">
        <w:rPr>
          <w:rFonts w:ascii="Arial" w:hAnsi="Arial" w:cs="Arial"/>
          <w:iCs/>
          <w:color w:val="000000"/>
          <w:lang w:val="sr-Latn-ME"/>
        </w:rPr>
        <w:t xml:space="preserve"> </w:t>
      </w:r>
      <w:r w:rsidR="00073BCE" w:rsidRPr="00531309">
        <w:rPr>
          <w:rFonts w:ascii="Arial" w:hAnsi="Arial" w:cs="Arial"/>
          <w:b/>
          <w:bCs/>
          <w:color w:val="000000"/>
          <w:lang w:val="sr-Latn-ME"/>
        </w:rPr>
        <w:t>Simona Bošković</w:t>
      </w:r>
    </w:p>
    <w:p w14:paraId="0A80DC30" w14:textId="77777777" w:rsidR="00531309" w:rsidRDefault="00531309" w:rsidP="00D6798A">
      <w:pPr>
        <w:tabs>
          <w:tab w:val="left" w:pos="3290"/>
        </w:tabs>
        <w:rPr>
          <w:rFonts w:ascii="Arial" w:hAnsi="Arial" w:cs="Arial"/>
          <w:iCs/>
          <w:color w:val="000000"/>
          <w:lang w:val="sr-Latn-ME"/>
        </w:rPr>
      </w:pPr>
    </w:p>
    <w:p w14:paraId="4C5AB5B9" w14:textId="77777777" w:rsidR="00531309" w:rsidRDefault="00531309">
      <w:r>
        <w:rPr>
          <w:rFonts w:ascii="Arial" w:hAnsi="Arial" w:cs="Arial"/>
          <w:i/>
          <w:iCs/>
          <w:color w:val="000000"/>
          <w:lang w:val="sr-Latn-ME"/>
        </w:rPr>
        <w:t>________________</w:t>
      </w:r>
    </w:p>
    <w:p w14:paraId="75AAF8C4" w14:textId="51949666" w:rsidR="00D6798A" w:rsidRPr="00447DAD" w:rsidRDefault="00D6798A" w:rsidP="00531309">
      <w:pPr>
        <w:tabs>
          <w:tab w:val="left" w:pos="3290"/>
        </w:tabs>
        <w:rPr>
          <w:rFonts w:ascii="Arial" w:hAnsi="Arial" w:cs="Arial"/>
          <w:i/>
          <w:iCs/>
          <w:color w:val="000000"/>
          <w:lang w:val="sr-Latn-ME"/>
        </w:rPr>
      </w:pPr>
      <w:r w:rsidRPr="00447DAD">
        <w:rPr>
          <w:rFonts w:ascii="Arial" w:hAnsi="Arial" w:cs="Arial"/>
          <w:i/>
          <w:iCs/>
          <w:color w:val="000000"/>
          <w:lang w:val="sr-Latn-ME"/>
        </w:rPr>
        <w:t>s.r.</w:t>
      </w:r>
    </w:p>
    <w:p w14:paraId="7617EF47" w14:textId="77777777" w:rsidR="00531309" w:rsidRDefault="00531309" w:rsidP="00531309">
      <w:pPr>
        <w:tabs>
          <w:tab w:val="left" w:pos="3290"/>
        </w:tabs>
        <w:rPr>
          <w:rFonts w:ascii="Arial" w:hAnsi="Arial" w:cs="Arial"/>
          <w:iCs/>
          <w:color w:val="000000"/>
          <w:lang w:val="sr-Latn-ME"/>
        </w:rPr>
      </w:pPr>
    </w:p>
    <w:p w14:paraId="3B166AE5" w14:textId="129DA272" w:rsidR="00D6798A" w:rsidRDefault="00D6798A" w:rsidP="00531309">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sidR="00073BCE">
        <w:rPr>
          <w:rFonts w:ascii="Arial" w:hAnsi="Arial" w:cs="Arial"/>
          <w:color w:val="000000"/>
          <w:lang w:val="sr-Latn-ME"/>
        </w:rPr>
        <w:t xml:space="preserve"> </w:t>
      </w:r>
      <w:r w:rsidR="00531309">
        <w:rPr>
          <w:rFonts w:ascii="Arial" w:hAnsi="Arial" w:cs="Arial"/>
          <w:color w:val="000000"/>
          <w:lang w:val="sr-Latn-ME"/>
        </w:rPr>
        <w:t xml:space="preserve"> </w:t>
      </w:r>
      <w:r w:rsidR="00073BCE" w:rsidRPr="00073BCE">
        <w:rPr>
          <w:rFonts w:ascii="Arial" w:hAnsi="Arial" w:cs="Arial"/>
          <w:b/>
          <w:color w:val="000000"/>
          <w:lang w:val="sr-Latn-ME"/>
        </w:rPr>
        <w:t>Violeta Radenović</w:t>
      </w:r>
    </w:p>
    <w:p w14:paraId="5FE5EA89" w14:textId="126378AB" w:rsidR="00531309" w:rsidRDefault="00531309" w:rsidP="00531309">
      <w:pPr>
        <w:tabs>
          <w:tab w:val="left" w:pos="3290"/>
        </w:tabs>
        <w:rPr>
          <w:rFonts w:ascii="Arial" w:hAnsi="Arial" w:cs="Arial"/>
          <w:color w:val="000000"/>
          <w:lang w:val="sr-Latn-ME"/>
        </w:rPr>
      </w:pPr>
    </w:p>
    <w:p w14:paraId="70F5CA0E" w14:textId="77777777" w:rsidR="00531309" w:rsidRDefault="00531309">
      <w:r>
        <w:rPr>
          <w:rFonts w:ascii="Arial" w:hAnsi="Arial" w:cs="Arial"/>
          <w:i/>
          <w:iCs/>
          <w:color w:val="000000"/>
          <w:lang w:val="sr-Latn-ME"/>
        </w:rPr>
        <w:t>________________</w:t>
      </w:r>
    </w:p>
    <w:p w14:paraId="660F980C" w14:textId="48409736" w:rsidR="00D6798A" w:rsidRPr="00447DAD" w:rsidRDefault="00D6798A" w:rsidP="00531309">
      <w:pPr>
        <w:tabs>
          <w:tab w:val="left" w:pos="3290"/>
        </w:tabs>
        <w:rPr>
          <w:rFonts w:ascii="Arial" w:hAnsi="Arial" w:cs="Arial"/>
          <w:i/>
          <w:iCs/>
          <w:color w:val="000000"/>
          <w:lang w:val="sr-Latn-ME"/>
        </w:rPr>
      </w:pPr>
      <w:r w:rsidRPr="00447DAD">
        <w:rPr>
          <w:rFonts w:ascii="Arial" w:hAnsi="Arial" w:cs="Arial"/>
          <w:i/>
          <w:iCs/>
          <w:color w:val="000000"/>
          <w:lang w:val="sr-Latn-ME"/>
        </w:rPr>
        <w:t>s.r.</w:t>
      </w:r>
    </w:p>
    <w:p w14:paraId="07D53532" w14:textId="77777777" w:rsidR="00531309" w:rsidRDefault="00531309" w:rsidP="00531309">
      <w:pPr>
        <w:tabs>
          <w:tab w:val="left" w:pos="3290"/>
        </w:tabs>
        <w:rPr>
          <w:rFonts w:ascii="Arial" w:hAnsi="Arial" w:cs="Arial"/>
          <w:iCs/>
          <w:color w:val="000000"/>
          <w:lang w:val="sr-Latn-ME"/>
        </w:rPr>
      </w:pPr>
    </w:p>
    <w:p w14:paraId="67C88EB2" w14:textId="0D810F84" w:rsidR="00531309" w:rsidRDefault="00531309" w:rsidP="00531309">
      <w:pPr>
        <w:tabs>
          <w:tab w:val="left" w:pos="3290"/>
        </w:tabs>
        <w:rPr>
          <w:rFonts w:ascii="Arial" w:hAnsi="Arial" w:cs="Arial"/>
          <w:iCs/>
          <w:color w:val="000000"/>
          <w:lang w:val="sr-Latn-ME"/>
        </w:rPr>
      </w:pPr>
      <w:r>
        <w:rPr>
          <w:rFonts w:ascii="Arial" w:hAnsi="Arial" w:cs="Arial"/>
          <w:iCs/>
          <w:color w:val="000000"/>
          <w:lang w:val="sr-Latn-ME"/>
        </w:rPr>
        <w:t>Č</w:t>
      </w:r>
      <w:r w:rsidR="00D6798A" w:rsidRPr="00447DAD">
        <w:rPr>
          <w:rFonts w:ascii="Arial" w:hAnsi="Arial" w:cs="Arial"/>
          <w:iCs/>
          <w:color w:val="000000"/>
          <w:lang w:val="sr-Latn-ME"/>
        </w:rPr>
        <w:t xml:space="preserve">lan komisije </w:t>
      </w:r>
      <w:r w:rsidR="00D6798A" w:rsidRPr="00447DAD">
        <w:rPr>
          <w:rFonts w:ascii="Arial" w:hAnsi="Arial" w:cs="Arial"/>
          <w:lang w:val="sr-Latn-ME"/>
        </w:rPr>
        <w:t>za sprovođenje postupka javne nabavk</w:t>
      </w:r>
      <w:r w:rsidR="00D6798A" w:rsidRPr="00447DAD">
        <w:rPr>
          <w:rFonts w:ascii="Arial" w:hAnsi="Arial" w:cs="Arial"/>
          <w:iCs/>
          <w:color w:val="000000"/>
          <w:lang w:val="sr-Latn-ME"/>
        </w:rPr>
        <w:t>e</w:t>
      </w:r>
      <w:r>
        <w:rPr>
          <w:rFonts w:ascii="Arial" w:hAnsi="Arial" w:cs="Arial"/>
          <w:iCs/>
          <w:color w:val="000000"/>
          <w:lang w:val="sr-Latn-ME"/>
        </w:rPr>
        <w:t xml:space="preserve"> </w:t>
      </w:r>
      <w:r w:rsidR="00073BCE">
        <w:rPr>
          <w:rFonts w:ascii="Arial" w:hAnsi="Arial" w:cs="Arial"/>
          <w:b/>
          <w:bCs/>
          <w:iCs/>
          <w:color w:val="000000"/>
          <w:lang w:val="sr-Latn-ME"/>
        </w:rPr>
        <w:t>Milijana Jovanović</w:t>
      </w:r>
    </w:p>
    <w:p w14:paraId="1A5BCE1B" w14:textId="77777777" w:rsidR="00531309" w:rsidRDefault="00531309" w:rsidP="00531309">
      <w:pPr>
        <w:tabs>
          <w:tab w:val="left" w:pos="3290"/>
        </w:tabs>
        <w:rPr>
          <w:rFonts w:ascii="Arial" w:hAnsi="Arial" w:cs="Arial"/>
          <w:iCs/>
          <w:color w:val="000000"/>
          <w:lang w:val="sr-Latn-ME"/>
        </w:rPr>
      </w:pPr>
    </w:p>
    <w:p w14:paraId="01948A61" w14:textId="77777777" w:rsidR="00531309" w:rsidRDefault="00531309">
      <w:r>
        <w:rPr>
          <w:rFonts w:ascii="Arial" w:hAnsi="Arial" w:cs="Arial"/>
          <w:i/>
          <w:iCs/>
          <w:color w:val="000000"/>
          <w:lang w:val="sr-Latn-ME"/>
        </w:rPr>
        <w:t>________________</w:t>
      </w:r>
    </w:p>
    <w:p w14:paraId="2ED67EC5" w14:textId="5D723628" w:rsidR="00D6798A" w:rsidRPr="00447DAD" w:rsidRDefault="00D6798A" w:rsidP="00531309">
      <w:pPr>
        <w:tabs>
          <w:tab w:val="left" w:pos="3290"/>
        </w:tabs>
        <w:rPr>
          <w:rFonts w:ascii="Arial" w:hAnsi="Arial" w:cs="Arial"/>
          <w:i/>
          <w:iCs/>
          <w:color w:val="000000"/>
          <w:lang w:val="sr-Latn-ME"/>
        </w:rPr>
      </w:pPr>
      <w:r w:rsidRPr="00447DAD">
        <w:rPr>
          <w:rFonts w:ascii="Arial" w:hAnsi="Arial" w:cs="Arial"/>
          <w:i/>
          <w:iCs/>
          <w:color w:val="000000"/>
          <w:lang w:val="sr-Latn-ME"/>
        </w:rPr>
        <w:t>s.r.</w:t>
      </w:r>
    </w:p>
    <w:p w14:paraId="75CA240E" w14:textId="3A8D69A7" w:rsidR="00D6798A" w:rsidRPr="00447DAD" w:rsidRDefault="00D6798A" w:rsidP="00D6798A">
      <w:pPr>
        <w:jc w:val="both"/>
        <w:rPr>
          <w:rFonts w:ascii="Arial" w:hAnsi="Arial" w:cs="Arial"/>
          <w:b/>
          <w:bCs/>
          <w:color w:val="000000"/>
          <w:lang w:val="sr-Latn-ME"/>
        </w:rPr>
      </w:pPr>
    </w:p>
    <w:p w14:paraId="66D61AC7" w14:textId="77777777" w:rsidR="00D6798A" w:rsidRDefault="00D6798A" w:rsidP="00D6798A">
      <w:pPr>
        <w:jc w:val="both"/>
        <w:rPr>
          <w:rFonts w:ascii="Arial" w:hAnsi="Arial" w:cs="Arial"/>
          <w:b/>
          <w:bCs/>
          <w:color w:val="000000"/>
          <w:lang w:val="sr-Latn-ME"/>
        </w:rPr>
      </w:pPr>
    </w:p>
    <w:p w14:paraId="3ECE4180" w14:textId="77777777" w:rsidR="00D6798A" w:rsidRDefault="00D6798A" w:rsidP="00D6798A">
      <w:pPr>
        <w:jc w:val="both"/>
        <w:rPr>
          <w:rFonts w:ascii="Arial" w:hAnsi="Arial" w:cs="Arial"/>
          <w:b/>
          <w:bCs/>
          <w:color w:val="000000"/>
          <w:lang w:val="sr-Latn-ME"/>
        </w:rPr>
      </w:pPr>
    </w:p>
    <w:p w14:paraId="09B392FC" w14:textId="77777777" w:rsidR="00D6798A" w:rsidRDefault="00D6798A" w:rsidP="00D6798A">
      <w:pPr>
        <w:jc w:val="both"/>
        <w:rPr>
          <w:rFonts w:ascii="Arial" w:hAnsi="Arial" w:cs="Arial"/>
          <w:b/>
          <w:bCs/>
          <w:color w:val="000000"/>
          <w:lang w:val="sr-Latn-ME"/>
        </w:rPr>
      </w:pPr>
    </w:p>
    <w:p w14:paraId="491A8BF6" w14:textId="77777777" w:rsidR="00D6798A" w:rsidRDefault="00D6798A" w:rsidP="00D6798A">
      <w:pPr>
        <w:jc w:val="both"/>
        <w:rPr>
          <w:rFonts w:ascii="Arial" w:hAnsi="Arial" w:cs="Arial"/>
          <w:b/>
          <w:bCs/>
          <w:color w:val="000000"/>
          <w:lang w:val="sr-Latn-ME"/>
        </w:rPr>
      </w:pPr>
    </w:p>
    <w:p w14:paraId="1A7841F9" w14:textId="77777777" w:rsidR="00D6798A" w:rsidRDefault="00D6798A" w:rsidP="00D6798A">
      <w:pPr>
        <w:jc w:val="both"/>
        <w:rPr>
          <w:rFonts w:ascii="Arial" w:hAnsi="Arial" w:cs="Arial"/>
          <w:b/>
          <w:bCs/>
          <w:color w:val="000000"/>
          <w:lang w:val="sr-Latn-ME"/>
        </w:rPr>
      </w:pPr>
    </w:p>
    <w:p w14:paraId="3036C1C7" w14:textId="77777777" w:rsidR="00D6798A" w:rsidRDefault="00D6798A" w:rsidP="00D6798A">
      <w:pPr>
        <w:jc w:val="both"/>
        <w:rPr>
          <w:rFonts w:ascii="Arial" w:hAnsi="Arial" w:cs="Arial"/>
          <w:b/>
          <w:bCs/>
          <w:color w:val="000000"/>
          <w:lang w:val="sr-Latn-ME"/>
        </w:rPr>
      </w:pPr>
    </w:p>
    <w:p w14:paraId="3FB4A996" w14:textId="77777777" w:rsidR="00D6798A" w:rsidRPr="00447DAD" w:rsidRDefault="00D6798A" w:rsidP="00D6798A">
      <w:pPr>
        <w:jc w:val="both"/>
        <w:rPr>
          <w:rFonts w:ascii="Arial" w:hAnsi="Arial" w:cs="Arial"/>
          <w:b/>
          <w:bCs/>
          <w:color w:val="000000"/>
          <w:lang w:val="sr-Latn-ME"/>
        </w:rPr>
      </w:pPr>
    </w:p>
    <w:p w14:paraId="10DAC579" w14:textId="77777777" w:rsidR="00D6798A" w:rsidRPr="00447DAD"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447DAD">
        <w:rPr>
          <w:rFonts w:ascii="Arial" w:hAnsi="Arial"/>
          <w:b/>
          <w:sz w:val="28"/>
          <w:szCs w:val="32"/>
          <w:lang w:val="sr-Latn-ME"/>
        </w:rPr>
        <w:lastRenderedPageBreak/>
        <w:t>UPUTSTVO O PRAVNOM SREDSTVU</w:t>
      </w:r>
      <w:bookmarkEnd w:id="18"/>
    </w:p>
    <w:p w14:paraId="33D66E9A" w14:textId="77777777" w:rsidR="00D6798A" w:rsidRPr="00447DAD" w:rsidRDefault="00D6798A" w:rsidP="00D6798A">
      <w:pPr>
        <w:tabs>
          <w:tab w:val="left" w:pos="5760"/>
        </w:tabs>
        <w:jc w:val="center"/>
        <w:rPr>
          <w:rFonts w:ascii="Arial" w:hAnsi="Arial" w:cs="Arial"/>
          <w:color w:val="000000"/>
          <w:lang w:val="sr-Latn-ME"/>
        </w:rPr>
      </w:pPr>
    </w:p>
    <w:p w14:paraId="445DD3E6" w14:textId="77777777" w:rsidR="00D6798A" w:rsidRPr="00447DAD" w:rsidRDefault="00D6798A" w:rsidP="00D6798A">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14:paraId="5E97031B" w14:textId="77777777" w:rsidR="00D6798A" w:rsidRPr="00447DAD" w:rsidRDefault="00D6798A" w:rsidP="00D6798A">
      <w:pPr>
        <w:tabs>
          <w:tab w:val="left" w:pos="5760"/>
        </w:tabs>
        <w:jc w:val="both"/>
        <w:rPr>
          <w:rFonts w:ascii="Arial" w:hAnsi="Arial" w:cs="Arial"/>
          <w:color w:val="000000"/>
          <w:lang w:val="sr-Latn-ME"/>
        </w:rPr>
      </w:pPr>
    </w:p>
    <w:p w14:paraId="625F19DE" w14:textId="77777777" w:rsidR="00D6798A" w:rsidRPr="00447DAD" w:rsidRDefault="00D6798A" w:rsidP="00D6798A">
      <w:pPr>
        <w:autoSpaceDE w:val="0"/>
        <w:autoSpaceDN w:val="0"/>
        <w:adjustRightInd w:val="0"/>
        <w:ind w:firstLine="567"/>
        <w:jc w:val="both"/>
        <w:rPr>
          <w:rFonts w:ascii="Arial" w:hAnsi="Arial" w:cs="Arial"/>
          <w:color w:val="000000"/>
          <w:lang w:val="sr-Latn-ME"/>
        </w:rPr>
      </w:pPr>
      <w:r w:rsidRPr="00447DAD">
        <w:rPr>
          <w:rFonts w:ascii="Arial" w:hAnsi="Arial" w:cs="Arial"/>
          <w:color w:val="000000"/>
          <w:lang w:val="sr-Latn-ME"/>
        </w:rPr>
        <w:t>Žalba se izjavljuje preko naručioca neposredno putem ESJN-a. Žalba koja nije podnesena na naprijed predviđeni način biće odbijena kao nedozvoljena.</w:t>
      </w:r>
    </w:p>
    <w:p w14:paraId="75704B89" w14:textId="77777777" w:rsidR="00D6798A" w:rsidRPr="00447DAD" w:rsidRDefault="00D6798A" w:rsidP="00D6798A">
      <w:pPr>
        <w:autoSpaceDE w:val="0"/>
        <w:autoSpaceDN w:val="0"/>
        <w:adjustRightInd w:val="0"/>
        <w:ind w:firstLine="567"/>
        <w:jc w:val="both"/>
        <w:rPr>
          <w:rFonts w:ascii="Arial" w:hAnsi="Arial" w:cs="Arial"/>
          <w:color w:val="000000"/>
          <w:lang w:val="sr-Latn-ME"/>
        </w:rPr>
      </w:pPr>
    </w:p>
    <w:p w14:paraId="700ECA91" w14:textId="77777777" w:rsidR="00D6798A" w:rsidRPr="00447DAD" w:rsidRDefault="00D6798A" w:rsidP="00D6798A">
      <w:pPr>
        <w:autoSpaceDE w:val="0"/>
        <w:autoSpaceDN w:val="0"/>
        <w:adjustRightInd w:val="0"/>
        <w:ind w:firstLine="567"/>
        <w:jc w:val="both"/>
        <w:rPr>
          <w:rFonts w:ascii="Arial" w:hAnsi="Arial" w:cs="Arial"/>
          <w:color w:val="000000"/>
          <w:highlight w:val="yellow"/>
          <w:lang w:val="sr-Latn-ME"/>
        </w:rPr>
      </w:pPr>
      <w:r w:rsidRPr="00447DAD">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27E0A00" w14:textId="77777777" w:rsidR="00D6798A" w:rsidRPr="00447DAD" w:rsidRDefault="00D6798A" w:rsidP="00D6798A">
      <w:pPr>
        <w:tabs>
          <w:tab w:val="left" w:pos="5760"/>
        </w:tabs>
        <w:ind w:firstLine="567"/>
        <w:jc w:val="both"/>
        <w:rPr>
          <w:rFonts w:ascii="Arial" w:hAnsi="Arial" w:cs="Arial"/>
          <w:color w:val="000000"/>
          <w:lang w:val="sr-Latn-ME"/>
        </w:rPr>
      </w:pPr>
    </w:p>
    <w:p w14:paraId="38525613" w14:textId="77777777" w:rsidR="00D6798A" w:rsidRPr="00447DAD" w:rsidRDefault="00D6798A" w:rsidP="00D6798A">
      <w:pPr>
        <w:tabs>
          <w:tab w:val="left" w:pos="5760"/>
        </w:tabs>
        <w:ind w:firstLine="567"/>
        <w:jc w:val="both"/>
        <w:rPr>
          <w:rFonts w:ascii="Arial" w:hAnsi="Arial" w:cs="Arial"/>
          <w:color w:val="000000"/>
          <w:lang w:val="sr-Latn-ME"/>
        </w:rPr>
      </w:pPr>
      <w:r w:rsidRPr="00447DAD">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49BCF9F6" w14:textId="77777777" w:rsidR="00D6798A" w:rsidRPr="00447DAD" w:rsidRDefault="00D6798A" w:rsidP="00D6798A">
      <w:pPr>
        <w:tabs>
          <w:tab w:val="left" w:pos="5760"/>
        </w:tabs>
        <w:ind w:firstLine="567"/>
        <w:jc w:val="both"/>
        <w:rPr>
          <w:rFonts w:ascii="Arial" w:hAnsi="Arial" w:cs="Arial"/>
          <w:color w:val="000000"/>
          <w:lang w:val="sr-Latn-ME"/>
        </w:rPr>
      </w:pPr>
    </w:p>
    <w:p w14:paraId="71CE21CA" w14:textId="77777777" w:rsidR="00D6798A" w:rsidRDefault="00D6798A" w:rsidP="00D6798A">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7B4B6C">
          <w:rPr>
            <w:rStyle w:val="Hyperlink"/>
            <w:rFonts w:ascii="Arial" w:hAnsi="Arial" w:cs="Arial"/>
            <w:lang w:val="sr-Latn-ME"/>
          </w:rPr>
          <w:t>http://www.kontrola-nabavki.me/</w:t>
        </w:r>
      </w:hyperlink>
      <w:r w:rsidRPr="00447DAD">
        <w:rPr>
          <w:rFonts w:ascii="Arial" w:hAnsi="Arial" w:cs="Arial"/>
          <w:color w:val="000000"/>
          <w:lang w:val="sr-Latn-ME"/>
        </w:rPr>
        <w:t>.“.</w:t>
      </w:r>
    </w:p>
    <w:p w14:paraId="0BF330E8" w14:textId="77777777" w:rsidR="00D6798A" w:rsidRDefault="00D6798A" w:rsidP="00D6798A">
      <w:pPr>
        <w:tabs>
          <w:tab w:val="left" w:pos="5760"/>
        </w:tabs>
        <w:ind w:firstLine="567"/>
        <w:jc w:val="both"/>
        <w:rPr>
          <w:rFonts w:ascii="Arial" w:hAnsi="Arial" w:cs="Arial"/>
          <w:color w:val="000000"/>
          <w:lang w:val="sr-Latn-ME"/>
        </w:rPr>
      </w:pPr>
    </w:p>
    <w:p w14:paraId="7AEFB5CF" w14:textId="77777777" w:rsidR="002B5DCE" w:rsidRDefault="002B5DCE"/>
    <w:sectPr w:rsidR="002B5D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EC7240" w14:textId="77777777" w:rsidR="006C4D7B" w:rsidRDefault="006C4D7B" w:rsidP="00D6798A">
      <w:r>
        <w:separator/>
      </w:r>
    </w:p>
  </w:endnote>
  <w:endnote w:type="continuationSeparator" w:id="0">
    <w:p w14:paraId="743CEDFB" w14:textId="77777777" w:rsidR="006C4D7B" w:rsidRDefault="006C4D7B" w:rsidP="00D67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76DE83" w14:textId="77777777" w:rsidR="006C4D7B" w:rsidRDefault="006C4D7B" w:rsidP="00D6798A">
      <w:r>
        <w:separator/>
      </w:r>
    </w:p>
  </w:footnote>
  <w:footnote w:type="continuationSeparator" w:id="0">
    <w:p w14:paraId="11F11DFA" w14:textId="77777777" w:rsidR="006C4D7B" w:rsidRDefault="006C4D7B" w:rsidP="00D6798A">
      <w:r>
        <w:continuationSeparator/>
      </w:r>
    </w:p>
  </w:footnote>
  <w:footnote w:id="1">
    <w:p w14:paraId="119ACF7C" w14:textId="77777777" w:rsidR="00D6798A" w:rsidRPr="007F2BA0" w:rsidRDefault="00D6798A" w:rsidP="00D679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w:t>
      </w:r>
      <w:proofErr w:type="gramEnd"/>
      <w:r w:rsidRPr="007F2BA0">
        <w:rPr>
          <w:rFonts w:ascii="Arial" w:hAnsi="Arial" w:cs="Arial"/>
          <w:sz w:val="14"/>
          <w:szCs w:val="16"/>
        </w:rPr>
        <w:t xml:space="preserve"> </w:t>
      </w:r>
      <w:r w:rsidRPr="007F2BA0">
        <w:rPr>
          <w:rFonts w:ascii="Arial" w:hAnsi="Arial" w:cs="Arial"/>
          <w:sz w:val="14"/>
          <w:szCs w:val="16"/>
          <w:lang w:val="sr-Latn-ME"/>
        </w:rPr>
        <w:t>Poziv za nadmetanje naručilac neposredno UNOSI na ESJN elektronskim putem;</w:t>
      </w:r>
    </w:p>
  </w:footnote>
  <w:footnote w:id="2">
    <w:p w14:paraId="7B16893B" w14:textId="77777777" w:rsidR="00D6798A" w:rsidRPr="007F2BA0" w:rsidRDefault="00D6798A" w:rsidP="00D679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A9B9DB0" w14:textId="77777777" w:rsidR="00D6798A" w:rsidRPr="007F2BA0" w:rsidRDefault="00D6798A" w:rsidP="00D679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w:t>
      </w:r>
      <w:proofErr w:type="gramEnd"/>
      <w:r w:rsidRPr="007F2BA0">
        <w:rPr>
          <w:rFonts w:ascii="Arial" w:hAnsi="Arial" w:cs="Arial"/>
          <w:sz w:val="14"/>
          <w:szCs w:val="16"/>
        </w:rPr>
        <w:t xml:space="preserve"> </w:t>
      </w:r>
      <w:r w:rsidRPr="007F2BA0">
        <w:rPr>
          <w:rFonts w:ascii="Arial" w:hAnsi="Arial" w:cs="Arial"/>
          <w:sz w:val="14"/>
          <w:szCs w:val="16"/>
          <w:lang w:val="sr-Latn-ME"/>
        </w:rPr>
        <w:t>Tehnička specifikacija predmeta javne nabavke naručilac neposredno UNOSI na ESJN elektronskim putem;</w:t>
      </w:r>
    </w:p>
  </w:footnote>
  <w:footnote w:id="4">
    <w:p w14:paraId="2EFD2927" w14:textId="77777777" w:rsidR="00D6798A" w:rsidRPr="007F2BA0" w:rsidRDefault="00D6798A" w:rsidP="00D679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w:t>
      </w:r>
      <w:proofErr w:type="gramEnd"/>
      <w:r w:rsidRPr="007F2BA0">
        <w:rPr>
          <w:rFonts w:ascii="Arial" w:hAnsi="Arial" w:cs="Arial"/>
          <w:sz w:val="14"/>
          <w:szCs w:val="16"/>
          <w:lang w:val="sr-Latn-ME"/>
        </w:rPr>
        <w:t xml:space="preserve"> - 16. naručilac sačinjava u formi word/PDF dokumenta i objavljuje unošenjem (attachment) dokumenta na ESJN;</w:t>
      </w:r>
    </w:p>
  </w:footnote>
  <w:footnote w:id="5">
    <w:p w14:paraId="41208A32" w14:textId="77777777" w:rsidR="00D6798A" w:rsidRPr="00367536" w:rsidRDefault="00D6798A" w:rsidP="00D6798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135CDC25" w14:textId="77777777" w:rsidR="00D6798A" w:rsidRPr="0083641C" w:rsidRDefault="00D6798A" w:rsidP="00D6798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6C762BF7" w14:textId="77777777" w:rsidR="00D6798A" w:rsidRPr="00F6061C" w:rsidRDefault="00D6798A" w:rsidP="00D6798A">
      <w:pPr>
        <w:pStyle w:val="FootnoteText"/>
        <w:rPr>
          <w:lang w:val="sr-Latn-ME"/>
        </w:rPr>
      </w:pPr>
      <w:r>
        <w:rPr>
          <w:rStyle w:val="FootnoteReference"/>
        </w:rPr>
        <w:footnoteRef/>
      </w:r>
      <w:r>
        <w:t xml:space="preserve"> </w:t>
      </w:r>
      <w:r w:rsidRPr="00695AF3">
        <w:rPr>
          <w:rFonts w:ascii="Arial" w:hAnsi="Arial" w:cs="Arial"/>
          <w:sz w:val="16"/>
          <w:szCs w:val="16"/>
          <w:lang w:val="sr-Latn-ME"/>
        </w:rPr>
        <w:t>Naručilac definiše uslove okvirnog sporazuma</w:t>
      </w:r>
    </w:p>
  </w:footnote>
  <w:footnote w:id="8">
    <w:p w14:paraId="57E10D07" w14:textId="77777777" w:rsidR="00D6798A" w:rsidRPr="007F2BA0" w:rsidRDefault="00D6798A" w:rsidP="00D6798A">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5A97ED41" w14:textId="77777777" w:rsidR="00D6798A" w:rsidRPr="007F2BA0" w:rsidRDefault="00D6798A" w:rsidP="00D6798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1175AB5C" w14:textId="77777777" w:rsidR="00D6798A" w:rsidRPr="002E211C" w:rsidRDefault="00D6798A" w:rsidP="00D6798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98A"/>
    <w:rsid w:val="00073BCE"/>
    <w:rsid w:val="001E14BC"/>
    <w:rsid w:val="002B5DCE"/>
    <w:rsid w:val="002C39B7"/>
    <w:rsid w:val="00383657"/>
    <w:rsid w:val="00400859"/>
    <w:rsid w:val="00403087"/>
    <w:rsid w:val="00403343"/>
    <w:rsid w:val="00531309"/>
    <w:rsid w:val="00595400"/>
    <w:rsid w:val="0061569C"/>
    <w:rsid w:val="006568A7"/>
    <w:rsid w:val="006C4D7B"/>
    <w:rsid w:val="009F3890"/>
    <w:rsid w:val="00A462DE"/>
    <w:rsid w:val="00C54EA3"/>
    <w:rsid w:val="00C7112C"/>
    <w:rsid w:val="00D6798A"/>
    <w:rsid w:val="00DA7F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30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98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6798A"/>
    <w:rPr>
      <w:color w:val="0000FF"/>
      <w:u w:val="single"/>
    </w:rPr>
  </w:style>
  <w:style w:type="paragraph" w:styleId="FootnoteText">
    <w:name w:val="footnote text"/>
    <w:basedOn w:val="Normal"/>
    <w:link w:val="FootnoteTextChar"/>
    <w:uiPriority w:val="99"/>
    <w:unhideWhenUsed/>
    <w:rsid w:val="00D6798A"/>
    <w:rPr>
      <w:rFonts w:ascii="Calibri" w:eastAsia="Calibri" w:hAnsi="Calibri"/>
      <w:sz w:val="20"/>
      <w:szCs w:val="20"/>
    </w:rPr>
  </w:style>
  <w:style w:type="character" w:customStyle="1" w:styleId="FootnoteTextChar">
    <w:name w:val="Footnote Text Char"/>
    <w:basedOn w:val="DefaultParagraphFont"/>
    <w:link w:val="FootnoteText"/>
    <w:uiPriority w:val="99"/>
    <w:rsid w:val="00D6798A"/>
    <w:rPr>
      <w:rFonts w:ascii="Calibri" w:eastAsia="Calibri" w:hAnsi="Calibri" w:cs="Times New Roman"/>
      <w:sz w:val="20"/>
      <w:szCs w:val="20"/>
      <w:lang w:val="en-US"/>
    </w:rPr>
  </w:style>
  <w:style w:type="character" w:styleId="FootnoteReference">
    <w:name w:val="footnote reference"/>
    <w:uiPriority w:val="99"/>
    <w:unhideWhenUsed/>
    <w:rsid w:val="00D6798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98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6798A"/>
    <w:rPr>
      <w:color w:val="0000FF"/>
      <w:u w:val="single"/>
    </w:rPr>
  </w:style>
  <w:style w:type="paragraph" w:styleId="FootnoteText">
    <w:name w:val="footnote text"/>
    <w:basedOn w:val="Normal"/>
    <w:link w:val="FootnoteTextChar"/>
    <w:uiPriority w:val="99"/>
    <w:unhideWhenUsed/>
    <w:rsid w:val="00D6798A"/>
    <w:rPr>
      <w:rFonts w:ascii="Calibri" w:eastAsia="Calibri" w:hAnsi="Calibri"/>
      <w:sz w:val="20"/>
      <w:szCs w:val="20"/>
    </w:rPr>
  </w:style>
  <w:style w:type="character" w:customStyle="1" w:styleId="FootnoteTextChar">
    <w:name w:val="Footnote Text Char"/>
    <w:basedOn w:val="DefaultParagraphFont"/>
    <w:link w:val="FootnoteText"/>
    <w:uiPriority w:val="99"/>
    <w:rsid w:val="00D6798A"/>
    <w:rPr>
      <w:rFonts w:ascii="Calibri" w:eastAsia="Calibri" w:hAnsi="Calibri" w:cs="Times New Roman"/>
      <w:sz w:val="20"/>
      <w:szCs w:val="20"/>
      <w:lang w:val="en-US"/>
    </w:rPr>
  </w:style>
  <w:style w:type="character" w:styleId="FootnoteReference">
    <w:name w:val="footnote reference"/>
    <w:uiPriority w:val="99"/>
    <w:unhideWhenUsed/>
    <w:rsid w:val="00D679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10</Pages>
  <Words>2098</Words>
  <Characters>11961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Boskovic</dc:creator>
  <cp:keywords/>
  <dc:description/>
  <cp:lastModifiedBy>Korisnik</cp:lastModifiedBy>
  <cp:revision>12</cp:revision>
  <dcterms:created xsi:type="dcterms:W3CDTF">2021-07-21T08:51:00Z</dcterms:created>
  <dcterms:modified xsi:type="dcterms:W3CDTF">2022-09-26T10:11:00Z</dcterms:modified>
</cp:coreProperties>
</file>