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1EDD3" w14:textId="77777777" w:rsidR="00713C61" w:rsidRPr="007830C8" w:rsidRDefault="00713C61" w:rsidP="00713C61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lang w:eastAsia="zh-TW"/>
        </w:rPr>
      </w:pPr>
      <w:r w:rsidRPr="007830C8">
        <w:rPr>
          <w:rFonts w:ascii="Arial" w:eastAsia="PMingLiU" w:hAnsi="Arial" w:cs="Arial"/>
          <w:b/>
          <w:lang w:eastAsia="zh-TW"/>
        </w:rPr>
        <w:t>Obrazac 5</w:t>
      </w:r>
    </w:p>
    <w:p w14:paraId="616DB588" w14:textId="77777777" w:rsidR="00713C61" w:rsidRPr="007830C8" w:rsidRDefault="00713C61" w:rsidP="00713C6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</w:rPr>
      </w:pPr>
    </w:p>
    <w:p w14:paraId="48DA023D" w14:textId="77777777" w:rsidR="00713C61" w:rsidRPr="00CF7704" w:rsidRDefault="00713C61" w:rsidP="00713C61">
      <w:pPr>
        <w:tabs>
          <w:tab w:val="right" w:pos="9134"/>
        </w:tabs>
        <w:spacing w:after="5" w:line="249" w:lineRule="auto"/>
        <w:ind w:left="-15"/>
        <w:rPr>
          <w:rFonts w:ascii="Times New Roman" w:eastAsia="Times New Roman" w:hAnsi="Times New Roman" w:cs="Times New Roman"/>
          <w:sz w:val="24"/>
        </w:rPr>
      </w:pPr>
      <w:r w:rsidRPr="00CF7704">
        <w:rPr>
          <w:rFonts w:ascii="Times New Roman" w:eastAsia="Times New Roman" w:hAnsi="Times New Roman" w:cs="Times New Roman"/>
          <w:sz w:val="24"/>
        </w:rPr>
        <w:t xml:space="preserve">Naručilac:  </w:t>
      </w:r>
      <w:r w:rsidRPr="00CF7704">
        <w:rPr>
          <w:rFonts w:ascii="Times New Roman" w:eastAsia="Times New Roman" w:hAnsi="Times New Roman" w:cs="Times New Roman"/>
          <w:sz w:val="24"/>
          <w:szCs w:val="24"/>
          <w:lang w:val="pl-PL"/>
        </w:rPr>
        <w:t>Vodovod i kanalizacija doo Podgorica</w:t>
      </w:r>
      <w:r w:rsidRPr="00CF7704">
        <w:rPr>
          <w:rFonts w:ascii="Times New Roman" w:eastAsia="Times New Roman" w:hAnsi="Times New Roman" w:cs="Times New Roman"/>
          <w:sz w:val="24"/>
        </w:rPr>
        <w:t xml:space="preserve">                                </w:t>
      </w:r>
      <w:r w:rsidRPr="00CF7704">
        <w:rPr>
          <w:rFonts w:ascii="Times New Roman" w:eastAsia="Times New Roman" w:hAnsi="Times New Roman" w:cs="Times New Roman"/>
          <w:sz w:val="24"/>
        </w:rPr>
        <w:tab/>
        <w:t xml:space="preserve">  </w:t>
      </w:r>
    </w:p>
    <w:p w14:paraId="6E94C436" w14:textId="1A9A03F9" w:rsidR="00713C61" w:rsidRPr="00CF7704" w:rsidRDefault="00713C61" w:rsidP="00713C61">
      <w:pPr>
        <w:spacing w:after="5" w:line="249" w:lineRule="auto"/>
        <w:ind w:left="-5" w:righ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CF7704">
        <w:rPr>
          <w:rFonts w:ascii="Times New Roman" w:eastAsia="Times New Roman" w:hAnsi="Times New Roman" w:cs="Times New Roman"/>
          <w:sz w:val="24"/>
        </w:rPr>
        <w:t>Broj: 02-426/22-18</w:t>
      </w:r>
      <w:r w:rsidR="00D01E0A" w:rsidRPr="00CF7704">
        <w:rPr>
          <w:rFonts w:ascii="Times New Roman" w:eastAsia="Times New Roman" w:hAnsi="Times New Roman" w:cs="Times New Roman"/>
          <w:sz w:val="24"/>
        </w:rPr>
        <w:t>847/11</w:t>
      </w:r>
    </w:p>
    <w:p w14:paraId="5C383497" w14:textId="48F40C9C" w:rsidR="00713C61" w:rsidRPr="0068788B" w:rsidRDefault="00713C61" w:rsidP="00713C61">
      <w:pPr>
        <w:spacing w:after="5" w:line="249" w:lineRule="auto"/>
        <w:ind w:left="-5" w:righ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68788B">
        <w:rPr>
          <w:rFonts w:ascii="Times New Roman" w:eastAsia="Times New Roman" w:hAnsi="Times New Roman" w:cs="Times New Roman"/>
          <w:sz w:val="24"/>
        </w:rPr>
        <w:t>Mjesto i datum</w:t>
      </w:r>
      <w:r w:rsidR="0068788B">
        <w:rPr>
          <w:rFonts w:ascii="Times New Roman" w:eastAsia="Times New Roman" w:hAnsi="Times New Roman" w:cs="Times New Roman"/>
          <w:sz w:val="24"/>
        </w:rPr>
        <w:t>: 26</w:t>
      </w:r>
      <w:r w:rsidRPr="0068788B">
        <w:rPr>
          <w:rFonts w:ascii="Times New Roman" w:eastAsia="Times New Roman" w:hAnsi="Times New Roman" w:cs="Times New Roman"/>
          <w:sz w:val="24"/>
        </w:rPr>
        <w:t>.0</w:t>
      </w:r>
      <w:r w:rsidR="00CF7704" w:rsidRPr="0068788B">
        <w:rPr>
          <w:rFonts w:ascii="Times New Roman" w:eastAsia="Times New Roman" w:hAnsi="Times New Roman" w:cs="Times New Roman"/>
          <w:sz w:val="24"/>
        </w:rPr>
        <w:t>9</w:t>
      </w:r>
      <w:r w:rsidRPr="0068788B">
        <w:rPr>
          <w:rFonts w:ascii="Times New Roman" w:eastAsia="Times New Roman" w:hAnsi="Times New Roman" w:cs="Times New Roman"/>
          <w:sz w:val="24"/>
        </w:rPr>
        <w:t xml:space="preserve">.2022. </w:t>
      </w:r>
      <w:proofErr w:type="gramStart"/>
      <w:r w:rsidRPr="0068788B">
        <w:rPr>
          <w:rFonts w:ascii="Times New Roman" w:eastAsia="Times New Roman" w:hAnsi="Times New Roman" w:cs="Times New Roman"/>
          <w:sz w:val="24"/>
        </w:rPr>
        <w:t>godine</w:t>
      </w:r>
      <w:proofErr w:type="gramEnd"/>
    </w:p>
    <w:p w14:paraId="73467120" w14:textId="77777777" w:rsidR="00713C61" w:rsidRPr="00CF7704" w:rsidRDefault="00713C61" w:rsidP="00713C61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06EC485" w14:textId="77777777" w:rsidR="00713C61" w:rsidRPr="00CF7704" w:rsidRDefault="00713C61" w:rsidP="00713C61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 w:rsidRPr="00CF7704">
        <w:rPr>
          <w:rFonts w:ascii="Arial" w:eastAsia="Calibri" w:hAnsi="Arial" w:cs="Arial"/>
          <w:b/>
        </w:rPr>
        <w:t>OBAVJEŠTENJE O ISHODU POSTUPKA</w:t>
      </w:r>
    </w:p>
    <w:p w14:paraId="647611BC" w14:textId="77777777" w:rsidR="00713C61" w:rsidRPr="00CF7704" w:rsidRDefault="00713C61" w:rsidP="00713C61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 w:rsidRPr="00CF7704">
        <w:rPr>
          <w:rFonts w:ascii="Arial" w:eastAsia="Calibri" w:hAnsi="Arial" w:cs="Arial"/>
          <w:b/>
        </w:rPr>
        <w:t xml:space="preserve">JEDNOSTAVNE NABAVKE </w:t>
      </w:r>
    </w:p>
    <w:p w14:paraId="20933709" w14:textId="77777777" w:rsidR="00713C61" w:rsidRPr="00CF7704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4AB310A9" w14:textId="77777777" w:rsidR="00713C61" w:rsidRPr="00CF7704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  <w:r w:rsidRPr="00CF7704">
        <w:rPr>
          <w:rFonts w:ascii="Arial" w:eastAsia="Calibri" w:hAnsi="Arial" w:cs="Arial"/>
          <w:b/>
        </w:rPr>
        <w:t>I   PODACI O NARUČIOCU</w:t>
      </w:r>
    </w:p>
    <w:p w14:paraId="52930CAB" w14:textId="77777777" w:rsidR="00713C61" w:rsidRPr="00CF7704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tbl>
      <w:tblPr>
        <w:tblStyle w:val="TableGrid"/>
        <w:tblW w:w="9331" w:type="dxa"/>
        <w:tblInd w:w="1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054"/>
        <w:gridCol w:w="5277"/>
      </w:tblGrid>
      <w:tr w:rsidR="00CF7704" w:rsidRPr="00CF7704" w14:paraId="4CC0B652" w14:textId="77777777" w:rsidTr="00FB3B6B">
        <w:trPr>
          <w:trHeight w:val="370"/>
        </w:trPr>
        <w:tc>
          <w:tcPr>
            <w:tcW w:w="405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59DDD3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>Naručilac:</w:t>
            </w:r>
          </w:p>
          <w:p w14:paraId="089FE277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Vodovod i kanalizacija doo Podgorica</w:t>
            </w:r>
          </w:p>
        </w:tc>
        <w:tc>
          <w:tcPr>
            <w:tcW w:w="5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BF979D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Kontakt osoba: </w:t>
            </w:r>
          </w:p>
          <w:p w14:paraId="69285E90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Marković Nikola</w:t>
            </w:r>
          </w:p>
        </w:tc>
      </w:tr>
      <w:tr w:rsidR="00CF7704" w:rsidRPr="00CF7704" w14:paraId="681AEE72" w14:textId="77777777" w:rsidTr="00FB3B6B">
        <w:trPr>
          <w:trHeight w:val="358"/>
        </w:trPr>
        <w:tc>
          <w:tcPr>
            <w:tcW w:w="405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1F32DF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>Adresa:</w:t>
            </w:r>
          </w:p>
          <w:p w14:paraId="7FEF48A2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Zetskih vladara bb, Podgorica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C274D3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Poštanski broj: </w:t>
            </w:r>
          </w:p>
          <w:p w14:paraId="540893CC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81000</w:t>
            </w:r>
          </w:p>
        </w:tc>
      </w:tr>
      <w:tr w:rsidR="00CF7704" w:rsidRPr="00CF7704" w14:paraId="4FDF9EA2" w14:textId="77777777" w:rsidTr="00FB3B6B">
        <w:trPr>
          <w:trHeight w:val="358"/>
        </w:trPr>
        <w:tc>
          <w:tcPr>
            <w:tcW w:w="405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3A767C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Grad: </w:t>
            </w:r>
          </w:p>
          <w:p w14:paraId="19E0628B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Podgorica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312CC3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Identifikacioni broj: </w:t>
            </w:r>
          </w:p>
          <w:p w14:paraId="098F0C82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02015641</w:t>
            </w: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F7704" w:rsidRPr="00CF7704" w14:paraId="2DC512C3" w14:textId="77777777" w:rsidTr="00FB3B6B">
        <w:trPr>
          <w:trHeight w:val="358"/>
        </w:trPr>
        <w:tc>
          <w:tcPr>
            <w:tcW w:w="405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D58AA9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Telefon: </w:t>
            </w:r>
          </w:p>
          <w:p w14:paraId="2B355F1F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>067 639 246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8EE70D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Faks: </w:t>
            </w:r>
          </w:p>
          <w:p w14:paraId="3A42BFCE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>020 440 356</w:t>
            </w:r>
          </w:p>
        </w:tc>
      </w:tr>
      <w:tr w:rsidR="00CF7704" w:rsidRPr="00CF7704" w14:paraId="6EC35A14" w14:textId="77777777" w:rsidTr="00FB3B6B">
        <w:trPr>
          <w:trHeight w:val="370"/>
        </w:trPr>
        <w:tc>
          <w:tcPr>
            <w:tcW w:w="405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7C6D7CE8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Elektronska adresa (e-mail): </w:t>
            </w:r>
          </w:p>
          <w:p w14:paraId="0F5DC7B8" w14:textId="77777777" w:rsidR="00713C61" w:rsidRPr="00CF7704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vikpg@t-com.me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BC3A601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Times New Roman" w:hAnsi="Times New Roman" w:cs="Times New Roman"/>
                <w:sz w:val="24"/>
              </w:rPr>
              <w:t xml:space="preserve">Internet adresa (web): </w:t>
            </w:r>
          </w:p>
          <w:p w14:paraId="3BC424C4" w14:textId="77777777" w:rsidR="00713C61" w:rsidRPr="00CF7704" w:rsidRDefault="00713C61" w:rsidP="00FB3B6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F7704">
              <w:rPr>
                <w:rFonts w:ascii="Times New Roman" w:eastAsia="Calibri" w:hAnsi="Times New Roman" w:cs="Times New Roman"/>
                <w:sz w:val="24"/>
                <w:szCs w:val="24"/>
              </w:rPr>
              <w:t>www.vikpg.me</w:t>
            </w:r>
          </w:p>
        </w:tc>
      </w:tr>
    </w:tbl>
    <w:p w14:paraId="57639A2A" w14:textId="77777777" w:rsidR="00713C61" w:rsidRPr="007830C8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p w14:paraId="231E227D" w14:textId="77777777" w:rsidR="00713C61" w:rsidRPr="007830C8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7830C8">
        <w:rPr>
          <w:rFonts w:ascii="Arial" w:eastAsia="Calibri" w:hAnsi="Arial" w:cs="Arial"/>
          <w:b/>
        </w:rPr>
        <w:t>II Predmet nabavke:</w:t>
      </w:r>
    </w:p>
    <w:p w14:paraId="561DD818" w14:textId="77777777" w:rsidR="00713C61" w:rsidRPr="00CF7704" w:rsidRDefault="00713C61" w:rsidP="00713C6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7704">
        <w:rPr>
          <w:rFonts w:ascii="Times New Roman" w:eastAsia="Calibri" w:hAnsi="Times New Roman" w:cs="Times New Roman"/>
          <w:sz w:val="24"/>
          <w:szCs w:val="24"/>
        </w:rPr>
        <w:sym w:font="Wingdings" w:char="00A8"/>
      </w:r>
      <w:r w:rsidRPr="00CF77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7704">
        <w:rPr>
          <w:rFonts w:ascii="Times New Roman" w:eastAsia="Calibri" w:hAnsi="Times New Roman" w:cs="Times New Roman"/>
          <w:b/>
          <w:sz w:val="24"/>
          <w:szCs w:val="24"/>
        </w:rPr>
        <w:t>Robe</w:t>
      </w:r>
    </w:p>
    <w:p w14:paraId="51F803E2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p w14:paraId="32B9D5E9" w14:textId="77777777" w:rsidR="00713C61" w:rsidRPr="005C7E66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  <w:proofErr w:type="gramStart"/>
      <w:r w:rsidRPr="005C7E66">
        <w:rPr>
          <w:rFonts w:ascii="Arial" w:eastAsia="Calibri" w:hAnsi="Arial" w:cs="Arial"/>
          <w:b/>
        </w:rPr>
        <w:t>III  Opis</w:t>
      </w:r>
      <w:proofErr w:type="gramEnd"/>
      <w:r w:rsidRPr="005C7E66">
        <w:rPr>
          <w:rFonts w:ascii="Arial" w:eastAsia="Calibri" w:hAnsi="Arial" w:cs="Arial"/>
          <w:b/>
        </w:rPr>
        <w:t xml:space="preserve"> predmeta </w:t>
      </w:r>
      <w:r w:rsidRPr="005C7E66">
        <w:rPr>
          <w:rFonts w:ascii="Arial" w:eastAsia="Calibri" w:hAnsi="Arial" w:cs="Arial"/>
          <w:b/>
          <w:bCs/>
        </w:rPr>
        <w:t>jednostavne</w:t>
      </w:r>
      <w:r w:rsidRPr="005C7E66">
        <w:rPr>
          <w:rFonts w:ascii="Arial" w:eastAsia="Calibri" w:hAnsi="Arial" w:cs="Arial"/>
          <w:b/>
        </w:rPr>
        <w:t xml:space="preserve"> nabavke: </w:t>
      </w:r>
    </w:p>
    <w:p w14:paraId="1E501933" w14:textId="77777777" w:rsidR="00713C61" w:rsidRPr="0044214A" w:rsidRDefault="00713C61" w:rsidP="00713C61">
      <w:pPr>
        <w:spacing w:after="27" w:line="249" w:lineRule="auto"/>
        <w:ind w:right="57"/>
        <w:jc w:val="both"/>
        <w:rPr>
          <w:rFonts w:ascii="Arial" w:eastAsia="Calibri" w:hAnsi="Arial" w:cs="Arial"/>
          <w:i/>
          <w:color w:val="FF0000"/>
        </w:rPr>
      </w:pPr>
    </w:p>
    <w:p w14:paraId="0CD6B12B" w14:textId="601A0073" w:rsidR="00713C61" w:rsidRPr="00DD2887" w:rsidRDefault="00D01E0A" w:rsidP="00713C61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28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Nabavka i isporuka Vertikalne višestepene pumpe </w:t>
      </w:r>
      <w:proofErr w:type="gramStart"/>
      <w:r w:rsidRPr="00DD2887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gramEnd"/>
      <w:r w:rsidRPr="00DD28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elektromotorom za p.s. Kučki vodovod i Vertikalne višestepene pumpe za p.s. Komani</w:t>
      </w:r>
    </w:p>
    <w:p w14:paraId="176F1047" w14:textId="77777777" w:rsidR="00D01E0A" w:rsidRPr="00D01E0A" w:rsidRDefault="00D01E0A" w:rsidP="00713C6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5775C6" w14:textId="77777777" w:rsidR="00713C61" w:rsidRPr="005C7E66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5C7E66">
        <w:rPr>
          <w:rFonts w:ascii="Arial" w:eastAsia="Calibri" w:hAnsi="Arial" w:cs="Arial"/>
          <w:b/>
          <w:bCs/>
        </w:rPr>
        <w:t>IV Procijenjena vrijednost jednostavne nabavke:</w:t>
      </w:r>
    </w:p>
    <w:p w14:paraId="6D4DEB68" w14:textId="77777777" w:rsidR="00713C61" w:rsidRPr="005C7E66" w:rsidRDefault="00713C61" w:rsidP="00713C61">
      <w:pPr>
        <w:spacing w:after="0" w:line="240" w:lineRule="auto"/>
        <w:jc w:val="both"/>
        <w:rPr>
          <w:rFonts w:ascii="Arial" w:eastAsia="Calibri" w:hAnsi="Arial" w:cs="Arial"/>
          <w:bCs/>
          <w:lang w:val="en-GB"/>
        </w:rPr>
      </w:pPr>
    </w:p>
    <w:p w14:paraId="614CF877" w14:textId="67F6100D" w:rsidR="00713C61" w:rsidRPr="00DD2887" w:rsidRDefault="00713C61" w:rsidP="00713C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DD288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Procijenjena vrijednost nabavke bez uračunatiog PDV-a</w:t>
      </w:r>
      <w:r w:rsidRPr="00DD288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1</w:t>
      </w:r>
      <w:r w:rsidR="00D01E0A" w:rsidRPr="00DD2887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DD2887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D01E0A" w:rsidRPr="00DD2887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DD288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00,00 </w:t>
      </w:r>
      <w:r w:rsidRPr="00DD2887">
        <w:rPr>
          <w:rFonts w:ascii="Times New Roman" w:eastAsia="Calibri" w:hAnsi="Times New Roman" w:cs="Times New Roman"/>
          <w:bCs/>
          <w:sz w:val="24"/>
          <w:szCs w:val="24"/>
        </w:rPr>
        <w:t>€;</w:t>
      </w:r>
    </w:p>
    <w:p w14:paraId="60E4E33E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p w14:paraId="47EE9E96" w14:textId="77777777" w:rsidR="00713C61" w:rsidRPr="005C7E66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  <w:r w:rsidRPr="005C7E66">
        <w:rPr>
          <w:rFonts w:ascii="Arial" w:eastAsia="Calibri" w:hAnsi="Arial" w:cs="Arial"/>
          <w:b/>
        </w:rPr>
        <w:t>V Ishod postupaka jednostavne nabavke je</w:t>
      </w:r>
    </w:p>
    <w:p w14:paraId="2846AAE6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3A16FB31" w14:textId="77777777" w:rsidR="00713C61" w:rsidRPr="00DD2887" w:rsidRDefault="00713C61" w:rsidP="00713C6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2887">
        <w:rPr>
          <w:rFonts w:ascii="Times New Roman" w:eastAsia="Calibri" w:hAnsi="Times New Roman" w:cs="Times New Roman"/>
          <w:sz w:val="24"/>
          <w:szCs w:val="24"/>
        </w:rPr>
        <w:sym w:font="Wingdings" w:char="00A8"/>
      </w:r>
      <w:r w:rsidRPr="00DD28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D2887">
        <w:rPr>
          <w:rFonts w:ascii="Times New Roman" w:eastAsia="Calibri" w:hAnsi="Times New Roman" w:cs="Times New Roman"/>
          <w:sz w:val="24"/>
          <w:szCs w:val="24"/>
        </w:rPr>
        <w:t>izbor</w:t>
      </w:r>
      <w:proofErr w:type="gramEnd"/>
      <w:r w:rsidRPr="00DD2887">
        <w:rPr>
          <w:rFonts w:ascii="Times New Roman" w:eastAsia="Calibri" w:hAnsi="Times New Roman" w:cs="Times New Roman"/>
          <w:sz w:val="24"/>
          <w:szCs w:val="24"/>
        </w:rPr>
        <w:t xml:space="preserve"> najpovoljnije ponude</w:t>
      </w:r>
    </w:p>
    <w:p w14:paraId="1EAF6523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49C7BD7D" w14:textId="77777777" w:rsidR="00713C61" w:rsidRPr="005C7E66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  <w:r w:rsidRPr="005C7E66">
        <w:rPr>
          <w:rFonts w:ascii="Arial" w:eastAsia="Calibri" w:hAnsi="Arial" w:cs="Arial"/>
          <w:b/>
        </w:rPr>
        <w:t>VI Razlozi za poništenje postupka jednostavne nabavke:</w:t>
      </w:r>
    </w:p>
    <w:p w14:paraId="0EBD5315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p w14:paraId="10290AF9" w14:textId="77777777" w:rsidR="00713C61" w:rsidRPr="00C32CAB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  <w:r w:rsidRPr="00C32CAB">
        <w:rPr>
          <w:rFonts w:ascii="Arial" w:eastAsia="Calibri" w:hAnsi="Arial" w:cs="Arial"/>
          <w:b/>
        </w:rPr>
        <w:t>-</w:t>
      </w:r>
    </w:p>
    <w:p w14:paraId="1196AABB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p w14:paraId="5C208B38" w14:textId="77777777" w:rsidR="00713C61" w:rsidRPr="005C7E66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</w:rPr>
      </w:pPr>
      <w:r w:rsidRPr="005C7E66">
        <w:rPr>
          <w:rFonts w:ascii="Arial" w:eastAsia="Calibri" w:hAnsi="Arial" w:cs="Arial"/>
          <w:b/>
          <w:bCs/>
        </w:rPr>
        <w:t>VII Rang lista ponuda po silaznom redosljedu:</w:t>
      </w:r>
    </w:p>
    <w:p w14:paraId="6789C187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FF0000"/>
        </w:rPr>
      </w:pPr>
    </w:p>
    <w:p w14:paraId="2AD23E3F" w14:textId="76992C18" w:rsidR="00713C61" w:rsidRPr="00DD2887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</w:rPr>
      </w:pPr>
      <w:r w:rsidRPr="00DD2887">
        <w:rPr>
          <w:rFonts w:ascii="Arial" w:eastAsia="Calibri" w:hAnsi="Arial" w:cs="Arial"/>
          <w:b/>
          <w:i/>
          <w:iCs/>
        </w:rPr>
        <w:t>Ispravne ponude:</w:t>
      </w:r>
    </w:p>
    <w:p w14:paraId="38364B2A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Uslovi za ućešče u postupku i zahtjevi u pogledu načina izvršenja predmeta nabavke predviđeni zahtjevom za dostavljanje ponuda:</w:t>
      </w:r>
    </w:p>
    <w:p w14:paraId="15EE6E24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04136C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>-</w:t>
      </w:r>
      <w:r w:rsidRPr="00C45900">
        <w:t xml:space="preserve">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Rok važenja ponude: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20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dana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od dana javnog otvaranja ponuda.</w:t>
      </w:r>
    </w:p>
    <w:p w14:paraId="726A06D9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95B355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ESPD</w:t>
      </w:r>
      <w:r w:rsidRPr="00C45900">
        <w:rPr>
          <w:rFonts w:ascii="Times New Roman" w:hAnsi="Times New Roman" w:cs="Times New Roman"/>
          <w:bCs/>
          <w:sz w:val="24"/>
          <w:szCs w:val="24"/>
        </w:rPr>
        <w:t>: Izjava privrednog subjekta o ispunjenosti uslova za učešće u postupku javne nabavke, obrazac 2</w:t>
      </w:r>
    </w:p>
    <w:p w14:paraId="520DB180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5F4B5F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i/>
        </w:rPr>
        <w:t xml:space="preserve"> </w:t>
      </w:r>
      <w:r w:rsidRPr="00C4590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Način plaćanja: </w:t>
      </w:r>
      <w:r w:rsidRPr="00C45900">
        <w:rPr>
          <w:rFonts w:ascii="Times New Roman" w:hAnsi="Times New Roman" w:cs="Times New Roman"/>
          <w:bCs/>
          <w:sz w:val="24"/>
          <w:szCs w:val="24"/>
          <w:lang w:val="sr-Latn-ME"/>
        </w:rPr>
        <w:t>virmanski</w:t>
      </w:r>
    </w:p>
    <w:p w14:paraId="4CDB6D7A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1903C5CD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-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Način sprovođenja kontrole kvaliteta</w:t>
      </w:r>
      <w:r w:rsidRPr="00C45900">
        <w:rPr>
          <w:rFonts w:ascii="Times New Roman" w:hAnsi="Times New Roman" w:cs="Times New Roman"/>
          <w:bCs/>
          <w:sz w:val="24"/>
          <w:szCs w:val="24"/>
        </w:rPr>
        <w:t>: Ovlašćeno stručno lice za praćenje izvršenja predmeta ovog ugovora koji će biti imenovan od strane Naručioca.</w:t>
      </w:r>
    </w:p>
    <w:p w14:paraId="40C81334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Ponuđač je dužan prilikom isporuke da dostavi original tehnički list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proizvođača  za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pozicije 1 i 2 iz tabele "Tehnicke specifikacije predmeta nabavke".</w:t>
      </w:r>
    </w:p>
    <w:p w14:paraId="5695818A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Za pozicije 1 i 2 iz tabele "Tehnicke specifikacije predmeta nabavke" - Pumpe se isporučuju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sa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WRAS sertifikatom za pitku vodu.</w:t>
      </w:r>
    </w:p>
    <w:p w14:paraId="40976832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851092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Garantni rok: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Garantni rok za vertikalnu višestepenu pumpu je minimum 24 mjeseca, za pozicije 1 i 2 iz tabele "Tehnicke specifikacije predmeta nabavke".</w:t>
      </w:r>
    </w:p>
    <w:p w14:paraId="0AD972AE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Garantni rok počinje teći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od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dana isporuke</w:t>
      </w:r>
    </w:p>
    <w:p w14:paraId="5311352E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3219D9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>.</w:t>
      </w:r>
      <w:r w:rsidRPr="00C45900">
        <w:rPr>
          <w:rFonts w:ascii="Times New Roman" w:hAnsi="Times New Roman" w:cs="Times New Roman"/>
          <w:bCs/>
          <w:sz w:val="24"/>
          <w:szCs w:val="24"/>
          <w:lang w:val="sr-Latn-ME"/>
        </w:rPr>
        <w:t>-</w:t>
      </w:r>
      <w:r w:rsidRPr="00C45900">
        <w:t xml:space="preserve"> </w:t>
      </w:r>
      <w:r w:rsidRPr="00C4590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Uslovi plaćanja:</w:t>
      </w:r>
      <w:r w:rsidRPr="00C4590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C45900">
        <w:rPr>
          <w:rFonts w:ascii="Times New Roman" w:hAnsi="Times New Roman" w:cs="Times New Roman"/>
          <w:bCs/>
          <w:sz w:val="24"/>
          <w:szCs w:val="24"/>
        </w:rPr>
        <w:t> uplatom na žiro račun, 30 dana po izvršenju predmeta ovog ugovora  i dostavljenoj fakturi od Dobavljača, ovjerenoj od strane Ovlašćenog strucnog lica za praćenje izvršenja predmeta ovog ugovora koji će biti imenovan od strane Naručioca.</w:t>
      </w:r>
    </w:p>
    <w:p w14:paraId="5B168880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7F7B35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Rok plaćanja</w:t>
      </w:r>
      <w:r w:rsidRPr="00C45900">
        <w:rPr>
          <w:rFonts w:ascii="Times New Roman" w:hAnsi="Times New Roman" w:cs="Times New Roman"/>
          <w:bCs/>
          <w:sz w:val="24"/>
          <w:szCs w:val="24"/>
        </w:rPr>
        <w:t>: Dobavljaču  će se uplatiti  u  roku od 30 dana od dana dostavljanja fakture, ovjerene od strane Ovlašćenog lica za praćenje izvršenja predmeta ovog ugovora koji će biti imenovan od strane Naručioca.</w:t>
      </w:r>
    </w:p>
    <w:p w14:paraId="57A65886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239EF655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Rok izvršenja ugovora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: za poziciju 1 iz tabele "Tehnicke specifikacije predmeta nabavke"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je  45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kalendarskih dana od dana potpisivanja Ugovora</w:t>
      </w:r>
    </w:p>
    <w:p w14:paraId="245CD2B4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Rok izvršenja ugovora za poziciju 2 iz tabele "Tehnicke specifikacije predmeta nabavke" je maksimum 5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dana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od dana potpisivanja Ugovora</w:t>
      </w:r>
    </w:p>
    <w:p w14:paraId="180C033B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E4BEFC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t>- Primopredaja i puštanje u rad: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sprovodi Dobavljač i Ovlašćeno lice za praćenje izvršenja predmeta ovog ugovora koji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će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biti imenovan od strane Naručioca.</w:t>
      </w:r>
    </w:p>
    <w:p w14:paraId="257F8724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702F65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t>Drugi uslovi: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Ponuđač je dužan u ponudi dostaviti: tehnički list izdat od proizvođača kojim se dokazuje da ponuđene pumpe  ispunjavaju tražene tehničke karakteristike za pozicije 1 i 2 iz tabele “Tehničke specifikacije predmeta javne nabavke,”.</w:t>
      </w:r>
    </w:p>
    <w:p w14:paraId="72D6FBD2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3C87A817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t xml:space="preserve">- Mjesto izvršenja ugovora: 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Magacin Naručioca, Ul. Zetskih vladara bb Podgorica</w:t>
      </w:r>
    </w:p>
    <w:p w14:paraId="3B485D7C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623743CC" w14:textId="77777777" w:rsidR="00DD2887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t>- Drugi uslovi: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Ponuđač je dužan da u bitnim karakteristikama u finansijskom dijelu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ponude  navede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naziv proizvodjaca vertikalne višestepene pumpe za pozicije 1 i 2  iz tabele "Tehnicke specifikacije predmeta nabavke".</w:t>
      </w:r>
    </w:p>
    <w:p w14:paraId="568AC9B8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lastRenderedPageBreak/>
        <w:t>- Drugi uslovi: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 Ponuda se sačinjava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na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>:</w:t>
      </w:r>
    </w:p>
    <w:p w14:paraId="25697B47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 Crnogorski jezik i drugi jezik koji je u službenoj upotrebi u Crnoj Gori, u skladu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sa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Ustavom i zakonom</w:t>
      </w:r>
    </w:p>
    <w:p w14:paraId="5AAB07B1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52F447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 Engleski jezik za djelove ponude koji se odnosi </w:t>
      </w:r>
      <w:proofErr w:type="gramStart"/>
      <w:r w:rsidRPr="00C45900">
        <w:rPr>
          <w:rFonts w:ascii="Times New Roman" w:hAnsi="Times New Roman" w:cs="Times New Roman"/>
          <w:bCs/>
          <w:sz w:val="24"/>
          <w:szCs w:val="24"/>
        </w:rPr>
        <w:t>na</w:t>
      </w:r>
      <w:proofErr w:type="gramEnd"/>
      <w:r w:rsidRPr="00C45900">
        <w:rPr>
          <w:rFonts w:ascii="Times New Roman" w:hAnsi="Times New Roman" w:cs="Times New Roman"/>
          <w:bCs/>
          <w:sz w:val="24"/>
          <w:szCs w:val="24"/>
        </w:rPr>
        <w:t xml:space="preserve"> tehnički list proizvođača ponuđenih pumpi</w:t>
      </w:r>
    </w:p>
    <w:p w14:paraId="7F7245F8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F336CD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900">
        <w:rPr>
          <w:rFonts w:ascii="Times New Roman" w:hAnsi="Times New Roman" w:cs="Times New Roman"/>
          <w:b/>
          <w:bCs/>
          <w:sz w:val="24"/>
          <w:szCs w:val="24"/>
        </w:rPr>
        <w:t>- Drugi uslovi: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5900">
        <w:rPr>
          <w:rFonts w:ascii="Times New Roman" w:hAnsi="Times New Roman" w:cs="Times New Roman"/>
          <w:sz w:val="24"/>
          <w:szCs w:val="24"/>
        </w:rPr>
        <w:t xml:space="preserve">Ponuđač je dužan da u </w:t>
      </w:r>
      <w:proofErr w:type="gramStart"/>
      <w:r w:rsidRPr="00C45900">
        <w:rPr>
          <w:rFonts w:ascii="Times New Roman" w:hAnsi="Times New Roman" w:cs="Times New Roman"/>
          <w:sz w:val="24"/>
          <w:szCs w:val="24"/>
        </w:rPr>
        <w:t>ponudi  dostavi</w:t>
      </w:r>
      <w:proofErr w:type="gramEnd"/>
      <w:r w:rsidRPr="00C45900">
        <w:rPr>
          <w:rFonts w:ascii="Times New Roman" w:hAnsi="Times New Roman" w:cs="Times New Roman"/>
          <w:sz w:val="24"/>
          <w:szCs w:val="24"/>
        </w:rPr>
        <w:t xml:space="preserve"> QH krivu izdatu od proizvođača (radni dijagram sa prikazanim radnim tačkama i efikasnosti pumpe) za pozicije 1 i 2  iz tabele "Tehnicke specifikacije predmeta nabavke"</w:t>
      </w:r>
    </w:p>
    <w:p w14:paraId="568A2C1D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B45FB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90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45900">
        <w:rPr>
          <w:rFonts w:ascii="Times New Roman" w:hAnsi="Times New Roman" w:cs="Times New Roman"/>
          <w:b/>
          <w:bCs/>
          <w:i/>
          <w:sz w:val="24"/>
          <w:szCs w:val="24"/>
        </w:rPr>
        <w:t>Procijenjena vrijednost nabavke bez uračunatiog PDV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-a:</w:t>
      </w:r>
      <w:r w:rsidRPr="00C4590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13.500,00</w:t>
      </w:r>
      <w:r w:rsidRPr="00C45900">
        <w:rPr>
          <w:rFonts w:ascii="Times New Roman" w:eastAsia="Times New Roman" w:hAnsi="Times New Roman"/>
          <w:b/>
          <w:sz w:val="24"/>
          <w:szCs w:val="24"/>
          <w:lang w:val="sr-Latn-ME"/>
        </w:rPr>
        <w:t xml:space="preserve"> </w:t>
      </w:r>
      <w:r w:rsidRPr="00C45900">
        <w:rPr>
          <w:rFonts w:ascii="Times New Roman" w:hAnsi="Times New Roman" w:cs="Times New Roman"/>
          <w:b/>
          <w:bCs/>
          <w:sz w:val="24"/>
          <w:szCs w:val="24"/>
        </w:rPr>
        <w:t>€;</w:t>
      </w:r>
    </w:p>
    <w:p w14:paraId="4A4861CF" w14:textId="77777777" w:rsidR="00DD2887" w:rsidRPr="00C45900" w:rsidRDefault="00DD2887" w:rsidP="00DD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3D7FF0" w14:textId="6B6217B1" w:rsidR="00713C61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</w:rPr>
      </w:pPr>
    </w:p>
    <w:p w14:paraId="14ECD0BB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bookmarkStart w:id="0" w:name="_Hlk110840269"/>
      <w:r w:rsidRPr="00C65398">
        <w:rPr>
          <w:rFonts w:ascii="Times New Roman" w:hAnsi="Times New Roman" w:cs="Times New Roman"/>
          <w:b/>
          <w:iCs/>
          <w:sz w:val="24"/>
          <w:szCs w:val="24"/>
          <w:lang w:val="en-GB"/>
        </w:rPr>
        <w:t>1</w:t>
      </w:r>
      <w:bookmarkStart w:id="1" w:name="_Hlk85183129"/>
      <w:bookmarkEnd w:id="0"/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 w:rsidRPr="00C65398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C65398">
        <w:rPr>
          <w:rFonts w:ascii="Arial" w:hAnsi="Arial" w:cs="Arial"/>
          <w:sz w:val="21"/>
          <w:szCs w:val="21"/>
          <w:shd w:val="clear" w:color="auto" w:fill="FFFFFF"/>
          <w:lang w:val="en-GB"/>
        </w:rPr>
        <w:t xml:space="preserve">DRUŠTVO SA OGRANIČENOM ODGOVORNOŠĆU ZA PROIZVODNJU, PROMET I USLUGE, EXPORT- IMPORT </w:t>
      </w:r>
      <w:r w:rsidRPr="00C65398">
        <w:rPr>
          <w:rFonts w:ascii="Arial" w:hAnsi="Arial" w:cs="Arial"/>
          <w:b/>
          <w:sz w:val="21"/>
          <w:szCs w:val="21"/>
          <w:shd w:val="clear" w:color="auto" w:fill="FFFFFF"/>
          <w:lang w:val="en-GB"/>
        </w:rPr>
        <w:t xml:space="preserve">" VIK " </w:t>
      </w:r>
      <w:r w:rsidRPr="00C65398">
        <w:rPr>
          <w:rFonts w:ascii="Arial" w:hAnsi="Arial" w:cs="Arial"/>
          <w:sz w:val="21"/>
          <w:szCs w:val="21"/>
          <w:shd w:val="clear" w:color="auto" w:fill="FFFFFF"/>
          <w:lang w:val="en-GB"/>
        </w:rPr>
        <w:t>- PODGORICA</w:t>
      </w:r>
      <w:r w:rsidRPr="00C653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r w:rsidRPr="00C65398">
        <w:rPr>
          <w:rFonts w:ascii="Times New Roman" w:hAnsi="Times New Roman" w:cs="Times New Roman"/>
          <w:b/>
          <w:iCs/>
          <w:sz w:val="24"/>
          <w:szCs w:val="24"/>
          <w:lang w:val="en-GB"/>
        </w:rPr>
        <w:t>dostavljena samostalna ponuda je u skladu sa uslovima predviđenim zahtjevom za dostavljanje ponuda:</w:t>
      </w:r>
    </w:p>
    <w:p w14:paraId="5C104AC2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14:paraId="7810D07C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bookmarkStart w:id="2" w:name="_Hlk82607091"/>
      <w:r w:rsidRPr="00C65398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Uslovi u pogledu načina izvršavanja predmeta nabavke koji su </w:t>
      </w:r>
      <w:proofErr w:type="gramStart"/>
      <w:r w:rsidRPr="00C65398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>od</w:t>
      </w:r>
      <w:proofErr w:type="gramEnd"/>
      <w:r w:rsidRPr="00C65398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 značaja za izvršenje ugovora:</w:t>
      </w:r>
    </w:p>
    <w:p w14:paraId="381B2759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</w:p>
    <w:p w14:paraId="04C15661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r w:rsidRPr="00C65398">
        <w:rPr>
          <w:lang w:val="en-GB"/>
        </w:rPr>
        <w:t xml:space="preserve"> 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>Rok važenja ponude:</w:t>
      </w: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20 </w:t>
      </w:r>
      <w:proofErr w:type="gramStart"/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javnog otvaranja ponuda.</w:t>
      </w:r>
    </w:p>
    <w:p w14:paraId="081B80F0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222E256C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>ESPD: Izjava ponuđača, obrazac 2,</w:t>
      </w: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koja je dostavljena potpisana od strane ovlascenog lica ponuđača </w:t>
      </w:r>
      <w:r w:rsidRPr="00C65398">
        <w:rPr>
          <w:rFonts w:ascii="Arial" w:hAnsi="Arial" w:cs="Arial"/>
          <w:sz w:val="21"/>
          <w:szCs w:val="21"/>
          <w:shd w:val="clear" w:color="auto" w:fill="FFFFFF"/>
          <w:lang w:val="en-GB"/>
        </w:rPr>
        <w:t xml:space="preserve">DRUŠTVO SA OGRANIČENOM ODGOVORNOŠĆU ZA PROIZVODNJU, PROMET I USLUGE, EXPORT- IMPORT </w:t>
      </w:r>
      <w:r w:rsidRPr="00C65398">
        <w:rPr>
          <w:rFonts w:ascii="Arial" w:hAnsi="Arial" w:cs="Arial"/>
          <w:b/>
          <w:sz w:val="21"/>
          <w:szCs w:val="21"/>
          <w:shd w:val="clear" w:color="auto" w:fill="FFFFFF"/>
          <w:lang w:val="en-GB"/>
        </w:rPr>
        <w:t xml:space="preserve">" VIK " </w:t>
      </w:r>
      <w:r w:rsidRPr="00C65398">
        <w:rPr>
          <w:rFonts w:ascii="Arial" w:hAnsi="Arial" w:cs="Arial"/>
          <w:sz w:val="21"/>
          <w:szCs w:val="21"/>
          <w:shd w:val="clear" w:color="auto" w:fill="FFFFFF"/>
          <w:lang w:val="en-GB"/>
        </w:rPr>
        <w:t>- PODGORICA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Boža Jukić, dana 08.08.2022.god., br. 241/22 i na način koji je u skladu sa predmetnim obrascem. </w:t>
      </w:r>
    </w:p>
    <w:p w14:paraId="5F5E567B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1289A01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C65398">
        <w:rPr>
          <w:rFonts w:ascii="Times New Roman" w:hAnsi="Times New Roman" w:cs="Times New Roman"/>
          <w:bCs/>
          <w:i/>
          <w:sz w:val="24"/>
          <w:szCs w:val="24"/>
          <w:lang w:val="sr-Latn-ME"/>
        </w:rPr>
        <w:t>-</w:t>
      </w:r>
      <w:r w:rsidRPr="00C65398">
        <w:rPr>
          <w:i/>
          <w:lang w:val="en-GB"/>
        </w:rPr>
        <w:t xml:space="preserve"> 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Način plaćanja: </w:t>
      </w:r>
      <w:r w:rsidRPr="00C65398">
        <w:rPr>
          <w:rFonts w:ascii="Times New Roman" w:hAnsi="Times New Roman" w:cs="Times New Roman"/>
          <w:bCs/>
          <w:sz w:val="24"/>
          <w:szCs w:val="24"/>
          <w:lang w:val="sr-Latn-ME"/>
        </w:rPr>
        <w:t>virmanski</w:t>
      </w:r>
    </w:p>
    <w:p w14:paraId="4DA8F2BA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6574A5A8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>- Način sprovođenja kontrole kvaliteta:</w:t>
      </w: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C65398">
        <w:rPr>
          <w:rFonts w:ascii="Times New Roman" w:hAnsi="Times New Roman" w:cs="Times New Roman"/>
          <w:sz w:val="24"/>
          <w:szCs w:val="24"/>
          <w:lang w:val="en-GB"/>
        </w:rPr>
        <w:t xml:space="preserve">Ovlašćeno stručno lice za praćenje izvršenja predmeta ovog ugovora koji </w:t>
      </w:r>
      <w:proofErr w:type="gramStart"/>
      <w:r w:rsidRPr="00C65398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gramEnd"/>
      <w:r w:rsidRPr="00C65398">
        <w:rPr>
          <w:rFonts w:ascii="Times New Roman" w:hAnsi="Times New Roman" w:cs="Times New Roman"/>
          <w:sz w:val="24"/>
          <w:szCs w:val="24"/>
          <w:lang w:val="en-GB"/>
        </w:rPr>
        <w:t xml:space="preserve"> biti imenovan od strane Naručioca. Ponuđač je dužan prilikom isporuke da dostavi original tehnički list proizvođača za pozicije 1 i 2 iz tabele "Tehnicke specifikacije predmeta nabavke". Za pozicije 1 i 2 iz tabele "Tehnicke specifikacije predmeta nabavke" - Pumpe se isporučuju </w:t>
      </w:r>
      <w:proofErr w:type="gramStart"/>
      <w:r w:rsidRPr="00C65398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gramEnd"/>
      <w:r w:rsidRPr="00C65398">
        <w:rPr>
          <w:rFonts w:ascii="Times New Roman" w:hAnsi="Times New Roman" w:cs="Times New Roman"/>
          <w:sz w:val="24"/>
          <w:szCs w:val="24"/>
          <w:lang w:val="en-GB"/>
        </w:rPr>
        <w:t xml:space="preserve"> WRAS sertifikatom za pitku vodu.</w:t>
      </w:r>
    </w:p>
    <w:p w14:paraId="470400F0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A4C808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C65398">
        <w:rPr>
          <w:rFonts w:ascii="Times New Roman" w:hAnsi="Times New Roman" w:cs="Times New Roman"/>
          <w:b/>
          <w:bCs/>
          <w:sz w:val="24"/>
          <w:szCs w:val="24"/>
          <w:lang w:val="en-GB"/>
        </w:rPr>
        <w:t>Garantni rok:</w:t>
      </w: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Garantni rok za Vertikalnu višestepenu pumpu je 24 mjeseca, za pozicije 1 i 2 iz tabele "Tehnicke specifikacije predmeta nabavke". Garantni rok počinje teći </w:t>
      </w:r>
      <w:proofErr w:type="gramStart"/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>od</w:t>
      </w:r>
      <w:proofErr w:type="gramEnd"/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dana isporuke. </w:t>
      </w:r>
    </w:p>
    <w:p w14:paraId="22C633A4" w14:textId="73C13E0D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  </w:t>
      </w:r>
      <w:r w:rsidRPr="00C65398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 </w:t>
      </w:r>
    </w:p>
    <w:p w14:paraId="28B7F039" w14:textId="77777777" w:rsidR="00D01E0A" w:rsidRPr="00C65398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6539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- Uslovi plaćanja:</w:t>
      </w:r>
      <w:r w:rsidRPr="00C65398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C65398">
        <w:rPr>
          <w:rFonts w:ascii="Times New Roman" w:hAnsi="Times New Roman" w:cs="Times New Roman"/>
          <w:bCs/>
          <w:sz w:val="24"/>
          <w:szCs w:val="24"/>
          <w:lang w:val="en-GB"/>
        </w:rPr>
        <w:t>uplatom na žiro račun, 30 dana po izvršenju predmeta ovog ugovora i dostavljenoj fakturi od Dobavljača, ovjerenoj od strane Ovlašćenog strucnog lica za praćenje izvršenja predmeta ovog ugovora koji će biti imenovan od strane Naručioca.</w:t>
      </w:r>
    </w:p>
    <w:p w14:paraId="338785C9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71244A01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bCs/>
          <w:sz w:val="24"/>
          <w:szCs w:val="24"/>
          <w:lang w:val="en-GB"/>
        </w:rPr>
        <w:t>- Rok plaćanja:</w:t>
      </w:r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 Dobavljaču </w:t>
      </w:r>
      <w:proofErr w:type="gramStart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gramEnd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se uplatiti u roku od 30 dana od dana dostavljanja fakture, ovjerene od strane Ovlašćenog lica za praćenje izvršenja predmeta ovog ugovora koji će biti imenovan od strane Naručioca.</w:t>
      </w:r>
    </w:p>
    <w:p w14:paraId="18380E56" w14:textId="77777777" w:rsid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257A2E7E" w14:textId="77777777" w:rsidR="00FE49CE" w:rsidRPr="00A25370" w:rsidRDefault="00FE49CE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98ACA64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iCs/>
          <w:sz w:val="24"/>
          <w:szCs w:val="24"/>
          <w:lang w:val="en-GB"/>
        </w:rPr>
        <w:lastRenderedPageBreak/>
        <w:t>- Rok izvršenja ugovora</w:t>
      </w: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: </w:t>
      </w:r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Rok izvršenja ugovora za poziciju 1 iz tabele "Tehnicke specifikacije predmeta nabavke" je 45 kalendarskih </w:t>
      </w:r>
      <w:proofErr w:type="gramStart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potpisivanja Ugovora. Rok izvršenja ugovora za poziciju 2 iz tabele "Tehnicke specifikacije predmeta nabavke" je maksimum 5 </w:t>
      </w:r>
      <w:proofErr w:type="gramStart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potpisivanja Ugovora</w:t>
      </w:r>
    </w:p>
    <w:p w14:paraId="1C832D4E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en-GB"/>
        </w:rPr>
      </w:pPr>
    </w:p>
    <w:p w14:paraId="6F6DCE0B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iCs/>
          <w:sz w:val="24"/>
          <w:szCs w:val="24"/>
          <w:lang w:val="en-GB"/>
        </w:rPr>
        <w:t>- Primopredaja i puštanje u rad:</w:t>
      </w: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Primopredaja: sprovodi Dobavljač i Ovlašćeno lice za praćenje izvršenja predmeta ovog ugovora koji </w:t>
      </w:r>
      <w:proofErr w:type="gramStart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će</w:t>
      </w:r>
      <w:proofErr w:type="gramEnd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biti imenovan od strane Naručioca.</w:t>
      </w:r>
    </w:p>
    <w:p w14:paraId="62866B7D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9D67F0A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bCs/>
          <w:sz w:val="24"/>
          <w:szCs w:val="24"/>
          <w:lang w:val="en-GB"/>
        </w:rPr>
        <w:t>- Drugi uslovi:</w:t>
      </w:r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Ponuđač je dužan u ponudi dostaviti: tehnički list izdat od proizvođača kojim se dokazuje da ponuđene pumpe ispunjavaju tražene tehničke karakteristike za pozicije 1 i 2 iz tabele “Tehničke specifikacije predmeta javne nabavke,”</w:t>
      </w:r>
    </w:p>
    <w:p w14:paraId="14D47A4D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- Ponuđač je u ponudi dostavio  tehnički list ponuđene pumpe izdat od proizvođača EBARA Italija tip EVMG32 11-0F5/45 za poziciju 1 i tehnički list ponuđene pumpe izdat od proizvođača EBARA Italija tip EVMSG45 7-0F5HQ1BEG E/30 za poziciju 2 iz tabele “Tehničke specifikacije predmeta javne nabavke”.</w:t>
      </w:r>
    </w:p>
    <w:p w14:paraId="3664A361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4DDC9E0C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- Mjesto izvršenja ugovora: </w:t>
      </w:r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Magacin Naručioca, Ul. Zetskih vladara bb Podgorica, </w:t>
      </w:r>
      <w:r w:rsidRPr="00A25370">
        <w:rPr>
          <w:rFonts w:ascii="Times New Roman" w:hAnsi="Times New Roman" w:cs="Times New Roman"/>
          <w:sz w:val="24"/>
          <w:szCs w:val="24"/>
          <w:lang w:val="en-GB"/>
        </w:rPr>
        <w:t>koje je naveo u dijelu uslova za učešće u postupku i zahtjeva u pogledu načina izvršavanja predmeta nabavke.</w:t>
      </w:r>
    </w:p>
    <w:p w14:paraId="23A81C16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034A36C9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b/>
          <w:bCs/>
          <w:sz w:val="24"/>
          <w:szCs w:val="24"/>
          <w:lang w:val="en-GB"/>
        </w:rPr>
        <w:t>- Drugi uslovi:</w:t>
      </w:r>
      <w:r w:rsidRPr="00A2537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Ponuđač je dužan da u bitnim karakteristikama u finansijskom dijelu ponude navede naziv proizvodjaca vertikalne višestepene pumpe za pozicije 1 i 2 iz tabele "Tehnicke specifikacije predmeta nabavke".</w:t>
      </w:r>
    </w:p>
    <w:p w14:paraId="512478BD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- U bitnim karakteristikama u finansijskom dijelu ponude Ponudjač je naveo naziv proizvodjaca i tip za tražene pozicije 1 i 2 iz tabele "Tehnicke specifikacije predmeta javne nabavke" i to: proizvođač EBARA Italija tip EVMG32 11-0F5/45 za poziciju 1 i  proizvođač EBARA Italija tip EVMSG45 7-0F5HQ1BEG E/30 za poziciju 2 iz tabele “Tehničke specifikacije predmeta javne nabavke”.</w:t>
      </w:r>
    </w:p>
    <w:p w14:paraId="7F38BB95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3E813A91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- Ponuđač je u ponudi dostavio QH krivu (radni dijagram sa prikazanim radnim tackama i efikasnoscu pumpi za pozicije 1 i 2 iz tabele Tehnicke specifikacije predmeta nabavke) od proizvođača EBARA Italija tip EVMG32 11-0F5/45 za poziciju 1, i QH krivu od proizvođača EBARA Italija tip EVMSG45 7-0F5HQ1BEG E/30 za poziciju 2 iz tabele “Tehničke specifikacije predmeta javne nabavke”.</w:t>
      </w:r>
    </w:p>
    <w:p w14:paraId="7EB094D4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proofErr w:type="gramStart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koja</w:t>
      </w:r>
      <w:proofErr w:type="gramEnd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je u skladu sa traženim uslovima datim u tabeli “Tehničke specifikacije predmeta nabavke”, kolona bitne karakteristike predmeta nabavke.</w:t>
      </w:r>
    </w:p>
    <w:p w14:paraId="574A8625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</w:pPr>
      <w:r w:rsidRPr="00D01E0A"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  <w:t xml:space="preserve"> </w:t>
      </w:r>
    </w:p>
    <w:p w14:paraId="61092077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Ponuda je dostavljena </w:t>
      </w:r>
      <w:proofErr w:type="gramStart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na</w:t>
      </w:r>
      <w:proofErr w:type="gramEnd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Crnogorskom jeziku, dok je traženi tehnički list dat na engleskom jeziku</w:t>
      </w:r>
    </w:p>
    <w:p w14:paraId="362F6C11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</w:pPr>
      <w:r w:rsidRPr="00D01E0A"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  <w:t xml:space="preserve">   </w:t>
      </w:r>
    </w:p>
    <w:p w14:paraId="5451A529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Ukupna cijena bez pdv-a   </w:t>
      </w:r>
      <w:r w:rsidRPr="00A25370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12.250,00</w:t>
      </w: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A25370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€  </w:t>
      </w:r>
    </w:p>
    <w:p w14:paraId="5B39FFB1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B13156C" w14:textId="77777777" w:rsidR="00D01E0A" w:rsidRPr="00A25370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Finansijski dio ponude sačinjen je u skladu </w:t>
      </w:r>
      <w:proofErr w:type="gramStart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>sa</w:t>
      </w:r>
      <w:proofErr w:type="gramEnd"/>
      <w:r w:rsidRPr="00A2537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traženom tehničkom specifikacijom predmeta nabavke. </w:t>
      </w:r>
    </w:p>
    <w:p w14:paraId="0629AE33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14:paraId="080C8577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bookmarkEnd w:id="1"/>
    <w:bookmarkEnd w:id="2"/>
    <w:p w14:paraId="6368DCC7" w14:textId="19C819F5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2. </w:t>
      </w:r>
      <w:r w:rsidRPr="0052695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CMC Group doo Herceg Novi, Sutorina bb Igalo</w:t>
      </w:r>
      <w:r w:rsidRPr="0052695B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dostavljena samostalna ponuda je u skladu </w:t>
      </w:r>
      <w:proofErr w:type="gramStart"/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uslovima predviđenim zahtjevom za dostavljanje ponuda:</w:t>
      </w:r>
      <w:r w:rsidR="00FE49CE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</w:t>
      </w:r>
    </w:p>
    <w:p w14:paraId="48EAA120" w14:textId="5B565357" w:rsidR="00D01E0A" w:rsidRPr="0052695B" w:rsidRDefault="00FE49CE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GB"/>
        </w:rPr>
        <w:lastRenderedPageBreak/>
        <w:t xml:space="preserve"> </w:t>
      </w:r>
    </w:p>
    <w:p w14:paraId="6C341280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Uslovi u pogledu načina izvršavanja predmeta nabavke koji su </w:t>
      </w:r>
      <w:proofErr w:type="gramStart"/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 značaja za izvršenje ugovora:</w:t>
      </w:r>
    </w:p>
    <w:p w14:paraId="24B6BC73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</w:p>
    <w:p w14:paraId="11685CAD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r w:rsidRPr="0052695B">
        <w:rPr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Rok važenja ponude: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20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javnog otvaranja ponuda.</w:t>
      </w:r>
    </w:p>
    <w:p w14:paraId="6BB8049A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D958B26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ESPD: Izjava ponuđača, obrazac 2,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koja je dostavljena potpisana </w:t>
      </w:r>
      <w:proofErr w:type="gramStart"/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strane ovlascenog lica ponuđača </w:t>
      </w:r>
      <w:r w:rsidRPr="0052695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CMC Group doo Herceg Novi,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Roberta Grla, i na način koji je u skladu sa predmetnim obrascem. </w:t>
      </w:r>
    </w:p>
    <w:p w14:paraId="3D07E661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31DEC34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52695B">
        <w:rPr>
          <w:rFonts w:ascii="Times New Roman" w:hAnsi="Times New Roman" w:cs="Times New Roman"/>
          <w:bCs/>
          <w:i/>
          <w:sz w:val="24"/>
          <w:szCs w:val="24"/>
          <w:lang w:val="sr-Latn-ME"/>
        </w:rPr>
        <w:t>-</w:t>
      </w:r>
      <w:r w:rsidRPr="0052695B">
        <w:rPr>
          <w:i/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Način plaćanja: </w:t>
      </w: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>virmanski</w:t>
      </w:r>
    </w:p>
    <w:p w14:paraId="5DFB8658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155DB6C3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- Način sprovođenja kontrole kvaliteta: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Ovlašćeno stručno lice za praćenje izvršenja predmeta ovog ugovora koji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biti imenovan od strane Naručioca. Ponuđač je dužan prilikom isporuke da dostavi original tehnički list proizvođača za pozicije 1 i 2 iz tabele "Tehnicke specifikacije predmeta nabavke". Za pozicije 1 i 2 iz tabele "Tehnicke specifikacije predmeta nabavke" - Pumpe se isporučuju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WRAS sertifikatom za pitku vodu.</w:t>
      </w:r>
    </w:p>
    <w:p w14:paraId="473913AE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73B4E6EE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Garantni rok: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Garantni rok za Vertikalnu višestepenu pumpu je minimum 24 mjeseca, za pozicije 1 i 2 iz tabele "Tehnicke specifikacije predmeta nabavke". Garantni rok počinje teći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dana isporuke.</w:t>
      </w:r>
    </w:p>
    <w:p w14:paraId="7E0C27CD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335FE0AE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- Uslovi plaćanja:</w:t>
      </w: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uplatom na žiro račun, 30 dana po izvršenju predmeta ovog ugovora i dostavljenoj fakturi od Dobavljača, ovjerenoj od strane Ovlašćenog strucnog lica za praćenje izvršenja predmeta ovog ugovora koji će biti imenovan od strane Naručioca.</w:t>
      </w:r>
    </w:p>
    <w:p w14:paraId="003B3AC6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B4A5CF2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- Rok plaćanja: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Dobavljaču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se uplatiti u roku od 30 dana od dana dostavljanja fakture, ovjerene od strane Ovlašćenog lica za praćenje izvršenja predmeta ovog ugovora koji će biti imenovan od strane Naručioca.</w:t>
      </w:r>
    </w:p>
    <w:p w14:paraId="6EDCB7C2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248281D8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>- Rok izvršenja ugovora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: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Rok izvršenja ugovora za poziciju 1 iz tabele "Tehnicke specifikacije predmeta nabavke" je 45 kalendarskih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potpisivanja Ugovora. Rok izvršenja ugovora za poziciju 2 iz tabele "Tehnicke specifikacije predmeta nabavke" je maksimum 5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potpisivanja Ugovora.</w:t>
      </w:r>
    </w:p>
    <w:p w14:paraId="3DBBF264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E4EC5A2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- Primopredaja I puštanje u rad: 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Primopredaja: sprovodi Dobavljač i Ovlašćeno lice za praćenje izvršenja predmeta ovog ugovora koji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biti imenovan od strane Naručioca.</w:t>
      </w:r>
    </w:p>
    <w:p w14:paraId="5F00D9DA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2F452A1" w14:textId="77F8832F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- Drugi uslovi: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Ponuđač je dužan u ponudi dostaviti: tehnički list izdat od proizvođača kojim se dokazuje da ponuđene pumpe ispunjavaju tražene tehničke karakteristike za pozicije 1 i 2 iz tabele “Tehničke specifikacije predmeta javne nabavke,”</w:t>
      </w:r>
    </w:p>
    <w:p w14:paraId="0212D531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Ponuđač je u ponudi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dostavio  tehnički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list ponuđene pumpe izdat od proizvođača EBARA Italija tip EVM series - Vertical Multistage Pumps. 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>EVMS 1-3-5-10-15-20   EVM 32-45-64</w:t>
      </w:r>
      <w:r w:rsidRPr="0052695B">
        <w:rPr>
          <w:lang w:val="en-GB"/>
        </w:rPr>
        <w:t xml:space="preserve"> 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za pozicije 1 i poziciju 2 iz tabele “Tehničke specifikacije predmeta javne nabavke”. </w:t>
      </w:r>
    </w:p>
    <w:p w14:paraId="27895F17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13B45DE" w14:textId="628B5A0A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- Mjesto izvršenja ugovora: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Magacin Naručioca, Ul. Zetskih vladara bb Podgorica, 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>koje je naveo u dijelu uslova za učešće u postupku i zahtjeva u pogledu načina izvršavanja predmeta nabavke.</w:t>
      </w:r>
      <w:r w:rsidR="00FE49C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9F42599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lastRenderedPageBreak/>
        <w:t xml:space="preserve">- Ponuđač je u ponudi dostavio QH krivu - radni dijagram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prikazanim radnim tackama i efikasnoscu pumpi od proizvođača EBARA Italija tip EVM series - Vertical Multistage Pumps. 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>EVMS 1-3-5-10-15-20   EVM 32-45-64</w:t>
      </w:r>
      <w:r w:rsidRPr="0052695B">
        <w:rPr>
          <w:lang w:val="en-GB"/>
        </w:rPr>
        <w:t xml:space="preserve"> 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za poziciju 1 i poziciju 2 iz tabele “Tehničke specifikacije predmeta javne nabavke”.</w:t>
      </w:r>
    </w:p>
    <w:p w14:paraId="36533127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</w:pPr>
      <w:r w:rsidRPr="00D01E0A"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  <w:t xml:space="preserve"> </w:t>
      </w:r>
    </w:p>
    <w:p w14:paraId="30918574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Ponuda je dostavljena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na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Crnogorskom jeziku, dok je traženi tehnički list dat na engleskom jeziku</w:t>
      </w:r>
    </w:p>
    <w:p w14:paraId="59B97646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</w:pPr>
      <w:r w:rsidRPr="00D01E0A"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  <w:t xml:space="preserve"> </w:t>
      </w:r>
    </w:p>
    <w:p w14:paraId="3AFB520B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Ukupna cijena bez pdv-a   </w:t>
      </w:r>
      <w:r w:rsidRPr="0052695B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12.780,00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€  </w:t>
      </w:r>
    </w:p>
    <w:p w14:paraId="56873813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1C7F2711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Finansijski dio ponude sačinjen je u skladu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traženom tehničkom specifikacijom predmeta nabavke. </w:t>
      </w:r>
    </w:p>
    <w:p w14:paraId="46554DF5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lang w:val="en-GB"/>
        </w:rPr>
      </w:pPr>
    </w:p>
    <w:p w14:paraId="519C874B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bookmarkStart w:id="3" w:name="_Hlk82509959"/>
      <w:r w:rsidRPr="0052695B"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>Neispravne ponude:</w:t>
      </w:r>
    </w:p>
    <w:p w14:paraId="62306012" w14:textId="77777777" w:rsidR="000418F9" w:rsidRPr="0052695B" w:rsidRDefault="000418F9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</w:p>
    <w:p w14:paraId="664F2F2F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1. </w:t>
      </w:r>
      <w:r w:rsidRPr="0052695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Sigillum Co doo Podgorica, Franca Rozmana b.b. Podgorica</w:t>
      </w:r>
      <w:r w:rsidRPr="0052695B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dostavljena samostalna ponuda nije u skladu </w:t>
      </w:r>
      <w:proofErr w:type="gramStart"/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uslovima predviđenim zahtjevom za dostavljanje ponuda:</w:t>
      </w:r>
    </w:p>
    <w:p w14:paraId="06D20601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14:paraId="423D055E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Uslovi u pogledu načina izvršavanja predmeta nabavke koji su </w:t>
      </w:r>
      <w:proofErr w:type="gramStart"/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 značaja za izvršenje ugovora:</w:t>
      </w:r>
    </w:p>
    <w:p w14:paraId="3A03B90C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</w:p>
    <w:p w14:paraId="3BDEC94B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r w:rsidRPr="0052695B">
        <w:rPr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Rok važenja ponude: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20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dana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od dana javnog otvaranja ponuda.</w:t>
      </w:r>
    </w:p>
    <w:p w14:paraId="6CDD041B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5F3730C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ESPD: 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 xml:space="preserve">Izjava ponuđača, obrazac 2, koja je dostavljena potpisana od strane ovlascenog lica ponuđača </w:t>
      </w:r>
      <w:r w:rsidRPr="0052695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Sigillum Co doo Podgorica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>, Olgice Vujošević, na način koji je u skladu sa predmetnim obrascem.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17917B4A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33376F6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52695B">
        <w:rPr>
          <w:rFonts w:ascii="Times New Roman" w:hAnsi="Times New Roman" w:cs="Times New Roman"/>
          <w:bCs/>
          <w:i/>
          <w:sz w:val="24"/>
          <w:szCs w:val="24"/>
          <w:lang w:val="sr-Latn-ME"/>
        </w:rPr>
        <w:t>-</w:t>
      </w:r>
      <w:r w:rsidRPr="0052695B">
        <w:rPr>
          <w:i/>
          <w:lang w:val="en-GB"/>
        </w:rPr>
        <w:t xml:space="preserve">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Način plaćanja: </w:t>
      </w: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>virmanski</w:t>
      </w:r>
    </w:p>
    <w:p w14:paraId="2867943C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28AE859C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- Način sprovođenja kontrole kvaliteta: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Ovlašćeno stručno lice za praćenje izvršenja predmeta ovog ugovora koji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biti imenovan od strane Naručioca. Ponuđač je dužan prilikom isporuke da dostavi original tehnički list proizvođača za pozicije 1 i 2 iz tabele "Tehnicke specifikacije predmeta nabavke". Za pozicije 1 i 2 iz tabele "Tehnicke specifikacije predmeta nabavke" - Pumpe se isporučuju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sa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WRAS sertifikatom za pitku vodu.</w:t>
      </w:r>
    </w:p>
    <w:p w14:paraId="4A4873E8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</w:p>
    <w:p w14:paraId="2CE2822C" w14:textId="6D15DA22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- </w:t>
      </w: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Garantni rok: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Garantni rok za Vertikalnu višestepenu pumpu je 24 mjeseca, za pozicije 1 i 2 iz tabele "Tehnicke specifikacije predmeta nabavke". Garantni rok počinje teći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dana isporuke.</w:t>
      </w:r>
    </w:p>
    <w:p w14:paraId="08A89D4A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47A6E86A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- Uslovi plaćanja:</w:t>
      </w:r>
      <w:r w:rsidRPr="0052695B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Uslovi plaćanja: uplatom na žiro račun, 30 dana po izvršenju predmeta ovog ugovora i dostavljenoj fakturi od Dobavljača, ovjerenoj od strane Ovlašćenog strucnog lica za praćenje izvršenja predmeta ovog ugovora koji će biti imenovan od strane Naručioca.</w:t>
      </w:r>
    </w:p>
    <w:p w14:paraId="692EFDC0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4AC9A762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>- Rok plaćanja: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Dobavljaču </w:t>
      </w:r>
      <w:proofErr w:type="gramStart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se uplatiti u roku od 30 dana od dana dostavljanja fakture, ovjerene od strane Ovlašćenog lica za praćenje izvršenja predmeta ovog ugovora koji će biti imenovan od strane Naručioca.</w:t>
      </w:r>
    </w:p>
    <w:p w14:paraId="35274560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E9D477F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>- Rok izvršenja ugovora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: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Rok izvršenja ugovora za poziciju 1 iz tabele "Tehnicke specifikacije predmeta nabavke" je 45 kalendarskih dana od dana potpisivanja Ugovora Rok izvršenja ugovora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za poziciju 2 iz tabele "Tehnicke specifikacije predmeta nabavke" je 5 dana od dana potpisivanja Ugovora</w:t>
      </w:r>
    </w:p>
    <w:p w14:paraId="32CCA1E3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FF0000"/>
          <w:sz w:val="24"/>
          <w:szCs w:val="24"/>
          <w:lang w:val="en-GB"/>
        </w:rPr>
      </w:pPr>
    </w:p>
    <w:p w14:paraId="6F6B57A1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iCs/>
          <w:sz w:val="24"/>
          <w:szCs w:val="24"/>
          <w:lang w:val="en-GB"/>
        </w:rPr>
        <w:t>- Primopredaja I puštanje u rad:</w:t>
      </w: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Primopredaja: sprovodi Dobavljač i Ovlašćeno lice za praćenje izvršenja predmeta ovog ugovora koji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će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biti imenovan od strane Naručioca.</w:t>
      </w:r>
    </w:p>
    <w:p w14:paraId="040DB759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1D3F8E8D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Ponuđač je u ponudi dostavio tehnički list ponuđene pumpe izdat </w:t>
      </w:r>
      <w:proofErr w:type="gramStart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>od</w:t>
      </w:r>
      <w:proofErr w:type="gramEnd"/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proizvođača: Rovatti A. &amp; Figli Pompe S.p.A. Tip pumpe: ME50KDV65-32/9-TB za poziciju 1 i tehnički list ponuđene pumpe izdat od proizvođača: Franklin Electric S.r.l. Tip pumpe: EV45/08-2A FG300 BE1 za poziciju 2 iz tabele “Tehničke specifikacije predmeta javne nabavke”.</w:t>
      </w:r>
    </w:p>
    <w:p w14:paraId="2A4C7A0F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</w:p>
    <w:p w14:paraId="52F36C30" w14:textId="77777777" w:rsidR="00D01E0A" w:rsidRPr="0052695B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269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- Mjesto izvršenja ugovora: </w:t>
      </w:r>
      <w:r w:rsidRPr="0052695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Magacin Naručioca, Ul. Zetskih vladara bb Podgorica, </w:t>
      </w:r>
      <w:r w:rsidRPr="0052695B">
        <w:rPr>
          <w:rFonts w:ascii="Times New Roman" w:hAnsi="Times New Roman" w:cs="Times New Roman"/>
          <w:sz w:val="24"/>
          <w:szCs w:val="24"/>
          <w:lang w:val="en-GB"/>
        </w:rPr>
        <w:t>koje je naveo u dijelu uslova za učešće u postupku i zahtjeva u pogledu načina izvršavanja predmeta nabavke.</w:t>
      </w:r>
    </w:p>
    <w:p w14:paraId="5F8A4600" w14:textId="7A5E399E" w:rsidR="00D01E0A" w:rsidRPr="00D01E0A" w:rsidRDefault="00E47954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="00D01E0A" w:rsidRPr="00D01E0A">
        <w:rPr>
          <w:rFonts w:ascii="Times New Roman" w:hAnsi="Times New Roman" w:cs="Times New Roman"/>
          <w:iCs/>
          <w:sz w:val="24"/>
          <w:szCs w:val="24"/>
          <w:lang w:val="en-GB"/>
        </w:rPr>
        <w:tab/>
      </w:r>
    </w:p>
    <w:p w14:paraId="56AC62AA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>- U bitnim karakteristikama u finansijskom dijelu ponude Ponudjač je naveo naziv proizvodjača i tip za traženu poziciju iz tabele "Tehnicke specifikacije predmeta javne nabavke" i to proizvođača: Rovatti A. &amp; Figli Pompe S.p.A. Tip pumpe: ME50KDV65-32/9-TB za poziciju 1 i proizvođača: Franklin Electric S.r.l. Tip pumpe: EV45/08-2A FG300 BE1 za poziciju 2.</w:t>
      </w:r>
    </w:p>
    <w:p w14:paraId="2E51E67B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1703C48B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Dostavljen sertifikat MEST EN ISO 9001:2016, izdat od strane Nacionalnog sertifikacionog tijela Montecert doo Herceg Novi, kojim se potvrđuje da je Sigillum Co doo Podgorica uspostavio  i primjenjuje sistem menadžmenta kvalitetom prema zahtjevima standard MEST EN ISO 9001:2016, sa rokom važenja do 06.11.2024. </w:t>
      </w:r>
      <w:proofErr w:type="gramStart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>godine</w:t>
      </w:r>
      <w:proofErr w:type="gramEnd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D764CA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</w:t>
      </w:r>
    </w:p>
    <w:p w14:paraId="0697C365" w14:textId="77777777" w:rsidR="00D01E0A" w:rsidRPr="00D01E0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4472C4" w:themeColor="accent1"/>
          <w:sz w:val="24"/>
          <w:szCs w:val="24"/>
          <w:lang w:val="en-GB"/>
        </w:rPr>
      </w:pPr>
    </w:p>
    <w:p w14:paraId="072FA454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Ponuda je dostavljena </w:t>
      </w:r>
      <w:proofErr w:type="gramStart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>na</w:t>
      </w:r>
      <w:proofErr w:type="gramEnd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Crnogorskom jeziku, dok je traženi tehnički list dat na engleskom jeziku</w:t>
      </w:r>
    </w:p>
    <w:p w14:paraId="49BFEB8E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62BC7389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Ponuđač je u ponudi dostavio QH krivu (radni dijagram sa prikazanim radnim tackama i efikasnoscu pumpi za pozicije 1 i 2 iz tabele Tehnicke specifikacije predmeta nabavke) od proizvođača Rovatti A. &amp; Figli Pompe S.p.A. Tip pumpe: ME50KDV65-32/9-TB za poziciju 1 </w:t>
      </w:r>
      <w:proofErr w:type="gramStart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>i  proizvođača</w:t>
      </w:r>
      <w:proofErr w:type="gramEnd"/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>: Franklin Electric S.r.l. Tip pumpe: EV45/08-2A FG300 BE1 za poziciju 2.</w:t>
      </w:r>
    </w:p>
    <w:p w14:paraId="72A93D83" w14:textId="77777777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0BD55890" w14:textId="77777777" w:rsidR="00E47954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- Ukupna cijena bez pdv-a:   </w:t>
      </w:r>
      <w:r w:rsidRPr="00D764C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11.647,12</w:t>
      </w:r>
      <w:r w:rsidRPr="00D764CA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D764CA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€  </w:t>
      </w:r>
    </w:p>
    <w:p w14:paraId="61A9B643" w14:textId="12B35106" w:rsidR="00D01E0A" w:rsidRPr="00D764CA" w:rsidRDefault="00D01E0A" w:rsidP="00D01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D764CA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</w:t>
      </w:r>
    </w:p>
    <w:bookmarkEnd w:id="3"/>
    <w:p w14:paraId="6039A976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94785">
        <w:rPr>
          <w:rFonts w:ascii="Times New Roman" w:hAnsi="Times New Roman" w:cs="Times New Roman"/>
          <w:iCs/>
          <w:sz w:val="24"/>
          <w:szCs w:val="24"/>
        </w:rPr>
        <w:t>Na osnovu uvida u dostavljenu tehnicku dokumentaciju, Komisija je utvrdila da ponudjena pumpa ROVATI tip: ME50KDV65-32/9-TB tehnički ne odgovara iz sledecih razloga;</w:t>
      </w:r>
    </w:p>
    <w:p w14:paraId="1F26FFB1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B94785">
        <w:rPr>
          <w:rFonts w:ascii="Times New Roman" w:hAnsi="Times New Roman" w:cs="Times New Roman"/>
          <w:iCs/>
          <w:sz w:val="24"/>
          <w:szCs w:val="24"/>
        </w:rPr>
        <w:t>a)</w:t>
      </w:r>
      <w:proofErr w:type="gramEnd"/>
      <w:r w:rsidRPr="00B94785">
        <w:rPr>
          <w:rFonts w:ascii="Times New Roman" w:hAnsi="Times New Roman" w:cs="Times New Roman"/>
          <w:iCs/>
          <w:sz w:val="24"/>
          <w:szCs w:val="24"/>
        </w:rPr>
        <w:t xml:space="preserve">Usisno - potisne prikljucne mjere nisu ponudjene prema zahtjevu, </w:t>
      </w:r>
    </w:p>
    <w:p w14:paraId="362BEB63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B94785">
        <w:rPr>
          <w:rFonts w:ascii="Times New Roman" w:hAnsi="Times New Roman" w:cs="Times New Roman"/>
          <w:iCs/>
          <w:sz w:val="24"/>
          <w:szCs w:val="24"/>
        </w:rPr>
        <w:t>traženo</w:t>
      </w:r>
      <w:proofErr w:type="gramEnd"/>
      <w:r w:rsidRPr="00B94785">
        <w:rPr>
          <w:rFonts w:ascii="Times New Roman" w:hAnsi="Times New Roman" w:cs="Times New Roman"/>
          <w:iCs/>
          <w:sz w:val="24"/>
          <w:szCs w:val="24"/>
        </w:rPr>
        <w:t>: DN50PN10-16/ DN40 PN40 ponudjeno je DN65PN10-16/ DN50 PN40</w:t>
      </w:r>
    </w:p>
    <w:p w14:paraId="4DF216BF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 xml:space="preserve">b) TRAZENO: </w:t>
      </w:r>
    </w:p>
    <w:p w14:paraId="5B5F78CC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 xml:space="preserve">Zahtijevana maksimalna odstupanja po visini dizanja za sve radne tacke je 5% napora u metrima za fiksni protok. </w:t>
      </w:r>
    </w:p>
    <w:p w14:paraId="78AA1B06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>PONUĐENO:</w:t>
      </w:r>
    </w:p>
    <w:p w14:paraId="30DBAB1E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 xml:space="preserve">Radna tacka 1 odstupa </w:t>
      </w:r>
      <w:proofErr w:type="gramStart"/>
      <w:r w:rsidRPr="00B94785">
        <w:rPr>
          <w:rFonts w:ascii="Times New Roman" w:hAnsi="Times New Roman" w:cs="Times New Roman"/>
          <w:bCs/>
          <w:sz w:val="24"/>
          <w:szCs w:val="24"/>
        </w:rPr>
        <w:t>od</w:t>
      </w:r>
      <w:proofErr w:type="gramEnd"/>
      <w:r w:rsidRPr="00B94785">
        <w:rPr>
          <w:rFonts w:ascii="Times New Roman" w:hAnsi="Times New Roman" w:cs="Times New Roman"/>
          <w:bCs/>
          <w:sz w:val="24"/>
          <w:szCs w:val="24"/>
        </w:rPr>
        <w:t xml:space="preserve"> zahtijevanog maksimalnog dozvoljenog odstupanja 5% visine dizanja za fiksni protok. </w:t>
      </w:r>
    </w:p>
    <w:p w14:paraId="76407423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 xml:space="preserve">Naime za radnu tacku 1. </w:t>
      </w:r>
      <w:proofErr w:type="gramStart"/>
      <w:r w:rsidRPr="00B94785">
        <w:rPr>
          <w:rFonts w:ascii="Times New Roman" w:hAnsi="Times New Roman" w:cs="Times New Roman"/>
          <w:bCs/>
          <w:sz w:val="24"/>
          <w:szCs w:val="24"/>
        </w:rPr>
        <w:t>trazena</w:t>
      </w:r>
      <w:proofErr w:type="gramEnd"/>
      <w:r w:rsidRPr="00B94785">
        <w:rPr>
          <w:rFonts w:ascii="Times New Roman" w:hAnsi="Times New Roman" w:cs="Times New Roman"/>
          <w:bCs/>
          <w:sz w:val="24"/>
          <w:szCs w:val="24"/>
        </w:rPr>
        <w:t xml:space="preserve"> visina dizanja je 358 m. Prihvatljive visine dizanja su od minimalnih 340 m (358 m minus 5%) pa do 358 m,  a ponudjeno je 328 m. </w:t>
      </w:r>
    </w:p>
    <w:p w14:paraId="21B4658B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 xml:space="preserve">Navedeni kriterijum nije ispunjen.    </w:t>
      </w:r>
    </w:p>
    <w:p w14:paraId="20A83EAB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>c) TRAZENO:</w:t>
      </w:r>
    </w:p>
    <w:p w14:paraId="7178F04C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NPSH karakteristika pumpe nije u skladu </w:t>
      </w:r>
      <w:proofErr w:type="gramStart"/>
      <w:r w:rsidRPr="00B94785">
        <w:rPr>
          <w:rFonts w:ascii="Times New Roman" w:hAnsi="Times New Roman" w:cs="Times New Roman"/>
          <w:bCs/>
          <w:sz w:val="24"/>
          <w:szCs w:val="24"/>
        </w:rPr>
        <w:t>sa</w:t>
      </w:r>
      <w:proofErr w:type="gramEnd"/>
      <w:r w:rsidRPr="00B94785">
        <w:rPr>
          <w:rFonts w:ascii="Times New Roman" w:hAnsi="Times New Roman" w:cs="Times New Roman"/>
          <w:bCs/>
          <w:sz w:val="24"/>
          <w:szCs w:val="24"/>
        </w:rPr>
        <w:t xml:space="preserve"> zahtjevom, tj. Da je u cijelom rasponu trazenog protoka od 12 m3/h do 42 m3/h manje od 3</w:t>
      </w:r>
      <w:proofErr w:type="gramStart"/>
      <w:r w:rsidRPr="00B94785">
        <w:rPr>
          <w:rFonts w:ascii="Times New Roman" w:hAnsi="Times New Roman" w:cs="Times New Roman"/>
          <w:bCs/>
          <w:sz w:val="24"/>
          <w:szCs w:val="24"/>
        </w:rPr>
        <w:t>,5</w:t>
      </w:r>
      <w:proofErr w:type="gramEnd"/>
      <w:r w:rsidRPr="00B94785">
        <w:rPr>
          <w:rFonts w:ascii="Times New Roman" w:hAnsi="Times New Roman" w:cs="Times New Roman"/>
          <w:bCs/>
          <w:sz w:val="24"/>
          <w:szCs w:val="24"/>
        </w:rPr>
        <w:t xml:space="preserve"> m </w:t>
      </w:r>
    </w:p>
    <w:p w14:paraId="47A78D11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>PONUĐENO:</w:t>
      </w:r>
    </w:p>
    <w:p w14:paraId="01DBAFF4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4785">
        <w:rPr>
          <w:rFonts w:ascii="Times New Roman" w:hAnsi="Times New Roman" w:cs="Times New Roman"/>
          <w:bCs/>
          <w:sz w:val="24"/>
          <w:szCs w:val="24"/>
        </w:rPr>
        <w:t>NPSH karakteristika pumpe nije u skladu sa zahtjevom, tj  u rasponu protoka od 35 m3/h do 42 m3/h NPSH pumpe je vece od 3,5 m</w:t>
      </w:r>
    </w:p>
    <w:p w14:paraId="63F9D0E5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CFD650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111110139"/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Shodno navedenom, Ponuda je neispravna, shodno članu 8a stav 1 tačka 4 </w:t>
      </w:r>
      <w:r w:rsidRPr="00B9478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PRAVILNIKA O NAČINU SPROVOĐENJA JEDNOSTAVNIH NABAVKI (“Službeni list Crne Gore”, br. 061/20 </w:t>
      </w:r>
      <w:proofErr w:type="gramStart"/>
      <w:r w:rsidRPr="00B94785">
        <w:rPr>
          <w:rFonts w:ascii="Times New Roman" w:hAnsi="Times New Roman" w:cs="Times New Roman"/>
          <w:bCs/>
          <w:i/>
          <w:iCs/>
          <w:sz w:val="24"/>
          <w:szCs w:val="24"/>
        </w:rPr>
        <w:t>od</w:t>
      </w:r>
      <w:proofErr w:type="gramEnd"/>
      <w:r w:rsidRPr="00B9478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24.06.2020, 065/20 od 03.07.2020, 071/20 od 16.07.2020,074/20 od 23.07.2020, 102/20 od 17.10.2020, 051/21 od 20.05.2021. godine”), </w:t>
      </w:r>
      <w:r w:rsidRPr="00B94785">
        <w:rPr>
          <w:rFonts w:ascii="Times New Roman" w:hAnsi="Times New Roman" w:cs="Times New Roman"/>
          <w:i/>
          <w:iCs/>
          <w:sz w:val="24"/>
          <w:szCs w:val="24"/>
        </w:rPr>
        <w:t>koji glasi.</w:t>
      </w:r>
    </w:p>
    <w:p w14:paraId="1D5D5B82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“Neispravna ponuda je ponuda: </w:t>
      </w:r>
    </w:p>
    <w:p w14:paraId="218C56A8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1.) </w:t>
      </w:r>
      <w:proofErr w:type="gramStart"/>
      <w:r w:rsidRPr="00B94785">
        <w:rPr>
          <w:rFonts w:ascii="Times New Roman" w:hAnsi="Times New Roman" w:cs="Times New Roman"/>
          <w:i/>
          <w:iCs/>
          <w:sz w:val="24"/>
          <w:szCs w:val="24"/>
        </w:rPr>
        <w:t>koja</w:t>
      </w:r>
      <w:proofErr w:type="gramEnd"/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 nije sačinjena u skladu sa zahtjevom</w:t>
      </w:r>
    </w:p>
    <w:p w14:paraId="1FE54001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8D51917" w14:textId="77777777" w:rsidR="000418F9" w:rsidRPr="00B94785" w:rsidRDefault="000418F9" w:rsidP="00041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Latn-ME"/>
        </w:rPr>
      </w:pPr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4.) </w:t>
      </w:r>
      <w:proofErr w:type="gramStart"/>
      <w:r w:rsidRPr="00B94785">
        <w:rPr>
          <w:rFonts w:ascii="Times New Roman" w:hAnsi="Times New Roman" w:cs="Times New Roman"/>
          <w:i/>
          <w:iCs/>
          <w:sz w:val="24"/>
          <w:szCs w:val="24"/>
        </w:rPr>
        <w:t>ako</w:t>
      </w:r>
      <w:proofErr w:type="gramEnd"/>
      <w:r w:rsidRPr="00B94785">
        <w:rPr>
          <w:rFonts w:ascii="Times New Roman" w:hAnsi="Times New Roman" w:cs="Times New Roman"/>
          <w:i/>
          <w:iCs/>
          <w:sz w:val="24"/>
          <w:szCs w:val="24"/>
        </w:rPr>
        <w:t xml:space="preserve"> nije data u skadu sa tehni</w:t>
      </w:r>
      <w:r w:rsidRPr="00B94785">
        <w:rPr>
          <w:rFonts w:ascii="Times New Roman" w:hAnsi="Times New Roman" w:cs="Times New Roman"/>
          <w:i/>
          <w:iCs/>
          <w:sz w:val="24"/>
          <w:szCs w:val="24"/>
          <w:lang w:val="sr-Latn-ME"/>
        </w:rPr>
        <w:t>čkom specifikacijom ili su zahtjevi za predmet nabavke nejasni, a ti nedostaci se ne mogu otkloniti pojasnjenjem ponude“.</w:t>
      </w:r>
      <w:bookmarkEnd w:id="4"/>
    </w:p>
    <w:p w14:paraId="4304C80E" w14:textId="77777777" w:rsidR="00912B72" w:rsidRDefault="00912B72" w:rsidP="00713C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3ACF93" w14:textId="77777777" w:rsidR="00713C61" w:rsidRPr="007830C8" w:rsidRDefault="00713C61" w:rsidP="00713C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30C8">
        <w:rPr>
          <w:rFonts w:ascii="Times New Roman" w:eastAsia="Calibri" w:hAnsi="Times New Roman" w:cs="Times New Roman"/>
          <w:sz w:val="24"/>
          <w:szCs w:val="24"/>
        </w:rPr>
        <w:t>Na osnovu prosječnog broja bodova dodijeljenih ponudama po predviđenom kriterijumu utvrđena je sljedeća rang lista ponuda po silaznom redosljedu:</w:t>
      </w:r>
    </w:p>
    <w:p w14:paraId="1639F4ED" w14:textId="77777777" w:rsidR="00713C61" w:rsidRPr="00B94785" w:rsidRDefault="00713C61" w:rsidP="00713C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88D70E" w14:textId="77777777" w:rsidR="00912B72" w:rsidRPr="00B94785" w:rsidRDefault="00912B72" w:rsidP="00912B72">
      <w:pPr>
        <w:pStyle w:val="ListParagraph"/>
        <w:numPr>
          <w:ilvl w:val="0"/>
          <w:numId w:val="1"/>
        </w:numPr>
        <w:spacing w:after="5" w:line="247" w:lineRule="auto"/>
        <w:ind w:right="57"/>
        <w:jc w:val="both"/>
        <w:rPr>
          <w:rFonts w:ascii="Times New Roman" w:eastAsia="Times New Roman" w:hAnsi="Times New Roman"/>
          <w:sz w:val="24"/>
        </w:rPr>
      </w:pPr>
      <w:bookmarkStart w:id="5" w:name="_Hlk85183268"/>
      <w:bookmarkStart w:id="6" w:name="_Hlk82510000"/>
      <w:r w:rsidRPr="00B94785">
        <w:rPr>
          <w:rFonts w:ascii="Times New Roman" w:eastAsia="Times New Roman" w:hAnsi="Times New Roman"/>
          <w:sz w:val="24"/>
          <w:lang w:val="sr-Latn-CS"/>
        </w:rPr>
        <w:t xml:space="preserve">Samostalnoj ponudi ponuđača </w:t>
      </w:r>
      <w:r w:rsidRPr="00B94785">
        <w:rPr>
          <w:rFonts w:ascii="Arial" w:hAnsi="Arial" w:cs="Arial"/>
          <w:sz w:val="21"/>
          <w:szCs w:val="21"/>
          <w:shd w:val="clear" w:color="auto" w:fill="FFFFFF"/>
        </w:rPr>
        <w:t xml:space="preserve">DRUŠTVO SA OGRANIČENOM ODGOVORNOŠĆU ZA PROIZVODNJU, PROMET I USLUGE, EXPORT- IMPORT </w:t>
      </w:r>
      <w:r w:rsidRPr="00B94785">
        <w:rPr>
          <w:rFonts w:ascii="Arial" w:hAnsi="Arial" w:cs="Arial"/>
          <w:b/>
          <w:sz w:val="21"/>
          <w:szCs w:val="21"/>
          <w:shd w:val="clear" w:color="auto" w:fill="FFFFFF"/>
        </w:rPr>
        <w:t xml:space="preserve">" VIK " </w:t>
      </w:r>
      <w:r w:rsidRPr="00B94785">
        <w:rPr>
          <w:rFonts w:ascii="Arial" w:hAnsi="Arial" w:cs="Arial"/>
          <w:sz w:val="21"/>
          <w:szCs w:val="21"/>
          <w:shd w:val="clear" w:color="auto" w:fill="FFFFFF"/>
        </w:rPr>
        <w:t>- PODGORICA</w:t>
      </w:r>
      <w:r w:rsidRPr="00B94785">
        <w:rPr>
          <w:rFonts w:ascii="Times New Roman" w:eastAsia="Times New Roman" w:hAnsi="Times New Roman"/>
          <w:sz w:val="24"/>
        </w:rPr>
        <w:t xml:space="preserve"> ukupan broj dodijeljenih </w:t>
      </w:r>
      <w:r w:rsidRPr="00B94785">
        <w:rPr>
          <w:rFonts w:ascii="Times New Roman" w:eastAsia="Times New Roman" w:hAnsi="Times New Roman"/>
          <w:b/>
          <w:sz w:val="24"/>
        </w:rPr>
        <w:t>bodova: 100,00</w:t>
      </w:r>
      <w:r w:rsidRPr="00B94785">
        <w:rPr>
          <w:rFonts w:ascii="Times New Roman" w:eastAsia="Times New Roman" w:hAnsi="Times New Roman"/>
          <w:sz w:val="24"/>
        </w:rPr>
        <w:t xml:space="preserve"> </w:t>
      </w:r>
    </w:p>
    <w:p w14:paraId="3AAEF859" w14:textId="77777777" w:rsidR="00912B72" w:rsidRPr="00B94785" w:rsidRDefault="00912B72" w:rsidP="00912B72">
      <w:pPr>
        <w:pStyle w:val="ListParagraph"/>
        <w:spacing w:after="5" w:line="247" w:lineRule="auto"/>
        <w:ind w:right="57"/>
        <w:jc w:val="both"/>
        <w:rPr>
          <w:rFonts w:ascii="Times New Roman" w:eastAsia="Times New Roman" w:hAnsi="Times New Roman"/>
          <w:sz w:val="24"/>
        </w:rPr>
      </w:pPr>
      <w:r w:rsidRPr="00B94785">
        <w:rPr>
          <w:rFonts w:eastAsia="PMingLiU"/>
          <w:sz w:val="24"/>
          <w:szCs w:val="24"/>
          <w:lang w:val="sv-SE" w:eastAsia="zh-TW"/>
        </w:rPr>
        <w:t xml:space="preserve">   </w:t>
      </w:r>
    </w:p>
    <w:bookmarkEnd w:id="5"/>
    <w:p w14:paraId="657A3403" w14:textId="77777777" w:rsidR="00912B72" w:rsidRPr="00B94785" w:rsidRDefault="00912B72" w:rsidP="00912B72">
      <w:pPr>
        <w:pStyle w:val="ListParagraph"/>
        <w:numPr>
          <w:ilvl w:val="0"/>
          <w:numId w:val="1"/>
        </w:numPr>
        <w:spacing w:after="5" w:line="247" w:lineRule="auto"/>
        <w:ind w:right="57"/>
        <w:jc w:val="both"/>
        <w:rPr>
          <w:rFonts w:ascii="Times New Roman" w:eastAsia="Times New Roman" w:hAnsi="Times New Roman"/>
          <w:sz w:val="24"/>
        </w:rPr>
      </w:pPr>
      <w:r w:rsidRPr="00B94785">
        <w:rPr>
          <w:rFonts w:ascii="Times New Roman" w:eastAsia="Times New Roman" w:hAnsi="Times New Roman"/>
          <w:sz w:val="24"/>
          <w:lang w:val="sr-Latn-CS"/>
        </w:rPr>
        <w:t xml:space="preserve">Samostalnoj ponudi ponuđača </w:t>
      </w:r>
      <w:r w:rsidRPr="00B94785">
        <w:rPr>
          <w:rFonts w:ascii="Times New Roman" w:hAnsi="Times New Roman"/>
          <w:b/>
          <w:sz w:val="24"/>
          <w:szCs w:val="24"/>
          <w:shd w:val="clear" w:color="auto" w:fill="FFFFFF"/>
        </w:rPr>
        <w:t>CMC Group doo Herceg Novi</w:t>
      </w:r>
      <w:r w:rsidRPr="00B94785">
        <w:rPr>
          <w:rFonts w:ascii="Arial" w:hAnsi="Arial" w:cs="Arial"/>
          <w:sz w:val="21"/>
          <w:szCs w:val="21"/>
          <w:shd w:val="clear" w:color="auto" w:fill="FFFFFF"/>
        </w:rPr>
        <w:t xml:space="preserve"> - </w:t>
      </w:r>
      <w:r w:rsidRPr="00B94785">
        <w:rPr>
          <w:rFonts w:ascii="Times New Roman" w:eastAsia="Times New Roman" w:hAnsi="Times New Roman"/>
          <w:sz w:val="24"/>
        </w:rPr>
        <w:t xml:space="preserve"> ukupan broj dodijeljenih </w:t>
      </w:r>
      <w:r w:rsidRPr="00B94785">
        <w:rPr>
          <w:rFonts w:ascii="Times New Roman" w:eastAsia="Times New Roman" w:hAnsi="Times New Roman"/>
          <w:b/>
          <w:sz w:val="24"/>
        </w:rPr>
        <w:t>bodova: 95,86</w:t>
      </w:r>
      <w:r w:rsidRPr="00B94785">
        <w:rPr>
          <w:rFonts w:ascii="Times New Roman" w:eastAsia="Times New Roman" w:hAnsi="Times New Roman"/>
          <w:sz w:val="24"/>
        </w:rPr>
        <w:t xml:space="preserve"> </w:t>
      </w:r>
    </w:p>
    <w:p w14:paraId="599F1C0E" w14:textId="77777777" w:rsidR="00713C61" w:rsidRPr="00866FE0" w:rsidRDefault="00713C61" w:rsidP="00713C61">
      <w:pPr>
        <w:pStyle w:val="ListParagraph"/>
        <w:spacing w:after="5" w:line="247" w:lineRule="auto"/>
        <w:ind w:right="57"/>
        <w:jc w:val="both"/>
        <w:rPr>
          <w:rFonts w:ascii="Times New Roman" w:eastAsia="Times New Roman" w:hAnsi="Times New Roman"/>
          <w:color w:val="FF0000"/>
          <w:sz w:val="24"/>
        </w:rPr>
      </w:pPr>
    </w:p>
    <w:bookmarkEnd w:id="6"/>
    <w:p w14:paraId="48041F39" w14:textId="77777777" w:rsidR="00713C61" w:rsidRPr="007830C8" w:rsidRDefault="00713C61" w:rsidP="0071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</w:rPr>
      </w:pPr>
      <w:r w:rsidRPr="007830C8">
        <w:rPr>
          <w:rFonts w:ascii="Arial" w:eastAsia="Calibri" w:hAnsi="Arial" w:cs="Arial"/>
          <w:b/>
        </w:rPr>
        <w:t>VIII Naziv ponudjača čija je ponuda izabrana kao najpovoljnija:</w:t>
      </w:r>
    </w:p>
    <w:p w14:paraId="612EBB40" w14:textId="77777777" w:rsidR="00713C61" w:rsidRPr="007830C8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leGrid1"/>
        <w:tblW w:w="9511" w:type="dxa"/>
        <w:tblInd w:w="14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5"/>
        <w:gridCol w:w="5406"/>
      </w:tblGrid>
      <w:tr w:rsidR="00713C61" w:rsidRPr="007830C8" w14:paraId="66CE9E02" w14:textId="77777777" w:rsidTr="00FB3B6B">
        <w:trPr>
          <w:trHeight w:val="314"/>
        </w:trPr>
        <w:tc>
          <w:tcPr>
            <w:tcW w:w="41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27584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Ponuđač: </w:t>
            </w:r>
            <w:r w:rsidRPr="007830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F33F0B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30C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DRUŠTVO SA OGRANIČENOM ODGOVORNOŠĆU ZA PROIZVODNJU, PROMET I USLUGE, EXPORT- IMPORT </w:t>
            </w:r>
            <w:r w:rsidRPr="007830C8">
              <w:rPr>
                <w:rFonts w:ascii="Arial" w:hAnsi="Arial" w:cs="Arial"/>
                <w:b/>
                <w:sz w:val="21"/>
                <w:szCs w:val="21"/>
                <w:shd w:val="clear" w:color="auto" w:fill="FFFFFF"/>
              </w:rPr>
              <w:t xml:space="preserve">" VIK " </w:t>
            </w:r>
            <w:r w:rsidRPr="007830C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- PODGORICA</w:t>
            </w:r>
          </w:p>
        </w:tc>
        <w:tc>
          <w:tcPr>
            <w:tcW w:w="5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C646AA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Kontakt-osoba:  </w:t>
            </w:r>
          </w:p>
          <w:p w14:paraId="6391AE0A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>Božo Jukić, Izvršni direktor</w:t>
            </w:r>
          </w:p>
        </w:tc>
      </w:tr>
      <w:tr w:rsidR="00713C61" w:rsidRPr="007830C8" w14:paraId="56B057DF" w14:textId="77777777" w:rsidTr="00FB3B6B">
        <w:trPr>
          <w:trHeight w:val="370"/>
        </w:trPr>
        <w:tc>
          <w:tcPr>
            <w:tcW w:w="4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908D8B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Adresa: </w:t>
            </w:r>
          </w:p>
          <w:p w14:paraId="0792C6AC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Ul. Bratstva i jedistva br. 19 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DC584D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Poštanski broj:  </w:t>
            </w:r>
          </w:p>
          <w:p w14:paraId="34345512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>81000</w:t>
            </w:r>
          </w:p>
        </w:tc>
      </w:tr>
      <w:tr w:rsidR="00713C61" w:rsidRPr="007830C8" w14:paraId="7D4D71A7" w14:textId="77777777" w:rsidTr="00FB3B6B">
        <w:trPr>
          <w:trHeight w:val="351"/>
        </w:trPr>
        <w:tc>
          <w:tcPr>
            <w:tcW w:w="4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27F907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Grad:   </w:t>
            </w:r>
          </w:p>
          <w:p w14:paraId="0689546B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>Podgorica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783C4D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Identifikacioni broj (PIB): </w:t>
            </w:r>
          </w:p>
          <w:p w14:paraId="68AE2EFC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02940990</w:t>
            </w:r>
          </w:p>
        </w:tc>
      </w:tr>
      <w:tr w:rsidR="00713C61" w:rsidRPr="007830C8" w14:paraId="3F78D202" w14:textId="77777777" w:rsidTr="00FB3B6B">
        <w:trPr>
          <w:trHeight w:val="362"/>
        </w:trPr>
        <w:tc>
          <w:tcPr>
            <w:tcW w:w="41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0E1A64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Telefon:  </w:t>
            </w:r>
          </w:p>
          <w:p w14:paraId="7B173894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069 100 096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E28631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Fax: </w:t>
            </w:r>
          </w:p>
          <w:p w14:paraId="4142EC87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713C61" w:rsidRPr="007830C8" w14:paraId="733539D3" w14:textId="77777777" w:rsidTr="00FB3B6B">
        <w:trPr>
          <w:trHeight w:val="382"/>
        </w:trPr>
        <w:tc>
          <w:tcPr>
            <w:tcW w:w="41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91D5DD6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Elektronska adresa (e-mail):  </w:t>
            </w:r>
          </w:p>
          <w:p w14:paraId="16A59CAF" w14:textId="77777777" w:rsidR="00713C61" w:rsidRPr="007830C8" w:rsidRDefault="00713C61" w:rsidP="00FB3B6B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vik.bozojukic@gmail.com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A78930E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Internet adresa: </w:t>
            </w:r>
          </w:p>
          <w:p w14:paraId="2EAE63BE" w14:textId="77777777" w:rsidR="00713C61" w:rsidRPr="007830C8" w:rsidRDefault="00713C61" w:rsidP="00FB3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</w:tbl>
    <w:p w14:paraId="5BF850A2" w14:textId="77777777" w:rsidR="00713C61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603A2FCA" w14:textId="77777777" w:rsidR="00713C61" w:rsidRPr="005C7E66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33484987" w14:textId="4C9CB298" w:rsidR="00713C61" w:rsidRDefault="00713C61" w:rsidP="00FF2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  <w:tab w:val="right" w:pos="9406"/>
        </w:tabs>
        <w:spacing w:after="0" w:line="240" w:lineRule="auto"/>
        <w:rPr>
          <w:rFonts w:ascii="Arial" w:eastAsia="Calibri" w:hAnsi="Arial" w:cs="Arial"/>
          <w:b/>
        </w:rPr>
      </w:pPr>
      <w:r w:rsidRPr="007830C8">
        <w:rPr>
          <w:rFonts w:ascii="Arial" w:eastAsia="Calibri" w:hAnsi="Arial" w:cs="Arial"/>
          <w:b/>
        </w:rPr>
        <w:t>IX Cijena najpovoljnije ponude</w:t>
      </w:r>
      <w:r w:rsidR="00FF25EE">
        <w:rPr>
          <w:rFonts w:ascii="Arial" w:eastAsia="Calibri" w:hAnsi="Arial" w:cs="Arial"/>
          <w:b/>
        </w:rPr>
        <w:tab/>
      </w:r>
    </w:p>
    <w:p w14:paraId="491D2178" w14:textId="7178F075" w:rsidR="00FE49CE" w:rsidRDefault="00713C61" w:rsidP="00E32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u w:val="single"/>
          <w:lang w:val="en-GB"/>
        </w:rPr>
      </w:pPr>
      <w:r w:rsidRPr="00B9478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 1</w:t>
      </w:r>
      <w:r w:rsidR="00D01E0A" w:rsidRPr="00B9478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  <w:r w:rsidRPr="00B9478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.</w:t>
      </w:r>
      <w:r w:rsidR="00D01E0A" w:rsidRPr="00B9478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25</w:t>
      </w:r>
      <w:r w:rsidRPr="00B9478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0,00 €</w:t>
      </w:r>
      <w:r w:rsidRPr="00B9478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B94785">
        <w:rPr>
          <w:rFonts w:ascii="Times New Roman" w:eastAsia="Calibri" w:hAnsi="Times New Roman" w:cs="Times New Roman"/>
          <w:b/>
          <w:iCs/>
          <w:sz w:val="24"/>
          <w:szCs w:val="24"/>
        </w:rPr>
        <w:t>bez pdv-a</w:t>
      </w:r>
      <w:r w:rsidRPr="00B9478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B94785">
        <w:rPr>
          <w:rFonts w:ascii="Times New Roman" w:eastAsia="Calibri" w:hAnsi="Times New Roman" w:cs="Times New Roman"/>
          <w:bCs/>
          <w:iCs/>
          <w:sz w:val="24"/>
          <w:szCs w:val="24"/>
          <w:lang w:val="en-GB"/>
        </w:rPr>
        <w:t xml:space="preserve"> </w:t>
      </w:r>
    </w:p>
    <w:p w14:paraId="47ADBEC6" w14:textId="77777777" w:rsidR="00C10501" w:rsidRPr="00E322FF" w:rsidRDefault="00C10501" w:rsidP="00E32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en-GB"/>
        </w:rPr>
      </w:pPr>
      <w:bookmarkStart w:id="7" w:name="_GoBack"/>
      <w:bookmarkEnd w:id="7"/>
    </w:p>
    <w:p w14:paraId="6C10778C" w14:textId="77777777" w:rsidR="00713C61" w:rsidRPr="007830C8" w:rsidRDefault="00713C61" w:rsidP="00E322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</w:rPr>
      </w:pPr>
      <w:r w:rsidRPr="007830C8">
        <w:rPr>
          <w:rFonts w:ascii="Arial" w:eastAsia="Calibri" w:hAnsi="Arial" w:cs="Arial"/>
          <w:b/>
        </w:rPr>
        <w:lastRenderedPageBreak/>
        <w:t xml:space="preserve">X </w:t>
      </w:r>
      <w:proofErr w:type="gramStart"/>
      <w:r w:rsidRPr="007830C8">
        <w:rPr>
          <w:rFonts w:ascii="Arial" w:eastAsia="Calibri" w:hAnsi="Arial" w:cs="Arial"/>
          <w:b/>
        </w:rPr>
        <w:t>Sa</w:t>
      </w:r>
      <w:proofErr w:type="gramEnd"/>
      <w:r w:rsidRPr="007830C8">
        <w:rPr>
          <w:rFonts w:ascii="Arial" w:eastAsia="Calibri" w:hAnsi="Arial" w:cs="Arial"/>
          <w:b/>
        </w:rPr>
        <w:t xml:space="preserve"> izabranim ponuđačem naručilac</w:t>
      </w:r>
    </w:p>
    <w:p w14:paraId="4EC719BD" w14:textId="77777777" w:rsidR="00713C61" w:rsidRPr="00B94785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58C80CC2" w14:textId="77777777" w:rsidR="00FE49CE" w:rsidRDefault="00FE49CE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47334672" w14:textId="77777777" w:rsidR="00713C61" w:rsidRPr="00B94785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  <w:r w:rsidRPr="00B94785">
        <w:rPr>
          <w:rFonts w:ascii="Arial" w:eastAsia="Calibri" w:hAnsi="Arial" w:cs="Arial"/>
        </w:rPr>
        <w:sym w:font="Wingdings" w:char="00A8"/>
      </w:r>
      <w:r w:rsidRPr="00B94785">
        <w:rPr>
          <w:rFonts w:ascii="Arial" w:eastAsia="Calibri" w:hAnsi="Arial" w:cs="Arial"/>
        </w:rPr>
        <w:t xml:space="preserve"> </w:t>
      </w:r>
      <w:proofErr w:type="gramStart"/>
      <w:r w:rsidRPr="00B94785">
        <w:rPr>
          <w:rFonts w:ascii="Times New Roman" w:eastAsia="Calibri" w:hAnsi="Times New Roman" w:cs="Times New Roman"/>
          <w:sz w:val="24"/>
          <w:szCs w:val="24"/>
        </w:rPr>
        <w:t>će</w:t>
      </w:r>
      <w:proofErr w:type="gramEnd"/>
      <w:r w:rsidRPr="00B94785">
        <w:rPr>
          <w:rFonts w:ascii="Times New Roman" w:eastAsia="Calibri" w:hAnsi="Times New Roman" w:cs="Times New Roman"/>
          <w:sz w:val="24"/>
          <w:szCs w:val="24"/>
        </w:rPr>
        <w:t xml:space="preserve"> zaključiti ugovor</w:t>
      </w:r>
      <w:r w:rsidRPr="00B94785">
        <w:rPr>
          <w:rFonts w:ascii="Arial" w:eastAsia="Calibri" w:hAnsi="Arial" w:cs="Arial"/>
        </w:rPr>
        <w:t xml:space="preserve"> </w:t>
      </w:r>
    </w:p>
    <w:p w14:paraId="152254A4" w14:textId="77777777" w:rsidR="00713C61" w:rsidRPr="00B94785" w:rsidRDefault="00713C61" w:rsidP="00713C61">
      <w:pPr>
        <w:tabs>
          <w:tab w:val="left" w:pos="426"/>
        </w:tabs>
        <w:spacing w:after="0" w:line="240" w:lineRule="auto"/>
        <w:rPr>
          <w:rFonts w:ascii="Arial" w:eastAsia="Calibri" w:hAnsi="Arial" w:cs="Arial"/>
        </w:rPr>
      </w:pPr>
    </w:p>
    <w:p w14:paraId="15CF6F4B" w14:textId="77777777" w:rsidR="0002332A" w:rsidRDefault="0002332A" w:rsidP="00D01E0A">
      <w:pPr>
        <w:spacing w:after="0" w:line="240" w:lineRule="auto"/>
        <w:rPr>
          <w:rFonts w:ascii="Arial" w:eastAsia="PMingLiU" w:hAnsi="Arial" w:cs="Arial"/>
          <w:b/>
          <w:lang w:val="en-GB" w:eastAsia="zh-TW"/>
        </w:rPr>
      </w:pPr>
    </w:p>
    <w:p w14:paraId="51ED5E3F" w14:textId="77777777" w:rsidR="0002332A" w:rsidRDefault="0002332A" w:rsidP="00D01E0A">
      <w:pPr>
        <w:spacing w:after="0" w:line="240" w:lineRule="auto"/>
        <w:rPr>
          <w:rFonts w:ascii="Arial" w:eastAsia="PMingLiU" w:hAnsi="Arial" w:cs="Arial"/>
          <w:b/>
          <w:lang w:val="en-GB" w:eastAsia="zh-TW"/>
        </w:rPr>
      </w:pPr>
    </w:p>
    <w:p w14:paraId="502D308B" w14:textId="77777777" w:rsidR="00D01E0A" w:rsidRPr="00B94785" w:rsidRDefault="00D01E0A" w:rsidP="00D01E0A">
      <w:pPr>
        <w:spacing w:after="0" w:line="240" w:lineRule="auto"/>
        <w:rPr>
          <w:rFonts w:ascii="Arial" w:eastAsia="PMingLiU" w:hAnsi="Arial" w:cs="Arial"/>
          <w:b/>
          <w:lang w:val="en-GB" w:eastAsia="zh-TW"/>
        </w:rPr>
      </w:pPr>
      <w:r w:rsidRPr="00B94785">
        <w:rPr>
          <w:rFonts w:ascii="Arial" w:eastAsia="PMingLiU" w:hAnsi="Arial" w:cs="Arial"/>
          <w:b/>
          <w:lang w:val="en-GB" w:eastAsia="zh-TW"/>
        </w:rPr>
        <w:t>Komisija za sprovođenje jednostavne nabavke:</w:t>
      </w:r>
    </w:p>
    <w:p w14:paraId="70AC37A9" w14:textId="77777777" w:rsidR="00D01E0A" w:rsidRPr="00B94785" w:rsidRDefault="00D01E0A" w:rsidP="00D01E0A">
      <w:pPr>
        <w:spacing w:after="0" w:line="240" w:lineRule="auto"/>
        <w:rPr>
          <w:rFonts w:ascii="Arial" w:eastAsia="PMingLiU" w:hAnsi="Arial" w:cs="Arial"/>
          <w:b/>
          <w:lang w:val="en-GB" w:eastAsia="zh-TW"/>
        </w:rPr>
      </w:pPr>
    </w:p>
    <w:p w14:paraId="19E02F34" w14:textId="77777777" w:rsidR="00D01E0A" w:rsidRPr="00B94785" w:rsidRDefault="00D01E0A" w:rsidP="00D01E0A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Arial" w:eastAsia="PMingLiU" w:hAnsi="Arial" w:cs="Arial"/>
          <w:lang w:eastAsia="zh-TW"/>
        </w:rPr>
      </w:pPr>
      <w:r w:rsidRPr="00B94785">
        <w:rPr>
          <w:rFonts w:ascii="Arial" w:eastAsia="PMingLiU" w:hAnsi="Arial" w:cs="Arial"/>
          <w:u w:val="single"/>
        </w:rPr>
        <w:t xml:space="preserve">    Danilo Gačević   </w:t>
      </w:r>
      <w:r w:rsidRPr="00B94785">
        <w:rPr>
          <w:rFonts w:ascii="Arial" w:eastAsia="PMingLiU" w:hAnsi="Arial" w:cs="Arial"/>
        </w:rPr>
        <w:t>,</w:t>
      </w:r>
      <w:r w:rsidRPr="00B94785">
        <w:rPr>
          <w:rFonts w:ascii="Arial" w:eastAsia="PMingLiU" w:hAnsi="Arial" w:cs="Arial"/>
          <w:u w:val="single"/>
        </w:rPr>
        <w:t xml:space="preserve">        </w:t>
      </w:r>
      <w:r w:rsidRPr="00B94785">
        <w:rPr>
          <w:rFonts w:ascii="Arial" w:eastAsia="PMingLiU" w:hAnsi="Arial" w:cs="Arial"/>
        </w:rPr>
        <w:t>__________________</w:t>
      </w:r>
    </w:p>
    <w:p w14:paraId="487FAB71" w14:textId="77777777" w:rsidR="00D01E0A" w:rsidRPr="00B94785" w:rsidRDefault="00D01E0A" w:rsidP="00D01E0A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Arial" w:eastAsia="PMingLiU" w:hAnsi="Arial" w:cs="Arial"/>
          <w:lang w:eastAsia="zh-TW"/>
        </w:rPr>
      </w:pPr>
      <w:r w:rsidRPr="00B94785">
        <w:rPr>
          <w:rFonts w:ascii="Arial" w:eastAsia="PMingLiU" w:hAnsi="Arial" w:cs="Arial"/>
          <w:u w:val="single"/>
        </w:rPr>
        <w:t xml:space="preserve">    Gordana Fuštić   </w:t>
      </w:r>
      <w:r w:rsidRPr="00B94785">
        <w:rPr>
          <w:rFonts w:ascii="Arial" w:eastAsia="PMingLiU" w:hAnsi="Arial" w:cs="Arial"/>
        </w:rPr>
        <w:t>,</w:t>
      </w:r>
      <w:r w:rsidRPr="00B94785">
        <w:rPr>
          <w:rFonts w:ascii="Arial" w:eastAsia="PMingLiU" w:hAnsi="Arial" w:cs="Arial"/>
          <w:u w:val="single"/>
        </w:rPr>
        <w:t xml:space="preserve">        __________________</w:t>
      </w:r>
    </w:p>
    <w:p w14:paraId="64E0E7D0" w14:textId="77777777" w:rsidR="00D01E0A" w:rsidRPr="00B94785" w:rsidRDefault="00D01E0A" w:rsidP="00D01E0A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Arial" w:eastAsia="PMingLiU" w:hAnsi="Arial" w:cs="Arial"/>
          <w:lang w:eastAsia="zh-TW"/>
        </w:rPr>
      </w:pPr>
      <w:r w:rsidRPr="00B94785">
        <w:rPr>
          <w:rFonts w:ascii="Arial" w:eastAsia="PMingLiU" w:hAnsi="Arial" w:cs="Arial"/>
          <w:u w:val="single"/>
        </w:rPr>
        <w:t xml:space="preserve">    </w:t>
      </w:r>
      <w:r w:rsidRPr="00B94785">
        <w:rPr>
          <w:rFonts w:ascii="Arial" w:eastAsia="PMingLiU" w:hAnsi="Arial" w:cs="Arial"/>
          <w:u w:val="single"/>
          <w:lang w:val="en-GB"/>
        </w:rPr>
        <w:t xml:space="preserve">Jasmin Zajmović </w:t>
      </w:r>
      <w:r w:rsidRPr="00B94785">
        <w:rPr>
          <w:rFonts w:ascii="Arial" w:eastAsia="PMingLiU" w:hAnsi="Arial" w:cs="Arial"/>
        </w:rPr>
        <w:t>,</w:t>
      </w:r>
      <w:r w:rsidRPr="00B94785">
        <w:rPr>
          <w:rFonts w:ascii="Arial" w:eastAsia="PMingLiU" w:hAnsi="Arial" w:cs="Arial"/>
          <w:u w:val="single"/>
        </w:rPr>
        <w:t xml:space="preserve">        __________________</w:t>
      </w:r>
    </w:p>
    <w:p w14:paraId="01FE3496" w14:textId="77777777" w:rsidR="00713C61" w:rsidRPr="00B94785" w:rsidRDefault="00713C61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14:paraId="37129ABF" w14:textId="77777777" w:rsidR="00713C61" w:rsidRPr="007830C8" w:rsidRDefault="00713C61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14:paraId="02219D4A" w14:textId="77777777" w:rsidR="00E0183C" w:rsidRDefault="00E0183C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GB"/>
        </w:rPr>
      </w:pPr>
    </w:p>
    <w:p w14:paraId="1A45741A" w14:textId="77777777" w:rsidR="0002332A" w:rsidRDefault="0002332A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GB"/>
        </w:rPr>
      </w:pPr>
    </w:p>
    <w:p w14:paraId="7583BB6B" w14:textId="77777777" w:rsidR="0002332A" w:rsidRDefault="0002332A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GB"/>
        </w:rPr>
      </w:pPr>
    </w:p>
    <w:p w14:paraId="5FC758CB" w14:textId="74E26EC6" w:rsidR="00713C61" w:rsidRPr="007830C8" w:rsidRDefault="00713C61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lang w:val="en-GB"/>
        </w:rPr>
      </w:pPr>
      <w:r w:rsidRPr="007830C8">
        <w:rPr>
          <w:rFonts w:ascii="Arial" w:hAnsi="Arial" w:cs="Arial"/>
          <w:b/>
          <w:lang w:val="en-GB"/>
        </w:rPr>
        <w:t>Ovlašćeno lice naručioca</w:t>
      </w:r>
      <w:r w:rsidRPr="007830C8">
        <w:rPr>
          <w:rFonts w:ascii="Arial" w:hAnsi="Arial" w:cs="Arial"/>
          <w:lang w:val="en-GB"/>
        </w:rPr>
        <w:t xml:space="preserve">: </w:t>
      </w:r>
      <w:r w:rsidR="006C2F04">
        <w:rPr>
          <w:rFonts w:ascii="Arial" w:eastAsia="PMingLiU" w:hAnsi="Arial" w:cs="Arial"/>
          <w:u w:val="single"/>
          <w:lang w:val="en-GB"/>
        </w:rPr>
        <w:t xml:space="preserve"> Filip Makrid</w:t>
      </w:r>
      <w:r w:rsidRPr="007830C8">
        <w:rPr>
          <w:rFonts w:ascii="Arial" w:eastAsia="PMingLiU" w:hAnsi="Arial" w:cs="Arial"/>
          <w:u w:val="single"/>
          <w:lang w:val="en-GB"/>
        </w:rPr>
        <w:t>, _</w:t>
      </w:r>
      <w:r w:rsidR="000418F9">
        <w:rPr>
          <w:rFonts w:ascii="Arial" w:eastAsia="PMingLiU" w:hAnsi="Arial" w:cs="Arial"/>
          <w:u w:val="single"/>
          <w:lang w:val="en-GB"/>
        </w:rPr>
        <w:t xml:space="preserve">          </w:t>
      </w:r>
      <w:r w:rsidRPr="007830C8">
        <w:rPr>
          <w:rFonts w:ascii="Arial" w:eastAsia="PMingLiU" w:hAnsi="Arial" w:cs="Arial"/>
          <w:u w:val="single"/>
          <w:lang w:val="en-GB"/>
        </w:rPr>
        <w:t>___________________</w:t>
      </w:r>
      <w:r w:rsidRPr="007830C8">
        <w:rPr>
          <w:rFonts w:ascii="Arial" w:eastAsia="PMingLiU" w:hAnsi="Arial" w:cs="Arial"/>
          <w:lang w:val="en-GB"/>
        </w:rPr>
        <w:t>;</w:t>
      </w:r>
    </w:p>
    <w:p w14:paraId="7DA6418E" w14:textId="77777777" w:rsidR="00713C61" w:rsidRPr="007830C8" w:rsidRDefault="00713C61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lang w:val="en-GB"/>
        </w:rPr>
      </w:pPr>
    </w:p>
    <w:p w14:paraId="6E2DCE4F" w14:textId="77777777" w:rsidR="00713C61" w:rsidRPr="00974270" w:rsidRDefault="00713C61" w:rsidP="00713C6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</w:rPr>
      </w:pPr>
    </w:p>
    <w:p w14:paraId="027FCDDA" w14:textId="617ABBAB" w:rsidR="009D05FB" w:rsidRPr="00285BE0" w:rsidRDefault="00713C61" w:rsidP="00285BE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</w:rPr>
      </w:pPr>
      <w:r w:rsidRPr="00974270">
        <w:rPr>
          <w:rFonts w:ascii="Arial" w:eastAsia="PMingLiU" w:hAnsi="Arial" w:cs="Arial"/>
        </w:rPr>
        <w:t>M.P</w:t>
      </w:r>
    </w:p>
    <w:sectPr w:rsidR="009D05FB" w:rsidRPr="00285BE0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6584B"/>
    <w:multiLevelType w:val="hybridMultilevel"/>
    <w:tmpl w:val="93F82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61"/>
    <w:rsid w:val="0002332A"/>
    <w:rsid w:val="0002385A"/>
    <w:rsid w:val="000418F9"/>
    <w:rsid w:val="001271D0"/>
    <w:rsid w:val="001D2B04"/>
    <w:rsid w:val="001D7DF4"/>
    <w:rsid w:val="00285BE0"/>
    <w:rsid w:val="004B723B"/>
    <w:rsid w:val="0052695B"/>
    <w:rsid w:val="0068788B"/>
    <w:rsid w:val="006C2F04"/>
    <w:rsid w:val="00713C61"/>
    <w:rsid w:val="007713A4"/>
    <w:rsid w:val="0084311A"/>
    <w:rsid w:val="008D0CA1"/>
    <w:rsid w:val="00912B72"/>
    <w:rsid w:val="00935EEA"/>
    <w:rsid w:val="009D05FB"/>
    <w:rsid w:val="00A25370"/>
    <w:rsid w:val="00B94785"/>
    <w:rsid w:val="00C10501"/>
    <w:rsid w:val="00C65398"/>
    <w:rsid w:val="00C72C11"/>
    <w:rsid w:val="00CF7704"/>
    <w:rsid w:val="00D01E0A"/>
    <w:rsid w:val="00D764CA"/>
    <w:rsid w:val="00DB6CC4"/>
    <w:rsid w:val="00DD2887"/>
    <w:rsid w:val="00E0183C"/>
    <w:rsid w:val="00E322FF"/>
    <w:rsid w:val="00E47954"/>
    <w:rsid w:val="00EB1D60"/>
    <w:rsid w:val="00F47823"/>
    <w:rsid w:val="00FE49CE"/>
    <w:rsid w:val="00F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51BC"/>
  <w15:chartTrackingRefBased/>
  <w15:docId w15:val="{D08FD9DC-9A0F-476D-824A-D290FFBC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713C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13C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713C6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3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2763</Words>
  <Characters>15754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Knežević</dc:creator>
  <cp:keywords/>
  <dc:description/>
  <cp:lastModifiedBy>Gordana Fustic</cp:lastModifiedBy>
  <cp:revision>30</cp:revision>
  <cp:lastPrinted>2022-09-05T08:47:00Z</cp:lastPrinted>
  <dcterms:created xsi:type="dcterms:W3CDTF">2022-08-11T09:49:00Z</dcterms:created>
  <dcterms:modified xsi:type="dcterms:W3CDTF">2022-09-26T09:44:00Z</dcterms:modified>
</cp:coreProperties>
</file>