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15A75" w14:textId="77777777" w:rsidR="001F05EC" w:rsidRPr="001F05EC" w:rsidRDefault="001F05EC" w:rsidP="001F05EC">
      <w:pPr>
        <w:spacing w:after="0" w:line="240" w:lineRule="auto"/>
        <w:jc w:val="right"/>
        <w:rPr>
          <w:rFonts w:ascii="Times New Roman" w:eastAsia="Times New Roman" w:hAnsi="Times New Roman" w:cs="Times New Roman"/>
          <w:b/>
          <w:color w:val="000000"/>
          <w:sz w:val="24"/>
          <w:szCs w:val="24"/>
          <w:lang w:val="sr-Latn-ME"/>
        </w:rPr>
      </w:pPr>
      <w:r w:rsidRPr="001F05EC">
        <w:rPr>
          <w:rFonts w:ascii="Times New Roman" w:eastAsia="Times New Roman" w:hAnsi="Times New Roman" w:cs="Times New Roman"/>
          <w:b/>
          <w:color w:val="000000"/>
          <w:sz w:val="24"/>
          <w:szCs w:val="24"/>
          <w:lang w:val="sr-Latn-ME"/>
        </w:rPr>
        <w:t xml:space="preserve">OBRAZAC 1  </w:t>
      </w:r>
    </w:p>
    <w:p w14:paraId="7A380727"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52775C67" w14:textId="77777777" w:rsidR="001F05EC" w:rsidRPr="001F05EC" w:rsidRDefault="001F05EC" w:rsidP="001F05EC">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r w:rsidRPr="001F05EC">
        <w:rPr>
          <w:rFonts w:ascii="Times New Roman" w:eastAsia="Times New Roman" w:hAnsi="Times New Roman" w:cs="Times New Roman"/>
          <w:color w:val="000000"/>
          <w:sz w:val="24"/>
          <w:szCs w:val="24"/>
          <w:u w:val="single"/>
          <w:lang w:val="sr-Latn-ME"/>
        </w:rPr>
        <w:t>Vodovod i kanalizacija d.o.o. Berane</w:t>
      </w:r>
    </w:p>
    <w:p w14:paraId="4820B15C" w14:textId="0DAD81F7" w:rsidR="001F05EC" w:rsidRPr="001F05EC" w:rsidRDefault="001F05EC" w:rsidP="001F05EC">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color w:val="000000"/>
          <w:sz w:val="24"/>
          <w:szCs w:val="24"/>
          <w:u w:val="single"/>
          <w:lang w:val="sr-Latn-ME"/>
        </w:rPr>
        <w:t xml:space="preserve">Broj: </w:t>
      </w:r>
      <w:r w:rsidR="00A377C2">
        <w:rPr>
          <w:rFonts w:ascii="Times New Roman" w:eastAsia="Times New Roman" w:hAnsi="Times New Roman" w:cs="Times New Roman"/>
          <w:color w:val="000000"/>
          <w:sz w:val="24"/>
          <w:szCs w:val="24"/>
          <w:u w:val="single"/>
          <w:lang w:val="sr-Latn-ME"/>
        </w:rPr>
        <w:t>939</w:t>
      </w:r>
    </w:p>
    <w:p w14:paraId="2940FD60" w14:textId="1B09CF36" w:rsidR="001F05EC" w:rsidRPr="001F05EC" w:rsidRDefault="001F05EC" w:rsidP="001F05EC">
      <w:pPr>
        <w:spacing w:after="0" w:line="240" w:lineRule="auto"/>
        <w:jc w:val="both"/>
        <w:rPr>
          <w:rFonts w:ascii="Times New Roman" w:eastAsia="Times New Roman" w:hAnsi="Times New Roman" w:cs="Times New Roman"/>
          <w:sz w:val="24"/>
          <w:szCs w:val="24"/>
          <w:lang w:val="sr-Latn-ME"/>
        </w:rPr>
      </w:pPr>
      <w:r w:rsidRPr="001F05EC">
        <w:rPr>
          <w:rFonts w:ascii="Times New Roman" w:eastAsia="Times New Roman" w:hAnsi="Times New Roman" w:cs="Times New Roman"/>
          <w:sz w:val="24"/>
          <w:szCs w:val="24"/>
          <w:lang w:val="sr-Latn-ME"/>
        </w:rPr>
        <w:t xml:space="preserve">Broj iz evidencije postupaka javnih nabavki: </w:t>
      </w:r>
      <w:r>
        <w:rPr>
          <w:rFonts w:ascii="Times New Roman" w:eastAsia="Times New Roman" w:hAnsi="Times New Roman" w:cs="Times New Roman"/>
          <w:sz w:val="24"/>
          <w:szCs w:val="24"/>
          <w:lang w:val="sr-Latn-ME"/>
        </w:rPr>
        <w:t>2</w:t>
      </w:r>
      <w:r w:rsidRPr="001F05EC">
        <w:rPr>
          <w:rFonts w:ascii="Times New Roman" w:eastAsia="Times New Roman" w:hAnsi="Times New Roman" w:cs="Times New Roman"/>
          <w:sz w:val="24"/>
          <w:szCs w:val="24"/>
          <w:lang w:val="sr-Latn-ME"/>
        </w:rPr>
        <w:t>A/2</w:t>
      </w:r>
      <w:r w:rsidR="004A6130">
        <w:rPr>
          <w:rFonts w:ascii="Times New Roman" w:eastAsia="Times New Roman" w:hAnsi="Times New Roman" w:cs="Times New Roman"/>
          <w:sz w:val="24"/>
          <w:szCs w:val="24"/>
          <w:lang w:val="sr-Latn-ME"/>
        </w:rPr>
        <w:t>2</w:t>
      </w:r>
    </w:p>
    <w:p w14:paraId="3D451561" w14:textId="573ACE53" w:rsidR="001F05EC" w:rsidRPr="001F05EC" w:rsidRDefault="001F05EC" w:rsidP="001F05EC">
      <w:pPr>
        <w:spacing w:after="0" w:line="240" w:lineRule="auto"/>
        <w:jc w:val="both"/>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color w:val="000000"/>
          <w:sz w:val="24"/>
          <w:szCs w:val="24"/>
          <w:lang w:val="sr-Latn-ME"/>
        </w:rPr>
        <w:t xml:space="preserve">Redni broj iz Plana javnih nabavki : </w:t>
      </w:r>
      <w:r w:rsidR="006A5536">
        <w:rPr>
          <w:rFonts w:ascii="Times New Roman" w:eastAsia="Times New Roman" w:hAnsi="Times New Roman" w:cs="Times New Roman"/>
          <w:color w:val="000000"/>
          <w:sz w:val="24"/>
          <w:szCs w:val="24"/>
          <w:lang w:val="sr-Latn-ME"/>
        </w:rPr>
        <w:t>27</w:t>
      </w:r>
    </w:p>
    <w:p w14:paraId="1E520B59" w14:textId="7A48EA63" w:rsidR="001F05EC" w:rsidRPr="001F05EC" w:rsidRDefault="001F05EC" w:rsidP="001F05EC">
      <w:pPr>
        <w:spacing w:after="0" w:line="240" w:lineRule="auto"/>
        <w:jc w:val="both"/>
        <w:rPr>
          <w:rFonts w:ascii="Times New Roman" w:eastAsia="Times New Roman" w:hAnsi="Times New Roman" w:cs="Times New Roman"/>
          <w:b/>
          <w:bCs/>
          <w:color w:val="000000"/>
          <w:sz w:val="24"/>
          <w:szCs w:val="24"/>
          <w:lang w:val="sr-Latn-ME"/>
        </w:rPr>
      </w:pPr>
      <w:r w:rsidRPr="001F05EC">
        <w:rPr>
          <w:rFonts w:ascii="Times New Roman" w:eastAsia="Times New Roman" w:hAnsi="Times New Roman" w:cs="Times New Roman"/>
          <w:color w:val="000000"/>
          <w:sz w:val="24"/>
          <w:szCs w:val="24"/>
          <w:lang w:val="sr-Latn-ME"/>
        </w:rPr>
        <w:t xml:space="preserve">Mjesto i datum:  </w:t>
      </w:r>
      <w:r w:rsidR="004A6130">
        <w:rPr>
          <w:rFonts w:ascii="Times New Roman" w:eastAsia="Times New Roman" w:hAnsi="Times New Roman" w:cs="Times New Roman"/>
          <w:color w:val="000000"/>
          <w:sz w:val="24"/>
          <w:szCs w:val="24"/>
          <w:lang w:val="sr-Latn-ME"/>
        </w:rPr>
        <w:t>09</w:t>
      </w:r>
      <w:r w:rsidRPr="001F05EC">
        <w:rPr>
          <w:rFonts w:ascii="Times New Roman" w:eastAsia="Times New Roman" w:hAnsi="Times New Roman" w:cs="Times New Roman"/>
          <w:color w:val="000000"/>
          <w:sz w:val="24"/>
          <w:szCs w:val="24"/>
          <w:lang w:val="sr-Latn-ME"/>
        </w:rPr>
        <w:t>.0</w:t>
      </w:r>
      <w:r w:rsidR="004A6130">
        <w:rPr>
          <w:rFonts w:ascii="Times New Roman" w:eastAsia="Times New Roman" w:hAnsi="Times New Roman" w:cs="Times New Roman"/>
          <w:color w:val="000000"/>
          <w:sz w:val="24"/>
          <w:szCs w:val="24"/>
          <w:lang w:val="sr-Latn-ME"/>
        </w:rPr>
        <w:t>8</w:t>
      </w:r>
      <w:r w:rsidRPr="001F05EC">
        <w:rPr>
          <w:rFonts w:ascii="Times New Roman" w:eastAsia="Times New Roman" w:hAnsi="Times New Roman" w:cs="Times New Roman"/>
          <w:color w:val="000000"/>
          <w:sz w:val="24"/>
          <w:szCs w:val="24"/>
          <w:lang w:val="sr-Latn-ME"/>
        </w:rPr>
        <w:t>.202</w:t>
      </w:r>
      <w:r w:rsidR="004A6130">
        <w:rPr>
          <w:rFonts w:ascii="Times New Roman" w:eastAsia="Times New Roman" w:hAnsi="Times New Roman" w:cs="Times New Roman"/>
          <w:color w:val="000000"/>
          <w:sz w:val="24"/>
          <w:szCs w:val="24"/>
          <w:lang w:val="sr-Latn-ME"/>
        </w:rPr>
        <w:t>2</w:t>
      </w:r>
    </w:p>
    <w:p w14:paraId="4C8A1864" w14:textId="77777777" w:rsidR="001F05EC" w:rsidRPr="001F05EC" w:rsidRDefault="001F05EC" w:rsidP="001F05EC">
      <w:pPr>
        <w:spacing w:after="0" w:line="240" w:lineRule="auto"/>
        <w:rPr>
          <w:rFonts w:ascii="Times New Roman" w:eastAsia="Times New Roman" w:hAnsi="Times New Roman" w:cs="Times New Roman"/>
          <w:sz w:val="24"/>
          <w:szCs w:val="24"/>
          <w:lang w:val="sr-Latn-ME"/>
        </w:rPr>
      </w:pPr>
    </w:p>
    <w:p w14:paraId="68D6A3F8" w14:textId="77777777" w:rsidR="001F05EC" w:rsidRPr="001F05EC" w:rsidRDefault="001F05EC" w:rsidP="001F05EC">
      <w:pPr>
        <w:spacing w:after="0" w:line="240" w:lineRule="auto"/>
        <w:rPr>
          <w:rFonts w:ascii="Times New Roman" w:eastAsia="Times New Roman" w:hAnsi="Times New Roman" w:cs="Times New Roman"/>
          <w:sz w:val="24"/>
          <w:szCs w:val="24"/>
          <w:lang w:val="sr-Latn-ME"/>
        </w:rPr>
      </w:pPr>
    </w:p>
    <w:p w14:paraId="0D5D53AA" w14:textId="77777777" w:rsidR="001F05EC" w:rsidRPr="001F05EC" w:rsidRDefault="001F05EC" w:rsidP="001F05EC">
      <w:pPr>
        <w:spacing w:after="0" w:line="240" w:lineRule="auto"/>
        <w:rPr>
          <w:rFonts w:ascii="Times New Roman" w:eastAsia="Times New Roman" w:hAnsi="Times New Roman" w:cs="Times New Roman"/>
          <w:sz w:val="24"/>
          <w:szCs w:val="24"/>
          <w:lang w:val="sr-Latn-ME"/>
        </w:rPr>
      </w:pPr>
    </w:p>
    <w:p w14:paraId="505F49D1"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r w:rsidRPr="001F05EC">
        <w:rPr>
          <w:rFonts w:ascii="Times New Roman" w:eastAsia="Times New Roman" w:hAnsi="Times New Roman" w:cs="Times New Roman"/>
          <w:sz w:val="24"/>
          <w:szCs w:val="24"/>
          <w:lang w:val="sr-Latn-ME"/>
        </w:rPr>
        <w:t xml:space="preserve">Na osnovu člana 93 stav 1 Zakona o javnim nabavkama („Službeni list CG“, br. 074/19) </w:t>
      </w:r>
      <w:r w:rsidRPr="001F05EC">
        <w:rPr>
          <w:rFonts w:ascii="Times New Roman" w:eastAsia="Times New Roman" w:hAnsi="Times New Roman" w:cs="Times New Roman"/>
          <w:color w:val="000000"/>
          <w:sz w:val="24"/>
          <w:szCs w:val="24"/>
          <w:u w:val="single"/>
          <w:lang w:val="sr-Latn-ME"/>
        </w:rPr>
        <w:tab/>
        <w:t xml:space="preserve"> Vodovod i kanalizacija d.o.o. Berane </w:t>
      </w:r>
      <w:r w:rsidRPr="001F05EC">
        <w:rPr>
          <w:rFonts w:ascii="Times New Roman" w:eastAsia="Times New Roman" w:hAnsi="Times New Roman" w:cs="Times New Roman"/>
          <w:sz w:val="24"/>
          <w:szCs w:val="24"/>
          <w:lang w:val="sr-Latn-ME"/>
        </w:rPr>
        <w:t>objavljuje</w:t>
      </w:r>
      <w:r w:rsidRPr="001F05EC">
        <w:rPr>
          <w:rFonts w:ascii="Times New Roman" w:eastAsia="Times New Roman" w:hAnsi="Times New Roman" w:cs="Times New Roman"/>
          <w:b/>
          <w:bCs/>
          <w:color w:val="000000"/>
          <w:sz w:val="24"/>
          <w:szCs w:val="24"/>
          <w:lang w:val="sr-Latn-ME"/>
        </w:rPr>
        <w:t xml:space="preserve">        </w:t>
      </w:r>
    </w:p>
    <w:p w14:paraId="729FC571"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76667D2E"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54DD34BD"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453D0735"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514A6035"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2D59B6EF"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1F05EC">
        <w:rPr>
          <w:rFonts w:ascii="Times New Roman" w:eastAsia="Times New Roman" w:hAnsi="Times New Roman" w:cs="Times New Roman"/>
          <w:b/>
          <w:bCs/>
          <w:color w:val="000000"/>
          <w:sz w:val="24"/>
          <w:szCs w:val="24"/>
          <w:lang w:val="sr-Latn-ME"/>
        </w:rPr>
        <w:t xml:space="preserve">                                          </w:t>
      </w:r>
      <w:r w:rsidRPr="001F05EC">
        <w:rPr>
          <w:rFonts w:ascii="Times New Roman" w:eastAsia="Times New Roman" w:hAnsi="Times New Roman" w:cs="Times New Roman"/>
          <w:b/>
          <w:bCs/>
          <w:color w:val="000000"/>
          <w:sz w:val="24"/>
          <w:szCs w:val="24"/>
          <w:lang w:val="sr-Latn-ME"/>
        </w:rPr>
        <w:tab/>
      </w:r>
      <w:r w:rsidRPr="001F05EC">
        <w:rPr>
          <w:rFonts w:ascii="Times New Roman" w:eastAsia="Times New Roman" w:hAnsi="Times New Roman" w:cs="Times New Roman"/>
          <w:bCs/>
          <w:color w:val="000000"/>
          <w:sz w:val="24"/>
          <w:szCs w:val="24"/>
          <w:lang w:val="sr-Latn-ME"/>
        </w:rPr>
        <w:t xml:space="preserve">                                                      </w:t>
      </w:r>
    </w:p>
    <w:p w14:paraId="65CBB4F5" w14:textId="77777777" w:rsidR="001F05EC" w:rsidRPr="001F05EC" w:rsidRDefault="001F05EC" w:rsidP="001F05EC">
      <w:pPr>
        <w:keepNext/>
        <w:spacing w:after="0" w:line="240" w:lineRule="auto"/>
        <w:jc w:val="center"/>
        <w:outlineLvl w:val="0"/>
        <w:rPr>
          <w:rFonts w:ascii="Times New Roman" w:eastAsia="Times New Roman" w:hAnsi="Times New Roman" w:cs="Times New Roman"/>
          <w:b/>
          <w:bCs/>
          <w:color w:val="000000"/>
          <w:sz w:val="24"/>
          <w:szCs w:val="24"/>
          <w:lang w:val="sr-Latn-ME"/>
        </w:rPr>
      </w:pPr>
    </w:p>
    <w:p w14:paraId="52E9F571" w14:textId="77777777" w:rsidR="001F05EC" w:rsidRPr="001F05EC" w:rsidRDefault="001F05EC" w:rsidP="001F05EC">
      <w:pPr>
        <w:spacing w:after="0" w:line="240" w:lineRule="auto"/>
        <w:jc w:val="center"/>
        <w:rPr>
          <w:rFonts w:ascii="Times New Roman" w:eastAsia="Times New Roman" w:hAnsi="Times New Roman" w:cs="Times New Roman"/>
          <w:b/>
          <w:bCs/>
          <w:color w:val="000000"/>
          <w:sz w:val="24"/>
          <w:szCs w:val="24"/>
          <w:lang w:val="sr-Latn-ME"/>
        </w:rPr>
      </w:pPr>
      <w:r w:rsidRPr="001F05EC">
        <w:rPr>
          <w:rFonts w:ascii="Times New Roman" w:eastAsia="Times New Roman" w:hAnsi="Times New Roman" w:cs="Times New Roman"/>
          <w:b/>
          <w:bCs/>
          <w:color w:val="000000"/>
          <w:sz w:val="24"/>
          <w:szCs w:val="24"/>
          <w:lang w:val="sr-Latn-ME"/>
        </w:rPr>
        <w:t>TENDERSKU DOKUMENTACIJU</w:t>
      </w:r>
    </w:p>
    <w:p w14:paraId="7479D31A" w14:textId="77777777" w:rsidR="001F05EC" w:rsidRPr="001F05EC" w:rsidRDefault="001F05EC" w:rsidP="001F05EC">
      <w:pPr>
        <w:spacing w:after="0" w:line="240" w:lineRule="auto"/>
        <w:jc w:val="center"/>
        <w:rPr>
          <w:rFonts w:ascii="Times New Roman" w:eastAsia="Times New Roman" w:hAnsi="Times New Roman" w:cs="Times New Roman"/>
          <w:b/>
          <w:bCs/>
          <w:color w:val="000000"/>
          <w:sz w:val="24"/>
          <w:szCs w:val="24"/>
          <w:lang w:val="sr-Latn-ME"/>
        </w:rPr>
      </w:pPr>
      <w:r w:rsidRPr="001F05EC">
        <w:rPr>
          <w:rFonts w:ascii="Times New Roman" w:eastAsia="Times New Roman" w:hAnsi="Times New Roman" w:cs="Times New Roman"/>
          <w:b/>
          <w:bCs/>
          <w:color w:val="000000"/>
          <w:sz w:val="24"/>
          <w:szCs w:val="24"/>
          <w:lang w:val="sr-Latn-ME"/>
        </w:rPr>
        <w:t>ZA OTVORENI POSTUPAK JAVNE NABAVKE</w:t>
      </w:r>
    </w:p>
    <w:p w14:paraId="00A49199" w14:textId="77777777" w:rsidR="001F05EC" w:rsidRPr="001F05EC" w:rsidRDefault="001F05EC" w:rsidP="001F05EC">
      <w:pPr>
        <w:spacing w:after="0" w:line="240" w:lineRule="auto"/>
        <w:jc w:val="center"/>
        <w:rPr>
          <w:rFonts w:ascii="Times New Roman" w:eastAsia="Times New Roman" w:hAnsi="Times New Roman" w:cs="Times New Roman"/>
          <w:b/>
          <w:bCs/>
          <w:color w:val="000000"/>
          <w:sz w:val="24"/>
          <w:szCs w:val="24"/>
          <w:lang w:val="sr-Latn-ME"/>
        </w:rPr>
      </w:pPr>
    </w:p>
    <w:p w14:paraId="44724584" w14:textId="6DE95252" w:rsidR="001F05EC" w:rsidRPr="001F05EC" w:rsidRDefault="001F05EC" w:rsidP="001F05EC">
      <w:pPr>
        <w:spacing w:after="0" w:line="240" w:lineRule="auto"/>
        <w:jc w:val="center"/>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color w:val="000000"/>
          <w:sz w:val="24"/>
          <w:szCs w:val="24"/>
          <w:lang w:val="sr-Latn-ME"/>
        </w:rPr>
        <w:t xml:space="preserve">Za nabavku </w:t>
      </w:r>
      <w:r>
        <w:rPr>
          <w:rFonts w:ascii="Times New Roman" w:eastAsia="Times New Roman" w:hAnsi="Times New Roman" w:cs="Times New Roman"/>
          <w:color w:val="000000"/>
          <w:sz w:val="24"/>
          <w:szCs w:val="24"/>
          <w:lang w:val="sr-Latn-ME"/>
        </w:rPr>
        <w:t>usluge</w:t>
      </w:r>
      <w:r w:rsidRPr="001F05EC">
        <w:rPr>
          <w:rFonts w:ascii="Times New Roman" w:eastAsia="Times New Roman" w:hAnsi="Times New Roman" w:cs="Times New Roman"/>
          <w:color w:val="000000"/>
          <w:sz w:val="24"/>
          <w:szCs w:val="24"/>
          <w:lang w:val="sr-Latn-ME"/>
        </w:rPr>
        <w:t xml:space="preserve"> </w:t>
      </w:r>
      <w:r>
        <w:rPr>
          <w:rFonts w:ascii="Times New Roman" w:eastAsia="Times New Roman" w:hAnsi="Times New Roman" w:cs="Times New Roman"/>
          <w:color w:val="000000"/>
          <w:sz w:val="24"/>
          <w:szCs w:val="24"/>
          <w:lang w:val="sr-Latn-ME"/>
        </w:rPr>
        <w:t>– Ispitivanje kvaliteta vode</w:t>
      </w:r>
    </w:p>
    <w:p w14:paraId="6EE1B5DD" w14:textId="77777777" w:rsidR="001F05EC" w:rsidRPr="001F05EC" w:rsidRDefault="001F05EC" w:rsidP="001F05EC">
      <w:pPr>
        <w:spacing w:after="0" w:line="240" w:lineRule="auto"/>
        <w:jc w:val="center"/>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b/>
          <w:bCs/>
          <w:color w:val="000000"/>
          <w:sz w:val="24"/>
          <w:szCs w:val="24"/>
          <w:lang w:val="sr-Latn-ME"/>
        </w:rPr>
        <w:t xml:space="preserve"> </w:t>
      </w:r>
      <w:r w:rsidRPr="001F05EC">
        <w:rPr>
          <w:rFonts w:ascii="Times New Roman" w:eastAsia="Times New Roman" w:hAnsi="Times New Roman" w:cs="Times New Roman"/>
          <w:color w:val="000000"/>
          <w:sz w:val="24"/>
          <w:szCs w:val="24"/>
          <w:lang w:val="sr-Latn-ME"/>
        </w:rPr>
        <w:t>(predmet javne nabavke)</w:t>
      </w:r>
    </w:p>
    <w:p w14:paraId="640ACD94" w14:textId="77777777" w:rsidR="001F05EC" w:rsidRPr="001F05EC" w:rsidRDefault="001F05EC" w:rsidP="001F05EC">
      <w:pPr>
        <w:spacing w:after="0" w:line="240" w:lineRule="auto"/>
        <w:rPr>
          <w:rFonts w:ascii="Times New Roman" w:eastAsia="Times New Roman" w:hAnsi="Times New Roman" w:cs="Times New Roman"/>
          <w:sz w:val="24"/>
          <w:szCs w:val="24"/>
          <w:lang w:val="sr-Latn-ME"/>
        </w:rPr>
      </w:pPr>
    </w:p>
    <w:p w14:paraId="0D7D8EFF" w14:textId="77777777" w:rsidR="001F05EC" w:rsidRPr="001F05EC" w:rsidRDefault="001F05EC" w:rsidP="001F05EC">
      <w:pPr>
        <w:spacing w:after="0" w:line="240" w:lineRule="auto"/>
        <w:jc w:val="both"/>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color w:val="000000"/>
          <w:sz w:val="24"/>
          <w:szCs w:val="24"/>
          <w:lang w:val="sr-Latn-ME"/>
        </w:rPr>
        <w:t>Predmet nabavke se nabavlja:</w:t>
      </w:r>
    </w:p>
    <w:p w14:paraId="24E37327" w14:textId="77777777" w:rsidR="001F05EC" w:rsidRPr="001F05EC" w:rsidRDefault="001F05EC" w:rsidP="001F05EC">
      <w:pPr>
        <w:spacing w:after="0" w:line="240" w:lineRule="auto"/>
        <w:jc w:val="both"/>
        <w:rPr>
          <w:rFonts w:ascii="Times New Roman" w:eastAsia="Times New Roman" w:hAnsi="Times New Roman" w:cs="Times New Roman"/>
          <w:color w:val="000000"/>
          <w:sz w:val="24"/>
          <w:szCs w:val="24"/>
          <w:lang w:val="sr-Latn-ME"/>
        </w:rPr>
      </w:pPr>
    </w:p>
    <w:p w14:paraId="44C56095" w14:textId="77777777" w:rsidR="001F05EC" w:rsidRPr="001F05EC" w:rsidRDefault="001F05EC" w:rsidP="001F05EC">
      <w:pPr>
        <w:spacing w:after="0" w:line="240" w:lineRule="auto"/>
        <w:jc w:val="both"/>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color w:val="000000"/>
          <w:sz w:val="24"/>
          <w:szCs w:val="24"/>
          <w:lang w:val="sr-Latn-ME"/>
        </w:rPr>
        <w:sym w:font="Wingdings" w:char="F0A8"/>
      </w:r>
      <w:r w:rsidRPr="001F05EC">
        <w:rPr>
          <w:rFonts w:ascii="Times New Roman" w:eastAsia="Times New Roman" w:hAnsi="Times New Roman" w:cs="Times New Roman"/>
          <w:color w:val="000000"/>
          <w:sz w:val="24"/>
          <w:szCs w:val="24"/>
          <w:lang w:val="sr-Latn-ME"/>
        </w:rPr>
        <w:t xml:space="preserve"> kao cjelina </w:t>
      </w:r>
    </w:p>
    <w:p w14:paraId="6316FD8F"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040A3118"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160A068A"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19A9A50A"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1C2D405C"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0F0AC717"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2B8483A4"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15BAEC98"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3F1337AB"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5F4B7AA7"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6DAD4935"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2BDE6FB7"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0F7083E5"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6A809572"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61F22B86"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227CB036"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2480DD1D"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7EAF5EAC"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28CFF515" w14:textId="77777777" w:rsidR="001F05EC" w:rsidRPr="001F05EC" w:rsidRDefault="001F05EC" w:rsidP="001F05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Times New Roman" w:eastAsia="Times New Roman" w:hAnsi="Times New Roman" w:cs="Times New Roman"/>
          <w:b/>
          <w:color w:val="000000"/>
          <w:sz w:val="24"/>
          <w:szCs w:val="24"/>
          <w:lang w:val="sr-Latn-ME"/>
        </w:rPr>
      </w:pPr>
      <w:bookmarkStart w:id="0" w:name="_Toc62730553"/>
      <w:r w:rsidRPr="001F05EC">
        <w:rPr>
          <w:rFonts w:ascii="Times New Roman" w:eastAsia="Times New Roman" w:hAnsi="Times New Roman" w:cs="Times New Roman"/>
          <w:b/>
          <w:color w:val="000000"/>
          <w:sz w:val="24"/>
          <w:szCs w:val="24"/>
          <w:lang w:val="sr-Latn-ME"/>
        </w:rPr>
        <w:lastRenderedPageBreak/>
        <w:t>POZIV ZA NADMETANJE</w:t>
      </w:r>
      <w:r w:rsidRPr="001F05EC">
        <w:rPr>
          <w:rFonts w:ascii="Times New Roman" w:eastAsia="Times New Roman" w:hAnsi="Times New Roman" w:cs="Times New Roman"/>
          <w:color w:val="000000"/>
          <w:sz w:val="24"/>
          <w:szCs w:val="24"/>
          <w:vertAlign w:val="superscript"/>
        </w:rPr>
        <w:footnoteReference w:id="1"/>
      </w:r>
      <w:bookmarkEnd w:id="0"/>
      <w:r w:rsidRPr="001F05EC">
        <w:rPr>
          <w:rFonts w:ascii="Times New Roman" w:eastAsia="Times New Roman" w:hAnsi="Times New Roman" w:cs="Times New Roman"/>
          <w:b/>
          <w:color w:val="000000"/>
          <w:sz w:val="24"/>
          <w:szCs w:val="24"/>
          <w:lang w:val="sr-Latn-ME"/>
        </w:rPr>
        <w:t xml:space="preserve"> </w:t>
      </w:r>
    </w:p>
    <w:p w14:paraId="4CF9DF33" w14:textId="77777777" w:rsidR="001F05EC" w:rsidRPr="001F05EC" w:rsidRDefault="001F05EC" w:rsidP="001F05EC">
      <w:pPr>
        <w:spacing w:after="0" w:line="240" w:lineRule="auto"/>
        <w:rPr>
          <w:rFonts w:ascii="Times New Roman" w:eastAsia="Times New Roman" w:hAnsi="Times New Roman" w:cs="Times New Roman"/>
          <w:b/>
          <w:bCs/>
          <w:color w:val="000000"/>
          <w:sz w:val="24"/>
          <w:szCs w:val="24"/>
          <w:lang w:val="sr-Latn-ME"/>
        </w:rPr>
      </w:pPr>
    </w:p>
    <w:p w14:paraId="28F486B0" w14:textId="77777777" w:rsidR="001F05EC" w:rsidRPr="001F05EC" w:rsidRDefault="001F05EC" w:rsidP="001F05EC">
      <w:pPr>
        <w:numPr>
          <w:ilvl w:val="0"/>
          <w:numId w:val="2"/>
        </w:numPr>
        <w:spacing w:after="0" w:line="256" w:lineRule="auto"/>
        <w:rPr>
          <w:rFonts w:ascii="Times New Roman" w:eastAsia="Calibri" w:hAnsi="Times New Roman" w:cs="Times New Roman"/>
          <w:b/>
          <w:bCs/>
          <w:color w:val="000000"/>
          <w:sz w:val="24"/>
          <w:szCs w:val="24"/>
          <w:lang w:val="sr-Latn-ME"/>
        </w:rPr>
      </w:pPr>
      <w:r w:rsidRPr="001F05EC">
        <w:rPr>
          <w:rFonts w:ascii="Times New Roman" w:eastAsia="Calibri" w:hAnsi="Times New Roman" w:cs="Times New Roman"/>
          <w:b/>
          <w:bCs/>
          <w:color w:val="000000"/>
          <w:sz w:val="24"/>
          <w:szCs w:val="24"/>
          <w:lang w:val="sr-Latn-ME"/>
        </w:rPr>
        <w:t>Podaci o naručiocu</w:t>
      </w:r>
    </w:p>
    <w:p w14:paraId="47DFDBA3" w14:textId="77777777" w:rsidR="001F05EC" w:rsidRPr="001F05EC" w:rsidRDefault="001F05EC" w:rsidP="001F05EC">
      <w:pPr>
        <w:spacing w:after="0" w:line="256" w:lineRule="auto"/>
        <w:ind w:left="720"/>
        <w:rPr>
          <w:rFonts w:ascii="Times New Roman" w:eastAsia="Calibri" w:hAnsi="Times New Roman" w:cs="Times New Roman"/>
          <w:color w:val="000000"/>
          <w:sz w:val="24"/>
          <w:szCs w:val="24"/>
          <w:lang w:val="sr-Latn-ME"/>
        </w:rPr>
      </w:pPr>
    </w:p>
    <w:tbl>
      <w:tblPr>
        <w:tblW w:w="9447" w:type="dxa"/>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285"/>
      </w:tblGrid>
      <w:tr w:rsidR="001F05EC" w:rsidRPr="001F05EC" w14:paraId="03ADBF70" w14:textId="77777777" w:rsidTr="00781728">
        <w:trPr>
          <w:trHeight w:val="612"/>
        </w:trPr>
        <w:tc>
          <w:tcPr>
            <w:tcW w:w="4162" w:type="dxa"/>
            <w:tcBorders>
              <w:top w:val="double" w:sz="4" w:space="0" w:color="auto"/>
              <w:left w:val="double" w:sz="4" w:space="0" w:color="auto"/>
              <w:bottom w:val="single" w:sz="4" w:space="0" w:color="auto"/>
              <w:right w:val="single" w:sz="4" w:space="0" w:color="auto"/>
            </w:tcBorders>
            <w:hideMark/>
          </w:tcPr>
          <w:p w14:paraId="71F9E3EA" w14:textId="77777777" w:rsidR="001F05EC" w:rsidRPr="001F05EC" w:rsidRDefault="001F05EC" w:rsidP="001F05EC">
            <w:pPr>
              <w:spacing w:after="0" w:line="240" w:lineRule="auto"/>
              <w:jc w:val="both"/>
              <w:rPr>
                <w:rFonts w:ascii="Times New Roman" w:eastAsia="Calibri" w:hAnsi="Times New Roman" w:cs="Times New Roman"/>
                <w:b/>
                <w:color w:val="000000"/>
                <w:sz w:val="24"/>
                <w:szCs w:val="24"/>
                <w:lang w:val="pl-PL"/>
              </w:rPr>
            </w:pPr>
            <w:r w:rsidRPr="001F05EC">
              <w:rPr>
                <w:rFonts w:ascii="Times New Roman" w:eastAsia="Calibri" w:hAnsi="Times New Roman" w:cs="Times New Roman"/>
                <w:color w:val="000000"/>
                <w:sz w:val="24"/>
                <w:szCs w:val="24"/>
              </w:rPr>
              <w:t>Naručilac:</w:t>
            </w:r>
          </w:p>
          <w:p w14:paraId="1AA970D6" w14:textId="77777777" w:rsidR="001F05EC" w:rsidRPr="001F05EC" w:rsidRDefault="001F05EC" w:rsidP="001F05EC">
            <w:pPr>
              <w:spacing w:after="0" w:line="240" w:lineRule="auto"/>
              <w:jc w:val="both"/>
              <w:rPr>
                <w:rFonts w:ascii="Times New Roman" w:eastAsia="Calibri" w:hAnsi="Times New Roman" w:cs="Times New Roman"/>
                <w:b/>
                <w:color w:val="000000"/>
                <w:sz w:val="24"/>
                <w:szCs w:val="24"/>
              </w:rPr>
            </w:pPr>
            <w:r w:rsidRPr="001F05EC">
              <w:rPr>
                <w:rFonts w:ascii="Times New Roman" w:eastAsia="Calibri" w:hAnsi="Times New Roman" w:cs="Times New Roman"/>
                <w:b/>
                <w:color w:val="000000"/>
                <w:sz w:val="24"/>
                <w:szCs w:val="24"/>
              </w:rPr>
              <w:t>DOO ”Vodovod i kanalizacija” Berane</w:t>
            </w:r>
          </w:p>
        </w:tc>
        <w:tc>
          <w:tcPr>
            <w:tcW w:w="5285" w:type="dxa"/>
            <w:tcBorders>
              <w:top w:val="double" w:sz="4" w:space="0" w:color="auto"/>
              <w:left w:val="single" w:sz="4" w:space="0" w:color="auto"/>
              <w:bottom w:val="single" w:sz="4" w:space="0" w:color="auto"/>
              <w:right w:val="double" w:sz="4" w:space="0" w:color="auto"/>
            </w:tcBorders>
            <w:hideMark/>
          </w:tcPr>
          <w:p w14:paraId="715A79B6"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Lice/a za davanje informacija:</w:t>
            </w:r>
          </w:p>
          <w:p w14:paraId="36FC2F42"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Knežević Miljana</w:t>
            </w:r>
          </w:p>
        </w:tc>
      </w:tr>
      <w:tr w:rsidR="001F05EC" w:rsidRPr="001F05EC" w14:paraId="4D012033" w14:textId="77777777" w:rsidTr="00781728">
        <w:trPr>
          <w:trHeight w:val="612"/>
        </w:trPr>
        <w:tc>
          <w:tcPr>
            <w:tcW w:w="4162" w:type="dxa"/>
            <w:tcBorders>
              <w:top w:val="single" w:sz="4" w:space="0" w:color="auto"/>
              <w:left w:val="double" w:sz="4" w:space="0" w:color="auto"/>
              <w:bottom w:val="single" w:sz="4" w:space="0" w:color="auto"/>
              <w:right w:val="single" w:sz="4" w:space="0" w:color="auto"/>
            </w:tcBorders>
            <w:hideMark/>
          </w:tcPr>
          <w:p w14:paraId="3B95D19A"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 xml:space="preserve">Adresa: </w:t>
            </w:r>
          </w:p>
          <w:p w14:paraId="7D96D756"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 xml:space="preserve">IV crnogorske brigade br.13 </w:t>
            </w:r>
          </w:p>
        </w:tc>
        <w:tc>
          <w:tcPr>
            <w:tcW w:w="5285" w:type="dxa"/>
            <w:tcBorders>
              <w:top w:val="single" w:sz="4" w:space="0" w:color="auto"/>
              <w:left w:val="single" w:sz="4" w:space="0" w:color="auto"/>
              <w:bottom w:val="single" w:sz="4" w:space="0" w:color="auto"/>
              <w:right w:val="double" w:sz="4" w:space="0" w:color="auto"/>
            </w:tcBorders>
            <w:hideMark/>
          </w:tcPr>
          <w:p w14:paraId="1ECFE8A5" w14:textId="3138CB71"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Poštanski</w:t>
            </w:r>
            <w:r w:rsidR="00655604">
              <w:rPr>
                <w:rFonts w:ascii="Times New Roman" w:eastAsia="Calibri" w:hAnsi="Times New Roman" w:cs="Times New Roman"/>
                <w:color w:val="000000"/>
                <w:sz w:val="24"/>
                <w:szCs w:val="24"/>
              </w:rPr>
              <w:t xml:space="preserve"> </w:t>
            </w:r>
            <w:r w:rsidRPr="001F05EC">
              <w:rPr>
                <w:rFonts w:ascii="Times New Roman" w:eastAsia="Calibri" w:hAnsi="Times New Roman" w:cs="Times New Roman"/>
                <w:color w:val="000000"/>
                <w:sz w:val="24"/>
                <w:szCs w:val="24"/>
              </w:rPr>
              <w:t>broj:</w:t>
            </w:r>
          </w:p>
          <w:p w14:paraId="291CB2B9"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84300</w:t>
            </w:r>
          </w:p>
        </w:tc>
      </w:tr>
      <w:tr w:rsidR="001F05EC" w:rsidRPr="001F05EC" w14:paraId="38B3AA23" w14:textId="77777777" w:rsidTr="00781728">
        <w:trPr>
          <w:trHeight w:val="612"/>
        </w:trPr>
        <w:tc>
          <w:tcPr>
            <w:tcW w:w="4162" w:type="dxa"/>
            <w:tcBorders>
              <w:top w:val="single" w:sz="4" w:space="0" w:color="auto"/>
              <w:left w:val="double" w:sz="4" w:space="0" w:color="auto"/>
              <w:bottom w:val="single" w:sz="4" w:space="0" w:color="auto"/>
              <w:right w:val="single" w:sz="4" w:space="0" w:color="auto"/>
            </w:tcBorders>
            <w:hideMark/>
          </w:tcPr>
          <w:p w14:paraId="3F3D18D2"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Sjedište:</w:t>
            </w:r>
          </w:p>
          <w:p w14:paraId="25EE1764"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Berane</w:t>
            </w:r>
          </w:p>
        </w:tc>
        <w:tc>
          <w:tcPr>
            <w:tcW w:w="5285" w:type="dxa"/>
            <w:tcBorders>
              <w:top w:val="single" w:sz="4" w:space="0" w:color="auto"/>
              <w:left w:val="single" w:sz="4" w:space="0" w:color="auto"/>
              <w:bottom w:val="single" w:sz="4" w:space="0" w:color="auto"/>
              <w:right w:val="double" w:sz="4" w:space="0" w:color="auto"/>
            </w:tcBorders>
            <w:hideMark/>
          </w:tcPr>
          <w:p w14:paraId="3A042EC5"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 xml:space="preserve">PIB:  </w:t>
            </w:r>
          </w:p>
          <w:p w14:paraId="4D83146E"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sz w:val="24"/>
                <w:szCs w:val="24"/>
                <w:lang w:val="sr-Latn-CS"/>
              </w:rPr>
              <w:t>02361833</w:t>
            </w:r>
          </w:p>
        </w:tc>
      </w:tr>
      <w:tr w:rsidR="001F05EC" w:rsidRPr="001F05EC" w14:paraId="7DFEDD77" w14:textId="77777777" w:rsidTr="00781728">
        <w:trPr>
          <w:trHeight w:val="612"/>
        </w:trPr>
        <w:tc>
          <w:tcPr>
            <w:tcW w:w="4162" w:type="dxa"/>
            <w:tcBorders>
              <w:top w:val="single" w:sz="4" w:space="0" w:color="auto"/>
              <w:left w:val="double" w:sz="4" w:space="0" w:color="auto"/>
              <w:bottom w:val="single" w:sz="4" w:space="0" w:color="auto"/>
              <w:right w:val="single" w:sz="4" w:space="0" w:color="auto"/>
            </w:tcBorders>
            <w:hideMark/>
          </w:tcPr>
          <w:p w14:paraId="5F92C2F3"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Telefon:</w:t>
            </w:r>
          </w:p>
          <w:p w14:paraId="1C4DD3FF"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051-233-339</w:t>
            </w:r>
          </w:p>
        </w:tc>
        <w:tc>
          <w:tcPr>
            <w:tcW w:w="5285" w:type="dxa"/>
            <w:tcBorders>
              <w:top w:val="single" w:sz="4" w:space="0" w:color="auto"/>
              <w:left w:val="single" w:sz="4" w:space="0" w:color="auto"/>
              <w:bottom w:val="single" w:sz="4" w:space="0" w:color="auto"/>
              <w:right w:val="double" w:sz="4" w:space="0" w:color="auto"/>
            </w:tcBorders>
            <w:hideMark/>
          </w:tcPr>
          <w:p w14:paraId="70CAB0CE"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Faks:</w:t>
            </w:r>
          </w:p>
          <w:p w14:paraId="2AEDC081"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051-233-339</w:t>
            </w:r>
          </w:p>
        </w:tc>
      </w:tr>
      <w:tr w:rsidR="001F05EC" w:rsidRPr="001F05EC" w14:paraId="20231C2B" w14:textId="77777777" w:rsidTr="00781728">
        <w:trPr>
          <w:trHeight w:val="612"/>
        </w:trPr>
        <w:tc>
          <w:tcPr>
            <w:tcW w:w="4162" w:type="dxa"/>
            <w:tcBorders>
              <w:top w:val="single" w:sz="4" w:space="0" w:color="auto"/>
              <w:left w:val="double" w:sz="4" w:space="0" w:color="auto"/>
              <w:bottom w:val="double" w:sz="4" w:space="0" w:color="auto"/>
              <w:right w:val="single" w:sz="4" w:space="0" w:color="auto"/>
            </w:tcBorders>
            <w:hideMark/>
          </w:tcPr>
          <w:p w14:paraId="35831ECF"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E-mail adresa:</w:t>
            </w:r>
          </w:p>
          <w:p w14:paraId="0241B95B"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sz w:val="24"/>
                <w:szCs w:val="24"/>
              </w:rPr>
              <w:t>v</w:t>
            </w:r>
            <w:r w:rsidRPr="001F05EC">
              <w:rPr>
                <w:rFonts w:ascii="Times New Roman" w:eastAsia="Times New Roman" w:hAnsi="Times New Roman" w:cs="Times New Roman"/>
                <w:sz w:val="24"/>
                <w:szCs w:val="24"/>
                <w:lang w:val="sr-Latn-ME"/>
              </w:rPr>
              <w:t>ik.berane</w:t>
            </w:r>
            <w:bookmarkStart w:id="1" w:name="_Hlk45793467"/>
            <w:r w:rsidRPr="001F05EC">
              <w:rPr>
                <w:rFonts w:ascii="Times New Roman" w:eastAsia="Times New Roman" w:hAnsi="Times New Roman" w:cs="Times New Roman"/>
                <w:sz w:val="24"/>
                <w:szCs w:val="24"/>
                <w:lang w:val="sr-Latn-ME"/>
              </w:rPr>
              <w:t>@</w:t>
            </w:r>
            <w:bookmarkEnd w:id="1"/>
            <w:r w:rsidRPr="001F05EC">
              <w:rPr>
                <w:rFonts w:ascii="Times New Roman" w:eastAsia="Times New Roman" w:hAnsi="Times New Roman" w:cs="Times New Roman"/>
                <w:sz w:val="24"/>
                <w:szCs w:val="24"/>
                <w:lang w:val="sr-Latn-ME"/>
              </w:rPr>
              <w:t>t-com.me</w:t>
            </w:r>
          </w:p>
        </w:tc>
        <w:tc>
          <w:tcPr>
            <w:tcW w:w="5285" w:type="dxa"/>
            <w:tcBorders>
              <w:top w:val="single" w:sz="4" w:space="0" w:color="auto"/>
              <w:left w:val="single" w:sz="4" w:space="0" w:color="auto"/>
              <w:bottom w:val="double" w:sz="4" w:space="0" w:color="auto"/>
              <w:right w:val="double" w:sz="4" w:space="0" w:color="auto"/>
            </w:tcBorders>
            <w:hideMark/>
          </w:tcPr>
          <w:p w14:paraId="2E70767B"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 xml:space="preserve">Internet stranica: </w:t>
            </w:r>
          </w:p>
          <w:p w14:paraId="2B7E1CC9" w14:textId="77777777" w:rsidR="001F05EC" w:rsidRPr="001F05EC" w:rsidRDefault="00000000" w:rsidP="001F05EC">
            <w:pPr>
              <w:spacing w:after="0" w:line="240" w:lineRule="auto"/>
              <w:jc w:val="both"/>
              <w:rPr>
                <w:rFonts w:ascii="Times New Roman" w:eastAsia="Calibri" w:hAnsi="Times New Roman" w:cs="Times New Roman"/>
                <w:color w:val="000000"/>
                <w:sz w:val="24"/>
                <w:szCs w:val="24"/>
              </w:rPr>
            </w:pPr>
            <w:hyperlink r:id="rId7" w:history="1">
              <w:r w:rsidR="001F05EC" w:rsidRPr="001F05EC">
                <w:rPr>
                  <w:rFonts w:ascii="Times New Roman" w:eastAsia="Times New Roman" w:hAnsi="Times New Roman" w:cs="Times New Roman"/>
                  <w:color w:val="0000FF"/>
                  <w:sz w:val="24"/>
                  <w:szCs w:val="24"/>
                  <w:u w:val="single"/>
                  <w:lang w:val="sr-Latn-ME"/>
                </w:rPr>
                <w:t>http://vikberane.com/</w:t>
              </w:r>
            </w:hyperlink>
          </w:p>
        </w:tc>
      </w:tr>
    </w:tbl>
    <w:p w14:paraId="7DFC6C98" w14:textId="77777777" w:rsidR="001F05EC" w:rsidRPr="001F05EC" w:rsidRDefault="001F05EC" w:rsidP="001F05EC">
      <w:pPr>
        <w:tabs>
          <w:tab w:val="left" w:pos="990"/>
        </w:tabs>
        <w:spacing w:after="0" w:line="240" w:lineRule="auto"/>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ab/>
      </w:r>
    </w:p>
    <w:p w14:paraId="57DEEE4A" w14:textId="77777777" w:rsidR="001F05EC" w:rsidRPr="001F05EC" w:rsidRDefault="001F05EC" w:rsidP="001F05EC">
      <w:pPr>
        <w:numPr>
          <w:ilvl w:val="0"/>
          <w:numId w:val="2"/>
        </w:numPr>
        <w:spacing w:after="0" w:line="256" w:lineRule="auto"/>
        <w:rPr>
          <w:rFonts w:ascii="Times New Roman" w:eastAsia="Calibri" w:hAnsi="Times New Roman" w:cs="Times New Roman"/>
          <w:b/>
          <w:bCs/>
          <w:color w:val="000000"/>
          <w:sz w:val="24"/>
          <w:szCs w:val="24"/>
          <w:lang w:val="sr-Latn-ME"/>
        </w:rPr>
      </w:pPr>
      <w:r w:rsidRPr="001F05EC">
        <w:rPr>
          <w:rFonts w:ascii="Times New Roman" w:eastAsia="Calibri" w:hAnsi="Times New Roman" w:cs="Times New Roman"/>
          <w:b/>
          <w:bCs/>
          <w:color w:val="000000"/>
          <w:sz w:val="24"/>
          <w:szCs w:val="24"/>
          <w:lang w:val="sr-Latn-ME"/>
        </w:rPr>
        <w:t>Podaci o postupku i predmetu javne nabavke:</w:t>
      </w:r>
    </w:p>
    <w:p w14:paraId="1E687C74" w14:textId="77777777" w:rsidR="001F05EC" w:rsidRPr="001F05EC" w:rsidRDefault="001F05EC" w:rsidP="001F05EC">
      <w:pPr>
        <w:spacing w:after="0" w:line="256" w:lineRule="auto"/>
        <w:ind w:left="720"/>
        <w:rPr>
          <w:rFonts w:ascii="Times New Roman" w:eastAsia="Calibri" w:hAnsi="Times New Roman" w:cs="Times New Roman"/>
          <w:color w:val="000000"/>
          <w:sz w:val="24"/>
          <w:szCs w:val="24"/>
          <w:lang w:val="sr-Latn-ME"/>
        </w:rPr>
      </w:pPr>
    </w:p>
    <w:p w14:paraId="297B3360" w14:textId="77777777" w:rsidR="001F05EC" w:rsidRPr="001F05EC" w:rsidRDefault="001F05EC" w:rsidP="001F05EC">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Vrsta postupka: Otvoreni postupak</w:t>
      </w:r>
    </w:p>
    <w:p w14:paraId="766EBD6B" w14:textId="2E9C6A5E" w:rsidR="001F05EC" w:rsidRPr="001F05EC" w:rsidRDefault="001F05EC" w:rsidP="001F05EC">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 xml:space="preserve">Predmet javne nabavke: (Vrsta predmeta, naziv i opis predmeta): </w:t>
      </w:r>
      <w:r w:rsidR="006A5536">
        <w:rPr>
          <w:rFonts w:ascii="Times New Roman" w:eastAsia="Calibri" w:hAnsi="Times New Roman" w:cs="Times New Roman"/>
          <w:color w:val="000000"/>
          <w:sz w:val="24"/>
          <w:szCs w:val="24"/>
          <w:lang w:val="sr-Latn-ME"/>
        </w:rPr>
        <w:t>Ispitivanje kvaliteta vode</w:t>
      </w:r>
      <w:r w:rsidRPr="001F05EC">
        <w:rPr>
          <w:rFonts w:ascii="Times New Roman" w:eastAsia="Calibri" w:hAnsi="Times New Roman" w:cs="Times New Roman"/>
          <w:color w:val="000000"/>
          <w:sz w:val="24"/>
          <w:szCs w:val="24"/>
          <w:lang w:val="sr-Latn-ME"/>
        </w:rPr>
        <w:t>,   CPV:</w:t>
      </w:r>
      <w:r w:rsidR="006A5536">
        <w:rPr>
          <w:rFonts w:ascii="Times New Roman" w:eastAsia="Calibri" w:hAnsi="Times New Roman" w:cs="Times New Roman"/>
          <w:color w:val="000000"/>
          <w:sz w:val="24"/>
          <w:szCs w:val="24"/>
          <w:lang w:val="sr-Latn-ME"/>
        </w:rPr>
        <w:t xml:space="preserve"> </w:t>
      </w:r>
      <w:r w:rsidRPr="001F05EC">
        <w:rPr>
          <w:rFonts w:ascii="Times New Roman" w:eastAsia="Calibri" w:hAnsi="Times New Roman" w:cs="Times New Roman"/>
          <w:color w:val="000000"/>
          <w:sz w:val="24"/>
          <w:szCs w:val="24"/>
          <w:lang w:val="sr-Latn-ME"/>
        </w:rPr>
        <w:t xml:space="preserve"> </w:t>
      </w:r>
      <w:r w:rsidR="006A5536" w:rsidRPr="006A5536">
        <w:rPr>
          <w:rFonts w:ascii="Times New Roman" w:eastAsia="Calibri" w:hAnsi="Times New Roman" w:cs="Times New Roman"/>
          <w:color w:val="000000"/>
          <w:sz w:val="24"/>
          <w:szCs w:val="24"/>
          <w:lang w:val="sr-Latn-ME"/>
        </w:rPr>
        <w:t>71900000 - Laboratorijske usluge</w:t>
      </w:r>
    </w:p>
    <w:p w14:paraId="1165A005" w14:textId="1730647E" w:rsidR="001F05EC" w:rsidRPr="001F05EC" w:rsidRDefault="001F05EC" w:rsidP="001F05EC">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Procijenjena vrijednost predmeta nabavke: 2</w:t>
      </w:r>
      <w:r w:rsidR="006A5536">
        <w:rPr>
          <w:rFonts w:ascii="Times New Roman" w:eastAsia="Calibri" w:hAnsi="Times New Roman" w:cs="Times New Roman"/>
          <w:color w:val="000000"/>
          <w:sz w:val="24"/>
          <w:szCs w:val="24"/>
          <w:lang w:val="sr-Latn-ME"/>
        </w:rPr>
        <w:t>0.000,00</w:t>
      </w:r>
      <w:r w:rsidRPr="001F05EC">
        <w:rPr>
          <w:rFonts w:ascii="Times New Roman" w:eastAsia="Calibri" w:hAnsi="Times New Roman" w:cs="Times New Roman"/>
          <w:color w:val="000000"/>
          <w:sz w:val="24"/>
          <w:szCs w:val="24"/>
          <w:lang w:val="sr-Latn-ME"/>
        </w:rPr>
        <w:t xml:space="preserve"> €</w:t>
      </w:r>
      <w:r w:rsidR="006A5536">
        <w:rPr>
          <w:rFonts w:ascii="Times New Roman" w:eastAsia="Calibri" w:hAnsi="Times New Roman" w:cs="Times New Roman"/>
          <w:color w:val="000000"/>
          <w:sz w:val="24"/>
          <w:szCs w:val="24"/>
          <w:lang w:val="sr-Latn-ME"/>
        </w:rPr>
        <w:t xml:space="preserve"> b</w:t>
      </w:r>
      <w:r w:rsidRPr="001F05EC">
        <w:rPr>
          <w:rFonts w:ascii="Times New Roman" w:eastAsia="Calibri" w:hAnsi="Times New Roman" w:cs="Times New Roman"/>
          <w:color w:val="000000"/>
          <w:sz w:val="24"/>
          <w:szCs w:val="24"/>
          <w:lang w:val="sr-Latn-ME"/>
        </w:rPr>
        <w:t>ez PDV-a.</w:t>
      </w:r>
    </w:p>
    <w:p w14:paraId="02B893E5" w14:textId="77777777" w:rsidR="001F05EC" w:rsidRPr="001F05EC" w:rsidRDefault="001F05EC" w:rsidP="001F05EC">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Način nabavke: Cijelina</w:t>
      </w:r>
    </w:p>
    <w:p w14:paraId="7E0E74E1" w14:textId="77777777" w:rsidR="001F05EC" w:rsidRPr="001F05EC" w:rsidRDefault="001F05EC" w:rsidP="001F05EC">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Uslovi za učešće u postupku javne nabavke i posebni osnovi za isključivanje:</w:t>
      </w:r>
    </w:p>
    <w:p w14:paraId="0BA6E0E4" w14:textId="77777777" w:rsidR="001F05EC" w:rsidRPr="001F05EC" w:rsidRDefault="001F05EC" w:rsidP="001F05EC">
      <w:pPr>
        <w:spacing w:after="0" w:line="256" w:lineRule="auto"/>
        <w:ind w:left="360"/>
        <w:rPr>
          <w:rFonts w:ascii="Times New Roman" w:eastAsia="Calibri" w:hAnsi="Times New Roman" w:cs="Times New Roman"/>
          <w:color w:val="000000"/>
          <w:sz w:val="24"/>
          <w:szCs w:val="24"/>
          <w:lang w:val="sr-Latn-ME"/>
        </w:rPr>
      </w:pPr>
    </w:p>
    <w:p w14:paraId="1C0E4CB1" w14:textId="77777777" w:rsidR="001F05EC" w:rsidRPr="001F05EC" w:rsidRDefault="001F05EC" w:rsidP="001F05EC">
      <w:pPr>
        <w:pBdr>
          <w:top w:val="single" w:sz="4" w:space="1" w:color="auto"/>
          <w:left w:val="single" w:sz="4" w:space="4" w:color="auto"/>
          <w:bottom w:val="single" w:sz="4" w:space="1" w:color="auto"/>
          <w:right w:val="single" w:sz="4" w:space="4" w:color="auto"/>
        </w:pBdr>
        <w:shd w:val="clear" w:color="auto" w:fill="BFBFBF"/>
        <w:spacing w:after="160" w:line="259" w:lineRule="auto"/>
        <w:ind w:left="720"/>
        <w:contextualSpacing/>
        <w:jc w:val="both"/>
        <w:rPr>
          <w:rFonts w:ascii="Times New Roman" w:eastAsia="Calibri" w:hAnsi="Times New Roman" w:cs="Times New Roman"/>
          <w:b/>
          <w:sz w:val="24"/>
          <w:szCs w:val="24"/>
          <w:lang w:val="sr-Latn-ME"/>
        </w:rPr>
      </w:pPr>
      <w:r w:rsidRPr="001F05EC">
        <w:rPr>
          <w:rFonts w:ascii="Times New Roman" w:eastAsia="Calibri" w:hAnsi="Times New Roman" w:cs="Times New Roman"/>
          <w:b/>
          <w:sz w:val="24"/>
          <w:szCs w:val="24"/>
          <w:lang w:val="sr-Latn-ME"/>
        </w:rPr>
        <w:t>A. Obavezni uslovi</w:t>
      </w:r>
    </w:p>
    <w:p w14:paraId="6BA0EF2D" w14:textId="77777777" w:rsidR="001F05EC" w:rsidRPr="001F05EC" w:rsidRDefault="001F05EC" w:rsidP="001F05EC">
      <w:pPr>
        <w:spacing w:after="0" w:line="240" w:lineRule="auto"/>
        <w:jc w:val="both"/>
        <w:rPr>
          <w:rFonts w:ascii="Times New Roman" w:eastAsia="Times New Roman" w:hAnsi="Times New Roman" w:cs="Times New Roman"/>
          <w:b/>
          <w:bCs/>
          <w:i/>
          <w:iCs/>
          <w:color w:val="000000"/>
          <w:sz w:val="24"/>
          <w:szCs w:val="24"/>
          <w:u w:val="single"/>
        </w:rPr>
      </w:pPr>
    </w:p>
    <w:p w14:paraId="18047920"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r w:rsidRPr="001F05EC">
        <w:rPr>
          <w:rFonts w:ascii="Times New Roman" w:eastAsia="Times New Roman" w:hAnsi="Times New Roman" w:cs="Times New Roman"/>
          <w:sz w:val="24"/>
          <w:szCs w:val="24"/>
        </w:rPr>
        <w:t xml:space="preserve">U postupku javne nabavke može da učestvuje samo privredni subjekat koji: </w:t>
      </w:r>
    </w:p>
    <w:p w14:paraId="7EA78A20"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p>
    <w:p w14:paraId="7C6AF518" w14:textId="77777777" w:rsidR="001F05EC" w:rsidRPr="001F05EC" w:rsidRDefault="001F05EC" w:rsidP="001F05EC">
      <w:pPr>
        <w:numPr>
          <w:ilvl w:val="0"/>
          <w:numId w:val="3"/>
        </w:numPr>
        <w:tabs>
          <w:tab w:val="left" w:pos="284"/>
        </w:tabs>
        <w:autoSpaceDE w:val="0"/>
        <w:autoSpaceDN w:val="0"/>
        <w:adjustRightInd w:val="0"/>
        <w:spacing w:before="96" w:after="0" w:line="240" w:lineRule="auto"/>
        <w:jc w:val="both"/>
        <w:rPr>
          <w:rFonts w:ascii="Times New Roman" w:eastAsia="Times New Roman" w:hAnsi="Times New Roman" w:cs="Times New Roman"/>
          <w:sz w:val="24"/>
          <w:szCs w:val="24"/>
        </w:rPr>
      </w:pPr>
      <w:r w:rsidRPr="001F05EC">
        <w:rPr>
          <w:rFonts w:ascii="Times New Roman" w:eastAsia="Times New Roman" w:hAnsi="Times New Roman" w:cs="Times New Roman"/>
          <w:sz w:val="24"/>
          <w:szCs w:val="24"/>
        </w:rPr>
        <w:t xml:space="preserve">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14:paraId="2E498325" w14:textId="1FAAC3DB" w:rsidR="001F05EC" w:rsidRPr="001F05EC" w:rsidRDefault="00655604" w:rsidP="001F05EC">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F05EC" w:rsidRPr="001F05EC">
        <w:rPr>
          <w:rFonts w:ascii="Times New Roman" w:eastAsia="Times New Roman" w:hAnsi="Times New Roman" w:cs="Times New Roman"/>
          <w:sz w:val="24"/>
          <w:szCs w:val="24"/>
        </w:rPr>
        <w:t xml:space="preserve">2) je izmirio sve dospjele obaveze po osnovu poreza i doprinosa za penzijsko i zdravstveno </w:t>
      </w:r>
      <w:r>
        <w:rPr>
          <w:rFonts w:ascii="Times New Roman" w:eastAsia="Times New Roman" w:hAnsi="Times New Roman" w:cs="Times New Roman"/>
          <w:sz w:val="24"/>
          <w:szCs w:val="24"/>
        </w:rPr>
        <w:t xml:space="preserve">   </w:t>
      </w:r>
      <w:r w:rsidR="001F05EC" w:rsidRPr="001F05EC">
        <w:rPr>
          <w:rFonts w:ascii="Times New Roman" w:eastAsia="Times New Roman" w:hAnsi="Times New Roman" w:cs="Times New Roman"/>
          <w:sz w:val="24"/>
          <w:szCs w:val="24"/>
        </w:rPr>
        <w:t>osiguranje.</w:t>
      </w:r>
    </w:p>
    <w:p w14:paraId="5538EBCC"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p>
    <w:p w14:paraId="03BAC449"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p>
    <w:p w14:paraId="2F08C976"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p>
    <w:p w14:paraId="7F257C65"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p>
    <w:p w14:paraId="5C22284C" w14:textId="77777777" w:rsidR="001F05EC" w:rsidRPr="001F05EC" w:rsidRDefault="001F05EC" w:rsidP="001F05EC">
      <w:pPr>
        <w:pBdr>
          <w:top w:val="single" w:sz="4" w:space="1" w:color="auto"/>
          <w:left w:val="single" w:sz="4" w:space="3" w:color="auto"/>
          <w:bottom w:val="single" w:sz="4" w:space="1" w:color="auto"/>
          <w:right w:val="single" w:sz="4" w:space="4" w:color="auto"/>
        </w:pBdr>
        <w:spacing w:after="0" w:line="240" w:lineRule="auto"/>
        <w:jc w:val="both"/>
        <w:rPr>
          <w:rFonts w:ascii="Times New Roman" w:eastAsia="Times New Roman" w:hAnsi="Times New Roman" w:cs="Times New Roman"/>
          <w:b/>
          <w:bCs/>
          <w:color w:val="000000"/>
          <w:sz w:val="24"/>
          <w:szCs w:val="24"/>
        </w:rPr>
      </w:pPr>
      <w:r w:rsidRPr="001F05EC">
        <w:rPr>
          <w:rFonts w:ascii="Times New Roman" w:eastAsia="Times New Roman" w:hAnsi="Times New Roman" w:cs="Times New Roman"/>
          <w:b/>
          <w:bCs/>
          <w:color w:val="000000"/>
          <w:sz w:val="24"/>
          <w:szCs w:val="24"/>
        </w:rPr>
        <w:lastRenderedPageBreak/>
        <w:t>Dokazivanje ispunjenosti obaveznih uslova</w:t>
      </w:r>
    </w:p>
    <w:p w14:paraId="2570E452" w14:textId="77777777" w:rsidR="001F05EC" w:rsidRPr="001F05EC" w:rsidRDefault="001F05EC" w:rsidP="001F05EC">
      <w:pPr>
        <w:spacing w:after="0" w:line="240" w:lineRule="auto"/>
        <w:jc w:val="both"/>
        <w:rPr>
          <w:rFonts w:ascii="Times New Roman" w:eastAsia="Times New Roman" w:hAnsi="Times New Roman" w:cs="Times New Roman"/>
          <w:sz w:val="24"/>
          <w:szCs w:val="24"/>
        </w:rPr>
      </w:pPr>
    </w:p>
    <w:p w14:paraId="76F3E92A" w14:textId="77777777" w:rsidR="001F05EC" w:rsidRPr="001F05EC" w:rsidRDefault="001F05EC" w:rsidP="001F05EC">
      <w:pPr>
        <w:spacing w:after="0" w:line="240" w:lineRule="auto"/>
        <w:jc w:val="both"/>
        <w:rPr>
          <w:rFonts w:ascii="Times New Roman" w:eastAsia="Times New Roman" w:hAnsi="Times New Roman" w:cs="Times New Roman"/>
          <w:sz w:val="24"/>
          <w:szCs w:val="24"/>
        </w:rPr>
      </w:pPr>
      <w:r w:rsidRPr="001F05EC">
        <w:rPr>
          <w:rFonts w:ascii="Times New Roman" w:eastAsia="Times New Roman" w:hAnsi="Times New Roman" w:cs="Times New Roman"/>
          <w:sz w:val="24"/>
          <w:szCs w:val="24"/>
        </w:rPr>
        <w:t>Ispunjenost obaveznih uslova dokazuje se na osnovu uvjerenja ili potvrde:</w:t>
      </w:r>
    </w:p>
    <w:p w14:paraId="0644E620" w14:textId="77777777" w:rsidR="001F05EC" w:rsidRPr="001F05EC" w:rsidRDefault="001F05EC" w:rsidP="001F05EC">
      <w:pPr>
        <w:spacing w:after="0" w:line="240" w:lineRule="auto"/>
        <w:jc w:val="both"/>
        <w:rPr>
          <w:rFonts w:ascii="Times New Roman" w:eastAsia="Times New Roman" w:hAnsi="Times New Roman" w:cs="Times New Roman"/>
          <w:sz w:val="24"/>
          <w:szCs w:val="24"/>
        </w:rPr>
      </w:pPr>
      <w:r w:rsidRPr="001F05EC">
        <w:rPr>
          <w:rFonts w:ascii="Times New Roman" w:eastAsia="Times New Roman" w:hAnsi="Times New Roman" w:cs="Times New Roman"/>
          <w:sz w:val="24"/>
          <w:szCs w:val="24"/>
        </w:rPr>
        <w:t xml:space="preserve">1) nadležnog organa izdatog na osnovu kaznene evidencije, u skladu sa propisima države u kojoj privredni subjekat ima sjedište, odnosno u kojoj </w:t>
      </w:r>
      <w:r w:rsidRPr="001F05EC">
        <w:rPr>
          <w:rFonts w:ascii="Times New Roman" w:eastAsia="Times New Roman" w:hAnsi="Times New Roman" w:cs="Times New Roman"/>
          <w:color w:val="000000"/>
          <w:sz w:val="24"/>
          <w:szCs w:val="24"/>
        </w:rPr>
        <w:t xml:space="preserve">izvršni direktor </w:t>
      </w:r>
      <w:r w:rsidRPr="001F05EC">
        <w:rPr>
          <w:rFonts w:ascii="Times New Roman" w:eastAsia="Times New Roman" w:hAnsi="Times New Roman" w:cs="Times New Roman"/>
          <w:sz w:val="24"/>
          <w:szCs w:val="24"/>
        </w:rPr>
        <w:t>tog privrednog subjekta ima prebivalište,</w:t>
      </w:r>
    </w:p>
    <w:p w14:paraId="1C3D0277" w14:textId="77777777" w:rsidR="001F05EC" w:rsidRPr="001F05EC" w:rsidRDefault="001F05EC" w:rsidP="001F05EC">
      <w:pPr>
        <w:spacing w:after="0" w:line="240" w:lineRule="auto"/>
        <w:jc w:val="both"/>
        <w:rPr>
          <w:rFonts w:ascii="Times New Roman" w:eastAsia="Times New Roman" w:hAnsi="Times New Roman" w:cs="Times New Roman"/>
          <w:sz w:val="24"/>
          <w:szCs w:val="24"/>
        </w:rPr>
      </w:pPr>
      <w:r w:rsidRPr="001F05EC">
        <w:rPr>
          <w:rFonts w:ascii="Times New Roman" w:eastAsia="Times New Roman" w:hAnsi="Times New Roman" w:cs="Times New Roman"/>
          <w:sz w:val="24"/>
          <w:szCs w:val="24"/>
        </w:rPr>
        <w:t xml:space="preserve">2) organa uprave nadležnog za poslove naplate poreza, odnosno nadležnog organa države u kojoj privredni subjekat ima sjedište. </w:t>
      </w:r>
    </w:p>
    <w:p w14:paraId="6B94427B" w14:textId="508058C6" w:rsidR="008B0460" w:rsidRDefault="008B0460"/>
    <w:p w14:paraId="6A9897E3" w14:textId="77777777" w:rsidR="00330174" w:rsidRPr="00330174" w:rsidRDefault="00330174" w:rsidP="00330174">
      <w:pPr>
        <w:pBdr>
          <w:top w:val="single" w:sz="4" w:space="1" w:color="auto"/>
          <w:left w:val="single" w:sz="4" w:space="19" w:color="auto"/>
          <w:bottom w:val="single" w:sz="4" w:space="1" w:color="auto"/>
          <w:right w:val="single" w:sz="4" w:space="4" w:color="auto"/>
        </w:pBdr>
        <w:shd w:val="clear" w:color="auto" w:fill="D9D9D9"/>
        <w:spacing w:after="0" w:line="240" w:lineRule="auto"/>
        <w:ind w:left="284"/>
        <w:jc w:val="both"/>
        <w:rPr>
          <w:rFonts w:ascii="Times New Roman" w:eastAsia="Times New Roman" w:hAnsi="Times New Roman" w:cs="Times New Roman"/>
          <w:b/>
          <w:bCs/>
          <w:color w:val="000000"/>
          <w:sz w:val="24"/>
          <w:szCs w:val="24"/>
        </w:rPr>
      </w:pPr>
      <w:r w:rsidRPr="00330174">
        <w:rPr>
          <w:rFonts w:ascii="Times New Roman" w:eastAsia="Times New Roman" w:hAnsi="Times New Roman" w:cs="Times New Roman"/>
          <w:b/>
          <w:sz w:val="24"/>
          <w:szCs w:val="24"/>
        </w:rPr>
        <w:t>B. Uslovi sposobnosti privrednog subjekta</w:t>
      </w:r>
      <w:r w:rsidRPr="00330174">
        <w:rPr>
          <w:rFonts w:ascii="Times New Roman" w:eastAsia="Times New Roman" w:hAnsi="Times New Roman" w:cs="Times New Roman"/>
          <w:b/>
          <w:sz w:val="24"/>
          <w:szCs w:val="24"/>
          <w:vertAlign w:val="superscript"/>
        </w:rPr>
        <w:footnoteReference w:id="2"/>
      </w:r>
    </w:p>
    <w:p w14:paraId="7B07CB6F" w14:textId="77777777" w:rsidR="00330174" w:rsidRPr="00330174" w:rsidRDefault="00330174" w:rsidP="00330174">
      <w:pPr>
        <w:spacing w:after="0" w:line="240" w:lineRule="auto"/>
        <w:jc w:val="both"/>
        <w:rPr>
          <w:rFonts w:ascii="Times New Roman" w:eastAsia="Times New Roman" w:hAnsi="Times New Roman" w:cs="Times New Roman"/>
          <w:b/>
          <w:bCs/>
          <w:color w:val="000000"/>
          <w:sz w:val="24"/>
          <w:szCs w:val="24"/>
          <w:highlight w:val="yellow"/>
          <w:u w:val="single"/>
        </w:rPr>
      </w:pPr>
    </w:p>
    <w:p w14:paraId="751457B5" w14:textId="77777777" w:rsidR="00330174" w:rsidRPr="00330174" w:rsidRDefault="00330174" w:rsidP="00330174">
      <w:pPr>
        <w:spacing w:after="0" w:line="240" w:lineRule="auto"/>
        <w:jc w:val="both"/>
        <w:rPr>
          <w:rFonts w:ascii="Times New Roman" w:eastAsia="Times New Roman" w:hAnsi="Times New Roman" w:cs="Times New Roman"/>
          <w:sz w:val="24"/>
          <w:szCs w:val="24"/>
          <w:u w:val="single"/>
        </w:rPr>
      </w:pPr>
      <w:r w:rsidRPr="00330174">
        <w:rPr>
          <w:rFonts w:ascii="Times New Roman" w:eastAsia="Times New Roman" w:hAnsi="Times New Roman" w:cs="Times New Roman"/>
          <w:sz w:val="24"/>
          <w:szCs w:val="24"/>
          <w:u w:val="single"/>
        </w:rPr>
        <w:t xml:space="preserve">Privredni subjekat mora da ispunjava uslove sposobnosti: </w:t>
      </w:r>
      <w:r w:rsidRPr="00330174">
        <w:rPr>
          <w:rFonts w:ascii="Times New Roman" w:eastAsia="Times New Roman" w:hAnsi="Times New Roman" w:cs="Times New Roman"/>
          <w:sz w:val="24"/>
          <w:szCs w:val="24"/>
          <w:u w:val="single"/>
          <w:vertAlign w:val="superscript"/>
        </w:rPr>
        <w:footnoteReference w:id="3"/>
      </w:r>
    </w:p>
    <w:p w14:paraId="2875BAA9" w14:textId="77777777" w:rsidR="00330174" w:rsidRPr="00330174" w:rsidRDefault="00330174" w:rsidP="00330174">
      <w:pPr>
        <w:spacing w:after="0" w:line="240" w:lineRule="auto"/>
        <w:jc w:val="both"/>
        <w:rPr>
          <w:rFonts w:ascii="Times New Roman" w:eastAsia="Times New Roman" w:hAnsi="Times New Roman" w:cs="Times New Roman"/>
          <w:sz w:val="24"/>
          <w:szCs w:val="24"/>
          <w:u w:val="single"/>
        </w:rPr>
      </w:pPr>
    </w:p>
    <w:p w14:paraId="47869B45" w14:textId="77777777" w:rsidR="00330174" w:rsidRPr="00330174" w:rsidRDefault="00330174" w:rsidP="00330174">
      <w:pPr>
        <w:spacing w:after="0" w:line="240" w:lineRule="auto"/>
        <w:jc w:val="both"/>
        <w:rPr>
          <w:rFonts w:ascii="Times New Roman" w:eastAsia="Times New Roman" w:hAnsi="Times New Roman" w:cs="Times New Roman"/>
          <w:sz w:val="24"/>
          <w:szCs w:val="24"/>
          <w:u w:val="single"/>
        </w:rPr>
      </w:pPr>
      <w:r w:rsidRPr="00330174">
        <w:rPr>
          <w:rFonts w:ascii="Times New Roman" w:eastAsia="Times New Roman" w:hAnsi="Times New Roman" w:cs="Times New Roman"/>
          <w:color w:val="000000"/>
          <w:sz w:val="24"/>
          <w:szCs w:val="24"/>
          <w:u w:val="single"/>
        </w:rPr>
        <w:sym w:font="Wingdings" w:char="F078"/>
      </w:r>
      <w:r w:rsidRPr="00330174">
        <w:rPr>
          <w:rFonts w:ascii="Times New Roman" w:eastAsia="Times New Roman" w:hAnsi="Times New Roman" w:cs="Times New Roman"/>
          <w:color w:val="000000"/>
          <w:sz w:val="24"/>
          <w:szCs w:val="24"/>
          <w:u w:val="single"/>
        </w:rPr>
        <w:t xml:space="preserve"> </w:t>
      </w:r>
      <w:r w:rsidRPr="00330174">
        <w:rPr>
          <w:rFonts w:ascii="Times New Roman" w:eastAsia="Times New Roman" w:hAnsi="Times New Roman" w:cs="Times New Roman"/>
          <w:sz w:val="24"/>
          <w:szCs w:val="24"/>
          <w:u w:val="single"/>
        </w:rPr>
        <w:t xml:space="preserve"> za obavljanje djelatnosti.</w:t>
      </w:r>
    </w:p>
    <w:p w14:paraId="2EE1B47E" w14:textId="23D61D84" w:rsidR="006838B5" w:rsidRPr="00330174" w:rsidRDefault="006838B5" w:rsidP="006838B5">
      <w:pPr>
        <w:jc w:val="both"/>
      </w:pPr>
      <w:r w:rsidRPr="00A01A34">
        <w:sym w:font="Wingdings" w:char="F078"/>
      </w:r>
      <w:r>
        <w:t xml:space="preserve"> </w:t>
      </w:r>
      <w:r w:rsidRPr="006838B5">
        <w:rPr>
          <w:rFonts w:ascii="Times New Roman" w:hAnsi="Times New Roman" w:cs="Times New Roman"/>
          <w:sz w:val="24"/>
          <w:szCs w:val="24"/>
        </w:rPr>
        <w:t>Stručna i tehnička sposobnost</w:t>
      </w:r>
    </w:p>
    <w:p w14:paraId="0F8D7378" w14:textId="77777777" w:rsidR="00330174" w:rsidRPr="00330174" w:rsidRDefault="00330174" w:rsidP="00330174">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rPr>
      </w:pPr>
      <w:r w:rsidRPr="00330174">
        <w:rPr>
          <w:rFonts w:ascii="Times New Roman" w:eastAsia="Times New Roman" w:hAnsi="Times New Roman" w:cs="Times New Roman"/>
          <w:b/>
          <w:sz w:val="24"/>
          <w:szCs w:val="24"/>
        </w:rPr>
        <w:t>B1. Uslovi za obavljanje djelatnosti</w:t>
      </w:r>
    </w:p>
    <w:p w14:paraId="40937672"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p>
    <w:p w14:paraId="7433C190"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r w:rsidRPr="00330174">
        <w:rPr>
          <w:rFonts w:ascii="Times New Roman" w:eastAsia="Times New Roman" w:hAnsi="Times New Roman" w:cs="Times New Roman"/>
          <w:sz w:val="24"/>
          <w:szCs w:val="24"/>
        </w:rPr>
        <w:t xml:space="preserve">Privredni subjekat treba da: </w:t>
      </w:r>
    </w:p>
    <w:p w14:paraId="00959C77"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p>
    <w:p w14:paraId="06A02B1F"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r w:rsidRPr="00330174">
        <w:rPr>
          <w:rFonts w:ascii="Times New Roman" w:eastAsia="Times New Roman" w:hAnsi="Times New Roman" w:cs="Times New Roman"/>
          <w:color w:val="000000"/>
          <w:sz w:val="24"/>
          <w:szCs w:val="24"/>
        </w:rPr>
        <w:sym w:font="Wingdings" w:char="F078"/>
      </w:r>
      <w:r w:rsidRPr="00330174">
        <w:rPr>
          <w:rFonts w:ascii="Times New Roman" w:eastAsia="Times New Roman" w:hAnsi="Times New Roman" w:cs="Times New Roman"/>
          <w:color w:val="000000"/>
          <w:sz w:val="24"/>
          <w:szCs w:val="24"/>
        </w:rPr>
        <w:t xml:space="preserve"> je </w:t>
      </w:r>
      <w:r w:rsidRPr="00330174">
        <w:rPr>
          <w:rFonts w:ascii="Times New Roman" w:eastAsia="Times New Roman" w:hAnsi="Times New Roman" w:cs="Times New Roman"/>
          <w:sz w:val="24"/>
          <w:szCs w:val="24"/>
        </w:rPr>
        <w:t>upisan u Centralni registar privrednih subjekata ili drugi odgovarajući registar u državi u kojoj privredni subjekat ima sjedište.</w:t>
      </w:r>
    </w:p>
    <w:p w14:paraId="49A2E5FB"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p>
    <w:p w14:paraId="095DA97C"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r w:rsidRPr="00330174">
        <w:rPr>
          <w:rFonts w:ascii="Times New Roman" w:eastAsia="Times New Roman" w:hAnsi="Times New Roman" w:cs="Times New Roman"/>
          <w:color w:val="000000"/>
          <w:sz w:val="24"/>
          <w:szCs w:val="24"/>
        </w:rPr>
        <w:sym w:font="Wingdings" w:char="F078"/>
      </w:r>
      <w:r w:rsidRPr="00330174">
        <w:rPr>
          <w:rFonts w:ascii="Times New Roman" w:eastAsia="Times New Roman" w:hAnsi="Times New Roman" w:cs="Times New Roman"/>
          <w:color w:val="000000"/>
          <w:sz w:val="24"/>
          <w:szCs w:val="24"/>
        </w:rPr>
        <w:t xml:space="preserve"> </w:t>
      </w:r>
      <w:r w:rsidRPr="00330174">
        <w:rPr>
          <w:rFonts w:ascii="Times New Roman" w:eastAsia="Times New Roman" w:hAnsi="Times New Roman" w:cs="Times New Roman"/>
          <w:sz w:val="24"/>
          <w:szCs w:val="24"/>
        </w:rPr>
        <w:t>posjeduje ovlašćenje za obavljanje djelatnosti (dozvola, licenca, odobrenje ili drugi akt) u skladu sa zakonom:</w:t>
      </w:r>
    </w:p>
    <w:p w14:paraId="01860FC8" w14:textId="77777777" w:rsidR="00360F03" w:rsidRPr="00360F03" w:rsidRDefault="00360F03" w:rsidP="00360F03">
      <w:pPr>
        <w:autoSpaceDE w:val="0"/>
        <w:autoSpaceDN w:val="0"/>
        <w:adjustRightInd w:val="0"/>
        <w:jc w:val="both"/>
        <w:rPr>
          <w:rFonts w:ascii="Times New Roman" w:hAnsi="Times New Roman" w:cs="Times New Roman"/>
          <w:b/>
          <w:bCs/>
          <w:i/>
          <w:iCs/>
          <w:color w:val="000000"/>
          <w:sz w:val="24"/>
          <w:szCs w:val="24"/>
          <w:highlight w:val="yellow"/>
        </w:rPr>
      </w:pPr>
    </w:p>
    <w:tbl>
      <w:tblPr>
        <w:tblStyle w:val="TableGrid"/>
        <w:tblW w:w="0" w:type="auto"/>
        <w:tblLook w:val="04A0" w:firstRow="1" w:lastRow="0" w:firstColumn="1" w:lastColumn="0" w:noHBand="0" w:noVBand="1"/>
      </w:tblPr>
      <w:tblGrid>
        <w:gridCol w:w="9396"/>
      </w:tblGrid>
      <w:tr w:rsidR="00360F03" w:rsidRPr="00360F03" w14:paraId="2D24195E" w14:textId="77777777" w:rsidTr="00531F71">
        <w:tc>
          <w:tcPr>
            <w:tcW w:w="9396" w:type="dxa"/>
          </w:tcPr>
          <w:p w14:paraId="0F182A86" w14:textId="77777777" w:rsidR="00360F03" w:rsidRPr="00360F03" w:rsidRDefault="00360F03" w:rsidP="00781728">
            <w:pPr>
              <w:pBdr>
                <w:top w:val="single" w:sz="4" w:space="1" w:color="auto"/>
                <w:left w:val="single" w:sz="4" w:space="4" w:color="auto"/>
                <w:bottom w:val="single" w:sz="4" w:space="1" w:color="auto"/>
                <w:right w:val="single" w:sz="4" w:space="4" w:color="auto"/>
              </w:pBdr>
              <w:jc w:val="both"/>
              <w:rPr>
                <w:rFonts w:ascii="Times New Roman" w:hAnsi="Times New Roman" w:cs="Times New Roman"/>
                <w:color w:val="000000"/>
                <w:sz w:val="24"/>
                <w:szCs w:val="24"/>
              </w:rPr>
            </w:pPr>
            <w:r w:rsidRPr="00360F03">
              <w:rPr>
                <w:rFonts w:ascii="Times New Roman" w:hAnsi="Times New Roman" w:cs="Times New Roman"/>
                <w:color w:val="000000"/>
                <w:sz w:val="24"/>
                <w:szCs w:val="24"/>
              </w:rPr>
              <w:t xml:space="preserve">Ovlašćenje za obavljanje poslova ispitivanja kvaliteta vode za piće,  izdato od nadležnog organa, a  shodno članu 14 Zakona o obezbjeđivanju zdravstveno ispravne vode za ljudsku upotrebu (“Službeni list Crne Gore”, broj 80/17). </w:t>
            </w:r>
          </w:p>
        </w:tc>
      </w:tr>
    </w:tbl>
    <w:p w14:paraId="30E02FE6" w14:textId="77777777" w:rsidR="00531F71" w:rsidRPr="00531F71" w:rsidRDefault="00531F71" w:rsidP="00531F71">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p>
    <w:p w14:paraId="4D581CC6" w14:textId="77777777" w:rsidR="006838B5" w:rsidRPr="006838B5" w:rsidRDefault="006838B5" w:rsidP="006838B5">
      <w:pPr>
        <w:spacing w:after="0" w:line="240" w:lineRule="auto"/>
        <w:jc w:val="both"/>
        <w:rPr>
          <w:rFonts w:ascii="Times New Roman" w:eastAsia="Times New Roman" w:hAnsi="Times New Roman" w:cs="Times New Roman"/>
          <w:b/>
          <w:bCs/>
          <w:i/>
          <w:iCs/>
          <w:color w:val="000000"/>
          <w:sz w:val="24"/>
          <w:szCs w:val="24"/>
          <w:highlight w:val="yellow"/>
        </w:rPr>
      </w:pPr>
    </w:p>
    <w:p w14:paraId="4854B391" w14:textId="47406FE9" w:rsidR="006838B5" w:rsidRPr="006838B5" w:rsidRDefault="006838B5" w:rsidP="006838B5">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sz w:val="24"/>
          <w:szCs w:val="24"/>
        </w:rPr>
        <w:t xml:space="preserve">B2. </w:t>
      </w:r>
      <w:r w:rsidRPr="006838B5">
        <w:rPr>
          <w:rFonts w:ascii="Times New Roman" w:eastAsia="Times New Roman" w:hAnsi="Times New Roman" w:cs="Times New Roman"/>
          <w:b/>
          <w:sz w:val="24"/>
          <w:szCs w:val="24"/>
        </w:rPr>
        <w:t>Uslovi za stručnu i tehničku sposobnost</w:t>
      </w:r>
    </w:p>
    <w:p w14:paraId="7479A122" w14:textId="77777777" w:rsidR="006838B5" w:rsidRPr="006838B5" w:rsidRDefault="006838B5" w:rsidP="006838B5">
      <w:pPr>
        <w:spacing w:after="0" w:line="240" w:lineRule="auto"/>
        <w:jc w:val="both"/>
        <w:rPr>
          <w:rFonts w:ascii="Times New Roman" w:eastAsia="Calibri" w:hAnsi="Times New Roman" w:cs="Times New Roman"/>
          <w:color w:val="000000"/>
          <w:sz w:val="24"/>
          <w:szCs w:val="24"/>
          <w:lang w:val="pl-PL"/>
        </w:rPr>
      </w:pPr>
    </w:p>
    <w:p w14:paraId="79277EEC" w14:textId="77777777" w:rsidR="006838B5" w:rsidRPr="006838B5" w:rsidRDefault="006838B5" w:rsidP="006838B5">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r w:rsidRPr="006838B5">
        <w:rPr>
          <w:rFonts w:ascii="Times New Roman" w:eastAsia="Times New Roman" w:hAnsi="Times New Roman" w:cs="Times New Roman"/>
          <w:color w:val="000000"/>
          <w:sz w:val="24"/>
          <w:szCs w:val="24"/>
        </w:rPr>
        <w:sym w:font="Wingdings" w:char="F078"/>
      </w:r>
      <w:r w:rsidRPr="006838B5">
        <w:rPr>
          <w:rFonts w:ascii="Times New Roman" w:eastAsia="Times New Roman" w:hAnsi="Times New Roman" w:cs="Times New Roman"/>
          <w:color w:val="000000"/>
          <w:sz w:val="24"/>
          <w:szCs w:val="24"/>
        </w:rPr>
        <w:t xml:space="preserve"> </w:t>
      </w:r>
      <w:r w:rsidRPr="006838B5">
        <w:rPr>
          <w:rFonts w:ascii="Times New Roman" w:eastAsia="Times New Roman" w:hAnsi="Times New Roman" w:cs="Times New Roman"/>
          <w:noProof/>
          <w:sz w:val="24"/>
          <w:szCs w:val="24"/>
        </w:rPr>
        <w:t>Sertifikati ISO 9001 i ISO 17025:2018 za ponuđača.</w:t>
      </w:r>
    </w:p>
    <w:p w14:paraId="7B3D2163" w14:textId="77777777" w:rsidR="006838B5" w:rsidRPr="006838B5" w:rsidRDefault="006838B5" w:rsidP="006838B5">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p>
    <w:p w14:paraId="239A6119" w14:textId="697429B4" w:rsidR="00531F71" w:rsidRDefault="00531F71" w:rsidP="00531F71">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p>
    <w:p w14:paraId="2870C57E" w14:textId="09554A38" w:rsidR="00A759E8" w:rsidRDefault="00A759E8" w:rsidP="00531F71">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p>
    <w:p w14:paraId="280CF8D9" w14:textId="77777777" w:rsidR="00A759E8" w:rsidRPr="00531F71" w:rsidRDefault="00A759E8" w:rsidP="00531F71">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p>
    <w:p w14:paraId="748BCE0D" w14:textId="77777777" w:rsidR="00531F71" w:rsidRPr="00531F71" w:rsidRDefault="00531F71" w:rsidP="00531F71">
      <w:pPr>
        <w:pBdr>
          <w:top w:val="single" w:sz="4" w:space="1" w:color="auto"/>
          <w:left w:val="single" w:sz="4" w:space="3" w:color="auto"/>
          <w:bottom w:val="single" w:sz="4" w:space="1" w:color="auto"/>
          <w:right w:val="single" w:sz="4" w:space="4" w:color="auto"/>
        </w:pBdr>
        <w:spacing w:after="0" w:line="240" w:lineRule="auto"/>
        <w:jc w:val="both"/>
        <w:rPr>
          <w:rFonts w:ascii="Times New Roman" w:eastAsia="Times New Roman" w:hAnsi="Times New Roman" w:cs="Times New Roman"/>
          <w:b/>
          <w:bCs/>
          <w:color w:val="000000"/>
          <w:sz w:val="24"/>
          <w:szCs w:val="24"/>
        </w:rPr>
      </w:pPr>
      <w:r w:rsidRPr="00531F71">
        <w:rPr>
          <w:rFonts w:ascii="Times New Roman" w:eastAsia="Times New Roman" w:hAnsi="Times New Roman" w:cs="Times New Roman"/>
          <w:b/>
          <w:bCs/>
          <w:color w:val="000000"/>
          <w:sz w:val="24"/>
          <w:szCs w:val="24"/>
        </w:rPr>
        <w:lastRenderedPageBreak/>
        <w:t xml:space="preserve">Dokazivanje </w:t>
      </w:r>
      <w:r w:rsidRPr="00531F71">
        <w:rPr>
          <w:rFonts w:ascii="Times New Roman" w:eastAsia="Times New Roman" w:hAnsi="Times New Roman" w:cs="Times New Roman"/>
          <w:b/>
          <w:sz w:val="24"/>
          <w:szCs w:val="24"/>
        </w:rPr>
        <w:t>uslova za obavljanje djelatnosti</w:t>
      </w:r>
    </w:p>
    <w:p w14:paraId="326CBDFD" w14:textId="77777777" w:rsidR="00531F71" w:rsidRPr="00531F71" w:rsidRDefault="00531F71" w:rsidP="00531F71">
      <w:pPr>
        <w:spacing w:after="0" w:line="240" w:lineRule="auto"/>
        <w:jc w:val="both"/>
        <w:rPr>
          <w:rFonts w:ascii="Times New Roman" w:eastAsia="Times New Roman" w:hAnsi="Times New Roman" w:cs="Times New Roman"/>
          <w:sz w:val="24"/>
          <w:szCs w:val="24"/>
        </w:rPr>
      </w:pPr>
    </w:p>
    <w:p w14:paraId="10C150BB" w14:textId="77777777" w:rsidR="00531F71" w:rsidRPr="00531F71" w:rsidRDefault="00531F71" w:rsidP="00531F71">
      <w:pPr>
        <w:spacing w:after="0" w:line="240" w:lineRule="auto"/>
        <w:jc w:val="both"/>
        <w:rPr>
          <w:rFonts w:ascii="Times New Roman" w:eastAsia="Times New Roman" w:hAnsi="Times New Roman" w:cs="Times New Roman"/>
          <w:sz w:val="24"/>
          <w:szCs w:val="24"/>
        </w:rPr>
      </w:pPr>
      <w:r w:rsidRPr="00531F71">
        <w:rPr>
          <w:rFonts w:ascii="Times New Roman" w:eastAsia="Times New Roman" w:hAnsi="Times New Roman" w:cs="Times New Roman"/>
          <w:sz w:val="24"/>
          <w:szCs w:val="24"/>
        </w:rPr>
        <w:t xml:space="preserve">Ispunjenost uslova za obavljanje djelatnosti dokazuje se dostavljanjem: </w:t>
      </w:r>
    </w:p>
    <w:p w14:paraId="6342C3CA" w14:textId="77777777" w:rsidR="00531F71" w:rsidRPr="00531F71" w:rsidRDefault="00531F71" w:rsidP="00531F71">
      <w:pPr>
        <w:spacing w:after="0" w:line="240" w:lineRule="auto"/>
        <w:jc w:val="both"/>
        <w:rPr>
          <w:rFonts w:ascii="Times New Roman" w:eastAsia="Times New Roman" w:hAnsi="Times New Roman" w:cs="Times New Roman"/>
          <w:sz w:val="24"/>
          <w:szCs w:val="24"/>
        </w:rPr>
      </w:pPr>
      <w:r w:rsidRPr="00531F71">
        <w:rPr>
          <w:rFonts w:ascii="Times New Roman" w:eastAsia="Times New Roman" w:hAnsi="Times New Roman" w:cs="Times New Roman"/>
          <w:color w:val="000000"/>
          <w:sz w:val="24"/>
          <w:szCs w:val="24"/>
        </w:rPr>
        <w:sym w:font="Wingdings" w:char="F078"/>
      </w:r>
      <w:r w:rsidRPr="00531F71">
        <w:rPr>
          <w:rFonts w:ascii="Times New Roman" w:eastAsia="Times New Roman" w:hAnsi="Times New Roman" w:cs="Times New Roman"/>
          <w:sz w:val="24"/>
          <w:szCs w:val="24"/>
        </w:rPr>
        <w:t xml:space="preserve"> dokaza o registraciji u Centralnom registru privrednih subjekata ili drugom odgovarajućem registru, sa podacima o ovlašćenom licu privrednog subjekta.</w:t>
      </w:r>
    </w:p>
    <w:p w14:paraId="135DFC85" w14:textId="53586854" w:rsidR="00531F71" w:rsidRDefault="00531F71" w:rsidP="00531F71">
      <w:pPr>
        <w:spacing w:after="0" w:line="240" w:lineRule="auto"/>
        <w:jc w:val="both"/>
        <w:rPr>
          <w:rFonts w:ascii="Times New Roman" w:eastAsia="Times New Roman" w:hAnsi="Times New Roman" w:cs="Times New Roman"/>
          <w:sz w:val="24"/>
          <w:szCs w:val="24"/>
        </w:rPr>
      </w:pPr>
      <w:r w:rsidRPr="00531F71">
        <w:rPr>
          <w:rFonts w:ascii="Times New Roman" w:eastAsia="Times New Roman" w:hAnsi="Times New Roman" w:cs="Times New Roman"/>
          <w:color w:val="000000"/>
          <w:sz w:val="24"/>
          <w:szCs w:val="24"/>
        </w:rPr>
        <w:sym w:font="Wingdings" w:char="F078"/>
      </w:r>
      <w:r w:rsidRPr="00531F71">
        <w:rPr>
          <w:rFonts w:ascii="Times New Roman" w:eastAsia="Times New Roman" w:hAnsi="Times New Roman" w:cs="Times New Roman"/>
          <w:color w:val="000000"/>
          <w:sz w:val="24"/>
          <w:szCs w:val="24"/>
        </w:rPr>
        <w:t xml:space="preserve"> </w:t>
      </w:r>
      <w:r w:rsidRPr="00531F71">
        <w:rPr>
          <w:rFonts w:ascii="Times New Roman" w:eastAsia="Times New Roman" w:hAnsi="Times New Roman" w:cs="Times New Roman"/>
          <w:sz w:val="24"/>
          <w:szCs w:val="24"/>
        </w:rPr>
        <w:t>ovlašćenja za obavljanje djelatnosti koja je predmet nabavke (dozvola, licenca, odobrenje ili drugi akt nadležnog organa za obavljanje djelatnosti koja je predmet nabavke).</w:t>
      </w:r>
    </w:p>
    <w:p w14:paraId="01A7531C" w14:textId="77777777" w:rsidR="009D6841" w:rsidRPr="00531F71" w:rsidRDefault="009D6841" w:rsidP="00531F71">
      <w:pPr>
        <w:spacing w:after="0" w:line="240" w:lineRule="auto"/>
        <w:jc w:val="both"/>
        <w:rPr>
          <w:rFonts w:ascii="Times New Roman" w:eastAsia="Times New Roman" w:hAnsi="Times New Roman" w:cs="Times New Roman"/>
          <w:sz w:val="24"/>
          <w:szCs w:val="24"/>
        </w:rPr>
      </w:pPr>
    </w:p>
    <w:p w14:paraId="0B2BFE91" w14:textId="40586801" w:rsidR="009D6841" w:rsidRPr="00531F71" w:rsidRDefault="009D6841" w:rsidP="009D6841">
      <w:pPr>
        <w:pBdr>
          <w:top w:val="single" w:sz="4" w:space="1" w:color="auto"/>
          <w:left w:val="single" w:sz="4" w:space="3" w:color="auto"/>
          <w:bottom w:val="single" w:sz="4" w:space="1" w:color="auto"/>
          <w:right w:val="single" w:sz="4" w:space="4" w:color="auto"/>
        </w:pBdr>
        <w:spacing w:after="0" w:line="240" w:lineRule="auto"/>
        <w:jc w:val="both"/>
        <w:rPr>
          <w:rFonts w:ascii="Times New Roman" w:eastAsia="Times New Roman" w:hAnsi="Times New Roman" w:cs="Times New Roman"/>
          <w:b/>
          <w:bCs/>
          <w:color w:val="000000"/>
          <w:sz w:val="24"/>
          <w:szCs w:val="24"/>
        </w:rPr>
      </w:pPr>
      <w:r w:rsidRPr="00531F71">
        <w:rPr>
          <w:rFonts w:ascii="Times New Roman" w:eastAsia="Times New Roman" w:hAnsi="Times New Roman" w:cs="Times New Roman"/>
          <w:b/>
          <w:bCs/>
          <w:color w:val="000000"/>
          <w:sz w:val="24"/>
          <w:szCs w:val="24"/>
        </w:rPr>
        <w:t xml:space="preserve">Dokazivanje </w:t>
      </w:r>
      <w:r w:rsidRPr="00531F71">
        <w:rPr>
          <w:rFonts w:ascii="Times New Roman" w:eastAsia="Times New Roman" w:hAnsi="Times New Roman" w:cs="Times New Roman"/>
          <w:b/>
          <w:sz w:val="24"/>
          <w:szCs w:val="24"/>
        </w:rPr>
        <w:t xml:space="preserve">uslova za </w:t>
      </w:r>
      <w:r>
        <w:rPr>
          <w:rFonts w:ascii="Times New Roman" w:eastAsia="Times New Roman" w:hAnsi="Times New Roman" w:cs="Times New Roman"/>
          <w:b/>
          <w:sz w:val="24"/>
          <w:szCs w:val="24"/>
        </w:rPr>
        <w:t>stručnu i tehničku sposobnost</w:t>
      </w:r>
    </w:p>
    <w:p w14:paraId="17AD2F85" w14:textId="40B9F0A6" w:rsidR="00531F71" w:rsidRDefault="00531F71" w:rsidP="00531F71">
      <w:pPr>
        <w:spacing w:after="0" w:line="240" w:lineRule="auto"/>
        <w:jc w:val="both"/>
        <w:rPr>
          <w:rFonts w:ascii="Times New Roman" w:eastAsia="Times New Roman" w:hAnsi="Times New Roman" w:cs="Times New Roman"/>
          <w:sz w:val="24"/>
          <w:szCs w:val="24"/>
        </w:rPr>
      </w:pPr>
    </w:p>
    <w:p w14:paraId="3851D4DD" w14:textId="1C803BFB" w:rsidR="009D6841" w:rsidRDefault="009D6841" w:rsidP="00531F71">
      <w:pPr>
        <w:spacing w:after="0" w:line="240" w:lineRule="auto"/>
        <w:jc w:val="both"/>
        <w:rPr>
          <w:rFonts w:ascii="Times New Roman" w:eastAsia="Times New Roman" w:hAnsi="Times New Roman" w:cs="Times New Roman"/>
          <w:noProof/>
          <w:sz w:val="24"/>
          <w:szCs w:val="24"/>
        </w:rPr>
      </w:pPr>
      <w:r w:rsidRPr="006838B5">
        <w:rPr>
          <w:rFonts w:ascii="Times New Roman" w:eastAsia="Times New Roman" w:hAnsi="Times New Roman" w:cs="Times New Roman"/>
          <w:color w:val="000000"/>
          <w:sz w:val="24"/>
          <w:szCs w:val="24"/>
        </w:rPr>
        <w:sym w:font="Wingdings" w:char="F078"/>
      </w:r>
      <w:r w:rsidRPr="006838B5">
        <w:rPr>
          <w:rFonts w:ascii="Times New Roman" w:eastAsia="Times New Roman" w:hAnsi="Times New Roman" w:cs="Times New Roman"/>
          <w:color w:val="000000"/>
          <w:sz w:val="24"/>
          <w:szCs w:val="24"/>
        </w:rPr>
        <w:t xml:space="preserve"> </w:t>
      </w:r>
      <w:r w:rsidRPr="006838B5">
        <w:rPr>
          <w:rFonts w:ascii="Times New Roman" w:eastAsia="Times New Roman" w:hAnsi="Times New Roman" w:cs="Times New Roman"/>
          <w:noProof/>
          <w:sz w:val="24"/>
          <w:szCs w:val="24"/>
        </w:rPr>
        <w:t>Sertifikati ISO 9001 i ISO 17025:2018</w:t>
      </w:r>
    </w:p>
    <w:p w14:paraId="7E89BCBC" w14:textId="77777777" w:rsidR="009D6841" w:rsidRPr="00531F71" w:rsidRDefault="009D6841" w:rsidP="00531F71">
      <w:pPr>
        <w:spacing w:after="0" w:line="240" w:lineRule="auto"/>
        <w:jc w:val="both"/>
        <w:rPr>
          <w:rFonts w:ascii="Times New Roman" w:eastAsia="Times New Roman" w:hAnsi="Times New Roman" w:cs="Times New Roman"/>
          <w:sz w:val="24"/>
          <w:szCs w:val="24"/>
        </w:rPr>
      </w:pPr>
    </w:p>
    <w:p w14:paraId="18C88320" w14:textId="77777777" w:rsidR="0017190D" w:rsidRPr="0017190D" w:rsidRDefault="0017190D" w:rsidP="0017190D">
      <w:pPr>
        <w:numPr>
          <w:ilvl w:val="1"/>
          <w:numId w:val="2"/>
        </w:numPr>
        <w:spacing w:after="160" w:line="259" w:lineRule="auto"/>
        <w:contextualSpacing/>
        <w:rPr>
          <w:rFonts w:ascii="Times New Roman" w:eastAsia="Calibri" w:hAnsi="Times New Roman" w:cs="Times New Roman"/>
          <w:b/>
          <w:color w:val="000000"/>
          <w:sz w:val="24"/>
          <w:szCs w:val="24"/>
          <w:lang w:val="sr-Latn-ME"/>
        </w:rPr>
      </w:pPr>
      <w:r w:rsidRPr="0017190D">
        <w:rPr>
          <w:rFonts w:ascii="Times New Roman" w:eastAsia="Calibri" w:hAnsi="Times New Roman" w:cs="Times New Roman"/>
          <w:b/>
          <w:color w:val="000000"/>
          <w:sz w:val="24"/>
          <w:szCs w:val="24"/>
          <w:lang w:val="sr-Latn-ME"/>
        </w:rPr>
        <w:t xml:space="preserve">Kriterijum za izbor najpovoljnije ponude: </w:t>
      </w:r>
    </w:p>
    <w:p w14:paraId="5F5B2995" w14:textId="77777777" w:rsidR="0017190D" w:rsidRPr="0017190D" w:rsidRDefault="0017190D" w:rsidP="0017190D">
      <w:pPr>
        <w:spacing w:after="0" w:line="240" w:lineRule="auto"/>
        <w:jc w:val="both"/>
        <w:rPr>
          <w:rFonts w:ascii="Times New Roman" w:eastAsia="Times New Roman" w:hAnsi="Times New Roman" w:cs="Times New Roman"/>
          <w:sz w:val="24"/>
          <w:szCs w:val="24"/>
        </w:rPr>
      </w:pPr>
    </w:p>
    <w:p w14:paraId="4757137E" w14:textId="77777777" w:rsidR="0017190D" w:rsidRPr="0017190D" w:rsidRDefault="0017190D" w:rsidP="0017190D">
      <w:pPr>
        <w:spacing w:after="0" w:line="240" w:lineRule="auto"/>
        <w:jc w:val="both"/>
        <w:rPr>
          <w:rFonts w:ascii="Times New Roman" w:eastAsia="Times New Roman" w:hAnsi="Times New Roman" w:cs="Times New Roman"/>
          <w:sz w:val="24"/>
          <w:szCs w:val="24"/>
        </w:rPr>
      </w:pPr>
      <w:r w:rsidRPr="0017190D">
        <w:rPr>
          <w:rFonts w:ascii="Times New Roman" w:eastAsia="Times New Roman" w:hAnsi="Times New Roman" w:cs="Times New Roman"/>
          <w:sz w:val="24"/>
          <w:szCs w:val="24"/>
        </w:rPr>
        <w:t>Naručilac će u postupku javne nabavki izabrati ekonomski najpovoljniju ponudu, primjenom pristupa isplativosti, po osnovu kriterijuma</w:t>
      </w:r>
      <w:r w:rsidRPr="0017190D">
        <w:rPr>
          <w:rFonts w:ascii="Times New Roman" w:eastAsia="Times New Roman" w:hAnsi="Times New Roman" w:cs="Times New Roman"/>
          <w:sz w:val="24"/>
          <w:szCs w:val="24"/>
          <w:vertAlign w:val="superscript"/>
        </w:rPr>
        <w:footnoteReference w:id="4"/>
      </w:r>
      <w:r w:rsidRPr="0017190D">
        <w:rPr>
          <w:rFonts w:ascii="Times New Roman" w:eastAsia="Times New Roman" w:hAnsi="Times New Roman" w:cs="Times New Roman"/>
          <w:sz w:val="24"/>
          <w:szCs w:val="24"/>
        </w:rPr>
        <w:t xml:space="preserve">: </w:t>
      </w:r>
    </w:p>
    <w:p w14:paraId="7293A4DC" w14:textId="77777777" w:rsidR="0017190D" w:rsidRPr="0017190D" w:rsidRDefault="0017190D" w:rsidP="0017190D">
      <w:pPr>
        <w:spacing w:after="0" w:line="240" w:lineRule="auto"/>
        <w:ind w:left="1134" w:hanging="567"/>
        <w:rPr>
          <w:rFonts w:ascii="Times New Roman" w:eastAsia="Times New Roman" w:hAnsi="Times New Roman" w:cs="Times New Roman"/>
          <w:sz w:val="24"/>
          <w:szCs w:val="24"/>
        </w:rPr>
      </w:pPr>
      <w:r w:rsidRPr="0017190D">
        <w:rPr>
          <w:rFonts w:ascii="Times New Roman" w:eastAsia="Times New Roman" w:hAnsi="Times New Roman" w:cs="Times New Roman"/>
          <w:color w:val="000000"/>
          <w:sz w:val="24"/>
          <w:szCs w:val="24"/>
        </w:rPr>
        <w:sym w:font="Wingdings" w:char="F0FD"/>
      </w:r>
      <w:r w:rsidRPr="0017190D">
        <w:rPr>
          <w:rFonts w:ascii="Times New Roman" w:eastAsia="Times New Roman" w:hAnsi="Times New Roman" w:cs="Times New Roman"/>
          <w:color w:val="000000"/>
          <w:sz w:val="24"/>
          <w:szCs w:val="24"/>
        </w:rPr>
        <w:t xml:space="preserve"> </w:t>
      </w:r>
      <w:r w:rsidRPr="0017190D">
        <w:rPr>
          <w:rFonts w:ascii="Times New Roman" w:eastAsia="Times New Roman" w:hAnsi="Times New Roman" w:cs="Times New Roman"/>
          <w:sz w:val="24"/>
          <w:szCs w:val="24"/>
        </w:rPr>
        <w:t>odnos cijene i kvaliteta:</w:t>
      </w:r>
    </w:p>
    <w:p w14:paraId="25286ED4" w14:textId="77777777" w:rsidR="0017190D" w:rsidRPr="0017190D" w:rsidRDefault="0017190D" w:rsidP="0017190D">
      <w:pPr>
        <w:numPr>
          <w:ilvl w:val="0"/>
          <w:numId w:val="4"/>
        </w:numPr>
        <w:spacing w:after="0" w:line="240" w:lineRule="auto"/>
        <w:ind w:left="1134" w:hanging="141"/>
        <w:contextualSpacing/>
        <w:rPr>
          <w:rFonts w:ascii="Times New Roman" w:eastAsia="Times New Roman" w:hAnsi="Times New Roman" w:cs="Times New Roman"/>
          <w:sz w:val="24"/>
          <w:szCs w:val="24"/>
        </w:rPr>
      </w:pPr>
      <w:r w:rsidRPr="0017190D">
        <w:rPr>
          <w:rFonts w:ascii="Times New Roman" w:eastAsia="Times New Roman" w:hAnsi="Times New Roman" w:cs="Times New Roman"/>
          <w:sz w:val="24"/>
          <w:szCs w:val="24"/>
        </w:rPr>
        <w:t>Cijena : 90 bodova,</w:t>
      </w:r>
    </w:p>
    <w:p w14:paraId="1B308BDE" w14:textId="77777777" w:rsidR="0017190D" w:rsidRPr="0017190D" w:rsidRDefault="0017190D" w:rsidP="0017190D">
      <w:pPr>
        <w:numPr>
          <w:ilvl w:val="0"/>
          <w:numId w:val="4"/>
        </w:numPr>
        <w:spacing w:after="0" w:line="240" w:lineRule="auto"/>
        <w:ind w:left="1134" w:hanging="141"/>
        <w:contextualSpacing/>
        <w:rPr>
          <w:rFonts w:ascii="Times New Roman" w:eastAsia="Times New Roman" w:hAnsi="Times New Roman" w:cs="Times New Roman"/>
          <w:sz w:val="24"/>
          <w:szCs w:val="24"/>
        </w:rPr>
      </w:pPr>
      <w:r w:rsidRPr="0017190D">
        <w:rPr>
          <w:rFonts w:ascii="Times New Roman" w:eastAsia="Times New Roman" w:hAnsi="Times New Roman" w:cs="Times New Roman"/>
          <w:sz w:val="24"/>
          <w:szCs w:val="24"/>
        </w:rPr>
        <w:t>Rok izvršenja usluge: 10 bodova.</w:t>
      </w:r>
    </w:p>
    <w:p w14:paraId="307276C0" w14:textId="77777777" w:rsidR="0017190D" w:rsidRPr="0017190D" w:rsidRDefault="0017190D" w:rsidP="0017190D">
      <w:pPr>
        <w:spacing w:after="160" w:line="259" w:lineRule="auto"/>
        <w:contextualSpacing/>
        <w:rPr>
          <w:rFonts w:ascii="Times New Roman" w:eastAsia="Calibri" w:hAnsi="Times New Roman" w:cs="Times New Roman"/>
          <w:color w:val="000000"/>
          <w:sz w:val="24"/>
          <w:szCs w:val="24"/>
          <w:lang w:val="sr-Latn-ME"/>
        </w:rPr>
      </w:pPr>
    </w:p>
    <w:p w14:paraId="324278F2" w14:textId="77777777" w:rsidR="0017190D" w:rsidRPr="0017190D" w:rsidRDefault="0017190D" w:rsidP="00A759E8">
      <w:pPr>
        <w:spacing w:after="160" w:line="240" w:lineRule="auto"/>
        <w:contextualSpacing/>
        <w:rPr>
          <w:rFonts w:ascii="Times New Roman" w:eastAsia="Calibri" w:hAnsi="Times New Roman" w:cs="Times New Roman"/>
          <w:color w:val="000000"/>
          <w:sz w:val="24"/>
          <w:szCs w:val="24"/>
          <w:lang w:val="sr-Latn-ME"/>
        </w:rPr>
      </w:pPr>
    </w:p>
    <w:p w14:paraId="3B26A38C" w14:textId="77777777" w:rsidR="0017190D" w:rsidRPr="0017190D" w:rsidRDefault="0017190D" w:rsidP="00A759E8">
      <w:pPr>
        <w:numPr>
          <w:ilvl w:val="1"/>
          <w:numId w:val="2"/>
        </w:numPr>
        <w:spacing w:after="160" w:line="240" w:lineRule="auto"/>
        <w:contextualSpacing/>
        <w:rPr>
          <w:rFonts w:ascii="Times New Roman" w:eastAsia="Calibri" w:hAnsi="Times New Roman" w:cs="Times New Roman"/>
          <w:color w:val="000000"/>
          <w:sz w:val="24"/>
          <w:szCs w:val="24"/>
          <w:lang w:val="sr-Latn-ME"/>
        </w:rPr>
      </w:pPr>
      <w:r w:rsidRPr="0017190D">
        <w:rPr>
          <w:rFonts w:ascii="Times New Roman" w:eastAsia="Calibri" w:hAnsi="Times New Roman" w:cs="Times New Roman"/>
          <w:b/>
          <w:color w:val="000000"/>
          <w:sz w:val="24"/>
          <w:szCs w:val="24"/>
          <w:lang w:val="sr-Latn-ME"/>
        </w:rPr>
        <w:t xml:space="preserve">Način, mjesto i vrijeme podnošenja ponuda i otvaranja ponuda: </w:t>
      </w:r>
      <w:r w:rsidRPr="0017190D">
        <w:rPr>
          <w:rFonts w:ascii="Times New Roman" w:eastAsia="Calibri" w:hAnsi="Times New Roman" w:cs="Times New Roman"/>
          <w:color w:val="000000"/>
          <w:sz w:val="24"/>
          <w:szCs w:val="24"/>
          <w:lang w:val="sr-Latn-ME"/>
        </w:rPr>
        <w:t>Elektronski.</w:t>
      </w:r>
    </w:p>
    <w:p w14:paraId="545CFE36" w14:textId="77777777" w:rsidR="0017190D" w:rsidRPr="0017190D" w:rsidRDefault="0017190D" w:rsidP="00A759E8">
      <w:pPr>
        <w:spacing w:after="160" w:line="240" w:lineRule="auto"/>
        <w:contextualSpacing/>
        <w:jc w:val="both"/>
        <w:rPr>
          <w:rFonts w:ascii="Times New Roman" w:eastAsia="Calibri" w:hAnsi="Times New Roman" w:cs="Times New Roman"/>
          <w:color w:val="000000"/>
          <w:sz w:val="24"/>
          <w:szCs w:val="24"/>
          <w:lang w:val="sr-Latn-ME"/>
        </w:rPr>
      </w:pPr>
    </w:p>
    <w:p w14:paraId="0E913AFB" w14:textId="77777777" w:rsidR="0017190D" w:rsidRPr="0017190D" w:rsidRDefault="0017190D" w:rsidP="00A759E8">
      <w:pPr>
        <w:spacing w:after="160" w:line="240" w:lineRule="auto"/>
        <w:contextualSpacing/>
        <w:jc w:val="both"/>
        <w:rPr>
          <w:rFonts w:ascii="Times New Roman" w:eastAsia="Calibri" w:hAnsi="Times New Roman" w:cs="Times New Roman"/>
          <w:color w:val="000000"/>
          <w:sz w:val="24"/>
          <w:szCs w:val="24"/>
          <w:lang w:val="sr-Latn-ME"/>
        </w:rPr>
      </w:pPr>
    </w:p>
    <w:p w14:paraId="74906F18" w14:textId="3BD3FF22" w:rsidR="0017190D" w:rsidRPr="0017190D" w:rsidRDefault="0017190D" w:rsidP="00A759E8">
      <w:pPr>
        <w:numPr>
          <w:ilvl w:val="1"/>
          <w:numId w:val="2"/>
        </w:numPr>
        <w:spacing w:after="160" w:line="240" w:lineRule="auto"/>
        <w:contextualSpacing/>
        <w:jc w:val="both"/>
        <w:rPr>
          <w:rFonts w:ascii="Times New Roman" w:eastAsia="Calibri" w:hAnsi="Times New Roman" w:cs="Times New Roman"/>
          <w:b/>
          <w:color w:val="000000"/>
          <w:sz w:val="24"/>
          <w:szCs w:val="24"/>
          <w:lang w:val="sr-Latn-ME"/>
        </w:rPr>
      </w:pPr>
      <w:r w:rsidRPr="0017190D">
        <w:rPr>
          <w:rFonts w:ascii="Times New Roman" w:eastAsia="Calibri" w:hAnsi="Times New Roman" w:cs="Times New Roman"/>
          <w:b/>
          <w:color w:val="000000"/>
          <w:sz w:val="24"/>
          <w:szCs w:val="24"/>
          <w:lang w:val="sr-Latn-ME"/>
        </w:rPr>
        <w:t xml:space="preserve">Rok za donošenje odluke o izboru: </w:t>
      </w:r>
      <w:r w:rsidRPr="0017190D">
        <w:rPr>
          <w:rFonts w:ascii="Times New Roman" w:eastAsia="Times New Roman" w:hAnsi="Times New Roman" w:cs="Times New Roman"/>
          <w:color w:val="000000"/>
          <w:sz w:val="24"/>
          <w:szCs w:val="24"/>
        </w:rPr>
        <w:t xml:space="preserve"> </w:t>
      </w:r>
      <w:r w:rsidR="00673E6F">
        <w:rPr>
          <w:rFonts w:ascii="Times New Roman" w:eastAsia="Times New Roman" w:hAnsi="Times New Roman" w:cs="Times New Roman"/>
          <w:color w:val="000000"/>
          <w:sz w:val="24"/>
          <w:szCs w:val="24"/>
        </w:rPr>
        <w:t>6</w:t>
      </w:r>
      <w:r w:rsidRPr="0017190D">
        <w:rPr>
          <w:rFonts w:ascii="Times New Roman" w:eastAsia="Times New Roman" w:hAnsi="Times New Roman" w:cs="Times New Roman"/>
          <w:color w:val="000000"/>
          <w:sz w:val="24"/>
          <w:szCs w:val="24"/>
        </w:rPr>
        <w:t>0 dana od dana otvaranja ponuda.</w:t>
      </w:r>
    </w:p>
    <w:p w14:paraId="6402E999" w14:textId="77777777" w:rsidR="0017190D" w:rsidRPr="0017190D" w:rsidRDefault="0017190D" w:rsidP="00A759E8">
      <w:pPr>
        <w:spacing w:after="160" w:line="240" w:lineRule="auto"/>
        <w:contextualSpacing/>
        <w:rPr>
          <w:rFonts w:ascii="Times New Roman" w:eastAsia="Calibri" w:hAnsi="Times New Roman" w:cs="Times New Roman"/>
          <w:color w:val="000000"/>
          <w:sz w:val="24"/>
          <w:szCs w:val="24"/>
          <w:lang w:val="sr-Latn-ME"/>
        </w:rPr>
      </w:pPr>
    </w:p>
    <w:p w14:paraId="5EC8726A" w14:textId="77777777" w:rsidR="0017190D" w:rsidRPr="0017190D" w:rsidRDefault="0017190D" w:rsidP="00A759E8">
      <w:pPr>
        <w:spacing w:after="160" w:line="240" w:lineRule="auto"/>
        <w:contextualSpacing/>
        <w:rPr>
          <w:rFonts w:ascii="Times New Roman" w:eastAsia="Calibri" w:hAnsi="Times New Roman" w:cs="Times New Roman"/>
          <w:color w:val="000000"/>
          <w:sz w:val="24"/>
          <w:szCs w:val="24"/>
          <w:lang w:val="sr-Latn-ME"/>
        </w:rPr>
      </w:pPr>
    </w:p>
    <w:p w14:paraId="4ADA328F" w14:textId="5DC17CC3" w:rsidR="0017190D" w:rsidRPr="0017190D" w:rsidRDefault="0017190D" w:rsidP="00A759E8">
      <w:pPr>
        <w:numPr>
          <w:ilvl w:val="1"/>
          <w:numId w:val="2"/>
        </w:numPr>
        <w:spacing w:after="160" w:line="240" w:lineRule="auto"/>
        <w:contextualSpacing/>
        <w:rPr>
          <w:rFonts w:ascii="Times New Roman" w:eastAsia="Calibri" w:hAnsi="Times New Roman" w:cs="Times New Roman"/>
          <w:b/>
          <w:color w:val="000000"/>
          <w:sz w:val="24"/>
          <w:szCs w:val="24"/>
          <w:lang w:val="sr-Latn-ME"/>
        </w:rPr>
      </w:pPr>
      <w:r w:rsidRPr="0017190D">
        <w:rPr>
          <w:rFonts w:ascii="Times New Roman" w:eastAsia="Calibri" w:hAnsi="Times New Roman" w:cs="Times New Roman"/>
          <w:b/>
          <w:color w:val="000000"/>
          <w:sz w:val="24"/>
          <w:szCs w:val="24"/>
          <w:lang w:val="sr-Latn-ME"/>
        </w:rPr>
        <w:t xml:space="preserve">Rok važenja ponude: </w:t>
      </w:r>
      <w:r w:rsidRPr="0017190D">
        <w:rPr>
          <w:rFonts w:ascii="Times New Roman" w:eastAsia="Times New Roman" w:hAnsi="Times New Roman" w:cs="Times New Roman"/>
          <w:color w:val="000000"/>
          <w:sz w:val="24"/>
          <w:szCs w:val="24"/>
        </w:rPr>
        <w:t xml:space="preserve"> </w:t>
      </w:r>
      <w:r w:rsidR="00785E63">
        <w:rPr>
          <w:rFonts w:ascii="Times New Roman" w:eastAsia="Times New Roman" w:hAnsi="Times New Roman" w:cs="Times New Roman"/>
          <w:color w:val="000000"/>
          <w:sz w:val="24"/>
          <w:szCs w:val="24"/>
        </w:rPr>
        <w:t>6</w:t>
      </w:r>
      <w:r w:rsidRPr="0017190D">
        <w:rPr>
          <w:rFonts w:ascii="Times New Roman" w:eastAsia="Times New Roman" w:hAnsi="Times New Roman" w:cs="Times New Roman"/>
          <w:color w:val="000000"/>
          <w:sz w:val="24"/>
          <w:szCs w:val="24"/>
        </w:rPr>
        <w:t>0 dana od dana otvaranja ponuda.</w:t>
      </w:r>
    </w:p>
    <w:p w14:paraId="2FD280ED" w14:textId="77777777" w:rsidR="0017190D" w:rsidRPr="0017190D" w:rsidRDefault="0017190D" w:rsidP="00A759E8">
      <w:pPr>
        <w:spacing w:after="160" w:line="240" w:lineRule="auto"/>
        <w:contextualSpacing/>
        <w:rPr>
          <w:rFonts w:ascii="Times New Roman" w:eastAsia="Calibri" w:hAnsi="Times New Roman" w:cs="Times New Roman"/>
          <w:color w:val="000000"/>
          <w:sz w:val="24"/>
          <w:szCs w:val="24"/>
          <w:lang w:val="sr-Latn-ME"/>
        </w:rPr>
      </w:pPr>
    </w:p>
    <w:p w14:paraId="39A8C9EE" w14:textId="77777777" w:rsidR="0017190D" w:rsidRPr="0017190D" w:rsidRDefault="0017190D" w:rsidP="00A759E8">
      <w:pPr>
        <w:spacing w:after="160" w:line="240" w:lineRule="auto"/>
        <w:contextualSpacing/>
        <w:rPr>
          <w:rFonts w:ascii="Times New Roman" w:eastAsia="Calibri" w:hAnsi="Times New Roman" w:cs="Times New Roman"/>
          <w:color w:val="000000"/>
          <w:sz w:val="24"/>
          <w:szCs w:val="24"/>
          <w:lang w:val="sr-Latn-ME"/>
        </w:rPr>
      </w:pPr>
    </w:p>
    <w:p w14:paraId="1B579464" w14:textId="77777777" w:rsidR="0017190D" w:rsidRPr="0017190D" w:rsidRDefault="0017190D" w:rsidP="00A759E8">
      <w:pPr>
        <w:numPr>
          <w:ilvl w:val="1"/>
          <w:numId w:val="2"/>
        </w:numPr>
        <w:spacing w:after="160" w:line="240" w:lineRule="auto"/>
        <w:contextualSpacing/>
        <w:rPr>
          <w:rFonts w:ascii="Times New Roman" w:eastAsia="Calibri" w:hAnsi="Times New Roman" w:cs="Times New Roman"/>
          <w:b/>
          <w:color w:val="000000"/>
          <w:sz w:val="24"/>
          <w:szCs w:val="24"/>
          <w:lang w:val="sr-Latn-ME"/>
        </w:rPr>
      </w:pPr>
      <w:r w:rsidRPr="0017190D">
        <w:rPr>
          <w:rFonts w:ascii="Times New Roman" w:eastAsia="Calibri" w:hAnsi="Times New Roman" w:cs="Times New Roman"/>
          <w:b/>
          <w:color w:val="000000"/>
          <w:sz w:val="24"/>
          <w:szCs w:val="24"/>
          <w:lang w:val="sr-Latn-ME"/>
        </w:rPr>
        <w:t>Garancija ponude</w:t>
      </w:r>
    </w:p>
    <w:p w14:paraId="09E48D82" w14:textId="77777777" w:rsidR="0017190D" w:rsidRPr="0017190D" w:rsidRDefault="0017190D" w:rsidP="00A759E8">
      <w:pPr>
        <w:spacing w:before="96" w:after="0" w:line="240" w:lineRule="auto"/>
        <w:jc w:val="both"/>
        <w:rPr>
          <w:rFonts w:ascii="Times New Roman" w:eastAsia="Calibri" w:hAnsi="Times New Roman" w:cs="Times New Roman"/>
          <w:color w:val="000000"/>
          <w:sz w:val="24"/>
          <w:szCs w:val="24"/>
        </w:rPr>
      </w:pPr>
    </w:p>
    <w:p w14:paraId="20156B27" w14:textId="77777777" w:rsidR="0017190D" w:rsidRPr="0017190D" w:rsidRDefault="0017190D" w:rsidP="00A759E8">
      <w:pPr>
        <w:spacing w:before="96" w:after="0" w:line="240" w:lineRule="auto"/>
        <w:jc w:val="both"/>
        <w:rPr>
          <w:rFonts w:ascii="Times New Roman" w:eastAsia="Calibri" w:hAnsi="Times New Roman" w:cs="Times New Roman"/>
          <w:color w:val="000000"/>
          <w:sz w:val="24"/>
          <w:szCs w:val="24"/>
        </w:rPr>
      </w:pPr>
      <w:r w:rsidRPr="0017190D">
        <w:rPr>
          <w:rFonts w:ascii="Times New Roman" w:eastAsia="Calibri" w:hAnsi="Times New Roman" w:cs="Times New Roman"/>
          <w:color w:val="000000"/>
          <w:sz w:val="24"/>
          <w:szCs w:val="24"/>
        </w:rPr>
        <w:t>Ponuđač je dužan dostaviti bezuslovnu i na prvi poziv naplativu garanciju ponude u iznosu od 2 % procijenjene vrijednosti javne nabavke, kao garanciju ostajanja u obavezi prema ponudi u periodu važenja ponude i osam dana nakon isteka važenja ponude.</w:t>
      </w:r>
    </w:p>
    <w:p w14:paraId="70BC701C" w14:textId="77777777" w:rsidR="0017190D" w:rsidRPr="0017190D" w:rsidRDefault="0017190D" w:rsidP="0017190D">
      <w:pPr>
        <w:spacing w:after="0" w:line="240" w:lineRule="auto"/>
        <w:rPr>
          <w:rFonts w:ascii="Times New Roman" w:eastAsia="Calibri" w:hAnsi="Times New Roman" w:cs="Times New Roman"/>
          <w:color w:val="000000"/>
          <w:sz w:val="24"/>
          <w:szCs w:val="24"/>
          <w:lang w:val="sr-Latn-ME"/>
        </w:rPr>
      </w:pPr>
    </w:p>
    <w:p w14:paraId="0825E42D" w14:textId="77777777" w:rsidR="0017190D" w:rsidRPr="0017190D" w:rsidRDefault="0017190D" w:rsidP="0017190D">
      <w:pPr>
        <w:spacing w:after="0" w:line="240" w:lineRule="auto"/>
        <w:rPr>
          <w:rFonts w:ascii="Times New Roman" w:eastAsia="Calibri" w:hAnsi="Times New Roman" w:cs="Times New Roman"/>
          <w:color w:val="000000"/>
          <w:sz w:val="24"/>
          <w:szCs w:val="24"/>
          <w:lang w:val="sr-Latn-ME"/>
        </w:rPr>
      </w:pPr>
    </w:p>
    <w:p w14:paraId="30AF4B85" w14:textId="77777777" w:rsidR="0017190D" w:rsidRPr="0017190D" w:rsidRDefault="0017190D" w:rsidP="0017190D">
      <w:pPr>
        <w:spacing w:after="0" w:line="240" w:lineRule="auto"/>
        <w:rPr>
          <w:rFonts w:ascii="Times New Roman" w:eastAsia="Calibri" w:hAnsi="Times New Roman" w:cs="Times New Roman"/>
          <w:color w:val="000000"/>
          <w:sz w:val="24"/>
          <w:szCs w:val="24"/>
          <w:lang w:val="sr-Latn-ME"/>
        </w:rPr>
      </w:pPr>
    </w:p>
    <w:p w14:paraId="6A04B371" w14:textId="5A9295A8" w:rsidR="00531F71" w:rsidRDefault="00531F71" w:rsidP="00531F71">
      <w:pPr>
        <w:spacing w:after="0" w:line="240" w:lineRule="auto"/>
        <w:jc w:val="both"/>
        <w:rPr>
          <w:rFonts w:ascii="Times New Roman" w:eastAsia="Times New Roman" w:hAnsi="Times New Roman" w:cs="Times New Roman"/>
          <w:sz w:val="24"/>
          <w:szCs w:val="24"/>
        </w:rPr>
      </w:pPr>
    </w:p>
    <w:p w14:paraId="448444DE" w14:textId="2152D5A3" w:rsidR="005D5760" w:rsidRDefault="005D5760" w:rsidP="00531F71">
      <w:pPr>
        <w:spacing w:after="0" w:line="240" w:lineRule="auto"/>
        <w:jc w:val="both"/>
        <w:rPr>
          <w:rFonts w:ascii="Times New Roman" w:eastAsia="Times New Roman" w:hAnsi="Times New Roman" w:cs="Times New Roman"/>
          <w:sz w:val="24"/>
          <w:szCs w:val="24"/>
        </w:rPr>
      </w:pPr>
    </w:p>
    <w:p w14:paraId="01DA91A8" w14:textId="3912796D" w:rsidR="005D5760" w:rsidRDefault="005D5760" w:rsidP="00531F71">
      <w:pPr>
        <w:spacing w:after="0" w:line="240" w:lineRule="auto"/>
        <w:jc w:val="both"/>
        <w:rPr>
          <w:rFonts w:ascii="Times New Roman" w:eastAsia="Times New Roman" w:hAnsi="Times New Roman" w:cs="Times New Roman"/>
          <w:sz w:val="24"/>
          <w:szCs w:val="24"/>
        </w:rPr>
      </w:pPr>
    </w:p>
    <w:p w14:paraId="14C92890" w14:textId="0425DE41" w:rsidR="005D5760" w:rsidRDefault="005D5760" w:rsidP="00531F71">
      <w:pPr>
        <w:spacing w:after="0" w:line="240" w:lineRule="auto"/>
        <w:jc w:val="both"/>
        <w:rPr>
          <w:rFonts w:ascii="Times New Roman" w:eastAsia="Times New Roman" w:hAnsi="Times New Roman" w:cs="Times New Roman"/>
          <w:sz w:val="24"/>
          <w:szCs w:val="24"/>
        </w:rPr>
      </w:pPr>
    </w:p>
    <w:p w14:paraId="3BCC1118" w14:textId="1EB8A960" w:rsidR="005D5760" w:rsidRDefault="005D5760" w:rsidP="00531F71">
      <w:pPr>
        <w:spacing w:after="0" w:line="240" w:lineRule="auto"/>
        <w:jc w:val="both"/>
        <w:rPr>
          <w:rFonts w:ascii="Times New Roman" w:eastAsia="Times New Roman" w:hAnsi="Times New Roman" w:cs="Times New Roman"/>
          <w:sz w:val="24"/>
          <w:szCs w:val="24"/>
        </w:rPr>
      </w:pPr>
    </w:p>
    <w:p w14:paraId="0D0DB704" w14:textId="6232D2F1" w:rsidR="005D5760" w:rsidRDefault="005D5760" w:rsidP="00531F71">
      <w:pPr>
        <w:spacing w:after="0" w:line="240" w:lineRule="auto"/>
        <w:jc w:val="both"/>
        <w:rPr>
          <w:rFonts w:ascii="Times New Roman" w:eastAsia="Times New Roman" w:hAnsi="Times New Roman" w:cs="Times New Roman"/>
          <w:sz w:val="24"/>
          <w:szCs w:val="24"/>
        </w:rPr>
      </w:pPr>
    </w:p>
    <w:p w14:paraId="42CD51A0" w14:textId="77777777" w:rsidR="005D5760" w:rsidRPr="005D5760" w:rsidRDefault="005D5760" w:rsidP="005D57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imes New Roman" w:eastAsia="Times New Roman" w:hAnsi="Times New Roman" w:cs="Times New Roman"/>
          <w:b/>
          <w:color w:val="000000"/>
          <w:sz w:val="24"/>
          <w:szCs w:val="24"/>
          <w:lang w:val="sr-Latn-ME"/>
        </w:rPr>
      </w:pPr>
      <w:bookmarkStart w:id="2" w:name="_Toc62730554"/>
      <w:r w:rsidRPr="005D5760">
        <w:rPr>
          <w:rFonts w:ascii="Times New Roman" w:eastAsia="Times New Roman" w:hAnsi="Times New Roman" w:cs="Times New Roman"/>
          <w:b/>
          <w:color w:val="000000"/>
          <w:sz w:val="24"/>
          <w:szCs w:val="24"/>
          <w:lang w:val="sr-Latn-ME"/>
        </w:rPr>
        <w:lastRenderedPageBreak/>
        <w:t>TEHNIČKA SPECIFIKACIJA PREDMETA JAVNE NABAVKE</w:t>
      </w:r>
      <w:r w:rsidRPr="005D5760">
        <w:rPr>
          <w:rFonts w:ascii="Times New Roman" w:eastAsia="Times New Roman" w:hAnsi="Times New Roman" w:cs="Times New Roman"/>
          <w:b/>
          <w:color w:val="000000"/>
          <w:sz w:val="24"/>
          <w:szCs w:val="24"/>
          <w:vertAlign w:val="superscript"/>
          <w:lang w:val="sr-Latn-ME"/>
        </w:rPr>
        <w:footnoteReference w:id="5"/>
      </w:r>
      <w:bookmarkEnd w:id="2"/>
    </w:p>
    <w:p w14:paraId="59C14562" w14:textId="77777777" w:rsidR="005D5760" w:rsidRPr="005D5760" w:rsidRDefault="005D5760" w:rsidP="005D5760">
      <w:pPr>
        <w:numPr>
          <w:ilvl w:val="0"/>
          <w:numId w:val="6"/>
        </w:numPr>
        <w:spacing w:after="0" w:line="240" w:lineRule="auto"/>
        <w:contextualSpacing/>
        <w:jc w:val="both"/>
        <w:rPr>
          <w:rFonts w:ascii="Times New Roman" w:eastAsia="Calibri" w:hAnsi="Times New Roman" w:cs="Times New Roman"/>
          <w:b/>
          <w:color w:val="000000"/>
          <w:sz w:val="24"/>
          <w:szCs w:val="24"/>
          <w:lang w:val="sr-Latn-ME"/>
        </w:rPr>
      </w:pPr>
      <w:r w:rsidRPr="005D5760">
        <w:rPr>
          <w:rFonts w:ascii="Times New Roman" w:eastAsia="Calibri" w:hAnsi="Times New Roman" w:cs="Times New Roman"/>
          <w:b/>
          <w:color w:val="000000"/>
          <w:sz w:val="24"/>
          <w:szCs w:val="24"/>
          <w:lang w:val="sr-Latn-ME"/>
        </w:rPr>
        <w:t>Naziv i opis predmeta nabavke u cjelini, po partijama i stavkama sa bitnim karakteristikama:</w:t>
      </w:r>
    </w:p>
    <w:tbl>
      <w:tblPr>
        <w:tblW w:w="11049" w:type="dxa"/>
        <w:tblInd w:w="-743" w:type="dxa"/>
        <w:tblLook w:val="04A0" w:firstRow="1" w:lastRow="0" w:firstColumn="1" w:lastColumn="0" w:noHBand="0" w:noVBand="1"/>
      </w:tblPr>
      <w:tblGrid>
        <w:gridCol w:w="885"/>
        <w:gridCol w:w="2943"/>
        <w:gridCol w:w="4286"/>
        <w:gridCol w:w="1808"/>
        <w:gridCol w:w="1120"/>
        <w:gridCol w:w="7"/>
      </w:tblGrid>
      <w:tr w:rsidR="005D5760" w:rsidRPr="005D5760" w14:paraId="669C194B" w14:textId="77777777" w:rsidTr="00BC3ED0">
        <w:trPr>
          <w:gridAfter w:val="1"/>
          <w:wAfter w:w="7" w:type="dxa"/>
          <w:trHeight w:val="315"/>
        </w:trPr>
        <w:tc>
          <w:tcPr>
            <w:tcW w:w="885" w:type="dxa"/>
            <w:tcBorders>
              <w:top w:val="nil"/>
              <w:left w:val="nil"/>
              <w:bottom w:val="nil"/>
              <w:right w:val="nil"/>
            </w:tcBorders>
            <w:shd w:val="clear" w:color="auto" w:fill="auto"/>
            <w:noWrap/>
            <w:vAlign w:val="bottom"/>
            <w:hideMark/>
          </w:tcPr>
          <w:p w14:paraId="668FADC5" w14:textId="77777777" w:rsidR="005D5760" w:rsidRPr="005D5760" w:rsidRDefault="005D5760" w:rsidP="005D5760">
            <w:pPr>
              <w:spacing w:after="0" w:line="240" w:lineRule="auto"/>
              <w:jc w:val="both"/>
              <w:rPr>
                <w:rFonts w:ascii="Times New Roman" w:eastAsia="Times New Roman" w:hAnsi="Times New Roman" w:cs="Times New Roman"/>
                <w:color w:val="000000"/>
                <w:sz w:val="24"/>
                <w:szCs w:val="24"/>
              </w:rPr>
            </w:pPr>
          </w:p>
        </w:tc>
        <w:tc>
          <w:tcPr>
            <w:tcW w:w="2943" w:type="dxa"/>
            <w:tcBorders>
              <w:top w:val="nil"/>
              <w:left w:val="nil"/>
              <w:bottom w:val="nil"/>
              <w:right w:val="nil"/>
            </w:tcBorders>
            <w:shd w:val="clear" w:color="auto" w:fill="auto"/>
            <w:noWrap/>
            <w:vAlign w:val="bottom"/>
            <w:hideMark/>
          </w:tcPr>
          <w:p w14:paraId="310A515C" w14:textId="77777777" w:rsidR="005D5760" w:rsidRPr="005D5760" w:rsidRDefault="005D5760" w:rsidP="005D5760">
            <w:pPr>
              <w:spacing w:after="0" w:line="240" w:lineRule="auto"/>
              <w:jc w:val="both"/>
              <w:rPr>
                <w:rFonts w:ascii="Times New Roman" w:eastAsia="Times New Roman" w:hAnsi="Times New Roman" w:cs="Times New Roman"/>
                <w:color w:val="000000"/>
                <w:sz w:val="24"/>
                <w:szCs w:val="24"/>
              </w:rPr>
            </w:pPr>
          </w:p>
        </w:tc>
        <w:tc>
          <w:tcPr>
            <w:tcW w:w="4286" w:type="dxa"/>
            <w:tcBorders>
              <w:top w:val="nil"/>
              <w:left w:val="nil"/>
              <w:bottom w:val="nil"/>
              <w:right w:val="nil"/>
            </w:tcBorders>
            <w:shd w:val="clear" w:color="auto" w:fill="auto"/>
            <w:noWrap/>
            <w:vAlign w:val="bottom"/>
            <w:hideMark/>
          </w:tcPr>
          <w:p w14:paraId="73DFF462" w14:textId="77777777" w:rsidR="005D5760" w:rsidRPr="005D5760" w:rsidRDefault="005D5760" w:rsidP="005D5760">
            <w:pPr>
              <w:spacing w:after="0" w:line="240" w:lineRule="auto"/>
              <w:jc w:val="both"/>
              <w:rPr>
                <w:rFonts w:ascii="Times New Roman" w:eastAsia="Times New Roman" w:hAnsi="Times New Roman" w:cs="Times New Roman"/>
                <w:color w:val="000000"/>
                <w:sz w:val="24"/>
                <w:szCs w:val="24"/>
              </w:rPr>
            </w:pPr>
          </w:p>
        </w:tc>
        <w:tc>
          <w:tcPr>
            <w:tcW w:w="1808" w:type="dxa"/>
            <w:tcBorders>
              <w:top w:val="nil"/>
              <w:left w:val="nil"/>
              <w:bottom w:val="nil"/>
              <w:right w:val="nil"/>
            </w:tcBorders>
            <w:shd w:val="clear" w:color="auto" w:fill="auto"/>
            <w:noWrap/>
            <w:vAlign w:val="bottom"/>
            <w:hideMark/>
          </w:tcPr>
          <w:p w14:paraId="71AF5C1E" w14:textId="77777777" w:rsidR="005D5760" w:rsidRPr="005D5760" w:rsidRDefault="005D5760" w:rsidP="005D5760">
            <w:pPr>
              <w:spacing w:after="0" w:line="240" w:lineRule="auto"/>
              <w:jc w:val="both"/>
              <w:rPr>
                <w:rFonts w:ascii="Times New Roman" w:eastAsia="Times New Roman" w:hAnsi="Times New Roman" w:cs="Times New Roman"/>
                <w:color w:val="000000"/>
                <w:sz w:val="24"/>
                <w:szCs w:val="24"/>
              </w:rPr>
            </w:pPr>
          </w:p>
        </w:tc>
        <w:tc>
          <w:tcPr>
            <w:tcW w:w="1120" w:type="dxa"/>
            <w:tcBorders>
              <w:top w:val="nil"/>
              <w:left w:val="nil"/>
              <w:bottom w:val="nil"/>
              <w:right w:val="nil"/>
            </w:tcBorders>
            <w:shd w:val="clear" w:color="auto" w:fill="auto"/>
            <w:noWrap/>
            <w:vAlign w:val="bottom"/>
            <w:hideMark/>
          </w:tcPr>
          <w:p w14:paraId="6F6DE94D" w14:textId="77777777" w:rsidR="005D5760" w:rsidRPr="005D5760" w:rsidRDefault="005D5760" w:rsidP="005D5760">
            <w:pPr>
              <w:spacing w:after="0" w:line="240" w:lineRule="auto"/>
              <w:jc w:val="both"/>
              <w:rPr>
                <w:rFonts w:ascii="Times New Roman" w:eastAsia="Times New Roman" w:hAnsi="Times New Roman" w:cs="Times New Roman"/>
                <w:color w:val="000000"/>
                <w:sz w:val="24"/>
                <w:szCs w:val="24"/>
              </w:rPr>
            </w:pPr>
          </w:p>
        </w:tc>
      </w:tr>
      <w:tr w:rsidR="005D5760" w:rsidRPr="005D5760" w14:paraId="5C3D57A0" w14:textId="77777777" w:rsidTr="00BC3ED0">
        <w:trPr>
          <w:trHeight w:val="1515"/>
        </w:trPr>
        <w:tc>
          <w:tcPr>
            <w:tcW w:w="885" w:type="dxa"/>
            <w:tcBorders>
              <w:top w:val="single" w:sz="8" w:space="0" w:color="auto"/>
              <w:left w:val="single" w:sz="8" w:space="0" w:color="auto"/>
              <w:bottom w:val="single" w:sz="8" w:space="0" w:color="auto"/>
              <w:right w:val="single" w:sz="4" w:space="0" w:color="auto"/>
            </w:tcBorders>
            <w:shd w:val="clear" w:color="auto" w:fill="D9D9D9"/>
            <w:noWrap/>
            <w:vAlign w:val="center"/>
            <w:hideMark/>
          </w:tcPr>
          <w:p w14:paraId="0D8348DC" w14:textId="77777777" w:rsidR="005D5760" w:rsidRPr="005D5760" w:rsidRDefault="005D5760" w:rsidP="005D5760">
            <w:pPr>
              <w:spacing w:after="0" w:line="240" w:lineRule="auto"/>
              <w:rPr>
                <w:rFonts w:ascii="Times New Roman" w:eastAsia="Times New Roman" w:hAnsi="Times New Roman" w:cs="Times New Roman"/>
                <w:b/>
                <w:bCs/>
                <w:color w:val="000000"/>
                <w:sz w:val="24"/>
                <w:szCs w:val="24"/>
                <w:lang w:val="sr-Latn-CS" w:eastAsia="sr-Latn-CS"/>
              </w:rPr>
            </w:pPr>
            <w:r w:rsidRPr="005D5760">
              <w:rPr>
                <w:rFonts w:ascii="Times New Roman" w:eastAsia="Times New Roman" w:hAnsi="Times New Roman" w:cs="Times New Roman"/>
                <w:b/>
                <w:bCs/>
                <w:color w:val="000000"/>
                <w:sz w:val="24"/>
                <w:szCs w:val="24"/>
                <w:lang w:eastAsia="sr-Latn-ME"/>
              </w:rPr>
              <w:t>r.b.</w:t>
            </w:r>
          </w:p>
        </w:tc>
        <w:tc>
          <w:tcPr>
            <w:tcW w:w="2943" w:type="dxa"/>
            <w:tcBorders>
              <w:top w:val="single" w:sz="8" w:space="0" w:color="auto"/>
              <w:left w:val="nil"/>
              <w:bottom w:val="single" w:sz="8" w:space="0" w:color="auto"/>
              <w:right w:val="single" w:sz="4" w:space="0" w:color="auto"/>
            </w:tcBorders>
            <w:shd w:val="clear" w:color="auto" w:fill="D9D9D9"/>
            <w:vAlign w:val="center"/>
            <w:hideMark/>
          </w:tcPr>
          <w:p w14:paraId="008EE802" w14:textId="77777777" w:rsidR="005D5760" w:rsidRPr="005D5760" w:rsidRDefault="005D5760" w:rsidP="005D5760">
            <w:pPr>
              <w:spacing w:after="0" w:line="240" w:lineRule="auto"/>
              <w:jc w:val="center"/>
              <w:rPr>
                <w:rFonts w:ascii="Times New Roman" w:eastAsia="Times New Roman" w:hAnsi="Times New Roman" w:cs="Times New Roman"/>
                <w:b/>
                <w:bCs/>
                <w:color w:val="000000"/>
                <w:sz w:val="24"/>
                <w:szCs w:val="24"/>
                <w:lang w:val="sr-Latn-CS" w:eastAsia="sr-Latn-CS"/>
              </w:rPr>
            </w:pPr>
            <w:r w:rsidRPr="005D5760">
              <w:rPr>
                <w:rFonts w:ascii="Times New Roman" w:eastAsia="Times New Roman" w:hAnsi="Times New Roman" w:cs="Times New Roman"/>
                <w:b/>
                <w:bCs/>
                <w:color w:val="000000"/>
                <w:sz w:val="24"/>
                <w:szCs w:val="24"/>
                <w:lang w:eastAsia="sr-Latn-ME"/>
              </w:rPr>
              <w:t>Opis predmeta nabavke u cjelini, odnosno po partiji ili stavkama</w:t>
            </w:r>
          </w:p>
        </w:tc>
        <w:tc>
          <w:tcPr>
            <w:tcW w:w="4286" w:type="dxa"/>
            <w:tcBorders>
              <w:top w:val="single" w:sz="8" w:space="0" w:color="auto"/>
              <w:left w:val="nil"/>
              <w:bottom w:val="single" w:sz="8" w:space="0" w:color="auto"/>
              <w:right w:val="single" w:sz="4" w:space="0" w:color="auto"/>
            </w:tcBorders>
            <w:shd w:val="clear" w:color="auto" w:fill="D9D9D9"/>
            <w:vAlign w:val="center"/>
            <w:hideMark/>
          </w:tcPr>
          <w:p w14:paraId="05673E2A" w14:textId="77777777" w:rsidR="005D5760" w:rsidRPr="005D5760" w:rsidRDefault="005D5760" w:rsidP="005D5760">
            <w:pPr>
              <w:spacing w:after="0" w:line="240" w:lineRule="auto"/>
              <w:jc w:val="center"/>
              <w:rPr>
                <w:rFonts w:ascii="Times New Roman" w:eastAsia="Times New Roman" w:hAnsi="Times New Roman" w:cs="Times New Roman"/>
                <w:b/>
                <w:bCs/>
                <w:color w:val="000000"/>
                <w:sz w:val="24"/>
                <w:szCs w:val="24"/>
                <w:lang w:val="sr-Latn-CS" w:eastAsia="sr-Latn-CS"/>
              </w:rPr>
            </w:pPr>
            <w:r w:rsidRPr="005D5760">
              <w:rPr>
                <w:rFonts w:ascii="Times New Roman" w:eastAsia="Times New Roman" w:hAnsi="Times New Roman" w:cs="Times New Roman"/>
                <w:b/>
                <w:bCs/>
                <w:color w:val="000000"/>
                <w:sz w:val="24"/>
                <w:szCs w:val="24"/>
                <w:lang w:eastAsia="sr-Latn-ME"/>
              </w:rPr>
              <w:t>Bitne karakteristike predmeta nabavke</w:t>
            </w:r>
            <w:r w:rsidRPr="005D5760">
              <w:rPr>
                <w:rFonts w:ascii="Times New Roman" w:eastAsia="Times New Roman" w:hAnsi="Times New Roman" w:cs="Times New Roman"/>
                <w:b/>
                <w:sz w:val="24"/>
                <w:szCs w:val="24"/>
              </w:rPr>
              <w:t xml:space="preserve"> u pogledu kvaliteta, dimenzija, oblika, bezbjednosti, performansi, označavanja, roka upotrebe i dr...</w:t>
            </w:r>
          </w:p>
        </w:tc>
        <w:tc>
          <w:tcPr>
            <w:tcW w:w="1808" w:type="dxa"/>
            <w:tcBorders>
              <w:top w:val="single" w:sz="8" w:space="0" w:color="auto"/>
              <w:left w:val="nil"/>
              <w:bottom w:val="single" w:sz="8" w:space="0" w:color="auto"/>
              <w:right w:val="single" w:sz="4" w:space="0" w:color="auto"/>
            </w:tcBorders>
            <w:shd w:val="clear" w:color="auto" w:fill="D9D9D9"/>
            <w:vAlign w:val="center"/>
            <w:hideMark/>
          </w:tcPr>
          <w:p w14:paraId="64C895E4" w14:textId="77777777" w:rsidR="005D5760" w:rsidRPr="005D5760" w:rsidRDefault="005D5760" w:rsidP="005D5760">
            <w:pPr>
              <w:spacing w:after="0" w:line="240" w:lineRule="auto"/>
              <w:jc w:val="center"/>
              <w:rPr>
                <w:rFonts w:ascii="Times New Roman" w:eastAsia="Times New Roman" w:hAnsi="Times New Roman" w:cs="Times New Roman"/>
                <w:b/>
                <w:bCs/>
                <w:color w:val="000000"/>
                <w:sz w:val="24"/>
                <w:szCs w:val="24"/>
                <w:lang w:val="sr-Latn-CS" w:eastAsia="sr-Latn-CS"/>
              </w:rPr>
            </w:pPr>
            <w:r w:rsidRPr="005D5760">
              <w:rPr>
                <w:rFonts w:ascii="Times New Roman" w:eastAsia="Times New Roman" w:hAnsi="Times New Roman" w:cs="Times New Roman"/>
                <w:b/>
                <w:bCs/>
                <w:color w:val="000000"/>
                <w:sz w:val="24"/>
                <w:szCs w:val="24"/>
                <w:lang w:eastAsia="sr-Latn-ME"/>
              </w:rPr>
              <w:t>Jedinica mjere</w:t>
            </w:r>
          </w:p>
        </w:tc>
        <w:tc>
          <w:tcPr>
            <w:tcW w:w="1127" w:type="dxa"/>
            <w:gridSpan w:val="2"/>
            <w:tcBorders>
              <w:top w:val="single" w:sz="8" w:space="0" w:color="auto"/>
              <w:left w:val="nil"/>
              <w:bottom w:val="single" w:sz="8" w:space="0" w:color="auto"/>
              <w:right w:val="single" w:sz="8" w:space="0" w:color="auto"/>
            </w:tcBorders>
            <w:shd w:val="clear" w:color="auto" w:fill="D9D9D9"/>
            <w:noWrap/>
            <w:vAlign w:val="center"/>
            <w:hideMark/>
          </w:tcPr>
          <w:p w14:paraId="7E2B3FD9" w14:textId="77777777" w:rsidR="005D5760" w:rsidRPr="005D5760" w:rsidRDefault="005D5760" w:rsidP="005D5760">
            <w:pPr>
              <w:spacing w:after="0" w:line="240" w:lineRule="auto"/>
              <w:jc w:val="center"/>
              <w:rPr>
                <w:rFonts w:ascii="Times New Roman" w:eastAsia="Times New Roman" w:hAnsi="Times New Roman" w:cs="Times New Roman"/>
                <w:b/>
                <w:bCs/>
                <w:color w:val="000000"/>
                <w:sz w:val="24"/>
                <w:szCs w:val="24"/>
                <w:lang w:val="sr-Latn-CS" w:eastAsia="sr-Latn-CS"/>
              </w:rPr>
            </w:pPr>
            <w:r w:rsidRPr="005D5760">
              <w:rPr>
                <w:rFonts w:ascii="Times New Roman" w:eastAsia="Times New Roman" w:hAnsi="Times New Roman" w:cs="Times New Roman"/>
                <w:b/>
                <w:bCs/>
                <w:color w:val="000000"/>
                <w:sz w:val="24"/>
                <w:szCs w:val="24"/>
                <w:lang w:eastAsia="sr-Latn-ME"/>
              </w:rPr>
              <w:t>Količina</w:t>
            </w:r>
          </w:p>
        </w:tc>
      </w:tr>
      <w:tr w:rsidR="005D5760" w:rsidRPr="005D5760" w14:paraId="19D3BCD4" w14:textId="77777777" w:rsidTr="00BC3ED0">
        <w:trPr>
          <w:trHeight w:val="753"/>
        </w:trPr>
        <w:tc>
          <w:tcPr>
            <w:tcW w:w="885" w:type="dxa"/>
            <w:tcBorders>
              <w:top w:val="single" w:sz="8" w:space="0" w:color="auto"/>
              <w:left w:val="single" w:sz="8" w:space="0" w:color="auto"/>
              <w:bottom w:val="single" w:sz="8" w:space="0" w:color="auto"/>
              <w:right w:val="single" w:sz="4" w:space="0" w:color="auto"/>
            </w:tcBorders>
            <w:shd w:val="clear" w:color="auto" w:fill="FFFFFF" w:themeFill="background1"/>
            <w:noWrap/>
            <w:vAlign w:val="center"/>
          </w:tcPr>
          <w:p w14:paraId="34BB3D5E" w14:textId="3FF6EA6D" w:rsidR="005D5760" w:rsidRPr="005D5760" w:rsidRDefault="005D5760" w:rsidP="005D5760">
            <w:pPr>
              <w:spacing w:after="0" w:line="240" w:lineRule="auto"/>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1.</w:t>
            </w:r>
          </w:p>
        </w:tc>
        <w:tc>
          <w:tcPr>
            <w:tcW w:w="2943" w:type="dxa"/>
            <w:tcBorders>
              <w:top w:val="single" w:sz="8" w:space="0" w:color="auto"/>
              <w:left w:val="nil"/>
              <w:bottom w:val="single" w:sz="8" w:space="0" w:color="auto"/>
              <w:right w:val="single" w:sz="4" w:space="0" w:color="auto"/>
            </w:tcBorders>
            <w:shd w:val="clear" w:color="auto" w:fill="FFFFFF" w:themeFill="background1"/>
            <w:vAlign w:val="center"/>
          </w:tcPr>
          <w:p w14:paraId="0E2E11CC" w14:textId="4882940D"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Osnovno ispitivanje</w:t>
            </w:r>
          </w:p>
        </w:tc>
        <w:tc>
          <w:tcPr>
            <w:tcW w:w="4286" w:type="dxa"/>
            <w:tcBorders>
              <w:top w:val="single" w:sz="8" w:space="0" w:color="auto"/>
              <w:left w:val="nil"/>
              <w:bottom w:val="single" w:sz="8" w:space="0" w:color="auto"/>
              <w:right w:val="single" w:sz="4" w:space="0" w:color="auto"/>
            </w:tcBorders>
            <w:shd w:val="clear" w:color="auto" w:fill="FFFFFF" w:themeFill="background1"/>
            <w:vAlign w:val="center"/>
          </w:tcPr>
          <w:p w14:paraId="186D8000" w14:textId="26DA138E" w:rsidR="005D5760" w:rsidRPr="005D5760" w:rsidRDefault="00DB3424"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 xml:space="preserve">Uzimaju se 6 uzoraka dva puta mjesečno </w:t>
            </w:r>
          </w:p>
        </w:tc>
        <w:tc>
          <w:tcPr>
            <w:tcW w:w="1808" w:type="dxa"/>
            <w:tcBorders>
              <w:top w:val="single" w:sz="8" w:space="0" w:color="auto"/>
              <w:left w:val="nil"/>
              <w:bottom w:val="single" w:sz="8" w:space="0" w:color="auto"/>
              <w:right w:val="single" w:sz="4" w:space="0" w:color="auto"/>
            </w:tcBorders>
            <w:shd w:val="clear" w:color="auto" w:fill="FFFFFF" w:themeFill="background1"/>
            <w:vAlign w:val="center"/>
          </w:tcPr>
          <w:p w14:paraId="3BD43F04" w14:textId="55B91D89"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 xml:space="preserve">Broj </w:t>
            </w:r>
            <w:r w:rsidR="00FB31BC">
              <w:rPr>
                <w:rFonts w:ascii="Times New Roman" w:eastAsia="Times New Roman" w:hAnsi="Times New Roman" w:cs="Times New Roman"/>
                <w:color w:val="000000"/>
                <w:sz w:val="24"/>
                <w:szCs w:val="24"/>
                <w:lang w:eastAsia="sr-Latn-ME"/>
              </w:rPr>
              <w:t>uzoraka</w:t>
            </w:r>
          </w:p>
        </w:tc>
        <w:tc>
          <w:tcPr>
            <w:tcW w:w="1127" w:type="dxa"/>
            <w:gridSpan w:val="2"/>
            <w:tcBorders>
              <w:top w:val="single" w:sz="8" w:space="0" w:color="auto"/>
              <w:left w:val="nil"/>
              <w:bottom w:val="single" w:sz="8" w:space="0" w:color="auto"/>
              <w:right w:val="single" w:sz="8" w:space="0" w:color="auto"/>
            </w:tcBorders>
            <w:shd w:val="clear" w:color="auto" w:fill="FFFFFF" w:themeFill="background1"/>
            <w:noWrap/>
            <w:vAlign w:val="center"/>
          </w:tcPr>
          <w:p w14:paraId="58824D13" w14:textId="3B47767E" w:rsidR="005D5760" w:rsidRPr="005D5760" w:rsidRDefault="00300263"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144</w:t>
            </w:r>
          </w:p>
        </w:tc>
      </w:tr>
      <w:tr w:rsidR="005D5760" w:rsidRPr="005D5760" w14:paraId="5B3D28A1" w14:textId="77777777" w:rsidTr="00BC3ED0">
        <w:trPr>
          <w:trHeight w:val="822"/>
        </w:trPr>
        <w:tc>
          <w:tcPr>
            <w:tcW w:w="885" w:type="dxa"/>
            <w:tcBorders>
              <w:top w:val="single" w:sz="8" w:space="0" w:color="auto"/>
              <w:left w:val="single" w:sz="8" w:space="0" w:color="auto"/>
              <w:bottom w:val="single" w:sz="8" w:space="0" w:color="auto"/>
              <w:right w:val="single" w:sz="4" w:space="0" w:color="auto"/>
            </w:tcBorders>
            <w:shd w:val="clear" w:color="auto" w:fill="FFFFFF" w:themeFill="background1"/>
            <w:noWrap/>
            <w:vAlign w:val="center"/>
          </w:tcPr>
          <w:p w14:paraId="5ECD0B1C" w14:textId="5FEBA477" w:rsidR="005D5760" w:rsidRPr="005D5760" w:rsidRDefault="005D5760" w:rsidP="005D5760">
            <w:pPr>
              <w:spacing w:after="0" w:line="240" w:lineRule="auto"/>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2.</w:t>
            </w:r>
          </w:p>
        </w:tc>
        <w:tc>
          <w:tcPr>
            <w:tcW w:w="2943" w:type="dxa"/>
            <w:tcBorders>
              <w:top w:val="single" w:sz="8" w:space="0" w:color="auto"/>
              <w:left w:val="nil"/>
              <w:bottom w:val="single" w:sz="8" w:space="0" w:color="auto"/>
              <w:right w:val="single" w:sz="4" w:space="0" w:color="auto"/>
            </w:tcBorders>
            <w:shd w:val="clear" w:color="auto" w:fill="FFFFFF" w:themeFill="background1"/>
            <w:vAlign w:val="center"/>
          </w:tcPr>
          <w:p w14:paraId="7B301007" w14:textId="473E6645"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Periodično ispitivanje</w:t>
            </w:r>
          </w:p>
        </w:tc>
        <w:tc>
          <w:tcPr>
            <w:tcW w:w="4286" w:type="dxa"/>
            <w:tcBorders>
              <w:top w:val="single" w:sz="8" w:space="0" w:color="auto"/>
              <w:left w:val="nil"/>
              <w:bottom w:val="single" w:sz="8" w:space="0" w:color="auto"/>
              <w:right w:val="single" w:sz="4" w:space="0" w:color="auto"/>
            </w:tcBorders>
            <w:shd w:val="clear" w:color="auto" w:fill="FFFFFF" w:themeFill="background1"/>
            <w:vAlign w:val="center"/>
          </w:tcPr>
          <w:p w14:paraId="7DE3DB18" w14:textId="255175DE" w:rsidR="005D5760" w:rsidRPr="005D5760" w:rsidRDefault="00DB3424"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 xml:space="preserve">Uzimaju se 3 uzorka dva puta godišnje </w:t>
            </w:r>
          </w:p>
        </w:tc>
        <w:tc>
          <w:tcPr>
            <w:tcW w:w="1808" w:type="dxa"/>
            <w:tcBorders>
              <w:top w:val="single" w:sz="8" w:space="0" w:color="auto"/>
              <w:left w:val="nil"/>
              <w:bottom w:val="single" w:sz="8" w:space="0" w:color="auto"/>
              <w:right w:val="single" w:sz="4" w:space="0" w:color="auto"/>
            </w:tcBorders>
            <w:shd w:val="clear" w:color="auto" w:fill="FFFFFF" w:themeFill="background1"/>
            <w:vAlign w:val="center"/>
          </w:tcPr>
          <w:p w14:paraId="29591FFB" w14:textId="59031151"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 xml:space="preserve">Broj </w:t>
            </w:r>
            <w:r w:rsidR="00FB31BC">
              <w:rPr>
                <w:rFonts w:ascii="Times New Roman" w:eastAsia="Times New Roman" w:hAnsi="Times New Roman" w:cs="Times New Roman"/>
                <w:color w:val="000000"/>
                <w:sz w:val="24"/>
                <w:szCs w:val="24"/>
                <w:lang w:eastAsia="sr-Latn-ME"/>
              </w:rPr>
              <w:t>uzoraka</w:t>
            </w:r>
          </w:p>
        </w:tc>
        <w:tc>
          <w:tcPr>
            <w:tcW w:w="1127" w:type="dxa"/>
            <w:gridSpan w:val="2"/>
            <w:tcBorders>
              <w:top w:val="single" w:sz="8" w:space="0" w:color="auto"/>
              <w:left w:val="nil"/>
              <w:bottom w:val="single" w:sz="8" w:space="0" w:color="auto"/>
              <w:right w:val="single" w:sz="8" w:space="0" w:color="auto"/>
            </w:tcBorders>
            <w:shd w:val="clear" w:color="auto" w:fill="FFFFFF" w:themeFill="background1"/>
            <w:noWrap/>
            <w:vAlign w:val="center"/>
          </w:tcPr>
          <w:p w14:paraId="5B2CA830" w14:textId="3F998887" w:rsidR="005D5760" w:rsidRPr="005D5760" w:rsidRDefault="00300263"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6</w:t>
            </w:r>
          </w:p>
        </w:tc>
      </w:tr>
      <w:tr w:rsidR="005D5760" w:rsidRPr="005D5760" w14:paraId="7A913908" w14:textId="77777777" w:rsidTr="00BC3ED0">
        <w:trPr>
          <w:trHeight w:val="833"/>
        </w:trPr>
        <w:tc>
          <w:tcPr>
            <w:tcW w:w="885" w:type="dxa"/>
            <w:tcBorders>
              <w:top w:val="single" w:sz="8" w:space="0" w:color="auto"/>
              <w:left w:val="single" w:sz="8" w:space="0" w:color="auto"/>
              <w:bottom w:val="single" w:sz="8" w:space="0" w:color="auto"/>
              <w:right w:val="single" w:sz="4" w:space="0" w:color="auto"/>
            </w:tcBorders>
            <w:shd w:val="clear" w:color="auto" w:fill="FFFFFF" w:themeFill="background1"/>
            <w:noWrap/>
            <w:vAlign w:val="center"/>
          </w:tcPr>
          <w:p w14:paraId="52708633" w14:textId="28E85FBE" w:rsidR="005D5760" w:rsidRPr="005D5760" w:rsidRDefault="005D5760" w:rsidP="005D5760">
            <w:pPr>
              <w:spacing w:after="0" w:line="240" w:lineRule="auto"/>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3.</w:t>
            </w:r>
          </w:p>
        </w:tc>
        <w:tc>
          <w:tcPr>
            <w:tcW w:w="2943" w:type="dxa"/>
            <w:tcBorders>
              <w:top w:val="single" w:sz="8" w:space="0" w:color="auto"/>
              <w:left w:val="nil"/>
              <w:bottom w:val="single" w:sz="8" w:space="0" w:color="auto"/>
              <w:right w:val="single" w:sz="4" w:space="0" w:color="auto"/>
            </w:tcBorders>
            <w:shd w:val="clear" w:color="auto" w:fill="FFFFFF" w:themeFill="background1"/>
            <w:vAlign w:val="center"/>
          </w:tcPr>
          <w:p w14:paraId="41D92E51" w14:textId="7E6EE503"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Troškovi prevoza</w:t>
            </w:r>
          </w:p>
        </w:tc>
        <w:tc>
          <w:tcPr>
            <w:tcW w:w="4286" w:type="dxa"/>
            <w:tcBorders>
              <w:top w:val="single" w:sz="8" w:space="0" w:color="auto"/>
              <w:left w:val="nil"/>
              <w:bottom w:val="single" w:sz="8" w:space="0" w:color="auto"/>
              <w:right w:val="single" w:sz="4" w:space="0" w:color="auto"/>
            </w:tcBorders>
            <w:shd w:val="clear" w:color="auto" w:fill="FFFFFF" w:themeFill="background1"/>
            <w:vAlign w:val="center"/>
          </w:tcPr>
          <w:p w14:paraId="43D2A075" w14:textId="7F54B0E0"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w:t>
            </w:r>
          </w:p>
        </w:tc>
        <w:tc>
          <w:tcPr>
            <w:tcW w:w="1808" w:type="dxa"/>
            <w:tcBorders>
              <w:top w:val="single" w:sz="8" w:space="0" w:color="auto"/>
              <w:left w:val="nil"/>
              <w:bottom w:val="single" w:sz="8" w:space="0" w:color="auto"/>
              <w:right w:val="single" w:sz="4" w:space="0" w:color="auto"/>
            </w:tcBorders>
            <w:shd w:val="clear" w:color="auto" w:fill="FFFFFF" w:themeFill="background1"/>
            <w:vAlign w:val="center"/>
          </w:tcPr>
          <w:p w14:paraId="026289D7" w14:textId="0A09867C"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Po uzorkovanju</w:t>
            </w:r>
          </w:p>
        </w:tc>
        <w:tc>
          <w:tcPr>
            <w:tcW w:w="1127" w:type="dxa"/>
            <w:gridSpan w:val="2"/>
            <w:tcBorders>
              <w:top w:val="single" w:sz="8" w:space="0" w:color="auto"/>
              <w:left w:val="nil"/>
              <w:bottom w:val="single" w:sz="8" w:space="0" w:color="auto"/>
              <w:right w:val="single" w:sz="8" w:space="0" w:color="auto"/>
            </w:tcBorders>
            <w:shd w:val="clear" w:color="auto" w:fill="FFFFFF" w:themeFill="background1"/>
            <w:noWrap/>
            <w:vAlign w:val="center"/>
          </w:tcPr>
          <w:p w14:paraId="194EAEB6" w14:textId="2243C313" w:rsidR="005D5760" w:rsidRPr="005D5760" w:rsidRDefault="00300263"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24</w:t>
            </w:r>
          </w:p>
        </w:tc>
      </w:tr>
    </w:tbl>
    <w:p w14:paraId="52D3541F" w14:textId="77777777" w:rsidR="005D5760" w:rsidRPr="00531F71" w:rsidRDefault="005D5760" w:rsidP="00531F71">
      <w:pPr>
        <w:spacing w:after="0" w:line="240" w:lineRule="auto"/>
        <w:jc w:val="both"/>
        <w:rPr>
          <w:rFonts w:ascii="Times New Roman" w:eastAsia="Times New Roman" w:hAnsi="Times New Roman" w:cs="Times New Roman"/>
          <w:sz w:val="24"/>
          <w:szCs w:val="24"/>
        </w:rPr>
      </w:pPr>
    </w:p>
    <w:p w14:paraId="3BE2C6BC" w14:textId="246A974B" w:rsidR="0087324B" w:rsidRPr="002B0A65" w:rsidRDefault="0087324B" w:rsidP="0087324B">
      <w:pPr>
        <w:pStyle w:val="ListParagraph"/>
        <w:numPr>
          <w:ilvl w:val="0"/>
          <w:numId w:val="6"/>
        </w:numPr>
        <w:spacing w:after="160" w:line="259" w:lineRule="auto"/>
        <w:jc w:val="both"/>
        <w:rPr>
          <w:rFonts w:eastAsia="Calibri"/>
          <w:b/>
          <w:color w:val="000000"/>
          <w:lang w:val="sr-Latn-ME"/>
        </w:rPr>
      </w:pPr>
      <w:r w:rsidRPr="002B0A65">
        <w:rPr>
          <w:rFonts w:eastAsia="Calibri"/>
          <w:b/>
          <w:color w:val="000000"/>
          <w:lang w:val="sr-Latn-ME"/>
        </w:rPr>
        <w:t>Zahtjevi u pogledu načina izvršavanja predmeta nabavke koji su od značaja za sačinjavanje ponude i izvršenje ugovora:</w:t>
      </w:r>
    </w:p>
    <w:p w14:paraId="5164E3BF" w14:textId="77777777" w:rsidR="00531F71" w:rsidRPr="00531F71" w:rsidRDefault="00531F71" w:rsidP="00531F71">
      <w:pPr>
        <w:spacing w:after="0" w:line="240" w:lineRule="auto"/>
        <w:jc w:val="both"/>
        <w:rPr>
          <w:rFonts w:ascii="Times New Roman" w:eastAsia="Times New Roman" w:hAnsi="Times New Roman" w:cs="Times New Roman"/>
          <w:sz w:val="24"/>
          <w:szCs w:val="24"/>
        </w:rPr>
      </w:pPr>
    </w:p>
    <w:p w14:paraId="3E21FC5E" w14:textId="5A649516" w:rsidR="003E1617" w:rsidRPr="00FA69FE" w:rsidRDefault="00FA69FE" w:rsidP="003E1617">
      <w:pPr>
        <w:spacing w:after="0" w:line="240" w:lineRule="auto"/>
        <w:jc w:val="both"/>
        <w:rPr>
          <w:rFonts w:ascii="Times New Roman" w:hAnsi="Times New Roman" w:cs="Times New Roman"/>
          <w:i/>
          <w:iCs/>
          <w:sz w:val="24"/>
          <w:szCs w:val="24"/>
          <w:lang w:val="sr-Latn-CS"/>
        </w:rPr>
      </w:pPr>
      <w:r w:rsidRPr="00FA69FE">
        <w:rPr>
          <w:rFonts w:ascii="Times New Roman" w:eastAsia="Times New Roman" w:hAnsi="Times New Roman" w:cs="Times New Roman"/>
          <w:i/>
          <w:iCs/>
          <w:color w:val="000000"/>
          <w:sz w:val="24"/>
          <w:szCs w:val="24"/>
        </w:rPr>
        <w:sym w:font="Wingdings" w:char="F0FD"/>
      </w:r>
      <w:r w:rsidRPr="00FA69FE">
        <w:rPr>
          <w:rFonts w:ascii="Times New Roman" w:eastAsia="Calibri" w:hAnsi="Times New Roman" w:cs="Times New Roman"/>
          <w:i/>
          <w:iCs/>
          <w:color w:val="000000"/>
          <w:sz w:val="24"/>
          <w:szCs w:val="24"/>
        </w:rPr>
        <w:t xml:space="preserve"> </w:t>
      </w:r>
      <w:r w:rsidR="003E1617" w:rsidRPr="00FA69FE">
        <w:rPr>
          <w:rFonts w:ascii="Times New Roman" w:hAnsi="Times New Roman" w:cs="Times New Roman"/>
          <w:i/>
          <w:iCs/>
          <w:sz w:val="24"/>
          <w:szCs w:val="24"/>
          <w:lang w:val="sr-Latn-CS"/>
        </w:rPr>
        <w:t>Rok izvršenja ugovora je na period od jedne godine od dana zaključivanja ugovora, odnosno do visine ugovorene vrijednosti.</w:t>
      </w:r>
    </w:p>
    <w:p w14:paraId="38DB7013" w14:textId="4D67FDFE" w:rsidR="003E1617" w:rsidRPr="00FA69FE" w:rsidRDefault="00FA69FE" w:rsidP="003E1617">
      <w:pPr>
        <w:spacing w:after="0" w:line="240" w:lineRule="auto"/>
        <w:jc w:val="both"/>
        <w:rPr>
          <w:rFonts w:ascii="Times New Roman" w:hAnsi="Times New Roman" w:cs="Times New Roman"/>
          <w:i/>
          <w:iCs/>
          <w:sz w:val="24"/>
          <w:szCs w:val="24"/>
          <w:lang w:val="sr-Latn-CS"/>
        </w:rPr>
      </w:pPr>
      <w:r w:rsidRPr="00FA69FE">
        <w:rPr>
          <w:rFonts w:ascii="Times New Roman" w:eastAsia="Times New Roman" w:hAnsi="Times New Roman" w:cs="Times New Roman"/>
          <w:i/>
          <w:iCs/>
          <w:color w:val="000000"/>
          <w:sz w:val="24"/>
          <w:szCs w:val="24"/>
        </w:rPr>
        <w:sym w:font="Wingdings" w:char="F0FD"/>
      </w:r>
      <w:r w:rsidRPr="00FA69FE">
        <w:rPr>
          <w:rFonts w:ascii="Times New Roman" w:eastAsia="Calibri" w:hAnsi="Times New Roman" w:cs="Times New Roman"/>
          <w:i/>
          <w:iCs/>
          <w:color w:val="000000"/>
          <w:sz w:val="24"/>
          <w:szCs w:val="24"/>
        </w:rPr>
        <w:t xml:space="preserve"> </w:t>
      </w:r>
      <w:r w:rsidR="003E1617" w:rsidRPr="00FA69FE">
        <w:rPr>
          <w:rFonts w:ascii="Times New Roman" w:hAnsi="Times New Roman" w:cs="Times New Roman"/>
          <w:i/>
          <w:iCs/>
          <w:sz w:val="24"/>
          <w:szCs w:val="24"/>
          <w:lang w:val="pl-PL"/>
        </w:rPr>
        <w:t xml:space="preserve">Mjesto izvršenja ugovora </w:t>
      </w:r>
      <w:r w:rsidR="003E1617" w:rsidRPr="00FA69FE">
        <w:rPr>
          <w:rFonts w:ascii="Times New Roman" w:hAnsi="Times New Roman" w:cs="Times New Roman"/>
          <w:i/>
          <w:iCs/>
          <w:sz w:val="24"/>
          <w:szCs w:val="24"/>
          <w:lang w:val="sr-Latn-CS"/>
        </w:rPr>
        <w:t>je Berane.</w:t>
      </w:r>
    </w:p>
    <w:p w14:paraId="0029FAFB" w14:textId="28CCB8C5" w:rsidR="00FA69FE" w:rsidRPr="00FA69FE" w:rsidRDefault="00FA69FE" w:rsidP="00FA69FE">
      <w:pPr>
        <w:spacing w:after="0" w:line="240" w:lineRule="auto"/>
        <w:jc w:val="both"/>
        <w:rPr>
          <w:rFonts w:ascii="Times New Roman" w:eastAsia="Calibri" w:hAnsi="Times New Roman" w:cs="Times New Roman"/>
          <w:i/>
          <w:iCs/>
          <w:color w:val="000000"/>
          <w:sz w:val="24"/>
          <w:szCs w:val="24"/>
        </w:rPr>
      </w:pPr>
      <w:bookmarkStart w:id="3" w:name="_Hlk78367431"/>
      <w:r w:rsidRPr="00FA69FE">
        <w:rPr>
          <w:rFonts w:ascii="Times New Roman" w:eastAsia="Times New Roman" w:hAnsi="Times New Roman" w:cs="Times New Roman"/>
          <w:i/>
          <w:iCs/>
          <w:color w:val="000000"/>
          <w:sz w:val="24"/>
          <w:szCs w:val="24"/>
        </w:rPr>
        <w:sym w:font="Wingdings" w:char="F0FD"/>
      </w:r>
      <w:r w:rsidRPr="00FA69FE">
        <w:rPr>
          <w:rFonts w:ascii="Times New Roman" w:eastAsia="Calibri" w:hAnsi="Times New Roman" w:cs="Times New Roman"/>
          <w:i/>
          <w:iCs/>
          <w:color w:val="000000"/>
          <w:sz w:val="24"/>
          <w:szCs w:val="24"/>
        </w:rPr>
        <w:t xml:space="preserve"> </w:t>
      </w:r>
      <w:bookmarkEnd w:id="3"/>
      <w:r w:rsidRPr="00FA69FE">
        <w:rPr>
          <w:rFonts w:ascii="Times New Roman" w:eastAsia="Calibri" w:hAnsi="Times New Roman" w:cs="Times New Roman"/>
          <w:i/>
          <w:iCs/>
          <w:color w:val="000000"/>
          <w:sz w:val="24"/>
          <w:szCs w:val="24"/>
        </w:rPr>
        <w:t xml:space="preserve">Rok plaćanja je: </w:t>
      </w:r>
      <w:r w:rsidR="00D3422F">
        <w:rPr>
          <w:rFonts w:ascii="Times New Roman" w:eastAsia="Calibri" w:hAnsi="Times New Roman" w:cs="Times New Roman"/>
          <w:i/>
          <w:iCs/>
          <w:color w:val="000000"/>
          <w:sz w:val="24"/>
          <w:szCs w:val="24"/>
        </w:rPr>
        <w:t>9</w:t>
      </w:r>
      <w:r w:rsidRPr="00FA69FE">
        <w:rPr>
          <w:rFonts w:ascii="Times New Roman" w:eastAsia="Calibri" w:hAnsi="Times New Roman" w:cs="Times New Roman"/>
          <w:i/>
          <w:iCs/>
          <w:color w:val="000000"/>
          <w:sz w:val="24"/>
          <w:szCs w:val="24"/>
        </w:rPr>
        <w:t>0 dana od dana dostavljanja fakture.</w:t>
      </w:r>
    </w:p>
    <w:p w14:paraId="658E116D" w14:textId="77777777" w:rsidR="00FA69FE" w:rsidRPr="00FA69FE" w:rsidRDefault="00FA69FE" w:rsidP="00FA69FE">
      <w:pPr>
        <w:spacing w:after="0" w:line="240" w:lineRule="auto"/>
        <w:ind w:left="284" w:hanging="284"/>
        <w:jc w:val="both"/>
        <w:rPr>
          <w:rFonts w:ascii="Times New Roman" w:eastAsia="Calibri" w:hAnsi="Times New Roman" w:cs="Times New Roman"/>
          <w:i/>
          <w:iCs/>
          <w:color w:val="000000"/>
          <w:sz w:val="24"/>
          <w:szCs w:val="24"/>
        </w:rPr>
      </w:pPr>
      <w:r w:rsidRPr="00FA69FE">
        <w:rPr>
          <w:rFonts w:ascii="Times New Roman" w:eastAsia="Times New Roman" w:hAnsi="Times New Roman" w:cs="Times New Roman"/>
          <w:i/>
          <w:iCs/>
          <w:color w:val="000000"/>
          <w:sz w:val="24"/>
          <w:szCs w:val="24"/>
        </w:rPr>
        <w:sym w:font="Wingdings" w:char="F0FD"/>
      </w:r>
      <w:r w:rsidRPr="00FA69FE">
        <w:rPr>
          <w:rFonts w:ascii="Times New Roman" w:eastAsia="Times New Roman" w:hAnsi="Times New Roman" w:cs="Times New Roman"/>
          <w:i/>
          <w:iCs/>
          <w:color w:val="000000"/>
          <w:sz w:val="24"/>
          <w:szCs w:val="24"/>
        </w:rPr>
        <w:t xml:space="preserve"> </w:t>
      </w:r>
      <w:r w:rsidRPr="00FA69FE">
        <w:rPr>
          <w:rFonts w:ascii="Times New Roman" w:eastAsia="Calibri" w:hAnsi="Times New Roman" w:cs="Times New Roman"/>
          <w:i/>
          <w:iCs/>
          <w:color w:val="000000"/>
          <w:sz w:val="24"/>
          <w:szCs w:val="24"/>
        </w:rPr>
        <w:t>Način plaćanja je: virmanski.</w:t>
      </w:r>
    </w:p>
    <w:p w14:paraId="08DE630A" w14:textId="77777777" w:rsidR="00886A33" w:rsidRDefault="00886A33" w:rsidP="003E1617">
      <w:pPr>
        <w:spacing w:after="0" w:line="240" w:lineRule="auto"/>
        <w:jc w:val="both"/>
        <w:rPr>
          <w:rFonts w:ascii="Times New Roman" w:hAnsi="Times New Roman" w:cs="Times New Roman"/>
          <w:i/>
          <w:iCs/>
          <w:sz w:val="24"/>
          <w:szCs w:val="24"/>
        </w:rPr>
      </w:pPr>
    </w:p>
    <w:p w14:paraId="79B9EAE6" w14:textId="40AEB18E" w:rsidR="003E1617" w:rsidRPr="00FA69FE" w:rsidRDefault="003E1617" w:rsidP="003E1617">
      <w:pPr>
        <w:spacing w:after="0" w:line="240" w:lineRule="auto"/>
        <w:jc w:val="both"/>
        <w:rPr>
          <w:rFonts w:ascii="Times New Roman" w:hAnsi="Times New Roman" w:cs="Times New Roman"/>
          <w:i/>
          <w:iCs/>
          <w:sz w:val="24"/>
          <w:szCs w:val="24"/>
          <w:lang w:val="sr-Latn-CS"/>
        </w:rPr>
      </w:pPr>
      <w:r w:rsidRPr="00FA69FE">
        <w:rPr>
          <w:rFonts w:ascii="Times New Roman" w:eastAsia="Times New Roman" w:hAnsi="Times New Roman" w:cs="Times New Roman"/>
          <w:bCs/>
          <w:i/>
          <w:iCs/>
          <w:sz w:val="24"/>
          <w:szCs w:val="24"/>
          <w:lang w:val="sl-SI"/>
        </w:rPr>
        <w:t>Napomena: Naručilac zadržava pravo da naručuje uslugu sukcesivno,</w:t>
      </w:r>
      <w:r w:rsidRPr="00FA69FE">
        <w:rPr>
          <w:rFonts w:ascii="Times New Roman" w:hAnsi="Times New Roman" w:cs="Times New Roman"/>
          <w:i/>
          <w:iCs/>
          <w:sz w:val="24"/>
          <w:szCs w:val="24"/>
          <w:lang w:val="sr-Latn-CS"/>
        </w:rPr>
        <w:t xml:space="preserve"> po pojedinačnim zahtjevima, u zavisnosti od trenutnih potreba naručioca.</w:t>
      </w:r>
    </w:p>
    <w:p w14:paraId="6C757F4D" w14:textId="77777777" w:rsidR="003E1617" w:rsidRPr="00FA69FE" w:rsidRDefault="003E1617" w:rsidP="003E1617">
      <w:pPr>
        <w:spacing w:after="0" w:line="240" w:lineRule="auto"/>
        <w:jc w:val="both"/>
        <w:rPr>
          <w:rFonts w:ascii="Times New Roman" w:hAnsi="Times New Roman" w:cs="Times New Roman"/>
          <w:i/>
          <w:iCs/>
          <w:sz w:val="24"/>
          <w:szCs w:val="24"/>
          <w:lang w:val="sr-Latn-CS"/>
        </w:rPr>
      </w:pPr>
    </w:p>
    <w:p w14:paraId="72A18FA7" w14:textId="77777777" w:rsidR="003E1617" w:rsidRPr="00FA69FE" w:rsidRDefault="003E1617" w:rsidP="003E1617">
      <w:pPr>
        <w:spacing w:after="0" w:line="240" w:lineRule="auto"/>
        <w:jc w:val="both"/>
        <w:rPr>
          <w:rFonts w:ascii="Times New Roman" w:hAnsi="Times New Roman" w:cs="Times New Roman"/>
          <w:b/>
          <w:bCs/>
          <w:i/>
          <w:iCs/>
          <w:color w:val="000000"/>
          <w:sz w:val="24"/>
          <w:szCs w:val="24"/>
          <w:lang w:val="sr-Latn-CS"/>
        </w:rPr>
      </w:pPr>
      <w:r w:rsidRPr="00FA69FE">
        <w:rPr>
          <w:rFonts w:ascii="Times New Roman" w:hAnsi="Times New Roman" w:cs="Times New Roman"/>
          <w:i/>
          <w:iCs/>
          <w:color w:val="000000"/>
          <w:sz w:val="24"/>
          <w:szCs w:val="24"/>
          <w:lang w:val="sr-Latn-CS"/>
        </w:rPr>
        <w:t xml:space="preserve">Predviđeni broj pregleda hlorisane vode je za nekoliko uzoraka veći u slučaju da dođe do problema sa kvalitetom vode pa moramo raditi vanredna uzorkovanja. </w:t>
      </w:r>
      <w:r w:rsidRPr="00FA69FE">
        <w:rPr>
          <w:rFonts w:ascii="Times New Roman" w:hAnsi="Times New Roman" w:cs="Times New Roman"/>
          <w:b/>
          <w:bCs/>
          <w:i/>
          <w:iCs/>
          <w:color w:val="000000"/>
          <w:sz w:val="24"/>
          <w:szCs w:val="24"/>
          <w:lang w:val="sr-Latn-CS"/>
        </w:rPr>
        <w:t>Naručilac zadržava pravo da ih ne radi ukoliko ne bude potrebe.</w:t>
      </w:r>
    </w:p>
    <w:p w14:paraId="3B10DC0D" w14:textId="77777777" w:rsidR="003E1617" w:rsidRPr="00FA69FE" w:rsidRDefault="003E1617" w:rsidP="003E1617">
      <w:pPr>
        <w:spacing w:after="0" w:line="240" w:lineRule="auto"/>
        <w:jc w:val="both"/>
        <w:rPr>
          <w:rFonts w:ascii="Times New Roman" w:hAnsi="Times New Roman" w:cs="Times New Roman"/>
          <w:b/>
          <w:bCs/>
          <w:i/>
          <w:iCs/>
          <w:color w:val="000000"/>
          <w:sz w:val="24"/>
          <w:szCs w:val="24"/>
          <w:lang w:val="sr-Latn-CS"/>
        </w:rPr>
      </w:pPr>
      <w:r w:rsidRPr="00FA69FE">
        <w:rPr>
          <w:rFonts w:ascii="Times New Roman" w:hAnsi="Times New Roman" w:cs="Times New Roman"/>
          <w:b/>
          <w:bCs/>
          <w:i/>
          <w:iCs/>
          <w:color w:val="000000"/>
          <w:sz w:val="24"/>
          <w:szCs w:val="24"/>
          <w:lang w:val="sr-Latn-CS"/>
        </w:rPr>
        <w:t>U slučaju vanrednih situacija ponuđač mora izaći na lice mjesta odmah po pozivu.</w:t>
      </w:r>
    </w:p>
    <w:p w14:paraId="10D6A53C" w14:textId="77777777" w:rsidR="003E1617" w:rsidRPr="00FA69FE" w:rsidRDefault="003E1617" w:rsidP="003E1617">
      <w:pPr>
        <w:spacing w:after="0" w:line="240" w:lineRule="auto"/>
        <w:jc w:val="both"/>
        <w:rPr>
          <w:rFonts w:ascii="Times New Roman" w:hAnsi="Times New Roman" w:cs="Times New Roman"/>
          <w:b/>
          <w:bCs/>
          <w:i/>
          <w:iCs/>
          <w:sz w:val="24"/>
          <w:szCs w:val="24"/>
          <w:lang w:val="sl-SI"/>
        </w:rPr>
      </w:pPr>
    </w:p>
    <w:p w14:paraId="158D9F5A" w14:textId="77777777" w:rsidR="003E1617" w:rsidRPr="00FA69FE" w:rsidRDefault="003E1617" w:rsidP="003E1617">
      <w:pPr>
        <w:spacing w:before="96" w:after="120" w:line="240" w:lineRule="auto"/>
        <w:rPr>
          <w:rFonts w:ascii="Times New Roman" w:hAnsi="Times New Roman" w:cs="Times New Roman"/>
          <w:b/>
          <w:i/>
          <w:iCs/>
          <w:sz w:val="24"/>
          <w:szCs w:val="24"/>
          <w:lang w:val="sr-Latn-CS"/>
        </w:rPr>
      </w:pPr>
      <w:r w:rsidRPr="00FA69FE">
        <w:rPr>
          <w:rFonts w:ascii="Times New Roman" w:hAnsi="Times New Roman" w:cs="Times New Roman"/>
          <w:i/>
          <w:iCs/>
          <w:sz w:val="24"/>
          <w:szCs w:val="24"/>
          <w:lang w:val="sl-SI"/>
        </w:rPr>
        <w:t>Pružalac se obavezuje da će rezultate pojedinačnih analiza dostavljati naručiocu u roku od 7 dana od dana uzimanja, a ukoliko prije toga uoči problem u kvaliteu vode dužan je da o tome odmah obavijesti naručioca.</w:t>
      </w:r>
    </w:p>
    <w:p w14:paraId="66DA9525" w14:textId="7A12A77D" w:rsidR="00330174" w:rsidRDefault="00330174"/>
    <w:p w14:paraId="56E86A18" w14:textId="12D94126" w:rsidR="00495B99" w:rsidRPr="00256C4A" w:rsidRDefault="00495B99" w:rsidP="00256C4A">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4" w:name="_Toc62730555"/>
      <w:r w:rsidRPr="00256C4A">
        <w:rPr>
          <w:b/>
          <w:color w:val="000000"/>
          <w:lang w:val="sr-Latn-ME"/>
        </w:rPr>
        <w:lastRenderedPageBreak/>
        <w:t>DODATNE INFORMACIJE O PREDMETU I POSTUPKU NABAVKE</w:t>
      </w:r>
      <w:r w:rsidRPr="00495B99">
        <w:rPr>
          <w:vertAlign w:val="superscript"/>
        </w:rPr>
        <w:footnoteReference w:id="6"/>
      </w:r>
      <w:bookmarkEnd w:id="4"/>
    </w:p>
    <w:p w14:paraId="2D3B0DF6" w14:textId="77777777" w:rsidR="00495B99" w:rsidRPr="00495B99" w:rsidRDefault="00495B99" w:rsidP="00495B99">
      <w:pPr>
        <w:spacing w:after="0" w:line="240" w:lineRule="auto"/>
        <w:jc w:val="both"/>
        <w:rPr>
          <w:rFonts w:ascii="Times New Roman" w:eastAsia="Times New Roman" w:hAnsi="Times New Roman" w:cs="Times New Roman"/>
          <w:b/>
          <w:bCs/>
          <w:color w:val="000000"/>
          <w:sz w:val="24"/>
          <w:szCs w:val="24"/>
          <w:lang w:val="sr-Latn-ME"/>
        </w:rPr>
      </w:pPr>
    </w:p>
    <w:p w14:paraId="4D9357C7" w14:textId="77777777" w:rsidR="00495B99" w:rsidRPr="00495B99" w:rsidRDefault="00495B99" w:rsidP="00495B99">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Times New Roman" w:eastAsia="Calibri" w:hAnsi="Times New Roman" w:cs="Times New Roman"/>
          <w:b/>
          <w:bCs/>
          <w:color w:val="000000"/>
          <w:sz w:val="24"/>
          <w:szCs w:val="24"/>
          <w:lang w:val="sr-Latn-ME"/>
        </w:rPr>
      </w:pPr>
      <w:r w:rsidRPr="00495B99">
        <w:rPr>
          <w:rFonts w:ascii="Times New Roman" w:eastAsia="Calibri" w:hAnsi="Times New Roman" w:cs="Times New Roman"/>
          <w:b/>
          <w:bCs/>
          <w:color w:val="000000"/>
          <w:sz w:val="24"/>
          <w:szCs w:val="24"/>
          <w:lang w:val="sr-Latn-ME"/>
        </w:rPr>
        <w:t>Procijenjena vrijednost predmenta nabavke:</w:t>
      </w:r>
      <w:r w:rsidRPr="00495B99">
        <w:rPr>
          <w:rFonts w:ascii="Times New Roman" w:eastAsia="Calibri" w:hAnsi="Times New Roman" w:cs="Times New Roman"/>
          <w:b/>
          <w:bCs/>
          <w:color w:val="000000"/>
          <w:sz w:val="24"/>
          <w:szCs w:val="24"/>
          <w:vertAlign w:val="superscript"/>
          <w:lang w:val="sr-Latn-ME"/>
        </w:rPr>
        <w:footnoteReference w:id="7"/>
      </w:r>
    </w:p>
    <w:p w14:paraId="289B5D16" w14:textId="77777777" w:rsidR="00495B99" w:rsidRPr="00495B99" w:rsidRDefault="00495B99" w:rsidP="00495B99">
      <w:pPr>
        <w:spacing w:after="160" w:line="256" w:lineRule="auto"/>
        <w:jc w:val="both"/>
        <w:rPr>
          <w:rFonts w:ascii="Times New Roman" w:eastAsia="Calibri" w:hAnsi="Times New Roman" w:cs="Times New Roman"/>
          <w:b/>
          <w:bCs/>
          <w:color w:val="000000"/>
          <w:sz w:val="24"/>
          <w:szCs w:val="24"/>
          <w:lang w:val="sr-Latn-ME"/>
        </w:rPr>
      </w:pPr>
      <w:r w:rsidRPr="00495B99">
        <w:rPr>
          <w:rFonts w:ascii="Times New Roman" w:eastAsia="Calibri" w:hAnsi="Times New Roman" w:cs="Times New Roman"/>
          <w:color w:val="000000"/>
          <w:sz w:val="24"/>
          <w:szCs w:val="24"/>
          <w:lang w:val="sr-Latn-ME"/>
        </w:rPr>
        <w:sym w:font="Wingdings" w:char="F0A8"/>
      </w:r>
      <w:r w:rsidRPr="00495B99">
        <w:rPr>
          <w:rFonts w:ascii="Times New Roman" w:eastAsia="Calibri" w:hAnsi="Times New Roman" w:cs="Times New Roman"/>
          <w:color w:val="000000"/>
          <w:sz w:val="24"/>
          <w:szCs w:val="24"/>
          <w:lang w:val="sr-Latn-ME"/>
        </w:rPr>
        <w:t xml:space="preserve"> </w:t>
      </w:r>
      <w:r w:rsidRPr="00495B99">
        <w:rPr>
          <w:rFonts w:ascii="Times New Roman" w:eastAsia="Calibri" w:hAnsi="Times New Roman" w:cs="Times New Roman"/>
          <w:b/>
          <w:bCs/>
          <w:color w:val="000000"/>
          <w:sz w:val="24"/>
          <w:szCs w:val="24"/>
          <w:lang w:val="sr-Latn-ME"/>
        </w:rPr>
        <w:t>Procijenjena vrijednost predmeta nabavke bez zaključivanja okvirnog sporazuma</w:t>
      </w:r>
      <w:r w:rsidRPr="00495B99">
        <w:rPr>
          <w:rFonts w:ascii="Times New Roman" w:eastAsia="Calibri" w:hAnsi="Times New Roman" w:cs="Times New Roman"/>
          <w:color w:val="000000"/>
          <w:sz w:val="24"/>
          <w:szCs w:val="24"/>
          <w:lang w:val="sr-Latn-ME"/>
        </w:rPr>
        <w:t>:</w:t>
      </w:r>
    </w:p>
    <w:p w14:paraId="6B4EEF21" w14:textId="21CA5C6E" w:rsidR="00495B99" w:rsidRPr="00495B99" w:rsidRDefault="00495B99" w:rsidP="00495B99">
      <w:pPr>
        <w:spacing w:after="160" w:line="256" w:lineRule="auto"/>
        <w:jc w:val="both"/>
        <w:rPr>
          <w:rFonts w:ascii="Times New Roman" w:eastAsia="Calibri" w:hAnsi="Times New Roman" w:cs="Times New Roman"/>
          <w:color w:val="000000"/>
          <w:sz w:val="24"/>
          <w:szCs w:val="24"/>
          <w:lang w:val="sr-Latn-ME"/>
        </w:rPr>
      </w:pPr>
      <w:r w:rsidRPr="00495B99">
        <w:rPr>
          <w:rFonts w:ascii="Times New Roman" w:eastAsia="Calibri" w:hAnsi="Times New Roman" w:cs="Times New Roman"/>
          <w:color w:val="000000"/>
          <w:sz w:val="24"/>
          <w:szCs w:val="24"/>
          <w:lang w:val="sr-Latn-ME"/>
        </w:rPr>
        <w:sym w:font="Wingdings" w:char="F0A8"/>
      </w:r>
      <w:r w:rsidRPr="00495B99">
        <w:rPr>
          <w:rFonts w:ascii="Times New Roman" w:eastAsia="Calibri" w:hAnsi="Times New Roman" w:cs="Times New Roman"/>
          <w:color w:val="000000"/>
          <w:sz w:val="24"/>
          <w:szCs w:val="24"/>
          <w:lang w:val="sr-Latn-ME"/>
        </w:rPr>
        <w:t xml:space="preserve"> kao cjeline je  2</w:t>
      </w:r>
      <w:r>
        <w:rPr>
          <w:rFonts w:ascii="Times New Roman" w:eastAsia="Calibri" w:hAnsi="Times New Roman" w:cs="Times New Roman"/>
          <w:color w:val="000000"/>
          <w:sz w:val="24"/>
          <w:szCs w:val="24"/>
          <w:lang w:val="sr-Latn-ME"/>
        </w:rPr>
        <w:t>0</w:t>
      </w:r>
      <w:r w:rsidRPr="00495B99">
        <w:rPr>
          <w:rFonts w:ascii="Times New Roman" w:eastAsia="Calibri" w:hAnsi="Times New Roman" w:cs="Times New Roman"/>
          <w:color w:val="000000"/>
          <w:sz w:val="24"/>
          <w:szCs w:val="24"/>
          <w:lang w:val="sr-Latn-ME"/>
        </w:rPr>
        <w:t>.</w:t>
      </w:r>
      <w:r>
        <w:rPr>
          <w:rFonts w:ascii="Times New Roman" w:eastAsia="Calibri" w:hAnsi="Times New Roman" w:cs="Times New Roman"/>
          <w:color w:val="000000"/>
          <w:sz w:val="24"/>
          <w:szCs w:val="24"/>
          <w:lang w:val="sr-Latn-ME"/>
        </w:rPr>
        <w:t>000</w:t>
      </w:r>
      <w:r w:rsidRPr="00495B99">
        <w:rPr>
          <w:rFonts w:ascii="Times New Roman" w:eastAsia="Calibri" w:hAnsi="Times New Roman" w:cs="Times New Roman"/>
          <w:color w:val="000000"/>
          <w:sz w:val="24"/>
          <w:szCs w:val="24"/>
          <w:lang w:val="sr-Latn-ME"/>
        </w:rPr>
        <w:t>,</w:t>
      </w:r>
      <w:r>
        <w:rPr>
          <w:rFonts w:ascii="Times New Roman" w:eastAsia="Calibri" w:hAnsi="Times New Roman" w:cs="Times New Roman"/>
          <w:color w:val="000000"/>
          <w:sz w:val="24"/>
          <w:szCs w:val="24"/>
          <w:lang w:val="sr-Latn-ME"/>
        </w:rPr>
        <w:t>0</w:t>
      </w:r>
      <w:r w:rsidRPr="00495B99">
        <w:rPr>
          <w:rFonts w:ascii="Times New Roman" w:eastAsia="Calibri" w:hAnsi="Times New Roman" w:cs="Times New Roman"/>
          <w:color w:val="000000"/>
          <w:sz w:val="24"/>
          <w:szCs w:val="24"/>
          <w:lang w:val="sr-Latn-ME"/>
        </w:rPr>
        <w:t>0 €;</w:t>
      </w:r>
    </w:p>
    <w:p w14:paraId="4E38B288" w14:textId="77777777" w:rsidR="00495B99" w:rsidRPr="00495B99" w:rsidRDefault="00495B99" w:rsidP="00495B99">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lang w:val="sr-Latn-ME"/>
        </w:rPr>
      </w:pPr>
      <w:r w:rsidRPr="00495B99">
        <w:rPr>
          <w:rFonts w:ascii="Times New Roman" w:eastAsia="Times New Roman" w:hAnsi="Times New Roman" w:cs="Times New Roman"/>
          <w:color w:val="000000"/>
          <w:sz w:val="24"/>
          <w:szCs w:val="24"/>
          <w:lang w:val="sr-Latn-ME"/>
        </w:rPr>
        <w:t>Obrazloženje razloga zašto predmet nabavke nije podijeljen na partije:</w:t>
      </w:r>
      <w:r w:rsidRPr="00495B99">
        <w:rPr>
          <w:rFonts w:ascii="Times New Roman" w:eastAsia="Times New Roman" w:hAnsi="Times New Roman" w:cs="Times New Roman"/>
          <w:color w:val="000000"/>
          <w:sz w:val="24"/>
          <w:szCs w:val="24"/>
          <w:vertAlign w:val="superscript"/>
          <w:lang w:val="sr-Latn-ME"/>
        </w:rPr>
        <w:footnoteReference w:id="8"/>
      </w:r>
    </w:p>
    <w:p w14:paraId="7025FAD2"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r w:rsidRPr="00495B99">
        <w:rPr>
          <w:rFonts w:ascii="Times New Roman" w:eastAsia="Times New Roman" w:hAnsi="Times New Roman" w:cs="Times New Roman"/>
          <w:color w:val="000000"/>
          <w:sz w:val="24"/>
          <w:szCs w:val="24"/>
          <w:lang w:val="sr-Latn-ME"/>
        </w:rPr>
        <w:t>Predmet javne nabavke je definisan kao cjelina i ne može se dijeliti po partijama.</w:t>
      </w:r>
    </w:p>
    <w:p w14:paraId="7C144E4F"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p>
    <w:p w14:paraId="320D2F00" w14:textId="77777777" w:rsidR="00495B99" w:rsidRPr="00495B99" w:rsidRDefault="00495B99" w:rsidP="00495B9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lang w:val="sr-Latn-ME"/>
        </w:rPr>
      </w:pPr>
      <w:r w:rsidRPr="00495B99">
        <w:rPr>
          <w:rFonts w:ascii="Times New Roman" w:eastAsia="Times New Roman" w:hAnsi="Times New Roman" w:cs="Times New Roman"/>
          <w:b/>
          <w:color w:val="000000"/>
          <w:sz w:val="24"/>
          <w:szCs w:val="24"/>
          <w:lang w:val="sr-Latn-ME"/>
        </w:rPr>
        <w:t>ZAKLJUČIVANJE OKVIRNOG SPORAZUMA</w:t>
      </w:r>
      <w:r w:rsidRPr="00495B99">
        <w:rPr>
          <w:rFonts w:ascii="Times New Roman" w:eastAsia="Times New Roman" w:hAnsi="Times New Roman" w:cs="Times New Roman"/>
          <w:b/>
          <w:color w:val="000000"/>
          <w:sz w:val="24"/>
          <w:szCs w:val="24"/>
          <w:vertAlign w:val="superscript"/>
          <w:lang w:val="sr-Latn-ME"/>
        </w:rPr>
        <w:footnoteReference w:id="9"/>
      </w:r>
    </w:p>
    <w:p w14:paraId="3ED0E80B"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p>
    <w:p w14:paraId="6F62CE0D" w14:textId="77777777" w:rsidR="00495B99" w:rsidRPr="00495B99" w:rsidRDefault="00495B99" w:rsidP="00495B99">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sz w:val="24"/>
          <w:szCs w:val="24"/>
          <w:lang w:val="sr-Latn-ME"/>
        </w:rPr>
      </w:pPr>
      <w:r w:rsidRPr="00495B99">
        <w:rPr>
          <w:rFonts w:ascii="Times New Roman" w:eastAsia="Times New Roman" w:hAnsi="Times New Roman" w:cs="Times New Roman"/>
          <w:color w:val="000000"/>
          <w:sz w:val="24"/>
          <w:szCs w:val="24"/>
          <w:lang w:val="sr-Latn-ME"/>
        </w:rPr>
        <w:t>Zaključiće se okvirni sporazum:</w:t>
      </w:r>
    </w:p>
    <w:p w14:paraId="3C87C3AE"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r w:rsidRPr="00495B99">
        <w:rPr>
          <w:rFonts w:ascii="Times New Roman" w:eastAsia="Times New Roman" w:hAnsi="Times New Roman" w:cs="Times New Roman"/>
          <w:color w:val="000000"/>
          <w:sz w:val="24"/>
          <w:szCs w:val="24"/>
          <w:lang w:val="sr-Latn-ME"/>
        </w:rPr>
        <w:sym w:font="Wingdings" w:char="F0A8"/>
      </w:r>
      <w:r w:rsidRPr="00495B99">
        <w:rPr>
          <w:rFonts w:ascii="Times New Roman" w:eastAsia="Times New Roman" w:hAnsi="Times New Roman" w:cs="Times New Roman"/>
          <w:color w:val="000000"/>
          <w:sz w:val="24"/>
          <w:szCs w:val="24"/>
          <w:lang w:val="sr-Latn-ME"/>
        </w:rPr>
        <w:t xml:space="preserve"> ne</w:t>
      </w:r>
    </w:p>
    <w:p w14:paraId="3F6AC6E6"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p>
    <w:p w14:paraId="7E5D337A" w14:textId="77777777" w:rsidR="00495B99" w:rsidRPr="00495B99" w:rsidRDefault="00495B99" w:rsidP="00495B9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495B99">
        <w:rPr>
          <w:rFonts w:ascii="Times New Roman" w:eastAsia="Times New Roman" w:hAnsi="Times New Roman" w:cs="Times New Roman"/>
          <w:b/>
          <w:sz w:val="24"/>
          <w:szCs w:val="24"/>
          <w:lang w:val="sr-Latn-ME"/>
        </w:rPr>
        <w:t>PONUDA SA VARIJANTAMA</w:t>
      </w:r>
    </w:p>
    <w:p w14:paraId="588CCBED" w14:textId="77777777" w:rsidR="00495B99" w:rsidRPr="00495B99" w:rsidRDefault="00495B99" w:rsidP="00495B99">
      <w:pPr>
        <w:spacing w:after="0" w:line="240" w:lineRule="auto"/>
        <w:jc w:val="both"/>
        <w:rPr>
          <w:rFonts w:ascii="Times New Roman" w:eastAsia="Times New Roman" w:hAnsi="Times New Roman" w:cs="Times New Roman"/>
          <w:sz w:val="24"/>
          <w:szCs w:val="24"/>
          <w:lang w:val="sr-Latn-ME"/>
        </w:rPr>
      </w:pPr>
      <w:r w:rsidRPr="00495B99">
        <w:rPr>
          <w:rFonts w:ascii="Times New Roman" w:eastAsia="Times New Roman" w:hAnsi="Times New Roman" w:cs="Times New Roman"/>
          <w:sz w:val="24"/>
          <w:szCs w:val="24"/>
          <w:lang w:val="sr-Latn-ME"/>
        </w:rPr>
        <w:t>Mogućnost podnošenja ponude sa varijantama</w:t>
      </w:r>
    </w:p>
    <w:p w14:paraId="2C781FA3" w14:textId="77777777" w:rsidR="00495B99" w:rsidRPr="00495B99" w:rsidRDefault="00495B99" w:rsidP="00495B99">
      <w:pPr>
        <w:spacing w:after="0" w:line="240" w:lineRule="auto"/>
        <w:jc w:val="both"/>
        <w:rPr>
          <w:rFonts w:ascii="Times New Roman" w:eastAsia="Times New Roman" w:hAnsi="Times New Roman" w:cs="Times New Roman"/>
          <w:sz w:val="24"/>
          <w:szCs w:val="24"/>
          <w:lang w:val="sr-Latn-ME"/>
        </w:rPr>
      </w:pPr>
    </w:p>
    <w:p w14:paraId="17627035" w14:textId="77777777" w:rsidR="00495B99" w:rsidRPr="00495B99" w:rsidRDefault="00495B99" w:rsidP="00495B99">
      <w:pPr>
        <w:spacing w:after="0" w:line="240" w:lineRule="auto"/>
        <w:jc w:val="both"/>
        <w:rPr>
          <w:rFonts w:ascii="Times New Roman" w:eastAsia="Times New Roman" w:hAnsi="Times New Roman" w:cs="Times New Roman"/>
          <w:sz w:val="24"/>
          <w:szCs w:val="24"/>
          <w:lang w:val="sr-Latn-ME"/>
        </w:rPr>
      </w:pPr>
      <w:r w:rsidRPr="00495B99">
        <w:rPr>
          <w:rFonts w:ascii="Times New Roman" w:eastAsia="Times New Roman" w:hAnsi="Times New Roman" w:cs="Times New Roman"/>
          <w:color w:val="000000"/>
          <w:sz w:val="24"/>
          <w:szCs w:val="24"/>
          <w:lang w:val="sr-Latn-ME"/>
        </w:rPr>
        <w:sym w:font="Wingdings" w:char="F0A8"/>
      </w:r>
      <w:r w:rsidRPr="00495B99">
        <w:rPr>
          <w:rFonts w:ascii="Times New Roman" w:eastAsia="Times New Roman" w:hAnsi="Times New Roman" w:cs="Times New Roman"/>
          <w:color w:val="000000"/>
          <w:sz w:val="24"/>
          <w:szCs w:val="24"/>
          <w:lang w:val="sr-Latn-ME"/>
        </w:rPr>
        <w:t xml:space="preserve"> </w:t>
      </w:r>
      <w:r w:rsidRPr="00495B99">
        <w:rPr>
          <w:rFonts w:ascii="Times New Roman" w:eastAsia="Times New Roman" w:hAnsi="Times New Roman" w:cs="Times New Roman"/>
          <w:sz w:val="24"/>
          <w:szCs w:val="24"/>
          <w:lang w:val="sr-Latn-ME"/>
        </w:rPr>
        <w:t>Varijante ponude nijesu dozvoljene i neće biti razmatrane.</w:t>
      </w:r>
    </w:p>
    <w:p w14:paraId="36775960" w14:textId="77777777" w:rsidR="00495B99" w:rsidRPr="00495B99" w:rsidRDefault="00495B99" w:rsidP="00495B99">
      <w:pPr>
        <w:spacing w:after="0" w:line="240" w:lineRule="auto"/>
        <w:jc w:val="both"/>
        <w:rPr>
          <w:rFonts w:ascii="Times New Roman" w:eastAsia="Times New Roman" w:hAnsi="Times New Roman" w:cs="Times New Roman"/>
          <w:sz w:val="24"/>
          <w:szCs w:val="24"/>
          <w:lang w:val="sr-Latn-ME"/>
        </w:rPr>
      </w:pPr>
    </w:p>
    <w:p w14:paraId="1BAC9397" w14:textId="77777777" w:rsidR="00495B99" w:rsidRPr="00495B99" w:rsidRDefault="00495B99" w:rsidP="00495B99">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495B99">
        <w:rPr>
          <w:rFonts w:ascii="Times New Roman" w:eastAsia="Times New Roman" w:hAnsi="Times New Roman" w:cs="Times New Roman"/>
          <w:b/>
          <w:sz w:val="24"/>
          <w:szCs w:val="24"/>
          <w:lang w:val="sr-Latn-ME"/>
        </w:rPr>
        <w:t>REZERVISANA NABAVKA</w:t>
      </w:r>
    </w:p>
    <w:p w14:paraId="46A6C7EB"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r w:rsidRPr="00495B99">
        <w:rPr>
          <w:rFonts w:ascii="Times New Roman" w:eastAsia="Times New Roman" w:hAnsi="Times New Roman" w:cs="Times New Roman"/>
          <w:color w:val="000000"/>
          <w:sz w:val="24"/>
          <w:szCs w:val="24"/>
          <w:lang w:val="sr-Latn-ME"/>
        </w:rPr>
        <w:t xml:space="preserve"> </w:t>
      </w:r>
    </w:p>
    <w:p w14:paraId="075067D4"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r w:rsidRPr="00495B99">
        <w:rPr>
          <w:rFonts w:ascii="Times New Roman" w:eastAsia="Times New Roman" w:hAnsi="Times New Roman" w:cs="Times New Roman"/>
          <w:color w:val="000000"/>
          <w:sz w:val="24"/>
          <w:szCs w:val="24"/>
          <w:lang w:val="sr-Latn-ME"/>
        </w:rPr>
        <w:sym w:font="Wingdings" w:char="F0A8"/>
      </w:r>
      <w:r w:rsidRPr="00495B99">
        <w:rPr>
          <w:rFonts w:ascii="Times New Roman" w:eastAsia="Times New Roman" w:hAnsi="Times New Roman" w:cs="Times New Roman"/>
          <w:color w:val="000000"/>
          <w:sz w:val="24"/>
          <w:szCs w:val="24"/>
          <w:lang w:val="sr-Latn-ME"/>
        </w:rPr>
        <w:t xml:space="preserve"> Ne</w:t>
      </w:r>
    </w:p>
    <w:p w14:paraId="41FA8B5E" w14:textId="77777777" w:rsidR="00601FD1" w:rsidRPr="00601FD1" w:rsidRDefault="00601FD1" w:rsidP="00256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Times New Roman" w:eastAsia="Times New Roman" w:hAnsi="Times New Roman" w:cs="Times New Roman"/>
          <w:b/>
          <w:sz w:val="24"/>
          <w:szCs w:val="24"/>
          <w:lang w:val="sr-Latn-ME"/>
        </w:rPr>
      </w:pPr>
      <w:bookmarkStart w:id="5" w:name="_Toc62730556"/>
      <w:r w:rsidRPr="00601FD1">
        <w:rPr>
          <w:rFonts w:ascii="Times New Roman" w:eastAsia="Times New Roman" w:hAnsi="Times New Roman" w:cs="Times New Roman"/>
          <w:b/>
          <w:sz w:val="24"/>
          <w:szCs w:val="24"/>
          <w:lang w:val="sr-Latn-ME"/>
        </w:rPr>
        <w:t>NAČIN UTVRĐIVANJA EKVIVALENTNOSTI</w:t>
      </w:r>
      <w:bookmarkEnd w:id="5"/>
    </w:p>
    <w:p w14:paraId="43C1641F" w14:textId="77777777" w:rsidR="00601FD1" w:rsidRPr="00601FD1" w:rsidRDefault="00601FD1" w:rsidP="00601FD1">
      <w:pPr>
        <w:spacing w:after="0" w:line="240" w:lineRule="auto"/>
        <w:jc w:val="both"/>
        <w:rPr>
          <w:rFonts w:ascii="Times New Roman" w:eastAsia="Times New Roman" w:hAnsi="Times New Roman" w:cs="Times New Roman"/>
          <w:bCs/>
          <w:color w:val="000000"/>
          <w:sz w:val="24"/>
          <w:szCs w:val="24"/>
          <w:lang w:val="sr-Latn-ME"/>
        </w:rPr>
      </w:pPr>
      <w:r w:rsidRPr="00601FD1">
        <w:rPr>
          <w:rFonts w:ascii="Times New Roman" w:eastAsia="Times New Roman" w:hAnsi="Times New Roman" w:cs="Times New Roman"/>
          <w:bCs/>
          <w:color w:val="000000"/>
          <w:sz w:val="24"/>
          <w:szCs w:val="24"/>
          <w:lang w:val="sr-Latn-ME"/>
        </w:rPr>
        <w:t xml:space="preserve">Način utvrđivanja ekvivalentnosti: </w:t>
      </w:r>
      <w:r w:rsidRPr="00601FD1">
        <w:rPr>
          <w:rFonts w:ascii="Times New Roman" w:eastAsia="Times New Roman" w:hAnsi="Times New Roman" w:cs="Times New Roman"/>
          <w:b/>
          <w:bCs/>
          <w:sz w:val="24"/>
          <w:szCs w:val="24"/>
          <w:u w:val="single"/>
          <w:lang w:val="sr-Latn-ME"/>
        </w:rPr>
        <w:t>Nije primjenljivo.</w:t>
      </w:r>
    </w:p>
    <w:p w14:paraId="6D2AE455" w14:textId="77777777" w:rsidR="00601FD1" w:rsidRPr="00601FD1" w:rsidRDefault="00601FD1" w:rsidP="00256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Times New Roman" w:eastAsia="Times New Roman" w:hAnsi="Times New Roman" w:cs="Times New Roman"/>
          <w:b/>
          <w:sz w:val="24"/>
          <w:szCs w:val="24"/>
          <w:lang w:val="sr-Latn-ME"/>
        </w:rPr>
      </w:pPr>
      <w:bookmarkStart w:id="6" w:name="_Toc62730557"/>
      <w:r w:rsidRPr="00601FD1">
        <w:rPr>
          <w:rFonts w:ascii="Times New Roman" w:eastAsia="Times New Roman" w:hAnsi="Times New Roman" w:cs="Times New Roman"/>
          <w:b/>
          <w:sz w:val="24"/>
          <w:szCs w:val="24"/>
          <w:lang w:val="sr-Latn-ME"/>
        </w:rPr>
        <w:t>OSNOVI ZA OBAVEZNO ISKLJUČENJE IZ POSTUPKA JAVNE NABAVKE</w:t>
      </w:r>
      <w:bookmarkEnd w:id="6"/>
    </w:p>
    <w:p w14:paraId="21868060"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p>
    <w:p w14:paraId="3FF7A124"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r w:rsidRPr="00601FD1">
        <w:rPr>
          <w:rFonts w:ascii="Times New Roman" w:eastAsia="Times New Roman" w:hAnsi="Times New Roman" w:cs="Times New Roman"/>
          <w:sz w:val="24"/>
          <w:szCs w:val="24"/>
          <w:lang w:val="sr-Latn-ME"/>
        </w:rPr>
        <w:t xml:space="preserve">Privredni subjekat će se isključiti iz postupka javne nabavke, ako: </w:t>
      </w:r>
    </w:p>
    <w:p w14:paraId="19EDB9BF"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r w:rsidRPr="00601FD1">
        <w:rPr>
          <w:rFonts w:ascii="Times New Roman" w:eastAsia="Times New Roman" w:hAnsi="Times New Roman" w:cs="Times New Roman"/>
          <w:sz w:val="24"/>
          <w:szCs w:val="24"/>
          <w:lang w:val="sr-Latn-ME"/>
        </w:rPr>
        <w:t xml:space="preserve">1) postoji sukob interesa iz člana 41 stav 1 tačka 2 alineja 1 i 2 ili člana 42 Zakona o javnim nabavkama, </w:t>
      </w:r>
    </w:p>
    <w:p w14:paraId="4FFB9BCB"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r w:rsidRPr="00601FD1">
        <w:rPr>
          <w:rFonts w:ascii="Times New Roman" w:eastAsia="Times New Roman" w:hAnsi="Times New Roman" w:cs="Times New Roman"/>
          <w:sz w:val="24"/>
          <w:szCs w:val="24"/>
          <w:lang w:val="sr-Latn-ME"/>
        </w:rPr>
        <w:t xml:space="preserve">2) ne ispunjava obavezne uslove i uslove sposobnosti privrednog subjekta predviđene tenderskom dokumentacijom, </w:t>
      </w:r>
    </w:p>
    <w:p w14:paraId="0294988F" w14:textId="793BC35A" w:rsidR="00601FD1" w:rsidRDefault="00601FD1" w:rsidP="00601FD1">
      <w:pPr>
        <w:spacing w:after="0" w:line="240" w:lineRule="auto"/>
        <w:jc w:val="both"/>
        <w:rPr>
          <w:rFonts w:ascii="Times New Roman" w:eastAsia="Times New Roman" w:hAnsi="Times New Roman" w:cs="Times New Roman"/>
          <w:sz w:val="24"/>
          <w:szCs w:val="24"/>
          <w:lang w:val="sr-Latn-ME"/>
        </w:rPr>
      </w:pPr>
      <w:r w:rsidRPr="00601FD1">
        <w:rPr>
          <w:rFonts w:ascii="Times New Roman" w:eastAsia="Times New Roman" w:hAnsi="Times New Roman" w:cs="Times New Roman"/>
          <w:sz w:val="24"/>
          <w:szCs w:val="24"/>
          <w:lang w:val="sr-Latn-ME"/>
        </w:rPr>
        <w:t xml:space="preserve">3) postoji drugi razlog predviđen ovim zakonom. </w:t>
      </w:r>
    </w:p>
    <w:p w14:paraId="04C25F97"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p>
    <w:p w14:paraId="19AD6950" w14:textId="77777777" w:rsidR="00601FD1" w:rsidRPr="00601FD1" w:rsidRDefault="00601FD1" w:rsidP="00256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Times New Roman" w:eastAsia="Times New Roman" w:hAnsi="Times New Roman" w:cs="Times New Roman"/>
          <w:b/>
          <w:sz w:val="24"/>
          <w:szCs w:val="24"/>
          <w:lang w:val="sr-Latn-ME"/>
        </w:rPr>
      </w:pPr>
      <w:bookmarkStart w:id="7" w:name="_Toc62730558"/>
      <w:r w:rsidRPr="00601FD1">
        <w:rPr>
          <w:rFonts w:ascii="Times New Roman" w:eastAsia="Times New Roman" w:hAnsi="Times New Roman" w:cs="Times New Roman"/>
          <w:b/>
          <w:sz w:val="24"/>
          <w:szCs w:val="24"/>
          <w:lang w:val="sr-Latn-ME"/>
        </w:rPr>
        <w:lastRenderedPageBreak/>
        <w:t>SREDSTVA FINANSIJSKOG OBEZBJEĐENJA UGOVORA O JAVNOJ NABAVCI</w:t>
      </w:r>
      <w:bookmarkEnd w:id="7"/>
    </w:p>
    <w:p w14:paraId="2CADE0DB" w14:textId="77777777" w:rsidR="00601FD1" w:rsidRPr="00601FD1" w:rsidRDefault="00601FD1" w:rsidP="00601FD1">
      <w:pPr>
        <w:spacing w:after="0" w:line="240" w:lineRule="auto"/>
        <w:jc w:val="both"/>
        <w:rPr>
          <w:rFonts w:ascii="Times New Roman" w:eastAsia="Times New Roman" w:hAnsi="Times New Roman" w:cs="Times New Roman"/>
          <w:color w:val="000000"/>
          <w:sz w:val="24"/>
          <w:szCs w:val="24"/>
          <w:lang w:val="sr-Latn-ME"/>
        </w:rPr>
      </w:pPr>
    </w:p>
    <w:p w14:paraId="25980448" w14:textId="77777777" w:rsidR="00601FD1" w:rsidRPr="00601FD1" w:rsidRDefault="00601FD1" w:rsidP="00601FD1">
      <w:pPr>
        <w:spacing w:after="0" w:line="240" w:lineRule="auto"/>
        <w:jc w:val="both"/>
        <w:rPr>
          <w:rFonts w:ascii="Times New Roman" w:eastAsia="Times New Roman" w:hAnsi="Times New Roman" w:cs="Times New Roman"/>
          <w:color w:val="000000"/>
          <w:sz w:val="24"/>
          <w:szCs w:val="24"/>
          <w:lang w:val="sr-Latn-ME"/>
        </w:rPr>
      </w:pPr>
      <w:r w:rsidRPr="00601FD1">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14:paraId="53E90603" w14:textId="77777777" w:rsidR="00601FD1" w:rsidRPr="00601FD1" w:rsidRDefault="00601FD1" w:rsidP="00601FD1">
      <w:pPr>
        <w:spacing w:after="0" w:line="240" w:lineRule="auto"/>
        <w:jc w:val="both"/>
        <w:rPr>
          <w:rFonts w:ascii="Times New Roman" w:eastAsia="Calibri" w:hAnsi="Times New Roman" w:cs="Times New Roman"/>
          <w:color w:val="000000"/>
          <w:sz w:val="24"/>
          <w:szCs w:val="24"/>
        </w:rPr>
      </w:pPr>
      <w:r w:rsidRPr="00601FD1">
        <w:rPr>
          <w:rFonts w:ascii="Times New Roman" w:eastAsia="Times New Roman" w:hAnsi="Times New Roman" w:cs="Times New Roman"/>
          <w:color w:val="000000"/>
          <w:sz w:val="24"/>
          <w:szCs w:val="24"/>
          <w:lang w:val="sr-Latn-ME"/>
        </w:rPr>
        <w:sym w:font="Wingdings" w:char="F0A8"/>
      </w:r>
      <w:r w:rsidRPr="00601FD1">
        <w:rPr>
          <w:rFonts w:ascii="Times New Roman" w:eastAsia="Times New Roman" w:hAnsi="Times New Roman" w:cs="Times New Roman"/>
          <w:color w:val="000000"/>
          <w:sz w:val="24"/>
          <w:szCs w:val="24"/>
          <w:lang w:val="sr-Latn-ME"/>
        </w:rPr>
        <w:t xml:space="preserve"> </w:t>
      </w:r>
      <w:bookmarkStart w:id="8" w:name="_Toc62730559"/>
      <w:r w:rsidRPr="00601FD1">
        <w:rPr>
          <w:rFonts w:ascii="Times New Roman" w:eastAsia="Times New Roman" w:hAnsi="Times New Roman" w:cs="Times New Roman"/>
          <w:color w:val="000000"/>
          <w:sz w:val="24"/>
          <w:szCs w:val="24"/>
          <w:lang w:val="sr-Latn-ME"/>
        </w:rPr>
        <w:t xml:space="preserve"> </w:t>
      </w:r>
      <w:r w:rsidRPr="00601FD1">
        <w:rPr>
          <w:rFonts w:ascii="Times New Roman" w:eastAsia="Times New Roman" w:hAnsi="Times New Roman" w:cs="Times New Roman"/>
          <w:sz w:val="24"/>
          <w:szCs w:val="24"/>
        </w:rPr>
        <w:t xml:space="preserve">garanciju za dobro izvršenje ugovora, za slučaj povrede ugovorenih obaveza </w:t>
      </w:r>
      <w:r w:rsidRPr="00601FD1">
        <w:rPr>
          <w:rFonts w:ascii="Times New Roman" w:eastAsia="Times New Roman" w:hAnsi="Times New Roman" w:cs="Times New Roman"/>
          <w:color w:val="000000"/>
          <w:sz w:val="24"/>
          <w:szCs w:val="24"/>
        </w:rPr>
        <w:t>u iznosu od 10% od vrijednosti ugovora</w:t>
      </w:r>
      <w:r w:rsidRPr="00601FD1">
        <w:rPr>
          <w:rFonts w:ascii="Times New Roman" w:eastAsia="Times New Roman" w:hAnsi="Times New Roman" w:cs="Times New Roman"/>
          <w:sz w:val="24"/>
          <w:szCs w:val="24"/>
          <w:vertAlign w:val="superscript"/>
        </w:rPr>
        <w:footnoteReference w:id="10"/>
      </w:r>
      <w:r w:rsidRPr="00601FD1">
        <w:rPr>
          <w:rFonts w:ascii="Times New Roman" w:eastAsia="Calibri" w:hAnsi="Times New Roman" w:cs="Calibri"/>
          <w:sz w:val="24"/>
          <w:szCs w:val="24"/>
          <w:lang w:val="it-IT"/>
        </w:rPr>
        <w:t>,</w:t>
      </w:r>
      <w:r w:rsidRPr="00601FD1">
        <w:rPr>
          <w:rFonts w:ascii="Times New Roman" w:eastAsia="Calibri" w:hAnsi="Times New Roman" w:cs="Times New Roman"/>
          <w:color w:val="000000"/>
          <w:sz w:val="24"/>
          <w:szCs w:val="24"/>
        </w:rPr>
        <w:t xml:space="preserve"> bezuslovnu i plativu na prvi poziv sa rokom važenja koji je 10 dana duži od dana isteka roka važenja ugovora, koju će Naručilac aktivirati u svakom momentu kada nastupi neki od razloga za raskid Ugovora o javnoj nabavci.</w:t>
      </w:r>
    </w:p>
    <w:p w14:paraId="2D988259"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p>
    <w:bookmarkEnd w:id="8"/>
    <w:p w14:paraId="4ECD6154" w14:textId="77777777" w:rsidR="00601FD1" w:rsidRPr="00601FD1" w:rsidRDefault="00601FD1" w:rsidP="00256C4A">
      <w:pPr>
        <w:keepNext/>
        <w:keepLines/>
        <w:numPr>
          <w:ilvl w:val="0"/>
          <w:numId w:val="6"/>
        </w:numPr>
        <w:pBdr>
          <w:top w:val="single" w:sz="4" w:space="1" w:color="auto"/>
          <w:left w:val="single" w:sz="4" w:space="0" w:color="auto"/>
          <w:bottom w:val="single" w:sz="4" w:space="1" w:color="auto"/>
          <w:right w:val="single" w:sz="4" w:space="4" w:color="auto"/>
        </w:pBdr>
        <w:shd w:val="clear" w:color="auto" w:fill="D9D9D9"/>
        <w:spacing w:before="240" w:after="160" w:line="259" w:lineRule="auto"/>
        <w:contextualSpacing/>
        <w:jc w:val="both"/>
        <w:outlineLvl w:val="0"/>
        <w:rPr>
          <w:rFonts w:ascii="Times New Roman" w:eastAsia="Times New Roman" w:hAnsi="Times New Roman" w:cs="Times New Roman"/>
          <w:b/>
          <w:color w:val="000000"/>
          <w:sz w:val="24"/>
          <w:szCs w:val="24"/>
          <w:lang w:val="sr-Latn-ME"/>
        </w:rPr>
      </w:pPr>
      <w:r w:rsidRPr="00601FD1">
        <w:rPr>
          <w:rFonts w:ascii="Times New Roman" w:eastAsia="Times New Roman" w:hAnsi="Times New Roman" w:cs="Times New Roman"/>
          <w:b/>
          <w:sz w:val="24"/>
          <w:szCs w:val="24"/>
          <w:lang w:val="sr-Latn-ME"/>
        </w:rPr>
        <w:t>METODOLOGIJA VREDNOVANJA PONUDA</w:t>
      </w:r>
    </w:p>
    <w:p w14:paraId="381BBAEB" w14:textId="77777777" w:rsidR="00601FD1" w:rsidRPr="00601FD1" w:rsidRDefault="00601FD1" w:rsidP="00601FD1">
      <w:pPr>
        <w:spacing w:after="0" w:line="240" w:lineRule="auto"/>
        <w:rPr>
          <w:rFonts w:ascii="Times New Roman" w:eastAsia="Times New Roman" w:hAnsi="Times New Roman" w:cs="Times New Roman"/>
          <w:sz w:val="24"/>
          <w:szCs w:val="24"/>
          <w:lang w:val="sr-Latn-ME"/>
        </w:rPr>
      </w:pPr>
    </w:p>
    <w:p w14:paraId="1ADE9653"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r w:rsidRPr="00601FD1">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601FD1">
        <w:rPr>
          <w:rFonts w:ascii="Times New Roman" w:eastAsia="Times New Roman" w:hAnsi="Times New Roman" w:cs="Times New Roman"/>
          <w:sz w:val="24"/>
          <w:szCs w:val="24"/>
          <w:vertAlign w:val="superscript"/>
          <w:lang w:val="sr-Latn-ME"/>
        </w:rPr>
        <w:footnoteReference w:id="11"/>
      </w:r>
      <w:r w:rsidRPr="00601FD1">
        <w:rPr>
          <w:rFonts w:ascii="Times New Roman" w:eastAsia="Times New Roman" w:hAnsi="Times New Roman" w:cs="Times New Roman"/>
          <w:sz w:val="24"/>
          <w:szCs w:val="24"/>
          <w:lang w:val="sr-Latn-ME"/>
        </w:rPr>
        <w:t>:</w:t>
      </w:r>
    </w:p>
    <w:p w14:paraId="6839B688"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p>
    <w:p w14:paraId="091C6B15" w14:textId="77777777" w:rsidR="00601FD1" w:rsidRPr="00601FD1" w:rsidRDefault="00601FD1" w:rsidP="00601FD1">
      <w:pPr>
        <w:spacing w:after="0" w:line="240" w:lineRule="auto"/>
        <w:rPr>
          <w:rFonts w:ascii="Times New Roman" w:eastAsia="Times New Roman" w:hAnsi="Times New Roman" w:cs="Times New Roman"/>
          <w:sz w:val="24"/>
          <w:szCs w:val="24"/>
          <w:lang w:val="sr-Latn-ME"/>
        </w:rPr>
      </w:pPr>
      <w:r w:rsidRPr="00601FD1">
        <w:rPr>
          <w:rFonts w:ascii="Times New Roman" w:eastAsia="Times New Roman" w:hAnsi="Times New Roman" w:cs="Times New Roman"/>
          <w:color w:val="000000"/>
          <w:sz w:val="24"/>
          <w:szCs w:val="24"/>
          <w:lang w:val="sr-Latn-ME"/>
        </w:rPr>
        <w:sym w:font="Wingdings" w:char="F0A8"/>
      </w:r>
      <w:r w:rsidRPr="00601FD1">
        <w:rPr>
          <w:rFonts w:ascii="Times New Roman" w:eastAsia="Times New Roman" w:hAnsi="Times New Roman" w:cs="Times New Roman"/>
          <w:color w:val="000000"/>
          <w:sz w:val="24"/>
          <w:szCs w:val="24"/>
          <w:lang w:val="sr-Latn-ME"/>
        </w:rPr>
        <w:t xml:space="preserve"> </w:t>
      </w:r>
      <w:r w:rsidRPr="00601FD1">
        <w:rPr>
          <w:rFonts w:ascii="Times New Roman" w:eastAsia="Times New Roman" w:hAnsi="Times New Roman" w:cs="Times New Roman"/>
          <w:sz w:val="24"/>
          <w:szCs w:val="24"/>
          <w:lang w:val="sr-Latn-ME"/>
        </w:rPr>
        <w:t>odnos cijene i kvaliteta uz primjenu relativnog (proporcionalnog) metoda vrednovanja.</w:t>
      </w:r>
    </w:p>
    <w:p w14:paraId="2244B8C8" w14:textId="77777777" w:rsidR="00601FD1" w:rsidRPr="00601FD1" w:rsidRDefault="00601FD1" w:rsidP="00601FD1">
      <w:pPr>
        <w:spacing w:after="0" w:line="240" w:lineRule="auto"/>
        <w:rPr>
          <w:rFonts w:ascii="Times New Roman" w:eastAsia="Times New Roman" w:hAnsi="Times New Roman" w:cs="Times New Roman"/>
          <w:sz w:val="24"/>
          <w:szCs w:val="24"/>
          <w:lang w:val="sr-Latn-ME"/>
        </w:rPr>
      </w:pPr>
    </w:p>
    <w:p w14:paraId="41719451" w14:textId="77777777" w:rsidR="00601FD1" w:rsidRPr="00601FD1" w:rsidRDefault="00601FD1" w:rsidP="00601FD1">
      <w:pPr>
        <w:spacing w:after="0" w:line="240" w:lineRule="auto"/>
        <w:rPr>
          <w:rFonts w:ascii="Times New Roman" w:eastAsia="Times New Roman" w:hAnsi="Times New Roman" w:cs="Times New Roman"/>
          <w:sz w:val="24"/>
          <w:szCs w:val="24"/>
          <w:lang w:val="sr-Latn-ME"/>
        </w:rPr>
      </w:pPr>
    </w:p>
    <w:p w14:paraId="3D53C217" w14:textId="77777777" w:rsidR="00601FD1" w:rsidRPr="00601FD1" w:rsidRDefault="00601FD1" w:rsidP="00601FD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601FD1">
        <w:rPr>
          <w:rFonts w:ascii="Times New Roman" w:eastAsia="Times New Roman" w:hAnsi="Times New Roman" w:cs="Times New Roman"/>
          <w:iCs/>
          <w:color w:val="000000"/>
          <w:sz w:val="24"/>
          <w:szCs w:val="24"/>
          <w:lang w:val="sr-Latn-ME"/>
        </w:rPr>
        <w:t>1. Parametar: Cijena (C) .................maksimalan broj bodova 90</w:t>
      </w:r>
    </w:p>
    <w:p w14:paraId="5149BDF4" w14:textId="77777777" w:rsidR="00601FD1" w:rsidRPr="00601FD1" w:rsidRDefault="00601FD1" w:rsidP="00601FD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601FD1">
        <w:rPr>
          <w:rFonts w:ascii="Times New Roman" w:eastAsia="Times New Roman" w:hAnsi="Times New Roman" w:cs="Times New Roman"/>
          <w:iCs/>
          <w:color w:val="000000"/>
          <w:sz w:val="24"/>
          <w:szCs w:val="24"/>
          <w:lang w:val="sr-Latn-ME"/>
        </w:rPr>
        <w:t>2. Parametar: Kvalitet (K)................maksimalan broj bodova 10</w:t>
      </w:r>
    </w:p>
    <w:p w14:paraId="15090C11" w14:textId="77777777" w:rsidR="00601FD1" w:rsidRPr="00601FD1" w:rsidRDefault="00601FD1" w:rsidP="00601FD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p>
    <w:p w14:paraId="17209429" w14:textId="77777777" w:rsidR="00601FD1" w:rsidRPr="00601FD1" w:rsidRDefault="00601FD1" w:rsidP="00601FD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601FD1">
        <w:rPr>
          <w:rFonts w:ascii="Times New Roman" w:eastAsia="Times New Roman" w:hAnsi="Times New Roman" w:cs="Times New Roman"/>
          <w:iCs/>
          <w:color w:val="000000"/>
          <w:sz w:val="24"/>
          <w:szCs w:val="24"/>
          <w:lang w:val="sr-Latn-ME"/>
        </w:rPr>
        <w:t>Ukupan broj bodova = broj bodova za ponuđenu cijenu (C) + broj bodova za kvalitet (K)</w:t>
      </w:r>
    </w:p>
    <w:p w14:paraId="57E0B445" w14:textId="77777777" w:rsidR="00601FD1" w:rsidRPr="00601FD1" w:rsidRDefault="00601FD1" w:rsidP="00601FD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p>
    <w:tbl>
      <w:tblPr>
        <w:tblStyle w:val="TableGrid1"/>
        <w:tblW w:w="9640" w:type="dxa"/>
        <w:tblInd w:w="-147" w:type="dxa"/>
        <w:tblLook w:val="04A0" w:firstRow="1" w:lastRow="0" w:firstColumn="1" w:lastColumn="0" w:noHBand="0" w:noVBand="1"/>
      </w:tblPr>
      <w:tblGrid>
        <w:gridCol w:w="9640"/>
      </w:tblGrid>
      <w:tr w:rsidR="00601FD1" w:rsidRPr="00601FD1" w14:paraId="1718FE79" w14:textId="77777777" w:rsidTr="00781728">
        <w:trPr>
          <w:trHeight w:val="1833"/>
        </w:trPr>
        <w:tc>
          <w:tcPr>
            <w:tcW w:w="9640" w:type="dxa"/>
            <w:tcBorders>
              <w:top w:val="single" w:sz="4" w:space="0" w:color="auto"/>
              <w:left w:val="single" w:sz="4" w:space="0" w:color="auto"/>
              <w:bottom w:val="single" w:sz="4" w:space="0" w:color="auto"/>
              <w:right w:val="single" w:sz="4" w:space="0" w:color="auto"/>
            </w:tcBorders>
          </w:tcPr>
          <w:p w14:paraId="6270B0ED" w14:textId="77777777" w:rsidR="00601FD1" w:rsidRPr="00601FD1" w:rsidRDefault="00601FD1" w:rsidP="00601FD1">
            <w:pPr>
              <w:numPr>
                <w:ilvl w:val="0"/>
                <w:numId w:val="9"/>
              </w:numPr>
              <w:tabs>
                <w:tab w:val="left" w:pos="5954"/>
              </w:tabs>
              <w:autoSpaceDE w:val="0"/>
              <w:autoSpaceDN w:val="0"/>
              <w:adjustRightInd w:val="0"/>
              <w:spacing w:before="96"/>
              <w:jc w:val="both"/>
              <w:rPr>
                <w:rFonts w:ascii="Times New Roman" w:eastAsia="Times New Roman" w:hAnsi="Times New Roman" w:cs="Times New Roman"/>
                <w:color w:val="000000"/>
                <w:sz w:val="24"/>
                <w:szCs w:val="24"/>
                <w:lang w:val="hr-HR"/>
              </w:rPr>
            </w:pPr>
            <w:r w:rsidRPr="00601FD1">
              <w:rPr>
                <w:rFonts w:ascii="Times New Roman" w:eastAsia="Times New Roman" w:hAnsi="Times New Roman" w:cs="Times New Roman"/>
                <w:b/>
                <w:color w:val="000000"/>
                <w:sz w:val="24"/>
                <w:szCs w:val="24"/>
                <w:lang w:val="hr-HR"/>
              </w:rPr>
              <w:t>Parametar cijena (C) vrednovaće se na sljedeći način</w:t>
            </w:r>
            <w:r w:rsidRPr="00601FD1">
              <w:rPr>
                <w:rFonts w:ascii="Times New Roman" w:eastAsia="Times New Roman" w:hAnsi="Times New Roman" w:cs="Times New Roman"/>
                <w:color w:val="000000"/>
                <w:sz w:val="24"/>
                <w:szCs w:val="24"/>
                <w:lang w:val="hr-HR"/>
              </w:rPr>
              <w:t>:</w:t>
            </w:r>
          </w:p>
          <w:p w14:paraId="18406997" w14:textId="77777777" w:rsidR="00601FD1" w:rsidRPr="00601FD1" w:rsidRDefault="00601FD1" w:rsidP="00601FD1">
            <w:pPr>
              <w:tabs>
                <w:tab w:val="left" w:pos="5954"/>
              </w:tabs>
              <w:autoSpaceDE w:val="0"/>
              <w:autoSpaceDN w:val="0"/>
              <w:adjustRightInd w:val="0"/>
              <w:spacing w:before="96"/>
              <w:jc w:val="both"/>
              <w:rPr>
                <w:rFonts w:ascii="Times New Roman" w:eastAsia="Times New Roman" w:hAnsi="Times New Roman" w:cs="Times New Roman"/>
                <w:color w:val="000000"/>
                <w:sz w:val="24"/>
                <w:szCs w:val="24"/>
                <w:lang w:val="hr-HR"/>
              </w:rPr>
            </w:pPr>
            <w:r w:rsidRPr="00601FD1">
              <w:rPr>
                <w:rFonts w:ascii="Times New Roman" w:eastAsia="Times New Roman" w:hAnsi="Times New Roman" w:cs="Times New Roman"/>
                <w:color w:val="000000"/>
                <w:sz w:val="24"/>
                <w:szCs w:val="24"/>
                <w:lang w:val="hr-HR"/>
              </w:rPr>
              <w:t>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dodjeljuju proporcionalno, u odnosu na najniže ponuđenu cijenu po formuli:</w:t>
            </w:r>
          </w:p>
          <w:p w14:paraId="7A1F7223" w14:textId="77777777" w:rsidR="00601FD1" w:rsidRPr="00601FD1" w:rsidRDefault="00601FD1" w:rsidP="00601FD1">
            <w:pPr>
              <w:jc w:val="both"/>
              <w:rPr>
                <w:rFonts w:ascii="Times New Roman" w:eastAsia="Times New Roman" w:hAnsi="Times New Roman" w:cs="Times New Roman"/>
                <w:color w:val="000000"/>
                <w:sz w:val="24"/>
                <w:szCs w:val="24"/>
              </w:rPr>
            </w:pPr>
            <w:r w:rsidRPr="00601FD1">
              <w:rPr>
                <w:rFonts w:ascii="Times New Roman" w:eastAsia="Times New Roman" w:hAnsi="Times New Roman" w:cs="Times New Roman"/>
                <w:color w:val="000000"/>
                <w:sz w:val="24"/>
                <w:szCs w:val="24"/>
              </w:rPr>
              <w:t>Broj bodova(C)= (najniža ponudjena cijena bez PDV / ponudjena cijena bez PDV) ×90</w:t>
            </w:r>
          </w:p>
          <w:p w14:paraId="236A8FF8" w14:textId="77777777" w:rsidR="00601FD1" w:rsidRPr="00601FD1" w:rsidRDefault="00601FD1" w:rsidP="00601FD1">
            <w:pPr>
              <w:autoSpaceDE w:val="0"/>
              <w:autoSpaceDN w:val="0"/>
              <w:adjustRightInd w:val="0"/>
              <w:jc w:val="both"/>
              <w:rPr>
                <w:rFonts w:ascii="Times New Roman" w:eastAsia="Times New Roman" w:hAnsi="Times New Roman" w:cs="Times New Roman"/>
                <w:i/>
                <w:color w:val="000000"/>
                <w:sz w:val="24"/>
                <w:szCs w:val="24"/>
              </w:rPr>
            </w:pPr>
            <w:r w:rsidRPr="00601FD1">
              <w:rPr>
                <w:rFonts w:ascii="Times New Roman" w:eastAsia="Times New Roman" w:hAnsi="Times New Roman" w:cs="Times New Roman"/>
                <w:color w:val="000000"/>
                <w:sz w:val="24"/>
                <w:szCs w:val="24"/>
              </w:rPr>
              <w:t>Ako je ponuđeni zbir jediničnih cijena po stavkama 0,00 EUR-a prilikom vrednovanja te cijene po podkriterijumu cijena uzima se da je ponuđena cijena 0,01 EUR</w:t>
            </w:r>
            <w:r w:rsidRPr="00601FD1">
              <w:rPr>
                <w:rFonts w:ascii="Times New Roman" w:eastAsia="Times New Roman" w:hAnsi="Times New Roman" w:cs="Times New Roman"/>
                <w:i/>
                <w:color w:val="000000"/>
                <w:sz w:val="24"/>
                <w:szCs w:val="24"/>
              </w:rPr>
              <w:t>.</w:t>
            </w:r>
          </w:p>
          <w:p w14:paraId="4A21DC42" w14:textId="77777777" w:rsidR="00601FD1" w:rsidRPr="00601FD1" w:rsidRDefault="00601FD1" w:rsidP="00601FD1">
            <w:pPr>
              <w:jc w:val="both"/>
              <w:rPr>
                <w:rFonts w:ascii="Times New Roman" w:eastAsia="Times New Roman" w:hAnsi="Times New Roman" w:cs="Times New Roman"/>
                <w:sz w:val="24"/>
                <w:szCs w:val="24"/>
              </w:rPr>
            </w:pPr>
          </w:p>
          <w:p w14:paraId="100BAE8A" w14:textId="77777777" w:rsidR="00601FD1" w:rsidRPr="00601FD1" w:rsidRDefault="00601FD1" w:rsidP="00601FD1">
            <w:pPr>
              <w:numPr>
                <w:ilvl w:val="0"/>
                <w:numId w:val="9"/>
              </w:numPr>
              <w:contextualSpacing/>
              <w:rPr>
                <w:rFonts w:ascii="Cambria" w:eastAsia="Times New Roman" w:hAnsi="Cambria" w:cs="Times New Roman"/>
              </w:rPr>
            </w:pPr>
            <w:r w:rsidRPr="00601FD1">
              <w:rPr>
                <w:rFonts w:ascii="Times New Roman" w:eastAsia="Times New Roman" w:hAnsi="Times New Roman" w:cs="Times New Roman"/>
                <w:b/>
                <w:bCs/>
                <w:sz w:val="24"/>
                <w:szCs w:val="24"/>
              </w:rPr>
              <w:t>Parametar kvalitet (K) vrednovaće se na sljedeći način:</w:t>
            </w:r>
          </w:p>
          <w:p w14:paraId="2B33A074" w14:textId="039D2156" w:rsidR="00601FD1" w:rsidRPr="00601FD1" w:rsidRDefault="00601FD1" w:rsidP="00601FD1">
            <w:pPr>
              <w:jc w:val="both"/>
              <w:rPr>
                <w:rFonts w:ascii="Times New Roman" w:eastAsia="Times New Roman" w:hAnsi="Times New Roman" w:cs="Times New Roman"/>
                <w:sz w:val="24"/>
                <w:szCs w:val="24"/>
              </w:rPr>
            </w:pPr>
            <w:r w:rsidRPr="00601FD1">
              <w:rPr>
                <w:rFonts w:ascii="Times New Roman" w:eastAsia="Times New Roman" w:hAnsi="Times New Roman" w:cs="Times New Roman"/>
                <w:sz w:val="24"/>
                <w:szCs w:val="24"/>
              </w:rPr>
              <w:t>Max 10 bodova za izbor najpovoljnije ponude primjenom parametra kvalitet, kao osnova za vrednovanje uzima se:  rok i</w:t>
            </w:r>
            <w:r w:rsidR="004C04F2">
              <w:rPr>
                <w:rFonts w:ascii="Times New Roman" w:eastAsia="Times New Roman" w:hAnsi="Times New Roman" w:cs="Times New Roman"/>
                <w:sz w:val="24"/>
                <w:szCs w:val="24"/>
              </w:rPr>
              <w:t>zvršenja usluge</w:t>
            </w:r>
            <w:r w:rsidRPr="00601FD1">
              <w:rPr>
                <w:rFonts w:ascii="Times New Roman" w:eastAsia="Times New Roman" w:hAnsi="Times New Roman" w:cs="Times New Roman"/>
                <w:sz w:val="24"/>
                <w:szCs w:val="24"/>
              </w:rPr>
              <w:t>.</w:t>
            </w:r>
          </w:p>
          <w:p w14:paraId="769F3E15" w14:textId="6D2A8D63" w:rsidR="00601FD1" w:rsidRPr="00601FD1" w:rsidRDefault="00601FD1" w:rsidP="00601FD1">
            <w:pPr>
              <w:jc w:val="both"/>
              <w:rPr>
                <w:rFonts w:ascii="Cambria" w:eastAsia="Times New Roman" w:hAnsi="Cambria" w:cs="Times New Roman"/>
              </w:rPr>
            </w:pPr>
            <w:r w:rsidRPr="00601FD1">
              <w:rPr>
                <w:rFonts w:ascii="Times New Roman" w:eastAsia="Times New Roman" w:hAnsi="Times New Roman" w:cs="Times New Roman"/>
                <w:sz w:val="24"/>
                <w:szCs w:val="24"/>
              </w:rPr>
              <w:t>Ponuđač sa najkraćim ponuđenim rokom i</w:t>
            </w:r>
            <w:r w:rsidR="004C04F2">
              <w:rPr>
                <w:rFonts w:ascii="Times New Roman" w:eastAsia="Times New Roman" w:hAnsi="Times New Roman" w:cs="Times New Roman"/>
                <w:sz w:val="24"/>
                <w:szCs w:val="24"/>
              </w:rPr>
              <w:t>zvršene usluge</w:t>
            </w:r>
            <w:r w:rsidRPr="00601FD1">
              <w:rPr>
                <w:rFonts w:ascii="Times New Roman" w:eastAsia="Times New Roman" w:hAnsi="Times New Roman" w:cs="Times New Roman"/>
                <w:sz w:val="24"/>
                <w:szCs w:val="24"/>
              </w:rPr>
              <w:t xml:space="preserve"> dobija maksimalni broj bodova u skladu sa ovim parametrom, a drugi ponuđači dobijaju proporcionalno manji broj bodova po formuli: </w:t>
            </w:r>
          </w:p>
          <w:p w14:paraId="561D9175" w14:textId="1C7834C7" w:rsidR="00601FD1" w:rsidRPr="00601FD1" w:rsidRDefault="00601FD1" w:rsidP="00601FD1">
            <w:pPr>
              <w:jc w:val="both"/>
              <w:rPr>
                <w:rFonts w:ascii="Times New Roman" w:eastAsia="Times New Roman" w:hAnsi="Times New Roman" w:cs="Times New Roman"/>
                <w:sz w:val="24"/>
                <w:szCs w:val="24"/>
              </w:rPr>
            </w:pPr>
            <w:r w:rsidRPr="00601FD1">
              <w:rPr>
                <w:rFonts w:ascii="Times New Roman" w:eastAsia="Times New Roman" w:hAnsi="Times New Roman" w:cs="Times New Roman"/>
                <w:sz w:val="24"/>
                <w:szCs w:val="24"/>
              </w:rPr>
              <w:t>Broj bodova(K)= (na</w:t>
            </w:r>
            <w:r w:rsidR="004C04F2">
              <w:rPr>
                <w:rFonts w:ascii="Times New Roman" w:eastAsia="Times New Roman" w:hAnsi="Times New Roman" w:cs="Times New Roman"/>
                <w:sz w:val="24"/>
                <w:szCs w:val="24"/>
              </w:rPr>
              <w:t>jniži</w:t>
            </w:r>
            <w:r w:rsidRPr="00601FD1">
              <w:rPr>
                <w:rFonts w:ascii="Times New Roman" w:eastAsia="Times New Roman" w:hAnsi="Times New Roman" w:cs="Times New Roman"/>
                <w:sz w:val="24"/>
                <w:szCs w:val="24"/>
              </w:rPr>
              <w:t xml:space="preserve"> ponuđeni rok isporuke robe/ ponuđeni rok)x10 </w:t>
            </w:r>
          </w:p>
          <w:p w14:paraId="476209A6" w14:textId="77777777" w:rsidR="00601FD1" w:rsidRPr="00601FD1" w:rsidRDefault="00601FD1" w:rsidP="00601FD1">
            <w:pPr>
              <w:jc w:val="both"/>
              <w:rPr>
                <w:rFonts w:ascii="Cambria" w:eastAsia="Times New Roman" w:hAnsi="Cambria" w:cs="Times New Roman"/>
              </w:rPr>
            </w:pPr>
            <w:r w:rsidRPr="00601FD1">
              <w:rPr>
                <w:rFonts w:ascii="Times New Roman" w:eastAsia="Times New Roman" w:hAnsi="Times New Roman" w:cs="Times New Roman"/>
                <w:sz w:val="24"/>
                <w:szCs w:val="24"/>
              </w:rPr>
              <w:t>Napomena: Najniži ponuđeni rok ne može biti kraći od 24h i duži od 48h od dostavljanja pisanog zahtjeva za pojedinačnu isporuku od strane Naručioca.</w:t>
            </w:r>
          </w:p>
        </w:tc>
      </w:tr>
    </w:tbl>
    <w:p w14:paraId="34E72147" w14:textId="77777777" w:rsidR="00601FD1" w:rsidRPr="00601FD1" w:rsidRDefault="00601FD1" w:rsidP="00601FD1">
      <w:pPr>
        <w:spacing w:after="0" w:line="240" w:lineRule="auto"/>
        <w:jc w:val="both"/>
        <w:rPr>
          <w:rFonts w:ascii="Times New Roman" w:eastAsia="Times New Roman" w:hAnsi="Times New Roman" w:cs="Times New Roman"/>
          <w:color w:val="000000"/>
          <w:sz w:val="24"/>
          <w:szCs w:val="24"/>
          <w:lang w:val="sr-Latn-ME"/>
        </w:rPr>
      </w:pPr>
    </w:p>
    <w:p w14:paraId="21F478E9" w14:textId="77777777" w:rsidR="00601FD1" w:rsidRPr="00601FD1" w:rsidRDefault="00601FD1" w:rsidP="00256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Times New Roman" w:eastAsia="Times New Roman" w:hAnsi="Times New Roman" w:cs="Times New Roman"/>
          <w:b/>
          <w:sz w:val="24"/>
          <w:szCs w:val="24"/>
          <w:lang w:val="sr-Latn-ME"/>
        </w:rPr>
      </w:pPr>
      <w:bookmarkStart w:id="9" w:name="_Toc62730560"/>
      <w:r w:rsidRPr="00601FD1">
        <w:rPr>
          <w:rFonts w:ascii="Times New Roman" w:eastAsia="Times New Roman" w:hAnsi="Times New Roman" w:cs="Times New Roman"/>
          <w:b/>
          <w:sz w:val="24"/>
          <w:szCs w:val="24"/>
          <w:lang w:val="sr-Latn-ME"/>
        </w:rPr>
        <w:lastRenderedPageBreak/>
        <w:t>JEZIK PONUDE</w:t>
      </w:r>
      <w:bookmarkEnd w:id="9"/>
    </w:p>
    <w:p w14:paraId="3ACF4D80" w14:textId="77777777" w:rsidR="00601FD1" w:rsidRPr="00601FD1" w:rsidRDefault="00601FD1" w:rsidP="00601FD1">
      <w:pPr>
        <w:spacing w:after="0" w:line="240" w:lineRule="auto"/>
        <w:jc w:val="both"/>
        <w:rPr>
          <w:rFonts w:ascii="Times New Roman" w:eastAsia="Times New Roman" w:hAnsi="Times New Roman" w:cs="Times New Roman"/>
          <w:color w:val="000000"/>
          <w:sz w:val="24"/>
          <w:szCs w:val="24"/>
          <w:lang w:val="sr-Latn-ME"/>
        </w:rPr>
      </w:pPr>
      <w:r w:rsidRPr="00601FD1">
        <w:rPr>
          <w:rFonts w:ascii="Times New Roman" w:eastAsia="Times New Roman" w:hAnsi="Times New Roman" w:cs="Times New Roman"/>
          <w:color w:val="000000"/>
          <w:sz w:val="24"/>
          <w:szCs w:val="24"/>
          <w:lang w:val="sr-Latn-ME"/>
        </w:rPr>
        <w:t>Ponuda se sačinjava na:</w:t>
      </w:r>
    </w:p>
    <w:p w14:paraId="3DDCEC96" w14:textId="77777777" w:rsidR="00601FD1" w:rsidRPr="00601FD1" w:rsidRDefault="00601FD1" w:rsidP="00601FD1">
      <w:pPr>
        <w:spacing w:after="0" w:line="240" w:lineRule="auto"/>
        <w:jc w:val="both"/>
        <w:rPr>
          <w:rFonts w:ascii="Times New Roman" w:eastAsia="Times New Roman" w:hAnsi="Times New Roman" w:cs="Times New Roman"/>
          <w:color w:val="000000"/>
          <w:sz w:val="24"/>
          <w:szCs w:val="24"/>
          <w:lang w:val="sr-Latn-ME"/>
        </w:rPr>
      </w:pPr>
      <w:r w:rsidRPr="00601FD1">
        <w:rPr>
          <w:rFonts w:ascii="Times New Roman" w:eastAsia="Times New Roman" w:hAnsi="Times New Roman" w:cs="Times New Roman"/>
          <w:color w:val="000000"/>
          <w:sz w:val="24"/>
          <w:szCs w:val="24"/>
          <w:lang w:val="sr-Latn-ME"/>
        </w:rPr>
        <w:sym w:font="Wingdings" w:char="F0A8"/>
      </w:r>
      <w:r w:rsidRPr="00601FD1">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14:paraId="5F6CFC19" w14:textId="77777777" w:rsidR="00601FD1" w:rsidRPr="00601FD1" w:rsidRDefault="00601FD1" w:rsidP="00256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Times New Roman" w:eastAsia="Times New Roman" w:hAnsi="Times New Roman" w:cs="Times New Roman"/>
          <w:b/>
          <w:sz w:val="24"/>
          <w:szCs w:val="24"/>
          <w:lang w:val="sr-Latn-ME"/>
        </w:rPr>
      </w:pPr>
      <w:bookmarkStart w:id="10" w:name="_Toc62730561"/>
      <w:r w:rsidRPr="00601FD1">
        <w:rPr>
          <w:rFonts w:ascii="Times New Roman" w:eastAsia="Times New Roman" w:hAnsi="Times New Roman" w:cs="Times New Roman"/>
          <w:b/>
          <w:sz w:val="24"/>
          <w:szCs w:val="24"/>
          <w:lang w:val="sr-Latn-ME"/>
        </w:rPr>
        <w:t>NAČIN, MJESTO I VRIJEME PODNOŠENJA PONUDA I OTVARANJA PONUDA</w:t>
      </w:r>
      <w:bookmarkEnd w:id="10"/>
    </w:p>
    <w:p w14:paraId="73104177" w14:textId="78798A04" w:rsidR="00601FD1" w:rsidRPr="00601FD1" w:rsidRDefault="00601FD1" w:rsidP="00601FD1">
      <w:pPr>
        <w:spacing w:after="0" w:line="259" w:lineRule="auto"/>
        <w:jc w:val="both"/>
        <w:rPr>
          <w:rFonts w:ascii="Times New Roman" w:eastAsia="Calibri" w:hAnsi="Times New Roman" w:cs="Times New Roman"/>
          <w:color w:val="000000"/>
          <w:sz w:val="24"/>
          <w:szCs w:val="24"/>
          <w:lang w:val="sr-Latn-ME"/>
        </w:rPr>
      </w:pPr>
      <w:r w:rsidRPr="00601FD1">
        <w:rPr>
          <w:rFonts w:ascii="Times New Roman" w:eastAsia="Calibri" w:hAnsi="Times New Roman" w:cs="Times New Roman"/>
          <w:color w:val="000000"/>
          <w:sz w:val="24"/>
          <w:szCs w:val="24"/>
          <w:lang w:val="sr-Latn-ME"/>
        </w:rPr>
        <w:t xml:space="preserve">Ponude se podnose preko ESJN-a  zaključno sa danom </w:t>
      </w:r>
      <w:r w:rsidR="004A6130">
        <w:rPr>
          <w:rFonts w:ascii="Times New Roman" w:eastAsia="Calibri" w:hAnsi="Times New Roman" w:cs="Times New Roman"/>
          <w:color w:val="000000"/>
          <w:sz w:val="24"/>
          <w:szCs w:val="24"/>
          <w:lang w:val="sr-Latn-ME"/>
        </w:rPr>
        <w:t>05</w:t>
      </w:r>
      <w:r w:rsidRPr="00601FD1">
        <w:rPr>
          <w:rFonts w:ascii="Times New Roman" w:eastAsia="Calibri" w:hAnsi="Times New Roman" w:cs="Times New Roman"/>
          <w:color w:val="000000"/>
          <w:sz w:val="24"/>
          <w:szCs w:val="24"/>
          <w:lang w:val="sr-Latn-ME"/>
        </w:rPr>
        <w:t>.0</w:t>
      </w:r>
      <w:r w:rsidR="004A6130">
        <w:rPr>
          <w:rFonts w:ascii="Times New Roman" w:eastAsia="Calibri" w:hAnsi="Times New Roman" w:cs="Times New Roman"/>
          <w:color w:val="000000"/>
          <w:sz w:val="24"/>
          <w:szCs w:val="24"/>
          <w:lang w:val="sr-Latn-ME"/>
        </w:rPr>
        <w:t>9</w:t>
      </w:r>
      <w:r w:rsidRPr="00601FD1">
        <w:rPr>
          <w:rFonts w:ascii="Times New Roman" w:eastAsia="Calibri" w:hAnsi="Times New Roman" w:cs="Times New Roman"/>
          <w:color w:val="000000"/>
          <w:sz w:val="24"/>
          <w:szCs w:val="24"/>
          <w:lang w:val="sr-Latn-ME"/>
        </w:rPr>
        <w:t>.202</w:t>
      </w:r>
      <w:r w:rsidR="004A6130">
        <w:rPr>
          <w:rFonts w:ascii="Times New Roman" w:eastAsia="Calibri" w:hAnsi="Times New Roman" w:cs="Times New Roman"/>
          <w:color w:val="000000"/>
          <w:sz w:val="24"/>
          <w:szCs w:val="24"/>
          <w:lang w:val="sr-Latn-ME"/>
        </w:rPr>
        <w:t>2</w:t>
      </w:r>
      <w:r w:rsidRPr="00601FD1">
        <w:rPr>
          <w:rFonts w:ascii="Times New Roman" w:eastAsia="Calibri" w:hAnsi="Times New Roman" w:cs="Times New Roman"/>
          <w:color w:val="000000"/>
          <w:sz w:val="24"/>
          <w:szCs w:val="24"/>
          <w:lang w:val="sr-Latn-ME"/>
        </w:rPr>
        <w:t>. godine do 11:00 sati.</w:t>
      </w:r>
      <w:r w:rsidRPr="00601FD1">
        <w:rPr>
          <w:rFonts w:ascii="Times New Roman" w:eastAsia="Calibri" w:hAnsi="Times New Roman" w:cs="Times New Roman"/>
          <w:color w:val="000000"/>
          <w:sz w:val="24"/>
          <w:szCs w:val="24"/>
          <w:vertAlign w:val="superscript"/>
          <w:lang w:val="sr-Latn-ME"/>
        </w:rPr>
        <w:footnoteReference w:id="12"/>
      </w:r>
    </w:p>
    <w:p w14:paraId="51AC7222" w14:textId="77777777" w:rsidR="00601FD1" w:rsidRPr="00601FD1" w:rsidRDefault="00601FD1" w:rsidP="00601FD1">
      <w:pPr>
        <w:spacing w:after="0" w:line="259" w:lineRule="auto"/>
        <w:jc w:val="both"/>
        <w:rPr>
          <w:rFonts w:ascii="Times New Roman" w:eastAsia="Calibri" w:hAnsi="Times New Roman" w:cs="Times New Roman"/>
          <w:color w:val="000000"/>
          <w:sz w:val="24"/>
          <w:szCs w:val="24"/>
          <w:lang w:val="sr-Latn-ME"/>
        </w:rPr>
      </w:pPr>
    </w:p>
    <w:p w14:paraId="5FA35E96" w14:textId="4E1F3E48" w:rsidR="00601FD1" w:rsidRPr="00601FD1" w:rsidRDefault="00601FD1" w:rsidP="00601FD1">
      <w:pPr>
        <w:spacing w:after="0" w:line="259" w:lineRule="auto"/>
        <w:jc w:val="both"/>
        <w:rPr>
          <w:rFonts w:ascii="Times New Roman" w:eastAsia="Calibri" w:hAnsi="Times New Roman" w:cs="Times New Roman"/>
          <w:color w:val="000000"/>
          <w:sz w:val="24"/>
          <w:szCs w:val="24"/>
          <w:lang w:val="sr-Latn-ME"/>
        </w:rPr>
      </w:pPr>
      <w:r w:rsidRPr="00601FD1">
        <w:rPr>
          <w:rFonts w:ascii="Times New Roman" w:eastAsia="Calibri" w:hAnsi="Times New Roman" w:cs="Times New Roman"/>
          <w:color w:val="000000"/>
          <w:sz w:val="24"/>
          <w:szCs w:val="24"/>
          <w:lang w:val="sr-Latn-ME"/>
        </w:rPr>
        <w:t xml:space="preserve">Otvaranje ponuda održaće se dana  </w:t>
      </w:r>
      <w:r w:rsidR="004A6130">
        <w:rPr>
          <w:rFonts w:ascii="Times New Roman" w:eastAsia="Calibri" w:hAnsi="Times New Roman" w:cs="Times New Roman"/>
          <w:color w:val="000000"/>
          <w:sz w:val="24"/>
          <w:szCs w:val="24"/>
          <w:lang w:val="sr-Latn-ME"/>
        </w:rPr>
        <w:t>05</w:t>
      </w:r>
      <w:r w:rsidRPr="00601FD1">
        <w:rPr>
          <w:rFonts w:ascii="Times New Roman" w:eastAsia="Calibri" w:hAnsi="Times New Roman" w:cs="Times New Roman"/>
          <w:color w:val="000000"/>
          <w:sz w:val="24"/>
          <w:szCs w:val="24"/>
          <w:lang w:val="sr-Latn-ME"/>
        </w:rPr>
        <w:t>.0</w:t>
      </w:r>
      <w:r w:rsidR="004A6130">
        <w:rPr>
          <w:rFonts w:ascii="Times New Roman" w:eastAsia="Calibri" w:hAnsi="Times New Roman" w:cs="Times New Roman"/>
          <w:color w:val="000000"/>
          <w:sz w:val="24"/>
          <w:szCs w:val="24"/>
          <w:lang w:val="sr-Latn-ME"/>
        </w:rPr>
        <w:t>9</w:t>
      </w:r>
      <w:r w:rsidRPr="00601FD1">
        <w:rPr>
          <w:rFonts w:ascii="Times New Roman" w:eastAsia="Calibri" w:hAnsi="Times New Roman" w:cs="Times New Roman"/>
          <w:color w:val="000000"/>
          <w:sz w:val="24"/>
          <w:szCs w:val="24"/>
          <w:lang w:val="sr-Latn-ME"/>
        </w:rPr>
        <w:t>.202</w:t>
      </w:r>
      <w:r w:rsidR="004A6130">
        <w:rPr>
          <w:rFonts w:ascii="Times New Roman" w:eastAsia="Calibri" w:hAnsi="Times New Roman" w:cs="Times New Roman"/>
          <w:color w:val="000000"/>
          <w:sz w:val="24"/>
          <w:szCs w:val="24"/>
          <w:lang w:val="sr-Latn-ME"/>
        </w:rPr>
        <w:t>2</w:t>
      </w:r>
      <w:r w:rsidRPr="00601FD1">
        <w:rPr>
          <w:rFonts w:ascii="Times New Roman" w:eastAsia="Calibri" w:hAnsi="Times New Roman" w:cs="Times New Roman"/>
          <w:color w:val="000000"/>
          <w:sz w:val="24"/>
          <w:szCs w:val="24"/>
          <w:lang w:val="sr-Latn-ME"/>
        </w:rPr>
        <w:t xml:space="preserve">. godine u 11:30sati. </w:t>
      </w:r>
    </w:p>
    <w:p w14:paraId="19709156" w14:textId="77777777" w:rsidR="00601FD1" w:rsidRPr="00601FD1" w:rsidRDefault="00601FD1" w:rsidP="00601FD1">
      <w:pPr>
        <w:spacing w:after="0" w:line="259" w:lineRule="auto"/>
        <w:jc w:val="both"/>
        <w:rPr>
          <w:rFonts w:ascii="Times New Roman" w:eastAsia="Calibri" w:hAnsi="Times New Roman" w:cs="Times New Roman"/>
          <w:color w:val="000000"/>
          <w:sz w:val="24"/>
          <w:szCs w:val="24"/>
          <w:lang w:val="sr-Latn-ME"/>
        </w:rPr>
      </w:pPr>
      <w:r w:rsidRPr="00601FD1">
        <w:rPr>
          <w:rFonts w:ascii="Times New Roman" w:eastAsia="Calibri" w:hAnsi="Times New Roman" w:cs="Times New Roman"/>
          <w:color w:val="000000"/>
          <w:sz w:val="24"/>
          <w:szCs w:val="24"/>
          <w:lang w:val="sr-Latn-ME"/>
        </w:rPr>
        <w:t xml:space="preserve"> Dio ponude koje se ne dostavlja preko ESJN-a, a odnosi se na  garanciju ponude dostavlja se: </w:t>
      </w:r>
    </w:p>
    <w:p w14:paraId="0E8458DA" w14:textId="77777777" w:rsidR="00601FD1" w:rsidRPr="00601FD1" w:rsidRDefault="00601FD1" w:rsidP="00601FD1">
      <w:pPr>
        <w:numPr>
          <w:ilvl w:val="0"/>
          <w:numId w:val="8"/>
        </w:numPr>
        <w:spacing w:before="96" w:after="160" w:line="256" w:lineRule="auto"/>
        <w:jc w:val="both"/>
        <w:rPr>
          <w:rFonts w:ascii="Times New Roman" w:eastAsia="Calibri" w:hAnsi="Times New Roman" w:cs="Times New Roman"/>
          <w:color w:val="000000"/>
          <w:sz w:val="24"/>
          <w:szCs w:val="24"/>
          <w:lang w:val="sr-Latn-ME"/>
        </w:rPr>
      </w:pPr>
      <w:r w:rsidRPr="00601FD1">
        <w:rPr>
          <w:rFonts w:ascii="Times New Roman" w:eastAsia="Calibri" w:hAnsi="Times New Roman" w:cs="Times New Roman"/>
          <w:color w:val="000000"/>
          <w:sz w:val="24"/>
          <w:szCs w:val="24"/>
          <w:lang w:val="sr-Latn-ME"/>
        </w:rPr>
        <w:t>neposrednom predajom na arhivi naručioca na adresi ul. IV Crnogorske brigade br. 13, Berane</w:t>
      </w:r>
    </w:p>
    <w:p w14:paraId="0651570D" w14:textId="31CF6EB7" w:rsidR="00601FD1" w:rsidRPr="0058333F" w:rsidRDefault="00601FD1" w:rsidP="00601FD1">
      <w:pPr>
        <w:numPr>
          <w:ilvl w:val="0"/>
          <w:numId w:val="8"/>
        </w:numPr>
        <w:spacing w:before="96" w:after="160" w:line="256" w:lineRule="auto"/>
        <w:jc w:val="both"/>
        <w:rPr>
          <w:rFonts w:ascii="Times New Roman" w:eastAsia="Calibri" w:hAnsi="Times New Roman" w:cs="Times New Roman"/>
          <w:color w:val="000000"/>
          <w:sz w:val="24"/>
          <w:szCs w:val="24"/>
          <w:lang w:val="sr-Latn-ME"/>
        </w:rPr>
      </w:pPr>
      <w:r w:rsidRPr="00601FD1">
        <w:rPr>
          <w:rFonts w:ascii="Times New Roman" w:eastAsia="Calibri" w:hAnsi="Times New Roman" w:cs="Times New Roman"/>
          <w:color w:val="000000"/>
          <w:sz w:val="24"/>
          <w:szCs w:val="24"/>
          <w:lang w:val="sr-Latn-ME"/>
        </w:rPr>
        <w:t xml:space="preserve">preporučenom pošiljkom sa povratnicom na adresi adresi ul. IV Crnogorske brigade br. 13, Berane, radnim danima od 08:00 do 14:00 sati, zaključno sa danom </w:t>
      </w:r>
      <w:r w:rsidR="004A6130">
        <w:rPr>
          <w:rFonts w:ascii="Times New Roman" w:eastAsia="Calibri" w:hAnsi="Times New Roman" w:cs="Times New Roman"/>
          <w:color w:val="000000"/>
          <w:sz w:val="24"/>
          <w:szCs w:val="24"/>
          <w:lang w:val="sr-Latn-ME"/>
        </w:rPr>
        <w:t>05</w:t>
      </w:r>
      <w:r w:rsidRPr="00601FD1">
        <w:rPr>
          <w:rFonts w:ascii="Times New Roman" w:eastAsia="Calibri" w:hAnsi="Times New Roman" w:cs="Times New Roman"/>
          <w:color w:val="000000"/>
          <w:sz w:val="24"/>
          <w:szCs w:val="24"/>
          <w:lang w:val="sr-Latn-ME"/>
        </w:rPr>
        <w:t>.0</w:t>
      </w:r>
      <w:r w:rsidR="004A6130">
        <w:rPr>
          <w:rFonts w:ascii="Times New Roman" w:eastAsia="Calibri" w:hAnsi="Times New Roman" w:cs="Times New Roman"/>
          <w:color w:val="000000"/>
          <w:sz w:val="24"/>
          <w:szCs w:val="24"/>
          <w:lang w:val="sr-Latn-ME"/>
        </w:rPr>
        <w:t>9</w:t>
      </w:r>
      <w:r w:rsidRPr="00601FD1">
        <w:rPr>
          <w:rFonts w:ascii="Times New Roman" w:eastAsia="Calibri" w:hAnsi="Times New Roman" w:cs="Times New Roman"/>
          <w:color w:val="000000"/>
          <w:sz w:val="24"/>
          <w:szCs w:val="24"/>
          <w:lang w:val="sr-Latn-ME"/>
        </w:rPr>
        <w:t>.202</w:t>
      </w:r>
      <w:r w:rsidR="004A6130">
        <w:rPr>
          <w:rFonts w:ascii="Times New Roman" w:eastAsia="Calibri" w:hAnsi="Times New Roman" w:cs="Times New Roman"/>
          <w:color w:val="000000"/>
          <w:sz w:val="24"/>
          <w:szCs w:val="24"/>
          <w:lang w:val="sr-Latn-ME"/>
        </w:rPr>
        <w:t>2</w:t>
      </w:r>
      <w:r w:rsidRPr="00601FD1">
        <w:rPr>
          <w:rFonts w:ascii="Times New Roman" w:eastAsia="Calibri" w:hAnsi="Times New Roman" w:cs="Times New Roman"/>
          <w:color w:val="000000"/>
          <w:sz w:val="24"/>
          <w:szCs w:val="24"/>
          <w:lang w:val="sr-Latn-ME"/>
        </w:rPr>
        <w:t>. godine do 11:00 sati.</w:t>
      </w:r>
      <w:r w:rsidRPr="00601FD1">
        <w:rPr>
          <w:rFonts w:ascii="Times New Roman" w:eastAsia="Calibri" w:hAnsi="Times New Roman" w:cs="Times New Roman"/>
          <w:i/>
          <w:iCs/>
          <w:color w:val="000000"/>
          <w:sz w:val="24"/>
          <w:szCs w:val="24"/>
          <w:lang w:val="sr-Latn-ME"/>
        </w:rPr>
        <w:t xml:space="preserve"> </w:t>
      </w:r>
    </w:p>
    <w:p w14:paraId="72753114" w14:textId="77777777" w:rsidR="0058333F" w:rsidRPr="0058333F" w:rsidRDefault="0058333F" w:rsidP="0058333F">
      <w:pPr>
        <w:spacing w:before="96" w:after="160" w:line="256" w:lineRule="auto"/>
        <w:jc w:val="both"/>
        <w:rPr>
          <w:rFonts w:ascii="Times New Roman" w:eastAsia="Calibri" w:hAnsi="Times New Roman" w:cs="Times New Roman"/>
          <w:color w:val="000000"/>
          <w:sz w:val="24"/>
          <w:szCs w:val="24"/>
          <w:lang w:val="sr-Latn-ME"/>
        </w:rPr>
      </w:pPr>
      <w:r w:rsidRPr="0058333F">
        <w:rPr>
          <w:rFonts w:ascii="Times New Roman" w:eastAsia="Calibri" w:hAnsi="Times New Roman" w:cs="Times New Roman"/>
          <w:color w:val="000000"/>
          <w:sz w:val="24"/>
          <w:szCs w:val="24"/>
          <w:lang w:val="sr-Latn-ME"/>
        </w:rPr>
        <w:t>Napomena: Garancija ponude se dostavlja u zapečaćenoj koverti na kojoj je potrebno navesti broj tenderske dokumentacije i ,,Ne otvaraj prije javnog otvaranja".</w:t>
      </w:r>
    </w:p>
    <w:p w14:paraId="7DD737F8" w14:textId="41BB19C2" w:rsidR="0058333F" w:rsidRPr="0058333F" w:rsidRDefault="0058333F" w:rsidP="0058333F">
      <w:pPr>
        <w:spacing w:before="96" w:after="160" w:line="256" w:lineRule="auto"/>
        <w:jc w:val="both"/>
        <w:rPr>
          <w:rFonts w:ascii="Times New Roman" w:eastAsia="Calibri" w:hAnsi="Times New Roman" w:cs="Times New Roman"/>
          <w:color w:val="000000"/>
          <w:sz w:val="24"/>
          <w:szCs w:val="24"/>
          <w:lang w:val="sr-Latn-ME"/>
        </w:rPr>
      </w:pPr>
      <w:r w:rsidRPr="0058333F">
        <w:rPr>
          <w:rFonts w:ascii="Times New Roman" w:eastAsia="Calibri" w:hAnsi="Times New Roman" w:cs="Times New Roman"/>
          <w:color w:val="000000"/>
          <w:sz w:val="24"/>
          <w:szCs w:val="24"/>
          <w:lang w:val="sr-Latn-ME"/>
        </w:rPr>
        <w:t xml:space="preserve">Javno otvaranje dijela ponude koje se ne dostavlja preko ESJN-a održaće se dana </w:t>
      </w:r>
      <w:r>
        <w:rPr>
          <w:rFonts w:ascii="Times New Roman" w:eastAsia="Calibri" w:hAnsi="Times New Roman" w:cs="Times New Roman"/>
          <w:color w:val="000000"/>
          <w:sz w:val="24"/>
          <w:szCs w:val="24"/>
          <w:lang w:val="sr-Latn-ME"/>
        </w:rPr>
        <w:t>05</w:t>
      </w:r>
      <w:r w:rsidRPr="0058333F">
        <w:rPr>
          <w:rFonts w:ascii="Times New Roman" w:eastAsia="Calibri" w:hAnsi="Times New Roman" w:cs="Times New Roman"/>
          <w:color w:val="000000"/>
          <w:sz w:val="24"/>
          <w:szCs w:val="24"/>
          <w:lang w:val="sr-Latn-ME"/>
        </w:rPr>
        <w:t>.0</w:t>
      </w:r>
      <w:r>
        <w:rPr>
          <w:rFonts w:ascii="Times New Roman" w:eastAsia="Calibri" w:hAnsi="Times New Roman" w:cs="Times New Roman"/>
          <w:color w:val="000000"/>
          <w:sz w:val="24"/>
          <w:szCs w:val="24"/>
          <w:lang w:val="sr-Latn-ME"/>
        </w:rPr>
        <w:t>9</w:t>
      </w:r>
      <w:r w:rsidRPr="0058333F">
        <w:rPr>
          <w:rFonts w:ascii="Times New Roman" w:eastAsia="Calibri" w:hAnsi="Times New Roman" w:cs="Times New Roman"/>
          <w:color w:val="000000"/>
          <w:sz w:val="24"/>
          <w:szCs w:val="24"/>
          <w:lang w:val="sr-Latn-ME"/>
        </w:rPr>
        <w:t>.2022. godine u 11:30 sati u prostorijama Vodovod i kanalizacija, doo Berane kome mogu prisustvovati ovlašćeni predstavnici ponuđača.</w:t>
      </w:r>
    </w:p>
    <w:p w14:paraId="158963F4" w14:textId="4F35649B" w:rsidR="002E25A8" w:rsidRPr="00A502A7" w:rsidRDefault="001F1108" w:rsidP="00A502A7">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1F1108">
        <w:rPr>
          <w:b/>
          <w:lang w:val="sr-Latn-ME"/>
        </w:rPr>
        <w:t>USLOVI ZA AKTIVIRANJE GARANCIJE PONUDE</w:t>
      </w:r>
      <w:r w:rsidRPr="001F1108">
        <w:rPr>
          <w:vertAlign w:val="superscript"/>
        </w:rPr>
        <w:footnoteReference w:id="13"/>
      </w:r>
    </w:p>
    <w:p w14:paraId="77A6B3FC" w14:textId="77777777" w:rsidR="001F1108" w:rsidRPr="001F1108" w:rsidRDefault="001F1108" w:rsidP="001F1108">
      <w:pPr>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 xml:space="preserve">Garancija ponude će se aktivirati ako ponuđač: </w:t>
      </w:r>
    </w:p>
    <w:p w14:paraId="5153CD4C" w14:textId="77777777" w:rsidR="001F1108" w:rsidRPr="001F1108" w:rsidRDefault="001F1108" w:rsidP="001F1108">
      <w:pPr>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 xml:space="preserve">1) odustane od ponude u roku važenja ponude; </w:t>
      </w:r>
    </w:p>
    <w:p w14:paraId="16F7B51A" w14:textId="77777777" w:rsidR="001F1108" w:rsidRPr="001F1108" w:rsidRDefault="001F1108" w:rsidP="001F1108">
      <w:pPr>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 xml:space="preserve">2) ne dostavi zahtijevane dokaze prije potpisivanja ugovora; </w:t>
      </w:r>
    </w:p>
    <w:p w14:paraId="37EB6DC7" w14:textId="77777777" w:rsidR="001F1108" w:rsidRPr="001F1108" w:rsidRDefault="001F1108" w:rsidP="001F1108">
      <w:pPr>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 xml:space="preserve">3) odbije da potpiše ugovor o javnoj nabavci ili okvirni sporazum; ili </w:t>
      </w:r>
    </w:p>
    <w:p w14:paraId="5DDF4222" w14:textId="77777777" w:rsidR="001F1108" w:rsidRPr="001F1108" w:rsidRDefault="001F1108" w:rsidP="001F1108">
      <w:pPr>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4) u izjavi privrednog subjekta navede netačne činjenice o ispunjenosti uslova iz člana 111 stav 4 Zakona o javnim nabavkama.</w:t>
      </w:r>
    </w:p>
    <w:p w14:paraId="58F90032" w14:textId="77777777" w:rsidR="001F1108" w:rsidRPr="001F1108" w:rsidRDefault="001F1108" w:rsidP="001F1108">
      <w:pPr>
        <w:jc w:val="both"/>
        <w:rPr>
          <w:rFonts w:ascii="Times New Roman" w:hAnsi="Times New Roman" w:cs="Times New Roman"/>
          <w:color w:val="000000"/>
          <w:sz w:val="24"/>
          <w:szCs w:val="24"/>
          <w:lang w:val="sr-Latn-ME"/>
        </w:rPr>
      </w:pPr>
    </w:p>
    <w:p w14:paraId="638962F1" w14:textId="0C181267" w:rsidR="001F1108" w:rsidRPr="001F1108" w:rsidRDefault="001F1108" w:rsidP="001F1108">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3"/>
      <w:r w:rsidRPr="001F1108">
        <w:rPr>
          <w:b/>
          <w:lang w:val="sr-Latn-ME"/>
        </w:rPr>
        <w:lastRenderedPageBreak/>
        <w:t>TAJNOST PODATAKA</w:t>
      </w:r>
      <w:bookmarkEnd w:id="11"/>
    </w:p>
    <w:p w14:paraId="748AC6B1" w14:textId="41D7F879" w:rsidR="001F1108" w:rsidRPr="001F1108" w:rsidRDefault="001F1108" w:rsidP="001F1108">
      <w:pPr>
        <w:jc w:val="both"/>
        <w:rPr>
          <w:rFonts w:ascii="Times New Roman" w:hAnsi="Times New Roman" w:cs="Times New Roman"/>
          <w:color w:val="000000"/>
          <w:sz w:val="24"/>
          <w:szCs w:val="24"/>
          <w:lang w:val="sr-Latn-ME"/>
        </w:rPr>
      </w:pPr>
      <w:r w:rsidRPr="001F1108">
        <w:rPr>
          <w:rFonts w:ascii="Times New Roman" w:hAnsi="Times New Roman" w:cs="Times New Roman"/>
          <w:color w:val="000000"/>
          <w:sz w:val="24"/>
          <w:szCs w:val="24"/>
          <w:lang w:val="sr-Latn-ME"/>
        </w:rPr>
        <w:t>Tenderska dokumentacija sadrži tajne podatke</w:t>
      </w:r>
    </w:p>
    <w:p w14:paraId="0AF5793A" w14:textId="77777777" w:rsidR="001F1108" w:rsidRPr="001F1108" w:rsidRDefault="001F1108" w:rsidP="001F1108">
      <w:pPr>
        <w:jc w:val="both"/>
        <w:rPr>
          <w:rFonts w:ascii="Times New Roman" w:hAnsi="Times New Roman" w:cs="Times New Roman"/>
          <w:color w:val="000000"/>
          <w:sz w:val="24"/>
          <w:szCs w:val="24"/>
          <w:lang w:val="sr-Latn-ME"/>
        </w:rPr>
      </w:pPr>
      <w:r w:rsidRPr="001F1108">
        <w:rPr>
          <w:rFonts w:ascii="Times New Roman" w:hAnsi="Times New Roman" w:cs="Times New Roman"/>
          <w:color w:val="000000"/>
          <w:sz w:val="24"/>
          <w:szCs w:val="24"/>
          <w:lang w:val="sr-Latn-ME"/>
        </w:rPr>
        <w:sym w:font="Wingdings" w:char="F0A8"/>
      </w:r>
      <w:r w:rsidRPr="001F1108">
        <w:rPr>
          <w:rFonts w:ascii="Times New Roman" w:hAnsi="Times New Roman" w:cs="Times New Roman"/>
          <w:color w:val="000000"/>
          <w:sz w:val="24"/>
          <w:szCs w:val="24"/>
          <w:lang w:val="sr-Latn-ME"/>
        </w:rPr>
        <w:t xml:space="preserve"> ne</w:t>
      </w:r>
    </w:p>
    <w:p w14:paraId="3C291203" w14:textId="1749AAFA" w:rsidR="001F1108" w:rsidRPr="001235A9" w:rsidRDefault="001F1108" w:rsidP="001F11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Times New Roman" w:hAnsi="Times New Roman" w:cs="Times New Roman"/>
          <w:b/>
          <w:sz w:val="24"/>
          <w:szCs w:val="24"/>
          <w:lang w:val="sr-Latn-ME"/>
        </w:rPr>
      </w:pPr>
      <w:bookmarkStart w:id="12" w:name="_Toc62730564"/>
      <w:r w:rsidRPr="001F1108">
        <w:rPr>
          <w:rFonts w:ascii="Times New Roman" w:hAnsi="Times New Roman" w:cs="Times New Roman"/>
          <w:b/>
          <w:sz w:val="24"/>
          <w:szCs w:val="24"/>
          <w:lang w:val="sr-Latn-ME"/>
        </w:rPr>
        <w:t>UPUTSTVO ZA SAČINJAVANJE PONUDE</w:t>
      </w:r>
      <w:bookmarkEnd w:id="12"/>
    </w:p>
    <w:p w14:paraId="0EA4DAAE" w14:textId="77777777" w:rsidR="001F1108" w:rsidRPr="001F1108" w:rsidRDefault="001F1108" w:rsidP="003A66B0">
      <w:pPr>
        <w:spacing w:after="0" w:line="240" w:lineRule="auto"/>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6565F3AA" w14:textId="77777777" w:rsidR="001F1108" w:rsidRPr="001F1108" w:rsidRDefault="001F1108" w:rsidP="003A66B0">
      <w:pPr>
        <w:spacing w:after="0" w:line="240" w:lineRule="auto"/>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1341B247" w14:textId="77777777" w:rsidR="001F1108" w:rsidRPr="001F1108" w:rsidRDefault="001F1108" w:rsidP="003A66B0">
      <w:pPr>
        <w:spacing w:after="0" w:line="240" w:lineRule="auto"/>
        <w:jc w:val="both"/>
        <w:rPr>
          <w:rFonts w:ascii="Times New Roman" w:hAnsi="Times New Roman" w:cs="Times New Roman"/>
          <w:i/>
          <w:iCs/>
          <w:color w:val="000000"/>
          <w:sz w:val="24"/>
          <w:szCs w:val="24"/>
          <w:lang w:val="sr-Latn-ME"/>
        </w:rPr>
      </w:pPr>
      <w:r w:rsidRPr="001F1108">
        <w:rPr>
          <w:rFonts w:ascii="Times New Roman" w:hAnsi="Times New Roman" w:cs="Times New Roman"/>
          <w:sz w:val="24"/>
          <w:szCs w:val="24"/>
          <w:lang w:val="sr-Latn-ME"/>
        </w:rPr>
        <w:t xml:space="preserve">Ponuđač je dužan da tačno i nedvosmisleno popuni </w:t>
      </w:r>
      <w:r w:rsidRPr="001F1108">
        <w:rPr>
          <w:rFonts w:ascii="Times New Roman" w:eastAsia="Calibri" w:hAnsi="Times New Roman" w:cs="Times New Roman"/>
          <w:sz w:val="24"/>
          <w:szCs w:val="24"/>
          <w:lang w:val="sr-Latn-ME"/>
        </w:rPr>
        <w:t>Izjavu privrednog subjekta u skladu sa zahtjevima iz tenderske dokumentacije.</w:t>
      </w:r>
    </w:p>
    <w:p w14:paraId="5A610863" w14:textId="77777777" w:rsidR="001F1108" w:rsidRPr="001F1108" w:rsidRDefault="001F1108" w:rsidP="001F1108">
      <w:pPr>
        <w:jc w:val="both"/>
        <w:rPr>
          <w:rFonts w:ascii="Times New Roman" w:hAnsi="Times New Roman" w:cs="Times New Roman"/>
          <w:b/>
          <w:bCs/>
          <w:color w:val="000000"/>
          <w:sz w:val="24"/>
          <w:szCs w:val="24"/>
          <w:lang w:val="sr-Latn-ME"/>
        </w:rPr>
      </w:pPr>
    </w:p>
    <w:p w14:paraId="0553919B" w14:textId="77777777" w:rsidR="00A502A7" w:rsidRPr="00A502A7" w:rsidRDefault="00A502A7" w:rsidP="00A502A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sz w:val="24"/>
          <w:szCs w:val="24"/>
          <w:lang w:val="sr-Latn-ME"/>
        </w:rPr>
      </w:pPr>
      <w:bookmarkStart w:id="13" w:name="_Toc62730565"/>
      <w:r w:rsidRPr="00A502A7">
        <w:rPr>
          <w:rFonts w:ascii="Times New Roman" w:eastAsia="Times New Roman" w:hAnsi="Times New Roman" w:cs="Times New Roman"/>
          <w:b/>
          <w:sz w:val="24"/>
          <w:szCs w:val="24"/>
          <w:lang w:val="sr-Latn-ME"/>
        </w:rPr>
        <w:t>NAČIN ZAKLJUČIVANJA I IZMJENE UGOVORA O JAVNOJ NABAVCI</w:t>
      </w:r>
      <w:bookmarkEnd w:id="13"/>
    </w:p>
    <w:p w14:paraId="7205A605" w14:textId="77777777" w:rsidR="00A502A7" w:rsidRPr="00A502A7" w:rsidRDefault="00A502A7" w:rsidP="00A502A7">
      <w:pPr>
        <w:spacing w:after="0" w:line="240" w:lineRule="auto"/>
        <w:jc w:val="both"/>
        <w:rPr>
          <w:rFonts w:ascii="Times New Roman" w:eastAsia="Times New Roman" w:hAnsi="Times New Roman" w:cs="Times New Roman"/>
          <w:i/>
          <w:sz w:val="24"/>
          <w:szCs w:val="24"/>
          <w:lang w:val="sr-Latn-ME"/>
        </w:rPr>
      </w:pPr>
    </w:p>
    <w:p w14:paraId="5DBF0F4A"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r w:rsidRPr="00A502A7">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05BA854B"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p>
    <w:p w14:paraId="5F9847F0"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r w:rsidRPr="00A502A7">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700CBD24"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p>
    <w:p w14:paraId="33C1110E" w14:textId="77777777" w:rsidR="00A502A7" w:rsidRPr="00A502A7" w:rsidRDefault="00A502A7" w:rsidP="00A502A7">
      <w:pPr>
        <w:spacing w:after="0" w:line="240" w:lineRule="auto"/>
        <w:jc w:val="both"/>
        <w:rPr>
          <w:rFonts w:ascii="Times New Roman" w:eastAsia="Times New Roman" w:hAnsi="Times New Roman" w:cs="Times New Roman"/>
          <w:color w:val="000000"/>
          <w:sz w:val="24"/>
          <w:szCs w:val="24"/>
          <w:lang w:val="sr-Latn-ME"/>
        </w:rPr>
      </w:pPr>
      <w:r w:rsidRPr="00A502A7">
        <w:rPr>
          <w:rFonts w:ascii="Times New Roman" w:eastAsia="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A502A7">
        <w:rPr>
          <w:rFonts w:ascii="Times New Roman" w:eastAsia="Times New Roman" w:hAnsi="Times New Roman" w:cs="Times New Roman"/>
          <w:color w:val="000000"/>
          <w:sz w:val="24"/>
          <w:szCs w:val="24"/>
          <w:vertAlign w:val="superscript"/>
          <w:lang w:val="sr-Latn-ME"/>
        </w:rPr>
        <w:footnoteReference w:id="14"/>
      </w:r>
    </w:p>
    <w:p w14:paraId="10B80D0C" w14:textId="77777777" w:rsidR="00A502A7" w:rsidRPr="00A502A7" w:rsidRDefault="00A502A7" w:rsidP="00A502A7">
      <w:pPr>
        <w:spacing w:after="0" w:line="240" w:lineRule="auto"/>
        <w:jc w:val="both"/>
        <w:rPr>
          <w:rFonts w:ascii="Times New Roman" w:eastAsia="Times New Roman" w:hAnsi="Times New Roman" w:cs="Times New Roman"/>
          <w:color w:val="000000"/>
          <w:sz w:val="24"/>
          <w:szCs w:val="24"/>
          <w:lang w:val="sr-Latn-ME"/>
        </w:rPr>
      </w:pPr>
    </w:p>
    <w:p w14:paraId="7FD9395B" w14:textId="77777777" w:rsidR="00A502A7" w:rsidRPr="00A502A7" w:rsidRDefault="00A502A7" w:rsidP="00A502A7">
      <w:pPr>
        <w:tabs>
          <w:tab w:val="left" w:pos="426"/>
          <w:tab w:val="left" w:pos="851"/>
          <w:tab w:val="left" w:pos="993"/>
        </w:tabs>
        <w:spacing w:after="0" w:line="240" w:lineRule="auto"/>
        <w:ind w:left="142"/>
        <w:jc w:val="both"/>
        <w:rPr>
          <w:rFonts w:ascii="Times New Roman" w:eastAsia="Times New Roman" w:hAnsi="Times New Roman" w:cs="Times New Roman"/>
          <w:sz w:val="24"/>
          <w:szCs w:val="24"/>
        </w:rPr>
      </w:pPr>
      <w:r w:rsidRPr="00A502A7">
        <w:rPr>
          <w:rFonts w:ascii="Times New Roman" w:eastAsia="Times New Roman" w:hAnsi="Times New Roman" w:cs="Times New Roman"/>
          <w:sz w:val="24"/>
          <w:szCs w:val="24"/>
          <w:lang w:eastAsia="en-GB" w:bidi="en-GB"/>
        </w:rPr>
        <w:t>Naručilac će raskinuti ugovor o javnoj nabavci ako izabrani ponu</w:t>
      </w:r>
      <w:r w:rsidRPr="00A502A7">
        <w:rPr>
          <w:rFonts w:ascii="Times New Roman" w:eastAsia="Times New Roman" w:hAnsi="Times New Roman" w:cs="Times New Roman"/>
          <w:sz w:val="24"/>
          <w:szCs w:val="24"/>
          <w:lang w:val="sr-Latn-ME" w:eastAsia="en-GB" w:bidi="en-GB"/>
        </w:rPr>
        <w:t xml:space="preserve">đač </w:t>
      </w:r>
      <w:r w:rsidRPr="00A502A7">
        <w:rPr>
          <w:rFonts w:ascii="Times New Roman" w:eastAsia="Times New Roman" w:hAnsi="Times New Roman" w:cs="Times New Roman"/>
          <w:sz w:val="24"/>
          <w:szCs w:val="24"/>
          <w:lang w:eastAsia="en-GB" w:bidi="en-GB"/>
        </w:rPr>
        <w:t>( u daljem tekstu : Izvršilac)</w:t>
      </w:r>
    </w:p>
    <w:p w14:paraId="4B7A5A82" w14:textId="77777777" w:rsidR="00A502A7" w:rsidRPr="00A502A7" w:rsidRDefault="00A502A7" w:rsidP="00A502A7">
      <w:pPr>
        <w:numPr>
          <w:ilvl w:val="0"/>
          <w:numId w:val="10"/>
        </w:numPr>
        <w:tabs>
          <w:tab w:val="left" w:pos="284"/>
          <w:tab w:val="left" w:pos="709"/>
          <w:tab w:val="left" w:pos="993"/>
        </w:tabs>
        <w:spacing w:after="0" w:line="240" w:lineRule="auto"/>
        <w:ind w:left="709" w:hanging="283"/>
        <w:jc w:val="both"/>
        <w:rPr>
          <w:rFonts w:ascii="Times New Roman" w:eastAsia="Times New Roman" w:hAnsi="Times New Roman" w:cs="Times New Roman"/>
          <w:sz w:val="24"/>
          <w:szCs w:val="24"/>
        </w:rPr>
      </w:pPr>
      <w:r w:rsidRPr="00A502A7">
        <w:rPr>
          <w:rFonts w:ascii="Times New Roman" w:eastAsia="Times New Roman" w:hAnsi="Times New Roman" w:cs="Times New Roman"/>
          <w:sz w:val="24"/>
          <w:szCs w:val="24"/>
          <w:lang w:eastAsia="en-GB" w:bidi="en-GB"/>
        </w:rPr>
        <w:t>ne bude izvršavao svoje obaveze u rokovima i način predviđen Ugovorom;</w:t>
      </w:r>
    </w:p>
    <w:p w14:paraId="2FEF1035" w14:textId="77777777" w:rsidR="00A502A7" w:rsidRPr="00A502A7" w:rsidRDefault="00A502A7" w:rsidP="00A502A7">
      <w:pPr>
        <w:numPr>
          <w:ilvl w:val="0"/>
          <w:numId w:val="10"/>
        </w:numPr>
        <w:tabs>
          <w:tab w:val="left" w:pos="284"/>
          <w:tab w:val="left" w:pos="709"/>
          <w:tab w:val="left" w:pos="993"/>
        </w:tabs>
        <w:spacing w:after="0" w:line="240" w:lineRule="auto"/>
        <w:ind w:left="709" w:hanging="283"/>
        <w:jc w:val="both"/>
        <w:rPr>
          <w:rFonts w:ascii="Times New Roman" w:eastAsia="Times New Roman" w:hAnsi="Times New Roman" w:cs="Times New Roman"/>
          <w:sz w:val="24"/>
          <w:szCs w:val="24"/>
        </w:rPr>
      </w:pPr>
      <w:r w:rsidRPr="00A502A7">
        <w:rPr>
          <w:rFonts w:ascii="Times New Roman" w:eastAsia="Times New Roman" w:hAnsi="Times New Roman" w:cs="Times New Roman"/>
          <w:sz w:val="24"/>
          <w:szCs w:val="24"/>
          <w:lang w:eastAsia="en-GB" w:bidi="en-GB"/>
        </w:rPr>
        <w:t>ne izvrši korekciju propusta u realizaciji svojih ugovornih obaveza u roku od 5 (pet) dana od dana prijema zvaničnog upozorenja Naručioca, ili u bilo kom daljem periodu koji je Naručilac nakon toga pisano odobrio;</w:t>
      </w:r>
    </w:p>
    <w:p w14:paraId="014D9913" w14:textId="77777777" w:rsidR="00A502A7" w:rsidRPr="00A502A7" w:rsidRDefault="00A502A7" w:rsidP="00A502A7">
      <w:pPr>
        <w:numPr>
          <w:ilvl w:val="0"/>
          <w:numId w:val="10"/>
        </w:numPr>
        <w:tabs>
          <w:tab w:val="left" w:pos="284"/>
          <w:tab w:val="left" w:pos="709"/>
          <w:tab w:val="left" w:pos="993"/>
        </w:tabs>
        <w:spacing w:after="0" w:line="240" w:lineRule="auto"/>
        <w:ind w:left="709" w:hanging="283"/>
        <w:jc w:val="both"/>
        <w:rPr>
          <w:rFonts w:ascii="Times New Roman" w:eastAsia="Times New Roman" w:hAnsi="Times New Roman" w:cs="Times New Roman"/>
          <w:sz w:val="24"/>
          <w:szCs w:val="24"/>
        </w:rPr>
      </w:pPr>
      <w:r w:rsidRPr="00A502A7">
        <w:rPr>
          <w:rFonts w:ascii="Times New Roman" w:eastAsia="Times New Roman" w:hAnsi="Times New Roman" w:cs="Times New Roman"/>
          <w:color w:val="000000"/>
          <w:sz w:val="24"/>
          <w:szCs w:val="24"/>
          <w:lang w:val="sr-Latn-ME"/>
        </w:rPr>
        <w:t xml:space="preserve">nastupe okolnosti koje za posljedicu imaju bitnu izmjenu ugovora (član 150 stav 2 Zakona o javnim nabavkama </w:t>
      </w:r>
      <w:r w:rsidRPr="00A502A7">
        <w:rPr>
          <w:rFonts w:ascii="Times New Roman" w:eastAsia="Times New Roman" w:hAnsi="Times New Roman" w:cs="Times New Roman"/>
          <w:sz w:val="24"/>
          <w:szCs w:val="24"/>
        </w:rPr>
        <w:t>(„Službeni list CG“, br. 074/19))</w:t>
      </w:r>
      <w:r w:rsidRPr="00A502A7">
        <w:rPr>
          <w:rFonts w:ascii="Times New Roman" w:eastAsia="Times New Roman" w:hAnsi="Times New Roman" w:cs="Times New Roman"/>
          <w:color w:val="000000"/>
          <w:sz w:val="24"/>
          <w:szCs w:val="24"/>
          <w:lang w:val="sr-Latn-ME"/>
        </w:rPr>
        <w:t xml:space="preserve">, koja iziskuje sprovođenje novog postupka javne nabavke; </w:t>
      </w:r>
    </w:p>
    <w:p w14:paraId="18F61CE3" w14:textId="29537377" w:rsidR="00A502A7" w:rsidRPr="00A502A7" w:rsidRDefault="00A502A7" w:rsidP="00A502A7">
      <w:pPr>
        <w:numPr>
          <w:ilvl w:val="0"/>
          <w:numId w:val="10"/>
        </w:numPr>
        <w:tabs>
          <w:tab w:val="left" w:pos="284"/>
          <w:tab w:val="left" w:pos="709"/>
          <w:tab w:val="left" w:pos="993"/>
        </w:tabs>
        <w:spacing w:after="0" w:line="240" w:lineRule="auto"/>
        <w:ind w:left="709" w:hanging="283"/>
        <w:jc w:val="both"/>
        <w:rPr>
          <w:rFonts w:ascii="Times New Roman" w:eastAsia="Times New Roman" w:hAnsi="Times New Roman" w:cs="Times New Roman"/>
          <w:sz w:val="24"/>
          <w:szCs w:val="24"/>
        </w:rPr>
      </w:pPr>
      <w:r w:rsidRPr="00A502A7">
        <w:rPr>
          <w:rFonts w:ascii="Times New Roman" w:eastAsia="Times New Roman" w:hAnsi="Times New Roman" w:cs="Times New Roman"/>
          <w:color w:val="000000"/>
          <w:sz w:val="24"/>
          <w:szCs w:val="24"/>
          <w:lang w:val="sr-Latn-ME"/>
        </w:rPr>
        <w:t xml:space="preserve">nastupi neki razlog koji predstavlja osnov za obavezno isključenje ponuđača iz postupka nabavke (član 108 Zakona o javnim nabavkama </w:t>
      </w:r>
      <w:r w:rsidRPr="00A502A7">
        <w:rPr>
          <w:rFonts w:ascii="Times New Roman" w:eastAsia="Times New Roman" w:hAnsi="Times New Roman" w:cs="Times New Roman"/>
          <w:sz w:val="24"/>
          <w:szCs w:val="24"/>
        </w:rPr>
        <w:t>„Službeni list CG“, br. 074/19)</w:t>
      </w:r>
      <w:r w:rsidRPr="00A502A7">
        <w:rPr>
          <w:rFonts w:ascii="Times New Roman" w:eastAsia="Times New Roman" w:hAnsi="Times New Roman" w:cs="Times New Roman"/>
          <w:color w:val="000000"/>
          <w:sz w:val="24"/>
          <w:szCs w:val="24"/>
          <w:lang w:val="sr-Latn-ME"/>
        </w:rPr>
        <w:t>.</w:t>
      </w:r>
      <w:r w:rsidRPr="00A502A7">
        <w:rPr>
          <w:rFonts w:ascii="Times New Roman" w:eastAsia="Times New Roman" w:hAnsi="Times New Roman" w:cs="Times New Roman"/>
          <w:sz w:val="24"/>
          <w:szCs w:val="24"/>
        </w:rPr>
        <w:t xml:space="preserve">    </w:t>
      </w:r>
    </w:p>
    <w:p w14:paraId="34BEDFAC" w14:textId="77777777" w:rsidR="00A502A7" w:rsidRPr="00A502A7" w:rsidRDefault="00A502A7" w:rsidP="00A502A7">
      <w:pPr>
        <w:tabs>
          <w:tab w:val="left" w:pos="284"/>
          <w:tab w:val="left" w:pos="709"/>
          <w:tab w:val="left" w:pos="993"/>
        </w:tabs>
        <w:spacing w:after="0" w:line="240" w:lineRule="auto"/>
        <w:ind w:left="426"/>
        <w:jc w:val="both"/>
        <w:rPr>
          <w:rFonts w:ascii="Times New Roman" w:eastAsia="Calibri" w:hAnsi="Times New Roman" w:cs="Times New Roman"/>
          <w:sz w:val="24"/>
          <w:szCs w:val="24"/>
        </w:rPr>
      </w:pPr>
      <w:r w:rsidRPr="00A502A7">
        <w:rPr>
          <w:rFonts w:ascii="Times New Roman" w:eastAsia="Times New Roman" w:hAnsi="Times New Roman" w:cs="Times New Roman"/>
          <w:sz w:val="24"/>
          <w:szCs w:val="24"/>
        </w:rPr>
        <w:t xml:space="preserve">      </w:t>
      </w:r>
    </w:p>
    <w:p w14:paraId="19979919"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pl-PL" w:eastAsia="zh-TW"/>
        </w:rPr>
      </w:pPr>
      <w:r w:rsidRPr="00A502A7">
        <w:rPr>
          <w:rFonts w:ascii="Times New Roman" w:eastAsia="Times New Roman" w:hAnsi="Times New Roman" w:cs="Times New Roman"/>
          <w:sz w:val="24"/>
          <w:szCs w:val="24"/>
          <w:lang w:val="pl-PL" w:eastAsia="zh-TW"/>
        </w:rPr>
        <w:t>-  Izvršilac će raskinuti Ugovor ako Naručilac ne plaća u rokovima i na način predviđen Ugovorom.</w:t>
      </w:r>
    </w:p>
    <w:p w14:paraId="67D91A7A" w14:textId="77777777" w:rsidR="00A502A7" w:rsidRPr="00A502A7" w:rsidRDefault="00A502A7" w:rsidP="00A502A7">
      <w:pPr>
        <w:tabs>
          <w:tab w:val="left" w:pos="426"/>
          <w:tab w:val="left" w:pos="851"/>
          <w:tab w:val="left" w:pos="993"/>
        </w:tabs>
        <w:spacing w:after="0" w:line="240" w:lineRule="auto"/>
        <w:contextualSpacing/>
        <w:jc w:val="both"/>
        <w:rPr>
          <w:rFonts w:ascii="Times New Roman" w:eastAsia="Times New Roman" w:hAnsi="Times New Roman" w:cs="Times New Roman"/>
          <w:sz w:val="24"/>
          <w:szCs w:val="24"/>
        </w:rPr>
      </w:pPr>
    </w:p>
    <w:p w14:paraId="0ED999F8" w14:textId="77777777" w:rsidR="00A502A7" w:rsidRPr="00A502A7" w:rsidRDefault="00A502A7" w:rsidP="00A502A7">
      <w:pPr>
        <w:numPr>
          <w:ilvl w:val="0"/>
          <w:numId w:val="10"/>
        </w:numPr>
        <w:tabs>
          <w:tab w:val="left" w:pos="426"/>
          <w:tab w:val="left" w:pos="851"/>
          <w:tab w:val="left" w:pos="993"/>
        </w:tabs>
        <w:spacing w:after="0" w:line="240" w:lineRule="auto"/>
        <w:contextualSpacing/>
        <w:jc w:val="both"/>
        <w:rPr>
          <w:rFonts w:ascii="Times New Roman" w:eastAsia="Times New Roman" w:hAnsi="Times New Roman" w:cs="Times New Roman"/>
          <w:sz w:val="24"/>
          <w:szCs w:val="24"/>
        </w:rPr>
      </w:pPr>
      <w:r w:rsidRPr="00A502A7">
        <w:rPr>
          <w:rFonts w:ascii="Times New Roman" w:eastAsia="Times New Roman" w:hAnsi="Times New Roman" w:cs="Times New Roman"/>
          <w:sz w:val="24"/>
          <w:szCs w:val="24"/>
        </w:rPr>
        <w:t xml:space="preserve">Raskid Ugovora o javnoj nabavci se vrši pisanim putem, a otkazni rok iznosi 15 dana u kom je svaka ugovorna strana dužna da izvrši sve svoje preuzete obaveze, kao i obaveze koje nastanu u toku trajanja otkaznog roka, a čije izvršenje dospjeva do isteka otkaznog roka. </w:t>
      </w:r>
      <w:r w:rsidRPr="00A502A7">
        <w:rPr>
          <w:rFonts w:ascii="Times New Roman" w:eastAsia="Times New Roman" w:hAnsi="Times New Roman" w:cs="Times New Roman"/>
          <w:sz w:val="24"/>
          <w:szCs w:val="24"/>
        </w:rPr>
        <w:lastRenderedPageBreak/>
        <w:t xml:space="preserve">Izvršenim otkazom Ugovora o javnoj nabavci ne mogu se osporavati ni dovoditi u pitanje prava i obaveze između ugovornih strana koja su nastala do dana prestanka Ugovora. </w:t>
      </w:r>
    </w:p>
    <w:p w14:paraId="4CF48095" w14:textId="77777777" w:rsidR="00A502A7" w:rsidRPr="00A502A7" w:rsidRDefault="00A502A7" w:rsidP="00A502A7">
      <w:pPr>
        <w:tabs>
          <w:tab w:val="left" w:pos="426"/>
          <w:tab w:val="left" w:pos="851"/>
          <w:tab w:val="left" w:pos="993"/>
        </w:tabs>
        <w:spacing w:after="0" w:line="240" w:lineRule="auto"/>
        <w:contextualSpacing/>
        <w:jc w:val="both"/>
        <w:rPr>
          <w:rFonts w:ascii="Times New Roman" w:eastAsia="Times New Roman" w:hAnsi="Times New Roman" w:cs="Times New Roman"/>
          <w:sz w:val="24"/>
          <w:szCs w:val="24"/>
        </w:rPr>
      </w:pPr>
    </w:p>
    <w:p w14:paraId="5AF5A487" w14:textId="77777777" w:rsidR="00A502A7" w:rsidRPr="00A502A7" w:rsidRDefault="00A502A7" w:rsidP="00A502A7">
      <w:pPr>
        <w:tabs>
          <w:tab w:val="left" w:pos="9072"/>
        </w:tabs>
        <w:spacing w:after="0" w:line="240" w:lineRule="auto"/>
        <w:ind w:left="426" w:hanging="284"/>
        <w:jc w:val="both"/>
        <w:rPr>
          <w:rFonts w:ascii="Times New Roman" w:eastAsia="Times New Roman" w:hAnsi="Times New Roman" w:cs="Times New Roman"/>
          <w:sz w:val="24"/>
          <w:szCs w:val="24"/>
          <w:lang w:eastAsia="en-GB" w:bidi="en-GB"/>
        </w:rPr>
      </w:pPr>
      <w:r w:rsidRPr="00A502A7">
        <w:rPr>
          <w:rFonts w:ascii="Times New Roman" w:eastAsia="Times New Roman" w:hAnsi="Times New Roman" w:cs="Times New Roman"/>
          <w:color w:val="000000"/>
          <w:sz w:val="24"/>
          <w:szCs w:val="24"/>
          <w:lang w:val="sr-Latn-ME"/>
        </w:rPr>
        <w:t xml:space="preserve">-  </w:t>
      </w:r>
      <w:r w:rsidRPr="00A502A7">
        <w:rPr>
          <w:rFonts w:ascii="Times New Roman" w:eastAsia="Times New Roman" w:hAnsi="Times New Roman" w:cs="Times New Roman"/>
          <w:sz w:val="24"/>
          <w:szCs w:val="24"/>
          <w:lang w:eastAsia="en-GB" w:bidi="en-GB"/>
        </w:rPr>
        <w:t xml:space="preserve">Ugovor o javnoj nabavci koji je zaključen uz kršenje antikorupcijskog pravila u skladu sa odredbama člana 38 stav 3 Zakona o javnim nabavkama  </w:t>
      </w:r>
      <w:r w:rsidRPr="00A502A7">
        <w:rPr>
          <w:rFonts w:ascii="Times New Roman" w:eastAsia="Times New Roman" w:hAnsi="Times New Roman" w:cs="Times New Roman"/>
          <w:sz w:val="24"/>
          <w:szCs w:val="24"/>
        </w:rPr>
        <w:t>(„Službeni list CG“, br. 074/19)</w:t>
      </w:r>
      <w:r w:rsidRPr="00A502A7">
        <w:rPr>
          <w:rFonts w:ascii="Times New Roman" w:eastAsia="Times New Roman" w:hAnsi="Times New Roman" w:cs="Times New Roman"/>
          <w:color w:val="000000"/>
          <w:sz w:val="24"/>
          <w:szCs w:val="24"/>
          <w:lang w:val="sr-Latn-ME"/>
        </w:rPr>
        <w:t>,</w:t>
      </w:r>
      <w:r w:rsidRPr="00A502A7">
        <w:rPr>
          <w:rFonts w:ascii="Times New Roman" w:eastAsia="Times New Roman" w:hAnsi="Times New Roman" w:cs="Times New Roman"/>
          <w:sz w:val="24"/>
          <w:szCs w:val="24"/>
          <w:lang w:eastAsia="en-GB" w:bidi="en-GB"/>
        </w:rPr>
        <w:t xml:space="preserve"> ništav je.</w:t>
      </w:r>
    </w:p>
    <w:p w14:paraId="1CB5A510" w14:textId="77777777" w:rsidR="00A502A7" w:rsidRPr="00A502A7" w:rsidRDefault="00A502A7" w:rsidP="00A502A7">
      <w:pPr>
        <w:spacing w:after="0" w:line="240" w:lineRule="auto"/>
        <w:jc w:val="both"/>
        <w:rPr>
          <w:rFonts w:ascii="Times New Roman" w:eastAsia="Calibri" w:hAnsi="Times New Roman" w:cs="Times New Roman"/>
          <w:sz w:val="24"/>
          <w:szCs w:val="24"/>
          <w:lang w:val="sl-SI"/>
        </w:rPr>
      </w:pPr>
    </w:p>
    <w:p w14:paraId="7F8A1E5E" w14:textId="77777777" w:rsidR="00A502A7" w:rsidRPr="00A502A7" w:rsidRDefault="00A502A7" w:rsidP="00A502A7">
      <w:pPr>
        <w:autoSpaceDE w:val="0"/>
        <w:autoSpaceDN w:val="0"/>
        <w:adjustRightInd w:val="0"/>
        <w:spacing w:after="0" w:line="240" w:lineRule="auto"/>
        <w:ind w:left="426" w:hanging="142"/>
        <w:jc w:val="both"/>
        <w:rPr>
          <w:rFonts w:ascii="Times New Roman" w:eastAsia="Times New Roman" w:hAnsi="Times New Roman" w:cs="Times New Roman"/>
          <w:sz w:val="24"/>
          <w:szCs w:val="24"/>
          <w:lang w:eastAsia="en-GB" w:bidi="en-GB"/>
        </w:rPr>
      </w:pPr>
      <w:r w:rsidRPr="00A502A7">
        <w:rPr>
          <w:rFonts w:ascii="Times New Roman" w:eastAsia="Times New Roman" w:hAnsi="Times New Roman" w:cs="Times New Roman"/>
          <w:color w:val="000000"/>
          <w:sz w:val="24"/>
          <w:szCs w:val="24"/>
          <w:lang w:val="sr-Latn-ME"/>
        </w:rPr>
        <w:t xml:space="preserve">- </w:t>
      </w:r>
      <w:r w:rsidRPr="00A502A7">
        <w:rPr>
          <w:rFonts w:ascii="Times New Roman" w:eastAsia="Times New Roman" w:hAnsi="Times New Roman" w:cs="Times New Roman"/>
          <w:sz w:val="24"/>
          <w:szCs w:val="24"/>
          <w:lang w:eastAsia="en-GB" w:bidi="en-GB"/>
        </w:rPr>
        <w:t>Za sve što nije definisano Ugovorom o javnoj nabavci primjenjivaće se odredbe Zakona o obligacionim odnosima Crne Gore.</w:t>
      </w:r>
    </w:p>
    <w:p w14:paraId="70BBE7E5" w14:textId="77777777" w:rsidR="00A502A7" w:rsidRPr="00A502A7" w:rsidRDefault="00A502A7" w:rsidP="00A502A7">
      <w:pPr>
        <w:autoSpaceDE w:val="0"/>
        <w:autoSpaceDN w:val="0"/>
        <w:adjustRightInd w:val="0"/>
        <w:spacing w:after="0" w:line="240" w:lineRule="auto"/>
        <w:ind w:left="426" w:hanging="142"/>
        <w:jc w:val="both"/>
        <w:rPr>
          <w:rFonts w:ascii="Times New Roman" w:eastAsia="Times New Roman" w:hAnsi="Times New Roman" w:cs="Times New Roman"/>
          <w:sz w:val="24"/>
          <w:szCs w:val="24"/>
          <w:lang w:eastAsia="en-GB" w:bidi="en-GB"/>
        </w:rPr>
      </w:pPr>
    </w:p>
    <w:p w14:paraId="73BC1DD2" w14:textId="77777777" w:rsidR="00A502A7" w:rsidRPr="00A502A7" w:rsidRDefault="00A502A7" w:rsidP="00A502A7">
      <w:pPr>
        <w:numPr>
          <w:ilvl w:val="0"/>
          <w:numId w:val="10"/>
        </w:numPr>
        <w:spacing w:after="0" w:line="240" w:lineRule="auto"/>
        <w:ind w:left="426" w:hanging="142"/>
        <w:jc w:val="both"/>
        <w:rPr>
          <w:rFonts w:ascii="Times New Roman" w:eastAsia="Times New Roman" w:hAnsi="Times New Roman" w:cs="Times New Roman"/>
          <w:sz w:val="24"/>
          <w:szCs w:val="24"/>
          <w:lang w:val="sr-Latn-RS" w:eastAsia="en-GB" w:bidi="en-GB"/>
        </w:rPr>
      </w:pPr>
      <w:r w:rsidRPr="00A502A7">
        <w:rPr>
          <w:rFonts w:ascii="Times New Roman" w:eastAsia="Times New Roman" w:hAnsi="Times New Roman" w:cs="Times New Roman"/>
          <w:sz w:val="24"/>
          <w:szCs w:val="24"/>
          <w:lang w:val="sr-Latn-RS" w:eastAsia="en-GB" w:bidi="en-GB"/>
        </w:rPr>
        <w:t>Sve eventualne sporove proistekle iz Ugovora o javnoj nabavci ugovorne strane nastojaće riješiti sporazumno. U slučaju nemogućnosti takvog rješenja eventualne sporove rješavaće Privredni sud Crne Gore.</w:t>
      </w:r>
    </w:p>
    <w:p w14:paraId="12D0F535" w14:textId="77777777" w:rsidR="00A502A7" w:rsidRPr="00A502A7" w:rsidRDefault="00A502A7" w:rsidP="00A502A7">
      <w:pPr>
        <w:spacing w:after="0" w:line="240" w:lineRule="auto"/>
        <w:jc w:val="both"/>
        <w:rPr>
          <w:rFonts w:ascii="Times New Roman" w:eastAsia="Times New Roman" w:hAnsi="Times New Roman" w:cs="Times New Roman"/>
          <w:b/>
          <w:bCs/>
          <w:color w:val="000000"/>
          <w:sz w:val="24"/>
          <w:szCs w:val="24"/>
          <w:lang w:val="sr-Latn-ME"/>
        </w:rPr>
      </w:pPr>
    </w:p>
    <w:p w14:paraId="755BA5BA" w14:textId="77777777" w:rsidR="00A502A7" w:rsidRPr="00A502A7" w:rsidRDefault="00A502A7" w:rsidP="00A502A7">
      <w:pPr>
        <w:spacing w:after="0" w:line="240" w:lineRule="auto"/>
        <w:jc w:val="both"/>
        <w:rPr>
          <w:rFonts w:ascii="Times New Roman" w:eastAsia="Times New Roman" w:hAnsi="Times New Roman" w:cs="Times New Roman"/>
          <w:b/>
          <w:bCs/>
          <w:color w:val="000000"/>
          <w:sz w:val="24"/>
          <w:szCs w:val="24"/>
          <w:lang w:val="sr-Latn-ME"/>
        </w:rPr>
      </w:pPr>
    </w:p>
    <w:p w14:paraId="57F1C89B" w14:textId="77777777" w:rsidR="00A502A7" w:rsidRPr="00A502A7" w:rsidRDefault="00A502A7" w:rsidP="00A502A7">
      <w:pPr>
        <w:spacing w:after="0" w:line="240" w:lineRule="auto"/>
        <w:jc w:val="both"/>
        <w:rPr>
          <w:rFonts w:ascii="Times New Roman" w:eastAsia="Calibri" w:hAnsi="Times New Roman" w:cs="Times New Roman"/>
          <w:sz w:val="24"/>
          <w:szCs w:val="24"/>
          <w:lang w:val="sl-SI"/>
        </w:rPr>
      </w:pPr>
      <w:r w:rsidRPr="00A502A7">
        <w:rPr>
          <w:rFonts w:ascii="Times New Roman" w:eastAsia="Times New Roman" w:hAnsi="Times New Roman" w:cs="Times New Roman"/>
          <w:color w:val="000000"/>
          <w:sz w:val="24"/>
          <w:szCs w:val="24"/>
          <w:lang w:val="sr-Latn-ME"/>
        </w:rPr>
        <w:t xml:space="preserve">Ugovor o javnoj nabavci tokom njegovog trajanja može da se izmijeni bez sprovođenja novog postupka javne nabavke u skladu sa članom 151 Zakona o javnim nabavkama: </w:t>
      </w:r>
      <w:r w:rsidRPr="00A502A7">
        <w:rPr>
          <w:rFonts w:ascii="Times New Roman" w:eastAsia="Calibri" w:hAnsi="Times New Roman" w:cs="Times New Roman"/>
          <w:sz w:val="24"/>
          <w:szCs w:val="24"/>
          <w:lang w:val="sr-Latn-ME"/>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71A9BBD8" w14:textId="77777777" w:rsidR="00A502A7" w:rsidRPr="00A502A7" w:rsidRDefault="00A502A7" w:rsidP="00A502A7">
      <w:pPr>
        <w:spacing w:after="0" w:line="240" w:lineRule="auto"/>
        <w:jc w:val="both"/>
        <w:rPr>
          <w:rFonts w:ascii="Times New Roman" w:eastAsia="Times New Roman" w:hAnsi="Times New Roman" w:cs="Times New Roman"/>
          <w:b/>
          <w:bCs/>
          <w:color w:val="FF0000"/>
          <w:sz w:val="24"/>
          <w:szCs w:val="24"/>
          <w:lang w:val="sr-Latn-ME"/>
        </w:rPr>
      </w:pPr>
    </w:p>
    <w:p w14:paraId="17984FFF" w14:textId="77777777" w:rsidR="00A502A7" w:rsidRPr="00A502A7" w:rsidRDefault="00A502A7" w:rsidP="00A502A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sz w:val="24"/>
          <w:szCs w:val="24"/>
          <w:lang w:val="sr-Latn-ME"/>
        </w:rPr>
      </w:pPr>
      <w:bookmarkStart w:id="14" w:name="_Toc62730566"/>
      <w:r w:rsidRPr="00A502A7">
        <w:rPr>
          <w:rFonts w:ascii="Times New Roman" w:eastAsia="Times New Roman" w:hAnsi="Times New Roman" w:cs="Times New Roman"/>
          <w:b/>
          <w:sz w:val="24"/>
          <w:szCs w:val="24"/>
          <w:lang w:val="sr-Latn-ME"/>
        </w:rPr>
        <w:t>ZAHTJEV ZA POJAŠNJENJE ILI IZMJENU I DOPUNU TENDERSKE DOKUMENTACIJE</w:t>
      </w:r>
      <w:bookmarkEnd w:id="14"/>
    </w:p>
    <w:p w14:paraId="4941AD4C"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p>
    <w:p w14:paraId="77A21745" w14:textId="77777777" w:rsidR="00A502A7" w:rsidRPr="00A502A7" w:rsidRDefault="00A502A7" w:rsidP="00A502A7">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A502A7">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063AA07"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p>
    <w:p w14:paraId="2A7EA10A"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r w:rsidRPr="00A502A7">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56F4D5F2"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p>
    <w:p w14:paraId="09C0928A" w14:textId="77777777" w:rsidR="00A502A7" w:rsidRPr="00A502A7" w:rsidRDefault="00A502A7" w:rsidP="00A502A7">
      <w:pPr>
        <w:spacing w:after="0" w:line="240" w:lineRule="auto"/>
        <w:jc w:val="both"/>
        <w:rPr>
          <w:rFonts w:ascii="Times New Roman" w:eastAsia="Times New Roman" w:hAnsi="Times New Roman" w:cs="Times New Roman"/>
          <w:color w:val="000000"/>
          <w:sz w:val="24"/>
          <w:szCs w:val="24"/>
          <w:lang w:val="sr-Latn-ME"/>
        </w:rPr>
      </w:pPr>
      <w:r w:rsidRPr="00A502A7">
        <w:rPr>
          <w:rFonts w:ascii="Times New Roman" w:eastAsia="Times New Roman" w:hAnsi="Times New Roman" w:cs="Times New Roman"/>
          <w:color w:val="000000"/>
          <w:sz w:val="24"/>
          <w:szCs w:val="24"/>
          <w:lang w:val="sr-Latn-ME"/>
        </w:rPr>
        <w:t>Zahtjev se podnosi isključivo putem ESJN-a.</w:t>
      </w:r>
    </w:p>
    <w:p w14:paraId="3BC261A5" w14:textId="77777777" w:rsidR="00A502A7" w:rsidRPr="00A502A7" w:rsidRDefault="00A502A7" w:rsidP="00A502A7">
      <w:pPr>
        <w:spacing w:after="0" w:line="240" w:lineRule="auto"/>
        <w:jc w:val="both"/>
        <w:rPr>
          <w:rFonts w:ascii="Times New Roman" w:eastAsia="Times New Roman" w:hAnsi="Times New Roman" w:cs="Times New Roman"/>
          <w:color w:val="000000"/>
          <w:sz w:val="24"/>
          <w:szCs w:val="24"/>
          <w:lang w:val="sr-Latn-ME"/>
        </w:rPr>
      </w:pPr>
    </w:p>
    <w:p w14:paraId="2B28C28C" w14:textId="77777777" w:rsidR="00A502A7" w:rsidRPr="00A502A7" w:rsidRDefault="00A502A7" w:rsidP="00A502A7">
      <w:pPr>
        <w:spacing w:after="0" w:line="240" w:lineRule="auto"/>
        <w:jc w:val="both"/>
        <w:rPr>
          <w:rFonts w:ascii="Times New Roman" w:eastAsia="Times New Roman" w:hAnsi="Times New Roman" w:cs="Times New Roman"/>
          <w:color w:val="000000"/>
          <w:sz w:val="24"/>
          <w:szCs w:val="24"/>
          <w:lang w:val="sr-Latn-ME"/>
        </w:rPr>
      </w:pPr>
    </w:p>
    <w:p w14:paraId="38B064F7" w14:textId="614A3890" w:rsidR="00495B99" w:rsidRDefault="00495B99">
      <w:pPr>
        <w:rPr>
          <w:rFonts w:ascii="Times New Roman" w:hAnsi="Times New Roman" w:cs="Times New Roman"/>
          <w:sz w:val="24"/>
          <w:szCs w:val="24"/>
        </w:rPr>
      </w:pPr>
    </w:p>
    <w:p w14:paraId="7768CEFD" w14:textId="0AD9C895" w:rsidR="006E1A48" w:rsidRDefault="006E1A48">
      <w:pPr>
        <w:rPr>
          <w:rFonts w:ascii="Times New Roman" w:hAnsi="Times New Roman" w:cs="Times New Roman"/>
          <w:sz w:val="24"/>
          <w:szCs w:val="24"/>
        </w:rPr>
      </w:pPr>
    </w:p>
    <w:p w14:paraId="5FF0BB97" w14:textId="31598A4A" w:rsidR="006E1A48" w:rsidRDefault="006E1A48">
      <w:pPr>
        <w:rPr>
          <w:rFonts w:ascii="Times New Roman" w:hAnsi="Times New Roman" w:cs="Times New Roman"/>
          <w:sz w:val="24"/>
          <w:szCs w:val="24"/>
        </w:rPr>
      </w:pPr>
    </w:p>
    <w:p w14:paraId="531B0B14" w14:textId="4F84E212" w:rsidR="006E1A48" w:rsidRDefault="006E1A48">
      <w:pPr>
        <w:rPr>
          <w:rFonts w:ascii="Times New Roman" w:hAnsi="Times New Roman" w:cs="Times New Roman"/>
          <w:sz w:val="24"/>
          <w:szCs w:val="24"/>
        </w:rPr>
      </w:pPr>
    </w:p>
    <w:p w14:paraId="37E1A448" w14:textId="66682C87" w:rsidR="006E1A48" w:rsidRDefault="006E1A48">
      <w:pPr>
        <w:rPr>
          <w:rFonts w:ascii="Times New Roman" w:hAnsi="Times New Roman" w:cs="Times New Roman"/>
          <w:sz w:val="24"/>
          <w:szCs w:val="24"/>
        </w:rPr>
      </w:pPr>
    </w:p>
    <w:p w14:paraId="690341D8" w14:textId="77777777" w:rsidR="00963F51" w:rsidRDefault="00963F51">
      <w:pPr>
        <w:rPr>
          <w:rFonts w:ascii="Times New Roman" w:hAnsi="Times New Roman" w:cs="Times New Roman"/>
          <w:sz w:val="24"/>
          <w:szCs w:val="24"/>
        </w:rPr>
      </w:pPr>
    </w:p>
    <w:p w14:paraId="1593D885" w14:textId="33B32BDC" w:rsidR="006E1A48" w:rsidRPr="006E1A48" w:rsidRDefault="006E1A48" w:rsidP="006E1A48">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5" w:name="_Toc416180136"/>
      <w:bookmarkStart w:id="16" w:name="_Toc508349235"/>
      <w:bookmarkStart w:id="17" w:name="_Toc62730567"/>
      <w:r w:rsidRPr="006E1A48">
        <w:rPr>
          <w:b/>
          <w:color w:val="000000"/>
          <w:lang w:val="sr-Latn-ME"/>
        </w:rPr>
        <w:lastRenderedPageBreak/>
        <w:t>IZJAVA NARUČIOCA O NEPOSTOJANJU SUKOBA INTERESA</w:t>
      </w:r>
      <w:bookmarkEnd w:id="15"/>
      <w:bookmarkEnd w:id="16"/>
      <w:bookmarkEnd w:id="17"/>
    </w:p>
    <w:p w14:paraId="63E61D16" w14:textId="77777777" w:rsidR="006E1A48" w:rsidRPr="006E1A48" w:rsidRDefault="006E1A48" w:rsidP="006E1A48">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14:paraId="0DF6CCBB" w14:textId="77777777" w:rsidR="006E1A48" w:rsidRPr="006E1A48" w:rsidRDefault="006E1A48" w:rsidP="006E1A48">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14:paraId="5018DF73" w14:textId="77777777" w:rsidR="006E1A48" w:rsidRPr="006E1A48" w:rsidRDefault="006E1A48" w:rsidP="006E1A48">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u w:val="single"/>
          <w:lang w:val="sr-Latn-ME"/>
        </w:rPr>
        <w:t>Vodovod i kanalizacija d.o.o. Berane</w:t>
      </w:r>
    </w:p>
    <w:p w14:paraId="65411D7C" w14:textId="0F14ACE1" w:rsidR="006E1A48" w:rsidRPr="006E1A48" w:rsidRDefault="006E1A48" w:rsidP="006E1A48">
      <w:pPr>
        <w:spacing w:after="0" w:line="240" w:lineRule="auto"/>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Broj:</w:t>
      </w:r>
      <w:r w:rsidR="000C69D3">
        <w:rPr>
          <w:rFonts w:ascii="Times New Roman" w:eastAsia="Times New Roman" w:hAnsi="Times New Roman" w:cs="Times New Roman"/>
          <w:color w:val="000000"/>
          <w:sz w:val="24"/>
          <w:szCs w:val="24"/>
          <w:lang w:val="sr-Latn-ME"/>
        </w:rPr>
        <w:t xml:space="preserve"> </w:t>
      </w:r>
      <w:r w:rsidR="00A377C2">
        <w:rPr>
          <w:rFonts w:ascii="Times New Roman" w:eastAsia="Times New Roman" w:hAnsi="Times New Roman" w:cs="Times New Roman"/>
          <w:color w:val="000000"/>
          <w:sz w:val="24"/>
          <w:szCs w:val="24"/>
          <w:lang w:val="sr-Latn-ME"/>
        </w:rPr>
        <w:t>940</w:t>
      </w:r>
    </w:p>
    <w:p w14:paraId="0E150EAB" w14:textId="7AF92276" w:rsidR="006E1A48" w:rsidRPr="006E1A48" w:rsidRDefault="006E1A48" w:rsidP="006E1A48">
      <w:pPr>
        <w:spacing w:after="0" w:line="240" w:lineRule="auto"/>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Mjesto i datum: Berane, </w:t>
      </w:r>
      <w:r w:rsidR="0058333F">
        <w:rPr>
          <w:rFonts w:ascii="Times New Roman" w:eastAsia="Times New Roman" w:hAnsi="Times New Roman" w:cs="Times New Roman"/>
          <w:color w:val="000000"/>
          <w:sz w:val="24"/>
          <w:szCs w:val="24"/>
          <w:lang w:val="sr-Latn-ME"/>
        </w:rPr>
        <w:t>09</w:t>
      </w:r>
      <w:r w:rsidRPr="006E1A48">
        <w:rPr>
          <w:rFonts w:ascii="Times New Roman" w:eastAsia="Times New Roman" w:hAnsi="Times New Roman" w:cs="Times New Roman"/>
          <w:color w:val="000000"/>
          <w:sz w:val="24"/>
          <w:szCs w:val="24"/>
          <w:lang w:val="sr-Latn-ME"/>
        </w:rPr>
        <w:t>.0</w:t>
      </w:r>
      <w:r w:rsidR="0058333F">
        <w:rPr>
          <w:rFonts w:ascii="Times New Roman" w:eastAsia="Times New Roman" w:hAnsi="Times New Roman" w:cs="Times New Roman"/>
          <w:color w:val="000000"/>
          <w:sz w:val="24"/>
          <w:szCs w:val="24"/>
          <w:lang w:val="sr-Latn-ME"/>
        </w:rPr>
        <w:t>8</w:t>
      </w:r>
      <w:r w:rsidRPr="006E1A48">
        <w:rPr>
          <w:rFonts w:ascii="Times New Roman" w:eastAsia="Times New Roman" w:hAnsi="Times New Roman" w:cs="Times New Roman"/>
          <w:color w:val="000000"/>
          <w:sz w:val="24"/>
          <w:szCs w:val="24"/>
          <w:lang w:val="sr-Latn-ME"/>
        </w:rPr>
        <w:t>.202</w:t>
      </w:r>
      <w:r w:rsidR="0058333F">
        <w:rPr>
          <w:rFonts w:ascii="Times New Roman" w:eastAsia="Times New Roman" w:hAnsi="Times New Roman" w:cs="Times New Roman"/>
          <w:color w:val="000000"/>
          <w:sz w:val="24"/>
          <w:szCs w:val="24"/>
          <w:lang w:val="sr-Latn-ME"/>
        </w:rPr>
        <w:t>2</w:t>
      </w:r>
      <w:r w:rsidRPr="006E1A48">
        <w:rPr>
          <w:rFonts w:ascii="Times New Roman" w:eastAsia="Times New Roman" w:hAnsi="Times New Roman" w:cs="Times New Roman"/>
          <w:color w:val="000000"/>
          <w:sz w:val="24"/>
          <w:szCs w:val="24"/>
          <w:lang w:val="sr-Latn-ME"/>
        </w:rPr>
        <w:t>. godine</w:t>
      </w:r>
    </w:p>
    <w:p w14:paraId="58E069D2"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344883DE"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5CF7A8AC" w14:textId="77777777" w:rsidR="006E1A48" w:rsidRPr="006E1A48" w:rsidRDefault="006E1A48" w:rsidP="006E1A48">
      <w:pPr>
        <w:tabs>
          <w:tab w:val="left" w:pos="3290"/>
        </w:tabs>
        <w:spacing w:after="0" w:line="240" w:lineRule="auto"/>
        <w:ind w:firstLine="708"/>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U skladu sa članom 43 stav 1 Zakona o javnim nabavkama („Službeni list CG”, br.74/19), </w:t>
      </w:r>
    </w:p>
    <w:p w14:paraId="240EC433"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658999B7"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6ADADC5E"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6944E8A6"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139E14BB" w14:textId="77777777" w:rsidR="006E1A48" w:rsidRPr="006E1A48" w:rsidRDefault="006E1A48" w:rsidP="006E1A48">
      <w:pPr>
        <w:tabs>
          <w:tab w:val="left" w:pos="3290"/>
        </w:tabs>
        <w:spacing w:after="0" w:line="240" w:lineRule="auto"/>
        <w:jc w:val="center"/>
        <w:rPr>
          <w:rFonts w:ascii="Times New Roman" w:eastAsia="Times New Roman" w:hAnsi="Times New Roman" w:cs="Times New Roman"/>
          <w:b/>
          <w:bCs/>
          <w:color w:val="000000"/>
          <w:sz w:val="24"/>
          <w:szCs w:val="24"/>
          <w:lang w:val="sr-Latn-ME"/>
        </w:rPr>
      </w:pPr>
      <w:r w:rsidRPr="006E1A48">
        <w:rPr>
          <w:rFonts w:ascii="Times New Roman" w:eastAsia="Times New Roman" w:hAnsi="Times New Roman" w:cs="Times New Roman"/>
          <w:b/>
          <w:bCs/>
          <w:color w:val="000000"/>
          <w:sz w:val="24"/>
          <w:szCs w:val="24"/>
          <w:lang w:val="sr-Latn-ME"/>
        </w:rPr>
        <w:t>Izjavljujem</w:t>
      </w:r>
    </w:p>
    <w:p w14:paraId="328DF70B"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0B4B21D0" w14:textId="78269456"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da u postupku javne nabavke redni broj </w:t>
      </w:r>
      <w:r>
        <w:rPr>
          <w:rFonts w:ascii="Times New Roman" w:eastAsia="Times New Roman" w:hAnsi="Times New Roman" w:cs="Times New Roman"/>
          <w:color w:val="000000"/>
          <w:sz w:val="24"/>
          <w:szCs w:val="24"/>
          <w:lang w:val="sr-Latn-ME"/>
        </w:rPr>
        <w:t>27</w:t>
      </w:r>
      <w:r w:rsidRPr="006E1A48">
        <w:rPr>
          <w:rFonts w:ascii="Times New Roman" w:eastAsia="Times New Roman" w:hAnsi="Times New Roman" w:cs="Times New Roman"/>
          <w:color w:val="000000"/>
          <w:sz w:val="24"/>
          <w:szCs w:val="24"/>
          <w:lang w:val="sr-Latn-ME"/>
        </w:rPr>
        <w:t xml:space="preserve"> iz Plana javne nabavke broj</w:t>
      </w:r>
      <w:r w:rsidR="001F343C">
        <w:rPr>
          <w:rFonts w:ascii="Times New Roman" w:eastAsia="Times New Roman" w:hAnsi="Times New Roman" w:cs="Times New Roman"/>
          <w:color w:val="000000"/>
          <w:sz w:val="24"/>
          <w:szCs w:val="24"/>
          <w:lang w:val="sr-Latn-ME"/>
        </w:rPr>
        <w:t xml:space="preserve"> 82</w:t>
      </w:r>
      <w:r w:rsidRPr="006E1A48">
        <w:rPr>
          <w:rFonts w:ascii="Times New Roman" w:eastAsia="Times New Roman" w:hAnsi="Times New Roman" w:cs="Times New Roman"/>
          <w:color w:val="000000"/>
          <w:sz w:val="24"/>
          <w:szCs w:val="24"/>
          <w:lang w:val="sr-Latn-ME"/>
        </w:rPr>
        <w:t xml:space="preserve">  objavljenog na portalu Direktorata za politiku javnih nabavki, dana 2</w:t>
      </w:r>
      <w:r w:rsidR="001F343C">
        <w:rPr>
          <w:rFonts w:ascii="Times New Roman" w:eastAsia="Times New Roman" w:hAnsi="Times New Roman" w:cs="Times New Roman"/>
          <w:color w:val="000000"/>
          <w:sz w:val="24"/>
          <w:szCs w:val="24"/>
          <w:lang w:val="sr-Latn-ME"/>
        </w:rPr>
        <w:t>8</w:t>
      </w:r>
      <w:r w:rsidRPr="006E1A48">
        <w:rPr>
          <w:rFonts w:ascii="Times New Roman" w:eastAsia="Times New Roman" w:hAnsi="Times New Roman" w:cs="Times New Roman"/>
          <w:color w:val="000000"/>
          <w:sz w:val="24"/>
          <w:szCs w:val="24"/>
          <w:lang w:val="sr-Latn-ME"/>
        </w:rPr>
        <w:t>.01.202</w:t>
      </w:r>
      <w:r w:rsidR="001F343C">
        <w:rPr>
          <w:rFonts w:ascii="Times New Roman" w:eastAsia="Times New Roman" w:hAnsi="Times New Roman" w:cs="Times New Roman"/>
          <w:color w:val="000000"/>
          <w:sz w:val="24"/>
          <w:szCs w:val="24"/>
          <w:lang w:val="sr-Latn-ME"/>
        </w:rPr>
        <w:t>2</w:t>
      </w:r>
      <w:r w:rsidRPr="006E1A48">
        <w:rPr>
          <w:rFonts w:ascii="Times New Roman" w:eastAsia="Times New Roman" w:hAnsi="Times New Roman" w:cs="Times New Roman"/>
          <w:color w:val="000000"/>
          <w:sz w:val="24"/>
          <w:szCs w:val="24"/>
          <w:lang w:val="sr-Latn-ME"/>
        </w:rPr>
        <w:t xml:space="preserve">. godine pod brojem </w:t>
      </w:r>
      <w:r w:rsidR="001F343C">
        <w:rPr>
          <w:rFonts w:ascii="Times New Roman" w:eastAsia="Times New Roman" w:hAnsi="Times New Roman" w:cs="Times New Roman"/>
          <w:color w:val="000000"/>
          <w:sz w:val="24"/>
          <w:szCs w:val="24"/>
          <w:lang w:val="sr-Latn-ME"/>
        </w:rPr>
        <w:t>3001</w:t>
      </w:r>
      <w:r w:rsidRPr="006E1A48">
        <w:rPr>
          <w:rFonts w:ascii="Times New Roman" w:eastAsia="Times New Roman" w:hAnsi="Times New Roman" w:cs="Times New Roman"/>
          <w:color w:val="000000"/>
          <w:sz w:val="24"/>
          <w:szCs w:val="24"/>
          <w:lang w:val="sr-Latn-ME"/>
        </w:rPr>
        <w:t xml:space="preserve">  za nabavku </w:t>
      </w:r>
      <w:r>
        <w:rPr>
          <w:rFonts w:ascii="Times New Roman" w:eastAsia="Times New Roman" w:hAnsi="Times New Roman" w:cs="Times New Roman"/>
          <w:iCs/>
          <w:color w:val="000000"/>
          <w:sz w:val="24"/>
          <w:szCs w:val="24"/>
          <w:lang w:val="sr-Latn-ME"/>
        </w:rPr>
        <w:t>usluge - ispitivanje kvaliteta vode</w:t>
      </w:r>
      <w:r w:rsidRPr="006E1A48">
        <w:rPr>
          <w:rFonts w:ascii="Times New Roman" w:eastAsia="Times New Roman" w:hAnsi="Times New Roman" w:cs="Times New Roman"/>
          <w:iCs/>
          <w:color w:val="000000"/>
          <w:sz w:val="24"/>
          <w:szCs w:val="24"/>
          <w:lang w:val="sr-Latn-ME"/>
        </w:rPr>
        <w:t xml:space="preserve"> nijesam</w:t>
      </w:r>
      <w:r w:rsidRPr="006E1A48">
        <w:rPr>
          <w:rFonts w:ascii="Times New Roman" w:eastAsia="Times New Roman" w:hAnsi="Times New Roman" w:cs="Times New Roman"/>
          <w:color w:val="000000"/>
          <w:sz w:val="24"/>
          <w:szCs w:val="24"/>
          <w:lang w:val="sr-Latn-ME"/>
        </w:rPr>
        <w:t xml:space="preserve"> u sukobu interesa u smislu člana 41 stav 1 tačka 1 Zakona o javnim nabavkama i da ne postoji ekonomski i drugi lični interes koji može uticati na moju nepristrasnost i nezavisnost u ovom postupku javne nabavke.</w:t>
      </w:r>
    </w:p>
    <w:p w14:paraId="5C5CE09C"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7221956A"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0D6DEE0F" w14:textId="473DF89A" w:rsidR="006E1A48" w:rsidRPr="006E1A48" w:rsidRDefault="006E1A48" w:rsidP="006E1A48">
      <w:pPr>
        <w:tabs>
          <w:tab w:val="left" w:pos="3290"/>
        </w:tabs>
        <w:spacing w:after="0" w:line="240" w:lineRule="auto"/>
        <w:ind w:firstLine="1134"/>
        <w:jc w:val="center"/>
        <w:rPr>
          <w:rFonts w:ascii="Times New Roman" w:eastAsia="Times New Roman" w:hAnsi="Times New Roman" w:cs="Times New Roman"/>
          <w:b/>
          <w:bCs/>
          <w:color w:val="000000"/>
          <w:sz w:val="24"/>
          <w:szCs w:val="24"/>
          <w:lang w:val="sr-Latn-ME"/>
        </w:rPr>
      </w:pPr>
      <w:r w:rsidRPr="006E1A48">
        <w:rPr>
          <w:rFonts w:ascii="Times New Roman" w:eastAsia="Times New Roman" w:hAnsi="Times New Roman" w:cs="Times New Roman"/>
          <w:b/>
          <w:bCs/>
          <w:color w:val="000000"/>
          <w:sz w:val="24"/>
          <w:szCs w:val="24"/>
          <w:lang w:val="sr-Latn-ME"/>
        </w:rPr>
        <w:t xml:space="preserve">                                            Ovlašćeno lice naručioca:  </w:t>
      </w:r>
      <w:r w:rsidR="001F343C">
        <w:rPr>
          <w:rFonts w:ascii="Times New Roman" w:eastAsia="Times New Roman" w:hAnsi="Times New Roman" w:cs="Times New Roman"/>
          <w:b/>
          <w:bCs/>
          <w:color w:val="000000"/>
          <w:sz w:val="24"/>
          <w:szCs w:val="24"/>
          <w:lang w:val="sr-Latn-ME"/>
        </w:rPr>
        <w:t>VD Direktor</w:t>
      </w:r>
      <w:r w:rsidRPr="006E1A48">
        <w:rPr>
          <w:rFonts w:ascii="Times New Roman" w:eastAsia="Times New Roman" w:hAnsi="Times New Roman" w:cs="Times New Roman"/>
          <w:color w:val="000000"/>
          <w:sz w:val="24"/>
          <w:szCs w:val="24"/>
          <w:lang w:val="sr-Latn-ME"/>
        </w:rPr>
        <w:t xml:space="preserve"> </w:t>
      </w:r>
      <w:r w:rsidR="001F343C">
        <w:rPr>
          <w:rFonts w:ascii="Times New Roman" w:eastAsia="Times New Roman" w:hAnsi="Times New Roman" w:cs="Times New Roman"/>
          <w:color w:val="000000"/>
          <w:sz w:val="24"/>
          <w:szCs w:val="24"/>
          <w:lang w:val="sr-Latn-ME"/>
        </w:rPr>
        <w:t>Dragić Vukić</w:t>
      </w:r>
    </w:p>
    <w:p w14:paraId="4D527450" w14:textId="77777777" w:rsidR="006E1A48" w:rsidRPr="006E1A48" w:rsidRDefault="006E1A48" w:rsidP="006E1A48">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6F450A1C" w14:textId="77777777" w:rsidR="006E1A48" w:rsidRPr="006E1A48" w:rsidRDefault="006E1A48" w:rsidP="006E1A48">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p>
    <w:p w14:paraId="46A1C756" w14:textId="77777777" w:rsidR="006E1A48" w:rsidRPr="006E1A48" w:rsidRDefault="006E1A48" w:rsidP="006E1A48">
      <w:pPr>
        <w:tabs>
          <w:tab w:val="left" w:pos="3290"/>
        </w:tabs>
        <w:spacing w:after="0" w:line="240" w:lineRule="auto"/>
        <w:ind w:firstLine="1134"/>
        <w:jc w:val="center"/>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                                       Službenik za javne nabavke:  Knežević Miljana</w:t>
      </w:r>
    </w:p>
    <w:p w14:paraId="47690F20" w14:textId="77777777" w:rsidR="006E1A48" w:rsidRPr="006E1A48" w:rsidRDefault="006E1A48" w:rsidP="006E1A48">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24761325" w14:textId="77777777" w:rsidR="006E1A48" w:rsidRPr="006E1A48" w:rsidRDefault="006E1A48" w:rsidP="006E1A48">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p>
    <w:p w14:paraId="60C94815" w14:textId="77777777" w:rsidR="006E1A48" w:rsidRPr="006E1A48" w:rsidRDefault="006E1A48" w:rsidP="006E1A48">
      <w:pPr>
        <w:tabs>
          <w:tab w:val="left" w:pos="3290"/>
        </w:tabs>
        <w:spacing w:after="0" w:line="240" w:lineRule="auto"/>
        <w:ind w:firstLine="1134"/>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             Lice koje je učestvovalo u planiranju javne nabavke: Bubanja Tomica</w:t>
      </w:r>
    </w:p>
    <w:p w14:paraId="24DF3F13" w14:textId="77777777" w:rsidR="006E1A48" w:rsidRPr="006E1A48" w:rsidRDefault="006E1A48" w:rsidP="006E1A48">
      <w:pPr>
        <w:spacing w:after="0" w:line="240" w:lineRule="auto"/>
        <w:ind w:left="6372"/>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23836F88" w14:textId="77777777" w:rsidR="006E1A48" w:rsidRPr="006E1A48" w:rsidRDefault="006E1A48" w:rsidP="006E1A48">
      <w:pPr>
        <w:spacing w:after="0" w:line="240" w:lineRule="auto"/>
        <w:ind w:left="6372"/>
        <w:jc w:val="center"/>
        <w:rPr>
          <w:rFonts w:ascii="Times New Roman" w:eastAsia="Times New Roman" w:hAnsi="Times New Roman" w:cs="Times New Roman"/>
          <w:i/>
          <w:iCs/>
          <w:color w:val="000000"/>
          <w:sz w:val="24"/>
          <w:szCs w:val="24"/>
          <w:lang w:val="sr-Latn-ME"/>
        </w:rPr>
      </w:pPr>
    </w:p>
    <w:p w14:paraId="045A6DA8" w14:textId="77777777" w:rsidR="006E1A48" w:rsidRPr="006E1A48" w:rsidRDefault="006E1A48" w:rsidP="006E1A48">
      <w:pPr>
        <w:tabs>
          <w:tab w:val="left" w:pos="3290"/>
        </w:tabs>
        <w:spacing w:after="0" w:line="240" w:lineRule="auto"/>
        <w:rPr>
          <w:rFonts w:ascii="Times New Roman" w:eastAsia="Times New Roman" w:hAnsi="Times New Roman" w:cs="Times New Roman"/>
          <w:iCs/>
          <w:color w:val="000000"/>
          <w:sz w:val="24"/>
          <w:szCs w:val="24"/>
          <w:lang w:val="sr-Latn-ME"/>
        </w:rPr>
      </w:pPr>
      <w:r w:rsidRPr="006E1A48">
        <w:rPr>
          <w:rFonts w:ascii="Times New Roman" w:eastAsia="Times New Roman" w:hAnsi="Times New Roman" w:cs="Times New Roman"/>
          <w:iCs/>
          <w:color w:val="000000"/>
          <w:sz w:val="24"/>
          <w:szCs w:val="24"/>
          <w:lang w:val="sr-Latn-ME"/>
        </w:rPr>
        <w:t xml:space="preserve">                  Predsjednik komisije </w:t>
      </w:r>
      <w:r w:rsidRPr="006E1A48">
        <w:rPr>
          <w:rFonts w:ascii="Times New Roman" w:eastAsia="Times New Roman" w:hAnsi="Times New Roman" w:cs="Times New Roman"/>
          <w:sz w:val="24"/>
          <w:szCs w:val="24"/>
          <w:lang w:val="sr-Latn-ME"/>
        </w:rPr>
        <w:t>za sprovođenje postupka javne nabavk</w:t>
      </w:r>
      <w:r w:rsidRPr="006E1A48">
        <w:rPr>
          <w:rFonts w:ascii="Times New Roman" w:eastAsia="Times New Roman" w:hAnsi="Times New Roman" w:cs="Times New Roman"/>
          <w:iCs/>
          <w:color w:val="000000"/>
          <w:sz w:val="24"/>
          <w:szCs w:val="24"/>
          <w:lang w:val="sr-Latn-ME"/>
        </w:rPr>
        <w:t>e:  Knežević Miljana</w:t>
      </w:r>
    </w:p>
    <w:p w14:paraId="1C2D70D1" w14:textId="77777777" w:rsidR="006E1A48" w:rsidRPr="006E1A48" w:rsidRDefault="006E1A48" w:rsidP="006E1A48">
      <w:pPr>
        <w:tabs>
          <w:tab w:val="left" w:pos="3290"/>
        </w:tabs>
        <w:spacing w:after="0" w:line="240" w:lineRule="auto"/>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164DD0E7" w14:textId="77777777" w:rsidR="006E1A48" w:rsidRPr="006E1A48" w:rsidRDefault="006E1A48" w:rsidP="006E1A48">
      <w:pPr>
        <w:tabs>
          <w:tab w:val="left" w:pos="3290"/>
        </w:tabs>
        <w:spacing w:after="0" w:line="240" w:lineRule="auto"/>
        <w:rPr>
          <w:rFonts w:ascii="Times New Roman" w:eastAsia="Times New Roman" w:hAnsi="Times New Roman" w:cs="Times New Roman"/>
          <w:color w:val="000000"/>
          <w:sz w:val="24"/>
          <w:szCs w:val="24"/>
          <w:lang w:val="sr-Latn-ME"/>
        </w:rPr>
      </w:pPr>
    </w:p>
    <w:p w14:paraId="4253F2A1" w14:textId="77777777" w:rsidR="006E1A48" w:rsidRPr="006E1A48" w:rsidRDefault="006E1A48" w:rsidP="006E1A48">
      <w:pPr>
        <w:tabs>
          <w:tab w:val="left" w:pos="3290"/>
        </w:tabs>
        <w:spacing w:after="0" w:line="240" w:lineRule="auto"/>
        <w:ind w:firstLine="1134"/>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iCs/>
          <w:color w:val="000000"/>
          <w:sz w:val="24"/>
          <w:szCs w:val="24"/>
          <w:lang w:val="sr-Latn-ME"/>
        </w:rPr>
        <w:t xml:space="preserve">           Član komisije </w:t>
      </w:r>
      <w:r w:rsidRPr="006E1A48">
        <w:rPr>
          <w:rFonts w:ascii="Times New Roman" w:eastAsia="Times New Roman" w:hAnsi="Times New Roman" w:cs="Times New Roman"/>
          <w:sz w:val="24"/>
          <w:szCs w:val="24"/>
          <w:lang w:val="sr-Latn-ME"/>
        </w:rPr>
        <w:t>za sprovođenje postupka javne nabavk</w:t>
      </w:r>
      <w:r w:rsidRPr="006E1A48">
        <w:rPr>
          <w:rFonts w:ascii="Times New Roman" w:eastAsia="Times New Roman" w:hAnsi="Times New Roman" w:cs="Times New Roman"/>
          <w:iCs/>
          <w:color w:val="000000"/>
          <w:sz w:val="24"/>
          <w:szCs w:val="24"/>
          <w:lang w:val="sr-Latn-ME"/>
        </w:rPr>
        <w:t>e</w:t>
      </w:r>
      <w:r w:rsidRPr="006E1A48">
        <w:rPr>
          <w:rFonts w:ascii="Times New Roman" w:eastAsia="Times New Roman" w:hAnsi="Times New Roman" w:cs="Times New Roman"/>
          <w:color w:val="000000"/>
          <w:sz w:val="24"/>
          <w:szCs w:val="24"/>
          <w:lang w:val="sr-Latn-ME"/>
        </w:rPr>
        <w:t>: Bubanja Tomica</w:t>
      </w:r>
    </w:p>
    <w:p w14:paraId="298FD39F" w14:textId="77777777" w:rsidR="006E1A48" w:rsidRPr="006E1A48" w:rsidRDefault="006E1A48" w:rsidP="006E1A48">
      <w:pPr>
        <w:spacing w:after="0" w:line="240" w:lineRule="auto"/>
        <w:ind w:left="6372"/>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0DB63908" w14:textId="77777777" w:rsidR="006E1A48" w:rsidRPr="006E1A48" w:rsidRDefault="006E1A48" w:rsidP="006E1A48">
      <w:pPr>
        <w:spacing w:after="0" w:line="240" w:lineRule="auto"/>
        <w:ind w:left="6372"/>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w:t>
      </w:r>
    </w:p>
    <w:p w14:paraId="22B69936" w14:textId="77777777" w:rsidR="006E1A48" w:rsidRPr="006E1A48" w:rsidRDefault="006E1A48" w:rsidP="006E1A48">
      <w:pPr>
        <w:tabs>
          <w:tab w:val="left" w:pos="3290"/>
        </w:tabs>
        <w:spacing w:after="0" w:line="240" w:lineRule="auto"/>
        <w:ind w:firstLine="1134"/>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iCs/>
          <w:color w:val="000000"/>
          <w:sz w:val="24"/>
          <w:szCs w:val="24"/>
          <w:lang w:val="sr-Latn-ME"/>
        </w:rPr>
        <w:t xml:space="preserve">           Član komisije </w:t>
      </w:r>
      <w:r w:rsidRPr="006E1A48">
        <w:rPr>
          <w:rFonts w:ascii="Times New Roman" w:eastAsia="Times New Roman" w:hAnsi="Times New Roman" w:cs="Times New Roman"/>
          <w:sz w:val="24"/>
          <w:szCs w:val="24"/>
          <w:lang w:val="sr-Latn-ME"/>
        </w:rPr>
        <w:t>za sprovođenje postupka javne nabavk</w:t>
      </w:r>
      <w:r w:rsidRPr="006E1A48">
        <w:rPr>
          <w:rFonts w:ascii="Times New Roman" w:eastAsia="Times New Roman" w:hAnsi="Times New Roman" w:cs="Times New Roman"/>
          <w:iCs/>
          <w:color w:val="000000"/>
          <w:sz w:val="24"/>
          <w:szCs w:val="24"/>
          <w:lang w:val="sr-Latn-ME"/>
        </w:rPr>
        <w:t>e</w:t>
      </w:r>
      <w:r w:rsidRPr="006E1A48">
        <w:rPr>
          <w:rFonts w:ascii="Times New Roman" w:eastAsia="Times New Roman" w:hAnsi="Times New Roman" w:cs="Times New Roman"/>
          <w:color w:val="000000"/>
          <w:sz w:val="24"/>
          <w:szCs w:val="24"/>
          <w:lang w:val="sr-Latn-ME"/>
        </w:rPr>
        <w:t>:  Đuričanin Vanja</w:t>
      </w:r>
    </w:p>
    <w:p w14:paraId="52207406" w14:textId="77777777" w:rsidR="006E1A48" w:rsidRPr="006E1A48" w:rsidRDefault="006E1A48" w:rsidP="006E1A48">
      <w:pPr>
        <w:spacing w:after="0" w:line="240" w:lineRule="auto"/>
        <w:ind w:left="6372"/>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420FE7FD"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r w:rsidRPr="006E1A48">
        <w:rPr>
          <w:rFonts w:ascii="Times New Roman" w:eastAsia="Times New Roman" w:hAnsi="Times New Roman" w:cs="Times New Roman"/>
          <w:b/>
          <w:bCs/>
          <w:color w:val="000000"/>
          <w:sz w:val="24"/>
          <w:szCs w:val="24"/>
          <w:lang w:val="sr-Latn-ME"/>
        </w:rPr>
        <w:t>.</w:t>
      </w:r>
    </w:p>
    <w:p w14:paraId="7743BEA2"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7CF53200"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658C3298"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4E7DD027"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4BA74754"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65D35409"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774BBB87" w14:textId="77777777" w:rsidR="006E1A48" w:rsidRPr="006E1A48" w:rsidRDefault="006E1A48" w:rsidP="006E1A4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061"/>
        <w:outlineLvl w:val="0"/>
        <w:rPr>
          <w:rFonts w:ascii="Times New Roman" w:eastAsia="Times New Roman" w:hAnsi="Times New Roman" w:cs="Times New Roman"/>
          <w:b/>
          <w:iCs/>
          <w:sz w:val="24"/>
          <w:szCs w:val="24"/>
          <w:lang w:val="sr-Latn-ME"/>
        </w:rPr>
      </w:pPr>
      <w:bookmarkStart w:id="18" w:name="_Toc62730568"/>
      <w:r w:rsidRPr="006E1A48">
        <w:rPr>
          <w:rFonts w:ascii="Times New Roman" w:eastAsia="Times New Roman" w:hAnsi="Times New Roman" w:cs="Times New Roman"/>
          <w:b/>
          <w:sz w:val="24"/>
          <w:szCs w:val="24"/>
          <w:lang w:val="sr-Latn-ME"/>
        </w:rPr>
        <w:lastRenderedPageBreak/>
        <w:t>UPUTSTVO O PRAVNOM SREDSTVU</w:t>
      </w:r>
      <w:bookmarkEnd w:id="18"/>
    </w:p>
    <w:p w14:paraId="2F661737" w14:textId="77777777" w:rsidR="006E1A48" w:rsidRPr="006E1A48" w:rsidRDefault="006E1A48" w:rsidP="006E1A48">
      <w:pPr>
        <w:tabs>
          <w:tab w:val="left" w:pos="5760"/>
        </w:tabs>
        <w:spacing w:after="0" w:line="240" w:lineRule="auto"/>
        <w:jc w:val="center"/>
        <w:rPr>
          <w:rFonts w:ascii="Times New Roman" w:eastAsia="Times New Roman" w:hAnsi="Times New Roman" w:cs="Times New Roman"/>
          <w:color w:val="000000"/>
          <w:sz w:val="24"/>
          <w:szCs w:val="24"/>
          <w:lang w:val="sr-Latn-ME"/>
        </w:rPr>
      </w:pPr>
    </w:p>
    <w:p w14:paraId="7A95657B"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Privredni subjekat može da izjavi žalbu protiv ove tenderske dokumentacije Komisiji za zaštitu prava najkasnije deset dana prije dana koji je određen za otvaranje ponuda. </w:t>
      </w:r>
    </w:p>
    <w:p w14:paraId="50630AFB" w14:textId="77777777" w:rsidR="006E1A48" w:rsidRPr="006E1A48" w:rsidRDefault="006E1A48" w:rsidP="006E1A48">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02A91D39" w14:textId="77777777" w:rsidR="006E1A48" w:rsidRPr="006E1A48" w:rsidRDefault="006E1A48" w:rsidP="006E1A48">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2CD2C59C" w14:textId="77777777" w:rsidR="006E1A48" w:rsidRPr="006E1A48" w:rsidRDefault="006E1A48" w:rsidP="006E1A48">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14:paraId="2CF3CA77" w14:textId="77777777" w:rsidR="006E1A48" w:rsidRPr="006E1A48" w:rsidRDefault="006E1A48" w:rsidP="006E1A48">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6E1A48">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AB0B14"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7FD4BB8E"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1F2C26C2"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7BD790CD"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6E1A48">
          <w:rPr>
            <w:rFonts w:ascii="Times New Roman" w:eastAsia="Times New Roman" w:hAnsi="Times New Roman" w:cs="Times New Roman"/>
            <w:color w:val="0000FF"/>
            <w:sz w:val="24"/>
            <w:szCs w:val="24"/>
            <w:u w:val="single"/>
            <w:lang w:val="sr-Latn-ME"/>
          </w:rPr>
          <w:t>http://www.kontrola-nabavki.me/</w:t>
        </w:r>
      </w:hyperlink>
      <w:r w:rsidRPr="006E1A48">
        <w:rPr>
          <w:rFonts w:ascii="Times New Roman" w:eastAsia="Times New Roman" w:hAnsi="Times New Roman" w:cs="Times New Roman"/>
          <w:color w:val="000000"/>
          <w:sz w:val="24"/>
          <w:szCs w:val="24"/>
          <w:lang w:val="sr-Latn-ME"/>
        </w:rPr>
        <w:t>.“.</w:t>
      </w:r>
    </w:p>
    <w:p w14:paraId="17DB0EBF"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49D17C0B"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049096DB"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39F7EF67"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77A823D2"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08733497" w14:textId="77777777" w:rsidR="006E1A48" w:rsidRPr="006E1A48" w:rsidRDefault="006E1A48" w:rsidP="006E1A48">
      <w:pPr>
        <w:spacing w:after="0" w:line="240" w:lineRule="auto"/>
        <w:rPr>
          <w:rFonts w:ascii="Times New Roman" w:eastAsia="Times New Roman" w:hAnsi="Times New Roman" w:cs="Times New Roman"/>
          <w:sz w:val="24"/>
          <w:szCs w:val="24"/>
        </w:rPr>
      </w:pPr>
    </w:p>
    <w:p w14:paraId="3E2B1365" w14:textId="77777777" w:rsidR="006E1A48" w:rsidRPr="001F1108" w:rsidRDefault="006E1A48">
      <w:pPr>
        <w:rPr>
          <w:rFonts w:ascii="Times New Roman" w:hAnsi="Times New Roman" w:cs="Times New Roman"/>
          <w:sz w:val="24"/>
          <w:szCs w:val="24"/>
        </w:rPr>
      </w:pPr>
    </w:p>
    <w:sectPr w:rsidR="006E1A48" w:rsidRPr="001F110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CAA81" w14:textId="77777777" w:rsidR="00FE5E57" w:rsidRDefault="00FE5E57" w:rsidP="001F05EC">
      <w:pPr>
        <w:spacing w:after="0" w:line="240" w:lineRule="auto"/>
      </w:pPr>
      <w:r>
        <w:separator/>
      </w:r>
    </w:p>
  </w:endnote>
  <w:endnote w:type="continuationSeparator" w:id="0">
    <w:p w14:paraId="6678AB3A" w14:textId="77777777" w:rsidR="00FE5E57" w:rsidRDefault="00FE5E57" w:rsidP="001F0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004E" w14:textId="77777777" w:rsidR="00FE5E57" w:rsidRDefault="00FE5E57" w:rsidP="001F05EC">
      <w:pPr>
        <w:spacing w:after="0" w:line="240" w:lineRule="auto"/>
      </w:pPr>
      <w:r>
        <w:separator/>
      </w:r>
    </w:p>
  </w:footnote>
  <w:footnote w:type="continuationSeparator" w:id="0">
    <w:p w14:paraId="74471F15" w14:textId="77777777" w:rsidR="00FE5E57" w:rsidRDefault="00FE5E57" w:rsidP="001F05EC">
      <w:pPr>
        <w:spacing w:after="0" w:line="240" w:lineRule="auto"/>
      </w:pPr>
      <w:r>
        <w:continuationSeparator/>
      </w:r>
    </w:p>
  </w:footnote>
  <w:footnote w:id="1">
    <w:p w14:paraId="7B59037B" w14:textId="77777777" w:rsidR="001F05EC" w:rsidRDefault="001F05EC" w:rsidP="001F05E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2F5D77CC" w14:textId="77777777" w:rsidR="00330174" w:rsidRPr="005D5095" w:rsidRDefault="00330174" w:rsidP="00330174">
      <w:pPr>
        <w:pStyle w:val="FootnoteText"/>
        <w:rPr>
          <w:rFonts w:ascii="Arial" w:hAnsi="Arial" w:cs="Arial"/>
          <w:sz w:val="16"/>
          <w:szCs w:val="16"/>
          <w:lang w:val="sr-Latn-ME"/>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3">
    <w:p w14:paraId="2FC98BC0" w14:textId="77777777" w:rsidR="00330174" w:rsidRPr="005D5095" w:rsidRDefault="00330174" w:rsidP="00330174">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Uslovi sposobnosti privrednog subjekta mogu da se zahtijevaju na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sa predmetom nabavke i srazmjerni predmetu nabavke.</w:t>
      </w:r>
    </w:p>
  </w:footnote>
  <w:footnote w:id="4">
    <w:p w14:paraId="4FF0F77F" w14:textId="77777777" w:rsidR="0017190D" w:rsidRPr="007F2BA0" w:rsidRDefault="0017190D" w:rsidP="0017190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5">
    <w:p w14:paraId="2B19345D" w14:textId="77777777" w:rsidR="005D5760" w:rsidRPr="007F2BA0" w:rsidRDefault="005D5760" w:rsidP="005D57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6">
    <w:p w14:paraId="32ABE13F" w14:textId="77777777" w:rsidR="00495B99" w:rsidRDefault="00495B99" w:rsidP="00495B9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7">
    <w:p w14:paraId="06ECEE54" w14:textId="77777777" w:rsidR="00495B99" w:rsidRDefault="00495B99" w:rsidP="00495B9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8">
    <w:p w14:paraId="4A7FC815" w14:textId="77777777" w:rsidR="00495B99" w:rsidRDefault="00495B99" w:rsidP="00495B9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9">
    <w:p w14:paraId="232BB6FB" w14:textId="77777777" w:rsidR="00495B99" w:rsidRDefault="00495B99" w:rsidP="00495B9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10">
    <w:p w14:paraId="79853582" w14:textId="77777777" w:rsidR="00601FD1" w:rsidRPr="00D76152" w:rsidRDefault="00601FD1" w:rsidP="00601FD1">
      <w:pPr>
        <w:pStyle w:val="FootnoteText"/>
        <w:rPr>
          <w:rFonts w:ascii="Arial" w:hAnsi="Arial" w:cs="Arial"/>
        </w:rPr>
      </w:pPr>
      <w:r w:rsidRPr="00D76152">
        <w:rPr>
          <w:rStyle w:val="FootnoteReference"/>
          <w:rFonts w:ascii="Arial" w:hAnsi="Arial" w:cs="Arial"/>
          <w:sz w:val="16"/>
          <w:szCs w:val="16"/>
        </w:rPr>
        <w:footnoteRef/>
      </w:r>
      <w:r w:rsidRPr="00D76152">
        <w:rPr>
          <w:rFonts w:ascii="Arial" w:hAnsi="Arial" w:cs="Arial"/>
          <w:sz w:val="16"/>
          <w:szCs w:val="16"/>
        </w:rPr>
        <w:t xml:space="preserve"> Garancija se određuje u iznosu koji ne može da bude veći od 10% vrijednosti ugovora.</w:t>
      </w:r>
    </w:p>
  </w:footnote>
  <w:footnote w:id="11">
    <w:p w14:paraId="0662A761" w14:textId="77777777" w:rsidR="00601FD1" w:rsidRDefault="00601FD1" w:rsidP="00601FD1">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2">
    <w:p w14:paraId="11BBDE20" w14:textId="77777777" w:rsidR="00601FD1" w:rsidRPr="000F2C94" w:rsidRDefault="00601FD1" w:rsidP="00601FD1">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13">
    <w:p w14:paraId="0416EAA6" w14:textId="77777777" w:rsidR="001F1108" w:rsidRDefault="001F1108" w:rsidP="001F1108">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14:paraId="55BC32E6" w14:textId="77777777" w:rsidR="00A502A7" w:rsidRPr="002E211C" w:rsidRDefault="00A502A7" w:rsidP="00A502A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B96195F"/>
    <w:multiLevelType w:val="hybridMultilevel"/>
    <w:tmpl w:val="719E3DFE"/>
    <w:lvl w:ilvl="0" w:tplc="9808FB32">
      <w:start w:val="1"/>
      <w:numFmt w:val="decimal"/>
      <w:lvlText w:val="%1."/>
      <w:lvlJc w:val="left"/>
      <w:pPr>
        <w:ind w:left="720" w:hanging="360"/>
      </w:pPr>
      <w:rPr>
        <w:rFonts w:ascii="Times New Roman" w:hAnsi="Times New Roman" w:cs="Times New Roman" w:hint="default"/>
        <w:b/>
        <w:i w:val="0"/>
        <w:strike w:val="0"/>
        <w:dstrike w:val="0"/>
        <w:sz w:val="24"/>
        <w:szCs w:val="24"/>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5BF6AC1"/>
    <w:multiLevelType w:val="hybridMultilevel"/>
    <w:tmpl w:val="F782D45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2E4394B"/>
    <w:multiLevelType w:val="hybridMultilevel"/>
    <w:tmpl w:val="2FFAE1F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417A171A"/>
    <w:multiLevelType w:val="hybridMultilevel"/>
    <w:tmpl w:val="96A27424"/>
    <w:lvl w:ilvl="0" w:tplc="A01A9B26">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7" w15:restartNumberingAfterBreak="0">
    <w:nsid w:val="429E6A3D"/>
    <w:multiLevelType w:val="hybridMultilevel"/>
    <w:tmpl w:val="990E2C90"/>
    <w:lvl w:ilvl="0" w:tplc="2C02A97C">
      <w:numFmt w:val="bullet"/>
      <w:lvlText w:val="-"/>
      <w:lvlJc w:val="left"/>
      <w:pPr>
        <w:ind w:left="420" w:hanging="360"/>
      </w:pPr>
      <w:rPr>
        <w:rFonts w:ascii="Times New Roman" w:eastAsia="Calibri" w:hAnsi="Times New Roman" w:cs="Times New Roman"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16cid:durableId="6872226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471394">
    <w:abstractNumId w:val="2"/>
  </w:num>
  <w:num w:numId="3" w16cid:durableId="435179757">
    <w:abstractNumId w:val="4"/>
  </w:num>
  <w:num w:numId="4" w16cid:durableId="1102529555">
    <w:abstractNumId w:val="3"/>
  </w:num>
  <w:num w:numId="5" w16cid:durableId="978731852">
    <w:abstractNumId w:val="0"/>
  </w:num>
  <w:num w:numId="6" w16cid:durableId="2146579874">
    <w:abstractNumId w:val="6"/>
  </w:num>
  <w:num w:numId="7" w16cid:durableId="380212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5443622">
    <w:abstractNumId w:val="5"/>
  </w:num>
  <w:num w:numId="9" w16cid:durableId="3929654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36977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5EC"/>
    <w:rsid w:val="000C69D3"/>
    <w:rsid w:val="001235A9"/>
    <w:rsid w:val="001642EA"/>
    <w:rsid w:val="0017190D"/>
    <w:rsid w:val="001F05EC"/>
    <w:rsid w:val="001F1108"/>
    <w:rsid w:val="001F343C"/>
    <w:rsid w:val="00227636"/>
    <w:rsid w:val="002311F7"/>
    <w:rsid w:val="00256C4A"/>
    <w:rsid w:val="00260DE4"/>
    <w:rsid w:val="002D2C0D"/>
    <w:rsid w:val="002E25A8"/>
    <w:rsid w:val="00300263"/>
    <w:rsid w:val="00330174"/>
    <w:rsid w:val="00360F03"/>
    <w:rsid w:val="003A65F1"/>
    <w:rsid w:val="003A66B0"/>
    <w:rsid w:val="003E1617"/>
    <w:rsid w:val="004012D9"/>
    <w:rsid w:val="00484E6A"/>
    <w:rsid w:val="00495B99"/>
    <w:rsid w:val="004A6130"/>
    <w:rsid w:val="004C04F2"/>
    <w:rsid w:val="00531F71"/>
    <w:rsid w:val="0058333F"/>
    <w:rsid w:val="005D5760"/>
    <w:rsid w:val="006014A0"/>
    <w:rsid w:val="00601FD1"/>
    <w:rsid w:val="00655604"/>
    <w:rsid w:val="00673E6F"/>
    <w:rsid w:val="006838B5"/>
    <w:rsid w:val="006A5536"/>
    <w:rsid w:val="006E1A48"/>
    <w:rsid w:val="00750325"/>
    <w:rsid w:val="00785E63"/>
    <w:rsid w:val="007A7038"/>
    <w:rsid w:val="0087324B"/>
    <w:rsid w:val="00886A33"/>
    <w:rsid w:val="008B0460"/>
    <w:rsid w:val="00963F51"/>
    <w:rsid w:val="009D6841"/>
    <w:rsid w:val="00A377C2"/>
    <w:rsid w:val="00A502A7"/>
    <w:rsid w:val="00A759E8"/>
    <w:rsid w:val="00BC3ED0"/>
    <w:rsid w:val="00C50866"/>
    <w:rsid w:val="00C852B8"/>
    <w:rsid w:val="00CC000F"/>
    <w:rsid w:val="00D3422F"/>
    <w:rsid w:val="00DB3424"/>
    <w:rsid w:val="00F16440"/>
    <w:rsid w:val="00FA69FE"/>
    <w:rsid w:val="00FB31BC"/>
    <w:rsid w:val="00FE5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4E1A3"/>
  <w15:chartTrackingRefBased/>
  <w15:docId w15:val="{5F5F318E-AF05-44B0-BA32-E2BCCF06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F05E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F05EC"/>
    <w:rPr>
      <w:rFonts w:ascii="Calibri" w:eastAsia="Calibri" w:hAnsi="Calibri" w:cs="Times New Roman"/>
      <w:sz w:val="20"/>
      <w:szCs w:val="20"/>
    </w:rPr>
  </w:style>
  <w:style w:type="character" w:styleId="FootnoteReference">
    <w:name w:val="footnote reference"/>
    <w:uiPriority w:val="99"/>
    <w:unhideWhenUsed/>
    <w:qFormat/>
    <w:rsid w:val="001F05EC"/>
    <w:rPr>
      <w:vertAlign w:val="superscript"/>
    </w:rPr>
  </w:style>
  <w:style w:type="table" w:styleId="TableGrid">
    <w:name w:val="Table Grid"/>
    <w:basedOn w:val="TableNormal"/>
    <w:uiPriority w:val="59"/>
    <w:rsid w:val="00360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Liste 1"/>
    <w:basedOn w:val="Normal"/>
    <w:link w:val="ListParagraphChar"/>
    <w:uiPriority w:val="34"/>
    <w:qFormat/>
    <w:rsid w:val="0087324B"/>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34"/>
    <w:qFormat/>
    <w:locked/>
    <w:rsid w:val="0087324B"/>
    <w:rPr>
      <w:rFonts w:ascii="Times New Roman" w:eastAsia="Times New Roman" w:hAnsi="Times New Roman" w:cs="Times New Roman"/>
      <w:sz w:val="24"/>
      <w:szCs w:val="24"/>
    </w:rPr>
  </w:style>
  <w:style w:type="table" w:customStyle="1" w:styleId="TableGrid1">
    <w:name w:val="Table Grid1"/>
    <w:basedOn w:val="TableNormal"/>
    <w:next w:val="TableGrid"/>
    <w:uiPriority w:val="99"/>
    <w:rsid w:val="00601FD1"/>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78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hyperlink" Target="http://vikberan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12</Pages>
  <Words>2641</Words>
  <Characters>15059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7</cp:revision>
  <cp:lastPrinted>2022-08-08T06:20:00Z</cp:lastPrinted>
  <dcterms:created xsi:type="dcterms:W3CDTF">2022-08-08T06:18:00Z</dcterms:created>
  <dcterms:modified xsi:type="dcterms:W3CDTF">2022-08-09T09:42:00Z</dcterms:modified>
</cp:coreProperties>
</file>