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B71C3" w14:textId="77777777" w:rsidR="00181154" w:rsidRPr="00AD7B04" w:rsidRDefault="00181154" w:rsidP="00181154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</w:rPr>
      </w:pP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Obrazac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1</w:t>
      </w:r>
    </w:p>
    <w:p w14:paraId="77F80E4B" w14:textId="77777777" w:rsidR="00181154" w:rsidRPr="00AD7B04" w:rsidRDefault="00181154" w:rsidP="007C3B9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024945E4" w14:textId="77777777" w:rsidR="007C3B9B" w:rsidRPr="00AD7B04" w:rsidRDefault="007C3B9B" w:rsidP="007C3B9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  <w:proofErr w:type="spellStart"/>
      <w:r w:rsidRPr="00AD7B04">
        <w:rPr>
          <w:rFonts w:cs="Arial"/>
          <w:color w:val="000000" w:themeColor="text1"/>
          <w:sz w:val="24"/>
          <w:szCs w:val="24"/>
        </w:rPr>
        <w:t>Naručilac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: </w:t>
      </w:r>
      <w:proofErr w:type="spellStart"/>
      <w:r w:rsidR="00316704" w:rsidRPr="00316704">
        <w:rPr>
          <w:rFonts w:cs="Arial"/>
          <w:b/>
          <w:color w:val="000000" w:themeColor="text1"/>
          <w:sz w:val="24"/>
          <w:szCs w:val="24"/>
        </w:rPr>
        <w:t>Komisija</w:t>
      </w:r>
      <w:proofErr w:type="spellEnd"/>
      <w:r w:rsidR="00316704" w:rsidRPr="00316704">
        <w:rPr>
          <w:rFonts w:cs="Arial"/>
          <w:b/>
          <w:color w:val="000000" w:themeColor="text1"/>
          <w:sz w:val="24"/>
          <w:szCs w:val="24"/>
        </w:rPr>
        <w:t xml:space="preserve"> za </w:t>
      </w:r>
      <w:proofErr w:type="spellStart"/>
      <w:r w:rsidR="00316704" w:rsidRPr="00316704">
        <w:rPr>
          <w:rFonts w:cs="Arial"/>
          <w:b/>
          <w:color w:val="000000" w:themeColor="text1"/>
          <w:sz w:val="24"/>
          <w:szCs w:val="24"/>
        </w:rPr>
        <w:t>tržište</w:t>
      </w:r>
      <w:proofErr w:type="spellEnd"/>
      <w:r w:rsidR="00316704" w:rsidRPr="003167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316704" w:rsidRPr="00316704">
        <w:rPr>
          <w:rFonts w:cs="Arial"/>
          <w:b/>
          <w:color w:val="000000" w:themeColor="text1"/>
          <w:sz w:val="24"/>
          <w:szCs w:val="24"/>
        </w:rPr>
        <w:t>kapitala</w:t>
      </w:r>
      <w:proofErr w:type="spellEnd"/>
      <w:r w:rsidR="00316704" w:rsidRPr="00316704">
        <w:rPr>
          <w:rFonts w:cs="Arial"/>
          <w:b/>
          <w:color w:val="000000" w:themeColor="text1"/>
          <w:sz w:val="24"/>
          <w:szCs w:val="24"/>
        </w:rPr>
        <w:t xml:space="preserve">                                                              </w:t>
      </w:r>
    </w:p>
    <w:p w14:paraId="500AEC02" w14:textId="0EAAB97D" w:rsidR="007C3B9B" w:rsidRPr="00DC275B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cs="Arial"/>
          <w:sz w:val="24"/>
          <w:szCs w:val="24"/>
        </w:rPr>
      </w:pPr>
      <w:proofErr w:type="spellStart"/>
      <w:r w:rsidRPr="00AD7B04">
        <w:rPr>
          <w:rFonts w:cs="Arial"/>
          <w:color w:val="000000" w:themeColor="text1"/>
          <w:sz w:val="24"/>
          <w:szCs w:val="24"/>
        </w:rPr>
        <w:t>Broj</w:t>
      </w:r>
      <w:proofErr w:type="spellEnd"/>
      <w:r w:rsidR="00AD7B04">
        <w:rPr>
          <w:rFonts w:cs="Arial"/>
          <w:color w:val="000000" w:themeColor="text1"/>
          <w:sz w:val="24"/>
          <w:szCs w:val="24"/>
        </w:rPr>
        <w:t>:</w:t>
      </w:r>
      <w:r w:rsidR="00CF305D">
        <w:rPr>
          <w:rFonts w:cs="Arial"/>
          <w:color w:val="000000" w:themeColor="text1"/>
          <w:sz w:val="24"/>
          <w:szCs w:val="24"/>
        </w:rPr>
        <w:t xml:space="preserve"> </w:t>
      </w:r>
      <w:r w:rsidR="00DC275B" w:rsidRPr="00DC275B">
        <w:rPr>
          <w:sz w:val="24"/>
          <w:szCs w:val="24"/>
        </w:rPr>
        <w:t>01/9-816/1-22</w:t>
      </w:r>
    </w:p>
    <w:p w14:paraId="4E0CDAB3" w14:textId="13AC8631" w:rsidR="007C3B9B" w:rsidRPr="00AD7B04" w:rsidRDefault="007C3B9B" w:rsidP="00C501A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color w:val="000000" w:themeColor="text1"/>
          <w:sz w:val="24"/>
          <w:szCs w:val="24"/>
        </w:rPr>
        <w:t>Datum</w:t>
      </w:r>
      <w:r w:rsidR="00FE0E61">
        <w:rPr>
          <w:rFonts w:cs="Arial"/>
          <w:color w:val="000000" w:themeColor="text1"/>
          <w:sz w:val="24"/>
          <w:szCs w:val="24"/>
        </w:rPr>
        <w:t>:</w:t>
      </w:r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r w:rsidR="00D950F9">
        <w:rPr>
          <w:rFonts w:cs="Arial"/>
          <w:color w:val="000000" w:themeColor="text1"/>
          <w:sz w:val="24"/>
          <w:szCs w:val="24"/>
        </w:rPr>
        <w:t xml:space="preserve"> </w:t>
      </w:r>
      <w:r w:rsidR="0006769A">
        <w:rPr>
          <w:rFonts w:cs="Arial"/>
          <w:color w:val="000000" w:themeColor="text1"/>
          <w:sz w:val="24"/>
          <w:szCs w:val="24"/>
        </w:rPr>
        <w:t>2</w:t>
      </w:r>
      <w:r w:rsidR="008F7C99">
        <w:rPr>
          <w:rFonts w:cs="Arial"/>
          <w:color w:val="000000" w:themeColor="text1"/>
          <w:sz w:val="24"/>
          <w:szCs w:val="24"/>
        </w:rPr>
        <w:t>6</w:t>
      </w:r>
      <w:r w:rsidR="00C501AA" w:rsidRPr="00AD7B04">
        <w:rPr>
          <w:rFonts w:cs="Arial"/>
          <w:color w:val="000000" w:themeColor="text1"/>
          <w:sz w:val="24"/>
          <w:szCs w:val="24"/>
        </w:rPr>
        <w:t>.</w:t>
      </w:r>
      <w:r w:rsidR="00AD7B04">
        <w:rPr>
          <w:rFonts w:cs="Arial"/>
          <w:color w:val="000000" w:themeColor="text1"/>
          <w:sz w:val="24"/>
          <w:szCs w:val="24"/>
        </w:rPr>
        <w:t xml:space="preserve"> 0</w:t>
      </w:r>
      <w:r w:rsidR="00D950F9">
        <w:rPr>
          <w:rFonts w:cs="Arial"/>
          <w:color w:val="000000" w:themeColor="text1"/>
          <w:sz w:val="24"/>
          <w:szCs w:val="24"/>
        </w:rPr>
        <w:t>7</w:t>
      </w:r>
      <w:r w:rsidR="00C501AA" w:rsidRPr="00AD7B04">
        <w:rPr>
          <w:rFonts w:cs="Arial"/>
          <w:color w:val="000000" w:themeColor="text1"/>
          <w:sz w:val="24"/>
          <w:szCs w:val="24"/>
        </w:rPr>
        <w:t>.</w:t>
      </w:r>
      <w:r w:rsidR="003276B9">
        <w:rPr>
          <w:rFonts w:cs="Arial"/>
          <w:color w:val="000000" w:themeColor="text1"/>
          <w:sz w:val="24"/>
          <w:szCs w:val="24"/>
        </w:rPr>
        <w:t xml:space="preserve"> </w:t>
      </w:r>
      <w:r w:rsidR="00C501AA" w:rsidRPr="00AD7B04">
        <w:rPr>
          <w:rFonts w:cs="Arial"/>
          <w:color w:val="000000" w:themeColor="text1"/>
          <w:sz w:val="24"/>
          <w:szCs w:val="24"/>
        </w:rPr>
        <w:t>202</w:t>
      </w:r>
      <w:r w:rsidR="008F7C99">
        <w:rPr>
          <w:rFonts w:cs="Arial"/>
          <w:color w:val="000000" w:themeColor="text1"/>
          <w:sz w:val="24"/>
          <w:szCs w:val="24"/>
        </w:rPr>
        <w:t>2</w:t>
      </w:r>
      <w:r w:rsidR="00C501AA" w:rsidRPr="00AD7B04">
        <w:rPr>
          <w:rFonts w:cs="Arial"/>
          <w:color w:val="000000" w:themeColor="text1"/>
          <w:sz w:val="24"/>
          <w:szCs w:val="24"/>
        </w:rPr>
        <w:t xml:space="preserve">. </w:t>
      </w:r>
      <w:proofErr w:type="spellStart"/>
      <w:r w:rsidR="00C501AA" w:rsidRPr="00AD7B04">
        <w:rPr>
          <w:rFonts w:cs="Arial"/>
          <w:color w:val="000000" w:themeColor="text1"/>
          <w:sz w:val="24"/>
          <w:szCs w:val="24"/>
        </w:rPr>
        <w:t>godine</w:t>
      </w:r>
      <w:proofErr w:type="spellEnd"/>
    </w:p>
    <w:p w14:paraId="5E2EEAEE" w14:textId="77777777" w:rsidR="00C501AA" w:rsidRPr="00AD7B04" w:rsidRDefault="00C501AA" w:rsidP="00C501A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48F78780" w14:textId="77777777" w:rsidR="007C3B9B" w:rsidRDefault="007C3B9B" w:rsidP="00FE0E61">
      <w:pPr>
        <w:spacing w:after="0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color w:val="000000" w:themeColor="text1"/>
          <w:sz w:val="24"/>
          <w:szCs w:val="24"/>
        </w:rPr>
        <w:t xml:space="preserve">Na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osnovu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člana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27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stav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1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Zakona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o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javnim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nabavkama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(„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Službeni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list </w:t>
      </w:r>
      <w:proofErr w:type="gramStart"/>
      <w:r w:rsidRPr="00AD7B04">
        <w:rPr>
          <w:rFonts w:cs="Arial"/>
          <w:color w:val="000000" w:themeColor="text1"/>
          <w:sz w:val="24"/>
          <w:szCs w:val="24"/>
        </w:rPr>
        <w:t>CG“</w:t>
      </w:r>
      <w:proofErr w:type="gramEnd"/>
      <w:r w:rsidRPr="00AD7B04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broj</w:t>
      </w:r>
      <w:proofErr w:type="spellEnd"/>
      <w:r w:rsidR="004D2C82" w:rsidRPr="00AD7B04">
        <w:rPr>
          <w:rFonts w:cs="Arial"/>
          <w:color w:val="000000" w:themeColor="text1"/>
          <w:sz w:val="24"/>
          <w:szCs w:val="24"/>
        </w:rPr>
        <w:t xml:space="preserve"> 74/19</w:t>
      </w:r>
      <w:r w:rsidR="008C633E" w:rsidRPr="00AD7B04">
        <w:rPr>
          <w:rFonts w:cs="Arial"/>
          <w:color w:val="000000" w:themeColor="text1"/>
          <w:sz w:val="24"/>
          <w:szCs w:val="24"/>
        </w:rPr>
        <w:t>)</w:t>
      </w:r>
      <w:r w:rsidR="00C0745A">
        <w:rPr>
          <w:rFonts w:cs="Arial"/>
          <w:color w:val="000000" w:themeColor="text1"/>
          <w:sz w:val="24"/>
          <w:szCs w:val="24"/>
        </w:rPr>
        <w:t xml:space="preserve">  </w:t>
      </w:r>
      <w:proofErr w:type="spellStart"/>
      <w:r w:rsidR="00C0745A">
        <w:rPr>
          <w:rFonts w:cs="Arial"/>
          <w:color w:val="000000" w:themeColor="text1"/>
          <w:sz w:val="24"/>
          <w:szCs w:val="24"/>
        </w:rPr>
        <w:t>i</w:t>
      </w:r>
      <w:proofErr w:type="spellEnd"/>
      <w:r w:rsidR="00C0745A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C0745A">
        <w:rPr>
          <w:rFonts w:cs="Arial"/>
          <w:color w:val="000000" w:themeColor="text1"/>
          <w:sz w:val="24"/>
          <w:szCs w:val="24"/>
        </w:rPr>
        <w:t>Pravilnika</w:t>
      </w:r>
      <w:proofErr w:type="spellEnd"/>
      <w:r w:rsidR="00C0745A">
        <w:rPr>
          <w:rFonts w:cs="Arial"/>
          <w:color w:val="000000" w:themeColor="text1"/>
          <w:sz w:val="24"/>
          <w:szCs w:val="24"/>
        </w:rPr>
        <w:t xml:space="preserve"> </w:t>
      </w:r>
      <w:r w:rsidRPr="00AD7B04">
        <w:rPr>
          <w:rFonts w:cs="Arial"/>
          <w:color w:val="000000" w:themeColor="text1"/>
          <w:sz w:val="24"/>
          <w:szCs w:val="24"/>
        </w:rPr>
        <w:t xml:space="preserve">za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sprovođenje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jednostavnih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nabavki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("</w:t>
      </w:r>
      <w:proofErr w:type="spellStart"/>
      <w:r w:rsidR="007E0C7A" w:rsidRPr="007E0C7A">
        <w:rPr>
          <w:rFonts w:cs="Arial"/>
          <w:color w:val="000000" w:themeColor="text1"/>
          <w:sz w:val="24"/>
          <w:szCs w:val="24"/>
        </w:rPr>
        <w:t>Službeni</w:t>
      </w:r>
      <w:proofErr w:type="spellEnd"/>
      <w:r w:rsidR="007E0C7A" w:rsidRPr="007E0C7A">
        <w:rPr>
          <w:rFonts w:cs="Arial"/>
          <w:color w:val="000000" w:themeColor="text1"/>
          <w:sz w:val="24"/>
          <w:szCs w:val="24"/>
        </w:rPr>
        <w:t xml:space="preserve"> list </w:t>
      </w:r>
      <w:proofErr w:type="spellStart"/>
      <w:r w:rsidR="007E0C7A" w:rsidRPr="007E0C7A">
        <w:rPr>
          <w:rFonts w:cs="Arial"/>
          <w:color w:val="000000" w:themeColor="text1"/>
          <w:sz w:val="24"/>
          <w:szCs w:val="24"/>
        </w:rPr>
        <w:t>Crne</w:t>
      </w:r>
      <w:proofErr w:type="spellEnd"/>
      <w:r w:rsidR="007E0C7A" w:rsidRPr="007E0C7A">
        <w:rPr>
          <w:rFonts w:cs="Arial"/>
          <w:color w:val="000000" w:themeColor="text1"/>
          <w:sz w:val="24"/>
          <w:szCs w:val="24"/>
        </w:rPr>
        <w:t xml:space="preserve"> Gore", br. 061/20 od 24.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06.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2020</w:t>
      </w:r>
      <w:r w:rsidR="009F20C1">
        <w:rPr>
          <w:rFonts w:cs="Arial"/>
          <w:color w:val="000000" w:themeColor="text1"/>
          <w:sz w:val="24"/>
          <w:szCs w:val="24"/>
        </w:rPr>
        <w:t>.</w:t>
      </w:r>
      <w:r w:rsidR="007E0C7A" w:rsidRPr="007E0C7A">
        <w:rPr>
          <w:rFonts w:cs="Arial"/>
          <w:color w:val="000000" w:themeColor="text1"/>
          <w:sz w:val="24"/>
          <w:szCs w:val="24"/>
        </w:rPr>
        <w:t>, 065/20 od 03.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07.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2020</w:t>
      </w:r>
      <w:r w:rsidR="009F20C1">
        <w:rPr>
          <w:rFonts w:cs="Arial"/>
          <w:color w:val="000000" w:themeColor="text1"/>
          <w:sz w:val="24"/>
          <w:szCs w:val="24"/>
        </w:rPr>
        <w:t>.</w:t>
      </w:r>
      <w:r w:rsidR="007E0C7A" w:rsidRPr="007E0C7A">
        <w:rPr>
          <w:rFonts w:cs="Arial"/>
          <w:color w:val="000000" w:themeColor="text1"/>
          <w:sz w:val="24"/>
          <w:szCs w:val="24"/>
        </w:rPr>
        <w:t>, 071/20 od 16.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07.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2020</w:t>
      </w:r>
      <w:r w:rsidR="009F20C1">
        <w:rPr>
          <w:rFonts w:cs="Arial"/>
          <w:color w:val="000000" w:themeColor="text1"/>
          <w:sz w:val="24"/>
          <w:szCs w:val="24"/>
        </w:rPr>
        <w:t>.</w:t>
      </w:r>
      <w:r w:rsidR="007E0C7A" w:rsidRPr="007E0C7A">
        <w:rPr>
          <w:rFonts w:cs="Arial"/>
          <w:color w:val="000000" w:themeColor="text1"/>
          <w:sz w:val="24"/>
          <w:szCs w:val="24"/>
        </w:rPr>
        <w:t>, 074/20 od 23.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07.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2020</w:t>
      </w:r>
      <w:r w:rsidR="009F20C1">
        <w:rPr>
          <w:rFonts w:cs="Arial"/>
          <w:color w:val="000000" w:themeColor="text1"/>
          <w:sz w:val="24"/>
          <w:szCs w:val="24"/>
        </w:rPr>
        <w:t>.</w:t>
      </w:r>
      <w:r w:rsidR="007E0C7A" w:rsidRPr="007E0C7A">
        <w:rPr>
          <w:rFonts w:cs="Arial"/>
          <w:color w:val="000000" w:themeColor="text1"/>
          <w:sz w:val="24"/>
          <w:szCs w:val="24"/>
        </w:rPr>
        <w:t xml:space="preserve">, 102/20 od </w:t>
      </w:r>
      <w:r w:rsidR="003C7745">
        <w:rPr>
          <w:rFonts w:cs="Arial"/>
          <w:color w:val="000000" w:themeColor="text1"/>
          <w:sz w:val="24"/>
          <w:szCs w:val="24"/>
        </w:rPr>
        <w:t xml:space="preserve">            </w:t>
      </w:r>
      <w:r w:rsidR="007E0C7A" w:rsidRPr="007E0C7A">
        <w:rPr>
          <w:rFonts w:cs="Arial"/>
          <w:color w:val="000000" w:themeColor="text1"/>
          <w:sz w:val="24"/>
          <w:szCs w:val="24"/>
        </w:rPr>
        <w:t>16.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10.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2020</w:t>
      </w:r>
      <w:r w:rsidR="009F20C1">
        <w:rPr>
          <w:rFonts w:cs="Arial"/>
          <w:color w:val="000000" w:themeColor="text1"/>
          <w:sz w:val="24"/>
          <w:szCs w:val="24"/>
        </w:rPr>
        <w:t>.</w:t>
      </w:r>
      <w:r w:rsidR="007E0C7A" w:rsidRPr="007E0C7A">
        <w:rPr>
          <w:rFonts w:cs="Arial"/>
          <w:color w:val="000000" w:themeColor="text1"/>
          <w:sz w:val="24"/>
          <w:szCs w:val="24"/>
        </w:rPr>
        <w:t>, 051/21 od 20.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05.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2021</w:t>
      </w:r>
      <w:r w:rsidR="009F20C1">
        <w:rPr>
          <w:rFonts w:cs="Arial"/>
          <w:color w:val="000000" w:themeColor="text1"/>
          <w:sz w:val="24"/>
          <w:szCs w:val="24"/>
        </w:rPr>
        <w:t>.</w:t>
      </w:r>
      <w:r w:rsidR="007E0C7A" w:rsidRPr="007E0C7A">
        <w:rPr>
          <w:rFonts w:cs="Arial"/>
          <w:color w:val="000000" w:themeColor="text1"/>
          <w:sz w:val="24"/>
          <w:szCs w:val="24"/>
        </w:rPr>
        <w:t>)</w:t>
      </w:r>
      <w:r w:rsidRPr="00AD7B04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="00316704">
        <w:rPr>
          <w:rFonts w:cs="Arial"/>
          <w:color w:val="000000" w:themeColor="text1"/>
          <w:sz w:val="24"/>
          <w:szCs w:val="24"/>
        </w:rPr>
        <w:t>Komisija</w:t>
      </w:r>
      <w:proofErr w:type="spellEnd"/>
      <w:r w:rsidR="00316704">
        <w:rPr>
          <w:rFonts w:cs="Arial"/>
          <w:color w:val="000000" w:themeColor="text1"/>
          <w:sz w:val="24"/>
          <w:szCs w:val="24"/>
        </w:rPr>
        <w:t xml:space="preserve"> za </w:t>
      </w:r>
      <w:proofErr w:type="spellStart"/>
      <w:r w:rsidR="00316704">
        <w:rPr>
          <w:rFonts w:cs="Arial"/>
          <w:color w:val="000000" w:themeColor="text1"/>
          <w:sz w:val="24"/>
          <w:szCs w:val="24"/>
        </w:rPr>
        <w:t>tržište</w:t>
      </w:r>
      <w:proofErr w:type="spellEnd"/>
      <w:r w:rsidR="003167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316704">
        <w:rPr>
          <w:rFonts w:cs="Arial"/>
          <w:color w:val="000000" w:themeColor="text1"/>
          <w:sz w:val="24"/>
          <w:szCs w:val="24"/>
        </w:rPr>
        <w:t>kapitala</w:t>
      </w:r>
      <w:proofErr w:type="spellEnd"/>
      <w:r w:rsidR="00291264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4D2C82" w:rsidRPr="00AD7B04">
        <w:rPr>
          <w:rFonts w:cs="Arial"/>
          <w:color w:val="000000" w:themeColor="text1"/>
          <w:sz w:val="24"/>
          <w:szCs w:val="24"/>
        </w:rPr>
        <w:t>objavljuje</w:t>
      </w:r>
      <w:proofErr w:type="spellEnd"/>
    </w:p>
    <w:p w14:paraId="5B160793" w14:textId="77777777" w:rsidR="004D2C82" w:rsidRPr="00AD7B04" w:rsidRDefault="004D2C82" w:rsidP="007C3B9B">
      <w:pPr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</w:p>
    <w:p w14:paraId="772D7694" w14:textId="77777777" w:rsidR="007736CB" w:rsidRPr="00AD7B04" w:rsidRDefault="007736CB" w:rsidP="007736CB">
      <w:pPr>
        <w:pStyle w:val="Heading3"/>
        <w:spacing w:before="0" w:line="240" w:lineRule="auto"/>
        <w:jc w:val="center"/>
        <w:rPr>
          <w:rFonts w:ascii="Calibri" w:hAnsi="Calibri" w:cs="Arial"/>
          <w:b w:val="0"/>
          <w:color w:val="000000" w:themeColor="text1"/>
          <w:sz w:val="24"/>
          <w:szCs w:val="24"/>
        </w:rPr>
      </w:pPr>
      <w:r w:rsidRPr="00AD7B04">
        <w:rPr>
          <w:rFonts w:ascii="Calibri" w:hAnsi="Calibri" w:cs="Arial"/>
          <w:color w:val="000000" w:themeColor="text1"/>
          <w:sz w:val="24"/>
          <w:szCs w:val="24"/>
        </w:rPr>
        <w:t>ZAHTJEV ZA DOSTAVLJANJE PONUDA</w:t>
      </w:r>
    </w:p>
    <w:p w14:paraId="262B065A" w14:textId="77777777" w:rsidR="007736CB" w:rsidRPr="00AD7B04" w:rsidRDefault="007736CB" w:rsidP="00AD7B04">
      <w:pPr>
        <w:spacing w:after="0" w:line="240" w:lineRule="auto"/>
        <w:jc w:val="center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ZA JEDNOSTAVNE NABAVKE </w:t>
      </w:r>
    </w:p>
    <w:p w14:paraId="5B9F6477" w14:textId="77777777" w:rsidR="007736CB" w:rsidRPr="00AD7B04" w:rsidRDefault="007736CB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0CDE04CC" w14:textId="77777777" w:rsidR="007736CB" w:rsidRPr="00AD7B04" w:rsidRDefault="007736CB" w:rsidP="007736C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I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Podaci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o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naručiocu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</w:p>
    <w:p w14:paraId="3C6AB83D" w14:textId="77777777" w:rsidR="007736CB" w:rsidRDefault="007736CB" w:rsidP="007736CB">
      <w:pPr>
        <w:pStyle w:val="Caption"/>
        <w:rPr>
          <w:rFonts w:ascii="Calibri" w:hAnsi="Calibri" w:cs="Arial"/>
          <w:b/>
          <w:color w:val="000000" w:themeColor="text1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2"/>
        <w:gridCol w:w="5040"/>
      </w:tblGrid>
      <w:tr w:rsidR="00D950F9" w:rsidRPr="00AD7B04" w14:paraId="4F37388E" w14:textId="77777777" w:rsidTr="00D950F9">
        <w:trPr>
          <w:trHeight w:val="612"/>
          <w:jc w:val="center"/>
        </w:trPr>
        <w:tc>
          <w:tcPr>
            <w:tcW w:w="428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52AC37D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Naručilac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</w:p>
          <w:p w14:paraId="349A8F9E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Komisija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tržište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kapitala</w:t>
            </w:r>
            <w:proofErr w:type="spellEnd"/>
          </w:p>
        </w:tc>
        <w:tc>
          <w:tcPr>
            <w:tcW w:w="50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88467E2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Lic</w:t>
            </w: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davanje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informacija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</w:p>
          <w:p w14:paraId="7A920783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Sanda </w:t>
            </w:r>
            <w:proofErr w:type="spellStart"/>
            <w:r>
              <w:rPr>
                <w:color w:val="000000"/>
                <w:sz w:val="24"/>
                <w:szCs w:val="24"/>
              </w:rPr>
              <w:t>Senić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color w:val="000000"/>
                <w:sz w:val="24"/>
                <w:szCs w:val="24"/>
              </w:rPr>
              <w:t>Stevan</w:t>
            </w:r>
            <w:proofErr w:type="spellEnd"/>
            <w:r w:rsidRPr="00AD7B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color w:val="000000"/>
                <w:sz w:val="24"/>
                <w:szCs w:val="24"/>
              </w:rPr>
              <w:t>Brajušković</w:t>
            </w:r>
            <w:proofErr w:type="spellEnd"/>
          </w:p>
        </w:tc>
      </w:tr>
      <w:tr w:rsidR="00D950F9" w:rsidRPr="00AD7B04" w14:paraId="1C068940" w14:textId="77777777" w:rsidTr="00D950F9">
        <w:trPr>
          <w:trHeight w:val="481"/>
          <w:jc w:val="center"/>
        </w:trPr>
        <w:tc>
          <w:tcPr>
            <w:tcW w:w="42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7DC8818" w14:textId="37615249" w:rsidR="00D950F9" w:rsidRPr="007D3721" w:rsidRDefault="00D950F9" w:rsidP="001B2A3A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AD7B04">
              <w:rPr>
                <w:color w:val="000000"/>
                <w:sz w:val="24"/>
                <w:szCs w:val="24"/>
              </w:rPr>
              <w:t>Kralja</w:t>
            </w:r>
            <w:proofErr w:type="spellEnd"/>
            <w:r w:rsidRPr="00AD7B04">
              <w:rPr>
                <w:color w:val="000000"/>
                <w:sz w:val="24"/>
                <w:szCs w:val="24"/>
              </w:rPr>
              <w:t xml:space="preserve"> Nikole 27a/III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6E9A25D" w14:textId="2B9E7CAF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Poštanski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broj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AD7B04">
              <w:rPr>
                <w:color w:val="000000"/>
                <w:sz w:val="24"/>
                <w:szCs w:val="24"/>
              </w:rPr>
              <w:t>81000</w:t>
            </w:r>
          </w:p>
        </w:tc>
      </w:tr>
      <w:tr w:rsidR="00D950F9" w:rsidRPr="00AD7B04" w14:paraId="79CEF10F" w14:textId="77777777" w:rsidTr="007D3721">
        <w:trPr>
          <w:trHeight w:val="342"/>
          <w:jc w:val="center"/>
        </w:trPr>
        <w:tc>
          <w:tcPr>
            <w:tcW w:w="42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1668BFC" w14:textId="06983FAA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Sjedište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  <w:r w:rsidRPr="00AD7B04">
              <w:rPr>
                <w:color w:val="000000"/>
                <w:sz w:val="24"/>
                <w:szCs w:val="24"/>
              </w:rPr>
              <w:t xml:space="preserve"> Podgorica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46D226F" w14:textId="7A2207F5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PIB:  </w:t>
            </w:r>
            <w:r w:rsidRPr="00AD7B04">
              <w:rPr>
                <w:color w:val="000000"/>
                <w:sz w:val="24"/>
                <w:szCs w:val="24"/>
              </w:rPr>
              <w:t>02322439</w:t>
            </w:r>
          </w:p>
        </w:tc>
      </w:tr>
      <w:tr w:rsidR="00D950F9" w:rsidRPr="00AD7B04" w14:paraId="4E707C59" w14:textId="77777777" w:rsidTr="00D950F9">
        <w:trPr>
          <w:trHeight w:val="490"/>
          <w:jc w:val="center"/>
        </w:trPr>
        <w:tc>
          <w:tcPr>
            <w:tcW w:w="428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302CC81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Telefon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  <w:r w:rsidRPr="00AD7B04">
              <w:rPr>
                <w:color w:val="000000"/>
                <w:sz w:val="24"/>
                <w:szCs w:val="24"/>
              </w:rPr>
              <w:t xml:space="preserve"> 020/442-800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B2D9315" w14:textId="19CF016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Faks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  <w:r w:rsidRPr="00AD7B04">
              <w:rPr>
                <w:color w:val="000000"/>
                <w:sz w:val="24"/>
                <w:szCs w:val="24"/>
              </w:rPr>
              <w:t xml:space="preserve"> 020/442-810</w:t>
            </w:r>
          </w:p>
        </w:tc>
      </w:tr>
      <w:tr w:rsidR="00D950F9" w:rsidRPr="00AD7B04" w14:paraId="3F82FA18" w14:textId="77777777" w:rsidTr="00D950F9">
        <w:trPr>
          <w:trHeight w:val="612"/>
          <w:jc w:val="center"/>
        </w:trPr>
        <w:tc>
          <w:tcPr>
            <w:tcW w:w="428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4C5F3594" w14:textId="77777777" w:rsidR="00D950F9" w:rsidRDefault="00D950F9" w:rsidP="001B2A3A">
            <w:pPr>
              <w:spacing w:after="0" w:line="240" w:lineRule="auto"/>
              <w:jc w:val="both"/>
              <w:rPr>
                <w:rStyle w:val="Hyperlink"/>
                <w:rFonts w:cs="Arial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E-mail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  <w:r w:rsidR="00534D30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hyperlink r:id="rId8" w:history="1">
              <w:r w:rsidRPr="00AD7B04">
                <w:rPr>
                  <w:rStyle w:val="Hyperlink"/>
                  <w:rFonts w:cs="Arial"/>
                  <w:sz w:val="24"/>
                  <w:szCs w:val="24"/>
                </w:rPr>
                <w:t>sbrajuskovic@scmn.me</w:t>
              </w:r>
            </w:hyperlink>
          </w:p>
          <w:p w14:paraId="7B974109" w14:textId="77777777" w:rsidR="00D950F9" w:rsidRPr="00AD7B04" w:rsidRDefault="00000000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hyperlink r:id="rId9" w:history="1">
              <w:r w:rsidR="00D950F9" w:rsidRPr="005C37C1">
                <w:rPr>
                  <w:rStyle w:val="Hyperlink"/>
                  <w:rFonts w:cs="Arial"/>
                  <w:sz w:val="24"/>
                  <w:szCs w:val="24"/>
                </w:rPr>
                <w:t>sanda.senic@ano.co.me</w:t>
              </w:r>
            </w:hyperlink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4A6E10A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Internet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stranica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: </w:t>
            </w:r>
            <w:hyperlink r:id="rId10" w:history="1">
              <w:r w:rsidRPr="00AD7B04">
                <w:rPr>
                  <w:rStyle w:val="Hyperlink"/>
                  <w:rFonts w:cs="Arial"/>
                  <w:sz w:val="24"/>
                  <w:szCs w:val="24"/>
                </w:rPr>
                <w:t>www.scmn.me</w:t>
              </w:r>
            </w:hyperlink>
          </w:p>
          <w:p w14:paraId="411436B1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</w:tbl>
    <w:p w14:paraId="1EC143BC" w14:textId="77777777"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7750550A" w14:textId="77777777" w:rsidR="007736CB" w:rsidRPr="00CA0035" w:rsidRDefault="007736CB" w:rsidP="00CA0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  <w:proofErr w:type="gramStart"/>
      <w:r w:rsidRPr="00AD7B04">
        <w:rPr>
          <w:rFonts w:cs="Arial"/>
          <w:b/>
          <w:color w:val="000000" w:themeColor="text1"/>
          <w:sz w:val="24"/>
          <w:szCs w:val="24"/>
        </w:rPr>
        <w:t xml:space="preserve">II 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Predmet</w:t>
      </w:r>
      <w:proofErr w:type="spellEnd"/>
      <w:proofErr w:type="gram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nabavke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>:</w:t>
      </w:r>
    </w:p>
    <w:p w14:paraId="5FDB675A" w14:textId="77777777" w:rsidR="00CA0035" w:rsidRDefault="00CA0035" w:rsidP="00BA37D5">
      <w:pPr>
        <w:spacing w:after="0" w:line="240" w:lineRule="auto"/>
        <w:rPr>
          <w:sz w:val="24"/>
          <w:szCs w:val="24"/>
        </w:rPr>
      </w:pPr>
    </w:p>
    <w:p w14:paraId="7F18D84F" w14:textId="77777777" w:rsidR="00CA0035" w:rsidRDefault="00E16B1E" w:rsidP="00BA37D5">
      <w:pPr>
        <w:spacing w:after="0" w:line="240" w:lineRule="auto"/>
        <w:rPr>
          <w:b/>
          <w:sz w:val="24"/>
          <w:szCs w:val="24"/>
        </w:rPr>
      </w:pPr>
      <w:r w:rsidRPr="00AD7B04">
        <w:rPr>
          <w:sz w:val="24"/>
          <w:szCs w:val="24"/>
        </w:rPr>
        <w:sym w:font="Wingdings" w:char="F078"/>
      </w:r>
      <w:r>
        <w:rPr>
          <w:sz w:val="24"/>
          <w:szCs w:val="24"/>
        </w:rPr>
        <w:t xml:space="preserve"> </w:t>
      </w:r>
      <w:r w:rsidR="00D950F9">
        <w:rPr>
          <w:b/>
          <w:sz w:val="24"/>
          <w:szCs w:val="24"/>
        </w:rPr>
        <w:t>Robe</w:t>
      </w:r>
    </w:p>
    <w:p w14:paraId="772F4F20" w14:textId="77777777" w:rsidR="00ED7548" w:rsidRPr="00CA0035" w:rsidRDefault="00ED7548" w:rsidP="00BA37D5">
      <w:pPr>
        <w:spacing w:after="0" w:line="240" w:lineRule="auto"/>
        <w:rPr>
          <w:b/>
          <w:sz w:val="24"/>
          <w:szCs w:val="24"/>
        </w:rPr>
      </w:pPr>
    </w:p>
    <w:p w14:paraId="6CFB6559" w14:textId="77777777"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cs="Arial"/>
          <w:b/>
          <w:i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III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Opis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predmeta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nabavke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: </w:t>
      </w:r>
    </w:p>
    <w:p w14:paraId="036C08BD" w14:textId="77777777" w:rsidR="007736CB" w:rsidRPr="00AD7B04" w:rsidRDefault="007736CB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6297E272" w14:textId="77777777" w:rsidR="00D3581A" w:rsidRDefault="00D950F9" w:rsidP="001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Nabavka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06769A">
        <w:rPr>
          <w:rFonts w:eastAsia="Times New Roman"/>
          <w:sz w:val="24"/>
          <w:szCs w:val="24"/>
        </w:rPr>
        <w:t>kancelarijskog</w:t>
      </w:r>
      <w:proofErr w:type="spellEnd"/>
      <w:r w:rsidR="0006769A">
        <w:rPr>
          <w:rFonts w:eastAsia="Times New Roman"/>
          <w:sz w:val="24"/>
          <w:szCs w:val="24"/>
        </w:rPr>
        <w:t xml:space="preserve"> </w:t>
      </w:r>
      <w:proofErr w:type="spellStart"/>
      <w:r w:rsidR="0006769A">
        <w:rPr>
          <w:rFonts w:eastAsia="Times New Roman"/>
          <w:sz w:val="24"/>
          <w:szCs w:val="24"/>
        </w:rPr>
        <w:t>materijala</w:t>
      </w:r>
      <w:proofErr w:type="spellEnd"/>
      <w:r>
        <w:rPr>
          <w:rFonts w:eastAsia="Times New Roman"/>
          <w:sz w:val="24"/>
          <w:szCs w:val="24"/>
        </w:rPr>
        <w:t xml:space="preserve"> za </w:t>
      </w:r>
      <w:proofErr w:type="spellStart"/>
      <w:r>
        <w:rPr>
          <w:rFonts w:eastAsia="Times New Roman"/>
          <w:sz w:val="24"/>
          <w:szCs w:val="24"/>
        </w:rPr>
        <w:t>potrebe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Komisije</w:t>
      </w:r>
      <w:proofErr w:type="spellEnd"/>
      <w:r>
        <w:rPr>
          <w:rFonts w:eastAsia="Times New Roman"/>
          <w:sz w:val="24"/>
          <w:szCs w:val="24"/>
        </w:rPr>
        <w:t xml:space="preserve"> za </w:t>
      </w:r>
      <w:proofErr w:type="spellStart"/>
      <w:r>
        <w:rPr>
          <w:rFonts w:eastAsia="Times New Roman"/>
          <w:sz w:val="24"/>
          <w:szCs w:val="24"/>
        </w:rPr>
        <w:t>tržište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kapitala</w:t>
      </w:r>
      <w:proofErr w:type="spellEnd"/>
      <w:r>
        <w:rPr>
          <w:rFonts w:eastAsia="Times New Roman"/>
          <w:sz w:val="24"/>
          <w:szCs w:val="24"/>
        </w:rPr>
        <w:t>.</w:t>
      </w:r>
    </w:p>
    <w:p w14:paraId="77D71A8F" w14:textId="77777777" w:rsidR="00D3581A" w:rsidRPr="00BA37D5" w:rsidRDefault="00D3581A" w:rsidP="001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sz w:val="24"/>
          <w:szCs w:val="24"/>
        </w:rPr>
      </w:pPr>
      <w:r w:rsidRPr="00BA37D5">
        <w:rPr>
          <w:rFonts w:eastAsia="Times New Roman"/>
          <w:b/>
          <w:sz w:val="24"/>
          <w:szCs w:val="24"/>
        </w:rPr>
        <w:t xml:space="preserve">CPV: </w:t>
      </w:r>
      <w:r w:rsidR="0006769A">
        <w:rPr>
          <w:rFonts w:eastAsia="Times New Roman"/>
          <w:b/>
          <w:sz w:val="24"/>
          <w:szCs w:val="24"/>
        </w:rPr>
        <w:t xml:space="preserve">30100000-Kancelarijski </w:t>
      </w:r>
      <w:proofErr w:type="spellStart"/>
      <w:r w:rsidR="0006769A">
        <w:rPr>
          <w:rFonts w:eastAsia="Times New Roman"/>
          <w:b/>
          <w:sz w:val="24"/>
          <w:szCs w:val="24"/>
        </w:rPr>
        <w:t>uređaji</w:t>
      </w:r>
      <w:proofErr w:type="spellEnd"/>
      <w:r w:rsidR="0006769A">
        <w:rPr>
          <w:rFonts w:eastAsia="Times New Roman"/>
          <w:b/>
          <w:sz w:val="24"/>
          <w:szCs w:val="24"/>
        </w:rPr>
        <w:t xml:space="preserve">, </w:t>
      </w:r>
      <w:proofErr w:type="spellStart"/>
      <w:r w:rsidR="0006769A">
        <w:rPr>
          <w:rFonts w:eastAsia="Times New Roman"/>
          <w:b/>
          <w:sz w:val="24"/>
          <w:szCs w:val="24"/>
        </w:rPr>
        <w:t>oprema</w:t>
      </w:r>
      <w:proofErr w:type="spellEnd"/>
      <w:r w:rsidR="0006769A">
        <w:rPr>
          <w:rFonts w:eastAsia="Times New Roman"/>
          <w:b/>
          <w:sz w:val="24"/>
          <w:szCs w:val="24"/>
        </w:rPr>
        <w:t xml:space="preserve"> </w:t>
      </w:r>
      <w:proofErr w:type="spellStart"/>
      <w:r w:rsidR="0006769A">
        <w:rPr>
          <w:rFonts w:eastAsia="Times New Roman"/>
          <w:b/>
          <w:sz w:val="24"/>
          <w:szCs w:val="24"/>
        </w:rPr>
        <w:t>i</w:t>
      </w:r>
      <w:proofErr w:type="spellEnd"/>
      <w:r w:rsidR="0006769A">
        <w:rPr>
          <w:rFonts w:eastAsia="Times New Roman"/>
          <w:b/>
          <w:sz w:val="24"/>
          <w:szCs w:val="24"/>
        </w:rPr>
        <w:t xml:space="preserve"> </w:t>
      </w:r>
      <w:proofErr w:type="spellStart"/>
      <w:r w:rsidR="0006769A">
        <w:rPr>
          <w:rFonts w:eastAsia="Times New Roman"/>
          <w:b/>
          <w:sz w:val="24"/>
          <w:szCs w:val="24"/>
        </w:rPr>
        <w:t>potrepštine</w:t>
      </w:r>
      <w:proofErr w:type="spellEnd"/>
      <w:r w:rsidR="0006769A">
        <w:rPr>
          <w:rFonts w:eastAsia="Times New Roman"/>
          <w:b/>
          <w:sz w:val="24"/>
          <w:szCs w:val="24"/>
        </w:rPr>
        <w:t xml:space="preserve">, </w:t>
      </w:r>
      <w:proofErr w:type="spellStart"/>
      <w:r w:rsidR="0006769A">
        <w:rPr>
          <w:rFonts w:eastAsia="Times New Roman"/>
          <w:b/>
          <w:sz w:val="24"/>
          <w:szCs w:val="24"/>
        </w:rPr>
        <w:t>osim</w:t>
      </w:r>
      <w:proofErr w:type="spellEnd"/>
      <w:r w:rsidR="0006769A">
        <w:rPr>
          <w:rFonts w:eastAsia="Times New Roman"/>
          <w:b/>
          <w:sz w:val="24"/>
          <w:szCs w:val="24"/>
        </w:rPr>
        <w:t xml:space="preserve"> </w:t>
      </w:r>
      <w:proofErr w:type="spellStart"/>
      <w:r w:rsidR="0006769A">
        <w:rPr>
          <w:rFonts w:eastAsia="Times New Roman"/>
          <w:b/>
          <w:sz w:val="24"/>
          <w:szCs w:val="24"/>
        </w:rPr>
        <w:t>kompjutera</w:t>
      </w:r>
      <w:proofErr w:type="spellEnd"/>
      <w:r w:rsidR="0006769A">
        <w:rPr>
          <w:rFonts w:eastAsia="Times New Roman"/>
          <w:b/>
          <w:sz w:val="24"/>
          <w:szCs w:val="24"/>
        </w:rPr>
        <w:t xml:space="preserve">, </w:t>
      </w:r>
      <w:proofErr w:type="spellStart"/>
      <w:r w:rsidR="0006769A">
        <w:rPr>
          <w:rFonts w:eastAsia="Times New Roman"/>
          <w:b/>
          <w:sz w:val="24"/>
          <w:szCs w:val="24"/>
        </w:rPr>
        <w:t>štampača</w:t>
      </w:r>
      <w:proofErr w:type="spellEnd"/>
      <w:r w:rsidR="0006769A">
        <w:rPr>
          <w:rFonts w:eastAsia="Times New Roman"/>
          <w:b/>
          <w:sz w:val="24"/>
          <w:szCs w:val="24"/>
        </w:rPr>
        <w:t xml:space="preserve"> </w:t>
      </w:r>
      <w:proofErr w:type="spellStart"/>
      <w:r w:rsidR="0006769A">
        <w:rPr>
          <w:rFonts w:eastAsia="Times New Roman"/>
          <w:b/>
          <w:sz w:val="24"/>
          <w:szCs w:val="24"/>
        </w:rPr>
        <w:t>i</w:t>
      </w:r>
      <w:proofErr w:type="spellEnd"/>
      <w:r w:rsidR="0006769A">
        <w:rPr>
          <w:rFonts w:eastAsia="Times New Roman"/>
          <w:b/>
          <w:sz w:val="24"/>
          <w:szCs w:val="24"/>
        </w:rPr>
        <w:t xml:space="preserve"> </w:t>
      </w:r>
      <w:proofErr w:type="spellStart"/>
      <w:r w:rsidR="0006769A">
        <w:rPr>
          <w:rFonts w:eastAsia="Times New Roman"/>
          <w:b/>
          <w:sz w:val="24"/>
          <w:szCs w:val="24"/>
        </w:rPr>
        <w:t>namještaja</w:t>
      </w:r>
      <w:proofErr w:type="spellEnd"/>
    </w:p>
    <w:p w14:paraId="1222D66A" w14:textId="77777777" w:rsidR="00D3581A" w:rsidRDefault="00D3581A" w:rsidP="00AD7B04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5D885ABA" w14:textId="77777777" w:rsidR="00D3581A" w:rsidRPr="00AD7B04" w:rsidRDefault="00D3581A" w:rsidP="00A85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shd w:val="clear" w:color="auto" w:fill="D9D9D9"/>
        <w:spacing w:after="0" w:line="240" w:lineRule="auto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AD7B04">
        <w:rPr>
          <w:rFonts w:cs="Arial"/>
          <w:b/>
          <w:bCs/>
          <w:color w:val="000000" w:themeColor="text1"/>
          <w:sz w:val="24"/>
          <w:szCs w:val="24"/>
        </w:rPr>
        <w:t xml:space="preserve">IV </w:t>
      </w:r>
      <w:proofErr w:type="spellStart"/>
      <w:r w:rsidRPr="00AD7B04">
        <w:rPr>
          <w:rFonts w:cs="Arial"/>
          <w:b/>
          <w:bCs/>
          <w:color w:val="000000" w:themeColor="text1"/>
          <w:sz w:val="24"/>
          <w:szCs w:val="24"/>
        </w:rPr>
        <w:t>Procijenjena</w:t>
      </w:r>
      <w:proofErr w:type="spellEnd"/>
      <w:r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b/>
          <w:bCs/>
          <w:color w:val="000000" w:themeColor="text1"/>
          <w:sz w:val="24"/>
          <w:szCs w:val="24"/>
        </w:rPr>
        <w:t>vrijednost</w:t>
      </w:r>
      <w:proofErr w:type="spellEnd"/>
      <w:r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b/>
          <w:bCs/>
          <w:color w:val="000000" w:themeColor="text1"/>
          <w:sz w:val="24"/>
          <w:szCs w:val="24"/>
        </w:rPr>
        <w:t>jednostavne</w:t>
      </w:r>
      <w:proofErr w:type="spellEnd"/>
      <w:r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b/>
          <w:bCs/>
          <w:color w:val="000000" w:themeColor="text1"/>
          <w:sz w:val="24"/>
          <w:szCs w:val="24"/>
        </w:rPr>
        <w:t>nabavke</w:t>
      </w:r>
      <w:proofErr w:type="spellEnd"/>
    </w:p>
    <w:p w14:paraId="530D7094" w14:textId="77777777" w:rsidR="00A85BBF" w:rsidRDefault="00A85BBF" w:rsidP="00AD7B04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45A4C3E5" w14:textId="0A855D79" w:rsidR="00AE175D" w:rsidRPr="00BA37D5" w:rsidRDefault="007736CB" w:rsidP="00AD7B04">
      <w:pPr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  <w:proofErr w:type="spellStart"/>
      <w:r w:rsidRPr="00AD7B04">
        <w:rPr>
          <w:rFonts w:cs="Arial"/>
          <w:color w:val="000000" w:themeColor="text1"/>
          <w:sz w:val="24"/>
          <w:szCs w:val="24"/>
        </w:rPr>
        <w:t>Procijenjena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vrijednost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jednosta</w:t>
      </w:r>
      <w:r w:rsidR="00D67A0A" w:rsidRPr="00AD7B04">
        <w:rPr>
          <w:rFonts w:cs="Arial"/>
          <w:color w:val="000000" w:themeColor="text1"/>
          <w:sz w:val="24"/>
          <w:szCs w:val="24"/>
        </w:rPr>
        <w:t>vne</w:t>
      </w:r>
      <w:proofErr w:type="spellEnd"/>
      <w:r w:rsidR="00D67A0A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D67A0A" w:rsidRPr="00AD7B04">
        <w:rPr>
          <w:rFonts w:cs="Arial"/>
          <w:color w:val="000000" w:themeColor="text1"/>
          <w:sz w:val="24"/>
          <w:szCs w:val="24"/>
        </w:rPr>
        <w:t>nabavke</w:t>
      </w:r>
      <w:proofErr w:type="spellEnd"/>
      <w:r w:rsidR="00D67A0A" w:rsidRPr="00AD7B04">
        <w:rPr>
          <w:rFonts w:cs="Arial"/>
          <w:color w:val="000000" w:themeColor="text1"/>
          <w:sz w:val="24"/>
          <w:szCs w:val="24"/>
        </w:rPr>
        <w:t xml:space="preserve"> </w:t>
      </w:r>
      <w:r w:rsidR="00D67A0A" w:rsidRPr="00DE44A1">
        <w:rPr>
          <w:rFonts w:cs="Arial"/>
          <w:b/>
          <w:color w:val="000000" w:themeColor="text1"/>
          <w:sz w:val="24"/>
          <w:szCs w:val="24"/>
        </w:rPr>
        <w:t xml:space="preserve">bez </w:t>
      </w:r>
      <w:proofErr w:type="spellStart"/>
      <w:r w:rsidR="00D67A0A" w:rsidRPr="00DE44A1">
        <w:rPr>
          <w:rFonts w:cs="Arial"/>
          <w:b/>
          <w:color w:val="000000" w:themeColor="text1"/>
          <w:sz w:val="24"/>
          <w:szCs w:val="24"/>
        </w:rPr>
        <w:t>uračunatog</w:t>
      </w:r>
      <w:proofErr w:type="spellEnd"/>
      <w:r w:rsidR="00D67A0A" w:rsidRPr="00DE44A1">
        <w:rPr>
          <w:rFonts w:cs="Arial"/>
          <w:b/>
          <w:color w:val="000000" w:themeColor="text1"/>
          <w:sz w:val="24"/>
          <w:szCs w:val="24"/>
        </w:rPr>
        <w:t xml:space="preserve"> PDV-a</w:t>
      </w:r>
      <w:r w:rsidR="00DE44A1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DE44A1">
        <w:rPr>
          <w:rFonts w:cs="Arial"/>
          <w:b/>
          <w:color w:val="000000" w:themeColor="text1"/>
          <w:sz w:val="24"/>
          <w:szCs w:val="24"/>
        </w:rPr>
        <w:t>iznosi</w:t>
      </w:r>
      <w:proofErr w:type="spellEnd"/>
      <w:r w:rsidR="00930275">
        <w:rPr>
          <w:rFonts w:cs="Arial"/>
          <w:b/>
          <w:color w:val="000000" w:themeColor="text1"/>
          <w:sz w:val="24"/>
          <w:szCs w:val="24"/>
        </w:rPr>
        <w:t xml:space="preserve">: </w:t>
      </w:r>
      <w:r w:rsidR="008F7C99">
        <w:rPr>
          <w:rFonts w:cs="Arial"/>
          <w:b/>
          <w:color w:val="000000" w:themeColor="text1"/>
          <w:sz w:val="24"/>
          <w:szCs w:val="24"/>
        </w:rPr>
        <w:t>8</w:t>
      </w:r>
      <w:r w:rsidR="0006769A">
        <w:rPr>
          <w:rFonts w:cs="Arial"/>
          <w:b/>
          <w:color w:val="000000" w:themeColor="text1"/>
          <w:sz w:val="24"/>
          <w:szCs w:val="24"/>
        </w:rPr>
        <w:t>.</w:t>
      </w:r>
      <w:r w:rsidR="008F7C99">
        <w:rPr>
          <w:rFonts w:cs="Arial"/>
          <w:b/>
          <w:color w:val="000000" w:themeColor="text1"/>
          <w:sz w:val="24"/>
          <w:szCs w:val="24"/>
        </w:rPr>
        <w:t>512</w:t>
      </w:r>
      <w:r w:rsidR="0006769A">
        <w:rPr>
          <w:rFonts w:cs="Arial"/>
          <w:b/>
          <w:color w:val="000000" w:themeColor="text1"/>
          <w:sz w:val="24"/>
          <w:szCs w:val="24"/>
        </w:rPr>
        <w:t>,</w:t>
      </w:r>
      <w:r w:rsidR="008F7C99">
        <w:rPr>
          <w:rFonts w:cs="Arial"/>
          <w:b/>
          <w:color w:val="000000" w:themeColor="text1"/>
          <w:sz w:val="24"/>
          <w:szCs w:val="24"/>
        </w:rPr>
        <w:t>43</w:t>
      </w:r>
      <w:r w:rsidR="00D3581A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4B388B">
        <w:rPr>
          <w:rFonts w:cs="Arial"/>
          <w:b/>
          <w:color w:val="000000" w:themeColor="text1"/>
          <w:sz w:val="24"/>
          <w:szCs w:val="24"/>
        </w:rPr>
        <w:t>eura</w:t>
      </w:r>
      <w:proofErr w:type="spellEnd"/>
      <w:r w:rsidR="00AD7B04" w:rsidRPr="00DE44A1">
        <w:rPr>
          <w:rFonts w:cs="Arial"/>
          <w:b/>
          <w:color w:val="000000" w:themeColor="text1"/>
          <w:sz w:val="24"/>
          <w:szCs w:val="24"/>
        </w:rPr>
        <w:t>.</w:t>
      </w:r>
    </w:p>
    <w:p w14:paraId="5CFBF1C5" w14:textId="77777777" w:rsidR="004B388B" w:rsidRDefault="004B388B" w:rsidP="00AE175D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526C5FB0" w14:textId="35757914" w:rsidR="007D3721" w:rsidRPr="004B388B" w:rsidRDefault="00AE175D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  <w:proofErr w:type="spellStart"/>
      <w:r w:rsidRPr="00AE175D">
        <w:rPr>
          <w:rFonts w:cs="Arial"/>
          <w:color w:val="000000" w:themeColor="text1"/>
          <w:sz w:val="24"/>
          <w:szCs w:val="24"/>
        </w:rPr>
        <w:t>Pre</w:t>
      </w:r>
      <w:r>
        <w:rPr>
          <w:rFonts w:cs="Arial"/>
          <w:color w:val="000000" w:themeColor="text1"/>
          <w:sz w:val="24"/>
          <w:szCs w:val="24"/>
        </w:rPr>
        <w:t>dmet</w:t>
      </w:r>
      <w:proofErr w:type="spellEnd"/>
      <w:r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color w:val="000000" w:themeColor="text1"/>
          <w:sz w:val="24"/>
          <w:szCs w:val="24"/>
        </w:rPr>
        <w:t>javne</w:t>
      </w:r>
      <w:proofErr w:type="spellEnd"/>
      <w:r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color w:val="000000" w:themeColor="text1"/>
          <w:sz w:val="24"/>
          <w:szCs w:val="24"/>
        </w:rPr>
        <w:t>nabavke</w:t>
      </w:r>
      <w:proofErr w:type="spellEnd"/>
      <w:r>
        <w:rPr>
          <w:rFonts w:cs="Arial"/>
          <w:color w:val="000000" w:themeColor="text1"/>
          <w:sz w:val="24"/>
          <w:szCs w:val="24"/>
        </w:rPr>
        <w:t xml:space="preserve"> se </w:t>
      </w:r>
      <w:proofErr w:type="spellStart"/>
      <w:r>
        <w:rPr>
          <w:rFonts w:cs="Arial"/>
          <w:color w:val="000000" w:themeColor="text1"/>
          <w:sz w:val="24"/>
          <w:szCs w:val="24"/>
        </w:rPr>
        <w:t>nabavlja</w:t>
      </w:r>
      <w:proofErr w:type="spellEnd"/>
      <w:r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D950F9">
        <w:rPr>
          <w:rFonts w:cs="Arial"/>
          <w:color w:val="000000" w:themeColor="text1"/>
          <w:sz w:val="24"/>
          <w:szCs w:val="24"/>
        </w:rPr>
        <w:t>kao</w:t>
      </w:r>
      <w:proofErr w:type="spellEnd"/>
      <w:r w:rsidR="00D950F9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D950F9">
        <w:rPr>
          <w:rFonts w:cs="Arial"/>
          <w:color w:val="000000" w:themeColor="text1"/>
          <w:sz w:val="24"/>
          <w:szCs w:val="24"/>
        </w:rPr>
        <w:t>cjelina</w:t>
      </w:r>
      <w:proofErr w:type="spellEnd"/>
      <w:r w:rsidR="007D3721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="007D3721">
        <w:rPr>
          <w:rFonts w:cs="Arial"/>
          <w:color w:val="000000" w:themeColor="text1"/>
          <w:sz w:val="24"/>
          <w:szCs w:val="24"/>
        </w:rPr>
        <w:t>dok</w:t>
      </w:r>
      <w:proofErr w:type="spellEnd"/>
      <w:r w:rsidR="007D3721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D3721">
        <w:rPr>
          <w:rFonts w:cs="Arial"/>
          <w:color w:val="000000" w:themeColor="text1"/>
          <w:sz w:val="24"/>
          <w:szCs w:val="24"/>
        </w:rPr>
        <w:t>će</w:t>
      </w:r>
      <w:proofErr w:type="spellEnd"/>
      <w:r w:rsidR="007D3721">
        <w:rPr>
          <w:rFonts w:cs="Arial"/>
          <w:color w:val="000000" w:themeColor="text1"/>
          <w:sz w:val="24"/>
          <w:szCs w:val="24"/>
        </w:rPr>
        <w:t xml:space="preserve"> se </w:t>
      </w:r>
      <w:proofErr w:type="spellStart"/>
      <w:r w:rsidR="007D3721">
        <w:rPr>
          <w:rFonts w:cs="Arial"/>
          <w:color w:val="000000" w:themeColor="text1"/>
          <w:sz w:val="24"/>
          <w:szCs w:val="24"/>
        </w:rPr>
        <w:t>Ugovor</w:t>
      </w:r>
      <w:proofErr w:type="spellEnd"/>
      <w:r w:rsidR="007D3721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D3721">
        <w:rPr>
          <w:rFonts w:cs="Arial"/>
          <w:color w:val="000000" w:themeColor="text1"/>
          <w:sz w:val="24"/>
          <w:szCs w:val="24"/>
        </w:rPr>
        <w:t>zaključiti</w:t>
      </w:r>
      <w:proofErr w:type="spellEnd"/>
      <w:r w:rsidR="007D3721">
        <w:rPr>
          <w:rFonts w:cs="Arial"/>
          <w:color w:val="000000" w:themeColor="text1"/>
          <w:sz w:val="24"/>
          <w:szCs w:val="24"/>
        </w:rPr>
        <w:t xml:space="preserve"> u </w:t>
      </w:r>
      <w:proofErr w:type="spellStart"/>
      <w:r w:rsidR="007D3721">
        <w:rPr>
          <w:rFonts w:cs="Arial"/>
          <w:color w:val="000000" w:themeColor="text1"/>
          <w:sz w:val="24"/>
          <w:szCs w:val="24"/>
        </w:rPr>
        <w:t>visini</w:t>
      </w:r>
      <w:proofErr w:type="spellEnd"/>
      <w:r w:rsidR="007D3721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D3721">
        <w:rPr>
          <w:rFonts w:cs="Arial"/>
          <w:color w:val="000000" w:themeColor="text1"/>
          <w:sz w:val="24"/>
          <w:szCs w:val="24"/>
        </w:rPr>
        <w:t>procijenjene</w:t>
      </w:r>
      <w:proofErr w:type="spellEnd"/>
      <w:r w:rsidR="007D3721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D3721">
        <w:rPr>
          <w:rFonts w:cs="Arial"/>
          <w:color w:val="000000" w:themeColor="text1"/>
          <w:sz w:val="24"/>
          <w:szCs w:val="24"/>
        </w:rPr>
        <w:t>vrijednosti</w:t>
      </w:r>
      <w:proofErr w:type="spellEnd"/>
      <w:r w:rsidR="007D3721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D3721">
        <w:rPr>
          <w:rFonts w:cs="Arial"/>
          <w:color w:val="000000" w:themeColor="text1"/>
          <w:sz w:val="24"/>
          <w:szCs w:val="24"/>
        </w:rPr>
        <w:t>jednostavne</w:t>
      </w:r>
      <w:proofErr w:type="spellEnd"/>
      <w:r w:rsidR="007D3721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D3721">
        <w:rPr>
          <w:rFonts w:cs="Arial"/>
          <w:color w:val="000000" w:themeColor="text1"/>
          <w:sz w:val="24"/>
          <w:szCs w:val="24"/>
        </w:rPr>
        <w:t>nabavke</w:t>
      </w:r>
      <w:proofErr w:type="spellEnd"/>
      <w:r w:rsidR="007D3721">
        <w:rPr>
          <w:rFonts w:cs="Arial"/>
          <w:color w:val="000000" w:themeColor="text1"/>
          <w:sz w:val="24"/>
          <w:szCs w:val="24"/>
        </w:rPr>
        <w:t>.</w:t>
      </w:r>
    </w:p>
    <w:p w14:paraId="177A4AE2" w14:textId="77777777" w:rsidR="007736CB" w:rsidRPr="00AD7B04" w:rsidRDefault="007736CB" w:rsidP="008F7C99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19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lastRenderedPageBreak/>
        <w:t xml:space="preserve">V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Tehničke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karakteristike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ili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specifikacije</w:t>
      </w:r>
      <w:proofErr w:type="spellEnd"/>
    </w:p>
    <w:p w14:paraId="558CA028" w14:textId="77777777" w:rsidR="00266A32" w:rsidRPr="00AD7B04" w:rsidRDefault="00266A32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tbl>
      <w:tblPr>
        <w:tblW w:w="10098" w:type="dxa"/>
        <w:jc w:val="center"/>
        <w:tblLayout w:type="fixed"/>
        <w:tblLook w:val="0000" w:firstRow="0" w:lastRow="0" w:firstColumn="0" w:lastColumn="0" w:noHBand="0" w:noVBand="0"/>
      </w:tblPr>
      <w:tblGrid>
        <w:gridCol w:w="604"/>
        <w:gridCol w:w="2577"/>
        <w:gridCol w:w="4397"/>
        <w:gridCol w:w="1350"/>
        <w:gridCol w:w="1170"/>
      </w:tblGrid>
      <w:tr w:rsidR="0006769A" w:rsidRPr="00B06CC9" w14:paraId="682D0586" w14:textId="77777777" w:rsidTr="00A7488D">
        <w:trPr>
          <w:trHeight w:val="1162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EE8FFB7" w14:textId="77777777"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B06CC9">
              <w:rPr>
                <w:rFonts w:cs="Calibri"/>
                <w:b/>
                <w:color w:val="000000"/>
              </w:rPr>
              <w:t>R.B.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BA6D983" w14:textId="77777777"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B06CC9">
              <w:rPr>
                <w:rFonts w:cs="Calibri"/>
                <w:b/>
                <w:color w:val="000000"/>
              </w:rPr>
              <w:t>OPIS PREDMETA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AF33BBF" w14:textId="77777777"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B06CC9">
              <w:rPr>
                <w:rFonts w:cs="Calibri"/>
                <w:b/>
                <w:color w:val="000000"/>
              </w:rPr>
              <w:t>BITNE KARAKTERISTIKE PREDMETA NABAVKE U POGLEDU KVALITETA, PERFORMANSI I/ILI DIMENZIJA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0480154" w14:textId="77777777"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B06CC9">
              <w:rPr>
                <w:rFonts w:cs="Calibri"/>
                <w:b/>
                <w:color w:val="000000"/>
              </w:rPr>
              <w:t>JEDINICA MJERE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567BF92" w14:textId="77777777" w:rsidR="0006769A" w:rsidRPr="00B06CC9" w:rsidRDefault="0006769A" w:rsidP="00465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B06CC9">
              <w:rPr>
                <w:rFonts w:cs="Calibri"/>
                <w:b/>
                <w:color w:val="000000"/>
              </w:rPr>
              <w:t>KOLIČINA</w:t>
            </w:r>
          </w:p>
        </w:tc>
      </w:tr>
      <w:tr w:rsidR="008F7C99" w:rsidRPr="00B06CC9" w14:paraId="1A43ED09" w14:textId="77777777" w:rsidTr="00A7488D">
        <w:trPr>
          <w:trHeight w:val="2217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39DC71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9DCF78" w14:textId="5E715CF8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Aparat za koričenje 3-in-1  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2CE9B6" w14:textId="3E08781A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  <w:sz w:val="24"/>
                <w:szCs w:val="24"/>
              </w:rPr>
            </w:pPr>
            <w:r w:rsidRPr="001A1325">
              <w:rPr>
                <w:rFonts w:asciiTheme="minorHAnsi" w:hAnsiTheme="minorHAnsi" w:cstheme="minorHAnsi"/>
                <w:sz w:val="24"/>
                <w:szCs w:val="24"/>
                <w:lang w:val="sr-Latn-ME" w:eastAsia="sr-Latn-ME"/>
              </w:rPr>
              <w:t xml:space="preserve">Aparat sa 3 mogućnosti (koričenje, heftanje i bušenje papira),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– Jedinstvena mašina za koričenje koja ima opcije da koriči, hefta i buši rupe na papiru                                                                                                                                                               – Koriči do 300 lista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– Buši do 30 lista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– Maksimalna dimenzija spirale je 38mm                                                                                                                                                                                                                                                           – Hefta do 30 lista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0ED106" w14:textId="65F44766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E9AAA2" w14:textId="6763F89B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54E68D88" w14:textId="77777777" w:rsidTr="00A7488D">
        <w:trPr>
          <w:trHeight w:val="43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E92B97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3A17F9" w14:textId="01454960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Baterije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5B67650" w14:textId="3508797E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Baterija AAA LR3 1,5 V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E5A026" w14:textId="145B9613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Pakovanje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B3D976B" w14:textId="189902E3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51353598" w14:textId="77777777" w:rsidTr="00A7488D">
        <w:trPr>
          <w:trHeight w:val="25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D073F2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FCE713" w14:textId="411089D8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Baterije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39ADC6" w14:textId="3284F2F8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9V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CC7818" w14:textId="3169E338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281187" w14:textId="463EADFD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40C24755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55E1FD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CB4B40" w14:textId="6DA5AA29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Blok kancelarijski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12B3C3" w14:textId="077DCC4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Blok kancelarijski A4 sa spralom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871927" w14:textId="00126A2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DCDAC9" w14:textId="5D7E3F84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45FA7FA0" w14:textId="77777777" w:rsidTr="00A7488D">
        <w:trPr>
          <w:trHeight w:val="25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375A86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98ADED" w14:textId="4F578864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CD-R 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5568FD" w14:textId="6C1838D8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CD-R 700MB 52x , u pvc kutiji  1/50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A9908B" w14:textId="7849B279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Pakovanje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1B0E25" w14:textId="3E50BD79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548F1B3C" w14:textId="77777777" w:rsidTr="00A7488D">
        <w:trPr>
          <w:trHeight w:val="43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5FF0354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32F7E11" w14:textId="3A81ABFD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Držač za dokumentaciju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040FC5" w14:textId="5A7EAAD1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Stalak za dokumenta žičani 3/1 Fornax  </w:t>
            </w:r>
            <w:r w:rsidR="00A63526" w:rsidRPr="007D3F39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  <w:r w:rsidR="00A63526"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                                        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DDB7E1" w14:textId="46E5428D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2E41F3D" w14:textId="6436E70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46C8F345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14AFDB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AB1CFA" w14:textId="294AB0A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Djelovodnik 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839A67" w14:textId="31686CE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Djelovodnik od 200 lista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FC75DB9" w14:textId="0E25EF00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63693B" w14:textId="604E7EC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7F11D6AA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6297B34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684B44" w14:textId="3E61B550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DVD-R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1C2D38" w14:textId="457599ED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DVD-R 4,7GB 16x, u pvc kutiji  1/50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FF9C0E" w14:textId="4B9EE719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Pakovanje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128F57" w14:textId="2A14874B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4BE6B136" w14:textId="77777777" w:rsidTr="00A7488D">
        <w:trPr>
          <w:trHeight w:val="25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6544B2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095421" w14:textId="70972095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Fascikla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ED4C4E" w14:textId="70C9FA3F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U bus 120myc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952FC4" w14:textId="0F92487D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564D78" w14:textId="79F391CA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5277B4CA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293C6E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50043AC" w14:textId="102CDCEF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Fascikla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30CCC3" w14:textId="24247BB1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Fascikla kartonska plastificirana, sa lastikom u boji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2C4648" w14:textId="26A9F7FD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91124C" w14:textId="619B71B6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17230C05" w14:textId="77777777" w:rsidTr="00A7488D">
        <w:trPr>
          <w:trHeight w:val="25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5F98A6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F700E64" w14:textId="236633ED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Fle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>š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 memorija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8E4F65C" w14:textId="22E2D8A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Fle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>š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 memorija, USB 2.0,  32GB   .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CBEDB5" w14:textId="739E3211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6AFAC5" w14:textId="16F3A73F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16461818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90D4FD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47B816" w14:textId="1C63D31D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Fotokopirni papir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6E1D73" w14:textId="3CA6ADFE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A4 dimenzija 80gr 500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lista u risu Fabriano 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 </w:t>
            </w:r>
            <w:r w:rsidRPr="007D3F39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6CAF8C" w14:textId="616DB46D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Ris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9787EA" w14:textId="48AF9A8E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7C76CAE9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16FC68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EDDD148" w14:textId="13C91514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Grafitna olovka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B2BD81" w14:textId="243A4B6D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HB 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1CCB90" w14:textId="6B6C600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BA3B03" w14:textId="37ADA931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4F86E052" w14:textId="77777777" w:rsidTr="00A7488D">
        <w:trPr>
          <w:trHeight w:val="363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535144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618B06" w14:textId="1C4087F5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Gumica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81F3F9F" w14:textId="72AC7C98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Gumica za brisanje, dužina  5cm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D87374" w14:textId="5E34D511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D207EC" w14:textId="2BDEE523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07A07600" w14:textId="77777777" w:rsidTr="00A7488D">
        <w:trPr>
          <w:trHeight w:val="687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587FBC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290FE2" w14:textId="21094223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Heft mašina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C5340F9" w14:textId="7B3B0B0F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Heft ma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>š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ina metalna kliješta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Kapacitet heftanja  35 listova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Klamerice 24/6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F04B33" w14:textId="23243031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81CCF3" w14:textId="3E599773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73D5F846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DB8ACF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68F280" w14:textId="0E13F3D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Hemijska olovka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2C0765" w14:textId="2E7E4983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G2 0,7 Pilot  </w:t>
            </w:r>
            <w:r w:rsidRPr="007D3F39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32480F0" w14:textId="3DD6E83A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A734976" w14:textId="7897D76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4409D2C4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A28F69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64A441" w14:textId="742F7E8E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Hemijska olovka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FE4E37" w14:textId="5D16FC6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Ball point 0,7 AIHAO 567 </w:t>
            </w:r>
            <w:r w:rsidRPr="007D3F39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0B96CD" w14:textId="55DDEE2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A53C5F" w14:textId="3E056BB6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289C02C8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E78344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A3AE48" w14:textId="71020B64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Hemi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>j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ska olovka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61CD2E" w14:textId="767BF934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Uni ball 0,5  </w:t>
            </w:r>
            <w:r w:rsidRPr="007D3F39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09536D" w14:textId="0D14461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D23DDB" w14:textId="5DD1A01E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0C94CBA2" w14:textId="77777777" w:rsidTr="00A7488D">
        <w:trPr>
          <w:trHeight w:val="52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236ED4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5F6905" w14:textId="4DF88ED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Kalkulator 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4CD2E4" w14:textId="538CB62E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Kalkulator stoni sa LCD zakošenim ekranom 12 cifara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4321C9" w14:textId="5835E803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573F542" w14:textId="2712AB1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26D4D512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354B37C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766747" w14:textId="123B19DB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Korektor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064D05C" w14:textId="005BA16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Korektor 10ml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9A0A6E" w14:textId="564AD044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8EC97E" w14:textId="0F24AC3B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41CB51BF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DFED567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4D9D4B" w14:textId="0CF00809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Korpa za otpatke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982E05" w14:textId="6F710860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Korpa za otpatke žičana  Fornax  </w:t>
            </w:r>
            <w:r w:rsidRPr="007D3F39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2A659D" w14:textId="5E5B332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A88EBD0" w14:textId="6BC71931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60979FD8" w14:textId="77777777" w:rsidTr="00A7488D">
        <w:trPr>
          <w:trHeight w:val="453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0BD54B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1026DF8" w14:textId="501E5074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Koverta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41A71F" w14:textId="18807BF0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Koverta C4 samoljepljiva </w:t>
            </w:r>
            <w:r w:rsidR="00AB063E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v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elika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B53CE9" w14:textId="6E2B070E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EE78A9" w14:textId="03BA9B2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499F7E08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3DC0101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1F4D8C" w14:textId="28DECC69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Koverta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EEA098" w14:textId="06549630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Koverta B5 samoljepljiva srednja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93AB8F" w14:textId="7612723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29333C" w14:textId="3CB3E24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5AED36E1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B2CEB4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B0820C" w14:textId="5BFD5A7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Koverta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79B1BE" w14:textId="2183A34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Koverta ameriken  bez prozora,  110x230mm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A4A662" w14:textId="521BA8CB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8FC7B5" w14:textId="0A2750F6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1BDCDED4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5F448E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D5EE3A" w14:textId="21599F59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Koverta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820FD76" w14:textId="0642D2BB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Koverta sa faltom E4/4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A88244" w14:textId="4C9B08A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9A41D8" w14:textId="72A7DBC3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270A6094" w14:textId="77777777" w:rsidTr="00A7488D">
        <w:trPr>
          <w:trHeight w:val="43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35D18F3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592E304" w14:textId="2CA6B3AA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Makaze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1BE7E6" w14:textId="124742E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Makaze dimenzije 21cm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9C150F" w14:textId="52DF1A1F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E0A442" w14:textId="53F9EE8D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22DBB429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27D71F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74936F" w14:textId="36418884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Municija za heftalicu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48D4A0" w14:textId="0B1EFC0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24/6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Delta  ili ekvivalent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11ED04" w14:textId="3EB69A3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Pakovanje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BEAC0F" w14:textId="7E470060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61CE3F03" w14:textId="77777777" w:rsidTr="00A7488D">
        <w:trPr>
          <w:trHeight w:val="43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9B5458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EFFB0CD" w14:textId="04E65F43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Nalog platioca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2E737A" w14:textId="14E12E89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Nalog platioca uplata 1/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>100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B10E257" w14:textId="1DC30328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C80756" w14:textId="5D5CD0A6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43E9B97F" w14:textId="77777777" w:rsidTr="00A7488D">
        <w:trPr>
          <w:trHeight w:val="43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0544EF3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659997" w14:textId="4CBD5635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Nalog platioca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C2237A" w14:textId="16A10A4B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Nalog platioca isplata 1/100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BD7CF44" w14:textId="3B14AD5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375CA4" w14:textId="234A06F8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2C80296E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7E26A2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9D16EE" w14:textId="69FA2C50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Nalog platioca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7856887" w14:textId="3D82D93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Nalog platioca prenos 1/100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07C221" w14:textId="5FD32EBA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8AF69F1" w14:textId="43B46E10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10027CAC" w14:textId="77777777" w:rsidTr="00A7488D">
        <w:trPr>
          <w:trHeight w:val="52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C2237F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D8A45D" w14:textId="7BEF2324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Nalog za službeno putovanje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266CD6" w14:textId="20241949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Nalog za službeno putovanje A4  presavijen na A5 list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2A1AB2" w14:textId="23EACD14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A4EE70C" w14:textId="01CA3DA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2955FBE8" w14:textId="77777777" w:rsidTr="00A7488D">
        <w:trPr>
          <w:trHeight w:val="52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A7586A2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BADEE1" w14:textId="46ABEAC9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Naljepnice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05120A" w14:textId="4C5B06ED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Naljepnice 105x74 A4 1/100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91DB3B" w14:textId="5B257DC6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89438DB" w14:textId="4857004D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0FDF2DC4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2ADBEA8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7828E5" w14:textId="4CB36EFA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Ovlaživač prstiju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C5A851" w14:textId="1AB540F8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Ovlaživač prstiju sa sunđerom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3D6FE13" w14:textId="368A1CE5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DDDFCA" w14:textId="6B835CDF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45D097CD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EB6276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42D33CB" w14:textId="298ED57E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Oštrilo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28AE03" w14:textId="67A10DA0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>M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etalno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A89CEF" w14:textId="28949E93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992942" w14:textId="6894330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6C06723F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5C709B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58E20B" w14:textId="1875CA1E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Rasheftivač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BE4A406" w14:textId="79D7941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Rasheftivač sa kočnicom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7566E7" w14:textId="5E587910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F974E6" w14:textId="032944D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3FEAE87E" w14:textId="77777777" w:rsidTr="00A7488D">
        <w:trPr>
          <w:trHeight w:val="52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59BACB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5FEAC4" w14:textId="6142A06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Računska mašina 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BE460E" w14:textId="54108761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Računska mašina sa trakom,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štampa u dvije boje,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poslovne funkcije za izračunavanje poreza i funkcija za konverziju valute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9273A9" w14:textId="19267DAA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6BD584" w14:textId="74AFAC09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520EC7DB" w14:textId="77777777" w:rsidTr="00A7488D">
        <w:trPr>
          <w:trHeight w:val="52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E604D0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37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536DA3" w14:textId="1267C7D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Registrator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A1EA64" w14:textId="326A2C3E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Registrator A4 uski R60, u kutiji s otisnutom etiketom na hrptu. Boja teget, plastificiran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A9F8EA" w14:textId="2E3015A6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BEE2C7" w14:textId="05BB53F4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46C7451E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15F50D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38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166BB0F" w14:textId="7E907886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Registrator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22DEEE" w14:textId="076CB86D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Registrator A4 široki R80, u kutiji s otisnutom etiketom na hrptu. Boja teget, plastificiran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CF17F2" w14:textId="70EBD7EE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D65D53" w14:textId="22C7B75B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3FE26A62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B3756D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39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ACB529" w14:textId="62D1D521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Samoljepljivi blokčić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AEA236" w14:textId="26EA403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Samoljepljivi višebojni  blokčić 75/75mm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91D3ED" w14:textId="03AF113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7BEA90" w14:textId="6E33650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7B49ED88" w14:textId="77777777" w:rsidTr="00A7488D">
        <w:trPr>
          <w:trHeight w:val="43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181ACC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3C90535" w14:textId="44B6E04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Selotejp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D9C143" w14:textId="36C6186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Selotejp 15x33mm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D7D653" w14:textId="68A3B5E8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45DD5D" w14:textId="6B867AD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1BD224C9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E2A75D0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41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F68CB3" w14:textId="21238A16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Spajalice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80643B" w14:textId="6B752AC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Spajalice 30mm, pakovanje: 100 komada,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DELTA  ili ekvivalent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91DD8F" w14:textId="08F63A3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Pakovanje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4EDA4A5" w14:textId="6924B6AF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735564BF" w14:textId="77777777" w:rsidTr="00A7488D">
        <w:trPr>
          <w:trHeight w:val="34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7D9FA80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42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6BE548" w14:textId="40813BD4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Spajalice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47BA66" w14:textId="38E10F34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Spajalice 50mm, pakovanje: 100 komada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8C69A37" w14:textId="2D1119E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Pakovanje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61734E6" w14:textId="041B8ED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0E44AAE0" w14:textId="77777777" w:rsidTr="00A7488D">
        <w:trPr>
          <w:trHeight w:val="30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E06E3B5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43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95A5505" w14:textId="30443C8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Stalak za selotejp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7C787B" w14:textId="44D2E02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Stoni stalak za standardni selotejp  širine 15x33m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726F474" w14:textId="68ED5111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7CE406" w14:textId="734BD569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55B41C3F" w14:textId="77777777" w:rsidTr="00A7488D">
        <w:trPr>
          <w:trHeight w:val="390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5C0E0A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939E74" w14:textId="3F470DFD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Sveske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B3295B1" w14:textId="0A08A6EF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Sveska A4 100</w:t>
            </w:r>
            <w:r w:rsidR="00342737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 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lista tp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A58111" w14:textId="595F40E8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5533E0" w14:textId="3649F08E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171D8091" w14:textId="77777777" w:rsidTr="00A7488D">
        <w:trPr>
          <w:trHeight w:val="52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9AC9119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45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C4761B8" w14:textId="4D9E3D1E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Text marker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7CB094" w14:textId="4A9B9751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Text marker 1/1, poseban vrh za označavanje u tri širine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8EE46D" w14:textId="4E08DC16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7DDE816" w14:textId="44F013C8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20B813D0" w14:textId="77777777" w:rsidTr="00A7488D">
        <w:trPr>
          <w:trHeight w:val="43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1D9F5CB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46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B752A7" w14:textId="4933A6B0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Toner za štampač HP Laser Jet M351/M451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EA8557" w14:textId="5D8E8F45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Toner CE410A crni 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>ori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ginal od proizvođača štampača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00A4F0B" w14:textId="411B2208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875441" w14:textId="48F57030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1D1B66D2" w14:textId="77777777" w:rsidTr="00A7488D">
        <w:trPr>
          <w:trHeight w:val="61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DCD001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47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2248E1B" w14:textId="0ADDAEC4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Toner za štampač HP Laser Jet M351/M451</w:t>
            </w:r>
            <w:r w:rsidRPr="00F205AC"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6C7030" w14:textId="75865A0F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Toner CE411AC cyan 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>ori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ginal od proizvođača štampča   </w:t>
            </w:r>
            <w:r w:rsidRPr="00F205AC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E1894C3" w14:textId="3E39EEE1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0FE6F1" w14:textId="4F8E0A46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33C60FFE" w14:textId="77777777" w:rsidTr="00A7488D">
        <w:trPr>
          <w:trHeight w:val="52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F4453C4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48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B4E5900" w14:textId="172D05C9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Toner za štampač HP Laser Jet M351/M451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B923D3" w14:textId="3543A824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Toner CE412AC yellow 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>ori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ginal od proizvođača štampača</w:t>
            </w:r>
            <w:r w:rsidRPr="00F205AC"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4A032CA" w14:textId="7F9648C9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0C940C2" w14:textId="437353CF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13A071C6" w14:textId="77777777" w:rsidTr="00A7488D">
        <w:trPr>
          <w:trHeight w:val="52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6061FB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49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9BCACE" w14:textId="3A6311BA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Toner za štampač HP Laser Jet M351/M451</w:t>
            </w:r>
            <w:r w:rsidRPr="00F205AC"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FBFF48A" w14:textId="05ABEB2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Toner CE413AC magenta 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>ori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ginal od proizvođača štampača </w:t>
            </w:r>
            <w:r w:rsidRPr="00F205AC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2151259" w14:textId="2F6833A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6DAD5C" w14:textId="4B93096D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1EEB852B" w14:textId="77777777" w:rsidTr="00A7488D">
        <w:trPr>
          <w:trHeight w:val="52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397A1F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50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0EABC9" w14:textId="62DD806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Toner za štampač HP Laser Jet MFP 280/281</w:t>
            </w:r>
            <w:r w:rsidRPr="00F205AC"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AE12485" w14:textId="6694A9AA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Toner CF540A crni 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>ori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ginal od proizvođača štampača</w:t>
            </w:r>
            <w:r w:rsidRPr="00F205AC"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7D3F39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A42EEBE" w14:textId="703DD751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4CD9C21" w14:textId="0F7A223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47BF9771" w14:textId="77777777" w:rsidTr="00A7488D">
        <w:trPr>
          <w:trHeight w:val="615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C607AAB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51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C4EC6DE" w14:textId="5B80092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Toner za štampač HP Laser Jet  MFP 280/281</w:t>
            </w:r>
            <w:r w:rsidRPr="00F205AC"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2FF6D5" w14:textId="59ECD1B9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Toner CF541A cyan 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>ori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ginal od proizvođača štampač   </w:t>
            </w:r>
            <w:r w:rsidRPr="007D3F39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C1D2E74" w14:textId="6D367FE5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8C199F" w14:textId="5ED55E4A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5EFBD051" w14:textId="77777777" w:rsidTr="00A7488D">
        <w:trPr>
          <w:trHeight w:val="926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21AA1D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52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87C8C4" w14:textId="3A8F1E84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Toner za štampač HP Laser Jet MFP 280/281</w:t>
            </w:r>
            <w:r w:rsidRPr="00F205AC"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2DE3D1" w14:textId="1F927B6E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Toner CF542A yellow 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>ori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ginal od proizvođača štampača</w:t>
            </w:r>
            <w:r w:rsidRPr="00F205AC"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1898FE3" w14:textId="5195FDC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561AB78" w14:textId="0234CA4E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4A3A9F7F" w14:textId="77777777" w:rsidTr="00A7488D">
        <w:trPr>
          <w:trHeight w:val="728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D73A1D4" w14:textId="77777777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B06CC9">
              <w:rPr>
                <w:b/>
                <w:color w:val="000000"/>
                <w:sz w:val="24"/>
                <w:szCs w:val="24"/>
              </w:rPr>
              <w:t>53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1447D6" w14:textId="3E41C91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Toner za štampač HP Laser Jet MFP 280/281</w:t>
            </w:r>
            <w:r w:rsidRPr="00F205AC"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D14C678" w14:textId="7CCD088B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Toner CF543A magenta 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>ori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ginal od proizvođača štampača  </w:t>
            </w:r>
            <w:r w:rsidRPr="00F205AC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10EA862" w14:textId="60CDB760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A5E99AE" w14:textId="4F00D9E1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119631BF" w14:textId="77777777" w:rsidTr="00A7488D">
        <w:trPr>
          <w:trHeight w:val="728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A7159F8" w14:textId="16711896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54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953AAA" w14:textId="6EB37E2D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Toner za štampač HP Laser Jet Pro M404/MFP M428</w:t>
            </w:r>
            <w:r w:rsidRPr="00F205AC"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F84EBF" w14:textId="76FC84B2" w:rsidR="008F7C9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Toner CF259A  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>ori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ginal od proizvođača štampača  </w:t>
            </w:r>
            <w:r w:rsidRPr="00F205AC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CF1B7B3" w14:textId="507BA6B6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0211E5B" w14:textId="32B76C4F" w:rsidR="008F7C9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47E754FB" w14:textId="77777777" w:rsidTr="00A7488D">
        <w:trPr>
          <w:trHeight w:val="728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FB9084" w14:textId="35CC2586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55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E3D9BD" w14:textId="41C2E485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Toner za štampač Canon IR2520</w:t>
            </w:r>
            <w:r w:rsidRPr="00F205AC"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02513EF" w14:textId="6CC5A9A4" w:rsidR="008F7C9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Toner CEXV-33 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>ori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ginal od proizvođača štampača</w:t>
            </w:r>
            <w:r w:rsidRPr="00F205AC"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</w:t>
            </w:r>
            <w:r w:rsidRPr="00F205AC">
              <w:rPr>
                <w:rFonts w:cs="Calibri"/>
                <w:color w:val="000000"/>
                <w:sz w:val="24"/>
                <w:szCs w:val="24"/>
                <w:lang w:val="sr-Latn-ME" w:eastAsia="sr-Latn-ME"/>
              </w:rPr>
              <w:t>ili ekvivalent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97A7D5C" w14:textId="7609E4E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27FB79" w14:textId="74A024BF" w:rsidR="008F7C9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  <w:tr w:rsidR="008F7C99" w:rsidRPr="00B06CC9" w14:paraId="2CEC8E6B" w14:textId="77777777" w:rsidTr="00A7488D">
        <w:trPr>
          <w:trHeight w:val="728"/>
          <w:jc w:val="center"/>
        </w:trPr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F9712F1" w14:textId="68DD04C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56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BE7028" w14:textId="3EAEACB2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Uništivač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1E188BE" w14:textId="4E240580" w:rsidR="008F7C9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Tehničke karakteristike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>: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Uni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>š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tava papir,</w:t>
            </w:r>
            <w:r>
              <w:rPr>
                <w:rFonts w:asciiTheme="minorHAnsi" w:hAnsiTheme="minorHAnsi" w:cstheme="minorHAnsi"/>
                <w:color w:val="000000"/>
                <w:lang w:val="sr-Latn-ME" w:eastAsia="sr-Latn-ME"/>
              </w:rPr>
              <w:t xml:space="preserve"> k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 xml:space="preserve">reditne kartice                                                                                                                                                                                                                                                                            spajalice,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Stepene sigurnosti DIN  P-5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Veličina reza 2x12mm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Radni ciklus 25 Minuta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lastRenderedPageBreak/>
              <w:t xml:space="preserve">Širina ulaza 230mm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Kapacitet kante 30L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Garancija 2 godine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447D589" w14:textId="56F3DB5C" w:rsidR="008F7C99" w:rsidRPr="00B06CC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lastRenderedPageBreak/>
              <w:t>Komad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D7D3FF" w14:textId="64334CC9" w:rsidR="008F7C99" w:rsidRDefault="008F7C99" w:rsidP="008F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F205AC">
              <w:rPr>
                <w:rFonts w:asciiTheme="minorHAnsi" w:hAnsiTheme="minorHAnsi" w:cstheme="minorHAnsi"/>
                <w:color w:val="000000"/>
                <w:sz w:val="24"/>
                <w:szCs w:val="24"/>
                <w:lang w:val="sr-Latn-ME" w:eastAsia="sr-Latn-ME"/>
              </w:rPr>
              <w:t>1</w:t>
            </w:r>
          </w:p>
        </w:tc>
      </w:tr>
    </w:tbl>
    <w:p w14:paraId="6293D11C" w14:textId="61E90BB6" w:rsidR="001F0FDF" w:rsidRDefault="00234EB4" w:rsidP="00D950F9">
      <w:pPr>
        <w:rPr>
          <w:rFonts w:asciiTheme="minorHAnsi" w:hAnsiTheme="minorHAnsi"/>
          <w:b/>
          <w:color w:val="000000"/>
          <w:sz w:val="24"/>
          <w:szCs w:val="24"/>
          <w:u w:val="single"/>
        </w:rPr>
      </w:pPr>
      <w:r w:rsidRPr="00234EB4">
        <w:rPr>
          <w:rFonts w:asciiTheme="minorHAnsi" w:hAnsiTheme="minorHAnsi"/>
          <w:b/>
          <w:color w:val="000000"/>
          <w:sz w:val="24"/>
          <w:szCs w:val="24"/>
          <w:u w:val="single"/>
        </w:rPr>
        <w:t>NAPOMENA</w:t>
      </w:r>
      <w:r w:rsidR="00A7488D">
        <w:rPr>
          <w:rFonts w:asciiTheme="minorHAnsi" w:hAnsiTheme="minorHAnsi"/>
          <w:b/>
          <w:color w:val="000000"/>
          <w:sz w:val="24"/>
          <w:szCs w:val="24"/>
          <w:u w:val="single"/>
        </w:rPr>
        <w:t>:</w:t>
      </w:r>
    </w:p>
    <w:p w14:paraId="12432E7A" w14:textId="0D464694" w:rsidR="00A7488D" w:rsidRDefault="00A7488D" w:rsidP="00A7488D">
      <w:pPr>
        <w:spacing w:after="0"/>
        <w:jc w:val="both"/>
        <w:outlineLvl w:val="0"/>
        <w:rPr>
          <w:rFonts w:asciiTheme="minorHAnsi" w:eastAsia="Times New Roman" w:hAnsiTheme="minorHAnsi"/>
          <w:sz w:val="24"/>
          <w:szCs w:val="24"/>
          <w:lang w:val="sr-Latn-CS" w:eastAsia="sr-Latn-CS"/>
        </w:rPr>
      </w:pPr>
      <w:r w:rsidRPr="001F0FDF">
        <w:rPr>
          <w:rFonts w:asciiTheme="minorHAnsi" w:eastAsia="Times New Roman" w:hAnsiTheme="minorHAnsi"/>
          <w:sz w:val="24"/>
          <w:szCs w:val="24"/>
          <w:lang w:val="sr-Latn-CS" w:eastAsia="sr-Latn-CS"/>
        </w:rPr>
        <w:t>S obzirom na to da</w:t>
      </w:r>
      <w:r w:rsidRPr="007E0C7A">
        <w:rPr>
          <w:rFonts w:asciiTheme="minorHAnsi" w:eastAsia="Times New Roman" w:hAnsiTheme="minorHAnsi"/>
          <w:sz w:val="24"/>
          <w:szCs w:val="24"/>
          <w:lang w:val="sr-Latn-CS" w:eastAsia="sr-Latn-CS"/>
        </w:rPr>
        <w:t xml:space="preserve"> </w:t>
      </w:r>
      <w:r w:rsidRPr="001F0FDF">
        <w:rPr>
          <w:rFonts w:asciiTheme="minorHAnsi" w:eastAsia="Times New Roman" w:hAnsiTheme="minorHAnsi"/>
          <w:sz w:val="24"/>
          <w:szCs w:val="24"/>
          <w:lang w:val="sr-Latn-CS" w:eastAsia="sr-Latn-CS"/>
        </w:rPr>
        <w:t xml:space="preserve">Naručilac ne može sa sigurnošću predvidjeti tačan broj </w:t>
      </w:r>
      <w:r w:rsidR="007D3721">
        <w:rPr>
          <w:rFonts w:asciiTheme="minorHAnsi" w:eastAsia="Times New Roman" w:hAnsiTheme="minorHAnsi"/>
          <w:sz w:val="24"/>
          <w:szCs w:val="24"/>
          <w:lang w:val="sr-Latn-CS" w:eastAsia="sr-Latn-CS"/>
        </w:rPr>
        <w:t>roba iz Tehničke specifikacije</w:t>
      </w:r>
      <w:r w:rsidRPr="001F0FDF">
        <w:rPr>
          <w:rFonts w:asciiTheme="minorHAnsi" w:eastAsia="Times New Roman" w:hAnsiTheme="minorHAnsi"/>
          <w:sz w:val="24"/>
          <w:szCs w:val="24"/>
          <w:lang w:val="sr-Latn-CS" w:eastAsia="sr-Latn-CS"/>
        </w:rPr>
        <w:t xml:space="preserve"> tokom godine</w:t>
      </w:r>
      <w:r>
        <w:rPr>
          <w:rFonts w:asciiTheme="minorHAnsi" w:eastAsia="Times New Roman" w:hAnsiTheme="minorHAnsi"/>
          <w:sz w:val="24"/>
          <w:szCs w:val="24"/>
          <w:lang w:val="sr-Latn-CS" w:eastAsia="sr-Latn-CS"/>
        </w:rPr>
        <w:t>, u specifikaciji je navedena jedinična mjera, shodno članu 87 stav 6 Zakona o javnim nabavkama („Službeni list CG“ broj 074/19) koji glasi:</w:t>
      </w:r>
    </w:p>
    <w:p w14:paraId="365ABB03" w14:textId="77777777" w:rsidR="00A7488D" w:rsidRDefault="00A7488D" w:rsidP="00A7488D">
      <w:pPr>
        <w:spacing w:after="0"/>
        <w:jc w:val="both"/>
        <w:outlineLvl w:val="0"/>
        <w:rPr>
          <w:rFonts w:asciiTheme="minorHAnsi" w:eastAsia="Times New Roman" w:hAnsiTheme="minorHAnsi"/>
          <w:sz w:val="24"/>
          <w:szCs w:val="24"/>
          <w:lang w:val="sr-Latn-CS" w:eastAsia="sr-Latn-CS"/>
        </w:rPr>
      </w:pPr>
      <w:r>
        <w:rPr>
          <w:rFonts w:asciiTheme="minorHAnsi" w:eastAsia="Times New Roman" w:hAnsiTheme="minorHAnsi"/>
          <w:sz w:val="24"/>
          <w:szCs w:val="24"/>
          <w:lang w:val="sr-Latn-CS" w:eastAsia="sr-Latn-CS"/>
        </w:rPr>
        <w:t>„Ako se zbog specifičnosti predmeta javne nabavke, ne može odrediti tačna količina predmeta nabavke, predmet nabavke se određuje po jedinici mjere u odnosu na koju se daje ponuda, s obzirom na ukupnu procijenjenu vrijednost nabavke“.</w:t>
      </w:r>
    </w:p>
    <w:p w14:paraId="4473319D" w14:textId="4FB3F5F4" w:rsidR="00A7488D" w:rsidRDefault="00A7488D" w:rsidP="007D3721">
      <w:pPr>
        <w:jc w:val="both"/>
        <w:rPr>
          <w:rFonts w:asciiTheme="minorHAnsi" w:hAnsiTheme="minorHAnsi"/>
          <w:b/>
          <w:color w:val="000000"/>
          <w:sz w:val="24"/>
          <w:szCs w:val="24"/>
          <w:u w:val="single"/>
        </w:rPr>
      </w:pPr>
      <w:r w:rsidRPr="001F0FDF">
        <w:rPr>
          <w:rFonts w:asciiTheme="minorHAnsi" w:eastAsia="Times New Roman" w:hAnsiTheme="minorHAnsi"/>
          <w:sz w:val="24"/>
          <w:szCs w:val="24"/>
          <w:lang w:val="sr-Latn-CS" w:eastAsia="sr-Latn-CS"/>
        </w:rPr>
        <w:t>Naručilac</w:t>
      </w:r>
      <w:r>
        <w:rPr>
          <w:rFonts w:asciiTheme="minorHAnsi" w:eastAsia="Times New Roman" w:hAnsiTheme="minorHAnsi"/>
          <w:sz w:val="24"/>
          <w:szCs w:val="24"/>
          <w:lang w:val="sr-Latn-CS" w:eastAsia="sr-Latn-CS"/>
        </w:rPr>
        <w:t xml:space="preserve"> će sa</w:t>
      </w:r>
      <w:r w:rsidRPr="00E25F77">
        <w:rPr>
          <w:rFonts w:asciiTheme="minorHAnsi" w:eastAsia="Times New Roman" w:hAnsiTheme="minorHAnsi"/>
          <w:sz w:val="24"/>
          <w:szCs w:val="24"/>
          <w:lang w:val="sr-Latn-CS" w:eastAsia="sr-Latn-CS"/>
        </w:rPr>
        <w:t xml:space="preserve"> </w:t>
      </w:r>
      <w:r w:rsidRPr="001F0FDF">
        <w:rPr>
          <w:rFonts w:asciiTheme="minorHAnsi" w:eastAsia="Times New Roman" w:hAnsiTheme="minorHAnsi"/>
          <w:sz w:val="24"/>
          <w:szCs w:val="24"/>
          <w:lang w:val="sr-Latn-CS" w:eastAsia="sr-Latn-CS"/>
        </w:rPr>
        <w:t>izabranim ponuđač</w:t>
      </w:r>
      <w:r w:rsidR="00E71067">
        <w:rPr>
          <w:rFonts w:asciiTheme="minorHAnsi" w:eastAsia="Times New Roman" w:hAnsiTheme="minorHAnsi"/>
          <w:sz w:val="24"/>
          <w:szCs w:val="24"/>
          <w:lang w:val="sr-Latn-CS" w:eastAsia="sr-Latn-CS"/>
        </w:rPr>
        <w:t>em</w:t>
      </w:r>
      <w:r w:rsidRPr="00E25F77">
        <w:rPr>
          <w:rFonts w:asciiTheme="minorHAnsi" w:eastAsia="Times New Roman" w:hAnsiTheme="minorHAnsi"/>
          <w:sz w:val="24"/>
          <w:szCs w:val="24"/>
          <w:lang w:val="sr-Latn-CS" w:eastAsia="sr-Latn-CS"/>
        </w:rPr>
        <w:t xml:space="preserve"> </w:t>
      </w:r>
      <w:r w:rsidRPr="001F0FDF">
        <w:rPr>
          <w:rFonts w:asciiTheme="minorHAnsi" w:eastAsia="Times New Roman" w:hAnsiTheme="minorHAnsi"/>
          <w:sz w:val="24"/>
          <w:szCs w:val="24"/>
          <w:lang w:val="sr-Latn-CS" w:eastAsia="sr-Latn-CS"/>
        </w:rPr>
        <w:t xml:space="preserve">zaključiti </w:t>
      </w:r>
      <w:r w:rsidR="00E71067">
        <w:rPr>
          <w:rFonts w:asciiTheme="minorHAnsi" w:eastAsia="Times New Roman" w:hAnsiTheme="minorHAnsi"/>
          <w:sz w:val="24"/>
          <w:szCs w:val="24"/>
          <w:lang w:val="sr-Latn-CS" w:eastAsia="sr-Latn-CS"/>
        </w:rPr>
        <w:t>U</w:t>
      </w:r>
      <w:r w:rsidRPr="001F0FDF">
        <w:rPr>
          <w:rFonts w:asciiTheme="minorHAnsi" w:eastAsia="Times New Roman" w:hAnsiTheme="minorHAnsi"/>
          <w:sz w:val="24"/>
          <w:szCs w:val="24"/>
          <w:lang w:val="sr-Latn-CS" w:eastAsia="sr-Latn-CS"/>
        </w:rPr>
        <w:t>govor</w:t>
      </w:r>
      <w:r>
        <w:rPr>
          <w:rFonts w:asciiTheme="minorHAnsi" w:eastAsia="Times New Roman" w:hAnsiTheme="minorHAnsi"/>
          <w:sz w:val="24"/>
          <w:szCs w:val="24"/>
          <w:lang w:val="sr-Latn-CS" w:eastAsia="sr-Latn-CS"/>
        </w:rPr>
        <w:t xml:space="preserve"> u iznos</w:t>
      </w:r>
      <w:r w:rsidR="007D3721">
        <w:rPr>
          <w:rFonts w:asciiTheme="minorHAnsi" w:eastAsia="Times New Roman" w:hAnsiTheme="minorHAnsi"/>
          <w:sz w:val="24"/>
          <w:szCs w:val="24"/>
          <w:lang w:val="sr-Latn-CS" w:eastAsia="sr-Latn-CS"/>
        </w:rPr>
        <w:t>u</w:t>
      </w:r>
      <w:r w:rsidRPr="001F0FDF">
        <w:rPr>
          <w:rFonts w:asciiTheme="minorHAnsi" w:eastAsia="Times New Roman" w:hAnsiTheme="minorHAnsi"/>
          <w:sz w:val="24"/>
          <w:szCs w:val="24"/>
          <w:lang w:val="sr-Latn-CS" w:eastAsia="sr-Latn-CS"/>
        </w:rPr>
        <w:t xml:space="preserve"> procijenjene vrijednosti</w:t>
      </w:r>
      <w:r w:rsidR="007D3721">
        <w:rPr>
          <w:rFonts w:asciiTheme="minorHAnsi" w:eastAsia="Times New Roman" w:hAnsiTheme="minorHAnsi"/>
          <w:sz w:val="24"/>
          <w:szCs w:val="24"/>
          <w:lang w:val="sr-Latn-CS" w:eastAsia="sr-Latn-CS"/>
        </w:rPr>
        <w:t xml:space="preserve"> jednostavne nabavke.</w:t>
      </w:r>
    </w:p>
    <w:p w14:paraId="5956D9AD" w14:textId="77777777" w:rsidR="00A7488D" w:rsidRPr="00F205AC" w:rsidRDefault="00A7488D" w:rsidP="00A7488D">
      <w:pPr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F205AC">
        <w:rPr>
          <w:rFonts w:asciiTheme="minorHAnsi" w:hAnsiTheme="minorHAnsi" w:cstheme="minorHAnsi"/>
          <w:sz w:val="24"/>
          <w:szCs w:val="24"/>
        </w:rPr>
        <w:t>Ponuđač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je u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obavezi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da za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sve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stavke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iz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Tehničke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specifi</w:t>
      </w:r>
      <w:r>
        <w:rPr>
          <w:rFonts w:asciiTheme="minorHAnsi" w:hAnsiTheme="minorHAnsi" w:cstheme="minorHAnsi"/>
        </w:rPr>
        <w:t>k</w:t>
      </w:r>
      <w:r w:rsidRPr="00F205AC">
        <w:rPr>
          <w:rFonts w:asciiTheme="minorHAnsi" w:hAnsiTheme="minorHAnsi" w:cstheme="minorHAnsi"/>
          <w:sz w:val="24"/>
          <w:szCs w:val="24"/>
        </w:rPr>
        <w:t>acije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naved</w:t>
      </w:r>
      <w:r>
        <w:rPr>
          <w:rFonts w:asciiTheme="minorHAnsi" w:hAnsiTheme="minorHAnsi" w:cstheme="minorHAnsi"/>
        </w:rPr>
        <w:t>e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naziv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proizvođača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>.</w:t>
      </w:r>
    </w:p>
    <w:p w14:paraId="73E9AA85" w14:textId="77777777" w:rsidR="00A7488D" w:rsidRPr="00F205AC" w:rsidRDefault="00A7488D" w:rsidP="00A7488D">
      <w:pPr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F205AC">
        <w:rPr>
          <w:rFonts w:asciiTheme="minorHAnsi" w:hAnsiTheme="minorHAnsi" w:cstheme="minorHAnsi"/>
          <w:sz w:val="24"/>
          <w:szCs w:val="24"/>
        </w:rPr>
        <w:t>Ponuđač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je u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odavezi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da za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stavke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>:</w:t>
      </w:r>
      <w:r>
        <w:rPr>
          <w:rFonts w:asciiTheme="minorHAnsi" w:hAnsiTheme="minorHAnsi" w:cstheme="minorHAnsi"/>
        </w:rPr>
        <w:t xml:space="preserve"> </w:t>
      </w:r>
      <w:r w:rsidRPr="001A1325">
        <w:rPr>
          <w:rFonts w:asciiTheme="minorHAnsi" w:hAnsiTheme="minorHAnsi" w:cstheme="minorHAnsi"/>
          <w:b/>
          <w:bCs/>
          <w:sz w:val="24"/>
          <w:szCs w:val="24"/>
        </w:rPr>
        <w:t>1,</w:t>
      </w:r>
      <w:r w:rsidRPr="001A1325">
        <w:rPr>
          <w:rFonts w:asciiTheme="minorHAnsi" w:hAnsiTheme="minorHAnsi" w:cstheme="minorHAnsi"/>
          <w:b/>
          <w:bCs/>
        </w:rPr>
        <w:t xml:space="preserve"> </w:t>
      </w:r>
      <w:r w:rsidRPr="001A1325">
        <w:rPr>
          <w:rFonts w:asciiTheme="minorHAnsi" w:hAnsiTheme="minorHAnsi" w:cstheme="minorHAnsi"/>
          <w:b/>
          <w:bCs/>
          <w:sz w:val="24"/>
          <w:szCs w:val="24"/>
        </w:rPr>
        <w:t>36</w:t>
      </w:r>
      <w:r>
        <w:rPr>
          <w:rFonts w:asciiTheme="minorHAnsi" w:hAnsiTheme="minorHAnsi" w:cstheme="minorHAnsi"/>
          <w:b/>
          <w:bCs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</w:rPr>
        <w:t>i</w:t>
      </w:r>
      <w:proofErr w:type="spellEnd"/>
      <w:r w:rsidRPr="001A1325">
        <w:rPr>
          <w:rFonts w:asciiTheme="minorHAnsi" w:hAnsiTheme="minorHAnsi" w:cstheme="minorHAnsi"/>
          <w:b/>
          <w:bCs/>
        </w:rPr>
        <w:t xml:space="preserve"> </w:t>
      </w:r>
      <w:r w:rsidRPr="001A1325">
        <w:rPr>
          <w:rFonts w:asciiTheme="minorHAnsi" w:hAnsiTheme="minorHAnsi" w:cstheme="minorHAnsi"/>
          <w:b/>
          <w:bCs/>
          <w:sz w:val="24"/>
          <w:szCs w:val="24"/>
        </w:rPr>
        <w:t>56</w:t>
      </w:r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dostavi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uzorke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</w:rPr>
        <w:t xml:space="preserve"> </w:t>
      </w:r>
      <w:r w:rsidRPr="00F205AC">
        <w:rPr>
          <w:rFonts w:asciiTheme="minorHAnsi" w:hAnsiTheme="minorHAnsi" w:cstheme="minorHAnsi"/>
          <w:sz w:val="24"/>
          <w:szCs w:val="24"/>
        </w:rPr>
        <w:t xml:space="preserve">Za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tražene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tonere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potrebno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dostaviti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Autorizaciju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od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proizvođača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štampača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>.</w:t>
      </w:r>
    </w:p>
    <w:p w14:paraId="663FA700" w14:textId="77777777" w:rsidR="00A7488D" w:rsidRPr="00F205AC" w:rsidRDefault="00A7488D" w:rsidP="00A7488D">
      <w:pPr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05AC">
        <w:rPr>
          <w:rFonts w:asciiTheme="minorHAnsi" w:hAnsiTheme="minorHAnsi" w:cstheme="minorHAnsi"/>
          <w:sz w:val="24"/>
          <w:szCs w:val="24"/>
        </w:rPr>
        <w:t xml:space="preserve">Pored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originalnih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proizvoda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ponuđači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mogu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shodno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članu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87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Zakona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javnim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nabavkama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ponuditi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proizvode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koji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su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ekvivalentni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proizvodima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navedenim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u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tehničkoj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specifikaciji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uz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podnošenje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dokaza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ekvivalentnosti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2F6A06A" w14:textId="77777777" w:rsidR="00A7488D" w:rsidRPr="00F205AC" w:rsidRDefault="00A7488D" w:rsidP="00A7488D">
      <w:pPr>
        <w:spacing w:after="160" w:line="259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Ukoliko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ponuđač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nudi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ekvivalentne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tonere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i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ketridže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dužan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je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dostaviti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potvrdu-sertifikat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proizvođača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ekvivalentnih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tonera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kertridža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su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ponuđeni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toneri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ketridži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proizvedeni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skladu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sa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sljedećim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standardima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odnosno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ponuđač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mora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dostaviti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sljedeće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dokumente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: </w:t>
      </w:r>
    </w:p>
    <w:p w14:paraId="3A74CE30" w14:textId="77777777" w:rsidR="00A7488D" w:rsidRPr="00F205AC" w:rsidRDefault="00A7488D" w:rsidP="00A7488D">
      <w:pPr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05AC">
        <w:rPr>
          <w:rFonts w:asciiTheme="minorHAnsi" w:hAnsiTheme="minorHAnsi" w:cstheme="minorHAnsi"/>
          <w:sz w:val="24"/>
          <w:szCs w:val="24"/>
        </w:rPr>
        <w:t xml:space="preserve">- ISO 9001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ISO 14001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sertifikat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ovjeren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od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strane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proizvođača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tonera</w:t>
      </w:r>
      <w:proofErr w:type="spellEnd"/>
    </w:p>
    <w:p w14:paraId="2E16CC73" w14:textId="77777777" w:rsidR="00A7488D" w:rsidRPr="00F205AC" w:rsidRDefault="00A7488D" w:rsidP="00A7488D">
      <w:pPr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05AC">
        <w:rPr>
          <w:rFonts w:asciiTheme="minorHAnsi" w:hAnsiTheme="minorHAnsi" w:cstheme="minorHAnsi"/>
          <w:sz w:val="24"/>
          <w:szCs w:val="24"/>
        </w:rPr>
        <w:t xml:space="preserve">- STMC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sertifikat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ovjeren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od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strane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proizvođača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tonera</w:t>
      </w:r>
      <w:proofErr w:type="spellEnd"/>
    </w:p>
    <w:p w14:paraId="3BAE166B" w14:textId="77777777" w:rsidR="00A7488D" w:rsidRPr="00F205AC" w:rsidRDefault="00A7488D" w:rsidP="00A7488D">
      <w:pPr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05AC">
        <w:rPr>
          <w:rFonts w:asciiTheme="minorHAnsi" w:hAnsiTheme="minorHAnsi" w:cstheme="minorHAnsi"/>
          <w:sz w:val="24"/>
          <w:szCs w:val="24"/>
        </w:rPr>
        <w:t xml:space="preserve">- LGA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sertifikat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to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najmanje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jednu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grupu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kolornih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jednu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grupu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monohromatskih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toner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kaseta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ovjeren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od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strane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proizvođača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tonera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>,</w:t>
      </w:r>
    </w:p>
    <w:p w14:paraId="209EDB05" w14:textId="0E1D724C" w:rsidR="00A7488D" w:rsidRPr="00F205AC" w:rsidRDefault="00A7488D" w:rsidP="00A7488D">
      <w:pPr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205AC">
        <w:rPr>
          <w:rFonts w:asciiTheme="minorHAnsi" w:hAnsiTheme="minorHAnsi" w:cstheme="minorHAnsi"/>
          <w:sz w:val="24"/>
          <w:szCs w:val="24"/>
        </w:rPr>
        <w:t xml:space="preserve">- DIN audit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izvještaj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(Audit Report DIN 33870 ½)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ovjeren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od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strane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proizvođača</w:t>
      </w:r>
      <w:proofErr w:type="spellEnd"/>
      <w:r w:rsidRPr="00F205A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sz w:val="24"/>
          <w:szCs w:val="24"/>
        </w:rPr>
        <w:t>tonera</w:t>
      </w:r>
      <w:proofErr w:type="spellEnd"/>
      <w:r w:rsidR="00E71067">
        <w:rPr>
          <w:rFonts w:asciiTheme="minorHAnsi" w:hAnsiTheme="minorHAnsi" w:cstheme="minorHAnsi"/>
        </w:rPr>
        <w:t>,</w:t>
      </w:r>
    </w:p>
    <w:p w14:paraId="78A536AB" w14:textId="5BE9BCB7" w:rsidR="00234EB4" w:rsidRPr="00D1168B" w:rsidRDefault="00A7488D" w:rsidP="00D1168B">
      <w:pPr>
        <w:spacing w:after="160" w:line="259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- ISO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izveštaje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skladu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sa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ISO 19752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ISO 19798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standardima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za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sve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ponuđene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tonere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ovjerenim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od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strane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proizvođača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tonera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  <w:proofErr w:type="spellStart"/>
      <w:proofErr w:type="gram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Ovi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 ISO</w:t>
      </w:r>
      <w:proofErr w:type="gram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reporti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moraju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biti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оvjereni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оd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strane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аkreditovane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laborotorije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za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izradu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Izvješaja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skladu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sа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ISO 19752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19798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ili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proizvođača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ponuđenih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toner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kаseta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којi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posjeduje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takvu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akreditaciju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Akreditacija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mоrа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biti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izdata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оd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strane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punopravnog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člana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ЕА (European Accreditation),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оbavezno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dostaviti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fotokopiju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аkreditacije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laboratorije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proofErr w:type="gram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ili</w:t>
      </w:r>
      <w:proofErr w:type="spellEnd"/>
      <w:r w:rsidRPr="00F205AC">
        <w:rPr>
          <w:rFonts w:asciiTheme="minorHAnsi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F205AC">
        <w:rPr>
          <w:rFonts w:asciiTheme="minorHAnsi" w:hAnsiTheme="minorHAnsi" w:cstheme="minorHAnsi"/>
          <w:color w:val="000000"/>
          <w:sz w:val="24"/>
          <w:szCs w:val="24"/>
        </w:rPr>
        <w:t>proizvođača</w:t>
      </w:r>
      <w:proofErr w:type="spellEnd"/>
      <w:proofErr w:type="gramEnd"/>
      <w:r>
        <w:rPr>
          <w:rFonts w:asciiTheme="minorHAnsi" w:hAnsiTheme="minorHAnsi" w:cstheme="minorHAnsi"/>
          <w:color w:val="000000"/>
        </w:rPr>
        <w:t>.</w:t>
      </w:r>
    </w:p>
    <w:p w14:paraId="752F4883" w14:textId="77777777"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lastRenderedPageBreak/>
        <w:t xml:space="preserve">VI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Način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plaćanja</w:t>
      </w:r>
      <w:proofErr w:type="spellEnd"/>
    </w:p>
    <w:p w14:paraId="31FDB650" w14:textId="77777777" w:rsidR="004B388B" w:rsidRPr="00AD7B04" w:rsidRDefault="004B388B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6D47E41D" w14:textId="77777777" w:rsidR="007736CB" w:rsidRPr="00AD7B04" w:rsidRDefault="00AE175D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color w:val="000000" w:themeColor="text1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Virmanski</w:t>
      </w:r>
      <w:proofErr w:type="spellEnd"/>
      <w:r w:rsidR="000E3E0E" w:rsidRPr="00AD7B04">
        <w:rPr>
          <w:color w:val="000000"/>
          <w:sz w:val="24"/>
          <w:szCs w:val="24"/>
        </w:rPr>
        <w:t>,</w:t>
      </w:r>
      <w:r w:rsidR="001F0FDF">
        <w:rPr>
          <w:color w:val="000000"/>
          <w:sz w:val="24"/>
          <w:szCs w:val="24"/>
        </w:rPr>
        <w:t xml:space="preserve"> </w:t>
      </w:r>
      <w:proofErr w:type="spellStart"/>
      <w:r w:rsidR="001F0FDF">
        <w:rPr>
          <w:color w:val="000000"/>
          <w:sz w:val="24"/>
          <w:szCs w:val="24"/>
        </w:rPr>
        <w:t>sukcesivno</w:t>
      </w:r>
      <w:proofErr w:type="spellEnd"/>
      <w:r w:rsidR="000E3E0E" w:rsidRPr="00AD7B04">
        <w:rPr>
          <w:color w:val="000000"/>
          <w:sz w:val="24"/>
          <w:szCs w:val="24"/>
        </w:rPr>
        <w:t xml:space="preserve"> </w:t>
      </w:r>
      <w:r w:rsidR="000743B4">
        <w:rPr>
          <w:color w:val="000000"/>
          <w:sz w:val="24"/>
          <w:szCs w:val="24"/>
        </w:rPr>
        <w:t>15</w:t>
      </w:r>
      <w:r w:rsidR="000E3E0E" w:rsidRPr="00AD7B04">
        <w:rPr>
          <w:color w:val="000000"/>
          <w:sz w:val="24"/>
          <w:szCs w:val="24"/>
        </w:rPr>
        <w:t xml:space="preserve"> dana od dana </w:t>
      </w:r>
      <w:proofErr w:type="spellStart"/>
      <w:r w:rsidR="000E3E0E" w:rsidRPr="00AD7B04">
        <w:rPr>
          <w:color w:val="000000"/>
          <w:sz w:val="24"/>
          <w:szCs w:val="24"/>
        </w:rPr>
        <w:t>dostavljanja</w:t>
      </w:r>
      <w:proofErr w:type="spellEnd"/>
      <w:r w:rsidR="000E3E0E" w:rsidRPr="00AD7B04">
        <w:rPr>
          <w:color w:val="000000"/>
          <w:sz w:val="24"/>
          <w:szCs w:val="24"/>
        </w:rPr>
        <w:t xml:space="preserve"> </w:t>
      </w:r>
      <w:proofErr w:type="spellStart"/>
      <w:r w:rsidR="000E3E0E" w:rsidRPr="00AD7B04">
        <w:rPr>
          <w:color w:val="000000"/>
          <w:sz w:val="24"/>
          <w:szCs w:val="24"/>
        </w:rPr>
        <w:t>fakture</w:t>
      </w:r>
      <w:proofErr w:type="spellEnd"/>
      <w:r w:rsidR="000E3E0E" w:rsidRPr="00AD7B04">
        <w:rPr>
          <w:color w:val="000000"/>
          <w:sz w:val="24"/>
          <w:szCs w:val="24"/>
        </w:rPr>
        <w:t>.</w:t>
      </w:r>
    </w:p>
    <w:p w14:paraId="7A07308E" w14:textId="77777777" w:rsidR="00BC1820" w:rsidRPr="00AD7B04" w:rsidRDefault="00BC1820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00DEB9E4" w14:textId="77777777"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VII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Rok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195600">
        <w:rPr>
          <w:rFonts w:cs="Arial"/>
          <w:b/>
          <w:color w:val="000000" w:themeColor="text1"/>
          <w:sz w:val="24"/>
          <w:szCs w:val="24"/>
        </w:rPr>
        <w:t>isporuke</w:t>
      </w:r>
      <w:proofErr w:type="spellEnd"/>
      <w:r w:rsidR="00195600">
        <w:rPr>
          <w:rFonts w:cs="Arial"/>
          <w:b/>
          <w:color w:val="000000" w:themeColor="text1"/>
          <w:sz w:val="24"/>
          <w:szCs w:val="24"/>
        </w:rPr>
        <w:t xml:space="preserve"> robe</w:t>
      </w:r>
      <w:r w:rsidRPr="00AD7B04">
        <w:rPr>
          <w:rFonts w:cs="Arial"/>
          <w:b/>
          <w:color w:val="000000" w:themeColor="text1"/>
          <w:sz w:val="24"/>
          <w:szCs w:val="24"/>
        </w:rPr>
        <w:t>:</w:t>
      </w:r>
    </w:p>
    <w:p w14:paraId="7B8E0E81" w14:textId="77777777" w:rsidR="004B388B" w:rsidRDefault="004B388B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13CF714A" w14:textId="77777777" w:rsidR="004B388B" w:rsidRPr="004B388B" w:rsidRDefault="000743B4" w:rsidP="004B38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color w:val="000000"/>
          <w:sz w:val="24"/>
          <w:szCs w:val="24"/>
        </w:rPr>
      </w:pPr>
      <w:proofErr w:type="spellStart"/>
      <w:r w:rsidRPr="00AD7B04">
        <w:rPr>
          <w:color w:val="0D0D0D"/>
          <w:sz w:val="24"/>
          <w:szCs w:val="24"/>
        </w:rPr>
        <w:t>Rok</w:t>
      </w:r>
      <w:proofErr w:type="spellEnd"/>
      <w:r w:rsidRPr="00AD7B04">
        <w:rPr>
          <w:color w:val="0D0D0D"/>
          <w:sz w:val="24"/>
          <w:szCs w:val="24"/>
        </w:rPr>
        <w:t xml:space="preserve"> </w:t>
      </w:r>
      <w:proofErr w:type="spellStart"/>
      <w:r w:rsidR="00195600">
        <w:rPr>
          <w:color w:val="0D0D0D"/>
          <w:sz w:val="24"/>
          <w:szCs w:val="24"/>
        </w:rPr>
        <w:t>isporuke</w:t>
      </w:r>
      <w:proofErr w:type="spellEnd"/>
      <w:r w:rsidR="00195600">
        <w:rPr>
          <w:color w:val="0D0D0D"/>
          <w:sz w:val="24"/>
          <w:szCs w:val="24"/>
        </w:rPr>
        <w:t xml:space="preserve"> robe</w:t>
      </w:r>
      <w:r w:rsidRPr="00AD7B04">
        <w:rPr>
          <w:color w:val="000000"/>
          <w:sz w:val="24"/>
          <w:szCs w:val="24"/>
        </w:rPr>
        <w:t xml:space="preserve"> je</w:t>
      </w:r>
      <w:r w:rsidR="00195600">
        <w:rPr>
          <w:color w:val="000000"/>
          <w:sz w:val="24"/>
          <w:szCs w:val="24"/>
        </w:rPr>
        <w:t xml:space="preserve"> </w:t>
      </w:r>
      <w:r w:rsidRPr="00AD7B04">
        <w:rPr>
          <w:color w:val="000000"/>
          <w:sz w:val="24"/>
          <w:szCs w:val="24"/>
        </w:rPr>
        <w:t xml:space="preserve">12 </w:t>
      </w:r>
      <w:proofErr w:type="spellStart"/>
      <w:r w:rsidRPr="00AD7B04">
        <w:rPr>
          <w:color w:val="000000"/>
          <w:sz w:val="24"/>
          <w:szCs w:val="24"/>
        </w:rPr>
        <w:t>mjeseci</w:t>
      </w:r>
      <w:proofErr w:type="spellEnd"/>
      <w:r w:rsidRPr="00AD7B04">
        <w:rPr>
          <w:color w:val="000000"/>
          <w:sz w:val="24"/>
          <w:szCs w:val="24"/>
        </w:rPr>
        <w:t xml:space="preserve"> od</w:t>
      </w:r>
      <w:r>
        <w:rPr>
          <w:color w:val="000000"/>
          <w:sz w:val="24"/>
          <w:szCs w:val="24"/>
        </w:rPr>
        <w:t xml:space="preserve"> dana </w:t>
      </w:r>
      <w:proofErr w:type="spellStart"/>
      <w:r>
        <w:rPr>
          <w:color w:val="000000"/>
          <w:sz w:val="24"/>
          <w:szCs w:val="24"/>
        </w:rPr>
        <w:t>zaključenja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ugovora</w:t>
      </w:r>
      <w:proofErr w:type="spellEnd"/>
      <w:r>
        <w:rPr>
          <w:color w:val="000000"/>
          <w:sz w:val="24"/>
          <w:szCs w:val="24"/>
        </w:rPr>
        <w:t>.</w:t>
      </w:r>
    </w:p>
    <w:p w14:paraId="1839DDA8" w14:textId="77777777" w:rsidR="004B388B" w:rsidRDefault="004B388B" w:rsidP="007736CB">
      <w:pPr>
        <w:spacing w:after="0" w:line="240" w:lineRule="auto"/>
        <w:jc w:val="both"/>
        <w:rPr>
          <w:sz w:val="24"/>
          <w:szCs w:val="24"/>
        </w:rPr>
      </w:pPr>
    </w:p>
    <w:p w14:paraId="7EF92B3A" w14:textId="77777777" w:rsidR="00560A4A" w:rsidRPr="004B388B" w:rsidRDefault="00560A4A" w:rsidP="00560A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VIII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K</w:t>
      </w:r>
      <w:r>
        <w:rPr>
          <w:rFonts w:cs="Arial"/>
          <w:b/>
          <w:color w:val="000000" w:themeColor="text1"/>
          <w:sz w:val="24"/>
          <w:szCs w:val="24"/>
        </w:rPr>
        <w:t>riterijum</w:t>
      </w:r>
      <w:proofErr w:type="spellEnd"/>
      <w:r>
        <w:rPr>
          <w:rFonts w:cs="Arial"/>
          <w:b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cs="Arial"/>
          <w:b/>
          <w:color w:val="000000" w:themeColor="text1"/>
          <w:sz w:val="24"/>
          <w:szCs w:val="24"/>
        </w:rPr>
        <w:t>vrednovanje</w:t>
      </w:r>
      <w:proofErr w:type="spellEnd"/>
      <w:r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b/>
          <w:color w:val="000000" w:themeColor="text1"/>
          <w:sz w:val="24"/>
          <w:szCs w:val="24"/>
        </w:rPr>
        <w:t>ponude</w:t>
      </w:r>
      <w:proofErr w:type="spellEnd"/>
    </w:p>
    <w:p w14:paraId="37FC4EED" w14:textId="77777777" w:rsidR="00560A4A" w:rsidRDefault="00560A4A" w:rsidP="007736CB">
      <w:pPr>
        <w:spacing w:after="0" w:line="240" w:lineRule="auto"/>
        <w:jc w:val="both"/>
        <w:rPr>
          <w:sz w:val="24"/>
          <w:szCs w:val="24"/>
        </w:rPr>
      </w:pPr>
    </w:p>
    <w:p w14:paraId="656CA181" w14:textId="77777777" w:rsidR="007736CB" w:rsidRPr="00AD7B04" w:rsidRDefault="000E3E0E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bdr w:val="single" w:sz="4" w:space="0" w:color="auto" w:frame="1"/>
        </w:rPr>
      </w:pPr>
      <w:r w:rsidRPr="00AD7B04">
        <w:rPr>
          <w:sz w:val="24"/>
          <w:szCs w:val="24"/>
        </w:rPr>
        <w:sym w:font="Wingdings" w:char="F078"/>
      </w:r>
      <w:r w:rsidR="00B077E0">
        <w:rPr>
          <w:sz w:val="24"/>
          <w:szCs w:val="24"/>
        </w:rPr>
        <w:t xml:space="preserve"> </w:t>
      </w:r>
      <w:proofErr w:type="spellStart"/>
      <w:r w:rsidR="00A04DC6">
        <w:rPr>
          <w:color w:val="000000"/>
          <w:sz w:val="24"/>
          <w:szCs w:val="24"/>
        </w:rPr>
        <w:t>N</w:t>
      </w:r>
      <w:r w:rsidRPr="00AD7B04">
        <w:rPr>
          <w:color w:val="000000"/>
          <w:sz w:val="24"/>
          <w:szCs w:val="24"/>
        </w:rPr>
        <w:t>ajniža</w:t>
      </w:r>
      <w:proofErr w:type="spellEnd"/>
      <w:r w:rsidRPr="00AD7B04">
        <w:rPr>
          <w:color w:val="000000"/>
          <w:sz w:val="24"/>
          <w:szCs w:val="24"/>
        </w:rPr>
        <w:t xml:space="preserve"> </w:t>
      </w:r>
      <w:proofErr w:type="spellStart"/>
      <w:r w:rsidRPr="00AD7B04">
        <w:rPr>
          <w:color w:val="000000"/>
          <w:sz w:val="24"/>
          <w:szCs w:val="24"/>
        </w:rPr>
        <w:t>ponuđena</w:t>
      </w:r>
      <w:proofErr w:type="spellEnd"/>
      <w:r w:rsidRPr="00AD7B04">
        <w:rPr>
          <w:color w:val="000000"/>
          <w:sz w:val="24"/>
          <w:szCs w:val="24"/>
        </w:rPr>
        <w:t xml:space="preserve"> </w:t>
      </w:r>
      <w:proofErr w:type="spellStart"/>
      <w:r w:rsidRPr="00AD7B04">
        <w:rPr>
          <w:color w:val="000000"/>
          <w:sz w:val="24"/>
          <w:szCs w:val="24"/>
        </w:rPr>
        <w:t>cijena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ab/>
      </w:r>
      <w:r w:rsidR="007736CB" w:rsidRPr="00AD7B04">
        <w:rPr>
          <w:rFonts w:cs="Arial"/>
          <w:color w:val="000000" w:themeColor="text1"/>
          <w:sz w:val="24"/>
          <w:szCs w:val="24"/>
        </w:rPr>
        <w:tab/>
      </w:r>
      <w:proofErr w:type="gramStart"/>
      <w:r w:rsidR="007736CB" w:rsidRPr="00AD7B04">
        <w:rPr>
          <w:rFonts w:cs="Arial"/>
          <w:color w:val="000000" w:themeColor="text1"/>
          <w:sz w:val="24"/>
          <w:szCs w:val="24"/>
        </w:rPr>
        <w:tab/>
        <w:t xml:space="preserve"> 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broj</w:t>
      </w:r>
      <w:proofErr w:type="spellEnd"/>
      <w:proofErr w:type="gram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bodova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 </w:t>
      </w:r>
      <w:r w:rsidR="007736CB" w:rsidRPr="00AD7B04">
        <w:rPr>
          <w:rFonts w:cs="Arial"/>
          <w:color w:val="000000" w:themeColor="text1"/>
          <w:sz w:val="24"/>
          <w:szCs w:val="24"/>
          <w:bdr w:val="single" w:sz="4" w:space="0" w:color="auto" w:frame="1"/>
        </w:rPr>
        <w:tab/>
        <w:t xml:space="preserve">  100</w:t>
      </w:r>
      <w:r w:rsidR="007736CB" w:rsidRPr="00AD7B04">
        <w:rPr>
          <w:rFonts w:cs="Arial"/>
          <w:color w:val="000000" w:themeColor="text1"/>
          <w:sz w:val="24"/>
          <w:szCs w:val="24"/>
          <w:bdr w:val="single" w:sz="4" w:space="0" w:color="auto" w:frame="1"/>
        </w:rPr>
        <w:tab/>
      </w:r>
    </w:p>
    <w:p w14:paraId="137CAFAD" w14:textId="77777777" w:rsidR="00953684" w:rsidRDefault="00953684" w:rsidP="007736CB">
      <w:pPr>
        <w:tabs>
          <w:tab w:val="left" w:pos="540"/>
        </w:tabs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</w:p>
    <w:p w14:paraId="316C4336" w14:textId="77777777" w:rsidR="00266A32" w:rsidRPr="00AD7B04" w:rsidRDefault="00266A32" w:rsidP="007736CB">
      <w:pPr>
        <w:tabs>
          <w:tab w:val="left" w:pos="540"/>
        </w:tabs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</w:p>
    <w:p w14:paraId="215B2D69" w14:textId="77777777" w:rsidR="007736CB" w:rsidRPr="00953684" w:rsidRDefault="007736CB" w:rsidP="00953684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IX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Način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i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rok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dostavljanja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ponuda</w:t>
      </w:r>
      <w:proofErr w:type="spellEnd"/>
    </w:p>
    <w:p w14:paraId="41E9D0DD" w14:textId="77777777" w:rsidR="001F0FDF" w:rsidRDefault="001F0FDF" w:rsidP="00953684">
      <w:pPr>
        <w:spacing w:after="0"/>
        <w:jc w:val="both"/>
        <w:rPr>
          <w:sz w:val="24"/>
          <w:szCs w:val="24"/>
        </w:rPr>
      </w:pPr>
    </w:p>
    <w:p w14:paraId="41FE7F35" w14:textId="6A1348C6" w:rsidR="00953684" w:rsidRDefault="000E3E0E" w:rsidP="00953684">
      <w:pPr>
        <w:spacing w:after="0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sz w:val="24"/>
          <w:szCs w:val="24"/>
        </w:rPr>
        <w:sym w:font="Wingdings" w:char="F078"/>
      </w:r>
      <w:r w:rsidR="00AE175D">
        <w:rPr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Ponude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se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mogu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predati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preko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r w:rsidR="00A7488D">
        <w:rPr>
          <w:rFonts w:cs="Arial"/>
          <w:color w:val="000000" w:themeColor="text1"/>
          <w:sz w:val="24"/>
          <w:szCs w:val="24"/>
        </w:rPr>
        <w:t>CEJN</w:t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-a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zaključno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sa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danom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r w:rsidR="00B367AE">
        <w:rPr>
          <w:rFonts w:cs="Arial"/>
          <w:color w:val="000000" w:themeColor="text1"/>
          <w:sz w:val="24"/>
          <w:szCs w:val="24"/>
        </w:rPr>
        <w:t>2</w:t>
      </w:r>
      <w:r w:rsidR="0006769A">
        <w:rPr>
          <w:rFonts w:cs="Arial"/>
          <w:color w:val="000000" w:themeColor="text1"/>
          <w:sz w:val="24"/>
          <w:szCs w:val="24"/>
        </w:rPr>
        <w:t>9</w:t>
      </w:r>
      <w:r w:rsidRPr="00AD7B04">
        <w:rPr>
          <w:rFonts w:cs="Arial"/>
          <w:color w:val="000000" w:themeColor="text1"/>
          <w:sz w:val="24"/>
          <w:szCs w:val="24"/>
        </w:rPr>
        <w:t>.</w:t>
      </w:r>
      <w:r w:rsidR="0086623D">
        <w:rPr>
          <w:rFonts w:cs="Arial"/>
          <w:color w:val="000000" w:themeColor="text1"/>
          <w:sz w:val="24"/>
          <w:szCs w:val="24"/>
        </w:rPr>
        <w:t xml:space="preserve"> </w:t>
      </w:r>
      <w:r w:rsidRPr="00AD7B04">
        <w:rPr>
          <w:rFonts w:cs="Arial"/>
          <w:color w:val="000000" w:themeColor="text1"/>
          <w:sz w:val="24"/>
          <w:szCs w:val="24"/>
        </w:rPr>
        <w:t>0</w:t>
      </w:r>
      <w:r w:rsidR="007D7DE2">
        <w:rPr>
          <w:rFonts w:cs="Arial"/>
          <w:color w:val="000000" w:themeColor="text1"/>
          <w:sz w:val="24"/>
          <w:szCs w:val="24"/>
        </w:rPr>
        <w:t>7</w:t>
      </w:r>
      <w:r w:rsidRPr="00AD7B04">
        <w:rPr>
          <w:rFonts w:cs="Arial"/>
          <w:color w:val="000000" w:themeColor="text1"/>
          <w:sz w:val="24"/>
          <w:szCs w:val="24"/>
        </w:rPr>
        <w:t>.</w:t>
      </w:r>
      <w:r w:rsidR="0086623D">
        <w:rPr>
          <w:rFonts w:cs="Arial"/>
          <w:color w:val="000000" w:themeColor="text1"/>
          <w:sz w:val="24"/>
          <w:szCs w:val="24"/>
        </w:rPr>
        <w:t xml:space="preserve"> </w:t>
      </w:r>
      <w:r w:rsidRPr="00AD7B04">
        <w:rPr>
          <w:rFonts w:cs="Arial"/>
          <w:color w:val="000000" w:themeColor="text1"/>
          <w:sz w:val="24"/>
          <w:szCs w:val="24"/>
        </w:rPr>
        <w:t>202</w:t>
      </w:r>
      <w:r w:rsidR="00A7488D">
        <w:rPr>
          <w:rFonts w:cs="Arial"/>
          <w:color w:val="000000" w:themeColor="text1"/>
          <w:sz w:val="24"/>
          <w:szCs w:val="24"/>
        </w:rPr>
        <w:t>2</w:t>
      </w:r>
      <w:r w:rsidRPr="00AD7B04">
        <w:rPr>
          <w:rFonts w:cs="Arial"/>
          <w:color w:val="000000" w:themeColor="text1"/>
          <w:sz w:val="24"/>
          <w:szCs w:val="24"/>
        </w:rPr>
        <w:t>.</w:t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godine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do </w:t>
      </w:r>
      <w:r w:rsidRPr="00AD7B04">
        <w:rPr>
          <w:rFonts w:cs="Arial"/>
          <w:color w:val="000000" w:themeColor="text1"/>
          <w:sz w:val="24"/>
          <w:szCs w:val="24"/>
        </w:rPr>
        <w:t>1</w:t>
      </w:r>
      <w:r w:rsidR="00A7488D">
        <w:rPr>
          <w:rFonts w:cs="Arial"/>
          <w:color w:val="000000" w:themeColor="text1"/>
          <w:sz w:val="24"/>
          <w:szCs w:val="24"/>
        </w:rPr>
        <w:t>2</w:t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 sati.</w:t>
      </w:r>
    </w:p>
    <w:p w14:paraId="5B62F4AF" w14:textId="0A9B4D7C" w:rsidR="00A04DC6" w:rsidRDefault="00953684" w:rsidP="00953684">
      <w:pPr>
        <w:spacing w:after="0"/>
        <w:jc w:val="both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 xml:space="preserve">     </w:t>
      </w:r>
      <w:proofErr w:type="spellStart"/>
      <w:r w:rsidR="00E66AEE">
        <w:rPr>
          <w:rFonts w:cs="Arial"/>
          <w:color w:val="000000" w:themeColor="text1"/>
          <w:sz w:val="24"/>
          <w:szCs w:val="24"/>
        </w:rPr>
        <w:t>Ponude</w:t>
      </w:r>
      <w:proofErr w:type="spellEnd"/>
      <w:r w:rsidR="00E66AEE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E66AEE">
        <w:rPr>
          <w:rFonts w:cs="Arial"/>
          <w:color w:val="000000" w:themeColor="text1"/>
          <w:sz w:val="24"/>
          <w:szCs w:val="24"/>
        </w:rPr>
        <w:t>će</w:t>
      </w:r>
      <w:proofErr w:type="spellEnd"/>
      <w:r w:rsidR="00E66AEE">
        <w:rPr>
          <w:rFonts w:cs="Arial"/>
          <w:color w:val="000000" w:themeColor="text1"/>
          <w:sz w:val="24"/>
          <w:szCs w:val="24"/>
        </w:rPr>
        <w:t xml:space="preserve"> se </w:t>
      </w:r>
      <w:proofErr w:type="spellStart"/>
      <w:r w:rsidR="00E66AEE">
        <w:rPr>
          <w:rFonts w:cs="Arial"/>
          <w:color w:val="000000" w:themeColor="text1"/>
          <w:sz w:val="24"/>
          <w:szCs w:val="24"/>
        </w:rPr>
        <w:t>otvoriti</w:t>
      </w:r>
      <w:proofErr w:type="spellEnd"/>
      <w:r w:rsidR="00E66AEE">
        <w:rPr>
          <w:rFonts w:cs="Arial"/>
          <w:color w:val="000000" w:themeColor="text1"/>
          <w:sz w:val="24"/>
          <w:szCs w:val="24"/>
        </w:rPr>
        <w:t xml:space="preserve"> dana </w:t>
      </w:r>
      <w:r w:rsidR="00B367AE">
        <w:rPr>
          <w:rFonts w:cs="Arial"/>
          <w:color w:val="000000" w:themeColor="text1"/>
          <w:sz w:val="24"/>
          <w:szCs w:val="24"/>
        </w:rPr>
        <w:t>2</w:t>
      </w:r>
      <w:r w:rsidR="0006769A">
        <w:rPr>
          <w:rFonts w:cs="Arial"/>
          <w:color w:val="000000" w:themeColor="text1"/>
          <w:sz w:val="24"/>
          <w:szCs w:val="24"/>
        </w:rPr>
        <w:t>9</w:t>
      </w:r>
      <w:r w:rsidR="000E3E0E" w:rsidRPr="00AD7B04">
        <w:rPr>
          <w:rFonts w:cs="Arial"/>
          <w:color w:val="000000" w:themeColor="text1"/>
          <w:sz w:val="24"/>
          <w:szCs w:val="24"/>
        </w:rPr>
        <w:t>.</w:t>
      </w:r>
      <w:r w:rsidR="0086623D">
        <w:rPr>
          <w:rFonts w:cs="Arial"/>
          <w:color w:val="000000" w:themeColor="text1"/>
          <w:sz w:val="24"/>
          <w:szCs w:val="24"/>
        </w:rPr>
        <w:t xml:space="preserve"> </w:t>
      </w:r>
      <w:r w:rsidR="000E3E0E" w:rsidRPr="00AD7B04">
        <w:rPr>
          <w:rFonts w:cs="Arial"/>
          <w:color w:val="000000" w:themeColor="text1"/>
          <w:sz w:val="24"/>
          <w:szCs w:val="24"/>
        </w:rPr>
        <w:t>0</w:t>
      </w:r>
      <w:r w:rsidR="007D7DE2">
        <w:rPr>
          <w:rFonts w:cs="Arial"/>
          <w:color w:val="000000" w:themeColor="text1"/>
          <w:sz w:val="24"/>
          <w:szCs w:val="24"/>
        </w:rPr>
        <w:t>7</w:t>
      </w:r>
      <w:r w:rsidR="000E3E0E" w:rsidRPr="00AD7B04">
        <w:rPr>
          <w:rFonts w:cs="Arial"/>
          <w:color w:val="000000" w:themeColor="text1"/>
          <w:sz w:val="24"/>
          <w:szCs w:val="24"/>
        </w:rPr>
        <w:t>.</w:t>
      </w:r>
      <w:r w:rsidR="0086623D">
        <w:rPr>
          <w:rFonts w:cs="Arial"/>
          <w:color w:val="000000" w:themeColor="text1"/>
          <w:sz w:val="24"/>
          <w:szCs w:val="24"/>
        </w:rPr>
        <w:t xml:space="preserve"> </w:t>
      </w:r>
      <w:r w:rsidR="000E3E0E" w:rsidRPr="00AD7B04">
        <w:rPr>
          <w:rFonts w:cs="Arial"/>
          <w:color w:val="000000" w:themeColor="text1"/>
          <w:sz w:val="24"/>
          <w:szCs w:val="24"/>
        </w:rPr>
        <w:t>202</w:t>
      </w:r>
      <w:r w:rsidR="00A7488D">
        <w:rPr>
          <w:rFonts w:cs="Arial"/>
          <w:color w:val="000000" w:themeColor="text1"/>
          <w:sz w:val="24"/>
          <w:szCs w:val="24"/>
        </w:rPr>
        <w:t>2</w:t>
      </w:r>
      <w:r w:rsidR="000E3E0E" w:rsidRPr="00AD7B04">
        <w:rPr>
          <w:rFonts w:cs="Arial"/>
          <w:color w:val="000000" w:themeColor="text1"/>
          <w:sz w:val="24"/>
          <w:szCs w:val="24"/>
        </w:rPr>
        <w:t>.</w:t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godine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, u </w:t>
      </w:r>
      <w:r w:rsidR="000E3E0E" w:rsidRPr="00AD7B04">
        <w:rPr>
          <w:rFonts w:cs="Arial"/>
          <w:color w:val="000000" w:themeColor="text1"/>
          <w:sz w:val="24"/>
          <w:szCs w:val="24"/>
        </w:rPr>
        <w:t>1</w:t>
      </w:r>
      <w:r w:rsidR="00A7488D">
        <w:rPr>
          <w:rFonts w:cs="Arial"/>
          <w:color w:val="000000" w:themeColor="text1"/>
          <w:sz w:val="24"/>
          <w:szCs w:val="24"/>
        </w:rPr>
        <w:t>2</w:t>
      </w:r>
      <w:r w:rsidR="00B367AE">
        <w:rPr>
          <w:rFonts w:cs="Arial"/>
          <w:color w:val="000000" w:themeColor="text1"/>
          <w:sz w:val="24"/>
          <w:szCs w:val="24"/>
        </w:rPr>
        <w:t>:10</w:t>
      </w:r>
      <w:r w:rsidR="003D64EB">
        <w:rPr>
          <w:rFonts w:cs="Arial"/>
          <w:color w:val="000000" w:themeColor="text1"/>
          <w:sz w:val="24"/>
          <w:szCs w:val="24"/>
        </w:rPr>
        <w:t xml:space="preserve"> </w:t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sati. </w:t>
      </w:r>
    </w:p>
    <w:p w14:paraId="7E51D502" w14:textId="77777777" w:rsidR="00266A32" w:rsidRPr="00AD7B04" w:rsidRDefault="00266A32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24659C19" w14:textId="77777777"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X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Rok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za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donošenje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obavještenja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o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ishodu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postupka</w:t>
      </w:r>
      <w:proofErr w:type="spellEnd"/>
    </w:p>
    <w:p w14:paraId="692233FC" w14:textId="77777777" w:rsidR="007736CB" w:rsidRPr="00AD7B04" w:rsidRDefault="007736CB" w:rsidP="007736CB">
      <w:pPr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603140A2" w14:textId="77777777" w:rsidR="007736CB" w:rsidRDefault="000E3E0E" w:rsidP="00DF1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proofErr w:type="spellStart"/>
      <w:r w:rsidRPr="00AD7B04">
        <w:rPr>
          <w:rFonts w:cs="Arial"/>
          <w:color w:val="000000" w:themeColor="text1"/>
          <w:sz w:val="24"/>
          <w:szCs w:val="24"/>
        </w:rPr>
        <w:t>Obavještenje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o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ishodu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postupka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donijeće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se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najkasnije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u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roku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od </w:t>
      </w:r>
      <w:r w:rsidR="00C627E4">
        <w:rPr>
          <w:rFonts w:cs="Arial"/>
          <w:color w:val="000000" w:themeColor="text1"/>
          <w:sz w:val="24"/>
          <w:szCs w:val="24"/>
        </w:rPr>
        <w:t>15</w:t>
      </w:r>
      <w:r w:rsidR="002305CB">
        <w:rPr>
          <w:rFonts w:cs="Arial"/>
          <w:color w:val="000000" w:themeColor="text1"/>
          <w:sz w:val="24"/>
          <w:szCs w:val="24"/>
        </w:rPr>
        <w:t xml:space="preserve"> dana od dana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otvaranja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ponuda</w:t>
      </w:r>
      <w:proofErr w:type="spellEnd"/>
      <w:r w:rsidR="00AD7B04">
        <w:rPr>
          <w:rFonts w:cs="Arial"/>
          <w:color w:val="000000" w:themeColor="text1"/>
          <w:sz w:val="24"/>
          <w:szCs w:val="24"/>
        </w:rPr>
        <w:t>.</w:t>
      </w:r>
    </w:p>
    <w:p w14:paraId="5C896AE1" w14:textId="77777777" w:rsidR="00506E76" w:rsidRPr="00AD7B04" w:rsidRDefault="00506E76" w:rsidP="00DF1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proofErr w:type="spellStart"/>
      <w:r w:rsidRPr="00506E76">
        <w:rPr>
          <w:rFonts w:cs="Arial"/>
          <w:color w:val="000000" w:themeColor="text1"/>
          <w:sz w:val="24"/>
          <w:szCs w:val="24"/>
        </w:rPr>
        <w:t>Shodno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članu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12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stav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4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Pravilnika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o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načinu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sprovođenja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jednostavnih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nabavki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("</w:t>
      </w:r>
      <w:proofErr w:type="spellStart"/>
      <w:r w:rsidR="00E25F77" w:rsidRPr="00E25F77">
        <w:rPr>
          <w:rFonts w:cs="Arial"/>
          <w:color w:val="000000" w:themeColor="text1"/>
          <w:sz w:val="24"/>
          <w:szCs w:val="24"/>
        </w:rPr>
        <w:t>Službeni</w:t>
      </w:r>
      <w:proofErr w:type="spellEnd"/>
      <w:r w:rsidR="00E25F77" w:rsidRPr="00E25F77">
        <w:rPr>
          <w:rFonts w:cs="Arial"/>
          <w:color w:val="000000" w:themeColor="text1"/>
          <w:sz w:val="24"/>
          <w:szCs w:val="24"/>
        </w:rPr>
        <w:t xml:space="preserve"> list Crne Gore", br. 061/20 od 24.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06.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2020, 065/20 od 03.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07.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2020, 071/20 od 16.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07.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2020, 074/20 od 23.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07.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2020, 102/20 od 16.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10.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2020, 051/21 od 20.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05.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2021)</w:t>
      </w:r>
      <w:r w:rsidRPr="00506E76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na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obavještenje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o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ishodu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postupka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jednostavne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nabavke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nije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dopuštena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žalba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>.</w:t>
      </w:r>
    </w:p>
    <w:p w14:paraId="1ED62663" w14:textId="77777777" w:rsidR="00AD2CE7" w:rsidRDefault="00AD2CE7" w:rsidP="007736CB">
      <w:pPr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36D402A2" w14:textId="77777777" w:rsidR="00266A32" w:rsidRPr="00AD7B04" w:rsidRDefault="00266A32" w:rsidP="007736CB">
      <w:pPr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7E75E062" w14:textId="77777777"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XI </w:t>
      </w:r>
      <w:proofErr w:type="spellStart"/>
      <w:r w:rsidR="00D837A3" w:rsidRPr="00AD7B04">
        <w:rPr>
          <w:rFonts w:cs="Arial"/>
          <w:b/>
          <w:color w:val="000000" w:themeColor="text1"/>
          <w:sz w:val="24"/>
          <w:szCs w:val="24"/>
        </w:rPr>
        <w:t>Drugi</w:t>
      </w:r>
      <w:proofErr w:type="spellEnd"/>
      <w:r w:rsidR="00D837A3"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D837A3" w:rsidRPr="00AD7B04">
        <w:rPr>
          <w:rFonts w:cs="Arial"/>
          <w:b/>
          <w:color w:val="000000" w:themeColor="text1"/>
          <w:sz w:val="24"/>
          <w:szCs w:val="24"/>
        </w:rPr>
        <w:t>uslovi</w:t>
      </w:r>
      <w:proofErr w:type="spellEnd"/>
      <w:r w:rsidR="00D837A3"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D837A3" w:rsidRPr="00AD7B04">
        <w:rPr>
          <w:rFonts w:cs="Arial"/>
          <w:b/>
          <w:color w:val="000000" w:themeColor="text1"/>
          <w:sz w:val="24"/>
          <w:szCs w:val="24"/>
        </w:rPr>
        <w:t>i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informacije</w:t>
      </w:r>
      <w:proofErr w:type="spellEnd"/>
    </w:p>
    <w:p w14:paraId="0B2E0026" w14:textId="77777777"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tbl>
      <w:tblPr>
        <w:tblW w:w="96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682"/>
      </w:tblGrid>
      <w:tr w:rsidR="00380C3B" w:rsidRPr="00AD7B04" w14:paraId="4DB7EFDA" w14:textId="77777777" w:rsidTr="002305CB">
        <w:trPr>
          <w:trHeight w:val="338"/>
        </w:trPr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5EAF" w14:textId="77777777" w:rsid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Ponuđač</w:t>
            </w:r>
            <w:proofErr w:type="spellEnd"/>
            <w:r w:rsidRPr="00FE624F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624F">
              <w:rPr>
                <w:rFonts w:cs="Arial"/>
                <w:color w:val="000000" w:themeColor="text1"/>
                <w:sz w:val="24"/>
                <w:szCs w:val="24"/>
              </w:rPr>
              <w:t>treba</w:t>
            </w:r>
            <w:proofErr w:type="spellEnd"/>
            <w:r w:rsidRPr="00FE624F">
              <w:rPr>
                <w:rFonts w:cs="Arial"/>
                <w:color w:val="000000" w:themeColor="text1"/>
                <w:sz w:val="24"/>
                <w:szCs w:val="24"/>
              </w:rPr>
              <w:t xml:space="preserve"> da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ispunjava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obavezne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uslove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uslove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sposobnosti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privrednog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subjekta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to</w:t>
            </w:r>
            <w:r w:rsidRPr="00FE624F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</w:p>
          <w:p w14:paraId="67E55835" w14:textId="77777777" w:rsid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6475D42D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Obavezni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uslovi</w:t>
            </w:r>
            <w:proofErr w:type="spellEnd"/>
          </w:p>
          <w:p w14:paraId="1759A3E8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64F1C1C9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postupku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javne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nabavke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može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da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učestvuje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samo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subjekat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koji:</w:t>
            </w:r>
          </w:p>
          <w:p w14:paraId="29A4394D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1C370D6D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1)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nije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pravosnažno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osuđivan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čiji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izvršni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direktor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nije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pravosnažno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osuđivan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neko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od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krivičnih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djela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obilježjima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: a)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kriminalnog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udruživanja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b)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stvaranja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kriminalne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organizacije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c)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davanje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mita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č)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primanje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mita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ć)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davanje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mita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privrednom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poslovanju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d)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primanje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mita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privrednom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poslovanju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dž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utaja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poreza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doprinosa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đ)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prevare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e)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terorizma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f)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finansiranja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terorizma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g)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terorističkog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udruživanja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h)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učestovanja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stranim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oružanim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formacijama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novca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j)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lastRenderedPageBreak/>
              <w:t>trgovine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ljudima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k)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trgovine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maloljetnim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licima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radi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usvojenja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l)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zasnivanja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ropskog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odnosa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prevoza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lica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ropskom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odnosu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</w:t>
            </w:r>
          </w:p>
          <w:p w14:paraId="070AC8E5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43C9B8CE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2) je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izmirio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sve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dospjele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obaveze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po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osnovu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poreza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doprinosa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penzijsko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zdravstveno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osiguranje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  <w:p w14:paraId="2CC398D8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5E2F89F9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60CD0F37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B.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Uslovi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sposobnosti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privrednog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subjekta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35CDA831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2DBA3944" w14:textId="77777777" w:rsid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subjekat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mora da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ispunjava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uslove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sposobnosti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obavljanje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djelatnosti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>:</w:t>
            </w:r>
          </w:p>
          <w:p w14:paraId="5C33BAE5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4795D130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• 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da </w:t>
            </w: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je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upisan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Centralni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registar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privrednih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subjekata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ili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drugi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odgovarajući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registar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državi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kojoj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subjekat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sjedište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  <w:p w14:paraId="5986EACA" w14:textId="77777777" w:rsid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3CFEE794" w14:textId="77777777" w:rsidR="00291264" w:rsidRDefault="00063F2C" w:rsidP="004A04C4">
            <w:pPr>
              <w:spacing w:after="0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Uz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ponudu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dostavlja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zjava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ponuđača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ispunjenosti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uslova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utvrđenih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>zahtjevom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nepostojanju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sukoba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interesa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>potpisana</w:t>
            </w:r>
            <w:proofErr w:type="spellEnd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 xml:space="preserve"> od </w:t>
            </w:r>
            <w:proofErr w:type="spellStart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>strane</w:t>
            </w:r>
            <w:proofErr w:type="spellEnd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>ovlašćenog</w:t>
            </w:r>
            <w:proofErr w:type="spellEnd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>lica</w:t>
            </w:r>
            <w:proofErr w:type="spellEnd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>ponuđača</w:t>
            </w:r>
            <w:proofErr w:type="spellEnd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koja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sačinjava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na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Obrascu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2.</w:t>
            </w:r>
          </w:p>
          <w:p w14:paraId="1A06DB61" w14:textId="77777777" w:rsidR="00266A32" w:rsidRDefault="00266A32" w:rsidP="004A04C4">
            <w:pPr>
              <w:spacing w:after="0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141ADE13" w14:textId="77777777" w:rsidR="004A04C4" w:rsidRDefault="004A04C4" w:rsidP="004A04C4">
            <w:pPr>
              <w:spacing w:after="0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Shodno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članu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9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stav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4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Pravilnika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načinu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sprovođenja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jednostavnih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nabavki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("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Službeni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list Crne Gore", br. 061/20 od 24.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06.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2020, 065/20 od 03.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07.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2020, 071/20 od 16.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07.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2020, 074/20 od 23.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07.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2020, 102/20 od 16.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10.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2020, 051/21 od 20.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05.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2021)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ponuđač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čija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je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ponuda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izabrana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kao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ekonomski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najpovoljnija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ponuda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treba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da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dostavi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dokaze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kojima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dokazuju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uslovi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učestvovanje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postupku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, a koji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su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utvrđeni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zahjevom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ako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iste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nije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dostavio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ponudi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  <w:p w14:paraId="65C63D77" w14:textId="77777777" w:rsidR="00BD565D" w:rsidRDefault="00BD565D" w:rsidP="004A04C4">
            <w:pPr>
              <w:spacing w:after="0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0130F1C6" w14:textId="77777777" w:rsidR="00BD565D" w:rsidRPr="00AD7B04" w:rsidRDefault="00BD565D" w:rsidP="00560A4A">
            <w:pPr>
              <w:spacing w:after="0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Ponuda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sačinjava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skladu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sa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zahtjevom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 xml:space="preserve">, bez </w:t>
            </w: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uračunavanja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poreza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na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dodatnu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vrijednost</w:t>
            </w:r>
            <w:proofErr w:type="spellEnd"/>
            <w:r w:rsidRPr="00BD565D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24795D82" w14:textId="77777777" w:rsidR="007736CB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5F0504F7" w14:textId="77777777" w:rsidR="00B077E0" w:rsidRDefault="00B077E0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5E9C4F2C" w14:textId="52A0DD42" w:rsidR="000743B4" w:rsidRDefault="000743B4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proofErr w:type="spellStart"/>
      <w:r w:rsidRPr="00AD7B04">
        <w:rPr>
          <w:rFonts w:cs="Arial"/>
          <w:color w:val="000000" w:themeColor="text1"/>
          <w:sz w:val="24"/>
          <w:szCs w:val="24"/>
        </w:rPr>
        <w:t>Službeni</w:t>
      </w:r>
      <w:r w:rsidR="00A7488D">
        <w:rPr>
          <w:rFonts w:cs="Arial"/>
          <w:color w:val="000000" w:themeColor="text1"/>
          <w:sz w:val="24"/>
          <w:szCs w:val="24"/>
        </w:rPr>
        <w:t>ca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za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javne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nabavke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                                          </w:t>
      </w:r>
      <w:r>
        <w:rPr>
          <w:rFonts w:cs="Arial"/>
          <w:color w:val="000000" w:themeColor="text1"/>
          <w:sz w:val="24"/>
          <w:szCs w:val="24"/>
        </w:rPr>
        <w:t xml:space="preserve">                                  </w:t>
      </w:r>
      <w:r w:rsidR="00A7488D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Ovlašćeno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lice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naručioca</w:t>
      </w:r>
      <w:proofErr w:type="spellEnd"/>
    </w:p>
    <w:p w14:paraId="2D9623DA" w14:textId="77777777" w:rsidR="000743B4" w:rsidRDefault="000743B4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73EA2601" w14:textId="77777777" w:rsidR="000743B4" w:rsidRDefault="000743B4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 xml:space="preserve">        Sanda </w:t>
      </w:r>
      <w:proofErr w:type="spellStart"/>
      <w:r>
        <w:rPr>
          <w:rFonts w:cs="Arial"/>
          <w:color w:val="000000" w:themeColor="text1"/>
          <w:sz w:val="24"/>
          <w:szCs w:val="24"/>
        </w:rPr>
        <w:t>Senić</w:t>
      </w:r>
      <w:proofErr w:type="spellEnd"/>
      <w:r>
        <w:rPr>
          <w:rFonts w:cs="Arial"/>
          <w:color w:val="000000" w:themeColor="text1"/>
          <w:sz w:val="24"/>
          <w:szCs w:val="24"/>
        </w:rPr>
        <w:tab/>
        <w:t xml:space="preserve">                                                                                                      </w:t>
      </w:r>
      <w:proofErr w:type="spellStart"/>
      <w:r>
        <w:rPr>
          <w:rFonts w:cs="Arial"/>
          <w:color w:val="000000" w:themeColor="text1"/>
          <w:sz w:val="24"/>
          <w:szCs w:val="24"/>
        </w:rPr>
        <w:t>Predsjednik</w:t>
      </w:r>
      <w:proofErr w:type="spellEnd"/>
      <w:r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color w:val="000000" w:themeColor="text1"/>
          <w:sz w:val="24"/>
          <w:szCs w:val="24"/>
        </w:rPr>
        <w:t>Komisije</w:t>
      </w:r>
      <w:proofErr w:type="spellEnd"/>
    </w:p>
    <w:p w14:paraId="78C0DCF6" w14:textId="77777777" w:rsidR="000743B4" w:rsidRDefault="000743B4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</w:t>
      </w:r>
      <w:r w:rsidR="007D7DE2">
        <w:rPr>
          <w:rFonts w:cs="Arial"/>
          <w:color w:val="000000" w:themeColor="text1"/>
          <w:sz w:val="24"/>
          <w:szCs w:val="24"/>
        </w:rPr>
        <w:t xml:space="preserve">               </w:t>
      </w:r>
      <w:r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color w:val="000000" w:themeColor="text1"/>
          <w:sz w:val="24"/>
          <w:szCs w:val="24"/>
        </w:rPr>
        <w:t>dr</w:t>
      </w:r>
      <w:proofErr w:type="spellEnd"/>
      <w:r>
        <w:rPr>
          <w:rFonts w:cs="Arial"/>
          <w:color w:val="000000" w:themeColor="text1"/>
          <w:sz w:val="24"/>
          <w:szCs w:val="24"/>
        </w:rPr>
        <w:t xml:space="preserve"> Zoran </w:t>
      </w:r>
      <w:proofErr w:type="spellStart"/>
      <w:r>
        <w:rPr>
          <w:rFonts w:cs="Arial"/>
          <w:color w:val="000000" w:themeColor="text1"/>
          <w:sz w:val="24"/>
          <w:szCs w:val="24"/>
        </w:rPr>
        <w:t>Đikanović</w:t>
      </w:r>
      <w:proofErr w:type="spellEnd"/>
    </w:p>
    <w:p w14:paraId="19E9B917" w14:textId="77777777" w:rsidR="000743B4" w:rsidRPr="000743B4" w:rsidRDefault="007D7DE2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 xml:space="preserve">         </w:t>
      </w:r>
    </w:p>
    <w:p w14:paraId="366E543D" w14:textId="77777777" w:rsidR="00CF305D" w:rsidRPr="000743B4" w:rsidRDefault="00CF305D" w:rsidP="00CF30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i/>
          <w:color w:val="000000" w:themeColor="text1"/>
          <w:sz w:val="24"/>
          <w:szCs w:val="24"/>
        </w:rPr>
      </w:pPr>
      <w:r>
        <w:rPr>
          <w:rFonts w:cs="Arial"/>
          <w:i/>
          <w:color w:val="000000" w:themeColor="text1"/>
          <w:sz w:val="24"/>
          <w:szCs w:val="24"/>
        </w:rPr>
        <w:t xml:space="preserve">              </w:t>
      </w:r>
      <w:proofErr w:type="spellStart"/>
      <w:r w:rsidRPr="00414028">
        <w:rPr>
          <w:rFonts w:cs="Arial"/>
          <w:i/>
          <w:color w:val="000000" w:themeColor="text1"/>
          <w:sz w:val="24"/>
          <w:szCs w:val="24"/>
        </w:rPr>
        <w:t>s.r.</w:t>
      </w:r>
      <w:proofErr w:type="spellEnd"/>
      <w:r>
        <w:rPr>
          <w:rFonts w:cs="Arial"/>
          <w:i/>
          <w:color w:val="000000" w:themeColor="text1"/>
          <w:sz w:val="24"/>
          <w:szCs w:val="24"/>
        </w:rPr>
        <w:t xml:space="preserve">                                                                                                            </w:t>
      </w:r>
    </w:p>
    <w:p w14:paraId="41A27A6F" w14:textId="77777777" w:rsidR="000743B4" w:rsidRPr="000743B4" w:rsidRDefault="000743B4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cs="Arial"/>
          <w:i/>
          <w:color w:val="000000" w:themeColor="text1"/>
          <w:sz w:val="24"/>
          <w:szCs w:val="24"/>
        </w:rPr>
      </w:pPr>
      <w:r>
        <w:rPr>
          <w:rFonts w:cs="Arial"/>
          <w:i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</w:t>
      </w:r>
      <w:proofErr w:type="spellStart"/>
      <w:r w:rsidRPr="00414028">
        <w:rPr>
          <w:rFonts w:cs="Arial"/>
          <w:i/>
          <w:color w:val="000000" w:themeColor="text1"/>
          <w:sz w:val="24"/>
          <w:szCs w:val="24"/>
        </w:rPr>
        <w:t>s.r.</w:t>
      </w:r>
      <w:proofErr w:type="spellEnd"/>
      <w:r>
        <w:rPr>
          <w:rFonts w:cs="Arial"/>
          <w:i/>
          <w:color w:val="000000" w:themeColor="text1"/>
          <w:sz w:val="24"/>
          <w:szCs w:val="24"/>
        </w:rPr>
        <w:t xml:space="preserve">                                                                                                            </w:t>
      </w:r>
    </w:p>
    <w:p w14:paraId="113FB8BD" w14:textId="77777777" w:rsidR="00395CE0" w:rsidRPr="00560A4A" w:rsidRDefault="000743B4" w:rsidP="00560A4A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color w:val="000000" w:themeColor="text1"/>
          <w:sz w:val="24"/>
          <w:szCs w:val="24"/>
        </w:rPr>
        <w:t>______________________</w:t>
      </w:r>
      <w:r w:rsidRPr="00AD7B04">
        <w:rPr>
          <w:rFonts w:cs="Arial"/>
          <w:color w:val="000000" w:themeColor="text1"/>
          <w:sz w:val="24"/>
          <w:szCs w:val="24"/>
        </w:rPr>
        <w:tab/>
        <w:t xml:space="preserve">M.P.   </w:t>
      </w:r>
      <w:r>
        <w:rPr>
          <w:rFonts w:cs="Arial"/>
          <w:color w:val="000000" w:themeColor="text1"/>
          <w:sz w:val="24"/>
          <w:szCs w:val="24"/>
        </w:rPr>
        <w:t xml:space="preserve">  </w:t>
      </w:r>
      <w:r w:rsidRPr="00AD7B04">
        <w:rPr>
          <w:rFonts w:cs="Arial"/>
          <w:color w:val="000000" w:themeColor="text1"/>
          <w:sz w:val="24"/>
          <w:szCs w:val="24"/>
        </w:rPr>
        <w:t xml:space="preserve">     </w:t>
      </w:r>
      <w:r>
        <w:rPr>
          <w:rFonts w:cs="Arial"/>
          <w:color w:val="000000" w:themeColor="text1"/>
          <w:sz w:val="24"/>
          <w:szCs w:val="24"/>
        </w:rPr>
        <w:t xml:space="preserve">                         </w:t>
      </w:r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r>
        <w:rPr>
          <w:rFonts w:cs="Arial"/>
          <w:color w:val="000000" w:themeColor="text1"/>
          <w:sz w:val="24"/>
          <w:szCs w:val="24"/>
        </w:rPr>
        <w:t>________________________</w:t>
      </w:r>
    </w:p>
    <w:p w14:paraId="549ED7EA" w14:textId="77777777" w:rsidR="007D7DE2" w:rsidRDefault="007D7DE2" w:rsidP="007C3B9B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</w:rPr>
      </w:pPr>
    </w:p>
    <w:p w14:paraId="6CCE211E" w14:textId="03B954A3" w:rsidR="00491AD1" w:rsidRDefault="00491AD1" w:rsidP="00560A4A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77F0B120" w14:textId="30F9A175" w:rsidR="00D1168B" w:rsidRDefault="00D1168B" w:rsidP="00560A4A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73B3E256" w14:textId="56FEFF77" w:rsidR="00D1168B" w:rsidRDefault="00D1168B" w:rsidP="00560A4A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0F9B6CBF" w14:textId="58A7A02B" w:rsidR="00D1168B" w:rsidRDefault="00D1168B" w:rsidP="00560A4A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31B88815" w14:textId="77777777" w:rsidR="00D1168B" w:rsidRDefault="00D1168B" w:rsidP="00560A4A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021432B3" w14:textId="77777777" w:rsidR="00D1168B" w:rsidRDefault="00D1168B" w:rsidP="00560A4A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2E9F8C77" w14:textId="77777777" w:rsidR="0006769A" w:rsidRDefault="0006769A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39DC8A9F" w14:textId="77777777" w:rsidR="00BD565D" w:rsidRDefault="00BD565D" w:rsidP="00BD565D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</w:rPr>
      </w:pPr>
      <w:proofErr w:type="spellStart"/>
      <w:r>
        <w:rPr>
          <w:rFonts w:cs="Arial"/>
          <w:b/>
          <w:color w:val="000000" w:themeColor="text1"/>
          <w:sz w:val="24"/>
          <w:szCs w:val="24"/>
        </w:rPr>
        <w:lastRenderedPageBreak/>
        <w:t>Obrazac</w:t>
      </w:r>
      <w:proofErr w:type="spellEnd"/>
      <w:r>
        <w:rPr>
          <w:rFonts w:cs="Arial"/>
          <w:b/>
          <w:color w:val="000000" w:themeColor="text1"/>
          <w:sz w:val="24"/>
          <w:szCs w:val="24"/>
        </w:rPr>
        <w:t xml:space="preserve"> 2</w:t>
      </w:r>
    </w:p>
    <w:p w14:paraId="5CBEC3FC" w14:textId="77777777" w:rsidR="00395CE0" w:rsidRDefault="00395CE0" w:rsidP="00BD565D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1D718CAA" w14:textId="77777777" w:rsidR="00395CE0" w:rsidRDefault="00395CE0" w:rsidP="007C3B9B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</w:rPr>
      </w:pPr>
    </w:p>
    <w:p w14:paraId="282E21BD" w14:textId="77777777" w:rsidR="00395CE0" w:rsidRDefault="00395CE0" w:rsidP="007C3B9B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</w:rPr>
      </w:pPr>
    </w:p>
    <w:p w14:paraId="0CD10A2F" w14:textId="77777777" w:rsidR="00BD565D" w:rsidRPr="00BD565D" w:rsidRDefault="00BD565D" w:rsidP="00BD565D">
      <w:pPr>
        <w:spacing w:after="0"/>
        <w:jc w:val="both"/>
        <w:rPr>
          <w:rFonts w:cs="Arial"/>
          <w:b/>
          <w:color w:val="000000"/>
          <w:sz w:val="24"/>
          <w:szCs w:val="24"/>
        </w:rPr>
      </w:pPr>
      <w:r w:rsidRPr="00BD565D">
        <w:rPr>
          <w:rFonts w:cs="Arial"/>
          <w:color w:val="000000"/>
          <w:sz w:val="24"/>
          <w:szCs w:val="24"/>
        </w:rPr>
        <w:t xml:space="preserve">Na </w:t>
      </w:r>
      <w:proofErr w:type="spellStart"/>
      <w:r w:rsidRPr="00BD565D">
        <w:rPr>
          <w:rFonts w:cs="Arial"/>
          <w:color w:val="000000"/>
          <w:sz w:val="24"/>
          <w:szCs w:val="24"/>
        </w:rPr>
        <w:t>osnovu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člana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5 </w:t>
      </w:r>
      <w:proofErr w:type="spellStart"/>
      <w:r w:rsidRPr="00BD565D">
        <w:rPr>
          <w:rFonts w:cs="Arial"/>
          <w:color w:val="000000"/>
          <w:sz w:val="24"/>
          <w:szCs w:val="24"/>
        </w:rPr>
        <w:t>stav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4 </w:t>
      </w:r>
      <w:proofErr w:type="spellStart"/>
      <w:r w:rsidRPr="00BD565D">
        <w:rPr>
          <w:rFonts w:cs="Arial"/>
          <w:color w:val="000000"/>
          <w:sz w:val="24"/>
          <w:szCs w:val="24"/>
        </w:rPr>
        <w:t>Pravilnika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za </w:t>
      </w:r>
      <w:proofErr w:type="spellStart"/>
      <w:r w:rsidRPr="00BD565D">
        <w:rPr>
          <w:rFonts w:cs="Arial"/>
          <w:color w:val="000000"/>
          <w:sz w:val="24"/>
          <w:szCs w:val="24"/>
        </w:rPr>
        <w:t>sprovođenje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jednostavnih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nabavki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(„</w:t>
      </w:r>
      <w:proofErr w:type="spellStart"/>
      <w:r w:rsidRPr="00BD565D">
        <w:rPr>
          <w:rFonts w:cs="Arial"/>
          <w:color w:val="000000"/>
          <w:sz w:val="24"/>
          <w:szCs w:val="24"/>
        </w:rPr>
        <w:t>Službeni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list </w:t>
      </w:r>
      <w:proofErr w:type="gramStart"/>
      <w:r w:rsidRPr="00BD565D">
        <w:rPr>
          <w:rFonts w:cs="Arial"/>
          <w:color w:val="000000"/>
          <w:sz w:val="24"/>
          <w:szCs w:val="24"/>
        </w:rPr>
        <w:t>CG“</w:t>
      </w:r>
      <w:proofErr w:type="gramEnd"/>
      <w:r w:rsidRPr="00BD565D">
        <w:rPr>
          <w:rFonts w:cs="Arial"/>
          <w:color w:val="000000"/>
          <w:sz w:val="24"/>
          <w:szCs w:val="24"/>
        </w:rPr>
        <w:t xml:space="preserve">, br. </w:t>
      </w:r>
      <w:r w:rsidRPr="00BD565D">
        <w:rPr>
          <w:sz w:val="24"/>
          <w:szCs w:val="24"/>
        </w:rPr>
        <w:t xml:space="preserve">br. 061/20 od 24. 06. 2020., 065/20 od 03. 07. 2020., 071/20 od 16. 07. 2020., 074/20 od 23. 07. 2020., 102/20 od 16. 10. 2020, 051/21 od 20. 05. </w:t>
      </w:r>
      <w:proofErr w:type="gramStart"/>
      <w:r w:rsidRPr="00BD565D">
        <w:rPr>
          <w:sz w:val="24"/>
          <w:szCs w:val="24"/>
        </w:rPr>
        <w:t>2021.</w:t>
      </w:r>
      <w:r w:rsidRPr="00BD565D">
        <w:rPr>
          <w:rFonts w:cs="Arial"/>
          <w:color w:val="000000"/>
          <w:sz w:val="24"/>
          <w:szCs w:val="24"/>
        </w:rPr>
        <w:t>)</w:t>
      </w:r>
      <w:r w:rsidRPr="00BD565D">
        <w:rPr>
          <w:rFonts w:cs="Arial"/>
          <w:color w:val="000000"/>
          <w:sz w:val="24"/>
          <w:szCs w:val="24"/>
          <w:u w:val="single"/>
        </w:rPr>
        <w:t>_</w:t>
      </w:r>
      <w:proofErr w:type="gramEnd"/>
      <w:r w:rsidRPr="00BD565D">
        <w:rPr>
          <w:rFonts w:cs="Arial"/>
          <w:color w:val="000000"/>
          <w:sz w:val="24"/>
          <w:szCs w:val="24"/>
          <w:u w:val="single"/>
        </w:rPr>
        <w:t>_____(</w:t>
      </w:r>
      <w:proofErr w:type="spellStart"/>
      <w:r w:rsidRPr="00BD565D">
        <w:rPr>
          <w:rFonts w:cs="Arial"/>
          <w:color w:val="000000"/>
          <w:sz w:val="24"/>
          <w:szCs w:val="24"/>
          <w:u w:val="single"/>
        </w:rPr>
        <w:t>ponuđač</w:t>
      </w:r>
      <w:proofErr w:type="spellEnd"/>
      <w:r w:rsidRPr="00BD565D">
        <w:rPr>
          <w:rFonts w:cs="Arial"/>
          <w:color w:val="000000"/>
          <w:sz w:val="24"/>
          <w:szCs w:val="24"/>
          <w:u w:val="single"/>
        </w:rPr>
        <w:t>)_____</w:t>
      </w:r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dostavlja</w:t>
      </w:r>
      <w:proofErr w:type="spellEnd"/>
    </w:p>
    <w:p w14:paraId="4A805B3B" w14:textId="77777777" w:rsidR="00BD565D" w:rsidRPr="00BD565D" w:rsidRDefault="00BD565D" w:rsidP="00BD565D">
      <w:pPr>
        <w:spacing w:after="0" w:line="240" w:lineRule="auto"/>
        <w:jc w:val="both"/>
        <w:rPr>
          <w:rFonts w:cs="Arial"/>
          <w:color w:val="000000"/>
          <w:sz w:val="24"/>
          <w:szCs w:val="24"/>
        </w:rPr>
      </w:pPr>
    </w:p>
    <w:p w14:paraId="3938BC14" w14:textId="77777777" w:rsidR="00BD565D" w:rsidRPr="00BD565D" w:rsidRDefault="00BD565D" w:rsidP="00BD565D">
      <w:pPr>
        <w:spacing w:after="0" w:line="240" w:lineRule="auto"/>
        <w:rPr>
          <w:rFonts w:cs="Arial"/>
          <w:color w:val="000000"/>
          <w:sz w:val="24"/>
          <w:szCs w:val="24"/>
        </w:rPr>
      </w:pPr>
    </w:p>
    <w:p w14:paraId="50941658" w14:textId="77777777" w:rsidR="00BD565D" w:rsidRPr="00BD565D" w:rsidRDefault="00BD565D" w:rsidP="00BD565D">
      <w:pPr>
        <w:spacing w:after="0" w:line="240" w:lineRule="auto"/>
        <w:jc w:val="center"/>
        <w:rPr>
          <w:rFonts w:cs="Arial"/>
          <w:color w:val="000000"/>
          <w:sz w:val="24"/>
          <w:szCs w:val="24"/>
        </w:rPr>
      </w:pPr>
    </w:p>
    <w:p w14:paraId="5C2A07F5" w14:textId="77777777" w:rsidR="00BD565D" w:rsidRPr="00BD565D" w:rsidRDefault="00BD565D" w:rsidP="00BD565D">
      <w:pPr>
        <w:spacing w:after="0" w:line="240" w:lineRule="auto"/>
        <w:jc w:val="center"/>
        <w:rPr>
          <w:rFonts w:cs="Arial"/>
          <w:b/>
          <w:color w:val="000000"/>
          <w:sz w:val="24"/>
          <w:szCs w:val="24"/>
        </w:rPr>
      </w:pPr>
      <w:r w:rsidRPr="00BD565D">
        <w:rPr>
          <w:rFonts w:cs="Arial"/>
          <w:b/>
          <w:color w:val="000000"/>
          <w:sz w:val="24"/>
          <w:szCs w:val="24"/>
        </w:rPr>
        <w:t>I Z J A V U</w:t>
      </w:r>
    </w:p>
    <w:p w14:paraId="5380219D" w14:textId="77777777" w:rsidR="00BD565D" w:rsidRPr="00BD565D" w:rsidRDefault="00BD565D" w:rsidP="00BD565D">
      <w:pPr>
        <w:spacing w:after="0" w:line="240" w:lineRule="auto"/>
        <w:jc w:val="center"/>
        <w:rPr>
          <w:rFonts w:cs="Arial"/>
          <w:color w:val="000000"/>
          <w:sz w:val="24"/>
          <w:szCs w:val="24"/>
        </w:rPr>
      </w:pPr>
    </w:p>
    <w:p w14:paraId="7596552E" w14:textId="77777777"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234EBB0D" w14:textId="77777777" w:rsidR="00BD565D" w:rsidRPr="00BD565D" w:rsidRDefault="00BD565D" w:rsidP="00BD565D">
      <w:pPr>
        <w:spacing w:after="0"/>
        <w:ind w:firstLine="567"/>
        <w:jc w:val="both"/>
        <w:rPr>
          <w:rFonts w:cs="Arial"/>
          <w:color w:val="000000"/>
          <w:sz w:val="24"/>
          <w:szCs w:val="24"/>
        </w:rPr>
      </w:pPr>
      <w:proofErr w:type="spellStart"/>
      <w:r w:rsidRPr="00BD565D">
        <w:rPr>
          <w:rFonts w:cs="Arial"/>
          <w:color w:val="000000"/>
          <w:sz w:val="24"/>
          <w:szCs w:val="24"/>
        </w:rPr>
        <w:t>Kojom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potvrđuje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da u </w:t>
      </w:r>
      <w:proofErr w:type="spellStart"/>
      <w:r w:rsidRPr="00BD565D">
        <w:rPr>
          <w:rFonts w:cs="Arial"/>
          <w:color w:val="000000"/>
          <w:sz w:val="24"/>
          <w:szCs w:val="24"/>
        </w:rPr>
        <w:t>potpunosti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ispunjava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sve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uslove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utvrđene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zahtjevom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za </w:t>
      </w:r>
      <w:proofErr w:type="spellStart"/>
      <w:r w:rsidRPr="00BD565D">
        <w:rPr>
          <w:rFonts w:cs="Arial"/>
          <w:color w:val="000000"/>
          <w:sz w:val="24"/>
          <w:szCs w:val="24"/>
        </w:rPr>
        <w:t>dostavljanje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ponuda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za </w:t>
      </w:r>
      <w:proofErr w:type="spellStart"/>
      <w:r w:rsidRPr="00BD565D">
        <w:rPr>
          <w:rFonts w:cs="Arial"/>
          <w:color w:val="000000"/>
          <w:sz w:val="24"/>
          <w:szCs w:val="24"/>
        </w:rPr>
        <w:t>jednostavne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nabavke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BD565D">
        <w:rPr>
          <w:rFonts w:cs="Arial"/>
          <w:color w:val="000000"/>
          <w:sz w:val="24"/>
          <w:szCs w:val="24"/>
        </w:rPr>
        <w:t>broj</w:t>
      </w:r>
      <w:proofErr w:type="spellEnd"/>
      <w:r w:rsidRPr="00BD565D">
        <w:rPr>
          <w:rFonts w:cs="Arial"/>
          <w:color w:val="000000"/>
          <w:sz w:val="24"/>
          <w:szCs w:val="24"/>
        </w:rPr>
        <w:t>:_</w:t>
      </w:r>
      <w:proofErr w:type="gramEnd"/>
      <w:r w:rsidRPr="00BD565D">
        <w:rPr>
          <w:rFonts w:cs="Arial"/>
          <w:color w:val="000000"/>
          <w:sz w:val="24"/>
          <w:szCs w:val="24"/>
        </w:rPr>
        <w:t xml:space="preserve">_____od _________ za </w:t>
      </w:r>
      <w:proofErr w:type="spellStart"/>
      <w:r w:rsidRPr="00BD565D">
        <w:rPr>
          <w:rFonts w:cs="Arial"/>
          <w:color w:val="000000"/>
          <w:sz w:val="24"/>
          <w:szCs w:val="24"/>
        </w:rPr>
        <w:t>nabavku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r w:rsidRPr="00BD565D">
        <w:rPr>
          <w:rFonts w:cs="Arial"/>
          <w:color w:val="000000"/>
          <w:sz w:val="24"/>
          <w:szCs w:val="24"/>
          <w:u w:val="single"/>
        </w:rPr>
        <w:t>(</w:t>
      </w:r>
      <w:proofErr w:type="spellStart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BD565D">
        <w:rPr>
          <w:rFonts w:cs="Arial"/>
          <w:color w:val="000000"/>
          <w:sz w:val="24"/>
          <w:szCs w:val="24"/>
          <w:u w:val="single"/>
        </w:rPr>
        <w:t>)</w:t>
      </w:r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procijenjene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vrijednosti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____ EUR-a.</w:t>
      </w:r>
    </w:p>
    <w:p w14:paraId="1E6AA696" w14:textId="77777777"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/>
        <w:rPr>
          <w:rFonts w:eastAsia="PMingLiU" w:cs="Arial"/>
          <w:color w:val="000000"/>
          <w:sz w:val="24"/>
          <w:szCs w:val="24"/>
          <w:lang w:eastAsia="zh-TW"/>
        </w:rPr>
      </w:pPr>
    </w:p>
    <w:p w14:paraId="7C857931" w14:textId="77777777" w:rsidR="00BD565D" w:rsidRPr="00BD565D" w:rsidRDefault="00BD565D" w:rsidP="00BD565D">
      <w:pPr>
        <w:autoSpaceDE w:val="0"/>
        <w:autoSpaceDN w:val="0"/>
        <w:adjustRightInd w:val="0"/>
        <w:spacing w:before="60" w:after="60"/>
        <w:ind w:firstLine="283"/>
        <w:jc w:val="both"/>
        <w:rPr>
          <w:rFonts w:eastAsia="Times New Roman" w:cs="Arial"/>
          <w:color w:val="000000"/>
          <w:sz w:val="24"/>
          <w:szCs w:val="24"/>
          <w:lang w:eastAsia="en-GB"/>
        </w:rPr>
      </w:pPr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   U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postupku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jednostavne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nabavke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nijesam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u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sukobu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interesa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sa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licima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navedenim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u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Zahtjevu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.</w:t>
      </w:r>
    </w:p>
    <w:p w14:paraId="27874F8D" w14:textId="77777777"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/>
        <w:rPr>
          <w:rFonts w:eastAsia="PMingLiU" w:cs="Arial"/>
          <w:color w:val="000000"/>
          <w:sz w:val="24"/>
          <w:szCs w:val="24"/>
          <w:lang w:eastAsia="zh-TW"/>
        </w:rPr>
      </w:pPr>
    </w:p>
    <w:p w14:paraId="0D03ACB7" w14:textId="77777777"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/>
        <w:rPr>
          <w:rFonts w:eastAsia="PMingLiU" w:cs="Arial"/>
          <w:color w:val="000000"/>
          <w:sz w:val="24"/>
          <w:szCs w:val="24"/>
          <w:lang w:eastAsia="zh-TW"/>
        </w:rPr>
      </w:pPr>
    </w:p>
    <w:p w14:paraId="6105AFCF" w14:textId="77777777" w:rsidR="00BD565D" w:rsidRPr="00BD565D" w:rsidRDefault="00BD565D" w:rsidP="00BD56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BD565D">
        <w:rPr>
          <w:rFonts w:cs="Arial"/>
          <w:color w:val="000000"/>
          <w:sz w:val="24"/>
          <w:szCs w:val="24"/>
        </w:rPr>
        <w:t>Ovlašćeno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lice </w:t>
      </w:r>
      <w:proofErr w:type="gramStart"/>
      <w:r w:rsidRPr="00BD565D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 w:rsidRPr="00BD565D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BD565D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D565D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BD565D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D565D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BD565D">
        <w:rPr>
          <w:rFonts w:eastAsia="PMingLiU" w:cs="Arial"/>
          <w:color w:val="000000"/>
          <w:sz w:val="24"/>
          <w:szCs w:val="24"/>
          <w:u w:val="single"/>
        </w:rPr>
        <w:t>)__(</w:t>
      </w:r>
      <w:proofErr w:type="spellStart"/>
      <w:r w:rsidRPr="00BD565D">
        <w:rPr>
          <w:rFonts w:eastAsia="PMingLiU" w:cs="Arial"/>
          <w:color w:val="000000"/>
          <w:sz w:val="24"/>
          <w:szCs w:val="24"/>
          <w:u w:val="single"/>
        </w:rPr>
        <w:t>svojeručni</w:t>
      </w:r>
      <w:proofErr w:type="spellEnd"/>
      <w:r w:rsidRPr="00BD565D">
        <w:rPr>
          <w:rFonts w:eastAsia="PMingLiU" w:cs="Arial"/>
          <w:color w:val="000000"/>
          <w:sz w:val="24"/>
          <w:szCs w:val="24"/>
          <w:u w:val="single"/>
        </w:rPr>
        <w:t xml:space="preserve"> </w:t>
      </w:r>
      <w:proofErr w:type="spellStart"/>
      <w:r w:rsidRPr="00BD565D">
        <w:rPr>
          <w:rFonts w:eastAsia="PMingLiU" w:cs="Arial"/>
          <w:color w:val="000000"/>
          <w:sz w:val="24"/>
          <w:szCs w:val="24"/>
          <w:u w:val="single"/>
        </w:rPr>
        <w:t>potpis</w:t>
      </w:r>
      <w:proofErr w:type="spellEnd"/>
      <w:r w:rsidRPr="00BD565D">
        <w:rPr>
          <w:rFonts w:eastAsia="PMingLiU" w:cs="Arial"/>
          <w:color w:val="000000"/>
          <w:sz w:val="24"/>
          <w:szCs w:val="24"/>
          <w:u w:val="single"/>
        </w:rPr>
        <w:t>)</w:t>
      </w:r>
    </w:p>
    <w:p w14:paraId="32369568" w14:textId="77777777" w:rsidR="00BD565D" w:rsidRPr="00BD565D" w:rsidRDefault="00BD565D" w:rsidP="00BD56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730E7E43" w14:textId="77777777" w:rsidR="00BD565D" w:rsidRPr="00BD565D" w:rsidRDefault="00BD565D" w:rsidP="00BD56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0E0EB51F" w14:textId="77777777" w:rsidR="00BD565D" w:rsidRPr="00BD565D" w:rsidRDefault="00BD565D" w:rsidP="00BD56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00000"/>
          <w:sz w:val="24"/>
          <w:szCs w:val="24"/>
        </w:rPr>
      </w:pPr>
      <w:r w:rsidRPr="00BD565D">
        <w:rPr>
          <w:rFonts w:cs="Arial"/>
          <w:b/>
          <w:color w:val="000000"/>
          <w:sz w:val="24"/>
          <w:szCs w:val="24"/>
        </w:rPr>
        <w:t>M.P.</w:t>
      </w:r>
    </w:p>
    <w:p w14:paraId="65472593" w14:textId="77777777"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eastAsia="PMingLiU" w:cs="Arial"/>
          <w:color w:val="000000"/>
          <w:sz w:val="24"/>
          <w:szCs w:val="24"/>
          <w:lang w:eastAsia="zh-TW"/>
        </w:rPr>
      </w:pPr>
    </w:p>
    <w:p w14:paraId="757964E5" w14:textId="77777777"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4D20A5FE" w14:textId="77777777" w:rsidR="00BD565D" w:rsidRPr="00BD565D" w:rsidRDefault="00BD565D" w:rsidP="00BD56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PMingLiU" w:cs="Arial"/>
          <w:color w:val="000000"/>
          <w:sz w:val="24"/>
          <w:szCs w:val="24"/>
          <w:lang w:eastAsia="zh-TW"/>
        </w:rPr>
      </w:pPr>
    </w:p>
    <w:p w14:paraId="788CE467" w14:textId="77777777"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5023292C" w14:textId="77777777"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14:paraId="6FEF4A3C" w14:textId="77777777" w:rsidR="00F86BF3" w:rsidRPr="00AD7B04" w:rsidRDefault="00F86BF3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 w:themeColor="text1"/>
          <w:sz w:val="24"/>
          <w:szCs w:val="24"/>
          <w:lang w:eastAsia="zh-TW"/>
        </w:rPr>
      </w:pPr>
    </w:p>
    <w:sectPr w:rsidR="00F86BF3" w:rsidRPr="00AD7B04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C4347" w14:textId="77777777" w:rsidR="00052D03" w:rsidRDefault="00052D03" w:rsidP="007C3B9B">
      <w:pPr>
        <w:spacing w:after="0" w:line="240" w:lineRule="auto"/>
      </w:pPr>
      <w:r>
        <w:separator/>
      </w:r>
    </w:p>
  </w:endnote>
  <w:endnote w:type="continuationSeparator" w:id="0">
    <w:p w14:paraId="07B9378A" w14:textId="77777777" w:rsidR="00052D03" w:rsidRDefault="00052D03" w:rsidP="007C3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33185" w14:textId="77777777" w:rsidR="00052D03" w:rsidRDefault="00052D03" w:rsidP="007C3B9B">
      <w:pPr>
        <w:spacing w:after="0" w:line="240" w:lineRule="auto"/>
      </w:pPr>
      <w:r>
        <w:separator/>
      </w:r>
    </w:p>
  </w:footnote>
  <w:footnote w:type="continuationSeparator" w:id="0">
    <w:p w14:paraId="55A0DB5D" w14:textId="77777777" w:rsidR="00052D03" w:rsidRDefault="00052D03" w:rsidP="007C3B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7BE1"/>
    <w:multiLevelType w:val="hybridMultilevel"/>
    <w:tmpl w:val="7F94D9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5A44E2"/>
    <w:multiLevelType w:val="hybridMultilevel"/>
    <w:tmpl w:val="9796B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E2008"/>
    <w:multiLevelType w:val="hybridMultilevel"/>
    <w:tmpl w:val="3D0ECCA0"/>
    <w:lvl w:ilvl="0" w:tplc="F57E84B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DE67C2"/>
    <w:multiLevelType w:val="multilevel"/>
    <w:tmpl w:val="906AB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AA4D2B"/>
    <w:multiLevelType w:val="hybridMultilevel"/>
    <w:tmpl w:val="68F27F34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A6116C"/>
    <w:multiLevelType w:val="hybridMultilevel"/>
    <w:tmpl w:val="1DC211F4"/>
    <w:lvl w:ilvl="0" w:tplc="6E38DFB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9195A"/>
    <w:multiLevelType w:val="hybridMultilevel"/>
    <w:tmpl w:val="0BF62C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EB6CEC"/>
    <w:multiLevelType w:val="hybridMultilevel"/>
    <w:tmpl w:val="E29AD738"/>
    <w:lvl w:ilvl="0" w:tplc="21C853EC">
      <w:start w:val="1"/>
      <w:numFmt w:val="decimal"/>
      <w:lvlText w:val="%1)"/>
      <w:lvlJc w:val="left"/>
      <w:pPr>
        <w:ind w:left="1116" w:hanging="6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925B81"/>
    <w:multiLevelType w:val="hybridMultilevel"/>
    <w:tmpl w:val="471ED1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A3D6A"/>
    <w:multiLevelType w:val="hybridMultilevel"/>
    <w:tmpl w:val="7E7266BC"/>
    <w:lvl w:ilvl="0" w:tplc="6EFAD9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38096D"/>
    <w:multiLevelType w:val="hybridMultilevel"/>
    <w:tmpl w:val="8CE24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D44AA8"/>
    <w:multiLevelType w:val="hybridMultilevel"/>
    <w:tmpl w:val="F32A3E3C"/>
    <w:lvl w:ilvl="0" w:tplc="5F3043F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27025A"/>
    <w:multiLevelType w:val="hybridMultilevel"/>
    <w:tmpl w:val="DDCEAC12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D36DE8"/>
    <w:multiLevelType w:val="hybridMultilevel"/>
    <w:tmpl w:val="4E3E35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1" w15:restartNumberingAfterBreak="0">
    <w:nsid w:val="77BE1070"/>
    <w:multiLevelType w:val="hybridMultilevel"/>
    <w:tmpl w:val="62F0F3B6"/>
    <w:lvl w:ilvl="0" w:tplc="248C5B22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0C0111"/>
    <w:multiLevelType w:val="hybridMultilevel"/>
    <w:tmpl w:val="C1F46956"/>
    <w:lvl w:ilvl="0" w:tplc="137E20A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2E6D01"/>
    <w:multiLevelType w:val="hybridMultilevel"/>
    <w:tmpl w:val="3AC27F46"/>
    <w:lvl w:ilvl="0" w:tplc="294008D0">
      <w:start w:val="1"/>
      <w:numFmt w:val="decimal"/>
      <w:lvlText w:val="%1)"/>
      <w:lvlJc w:val="left"/>
      <w:pPr>
        <w:ind w:left="826" w:hanging="400"/>
      </w:pPr>
      <w:rPr>
        <w:rFonts w:ascii="Arial" w:eastAsiaTheme="minorHAns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 w16cid:durableId="138209738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94836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306780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95655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1974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159714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780518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9271811">
    <w:abstractNumId w:val="1"/>
  </w:num>
  <w:num w:numId="9" w16cid:durableId="15935891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56849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382067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2393018">
    <w:abstractNumId w:val="12"/>
  </w:num>
  <w:num w:numId="13" w16cid:durableId="1268853407">
    <w:abstractNumId w:val="13"/>
  </w:num>
  <w:num w:numId="14" w16cid:durableId="596794222">
    <w:abstractNumId w:val="1"/>
  </w:num>
  <w:num w:numId="15" w16cid:durableId="981619781">
    <w:abstractNumId w:val="6"/>
  </w:num>
  <w:num w:numId="16" w16cid:durableId="1127897114">
    <w:abstractNumId w:val="19"/>
  </w:num>
  <w:num w:numId="17" w16cid:durableId="1840119912">
    <w:abstractNumId w:val="20"/>
  </w:num>
  <w:num w:numId="18" w16cid:durableId="773476728">
    <w:abstractNumId w:val="15"/>
  </w:num>
  <w:num w:numId="19" w16cid:durableId="2010403351">
    <w:abstractNumId w:val="7"/>
  </w:num>
  <w:num w:numId="20" w16cid:durableId="331417550">
    <w:abstractNumId w:val="2"/>
  </w:num>
  <w:num w:numId="21" w16cid:durableId="875194383">
    <w:abstractNumId w:val="8"/>
  </w:num>
  <w:num w:numId="22" w16cid:durableId="1148937053">
    <w:abstractNumId w:val="18"/>
  </w:num>
  <w:num w:numId="23" w16cid:durableId="1946110612">
    <w:abstractNumId w:val="3"/>
  </w:num>
  <w:num w:numId="24" w16cid:durableId="1779255747">
    <w:abstractNumId w:val="10"/>
  </w:num>
  <w:num w:numId="25" w16cid:durableId="1576357589">
    <w:abstractNumId w:val="0"/>
  </w:num>
  <w:num w:numId="26" w16cid:durableId="416633760">
    <w:abstractNumId w:val="14"/>
  </w:num>
  <w:num w:numId="27" w16cid:durableId="1731416278">
    <w:abstractNumId w:val="5"/>
  </w:num>
  <w:num w:numId="28" w16cid:durableId="16158692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BAC"/>
    <w:rsid w:val="00012754"/>
    <w:rsid w:val="00022EB1"/>
    <w:rsid w:val="00032B45"/>
    <w:rsid w:val="00032CB3"/>
    <w:rsid w:val="000456DD"/>
    <w:rsid w:val="00052D03"/>
    <w:rsid w:val="00063F2C"/>
    <w:rsid w:val="0006769A"/>
    <w:rsid w:val="00070029"/>
    <w:rsid w:val="000743B4"/>
    <w:rsid w:val="00081BF2"/>
    <w:rsid w:val="00086FB2"/>
    <w:rsid w:val="000A2A8E"/>
    <w:rsid w:val="000B1BAC"/>
    <w:rsid w:val="000B2750"/>
    <w:rsid w:val="000D6518"/>
    <w:rsid w:val="000E1EDC"/>
    <w:rsid w:val="000E3E0E"/>
    <w:rsid w:val="000E5A75"/>
    <w:rsid w:val="000F0CE1"/>
    <w:rsid w:val="00127FA1"/>
    <w:rsid w:val="001360C6"/>
    <w:rsid w:val="00142E8A"/>
    <w:rsid w:val="00143C00"/>
    <w:rsid w:val="00152066"/>
    <w:rsid w:val="0015708D"/>
    <w:rsid w:val="001652B1"/>
    <w:rsid w:val="00181154"/>
    <w:rsid w:val="00195600"/>
    <w:rsid w:val="001A133C"/>
    <w:rsid w:val="001C7E3B"/>
    <w:rsid w:val="001D7BD5"/>
    <w:rsid w:val="001F0FDF"/>
    <w:rsid w:val="002265C7"/>
    <w:rsid w:val="002305CB"/>
    <w:rsid w:val="00234EB4"/>
    <w:rsid w:val="00266A32"/>
    <w:rsid w:val="00270165"/>
    <w:rsid w:val="0027713F"/>
    <w:rsid w:val="00285CC5"/>
    <w:rsid w:val="00291264"/>
    <w:rsid w:val="002A5CF4"/>
    <w:rsid w:val="002A79F3"/>
    <w:rsid w:val="002B5727"/>
    <w:rsid w:val="002F2A3D"/>
    <w:rsid w:val="003024C8"/>
    <w:rsid w:val="00313B97"/>
    <w:rsid w:val="00316704"/>
    <w:rsid w:val="00324D28"/>
    <w:rsid w:val="003276B9"/>
    <w:rsid w:val="00342737"/>
    <w:rsid w:val="00343589"/>
    <w:rsid w:val="00353699"/>
    <w:rsid w:val="00366688"/>
    <w:rsid w:val="0037606D"/>
    <w:rsid w:val="00380631"/>
    <w:rsid w:val="00380C3B"/>
    <w:rsid w:val="00395CE0"/>
    <w:rsid w:val="003A0C5B"/>
    <w:rsid w:val="003A7252"/>
    <w:rsid w:val="003B69C9"/>
    <w:rsid w:val="003C7745"/>
    <w:rsid w:val="003D64EB"/>
    <w:rsid w:val="003D7201"/>
    <w:rsid w:val="003F79ED"/>
    <w:rsid w:val="003F7F0B"/>
    <w:rsid w:val="00406A0B"/>
    <w:rsid w:val="00414028"/>
    <w:rsid w:val="00414886"/>
    <w:rsid w:val="00417991"/>
    <w:rsid w:val="00420E18"/>
    <w:rsid w:val="00426DF3"/>
    <w:rsid w:val="00432626"/>
    <w:rsid w:val="00433227"/>
    <w:rsid w:val="00441815"/>
    <w:rsid w:val="0047200E"/>
    <w:rsid w:val="00476B6C"/>
    <w:rsid w:val="00491AD1"/>
    <w:rsid w:val="00493231"/>
    <w:rsid w:val="004952DF"/>
    <w:rsid w:val="004A04C4"/>
    <w:rsid w:val="004A34C2"/>
    <w:rsid w:val="004A4560"/>
    <w:rsid w:val="004B388B"/>
    <w:rsid w:val="004B3AAE"/>
    <w:rsid w:val="004D03D5"/>
    <w:rsid w:val="004D16F7"/>
    <w:rsid w:val="004D2C82"/>
    <w:rsid w:val="004E449B"/>
    <w:rsid w:val="004F0A61"/>
    <w:rsid w:val="004F22A8"/>
    <w:rsid w:val="0050681C"/>
    <w:rsid w:val="00506E76"/>
    <w:rsid w:val="005208BC"/>
    <w:rsid w:val="00526B31"/>
    <w:rsid w:val="00534D30"/>
    <w:rsid w:val="005407D3"/>
    <w:rsid w:val="005478FF"/>
    <w:rsid w:val="00553FDE"/>
    <w:rsid w:val="005548E0"/>
    <w:rsid w:val="00555FF7"/>
    <w:rsid w:val="00560A4A"/>
    <w:rsid w:val="0056139A"/>
    <w:rsid w:val="00576E9B"/>
    <w:rsid w:val="00577BB3"/>
    <w:rsid w:val="005922D1"/>
    <w:rsid w:val="005A013D"/>
    <w:rsid w:val="005C607E"/>
    <w:rsid w:val="005E03B9"/>
    <w:rsid w:val="005E40D4"/>
    <w:rsid w:val="0061648C"/>
    <w:rsid w:val="006458D9"/>
    <w:rsid w:val="00650466"/>
    <w:rsid w:val="00660414"/>
    <w:rsid w:val="00686054"/>
    <w:rsid w:val="00691E03"/>
    <w:rsid w:val="00697AE4"/>
    <w:rsid w:val="006A3A86"/>
    <w:rsid w:val="006C7D64"/>
    <w:rsid w:val="006E2768"/>
    <w:rsid w:val="006E3DD0"/>
    <w:rsid w:val="006E49AE"/>
    <w:rsid w:val="0070219F"/>
    <w:rsid w:val="00703E78"/>
    <w:rsid w:val="00704EBE"/>
    <w:rsid w:val="00723804"/>
    <w:rsid w:val="00736209"/>
    <w:rsid w:val="00750BCF"/>
    <w:rsid w:val="00754A76"/>
    <w:rsid w:val="0075673E"/>
    <w:rsid w:val="00760C96"/>
    <w:rsid w:val="007736CB"/>
    <w:rsid w:val="007879F5"/>
    <w:rsid w:val="0079083A"/>
    <w:rsid w:val="007969CD"/>
    <w:rsid w:val="007A526E"/>
    <w:rsid w:val="007B0F6A"/>
    <w:rsid w:val="007B2EA9"/>
    <w:rsid w:val="007C17C8"/>
    <w:rsid w:val="007C3B9B"/>
    <w:rsid w:val="007D3721"/>
    <w:rsid w:val="007D7DE2"/>
    <w:rsid w:val="007E0C7A"/>
    <w:rsid w:val="007E23FB"/>
    <w:rsid w:val="007E6933"/>
    <w:rsid w:val="007E6ACE"/>
    <w:rsid w:val="007F5330"/>
    <w:rsid w:val="007F552A"/>
    <w:rsid w:val="00840689"/>
    <w:rsid w:val="00851A68"/>
    <w:rsid w:val="00855D73"/>
    <w:rsid w:val="008640BB"/>
    <w:rsid w:val="0086623D"/>
    <w:rsid w:val="00871702"/>
    <w:rsid w:val="00872C95"/>
    <w:rsid w:val="008865BE"/>
    <w:rsid w:val="00894E74"/>
    <w:rsid w:val="008A20ED"/>
    <w:rsid w:val="008B1112"/>
    <w:rsid w:val="008B41FC"/>
    <w:rsid w:val="008C633E"/>
    <w:rsid w:val="008F7C99"/>
    <w:rsid w:val="009269D3"/>
    <w:rsid w:val="00930275"/>
    <w:rsid w:val="00950DEF"/>
    <w:rsid w:val="00952EA1"/>
    <w:rsid w:val="00953684"/>
    <w:rsid w:val="00962397"/>
    <w:rsid w:val="00967687"/>
    <w:rsid w:val="00972929"/>
    <w:rsid w:val="00973353"/>
    <w:rsid w:val="009830A8"/>
    <w:rsid w:val="009846C4"/>
    <w:rsid w:val="00995619"/>
    <w:rsid w:val="009A23C4"/>
    <w:rsid w:val="009D3AC2"/>
    <w:rsid w:val="009F20C1"/>
    <w:rsid w:val="009F678E"/>
    <w:rsid w:val="009F74E9"/>
    <w:rsid w:val="00A04DC6"/>
    <w:rsid w:val="00A05896"/>
    <w:rsid w:val="00A05CA6"/>
    <w:rsid w:val="00A110C5"/>
    <w:rsid w:val="00A16695"/>
    <w:rsid w:val="00A21D3B"/>
    <w:rsid w:val="00A26C03"/>
    <w:rsid w:val="00A32324"/>
    <w:rsid w:val="00A3255E"/>
    <w:rsid w:val="00A62D85"/>
    <w:rsid w:val="00A63526"/>
    <w:rsid w:val="00A73083"/>
    <w:rsid w:val="00A7488D"/>
    <w:rsid w:val="00A85BBF"/>
    <w:rsid w:val="00AA2493"/>
    <w:rsid w:val="00AB063E"/>
    <w:rsid w:val="00AB1EE2"/>
    <w:rsid w:val="00AC53AA"/>
    <w:rsid w:val="00AD2CE7"/>
    <w:rsid w:val="00AD7B04"/>
    <w:rsid w:val="00AE175D"/>
    <w:rsid w:val="00AF2EFC"/>
    <w:rsid w:val="00AF7402"/>
    <w:rsid w:val="00B077E0"/>
    <w:rsid w:val="00B13E4B"/>
    <w:rsid w:val="00B23677"/>
    <w:rsid w:val="00B367AE"/>
    <w:rsid w:val="00B43DBF"/>
    <w:rsid w:val="00B72397"/>
    <w:rsid w:val="00BA37D5"/>
    <w:rsid w:val="00BC1820"/>
    <w:rsid w:val="00BC6EF0"/>
    <w:rsid w:val="00BD565D"/>
    <w:rsid w:val="00BF18DB"/>
    <w:rsid w:val="00BF4805"/>
    <w:rsid w:val="00C00128"/>
    <w:rsid w:val="00C0745A"/>
    <w:rsid w:val="00C3363F"/>
    <w:rsid w:val="00C34D13"/>
    <w:rsid w:val="00C37E5F"/>
    <w:rsid w:val="00C501AA"/>
    <w:rsid w:val="00C51C2B"/>
    <w:rsid w:val="00C5455E"/>
    <w:rsid w:val="00C56B27"/>
    <w:rsid w:val="00C627E4"/>
    <w:rsid w:val="00C634A0"/>
    <w:rsid w:val="00C6700D"/>
    <w:rsid w:val="00C80C84"/>
    <w:rsid w:val="00CA0035"/>
    <w:rsid w:val="00CB0870"/>
    <w:rsid w:val="00CB1FBD"/>
    <w:rsid w:val="00CB7B93"/>
    <w:rsid w:val="00CC44BE"/>
    <w:rsid w:val="00CE05F9"/>
    <w:rsid w:val="00CF305D"/>
    <w:rsid w:val="00D0379B"/>
    <w:rsid w:val="00D0472C"/>
    <w:rsid w:val="00D07247"/>
    <w:rsid w:val="00D1168B"/>
    <w:rsid w:val="00D1657F"/>
    <w:rsid w:val="00D3581A"/>
    <w:rsid w:val="00D55281"/>
    <w:rsid w:val="00D67A0A"/>
    <w:rsid w:val="00D70BDB"/>
    <w:rsid w:val="00D837A3"/>
    <w:rsid w:val="00D87A00"/>
    <w:rsid w:val="00D950F9"/>
    <w:rsid w:val="00D97D58"/>
    <w:rsid w:val="00DA1704"/>
    <w:rsid w:val="00DA3C94"/>
    <w:rsid w:val="00DB2E79"/>
    <w:rsid w:val="00DC275B"/>
    <w:rsid w:val="00DD3C4B"/>
    <w:rsid w:val="00DE2683"/>
    <w:rsid w:val="00DE44A1"/>
    <w:rsid w:val="00DF1A7C"/>
    <w:rsid w:val="00E05242"/>
    <w:rsid w:val="00E13823"/>
    <w:rsid w:val="00E16B1E"/>
    <w:rsid w:val="00E25F77"/>
    <w:rsid w:val="00E35DA2"/>
    <w:rsid w:val="00E35EC8"/>
    <w:rsid w:val="00E66AEE"/>
    <w:rsid w:val="00E71067"/>
    <w:rsid w:val="00EA19D4"/>
    <w:rsid w:val="00ED65BB"/>
    <w:rsid w:val="00ED7548"/>
    <w:rsid w:val="00EE37A7"/>
    <w:rsid w:val="00EF04A2"/>
    <w:rsid w:val="00EF0595"/>
    <w:rsid w:val="00EF3202"/>
    <w:rsid w:val="00EF3D75"/>
    <w:rsid w:val="00F00AA2"/>
    <w:rsid w:val="00F05298"/>
    <w:rsid w:val="00F14A41"/>
    <w:rsid w:val="00F219AC"/>
    <w:rsid w:val="00F269A0"/>
    <w:rsid w:val="00F32727"/>
    <w:rsid w:val="00F375EF"/>
    <w:rsid w:val="00F44567"/>
    <w:rsid w:val="00F45218"/>
    <w:rsid w:val="00F73278"/>
    <w:rsid w:val="00F76724"/>
    <w:rsid w:val="00F82006"/>
    <w:rsid w:val="00F86BF3"/>
    <w:rsid w:val="00F95BAC"/>
    <w:rsid w:val="00F979B6"/>
    <w:rsid w:val="00FA37C0"/>
    <w:rsid w:val="00FB43B6"/>
    <w:rsid w:val="00FC298A"/>
    <w:rsid w:val="00FC4194"/>
    <w:rsid w:val="00FC5C91"/>
    <w:rsid w:val="00FE0E61"/>
    <w:rsid w:val="00FE5955"/>
    <w:rsid w:val="00FE5C33"/>
    <w:rsid w:val="00FE62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2D83C"/>
  <w15:docId w15:val="{4D1D5885-FB4D-4038-B279-6B3BD773C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BAC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B9B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5BA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5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B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5BAC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Default">
    <w:name w:val="Default"/>
    <w:rsid w:val="00F9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AC"/>
    <w:rPr>
      <w:rFonts w:ascii="Segoe UI" w:eastAsia="Calibr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B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BAC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stil1tekst">
    <w:name w:val="stil_1tekst"/>
    <w:basedOn w:val="Normal"/>
    <w:rsid w:val="00691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z-Cyrl-UZ"/>
    </w:rPr>
  </w:style>
  <w:style w:type="paragraph" w:customStyle="1" w:styleId="1tekst">
    <w:name w:val="_1tekst"/>
    <w:basedOn w:val="Normal"/>
    <w:rsid w:val="00F375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B9B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C3B9B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3B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3B9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C3B9B"/>
    <w:rPr>
      <w:vertAlign w:val="superscript"/>
    </w:rPr>
  </w:style>
  <w:style w:type="paragraph" w:styleId="NoSpacing">
    <w:name w:val="No Spacing"/>
    <w:uiPriority w:val="1"/>
    <w:qFormat/>
    <w:rsid w:val="007736CB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A110C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E3E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rajuskovic@scmn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cmn.m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nda.senic@ano.co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28493-2ACD-424A-BB44-A8121FDA6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3824</Words>
  <Characters>21801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Dragoljub Nikolic</dc:creator>
  <cp:lastModifiedBy>Sanda Senic</cp:lastModifiedBy>
  <cp:revision>9</cp:revision>
  <cp:lastPrinted>2021-06-18T07:12:00Z</cp:lastPrinted>
  <dcterms:created xsi:type="dcterms:W3CDTF">2022-07-26T07:04:00Z</dcterms:created>
  <dcterms:modified xsi:type="dcterms:W3CDTF">2022-07-26T12:55:00Z</dcterms:modified>
</cp:coreProperties>
</file>