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AAC3D" w14:textId="0E73A7BD" w:rsidR="00177AC4" w:rsidRDefault="00177AC4" w:rsidP="00FB3F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JU OŠ ,,Stefan Mitrov Ljubiša“ Budva</w:t>
      </w:r>
    </w:p>
    <w:p w14:paraId="05F6C3B9" w14:textId="0F1620E3" w:rsidR="00177AC4" w:rsidRDefault="00177AC4" w:rsidP="00FB3F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Broj: </w:t>
      </w:r>
      <w:r w:rsidR="00705530">
        <w:rPr>
          <w:rFonts w:ascii="Times New Roman" w:hAnsi="Times New Roman" w:cs="Times New Roman"/>
          <w:b/>
          <w:bCs/>
          <w:sz w:val="24"/>
          <w:szCs w:val="24"/>
        </w:rPr>
        <w:t>01-984/3</w:t>
      </w:r>
    </w:p>
    <w:p w14:paraId="77311848" w14:textId="0B3F2345" w:rsidR="00FB3F56" w:rsidRDefault="00FB3F56" w:rsidP="00FB3F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Budva, 24.07.2022.godine</w:t>
      </w:r>
    </w:p>
    <w:p w14:paraId="1038C5F7" w14:textId="77777777" w:rsidR="00FB3F56" w:rsidRDefault="00FB3F56" w:rsidP="00FB3F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1F10D" w14:textId="5EF857F0" w:rsidR="00177AC4" w:rsidRDefault="00177AC4" w:rsidP="00AD38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528A38" w14:textId="77777777" w:rsidR="00705530" w:rsidRDefault="00705530" w:rsidP="00AD38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EDBBFA" w14:textId="780E975E" w:rsidR="00AD38F1" w:rsidRPr="00AD38F1" w:rsidRDefault="00AD38F1" w:rsidP="00AD38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38F1">
        <w:rPr>
          <w:rFonts w:ascii="Times New Roman" w:hAnsi="Times New Roman" w:cs="Times New Roman"/>
          <w:b/>
          <w:bCs/>
          <w:sz w:val="24"/>
          <w:szCs w:val="24"/>
        </w:rPr>
        <w:t>OBAVJEŠTENJE O ISPRAVCI TEHNIČKE GREŠKE U DIJELU                                                           ,,FAZA POSTUPKA“</w:t>
      </w:r>
    </w:p>
    <w:p w14:paraId="5D4E1E38" w14:textId="6D0F5B89" w:rsidR="00AD38F1" w:rsidRDefault="00AD38F1" w:rsidP="00AD38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78990" w14:textId="77777777" w:rsidR="00FB3F56" w:rsidRDefault="00FB3F56" w:rsidP="00AD38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83585" w14:textId="6AF66F27" w:rsidR="00AD38F1" w:rsidRDefault="00AD38F1" w:rsidP="00177A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38F1">
        <w:rPr>
          <w:rFonts w:ascii="Times New Roman" w:hAnsi="Times New Roman" w:cs="Times New Roman"/>
          <w:sz w:val="24"/>
          <w:szCs w:val="24"/>
        </w:rPr>
        <w:t>Obavještavaju se ponuđači da prilikom objavljivanja postupka dana 18.07.2022.godine u osnovnim podacima tehničkim propustom nije bilo štrikiran dio ,,ova faza zahtjeva finansisjki dio ponude“</w:t>
      </w:r>
      <w:r>
        <w:rPr>
          <w:rFonts w:ascii="Times New Roman" w:hAnsi="Times New Roman" w:cs="Times New Roman"/>
          <w:sz w:val="24"/>
          <w:szCs w:val="24"/>
        </w:rPr>
        <w:t xml:space="preserve"> zbog čega je bilo neophodno tu fazu zaustaviti i objaviti novu u kojoj će biti označeno </w:t>
      </w:r>
      <w:r w:rsidR="00177AC4">
        <w:rPr>
          <w:rFonts w:ascii="Times New Roman" w:hAnsi="Times New Roman" w:cs="Times New Roman"/>
          <w:sz w:val="24"/>
          <w:szCs w:val="24"/>
        </w:rPr>
        <w:t xml:space="preserve">polje </w:t>
      </w:r>
      <w:r w:rsidR="00177AC4" w:rsidRPr="00AD38F1">
        <w:rPr>
          <w:rFonts w:ascii="Times New Roman" w:hAnsi="Times New Roman" w:cs="Times New Roman"/>
          <w:sz w:val="24"/>
          <w:szCs w:val="24"/>
        </w:rPr>
        <w:t>,,ova faza zahtjeva finansisjki dio ponude“</w:t>
      </w:r>
      <w:r w:rsidR="00177AC4">
        <w:rPr>
          <w:rFonts w:ascii="Times New Roman" w:hAnsi="Times New Roman" w:cs="Times New Roman"/>
          <w:sz w:val="24"/>
          <w:szCs w:val="24"/>
        </w:rPr>
        <w:t>, kako bi ponuđači mogli dostaviti svoju ponudu.</w:t>
      </w:r>
    </w:p>
    <w:p w14:paraId="0B131F9C" w14:textId="3961A9F0" w:rsidR="00177AC4" w:rsidRDefault="00177AC4" w:rsidP="00177A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</w:t>
      </w:r>
      <w:r w:rsidR="00140F5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kom objavljivanja nove faze nije bilo ostalih izmjena u o</w:t>
      </w:r>
      <w:r w:rsidR="00B427C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nosu na objavu postupka od 18.07.2022.godine.</w:t>
      </w:r>
    </w:p>
    <w:p w14:paraId="02EF5A06" w14:textId="335D5BEA" w:rsidR="00177AC4" w:rsidRDefault="00177AC4" w:rsidP="00177A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F9C01A5" w14:textId="0C057F78" w:rsidR="00177AC4" w:rsidRDefault="00177AC4" w:rsidP="00177A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F7D298" w14:textId="77777777" w:rsidR="00177AC4" w:rsidRDefault="00177AC4" w:rsidP="00177AC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B56A2E" w14:textId="0F693557" w:rsidR="00177AC4" w:rsidRDefault="00177AC4" w:rsidP="00177AC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evalucione komisije</w:t>
      </w:r>
    </w:p>
    <w:p w14:paraId="6AE07E95" w14:textId="426DF552" w:rsidR="00177AC4" w:rsidRPr="00AD38F1" w:rsidRDefault="00177AC4" w:rsidP="00177AC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Saša Samardžić</w:t>
      </w:r>
    </w:p>
    <w:sectPr w:rsidR="00177AC4" w:rsidRPr="00AD38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8F1"/>
    <w:rsid w:val="00140F55"/>
    <w:rsid w:val="00177AC4"/>
    <w:rsid w:val="00705530"/>
    <w:rsid w:val="00AD38F1"/>
    <w:rsid w:val="00B427C8"/>
    <w:rsid w:val="00FB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5F7F"/>
  <w15:chartTrackingRefBased/>
  <w15:docId w15:val="{5EE750E7-040F-4DE2-B94A-F6F7DF22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2022-07-24T08:23:00Z</dcterms:created>
  <dcterms:modified xsi:type="dcterms:W3CDTF">2022-07-25T10:15:00Z</dcterms:modified>
</cp:coreProperties>
</file>