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010" w:rsidRPr="00F53E73" w:rsidRDefault="003B7010" w:rsidP="003B7010">
      <w:pPr>
        <w:tabs>
          <w:tab w:val="left" w:pos="1701"/>
          <w:tab w:val="left" w:pos="4820"/>
        </w:tabs>
        <w:jc w:val="both"/>
        <w:rPr>
          <w:color w:val="000000"/>
        </w:rPr>
      </w:pPr>
      <w:r>
        <w:rPr>
          <w:color w:val="000000"/>
          <w:u w:val="single"/>
        </w:rPr>
        <w:t>Ministarstvo pravde</w:t>
      </w:r>
    </w:p>
    <w:p w:rsidR="003B7010" w:rsidRPr="00F53E73" w:rsidRDefault="003B7010" w:rsidP="003B7010">
      <w:pPr>
        <w:jc w:val="both"/>
      </w:pPr>
      <w:r w:rsidRPr="00F53E73">
        <w:t>Broj iz evidencije postupaka javnih nabavki:</w:t>
      </w:r>
      <w:r w:rsidRPr="00DF5D42">
        <w:t xml:space="preserve"> </w:t>
      </w:r>
      <w:r w:rsidR="006535C7">
        <w:t>04-426/22-7473</w:t>
      </w:r>
      <w:r w:rsidR="00683CB8" w:rsidRPr="00683CB8">
        <w:t>/2</w:t>
      </w:r>
    </w:p>
    <w:p w:rsidR="003B7010" w:rsidRPr="00F53E73" w:rsidRDefault="003B7010" w:rsidP="003B7010">
      <w:pPr>
        <w:jc w:val="both"/>
        <w:rPr>
          <w:color w:val="000000"/>
        </w:rPr>
      </w:pPr>
      <w:r w:rsidRPr="00F53E73">
        <w:rPr>
          <w:color w:val="000000"/>
        </w:rPr>
        <w:t xml:space="preserve">Redni broj iz Plana javnih nabavki: </w:t>
      </w:r>
      <w:r w:rsidR="001B2BDE">
        <w:rPr>
          <w:color w:val="000000"/>
        </w:rPr>
        <w:t>2</w:t>
      </w:r>
      <w:r w:rsidR="006535C7">
        <w:rPr>
          <w:color w:val="000000"/>
        </w:rPr>
        <w:t>3</w:t>
      </w:r>
    </w:p>
    <w:p w:rsidR="003B7010" w:rsidRPr="00F53E73" w:rsidRDefault="003B7010" w:rsidP="003B7010">
      <w:pPr>
        <w:jc w:val="both"/>
        <w:rPr>
          <w:b/>
          <w:bCs/>
          <w:color w:val="000000"/>
        </w:rPr>
      </w:pPr>
      <w:r w:rsidRPr="00F53E73">
        <w:rPr>
          <w:color w:val="000000"/>
        </w:rPr>
        <w:t xml:space="preserve">Mjesto i datum: </w:t>
      </w:r>
      <w:r w:rsidR="006535C7">
        <w:rPr>
          <w:color w:val="000000"/>
        </w:rPr>
        <w:t>Podgorica, 22.07</w:t>
      </w:r>
      <w:r w:rsidR="00683CB8">
        <w:rPr>
          <w:color w:val="000000"/>
        </w:rPr>
        <w:t>.2022</w:t>
      </w:r>
      <w:r w:rsidRPr="00F53E73">
        <w:rPr>
          <w:color w:val="000000"/>
        </w:rPr>
        <w:t>.godine</w:t>
      </w:r>
    </w:p>
    <w:p w:rsidR="003B7010" w:rsidRPr="00F53E73" w:rsidRDefault="003B7010" w:rsidP="003B7010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B7010" w:rsidRPr="00F53E73" w:rsidRDefault="003B7010" w:rsidP="003B7010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3B7010" w:rsidRPr="00F53E73" w:rsidRDefault="003B7010" w:rsidP="003B7010"/>
    <w:p w:rsidR="003B7010" w:rsidRPr="00F53E73" w:rsidRDefault="003B7010" w:rsidP="003B7010"/>
    <w:p w:rsidR="003B7010" w:rsidRPr="00F53E73" w:rsidRDefault="003B7010" w:rsidP="003B7010"/>
    <w:p w:rsidR="003B7010" w:rsidRPr="00F53E73" w:rsidRDefault="003B7010" w:rsidP="003B7010">
      <w:pPr>
        <w:tabs>
          <w:tab w:val="left" w:pos="1276"/>
          <w:tab w:val="left" w:pos="3261"/>
        </w:tabs>
        <w:jc w:val="both"/>
      </w:pPr>
      <w:r w:rsidRPr="00F53E73">
        <w:t xml:space="preserve">Na osnovu člana 93 stav 1 Zakona o javnim nabavkama („Službeni list CG“, br. 074/19) </w:t>
      </w:r>
      <w:r>
        <w:rPr>
          <w:color w:val="000000"/>
          <w:u w:val="single"/>
        </w:rPr>
        <w:t>Ministarstvo pravde</w:t>
      </w:r>
      <w:r w:rsidR="0080655D">
        <w:rPr>
          <w:color w:val="000000"/>
          <w:u w:val="single"/>
        </w:rPr>
        <w:t xml:space="preserve">, </w:t>
      </w:r>
      <w:r w:rsidRPr="00F53E73">
        <w:t>objavljuje</w:t>
      </w:r>
    </w:p>
    <w:p w:rsidR="003B7010" w:rsidRPr="00F53E73" w:rsidRDefault="003B7010" w:rsidP="003B7010">
      <w:pPr>
        <w:jc w:val="both"/>
      </w:pPr>
    </w:p>
    <w:p w:rsidR="003B7010" w:rsidRPr="00F53E73" w:rsidRDefault="003B7010" w:rsidP="003B7010">
      <w:pPr>
        <w:keepNext/>
        <w:jc w:val="both"/>
        <w:outlineLvl w:val="0"/>
        <w:rPr>
          <w:i/>
          <w:iCs/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rPr>
          <w:color w:val="000000"/>
        </w:rPr>
      </w:pPr>
    </w:p>
    <w:p w:rsidR="003B7010" w:rsidRPr="00F53E73" w:rsidRDefault="003B7010" w:rsidP="003B7010">
      <w:pPr>
        <w:keepNext/>
        <w:jc w:val="center"/>
        <w:outlineLvl w:val="0"/>
        <w:rPr>
          <w:b/>
          <w:bCs/>
          <w:color w:val="000000"/>
        </w:rPr>
      </w:pPr>
    </w:p>
    <w:p w:rsidR="003B7010" w:rsidRPr="00F53E73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TENDERSKU DOKUMENTACIJU</w:t>
      </w:r>
    </w:p>
    <w:p w:rsidR="003B7010" w:rsidRDefault="003B7010" w:rsidP="003B7010">
      <w:pPr>
        <w:jc w:val="center"/>
        <w:rPr>
          <w:b/>
          <w:bCs/>
          <w:color w:val="000000"/>
        </w:rPr>
      </w:pPr>
      <w:r w:rsidRPr="00F53E73">
        <w:rPr>
          <w:b/>
          <w:bCs/>
          <w:color w:val="000000"/>
        </w:rPr>
        <w:t>ZA OTVORENI POSTUPAK JAVNE NABAVKE</w:t>
      </w:r>
    </w:p>
    <w:p w:rsidR="00070BD3" w:rsidRDefault="00070BD3" w:rsidP="003B7010">
      <w:pPr>
        <w:jc w:val="center"/>
        <w:rPr>
          <w:b/>
          <w:bCs/>
          <w:color w:val="000000"/>
        </w:rPr>
      </w:pPr>
    </w:p>
    <w:p w:rsidR="00070BD3" w:rsidRPr="00070BD3" w:rsidRDefault="006535C7" w:rsidP="00070BD3">
      <w:pPr>
        <w:tabs>
          <w:tab w:val="left" w:pos="1276"/>
          <w:tab w:val="left" w:pos="3261"/>
        </w:tabs>
        <w:jc w:val="center"/>
      </w:pPr>
      <w:r>
        <w:t xml:space="preserve">Nabavka usluge </w:t>
      </w:r>
      <w:r w:rsidR="00070BD3" w:rsidRPr="00070BD3">
        <w:t xml:space="preserve"> – </w:t>
      </w:r>
      <w:r>
        <w:t xml:space="preserve"> </w:t>
      </w:r>
      <w:r w:rsidRPr="006535C7">
        <w:t>Usluge digitalizacije arhivske građe pravosuđa</w:t>
      </w:r>
      <w:r>
        <w:t xml:space="preserve">   </w:t>
      </w:r>
    </w:p>
    <w:p w:rsidR="003B7010" w:rsidRPr="00F53E73" w:rsidRDefault="003B7010" w:rsidP="00070BD3">
      <w:pPr>
        <w:jc w:val="center"/>
        <w:rPr>
          <w:b/>
          <w:bCs/>
          <w:color w:val="000000"/>
        </w:rPr>
      </w:pPr>
    </w:p>
    <w:p w:rsidR="00EC1396" w:rsidRDefault="00EC1396" w:rsidP="00070BD3">
      <w:pPr>
        <w:jc w:val="center"/>
        <w:rPr>
          <w:color w:val="000000"/>
        </w:rPr>
      </w:pPr>
    </w:p>
    <w:p w:rsidR="00EC1396" w:rsidRDefault="00EC1396" w:rsidP="003B7010">
      <w:pPr>
        <w:jc w:val="center"/>
        <w:rPr>
          <w:color w:val="000000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9B5A2F" w:rsidRDefault="009B5A2F" w:rsidP="009B5A2F">
      <w:pPr>
        <w:jc w:val="both"/>
        <w:rPr>
          <w:color w:val="000000"/>
        </w:rPr>
      </w:pPr>
    </w:p>
    <w:p w:rsidR="009B5A2F" w:rsidRDefault="009B5A2F" w:rsidP="009B5A2F">
      <w:pPr>
        <w:jc w:val="both"/>
        <w:rPr>
          <w:color w:val="000000"/>
        </w:rPr>
      </w:pPr>
    </w:p>
    <w:p w:rsidR="009B5A2F" w:rsidRPr="00F53E73" w:rsidRDefault="009B5A2F" w:rsidP="009B5A2F">
      <w:pPr>
        <w:jc w:val="both"/>
        <w:rPr>
          <w:color w:val="000000"/>
        </w:rPr>
      </w:pPr>
      <w:r w:rsidRPr="00F53E73">
        <w:rPr>
          <w:color w:val="000000"/>
        </w:rPr>
        <w:t>Predmet nabavke se nabavlja:</w:t>
      </w:r>
    </w:p>
    <w:p w:rsidR="009B5A2F" w:rsidRDefault="009B5A2F" w:rsidP="009B5A2F">
      <w:pPr>
        <w:jc w:val="both"/>
        <w:rPr>
          <w:color w:val="000000"/>
        </w:rPr>
      </w:pPr>
    </w:p>
    <w:p w:rsidR="009B5A2F" w:rsidRPr="00174D62" w:rsidRDefault="009B5A2F" w:rsidP="009B5A2F">
      <w:pPr>
        <w:jc w:val="both"/>
        <w:rPr>
          <w:color w:val="000000"/>
        </w:rPr>
      </w:pPr>
      <w:r w:rsidRPr="00174D62">
        <w:rPr>
          <w:color w:val="000000"/>
        </w:rPr>
        <w:sym w:font="Wingdings" w:char="F0A8"/>
      </w:r>
      <w:r w:rsidR="0044606C">
        <w:rPr>
          <w:color w:val="000000"/>
        </w:rPr>
        <w:t xml:space="preserve"> kao cjelina</w:t>
      </w:r>
    </w:p>
    <w:p w:rsidR="00EC1396" w:rsidRDefault="00EC1396" w:rsidP="00EC1396">
      <w:pPr>
        <w:jc w:val="both"/>
        <w:rPr>
          <w:rFonts w:ascii="Cambria" w:eastAsia="Calibri" w:hAnsi="Cambria" w:cs="Calibri"/>
          <w:b/>
          <w:lang w:val="it-IT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1276"/>
          <w:tab w:val="left" w:pos="3261"/>
        </w:tabs>
        <w:jc w:val="both"/>
        <w:rPr>
          <w:rFonts w:ascii="Cambria" w:hAnsi="Cambria" w:cs="Arial"/>
        </w:rPr>
      </w:pPr>
    </w:p>
    <w:p w:rsidR="00EC1396" w:rsidRPr="00A94D28" w:rsidRDefault="00EC1396" w:rsidP="003B7010">
      <w:pPr>
        <w:jc w:val="center"/>
        <w:rPr>
          <w:rFonts w:ascii="Cambria" w:eastAsia="Calibri" w:hAnsi="Cambria" w:cs="Calibri"/>
          <w:b/>
          <w:lang w:val="it-IT"/>
        </w:rPr>
      </w:pPr>
    </w:p>
    <w:p w:rsidR="003B7010" w:rsidRDefault="003B7010" w:rsidP="003B7010">
      <w:pPr>
        <w:jc w:val="center"/>
        <w:rPr>
          <w:color w:val="000000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3B7010" w:rsidRDefault="003B7010" w:rsidP="003B7010">
      <w:pPr>
        <w:rPr>
          <w:bCs/>
          <w:color w:val="000000"/>
          <w:shd w:val="clear" w:color="auto" w:fill="FFFFFF"/>
        </w:rPr>
      </w:pPr>
    </w:p>
    <w:p w:rsidR="00760748" w:rsidRDefault="00760748" w:rsidP="003B7010">
      <w:pPr>
        <w:rPr>
          <w:bCs/>
          <w:color w:val="000000"/>
          <w:shd w:val="clear" w:color="auto" w:fill="FFFFFF"/>
        </w:rPr>
      </w:pPr>
    </w:p>
    <w:p w:rsidR="00760748" w:rsidRDefault="00760748" w:rsidP="003B7010">
      <w:pPr>
        <w:rPr>
          <w:bCs/>
          <w:color w:val="000000"/>
          <w:shd w:val="clear" w:color="auto" w:fill="FFFFFF"/>
        </w:rPr>
      </w:pPr>
    </w:p>
    <w:p w:rsidR="00DE3A10" w:rsidRDefault="00DE3A10" w:rsidP="003B7010">
      <w:pPr>
        <w:rPr>
          <w:bCs/>
          <w:color w:val="000000"/>
          <w:shd w:val="clear" w:color="auto" w:fill="FFFFFF"/>
        </w:rPr>
      </w:pPr>
    </w:p>
    <w:p w:rsidR="00DE3A10" w:rsidRDefault="00DE3A10" w:rsidP="003B7010">
      <w:pPr>
        <w:rPr>
          <w:bCs/>
          <w:color w:val="000000"/>
          <w:shd w:val="clear" w:color="auto" w:fill="FFFFFF"/>
        </w:rPr>
      </w:pPr>
    </w:p>
    <w:p w:rsidR="00D912F3" w:rsidRPr="00D912F3" w:rsidRDefault="00D912F3" w:rsidP="00D912F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center"/>
        <w:outlineLvl w:val="0"/>
        <w:rPr>
          <w:rFonts w:ascii="Cambria" w:hAnsi="Cambria"/>
          <w:b/>
          <w:color w:val="000000"/>
          <w:szCs w:val="32"/>
          <w:lang w:val="sr-Latn-ME"/>
        </w:rPr>
      </w:pPr>
      <w:r w:rsidRPr="00EC1396">
        <w:rPr>
          <w:rFonts w:ascii="Cambria" w:hAnsi="Cambria"/>
          <w:b/>
          <w:color w:val="000000"/>
          <w:szCs w:val="32"/>
          <w:lang w:val="sr-Latn-ME"/>
        </w:rPr>
        <w:lastRenderedPageBreak/>
        <w:t>DODATNE INFORMACIJE O PREDMETU I POSTUPKU NABAVKE</w:t>
      </w:r>
    </w:p>
    <w:p w:rsidR="00D912F3" w:rsidRDefault="00D912F3" w:rsidP="003B7010">
      <w:pPr>
        <w:rPr>
          <w:bCs/>
          <w:color w:val="000000"/>
          <w:shd w:val="clear" w:color="auto" w:fill="FFFFFF"/>
        </w:rPr>
      </w:pPr>
    </w:p>
    <w:p w:rsidR="00B66E23" w:rsidRDefault="00B66E23" w:rsidP="00B66E23">
      <w:pPr>
        <w:jc w:val="both"/>
        <w:rPr>
          <w:b/>
          <w:bCs/>
          <w:color w:val="000000"/>
          <w:shd w:val="clear" w:color="auto" w:fill="FFFFFF"/>
        </w:rPr>
      </w:pPr>
      <w:r w:rsidRPr="00760748">
        <w:rPr>
          <w:b/>
          <w:bCs/>
          <w:color w:val="000000"/>
          <w:shd w:val="clear" w:color="auto" w:fill="FFFFFF"/>
        </w:rPr>
        <w:t>Napomena:</w:t>
      </w:r>
      <w:r>
        <w:rPr>
          <w:b/>
          <w:bCs/>
          <w:color w:val="000000"/>
          <w:shd w:val="clear" w:color="auto" w:fill="FFFFFF"/>
        </w:rPr>
        <w:t xml:space="preserve"> </w:t>
      </w:r>
    </w:p>
    <w:p w:rsidR="00B66E23" w:rsidRDefault="00B66E23" w:rsidP="00B66E23">
      <w:pPr>
        <w:jc w:val="both"/>
        <w:rPr>
          <w:b/>
          <w:bCs/>
          <w:color w:val="000000"/>
          <w:shd w:val="clear" w:color="auto" w:fill="FFFFFF"/>
        </w:rPr>
      </w:pPr>
    </w:p>
    <w:p w:rsidR="00B66E23" w:rsidRDefault="00B66E23" w:rsidP="00B66E23">
      <w:pPr>
        <w:jc w:val="both"/>
      </w:pPr>
      <w:r>
        <w:t xml:space="preserve">Program IKT </w:t>
      </w:r>
      <w:r w:rsidRPr="00370DBD">
        <w:t>2021-2023</w:t>
      </w:r>
      <w:r>
        <w:t xml:space="preserve"> koji je usvojila Vlada Crne Gore dana 22.10.2020. godine,  usklađen je sa svim obavezama koje proističu iz </w:t>
      </w:r>
      <w:r w:rsidRPr="00774B88">
        <w:rPr>
          <w:b/>
        </w:rPr>
        <w:t>Programa prostupanja Crne Gore EU 2020-2022</w:t>
      </w:r>
      <w:r>
        <w:t>, sadržanih u okviru Poglavlja 23 „Pravosuđe i temeljna prava“, kao krovnim strateškim dokumentom u oblasti pregovora sa EU, koji se prilagođava na godišnjem niovu, u skladu sa dinamikom pregovaračkog procesa i donošenja nacionalnih zakonodavnih i strateških propisa.</w:t>
      </w:r>
    </w:p>
    <w:p w:rsidR="00B66E23" w:rsidRDefault="00B66E23" w:rsidP="00B66E23">
      <w:pPr>
        <w:jc w:val="both"/>
      </w:pPr>
    </w:p>
    <w:p w:rsidR="00B66E23" w:rsidRDefault="00B66E23" w:rsidP="00B66E23">
      <w:pPr>
        <w:widowControl w:val="0"/>
        <w:autoSpaceDE w:val="0"/>
        <w:autoSpaceDN w:val="0"/>
        <w:adjustRightInd w:val="0"/>
        <w:spacing w:before="4"/>
        <w:ind w:right="59"/>
        <w:jc w:val="both"/>
      </w:pPr>
      <w:r w:rsidRPr="00370DBD">
        <w:t>Ključna uloga u sprovođenju IKT Programa 2021-2023</w:t>
      </w:r>
      <w:r>
        <w:t xml:space="preserve">, </w:t>
      </w:r>
      <w:r w:rsidR="00640155">
        <w:t xml:space="preserve">pripada Ministarstvu pravde, </w:t>
      </w:r>
      <w:r w:rsidRPr="00370DBD">
        <w:t>kao koordinacionom organu cjelok</w:t>
      </w:r>
      <w:r>
        <w:t>upnog procesa reforme pravosuđa</w:t>
      </w:r>
      <w:r w:rsidRPr="00370DBD">
        <w:t>.</w:t>
      </w:r>
      <w:r>
        <w:t xml:space="preserve"> Osnovne nadležnosti ogledaju u koordinaciji cjelokupnog procesa razvoja i implementaciji Informacionog sistema pravosuđa (IS</w:t>
      </w:r>
      <w:r w:rsidR="00640155">
        <w:t xml:space="preserve">P) gdje je Ministarstvo pravde </w:t>
      </w:r>
      <w:r>
        <w:t>vodeća institucija. Posebno je značajno istaći ulogu u procesu kontinuiranog obezbjeđivanja potrebnih sredstava za realizaciju predviđenih aktivnosti.</w:t>
      </w:r>
    </w:p>
    <w:p w:rsidR="00B66E23" w:rsidRDefault="00B66E23" w:rsidP="00B66E23">
      <w:pPr>
        <w:widowControl w:val="0"/>
        <w:autoSpaceDE w:val="0"/>
        <w:autoSpaceDN w:val="0"/>
        <w:adjustRightInd w:val="0"/>
        <w:spacing w:before="4"/>
        <w:ind w:right="59"/>
        <w:jc w:val="both"/>
      </w:pPr>
    </w:p>
    <w:p w:rsidR="00B66E23" w:rsidRDefault="00B66E23" w:rsidP="00B66E23">
      <w:pPr>
        <w:jc w:val="both"/>
      </w:pPr>
      <w:r w:rsidRPr="00840492">
        <w:t xml:space="preserve">Imajući u vidu da </w:t>
      </w:r>
      <w:r w:rsidR="00640155">
        <w:t xml:space="preserve">je Ministarstvo pravde </w:t>
      </w:r>
      <w:r w:rsidRPr="00840492">
        <w:t>krovna institucija u čijoj je nadležnosti razvoj informaciono-komunikacionih tehnologija pravosuđa, obaveza koordinacije cjelokupnog procesa monitorin</w:t>
      </w:r>
      <w:r>
        <w:t>g</w:t>
      </w:r>
      <w:r w:rsidRPr="00840492">
        <w:t xml:space="preserve">a, izvještavanja i evaluacije se nalazi u nadležnosti </w:t>
      </w:r>
      <w:r>
        <w:t>ovog ministarstva.</w:t>
      </w:r>
    </w:p>
    <w:p w:rsidR="00640155" w:rsidRDefault="00640155" w:rsidP="00B66E23">
      <w:pPr>
        <w:jc w:val="both"/>
      </w:pPr>
    </w:p>
    <w:p w:rsidR="00640155" w:rsidRDefault="00640155" w:rsidP="00640155">
      <w:pPr>
        <w:jc w:val="both"/>
      </w:pPr>
      <w:r w:rsidRPr="00640155">
        <w:t xml:space="preserve">U skladu sa Programom razvoja  IKT  pravosuđa 2021-2023, jedan od  važnih ciljeva je digitalizacija arhivske građe pravosudnih insttiucija koja obuhvata pripremu dokumenata za skeniranje, skeniranje i indeksiranje predmeta,  uz prethodno sređivanje i popis registraturskog materijala. </w:t>
      </w:r>
    </w:p>
    <w:p w:rsidR="00640155" w:rsidRPr="00640155" w:rsidRDefault="00640155" w:rsidP="00640155">
      <w:pPr>
        <w:jc w:val="both"/>
      </w:pPr>
    </w:p>
    <w:p w:rsidR="00640155" w:rsidRDefault="00640155" w:rsidP="00640155">
      <w:pPr>
        <w:jc w:val="both"/>
      </w:pPr>
      <w:r w:rsidRPr="00640155">
        <w:t>Procesom elektronskog arhiviranja pravosudnim institucijama će se u velikoj mjeri olakšati  postupak  arhiviranja i čuvanja predmeta po njihovom završetku, čime će se dobiti digitalizovan i arhiviran potpun  elektronski spis predmeta. Samim tim shodno Listi kategorija registraturske građe pravosudnih insttiucija radi se na izlučivanju svih starih predmeta, te njihovom razvrstavanju i oročavanju, pripremi za uništavanje starih predmeta kojima je istekao rok čuvanja, digitalnom potpisivanju</w:t>
      </w:r>
      <w:r>
        <w:t xml:space="preserve"> skeniranih predmeta. </w:t>
      </w:r>
    </w:p>
    <w:p w:rsidR="00640155" w:rsidRPr="00640155" w:rsidRDefault="00640155" w:rsidP="00640155">
      <w:pPr>
        <w:jc w:val="both"/>
      </w:pPr>
    </w:p>
    <w:p w:rsidR="00640155" w:rsidRPr="00640155" w:rsidRDefault="00640155" w:rsidP="00640155">
      <w:pPr>
        <w:jc w:val="both"/>
      </w:pPr>
      <w:r w:rsidRPr="00640155">
        <w:t>Stim u vezi Direktorat za IKT pravosuđa i bezbjednost podataka Ministarstva pravde je realizovao softversko rješenje, tj. Modul za elektronsko arhiviranje, koji predstavlja jedan od glavnih alata koji se koristi  za uspostavljanje   digitalne arhive predmeta,  koji se evidentiraju u informacionom sistemu pravosuđa. Uporedo sa tom aktivnošću izvršeno je unapređenje i proširenje postojećeg storage sistema u Data centru Vrhovnog suda, sa ciljem obezbjeđivanja potrebnih resursa za čuvanje digitalizovane dokumentacije. Sav arhivski materijal koji je predmet digitalizacije mora biti sačuvan na storage infrastrukturi u Data centru Vrhovnog suda Crne Gore, uz korišćenje Modula za elektronsko arhiviranje, kao softverskog rješenja koje je namjenski razvijeno za tu potrebu.</w:t>
      </w:r>
    </w:p>
    <w:p w:rsidR="00640155" w:rsidRDefault="00640155" w:rsidP="00B66E23">
      <w:pPr>
        <w:jc w:val="both"/>
      </w:pPr>
    </w:p>
    <w:p w:rsidR="00B66E23" w:rsidRDefault="00B66E23" w:rsidP="00B66E23">
      <w:pPr>
        <w:jc w:val="both"/>
      </w:pPr>
    </w:p>
    <w:p w:rsidR="00B66E23" w:rsidRDefault="00B66E23" w:rsidP="00760748">
      <w:pPr>
        <w:jc w:val="both"/>
      </w:pPr>
    </w:p>
    <w:p w:rsidR="00640155" w:rsidRDefault="00640155" w:rsidP="00760748">
      <w:pPr>
        <w:jc w:val="both"/>
      </w:pPr>
    </w:p>
    <w:p w:rsidR="00640155" w:rsidRDefault="00640155" w:rsidP="00760748">
      <w:pPr>
        <w:jc w:val="both"/>
      </w:pPr>
    </w:p>
    <w:p w:rsidR="00640155" w:rsidRDefault="00640155" w:rsidP="00760748">
      <w:pPr>
        <w:jc w:val="both"/>
        <w:rPr>
          <w:b/>
          <w:bCs/>
          <w:color w:val="000000"/>
          <w:shd w:val="clear" w:color="auto" w:fill="FFFFFF"/>
        </w:rPr>
      </w:pPr>
    </w:p>
    <w:p w:rsidR="00D912F3" w:rsidRDefault="00D912F3" w:rsidP="003B7010">
      <w:pPr>
        <w:rPr>
          <w:bCs/>
          <w:color w:val="000000"/>
          <w:shd w:val="clear" w:color="auto" w:fill="FFFFFF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r w:rsidRPr="00EC1396">
        <w:rPr>
          <w:rFonts w:ascii="Cambria" w:hAnsi="Cambria" w:cs="Arial"/>
          <w:b/>
          <w:bCs/>
          <w:color w:val="000000"/>
        </w:rPr>
        <w:lastRenderedPageBreak/>
        <w:t>Procijenjena vrijednost predmenta nabavke: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9B5A2F" w:rsidRDefault="009B5A2F" w:rsidP="009B5A2F">
      <w:pPr>
        <w:jc w:val="both"/>
        <w:rPr>
          <w:color w:val="000000"/>
        </w:rPr>
      </w:pPr>
      <w:r w:rsidRPr="003B7010">
        <w:rPr>
          <w:color w:val="000000"/>
        </w:rPr>
        <w:sym w:font="Wingdings" w:char="F0A8"/>
      </w:r>
      <w:r w:rsidRPr="003B7010">
        <w:rPr>
          <w:color w:val="000000"/>
        </w:rPr>
        <w:t xml:space="preserve"> </w:t>
      </w:r>
      <w:r w:rsidRPr="003B7010">
        <w:rPr>
          <w:b/>
          <w:bCs/>
          <w:color w:val="000000"/>
        </w:rPr>
        <w:t>Procijenjena vrijednost predmeta nabavke</w:t>
      </w:r>
      <w:r w:rsidRPr="003B7010">
        <w:rPr>
          <w:color w:val="000000"/>
        </w:rPr>
        <w:t>:</w:t>
      </w:r>
    </w:p>
    <w:p w:rsidR="00EF03A4" w:rsidRDefault="00EF03A4" w:rsidP="009B5A2F">
      <w:pPr>
        <w:jc w:val="both"/>
        <w:rPr>
          <w:color w:val="000000"/>
        </w:rPr>
      </w:pPr>
    </w:p>
    <w:p w:rsidR="00EF03A4" w:rsidRPr="0044606C" w:rsidRDefault="0044606C" w:rsidP="00EF03A4">
      <w:pPr>
        <w:jc w:val="both"/>
        <w:rPr>
          <w:color w:val="000000"/>
        </w:rPr>
      </w:pPr>
      <w:r w:rsidRPr="003B7010">
        <w:rPr>
          <w:color w:val="000000"/>
        </w:rPr>
        <w:sym w:font="Wingdings" w:char="F0A8"/>
      </w:r>
      <w:r>
        <w:rPr>
          <w:color w:val="000000"/>
        </w:rPr>
        <w:t xml:space="preserve"> kao cjeline je</w:t>
      </w:r>
      <w:r w:rsidR="00EC43D2">
        <w:rPr>
          <w:color w:val="000000"/>
        </w:rPr>
        <w:t xml:space="preserve"> 100.826,90</w:t>
      </w:r>
      <w:r>
        <w:rPr>
          <w:color w:val="000000"/>
        </w:rPr>
        <w:t xml:space="preserve"> </w:t>
      </w:r>
      <w:r w:rsidR="00EF03A4" w:rsidRPr="00EC1396">
        <w:rPr>
          <w:rFonts w:ascii="Cambria" w:hAnsi="Cambria"/>
          <w:color w:val="000000"/>
        </w:rPr>
        <w:t xml:space="preserve"> €</w:t>
      </w: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</w:p>
    <w:p w:rsidR="00EF03A4" w:rsidRPr="00EC1396" w:rsidRDefault="00EF03A4" w:rsidP="00EF03A4">
      <w:pPr>
        <w:jc w:val="both"/>
        <w:rPr>
          <w:rFonts w:ascii="Cambria" w:hAnsi="Cambria"/>
          <w:color w:val="000000"/>
        </w:rPr>
      </w:pPr>
    </w:p>
    <w:p w:rsidR="0044606C" w:rsidRPr="00DA07BB" w:rsidRDefault="0044606C" w:rsidP="004460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bCs/>
          <w:color w:val="000000"/>
        </w:rPr>
      </w:pPr>
      <w:r w:rsidRPr="00DA07BB">
        <w:rPr>
          <w:rFonts w:ascii="Cambria" w:hAnsi="Cambria" w:cs="Arial"/>
          <w:b/>
          <w:bCs/>
          <w:color w:val="000000"/>
        </w:rPr>
        <w:t>Obrazloženje razloga zašto predmet nabavke nije podijeljen na partije:</w:t>
      </w:r>
    </w:p>
    <w:p w:rsidR="0044606C" w:rsidRPr="00384016" w:rsidRDefault="0044606C" w:rsidP="0044606C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b/>
          <w:lang w:val="pl-PL" w:eastAsia="zh-TW"/>
        </w:rPr>
      </w:pPr>
    </w:p>
    <w:p w:rsidR="0044606C" w:rsidRPr="001A0E32" w:rsidRDefault="0044606C" w:rsidP="0044606C">
      <w:pPr>
        <w:tabs>
          <w:tab w:val="center" w:leader="underscore" w:pos="5387"/>
          <w:tab w:val="left" w:pos="5954"/>
          <w:tab w:val="right" w:pos="9639"/>
        </w:tabs>
        <w:jc w:val="both"/>
        <w:rPr>
          <w:bCs/>
          <w:color w:val="000000"/>
          <w:shd w:val="clear" w:color="auto" w:fill="FFFFFF"/>
        </w:rPr>
      </w:pPr>
      <w:r w:rsidRPr="001A0E32">
        <w:rPr>
          <w:bCs/>
          <w:color w:val="000000"/>
          <w:shd w:val="clear" w:color="auto" w:fill="FFFFFF"/>
        </w:rPr>
        <w:t>U konkretnom s</w:t>
      </w:r>
      <w:r w:rsidR="00EC43D2">
        <w:rPr>
          <w:bCs/>
          <w:color w:val="000000"/>
          <w:shd w:val="clear" w:color="auto" w:fill="FFFFFF"/>
        </w:rPr>
        <w:t>lučaju radi se o jedinstvenoj nabavci koja se odnosi na dokumentaciju pravosudnih organa, Ministarstva pravde i Uprave za izvrsenje krivicnih sankcija, koja je zbog prirode posla ovih institucija slične sadržine i međusobno u vezi, tj. znatan dio dokumentacije je nastao iz međusobne službene koresponde</w:t>
      </w:r>
      <w:r w:rsidR="00533460">
        <w:rPr>
          <w:bCs/>
          <w:color w:val="000000"/>
          <w:shd w:val="clear" w:color="auto" w:fill="FFFFFF"/>
        </w:rPr>
        <w:t>n</w:t>
      </w:r>
      <w:bookmarkStart w:id="0" w:name="_GoBack"/>
      <w:bookmarkEnd w:id="0"/>
      <w:r w:rsidR="00EC43D2">
        <w:rPr>
          <w:bCs/>
          <w:color w:val="000000"/>
          <w:shd w:val="clear" w:color="auto" w:fill="FFFFFF"/>
        </w:rPr>
        <w:t>cije ovih organa.</w:t>
      </w:r>
    </w:p>
    <w:p w:rsidR="0044606C" w:rsidRDefault="0044606C" w:rsidP="0044606C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EC1396">
        <w:rPr>
          <w:rFonts w:ascii="Cambria" w:hAnsi="Cambria" w:cs="Arial"/>
          <w:b/>
          <w:color w:val="000000"/>
          <w:lang w:val="sr-Latn-ME"/>
        </w:rPr>
        <w:t>ZAKLJUČIVANJE OKVIRNOG SPORAZUMA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Zaključiće se okvirni sporazum: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 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PONUDA SA VARIJANTAMA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Mogućnost podnošenja ponude sa varijantama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Varijante ponude nijesu dozvoljene i neće biti razmatrane.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EC1396">
        <w:rPr>
          <w:rFonts w:ascii="Cambria" w:hAnsi="Cambria" w:cs="Arial"/>
          <w:b/>
          <w:lang w:val="sr-Latn-ME"/>
        </w:rPr>
        <w:t>REZERVISANA NABAVKA</w:t>
      </w:r>
    </w:p>
    <w:p w:rsidR="00EC1396" w:rsidRPr="00EC1396" w:rsidRDefault="00EC1396" w:rsidP="00EC1396">
      <w:pPr>
        <w:jc w:val="both"/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Ne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/>
          <w:b/>
        </w:rPr>
      </w:pPr>
      <w:r w:rsidRPr="00EC1396">
        <w:rPr>
          <w:rFonts w:ascii="Cambria" w:hAnsi="Cambria"/>
          <w:b/>
        </w:rPr>
        <w:t>Osnovi za obavezno isključenje iz postupka javne nabavke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Privredni subjekat će se isključiti iz postupka javne nabavke, ako: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1) postoji sukob interesa iz člana 41 stav 1 tačka 2 alineja 1 i 2 ili člana 42 Zakona o javnim nabavkama,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2) ne ispunjava obavezne uslove i uslove sposobnosti privrednog subjekta predviđene tenderskom dokumentacijom, </w:t>
      </w:r>
    </w:p>
    <w:p w:rsidR="00EC1396" w:rsidRPr="00EC1396" w:rsidRDefault="00EC1396" w:rsidP="00EC1396">
      <w:pPr>
        <w:jc w:val="both"/>
        <w:rPr>
          <w:rFonts w:ascii="Cambria" w:hAnsi="Cambria" w:cs="Arial"/>
        </w:rPr>
      </w:pPr>
      <w:r w:rsidRPr="00EC1396">
        <w:rPr>
          <w:rFonts w:ascii="Cambria" w:hAnsi="Cambria"/>
        </w:rPr>
        <w:t>3) postoji drugi razlog predviđen ovim zakonom</w:t>
      </w:r>
      <w:r w:rsidRPr="00EC1396">
        <w:rPr>
          <w:rFonts w:ascii="Cambria" w:hAnsi="Cambria" w:cs="Arial"/>
        </w:rPr>
        <w:t>.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  <w:b/>
          <w:bCs/>
          <w:i/>
          <w:iCs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/>
          <w:b/>
        </w:rPr>
      </w:pPr>
      <w:r w:rsidRPr="00EC1396">
        <w:rPr>
          <w:rFonts w:ascii="Cambria" w:hAnsi="Cambria"/>
          <w:b/>
        </w:rPr>
        <w:t>D. Posebni osnovi za isključenje iz postupka javne nabavke</w:t>
      </w:r>
      <w:r w:rsidRPr="00EC1396">
        <w:rPr>
          <w:rFonts w:ascii="Cambria" w:hAnsi="Cambria"/>
          <w:b/>
          <w:vertAlign w:val="superscript"/>
        </w:rPr>
        <w:footnoteReference w:id="1"/>
      </w:r>
      <w:r w:rsidRPr="00EC1396">
        <w:rPr>
          <w:rFonts w:ascii="Cambria" w:hAnsi="Cambria"/>
          <w:b/>
        </w:rPr>
        <w:t xml:space="preserve">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Default="00EC1396" w:rsidP="00EC1396">
      <w:pPr>
        <w:jc w:val="both"/>
        <w:rPr>
          <w:rFonts w:ascii="Cambria" w:hAnsi="Cambria"/>
        </w:rPr>
      </w:pPr>
    </w:p>
    <w:p w:rsidR="009B5A2F" w:rsidRPr="00EC1396" w:rsidRDefault="009B5A2F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Iz postupka javne nabavke isključiće se privredni subjekta koji: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  <w:color w:val="000000"/>
        </w:rPr>
        <w:sym w:font="Wingdings" w:char="F0A8"/>
      </w:r>
      <w:r w:rsidRPr="00EC1396">
        <w:rPr>
          <w:rFonts w:ascii="Cambria" w:hAnsi="Cambria"/>
          <w:color w:val="000000"/>
        </w:rPr>
        <w:t xml:space="preserve">  </w:t>
      </w:r>
      <w:r w:rsidRPr="00EC1396">
        <w:rPr>
          <w:rFonts w:ascii="Cambria" w:hAnsi="Cambria"/>
        </w:rPr>
        <w:t xml:space="preserve">je u postupku stečaja ili likvidacije; 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000000"/>
        </w:rPr>
      </w:pPr>
      <w:r w:rsidRPr="00EC1396">
        <w:rPr>
          <w:rFonts w:ascii="Cambria" w:hAnsi="Cambria" w:cs="Arial"/>
          <w:b/>
          <w:bCs/>
          <w:color w:val="000000"/>
        </w:rPr>
        <w:t>SREDSTVA FINANSIJSKOG OBEZBJEĐENJA UGOVORA O JAVNOJ NABAVCI</w:t>
      </w:r>
    </w:p>
    <w:p w:rsidR="00D0384E" w:rsidRDefault="00D0384E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Ponuđač čija ponuda bude izabrana kao najpovoljnija je dužan da uz potpisan ugovor o javnoj nabavci dostavi naručiocu:</w:t>
      </w:r>
    </w:p>
    <w:p w:rsidR="00EC1396" w:rsidRPr="00EC1396" w:rsidRDefault="00EC1396" w:rsidP="00EC1396">
      <w:pPr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eastAsiaTheme="minorHAnsi" w:hAnsi="Cambria"/>
          <w:color w:val="000000"/>
          <w:lang w:val="en-GB"/>
        </w:rPr>
        <w:sym w:font="Wingdings" w:char="F078"/>
      </w:r>
      <w:r w:rsidRPr="00EC1396">
        <w:rPr>
          <w:rFonts w:ascii="Cambria" w:hAnsi="Cambria"/>
          <w:color w:val="000000"/>
        </w:rPr>
        <w:t xml:space="preserve">garanciju, neopozivu i bezuslovno plativu na prvi poziv za dobro izvršenje ugovora, za slučaj povrede ugovorenih obaveza u iznosu od 10 % od vrijednosti ugovora. Garancija za dobro izvršenje ugovora treba da važi sedam dana duže od ponuđenog roka izvršenja ugovora. 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color w:val="000000"/>
          <w:szCs w:val="32"/>
          <w:lang w:val="sr-Latn-ME"/>
        </w:rPr>
      </w:pPr>
      <w:bookmarkStart w:id="1" w:name="_Toc62730559"/>
      <w:r w:rsidRPr="00EC1396">
        <w:rPr>
          <w:rFonts w:ascii="Cambria" w:hAnsi="Cambria"/>
          <w:b/>
          <w:szCs w:val="32"/>
          <w:lang w:val="sr-Latn-ME"/>
        </w:rPr>
        <w:t>METODOLOGIJA VREDNOVANJA PONUDA</w:t>
      </w:r>
      <w:bookmarkEnd w:id="1"/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</w:rPr>
      </w:pPr>
    </w:p>
    <w:p w:rsidR="00EC1396" w:rsidRPr="00264F5D" w:rsidRDefault="00EC1396" w:rsidP="00EC1396">
      <w:pPr>
        <w:rPr>
          <w:rFonts w:ascii="Cambria" w:hAnsi="Cambria"/>
          <w:color w:val="000000" w:themeColor="text1"/>
        </w:rPr>
      </w:pPr>
    </w:p>
    <w:p w:rsidR="00EC1396" w:rsidRPr="00264F5D" w:rsidRDefault="00EC1396" w:rsidP="00EC1396">
      <w:pPr>
        <w:jc w:val="both"/>
        <w:rPr>
          <w:rFonts w:ascii="Cambria" w:hAnsi="Cambria"/>
          <w:color w:val="000000" w:themeColor="text1"/>
        </w:rPr>
      </w:pPr>
      <w:r w:rsidRPr="00264F5D">
        <w:rPr>
          <w:rFonts w:ascii="Cambria" w:hAnsi="Cambria"/>
          <w:color w:val="000000" w:themeColor="text1"/>
        </w:rPr>
        <w:t xml:space="preserve">Naručilac će u postupku javne nabavki izabrati ekonomski najpovoljniju ponudu, po osnovu kriterijuma: </w:t>
      </w:r>
    </w:p>
    <w:p w:rsidR="00EC1396" w:rsidRPr="00264F5D" w:rsidRDefault="00EC1396" w:rsidP="00EC1396">
      <w:pPr>
        <w:jc w:val="both"/>
        <w:rPr>
          <w:rFonts w:ascii="Cambria" w:hAnsi="Cambria"/>
          <w:color w:val="000000" w:themeColor="text1"/>
        </w:rPr>
      </w:pPr>
    </w:p>
    <w:p w:rsidR="00EC1396" w:rsidRPr="00264F5D" w:rsidRDefault="00EC1396" w:rsidP="00EC1396">
      <w:pPr>
        <w:numPr>
          <w:ilvl w:val="0"/>
          <w:numId w:val="17"/>
        </w:numPr>
        <w:spacing w:after="160" w:line="259" w:lineRule="auto"/>
        <w:contextualSpacing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>Odnos cijene i kvaliteta</w:t>
      </w:r>
    </w:p>
    <w:p w:rsidR="00EC1396" w:rsidRPr="00264F5D" w:rsidRDefault="009B5A2F" w:rsidP="00EC1396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Parametar cijena </w:t>
      </w:r>
      <w:r w:rsidR="00EC43D2">
        <w:rPr>
          <w:rFonts w:ascii="Cambria" w:hAnsi="Cambria"/>
          <w:b/>
          <w:color w:val="000000" w:themeColor="text1"/>
        </w:rPr>
        <w:t>………………………………6</w:t>
      </w:r>
      <w:r w:rsidR="00EC1396" w:rsidRPr="00264F5D">
        <w:rPr>
          <w:rFonts w:ascii="Cambria" w:hAnsi="Cambria"/>
          <w:b/>
          <w:color w:val="000000" w:themeColor="text1"/>
        </w:rPr>
        <w:t>0 bodova</w:t>
      </w:r>
    </w:p>
    <w:p w:rsidR="00EC1396" w:rsidRPr="0044606C" w:rsidRDefault="00EC1396" w:rsidP="00EC1396">
      <w:pPr>
        <w:numPr>
          <w:ilvl w:val="0"/>
          <w:numId w:val="14"/>
        </w:numPr>
        <w:spacing w:after="160" w:line="259" w:lineRule="auto"/>
        <w:rPr>
          <w:rFonts w:ascii="Cambria" w:hAnsi="Cambria"/>
          <w:b/>
          <w:color w:val="000000" w:themeColor="text1"/>
        </w:rPr>
      </w:pPr>
      <w:r w:rsidRPr="00264F5D">
        <w:rPr>
          <w:rFonts w:ascii="Cambria" w:hAnsi="Cambria"/>
          <w:b/>
          <w:color w:val="000000" w:themeColor="text1"/>
        </w:rPr>
        <w:t xml:space="preserve">Parametar kvalitet </w:t>
      </w:r>
      <w:r w:rsidR="00EC43D2">
        <w:rPr>
          <w:rFonts w:ascii="Cambria" w:hAnsi="Cambria"/>
          <w:b/>
          <w:color w:val="000000" w:themeColor="text1"/>
        </w:rPr>
        <w:t>…………………………….4</w:t>
      </w:r>
      <w:r w:rsidRPr="00264F5D">
        <w:rPr>
          <w:rFonts w:ascii="Cambria" w:hAnsi="Cambria"/>
          <w:b/>
          <w:color w:val="000000" w:themeColor="text1"/>
        </w:rPr>
        <w:t>0 bodova</w:t>
      </w:r>
    </w:p>
    <w:p w:rsidR="00EC1396" w:rsidRDefault="00EC1396" w:rsidP="00EC1396">
      <w:pPr>
        <w:rPr>
          <w:rFonts w:ascii="Cambria" w:hAnsi="Cambria"/>
          <w:color w:val="000000" w:themeColor="text1"/>
        </w:rPr>
      </w:pPr>
    </w:p>
    <w:p w:rsidR="00B66E23" w:rsidRPr="00264F5D" w:rsidRDefault="00B66E23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osnovu vrednovanja cijene:</w:t>
      </w:r>
    </w:p>
    <w:p w:rsidR="00B66E23" w:rsidRPr="00264F5D" w:rsidRDefault="00EC43D2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>
        <w:rPr>
          <w:rFonts w:ascii="Cambria" w:hAnsi="Cambria"/>
          <w:i/>
          <w:color w:val="000000" w:themeColor="text1"/>
        </w:rPr>
        <w:t>Najniža ponuđena cijena = 6</w:t>
      </w:r>
      <w:r w:rsidR="00B66E23" w:rsidRPr="00264F5D">
        <w:rPr>
          <w:rFonts w:ascii="Cambria" w:hAnsi="Cambria"/>
          <w:i/>
          <w:color w:val="000000" w:themeColor="text1"/>
        </w:rPr>
        <w:t>0 bodova</w:t>
      </w:r>
    </w:p>
    <w:p w:rsidR="00B66E23" w:rsidRPr="00264F5D" w:rsidRDefault="00B66E23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za ponuđenu cijenu konkretnog ponuđača = najniža ponuđena cijena / ponuđen</w:t>
      </w:r>
      <w:r>
        <w:rPr>
          <w:rFonts w:ascii="Cambria" w:hAnsi="Cambria"/>
          <w:i/>
          <w:color w:val="000000" w:themeColor="text1"/>
        </w:rPr>
        <w:t>a cijena konkretnog ponuđača</w:t>
      </w:r>
      <w:r w:rsidR="00EC43D2">
        <w:rPr>
          <w:rFonts w:ascii="Cambria" w:hAnsi="Cambria"/>
          <w:i/>
          <w:color w:val="000000" w:themeColor="text1"/>
        </w:rPr>
        <w:t xml:space="preserve"> x 6</w:t>
      </w:r>
      <w:r w:rsidRPr="00264F5D">
        <w:rPr>
          <w:rFonts w:ascii="Cambria" w:hAnsi="Cambria"/>
          <w:i/>
          <w:color w:val="000000" w:themeColor="text1"/>
        </w:rPr>
        <w:t>0</w:t>
      </w:r>
    </w:p>
    <w:p w:rsidR="00B66E23" w:rsidRPr="00264F5D" w:rsidRDefault="00B66E23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B66E23" w:rsidRDefault="00B66E23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  <w:r w:rsidRPr="00264F5D">
        <w:rPr>
          <w:rFonts w:ascii="Cambria" w:hAnsi="Cambria"/>
          <w:i/>
          <w:color w:val="000000" w:themeColor="text1"/>
        </w:rPr>
        <w:t>Broj bodova po os</w:t>
      </w:r>
      <w:r>
        <w:rPr>
          <w:rFonts w:ascii="Cambria" w:hAnsi="Cambria"/>
          <w:i/>
          <w:color w:val="000000" w:themeColor="text1"/>
        </w:rPr>
        <w:t xml:space="preserve">novu vrednovanja </w:t>
      </w:r>
      <w:r w:rsidRPr="00264F5D">
        <w:rPr>
          <w:rFonts w:ascii="Cambria" w:hAnsi="Cambria"/>
          <w:i/>
          <w:color w:val="000000" w:themeColor="text1"/>
        </w:rPr>
        <w:t>kao mjerila kvaliteta:</w:t>
      </w:r>
    </w:p>
    <w:p w:rsidR="00B66E23" w:rsidRDefault="00B66E23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 w:themeColor="text1"/>
        </w:rPr>
      </w:pPr>
    </w:p>
    <w:p w:rsidR="00EC43D2" w:rsidRDefault="00EC43D2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 w:themeColor="text1"/>
        </w:rPr>
      </w:pPr>
      <w:r w:rsidRPr="00EC43D2">
        <w:rPr>
          <w:rFonts w:ascii="Cambria" w:hAnsi="Cambria"/>
          <w:color w:val="000000" w:themeColor="text1"/>
        </w:rPr>
        <w:t xml:space="preserve">Reference ponuđača o uspješnom izvršavanju usluga skeniranja dokumentacije i sređivanja registraturskog materijala – popis dokumentacije i priprema predloga dokumentacije za izlučivanje u pravosudnim institucijama ili organima državne uprave, u poslednjih pet godina. Kao validne bodovaće se reference izdate na osnovu uspješno realizovanih projekata na osnovu kojih se jasno može zaključiti da su izvedene usluge popisa dokumentacije i pripreme predloga za izlučivanje. Potvrde moraju biti izdate na memorandumu naručioca i potpisane od strane ovlašćenog lica naručioca. U postupku pregleda, ocjene ispravnosti i vrednovanja ponuda, Naručilac zadržava pravo da kod izdavaoca reference može provjeriti referencu. </w:t>
      </w:r>
    </w:p>
    <w:p w:rsidR="00286336" w:rsidRDefault="00286336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 w:themeColor="text1"/>
        </w:rPr>
      </w:pPr>
    </w:p>
    <w:p w:rsidR="00EC43D2" w:rsidRDefault="00EC43D2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 w:themeColor="text1"/>
        </w:rPr>
      </w:pPr>
    </w:p>
    <w:p w:rsidR="00EC43D2" w:rsidRDefault="00EC43D2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 w:themeColor="text1"/>
        </w:rPr>
      </w:pPr>
    </w:p>
    <w:p w:rsidR="00EC43D2" w:rsidRDefault="00EC43D2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 w:themeColor="text1"/>
        </w:rPr>
      </w:pPr>
    </w:p>
    <w:p w:rsidR="00B66E23" w:rsidRPr="00EC43D2" w:rsidRDefault="00EC43D2" w:rsidP="00B66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 w:themeColor="text1"/>
        </w:rPr>
      </w:pPr>
      <w:r w:rsidRPr="00EC43D2">
        <w:rPr>
          <w:rFonts w:ascii="Cambria" w:hAnsi="Cambria"/>
          <w:color w:val="000000" w:themeColor="text1"/>
        </w:rPr>
        <w:t>Parametar kvalitet – reference ponuđača. Broj bodova po osnovu vrednovanja referenci kao mjerila kvaliteta: Reference ponuđača = 40 bodova Ponuđač sa najvećim brojem referenci dobija 40 bodova. Broj bodova za ponuđene reference = broj ponuđenih referenci/ najveći broj ponuđenih referenci x 40.</w:t>
      </w:r>
    </w:p>
    <w:p w:rsidR="00B66E23" w:rsidRDefault="00B66E23" w:rsidP="00EC1396">
      <w:pPr>
        <w:rPr>
          <w:rFonts w:ascii="Cambria" w:hAnsi="Cambria"/>
          <w:color w:val="000000" w:themeColor="text1"/>
        </w:rPr>
      </w:pPr>
    </w:p>
    <w:p w:rsidR="00B66E23" w:rsidRPr="00EC1396" w:rsidRDefault="00B66E23" w:rsidP="00EC1396">
      <w:pPr>
        <w:jc w:val="both"/>
        <w:rPr>
          <w:rFonts w:ascii="Cambria" w:hAnsi="Cambria" w:cs="Arial"/>
          <w:color w:val="000000"/>
        </w:rPr>
      </w:pPr>
    </w:p>
    <w:p w:rsidR="00EC1396" w:rsidRPr="00EC1396" w:rsidRDefault="00EC1396" w:rsidP="00EC1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</w:rPr>
      </w:pPr>
      <w:r w:rsidRPr="00EC1396">
        <w:rPr>
          <w:rFonts w:ascii="Cambria" w:hAnsi="Cambria" w:cs="Arial"/>
          <w:b/>
        </w:rPr>
        <w:t>JEZIK PONUDE</w:t>
      </w: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Ponuda se sačinjava na:</w:t>
      </w:r>
    </w:p>
    <w:p w:rsidR="00EC1396" w:rsidRPr="00EC1396" w:rsidRDefault="00EC1396" w:rsidP="00EC1396">
      <w:pPr>
        <w:jc w:val="both"/>
        <w:rPr>
          <w:rFonts w:ascii="Cambria" w:hAnsi="Cambria"/>
          <w:color w:val="000000"/>
        </w:rPr>
      </w:pPr>
    </w:p>
    <w:p w:rsidR="00EC1396" w:rsidRDefault="009E56D7" w:rsidP="00EC1396">
      <w:p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C</w:t>
      </w:r>
      <w:r w:rsidR="00EC1396" w:rsidRPr="00EC1396">
        <w:rPr>
          <w:rFonts w:ascii="Cambria" w:hAnsi="Cambria"/>
          <w:color w:val="000000"/>
        </w:rPr>
        <w:t>rnogorski jezik i drugi jezik koji je u službenoj upotrebi u Crnoj Gori, u skladu sa Ustavom i zakonom</w:t>
      </w: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000000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r w:rsidRPr="00EC1396">
        <w:rPr>
          <w:rFonts w:ascii="Cambria" w:hAnsi="Cambria"/>
          <w:b/>
          <w:szCs w:val="32"/>
          <w:lang w:val="sr-Latn-ME"/>
        </w:rPr>
        <w:t>NAČIN, MJESTO I VRIJEME PODNOŠENJA PONUDA I OTVARANJA PONUDA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Default="00EC1396" w:rsidP="00EC1396">
      <w:pPr>
        <w:jc w:val="both"/>
        <w:rPr>
          <w:rFonts w:ascii="Cambria" w:hAnsi="Cambria"/>
          <w:color w:val="000000"/>
        </w:rPr>
      </w:pPr>
    </w:p>
    <w:p w:rsidR="00B66E23" w:rsidRDefault="00B66E23" w:rsidP="00AF38D1">
      <w:pPr>
        <w:jc w:val="both"/>
        <w:rPr>
          <w:rFonts w:ascii="Cambria" w:hAnsi="Cambria"/>
          <w:color w:val="000000"/>
        </w:rPr>
      </w:pPr>
    </w:p>
    <w:p w:rsidR="00B66E23" w:rsidRPr="00EC1396" w:rsidRDefault="00B66E23" w:rsidP="00B66E23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• Podnošenje ponuda u elektronskoj formi: </w:t>
      </w:r>
    </w:p>
    <w:p w:rsidR="00B66E23" w:rsidRPr="00EC1396" w:rsidRDefault="00B66E23" w:rsidP="00B66E23">
      <w:pPr>
        <w:jc w:val="both"/>
        <w:rPr>
          <w:rFonts w:ascii="Cambria" w:hAnsi="Cambria"/>
          <w:color w:val="000000"/>
        </w:rPr>
      </w:pPr>
    </w:p>
    <w:p w:rsidR="00B66E23" w:rsidRPr="00EC1396" w:rsidRDefault="00B66E23" w:rsidP="00B66E23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Ponude se podnose pre</w:t>
      </w:r>
      <w:r w:rsidR="000370B6">
        <w:rPr>
          <w:rFonts w:ascii="Cambria" w:hAnsi="Cambria"/>
          <w:color w:val="000000"/>
        </w:rPr>
        <w:t>ko ESJN-a  zaključno sa danom 22.08</w:t>
      </w:r>
      <w:r>
        <w:rPr>
          <w:rFonts w:ascii="Cambria" w:hAnsi="Cambria"/>
          <w:color w:val="000000"/>
        </w:rPr>
        <w:t>.2022. godine do 13</w:t>
      </w:r>
      <w:r w:rsidRPr="00EC1396">
        <w:rPr>
          <w:rFonts w:ascii="Cambria" w:hAnsi="Cambria"/>
          <w:color w:val="000000"/>
        </w:rPr>
        <w:t xml:space="preserve">:00 sati. </w:t>
      </w:r>
    </w:p>
    <w:p w:rsidR="00B66E23" w:rsidRPr="00EC1396" w:rsidRDefault="00B66E23" w:rsidP="00B66E23">
      <w:pPr>
        <w:jc w:val="both"/>
        <w:rPr>
          <w:rFonts w:ascii="Cambria" w:hAnsi="Cambria"/>
          <w:color w:val="000000"/>
        </w:rPr>
      </w:pPr>
    </w:p>
    <w:p w:rsidR="00B66E23" w:rsidRDefault="00B66E23" w:rsidP="00B66E23">
      <w:pPr>
        <w:jc w:val="both"/>
        <w:rPr>
          <w:rFonts w:ascii="Cambria" w:hAnsi="Cambria" w:cs="Arial"/>
          <w:b/>
          <w:color w:val="000000"/>
          <w:lang w:val="sr-Latn-ME"/>
        </w:rPr>
      </w:pPr>
      <w:r w:rsidRPr="00EC1396">
        <w:rPr>
          <w:rFonts w:ascii="Cambria" w:hAnsi="Cambria"/>
          <w:color w:val="000000"/>
        </w:rPr>
        <w:t>Otv</w:t>
      </w:r>
      <w:r w:rsidR="000370B6">
        <w:rPr>
          <w:rFonts w:ascii="Cambria" w:hAnsi="Cambria"/>
          <w:color w:val="000000"/>
        </w:rPr>
        <w:t>aranje ponuda održaće se dana 22.08</w:t>
      </w:r>
      <w:r>
        <w:rPr>
          <w:rFonts w:ascii="Cambria" w:hAnsi="Cambria"/>
          <w:color w:val="000000"/>
        </w:rPr>
        <w:t>.2022. godine u 13</w:t>
      </w:r>
      <w:r w:rsidRPr="00EC1396">
        <w:rPr>
          <w:rFonts w:ascii="Cambria" w:hAnsi="Cambria"/>
          <w:color w:val="000000"/>
        </w:rPr>
        <w:t>:30 sati</w:t>
      </w:r>
      <w:r w:rsidRPr="00EC1396">
        <w:rPr>
          <w:rFonts w:ascii="Cambria" w:hAnsi="Cambria" w:cs="Arial"/>
          <w:b/>
          <w:color w:val="000000"/>
          <w:lang w:val="sr-Latn-ME"/>
        </w:rPr>
        <w:t>.</w:t>
      </w:r>
    </w:p>
    <w:p w:rsidR="00B66E23" w:rsidRDefault="00B66E23" w:rsidP="00B66E23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B66E23" w:rsidRDefault="00B66E23" w:rsidP="00B66E23">
      <w:pPr>
        <w:jc w:val="both"/>
        <w:rPr>
          <w:color w:val="000000"/>
        </w:rPr>
      </w:pPr>
      <w:r w:rsidRPr="00073A13">
        <w:rPr>
          <w:color w:val="000000"/>
        </w:rPr>
        <w:sym w:font="Wingdings" w:char="F0FD"/>
      </w:r>
      <w:r w:rsidRPr="00073A13">
        <w:rPr>
          <w:color w:val="000000"/>
        </w:rPr>
        <w:t xml:space="preserve"> Dio ponude koje se ne dostavlja preko ESJN-a, a odnosi se na Garanciju ponude dostavlja se: </w:t>
      </w:r>
    </w:p>
    <w:p w:rsidR="00B66E23" w:rsidRDefault="00B66E23" w:rsidP="00B66E23">
      <w:pPr>
        <w:jc w:val="both"/>
        <w:rPr>
          <w:color w:val="000000"/>
        </w:rPr>
      </w:pPr>
    </w:p>
    <w:p w:rsidR="00B66E23" w:rsidRPr="00073A13" w:rsidRDefault="00B66E23" w:rsidP="00B66E23">
      <w:pPr>
        <w:jc w:val="both"/>
        <w:rPr>
          <w:color w:val="000000"/>
        </w:rPr>
      </w:pPr>
      <w:r w:rsidRPr="00852493">
        <w:rPr>
          <w:color w:val="000000"/>
        </w:rPr>
        <w:sym w:font="Wingdings" w:char="F0A8"/>
      </w:r>
      <w:r w:rsidRPr="00073A13">
        <w:rPr>
          <w:color w:val="000000"/>
        </w:rPr>
        <w:t>neposrednom predajom na arhivi naručioca na adresi Vuka Karadžića br. 3, Podgorica, Crna Gora.</w:t>
      </w:r>
    </w:p>
    <w:p w:rsidR="00B66E23" w:rsidRPr="00073A13" w:rsidRDefault="00B66E23" w:rsidP="00B66E23">
      <w:pPr>
        <w:jc w:val="both"/>
        <w:rPr>
          <w:color w:val="000000"/>
        </w:rPr>
      </w:pPr>
    </w:p>
    <w:p w:rsidR="00B66E23" w:rsidRPr="00073A13" w:rsidRDefault="00B66E23" w:rsidP="00B66E23">
      <w:pPr>
        <w:jc w:val="both"/>
        <w:rPr>
          <w:color w:val="000000"/>
        </w:rPr>
      </w:pPr>
      <w:r w:rsidRPr="00852493">
        <w:rPr>
          <w:color w:val="000000"/>
        </w:rPr>
        <w:sym w:font="Wingdings" w:char="F0A8"/>
      </w:r>
      <w:r w:rsidRPr="00073A13">
        <w:rPr>
          <w:color w:val="000000"/>
        </w:rPr>
        <w:t>preporučenom pošiljkom sa povratnicom na arhivi naručioca na adresi Vuka Karadžića br. 3, Podgorica, Crna Gora.</w:t>
      </w:r>
    </w:p>
    <w:p w:rsidR="00B66E23" w:rsidRPr="00073A13" w:rsidRDefault="00B66E23" w:rsidP="00B66E23">
      <w:pPr>
        <w:jc w:val="both"/>
        <w:rPr>
          <w:color w:val="000000"/>
        </w:rPr>
      </w:pPr>
    </w:p>
    <w:p w:rsidR="00B66E23" w:rsidRPr="00073A13" w:rsidRDefault="00B66E23" w:rsidP="00B66E23">
      <w:pPr>
        <w:jc w:val="both"/>
        <w:rPr>
          <w:color w:val="000000"/>
        </w:rPr>
      </w:pPr>
      <w:r w:rsidRPr="00073A13">
        <w:rPr>
          <w:color w:val="000000"/>
        </w:rPr>
        <w:t>radnim danima od 8:00 do 1</w:t>
      </w:r>
      <w:r w:rsidR="000370B6">
        <w:rPr>
          <w:color w:val="000000"/>
        </w:rPr>
        <w:t>4:00 sati, zaključno sa danom 22.08</w:t>
      </w:r>
      <w:r>
        <w:rPr>
          <w:color w:val="000000"/>
        </w:rPr>
        <w:t>.2022. godine do 13</w:t>
      </w:r>
      <w:r w:rsidRPr="00073A13">
        <w:rPr>
          <w:color w:val="000000"/>
        </w:rPr>
        <w:t>:00 sati.</w:t>
      </w:r>
    </w:p>
    <w:p w:rsidR="00B66E23" w:rsidRDefault="00B66E23" w:rsidP="00B66E23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B66E23" w:rsidRPr="008921A6" w:rsidRDefault="00B66E23" w:rsidP="00B66E23">
      <w:pPr>
        <w:jc w:val="both"/>
        <w:rPr>
          <w:rFonts w:ascii="Cambria" w:hAnsi="Cambria"/>
          <w:color w:val="000000"/>
        </w:rPr>
      </w:pPr>
      <w:r w:rsidRPr="008921A6">
        <w:rPr>
          <w:rFonts w:ascii="Cambria" w:hAnsi="Cambria"/>
          <w:color w:val="000000"/>
        </w:rPr>
        <w:t>Javno otvaranje ponuda za dio ponude koji se ne dostavlja preko ESJN-a,</w:t>
      </w:r>
      <w:r>
        <w:rPr>
          <w:rFonts w:ascii="Cambria" w:hAnsi="Cambria"/>
          <w:color w:val="000000"/>
        </w:rPr>
        <w:t xml:space="preserve"> na kojem mogu prisustvovati ovlašćeni predstavnici ponuđača uz priloženo punomoćje,</w:t>
      </w:r>
      <w:r w:rsidRPr="008921A6">
        <w:rPr>
          <w:rFonts w:ascii="Cambria" w:hAnsi="Cambria"/>
          <w:color w:val="000000"/>
        </w:rPr>
        <w:t xml:space="preserve"> obaviće se </w:t>
      </w:r>
      <w:r w:rsidR="000370B6">
        <w:rPr>
          <w:rFonts w:ascii="Cambria" w:hAnsi="Cambria"/>
          <w:color w:val="000000"/>
        </w:rPr>
        <w:t>dana 22.08</w:t>
      </w:r>
      <w:r w:rsidRPr="008921A6">
        <w:rPr>
          <w:rFonts w:ascii="Cambria" w:hAnsi="Cambria"/>
          <w:color w:val="000000"/>
        </w:rPr>
        <w:t xml:space="preserve">.2022. godine u 13:30 h na adresi naručioca: </w:t>
      </w:r>
      <w:r w:rsidRPr="00073A13">
        <w:rPr>
          <w:color w:val="000000"/>
        </w:rPr>
        <w:t>na adresi Vuka Karad</w:t>
      </w:r>
      <w:r>
        <w:rPr>
          <w:color w:val="000000"/>
        </w:rPr>
        <w:t>žića br. 3, Podgorica, IV sprat, kancelarija broj 52.</w:t>
      </w:r>
    </w:p>
    <w:p w:rsidR="00B66E23" w:rsidRDefault="00B66E23" w:rsidP="00AF38D1">
      <w:pPr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color w:val="000000"/>
          <w:lang w:val="sr-Latn-M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bookmarkStart w:id="2" w:name="_Toc62730563"/>
      <w:r w:rsidRPr="00EC1396">
        <w:rPr>
          <w:rFonts w:ascii="Cambria" w:hAnsi="Cambria"/>
          <w:b/>
          <w:szCs w:val="32"/>
          <w:lang w:val="sr-Latn-ME"/>
        </w:rPr>
        <w:t>TAJNOST PODATAKA</w:t>
      </w:r>
      <w:bookmarkEnd w:id="2"/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  <w:r w:rsidRPr="00EC1396">
        <w:rPr>
          <w:rFonts w:ascii="Cambria" w:hAnsi="Cambria" w:cs="Arial"/>
          <w:color w:val="000000"/>
          <w:lang w:val="sr-Latn-ME"/>
        </w:rPr>
        <w:t xml:space="preserve">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Tenderska dokumentacija sadrži tajne podatke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sym w:font="Wingdings" w:char="F0A8"/>
      </w:r>
      <w:r w:rsidRPr="00EC1396">
        <w:rPr>
          <w:rFonts w:ascii="Cambria" w:hAnsi="Cambria"/>
        </w:rPr>
        <w:t xml:space="preserve"> ne</w:t>
      </w:r>
    </w:p>
    <w:p w:rsidR="00EC1396" w:rsidRPr="00EC1396" w:rsidRDefault="00EC1396" w:rsidP="00EC1396">
      <w:pPr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szCs w:val="32"/>
          <w:lang w:val="sr-Latn-ME"/>
        </w:rPr>
      </w:pPr>
      <w:bookmarkStart w:id="3" w:name="_Toc62730564"/>
      <w:r w:rsidRPr="00EC1396">
        <w:rPr>
          <w:rFonts w:ascii="Cambria" w:hAnsi="Cambria"/>
          <w:b/>
          <w:szCs w:val="32"/>
          <w:lang w:val="sr-Latn-ME"/>
        </w:rPr>
        <w:lastRenderedPageBreak/>
        <w:t>UPUTSTVO ZA SAČINJAVANJE PONUDE</w:t>
      </w:r>
      <w:bookmarkEnd w:id="3"/>
    </w:p>
    <w:p w:rsidR="00EC1396" w:rsidRPr="00EC1396" w:rsidRDefault="00EC1396" w:rsidP="00EC1396">
      <w:pPr>
        <w:rPr>
          <w:rFonts w:ascii="Cambria" w:hAnsi="Cambria" w:cs="Arial"/>
          <w:lang w:val="sr-Latn-ME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Ponude se sačinjava u ESJN u skladu sa tenderskom dokumentacijom i važećim Pravilnikom o sadržaju ponude i uputstvu za sačinjavanje i podnošenje ponude.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Ispunjenost uslova za učešće u postupku javne nabavke dokazuje se izjavom privrednog subjekta, koja se sačinjava na obrascu datom u Pravilniku o obrascu izjave privrednog subjekta.</w:t>
      </w: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Ponuđač je dužan da tačno i nedvosmisleno popuni Izjavu privrednog subjekta u skladu sa zahtjevima iz tenderske dokumentacije.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i/>
          <w:iCs/>
          <w:color w:val="000000"/>
        </w:rPr>
      </w:pPr>
    </w:p>
    <w:p w:rsidR="00EC1396" w:rsidRPr="00EC1396" w:rsidRDefault="00EC1396" w:rsidP="00EC139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t>NAČIN ZAKLJUČIVANJA I IZMJENE UGOVORA O JAVNOJ NABACI</w:t>
      </w:r>
    </w:p>
    <w:p w:rsidR="00EC1396" w:rsidRPr="00EC1396" w:rsidRDefault="00EC1396" w:rsidP="00EC1396">
      <w:pPr>
        <w:jc w:val="both"/>
        <w:rPr>
          <w:rFonts w:ascii="Cambria" w:hAnsi="Cambria" w:cs="Arial"/>
          <w:i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Pr="00EC1396" w:rsidRDefault="00EC1396" w:rsidP="00EC1396">
      <w:pPr>
        <w:jc w:val="both"/>
        <w:rPr>
          <w:rFonts w:ascii="Cambria" w:hAnsi="Cambria"/>
        </w:rPr>
      </w:pPr>
      <w:r w:rsidRPr="00EC1396">
        <w:rPr>
          <w:rFonts w:ascii="Cambria" w:hAnsi="Cambria"/>
        </w:rPr>
        <w:t>Ugovor o javnoj nabavci mora da bude u skladu sa uslovima utvrđenim tenderskom dokumentacijom, izabranom ponudom i odlukom o izboru najpovoljnije ponude, osim u pogledu iskazivanja PDV-a.</w:t>
      </w:r>
    </w:p>
    <w:p w:rsidR="00EC1396" w:rsidRPr="00EC1396" w:rsidRDefault="00EC1396" w:rsidP="00EC1396">
      <w:pPr>
        <w:jc w:val="both"/>
        <w:rPr>
          <w:rFonts w:ascii="Cambria" w:hAnsi="Cambria"/>
        </w:rPr>
      </w:pPr>
    </w:p>
    <w:p w:rsidR="00EC1396" w:rsidRDefault="00EC1396" w:rsidP="00EC1396">
      <w:pPr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Ugovor između naručioca i ponuđača čija je ponuda izabrana kao najpovoljnija, pored uslova koji su propisani ovom tenderskom dokumentacijom, će sadržati i sljedeće:</w:t>
      </w:r>
    </w:p>
    <w:p w:rsidR="000370B6" w:rsidRDefault="000370B6" w:rsidP="00EC1396">
      <w:pPr>
        <w:jc w:val="both"/>
        <w:rPr>
          <w:rFonts w:ascii="Cambria" w:hAnsi="Cambria"/>
          <w:color w:val="000000"/>
        </w:rPr>
      </w:pPr>
    </w:p>
    <w:p w:rsidR="005C0CC1" w:rsidRDefault="005C0CC1" w:rsidP="000370B6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</w:p>
    <w:p w:rsidR="005C0CC1" w:rsidRPr="005C0CC1" w:rsidRDefault="005C0CC1" w:rsidP="005C0CC1">
      <w:pPr>
        <w:jc w:val="both"/>
        <w:rPr>
          <w:rFonts w:ascii="Cambria" w:hAnsi="Cambria"/>
          <w:color w:val="000000"/>
        </w:rPr>
      </w:pPr>
      <w:r w:rsidRPr="005C0CC1">
        <w:rPr>
          <w:rFonts w:ascii="Cambria" w:hAnsi="Cambria"/>
          <w:color w:val="000000"/>
        </w:rPr>
        <w:t>Izvršilac se obavezuje:</w:t>
      </w:r>
    </w:p>
    <w:p w:rsidR="005C0CC1" w:rsidRPr="005C0CC1" w:rsidRDefault="005C0CC1" w:rsidP="005C0CC1">
      <w:pPr>
        <w:jc w:val="both"/>
        <w:rPr>
          <w:rFonts w:ascii="Cambria" w:hAnsi="Cambria"/>
          <w:color w:val="000000"/>
        </w:rPr>
      </w:pPr>
      <w:r w:rsidRPr="005C0CC1">
        <w:rPr>
          <w:rFonts w:ascii="Cambria" w:hAnsi="Cambria"/>
          <w:color w:val="000000"/>
        </w:rPr>
        <w:t>•</w:t>
      </w:r>
      <w:r w:rsidRPr="005C0CC1">
        <w:rPr>
          <w:rFonts w:ascii="Cambria" w:hAnsi="Cambria"/>
          <w:color w:val="000000"/>
        </w:rPr>
        <w:tab/>
        <w:t>da usluge koje su predmet ovog Ugovora izvodi u skladu sa važećim zakonskim propisima, normativima i standardima za ovu vrstu posla;</w:t>
      </w:r>
    </w:p>
    <w:p w:rsidR="005C0CC1" w:rsidRPr="005C0CC1" w:rsidRDefault="005C0CC1" w:rsidP="005C0CC1">
      <w:pPr>
        <w:jc w:val="both"/>
        <w:rPr>
          <w:rFonts w:ascii="Cambria" w:hAnsi="Cambria"/>
          <w:color w:val="000000"/>
        </w:rPr>
      </w:pPr>
      <w:r w:rsidRPr="005C0CC1">
        <w:rPr>
          <w:rFonts w:ascii="Cambria" w:hAnsi="Cambria"/>
          <w:color w:val="000000"/>
        </w:rPr>
        <w:t>•</w:t>
      </w:r>
      <w:r w:rsidRPr="005C0CC1">
        <w:rPr>
          <w:rFonts w:ascii="Cambria" w:hAnsi="Cambria"/>
          <w:color w:val="000000"/>
        </w:rPr>
        <w:tab/>
        <w:t xml:space="preserve">da usluge pruža kvalifikovanom radnom snagom sa potrebnim iskustvom za ovu vrstu posla; </w:t>
      </w:r>
    </w:p>
    <w:p w:rsidR="005C0CC1" w:rsidRPr="005C0CC1" w:rsidRDefault="005C0CC1" w:rsidP="005C0CC1">
      <w:pPr>
        <w:jc w:val="both"/>
        <w:rPr>
          <w:rFonts w:ascii="Cambria" w:hAnsi="Cambria"/>
          <w:color w:val="000000"/>
        </w:rPr>
      </w:pPr>
      <w:r w:rsidRPr="005C0CC1">
        <w:rPr>
          <w:rFonts w:ascii="Cambria" w:hAnsi="Cambria"/>
          <w:color w:val="000000"/>
        </w:rPr>
        <w:t>•</w:t>
      </w:r>
      <w:r w:rsidRPr="005C0CC1">
        <w:rPr>
          <w:rFonts w:ascii="Cambria" w:hAnsi="Cambria"/>
          <w:color w:val="000000"/>
        </w:rPr>
        <w:tab/>
        <w:t>da rukovodi izvršenjem svih usluga;</w:t>
      </w:r>
    </w:p>
    <w:p w:rsidR="005C0CC1" w:rsidRPr="005C0CC1" w:rsidRDefault="005C0CC1" w:rsidP="005C0CC1">
      <w:pPr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•</w:t>
      </w:r>
      <w:r>
        <w:rPr>
          <w:rFonts w:ascii="Cambria" w:hAnsi="Cambria"/>
          <w:color w:val="000000"/>
        </w:rPr>
        <w:tab/>
      </w:r>
      <w:r w:rsidRPr="005C0CC1">
        <w:rPr>
          <w:rFonts w:ascii="Cambria" w:hAnsi="Cambria"/>
          <w:color w:val="000000"/>
        </w:rPr>
        <w:t xml:space="preserve">da odmah, po zahtjevu nadzornog organa naručioca, pristupi otklanjanju uočenih nedostataka i propusta u obavljanju posla a najkasnije da ih otkloni u roku od 48 h; </w:t>
      </w:r>
    </w:p>
    <w:p w:rsidR="005C0CC1" w:rsidRPr="005C0CC1" w:rsidRDefault="005C0CC1" w:rsidP="005C0CC1">
      <w:pPr>
        <w:jc w:val="both"/>
        <w:rPr>
          <w:rFonts w:ascii="Cambria" w:hAnsi="Cambria"/>
          <w:color w:val="000000"/>
        </w:rPr>
      </w:pPr>
      <w:r w:rsidRPr="005C0CC1">
        <w:rPr>
          <w:rFonts w:ascii="Cambria" w:hAnsi="Cambria"/>
          <w:color w:val="000000"/>
        </w:rPr>
        <w:t>•</w:t>
      </w:r>
      <w:r w:rsidRPr="005C0CC1">
        <w:rPr>
          <w:rFonts w:ascii="Cambria" w:hAnsi="Cambria"/>
          <w:color w:val="000000"/>
        </w:rPr>
        <w:tab/>
        <w:t>da nadoknadi svu štetu naručiocu, koja bude prouzrokovana nesavjesnim ili nekvalitetnim radom ili krivicom lica koje vrši obezbjedjenje;</w:t>
      </w:r>
    </w:p>
    <w:p w:rsidR="005C0CC1" w:rsidRPr="005C0CC1" w:rsidRDefault="005C0CC1" w:rsidP="005C0CC1">
      <w:pPr>
        <w:jc w:val="both"/>
        <w:rPr>
          <w:rFonts w:ascii="Cambria" w:hAnsi="Cambria"/>
          <w:color w:val="000000"/>
        </w:rPr>
      </w:pPr>
      <w:r w:rsidRPr="005C0CC1">
        <w:rPr>
          <w:rFonts w:ascii="Cambria" w:hAnsi="Cambria"/>
          <w:color w:val="000000"/>
        </w:rPr>
        <w:t>•</w:t>
      </w:r>
      <w:r w:rsidRPr="005C0CC1">
        <w:rPr>
          <w:rFonts w:ascii="Cambria" w:hAnsi="Cambria"/>
          <w:color w:val="000000"/>
        </w:rPr>
        <w:tab/>
        <w:t>iImenovati kontakt osobu za svu potrebnu</w:t>
      </w:r>
      <w:r>
        <w:rPr>
          <w:rFonts w:ascii="Cambria" w:hAnsi="Cambria"/>
          <w:color w:val="000000"/>
        </w:rPr>
        <w:t xml:space="preserve"> koordinaciju pri preuzimanju</w:t>
      </w:r>
      <w:r w:rsidRPr="005C0CC1">
        <w:rPr>
          <w:rFonts w:ascii="Cambria" w:hAnsi="Cambria"/>
          <w:color w:val="000000"/>
        </w:rPr>
        <w:t xml:space="preserve"> i upravljanju dokumentacionom gradjom;</w:t>
      </w:r>
    </w:p>
    <w:p w:rsidR="005C0CC1" w:rsidRPr="0078611F" w:rsidRDefault="005C0CC1" w:rsidP="000370B6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</w:p>
    <w:p w:rsidR="000370B6" w:rsidRPr="0078611F" w:rsidRDefault="000370B6" w:rsidP="000370B6">
      <w:pPr>
        <w:widowControl w:val="0"/>
        <w:kinsoku w:val="0"/>
        <w:overflowPunct w:val="0"/>
        <w:textAlignment w:val="baseline"/>
        <w:rPr>
          <w:lang w:val="sr-Latn-ME" w:eastAsia="sr-Latn-CS"/>
        </w:rPr>
      </w:pPr>
    </w:p>
    <w:p w:rsidR="000370B6" w:rsidRPr="0078611F" w:rsidRDefault="000370B6" w:rsidP="000370B6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Naručilac se obavezuje da blagovremeno Izvršioca uvede u posao. Pod uvođenjem u posao podrazumijeva se obezbeđivanje svih potrebnih uslova i obavljanje prethodnih radnji od strane Naručioca, neophodnih za nesmetano obavljanje posla.</w:t>
      </w:r>
    </w:p>
    <w:p w:rsidR="000370B6" w:rsidRPr="00AF58A1" w:rsidRDefault="000370B6" w:rsidP="000370B6">
      <w:pPr>
        <w:jc w:val="both"/>
        <w:rPr>
          <w:rFonts w:ascii="Cambria" w:hAnsi="Cambria"/>
          <w:lang w:val="pl-PL" w:eastAsia="zh-TW"/>
        </w:rPr>
      </w:pPr>
    </w:p>
    <w:p w:rsidR="000370B6" w:rsidRPr="0078611F" w:rsidRDefault="000370B6" w:rsidP="000370B6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>Ugovorne strane su saglasne da do raskida ovog Ugovora može doći ako Izvršilac ne bude izvršavao svoje obaveze u rokovima i na način predviđen Ugovorom.</w:t>
      </w:r>
    </w:p>
    <w:p w:rsidR="000370B6" w:rsidRDefault="000370B6" w:rsidP="000370B6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 xml:space="preserve">Naručilac je obavezan da u slučaju uočavanja propusta u obavljanju posla pisanim putem pozove Izvršioca i da putem Zapisnika zajednički konstatuju uzrok i obim uočenih propusta. </w:t>
      </w:r>
    </w:p>
    <w:p w:rsidR="000370B6" w:rsidRPr="0078611F" w:rsidRDefault="000370B6" w:rsidP="000370B6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</w:p>
    <w:p w:rsidR="000370B6" w:rsidRPr="0078611F" w:rsidRDefault="000370B6" w:rsidP="000370B6">
      <w:pPr>
        <w:widowControl w:val="0"/>
        <w:kinsoku w:val="0"/>
        <w:overflowPunct w:val="0"/>
        <w:jc w:val="both"/>
        <w:textAlignment w:val="baseline"/>
        <w:rPr>
          <w:lang w:val="sr-Latn-ME" w:eastAsia="sr-Latn-CS"/>
        </w:rPr>
      </w:pPr>
      <w:r w:rsidRPr="0078611F">
        <w:rPr>
          <w:lang w:val="sr-Latn-ME" w:eastAsia="sr-Latn-CS"/>
        </w:rPr>
        <w:t xml:space="preserve">Izvršilac se obavezuje da u toku trajanja ovog Ugovora, kao i po isteku istog, ne iznose bilo </w:t>
      </w:r>
      <w:r w:rsidRPr="0078611F">
        <w:rPr>
          <w:lang w:val="sr-Latn-ME" w:eastAsia="sr-Latn-CS"/>
        </w:rPr>
        <w:lastRenderedPageBreak/>
        <w:t>kakve službene ili povjerljive informacije u vezi ovog Ugovora, poslova i aktivnosti Naručioca, bez prethodne pisane saglasnosti Naručioca.</w:t>
      </w:r>
    </w:p>
    <w:p w:rsidR="000370B6" w:rsidRPr="00EC1396" w:rsidRDefault="000370B6" w:rsidP="00EC1396">
      <w:pPr>
        <w:jc w:val="both"/>
        <w:rPr>
          <w:rFonts w:ascii="Cambria" w:hAnsi="Cambria"/>
          <w:color w:val="000000"/>
        </w:rPr>
      </w:pPr>
    </w:p>
    <w:p w:rsidR="00FD4045" w:rsidRPr="00EC1396" w:rsidRDefault="00FD4045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jc w:val="both"/>
        <w:rPr>
          <w:rFonts w:ascii="Cambria" w:hAnsi="Cambria" w:cs="Arial"/>
          <w:b/>
          <w:bCs/>
          <w:color w:val="FF0000"/>
        </w:rPr>
      </w:pP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outlineLvl w:val="0"/>
        <w:rPr>
          <w:rFonts w:ascii="Cambria" w:hAnsi="Cambria" w:cs="Arial"/>
          <w:b/>
          <w:bCs/>
        </w:rPr>
      </w:pPr>
      <w:r w:rsidRPr="00EC1396">
        <w:rPr>
          <w:rFonts w:ascii="Cambria" w:hAnsi="Cambria" w:cs="Arial"/>
          <w:b/>
          <w:bCs/>
        </w:rPr>
        <w:t>ZAHTJEV ZA POJAŠNJENJE ILI IZMJENU I DOPUNU TENDERSKE DOKUMENTACIJE</w:t>
      </w:r>
    </w:p>
    <w:p w:rsidR="00EC1396" w:rsidRPr="00EC1396" w:rsidRDefault="00EC1396" w:rsidP="00EC1396">
      <w:pPr>
        <w:jc w:val="both"/>
        <w:rPr>
          <w:rFonts w:ascii="Cambria" w:hAnsi="Cambria" w:cs="Arial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>Privredni subjekat ima pravo da pisanim zahtjevom traži od naručioca pojašnjenje tenderske dokumentacije najkasnije deset dana prije isteka roka određenog za dostavljanje ponuda.</w:t>
      </w:r>
    </w:p>
    <w:p w:rsidR="00EC1396" w:rsidRPr="00EC1396" w:rsidRDefault="00EC1396" w:rsidP="00EC1396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</w:p>
    <w:p w:rsidR="00AF38D1" w:rsidRPr="002C1E43" w:rsidRDefault="00EC1396" w:rsidP="002C1E43">
      <w:pPr>
        <w:widowControl w:val="0"/>
        <w:kinsoku w:val="0"/>
        <w:overflowPunct w:val="0"/>
        <w:jc w:val="both"/>
        <w:textAlignment w:val="baseline"/>
        <w:rPr>
          <w:rFonts w:ascii="Cambria" w:hAnsi="Cambria"/>
          <w:lang w:val="sr-Latn-ME" w:eastAsia="sr-Latn-CS"/>
        </w:rPr>
      </w:pPr>
      <w:r w:rsidRPr="00EC1396">
        <w:rPr>
          <w:rFonts w:ascii="Cambria" w:hAnsi="Cambria"/>
          <w:lang w:val="sr-Latn-ME" w:eastAsia="sr-Latn-CS"/>
        </w:rPr>
        <w:t xml:space="preserve">Zahtjev se </w:t>
      </w:r>
      <w:r w:rsidR="002C1E43">
        <w:rPr>
          <w:rFonts w:ascii="Cambria" w:hAnsi="Cambria"/>
          <w:lang w:val="sr-Latn-ME" w:eastAsia="sr-Latn-CS"/>
        </w:rPr>
        <w:t>podnosi isključivo putem ESJN-a.</w:t>
      </w:r>
    </w:p>
    <w:p w:rsid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44606C" w:rsidRDefault="0044606C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0370B6" w:rsidRPr="00EC1396" w:rsidRDefault="000370B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Pr="00EC1396" w:rsidRDefault="00EC1396" w:rsidP="00EC1396">
      <w:pPr>
        <w:keepNext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60" w:line="259" w:lineRule="auto"/>
        <w:ind w:left="0" w:firstLine="0"/>
        <w:outlineLvl w:val="0"/>
        <w:rPr>
          <w:rFonts w:ascii="Cambria" w:hAnsi="Cambria"/>
          <w:b/>
          <w:bCs/>
          <w:color w:val="000000"/>
        </w:rPr>
      </w:pPr>
      <w:r w:rsidRPr="00EC1396">
        <w:rPr>
          <w:rFonts w:ascii="Cambria" w:hAnsi="Cambria"/>
          <w:b/>
          <w:bCs/>
        </w:rPr>
        <w:lastRenderedPageBreak/>
        <w:t>IZJAVA NARUČIOCA O NEPOSTOJANJU SUKOBA INTERESA</w:t>
      </w:r>
    </w:p>
    <w:p w:rsidR="000370B6" w:rsidRPr="00937B9D" w:rsidRDefault="000370B6" w:rsidP="000370B6">
      <w:pPr>
        <w:tabs>
          <w:tab w:val="left" w:pos="1701"/>
          <w:tab w:val="left" w:pos="4820"/>
        </w:tabs>
        <w:jc w:val="both"/>
        <w:rPr>
          <w:rFonts w:ascii="Arial" w:hAnsi="Arial" w:cs="Arial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  <w:u w:val="single"/>
        </w:rPr>
        <w:t xml:space="preserve">Ministarstvo pravde </w:t>
      </w:r>
    </w:p>
    <w:p w:rsidR="000370B6" w:rsidRPr="00937B9D" w:rsidRDefault="000370B6" w:rsidP="000370B6">
      <w:pPr>
        <w:jc w:val="both"/>
        <w:rPr>
          <w:rFonts w:ascii="Arial" w:hAnsi="Arial" w:cs="Arial"/>
          <w:sz w:val="22"/>
          <w:szCs w:val="22"/>
        </w:rPr>
      </w:pPr>
      <w:r w:rsidRPr="00937B9D">
        <w:rPr>
          <w:rFonts w:ascii="Arial" w:hAnsi="Arial" w:cs="Arial"/>
          <w:sz w:val="22"/>
          <w:szCs w:val="22"/>
        </w:rPr>
        <w:t>Broj: 04-426/22-7473/1</w:t>
      </w:r>
    </w:p>
    <w:p w:rsidR="000370B6" w:rsidRPr="00937B9D" w:rsidRDefault="000370B6" w:rsidP="000370B6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>Mjesto i datum: Podgorica, 20.07.2022. godine</w:t>
      </w:r>
    </w:p>
    <w:p w:rsidR="000370B6" w:rsidRPr="00937B9D" w:rsidRDefault="000370B6" w:rsidP="000370B6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0370B6" w:rsidRPr="00937B9D" w:rsidRDefault="000370B6" w:rsidP="000370B6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 xml:space="preserve">U skladu sa članom 43 stav 1 Zakona o javnim nabavkama („Službeni list CG”, br.74/19), </w:t>
      </w:r>
    </w:p>
    <w:p w:rsidR="000370B6" w:rsidRPr="00937B9D" w:rsidRDefault="000370B6" w:rsidP="000370B6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937B9D">
        <w:rPr>
          <w:rFonts w:ascii="Arial" w:hAnsi="Arial" w:cs="Arial"/>
          <w:b/>
          <w:bCs/>
          <w:color w:val="000000"/>
          <w:sz w:val="22"/>
          <w:szCs w:val="22"/>
        </w:rPr>
        <w:t>Izjavljujem</w:t>
      </w:r>
    </w:p>
    <w:p w:rsidR="000370B6" w:rsidRPr="00937B9D" w:rsidRDefault="000370B6" w:rsidP="000370B6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0370B6" w:rsidRPr="00937B9D" w:rsidRDefault="000370B6" w:rsidP="000370B6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>da u postupku javne nabavke redni broj 23 iz Plana javne nabavke broj</w:t>
      </w:r>
      <w:r w:rsidRPr="00937B9D">
        <w:rPr>
          <w:rFonts w:ascii="Arial" w:hAnsi="Arial" w:cs="Arial"/>
          <w:sz w:val="22"/>
          <w:szCs w:val="22"/>
          <w:lang w:val="sr-Latn-CS"/>
        </w:rPr>
        <w:t xml:space="preserve"> 04-426/22-584/1 od 31.01.2022</w:t>
      </w:r>
      <w:r w:rsidRPr="00937B9D">
        <w:rPr>
          <w:rFonts w:ascii="Arial" w:hAnsi="Arial" w:cs="Arial"/>
          <w:color w:val="000000"/>
          <w:sz w:val="22"/>
          <w:szCs w:val="22"/>
        </w:rPr>
        <w:t xml:space="preserve">, </w:t>
      </w:r>
      <w:r w:rsidRPr="00937B9D">
        <w:rPr>
          <w:rFonts w:ascii="Arial" w:hAnsi="Arial" w:cs="Arial"/>
          <w:sz w:val="22"/>
          <w:szCs w:val="22"/>
          <w:lang w:val="sr-Latn-CS"/>
        </w:rPr>
        <w:t xml:space="preserve">Izmjene Plana javnih nabavki broj 04-426/22-584/2 od 20.06.2022 </w:t>
      </w:r>
      <w:r w:rsidRPr="00937B9D">
        <w:rPr>
          <w:rFonts w:ascii="Arial" w:hAnsi="Arial" w:cs="Arial"/>
          <w:color w:val="000000"/>
          <w:sz w:val="22"/>
          <w:szCs w:val="22"/>
        </w:rPr>
        <w:t>za nabavku robe –</w:t>
      </w:r>
      <w:r w:rsidRPr="00937B9D">
        <w:rPr>
          <w:rFonts w:ascii="Arial" w:hAnsi="Arial" w:cs="Arial"/>
          <w:sz w:val="22"/>
          <w:szCs w:val="22"/>
          <w:lang w:val="en-GB"/>
        </w:rPr>
        <w:t xml:space="preserve"> Usluge digitalizacije arhivske građe pravosuđa</w:t>
      </w:r>
      <w:r w:rsidRPr="00937B9D">
        <w:rPr>
          <w:rFonts w:ascii="Arial" w:hAnsi="Arial" w:cs="Arial"/>
          <w:color w:val="000000"/>
          <w:sz w:val="22"/>
          <w:szCs w:val="22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:rsidR="000370B6" w:rsidRPr="00937B9D" w:rsidRDefault="000370B6" w:rsidP="000370B6">
      <w:pPr>
        <w:tabs>
          <w:tab w:val="left" w:pos="329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:rsidR="000370B6" w:rsidRPr="00937B9D" w:rsidRDefault="000370B6" w:rsidP="000370B6">
      <w:pPr>
        <w:tabs>
          <w:tab w:val="left" w:pos="3290"/>
        </w:tabs>
        <w:ind w:firstLine="1134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 xml:space="preserve">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</w:t>
      </w:r>
      <w:r w:rsidRPr="00937B9D">
        <w:rPr>
          <w:rFonts w:ascii="Arial" w:hAnsi="Arial" w:cs="Arial"/>
          <w:color w:val="000000"/>
          <w:sz w:val="22"/>
          <w:szCs w:val="22"/>
        </w:rPr>
        <w:t>Ovlašćeno lice naručioca:  Andrijana Medojević, sekretarka;</w:t>
      </w:r>
    </w:p>
    <w:p w:rsidR="000370B6" w:rsidRDefault="000370B6" w:rsidP="000370B6">
      <w:pPr>
        <w:tabs>
          <w:tab w:val="left" w:pos="3290"/>
        </w:tabs>
        <w:spacing w:after="160"/>
        <w:ind w:firstLine="1134"/>
        <w:jc w:val="right"/>
        <w:rPr>
          <w:rFonts w:ascii="Arial" w:hAnsi="Arial" w:cs="Arial"/>
          <w:i/>
          <w:iCs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>__________________________</w:t>
      </w:r>
      <w:r w:rsidRPr="00937B9D">
        <w:rPr>
          <w:rFonts w:ascii="Arial" w:hAnsi="Arial" w:cs="Arial"/>
          <w:i/>
          <w:iCs/>
          <w:color w:val="000000"/>
          <w:sz w:val="22"/>
          <w:szCs w:val="22"/>
        </w:rPr>
        <w:t xml:space="preserve">  </w:t>
      </w:r>
    </w:p>
    <w:p w:rsidR="000370B6" w:rsidRPr="00937B9D" w:rsidRDefault="000370B6" w:rsidP="000370B6">
      <w:pPr>
        <w:tabs>
          <w:tab w:val="left" w:pos="3290"/>
        </w:tabs>
        <w:spacing w:after="160"/>
        <w:ind w:firstLine="1134"/>
        <w:jc w:val="right"/>
        <w:rPr>
          <w:rFonts w:ascii="Arial" w:hAnsi="Arial" w:cs="Arial"/>
          <w:iCs/>
          <w:color w:val="000000"/>
          <w:sz w:val="22"/>
          <w:szCs w:val="22"/>
        </w:rPr>
      </w:pPr>
      <w:r w:rsidRPr="00937B9D">
        <w:rPr>
          <w:rFonts w:ascii="Arial" w:hAnsi="Arial" w:cs="Arial"/>
          <w:iCs/>
          <w:color w:val="000000"/>
          <w:sz w:val="22"/>
          <w:szCs w:val="22"/>
        </w:rPr>
        <w:t xml:space="preserve">s.r.                                                                                                                                 </w:t>
      </w:r>
      <w:r w:rsidRPr="00937B9D">
        <w:rPr>
          <w:rFonts w:ascii="Arial" w:hAnsi="Arial" w:cs="Arial"/>
          <w:color w:val="000000"/>
          <w:sz w:val="22"/>
          <w:szCs w:val="22"/>
        </w:rPr>
        <w:t xml:space="preserve">Službenik za javne nabavke: Oliver Bodven, </w:t>
      </w:r>
      <w:r w:rsidRPr="00937B9D">
        <w:rPr>
          <w:rFonts w:ascii="Arial" w:hAnsi="Arial" w:cs="Arial"/>
          <w:sz w:val="22"/>
          <w:szCs w:val="22"/>
          <w:lang w:val="sr-Latn-ME"/>
        </w:rPr>
        <w:t xml:space="preserve">dipl. pravnik sa položenim  ispitom za rad na poslovima javnih nabavki, broj uvjerenja 01-3646 od 25.04.2016. godine; </w:t>
      </w:r>
      <w:r w:rsidRPr="00937B9D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</w:t>
      </w:r>
    </w:p>
    <w:p w:rsidR="000370B6" w:rsidRDefault="000370B6" w:rsidP="000370B6">
      <w:pPr>
        <w:spacing w:after="160"/>
        <w:ind w:firstLine="1134"/>
        <w:jc w:val="right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>__________________________</w:t>
      </w:r>
    </w:p>
    <w:p w:rsidR="000370B6" w:rsidRPr="00937B9D" w:rsidRDefault="000370B6" w:rsidP="000370B6">
      <w:pPr>
        <w:spacing w:after="160"/>
        <w:ind w:firstLine="1134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Cs/>
          <w:color w:val="000000"/>
          <w:sz w:val="22"/>
          <w:szCs w:val="22"/>
        </w:rPr>
        <w:t>s.r.</w:t>
      </w:r>
    </w:p>
    <w:p w:rsidR="000370B6" w:rsidRPr="00937B9D" w:rsidRDefault="000370B6" w:rsidP="000370B6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 xml:space="preserve">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      </w:t>
      </w:r>
      <w:r w:rsidRPr="00937B9D">
        <w:rPr>
          <w:rFonts w:ascii="Arial" w:hAnsi="Arial" w:cs="Arial"/>
          <w:color w:val="000000"/>
          <w:sz w:val="22"/>
          <w:szCs w:val="22"/>
        </w:rPr>
        <w:t xml:space="preserve">Lice koje je učestvovalo u planiranju javne nabavke:. </w:t>
      </w:r>
    </w:p>
    <w:p w:rsidR="000370B6" w:rsidRPr="00937B9D" w:rsidRDefault="000370B6" w:rsidP="000370B6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 xml:space="preserve">Dražen Radonjić, </w:t>
      </w:r>
      <w:r w:rsidRPr="00937B9D">
        <w:rPr>
          <w:rFonts w:ascii="Arial" w:hAnsi="Arial" w:cs="Arial"/>
          <w:sz w:val="22"/>
          <w:szCs w:val="22"/>
          <w:lang w:val="sr-Latn-ME"/>
        </w:rPr>
        <w:t>dipl. ing;</w:t>
      </w:r>
    </w:p>
    <w:p w:rsidR="000370B6" w:rsidRPr="00937B9D" w:rsidRDefault="000370B6" w:rsidP="000370B6">
      <w:pPr>
        <w:tabs>
          <w:tab w:val="left" w:pos="3290"/>
        </w:tabs>
        <w:spacing w:after="160"/>
        <w:jc w:val="right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>__________________________</w:t>
      </w:r>
      <w:r w:rsidRPr="00937B9D">
        <w:rPr>
          <w:rFonts w:ascii="Arial" w:hAnsi="Arial" w:cs="Arial"/>
          <w:iCs/>
          <w:color w:val="000000"/>
        </w:rPr>
        <w:t xml:space="preserve">                                                                                  </w:t>
      </w:r>
    </w:p>
    <w:p w:rsidR="000370B6" w:rsidRDefault="000370B6" w:rsidP="000370B6">
      <w:pPr>
        <w:ind w:firstLine="1134"/>
        <w:jc w:val="right"/>
        <w:rPr>
          <w:rFonts w:ascii="Arial" w:hAnsi="Arial" w:cs="Arial"/>
          <w:iCs/>
          <w:color w:val="000000"/>
        </w:rPr>
      </w:pPr>
      <w:r>
        <w:rPr>
          <w:rFonts w:ascii="Arial" w:hAnsi="Arial" w:cs="Arial"/>
          <w:iCs/>
          <w:color w:val="000000"/>
        </w:rPr>
        <w:t>s.r.</w:t>
      </w:r>
      <w:r w:rsidRPr="00937B9D">
        <w:rPr>
          <w:rFonts w:ascii="Arial" w:hAnsi="Arial" w:cs="Arial"/>
          <w:iCs/>
          <w:color w:val="000000"/>
        </w:rPr>
        <w:t xml:space="preserve">      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</w:rPr>
        <w:t>Predsjednik komisije za sprovođenje postupka javne nabavke</w:t>
      </w: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,</w:t>
      </w:r>
    </w:p>
    <w:p w:rsidR="000370B6" w:rsidRPr="00937B9D" w:rsidRDefault="000370B6" w:rsidP="000370B6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937B9D">
        <w:rPr>
          <w:rFonts w:ascii="Arial" w:hAnsi="Arial" w:cs="Arial"/>
          <w:color w:val="000000"/>
          <w:sz w:val="22"/>
          <w:szCs w:val="22"/>
        </w:rPr>
        <w:t xml:space="preserve">Dražen Radonjić, </w:t>
      </w:r>
      <w:r w:rsidRPr="00937B9D">
        <w:rPr>
          <w:rFonts w:ascii="Arial" w:hAnsi="Arial" w:cs="Arial"/>
          <w:sz w:val="22"/>
          <w:szCs w:val="22"/>
          <w:lang w:val="sr-Latn-ME"/>
        </w:rPr>
        <w:t>dipl. ing;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__________________________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                                                                                                                                                                          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937B9D">
        <w:rPr>
          <w:rFonts w:ascii="Arial" w:eastAsia="Calibri" w:hAnsi="Arial" w:cs="Arial"/>
          <w:color w:val="000000"/>
          <w:sz w:val="22"/>
          <w:szCs w:val="22"/>
        </w:rPr>
        <w:t>Član komisije za sprovođenje postupka javne nabavke,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Oliver Bodven, dipl. pravnik;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__________________________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937B9D">
        <w:rPr>
          <w:rFonts w:ascii="Arial" w:eastAsia="Calibri" w:hAnsi="Arial" w:cs="Arial"/>
          <w:color w:val="000000"/>
          <w:sz w:val="22"/>
          <w:szCs w:val="22"/>
        </w:rPr>
        <w:t>Član komisije za sprovođenje postupka javne nabavke,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Maja Eraković, dipl. pravnik;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__________________________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937B9D">
        <w:rPr>
          <w:rFonts w:ascii="Arial" w:eastAsia="Calibri" w:hAnsi="Arial" w:cs="Arial"/>
          <w:color w:val="000000"/>
          <w:sz w:val="22"/>
          <w:szCs w:val="22"/>
        </w:rPr>
        <w:t>Član komisije za sprovođenje postupka javne nabavke,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Anica Obradović,VSS;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__________________________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 xml:space="preserve">                                                                                                                           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</w:rPr>
      </w:pPr>
      <w:r w:rsidRPr="00937B9D">
        <w:rPr>
          <w:rFonts w:ascii="Arial" w:eastAsia="Calibri" w:hAnsi="Arial" w:cs="Arial"/>
          <w:color w:val="000000"/>
          <w:sz w:val="22"/>
          <w:szCs w:val="22"/>
        </w:rPr>
        <w:t>Član komisije za sprovođenje postupka javne nabavke,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Irfan Taljanović, dipl. ing;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 w:rsidRPr="00937B9D">
        <w:rPr>
          <w:rFonts w:ascii="Arial" w:eastAsia="Calibri" w:hAnsi="Arial" w:cs="Arial"/>
          <w:color w:val="000000"/>
          <w:sz w:val="22"/>
          <w:szCs w:val="22"/>
          <w:lang w:val="sr-Latn-CS"/>
        </w:rPr>
        <w:t>_________________________</w:t>
      </w:r>
    </w:p>
    <w:p w:rsidR="000370B6" w:rsidRPr="00937B9D" w:rsidRDefault="000370B6" w:rsidP="000370B6">
      <w:pPr>
        <w:ind w:firstLine="1134"/>
        <w:jc w:val="right"/>
        <w:rPr>
          <w:rFonts w:ascii="Arial" w:eastAsia="Calibri" w:hAnsi="Arial" w:cs="Arial"/>
          <w:color w:val="000000"/>
          <w:sz w:val="22"/>
          <w:szCs w:val="22"/>
          <w:lang w:val="sr-Latn-CS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CS"/>
        </w:rPr>
        <w:t>s.r.</w:t>
      </w:r>
    </w:p>
    <w:p w:rsidR="00EC1396" w:rsidRDefault="00EC1396" w:rsidP="00EC1396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u w:val="single"/>
        </w:rPr>
      </w:pPr>
    </w:p>
    <w:p w:rsidR="000370B6" w:rsidRDefault="000370B6" w:rsidP="00683CB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:rsidR="000370B6" w:rsidRDefault="000370B6" w:rsidP="00683CB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:rsidR="00EC1396" w:rsidRPr="00EC1396" w:rsidRDefault="00EC1396" w:rsidP="00EC139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Cambria" w:hAnsi="Cambria"/>
          <w:b/>
          <w:iCs/>
          <w:szCs w:val="28"/>
          <w:lang w:val="sr-Latn-ME"/>
        </w:rPr>
      </w:pPr>
      <w:bookmarkStart w:id="4" w:name="_Toc62730568"/>
      <w:r w:rsidRPr="00EC1396">
        <w:rPr>
          <w:rFonts w:ascii="Cambria" w:hAnsi="Cambria"/>
          <w:b/>
          <w:szCs w:val="28"/>
          <w:lang w:val="sr-Latn-ME"/>
        </w:rPr>
        <w:t>UPUTSTVO O PRAVNOM SREDSTVU</w:t>
      </w:r>
      <w:bookmarkEnd w:id="4"/>
    </w:p>
    <w:p w:rsidR="00EC1396" w:rsidRPr="00EC1396" w:rsidRDefault="00EC1396" w:rsidP="00EC1396">
      <w:pPr>
        <w:tabs>
          <w:tab w:val="left" w:pos="5760"/>
        </w:tabs>
        <w:jc w:val="center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EC1396" w:rsidRPr="00EC1396" w:rsidRDefault="00EC1396" w:rsidP="00EC1396">
      <w:pPr>
        <w:tabs>
          <w:tab w:val="left" w:pos="5760"/>
        </w:tabs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Žalba se izjavljuje preko naručioca neposredno putem ESJN-a. Žalba koja nije podnesena na naprijed predviđeni način biće odbijena kao nedozvoljena.</w:t>
      </w:r>
    </w:p>
    <w:p w:rsidR="00EC1396" w:rsidRPr="00EC1396" w:rsidRDefault="00EC1396" w:rsidP="00EC1396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  <w:r w:rsidRPr="00EC1396">
        <w:rPr>
          <w:rFonts w:ascii="Cambria" w:hAnsi="Cambria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</w:rPr>
      </w:pP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sz w:val="22"/>
          <w:szCs w:val="22"/>
          <w:lang w:val="sr-Latn-ME"/>
        </w:rPr>
      </w:pPr>
      <w:r w:rsidRPr="00EC1396">
        <w:rPr>
          <w:rFonts w:ascii="Cambria" w:hAnsi="Cambria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C1396">
          <w:rPr>
            <w:rFonts w:ascii="Cambria" w:hAnsi="Cambria"/>
            <w:color w:val="0000FF"/>
            <w:sz w:val="22"/>
            <w:szCs w:val="22"/>
            <w:u w:val="single"/>
            <w:lang w:val="sr-Latn-ME"/>
          </w:rPr>
          <w:t>http://www.kontrola-nabavki.me/</w:t>
        </w:r>
      </w:hyperlink>
      <w:r w:rsidRPr="00EC1396">
        <w:rPr>
          <w:rFonts w:ascii="Cambria" w:hAnsi="Cambria"/>
          <w:color w:val="000000"/>
          <w:sz w:val="22"/>
          <w:szCs w:val="22"/>
          <w:lang w:val="sr-Latn-ME"/>
        </w:rPr>
        <w:t>.“.</w:t>
      </w:r>
    </w:p>
    <w:p w:rsidR="00EC1396" w:rsidRPr="00EC1396" w:rsidRDefault="00EC1396" w:rsidP="00EC1396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="Arial"/>
        </w:rPr>
      </w:pPr>
    </w:p>
    <w:p w:rsidR="00EC1396" w:rsidRPr="00EC1396" w:rsidRDefault="00EC1396" w:rsidP="00EC1396">
      <w:pPr>
        <w:spacing w:after="160" w:line="259" w:lineRule="auto"/>
        <w:rPr>
          <w:rFonts w:ascii="Cambria" w:eastAsiaTheme="minorHAnsi" w:hAnsi="Cambria" w:cstheme="minorBidi"/>
          <w:sz w:val="22"/>
          <w:szCs w:val="22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EC1396" w:rsidRDefault="00EC1396" w:rsidP="003B7010">
      <w:pPr>
        <w:rPr>
          <w:bCs/>
          <w:color w:val="000000"/>
          <w:shd w:val="clear" w:color="auto" w:fill="FFFFFF"/>
        </w:rPr>
      </w:pPr>
    </w:p>
    <w:p w:rsidR="002329E9" w:rsidRDefault="002329E9" w:rsidP="003B7010">
      <w:pPr>
        <w:rPr>
          <w:bCs/>
          <w:color w:val="000000"/>
          <w:shd w:val="clear" w:color="auto" w:fill="FFFFFF"/>
        </w:rPr>
      </w:pPr>
    </w:p>
    <w:sectPr w:rsidR="002329E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C8D" w:rsidRDefault="009C0C8D" w:rsidP="003B7010">
      <w:r>
        <w:separator/>
      </w:r>
    </w:p>
  </w:endnote>
  <w:endnote w:type="continuationSeparator" w:id="0">
    <w:p w:rsidR="009C0C8D" w:rsidRDefault="009C0C8D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06195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12C50" w:rsidRDefault="00A12C50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533460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533460">
              <w:rPr>
                <w:b/>
                <w:bCs/>
                <w:noProof/>
              </w:rPr>
              <w:t>9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A12C50" w:rsidRDefault="00A12C50">
    <w:pPr>
      <w:pStyle w:val="Footer"/>
    </w:pPr>
  </w:p>
  <w:p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C8D" w:rsidRDefault="009C0C8D" w:rsidP="003B7010">
      <w:r>
        <w:separator/>
      </w:r>
    </w:p>
  </w:footnote>
  <w:footnote w:type="continuationSeparator" w:id="0">
    <w:p w:rsidR="009C0C8D" w:rsidRDefault="009C0C8D" w:rsidP="003B7010">
      <w:r>
        <w:continuationSeparator/>
      </w:r>
    </w:p>
  </w:footnote>
  <w:footnote w:id="1">
    <w:p w:rsidR="00EC1396" w:rsidRPr="002E4B68" w:rsidRDefault="00EC1396" w:rsidP="00EC1396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2E4B68">
        <w:rPr>
          <w:rStyle w:val="FootnoteReference"/>
          <w:rFonts w:ascii="Arial" w:hAnsi="Arial" w:cs="Arial"/>
          <w:sz w:val="16"/>
          <w:szCs w:val="16"/>
        </w:rPr>
        <w:footnoteRef/>
      </w:r>
      <w:r w:rsidRPr="002E4B68">
        <w:rPr>
          <w:rFonts w:ascii="Arial" w:hAnsi="Arial" w:cs="Arial"/>
          <w:sz w:val="16"/>
          <w:szCs w:val="16"/>
        </w:rPr>
        <w:t xml:space="preserve"> </w:t>
      </w:r>
      <w:r w:rsidRPr="002E4B68">
        <w:rPr>
          <w:rFonts w:ascii="Arial" w:hAnsi="Arial" w:cs="Arial"/>
          <w:sz w:val="16"/>
          <w:szCs w:val="16"/>
          <w:lang w:val="sr-Latn-ME"/>
        </w:rPr>
        <w:t xml:space="preserve">Ukoliko nije zahtijevano brisati </w:t>
      </w:r>
      <w:r>
        <w:rPr>
          <w:rFonts w:ascii="Arial" w:hAnsi="Arial" w:cs="Arial"/>
          <w:sz w:val="16"/>
          <w:szCs w:val="16"/>
          <w:lang w:val="sr-Latn-ME"/>
        </w:rPr>
        <w:t>opciju</w:t>
      </w:r>
      <w:r w:rsidRPr="002E4B68">
        <w:rPr>
          <w:rFonts w:ascii="Arial" w:hAnsi="Arial" w:cs="Arial"/>
          <w:sz w:val="16"/>
          <w:szCs w:val="16"/>
          <w:lang w:val="sr-Latn-ME"/>
        </w:rPr>
        <w:t xml:space="preserve">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2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60DE5"/>
    <w:multiLevelType w:val="hybridMultilevel"/>
    <w:tmpl w:val="74BE1808"/>
    <w:lvl w:ilvl="0" w:tplc="0F94E24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1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5"/>
  </w:num>
  <w:num w:numId="3">
    <w:abstractNumId w:val="21"/>
  </w:num>
  <w:num w:numId="4">
    <w:abstractNumId w:val="0"/>
  </w:num>
  <w:num w:numId="5">
    <w:abstractNumId w:val="7"/>
  </w:num>
  <w:num w:numId="6">
    <w:abstractNumId w:val="2"/>
  </w:num>
  <w:num w:numId="7">
    <w:abstractNumId w:val="22"/>
  </w:num>
  <w:num w:numId="8">
    <w:abstractNumId w:val="19"/>
  </w:num>
  <w:num w:numId="9">
    <w:abstractNumId w:val="17"/>
  </w:num>
  <w:num w:numId="10">
    <w:abstractNumId w:val="9"/>
  </w:num>
  <w:num w:numId="11">
    <w:abstractNumId w:val="14"/>
  </w:num>
  <w:num w:numId="12">
    <w:abstractNumId w:val="10"/>
  </w:num>
  <w:num w:numId="13">
    <w:abstractNumId w:val="12"/>
  </w:num>
  <w:num w:numId="14">
    <w:abstractNumId w:val="13"/>
  </w:num>
  <w:num w:numId="15">
    <w:abstractNumId w:val="1"/>
  </w:num>
  <w:num w:numId="16">
    <w:abstractNumId w:val="8"/>
  </w:num>
  <w:num w:numId="17">
    <w:abstractNumId w:val="16"/>
  </w:num>
  <w:num w:numId="18">
    <w:abstractNumId w:val="24"/>
  </w:num>
  <w:num w:numId="1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1"/>
  </w:num>
  <w:num w:numId="22">
    <w:abstractNumId w:val="4"/>
  </w:num>
  <w:num w:numId="23">
    <w:abstractNumId w:val="20"/>
  </w:num>
  <w:num w:numId="24">
    <w:abstractNumId w:val="18"/>
  </w:num>
  <w:num w:numId="25">
    <w:abstractNumId w:val="15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417"/>
    <w:rsid w:val="000370B6"/>
    <w:rsid w:val="00070BD3"/>
    <w:rsid w:val="0007146B"/>
    <w:rsid w:val="00073A13"/>
    <w:rsid w:val="000C462F"/>
    <w:rsid w:val="000C7860"/>
    <w:rsid w:val="001A0E32"/>
    <w:rsid w:val="001B2BDE"/>
    <w:rsid w:val="001D137C"/>
    <w:rsid w:val="002329E9"/>
    <w:rsid w:val="00254582"/>
    <w:rsid w:val="00257C43"/>
    <w:rsid w:val="00264F5D"/>
    <w:rsid w:val="0027031D"/>
    <w:rsid w:val="00286336"/>
    <w:rsid w:val="0028696B"/>
    <w:rsid w:val="002933C0"/>
    <w:rsid w:val="002C1E43"/>
    <w:rsid w:val="00314AED"/>
    <w:rsid w:val="00353FC4"/>
    <w:rsid w:val="003B7010"/>
    <w:rsid w:val="003E4245"/>
    <w:rsid w:val="003F4153"/>
    <w:rsid w:val="003F4E88"/>
    <w:rsid w:val="0044551B"/>
    <w:rsid w:val="0044606C"/>
    <w:rsid w:val="004506F3"/>
    <w:rsid w:val="00453D2E"/>
    <w:rsid w:val="0046124E"/>
    <w:rsid w:val="004C287F"/>
    <w:rsid w:val="004D5B26"/>
    <w:rsid w:val="004D70C5"/>
    <w:rsid w:val="00501003"/>
    <w:rsid w:val="00533460"/>
    <w:rsid w:val="005A0FF0"/>
    <w:rsid w:val="005C0CC1"/>
    <w:rsid w:val="005F1B76"/>
    <w:rsid w:val="005F76B8"/>
    <w:rsid w:val="00640155"/>
    <w:rsid w:val="00640CAF"/>
    <w:rsid w:val="006535C7"/>
    <w:rsid w:val="00683CB8"/>
    <w:rsid w:val="006A75AD"/>
    <w:rsid w:val="00750950"/>
    <w:rsid w:val="00760748"/>
    <w:rsid w:val="00773706"/>
    <w:rsid w:val="007C3440"/>
    <w:rsid w:val="007C3493"/>
    <w:rsid w:val="0080655D"/>
    <w:rsid w:val="008120BF"/>
    <w:rsid w:val="0087084A"/>
    <w:rsid w:val="00873F15"/>
    <w:rsid w:val="008801F5"/>
    <w:rsid w:val="008A4417"/>
    <w:rsid w:val="00910573"/>
    <w:rsid w:val="009419B3"/>
    <w:rsid w:val="0095001C"/>
    <w:rsid w:val="00952987"/>
    <w:rsid w:val="00997F15"/>
    <w:rsid w:val="009B11DB"/>
    <w:rsid w:val="009B5A2F"/>
    <w:rsid w:val="009C0C8D"/>
    <w:rsid w:val="009E56D7"/>
    <w:rsid w:val="00A12C50"/>
    <w:rsid w:val="00A83CA0"/>
    <w:rsid w:val="00AF38D1"/>
    <w:rsid w:val="00B14F67"/>
    <w:rsid w:val="00B60D76"/>
    <w:rsid w:val="00B66E23"/>
    <w:rsid w:val="00B911CA"/>
    <w:rsid w:val="00C461F2"/>
    <w:rsid w:val="00C8635B"/>
    <w:rsid w:val="00C957AF"/>
    <w:rsid w:val="00D0384E"/>
    <w:rsid w:val="00D07238"/>
    <w:rsid w:val="00D163B4"/>
    <w:rsid w:val="00D365CC"/>
    <w:rsid w:val="00D47EDE"/>
    <w:rsid w:val="00D912F3"/>
    <w:rsid w:val="00DA07BB"/>
    <w:rsid w:val="00DE08B2"/>
    <w:rsid w:val="00DE3A10"/>
    <w:rsid w:val="00EA2571"/>
    <w:rsid w:val="00EA7234"/>
    <w:rsid w:val="00EC1396"/>
    <w:rsid w:val="00EC43D2"/>
    <w:rsid w:val="00EF03A4"/>
    <w:rsid w:val="00EF3A71"/>
    <w:rsid w:val="00FD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422EF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D4045"/>
    <w:pPr>
      <w:spacing w:after="200" w:line="276" w:lineRule="auto"/>
      <w:ind w:left="720"/>
      <w:contextualSpacing/>
      <w:jc w:val="both"/>
    </w:pPr>
    <w:rPr>
      <w:rFonts w:ascii="Calibri" w:eastAsia="Calibri" w:hAnsi="Calibri"/>
      <w:szCs w:val="22"/>
    </w:rPr>
  </w:style>
  <w:style w:type="character" w:customStyle="1" w:styleId="ListParagraphChar">
    <w:name w:val="List Paragraph Char"/>
    <w:link w:val="ListParagraph"/>
    <w:uiPriority w:val="34"/>
    <w:rsid w:val="00FD4045"/>
    <w:rPr>
      <w:rFonts w:ascii="Calibri" w:eastAsia="Calibri" w:hAnsi="Calibri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2142</Words>
  <Characters>12214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Bodven</dc:creator>
  <cp:keywords/>
  <dc:description/>
  <cp:lastModifiedBy>Oliver Bodven</cp:lastModifiedBy>
  <cp:revision>2</cp:revision>
  <dcterms:created xsi:type="dcterms:W3CDTF">2022-07-22T12:21:00Z</dcterms:created>
  <dcterms:modified xsi:type="dcterms:W3CDTF">2022-07-22T12:21:00Z</dcterms:modified>
</cp:coreProperties>
</file>