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A17" w:rsidRPr="00EA44A7" w:rsidRDefault="00DC1A17" w:rsidP="00DC1A17">
      <w:pPr>
        <w:tabs>
          <w:tab w:val="center" w:leader="underscore" w:pos="5387"/>
          <w:tab w:val="left" w:pos="5954"/>
          <w:tab w:val="right" w:pos="9639"/>
        </w:tabs>
        <w:spacing w:after="0" w:line="240" w:lineRule="auto"/>
        <w:rPr>
          <w:rFonts w:ascii="Garamond" w:hAnsi="Garamond" w:cs="Times New Roman"/>
          <w:sz w:val="24"/>
          <w:szCs w:val="24"/>
          <w:lang w:val="pl-PL"/>
        </w:rPr>
      </w:pPr>
      <w:r w:rsidRPr="00EA44A7">
        <w:rPr>
          <w:rFonts w:ascii="Garamond" w:hAnsi="Garamond" w:cs="Times New Roman"/>
          <w:sz w:val="24"/>
          <w:szCs w:val="24"/>
          <w:lang w:val="pl-PL"/>
        </w:rPr>
        <w:t>Naručilac</w:t>
      </w:r>
      <w:r w:rsidR="00D36D70" w:rsidRPr="00EA44A7">
        <w:rPr>
          <w:rFonts w:ascii="Garamond" w:hAnsi="Garamond" w:cs="Times New Roman"/>
          <w:sz w:val="24"/>
          <w:szCs w:val="24"/>
          <w:lang w:val="pl-PL"/>
        </w:rPr>
        <w:t xml:space="preserve"> Glavni grad Podgorica</w:t>
      </w:r>
    </w:p>
    <w:p w:rsidR="00DC1A17" w:rsidRPr="00EA44A7" w:rsidRDefault="00D36D70" w:rsidP="00DC1A17">
      <w:pPr>
        <w:tabs>
          <w:tab w:val="center" w:leader="underscore" w:pos="5387"/>
          <w:tab w:val="left" w:pos="5954"/>
          <w:tab w:val="right" w:pos="9639"/>
        </w:tabs>
        <w:spacing w:after="0" w:line="240" w:lineRule="auto"/>
        <w:rPr>
          <w:rFonts w:ascii="Garamond" w:hAnsi="Garamond" w:cs="Times New Roman"/>
          <w:sz w:val="24"/>
          <w:szCs w:val="24"/>
          <w:lang w:val="pl-PL"/>
        </w:rPr>
      </w:pPr>
      <w:r w:rsidRPr="00EA44A7">
        <w:rPr>
          <w:rFonts w:ascii="Garamond" w:hAnsi="Garamond" w:cs="Times New Roman"/>
          <w:sz w:val="24"/>
          <w:szCs w:val="24"/>
          <w:lang w:val="pl-PL"/>
        </w:rPr>
        <w:t>Broj</w:t>
      </w:r>
      <w:r w:rsidR="00474EDB" w:rsidRPr="00EA44A7">
        <w:rPr>
          <w:rFonts w:ascii="Garamond" w:hAnsi="Garamond" w:cs="Times New Roman"/>
          <w:sz w:val="24"/>
          <w:szCs w:val="24"/>
          <w:lang w:val="pl-PL"/>
        </w:rPr>
        <w:t>: 01-018/21</w:t>
      </w:r>
      <w:r w:rsidR="00466EBC" w:rsidRPr="00EA44A7">
        <w:rPr>
          <w:rFonts w:ascii="Garamond" w:hAnsi="Garamond" w:cs="Times New Roman"/>
          <w:sz w:val="24"/>
          <w:szCs w:val="24"/>
          <w:lang w:val="pl-PL"/>
        </w:rPr>
        <w:t>-</w:t>
      </w:r>
      <w:r w:rsidR="00FB0C1C">
        <w:rPr>
          <w:rFonts w:ascii="Garamond" w:hAnsi="Garamond" w:cs="Times New Roman"/>
          <w:sz w:val="24"/>
          <w:szCs w:val="24"/>
          <w:lang w:val="pl-PL"/>
        </w:rPr>
        <w:t>3490</w:t>
      </w:r>
      <w:r w:rsidR="006410B3" w:rsidRPr="00EA44A7">
        <w:rPr>
          <w:rFonts w:ascii="Garamond" w:hAnsi="Garamond" w:cs="Times New Roman"/>
          <w:sz w:val="24"/>
          <w:szCs w:val="24"/>
          <w:lang w:val="pl-PL"/>
        </w:rPr>
        <w:t xml:space="preserve"> </w:t>
      </w:r>
    </w:p>
    <w:p w:rsidR="00DC1A17" w:rsidRPr="00EA44A7" w:rsidRDefault="00DC1A17" w:rsidP="00356B24">
      <w:pPr>
        <w:tabs>
          <w:tab w:val="center" w:leader="underscore" w:pos="5387"/>
          <w:tab w:val="left" w:pos="5954"/>
          <w:tab w:val="right" w:pos="9639"/>
        </w:tabs>
        <w:spacing w:after="0" w:line="240" w:lineRule="auto"/>
        <w:jc w:val="both"/>
        <w:rPr>
          <w:rFonts w:ascii="Garamond" w:hAnsi="Garamond" w:cs="Times New Roman"/>
          <w:sz w:val="24"/>
          <w:szCs w:val="24"/>
          <w:lang w:val="sr-Latn-CS"/>
        </w:rPr>
      </w:pPr>
      <w:r w:rsidRPr="00EA44A7">
        <w:rPr>
          <w:rFonts w:ascii="Garamond" w:hAnsi="Garamond" w:cs="Times New Roman"/>
          <w:sz w:val="24"/>
          <w:szCs w:val="24"/>
          <w:lang w:val="pl-PL"/>
        </w:rPr>
        <w:t xml:space="preserve">Datum </w:t>
      </w:r>
      <w:r w:rsidR="006410B3" w:rsidRPr="00EA44A7">
        <w:rPr>
          <w:rFonts w:ascii="Garamond" w:hAnsi="Garamond" w:cs="Times New Roman"/>
          <w:sz w:val="24"/>
          <w:szCs w:val="24"/>
          <w:lang w:val="pl-PL"/>
        </w:rPr>
        <w:t>0</w:t>
      </w:r>
      <w:r w:rsidR="00474EDB" w:rsidRPr="00EA44A7">
        <w:rPr>
          <w:rFonts w:ascii="Garamond" w:hAnsi="Garamond" w:cs="Times New Roman"/>
          <w:sz w:val="24"/>
          <w:szCs w:val="24"/>
          <w:lang w:val="pl-PL"/>
        </w:rPr>
        <w:t>6</w:t>
      </w:r>
      <w:r w:rsidR="00D36D70" w:rsidRPr="00EA44A7">
        <w:rPr>
          <w:rFonts w:ascii="Garamond" w:hAnsi="Garamond" w:cs="Times New Roman"/>
          <w:sz w:val="24"/>
          <w:szCs w:val="24"/>
          <w:lang w:val="pl-PL"/>
        </w:rPr>
        <w:t xml:space="preserve">. </w:t>
      </w:r>
      <w:r w:rsidR="00474EDB" w:rsidRPr="00EA44A7">
        <w:rPr>
          <w:rFonts w:ascii="Garamond" w:hAnsi="Garamond" w:cs="Times New Roman"/>
          <w:sz w:val="24"/>
          <w:szCs w:val="24"/>
          <w:lang w:val="pl-PL"/>
        </w:rPr>
        <w:t>maj</w:t>
      </w:r>
      <w:r w:rsidR="005066D4" w:rsidRPr="00EA44A7">
        <w:rPr>
          <w:rFonts w:ascii="Garamond" w:hAnsi="Garamond" w:cs="Times New Roman"/>
          <w:sz w:val="24"/>
          <w:szCs w:val="24"/>
          <w:lang w:val="pl-PL"/>
        </w:rPr>
        <w:t xml:space="preserve"> </w:t>
      </w:r>
      <w:r w:rsidR="008C4052" w:rsidRPr="00EA44A7">
        <w:rPr>
          <w:rFonts w:ascii="Garamond" w:hAnsi="Garamond" w:cs="Times New Roman"/>
          <w:sz w:val="24"/>
          <w:szCs w:val="24"/>
          <w:lang w:val="pl-PL"/>
        </w:rPr>
        <w:t>20</w:t>
      </w:r>
      <w:r w:rsidR="00466EBC" w:rsidRPr="00EA44A7">
        <w:rPr>
          <w:rFonts w:ascii="Garamond" w:hAnsi="Garamond" w:cs="Times New Roman"/>
          <w:sz w:val="24"/>
          <w:szCs w:val="24"/>
          <w:lang w:val="pl-PL"/>
        </w:rPr>
        <w:t>2</w:t>
      </w:r>
      <w:r w:rsidR="00474EDB" w:rsidRPr="00EA44A7">
        <w:rPr>
          <w:rFonts w:ascii="Garamond" w:hAnsi="Garamond" w:cs="Times New Roman"/>
          <w:sz w:val="24"/>
          <w:szCs w:val="24"/>
          <w:lang w:val="pl-PL"/>
        </w:rPr>
        <w:t>1</w:t>
      </w:r>
      <w:r w:rsidR="00D36D70" w:rsidRPr="00EA44A7">
        <w:rPr>
          <w:rFonts w:ascii="Garamond" w:hAnsi="Garamond" w:cs="Times New Roman"/>
          <w:sz w:val="24"/>
          <w:szCs w:val="24"/>
          <w:lang w:val="pl-PL"/>
        </w:rPr>
        <w:t xml:space="preserve">. </w:t>
      </w:r>
      <w:r w:rsidR="00356B24" w:rsidRPr="00EA44A7">
        <w:rPr>
          <w:rFonts w:ascii="Garamond" w:hAnsi="Garamond" w:cs="Times New Roman"/>
          <w:sz w:val="24"/>
          <w:szCs w:val="24"/>
          <w:lang w:val="pl-PL"/>
        </w:rPr>
        <w:t>g</w:t>
      </w:r>
      <w:r w:rsidR="00D36D70" w:rsidRPr="00EA44A7">
        <w:rPr>
          <w:rFonts w:ascii="Garamond" w:hAnsi="Garamond" w:cs="Times New Roman"/>
          <w:sz w:val="24"/>
          <w:szCs w:val="24"/>
          <w:lang w:val="pl-PL"/>
        </w:rPr>
        <w:t>odine</w:t>
      </w:r>
    </w:p>
    <w:p w:rsidR="00EE2828" w:rsidRPr="00EA44A7" w:rsidRDefault="00EE2828" w:rsidP="00EE2828">
      <w:pPr>
        <w:tabs>
          <w:tab w:val="center" w:leader="underscore" w:pos="5387"/>
          <w:tab w:val="left" w:pos="5954"/>
          <w:tab w:val="right" w:pos="9639"/>
        </w:tabs>
        <w:spacing w:after="0" w:line="240" w:lineRule="auto"/>
        <w:rPr>
          <w:rFonts w:ascii="Garamond" w:eastAsia="PMingLiU" w:hAnsi="Garamond" w:cs="Times New Roman"/>
          <w:sz w:val="24"/>
          <w:szCs w:val="24"/>
          <w:lang w:val="pl-PL" w:eastAsia="zh-TW"/>
        </w:rPr>
      </w:pPr>
      <w:r w:rsidRPr="00EA44A7">
        <w:rPr>
          <w:rFonts w:ascii="Garamond" w:eastAsia="PMingLiU" w:hAnsi="Garamond" w:cs="Times New Roman"/>
          <w:sz w:val="24"/>
          <w:szCs w:val="24"/>
          <w:lang w:val="pl-PL" w:eastAsia="zh-TW"/>
        </w:rPr>
        <w:t xml:space="preserve">Broj iz evidencije javnih nabavki: </w:t>
      </w:r>
      <w:r w:rsidR="00474EDB" w:rsidRPr="00EA44A7">
        <w:rPr>
          <w:rFonts w:ascii="Garamond" w:eastAsia="PMingLiU" w:hAnsi="Garamond" w:cs="Times New Roman"/>
          <w:sz w:val="24"/>
          <w:szCs w:val="24"/>
          <w:lang w:val="pl-PL" w:eastAsia="zh-TW"/>
        </w:rPr>
        <w:t>97/21</w:t>
      </w:r>
    </w:p>
    <w:p w:rsidR="00067BEE" w:rsidRPr="00EA44A7" w:rsidRDefault="00067BEE" w:rsidP="00DC1A17">
      <w:pPr>
        <w:spacing w:after="0" w:line="240" w:lineRule="auto"/>
        <w:jc w:val="both"/>
        <w:rPr>
          <w:rFonts w:ascii="Garamond" w:hAnsi="Garamond" w:cs="Times New Roman"/>
          <w:sz w:val="24"/>
          <w:szCs w:val="24"/>
          <w:lang w:val="sr-Latn-CS"/>
        </w:rPr>
      </w:pPr>
    </w:p>
    <w:p w:rsidR="00006A1F" w:rsidRPr="00EA44A7" w:rsidRDefault="00006A1F" w:rsidP="00006A1F">
      <w:pPr>
        <w:spacing w:after="0" w:line="20" w:lineRule="atLeast"/>
        <w:jc w:val="both"/>
        <w:rPr>
          <w:rFonts w:ascii="Garamond" w:hAnsi="Garamond" w:cs="Times New Roman"/>
          <w:sz w:val="24"/>
          <w:szCs w:val="24"/>
        </w:rPr>
      </w:pPr>
      <w:r w:rsidRPr="00EA44A7">
        <w:rPr>
          <w:rFonts w:ascii="Garamond" w:hAnsi="Garamond" w:cs="Times New Roman"/>
          <w:sz w:val="24"/>
          <w:szCs w:val="24"/>
        </w:rPr>
        <w:t>Na osnovu člana 27 stav 1 Zakona o javnim nabavkama („Službeni list CG“, br. 74/19) i Pravilnika za sprovođenje jednostavnih nabavki („Službeni list CG“, br. 61/20, 65/20, 71/20, 74/20 i 102/20), Glavni grad Podgorica objavljuje</w:t>
      </w:r>
    </w:p>
    <w:p w:rsidR="007125E3" w:rsidRPr="00EA44A7" w:rsidRDefault="007125E3" w:rsidP="0067371E">
      <w:pPr>
        <w:spacing w:after="0" w:line="240" w:lineRule="auto"/>
        <w:jc w:val="both"/>
        <w:rPr>
          <w:rFonts w:ascii="Garamond" w:hAnsi="Garamond" w:cs="Times New Roman"/>
          <w:b/>
          <w:sz w:val="24"/>
          <w:szCs w:val="24"/>
        </w:rPr>
      </w:pPr>
    </w:p>
    <w:p w:rsidR="00DC1A17" w:rsidRPr="00EA44A7" w:rsidRDefault="00DC1A17" w:rsidP="00DC1A17">
      <w:pPr>
        <w:pStyle w:val="Heading3"/>
        <w:rPr>
          <w:rFonts w:ascii="Garamond" w:hAnsi="Garamond"/>
          <w:b/>
          <w:szCs w:val="24"/>
          <w:lang w:val="sr-Latn-CS"/>
        </w:rPr>
      </w:pPr>
      <w:r w:rsidRPr="00EA44A7">
        <w:rPr>
          <w:rFonts w:ascii="Garamond" w:hAnsi="Garamond"/>
          <w:b/>
          <w:szCs w:val="24"/>
          <w:lang w:val="sr-Latn-CS"/>
        </w:rPr>
        <w:t>ZAHTJEV ZA DOSTAVLJANJE PONUDA</w:t>
      </w:r>
    </w:p>
    <w:p w:rsidR="00FC3E69" w:rsidRPr="00EA44A7" w:rsidRDefault="00DC1A17" w:rsidP="004A396D">
      <w:pPr>
        <w:jc w:val="center"/>
        <w:rPr>
          <w:rFonts w:ascii="Garamond" w:hAnsi="Garamond" w:cs="Times New Roman"/>
          <w:b/>
          <w:sz w:val="24"/>
          <w:szCs w:val="24"/>
          <w:lang w:val="sr-Latn-CS"/>
        </w:rPr>
      </w:pPr>
      <w:r w:rsidRPr="00EA44A7">
        <w:rPr>
          <w:rFonts w:ascii="Garamond" w:hAnsi="Garamond" w:cs="Times New Roman"/>
          <w:b/>
          <w:sz w:val="24"/>
          <w:szCs w:val="24"/>
          <w:lang w:val="sr-Latn-CS"/>
        </w:rPr>
        <w:t xml:space="preserve">ZA </w:t>
      </w:r>
      <w:r w:rsidR="00A07820" w:rsidRPr="00EA44A7">
        <w:rPr>
          <w:rFonts w:ascii="Garamond" w:hAnsi="Garamond" w:cs="Times New Roman"/>
          <w:b/>
          <w:sz w:val="24"/>
          <w:szCs w:val="24"/>
          <w:lang w:val="sr-Latn-CS"/>
        </w:rPr>
        <w:t>JEDNOSTAVNE NABAVKE</w:t>
      </w: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Garamond" w:hAnsi="Garamond" w:cs="Times New Roman"/>
          <w:b/>
          <w:sz w:val="24"/>
          <w:szCs w:val="24"/>
          <w:lang w:val="sr-Latn-CS"/>
        </w:rPr>
      </w:pPr>
      <w:r w:rsidRPr="00EA44A7">
        <w:rPr>
          <w:rFonts w:ascii="Garamond" w:hAnsi="Garamond" w:cs="Times New Roman"/>
          <w:b/>
          <w:sz w:val="24"/>
          <w:szCs w:val="24"/>
          <w:lang w:val="sr-Latn-CS"/>
        </w:rPr>
        <w:t xml:space="preserve">I Podaci o naručiocu </w:t>
      </w:r>
    </w:p>
    <w:p w:rsidR="00DC1A17" w:rsidRPr="00EA44A7" w:rsidRDefault="00DC1A17" w:rsidP="00DC1A17">
      <w:pPr>
        <w:pStyle w:val="Caption"/>
        <w:rPr>
          <w:rFonts w:ascii="Garamond" w:hAnsi="Garamond"/>
          <w:b/>
          <w:szCs w:val="24"/>
          <w:lang w:val="sr-Latn-CS"/>
        </w:rPr>
      </w:pPr>
    </w:p>
    <w:tbl>
      <w:tblPr>
        <w:tblW w:w="0" w:type="auto"/>
        <w:jc w:val="center"/>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300"/>
      </w:tblGrid>
      <w:tr w:rsidR="00AD7EFC" w:rsidRPr="00EA44A7" w:rsidTr="008C4052">
        <w:trPr>
          <w:trHeight w:val="492"/>
          <w:jc w:val="center"/>
        </w:trPr>
        <w:tc>
          <w:tcPr>
            <w:tcW w:w="4162" w:type="dxa"/>
            <w:tcBorders>
              <w:top w:val="double" w:sz="4" w:space="0" w:color="auto"/>
            </w:tcBorders>
          </w:tcPr>
          <w:p w:rsidR="00AD7EFC" w:rsidRPr="00EA44A7" w:rsidRDefault="00AD7EFC" w:rsidP="00474EDB">
            <w:pPr>
              <w:widowControl w:val="0"/>
              <w:autoSpaceDE w:val="0"/>
              <w:autoSpaceDN w:val="0"/>
              <w:adjustRightInd w:val="0"/>
              <w:spacing w:before="6" w:after="0" w:line="240" w:lineRule="auto"/>
              <w:ind w:left="109"/>
              <w:rPr>
                <w:rFonts w:ascii="Garamond" w:hAnsi="Garamond"/>
                <w:sz w:val="24"/>
                <w:szCs w:val="24"/>
              </w:rPr>
            </w:pPr>
            <w:r w:rsidRPr="00EA44A7">
              <w:rPr>
                <w:rFonts w:ascii="Garamond" w:hAnsi="Garamond"/>
                <w:sz w:val="24"/>
                <w:szCs w:val="24"/>
              </w:rPr>
              <w:t>N</w:t>
            </w:r>
            <w:r w:rsidRPr="00EA44A7">
              <w:rPr>
                <w:rFonts w:ascii="Garamond" w:hAnsi="Garamond"/>
                <w:spacing w:val="-1"/>
                <w:sz w:val="24"/>
                <w:szCs w:val="24"/>
              </w:rPr>
              <w:t>a</w:t>
            </w:r>
            <w:r w:rsidRPr="00EA44A7">
              <w:rPr>
                <w:rFonts w:ascii="Garamond" w:hAnsi="Garamond"/>
                <w:sz w:val="24"/>
                <w:szCs w:val="24"/>
              </w:rPr>
              <w:t>ru</w:t>
            </w:r>
            <w:r w:rsidRPr="00EA44A7">
              <w:rPr>
                <w:rFonts w:ascii="Garamond" w:hAnsi="Garamond"/>
                <w:spacing w:val="-2"/>
                <w:sz w:val="24"/>
                <w:szCs w:val="24"/>
              </w:rPr>
              <w:t>č</w:t>
            </w:r>
            <w:r w:rsidRPr="00EA44A7">
              <w:rPr>
                <w:rFonts w:ascii="Garamond" w:hAnsi="Garamond"/>
                <w:sz w:val="24"/>
                <w:szCs w:val="24"/>
              </w:rPr>
              <w:t>i</w:t>
            </w:r>
            <w:r w:rsidRPr="00EA44A7">
              <w:rPr>
                <w:rFonts w:ascii="Garamond" w:hAnsi="Garamond"/>
                <w:spacing w:val="1"/>
                <w:sz w:val="24"/>
                <w:szCs w:val="24"/>
              </w:rPr>
              <w:t>la</w:t>
            </w:r>
            <w:r w:rsidRPr="00EA44A7">
              <w:rPr>
                <w:rFonts w:ascii="Garamond" w:hAnsi="Garamond"/>
                <w:spacing w:val="-1"/>
                <w:sz w:val="24"/>
                <w:szCs w:val="24"/>
              </w:rPr>
              <w:t>c</w:t>
            </w:r>
            <w:r w:rsidRPr="00EA44A7">
              <w:rPr>
                <w:rFonts w:ascii="Garamond" w:hAnsi="Garamond"/>
                <w:sz w:val="24"/>
                <w:szCs w:val="24"/>
              </w:rPr>
              <w:t>: Glavni grad Podgorica</w:t>
            </w:r>
          </w:p>
        </w:tc>
        <w:tc>
          <w:tcPr>
            <w:tcW w:w="5300" w:type="dxa"/>
            <w:tcBorders>
              <w:top w:val="double" w:sz="4" w:space="0" w:color="auto"/>
            </w:tcBorders>
          </w:tcPr>
          <w:p w:rsidR="00AD7EFC" w:rsidRPr="00EA44A7" w:rsidRDefault="00AD7EFC" w:rsidP="00474EDB">
            <w:pPr>
              <w:widowControl w:val="0"/>
              <w:autoSpaceDE w:val="0"/>
              <w:autoSpaceDN w:val="0"/>
              <w:adjustRightInd w:val="0"/>
              <w:spacing w:before="6" w:after="0" w:line="240" w:lineRule="auto"/>
              <w:ind w:left="102"/>
              <w:rPr>
                <w:rFonts w:ascii="Garamond" w:hAnsi="Garamond"/>
                <w:sz w:val="24"/>
                <w:szCs w:val="24"/>
              </w:rPr>
            </w:pPr>
            <w:r w:rsidRPr="00EA44A7">
              <w:rPr>
                <w:rFonts w:ascii="Garamond" w:hAnsi="Garamond"/>
                <w:spacing w:val="-3"/>
                <w:sz w:val="24"/>
                <w:szCs w:val="24"/>
              </w:rPr>
              <w:t>L</w:t>
            </w:r>
            <w:r w:rsidRPr="00EA44A7">
              <w:rPr>
                <w:rFonts w:ascii="Garamond" w:hAnsi="Garamond"/>
                <w:sz w:val="24"/>
                <w:szCs w:val="24"/>
              </w:rPr>
              <w:t>i</w:t>
            </w:r>
            <w:r w:rsidRPr="00EA44A7">
              <w:rPr>
                <w:rFonts w:ascii="Garamond" w:hAnsi="Garamond"/>
                <w:spacing w:val="2"/>
                <w:sz w:val="24"/>
                <w:szCs w:val="24"/>
              </w:rPr>
              <w:t>c</w:t>
            </w:r>
            <w:r w:rsidRPr="00EA44A7">
              <w:rPr>
                <w:rFonts w:ascii="Garamond" w:hAnsi="Garamond"/>
                <w:spacing w:val="-1"/>
                <w:sz w:val="24"/>
                <w:szCs w:val="24"/>
              </w:rPr>
              <w:t>e</w:t>
            </w:r>
            <w:r w:rsidRPr="00EA44A7">
              <w:rPr>
                <w:rFonts w:ascii="Garamond" w:hAnsi="Garamond"/>
                <w:sz w:val="24"/>
                <w:szCs w:val="24"/>
              </w:rPr>
              <w:t xml:space="preserve"> </w:t>
            </w:r>
            <w:r w:rsidRPr="00EA44A7">
              <w:rPr>
                <w:rFonts w:ascii="Garamond" w:hAnsi="Garamond"/>
                <w:spacing w:val="1"/>
                <w:sz w:val="24"/>
                <w:szCs w:val="24"/>
              </w:rPr>
              <w:t>z</w:t>
            </w:r>
            <w:r w:rsidRPr="00EA44A7">
              <w:rPr>
                <w:rFonts w:ascii="Garamond" w:hAnsi="Garamond"/>
                <w:sz w:val="24"/>
                <w:szCs w:val="24"/>
              </w:rPr>
              <w:t>a</w:t>
            </w:r>
            <w:r w:rsidRPr="00EA44A7">
              <w:rPr>
                <w:rFonts w:ascii="Garamond" w:hAnsi="Garamond"/>
                <w:spacing w:val="-1"/>
                <w:sz w:val="24"/>
                <w:szCs w:val="24"/>
              </w:rPr>
              <w:t xml:space="preserve"> </w:t>
            </w:r>
            <w:r w:rsidRPr="00EA44A7">
              <w:rPr>
                <w:rFonts w:ascii="Garamond" w:hAnsi="Garamond"/>
                <w:sz w:val="24"/>
                <w:szCs w:val="24"/>
              </w:rPr>
              <w:t>d</w:t>
            </w:r>
            <w:r w:rsidRPr="00EA44A7">
              <w:rPr>
                <w:rFonts w:ascii="Garamond" w:hAnsi="Garamond"/>
                <w:spacing w:val="-1"/>
                <w:sz w:val="24"/>
                <w:szCs w:val="24"/>
              </w:rPr>
              <w:t>a</w:t>
            </w:r>
            <w:r w:rsidRPr="00EA44A7">
              <w:rPr>
                <w:rFonts w:ascii="Garamond" w:hAnsi="Garamond"/>
                <w:sz w:val="24"/>
                <w:szCs w:val="24"/>
              </w:rPr>
              <w:t>v</w:t>
            </w:r>
            <w:r w:rsidRPr="00EA44A7">
              <w:rPr>
                <w:rFonts w:ascii="Garamond" w:hAnsi="Garamond"/>
                <w:spacing w:val="-1"/>
                <w:sz w:val="24"/>
                <w:szCs w:val="24"/>
              </w:rPr>
              <w:t>a</w:t>
            </w:r>
            <w:r w:rsidRPr="00EA44A7">
              <w:rPr>
                <w:rFonts w:ascii="Garamond" w:hAnsi="Garamond"/>
                <w:sz w:val="24"/>
                <w:szCs w:val="24"/>
              </w:rPr>
              <w:t>n</w:t>
            </w:r>
            <w:r w:rsidRPr="00EA44A7">
              <w:rPr>
                <w:rFonts w:ascii="Garamond" w:hAnsi="Garamond"/>
                <w:spacing w:val="3"/>
                <w:sz w:val="24"/>
                <w:szCs w:val="24"/>
              </w:rPr>
              <w:t>j</w:t>
            </w:r>
            <w:r w:rsidRPr="00EA44A7">
              <w:rPr>
                <w:rFonts w:ascii="Garamond" w:hAnsi="Garamond"/>
                <w:sz w:val="24"/>
                <w:szCs w:val="24"/>
              </w:rPr>
              <w:t>e</w:t>
            </w:r>
            <w:r w:rsidRPr="00EA44A7">
              <w:rPr>
                <w:rFonts w:ascii="Garamond" w:hAnsi="Garamond"/>
                <w:spacing w:val="-1"/>
                <w:sz w:val="24"/>
                <w:szCs w:val="24"/>
              </w:rPr>
              <w:t xml:space="preserve"> </w:t>
            </w:r>
            <w:r w:rsidRPr="00EA44A7">
              <w:rPr>
                <w:rFonts w:ascii="Garamond" w:hAnsi="Garamond"/>
                <w:sz w:val="24"/>
                <w:szCs w:val="24"/>
              </w:rPr>
              <w:t>info</w:t>
            </w:r>
            <w:r w:rsidRPr="00EA44A7">
              <w:rPr>
                <w:rFonts w:ascii="Garamond" w:hAnsi="Garamond"/>
                <w:spacing w:val="-1"/>
                <w:sz w:val="24"/>
                <w:szCs w:val="24"/>
              </w:rPr>
              <w:t>r</w:t>
            </w:r>
            <w:r w:rsidRPr="00EA44A7">
              <w:rPr>
                <w:rFonts w:ascii="Garamond" w:hAnsi="Garamond"/>
                <w:spacing w:val="3"/>
                <w:sz w:val="24"/>
                <w:szCs w:val="24"/>
              </w:rPr>
              <w:t>m</w:t>
            </w:r>
            <w:r w:rsidRPr="00EA44A7">
              <w:rPr>
                <w:rFonts w:ascii="Garamond" w:hAnsi="Garamond"/>
                <w:spacing w:val="-1"/>
                <w:sz w:val="24"/>
                <w:szCs w:val="24"/>
              </w:rPr>
              <w:t>ac</w:t>
            </w:r>
            <w:r w:rsidRPr="00EA44A7">
              <w:rPr>
                <w:rFonts w:ascii="Garamond" w:hAnsi="Garamond"/>
                <w:sz w:val="24"/>
                <w:szCs w:val="24"/>
              </w:rPr>
              <w:t>i</w:t>
            </w:r>
            <w:r w:rsidRPr="00EA44A7">
              <w:rPr>
                <w:rFonts w:ascii="Garamond" w:hAnsi="Garamond"/>
                <w:spacing w:val="1"/>
                <w:sz w:val="24"/>
                <w:szCs w:val="24"/>
              </w:rPr>
              <w:t>j</w:t>
            </w:r>
            <w:r w:rsidRPr="00EA44A7">
              <w:rPr>
                <w:rFonts w:ascii="Garamond" w:hAnsi="Garamond"/>
                <w:spacing w:val="-1"/>
                <w:sz w:val="24"/>
                <w:szCs w:val="24"/>
              </w:rPr>
              <w:t>a</w:t>
            </w:r>
            <w:r w:rsidRPr="00EA44A7">
              <w:rPr>
                <w:rFonts w:ascii="Garamond" w:hAnsi="Garamond"/>
                <w:sz w:val="24"/>
                <w:szCs w:val="24"/>
              </w:rPr>
              <w:t>: Aleksandar Pavlićević</w:t>
            </w:r>
          </w:p>
        </w:tc>
      </w:tr>
      <w:tr w:rsidR="00AD7EFC" w:rsidRPr="00EA44A7" w:rsidTr="008C4052">
        <w:trPr>
          <w:trHeight w:val="413"/>
          <w:jc w:val="center"/>
        </w:trPr>
        <w:tc>
          <w:tcPr>
            <w:tcW w:w="4162" w:type="dxa"/>
          </w:tcPr>
          <w:p w:rsidR="00AD7EFC" w:rsidRPr="00EA44A7" w:rsidRDefault="00AD7EFC" w:rsidP="00474EDB">
            <w:pPr>
              <w:widowControl w:val="0"/>
              <w:autoSpaceDE w:val="0"/>
              <w:autoSpaceDN w:val="0"/>
              <w:adjustRightInd w:val="0"/>
              <w:spacing w:after="0" w:line="267" w:lineRule="exact"/>
              <w:ind w:left="109"/>
              <w:rPr>
                <w:rFonts w:ascii="Garamond" w:hAnsi="Garamond"/>
                <w:sz w:val="24"/>
                <w:szCs w:val="24"/>
              </w:rPr>
            </w:pPr>
            <w:r w:rsidRPr="00EA44A7">
              <w:rPr>
                <w:rFonts w:ascii="Garamond" w:hAnsi="Garamond"/>
                <w:sz w:val="24"/>
                <w:szCs w:val="24"/>
              </w:rPr>
              <w:t>Ad</w:t>
            </w:r>
            <w:r w:rsidRPr="00EA44A7">
              <w:rPr>
                <w:rFonts w:ascii="Garamond" w:hAnsi="Garamond"/>
                <w:spacing w:val="-1"/>
                <w:sz w:val="24"/>
                <w:szCs w:val="24"/>
              </w:rPr>
              <w:t>re</w:t>
            </w:r>
            <w:r w:rsidRPr="00EA44A7">
              <w:rPr>
                <w:rFonts w:ascii="Garamond" w:hAnsi="Garamond"/>
                <w:sz w:val="24"/>
                <w:szCs w:val="24"/>
              </w:rPr>
              <w:t>s</w:t>
            </w:r>
            <w:r w:rsidRPr="00EA44A7">
              <w:rPr>
                <w:rFonts w:ascii="Garamond" w:hAnsi="Garamond"/>
                <w:spacing w:val="-1"/>
                <w:sz w:val="24"/>
                <w:szCs w:val="24"/>
              </w:rPr>
              <w:t>a</w:t>
            </w:r>
            <w:r w:rsidRPr="00EA44A7">
              <w:rPr>
                <w:rFonts w:ascii="Garamond" w:hAnsi="Garamond"/>
                <w:sz w:val="24"/>
                <w:szCs w:val="24"/>
              </w:rPr>
              <w:t>: Njegoševa 20</w:t>
            </w:r>
          </w:p>
          <w:p w:rsidR="00AD7EFC" w:rsidRPr="00EA44A7" w:rsidRDefault="00AD7EFC" w:rsidP="00474EDB">
            <w:pPr>
              <w:widowControl w:val="0"/>
              <w:autoSpaceDE w:val="0"/>
              <w:autoSpaceDN w:val="0"/>
              <w:adjustRightInd w:val="0"/>
              <w:spacing w:after="0" w:line="267" w:lineRule="exact"/>
              <w:ind w:left="109"/>
              <w:rPr>
                <w:rFonts w:ascii="Garamond" w:hAnsi="Garamond"/>
                <w:sz w:val="24"/>
                <w:szCs w:val="24"/>
                <w:lang w:val="sr-Latn-CS"/>
              </w:rPr>
            </w:pPr>
          </w:p>
        </w:tc>
        <w:tc>
          <w:tcPr>
            <w:tcW w:w="5300" w:type="dxa"/>
          </w:tcPr>
          <w:p w:rsidR="00AD7EFC" w:rsidRPr="00EA44A7" w:rsidRDefault="00AD7EFC" w:rsidP="00474EDB">
            <w:pPr>
              <w:widowControl w:val="0"/>
              <w:autoSpaceDE w:val="0"/>
              <w:autoSpaceDN w:val="0"/>
              <w:adjustRightInd w:val="0"/>
              <w:spacing w:after="0" w:line="267" w:lineRule="exact"/>
              <w:ind w:left="102"/>
              <w:rPr>
                <w:rFonts w:ascii="Garamond" w:hAnsi="Garamond"/>
                <w:sz w:val="24"/>
                <w:szCs w:val="24"/>
              </w:rPr>
            </w:pPr>
            <w:r w:rsidRPr="00EA44A7">
              <w:rPr>
                <w:rFonts w:ascii="Garamond" w:hAnsi="Garamond"/>
                <w:spacing w:val="1"/>
                <w:sz w:val="24"/>
                <w:szCs w:val="24"/>
              </w:rPr>
              <w:t>P</w:t>
            </w:r>
            <w:r w:rsidRPr="00EA44A7">
              <w:rPr>
                <w:rFonts w:ascii="Garamond" w:hAnsi="Garamond"/>
                <w:sz w:val="24"/>
                <w:szCs w:val="24"/>
              </w:rPr>
              <w:t>oštanski broj:81000</w:t>
            </w:r>
          </w:p>
        </w:tc>
      </w:tr>
      <w:tr w:rsidR="00AD7EFC" w:rsidRPr="00EA44A7" w:rsidTr="008C4052">
        <w:trPr>
          <w:trHeight w:val="440"/>
          <w:jc w:val="center"/>
        </w:trPr>
        <w:tc>
          <w:tcPr>
            <w:tcW w:w="4162" w:type="dxa"/>
          </w:tcPr>
          <w:p w:rsidR="00AD7EFC" w:rsidRPr="00EA44A7" w:rsidRDefault="00AD7EFC" w:rsidP="00474EDB">
            <w:pPr>
              <w:widowControl w:val="0"/>
              <w:autoSpaceDE w:val="0"/>
              <w:autoSpaceDN w:val="0"/>
              <w:adjustRightInd w:val="0"/>
              <w:spacing w:after="0" w:line="269" w:lineRule="exact"/>
              <w:ind w:left="109"/>
              <w:rPr>
                <w:rFonts w:ascii="Garamond" w:hAnsi="Garamond"/>
                <w:sz w:val="24"/>
                <w:szCs w:val="24"/>
              </w:rPr>
            </w:pPr>
            <w:r w:rsidRPr="00EA44A7">
              <w:rPr>
                <w:rFonts w:ascii="Garamond" w:hAnsi="Garamond"/>
                <w:spacing w:val="1"/>
                <w:sz w:val="24"/>
                <w:szCs w:val="24"/>
              </w:rPr>
              <w:t>S</w:t>
            </w:r>
            <w:r w:rsidRPr="00EA44A7">
              <w:rPr>
                <w:rFonts w:ascii="Garamond" w:hAnsi="Garamond"/>
                <w:sz w:val="24"/>
                <w:szCs w:val="24"/>
              </w:rPr>
              <w:t>jedišt</w:t>
            </w:r>
            <w:r w:rsidRPr="00EA44A7">
              <w:rPr>
                <w:rFonts w:ascii="Garamond" w:hAnsi="Garamond"/>
                <w:spacing w:val="-1"/>
                <w:sz w:val="24"/>
                <w:szCs w:val="24"/>
              </w:rPr>
              <w:t>e</w:t>
            </w:r>
            <w:r w:rsidRPr="00EA44A7">
              <w:rPr>
                <w:rFonts w:ascii="Garamond" w:hAnsi="Garamond"/>
                <w:sz w:val="24"/>
                <w:szCs w:val="24"/>
              </w:rPr>
              <w:t>: Podgorica</w:t>
            </w:r>
          </w:p>
        </w:tc>
        <w:tc>
          <w:tcPr>
            <w:tcW w:w="5300" w:type="dxa"/>
          </w:tcPr>
          <w:p w:rsidR="00AD7EFC" w:rsidRPr="00EA44A7" w:rsidRDefault="00AD7EFC" w:rsidP="00474EDB">
            <w:pPr>
              <w:widowControl w:val="0"/>
              <w:autoSpaceDE w:val="0"/>
              <w:autoSpaceDN w:val="0"/>
              <w:adjustRightInd w:val="0"/>
              <w:spacing w:after="0" w:line="269" w:lineRule="exact"/>
              <w:ind w:left="102"/>
              <w:rPr>
                <w:rFonts w:ascii="Garamond" w:hAnsi="Garamond"/>
                <w:sz w:val="24"/>
                <w:szCs w:val="24"/>
              </w:rPr>
            </w:pPr>
            <w:r w:rsidRPr="00EA44A7">
              <w:rPr>
                <w:rFonts w:ascii="Garamond" w:hAnsi="Garamond"/>
                <w:spacing w:val="3"/>
                <w:sz w:val="24"/>
                <w:szCs w:val="24"/>
              </w:rPr>
              <w:t>P</w:t>
            </w:r>
            <w:r w:rsidRPr="00EA44A7">
              <w:rPr>
                <w:rFonts w:ascii="Garamond" w:hAnsi="Garamond"/>
                <w:spacing w:val="-3"/>
                <w:sz w:val="24"/>
                <w:szCs w:val="24"/>
              </w:rPr>
              <w:t>I</w:t>
            </w:r>
            <w:r w:rsidRPr="00EA44A7">
              <w:rPr>
                <w:rFonts w:ascii="Garamond" w:hAnsi="Garamond"/>
                <w:sz w:val="24"/>
                <w:szCs w:val="24"/>
              </w:rPr>
              <w:t>B</w:t>
            </w:r>
            <w:r w:rsidRPr="00EA44A7">
              <w:rPr>
                <w:rFonts w:ascii="Garamond" w:hAnsi="Garamond"/>
                <w:spacing w:val="-2"/>
                <w:sz w:val="24"/>
                <w:szCs w:val="24"/>
              </w:rPr>
              <w:t xml:space="preserve"> </w:t>
            </w:r>
            <w:r w:rsidRPr="00EA44A7">
              <w:rPr>
                <w:rFonts w:ascii="Garamond" w:hAnsi="Garamond"/>
                <w:spacing w:val="-1"/>
                <w:sz w:val="24"/>
                <w:szCs w:val="24"/>
              </w:rPr>
              <w:t>(</w:t>
            </w:r>
            <w:r w:rsidRPr="00EA44A7">
              <w:rPr>
                <w:rFonts w:ascii="Garamond" w:hAnsi="Garamond"/>
                <w:sz w:val="24"/>
                <w:szCs w:val="24"/>
              </w:rPr>
              <w:t>Mati</w:t>
            </w:r>
            <w:r w:rsidRPr="00EA44A7">
              <w:rPr>
                <w:rFonts w:ascii="Garamond" w:hAnsi="Garamond"/>
                <w:spacing w:val="-1"/>
                <w:sz w:val="24"/>
                <w:szCs w:val="24"/>
                <w:lang w:val="sr-Latn-CS"/>
              </w:rPr>
              <w:t>č</w:t>
            </w:r>
            <w:r w:rsidRPr="00EA44A7">
              <w:rPr>
                <w:rFonts w:ascii="Garamond" w:hAnsi="Garamond"/>
                <w:sz w:val="24"/>
                <w:szCs w:val="24"/>
              </w:rPr>
              <w:t>ni broj): 02019710</w:t>
            </w:r>
          </w:p>
        </w:tc>
      </w:tr>
      <w:tr w:rsidR="00AD7EFC" w:rsidRPr="00EA44A7" w:rsidTr="008C4052">
        <w:trPr>
          <w:trHeight w:val="440"/>
          <w:jc w:val="center"/>
        </w:trPr>
        <w:tc>
          <w:tcPr>
            <w:tcW w:w="4162" w:type="dxa"/>
          </w:tcPr>
          <w:p w:rsidR="00AD7EFC" w:rsidRPr="00EA44A7" w:rsidRDefault="00AD7EFC" w:rsidP="00474EDB">
            <w:pPr>
              <w:widowControl w:val="0"/>
              <w:autoSpaceDE w:val="0"/>
              <w:autoSpaceDN w:val="0"/>
              <w:adjustRightInd w:val="0"/>
              <w:spacing w:after="0" w:line="268" w:lineRule="exact"/>
              <w:ind w:left="109"/>
              <w:rPr>
                <w:rFonts w:ascii="Garamond" w:hAnsi="Garamond"/>
                <w:sz w:val="24"/>
                <w:szCs w:val="24"/>
              </w:rPr>
            </w:pPr>
            <w:r w:rsidRPr="00EA44A7">
              <w:rPr>
                <w:rFonts w:ascii="Garamond" w:hAnsi="Garamond"/>
                <w:sz w:val="24"/>
                <w:szCs w:val="24"/>
              </w:rPr>
              <w:t>T</w:t>
            </w:r>
            <w:r w:rsidRPr="00EA44A7">
              <w:rPr>
                <w:rFonts w:ascii="Garamond" w:hAnsi="Garamond"/>
                <w:spacing w:val="-1"/>
                <w:sz w:val="24"/>
                <w:szCs w:val="24"/>
              </w:rPr>
              <w:t>e</w:t>
            </w:r>
            <w:r w:rsidRPr="00EA44A7">
              <w:rPr>
                <w:rFonts w:ascii="Garamond" w:hAnsi="Garamond"/>
                <w:sz w:val="24"/>
                <w:szCs w:val="24"/>
              </w:rPr>
              <w:t>le</w:t>
            </w:r>
            <w:r w:rsidRPr="00EA44A7">
              <w:rPr>
                <w:rFonts w:ascii="Garamond" w:hAnsi="Garamond"/>
                <w:spacing w:val="-1"/>
                <w:sz w:val="24"/>
                <w:szCs w:val="24"/>
              </w:rPr>
              <w:t>f</w:t>
            </w:r>
            <w:r w:rsidRPr="00EA44A7">
              <w:rPr>
                <w:rFonts w:ascii="Garamond" w:hAnsi="Garamond"/>
                <w:sz w:val="24"/>
                <w:szCs w:val="24"/>
              </w:rPr>
              <w:t>on: 020 482-081</w:t>
            </w:r>
          </w:p>
        </w:tc>
        <w:tc>
          <w:tcPr>
            <w:tcW w:w="5300" w:type="dxa"/>
          </w:tcPr>
          <w:p w:rsidR="00AD7EFC" w:rsidRPr="00EA44A7" w:rsidRDefault="00AD7EFC" w:rsidP="00474EDB">
            <w:pPr>
              <w:widowControl w:val="0"/>
              <w:autoSpaceDE w:val="0"/>
              <w:autoSpaceDN w:val="0"/>
              <w:adjustRightInd w:val="0"/>
              <w:spacing w:after="0" w:line="268" w:lineRule="exact"/>
              <w:ind w:left="102"/>
              <w:rPr>
                <w:rFonts w:ascii="Garamond" w:hAnsi="Garamond"/>
                <w:sz w:val="24"/>
                <w:szCs w:val="24"/>
              </w:rPr>
            </w:pPr>
            <w:r w:rsidRPr="00EA44A7">
              <w:rPr>
                <w:rFonts w:ascii="Garamond" w:hAnsi="Garamond"/>
                <w:spacing w:val="-1"/>
                <w:sz w:val="24"/>
                <w:szCs w:val="24"/>
              </w:rPr>
              <w:t>Fa</w:t>
            </w:r>
            <w:r w:rsidRPr="00EA44A7">
              <w:rPr>
                <w:rFonts w:ascii="Garamond" w:hAnsi="Garamond"/>
                <w:sz w:val="24"/>
                <w:szCs w:val="24"/>
              </w:rPr>
              <w:t>ks: 020 482-091</w:t>
            </w:r>
          </w:p>
        </w:tc>
      </w:tr>
      <w:tr w:rsidR="00AD7EFC" w:rsidRPr="00EA44A7" w:rsidTr="008C4052">
        <w:trPr>
          <w:trHeight w:val="440"/>
          <w:jc w:val="center"/>
        </w:trPr>
        <w:tc>
          <w:tcPr>
            <w:tcW w:w="4162" w:type="dxa"/>
            <w:tcBorders>
              <w:bottom w:val="double" w:sz="4" w:space="0" w:color="auto"/>
            </w:tcBorders>
          </w:tcPr>
          <w:p w:rsidR="00AD7EFC" w:rsidRPr="00EA44A7" w:rsidRDefault="00AD7EFC" w:rsidP="00474EDB">
            <w:pPr>
              <w:widowControl w:val="0"/>
              <w:autoSpaceDE w:val="0"/>
              <w:autoSpaceDN w:val="0"/>
              <w:adjustRightInd w:val="0"/>
              <w:spacing w:after="0" w:line="267" w:lineRule="exact"/>
              <w:ind w:left="109"/>
              <w:rPr>
                <w:rFonts w:ascii="Garamond" w:hAnsi="Garamond"/>
                <w:sz w:val="24"/>
                <w:szCs w:val="24"/>
              </w:rPr>
            </w:pPr>
            <w:r w:rsidRPr="00EA44A7">
              <w:rPr>
                <w:rFonts w:ascii="Garamond" w:hAnsi="Garamond"/>
                <w:sz w:val="24"/>
                <w:szCs w:val="24"/>
                <w:lang w:val="de-DE"/>
              </w:rPr>
              <w:t>E</w:t>
            </w:r>
            <w:r w:rsidRPr="00EA44A7">
              <w:rPr>
                <w:rFonts w:ascii="Garamond" w:hAnsi="Garamond"/>
                <w:spacing w:val="-1"/>
                <w:sz w:val="24"/>
                <w:szCs w:val="24"/>
                <w:lang w:val="de-DE"/>
              </w:rPr>
              <w:t>-</w:t>
            </w:r>
            <w:r w:rsidRPr="00EA44A7">
              <w:rPr>
                <w:rFonts w:ascii="Garamond" w:hAnsi="Garamond"/>
                <w:sz w:val="24"/>
                <w:szCs w:val="24"/>
                <w:lang w:val="de-DE"/>
              </w:rPr>
              <w:t>mail ad</w:t>
            </w:r>
            <w:r w:rsidRPr="00EA44A7">
              <w:rPr>
                <w:rFonts w:ascii="Garamond" w:hAnsi="Garamond"/>
                <w:spacing w:val="-1"/>
                <w:sz w:val="24"/>
                <w:szCs w:val="24"/>
                <w:lang w:val="de-DE"/>
              </w:rPr>
              <w:t>re</w:t>
            </w:r>
            <w:r w:rsidRPr="00EA44A7">
              <w:rPr>
                <w:rFonts w:ascii="Garamond" w:hAnsi="Garamond"/>
                <w:spacing w:val="2"/>
                <w:sz w:val="24"/>
                <w:szCs w:val="24"/>
                <w:lang w:val="de-DE"/>
              </w:rPr>
              <w:t>s</w:t>
            </w:r>
            <w:r w:rsidRPr="00EA44A7">
              <w:rPr>
                <w:rFonts w:ascii="Garamond" w:hAnsi="Garamond"/>
                <w:spacing w:val="-1"/>
                <w:sz w:val="24"/>
                <w:szCs w:val="24"/>
                <w:lang w:val="de-DE"/>
              </w:rPr>
              <w:t>a</w:t>
            </w:r>
            <w:r w:rsidRPr="00EA44A7">
              <w:rPr>
                <w:rFonts w:ascii="Garamond" w:hAnsi="Garamond"/>
                <w:sz w:val="24"/>
                <w:szCs w:val="24"/>
                <w:lang w:val="de-DE"/>
              </w:rPr>
              <w:t>: javnenabavke</w:t>
            </w:r>
            <w:r w:rsidRPr="00EA44A7">
              <w:rPr>
                <w:rFonts w:ascii="Garamond" w:hAnsi="Garamond"/>
                <w:sz w:val="24"/>
                <w:szCs w:val="24"/>
              </w:rPr>
              <w:t>@podgorica.me</w:t>
            </w:r>
          </w:p>
        </w:tc>
        <w:tc>
          <w:tcPr>
            <w:tcW w:w="5300" w:type="dxa"/>
            <w:tcBorders>
              <w:bottom w:val="double" w:sz="4" w:space="0" w:color="auto"/>
            </w:tcBorders>
          </w:tcPr>
          <w:p w:rsidR="00AD7EFC" w:rsidRPr="00EA44A7" w:rsidRDefault="00AD7EFC" w:rsidP="00474EDB">
            <w:pPr>
              <w:widowControl w:val="0"/>
              <w:autoSpaceDE w:val="0"/>
              <w:autoSpaceDN w:val="0"/>
              <w:adjustRightInd w:val="0"/>
              <w:spacing w:after="0" w:line="267" w:lineRule="exact"/>
              <w:ind w:left="102"/>
              <w:rPr>
                <w:rFonts w:ascii="Garamond" w:hAnsi="Garamond"/>
                <w:sz w:val="24"/>
                <w:szCs w:val="24"/>
              </w:rPr>
            </w:pPr>
            <w:r w:rsidRPr="00EA44A7">
              <w:rPr>
                <w:rFonts w:ascii="Garamond" w:hAnsi="Garamond"/>
                <w:spacing w:val="-3"/>
                <w:sz w:val="24"/>
                <w:szCs w:val="24"/>
              </w:rPr>
              <w:t>I</w:t>
            </w:r>
            <w:r w:rsidRPr="00EA44A7">
              <w:rPr>
                <w:rFonts w:ascii="Garamond" w:hAnsi="Garamond"/>
                <w:sz w:val="24"/>
                <w:szCs w:val="24"/>
              </w:rPr>
              <w:t>nt</w:t>
            </w:r>
            <w:r w:rsidRPr="00EA44A7">
              <w:rPr>
                <w:rFonts w:ascii="Garamond" w:hAnsi="Garamond"/>
                <w:spacing w:val="2"/>
                <w:sz w:val="24"/>
                <w:szCs w:val="24"/>
              </w:rPr>
              <w:t>e</w:t>
            </w:r>
            <w:r w:rsidRPr="00EA44A7">
              <w:rPr>
                <w:rFonts w:ascii="Garamond" w:hAnsi="Garamond"/>
                <w:sz w:val="24"/>
                <w:szCs w:val="24"/>
              </w:rPr>
              <w:t>rn</w:t>
            </w:r>
            <w:r w:rsidRPr="00EA44A7">
              <w:rPr>
                <w:rFonts w:ascii="Garamond" w:hAnsi="Garamond"/>
                <w:spacing w:val="-2"/>
                <w:sz w:val="24"/>
                <w:szCs w:val="24"/>
              </w:rPr>
              <w:t>e</w:t>
            </w:r>
            <w:r w:rsidRPr="00EA44A7">
              <w:rPr>
                <w:rFonts w:ascii="Garamond" w:hAnsi="Garamond"/>
                <w:sz w:val="24"/>
                <w:szCs w:val="24"/>
              </w:rPr>
              <w:t>t s</w:t>
            </w:r>
            <w:r w:rsidRPr="00EA44A7">
              <w:rPr>
                <w:rFonts w:ascii="Garamond" w:hAnsi="Garamond"/>
                <w:spacing w:val="1"/>
                <w:sz w:val="24"/>
                <w:szCs w:val="24"/>
              </w:rPr>
              <w:t>t</w:t>
            </w:r>
            <w:r w:rsidRPr="00EA44A7">
              <w:rPr>
                <w:rFonts w:ascii="Garamond" w:hAnsi="Garamond"/>
                <w:sz w:val="24"/>
                <w:szCs w:val="24"/>
              </w:rPr>
              <w:t>r</w:t>
            </w:r>
            <w:r w:rsidRPr="00EA44A7">
              <w:rPr>
                <w:rFonts w:ascii="Garamond" w:hAnsi="Garamond"/>
                <w:spacing w:val="-2"/>
                <w:sz w:val="24"/>
                <w:szCs w:val="24"/>
              </w:rPr>
              <w:t>a</w:t>
            </w:r>
            <w:r w:rsidRPr="00EA44A7">
              <w:rPr>
                <w:rFonts w:ascii="Garamond" w:hAnsi="Garamond"/>
                <w:sz w:val="24"/>
                <w:szCs w:val="24"/>
              </w:rPr>
              <w:t>n</w:t>
            </w:r>
            <w:r w:rsidRPr="00EA44A7">
              <w:rPr>
                <w:rFonts w:ascii="Garamond" w:hAnsi="Garamond"/>
                <w:spacing w:val="3"/>
                <w:sz w:val="24"/>
                <w:szCs w:val="24"/>
              </w:rPr>
              <w:t>i</w:t>
            </w:r>
            <w:r w:rsidRPr="00EA44A7">
              <w:rPr>
                <w:rFonts w:ascii="Garamond" w:hAnsi="Garamond"/>
                <w:spacing w:val="-1"/>
                <w:sz w:val="24"/>
                <w:szCs w:val="24"/>
              </w:rPr>
              <w:t>c</w:t>
            </w:r>
            <w:r w:rsidRPr="00EA44A7">
              <w:rPr>
                <w:rFonts w:ascii="Garamond" w:hAnsi="Garamond"/>
                <w:sz w:val="24"/>
                <w:szCs w:val="24"/>
              </w:rPr>
              <w:t>a</w:t>
            </w:r>
            <w:r w:rsidRPr="00EA44A7">
              <w:rPr>
                <w:rFonts w:ascii="Garamond" w:hAnsi="Garamond"/>
                <w:spacing w:val="-1"/>
                <w:sz w:val="24"/>
                <w:szCs w:val="24"/>
              </w:rPr>
              <w:t xml:space="preserve"> (</w:t>
            </w:r>
            <w:r w:rsidRPr="00EA44A7">
              <w:rPr>
                <w:rFonts w:ascii="Garamond" w:hAnsi="Garamond"/>
                <w:spacing w:val="2"/>
                <w:sz w:val="24"/>
                <w:szCs w:val="24"/>
              </w:rPr>
              <w:t>w</w:t>
            </w:r>
            <w:r w:rsidRPr="00EA44A7">
              <w:rPr>
                <w:rFonts w:ascii="Garamond" w:hAnsi="Garamond"/>
                <w:spacing w:val="-1"/>
                <w:sz w:val="24"/>
                <w:szCs w:val="24"/>
              </w:rPr>
              <w:t>e</w:t>
            </w:r>
            <w:r w:rsidRPr="00EA44A7">
              <w:rPr>
                <w:rFonts w:ascii="Garamond" w:hAnsi="Garamond"/>
                <w:sz w:val="24"/>
                <w:szCs w:val="24"/>
              </w:rPr>
              <w:t>b</w:t>
            </w:r>
            <w:r w:rsidRPr="00EA44A7">
              <w:rPr>
                <w:rFonts w:ascii="Garamond" w:hAnsi="Garamond"/>
                <w:spacing w:val="-1"/>
                <w:sz w:val="24"/>
                <w:szCs w:val="24"/>
              </w:rPr>
              <w:t>)</w:t>
            </w:r>
            <w:r w:rsidRPr="00EA44A7">
              <w:rPr>
                <w:rFonts w:ascii="Garamond" w:hAnsi="Garamond"/>
                <w:sz w:val="24"/>
                <w:szCs w:val="24"/>
              </w:rPr>
              <w:t>: www.podgorica.me</w:t>
            </w:r>
          </w:p>
        </w:tc>
      </w:tr>
    </w:tbl>
    <w:p w:rsidR="00DC1A17" w:rsidRPr="00EA44A7" w:rsidRDefault="00DC1A17" w:rsidP="00DC1A17">
      <w:pPr>
        <w:spacing w:after="0" w:line="240" w:lineRule="auto"/>
        <w:rPr>
          <w:rFonts w:ascii="Garamond" w:hAnsi="Garamond" w:cs="Times New Roman"/>
          <w:b/>
          <w:sz w:val="24"/>
          <w:szCs w:val="24"/>
        </w:rPr>
      </w:pPr>
    </w:p>
    <w:p w:rsidR="00DC1A17" w:rsidRPr="00EA44A7" w:rsidRDefault="00DC1A17" w:rsidP="000F348D">
      <w:pPr>
        <w:pBdr>
          <w:top w:val="single" w:sz="4" w:space="1" w:color="auto"/>
          <w:left w:val="single" w:sz="4" w:space="4" w:color="auto"/>
          <w:bottom w:val="single" w:sz="4" w:space="0" w:color="auto"/>
          <w:right w:val="single" w:sz="4" w:space="4" w:color="auto"/>
        </w:pBdr>
        <w:shd w:val="clear" w:color="auto" w:fill="D9D9D9" w:themeFill="background1" w:themeFillShade="D9"/>
        <w:spacing w:after="0" w:line="240" w:lineRule="auto"/>
        <w:jc w:val="both"/>
        <w:rPr>
          <w:rFonts w:ascii="Garamond" w:hAnsi="Garamond" w:cs="Times New Roman"/>
          <w:b/>
          <w:sz w:val="24"/>
          <w:szCs w:val="24"/>
          <w:lang w:val="da-DK"/>
        </w:rPr>
      </w:pPr>
      <w:r w:rsidRPr="00EA44A7">
        <w:rPr>
          <w:rFonts w:ascii="Garamond" w:hAnsi="Garamond" w:cs="Times New Roman"/>
          <w:b/>
          <w:sz w:val="24"/>
          <w:szCs w:val="24"/>
          <w:lang w:val="da-DK"/>
        </w:rPr>
        <w:t>II  Predmet nabavke:</w:t>
      </w:r>
    </w:p>
    <w:p w:rsidR="00DC1A17" w:rsidRPr="00EA44A7" w:rsidRDefault="00DC1A17" w:rsidP="00DC1A17">
      <w:pPr>
        <w:spacing w:after="0" w:line="240" w:lineRule="auto"/>
        <w:rPr>
          <w:rFonts w:ascii="Garamond" w:hAnsi="Garamond" w:cs="Times New Roman"/>
          <w:sz w:val="24"/>
          <w:szCs w:val="24"/>
          <w:lang w:val="da-DK"/>
        </w:rPr>
      </w:pPr>
    </w:p>
    <w:p w:rsidR="00DC1A17" w:rsidRPr="00EA44A7" w:rsidRDefault="00DC1A17" w:rsidP="00DC1A17">
      <w:pPr>
        <w:spacing w:after="0" w:line="240" w:lineRule="auto"/>
        <w:rPr>
          <w:rFonts w:ascii="Garamond" w:hAnsi="Garamond" w:cs="Times New Roman"/>
          <w:sz w:val="24"/>
          <w:szCs w:val="24"/>
          <w:lang w:val="da-DK"/>
        </w:rPr>
      </w:pPr>
      <w:r w:rsidRPr="00EA44A7">
        <w:rPr>
          <w:rFonts w:ascii="Garamond" w:hAnsi="Garamond" w:cs="Times New Roman"/>
          <w:sz w:val="24"/>
          <w:szCs w:val="24"/>
        </w:rPr>
        <w:sym w:font="Wingdings" w:char="F0A8"/>
      </w:r>
      <w:r w:rsidRPr="00EA44A7">
        <w:rPr>
          <w:rFonts w:ascii="Garamond" w:hAnsi="Garamond" w:cs="Times New Roman"/>
          <w:sz w:val="24"/>
          <w:szCs w:val="24"/>
          <w:lang w:val="da-DK"/>
        </w:rPr>
        <w:t xml:space="preserve"> </w:t>
      </w:r>
      <w:r w:rsidR="006410B3" w:rsidRPr="00EA44A7">
        <w:rPr>
          <w:rFonts w:ascii="Garamond" w:hAnsi="Garamond" w:cs="Times New Roman"/>
          <w:sz w:val="24"/>
          <w:szCs w:val="24"/>
          <w:lang w:val="da-DK"/>
        </w:rPr>
        <w:t>Usluga</w:t>
      </w:r>
    </w:p>
    <w:p w:rsidR="00DC1A17" w:rsidRPr="00EA44A7" w:rsidRDefault="00DC1A17" w:rsidP="00DC1A17">
      <w:pPr>
        <w:spacing w:after="0" w:line="240" w:lineRule="auto"/>
        <w:ind w:firstLine="426"/>
        <w:rPr>
          <w:rFonts w:ascii="Garamond" w:hAnsi="Garamond" w:cs="Times New Roman"/>
          <w:sz w:val="24"/>
          <w:szCs w:val="24"/>
          <w:lang w:val="pl-PL"/>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Garamond" w:hAnsi="Garamond" w:cs="Times New Roman"/>
          <w:b/>
          <w:i/>
          <w:sz w:val="24"/>
          <w:szCs w:val="24"/>
          <w:lang w:val="sv-SE"/>
        </w:rPr>
      </w:pPr>
      <w:r w:rsidRPr="00EA44A7">
        <w:rPr>
          <w:rFonts w:ascii="Garamond" w:hAnsi="Garamond" w:cs="Times New Roman"/>
          <w:b/>
          <w:sz w:val="24"/>
          <w:szCs w:val="24"/>
          <w:lang w:val="sv-SE"/>
        </w:rPr>
        <w:t xml:space="preserve">III Opis predmeta nabavke: </w:t>
      </w:r>
    </w:p>
    <w:p w:rsidR="00DC1A17" w:rsidRPr="00EA44A7" w:rsidRDefault="00DC1A17" w:rsidP="00DC1A17">
      <w:pPr>
        <w:spacing w:after="0" w:line="240" w:lineRule="auto"/>
        <w:rPr>
          <w:rFonts w:ascii="Garamond" w:hAnsi="Garamond" w:cs="Times New Roman"/>
          <w:sz w:val="24"/>
          <w:szCs w:val="24"/>
          <w:lang w:val="sv-SE"/>
        </w:rPr>
      </w:pPr>
    </w:p>
    <w:p w:rsidR="006C2588" w:rsidRPr="00EA44A7" w:rsidRDefault="006410B3" w:rsidP="005653F2">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szCs w:val="24"/>
          <w:lang w:val="sr-Latn-CS"/>
        </w:rPr>
      </w:pPr>
      <w:r w:rsidRPr="00EA44A7">
        <w:rPr>
          <w:rFonts w:ascii="Garamond" w:hAnsi="Garamond"/>
          <w:sz w:val="24"/>
          <w:szCs w:val="24"/>
          <w:lang w:val="sr-Latn-CS"/>
        </w:rPr>
        <w:t>Usluga montaže, servisiranja i održavanja telekomunikacione opreme za potrebe Službe za zajedničke poslove</w:t>
      </w:r>
      <w:r w:rsidR="00327496" w:rsidRPr="00EA44A7">
        <w:rPr>
          <w:rFonts w:ascii="Garamond" w:hAnsi="Garamond" w:cs="Garamond"/>
          <w:color w:val="000000"/>
          <w:sz w:val="24"/>
          <w:szCs w:val="24"/>
          <w:lang w:val="pl-PL"/>
        </w:rPr>
        <w:t>.</w:t>
      </w:r>
    </w:p>
    <w:p w:rsidR="00DC1A17" w:rsidRPr="00EA44A7" w:rsidRDefault="00DC1A17" w:rsidP="00DC1A17">
      <w:pPr>
        <w:spacing w:after="0" w:line="240" w:lineRule="auto"/>
        <w:rPr>
          <w:rFonts w:ascii="Garamond" w:hAnsi="Garamond" w:cs="Times New Roman"/>
          <w:b/>
          <w:sz w:val="24"/>
          <w:szCs w:val="24"/>
          <w:lang w:val="sv-SE"/>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Garamond" w:hAnsi="Garamond" w:cs="Times New Roman"/>
          <w:b/>
          <w:bCs/>
          <w:color w:val="000000"/>
          <w:sz w:val="24"/>
          <w:szCs w:val="24"/>
          <w:lang w:val="pl-PL"/>
        </w:rPr>
      </w:pPr>
      <w:r w:rsidRPr="00EA44A7">
        <w:rPr>
          <w:rFonts w:ascii="Garamond" w:hAnsi="Garamond" w:cs="Times New Roman"/>
          <w:b/>
          <w:bCs/>
          <w:color w:val="000000"/>
          <w:sz w:val="24"/>
          <w:szCs w:val="24"/>
        </w:rPr>
        <w:t>IV P</w:t>
      </w:r>
      <w:r w:rsidRPr="00EA44A7">
        <w:rPr>
          <w:rFonts w:ascii="Garamond" w:hAnsi="Garamond" w:cs="Times New Roman"/>
          <w:b/>
          <w:bCs/>
          <w:color w:val="000000"/>
          <w:sz w:val="24"/>
          <w:szCs w:val="24"/>
          <w:lang w:val="pl-PL"/>
        </w:rPr>
        <w:t>rocijenjena vrijednost nabavke</w:t>
      </w:r>
      <w:r w:rsidRPr="00EA44A7">
        <w:rPr>
          <w:rFonts w:ascii="Garamond" w:hAnsi="Garamond" w:cs="Times New Roman"/>
          <w:b/>
          <w:bCs/>
          <w:color w:val="000000"/>
          <w:sz w:val="24"/>
          <w:szCs w:val="24"/>
        </w:rPr>
        <w:t>:</w:t>
      </w:r>
    </w:p>
    <w:p w:rsidR="00EE2828" w:rsidRPr="00EA44A7" w:rsidRDefault="00EE2828" w:rsidP="00DC1A17">
      <w:pPr>
        <w:spacing w:after="0" w:line="240" w:lineRule="auto"/>
        <w:jc w:val="both"/>
        <w:rPr>
          <w:rFonts w:ascii="Garamond" w:hAnsi="Garamond" w:cs="Times New Roman"/>
          <w:color w:val="000000"/>
          <w:sz w:val="24"/>
          <w:szCs w:val="24"/>
          <w:lang w:val="pl-PL"/>
        </w:rPr>
      </w:pPr>
    </w:p>
    <w:p w:rsidR="00097C30" w:rsidRPr="00EA44A7" w:rsidRDefault="00DC1A17" w:rsidP="00EA4E6F">
      <w:pPr>
        <w:spacing w:after="0" w:line="240" w:lineRule="auto"/>
        <w:jc w:val="both"/>
        <w:rPr>
          <w:rFonts w:ascii="Garamond" w:hAnsi="Garamond" w:cs="Times New Roman"/>
          <w:b/>
          <w:color w:val="000000"/>
          <w:sz w:val="24"/>
          <w:szCs w:val="24"/>
          <w:lang w:val="pl-PL"/>
        </w:rPr>
      </w:pPr>
      <w:r w:rsidRPr="00EA44A7">
        <w:rPr>
          <w:rFonts w:ascii="Garamond" w:hAnsi="Garamond" w:cs="Times New Roman"/>
          <w:color w:val="000000"/>
          <w:sz w:val="24"/>
          <w:szCs w:val="24"/>
          <w:lang w:val="pl-PL"/>
        </w:rPr>
        <w:t>Procijenjena vrijedno</w:t>
      </w:r>
      <w:r w:rsidR="00C3626F" w:rsidRPr="00EA44A7">
        <w:rPr>
          <w:rFonts w:ascii="Garamond" w:hAnsi="Garamond" w:cs="Times New Roman"/>
          <w:color w:val="000000"/>
          <w:sz w:val="24"/>
          <w:szCs w:val="24"/>
          <w:lang w:val="pl-PL"/>
        </w:rPr>
        <w:t>st nabavke</w:t>
      </w:r>
      <w:r w:rsidR="00C3626F" w:rsidRPr="00EA44A7">
        <w:rPr>
          <w:rFonts w:ascii="Garamond" w:hAnsi="Garamond" w:cs="Times New Roman"/>
          <w:b/>
          <w:color w:val="000000"/>
          <w:sz w:val="24"/>
          <w:szCs w:val="24"/>
          <w:lang w:val="pl-PL"/>
        </w:rPr>
        <w:t xml:space="preserve"> </w:t>
      </w:r>
      <w:r w:rsidR="00A07820" w:rsidRPr="00EA44A7">
        <w:rPr>
          <w:rFonts w:ascii="Garamond" w:hAnsi="Garamond" w:cs="Times New Roman"/>
          <w:b/>
          <w:color w:val="000000"/>
          <w:sz w:val="24"/>
          <w:szCs w:val="24"/>
          <w:lang w:val="pl-PL"/>
        </w:rPr>
        <w:t xml:space="preserve">bez uračunatog </w:t>
      </w:r>
      <w:r w:rsidR="00C3626F" w:rsidRPr="00EA44A7">
        <w:rPr>
          <w:rFonts w:ascii="Garamond" w:hAnsi="Garamond" w:cs="Times New Roman"/>
          <w:b/>
          <w:color w:val="000000"/>
          <w:sz w:val="24"/>
          <w:szCs w:val="24"/>
          <w:lang w:val="pl-PL"/>
        </w:rPr>
        <w:t>PDV-</w:t>
      </w:r>
      <w:r w:rsidR="00A07820" w:rsidRPr="00EA44A7">
        <w:rPr>
          <w:rFonts w:ascii="Garamond" w:hAnsi="Garamond" w:cs="Times New Roman"/>
          <w:b/>
          <w:color w:val="000000"/>
          <w:sz w:val="24"/>
          <w:szCs w:val="24"/>
          <w:lang w:val="pl-PL"/>
        </w:rPr>
        <w:t xml:space="preserve">a </w:t>
      </w:r>
      <w:r w:rsidR="006410B3" w:rsidRPr="00EA44A7">
        <w:rPr>
          <w:rFonts w:ascii="Garamond" w:hAnsi="Garamond" w:cs="Times New Roman"/>
          <w:b/>
          <w:color w:val="000000"/>
          <w:sz w:val="24"/>
          <w:szCs w:val="24"/>
          <w:lang w:val="pl-PL"/>
        </w:rPr>
        <w:t>1</w:t>
      </w:r>
      <w:r w:rsidR="00006A1F" w:rsidRPr="00EA44A7">
        <w:rPr>
          <w:rFonts w:ascii="Garamond" w:hAnsi="Garamond" w:cs="Times New Roman"/>
          <w:b/>
          <w:color w:val="000000"/>
          <w:sz w:val="24"/>
          <w:szCs w:val="24"/>
          <w:lang w:val="pl-PL"/>
        </w:rPr>
        <w:t>.</w:t>
      </w:r>
      <w:r w:rsidR="006410B3" w:rsidRPr="00EA44A7">
        <w:rPr>
          <w:rFonts w:ascii="Garamond" w:hAnsi="Garamond" w:cs="Times New Roman"/>
          <w:b/>
          <w:color w:val="000000"/>
          <w:sz w:val="24"/>
          <w:szCs w:val="24"/>
          <w:lang w:val="pl-PL"/>
        </w:rPr>
        <w:t>239,67</w:t>
      </w:r>
      <w:r w:rsidR="00D36D70" w:rsidRPr="00EA44A7">
        <w:rPr>
          <w:rFonts w:ascii="Garamond" w:hAnsi="Garamond" w:cs="Times New Roman"/>
          <w:b/>
          <w:color w:val="000000"/>
          <w:sz w:val="24"/>
          <w:szCs w:val="24"/>
          <w:lang w:val="pl-PL"/>
        </w:rPr>
        <w:t xml:space="preserve"> </w:t>
      </w:r>
      <w:r w:rsidR="0075035B" w:rsidRPr="00EA44A7">
        <w:rPr>
          <w:rFonts w:ascii="Garamond" w:hAnsi="Garamond" w:cs="Times New Roman"/>
          <w:b/>
          <w:color w:val="000000"/>
          <w:sz w:val="24"/>
          <w:szCs w:val="24"/>
          <w:lang w:val="pl-PL"/>
        </w:rPr>
        <w:t>€.</w:t>
      </w:r>
    </w:p>
    <w:p w:rsidR="004F63F1" w:rsidRPr="00EA44A7" w:rsidRDefault="004F63F1" w:rsidP="00EA4E6F">
      <w:pPr>
        <w:spacing w:after="0" w:line="240" w:lineRule="auto"/>
        <w:jc w:val="both"/>
        <w:rPr>
          <w:rFonts w:ascii="Garamond" w:hAnsi="Garamond"/>
          <w:sz w:val="24"/>
          <w:szCs w:val="24"/>
          <w:lang w:val="de-DE"/>
        </w:rPr>
      </w:pPr>
    </w:p>
    <w:p w:rsidR="00F2470D" w:rsidRPr="00EA44A7" w:rsidRDefault="001742A7" w:rsidP="006410B3">
      <w:pPr>
        <w:pBdr>
          <w:top w:val="single" w:sz="4" w:space="1" w:color="auto"/>
          <w:left w:val="single" w:sz="4" w:space="4" w:color="auto"/>
          <w:bottom w:val="single" w:sz="4" w:space="1" w:color="auto"/>
          <w:right w:val="single" w:sz="4" w:space="2" w:color="auto"/>
        </w:pBdr>
        <w:shd w:val="clear" w:color="auto" w:fill="D9D9D9" w:themeFill="background1" w:themeFillShade="D9"/>
        <w:tabs>
          <w:tab w:val="right" w:pos="9270"/>
        </w:tabs>
        <w:spacing w:after="0" w:line="240" w:lineRule="auto"/>
        <w:rPr>
          <w:rFonts w:ascii="Garamond" w:hAnsi="Garamond" w:cs="Times New Roman"/>
          <w:b/>
          <w:sz w:val="24"/>
          <w:szCs w:val="24"/>
        </w:rPr>
      </w:pPr>
      <w:r w:rsidRPr="00EA44A7">
        <w:rPr>
          <w:rFonts w:ascii="Garamond" w:hAnsi="Garamond" w:cs="Times New Roman"/>
          <w:b/>
          <w:sz w:val="24"/>
          <w:szCs w:val="24"/>
          <w:lang w:val="sv-SE"/>
        </w:rPr>
        <w:t xml:space="preserve">V  </w:t>
      </w:r>
      <w:r w:rsidRPr="00EA44A7">
        <w:rPr>
          <w:rFonts w:ascii="Garamond" w:hAnsi="Garamond" w:cs="Times New Roman"/>
          <w:b/>
          <w:sz w:val="24"/>
          <w:szCs w:val="24"/>
        </w:rPr>
        <w:t>Tehničke karakteristike ili specifikacije</w:t>
      </w:r>
      <w:r w:rsidR="004F63F1" w:rsidRPr="00EA44A7">
        <w:rPr>
          <w:rFonts w:ascii="Garamond" w:hAnsi="Garamond" w:cs="Times New Roman"/>
          <w:b/>
          <w:sz w:val="24"/>
          <w:szCs w:val="24"/>
        </w:rPr>
        <w:tab/>
      </w:r>
    </w:p>
    <w:p w:rsidR="009C539C" w:rsidRPr="00EA44A7" w:rsidRDefault="009C539C" w:rsidP="00F2470D">
      <w:pPr>
        <w:spacing w:after="0" w:line="20" w:lineRule="atLeast"/>
        <w:jc w:val="both"/>
        <w:rPr>
          <w:rFonts w:ascii="Garamond" w:hAnsi="Garamond"/>
          <w:color w:val="000000"/>
          <w:sz w:val="24"/>
          <w:szCs w:val="24"/>
        </w:rPr>
      </w:pPr>
    </w:p>
    <w:tbl>
      <w:tblPr>
        <w:tblW w:w="9518" w:type="dxa"/>
        <w:tblInd w:w="2" w:type="dxa"/>
        <w:tblCellMar>
          <w:left w:w="70" w:type="dxa"/>
          <w:right w:w="70" w:type="dxa"/>
        </w:tblCellMar>
        <w:tblLook w:val="00A0"/>
      </w:tblPr>
      <w:tblGrid>
        <w:gridCol w:w="807"/>
        <w:gridCol w:w="3319"/>
        <w:gridCol w:w="2552"/>
        <w:gridCol w:w="1232"/>
        <w:gridCol w:w="1608"/>
      </w:tblGrid>
      <w:tr w:rsidR="00A03016" w:rsidRPr="00EA44A7" w:rsidTr="006410B3">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D9D9D9"/>
            <w:vAlign w:val="center"/>
          </w:tcPr>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eastAsia="sr-Latn-CS"/>
              </w:rPr>
              <w:t>R.B.</w:t>
            </w:r>
          </w:p>
        </w:tc>
        <w:tc>
          <w:tcPr>
            <w:tcW w:w="3319" w:type="dxa"/>
            <w:tcBorders>
              <w:top w:val="single" w:sz="8" w:space="0" w:color="auto"/>
              <w:left w:val="nil"/>
              <w:bottom w:val="single" w:sz="8" w:space="0" w:color="auto"/>
              <w:right w:val="single" w:sz="4" w:space="0" w:color="auto"/>
            </w:tcBorders>
            <w:shd w:val="clear" w:color="auto" w:fill="D9D9D9"/>
            <w:vAlign w:val="center"/>
          </w:tcPr>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val="sr-Latn-CS" w:eastAsia="sr-Latn-CS"/>
              </w:rPr>
              <w:t xml:space="preserve">Opis predmeta nabavke, </w:t>
            </w:r>
          </w:p>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val="sr-Latn-CS" w:eastAsia="sr-Latn-CS"/>
              </w:rPr>
              <w:t>odnosno dijela predmeta nabavke</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tcPr>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val="sr-Latn-CS" w:eastAsia="sr-Latn-CS"/>
              </w:rPr>
              <w:t>Bitne karakteristike predmeta nabavke u pogledu kvaliteta, performansi i/ili dimenzija</w:t>
            </w:r>
          </w:p>
        </w:tc>
        <w:tc>
          <w:tcPr>
            <w:tcW w:w="1232" w:type="dxa"/>
            <w:tcBorders>
              <w:top w:val="single" w:sz="4" w:space="0" w:color="auto"/>
              <w:left w:val="single" w:sz="4" w:space="0" w:color="auto"/>
              <w:bottom w:val="single" w:sz="4" w:space="0" w:color="auto"/>
              <w:right w:val="single" w:sz="4" w:space="0" w:color="auto"/>
            </w:tcBorders>
            <w:shd w:val="clear" w:color="auto" w:fill="D9D9D9"/>
            <w:vAlign w:val="center"/>
          </w:tcPr>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val="sr-Latn-CS" w:eastAsia="sr-Latn-CS"/>
              </w:rPr>
              <w:t>Jedinica mjere</w:t>
            </w:r>
          </w:p>
        </w:tc>
        <w:tc>
          <w:tcPr>
            <w:tcW w:w="1608" w:type="dxa"/>
            <w:tcBorders>
              <w:top w:val="single" w:sz="8" w:space="0" w:color="auto"/>
              <w:left w:val="single" w:sz="4" w:space="0" w:color="auto"/>
              <w:bottom w:val="single" w:sz="8" w:space="0" w:color="auto"/>
              <w:right w:val="single" w:sz="8" w:space="0" w:color="auto"/>
            </w:tcBorders>
            <w:shd w:val="clear" w:color="auto" w:fill="D9D9D9"/>
            <w:vAlign w:val="center"/>
          </w:tcPr>
          <w:p w:rsidR="00A03016" w:rsidRPr="00EA44A7" w:rsidRDefault="00A03016" w:rsidP="00474EDB">
            <w:pPr>
              <w:spacing w:after="0" w:line="240" w:lineRule="auto"/>
              <w:jc w:val="center"/>
              <w:rPr>
                <w:rFonts w:ascii="Garamond" w:hAnsi="Garamond" w:cs="Times New Roman"/>
                <w:b/>
                <w:bCs/>
                <w:color w:val="000000"/>
                <w:sz w:val="24"/>
                <w:szCs w:val="24"/>
                <w:lang w:val="sr-Latn-CS" w:eastAsia="sr-Latn-CS"/>
              </w:rPr>
            </w:pPr>
            <w:r w:rsidRPr="00EA44A7">
              <w:rPr>
                <w:rFonts w:ascii="Garamond" w:hAnsi="Garamond" w:cs="Times New Roman"/>
                <w:b/>
                <w:bCs/>
                <w:color w:val="000000"/>
                <w:sz w:val="24"/>
                <w:szCs w:val="24"/>
                <w:lang w:val="sr-Latn-CS" w:eastAsia="sr-Latn-CS"/>
              </w:rPr>
              <w:t xml:space="preserve">Količina </w:t>
            </w:r>
          </w:p>
        </w:tc>
      </w:tr>
      <w:tr w:rsidR="00A03016" w:rsidRPr="00EA44A7" w:rsidTr="006410B3">
        <w:trPr>
          <w:trHeight w:val="350"/>
        </w:trPr>
        <w:tc>
          <w:tcPr>
            <w:tcW w:w="807" w:type="dxa"/>
            <w:tcBorders>
              <w:top w:val="nil"/>
              <w:left w:val="single" w:sz="8" w:space="0" w:color="auto"/>
              <w:bottom w:val="single" w:sz="8" w:space="0" w:color="auto"/>
              <w:right w:val="single" w:sz="8" w:space="0" w:color="auto"/>
            </w:tcBorders>
            <w:vAlign w:val="center"/>
          </w:tcPr>
          <w:p w:rsidR="00A03016" w:rsidRPr="00EA44A7" w:rsidRDefault="00A03016" w:rsidP="00474EDB">
            <w:pPr>
              <w:spacing w:after="0" w:line="240" w:lineRule="auto"/>
              <w:jc w:val="center"/>
              <w:rPr>
                <w:rFonts w:ascii="Garamond" w:hAnsi="Garamond" w:cs="Times New Roman"/>
                <w:color w:val="000000"/>
                <w:sz w:val="25"/>
                <w:szCs w:val="25"/>
                <w:lang w:eastAsia="sr-Latn-CS"/>
              </w:rPr>
            </w:pPr>
            <w:r w:rsidRPr="00EA44A7">
              <w:rPr>
                <w:rFonts w:ascii="Garamond" w:hAnsi="Garamond" w:cs="Times New Roman"/>
                <w:color w:val="000000"/>
                <w:sz w:val="25"/>
                <w:szCs w:val="25"/>
                <w:lang w:eastAsia="sr-Latn-CS"/>
              </w:rPr>
              <w:t>1</w:t>
            </w:r>
          </w:p>
        </w:tc>
        <w:tc>
          <w:tcPr>
            <w:tcW w:w="3319" w:type="dxa"/>
            <w:tcBorders>
              <w:top w:val="nil"/>
              <w:left w:val="nil"/>
              <w:bottom w:val="single" w:sz="8" w:space="0" w:color="auto"/>
              <w:right w:val="single" w:sz="4" w:space="0" w:color="auto"/>
            </w:tcBorders>
            <w:vAlign w:val="center"/>
          </w:tcPr>
          <w:p w:rsidR="00A03016" w:rsidRPr="00EA44A7" w:rsidRDefault="006410B3" w:rsidP="006410B3">
            <w:pPr>
              <w:pStyle w:val="ListParagraph"/>
              <w:tabs>
                <w:tab w:val="left" w:pos="1140"/>
              </w:tabs>
              <w:spacing w:after="0" w:line="192" w:lineRule="auto"/>
              <w:ind w:left="0"/>
              <w:jc w:val="center"/>
              <w:rPr>
                <w:rFonts w:ascii="Garamond" w:hAnsi="Garamond"/>
                <w:sz w:val="24"/>
                <w:szCs w:val="24"/>
              </w:rPr>
            </w:pPr>
            <w:r w:rsidRPr="00EA44A7">
              <w:rPr>
                <w:rFonts w:ascii="Garamond" w:hAnsi="Garamond"/>
                <w:sz w:val="24"/>
                <w:szCs w:val="24"/>
              </w:rPr>
              <w:t xml:space="preserve">Usluga montaže, servisiranja i održavanja telekomunikacione </w:t>
            </w:r>
            <w:r w:rsidRPr="00EA44A7">
              <w:rPr>
                <w:rFonts w:ascii="Garamond" w:hAnsi="Garamond"/>
                <w:sz w:val="24"/>
                <w:szCs w:val="24"/>
              </w:rPr>
              <w:lastRenderedPageBreak/>
              <w:t>opreme</w:t>
            </w:r>
          </w:p>
        </w:tc>
        <w:tc>
          <w:tcPr>
            <w:tcW w:w="2552" w:type="dxa"/>
            <w:tcBorders>
              <w:top w:val="single" w:sz="4" w:space="0" w:color="auto"/>
              <w:left w:val="single" w:sz="4" w:space="0" w:color="auto"/>
              <w:bottom w:val="single" w:sz="4" w:space="0" w:color="auto"/>
              <w:right w:val="single" w:sz="4" w:space="0" w:color="auto"/>
            </w:tcBorders>
          </w:tcPr>
          <w:p w:rsidR="00474EDB" w:rsidRPr="00EA44A7" w:rsidRDefault="006410B3" w:rsidP="006410B3">
            <w:pPr>
              <w:jc w:val="center"/>
              <w:rPr>
                <w:rFonts w:ascii="Garamond" w:hAnsi="Garamond"/>
                <w:sz w:val="24"/>
                <w:szCs w:val="24"/>
              </w:rPr>
            </w:pPr>
            <w:r w:rsidRPr="00EA44A7">
              <w:rPr>
                <w:rFonts w:ascii="Garamond" w:hAnsi="Garamond"/>
                <w:sz w:val="24"/>
                <w:szCs w:val="24"/>
              </w:rPr>
              <w:lastRenderedPageBreak/>
              <w:t xml:space="preserve">Montaža i programiranje </w:t>
            </w:r>
            <w:r w:rsidRPr="00EA44A7">
              <w:rPr>
                <w:rFonts w:ascii="Garamond" w:hAnsi="Garamond"/>
                <w:sz w:val="24"/>
                <w:szCs w:val="24"/>
              </w:rPr>
              <w:lastRenderedPageBreak/>
              <w:t>manjih analognih telefonskih centrala marke Panasonic 8 ulaznih linija , 24 telefonska lokala sa programiranjem u zavisnosti od potreba službi.</w:t>
            </w:r>
          </w:p>
          <w:p w:rsidR="006410B3" w:rsidRPr="00EA44A7" w:rsidRDefault="006410B3" w:rsidP="006410B3">
            <w:pPr>
              <w:jc w:val="center"/>
              <w:rPr>
                <w:rFonts w:ascii="Garamond" w:hAnsi="Garamond"/>
                <w:sz w:val="24"/>
                <w:szCs w:val="24"/>
              </w:rPr>
            </w:pPr>
            <w:r w:rsidRPr="00EA44A7">
              <w:rPr>
                <w:rFonts w:ascii="Garamond" w:hAnsi="Garamond"/>
                <w:sz w:val="24"/>
                <w:szCs w:val="24"/>
              </w:rPr>
              <w:t>- Montaža telefonskog aparata,identifikatora poziva,telefaksa na telefonsku linju sa programiranjem    telefaksa shodno potrebama službi.</w:t>
            </w:r>
          </w:p>
          <w:p w:rsidR="006410B3" w:rsidRPr="00EA44A7" w:rsidRDefault="006410B3" w:rsidP="006410B3">
            <w:pPr>
              <w:jc w:val="center"/>
              <w:rPr>
                <w:rFonts w:ascii="Garamond" w:hAnsi="Garamond"/>
                <w:sz w:val="24"/>
                <w:szCs w:val="24"/>
              </w:rPr>
            </w:pPr>
            <w:r w:rsidRPr="00EA44A7">
              <w:rPr>
                <w:rFonts w:ascii="Garamond" w:hAnsi="Garamond"/>
                <w:sz w:val="24"/>
                <w:szCs w:val="24"/>
              </w:rPr>
              <w:t>- Montaža telefonskog aparta,identifikatora poziva telefaksa, kao poseban lokal na telefonsku centralu sa programiranjem shodno potrebama službi.</w:t>
            </w:r>
          </w:p>
          <w:p w:rsidR="006410B3" w:rsidRPr="00EA44A7" w:rsidRDefault="006410B3" w:rsidP="006410B3">
            <w:pPr>
              <w:jc w:val="center"/>
              <w:rPr>
                <w:rFonts w:ascii="Garamond" w:hAnsi="Garamond"/>
                <w:sz w:val="24"/>
                <w:szCs w:val="24"/>
              </w:rPr>
            </w:pPr>
            <w:r w:rsidRPr="00EA44A7">
              <w:rPr>
                <w:rFonts w:ascii="Garamond" w:hAnsi="Garamond"/>
                <w:sz w:val="24"/>
                <w:szCs w:val="24"/>
              </w:rPr>
              <w:t>- Bekap podataka na telefonsku centralu  -  Programiranje telefonske centrale,programiranje telefonske centrale usled gubitka radne memorije za analogne telefonske centrale.</w:t>
            </w:r>
          </w:p>
          <w:p w:rsidR="006410B3" w:rsidRPr="00EA44A7" w:rsidRDefault="006410B3" w:rsidP="006410B3">
            <w:pPr>
              <w:jc w:val="center"/>
              <w:rPr>
                <w:rFonts w:ascii="Garamond" w:hAnsi="Garamond"/>
                <w:sz w:val="24"/>
                <w:szCs w:val="24"/>
              </w:rPr>
            </w:pPr>
            <w:r w:rsidRPr="00EA44A7">
              <w:rPr>
                <w:rFonts w:ascii="Garamond" w:hAnsi="Garamond"/>
                <w:sz w:val="24"/>
                <w:szCs w:val="24"/>
              </w:rPr>
              <w:t>- Programiranje pojedinačnih stavki unutar glavnog menija radnog programa (izmjene stavki po potrebi službe).</w:t>
            </w:r>
          </w:p>
          <w:p w:rsidR="006410B3" w:rsidRPr="00EA44A7" w:rsidRDefault="006410B3" w:rsidP="006410B3">
            <w:pPr>
              <w:jc w:val="center"/>
              <w:rPr>
                <w:rFonts w:ascii="Garamond" w:hAnsi="Garamond"/>
                <w:sz w:val="24"/>
                <w:szCs w:val="24"/>
              </w:rPr>
            </w:pPr>
            <w:r w:rsidRPr="00EA44A7">
              <w:rPr>
                <w:rFonts w:ascii="Garamond" w:hAnsi="Garamond"/>
                <w:sz w:val="24"/>
                <w:szCs w:val="24"/>
              </w:rPr>
              <w:t xml:space="preserve">-Ispitivanje postojeće niskonaponske instalacije </w:t>
            </w:r>
            <w:r w:rsidRPr="00EA44A7">
              <w:rPr>
                <w:rFonts w:ascii="Garamond" w:hAnsi="Garamond"/>
                <w:sz w:val="24"/>
                <w:szCs w:val="24"/>
              </w:rPr>
              <w:lastRenderedPageBreak/>
              <w:t>unutar objekta  u zavisnosti od spratnosti objekta, ispitivanje instalacije na spratu,ispitivanje instalacije između spratova, ispitivanje instalacije na REK ormarima,prespajanje instalacije na REK ormarima,povezivanja REK ormara sa glavnom niskonaponskom kablovskom glavom Telkoma,montaža niskonaponske telekomunikacione mreže u jednoj ili više prostorija zavisno od broja prostorija koje se uvezuju a koje čine provlačenje instalacije,bušenje zidova,pravljenje priključne instalacije,uvezivanje instalacije , pravljenje priključne instalacije untar prostorije-a.</w:t>
            </w:r>
          </w:p>
          <w:p w:rsidR="006410B3" w:rsidRPr="00EA44A7" w:rsidRDefault="006410B3" w:rsidP="006410B3">
            <w:pPr>
              <w:jc w:val="center"/>
              <w:rPr>
                <w:rFonts w:ascii="Garamond" w:hAnsi="Garamond"/>
                <w:sz w:val="24"/>
                <w:szCs w:val="24"/>
              </w:rPr>
            </w:pPr>
            <w:r w:rsidRPr="00EA44A7">
              <w:rPr>
                <w:rFonts w:ascii="Garamond" w:hAnsi="Garamond"/>
                <w:sz w:val="24"/>
                <w:szCs w:val="24"/>
              </w:rPr>
              <w:t xml:space="preserve">- Servisiranje telekomunikacione opreme  odnosi se na kvarove  navedene telekomunikacione opreme tu spadaju elektronske komponente u smislu poluprovodničkih komponenti ,  koji su sastavni djelovi elektronskih ploča I </w:t>
            </w:r>
            <w:r w:rsidRPr="00EA44A7">
              <w:rPr>
                <w:rFonts w:ascii="Garamond" w:hAnsi="Garamond"/>
                <w:sz w:val="24"/>
                <w:szCs w:val="24"/>
              </w:rPr>
              <w:lastRenderedPageBreak/>
              <w:t>urađaja.</w:t>
            </w:r>
          </w:p>
          <w:p w:rsidR="00A03016" w:rsidRPr="00EA44A7" w:rsidRDefault="006410B3" w:rsidP="006410B3">
            <w:pPr>
              <w:jc w:val="center"/>
              <w:rPr>
                <w:rFonts w:ascii="Garamond" w:hAnsi="Garamond" w:cs="Times New Roman"/>
                <w:color w:val="000000"/>
                <w:sz w:val="24"/>
                <w:szCs w:val="24"/>
                <w:lang w:val="sr-Latn-CS" w:eastAsia="sr-Latn-CS"/>
              </w:rPr>
            </w:pPr>
            <w:r w:rsidRPr="00EA44A7">
              <w:rPr>
                <w:rFonts w:ascii="Garamond" w:hAnsi="Garamond"/>
                <w:sz w:val="24"/>
                <w:szCs w:val="24"/>
              </w:rPr>
              <w:t>- Prilikom konstatacije kvara na opremi ( u servisu firme) koja prevalzilazi cijenu novog uređaja, serviser o tome obavještava stranku prilikom čega se uređaj vraće stranci i na naplatu ide defektaža kvara.</w:t>
            </w:r>
          </w:p>
        </w:tc>
        <w:tc>
          <w:tcPr>
            <w:tcW w:w="1232" w:type="dxa"/>
            <w:tcBorders>
              <w:top w:val="single" w:sz="4" w:space="0" w:color="auto"/>
              <w:left w:val="single" w:sz="4" w:space="0" w:color="auto"/>
              <w:bottom w:val="single" w:sz="4" w:space="0" w:color="auto"/>
              <w:right w:val="single" w:sz="4" w:space="0" w:color="auto"/>
            </w:tcBorders>
            <w:vAlign w:val="center"/>
          </w:tcPr>
          <w:p w:rsidR="00A03016" w:rsidRPr="00EA44A7" w:rsidRDefault="00A03016" w:rsidP="006410B3">
            <w:pPr>
              <w:autoSpaceDE w:val="0"/>
              <w:autoSpaceDN w:val="0"/>
              <w:adjustRightInd w:val="0"/>
              <w:jc w:val="center"/>
              <w:rPr>
                <w:rFonts w:ascii="Garamond" w:hAnsi="Garamond"/>
                <w:color w:val="000000"/>
                <w:sz w:val="24"/>
                <w:szCs w:val="24"/>
              </w:rPr>
            </w:pPr>
            <w:r w:rsidRPr="00EA44A7">
              <w:rPr>
                <w:rFonts w:ascii="Garamond" w:hAnsi="Garamond"/>
                <w:color w:val="000000"/>
                <w:sz w:val="24"/>
                <w:szCs w:val="24"/>
              </w:rPr>
              <w:lastRenderedPageBreak/>
              <w:t>kom</w:t>
            </w:r>
            <w:r w:rsidR="006410B3" w:rsidRPr="00EA44A7">
              <w:rPr>
                <w:rFonts w:ascii="Garamond" w:hAnsi="Garamond"/>
                <w:color w:val="000000"/>
                <w:sz w:val="24"/>
                <w:szCs w:val="24"/>
              </w:rPr>
              <w:t>plet</w:t>
            </w:r>
          </w:p>
        </w:tc>
        <w:tc>
          <w:tcPr>
            <w:tcW w:w="1608" w:type="dxa"/>
            <w:tcBorders>
              <w:top w:val="nil"/>
              <w:left w:val="single" w:sz="4" w:space="0" w:color="auto"/>
              <w:bottom w:val="single" w:sz="8" w:space="0" w:color="auto"/>
              <w:right w:val="single" w:sz="8" w:space="0" w:color="auto"/>
            </w:tcBorders>
            <w:vAlign w:val="center"/>
          </w:tcPr>
          <w:p w:rsidR="00A03016" w:rsidRPr="00EA44A7" w:rsidRDefault="00A03016" w:rsidP="00474EDB">
            <w:pPr>
              <w:jc w:val="center"/>
              <w:rPr>
                <w:rFonts w:ascii="Garamond" w:hAnsi="Garamond"/>
                <w:sz w:val="24"/>
                <w:szCs w:val="24"/>
              </w:rPr>
            </w:pPr>
            <w:r w:rsidRPr="00EA44A7">
              <w:rPr>
                <w:rFonts w:ascii="Garamond" w:hAnsi="Garamond"/>
                <w:sz w:val="24"/>
                <w:szCs w:val="24"/>
              </w:rPr>
              <w:t>1</w:t>
            </w:r>
          </w:p>
        </w:tc>
      </w:tr>
    </w:tbl>
    <w:p w:rsidR="006410B3" w:rsidRPr="00EA44A7" w:rsidRDefault="006410B3" w:rsidP="00A03016">
      <w:pPr>
        <w:spacing w:after="0"/>
        <w:jc w:val="both"/>
        <w:rPr>
          <w:rFonts w:ascii="Garamond" w:hAnsi="Garamond"/>
          <w:color w:val="000000"/>
          <w:sz w:val="24"/>
          <w:szCs w:val="24"/>
          <w:lang w:val="pl-PL"/>
        </w:rPr>
      </w:pPr>
    </w:p>
    <w:p w:rsidR="00474EDB" w:rsidRPr="00EA44A7" w:rsidRDefault="00474EDB" w:rsidP="00474EDB">
      <w:pPr>
        <w:spacing w:after="0" w:line="20" w:lineRule="atLeast"/>
        <w:jc w:val="both"/>
        <w:rPr>
          <w:rFonts w:ascii="Garamond" w:hAnsi="Garamond"/>
          <w:color w:val="000000"/>
          <w:sz w:val="24"/>
          <w:szCs w:val="24"/>
        </w:rPr>
      </w:pPr>
      <w:r w:rsidRPr="00EA44A7">
        <w:rPr>
          <w:rFonts w:ascii="Garamond" w:hAnsi="Garamond"/>
          <w:color w:val="000000"/>
          <w:sz w:val="24"/>
          <w:szCs w:val="24"/>
        </w:rPr>
        <w:t xml:space="preserve">Imajući u vidu da naručilac ne može predvidjeti potrebne količine nabavka će se realizovati na period od 12 mjeseci od dana zaključivanja ugovora ili dostizanja procijenjene vrijednosti  u iznosu od 1.239,67 eura </w:t>
      </w:r>
      <w:r w:rsidRPr="00EA44A7">
        <w:rPr>
          <w:rFonts w:ascii="Garamond" w:hAnsi="Garamond" w:cs="Times New Roman"/>
          <w:color w:val="000000"/>
          <w:sz w:val="24"/>
          <w:szCs w:val="24"/>
          <w:lang w:val="pl-PL"/>
        </w:rPr>
        <w:t>bez uračunatog PDV-a</w:t>
      </w:r>
      <w:r w:rsidRPr="00EA44A7">
        <w:rPr>
          <w:rFonts w:ascii="Garamond" w:hAnsi="Garamond"/>
          <w:color w:val="000000"/>
          <w:sz w:val="24"/>
          <w:szCs w:val="24"/>
        </w:rPr>
        <w:t>, zavisno od toga koji od navedenih uslova bude ranije ispunjen.</w:t>
      </w:r>
    </w:p>
    <w:p w:rsidR="00EA44A7" w:rsidRPr="00EA44A7" w:rsidRDefault="00EA44A7" w:rsidP="00474EDB">
      <w:pPr>
        <w:spacing w:after="0" w:line="20" w:lineRule="atLeast"/>
        <w:jc w:val="both"/>
        <w:rPr>
          <w:rFonts w:ascii="Garamond" w:hAnsi="Garamond"/>
          <w:color w:val="000000"/>
          <w:sz w:val="24"/>
          <w:szCs w:val="24"/>
          <w:lang w:val="pl-PL"/>
        </w:rPr>
      </w:pPr>
    </w:p>
    <w:p w:rsidR="0076595E" w:rsidRPr="00EA44A7" w:rsidRDefault="00474EDB" w:rsidP="00474EDB">
      <w:pPr>
        <w:spacing w:after="0"/>
        <w:rPr>
          <w:rFonts w:ascii="Garamond" w:hAnsi="Garamond"/>
          <w:color w:val="000000"/>
          <w:sz w:val="24"/>
          <w:szCs w:val="24"/>
          <w:lang w:val="pl-PL"/>
        </w:rPr>
      </w:pPr>
      <w:r w:rsidRPr="00EA44A7">
        <w:rPr>
          <w:rFonts w:ascii="Garamond" w:hAnsi="Garamond"/>
          <w:color w:val="000000"/>
          <w:sz w:val="24"/>
          <w:szCs w:val="24"/>
          <w:lang w:val="pl-PL"/>
        </w:rPr>
        <w:t>Mjesto izvršenja: Na lokacijama organizacionih jedinica Glavnog grada.</w:t>
      </w:r>
    </w:p>
    <w:p w:rsidR="00EA44A7" w:rsidRPr="00EA44A7" w:rsidRDefault="00EA44A7" w:rsidP="00474EDB">
      <w:pPr>
        <w:spacing w:after="0"/>
        <w:rPr>
          <w:rFonts w:ascii="Garamond" w:hAnsi="Garamond"/>
          <w:color w:val="000000"/>
          <w:sz w:val="24"/>
          <w:szCs w:val="24"/>
          <w:lang w:val="pl-PL"/>
        </w:rPr>
      </w:pPr>
    </w:p>
    <w:p w:rsidR="00474EDB" w:rsidRPr="00EA44A7" w:rsidRDefault="00EA44A7" w:rsidP="00EA44A7">
      <w:pPr>
        <w:spacing w:after="0"/>
        <w:jc w:val="both"/>
        <w:rPr>
          <w:rFonts w:ascii="Garamond" w:hAnsi="Garamond"/>
          <w:color w:val="000000"/>
          <w:sz w:val="24"/>
          <w:szCs w:val="24"/>
          <w:lang w:val="pl-PL"/>
        </w:rPr>
      </w:pPr>
      <w:r w:rsidRPr="00EA44A7">
        <w:rPr>
          <w:rFonts w:ascii="Garamond" w:hAnsi="Garamond"/>
          <w:color w:val="000000"/>
          <w:sz w:val="24"/>
          <w:szCs w:val="24"/>
          <w:lang w:val="pl-PL"/>
        </w:rPr>
        <w:t>Privredni subjekat je dužan da posjeduje:minimum iskustva na kvalitetnom i uspješnom izvršavanju poslova iz oblasti predmeta nabavke: minimum 1 potvrda da je ponuđač pružao usluge koje su predmet nabavke koji se dokazuje potvrdama izdatih od strane investitora, odnosno korisnika o pruženim uslugama, tokom prethodnih godina ali ne duže od tri godina, računajući i godinu u kojoj je započet postupak javne nabavke, koje sadrže opis i vrijednost predmeta nabavke, vrijeme realizacije ugovora i konstataciju da je ugovor blagovremeno i kvalitetno izvršen.</w:t>
      </w:r>
    </w:p>
    <w:p w:rsidR="00EA44A7" w:rsidRPr="00EA44A7" w:rsidRDefault="00EA44A7" w:rsidP="00EA44A7">
      <w:pPr>
        <w:spacing w:after="0"/>
        <w:jc w:val="both"/>
        <w:rPr>
          <w:rFonts w:ascii="Garamond" w:hAnsi="Garamond"/>
          <w:color w:val="000000"/>
          <w:sz w:val="24"/>
          <w:szCs w:val="24"/>
          <w:lang w:val="pl-PL"/>
        </w:rPr>
      </w:pPr>
    </w:p>
    <w:p w:rsidR="00A55686" w:rsidRPr="00EA44A7" w:rsidRDefault="00A55686" w:rsidP="00A55686">
      <w:pPr>
        <w:pBdr>
          <w:top w:val="single" w:sz="4" w:space="1" w:color="auto"/>
          <w:left w:val="single" w:sz="4" w:space="4" w:color="auto"/>
          <w:bottom w:val="single" w:sz="4" w:space="1" w:color="auto"/>
          <w:right w:val="single" w:sz="4" w:space="4" w:color="auto"/>
        </w:pBdr>
        <w:shd w:val="clear" w:color="auto" w:fill="D9D9D9" w:themeFill="background1" w:themeFillShade="D9"/>
        <w:tabs>
          <w:tab w:val="right" w:pos="9360"/>
        </w:tabs>
        <w:spacing w:after="0" w:line="240" w:lineRule="auto"/>
        <w:rPr>
          <w:rFonts w:ascii="Garamond" w:hAnsi="Garamond" w:cs="Times New Roman"/>
          <w:b/>
          <w:sz w:val="24"/>
          <w:szCs w:val="24"/>
          <w:lang w:val="sr-Latn-CS"/>
        </w:rPr>
      </w:pPr>
      <w:r w:rsidRPr="00EA44A7">
        <w:rPr>
          <w:rFonts w:ascii="Garamond" w:hAnsi="Garamond" w:cs="Times New Roman"/>
          <w:b/>
          <w:sz w:val="24"/>
          <w:szCs w:val="24"/>
          <w:lang w:val="sr-Latn-CS"/>
        </w:rPr>
        <w:t>VI Način plaćanja</w:t>
      </w:r>
    </w:p>
    <w:p w:rsidR="00A55686" w:rsidRPr="00EA44A7" w:rsidRDefault="00A55686" w:rsidP="00EA4E6F">
      <w:pPr>
        <w:spacing w:after="0" w:line="240" w:lineRule="auto"/>
        <w:jc w:val="both"/>
        <w:rPr>
          <w:rFonts w:ascii="Garamond" w:hAnsi="Garamond"/>
          <w:sz w:val="24"/>
          <w:szCs w:val="24"/>
          <w:lang w:val="de-DE"/>
        </w:rPr>
      </w:pPr>
    </w:p>
    <w:p w:rsidR="00BB17E6" w:rsidRPr="00EA44A7" w:rsidRDefault="00F2470D" w:rsidP="00C50750">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cs="Times New Roman"/>
          <w:color w:val="000000"/>
          <w:sz w:val="24"/>
          <w:szCs w:val="24"/>
        </w:rPr>
      </w:pPr>
      <w:r w:rsidRPr="00EA44A7">
        <w:rPr>
          <w:rFonts w:ascii="Garamond" w:hAnsi="Garamond" w:cs="Times New Roman"/>
          <w:color w:val="000000"/>
          <w:sz w:val="24"/>
          <w:szCs w:val="24"/>
        </w:rPr>
        <w:t>Na</w:t>
      </w:r>
      <w:r w:rsidR="001707C2" w:rsidRPr="00EA44A7">
        <w:rPr>
          <w:rFonts w:ascii="Garamond" w:hAnsi="Garamond" w:cs="Times New Roman"/>
          <w:color w:val="000000"/>
          <w:sz w:val="24"/>
          <w:szCs w:val="24"/>
        </w:rPr>
        <w:t xml:space="preserve"> žiro-račun ponuđača, u roku od</w:t>
      </w:r>
      <w:r w:rsidR="0069090B" w:rsidRPr="00EA44A7">
        <w:rPr>
          <w:rFonts w:ascii="Garamond" w:hAnsi="Garamond" w:cs="Times New Roman"/>
          <w:color w:val="000000"/>
          <w:sz w:val="24"/>
          <w:szCs w:val="24"/>
        </w:rPr>
        <w:t xml:space="preserve"> </w:t>
      </w:r>
      <w:r w:rsidR="002F3B83" w:rsidRPr="00EA44A7">
        <w:rPr>
          <w:rFonts w:ascii="Garamond" w:hAnsi="Garamond" w:cs="Times New Roman"/>
          <w:color w:val="000000"/>
          <w:sz w:val="24"/>
          <w:szCs w:val="24"/>
        </w:rPr>
        <w:t>30</w:t>
      </w:r>
      <w:r w:rsidR="00BB17E6" w:rsidRPr="00EA44A7">
        <w:rPr>
          <w:rFonts w:ascii="Garamond" w:hAnsi="Garamond" w:cs="Times New Roman"/>
          <w:color w:val="000000"/>
          <w:sz w:val="24"/>
          <w:szCs w:val="24"/>
        </w:rPr>
        <w:t xml:space="preserve"> dana od dana </w:t>
      </w:r>
      <w:r w:rsidR="006577D1" w:rsidRPr="00EA44A7">
        <w:rPr>
          <w:rFonts w:ascii="Garamond" w:eastAsia="Times New Roman" w:hAnsi="Garamond" w:cs="Times New Roman"/>
          <w:sz w:val="24"/>
          <w:szCs w:val="24"/>
          <w:lang w:val="de-DE"/>
        </w:rPr>
        <w:t xml:space="preserve">dostavljanja fakture za </w:t>
      </w:r>
      <w:r w:rsidR="00A03016" w:rsidRPr="00EA44A7">
        <w:rPr>
          <w:rFonts w:ascii="Garamond" w:eastAsia="Times New Roman" w:hAnsi="Garamond" w:cs="Times New Roman"/>
          <w:sz w:val="24"/>
          <w:szCs w:val="24"/>
          <w:lang w:val="de-DE"/>
        </w:rPr>
        <w:t>izvršenu uslugu.</w:t>
      </w:r>
    </w:p>
    <w:p w:rsidR="00C50750" w:rsidRPr="00EA44A7" w:rsidRDefault="00C50750" w:rsidP="00DC1A17">
      <w:pPr>
        <w:spacing w:after="0" w:line="240" w:lineRule="auto"/>
        <w:jc w:val="both"/>
        <w:rPr>
          <w:rFonts w:ascii="Garamond" w:hAnsi="Garamond" w:cs="Times New Roman"/>
          <w:b/>
          <w:sz w:val="24"/>
          <w:szCs w:val="24"/>
          <w:lang w:val="sr-Latn-CS"/>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Garamond" w:hAnsi="Garamond" w:cs="Times New Roman"/>
          <w:sz w:val="24"/>
          <w:szCs w:val="24"/>
          <w:lang w:val="sr-Latn-CS"/>
        </w:rPr>
      </w:pPr>
      <w:r w:rsidRPr="00EA44A7">
        <w:rPr>
          <w:rFonts w:ascii="Garamond" w:hAnsi="Garamond" w:cs="Times New Roman"/>
          <w:b/>
          <w:sz w:val="24"/>
          <w:szCs w:val="24"/>
          <w:lang w:val="sr-Latn-CS"/>
        </w:rPr>
        <w:t>VII Rok isporuke robe, izvođenja radova, odnosno pružanja usluge:</w:t>
      </w:r>
    </w:p>
    <w:p w:rsidR="00EA4E6F" w:rsidRPr="00EA44A7" w:rsidRDefault="00EA4E6F" w:rsidP="00EA4E6F">
      <w:pPr>
        <w:spacing w:after="0" w:line="240" w:lineRule="auto"/>
        <w:jc w:val="both"/>
        <w:rPr>
          <w:rFonts w:ascii="Garamond" w:eastAsia="Times New Roman" w:hAnsi="Garamond" w:cs="Times New Roman"/>
          <w:color w:val="000000"/>
          <w:sz w:val="24"/>
          <w:szCs w:val="24"/>
          <w:lang w:val="sr-Latn-CS"/>
        </w:rPr>
      </w:pPr>
    </w:p>
    <w:p w:rsidR="006C2588" w:rsidRPr="00EA44A7" w:rsidRDefault="00474EDB" w:rsidP="00C50750">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cs="Times New Roman"/>
          <w:color w:val="000000"/>
          <w:sz w:val="24"/>
          <w:szCs w:val="24"/>
          <w:lang w:val="sr-Latn-CS"/>
        </w:rPr>
      </w:pPr>
      <w:r w:rsidRPr="00EA44A7">
        <w:rPr>
          <w:rFonts w:ascii="Garamond" w:eastAsia="Times New Roman" w:hAnsi="Garamond" w:cs="Times New Roman"/>
          <w:sz w:val="26"/>
          <w:szCs w:val="26"/>
          <w:lang w:val="sr-Latn-CS"/>
        </w:rPr>
        <w:t xml:space="preserve">Rok pružanja usluge: sukcesivna isporuka </w:t>
      </w:r>
      <w:r w:rsidRPr="00EA44A7">
        <w:rPr>
          <w:rFonts w:ascii="Garamond" w:hAnsi="Garamond"/>
          <w:color w:val="000000"/>
          <w:sz w:val="24"/>
          <w:szCs w:val="24"/>
        </w:rPr>
        <w:t xml:space="preserve">na period od 12 mjeseci od dana zaključivanja ugovora ili dostizanja procijenjene vrijednosti  u iznosu od 1.239,67 eura </w:t>
      </w:r>
      <w:r w:rsidRPr="00EA44A7">
        <w:rPr>
          <w:rFonts w:ascii="Garamond" w:hAnsi="Garamond" w:cs="Times New Roman"/>
          <w:color w:val="000000"/>
          <w:sz w:val="24"/>
          <w:szCs w:val="24"/>
          <w:lang w:val="pl-PL"/>
        </w:rPr>
        <w:t>bez uračunatog PDV-a</w:t>
      </w:r>
      <w:r w:rsidRPr="00EA44A7">
        <w:rPr>
          <w:rFonts w:ascii="Garamond" w:hAnsi="Garamond" w:cs="Times New Roman"/>
          <w:color w:val="000000"/>
          <w:sz w:val="24"/>
          <w:szCs w:val="24"/>
          <w:lang w:val="sr-Latn-CS"/>
        </w:rPr>
        <w:t xml:space="preserve"> </w:t>
      </w:r>
      <w:r w:rsidR="004C4FF6" w:rsidRPr="00EA44A7">
        <w:rPr>
          <w:rFonts w:ascii="Garamond" w:hAnsi="Garamond" w:cs="Times New Roman"/>
          <w:color w:val="000000"/>
          <w:sz w:val="24"/>
          <w:szCs w:val="24"/>
          <w:lang w:val="sr-Latn-CS"/>
        </w:rPr>
        <w:t xml:space="preserve">Rok </w:t>
      </w:r>
      <w:r w:rsidR="00A03016" w:rsidRPr="00EA44A7">
        <w:rPr>
          <w:rFonts w:ascii="Garamond" w:hAnsi="Garamond" w:cs="Times New Roman"/>
          <w:color w:val="000000"/>
          <w:sz w:val="24"/>
          <w:szCs w:val="24"/>
          <w:lang w:val="sr-Latn-CS"/>
        </w:rPr>
        <w:t xml:space="preserve">pružanja </w:t>
      </w:r>
      <w:r w:rsidR="006410B3" w:rsidRPr="00EA44A7">
        <w:rPr>
          <w:rFonts w:ascii="Garamond" w:hAnsi="Garamond" w:cs="Times New Roman"/>
          <w:color w:val="000000"/>
          <w:sz w:val="24"/>
          <w:szCs w:val="24"/>
          <w:lang w:val="sr-Latn-CS"/>
        </w:rPr>
        <w:t xml:space="preserve">pojedinačne </w:t>
      </w:r>
      <w:r w:rsidR="00A03016" w:rsidRPr="00EA44A7">
        <w:rPr>
          <w:rFonts w:ascii="Garamond" w:hAnsi="Garamond" w:cs="Times New Roman"/>
          <w:color w:val="000000"/>
          <w:sz w:val="24"/>
          <w:szCs w:val="24"/>
          <w:lang w:val="sr-Latn-CS"/>
        </w:rPr>
        <w:t>usluge</w:t>
      </w:r>
      <w:r w:rsidR="004C4FF6" w:rsidRPr="00EA44A7">
        <w:rPr>
          <w:rFonts w:ascii="Garamond" w:hAnsi="Garamond" w:cs="Times New Roman"/>
          <w:color w:val="000000"/>
          <w:sz w:val="24"/>
          <w:szCs w:val="24"/>
          <w:lang w:val="sr-Latn-CS"/>
        </w:rPr>
        <w:t xml:space="preserve">: </w:t>
      </w:r>
      <w:r w:rsidR="00EA44A7">
        <w:rPr>
          <w:rFonts w:ascii="Garamond" w:hAnsi="Garamond" w:cs="Times New Roman"/>
          <w:color w:val="000000"/>
          <w:sz w:val="24"/>
          <w:szCs w:val="24"/>
          <w:lang w:val="sr-Latn-CS"/>
        </w:rPr>
        <w:t>6 časova</w:t>
      </w:r>
      <w:r w:rsidR="00DF0AC0" w:rsidRPr="00EA44A7">
        <w:rPr>
          <w:rFonts w:ascii="Garamond" w:hAnsi="Garamond"/>
          <w:color w:val="000000"/>
          <w:sz w:val="24"/>
          <w:szCs w:val="24"/>
          <w:lang w:val="sr-Latn-CS"/>
        </w:rPr>
        <w:t xml:space="preserve"> od </w:t>
      </w:r>
      <w:r w:rsidR="006410B3" w:rsidRPr="00EA44A7">
        <w:rPr>
          <w:rFonts w:ascii="Garamond" w:hAnsi="Garamond"/>
          <w:color w:val="000000"/>
          <w:sz w:val="24"/>
          <w:szCs w:val="24"/>
          <w:lang w:val="sr-Latn-CS"/>
        </w:rPr>
        <w:t>dostavljanja zahtjeva za pružanje usluge</w:t>
      </w:r>
      <w:r w:rsidR="006C2588" w:rsidRPr="00EA44A7">
        <w:rPr>
          <w:rFonts w:ascii="Garamond" w:hAnsi="Garamond" w:cs="Times New Roman"/>
          <w:color w:val="000000"/>
          <w:sz w:val="24"/>
          <w:szCs w:val="24"/>
          <w:lang w:val="sr-Latn-CS"/>
        </w:rPr>
        <w:t xml:space="preserve">. </w:t>
      </w:r>
    </w:p>
    <w:p w:rsidR="00DC1A17" w:rsidRPr="00EA44A7" w:rsidRDefault="00DC1A17" w:rsidP="00DC1A17">
      <w:pPr>
        <w:spacing w:after="0" w:line="240" w:lineRule="auto"/>
        <w:jc w:val="both"/>
        <w:rPr>
          <w:rFonts w:ascii="Garamond" w:hAnsi="Garamond" w:cs="Times New Roman"/>
          <w:sz w:val="24"/>
          <w:szCs w:val="24"/>
          <w:lang w:val="sv-SE"/>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Garamond" w:hAnsi="Garamond" w:cs="Times New Roman"/>
          <w:sz w:val="24"/>
          <w:szCs w:val="24"/>
          <w:lang w:val="pl-PL"/>
        </w:rPr>
      </w:pPr>
      <w:r w:rsidRPr="00EA44A7">
        <w:rPr>
          <w:rFonts w:ascii="Garamond" w:hAnsi="Garamond" w:cs="Times New Roman"/>
          <w:b/>
          <w:sz w:val="24"/>
          <w:szCs w:val="24"/>
          <w:lang w:val="pl-PL"/>
        </w:rPr>
        <w:t>VIII Kriterijum za izbor najpovoljnije ponude:</w:t>
      </w:r>
    </w:p>
    <w:p w:rsidR="00DC1A17" w:rsidRPr="00EA44A7" w:rsidRDefault="00DC1A17" w:rsidP="00DC1A17">
      <w:pPr>
        <w:spacing w:after="0" w:line="240" w:lineRule="auto"/>
        <w:jc w:val="both"/>
        <w:rPr>
          <w:rFonts w:ascii="Garamond" w:hAnsi="Garamond" w:cs="Times New Roman"/>
          <w:sz w:val="24"/>
          <w:szCs w:val="24"/>
          <w:lang w:val="pl-PL"/>
        </w:rPr>
      </w:pPr>
    </w:p>
    <w:p w:rsidR="00DB6946" w:rsidRPr="00EA44A7" w:rsidRDefault="00DB6946" w:rsidP="00DB6946">
      <w:pPr>
        <w:spacing w:after="0" w:line="240" w:lineRule="auto"/>
        <w:jc w:val="both"/>
        <w:rPr>
          <w:rFonts w:ascii="Garamond" w:eastAsia="Calibri" w:hAnsi="Garamond" w:cs="Times New Roman"/>
          <w:color w:val="000000"/>
          <w:sz w:val="24"/>
          <w:szCs w:val="24"/>
          <w:bdr w:val="single" w:sz="4" w:space="0" w:color="auto"/>
          <w:lang w:val="sr-Cyrl-CS"/>
        </w:rPr>
      </w:pPr>
      <w:r w:rsidRPr="00EA44A7">
        <w:rPr>
          <w:rFonts w:ascii="Garamond" w:eastAsia="Calibri" w:hAnsi="Garamond" w:cs="Times New Roman"/>
          <w:color w:val="000000"/>
          <w:sz w:val="24"/>
          <w:szCs w:val="24"/>
        </w:rPr>
        <w:sym w:font="Wingdings" w:char="F0A8"/>
      </w:r>
      <w:r w:rsidR="00F2470D" w:rsidRPr="00EA44A7">
        <w:rPr>
          <w:rFonts w:ascii="Garamond" w:eastAsia="Calibri" w:hAnsi="Garamond" w:cs="Times New Roman"/>
          <w:color w:val="000000"/>
          <w:sz w:val="24"/>
          <w:szCs w:val="24"/>
        </w:rPr>
        <w:t xml:space="preserve"> </w:t>
      </w:r>
      <w:r w:rsidRPr="00EA44A7">
        <w:rPr>
          <w:rFonts w:ascii="Garamond" w:eastAsia="Calibri" w:hAnsi="Garamond" w:cs="Times New Roman"/>
          <w:color w:val="000000"/>
          <w:sz w:val="24"/>
          <w:szCs w:val="24"/>
          <w:lang w:val="pl-PL"/>
        </w:rPr>
        <w:t>najni</w:t>
      </w:r>
      <w:r w:rsidRPr="00EA44A7">
        <w:rPr>
          <w:rFonts w:ascii="Garamond" w:eastAsia="Calibri" w:hAnsi="Garamond" w:cs="Times New Roman"/>
          <w:color w:val="000000"/>
          <w:sz w:val="24"/>
          <w:szCs w:val="24"/>
          <w:lang w:val="hr-HR"/>
        </w:rPr>
        <w:t>ž</w:t>
      </w:r>
      <w:r w:rsidRPr="00EA44A7">
        <w:rPr>
          <w:rFonts w:ascii="Garamond" w:eastAsia="Calibri" w:hAnsi="Garamond" w:cs="Times New Roman"/>
          <w:color w:val="000000"/>
          <w:sz w:val="24"/>
          <w:szCs w:val="24"/>
          <w:lang w:val="pl-PL"/>
        </w:rPr>
        <w:t>a ponu</w:t>
      </w:r>
      <w:r w:rsidRPr="00EA44A7">
        <w:rPr>
          <w:rFonts w:ascii="Garamond" w:eastAsia="Calibri" w:hAnsi="Garamond" w:cs="Times New Roman"/>
          <w:color w:val="000000"/>
          <w:sz w:val="24"/>
          <w:szCs w:val="24"/>
          <w:lang w:val="hr-HR"/>
        </w:rPr>
        <w:t>đ</w:t>
      </w:r>
      <w:r w:rsidRPr="00EA44A7">
        <w:rPr>
          <w:rFonts w:ascii="Garamond" w:eastAsia="Calibri" w:hAnsi="Garamond" w:cs="Times New Roman"/>
          <w:color w:val="000000"/>
          <w:sz w:val="24"/>
          <w:szCs w:val="24"/>
          <w:lang w:val="pl-PL"/>
        </w:rPr>
        <w:t xml:space="preserve">ena cijena  </w:t>
      </w:r>
      <w:r w:rsidRPr="00EA44A7">
        <w:rPr>
          <w:rFonts w:ascii="Garamond" w:eastAsia="Calibri" w:hAnsi="Garamond" w:cs="Times New Roman"/>
          <w:color w:val="000000"/>
          <w:sz w:val="24"/>
          <w:szCs w:val="24"/>
          <w:lang w:val="pl-PL"/>
        </w:rPr>
        <w:tab/>
      </w:r>
      <w:r w:rsidRPr="00EA44A7">
        <w:rPr>
          <w:rFonts w:ascii="Garamond" w:eastAsia="Calibri" w:hAnsi="Garamond" w:cs="Times New Roman"/>
          <w:color w:val="000000"/>
          <w:sz w:val="24"/>
          <w:szCs w:val="24"/>
          <w:lang w:val="pl-PL"/>
        </w:rPr>
        <w:tab/>
      </w:r>
      <w:r w:rsidRPr="00EA44A7">
        <w:rPr>
          <w:rFonts w:ascii="Garamond" w:eastAsia="Calibri" w:hAnsi="Garamond" w:cs="Times New Roman"/>
          <w:color w:val="000000"/>
          <w:sz w:val="24"/>
          <w:szCs w:val="24"/>
        </w:rPr>
        <w:tab/>
      </w:r>
      <w:r w:rsidRPr="00EA44A7">
        <w:rPr>
          <w:rFonts w:ascii="Garamond" w:eastAsia="Calibri" w:hAnsi="Garamond" w:cs="Times New Roman"/>
          <w:color w:val="000000"/>
          <w:sz w:val="24"/>
          <w:szCs w:val="24"/>
        </w:rPr>
        <w:tab/>
      </w:r>
      <w:r w:rsidRPr="00EA44A7">
        <w:rPr>
          <w:rFonts w:ascii="Garamond" w:eastAsia="Calibri" w:hAnsi="Garamond" w:cs="Times New Roman"/>
          <w:color w:val="000000"/>
          <w:sz w:val="24"/>
          <w:szCs w:val="24"/>
        </w:rPr>
        <w:tab/>
      </w:r>
      <w:r w:rsidRPr="00EA44A7">
        <w:rPr>
          <w:rFonts w:ascii="Garamond" w:eastAsia="Calibri" w:hAnsi="Garamond" w:cs="Times New Roman"/>
          <w:color w:val="000000"/>
          <w:sz w:val="24"/>
          <w:szCs w:val="24"/>
        </w:rPr>
        <w:tab/>
        <w:t>broj</w:t>
      </w:r>
      <w:r w:rsidR="004E1D62" w:rsidRPr="00EA44A7">
        <w:rPr>
          <w:rFonts w:ascii="Garamond" w:eastAsia="Calibri" w:hAnsi="Garamond" w:cs="Times New Roman"/>
          <w:color w:val="000000"/>
          <w:sz w:val="24"/>
          <w:szCs w:val="24"/>
        </w:rPr>
        <w:t xml:space="preserve"> </w:t>
      </w:r>
      <w:r w:rsidRPr="00EA44A7">
        <w:rPr>
          <w:rFonts w:ascii="Garamond" w:eastAsia="Calibri" w:hAnsi="Garamond" w:cs="Times New Roman"/>
          <w:color w:val="000000"/>
          <w:sz w:val="24"/>
          <w:szCs w:val="24"/>
        </w:rPr>
        <w:t>bodova</w:t>
      </w:r>
      <w:r w:rsidR="004E1D62" w:rsidRPr="00EA44A7">
        <w:rPr>
          <w:rFonts w:ascii="Garamond" w:eastAsia="Calibri" w:hAnsi="Garamond" w:cs="Times New Roman"/>
          <w:color w:val="000000"/>
          <w:sz w:val="24"/>
          <w:szCs w:val="24"/>
        </w:rPr>
        <w:t xml:space="preserve"> </w:t>
      </w:r>
      <w:r w:rsidR="0036169B" w:rsidRPr="00EA44A7">
        <w:rPr>
          <w:rFonts w:ascii="Garamond" w:eastAsia="Calibri" w:hAnsi="Garamond" w:cs="Times New Roman"/>
          <w:color w:val="000000"/>
          <w:sz w:val="24"/>
          <w:szCs w:val="24"/>
        </w:rPr>
        <w:t xml:space="preserve">  </w:t>
      </w:r>
      <w:r w:rsidRPr="00EA44A7">
        <w:rPr>
          <w:rFonts w:ascii="Garamond" w:eastAsia="Calibri" w:hAnsi="Garamond" w:cs="Times New Roman"/>
          <w:color w:val="000000"/>
          <w:sz w:val="24"/>
          <w:szCs w:val="24"/>
          <w:bdr w:val="single" w:sz="4" w:space="0" w:color="auto"/>
        </w:rPr>
        <w:tab/>
        <w:t xml:space="preserve">  100</w:t>
      </w:r>
      <w:r w:rsidRPr="00EA44A7">
        <w:rPr>
          <w:rFonts w:ascii="Garamond" w:eastAsia="Calibri" w:hAnsi="Garamond" w:cs="Times New Roman"/>
          <w:color w:val="000000"/>
          <w:sz w:val="24"/>
          <w:szCs w:val="24"/>
          <w:bdr w:val="single" w:sz="4" w:space="0" w:color="auto"/>
        </w:rPr>
        <w:tab/>
      </w:r>
    </w:p>
    <w:p w:rsidR="00DB6946" w:rsidRPr="00EA44A7" w:rsidRDefault="00DB6946" w:rsidP="00DB6946">
      <w:pPr>
        <w:spacing w:after="0" w:line="240" w:lineRule="auto"/>
        <w:jc w:val="both"/>
        <w:rPr>
          <w:rFonts w:ascii="Garamond" w:eastAsia="Calibri" w:hAnsi="Garamond" w:cs="Times New Roman"/>
          <w:color w:val="000000"/>
          <w:sz w:val="24"/>
          <w:szCs w:val="24"/>
          <w:lang w:val="pl-PL"/>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Garamond" w:hAnsi="Garamond" w:cs="Times New Roman"/>
          <w:b/>
          <w:sz w:val="24"/>
          <w:szCs w:val="24"/>
          <w:lang w:val="pl-PL"/>
        </w:rPr>
      </w:pPr>
      <w:r w:rsidRPr="00EA44A7">
        <w:rPr>
          <w:rFonts w:ascii="Garamond" w:hAnsi="Garamond" w:cs="Times New Roman"/>
          <w:b/>
          <w:sz w:val="24"/>
          <w:szCs w:val="24"/>
          <w:lang w:val="sl-SI"/>
        </w:rPr>
        <w:t xml:space="preserve">IX </w:t>
      </w:r>
      <w:r w:rsidRPr="00EA44A7">
        <w:rPr>
          <w:rFonts w:ascii="Garamond" w:hAnsi="Garamond" w:cs="Times New Roman"/>
          <w:b/>
          <w:sz w:val="24"/>
          <w:szCs w:val="24"/>
          <w:lang w:val="pl-PL"/>
        </w:rPr>
        <w:t xml:space="preserve"> Rok i način dostavljanja ponuda</w:t>
      </w:r>
    </w:p>
    <w:p w:rsidR="00DC1A17" w:rsidRPr="00EA44A7" w:rsidRDefault="00DC1A17" w:rsidP="00DC1A17">
      <w:pPr>
        <w:tabs>
          <w:tab w:val="left" w:pos="540"/>
        </w:tabs>
        <w:spacing w:after="0" w:line="240" w:lineRule="auto"/>
        <w:jc w:val="both"/>
        <w:rPr>
          <w:rFonts w:ascii="Garamond" w:hAnsi="Garamond" w:cs="Times New Roman"/>
          <w:sz w:val="24"/>
          <w:szCs w:val="24"/>
          <w:lang w:val="pl-PL"/>
        </w:rPr>
      </w:pPr>
    </w:p>
    <w:p w:rsidR="00474EDB" w:rsidRPr="00EA44A7" w:rsidRDefault="00474EDB" w:rsidP="00474EDB">
      <w:pPr>
        <w:spacing w:after="0" w:line="20" w:lineRule="atLeast"/>
        <w:jc w:val="both"/>
        <w:rPr>
          <w:rFonts w:ascii="Garamond" w:eastAsia="Calibri" w:hAnsi="Garamond" w:cs="Times New Roman"/>
          <w:sz w:val="24"/>
          <w:szCs w:val="24"/>
          <w:lang w:val="pl-PL"/>
        </w:rPr>
      </w:pPr>
      <w:r w:rsidRPr="00EA44A7">
        <w:rPr>
          <w:rFonts w:ascii="Garamond" w:eastAsia="Calibri" w:hAnsi="Garamond" w:cs="Times New Roman"/>
          <w:sz w:val="24"/>
          <w:szCs w:val="24"/>
          <w:lang w:val="pl-PL"/>
        </w:rPr>
        <w:lastRenderedPageBreak/>
        <w:t>Ponude se mogu predati:</w:t>
      </w:r>
    </w:p>
    <w:p w:rsidR="00474EDB" w:rsidRPr="00EA44A7" w:rsidRDefault="00474EDB" w:rsidP="00474EDB">
      <w:pPr>
        <w:spacing w:after="0" w:line="20" w:lineRule="atLeast"/>
        <w:jc w:val="both"/>
        <w:rPr>
          <w:rFonts w:ascii="Garamond" w:eastAsia="Calibri" w:hAnsi="Garamond" w:cs="Times New Roman"/>
          <w:sz w:val="24"/>
          <w:szCs w:val="24"/>
          <w:lang w:val="pl-PL"/>
        </w:rPr>
      </w:pPr>
    </w:p>
    <w:p w:rsidR="00474EDB" w:rsidRPr="00EA44A7" w:rsidRDefault="00474EDB" w:rsidP="00474EDB">
      <w:pPr>
        <w:spacing w:after="0" w:line="240" w:lineRule="auto"/>
        <w:jc w:val="both"/>
        <w:rPr>
          <w:rFonts w:ascii="Garamond" w:hAnsi="Garamond" w:cs="Times New Roman"/>
          <w:color w:val="000000" w:themeColor="text1"/>
          <w:sz w:val="26"/>
          <w:szCs w:val="26"/>
          <w:lang w:val="pl-PL"/>
        </w:rPr>
      </w:pPr>
      <w:r w:rsidRPr="00EA44A7">
        <w:rPr>
          <w:rFonts w:ascii="Garamond" w:hAnsi="Garamond" w:cs="Times New Roman"/>
          <w:color w:val="000000" w:themeColor="text1"/>
          <w:sz w:val="26"/>
          <w:szCs w:val="26"/>
          <w:lang w:val="pl-PL"/>
        </w:rPr>
        <w:t xml:space="preserve">Ponude se mogu predati preko ESJN-a zaključno sa danom </w:t>
      </w:r>
      <w:r w:rsidR="00EA44A7">
        <w:rPr>
          <w:rFonts w:ascii="Garamond" w:hAnsi="Garamond" w:cs="Times New Roman"/>
          <w:b/>
          <w:color w:val="000000" w:themeColor="text1"/>
          <w:sz w:val="26"/>
          <w:szCs w:val="26"/>
          <w:lang w:val="pl-PL"/>
        </w:rPr>
        <w:t>11</w:t>
      </w:r>
      <w:r w:rsidRPr="00EA44A7">
        <w:rPr>
          <w:rFonts w:ascii="Garamond" w:hAnsi="Garamond" w:cs="Times New Roman"/>
          <w:b/>
          <w:color w:val="000000" w:themeColor="text1"/>
          <w:sz w:val="26"/>
          <w:szCs w:val="26"/>
          <w:lang w:val="pl-PL"/>
        </w:rPr>
        <w:t>.05.2021</w:t>
      </w:r>
      <w:r w:rsidRPr="00EA44A7">
        <w:rPr>
          <w:rFonts w:ascii="Garamond" w:hAnsi="Garamond" w:cs="Times New Roman"/>
          <w:color w:val="000000" w:themeColor="text1"/>
          <w:sz w:val="26"/>
          <w:szCs w:val="26"/>
          <w:lang w:val="pl-PL"/>
        </w:rPr>
        <w:t xml:space="preserve"> godine do </w:t>
      </w:r>
      <w:r w:rsidRPr="00EA44A7">
        <w:rPr>
          <w:rFonts w:ascii="Garamond" w:hAnsi="Garamond" w:cs="Times New Roman"/>
          <w:b/>
          <w:color w:val="000000" w:themeColor="text1"/>
          <w:sz w:val="26"/>
          <w:szCs w:val="26"/>
          <w:lang w:val="pl-PL"/>
        </w:rPr>
        <w:t>10:00 sati</w:t>
      </w:r>
      <w:r w:rsidRPr="00EA44A7">
        <w:rPr>
          <w:rFonts w:ascii="Garamond" w:hAnsi="Garamond" w:cs="Times New Roman"/>
          <w:color w:val="000000" w:themeColor="text1"/>
          <w:sz w:val="26"/>
          <w:szCs w:val="26"/>
          <w:lang w:val="pl-PL"/>
        </w:rPr>
        <w:t>.</w:t>
      </w:r>
    </w:p>
    <w:p w:rsidR="00474EDB" w:rsidRPr="00EA44A7" w:rsidRDefault="00474EDB" w:rsidP="00474EDB">
      <w:pPr>
        <w:spacing w:after="0" w:line="240" w:lineRule="auto"/>
        <w:jc w:val="both"/>
        <w:rPr>
          <w:rFonts w:ascii="Garamond" w:hAnsi="Garamond" w:cs="Times New Roman"/>
          <w:color w:val="000000" w:themeColor="text1"/>
          <w:sz w:val="26"/>
          <w:szCs w:val="26"/>
          <w:lang w:val="pl-PL"/>
        </w:rPr>
      </w:pPr>
    </w:p>
    <w:p w:rsidR="00474EDB" w:rsidRPr="00EA44A7" w:rsidRDefault="00474EDB" w:rsidP="00474EDB">
      <w:pPr>
        <w:tabs>
          <w:tab w:val="left" w:pos="540"/>
        </w:tabs>
        <w:spacing w:after="0" w:line="240" w:lineRule="auto"/>
        <w:jc w:val="both"/>
        <w:rPr>
          <w:rFonts w:ascii="Garamond" w:hAnsi="Garamond" w:cs="Times New Roman"/>
          <w:color w:val="000000" w:themeColor="text1"/>
          <w:sz w:val="26"/>
          <w:szCs w:val="26"/>
          <w:lang w:val="pl-PL"/>
        </w:rPr>
      </w:pPr>
      <w:r w:rsidRPr="00EA44A7">
        <w:rPr>
          <w:rFonts w:ascii="Garamond" w:hAnsi="Garamond" w:cs="Times New Roman"/>
          <w:color w:val="000000" w:themeColor="text1"/>
          <w:sz w:val="26"/>
          <w:szCs w:val="26"/>
          <w:lang w:val="pl-PL"/>
        </w:rPr>
        <w:t xml:space="preserve">Ponude će se otvoriti dana  </w:t>
      </w:r>
      <w:r w:rsidR="00EA44A7">
        <w:rPr>
          <w:rFonts w:ascii="Garamond" w:hAnsi="Garamond" w:cs="Times New Roman"/>
          <w:b/>
          <w:color w:val="000000" w:themeColor="text1"/>
          <w:sz w:val="26"/>
          <w:szCs w:val="26"/>
          <w:lang w:val="pl-PL"/>
        </w:rPr>
        <w:t>11</w:t>
      </w:r>
      <w:r w:rsidRPr="00EA44A7">
        <w:rPr>
          <w:rFonts w:ascii="Garamond" w:hAnsi="Garamond" w:cs="Times New Roman"/>
          <w:b/>
          <w:color w:val="000000" w:themeColor="text1"/>
          <w:sz w:val="26"/>
          <w:szCs w:val="26"/>
          <w:lang w:val="pl-PL"/>
        </w:rPr>
        <w:t>.05.2021</w:t>
      </w:r>
      <w:r w:rsidRPr="00EA44A7">
        <w:rPr>
          <w:rFonts w:ascii="Garamond" w:hAnsi="Garamond" w:cs="Times New Roman"/>
          <w:color w:val="000000" w:themeColor="text1"/>
          <w:sz w:val="26"/>
          <w:szCs w:val="26"/>
          <w:lang w:val="pl-PL"/>
        </w:rPr>
        <w:t xml:space="preserve"> godine u </w:t>
      </w:r>
      <w:r w:rsidRPr="00EA44A7">
        <w:rPr>
          <w:rFonts w:ascii="Garamond" w:hAnsi="Garamond" w:cs="Times New Roman"/>
          <w:b/>
          <w:color w:val="000000" w:themeColor="text1"/>
          <w:sz w:val="26"/>
          <w:szCs w:val="26"/>
          <w:lang w:val="pl-PL"/>
        </w:rPr>
        <w:t>10:10</w:t>
      </w:r>
      <w:r w:rsidRPr="00EA44A7">
        <w:rPr>
          <w:rFonts w:ascii="Garamond" w:hAnsi="Garamond" w:cs="Times New Roman"/>
          <w:color w:val="000000" w:themeColor="text1"/>
          <w:sz w:val="26"/>
          <w:szCs w:val="26"/>
          <w:lang w:val="pl-PL"/>
        </w:rPr>
        <w:t xml:space="preserve"> sati.</w:t>
      </w:r>
    </w:p>
    <w:p w:rsidR="00474EDB" w:rsidRPr="00EA44A7" w:rsidRDefault="00474EDB" w:rsidP="00474EDB">
      <w:pPr>
        <w:spacing w:after="0" w:line="20" w:lineRule="atLeast"/>
        <w:jc w:val="both"/>
        <w:rPr>
          <w:rFonts w:ascii="Garamond" w:eastAsia="Calibri" w:hAnsi="Garamond" w:cs="Times New Roman"/>
          <w:sz w:val="24"/>
          <w:szCs w:val="24"/>
          <w:lang w:val="pl-PL"/>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Garamond" w:hAnsi="Garamond" w:cs="Times New Roman"/>
          <w:sz w:val="24"/>
          <w:szCs w:val="24"/>
          <w:lang w:val="pl-PL"/>
        </w:rPr>
      </w:pPr>
      <w:r w:rsidRPr="00EA44A7">
        <w:rPr>
          <w:rFonts w:ascii="Garamond" w:hAnsi="Garamond" w:cs="Times New Roman"/>
          <w:b/>
          <w:sz w:val="24"/>
          <w:szCs w:val="24"/>
          <w:lang w:val="pl-PL"/>
        </w:rPr>
        <w:t>X Rok za donošenje obavještenja o ishodu postupka</w:t>
      </w:r>
    </w:p>
    <w:p w:rsidR="00DC1A17" w:rsidRPr="00EA44A7" w:rsidRDefault="00DC1A17" w:rsidP="00DC1A17">
      <w:pPr>
        <w:tabs>
          <w:tab w:val="left" w:pos="540"/>
        </w:tabs>
        <w:spacing w:after="0" w:line="240" w:lineRule="auto"/>
        <w:jc w:val="both"/>
        <w:rPr>
          <w:rFonts w:ascii="Garamond" w:hAnsi="Garamond" w:cs="Times New Roman"/>
          <w:sz w:val="24"/>
          <w:szCs w:val="24"/>
          <w:lang w:val="pl-PL"/>
        </w:rPr>
      </w:pPr>
    </w:p>
    <w:p w:rsidR="006005A5" w:rsidRPr="00EA44A7" w:rsidRDefault="00474EDB" w:rsidP="00D36D70">
      <w:pPr>
        <w:spacing w:after="0" w:line="240" w:lineRule="auto"/>
        <w:jc w:val="both"/>
        <w:rPr>
          <w:rFonts w:ascii="Garamond" w:hAnsi="Garamond" w:cs="Times New Roman"/>
          <w:color w:val="000000"/>
          <w:sz w:val="24"/>
          <w:szCs w:val="24"/>
          <w:lang w:val="pl-PL"/>
        </w:rPr>
      </w:pPr>
      <w:r w:rsidRPr="00EA44A7">
        <w:rPr>
          <w:rFonts w:ascii="Garamond" w:hAnsi="Garamond" w:cs="Times New Roman"/>
          <w:sz w:val="24"/>
          <w:szCs w:val="24"/>
          <w:lang w:val="pl-PL"/>
        </w:rPr>
        <w:t>Obavještenje o ishodu postupka donijeće se do 31.05.2021. godine</w:t>
      </w:r>
      <w:r w:rsidR="00D36D70" w:rsidRPr="00EA44A7">
        <w:rPr>
          <w:rFonts w:ascii="Garamond" w:hAnsi="Garamond" w:cs="Times New Roman"/>
          <w:color w:val="000000"/>
          <w:sz w:val="24"/>
          <w:szCs w:val="24"/>
          <w:lang w:val="pl-PL"/>
        </w:rPr>
        <w:t>.</w:t>
      </w:r>
    </w:p>
    <w:p w:rsidR="00A12DAC" w:rsidRPr="00EA44A7" w:rsidRDefault="00A12DAC" w:rsidP="00DC1A17">
      <w:pPr>
        <w:tabs>
          <w:tab w:val="left" w:pos="540"/>
        </w:tabs>
        <w:spacing w:after="0" w:line="240" w:lineRule="auto"/>
        <w:jc w:val="both"/>
        <w:rPr>
          <w:rFonts w:ascii="Garamond" w:hAnsi="Garamond" w:cs="Times New Roman"/>
          <w:sz w:val="24"/>
          <w:szCs w:val="24"/>
          <w:lang w:val="pl-PL"/>
        </w:rPr>
      </w:pPr>
    </w:p>
    <w:p w:rsidR="00DC1A17" w:rsidRPr="00EA44A7" w:rsidRDefault="00DC1A17" w:rsidP="00DC1A1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Garamond" w:hAnsi="Garamond" w:cs="Times New Roman"/>
          <w:sz w:val="24"/>
          <w:szCs w:val="24"/>
        </w:rPr>
      </w:pPr>
      <w:r w:rsidRPr="00EA44A7">
        <w:rPr>
          <w:rFonts w:ascii="Garamond" w:hAnsi="Garamond" w:cs="Times New Roman"/>
          <w:b/>
          <w:sz w:val="24"/>
          <w:szCs w:val="24"/>
        </w:rPr>
        <w:t>XI Druge informacije</w:t>
      </w:r>
    </w:p>
    <w:p w:rsidR="00DC1A17" w:rsidRPr="00EA44A7" w:rsidRDefault="00DC1A17" w:rsidP="00DC1A17">
      <w:pPr>
        <w:spacing w:after="0" w:line="240" w:lineRule="auto"/>
        <w:ind w:left="705"/>
        <w:rPr>
          <w:rFonts w:ascii="Garamond" w:hAnsi="Garamond" w:cs="Times New Roman"/>
          <w:b/>
          <w:sz w:val="24"/>
          <w:szCs w:val="24"/>
        </w:rPr>
      </w:pPr>
    </w:p>
    <w:tbl>
      <w:tblPr>
        <w:tblW w:w="0" w:type="auto"/>
        <w:jc w:val="center"/>
        <w:tblInd w:w="-364" w:type="dxa"/>
        <w:tblBorders>
          <w:top w:val="single" w:sz="4" w:space="0" w:color="auto"/>
          <w:left w:val="single" w:sz="4" w:space="0" w:color="auto"/>
          <w:bottom w:val="single" w:sz="4" w:space="0" w:color="auto"/>
          <w:right w:val="single" w:sz="4" w:space="0" w:color="auto"/>
        </w:tblBorders>
        <w:tblLook w:val="01E0"/>
      </w:tblPr>
      <w:tblGrid>
        <w:gridCol w:w="9426"/>
      </w:tblGrid>
      <w:tr w:rsidR="00DC1A17" w:rsidRPr="00EA44A7" w:rsidTr="00DB6946">
        <w:trPr>
          <w:jc w:val="center"/>
        </w:trPr>
        <w:tc>
          <w:tcPr>
            <w:tcW w:w="9426" w:type="dxa"/>
            <w:tcBorders>
              <w:top w:val="single" w:sz="4" w:space="0" w:color="auto"/>
              <w:bottom w:val="single" w:sz="4" w:space="0" w:color="auto"/>
            </w:tcBorders>
          </w:tcPr>
          <w:p w:rsidR="0075035B" w:rsidRPr="00EA44A7" w:rsidRDefault="0075035B" w:rsidP="006410B3">
            <w:pPr>
              <w:spacing w:after="0" w:line="240" w:lineRule="auto"/>
              <w:jc w:val="both"/>
              <w:rPr>
                <w:rFonts w:ascii="Garamond" w:hAnsi="Garamond" w:cs="Times New Roman"/>
                <w:sz w:val="24"/>
                <w:szCs w:val="24"/>
              </w:rPr>
            </w:pPr>
          </w:p>
        </w:tc>
      </w:tr>
    </w:tbl>
    <w:p w:rsidR="00DC1A17" w:rsidRPr="00EA44A7" w:rsidRDefault="00DC1A17" w:rsidP="00DC1A17">
      <w:pPr>
        <w:spacing w:after="0" w:line="240" w:lineRule="auto"/>
        <w:rPr>
          <w:rFonts w:ascii="Garamond" w:hAnsi="Garamond" w:cs="Times New Roman"/>
          <w:sz w:val="24"/>
          <w:szCs w:val="24"/>
          <w:lang w:val="sr-Latn-CS"/>
        </w:rPr>
      </w:pPr>
    </w:p>
    <w:p w:rsidR="00DC1A17" w:rsidRPr="00EA44A7" w:rsidRDefault="00DC1A17" w:rsidP="00DC1A17">
      <w:pPr>
        <w:tabs>
          <w:tab w:val="center" w:pos="4962"/>
          <w:tab w:val="right" w:pos="9639"/>
        </w:tabs>
        <w:spacing w:after="0" w:line="240" w:lineRule="auto"/>
        <w:rPr>
          <w:rFonts w:ascii="Garamond" w:hAnsi="Garamond" w:cs="Times New Roman"/>
          <w:sz w:val="24"/>
          <w:szCs w:val="24"/>
          <w:lang w:val="sr-Latn-CS"/>
        </w:rPr>
      </w:pPr>
    </w:p>
    <w:p w:rsidR="00DC1A17" w:rsidRPr="00EA44A7" w:rsidRDefault="00666B6D" w:rsidP="00C72F07">
      <w:pPr>
        <w:tabs>
          <w:tab w:val="center" w:pos="4962"/>
          <w:tab w:val="right" w:pos="9639"/>
        </w:tabs>
        <w:autoSpaceDE w:val="0"/>
        <w:autoSpaceDN w:val="0"/>
        <w:adjustRightInd w:val="0"/>
        <w:spacing w:after="120" w:line="240" w:lineRule="auto"/>
        <w:rPr>
          <w:rFonts w:ascii="Garamond" w:hAnsi="Garamond" w:cs="Times New Roman"/>
          <w:sz w:val="24"/>
          <w:szCs w:val="24"/>
          <w:lang w:val="sr-Latn-CS"/>
        </w:rPr>
      </w:pPr>
      <w:r w:rsidRPr="00EA44A7">
        <w:rPr>
          <w:rFonts w:ascii="Garamond" w:hAnsi="Garamond" w:cs="Times New Roman"/>
          <w:sz w:val="24"/>
          <w:szCs w:val="24"/>
          <w:lang w:val="sr-Latn-CS"/>
        </w:rPr>
        <w:t xml:space="preserve"> </w:t>
      </w:r>
      <w:r w:rsidR="00DC1A17" w:rsidRPr="00EA44A7">
        <w:rPr>
          <w:rFonts w:ascii="Garamond" w:hAnsi="Garamond" w:cs="Times New Roman"/>
          <w:sz w:val="24"/>
          <w:szCs w:val="24"/>
          <w:lang w:val="sr-Latn-CS"/>
        </w:rPr>
        <w:t xml:space="preserve">Službenik za javne nabavke </w:t>
      </w:r>
      <w:r w:rsidR="00DC1A17" w:rsidRPr="00EA44A7">
        <w:rPr>
          <w:rFonts w:ascii="Garamond" w:hAnsi="Garamond" w:cs="Times New Roman"/>
          <w:sz w:val="24"/>
          <w:szCs w:val="24"/>
          <w:lang w:val="sr-Latn-CS"/>
        </w:rPr>
        <w:tab/>
        <w:t xml:space="preserve">                                  </w:t>
      </w:r>
      <w:r w:rsidR="00656B3F" w:rsidRPr="00EA44A7">
        <w:rPr>
          <w:rFonts w:ascii="Garamond" w:hAnsi="Garamond" w:cs="Times New Roman"/>
          <w:sz w:val="24"/>
          <w:szCs w:val="24"/>
          <w:lang w:val="sr-Latn-CS"/>
        </w:rPr>
        <w:t xml:space="preserve">             </w:t>
      </w:r>
      <w:r w:rsidR="007125E3" w:rsidRPr="00EA44A7">
        <w:rPr>
          <w:rFonts w:ascii="Garamond" w:hAnsi="Garamond" w:cs="Times New Roman"/>
          <w:sz w:val="24"/>
          <w:szCs w:val="24"/>
          <w:lang w:val="sr-Latn-CS"/>
        </w:rPr>
        <w:t xml:space="preserve">            </w:t>
      </w:r>
      <w:r w:rsidR="00656B3F" w:rsidRPr="00EA44A7">
        <w:rPr>
          <w:rFonts w:ascii="Garamond" w:hAnsi="Garamond" w:cs="Times New Roman"/>
          <w:sz w:val="24"/>
          <w:szCs w:val="24"/>
          <w:lang w:val="sr-Latn-CS"/>
        </w:rPr>
        <w:t xml:space="preserve"> </w:t>
      </w:r>
      <w:r w:rsidR="00DC1A17" w:rsidRPr="00EA44A7">
        <w:rPr>
          <w:rFonts w:ascii="Garamond" w:hAnsi="Garamond" w:cs="Times New Roman"/>
          <w:sz w:val="24"/>
          <w:szCs w:val="24"/>
          <w:lang w:val="sr-Latn-CS"/>
        </w:rPr>
        <w:t>Ovlašćeno lice naručioca</w:t>
      </w:r>
    </w:p>
    <w:p w:rsidR="00AD7EFC" w:rsidRPr="00EA44A7" w:rsidRDefault="00C72F07" w:rsidP="00DC1A17">
      <w:pPr>
        <w:tabs>
          <w:tab w:val="center" w:pos="4962"/>
          <w:tab w:val="right" w:pos="9639"/>
        </w:tabs>
        <w:autoSpaceDE w:val="0"/>
        <w:autoSpaceDN w:val="0"/>
        <w:adjustRightInd w:val="0"/>
        <w:spacing w:after="0" w:line="240" w:lineRule="auto"/>
        <w:rPr>
          <w:rFonts w:ascii="Garamond" w:hAnsi="Garamond" w:cs="Times New Roman"/>
          <w:sz w:val="24"/>
          <w:szCs w:val="24"/>
          <w:lang w:val="sr-Latn-CS"/>
        </w:rPr>
      </w:pPr>
      <w:r w:rsidRPr="00EA44A7">
        <w:rPr>
          <w:rFonts w:ascii="Garamond" w:hAnsi="Garamond" w:cs="Times New Roman"/>
          <w:sz w:val="24"/>
          <w:szCs w:val="24"/>
          <w:lang w:val="sr-Latn-CS"/>
        </w:rPr>
        <w:t xml:space="preserve">     Aleksandar Pavlićević</w:t>
      </w:r>
      <w:r w:rsidRPr="00EA44A7">
        <w:rPr>
          <w:rFonts w:ascii="Garamond" w:hAnsi="Garamond" w:cs="Times New Roman"/>
          <w:sz w:val="24"/>
          <w:szCs w:val="24"/>
          <w:lang w:val="sr-Latn-CS"/>
        </w:rPr>
        <w:tab/>
        <w:t xml:space="preserve">                                                                          dr Ivan Vuković</w:t>
      </w:r>
      <w:r w:rsidRPr="00EA44A7">
        <w:rPr>
          <w:rFonts w:ascii="Garamond" w:hAnsi="Garamond" w:cs="Times New Roman"/>
          <w:sz w:val="24"/>
          <w:szCs w:val="24"/>
          <w:lang w:val="sr-Latn-CS"/>
        </w:rPr>
        <w:tab/>
      </w:r>
      <w:r w:rsidRPr="00EA44A7">
        <w:rPr>
          <w:rFonts w:ascii="Garamond" w:hAnsi="Garamond" w:cs="Times New Roman"/>
          <w:sz w:val="24"/>
          <w:szCs w:val="24"/>
          <w:lang w:val="sr-Latn-CS"/>
        </w:rPr>
        <w:tab/>
      </w:r>
    </w:p>
    <w:p w:rsidR="00555A7A" w:rsidRPr="00EA44A7" w:rsidRDefault="00555A7A" w:rsidP="00DC1A17">
      <w:pPr>
        <w:tabs>
          <w:tab w:val="center" w:pos="4962"/>
          <w:tab w:val="right" w:pos="9639"/>
        </w:tabs>
        <w:autoSpaceDE w:val="0"/>
        <w:autoSpaceDN w:val="0"/>
        <w:adjustRightInd w:val="0"/>
        <w:spacing w:after="0" w:line="240" w:lineRule="auto"/>
        <w:rPr>
          <w:rFonts w:ascii="Garamond" w:hAnsi="Garamond" w:cs="Times New Roman"/>
          <w:sz w:val="24"/>
          <w:szCs w:val="24"/>
          <w:lang w:val="sr-Latn-CS"/>
        </w:rPr>
      </w:pPr>
    </w:p>
    <w:p w:rsidR="00DC1A17" w:rsidRPr="00EA44A7" w:rsidRDefault="00DC1A17" w:rsidP="00DC1A17">
      <w:pPr>
        <w:tabs>
          <w:tab w:val="center" w:pos="4962"/>
          <w:tab w:val="right" w:pos="9639"/>
        </w:tabs>
        <w:autoSpaceDE w:val="0"/>
        <w:autoSpaceDN w:val="0"/>
        <w:adjustRightInd w:val="0"/>
        <w:spacing w:after="0" w:line="240" w:lineRule="auto"/>
        <w:rPr>
          <w:rFonts w:ascii="Garamond" w:hAnsi="Garamond" w:cs="Times New Roman"/>
          <w:sz w:val="24"/>
          <w:szCs w:val="24"/>
          <w:lang w:val="sr-Latn-CS"/>
        </w:rPr>
      </w:pPr>
    </w:p>
    <w:p w:rsidR="00226C39" w:rsidRPr="00EA44A7" w:rsidRDefault="00DC1A17" w:rsidP="00DC1A17">
      <w:pPr>
        <w:rPr>
          <w:rFonts w:ascii="Garamond" w:hAnsi="Garamond"/>
          <w:sz w:val="24"/>
          <w:szCs w:val="24"/>
        </w:rPr>
      </w:pPr>
      <w:r w:rsidRPr="00EA44A7">
        <w:rPr>
          <w:rFonts w:ascii="Garamond" w:hAnsi="Garamond" w:cs="Times New Roman"/>
          <w:sz w:val="24"/>
          <w:szCs w:val="24"/>
          <w:lang w:val="sr-Latn-CS"/>
        </w:rPr>
        <w:t>___________________</w:t>
      </w:r>
      <w:r w:rsidR="009816C3" w:rsidRPr="00EA44A7">
        <w:rPr>
          <w:rFonts w:ascii="Garamond" w:hAnsi="Garamond" w:cs="Times New Roman"/>
          <w:sz w:val="24"/>
          <w:szCs w:val="24"/>
          <w:lang w:val="sr-Latn-CS"/>
        </w:rPr>
        <w:t>_</w:t>
      </w:r>
      <w:r w:rsidRPr="00EA44A7">
        <w:rPr>
          <w:rFonts w:ascii="Garamond" w:hAnsi="Garamond" w:cs="Times New Roman"/>
          <w:sz w:val="24"/>
          <w:szCs w:val="24"/>
          <w:lang w:val="sr-Latn-CS"/>
        </w:rPr>
        <w:t>___</w:t>
      </w:r>
      <w:r w:rsidRPr="00EA44A7">
        <w:rPr>
          <w:rFonts w:ascii="Garamond" w:hAnsi="Garamond" w:cs="Times New Roman"/>
          <w:sz w:val="24"/>
          <w:szCs w:val="24"/>
          <w:lang w:val="sr-Latn-CS"/>
        </w:rPr>
        <w:tab/>
      </w:r>
      <w:r w:rsidR="00D36D70" w:rsidRPr="00EA44A7">
        <w:rPr>
          <w:rFonts w:ascii="Garamond" w:hAnsi="Garamond" w:cs="Times New Roman"/>
          <w:sz w:val="24"/>
          <w:szCs w:val="24"/>
          <w:lang w:val="sr-Latn-CS"/>
        </w:rPr>
        <w:t xml:space="preserve">  </w:t>
      </w:r>
      <w:r w:rsidRPr="00EA44A7">
        <w:rPr>
          <w:rFonts w:ascii="Garamond" w:hAnsi="Garamond" w:cs="Times New Roman"/>
          <w:sz w:val="24"/>
          <w:szCs w:val="24"/>
          <w:lang w:val="sr-Latn-CS"/>
        </w:rPr>
        <w:t xml:space="preserve"> </w:t>
      </w:r>
      <w:r w:rsidR="009816C3" w:rsidRPr="00EA44A7">
        <w:rPr>
          <w:rFonts w:ascii="Garamond" w:hAnsi="Garamond" w:cs="Times New Roman"/>
          <w:sz w:val="24"/>
          <w:szCs w:val="24"/>
          <w:lang w:val="sr-Latn-CS"/>
        </w:rPr>
        <w:t xml:space="preserve">       </w:t>
      </w:r>
      <w:r w:rsidR="007125E3" w:rsidRPr="00EA44A7">
        <w:rPr>
          <w:rFonts w:ascii="Garamond" w:hAnsi="Garamond" w:cs="Times New Roman"/>
          <w:sz w:val="24"/>
          <w:szCs w:val="24"/>
          <w:lang w:val="sr-Latn-CS"/>
        </w:rPr>
        <w:t xml:space="preserve">            </w:t>
      </w:r>
      <w:r w:rsidR="009816C3" w:rsidRPr="00EA44A7">
        <w:rPr>
          <w:rFonts w:ascii="Garamond" w:hAnsi="Garamond" w:cs="Times New Roman"/>
          <w:sz w:val="24"/>
          <w:szCs w:val="24"/>
          <w:lang w:val="sr-Latn-CS"/>
        </w:rPr>
        <w:t xml:space="preserve">   M.P.      </w:t>
      </w:r>
      <w:r w:rsidR="007125E3" w:rsidRPr="00EA44A7">
        <w:rPr>
          <w:rFonts w:ascii="Garamond" w:hAnsi="Garamond" w:cs="Times New Roman"/>
          <w:sz w:val="24"/>
          <w:szCs w:val="24"/>
          <w:lang w:val="sr-Latn-CS"/>
        </w:rPr>
        <w:t xml:space="preserve">    </w:t>
      </w:r>
      <w:r w:rsidR="009816C3" w:rsidRPr="00EA44A7">
        <w:rPr>
          <w:rFonts w:ascii="Garamond" w:hAnsi="Garamond" w:cs="Times New Roman"/>
          <w:sz w:val="24"/>
          <w:szCs w:val="24"/>
          <w:lang w:val="sr-Latn-CS"/>
        </w:rPr>
        <w:t xml:space="preserve"> </w:t>
      </w:r>
      <w:r w:rsidR="007125E3" w:rsidRPr="00EA44A7">
        <w:rPr>
          <w:rFonts w:ascii="Garamond" w:hAnsi="Garamond" w:cs="Times New Roman"/>
          <w:sz w:val="24"/>
          <w:szCs w:val="24"/>
          <w:lang w:val="sr-Latn-CS"/>
        </w:rPr>
        <w:t xml:space="preserve">   </w:t>
      </w:r>
      <w:r w:rsidR="009816C3" w:rsidRPr="00EA44A7">
        <w:rPr>
          <w:rFonts w:ascii="Garamond" w:hAnsi="Garamond" w:cs="Times New Roman"/>
          <w:sz w:val="24"/>
          <w:szCs w:val="24"/>
          <w:lang w:val="sr-Latn-CS"/>
        </w:rPr>
        <w:t xml:space="preserve"> </w:t>
      </w:r>
      <w:r w:rsidRPr="00EA44A7">
        <w:rPr>
          <w:rFonts w:ascii="Garamond" w:hAnsi="Garamond" w:cs="Times New Roman"/>
          <w:sz w:val="24"/>
          <w:szCs w:val="24"/>
          <w:lang w:val="sr-Latn-CS"/>
        </w:rPr>
        <w:t xml:space="preserve">______________________________    </w:t>
      </w:r>
      <w:r w:rsidR="008D4B09" w:rsidRPr="00EA44A7">
        <w:rPr>
          <w:rFonts w:ascii="Garamond" w:hAnsi="Garamond" w:cs="Times New Roman"/>
          <w:sz w:val="24"/>
          <w:szCs w:val="24"/>
          <w:lang w:val="sr-Latn-CS"/>
        </w:rPr>
        <w:t xml:space="preserve"> </w:t>
      </w:r>
    </w:p>
    <w:sectPr w:rsidR="00226C39" w:rsidRPr="00EA44A7" w:rsidSect="00F166F2">
      <w:footerReference w:type="default" r:id="rId8"/>
      <w:pgSz w:w="12240" w:h="15840"/>
      <w:pgMar w:top="1440" w:right="1440" w:bottom="1440" w:left="1440" w:header="720" w:footer="2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424" w:rsidRDefault="00596424" w:rsidP="007C0D68">
      <w:pPr>
        <w:spacing w:after="0" w:line="240" w:lineRule="auto"/>
      </w:pPr>
      <w:r>
        <w:separator/>
      </w:r>
    </w:p>
  </w:endnote>
  <w:endnote w:type="continuationSeparator" w:id="0">
    <w:p w:rsidR="00596424" w:rsidRDefault="00596424" w:rsidP="007C0D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OpenSymbol">
    <w:altName w:val="Arial Unicode MS"/>
    <w:charset w:val="01"/>
    <w:family w:val="auto"/>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wiss">
    <w:altName w:val="Times New Roman"/>
    <w:charset w:val="00"/>
    <w:family w:val="auto"/>
    <w:pitch w:val="variable"/>
    <w:sig w:usb0="00000007" w:usb1="00000000" w:usb2="00000000" w:usb3="00000000" w:csb0="00000013"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94501"/>
      <w:docPartObj>
        <w:docPartGallery w:val="Page Numbers (Bottom of Page)"/>
        <w:docPartUnique/>
      </w:docPartObj>
    </w:sdtPr>
    <w:sdtContent>
      <w:p w:rsidR="00474EDB" w:rsidRDefault="004358E6">
        <w:pPr>
          <w:pStyle w:val="Footer"/>
          <w:jc w:val="center"/>
        </w:pPr>
        <w:r w:rsidRPr="000B5F0A">
          <w:rPr>
            <w:rFonts w:ascii="Garamond" w:hAnsi="Garamond"/>
          </w:rPr>
          <w:fldChar w:fldCharType="begin"/>
        </w:r>
        <w:r w:rsidR="00474EDB" w:rsidRPr="000B5F0A">
          <w:rPr>
            <w:rFonts w:ascii="Garamond" w:hAnsi="Garamond"/>
          </w:rPr>
          <w:instrText xml:space="preserve"> PAGE   \* MERGEFORMAT </w:instrText>
        </w:r>
        <w:r w:rsidRPr="000B5F0A">
          <w:rPr>
            <w:rFonts w:ascii="Garamond" w:hAnsi="Garamond"/>
          </w:rPr>
          <w:fldChar w:fldCharType="separate"/>
        </w:r>
        <w:r w:rsidR="00FB0C1C">
          <w:rPr>
            <w:rFonts w:ascii="Garamond" w:hAnsi="Garamond"/>
            <w:noProof/>
          </w:rPr>
          <w:t>1</w:t>
        </w:r>
        <w:r w:rsidRPr="000B5F0A">
          <w:rPr>
            <w:rFonts w:ascii="Garamond" w:hAnsi="Garamond"/>
          </w:rPr>
          <w:fldChar w:fldCharType="end"/>
        </w:r>
      </w:p>
    </w:sdtContent>
  </w:sdt>
  <w:p w:rsidR="00474EDB" w:rsidRDefault="00474E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424" w:rsidRDefault="00596424" w:rsidP="007C0D68">
      <w:pPr>
        <w:spacing w:after="0" w:line="240" w:lineRule="auto"/>
      </w:pPr>
      <w:r>
        <w:separator/>
      </w:r>
    </w:p>
  </w:footnote>
  <w:footnote w:type="continuationSeparator" w:id="0">
    <w:p w:rsidR="00596424" w:rsidRDefault="00596424" w:rsidP="007C0D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11AD"/>
    <w:multiLevelType w:val="hybridMultilevel"/>
    <w:tmpl w:val="0526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552779"/>
    <w:multiLevelType w:val="hybridMultilevel"/>
    <w:tmpl w:val="FAA41962"/>
    <w:lvl w:ilvl="0" w:tplc="6174F8CA">
      <w:start w:val="1"/>
      <w:numFmt w:val="decimal"/>
      <w:lvlText w:val="%1."/>
      <w:lvlJc w:val="left"/>
      <w:pPr>
        <w:ind w:left="720" w:hanging="360"/>
      </w:pPr>
      <w:rPr>
        <w:rFonts w:ascii="Arial" w:eastAsia="PMingLiU" w:hAnsi="Arial" w:cs="Arial"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A3C4AFD"/>
    <w:multiLevelType w:val="hybridMultilevel"/>
    <w:tmpl w:val="0D52450A"/>
    <w:lvl w:ilvl="0" w:tplc="DE7E4B16">
      <w:start w:val="2"/>
      <w:numFmt w:val="bullet"/>
      <w:lvlText w:val="-"/>
      <w:lvlJc w:val="left"/>
      <w:pPr>
        <w:ind w:left="374" w:hanging="360"/>
      </w:pPr>
      <w:rPr>
        <w:rFonts w:ascii="Times New Roman" w:eastAsia="Times New Roman" w:hAnsi="Times New Roman" w:cs="Times New Roman"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3">
    <w:nsid w:val="0A76011D"/>
    <w:multiLevelType w:val="multilevel"/>
    <w:tmpl w:val="D8C4928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0C971BD8"/>
    <w:multiLevelType w:val="hybridMultilevel"/>
    <w:tmpl w:val="D18A2022"/>
    <w:lvl w:ilvl="0" w:tplc="4276150E">
      <w:start w:val="4"/>
      <w:numFmt w:val="bullet"/>
      <w:lvlText w:val="-"/>
      <w:lvlJc w:val="left"/>
      <w:pPr>
        <w:ind w:left="1440" w:hanging="360"/>
      </w:pPr>
      <w:rPr>
        <w:rFonts w:ascii="Garamond" w:eastAsiaTheme="minorEastAsia" w:hAnsi="Garamond" w:cstheme="min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25258E1"/>
    <w:multiLevelType w:val="hybridMultilevel"/>
    <w:tmpl w:val="8B58195C"/>
    <w:lvl w:ilvl="0" w:tplc="3F0E5CDA">
      <w:start w:val="1"/>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
    <w:nsid w:val="22E44433"/>
    <w:multiLevelType w:val="hybridMultilevel"/>
    <w:tmpl w:val="2F9CF10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C926F2C"/>
    <w:multiLevelType w:val="multilevel"/>
    <w:tmpl w:val="63063F4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8">
    <w:nsid w:val="438C1366"/>
    <w:multiLevelType w:val="hybridMultilevel"/>
    <w:tmpl w:val="47340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C040109"/>
    <w:multiLevelType w:val="hybridMultilevel"/>
    <w:tmpl w:val="F216B850"/>
    <w:lvl w:ilvl="0" w:tplc="B4A6D23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DE0001"/>
    <w:multiLevelType w:val="hybridMultilevel"/>
    <w:tmpl w:val="50706CCC"/>
    <w:lvl w:ilvl="0" w:tplc="95069764">
      <w:start w:val="4"/>
      <w:numFmt w:val="bullet"/>
      <w:lvlText w:val="-"/>
      <w:lvlJc w:val="left"/>
      <w:pPr>
        <w:ind w:left="1080" w:hanging="360"/>
      </w:pPr>
      <w:rPr>
        <w:rFonts w:ascii="Arial" w:eastAsia="PMingLiU" w:hAnsi="Arial" w:cs="Aria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1">
    <w:nsid w:val="57337795"/>
    <w:multiLevelType w:val="hybridMultilevel"/>
    <w:tmpl w:val="8012A93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nsid w:val="57C73AED"/>
    <w:multiLevelType w:val="multilevel"/>
    <w:tmpl w:val="C1FED07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5856310C"/>
    <w:multiLevelType w:val="hybridMultilevel"/>
    <w:tmpl w:val="F0987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BD836BA"/>
    <w:multiLevelType w:val="multilevel"/>
    <w:tmpl w:val="887697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5F3075DD"/>
    <w:multiLevelType w:val="hybridMultilevel"/>
    <w:tmpl w:val="E75EA8C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nsid w:val="5FB01EDE"/>
    <w:multiLevelType w:val="hybridMultilevel"/>
    <w:tmpl w:val="2EFAAC00"/>
    <w:lvl w:ilvl="0" w:tplc="0BD66188">
      <w:numFmt w:val="bullet"/>
      <w:lvlText w:val="-"/>
      <w:lvlJc w:val="left"/>
      <w:pPr>
        <w:ind w:left="1080" w:hanging="360"/>
      </w:pPr>
      <w:rPr>
        <w:rFonts w:ascii="Arial" w:eastAsia="PMingLiU" w:hAnsi="Arial" w:cs="Aria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7">
    <w:nsid w:val="635739FA"/>
    <w:multiLevelType w:val="hybridMultilevel"/>
    <w:tmpl w:val="E91ED5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5763E37"/>
    <w:multiLevelType w:val="hybridMultilevel"/>
    <w:tmpl w:val="5302F46A"/>
    <w:lvl w:ilvl="0" w:tplc="3FDC5C7C">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9074AD"/>
    <w:multiLevelType w:val="multilevel"/>
    <w:tmpl w:val="69FC6C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7C6753F"/>
    <w:multiLevelType w:val="hybridMultilevel"/>
    <w:tmpl w:val="AC9432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D715544"/>
    <w:multiLevelType w:val="multilevel"/>
    <w:tmpl w:val="D87EF1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6EFF793D"/>
    <w:multiLevelType w:val="hybridMultilevel"/>
    <w:tmpl w:val="DDFCA730"/>
    <w:lvl w:ilvl="0" w:tplc="BE8EFC48">
      <w:start w:val="2"/>
      <w:numFmt w:val="bullet"/>
      <w:lvlText w:val="-"/>
      <w:lvlJc w:val="left"/>
      <w:pPr>
        <w:ind w:left="374" w:hanging="360"/>
      </w:pPr>
      <w:rPr>
        <w:rFonts w:ascii="Times New Roman" w:eastAsia="Times New Roman" w:hAnsi="Times New Roman" w:cs="Times New Roman"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3">
    <w:nsid w:val="71A46CFE"/>
    <w:multiLevelType w:val="hybridMultilevel"/>
    <w:tmpl w:val="3E302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B87F6C"/>
    <w:multiLevelType w:val="hybridMultilevel"/>
    <w:tmpl w:val="35A44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BB2E15"/>
    <w:multiLevelType w:val="multilevel"/>
    <w:tmpl w:val="242ADB7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4"/>
  </w:num>
  <w:num w:numId="2">
    <w:abstractNumId w:val="3"/>
  </w:num>
  <w:num w:numId="3">
    <w:abstractNumId w:val="12"/>
  </w:num>
  <w:num w:numId="4">
    <w:abstractNumId w:val="25"/>
  </w:num>
  <w:num w:numId="5">
    <w:abstractNumId w:val="21"/>
  </w:num>
  <w:num w:numId="6">
    <w:abstractNumId w:val="19"/>
  </w:num>
  <w:num w:numId="7">
    <w:abstractNumId w:val="7"/>
  </w:num>
  <w:num w:numId="8">
    <w:abstractNumId w:val="9"/>
  </w:num>
  <w:num w:numId="9">
    <w:abstractNumId w:val="24"/>
  </w:num>
  <w:num w:numId="10">
    <w:abstractNumId w:val="4"/>
  </w:num>
  <w:num w:numId="11">
    <w:abstractNumId w:val="2"/>
  </w:num>
  <w:num w:numId="12">
    <w:abstractNumId w:val="22"/>
  </w:num>
  <w:num w:numId="13">
    <w:abstractNumId w:val="11"/>
  </w:num>
  <w:num w:numId="14">
    <w:abstractNumId w:val="20"/>
  </w:num>
  <w:num w:numId="15">
    <w:abstractNumId w:val="0"/>
  </w:num>
  <w:num w:numId="16">
    <w:abstractNumId w:val="13"/>
  </w:num>
  <w:num w:numId="17">
    <w:abstractNumId w:val="8"/>
  </w:num>
  <w:num w:numId="18">
    <w:abstractNumId w:val="17"/>
  </w:num>
  <w:num w:numId="19">
    <w:abstractNumId w:val="23"/>
  </w:num>
  <w:num w:numId="20">
    <w:abstractNumId w:val="15"/>
  </w:num>
  <w:num w:numId="21">
    <w:abstractNumId w:val="6"/>
  </w:num>
  <w:num w:numId="22">
    <w:abstractNumId w:val="16"/>
  </w:num>
  <w:num w:numId="23">
    <w:abstractNumId w:val="1"/>
  </w:num>
  <w:num w:numId="24">
    <w:abstractNumId w:val="10"/>
  </w:num>
  <w:num w:numId="25">
    <w:abstractNumId w:val="5"/>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useFELayout/>
  </w:compat>
  <w:rsids>
    <w:rsidRoot w:val="00DC1A17"/>
    <w:rsid w:val="00001E1F"/>
    <w:rsid w:val="00006A1F"/>
    <w:rsid w:val="00025B14"/>
    <w:rsid w:val="00027B69"/>
    <w:rsid w:val="00040779"/>
    <w:rsid w:val="00062020"/>
    <w:rsid w:val="00067BEE"/>
    <w:rsid w:val="00077E8D"/>
    <w:rsid w:val="00083588"/>
    <w:rsid w:val="00096455"/>
    <w:rsid w:val="00097C30"/>
    <w:rsid w:val="000A7261"/>
    <w:rsid w:val="000B5F0A"/>
    <w:rsid w:val="000B6FB0"/>
    <w:rsid w:val="000C5008"/>
    <w:rsid w:val="000D33AE"/>
    <w:rsid w:val="000E1B09"/>
    <w:rsid w:val="000E271D"/>
    <w:rsid w:val="000E629C"/>
    <w:rsid w:val="000F348D"/>
    <w:rsid w:val="0010689A"/>
    <w:rsid w:val="00123E76"/>
    <w:rsid w:val="0014223A"/>
    <w:rsid w:val="00160CE0"/>
    <w:rsid w:val="00160FF9"/>
    <w:rsid w:val="00165428"/>
    <w:rsid w:val="001707C2"/>
    <w:rsid w:val="0017230F"/>
    <w:rsid w:val="001742A7"/>
    <w:rsid w:val="001846FD"/>
    <w:rsid w:val="00186C51"/>
    <w:rsid w:val="00187F93"/>
    <w:rsid w:val="001A590C"/>
    <w:rsid w:val="001A759F"/>
    <w:rsid w:val="001B6BC0"/>
    <w:rsid w:val="001C042B"/>
    <w:rsid w:val="001C4875"/>
    <w:rsid w:val="001C778D"/>
    <w:rsid w:val="001D30EC"/>
    <w:rsid w:val="001E00F3"/>
    <w:rsid w:val="001E0C6F"/>
    <w:rsid w:val="001E0FC1"/>
    <w:rsid w:val="001E2FA3"/>
    <w:rsid w:val="001E674F"/>
    <w:rsid w:val="001F2EF1"/>
    <w:rsid w:val="001F44B0"/>
    <w:rsid w:val="002012EC"/>
    <w:rsid w:val="00207FD2"/>
    <w:rsid w:val="00212051"/>
    <w:rsid w:val="00214F02"/>
    <w:rsid w:val="00216A26"/>
    <w:rsid w:val="00223D12"/>
    <w:rsid w:val="00226C39"/>
    <w:rsid w:val="00232AF2"/>
    <w:rsid w:val="00246443"/>
    <w:rsid w:val="0025221D"/>
    <w:rsid w:val="00264EE7"/>
    <w:rsid w:val="00271295"/>
    <w:rsid w:val="00271CC0"/>
    <w:rsid w:val="00280E8A"/>
    <w:rsid w:val="0028335C"/>
    <w:rsid w:val="002921C1"/>
    <w:rsid w:val="00293A3A"/>
    <w:rsid w:val="002A5693"/>
    <w:rsid w:val="002B0A78"/>
    <w:rsid w:val="002C084B"/>
    <w:rsid w:val="002C3D4C"/>
    <w:rsid w:val="002D7822"/>
    <w:rsid w:val="002F3B83"/>
    <w:rsid w:val="00305D46"/>
    <w:rsid w:val="0031284F"/>
    <w:rsid w:val="00323BA5"/>
    <w:rsid w:val="0032489C"/>
    <w:rsid w:val="00327496"/>
    <w:rsid w:val="00331415"/>
    <w:rsid w:val="00351ECF"/>
    <w:rsid w:val="00356B24"/>
    <w:rsid w:val="0036169B"/>
    <w:rsid w:val="00370D84"/>
    <w:rsid w:val="003762D4"/>
    <w:rsid w:val="0039246D"/>
    <w:rsid w:val="003A484E"/>
    <w:rsid w:val="003A5739"/>
    <w:rsid w:val="003A72AF"/>
    <w:rsid w:val="003B3196"/>
    <w:rsid w:val="003B7947"/>
    <w:rsid w:val="003C2E8C"/>
    <w:rsid w:val="003C5C58"/>
    <w:rsid w:val="003E5A39"/>
    <w:rsid w:val="003E6267"/>
    <w:rsid w:val="003E6E30"/>
    <w:rsid w:val="003F29B5"/>
    <w:rsid w:val="003F2AA4"/>
    <w:rsid w:val="003F3CE8"/>
    <w:rsid w:val="003F7839"/>
    <w:rsid w:val="00400997"/>
    <w:rsid w:val="00402AC1"/>
    <w:rsid w:val="00407F1B"/>
    <w:rsid w:val="00411123"/>
    <w:rsid w:val="00414827"/>
    <w:rsid w:val="00414FE8"/>
    <w:rsid w:val="004153F9"/>
    <w:rsid w:val="00417CDB"/>
    <w:rsid w:val="0042239F"/>
    <w:rsid w:val="00430BDC"/>
    <w:rsid w:val="004358E6"/>
    <w:rsid w:val="00452A9A"/>
    <w:rsid w:val="00453F64"/>
    <w:rsid w:val="00464C28"/>
    <w:rsid w:val="00466EBC"/>
    <w:rsid w:val="00474EDB"/>
    <w:rsid w:val="00486563"/>
    <w:rsid w:val="00490407"/>
    <w:rsid w:val="004A33D9"/>
    <w:rsid w:val="004A396D"/>
    <w:rsid w:val="004A7CF1"/>
    <w:rsid w:val="004C4FF6"/>
    <w:rsid w:val="004C63A2"/>
    <w:rsid w:val="004D1D05"/>
    <w:rsid w:val="004D66CB"/>
    <w:rsid w:val="004E190D"/>
    <w:rsid w:val="004E1D62"/>
    <w:rsid w:val="004E2654"/>
    <w:rsid w:val="004E2ADB"/>
    <w:rsid w:val="004E61C3"/>
    <w:rsid w:val="004F14A3"/>
    <w:rsid w:val="004F63F1"/>
    <w:rsid w:val="00501A53"/>
    <w:rsid w:val="00503C14"/>
    <w:rsid w:val="00504C1B"/>
    <w:rsid w:val="005066D4"/>
    <w:rsid w:val="00517099"/>
    <w:rsid w:val="00521192"/>
    <w:rsid w:val="00541CB2"/>
    <w:rsid w:val="005459EC"/>
    <w:rsid w:val="00547955"/>
    <w:rsid w:val="005552F6"/>
    <w:rsid w:val="00555A7A"/>
    <w:rsid w:val="00557B50"/>
    <w:rsid w:val="00560504"/>
    <w:rsid w:val="005653F2"/>
    <w:rsid w:val="0057744C"/>
    <w:rsid w:val="005846C1"/>
    <w:rsid w:val="00587FC1"/>
    <w:rsid w:val="005950EB"/>
    <w:rsid w:val="00596424"/>
    <w:rsid w:val="005B2B62"/>
    <w:rsid w:val="005D6AE9"/>
    <w:rsid w:val="005E1B9F"/>
    <w:rsid w:val="005F271F"/>
    <w:rsid w:val="005F35B5"/>
    <w:rsid w:val="006005A5"/>
    <w:rsid w:val="00602BBA"/>
    <w:rsid w:val="006078E4"/>
    <w:rsid w:val="00615BF4"/>
    <w:rsid w:val="0063331E"/>
    <w:rsid w:val="006410B3"/>
    <w:rsid w:val="00645897"/>
    <w:rsid w:val="00650DD3"/>
    <w:rsid w:val="00656B3F"/>
    <w:rsid w:val="006577D1"/>
    <w:rsid w:val="006606F1"/>
    <w:rsid w:val="00662CEF"/>
    <w:rsid w:val="00666B6D"/>
    <w:rsid w:val="00671FFA"/>
    <w:rsid w:val="0067371E"/>
    <w:rsid w:val="00677422"/>
    <w:rsid w:val="0068012C"/>
    <w:rsid w:val="006864CB"/>
    <w:rsid w:val="0069090B"/>
    <w:rsid w:val="006910E3"/>
    <w:rsid w:val="006934E9"/>
    <w:rsid w:val="00695F25"/>
    <w:rsid w:val="006B1391"/>
    <w:rsid w:val="006C2588"/>
    <w:rsid w:val="006C684F"/>
    <w:rsid w:val="006D5EE4"/>
    <w:rsid w:val="006D79D5"/>
    <w:rsid w:val="006E1311"/>
    <w:rsid w:val="006E31FC"/>
    <w:rsid w:val="006E38FE"/>
    <w:rsid w:val="006E5A41"/>
    <w:rsid w:val="006E6A71"/>
    <w:rsid w:val="006F29D0"/>
    <w:rsid w:val="006F46FC"/>
    <w:rsid w:val="00710A44"/>
    <w:rsid w:val="007125E3"/>
    <w:rsid w:val="00724104"/>
    <w:rsid w:val="00727335"/>
    <w:rsid w:val="007358FC"/>
    <w:rsid w:val="0075035B"/>
    <w:rsid w:val="0075745C"/>
    <w:rsid w:val="0076595E"/>
    <w:rsid w:val="00774BEF"/>
    <w:rsid w:val="00775B47"/>
    <w:rsid w:val="00775FCA"/>
    <w:rsid w:val="00776EB0"/>
    <w:rsid w:val="00780F21"/>
    <w:rsid w:val="0079296A"/>
    <w:rsid w:val="0079690C"/>
    <w:rsid w:val="00797F3E"/>
    <w:rsid w:val="007A4A43"/>
    <w:rsid w:val="007A7137"/>
    <w:rsid w:val="007B1CCE"/>
    <w:rsid w:val="007C0D68"/>
    <w:rsid w:val="007C0EF4"/>
    <w:rsid w:val="007C7536"/>
    <w:rsid w:val="007D045B"/>
    <w:rsid w:val="007D3E56"/>
    <w:rsid w:val="007E022E"/>
    <w:rsid w:val="007F4A20"/>
    <w:rsid w:val="00804E3F"/>
    <w:rsid w:val="008069A1"/>
    <w:rsid w:val="00815ADE"/>
    <w:rsid w:val="00815DD3"/>
    <w:rsid w:val="00815FA4"/>
    <w:rsid w:val="00821BE8"/>
    <w:rsid w:val="008279FE"/>
    <w:rsid w:val="008346B6"/>
    <w:rsid w:val="0084142E"/>
    <w:rsid w:val="008458DA"/>
    <w:rsid w:val="00851AA9"/>
    <w:rsid w:val="0086727F"/>
    <w:rsid w:val="00871FB1"/>
    <w:rsid w:val="008723E7"/>
    <w:rsid w:val="00874881"/>
    <w:rsid w:val="00882522"/>
    <w:rsid w:val="00890092"/>
    <w:rsid w:val="00895796"/>
    <w:rsid w:val="008A0B0D"/>
    <w:rsid w:val="008A2191"/>
    <w:rsid w:val="008A7093"/>
    <w:rsid w:val="008B0F9C"/>
    <w:rsid w:val="008C2B26"/>
    <w:rsid w:val="008C4052"/>
    <w:rsid w:val="008D00D9"/>
    <w:rsid w:val="008D4B09"/>
    <w:rsid w:val="008E0209"/>
    <w:rsid w:val="008E2E79"/>
    <w:rsid w:val="00902D31"/>
    <w:rsid w:val="00920B2B"/>
    <w:rsid w:val="009272AE"/>
    <w:rsid w:val="00927435"/>
    <w:rsid w:val="00936B5C"/>
    <w:rsid w:val="00955344"/>
    <w:rsid w:val="0096351E"/>
    <w:rsid w:val="0097347E"/>
    <w:rsid w:val="009816C3"/>
    <w:rsid w:val="00982469"/>
    <w:rsid w:val="0099017D"/>
    <w:rsid w:val="00992592"/>
    <w:rsid w:val="009B08D3"/>
    <w:rsid w:val="009B2F52"/>
    <w:rsid w:val="009B3050"/>
    <w:rsid w:val="009C539C"/>
    <w:rsid w:val="009C5907"/>
    <w:rsid w:val="009E14E8"/>
    <w:rsid w:val="009E2083"/>
    <w:rsid w:val="009E6664"/>
    <w:rsid w:val="009E6CF1"/>
    <w:rsid w:val="009F1797"/>
    <w:rsid w:val="009F32D8"/>
    <w:rsid w:val="00A03016"/>
    <w:rsid w:val="00A05EF2"/>
    <w:rsid w:val="00A07820"/>
    <w:rsid w:val="00A12DAC"/>
    <w:rsid w:val="00A14001"/>
    <w:rsid w:val="00A17E73"/>
    <w:rsid w:val="00A2678B"/>
    <w:rsid w:val="00A304EC"/>
    <w:rsid w:val="00A308A9"/>
    <w:rsid w:val="00A3749C"/>
    <w:rsid w:val="00A40014"/>
    <w:rsid w:val="00A4209C"/>
    <w:rsid w:val="00A50E2D"/>
    <w:rsid w:val="00A52398"/>
    <w:rsid w:val="00A54CA0"/>
    <w:rsid w:val="00A54F23"/>
    <w:rsid w:val="00A55686"/>
    <w:rsid w:val="00A60EC7"/>
    <w:rsid w:val="00A846D6"/>
    <w:rsid w:val="00A91B1D"/>
    <w:rsid w:val="00AB5ACB"/>
    <w:rsid w:val="00AC5673"/>
    <w:rsid w:val="00AD2FE2"/>
    <w:rsid w:val="00AD7EFC"/>
    <w:rsid w:val="00AE124F"/>
    <w:rsid w:val="00AE61D5"/>
    <w:rsid w:val="00AE6963"/>
    <w:rsid w:val="00AF053E"/>
    <w:rsid w:val="00AF7F5C"/>
    <w:rsid w:val="00B03131"/>
    <w:rsid w:val="00B13A43"/>
    <w:rsid w:val="00B265C1"/>
    <w:rsid w:val="00B41F25"/>
    <w:rsid w:val="00B5347D"/>
    <w:rsid w:val="00B5384E"/>
    <w:rsid w:val="00B60B5E"/>
    <w:rsid w:val="00B62B3D"/>
    <w:rsid w:val="00B62DD7"/>
    <w:rsid w:val="00B655D0"/>
    <w:rsid w:val="00B77C56"/>
    <w:rsid w:val="00B9539F"/>
    <w:rsid w:val="00BA175F"/>
    <w:rsid w:val="00BB17E6"/>
    <w:rsid w:val="00BC7D5B"/>
    <w:rsid w:val="00BD23C0"/>
    <w:rsid w:val="00BD4564"/>
    <w:rsid w:val="00BE6E73"/>
    <w:rsid w:val="00BF2CD4"/>
    <w:rsid w:val="00BF7B9F"/>
    <w:rsid w:val="00C04427"/>
    <w:rsid w:val="00C045D6"/>
    <w:rsid w:val="00C10F36"/>
    <w:rsid w:val="00C11840"/>
    <w:rsid w:val="00C11EBD"/>
    <w:rsid w:val="00C14C3E"/>
    <w:rsid w:val="00C2080D"/>
    <w:rsid w:val="00C24900"/>
    <w:rsid w:val="00C31C20"/>
    <w:rsid w:val="00C320AB"/>
    <w:rsid w:val="00C35D85"/>
    <w:rsid w:val="00C3626F"/>
    <w:rsid w:val="00C50750"/>
    <w:rsid w:val="00C677AF"/>
    <w:rsid w:val="00C702BE"/>
    <w:rsid w:val="00C71639"/>
    <w:rsid w:val="00C72F07"/>
    <w:rsid w:val="00C87C77"/>
    <w:rsid w:val="00C94441"/>
    <w:rsid w:val="00CB3422"/>
    <w:rsid w:val="00CC468D"/>
    <w:rsid w:val="00CE2F09"/>
    <w:rsid w:val="00CF677E"/>
    <w:rsid w:val="00D00371"/>
    <w:rsid w:val="00D00A96"/>
    <w:rsid w:val="00D0346E"/>
    <w:rsid w:val="00D10E89"/>
    <w:rsid w:val="00D2774B"/>
    <w:rsid w:val="00D305A2"/>
    <w:rsid w:val="00D30D5C"/>
    <w:rsid w:val="00D36D70"/>
    <w:rsid w:val="00D540A9"/>
    <w:rsid w:val="00D6609D"/>
    <w:rsid w:val="00D759CD"/>
    <w:rsid w:val="00D87E8F"/>
    <w:rsid w:val="00DA2C2E"/>
    <w:rsid w:val="00DA7A0B"/>
    <w:rsid w:val="00DB0332"/>
    <w:rsid w:val="00DB05AC"/>
    <w:rsid w:val="00DB0BA1"/>
    <w:rsid w:val="00DB6946"/>
    <w:rsid w:val="00DC1A17"/>
    <w:rsid w:val="00DC25CC"/>
    <w:rsid w:val="00DD0E63"/>
    <w:rsid w:val="00DD5E49"/>
    <w:rsid w:val="00DE56F3"/>
    <w:rsid w:val="00DE7632"/>
    <w:rsid w:val="00DF0AC0"/>
    <w:rsid w:val="00E04E0B"/>
    <w:rsid w:val="00E0515D"/>
    <w:rsid w:val="00E23487"/>
    <w:rsid w:val="00E25577"/>
    <w:rsid w:val="00E30916"/>
    <w:rsid w:val="00E32F97"/>
    <w:rsid w:val="00E409CB"/>
    <w:rsid w:val="00E40EBF"/>
    <w:rsid w:val="00E42CF5"/>
    <w:rsid w:val="00E460E6"/>
    <w:rsid w:val="00E463C0"/>
    <w:rsid w:val="00E531FA"/>
    <w:rsid w:val="00E5443F"/>
    <w:rsid w:val="00E54916"/>
    <w:rsid w:val="00E5544D"/>
    <w:rsid w:val="00E56CB6"/>
    <w:rsid w:val="00E673F9"/>
    <w:rsid w:val="00E76074"/>
    <w:rsid w:val="00E91DE4"/>
    <w:rsid w:val="00E923DB"/>
    <w:rsid w:val="00E92ED3"/>
    <w:rsid w:val="00E949E6"/>
    <w:rsid w:val="00E954E6"/>
    <w:rsid w:val="00EA44A7"/>
    <w:rsid w:val="00EA4E6F"/>
    <w:rsid w:val="00EA5B05"/>
    <w:rsid w:val="00EB6374"/>
    <w:rsid w:val="00EC18C3"/>
    <w:rsid w:val="00ED2A58"/>
    <w:rsid w:val="00EE2828"/>
    <w:rsid w:val="00EE74CC"/>
    <w:rsid w:val="00EF13FE"/>
    <w:rsid w:val="00EF2B8A"/>
    <w:rsid w:val="00EF669B"/>
    <w:rsid w:val="00F12613"/>
    <w:rsid w:val="00F15DE9"/>
    <w:rsid w:val="00F166F2"/>
    <w:rsid w:val="00F22F5D"/>
    <w:rsid w:val="00F24086"/>
    <w:rsid w:val="00F2470D"/>
    <w:rsid w:val="00F27E98"/>
    <w:rsid w:val="00F305AA"/>
    <w:rsid w:val="00F37E87"/>
    <w:rsid w:val="00F44E45"/>
    <w:rsid w:val="00F527E3"/>
    <w:rsid w:val="00F803DB"/>
    <w:rsid w:val="00F85E98"/>
    <w:rsid w:val="00F862BC"/>
    <w:rsid w:val="00F87536"/>
    <w:rsid w:val="00F938B4"/>
    <w:rsid w:val="00FA31B2"/>
    <w:rsid w:val="00FB0C1C"/>
    <w:rsid w:val="00FB5A80"/>
    <w:rsid w:val="00FB7189"/>
    <w:rsid w:val="00FC3E69"/>
    <w:rsid w:val="00FD31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B05"/>
  </w:style>
  <w:style w:type="paragraph" w:styleId="Heading1">
    <w:name w:val="heading 1"/>
    <w:basedOn w:val="Normal"/>
    <w:next w:val="Normal"/>
    <w:link w:val="Heading1Char"/>
    <w:qFormat/>
    <w:rsid w:val="0067371E"/>
    <w:pPr>
      <w:keepNext/>
      <w:spacing w:after="0" w:line="240" w:lineRule="auto"/>
      <w:jc w:val="both"/>
      <w:outlineLvl w:val="0"/>
    </w:pPr>
    <w:rPr>
      <w:rFonts w:ascii="Swiss" w:eastAsia="Times New Roman" w:hAnsi="Swiss" w:cs="Times New Roman"/>
      <w:sz w:val="24"/>
      <w:szCs w:val="24"/>
      <w:u w:val="single"/>
    </w:rPr>
  </w:style>
  <w:style w:type="paragraph" w:styleId="Heading3">
    <w:name w:val="heading 3"/>
    <w:basedOn w:val="Normal"/>
    <w:next w:val="Normal"/>
    <w:link w:val="Heading3Char"/>
    <w:uiPriority w:val="99"/>
    <w:qFormat/>
    <w:rsid w:val="00DC1A17"/>
    <w:pPr>
      <w:keepNext/>
      <w:spacing w:after="0" w:line="240" w:lineRule="auto"/>
      <w:jc w:val="center"/>
      <w:outlineLvl w:val="2"/>
    </w:pPr>
    <w:rPr>
      <w:rFonts w:ascii="Times New Roman" w:eastAsia="PMingLiU"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DC1A17"/>
    <w:rPr>
      <w:rFonts w:ascii="Times New Roman" w:eastAsia="PMingLiU" w:hAnsi="Times New Roman" w:cs="Times New Roman"/>
      <w:sz w:val="24"/>
      <w:szCs w:val="20"/>
    </w:rPr>
  </w:style>
  <w:style w:type="paragraph" w:styleId="Caption">
    <w:name w:val="caption"/>
    <w:basedOn w:val="Normal"/>
    <w:next w:val="Normal"/>
    <w:uiPriority w:val="99"/>
    <w:qFormat/>
    <w:rsid w:val="00DC1A17"/>
    <w:pPr>
      <w:spacing w:after="0" w:line="240" w:lineRule="auto"/>
      <w:jc w:val="center"/>
    </w:pPr>
    <w:rPr>
      <w:rFonts w:ascii="Times New Roman" w:eastAsia="PMingLiU" w:hAnsi="Times New Roman" w:cs="Times New Roman"/>
      <w:sz w:val="24"/>
      <w:szCs w:val="20"/>
      <w:lang w:val="fr-CA"/>
    </w:rPr>
  </w:style>
  <w:style w:type="character" w:styleId="Strong">
    <w:name w:val="Strong"/>
    <w:basedOn w:val="DefaultParagraphFont"/>
    <w:uiPriority w:val="22"/>
    <w:qFormat/>
    <w:rsid w:val="00D36D70"/>
    <w:rPr>
      <w:b/>
      <w:bCs/>
    </w:rPr>
  </w:style>
  <w:style w:type="paragraph" w:styleId="BodyText">
    <w:name w:val="Body Text"/>
    <w:basedOn w:val="Normal"/>
    <w:link w:val="BodyTextChar"/>
    <w:rsid w:val="00F12613"/>
    <w:pPr>
      <w:widowControl w:val="0"/>
      <w:spacing w:after="120" w:line="240" w:lineRule="auto"/>
    </w:pPr>
    <w:rPr>
      <w:rFonts w:ascii="Times New Roman" w:eastAsia="Andale Sans UI" w:hAnsi="Times New Roman" w:cs="Tahoma"/>
      <w:sz w:val="24"/>
      <w:szCs w:val="24"/>
      <w:lang w:val="de-DE" w:eastAsia="ja-JP" w:bidi="fa-IR"/>
    </w:rPr>
  </w:style>
  <w:style w:type="character" w:customStyle="1" w:styleId="BodyTextChar">
    <w:name w:val="Body Text Char"/>
    <w:basedOn w:val="DefaultParagraphFont"/>
    <w:link w:val="BodyText"/>
    <w:rsid w:val="00F12613"/>
    <w:rPr>
      <w:rFonts w:ascii="Times New Roman" w:eastAsia="Andale Sans UI" w:hAnsi="Times New Roman" w:cs="Tahoma"/>
      <w:sz w:val="24"/>
      <w:szCs w:val="24"/>
      <w:lang w:val="de-DE" w:eastAsia="ja-JP" w:bidi="fa-IR"/>
    </w:rPr>
  </w:style>
  <w:style w:type="table" w:styleId="TableGrid">
    <w:name w:val="Table Grid"/>
    <w:basedOn w:val="TableNormal"/>
    <w:uiPriority w:val="59"/>
    <w:rsid w:val="00FC3E6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A396D"/>
    <w:rPr>
      <w:color w:val="0000FF" w:themeColor="hyperlink"/>
      <w:u w:val="single"/>
    </w:rPr>
  </w:style>
  <w:style w:type="paragraph" w:styleId="ListParagraph">
    <w:name w:val="List Paragraph"/>
    <w:basedOn w:val="Normal"/>
    <w:uiPriority w:val="34"/>
    <w:qFormat/>
    <w:rsid w:val="00EA4E6F"/>
    <w:pPr>
      <w:spacing w:before="96" w:after="120" w:line="360" w:lineRule="atLeast"/>
      <w:ind w:left="720"/>
    </w:pPr>
    <w:rPr>
      <w:rFonts w:ascii="Calibri" w:eastAsia="Calibri" w:hAnsi="Calibri" w:cs="Calibri"/>
      <w:lang w:val="sr-Latn-CS"/>
    </w:rPr>
  </w:style>
  <w:style w:type="character" w:customStyle="1" w:styleId="Heading1Char">
    <w:name w:val="Heading 1 Char"/>
    <w:basedOn w:val="DefaultParagraphFont"/>
    <w:link w:val="Heading1"/>
    <w:rsid w:val="0067371E"/>
    <w:rPr>
      <w:rFonts w:ascii="Swiss" w:eastAsia="Times New Roman" w:hAnsi="Swiss" w:cs="Times New Roman"/>
      <w:sz w:val="24"/>
      <w:szCs w:val="24"/>
      <w:u w:val="single"/>
    </w:rPr>
  </w:style>
  <w:style w:type="paragraph" w:styleId="Header">
    <w:name w:val="header"/>
    <w:basedOn w:val="Normal"/>
    <w:link w:val="HeaderChar"/>
    <w:uiPriority w:val="99"/>
    <w:semiHidden/>
    <w:unhideWhenUsed/>
    <w:rsid w:val="007C0D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0D68"/>
  </w:style>
  <w:style w:type="paragraph" w:styleId="Footer">
    <w:name w:val="footer"/>
    <w:basedOn w:val="Normal"/>
    <w:link w:val="FooterChar"/>
    <w:uiPriority w:val="99"/>
    <w:unhideWhenUsed/>
    <w:rsid w:val="007C0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D68"/>
  </w:style>
  <w:style w:type="paragraph" w:customStyle="1" w:styleId="Para1">
    <w:name w:val="Para 1"/>
    <w:basedOn w:val="Normal"/>
    <w:qFormat/>
    <w:rsid w:val="00E409CB"/>
    <w:pPr>
      <w:spacing w:after="0" w:line="288" w:lineRule="atLeast"/>
    </w:pPr>
    <w:rPr>
      <w:rFonts w:ascii="Times New Roman" w:eastAsia="Times New Roman" w:hAnsi="Times New Roman" w:cs="Times New Roman"/>
      <w:color w:val="000000"/>
      <w:sz w:val="24"/>
      <w:szCs w:val="24"/>
    </w:rPr>
  </w:style>
  <w:style w:type="paragraph" w:customStyle="1" w:styleId="Para2">
    <w:name w:val="Para 2"/>
    <w:basedOn w:val="Normal"/>
    <w:qFormat/>
    <w:rsid w:val="00E409CB"/>
    <w:pPr>
      <w:spacing w:after="0" w:line="324" w:lineRule="atLeast"/>
      <w:jc w:val="center"/>
    </w:pPr>
    <w:rPr>
      <w:rFonts w:ascii="Times New Roman" w:eastAsia="Times New Roman" w:hAnsi="Times New Roman" w:cs="Times New Roman"/>
      <w:color w:val="000000"/>
      <w:sz w:val="27"/>
      <w:szCs w:val="27"/>
    </w:rPr>
  </w:style>
  <w:style w:type="paragraph" w:customStyle="1" w:styleId="Para3">
    <w:name w:val="Para 3"/>
    <w:basedOn w:val="Normal"/>
    <w:qFormat/>
    <w:rsid w:val="00E409CB"/>
    <w:pPr>
      <w:spacing w:after="0" w:line="288" w:lineRule="atLeast"/>
    </w:pPr>
    <w:rPr>
      <w:rFonts w:ascii="Times New Roman" w:eastAsia="Times New Roman" w:hAnsi="Times New Roman" w:cs="Times New Roman"/>
      <w:b/>
      <w:bCs/>
      <w:color w:val="000000"/>
      <w:sz w:val="24"/>
      <w:szCs w:val="24"/>
    </w:rPr>
  </w:style>
  <w:style w:type="paragraph" w:customStyle="1" w:styleId="Para4">
    <w:name w:val="Para 4"/>
    <w:basedOn w:val="Normal"/>
    <w:qFormat/>
    <w:rsid w:val="00E409CB"/>
    <w:pPr>
      <w:spacing w:after="0" w:line="288" w:lineRule="atLeast"/>
      <w:jc w:val="both"/>
    </w:pPr>
    <w:rPr>
      <w:rFonts w:ascii="Times New Roman" w:eastAsia="Times New Roman" w:hAnsi="Times New Roman" w:cs="Times New Roman"/>
      <w:color w:val="000000"/>
      <w:sz w:val="24"/>
      <w:szCs w:val="24"/>
    </w:rPr>
  </w:style>
  <w:style w:type="paragraph" w:customStyle="1" w:styleId="Para5">
    <w:name w:val="Para 5"/>
    <w:basedOn w:val="Normal"/>
    <w:qFormat/>
    <w:rsid w:val="00E409CB"/>
    <w:pPr>
      <w:spacing w:after="0" w:line="324" w:lineRule="atLeast"/>
      <w:jc w:val="center"/>
    </w:pPr>
    <w:rPr>
      <w:rFonts w:ascii="Times New Roman" w:eastAsia="Times New Roman" w:hAnsi="Times New Roman" w:cs="Times New Roman"/>
      <w:b/>
      <w:bCs/>
      <w:color w:val="000000"/>
      <w:sz w:val="27"/>
      <w:szCs w:val="27"/>
    </w:rPr>
  </w:style>
  <w:style w:type="character" w:customStyle="1" w:styleId="0Text">
    <w:name w:val="0 Text"/>
    <w:rsid w:val="00E409CB"/>
    <w:rPr>
      <w:b/>
      <w:bCs/>
    </w:rPr>
  </w:style>
  <w:style w:type="paragraph" w:styleId="NormalWeb">
    <w:name w:val="Normal (Web)"/>
    <w:basedOn w:val="Normal"/>
    <w:uiPriority w:val="99"/>
    <w:semiHidden/>
    <w:unhideWhenUsed/>
    <w:rsid w:val="00666B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25B14"/>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6E5A41"/>
    <w:rPr>
      <w:i/>
      <w:iCs/>
    </w:rPr>
  </w:style>
</w:styles>
</file>

<file path=word/webSettings.xml><?xml version="1.0" encoding="utf-8"?>
<w:webSettings xmlns:r="http://schemas.openxmlformats.org/officeDocument/2006/relationships" xmlns:w="http://schemas.openxmlformats.org/wordprocessingml/2006/main">
  <w:divs>
    <w:div w:id="689646700">
      <w:bodyDiv w:val="1"/>
      <w:marLeft w:val="0"/>
      <w:marRight w:val="0"/>
      <w:marTop w:val="0"/>
      <w:marBottom w:val="0"/>
      <w:divBdr>
        <w:top w:val="none" w:sz="0" w:space="0" w:color="auto"/>
        <w:left w:val="none" w:sz="0" w:space="0" w:color="auto"/>
        <w:bottom w:val="none" w:sz="0" w:space="0" w:color="auto"/>
        <w:right w:val="none" w:sz="0" w:space="0" w:color="auto"/>
      </w:divBdr>
    </w:div>
    <w:div w:id="1040394807">
      <w:bodyDiv w:val="1"/>
      <w:marLeft w:val="0"/>
      <w:marRight w:val="0"/>
      <w:marTop w:val="0"/>
      <w:marBottom w:val="0"/>
      <w:divBdr>
        <w:top w:val="none" w:sz="0" w:space="0" w:color="auto"/>
        <w:left w:val="none" w:sz="0" w:space="0" w:color="auto"/>
        <w:bottom w:val="none" w:sz="0" w:space="0" w:color="auto"/>
        <w:right w:val="none" w:sz="0" w:space="0" w:color="auto"/>
      </w:divBdr>
    </w:div>
    <w:div w:id="1042052347">
      <w:bodyDiv w:val="1"/>
      <w:marLeft w:val="0"/>
      <w:marRight w:val="0"/>
      <w:marTop w:val="0"/>
      <w:marBottom w:val="0"/>
      <w:divBdr>
        <w:top w:val="none" w:sz="0" w:space="0" w:color="auto"/>
        <w:left w:val="none" w:sz="0" w:space="0" w:color="auto"/>
        <w:bottom w:val="none" w:sz="0" w:space="0" w:color="auto"/>
        <w:right w:val="none" w:sz="0" w:space="0" w:color="auto"/>
      </w:divBdr>
    </w:div>
    <w:div w:id="16369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0FDF45-C0EE-482F-893A-6280D6A15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dejan.grujic</cp:lastModifiedBy>
  <cp:revision>3</cp:revision>
  <cp:lastPrinted>2021-05-06T11:23:00Z</cp:lastPrinted>
  <dcterms:created xsi:type="dcterms:W3CDTF">2021-05-06T11:21:00Z</dcterms:created>
  <dcterms:modified xsi:type="dcterms:W3CDTF">2021-05-06T11:29:00Z</dcterms:modified>
</cp:coreProperties>
</file>