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380C3B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  <w:proofErr w:type="spellStart"/>
      <w:r w:rsidRPr="00380C3B">
        <w:rPr>
          <w:rFonts w:ascii="Arial" w:eastAsia="PMingLiU" w:hAnsi="Arial" w:cs="Arial"/>
          <w:b/>
          <w:color w:val="000000" w:themeColor="text1"/>
          <w:lang w:eastAsia="zh-TW"/>
        </w:rPr>
        <w:t>Obrazac</w:t>
      </w:r>
      <w:proofErr w:type="spellEnd"/>
      <w:r w:rsidRPr="00380C3B">
        <w:rPr>
          <w:rFonts w:ascii="Arial" w:eastAsia="PMingLiU" w:hAnsi="Arial" w:cs="Arial"/>
          <w:b/>
          <w:color w:val="000000" w:themeColor="text1"/>
          <w:lang w:eastAsia="zh-TW"/>
        </w:rPr>
        <w:t xml:space="preserve"> 5</w:t>
      </w: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Naručilac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eastAsia="PMingLiU" w:hAnsi="Arial" w:cs="Arial"/>
          <w:color w:val="000000" w:themeColor="text1"/>
          <w:lang w:eastAsia="zh-TW"/>
        </w:rPr>
        <w:t xml:space="preserve">Parking </w:t>
      </w:r>
      <w:proofErr w:type="spellStart"/>
      <w:r>
        <w:rPr>
          <w:rFonts w:ascii="Arial" w:eastAsia="PMingLiU" w:hAnsi="Arial" w:cs="Arial"/>
          <w:color w:val="000000" w:themeColor="text1"/>
          <w:lang w:eastAsia="zh-TW"/>
        </w:rPr>
        <w:t>servis</w:t>
      </w:r>
      <w:proofErr w:type="spellEnd"/>
      <w:r>
        <w:rPr>
          <w:rFonts w:ascii="Arial" w:eastAsia="PMingLiU" w:hAnsi="Arial" w:cs="Arial"/>
          <w:color w:val="000000" w:themeColor="text1"/>
          <w:lang w:eastAsia="zh-TW"/>
        </w:rPr>
        <w:t xml:space="preserve"> doo </w:t>
      </w:r>
      <w:proofErr w:type="spellStart"/>
      <w:r>
        <w:rPr>
          <w:rFonts w:ascii="Arial" w:eastAsia="PMingLiU" w:hAnsi="Arial" w:cs="Arial"/>
          <w:color w:val="000000" w:themeColor="text1"/>
          <w:lang w:eastAsia="zh-TW"/>
        </w:rPr>
        <w:t>Tivat</w:t>
      </w:r>
      <w:proofErr w:type="spellEnd"/>
      <w:r w:rsidRPr="00380C3B">
        <w:rPr>
          <w:rFonts w:ascii="Arial" w:eastAsia="PMingLiU" w:hAnsi="Arial" w:cs="Arial"/>
          <w:color w:val="000000" w:themeColor="text1"/>
          <w:lang w:eastAsia="zh-TW"/>
        </w:rPr>
        <w:t xml:space="preserve">                                </w:t>
      </w: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>: 426-</w:t>
      </w:r>
      <w:r w:rsidR="009008B3">
        <w:rPr>
          <w:rFonts w:ascii="Arial" w:hAnsi="Arial" w:cs="Arial"/>
          <w:color w:val="000000" w:themeColor="text1"/>
        </w:rPr>
        <w:t>352</w:t>
      </w:r>
    </w:p>
    <w:p w:rsidR="00E9076E" w:rsidRPr="00380C3B" w:rsidRDefault="009008B3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Mjesto</w:t>
      </w:r>
      <w:proofErr w:type="spellEnd"/>
      <w:r>
        <w:rPr>
          <w:rFonts w:ascii="Arial" w:hAnsi="Arial" w:cs="Arial"/>
          <w:color w:val="000000" w:themeColor="text1"/>
        </w:rPr>
        <w:t xml:space="preserve"> i datum: </w:t>
      </w:r>
      <w:proofErr w:type="spellStart"/>
      <w:r>
        <w:rPr>
          <w:rFonts w:ascii="Arial" w:hAnsi="Arial" w:cs="Arial"/>
          <w:color w:val="000000" w:themeColor="text1"/>
        </w:rPr>
        <w:t>Tivat</w:t>
      </w:r>
      <w:proofErr w:type="spellEnd"/>
      <w:r>
        <w:rPr>
          <w:rFonts w:ascii="Arial" w:hAnsi="Arial" w:cs="Arial"/>
          <w:color w:val="000000" w:themeColor="text1"/>
        </w:rPr>
        <w:t>, 05</w:t>
      </w:r>
      <w:r w:rsidR="006C5EE1">
        <w:rPr>
          <w:rFonts w:ascii="Arial" w:hAnsi="Arial" w:cs="Arial"/>
          <w:color w:val="000000" w:themeColor="text1"/>
        </w:rPr>
        <w:t>.07</w:t>
      </w:r>
      <w:r>
        <w:rPr>
          <w:rFonts w:ascii="Arial" w:hAnsi="Arial" w:cs="Arial"/>
          <w:color w:val="000000" w:themeColor="text1"/>
        </w:rPr>
        <w:t>.2022</w:t>
      </w:r>
      <w:r w:rsidR="00E9076E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="00E9076E">
        <w:rPr>
          <w:rFonts w:ascii="Arial" w:hAnsi="Arial" w:cs="Arial"/>
          <w:color w:val="000000" w:themeColor="text1"/>
        </w:rPr>
        <w:t>godine</w:t>
      </w:r>
      <w:proofErr w:type="spellEnd"/>
      <w:proofErr w:type="gram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OBAVJEŠTENJE O ISHODU POSTUPKA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JEDNOSTAVNE NABAVKE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I   PODACI O NARUČIOCU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9094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„Parking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Servis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“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d.o.o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Lice/a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informacija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Branka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Terzić</w:t>
            </w:r>
            <w:proofErr w:type="spellEnd"/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Bonići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85320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Sjedište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PIB: 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03136094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Telefon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Faks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/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E-mail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stranica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www.parkingservistivat.me</w:t>
            </w:r>
          </w:p>
        </w:tc>
      </w:tr>
    </w:tbl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  <w:bdr w:val="single" w:sz="4" w:space="0" w:color="auto" w:frame="1"/>
          <w:shd w:val="clear" w:color="auto" w:fill="D9D9D9" w:themeFill="background1" w:themeFillShade="D9"/>
        </w:rPr>
      </w:pPr>
      <w:r w:rsidRPr="00380C3B">
        <w:rPr>
          <w:rFonts w:ascii="Arial" w:hAnsi="Arial" w:cs="Arial"/>
          <w:b/>
          <w:color w:val="000000" w:themeColor="text1"/>
        </w:rPr>
        <w:t xml:space="preserve">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6C5EE1">
        <w:rPr>
          <w:rFonts w:ascii="Arial" w:hAnsi="Arial" w:cs="Arial"/>
          <w:color w:val="000000" w:themeColor="text1"/>
        </w:rPr>
        <w:t>usluge</w:t>
      </w:r>
      <w:proofErr w:type="spellEnd"/>
      <w:proofErr w:type="gram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proofErr w:type="gramStart"/>
      <w:r w:rsidRPr="00380C3B">
        <w:rPr>
          <w:rFonts w:ascii="Arial" w:hAnsi="Arial" w:cs="Arial"/>
          <w:b/>
          <w:color w:val="000000" w:themeColor="text1"/>
        </w:rPr>
        <w:t xml:space="preserve">III 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Opis</w:t>
      </w:r>
      <w:proofErr w:type="spellEnd"/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: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6C5EE1" w:rsidRDefault="006C5EE1" w:rsidP="009F3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6C5EE1">
        <w:rPr>
          <w:rFonts w:ascii="Arial" w:hAnsi="Arial" w:cs="Arial"/>
          <w:color w:val="000000" w:themeColor="text1"/>
        </w:rPr>
        <w:t>Održavanje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softvera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za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ulično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parkiranje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</w:p>
    <w:p w:rsidR="006C5EE1" w:rsidRDefault="006C5EE1" w:rsidP="009F3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6C5EE1">
        <w:rPr>
          <w:rFonts w:ascii="Arial" w:hAnsi="Arial" w:cs="Arial"/>
          <w:color w:val="000000" w:themeColor="text1"/>
        </w:rPr>
        <w:t xml:space="preserve">72267100 - </w:t>
      </w:r>
      <w:proofErr w:type="spellStart"/>
      <w:r w:rsidRPr="006C5EE1">
        <w:rPr>
          <w:rFonts w:ascii="Arial" w:hAnsi="Arial" w:cs="Arial"/>
          <w:color w:val="000000" w:themeColor="text1"/>
        </w:rPr>
        <w:t>Održavanje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softvera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za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informacione</w:t>
      </w:r>
      <w:proofErr w:type="spellEnd"/>
      <w:r w:rsidRPr="006C5EE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C5EE1">
        <w:rPr>
          <w:rFonts w:ascii="Arial" w:hAnsi="Arial" w:cs="Arial"/>
          <w:color w:val="000000" w:themeColor="text1"/>
        </w:rPr>
        <w:t>tehnologije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bez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uračunatog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PDV-a</w:t>
      </w:r>
      <w:r>
        <w:rPr>
          <w:rFonts w:ascii="Arial" w:hAnsi="Arial" w:cs="Arial"/>
          <w:color w:val="000000" w:themeColor="text1"/>
        </w:rPr>
        <w:t xml:space="preserve">: </w:t>
      </w:r>
      <w:r w:rsidR="006C5EE1" w:rsidRPr="006C5EE1">
        <w:rPr>
          <w:rFonts w:ascii="Arial" w:hAnsi="Arial" w:cs="Arial"/>
          <w:color w:val="000000" w:themeColor="text1"/>
        </w:rPr>
        <w:t>7.851</w:t>
      </w:r>
      <w:proofErr w:type="gramStart"/>
      <w:r w:rsidR="006C5EE1" w:rsidRPr="006C5EE1">
        <w:rPr>
          <w:rFonts w:ascii="Arial" w:hAnsi="Arial" w:cs="Arial"/>
          <w:color w:val="000000" w:themeColor="text1"/>
        </w:rPr>
        <w:t>,00</w:t>
      </w:r>
      <w:proofErr w:type="gramEnd"/>
      <w:r w:rsidRPr="00E9076E">
        <w:rPr>
          <w:rFonts w:ascii="Arial" w:hAnsi="Arial" w:cs="Arial"/>
          <w:color w:val="000000" w:themeColor="text1"/>
        </w:rPr>
        <w:t>€;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Ishod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postupaka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je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</w:rPr>
        <w:t>izbor</w:t>
      </w:r>
      <w:proofErr w:type="spellEnd"/>
      <w:proofErr w:type="gram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najpovoljnije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ponude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Razlozi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za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poništenje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postupka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/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VII Rang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lista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po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silaznom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redosljedu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 w:themeColor="text1"/>
          <w:lang w:eastAsia="zh-TW"/>
        </w:rPr>
      </w:pPr>
    </w:p>
    <w:p w:rsidR="00E9076E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Ispravne</w:t>
      </w:r>
      <w:proofErr w:type="spellEnd"/>
      <w:r w:rsidRPr="00380C3B">
        <w:rPr>
          <w:rFonts w:ascii="Arial" w:hAnsi="Arial" w:cs="Arial"/>
          <w:b/>
          <w:i/>
          <w:i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ponude</w:t>
      </w:r>
      <w:proofErr w:type="spellEnd"/>
      <w:r w:rsidR="004E6A31">
        <w:rPr>
          <w:rFonts w:ascii="Arial" w:hAnsi="Arial" w:cs="Arial"/>
          <w:i/>
          <w:iCs/>
          <w:color w:val="000000" w:themeColor="text1"/>
        </w:rPr>
        <w:t xml:space="preserve">: </w:t>
      </w:r>
    </w:p>
    <w:p w:rsidR="006C5EE1" w:rsidRPr="00AA735A" w:rsidRDefault="006C5EE1" w:rsidP="006C5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sr-Latn-ME"/>
        </w:rPr>
      </w:pPr>
    </w:p>
    <w:p w:rsidR="009008B3" w:rsidRPr="002F406A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AA735A">
        <w:rPr>
          <w:rFonts w:ascii="Arial" w:hAnsi="Arial" w:cs="Arial"/>
          <w:iCs/>
          <w:color w:val="000000" w:themeColor="text1"/>
          <w:lang w:val="sr-Latn-ME"/>
        </w:rPr>
        <w:t xml:space="preserve">1. </w:t>
      </w:r>
      <w:r>
        <w:rPr>
          <w:rFonts w:ascii="Arial" w:hAnsi="Arial" w:cs="Arial"/>
          <w:b/>
          <w:iCs/>
          <w:color w:val="000000" w:themeColor="text1"/>
          <w:lang w:val="sr-Latn-ME"/>
        </w:rPr>
        <w:t xml:space="preserve">„Crnogorski Telekom“ AD Podgorica </w:t>
      </w:r>
      <w:r w:rsidRPr="00AA735A">
        <w:rPr>
          <w:rFonts w:ascii="Arial" w:hAnsi="Arial" w:cs="Arial"/>
          <w:iCs/>
          <w:color w:val="000000" w:themeColor="text1"/>
          <w:lang w:val="sr-Latn-ME"/>
        </w:rPr>
        <w:t xml:space="preserve">je 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podnijeta je 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kao samostalna, 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>e</w:t>
      </w:r>
      <w:r>
        <w:rPr>
          <w:rFonts w:ascii="Arial" w:hAnsi="Arial" w:cs="Arial"/>
          <w:iCs/>
          <w:color w:val="000000" w:themeColor="text1"/>
          <w:lang w:val="sr-Latn-ME"/>
        </w:rPr>
        <w:t>lektronskim putem, posredstvom CEJN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, blagovremeno i  sačinjena u skladu sa Zahtjevom za dostavljanje  ponuda br. </w:t>
      </w:r>
      <w:r>
        <w:rPr>
          <w:rFonts w:ascii="Arial" w:hAnsi="Arial" w:cs="Arial"/>
          <w:iCs/>
          <w:color w:val="000000" w:themeColor="text1"/>
          <w:lang w:val="sr-Latn-ME"/>
        </w:rPr>
        <w:t>426-333 od 27.06.2022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. godine. Finansijski dio ponude iskazan je bez uračunatog  PDV-a.  Ponuđena cijena  bez  PDV-a  je: </w:t>
      </w:r>
      <w:r>
        <w:rPr>
          <w:rFonts w:ascii="Arial" w:hAnsi="Arial" w:cs="Arial"/>
          <w:iCs/>
          <w:color w:val="000000" w:themeColor="text1"/>
          <w:lang w:val="sr-Latn-ME"/>
        </w:rPr>
        <w:t>7.850,04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 €. Ponuda nije alternativna.   </w:t>
      </w:r>
    </w:p>
    <w:p w:rsidR="009008B3" w:rsidRPr="002F406A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2F406A">
        <w:rPr>
          <w:rFonts w:ascii="Arial" w:hAnsi="Arial" w:cs="Arial"/>
          <w:iCs/>
          <w:color w:val="000000" w:themeColor="text1"/>
          <w:lang w:val="sr-Latn-ME"/>
        </w:rPr>
        <w:t>Uz ponudu je dostavljena Izjava ponuđača o ispunjenosti uslova i nepostojanju sukoba interesa, na obrascu 2</w:t>
      </w:r>
      <w:r w:rsidRPr="00022B87">
        <w:t xml:space="preserve"> </w:t>
      </w:r>
      <w:r>
        <w:rPr>
          <w:rFonts w:ascii="Arial" w:hAnsi="Arial" w:cs="Arial"/>
          <w:iCs/>
          <w:color w:val="000000" w:themeColor="text1"/>
          <w:lang w:val="sr-Latn-ME"/>
        </w:rPr>
        <w:t>broj 10-11070/2 od 30.06.2022</w:t>
      </w:r>
      <w:r w:rsidRPr="00022B87">
        <w:rPr>
          <w:rFonts w:ascii="Arial" w:hAnsi="Arial" w:cs="Arial"/>
          <w:iCs/>
          <w:color w:val="000000" w:themeColor="text1"/>
          <w:lang w:val="sr-Latn-ME"/>
        </w:rPr>
        <w:t>. godine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, koja je potpisana od strane ovlašćenog lica </w:t>
      </w:r>
      <w:r w:rsidRPr="00022B87">
        <w:rPr>
          <w:rFonts w:ascii="Arial" w:hAnsi="Arial" w:cs="Arial"/>
          <w:iCs/>
          <w:color w:val="000000" w:themeColor="text1"/>
          <w:lang w:val="sr-Latn-ME"/>
        </w:rPr>
        <w:t>„Crnogorski Telekom“ AD Podgorica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>.</w:t>
      </w:r>
    </w:p>
    <w:p w:rsidR="009008B3" w:rsidRPr="002F406A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9008B3" w:rsidRPr="002F406A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2F406A">
        <w:rPr>
          <w:rFonts w:ascii="Arial" w:hAnsi="Arial" w:cs="Arial"/>
          <w:iCs/>
          <w:color w:val="000000" w:themeColor="text1"/>
          <w:lang w:val="sr-Latn-ME"/>
        </w:rPr>
        <w:t>Ponuda sadrži osnovne podatke o ponudi, podnosiocu i nabavci; odgovor ponuđača na uslove za učešće u postupku i zahtjeve u pogledu načina iz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vršenja predmeta 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>nabavke; finans</w:t>
      </w:r>
      <w:r>
        <w:rPr>
          <w:rFonts w:ascii="Arial" w:hAnsi="Arial" w:cs="Arial"/>
          <w:iCs/>
          <w:color w:val="000000" w:themeColor="text1"/>
          <w:lang w:val="sr-Latn-ME"/>
        </w:rPr>
        <w:t>ijski dio i sljedeća dokumenta: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>
        <w:rPr>
          <w:rFonts w:ascii="Arial" w:hAnsi="Arial" w:cs="Arial"/>
          <w:iCs/>
          <w:color w:val="000000" w:themeColor="text1"/>
          <w:lang w:val="sr-Latn-ME"/>
        </w:rPr>
        <w:t xml:space="preserve">- Izjava ponuđača kojom se </w:t>
      </w:r>
      <w:r w:rsidRPr="00E0516A">
        <w:rPr>
          <w:rFonts w:ascii="Arial" w:hAnsi="Arial" w:cs="Arial"/>
          <w:iCs/>
          <w:color w:val="000000" w:themeColor="text1"/>
          <w:lang w:val="sr-Latn-ME"/>
        </w:rPr>
        <w:t xml:space="preserve">„Crnogorski Telekom“ AD Podgorica 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se obavezuje da će, u slučaju dodjele ugovora, </w:t>
      </w:r>
      <w:r w:rsidRPr="00E0516A">
        <w:rPr>
          <w:rFonts w:ascii="Arial" w:hAnsi="Arial" w:cs="Arial"/>
          <w:iCs/>
          <w:color w:val="000000" w:themeColor="text1"/>
          <w:lang w:val="sr-Latn-ME"/>
        </w:rPr>
        <w:t>tokom trajanja ugovora odrediti jedno zaposleno lice koje će biti pozicionirano on-site, u cilju pružanja blagovremene podrške klijentu</w:t>
      </w:r>
      <w:r>
        <w:rPr>
          <w:rFonts w:ascii="Arial" w:hAnsi="Arial" w:cs="Arial"/>
          <w:iCs/>
          <w:color w:val="000000" w:themeColor="text1"/>
          <w:lang w:val="sr-Latn-ME"/>
        </w:rPr>
        <w:t>, potpisana i ovjerena od strane ovlašćenog lica, u formi skeniranog originala dokumenta;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>
        <w:rPr>
          <w:rFonts w:ascii="Arial" w:hAnsi="Arial" w:cs="Arial"/>
          <w:iCs/>
          <w:color w:val="000000" w:themeColor="text1"/>
          <w:lang w:val="sr-Latn-ME"/>
        </w:rPr>
        <w:t>- Punomoćje broj 10-10307 od 16.06.2022</w:t>
      </w:r>
      <w:r w:rsidRPr="00CA6D8E">
        <w:rPr>
          <w:rFonts w:ascii="Arial" w:hAnsi="Arial" w:cs="Arial"/>
          <w:iCs/>
          <w:color w:val="000000" w:themeColor="text1"/>
          <w:lang w:val="sr-Latn-ME"/>
        </w:rPr>
        <w:t xml:space="preserve">. godine kojim se </w:t>
      </w:r>
      <w:r>
        <w:rPr>
          <w:rFonts w:ascii="Arial" w:hAnsi="Arial" w:cs="Arial"/>
          <w:iCs/>
          <w:color w:val="000000" w:themeColor="text1"/>
          <w:lang w:val="sr-Latn-ME"/>
        </w:rPr>
        <w:t>Predrag Perković</w:t>
      </w:r>
      <w:r w:rsidRPr="00CA6D8E">
        <w:rPr>
          <w:rFonts w:ascii="Arial" w:hAnsi="Arial" w:cs="Arial"/>
          <w:iCs/>
          <w:color w:val="000000" w:themeColor="text1"/>
          <w:lang w:val="sr-Latn-ME"/>
        </w:rPr>
        <w:t xml:space="preserve"> ovlašćuje da u ime „Crnogorskog Telekoma“ AD ima pravo da potpisuje i parafira sve ponude koje Crnogorski Telekom“ AD daje u postupcim</w:t>
      </w:r>
      <w:r>
        <w:rPr>
          <w:rFonts w:ascii="Arial" w:hAnsi="Arial" w:cs="Arial"/>
          <w:iCs/>
          <w:color w:val="000000" w:themeColor="text1"/>
          <w:lang w:val="sr-Latn-ME"/>
        </w:rPr>
        <w:t>a javnih nabavki u periodu od 16.06-31.12.2022</w:t>
      </w:r>
      <w:r w:rsidRPr="00CA6D8E">
        <w:rPr>
          <w:rFonts w:ascii="Arial" w:hAnsi="Arial" w:cs="Arial"/>
          <w:iCs/>
          <w:color w:val="000000" w:themeColor="text1"/>
          <w:lang w:val="sr-Latn-ME"/>
        </w:rPr>
        <w:t>. godine, potpisano i ovjereno od strane ovlašćenog lica, u formi skeniranog originala dokumenta;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CA6D8E">
        <w:rPr>
          <w:rFonts w:ascii="Arial" w:hAnsi="Arial" w:cs="Arial"/>
          <w:iCs/>
          <w:color w:val="000000" w:themeColor="text1"/>
          <w:lang w:val="sr-Latn-ME"/>
        </w:rPr>
        <w:t>- Sertifikat broj No: I-0023/21 od 01.06.2021. godine a koji važi do 31.05.2024. godine izdat od strane CISK, kojim se potvrđuje da je sistemi menadžmenta bezbjednošću informacija „Crnogorski Telekom.“ AD ocijenjen i registrovan prema ISO/IEC 27001:2013, potpisan i ovjeren od strane ovlašćenog lica, u formi skeniranog originala dokumenta;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CA6D8E">
        <w:rPr>
          <w:rFonts w:ascii="Arial" w:hAnsi="Arial" w:cs="Arial"/>
          <w:iCs/>
          <w:color w:val="000000" w:themeColor="text1"/>
          <w:lang w:val="sr-Latn-ME"/>
        </w:rPr>
        <w:t xml:space="preserve">- Potvrda DOO „Parking servis“ Ulcinj broj </w:t>
      </w:r>
      <w:r>
        <w:rPr>
          <w:rFonts w:ascii="Arial" w:hAnsi="Arial" w:cs="Arial"/>
          <w:iCs/>
          <w:color w:val="000000" w:themeColor="text1"/>
          <w:lang w:val="sr-Latn-ME"/>
        </w:rPr>
        <w:t>418/22 od 28.06.2022</w:t>
      </w:r>
      <w:r w:rsidRPr="00CA6D8E">
        <w:rPr>
          <w:rFonts w:ascii="Arial" w:hAnsi="Arial" w:cs="Arial"/>
          <w:iCs/>
          <w:color w:val="000000" w:themeColor="text1"/>
          <w:lang w:val="sr-Latn-ME"/>
        </w:rPr>
        <w:t>. godine da je „Crnogorski Telekom“ AD implementirao sistem za naplatu putem sms-a, sa pratećim softverskim funkcionalnostima, potpisana i ovjerena od strane ovlašćenog lica, u formi skeniranog originala dokumenta;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CA6D8E">
        <w:rPr>
          <w:rFonts w:ascii="Arial" w:hAnsi="Arial" w:cs="Arial"/>
          <w:iCs/>
          <w:color w:val="000000" w:themeColor="text1"/>
          <w:lang w:val="sr-Latn-ME"/>
        </w:rPr>
        <w:t>- Potvrda DOO „Parking servis“ Tivat broj 02-</w:t>
      </w:r>
      <w:r>
        <w:rPr>
          <w:rFonts w:ascii="Arial" w:hAnsi="Arial" w:cs="Arial"/>
          <w:iCs/>
          <w:color w:val="000000" w:themeColor="text1"/>
          <w:lang w:val="sr-Latn-ME"/>
        </w:rPr>
        <w:t>337 od 29.06.2022</w:t>
      </w:r>
      <w:r w:rsidRPr="00CA6D8E">
        <w:rPr>
          <w:rFonts w:ascii="Arial" w:hAnsi="Arial" w:cs="Arial"/>
          <w:iCs/>
          <w:color w:val="000000" w:themeColor="text1"/>
          <w:lang w:val="sr-Latn-ME"/>
        </w:rPr>
        <w:t>. godine da je „Crnogorski Telekom“ AD implementirao sistem za naplatu putem sms-a, sa pratećim softverskim funkcionalnostima, potpisana i ovjerena od strane ovlašćenog lica, u formi skeniranog originala dokumenta;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CA6D8E">
        <w:rPr>
          <w:rFonts w:ascii="Arial" w:hAnsi="Arial" w:cs="Arial"/>
          <w:iCs/>
          <w:color w:val="000000" w:themeColor="text1"/>
          <w:lang w:val="sr-Latn-ME"/>
        </w:rPr>
        <w:t xml:space="preserve">-  Potvrda DOO „Čistoća“ Pljevlja broj </w:t>
      </w:r>
      <w:r>
        <w:rPr>
          <w:rFonts w:ascii="Arial" w:hAnsi="Arial" w:cs="Arial"/>
          <w:iCs/>
          <w:color w:val="000000" w:themeColor="text1"/>
          <w:lang w:val="sr-Latn-ME"/>
        </w:rPr>
        <w:t>01-2332 od 29.06.2022</w:t>
      </w:r>
      <w:r w:rsidRPr="00CA6D8E">
        <w:rPr>
          <w:rFonts w:ascii="Arial" w:hAnsi="Arial" w:cs="Arial"/>
          <w:iCs/>
          <w:color w:val="000000" w:themeColor="text1"/>
          <w:lang w:val="sr-Latn-ME"/>
        </w:rPr>
        <w:t>. godine da je „Crnogorski Telekom“ AD implementirao sistem za naplatu putem sms-a, sa pratećim softverskim funkcionalnostima, potpisana i ovjerena od strane ovlašćenog lica, u formi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 skeniranog originala dokumenta.</w:t>
      </w: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Dostavljanjem Izjave ponuđača o ispunjenosti uslova i nepostojanju sukoba interesa, na Obrascu  2, koja je potpisana od strane ovlašćenog lica </w:t>
      </w:r>
      <w:r w:rsidRPr="00022B87">
        <w:rPr>
          <w:rFonts w:ascii="Arial" w:hAnsi="Arial" w:cs="Arial"/>
          <w:iCs/>
          <w:color w:val="000000" w:themeColor="text1"/>
          <w:lang w:val="sr-Latn-ME"/>
        </w:rPr>
        <w:t>„Crnogorski Telekom“ AD Podgorica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 xml:space="preserve">, ponuđač 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je garantovao da ispunjava sve 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>uslove za učešće u predmetnom  postupku jednostavne nabavke utvrđene Zahtjevom za dostavljanje ponuda, te da njegovo ovlašćeno lice nije u sukobu  interesa sa licima Naručioca navedenim u Zahtjevu, na koji način je postupio saglasno članu  5 stav 4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9008B3" w:rsidRPr="002F406A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9008B3" w:rsidRDefault="009008B3" w:rsidP="00900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2F406A">
        <w:rPr>
          <w:rFonts w:ascii="Arial" w:hAnsi="Arial" w:cs="Arial"/>
          <w:iCs/>
          <w:color w:val="000000" w:themeColor="text1"/>
          <w:lang w:val="sr-Latn-ME"/>
        </w:rPr>
        <w:lastRenderedPageBreak/>
        <w:t xml:space="preserve">Kod svega navedenog, zaključuje se da ponuda </w:t>
      </w:r>
      <w:r w:rsidRPr="00022B87">
        <w:rPr>
          <w:rFonts w:ascii="Arial" w:hAnsi="Arial" w:cs="Arial"/>
          <w:iCs/>
          <w:color w:val="000000" w:themeColor="text1"/>
          <w:lang w:val="sr-Latn-ME"/>
        </w:rPr>
        <w:t xml:space="preserve">„Crnogorski Telekom“ AD Podgorica </w:t>
      </w:r>
      <w:r w:rsidRPr="002F406A">
        <w:rPr>
          <w:rFonts w:ascii="Arial" w:hAnsi="Arial" w:cs="Arial"/>
          <w:iCs/>
          <w:color w:val="000000" w:themeColor="text1"/>
          <w:lang w:val="sr-Latn-ME"/>
        </w:rPr>
        <w:t>ne sadrži razloge neispravnosti iz člana 8a Pravilnika o načinu sprovođenja jednostavnih nabavki,  pa je, s tim u vezi i na osnovu naprijed navedenog,  ocijenjena ispravnom.</w:t>
      </w:r>
    </w:p>
    <w:p w:rsidR="006C5EE1" w:rsidRDefault="006C5EE1" w:rsidP="006C5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008B3" w:rsidRDefault="009008B3" w:rsidP="009008B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izvještaja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automatski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generisanog</w:t>
      </w:r>
      <w:proofErr w:type="spellEnd"/>
      <w:r>
        <w:rPr>
          <w:rFonts w:ascii="Arial" w:hAnsi="Arial" w:cs="Arial"/>
          <w:color w:val="000000" w:themeColor="text1"/>
        </w:rPr>
        <w:t xml:space="preserve"> u </w:t>
      </w:r>
      <w:proofErr w:type="spellStart"/>
      <w:r>
        <w:rPr>
          <w:rFonts w:ascii="Arial" w:hAnsi="Arial" w:cs="Arial"/>
          <w:color w:val="000000" w:themeColor="text1"/>
        </w:rPr>
        <w:t>sistemu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svih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članova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komisije</w:t>
      </w:r>
      <w:proofErr w:type="spellEnd"/>
      <w:r>
        <w:rPr>
          <w:rFonts w:ascii="Arial" w:hAnsi="Arial" w:cs="Arial"/>
          <w:color w:val="000000" w:themeColor="text1"/>
        </w:rPr>
        <w:t xml:space="preserve"> je </w:t>
      </w:r>
      <w:proofErr w:type="spellStart"/>
      <w:r>
        <w:rPr>
          <w:rFonts w:ascii="Arial" w:hAnsi="Arial" w:cs="Arial"/>
          <w:color w:val="000000" w:themeColor="text1"/>
        </w:rPr>
        <w:t>utvrđen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prosjek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dodijeljenog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svakom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parametru</w:t>
      </w:r>
      <w:proofErr w:type="spellEnd"/>
      <w:r>
        <w:rPr>
          <w:rFonts w:ascii="Arial" w:hAnsi="Arial" w:cs="Arial"/>
          <w:color w:val="000000" w:themeColor="text1"/>
        </w:rPr>
        <w:t xml:space="preserve"> i </w:t>
      </w:r>
      <w:proofErr w:type="spellStart"/>
      <w:r>
        <w:rPr>
          <w:rFonts w:ascii="Arial" w:hAnsi="Arial" w:cs="Arial"/>
          <w:color w:val="000000" w:themeColor="text1"/>
        </w:rPr>
        <w:t>ukupno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kako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slijedi</w:t>
      </w:r>
      <w:proofErr w:type="spellEnd"/>
      <w:r>
        <w:rPr>
          <w:rFonts w:ascii="Arial" w:hAnsi="Arial" w:cs="Arial"/>
          <w:color w:val="000000" w:themeColor="text1"/>
        </w:rPr>
        <w:t xml:space="preserve">: </w:t>
      </w:r>
    </w:p>
    <w:p w:rsidR="009008B3" w:rsidRDefault="009008B3" w:rsidP="009008B3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461"/>
        <w:gridCol w:w="1740"/>
        <w:gridCol w:w="3402"/>
        <w:gridCol w:w="1694"/>
      </w:tblGrid>
      <w:tr w:rsidR="009008B3" w:rsidTr="009008B3">
        <w:trPr>
          <w:trHeight w:val="605"/>
        </w:trPr>
        <w:tc>
          <w:tcPr>
            <w:tcW w:w="619" w:type="dxa"/>
            <w:shd w:val="clear" w:color="auto" w:fill="D9D9D9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r.b.</w:t>
            </w:r>
          </w:p>
        </w:tc>
        <w:tc>
          <w:tcPr>
            <w:tcW w:w="2461" w:type="dxa"/>
            <w:shd w:val="clear" w:color="auto" w:fill="D9D9D9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 xml:space="preserve">Ponuđač </w:t>
            </w:r>
          </w:p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(naziv i sjedište)</w:t>
            </w:r>
          </w:p>
        </w:tc>
        <w:tc>
          <w:tcPr>
            <w:tcW w:w="1740" w:type="dxa"/>
            <w:shd w:val="clear" w:color="auto" w:fill="D9D9D9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Parametar 1</w:t>
            </w:r>
          </w:p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Cijena</w:t>
            </w:r>
          </w:p>
        </w:tc>
        <w:tc>
          <w:tcPr>
            <w:tcW w:w="3402" w:type="dxa"/>
            <w:shd w:val="clear" w:color="auto" w:fill="D9D9D9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Parametar 2</w:t>
            </w:r>
          </w:p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Kvalitet</w:t>
            </w:r>
          </w:p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(reference ponuđača)</w:t>
            </w:r>
          </w:p>
        </w:tc>
        <w:tc>
          <w:tcPr>
            <w:tcW w:w="1694" w:type="dxa"/>
            <w:shd w:val="clear" w:color="auto" w:fill="D9D9D9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 xml:space="preserve">Ukupan broj bodova    </w:t>
            </w:r>
          </w:p>
        </w:tc>
      </w:tr>
      <w:tr w:rsidR="009008B3" w:rsidTr="009008B3">
        <w:trPr>
          <w:trHeight w:val="605"/>
        </w:trPr>
        <w:tc>
          <w:tcPr>
            <w:tcW w:w="619" w:type="dxa"/>
            <w:shd w:val="clear" w:color="auto" w:fill="auto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1.</w:t>
            </w:r>
          </w:p>
        </w:tc>
        <w:tc>
          <w:tcPr>
            <w:tcW w:w="2461" w:type="dxa"/>
            <w:shd w:val="clear" w:color="auto" w:fill="auto"/>
          </w:tcPr>
          <w:p w:rsidR="009008B3" w:rsidRDefault="009008B3" w:rsidP="00550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9008B3"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„Crnogorski Telekom“ AD Podgorica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008B3" w:rsidRDefault="009008B3" w:rsidP="00900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90</w:t>
            </w:r>
          </w:p>
        </w:tc>
        <w:tc>
          <w:tcPr>
            <w:tcW w:w="3402" w:type="dxa"/>
            <w:vAlign w:val="center"/>
          </w:tcPr>
          <w:p w:rsidR="009008B3" w:rsidRDefault="009008B3" w:rsidP="00900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10</w:t>
            </w:r>
          </w:p>
        </w:tc>
        <w:tc>
          <w:tcPr>
            <w:tcW w:w="1694" w:type="dxa"/>
            <w:vAlign w:val="center"/>
          </w:tcPr>
          <w:p w:rsidR="009008B3" w:rsidRDefault="009008B3" w:rsidP="00900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100</w:t>
            </w:r>
          </w:p>
        </w:tc>
      </w:tr>
    </w:tbl>
    <w:p w:rsidR="009008B3" w:rsidRDefault="009008B3" w:rsidP="009008B3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9008B3" w:rsidRDefault="009008B3" w:rsidP="009008B3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prosječnog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ponudama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utvrđena</w:t>
      </w:r>
      <w:proofErr w:type="spellEnd"/>
      <w:r>
        <w:rPr>
          <w:rFonts w:ascii="Arial" w:hAnsi="Arial" w:cs="Arial"/>
          <w:color w:val="000000" w:themeColor="text1"/>
        </w:rPr>
        <w:t xml:space="preserve"> je </w:t>
      </w:r>
      <w:proofErr w:type="spellStart"/>
      <w:r>
        <w:rPr>
          <w:rFonts w:ascii="Arial" w:hAnsi="Arial" w:cs="Arial"/>
          <w:color w:val="000000" w:themeColor="text1"/>
        </w:rPr>
        <w:t>sljedeća</w:t>
      </w:r>
      <w:proofErr w:type="spellEnd"/>
      <w:r>
        <w:rPr>
          <w:rFonts w:ascii="Arial" w:hAnsi="Arial" w:cs="Arial"/>
          <w:color w:val="000000" w:themeColor="text1"/>
        </w:rPr>
        <w:t xml:space="preserve"> rang </w:t>
      </w:r>
      <w:proofErr w:type="spellStart"/>
      <w:r>
        <w:rPr>
          <w:rFonts w:ascii="Arial" w:hAnsi="Arial" w:cs="Arial"/>
          <w:color w:val="000000" w:themeColor="text1"/>
        </w:rPr>
        <w:t>lista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silaznom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redosljedu</w:t>
      </w:r>
      <w:proofErr w:type="spellEnd"/>
      <w:r>
        <w:rPr>
          <w:rFonts w:ascii="Arial" w:hAnsi="Arial" w:cs="Arial"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9F3222" w:rsidRDefault="009F3222" w:rsidP="009F3222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b/>
          <w:i/>
          <w:iCs/>
          <w:color w:val="000000" w:themeColor="text1"/>
          <w:lang w:val="sr-Latn-ME"/>
        </w:rPr>
        <w:t>„</w:t>
      </w:r>
      <w:r w:rsidR="006C5EE1">
        <w:rPr>
          <w:rFonts w:ascii="Arial" w:hAnsi="Arial" w:cs="Arial"/>
          <w:b/>
          <w:i/>
          <w:iCs/>
          <w:color w:val="000000" w:themeColor="text1"/>
          <w:lang w:val="sr-Latn-ME"/>
        </w:rPr>
        <w:t>Crnogorski Telekom</w:t>
      </w:r>
      <w:r w:rsidRPr="00E420D9">
        <w:rPr>
          <w:rFonts w:ascii="Arial" w:hAnsi="Arial" w:cs="Arial"/>
          <w:b/>
          <w:i/>
          <w:iCs/>
          <w:color w:val="000000" w:themeColor="text1"/>
          <w:lang w:val="sr-Latn-ME"/>
        </w:rPr>
        <w:t xml:space="preserve">“ </w:t>
      </w:r>
      <w:r w:rsidR="006C5EE1">
        <w:rPr>
          <w:rFonts w:ascii="Arial" w:hAnsi="Arial" w:cs="Arial"/>
          <w:b/>
          <w:i/>
          <w:iCs/>
          <w:color w:val="000000" w:themeColor="text1"/>
          <w:lang w:val="sr-Latn-ME"/>
        </w:rPr>
        <w:t xml:space="preserve">AD </w:t>
      </w:r>
      <w:r w:rsidRPr="00AA735A">
        <w:rPr>
          <w:rFonts w:ascii="Arial" w:hAnsi="Arial" w:cs="Arial"/>
          <w:color w:val="000000" w:themeColor="text1"/>
          <w:lang w:val="sr-Latn-ME"/>
        </w:rPr>
        <w:t xml:space="preserve">ukupan broj dodijeljenih bodova: </w:t>
      </w:r>
      <w:r w:rsidR="006C5EE1">
        <w:rPr>
          <w:rFonts w:ascii="Arial" w:hAnsi="Arial" w:cs="Arial"/>
          <w:color w:val="000000" w:themeColor="text1"/>
          <w:lang w:val="sr-Latn-ME"/>
        </w:rPr>
        <w:t>100.</w:t>
      </w:r>
    </w:p>
    <w:p w:rsidR="00E9076E" w:rsidRDefault="00E9076E" w:rsidP="006C5EE1">
      <w:pPr>
        <w:spacing w:after="0" w:line="240" w:lineRule="auto"/>
        <w:jc w:val="both"/>
        <w:rPr>
          <w:rFonts w:ascii="Arial" w:hAnsi="Arial" w:cs="Arial"/>
          <w:b/>
          <w:i/>
          <w:iCs/>
          <w:color w:val="000000" w:themeColor="text1"/>
          <w:lang w:val="sr-Latn-ME"/>
        </w:rPr>
      </w:pPr>
    </w:p>
    <w:p w:rsidR="006C5EE1" w:rsidRPr="006C5EE1" w:rsidRDefault="006C5EE1" w:rsidP="006C5EE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Naziv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ponuđača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čija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je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izabrana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kao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najpovoljnija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E9076E" w:rsidRPr="00380C3B" w:rsidTr="00EC5660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Ponuđač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Crnogorski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Telekom AD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Kontakt-osoba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9008B3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Predrag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Perković</w:t>
            </w:r>
            <w:proofErr w:type="spellEnd"/>
          </w:p>
        </w:tc>
      </w:tr>
      <w:tr w:rsidR="00E9076E" w:rsidRPr="00380C3B" w:rsidTr="00EC5660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9F3222" w:rsidP="006C5EE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Ul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="006C5EE1">
              <w:rPr>
                <w:rFonts w:ascii="Arial" w:hAnsi="Arial" w:cs="Arial"/>
                <w:color w:val="000000" w:themeColor="text1"/>
              </w:rPr>
              <w:t>Moskovska</w:t>
            </w:r>
            <w:proofErr w:type="spellEnd"/>
            <w:r w:rsidR="006C5EE1">
              <w:rPr>
                <w:rFonts w:ascii="Arial" w:hAnsi="Arial" w:cs="Arial"/>
                <w:color w:val="000000" w:themeColor="text1"/>
              </w:rPr>
              <w:t xml:space="preserve"> br.29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81000</w:t>
            </w:r>
          </w:p>
        </w:tc>
      </w:tr>
      <w:tr w:rsidR="00E9076E" w:rsidRPr="00380C3B" w:rsidTr="00EC5660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Grad:  </w:t>
            </w:r>
          </w:p>
          <w:p w:rsidR="00E9076E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Podgorica</w:t>
            </w:r>
            <w:proofErr w:type="spellEnd"/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Identifikacioni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(PIB):</w:t>
            </w:r>
          </w:p>
          <w:p w:rsidR="0042570C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02289377</w:t>
            </w:r>
          </w:p>
        </w:tc>
      </w:tr>
      <w:tr w:rsidR="00E9076E" w:rsidRPr="00380C3B" w:rsidTr="00EC5660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Telefon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9F3222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C5EE1">
              <w:rPr>
                <w:rFonts w:ascii="Arial" w:hAnsi="Arial" w:cs="Arial"/>
                <w:shd w:val="clear" w:color="auto" w:fill="FFFFFF"/>
              </w:rPr>
              <w:t>067/606-101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2570C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Fax:</w:t>
            </w:r>
          </w:p>
          <w:p w:rsidR="0042570C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C5EE1">
              <w:rPr>
                <w:rFonts w:ascii="Arial" w:hAnsi="Arial" w:cs="Arial"/>
                <w:color w:val="000000" w:themeColor="text1"/>
              </w:rPr>
              <w:t>020/202-502</w:t>
            </w:r>
          </w:p>
        </w:tc>
      </w:tr>
      <w:tr w:rsidR="00E9076E" w:rsidRPr="00380C3B" w:rsidTr="00EC5660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Elektronska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(e-mail): </w:t>
            </w:r>
          </w:p>
          <w:p w:rsidR="0042570C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C5EE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ana.vujosevic@telekom.me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www.telekom.me</w:t>
            </w:r>
          </w:p>
        </w:tc>
      </w:tr>
    </w:tbl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Cijena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najpovoljnije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6C5EE1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7..850,04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="00E9076E" w:rsidRPr="00E9076E">
        <w:rPr>
          <w:rFonts w:ascii="Arial" w:hAnsi="Arial" w:cs="Arial"/>
          <w:color w:val="000000" w:themeColor="text1"/>
        </w:rPr>
        <w:t>EUR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X </w:t>
      </w:r>
      <w:proofErr w:type="gramStart"/>
      <w:r w:rsidRPr="00380C3B">
        <w:rPr>
          <w:rFonts w:ascii="Arial" w:hAnsi="Arial" w:cs="Arial"/>
          <w:b/>
          <w:color w:val="000000" w:themeColor="text1"/>
        </w:rPr>
        <w:t>Sa</w:t>
      </w:r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izabranim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ponuđačem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naručilac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</w:rPr>
        <w:t>će</w:t>
      </w:r>
      <w:proofErr w:type="spellEnd"/>
      <w:proofErr w:type="gram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zaključiti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ugovor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rPr>
          <w:rFonts w:ascii="Arial" w:eastAsia="PMingLiU" w:hAnsi="Arial" w:cs="Arial"/>
          <w:b/>
          <w:bCs/>
          <w:color w:val="000000" w:themeColor="text1"/>
          <w:lang w:eastAsia="zh-TW"/>
        </w:rPr>
      </w:pP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Službenik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za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javne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nabavke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: </w:t>
      </w:r>
      <w:proofErr w:type="spellStart"/>
      <w:r>
        <w:rPr>
          <w:rFonts w:ascii="Arial" w:eastAsia="PMingLiU" w:hAnsi="Arial" w:cs="Arial"/>
          <w:color w:val="000000" w:themeColor="text1"/>
          <w:u w:val="single"/>
        </w:rPr>
        <w:t>Branka</w:t>
      </w:r>
      <w:proofErr w:type="spellEnd"/>
      <w:r>
        <w:rPr>
          <w:rFonts w:ascii="Arial" w:eastAsia="PMingLiU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</w:rPr>
        <w:t>Terzić</w:t>
      </w:r>
      <w:proofErr w:type="spellEnd"/>
    </w:p>
    <w:p w:rsidR="00E9076E" w:rsidRPr="00380C3B" w:rsidRDefault="00E9076E" w:rsidP="00E9076E">
      <w:pPr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42570C">
        <w:rPr>
          <w:rFonts w:ascii="Arial" w:hAnsi="Arial" w:cs="Arial"/>
          <w:b/>
          <w:color w:val="000000" w:themeColor="text1"/>
        </w:rPr>
        <w:t>Ovlašćeno</w:t>
      </w:r>
      <w:proofErr w:type="spellEnd"/>
      <w:r w:rsidRPr="0042570C">
        <w:rPr>
          <w:rFonts w:ascii="Arial" w:hAnsi="Arial" w:cs="Arial"/>
          <w:b/>
          <w:color w:val="000000" w:themeColor="text1"/>
        </w:rPr>
        <w:t xml:space="preserve"> lice </w:t>
      </w:r>
      <w:proofErr w:type="spellStart"/>
      <w:r w:rsidRPr="0042570C">
        <w:rPr>
          <w:rFonts w:ascii="Arial" w:hAnsi="Arial" w:cs="Arial"/>
          <w:b/>
          <w:color w:val="000000" w:themeColor="text1"/>
        </w:rPr>
        <w:t>naručioca</w:t>
      </w:r>
      <w:proofErr w:type="spellEnd"/>
      <w:r w:rsidR="0042570C">
        <w:rPr>
          <w:rFonts w:ascii="Arial" w:hAnsi="Arial" w:cs="Arial"/>
          <w:color w:val="000000" w:themeColor="text1"/>
          <w:u w:val="single"/>
        </w:rPr>
        <w:t>:</w:t>
      </w:r>
      <w:r w:rsidRPr="00E9076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  <w:u w:val="single"/>
        </w:rPr>
        <w:t>Slaviša</w:t>
      </w:r>
      <w:proofErr w:type="spellEnd"/>
      <w:r w:rsidRPr="00E9076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  <w:u w:val="single"/>
        </w:rPr>
        <w:t>Ognjanović</w:t>
      </w:r>
      <w:proofErr w:type="spellEnd"/>
    </w:p>
    <w:p w:rsidR="00E9076E" w:rsidRPr="00380C3B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:rsid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</w:p>
    <w:p w:rsid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</w:p>
    <w:p w:rsidR="00851266" w:rsidRP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  <w:proofErr w:type="gramStart"/>
      <w:r w:rsidRPr="00380C3B">
        <w:rPr>
          <w:rFonts w:ascii="Arial" w:eastAsia="PMingLiU" w:hAnsi="Arial" w:cs="Arial"/>
          <w:color w:val="000000" w:themeColor="text1"/>
        </w:rPr>
        <w:t>M.P.</w:t>
      </w:r>
      <w:proofErr w:type="gramEnd"/>
    </w:p>
    <w:sectPr w:rsidR="00851266" w:rsidRPr="00E9076E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935" w:rsidRDefault="00F17935" w:rsidP="00E9076E">
      <w:pPr>
        <w:spacing w:after="0" w:line="240" w:lineRule="auto"/>
      </w:pPr>
      <w:r>
        <w:separator/>
      </w:r>
    </w:p>
  </w:endnote>
  <w:endnote w:type="continuationSeparator" w:id="0">
    <w:p w:rsidR="00F17935" w:rsidRDefault="00F17935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935" w:rsidRDefault="00F17935" w:rsidP="00E9076E">
      <w:pPr>
        <w:spacing w:after="0" w:line="240" w:lineRule="auto"/>
      </w:pPr>
      <w:r>
        <w:separator/>
      </w:r>
    </w:p>
  </w:footnote>
  <w:footnote w:type="continuationSeparator" w:id="0">
    <w:p w:rsidR="00F17935" w:rsidRDefault="00F17935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1495" w:hanging="360"/>
      </w:pPr>
    </w:lvl>
    <w:lvl w:ilvl="1" w:tplc="2C1A0019">
      <w:start w:val="1"/>
      <w:numFmt w:val="lowerLetter"/>
      <w:lvlText w:val="%2."/>
      <w:lvlJc w:val="left"/>
      <w:pPr>
        <w:ind w:left="2215" w:hanging="360"/>
      </w:pPr>
    </w:lvl>
    <w:lvl w:ilvl="2" w:tplc="2C1A001B">
      <w:start w:val="1"/>
      <w:numFmt w:val="lowerRoman"/>
      <w:lvlText w:val="%3."/>
      <w:lvlJc w:val="right"/>
      <w:pPr>
        <w:ind w:left="2935" w:hanging="180"/>
      </w:pPr>
    </w:lvl>
    <w:lvl w:ilvl="3" w:tplc="2C1A000F">
      <w:start w:val="1"/>
      <w:numFmt w:val="decimal"/>
      <w:lvlText w:val="%4."/>
      <w:lvlJc w:val="left"/>
      <w:pPr>
        <w:ind w:left="3655" w:hanging="360"/>
      </w:pPr>
    </w:lvl>
    <w:lvl w:ilvl="4" w:tplc="2C1A0019">
      <w:start w:val="1"/>
      <w:numFmt w:val="lowerLetter"/>
      <w:lvlText w:val="%5."/>
      <w:lvlJc w:val="left"/>
      <w:pPr>
        <w:ind w:left="4375" w:hanging="360"/>
      </w:pPr>
    </w:lvl>
    <w:lvl w:ilvl="5" w:tplc="2C1A001B">
      <w:start w:val="1"/>
      <w:numFmt w:val="lowerRoman"/>
      <w:lvlText w:val="%6."/>
      <w:lvlJc w:val="right"/>
      <w:pPr>
        <w:ind w:left="5095" w:hanging="180"/>
      </w:pPr>
    </w:lvl>
    <w:lvl w:ilvl="6" w:tplc="2C1A000F">
      <w:start w:val="1"/>
      <w:numFmt w:val="decimal"/>
      <w:lvlText w:val="%7."/>
      <w:lvlJc w:val="left"/>
      <w:pPr>
        <w:ind w:left="5815" w:hanging="360"/>
      </w:pPr>
    </w:lvl>
    <w:lvl w:ilvl="7" w:tplc="2C1A0019">
      <w:start w:val="1"/>
      <w:numFmt w:val="lowerLetter"/>
      <w:lvlText w:val="%8."/>
      <w:lvlJc w:val="left"/>
      <w:pPr>
        <w:ind w:left="6535" w:hanging="360"/>
      </w:pPr>
    </w:lvl>
    <w:lvl w:ilvl="8" w:tplc="2C1A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1C37AD"/>
    <w:rsid w:val="00227659"/>
    <w:rsid w:val="002344B2"/>
    <w:rsid w:val="0029205E"/>
    <w:rsid w:val="0042570C"/>
    <w:rsid w:val="004E6A31"/>
    <w:rsid w:val="00520034"/>
    <w:rsid w:val="00572E60"/>
    <w:rsid w:val="00633986"/>
    <w:rsid w:val="006C5EE1"/>
    <w:rsid w:val="00762C2C"/>
    <w:rsid w:val="00851266"/>
    <w:rsid w:val="009008B3"/>
    <w:rsid w:val="009F3222"/>
    <w:rsid w:val="00A0014A"/>
    <w:rsid w:val="00B6653B"/>
    <w:rsid w:val="00E9076E"/>
    <w:rsid w:val="00EA1C55"/>
    <w:rsid w:val="00F1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E90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E90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8DCB7-EE82-4F74-A637-5E7E29C6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7</cp:revision>
  <dcterms:created xsi:type="dcterms:W3CDTF">2021-02-24T12:46:00Z</dcterms:created>
  <dcterms:modified xsi:type="dcterms:W3CDTF">2022-07-05T14:07:00Z</dcterms:modified>
</cp:coreProperties>
</file>