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2A2EEF" w:rsidRPr="009274BE" w:rsidRDefault="002A2EEF" w:rsidP="00A527C4">
      <w:pPr>
        <w:spacing w:after="0" w:line="240" w:lineRule="auto"/>
        <w:rPr>
          <w:rFonts w:ascii="Arial" w:hAnsi="Arial" w:cs="Arial"/>
          <w:lang w:val="en-GB"/>
        </w:rPr>
      </w:pPr>
    </w:p>
    <w:p w:rsidR="00842FC5" w:rsidRPr="009274BE" w:rsidRDefault="002A2EEF" w:rsidP="00E81B5F">
      <w:pPr>
        <w:spacing w:after="0" w:line="240" w:lineRule="auto"/>
        <w:jc w:val="both"/>
        <w:rPr>
          <w:rFonts w:ascii="Arial" w:hAnsi="Arial" w:cs="Arial"/>
          <w:lang w:val="en-GB"/>
        </w:rPr>
      </w:pPr>
      <w:r w:rsidRPr="009274BE">
        <w:rPr>
          <w:rFonts w:ascii="Arial" w:hAnsi="Arial" w:cs="Arial"/>
          <w:lang w:val="en-GB"/>
        </w:rPr>
        <w:tab/>
      </w:r>
    </w:p>
    <w:p w:rsidR="006B0541" w:rsidRPr="009274BE" w:rsidRDefault="006B0541" w:rsidP="006B054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color w:val="000000"/>
          <w:lang w:val="sr-Latn-ME"/>
        </w:rPr>
      </w:pPr>
      <w:r w:rsidRPr="009274BE">
        <w:rPr>
          <w:rFonts w:ascii="Arial" w:hAnsi="Arial" w:cs="Arial"/>
          <w:color w:val="000000"/>
          <w:lang w:val="sr-Latn-ME"/>
        </w:rPr>
        <w:t>JU NIKŠIĆKO POZORIŠTE</w:t>
      </w:r>
      <w:r w:rsidRPr="009274BE">
        <w:rPr>
          <w:rFonts w:ascii="Arial" w:hAnsi="Arial" w:cs="Arial"/>
          <w:color w:val="000000"/>
          <w:lang w:val="sr-Latn-ME"/>
        </w:rPr>
        <w:tab/>
      </w:r>
    </w:p>
    <w:p w:rsidR="006B0541" w:rsidRPr="009274BE" w:rsidRDefault="006B0541" w:rsidP="006B0541">
      <w:pPr>
        <w:spacing w:after="0" w:line="240" w:lineRule="auto"/>
        <w:jc w:val="both"/>
        <w:rPr>
          <w:rFonts w:ascii="Arial" w:hAnsi="Arial" w:cs="Arial"/>
          <w:lang w:val="sr-Latn-ME"/>
        </w:rPr>
      </w:pPr>
      <w:r w:rsidRPr="009274BE">
        <w:rPr>
          <w:rFonts w:ascii="Arial" w:hAnsi="Arial" w:cs="Arial"/>
          <w:lang w:val="sr-Latn-ME"/>
        </w:rPr>
        <w:t>Broj iz evidencije postupaka javnih nabavki: 1</w:t>
      </w:r>
    </w:p>
    <w:p w:rsidR="006B0541" w:rsidRPr="009274BE" w:rsidRDefault="006B0541" w:rsidP="006B0541">
      <w:pPr>
        <w:spacing w:after="0" w:line="240" w:lineRule="auto"/>
        <w:jc w:val="both"/>
        <w:rPr>
          <w:rFonts w:ascii="Arial" w:hAnsi="Arial" w:cs="Arial"/>
          <w:color w:val="000000"/>
          <w:lang w:val="sr-Latn-ME"/>
        </w:rPr>
      </w:pPr>
      <w:r w:rsidRPr="009274BE">
        <w:rPr>
          <w:rFonts w:ascii="Arial" w:hAnsi="Arial" w:cs="Arial"/>
          <w:color w:val="000000"/>
          <w:lang w:val="sr-Latn-ME"/>
        </w:rPr>
        <w:t>Redni broj iz Plana javnih nabavki : 26</w:t>
      </w:r>
    </w:p>
    <w:p w:rsidR="006B0541" w:rsidRPr="009274BE" w:rsidRDefault="006B0541" w:rsidP="006B0541">
      <w:pPr>
        <w:spacing w:after="0" w:line="240" w:lineRule="auto"/>
        <w:jc w:val="both"/>
        <w:rPr>
          <w:rFonts w:ascii="Arial" w:hAnsi="Arial" w:cs="Arial"/>
          <w:color w:val="000000"/>
          <w:lang w:val="sr-Latn-ME"/>
        </w:rPr>
      </w:pPr>
      <w:r w:rsidRPr="009274BE">
        <w:rPr>
          <w:rFonts w:ascii="Arial" w:hAnsi="Arial" w:cs="Arial"/>
          <w:color w:val="000000"/>
          <w:lang w:val="sr-Latn-ME"/>
        </w:rPr>
        <w:t>Djelovodni broj:</w:t>
      </w:r>
      <w:r w:rsidRPr="009274BE">
        <w:rPr>
          <w:rFonts w:ascii="Arial" w:hAnsi="Arial" w:cs="Arial"/>
          <w:b/>
          <w:color w:val="000000"/>
          <w:lang w:val="pl-PL"/>
        </w:rPr>
        <w:t xml:space="preserve"> </w:t>
      </w:r>
      <w:r w:rsidRPr="009274BE">
        <w:rPr>
          <w:rFonts w:ascii="Arial" w:hAnsi="Arial" w:cs="Arial"/>
          <w:color w:val="000000"/>
          <w:lang w:val="pl-PL"/>
        </w:rPr>
        <w:t>377/22/3</w:t>
      </w:r>
    </w:p>
    <w:p w:rsidR="006B0541" w:rsidRPr="009274BE" w:rsidRDefault="006B0541" w:rsidP="006B0541">
      <w:pPr>
        <w:spacing w:after="0" w:line="240" w:lineRule="auto"/>
        <w:jc w:val="both"/>
        <w:rPr>
          <w:rFonts w:ascii="Arial" w:hAnsi="Arial" w:cs="Arial"/>
          <w:lang w:val="sr-Latn-ME"/>
        </w:rPr>
      </w:pPr>
      <w:r w:rsidRPr="009274BE">
        <w:rPr>
          <w:rFonts w:ascii="Arial" w:hAnsi="Arial" w:cs="Arial"/>
          <w:color w:val="000000"/>
          <w:lang w:val="sr-Latn-ME"/>
        </w:rPr>
        <w:t>Mjesto i datum: Nikšić,28.06.2022.GODINE</w:t>
      </w:r>
    </w:p>
    <w:p w:rsidR="00842FC5" w:rsidRPr="009274BE" w:rsidRDefault="00842FC5" w:rsidP="00842FC5">
      <w:pPr>
        <w:jc w:val="both"/>
        <w:rPr>
          <w:rFonts w:ascii="Arial" w:hAnsi="Arial" w:cs="Arial"/>
          <w:lang w:val="it-IT"/>
        </w:rPr>
      </w:pPr>
    </w:p>
    <w:p w:rsidR="00842FC5" w:rsidRPr="009274BE" w:rsidRDefault="00842FC5" w:rsidP="00842FC5">
      <w:pPr>
        <w:jc w:val="both"/>
        <w:rPr>
          <w:rFonts w:ascii="Arial" w:hAnsi="Arial" w:cs="Arial"/>
        </w:rPr>
      </w:pPr>
      <w:r w:rsidRPr="009274BE">
        <w:rPr>
          <w:rFonts w:ascii="Arial" w:hAnsi="Arial" w:cs="Arial"/>
        </w:rPr>
        <w:t xml:space="preserve">Na osnovu člana </w:t>
      </w:r>
      <w:r w:rsidR="006E05D7" w:rsidRPr="009274BE">
        <w:rPr>
          <w:rFonts w:ascii="Arial" w:hAnsi="Arial" w:cs="Arial"/>
        </w:rPr>
        <w:t xml:space="preserve">94 stav 1 </w:t>
      </w:r>
      <w:r w:rsidRPr="009274BE">
        <w:rPr>
          <w:rFonts w:ascii="Arial" w:hAnsi="Arial" w:cs="Arial"/>
        </w:rPr>
        <w:t xml:space="preserve">Zakona o javnim nabavkama  („Službeni list CG“, br. 074/19 od 30.12.2019), Komisija za sprovođenje postupka javne </w:t>
      </w:r>
      <w:r w:rsidRPr="009274BE">
        <w:rPr>
          <w:rFonts w:ascii="Arial" w:hAnsi="Arial" w:cs="Arial"/>
          <w:lang w:val="it-IT"/>
        </w:rPr>
        <w:t>objavljuje na Portalu javnih nabavki</w:t>
      </w:r>
      <w:r w:rsidRPr="009274BE">
        <w:rPr>
          <w:rFonts w:ascii="Arial" w:hAnsi="Arial" w:cs="Arial"/>
        </w:rPr>
        <w:t>:</w:t>
      </w:r>
    </w:p>
    <w:p w:rsidR="00842FC5" w:rsidRPr="009274BE" w:rsidRDefault="00842FC5" w:rsidP="00842FC5">
      <w:pPr>
        <w:jc w:val="both"/>
        <w:rPr>
          <w:rFonts w:ascii="Arial" w:hAnsi="Arial" w:cs="Arial"/>
          <w:b/>
        </w:rPr>
      </w:pPr>
    </w:p>
    <w:p w:rsidR="00842FC5" w:rsidRPr="009274BE" w:rsidRDefault="006B0541" w:rsidP="00E81B5F">
      <w:pPr>
        <w:spacing w:after="0" w:line="240" w:lineRule="auto"/>
        <w:ind w:left="2832" w:firstLine="708"/>
        <w:jc w:val="both"/>
        <w:rPr>
          <w:rFonts w:ascii="Arial" w:hAnsi="Arial" w:cs="Arial"/>
          <w:b/>
        </w:rPr>
      </w:pPr>
      <w:r w:rsidRPr="009274BE">
        <w:rPr>
          <w:rFonts w:ascii="Arial" w:hAnsi="Arial" w:cs="Arial"/>
          <w:b/>
        </w:rPr>
        <w:t>IZMJENU</w:t>
      </w:r>
      <w:r w:rsidR="00842FC5" w:rsidRPr="009274BE">
        <w:rPr>
          <w:rFonts w:ascii="Arial" w:hAnsi="Arial" w:cs="Arial"/>
          <w:b/>
        </w:rPr>
        <w:t xml:space="preserve"> BR.</w:t>
      </w:r>
      <w:r w:rsidR="005B781B" w:rsidRPr="009274BE">
        <w:rPr>
          <w:rFonts w:ascii="Arial" w:hAnsi="Arial" w:cs="Arial"/>
          <w:b/>
        </w:rPr>
        <w:t>1</w:t>
      </w:r>
      <w:r w:rsidR="00842FC5" w:rsidRPr="009274BE">
        <w:rPr>
          <w:rFonts w:ascii="Arial" w:hAnsi="Arial" w:cs="Arial"/>
          <w:b/>
        </w:rPr>
        <w:t xml:space="preserve"> </w:t>
      </w:r>
    </w:p>
    <w:p w:rsidR="006B0541" w:rsidRPr="009274BE" w:rsidRDefault="006B0541" w:rsidP="006B0541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9274BE">
        <w:rPr>
          <w:rFonts w:ascii="Arial" w:hAnsi="Arial" w:cs="Arial"/>
          <w:b/>
          <w:bCs/>
          <w:lang w:val="it-IT"/>
        </w:rPr>
        <w:t>TENDERSKE DOKUMENTACIJE</w:t>
      </w:r>
      <w:r w:rsidRPr="009274BE">
        <w:rPr>
          <w:rFonts w:ascii="Arial" w:hAnsi="Arial" w:cs="Arial"/>
          <w:b/>
          <w:bCs/>
          <w:lang w:val="pl-PL"/>
        </w:rPr>
        <w:t xml:space="preserve"> broj 1 od 15.06.2022.godine</w:t>
      </w:r>
    </w:p>
    <w:p w:rsidR="006B0541" w:rsidRPr="009274BE" w:rsidRDefault="006B0541" w:rsidP="006B0541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9274BE">
        <w:rPr>
          <w:rStyle w:val="tab-header"/>
          <w:rFonts w:ascii="Arial" w:hAnsi="Arial" w:cs="Arial"/>
          <w:b/>
        </w:rPr>
        <w:t>šifra postupka #19081</w:t>
      </w:r>
      <w:r w:rsidRPr="009274BE">
        <w:rPr>
          <w:rFonts w:ascii="Arial" w:hAnsi="Arial" w:cs="Arial"/>
          <w:b/>
          <w:bCs/>
          <w:lang w:val="it-IT"/>
        </w:rPr>
        <w:t xml:space="preserve"> objavljen </w:t>
      </w:r>
      <w:r w:rsidRPr="009274BE">
        <w:rPr>
          <w:rFonts w:ascii="Arial" w:hAnsi="Arial" w:cs="Arial"/>
          <w:b/>
        </w:rPr>
        <w:t>15.6.2022 14:00</w:t>
      </w:r>
    </w:p>
    <w:p w:rsidR="006B0541" w:rsidRPr="009274BE" w:rsidRDefault="006B0541" w:rsidP="006B0541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9274BE">
        <w:rPr>
          <w:rFonts w:ascii="Arial" w:hAnsi="Arial" w:cs="Arial"/>
          <w:b/>
          <w:bCs/>
          <w:lang w:val="it-IT"/>
        </w:rPr>
        <w:t xml:space="preserve">ZA OTVORENI POSTUPAK JAVNE NABAVKE </w:t>
      </w:r>
    </w:p>
    <w:p w:rsidR="005B781B" w:rsidRPr="009274BE" w:rsidRDefault="006B0541" w:rsidP="006B0541">
      <w:pPr>
        <w:spacing w:after="0" w:line="240" w:lineRule="auto"/>
        <w:ind w:left="720" w:firstLine="720"/>
        <w:rPr>
          <w:rFonts w:ascii="Arial" w:hAnsi="Arial" w:cs="Arial"/>
          <w:b/>
          <w:bCs/>
          <w:lang w:val="it-IT"/>
        </w:rPr>
      </w:pPr>
      <w:r w:rsidRPr="009274BE">
        <w:rPr>
          <w:rFonts w:ascii="Arial" w:hAnsi="Arial" w:cs="Arial"/>
          <w:b/>
        </w:rPr>
        <w:t xml:space="preserve">             Nabavka digitalne opreme za digitalizaciju sale</w:t>
      </w:r>
    </w:p>
    <w:p w:rsidR="001145E2" w:rsidRPr="009274BE" w:rsidRDefault="006E05D7" w:rsidP="00227CFD">
      <w:pPr>
        <w:pStyle w:val="Heading3"/>
        <w:rPr>
          <w:rFonts w:ascii="Arial" w:hAnsi="Arial" w:cs="Arial"/>
          <w:color w:val="auto"/>
          <w:sz w:val="22"/>
          <w:szCs w:val="22"/>
        </w:rPr>
      </w:pPr>
      <w:r w:rsidRPr="009274BE">
        <w:rPr>
          <w:rFonts w:ascii="Arial" w:hAnsi="Arial" w:cs="Arial"/>
          <w:color w:val="auto"/>
          <w:sz w:val="22"/>
          <w:szCs w:val="22"/>
        </w:rPr>
        <w:t xml:space="preserve">Vrši se </w:t>
      </w:r>
      <w:r w:rsidR="006B0541" w:rsidRPr="009274BE">
        <w:rPr>
          <w:rFonts w:ascii="Arial" w:hAnsi="Arial" w:cs="Arial"/>
          <w:color w:val="auto"/>
          <w:sz w:val="22"/>
          <w:szCs w:val="22"/>
        </w:rPr>
        <w:t xml:space="preserve">IZMJENA </w:t>
      </w:r>
      <w:r w:rsidRPr="009274BE">
        <w:rPr>
          <w:rFonts w:ascii="Arial" w:hAnsi="Arial" w:cs="Arial"/>
          <w:color w:val="auto"/>
          <w:sz w:val="22"/>
          <w:szCs w:val="22"/>
        </w:rPr>
        <w:t>Tenderske dokumentacije u</w:t>
      </w:r>
      <w:r w:rsidR="00227CFD" w:rsidRPr="009274BE">
        <w:rPr>
          <w:rFonts w:ascii="Arial" w:hAnsi="Arial" w:cs="Arial"/>
          <w:color w:val="auto"/>
          <w:sz w:val="22"/>
          <w:szCs w:val="22"/>
        </w:rPr>
        <w:t xml:space="preserve"> </w:t>
      </w:r>
      <w:r w:rsidRPr="009274BE">
        <w:rPr>
          <w:rFonts w:ascii="Arial" w:hAnsi="Arial" w:cs="Arial"/>
          <w:color w:val="auto"/>
          <w:sz w:val="22"/>
          <w:szCs w:val="22"/>
        </w:rPr>
        <w:t xml:space="preserve">dijelu </w:t>
      </w:r>
    </w:p>
    <w:p w:rsidR="00227CFD" w:rsidRPr="009274BE" w:rsidRDefault="00227CFD" w:rsidP="0005302F">
      <w:pPr>
        <w:pStyle w:val="Heading3"/>
        <w:numPr>
          <w:ilvl w:val="0"/>
          <w:numId w:val="6"/>
        </w:numPr>
        <w:rPr>
          <w:rFonts w:ascii="Arial" w:hAnsi="Arial" w:cs="Arial"/>
          <w:color w:val="auto"/>
          <w:sz w:val="22"/>
          <w:szCs w:val="22"/>
        </w:rPr>
      </w:pPr>
      <w:r w:rsidRPr="009274BE">
        <w:rPr>
          <w:rFonts w:ascii="Arial" w:hAnsi="Arial" w:cs="Arial"/>
          <w:color w:val="auto"/>
          <w:sz w:val="22"/>
          <w:szCs w:val="22"/>
        </w:rPr>
        <w:t>Uslov za učešće u postupku i zahtjevi u pogledu načina izvršavanja predmeta nabavke</w:t>
      </w:r>
      <w:r w:rsidR="006B0541" w:rsidRPr="009274BE">
        <w:rPr>
          <w:rFonts w:ascii="Arial" w:hAnsi="Arial" w:cs="Arial"/>
          <w:color w:val="auto"/>
          <w:sz w:val="22"/>
          <w:szCs w:val="22"/>
        </w:rPr>
        <w:t xml:space="preserve"> koji glas</w:t>
      </w:r>
      <w:r w:rsidR="001145E2" w:rsidRPr="009274BE">
        <w:rPr>
          <w:rFonts w:ascii="Arial" w:hAnsi="Arial" w:cs="Arial"/>
          <w:color w:val="auto"/>
          <w:sz w:val="22"/>
          <w:szCs w:val="22"/>
        </w:rPr>
        <w:t>i</w:t>
      </w:r>
      <w:r w:rsidR="006B0541" w:rsidRPr="009274BE">
        <w:rPr>
          <w:rFonts w:ascii="Arial" w:hAnsi="Arial" w:cs="Arial"/>
          <w:color w:val="auto"/>
          <w:sz w:val="22"/>
          <w:szCs w:val="22"/>
        </w:rPr>
        <w:t xml:space="preserve">: </w:t>
      </w:r>
    </w:p>
    <w:p w:rsidR="006B0541" w:rsidRPr="009274BE" w:rsidRDefault="00227CFD" w:rsidP="00227CFD">
      <w:pPr>
        <w:pStyle w:val="ListParagraph"/>
        <w:widowControl w:val="0"/>
        <w:autoSpaceDE w:val="0"/>
        <w:autoSpaceDN w:val="0"/>
        <w:spacing w:before="1" w:after="0" w:line="240" w:lineRule="auto"/>
        <w:rPr>
          <w:rFonts w:ascii="Arial" w:hAnsi="Arial" w:cs="Arial"/>
        </w:rPr>
      </w:pPr>
      <w:r w:rsidRPr="009274BE">
        <w:rPr>
          <w:rFonts w:ascii="Arial" w:hAnsi="Arial" w:cs="Arial"/>
        </w:rPr>
        <w:t xml:space="preserve">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39"/>
        <w:gridCol w:w="1167"/>
      </w:tblGrid>
      <w:tr w:rsidR="009274BE" w:rsidRPr="009274BE" w:rsidTr="006B05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541" w:rsidRPr="009274BE" w:rsidRDefault="006B0541" w:rsidP="006B0541">
            <w:pPr>
              <w:spacing w:after="150" w:line="240" w:lineRule="auto"/>
              <w:rPr>
                <w:rFonts w:ascii="Arial" w:eastAsia="Times New Roman" w:hAnsi="Arial" w:cs="Arial"/>
              </w:rPr>
            </w:pPr>
            <w:r w:rsidRPr="009274BE">
              <w:rPr>
                <w:rFonts w:ascii="Arial" w:eastAsia="Times New Roman" w:hAnsi="Arial" w:cs="Arial"/>
              </w:rPr>
              <w:t>Da je Ponuđač ovlašćen od strane proizvođača ponuđene opreme za prodaju, montažu, održavanje i servisiranje u garantnom i vangarantom roku i to: projektora, zvučničkih sistema i pojačavača snage. Autorizacija mora biti za područje Crne Gore i da važi za konkretnu javnu nabavku</w:t>
            </w:r>
          </w:p>
        </w:tc>
        <w:tc>
          <w:tcPr>
            <w:tcW w:w="0" w:type="auto"/>
            <w:vAlign w:val="center"/>
            <w:hideMark/>
          </w:tcPr>
          <w:p w:rsidR="006B0541" w:rsidRPr="009274BE" w:rsidRDefault="006B0541" w:rsidP="006B0541">
            <w:pPr>
              <w:spacing w:after="150" w:line="240" w:lineRule="auto"/>
              <w:rPr>
                <w:rFonts w:ascii="Arial" w:eastAsia="Times New Roman" w:hAnsi="Arial" w:cs="Arial"/>
              </w:rPr>
            </w:pPr>
            <w:r w:rsidRPr="009274BE">
              <w:rPr>
                <w:rFonts w:ascii="Arial" w:eastAsia="Times New Roman" w:hAnsi="Arial" w:cs="Arial"/>
              </w:rPr>
              <w:t xml:space="preserve">Obavezni uslovi </w:t>
            </w:r>
          </w:p>
        </w:tc>
      </w:tr>
    </w:tbl>
    <w:p w:rsidR="006B0541" w:rsidRPr="009274BE" w:rsidRDefault="006B0541" w:rsidP="006B0541">
      <w:pPr>
        <w:widowControl w:val="0"/>
        <w:autoSpaceDE w:val="0"/>
        <w:autoSpaceDN w:val="0"/>
        <w:spacing w:before="1" w:after="0" w:line="240" w:lineRule="auto"/>
        <w:rPr>
          <w:rFonts w:ascii="Arial" w:hAnsi="Arial" w:cs="Arial"/>
        </w:rPr>
      </w:pPr>
    </w:p>
    <w:p w:rsidR="00842FC5" w:rsidRPr="009274BE" w:rsidRDefault="006E05D7" w:rsidP="00227CFD">
      <w:pPr>
        <w:pStyle w:val="ListParagraph"/>
        <w:widowControl w:val="0"/>
        <w:autoSpaceDE w:val="0"/>
        <w:autoSpaceDN w:val="0"/>
        <w:spacing w:before="1" w:after="0" w:line="240" w:lineRule="auto"/>
        <w:rPr>
          <w:rFonts w:ascii="Arial" w:hAnsi="Arial" w:cs="Arial"/>
          <w:b/>
        </w:rPr>
      </w:pPr>
      <w:r w:rsidRPr="009274BE">
        <w:rPr>
          <w:rFonts w:ascii="Arial" w:hAnsi="Arial" w:cs="Arial"/>
          <w:b/>
        </w:rPr>
        <w:t xml:space="preserve"> i </w:t>
      </w:r>
      <w:r w:rsidR="006B0541" w:rsidRPr="009274BE">
        <w:rPr>
          <w:rFonts w:ascii="Arial" w:hAnsi="Arial" w:cs="Arial"/>
          <w:b/>
        </w:rPr>
        <w:t xml:space="preserve">nakon izmjene </w:t>
      </w:r>
      <w:r w:rsidRPr="009274BE">
        <w:rPr>
          <w:rFonts w:ascii="Arial" w:hAnsi="Arial" w:cs="Arial"/>
          <w:b/>
        </w:rPr>
        <w:t>glas</w:t>
      </w:r>
      <w:r w:rsidR="001145E2" w:rsidRPr="009274BE">
        <w:rPr>
          <w:rFonts w:ascii="Arial" w:hAnsi="Arial" w:cs="Arial"/>
          <w:b/>
        </w:rPr>
        <w:t>e</w:t>
      </w:r>
      <w:r w:rsidRPr="009274BE">
        <w:rPr>
          <w:rFonts w:ascii="Arial" w:hAnsi="Arial" w:cs="Arial"/>
          <w:b/>
        </w:rPr>
        <w:t>:</w:t>
      </w:r>
    </w:p>
    <w:p w:rsidR="006E05D7" w:rsidRPr="009274BE" w:rsidRDefault="006E05D7" w:rsidP="00CA0282">
      <w:pPr>
        <w:widowControl w:val="0"/>
        <w:autoSpaceDE w:val="0"/>
        <w:autoSpaceDN w:val="0"/>
        <w:spacing w:before="1" w:after="0" w:line="240" w:lineRule="auto"/>
        <w:rPr>
          <w:rFonts w:ascii="Arial" w:hAnsi="Arial" w:cs="Aria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29"/>
        <w:gridCol w:w="777"/>
      </w:tblGrid>
      <w:tr w:rsidR="009274BE" w:rsidRPr="009274BE" w:rsidTr="00227CF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7CFD" w:rsidRPr="009274BE" w:rsidRDefault="009274BE" w:rsidP="009274BE">
            <w:pPr>
              <w:rPr>
                <w:rFonts w:ascii="Arial" w:hAnsi="Arial" w:cs="Arial"/>
              </w:rPr>
            </w:pPr>
            <w:r w:rsidRPr="009274BE">
              <w:rPr>
                <w:rFonts w:ascii="Arial" w:eastAsia="Times New Roman" w:hAnsi="Arial" w:cs="Arial"/>
              </w:rPr>
              <w:t xml:space="preserve">Ovlašćenje </w:t>
            </w:r>
            <w:r w:rsidR="001145E2" w:rsidRPr="009274BE">
              <w:rPr>
                <w:rFonts w:ascii="Arial" w:eastAsia="Times New Roman" w:hAnsi="Arial" w:cs="Arial"/>
              </w:rPr>
              <w:t xml:space="preserve"> </w:t>
            </w:r>
            <w:r w:rsidR="001145E2" w:rsidRPr="009274BE">
              <w:rPr>
                <w:rFonts w:ascii="Arial" w:hAnsi="Arial" w:cs="Arial"/>
              </w:rPr>
              <w:t xml:space="preserve">proizvođača, ovlašćenog distributera, zastupnika ili predstavnika proizvođača </w:t>
            </w:r>
            <w:r w:rsidR="001145E2" w:rsidRPr="009274BE">
              <w:rPr>
                <w:rFonts w:ascii="Arial" w:eastAsia="Times New Roman" w:hAnsi="Arial" w:cs="Arial"/>
              </w:rPr>
              <w:t>ponuđene opreme za prodaju, montažu, održavanje i servisiranje u garantnom i vangarantom roku i to: projektora, zvučničkih sistema i pojačavača snage.</w:t>
            </w:r>
            <w:r w:rsidRPr="009274BE">
              <w:rPr>
                <w:rFonts w:ascii="Arial" w:hAnsi="Arial" w:cs="Arial"/>
              </w:rPr>
              <w:t xml:space="preserve"> </w:t>
            </w:r>
            <w:r w:rsidRPr="009274BE">
              <w:rPr>
                <w:rFonts w:ascii="Arial" w:hAnsi="Arial" w:cs="Arial"/>
              </w:rPr>
              <w:t>sa obavezom navođenja broja tenderske dokumentacije i naziva naručioca za ponuđenu predmetnu nabavku</w:t>
            </w:r>
          </w:p>
        </w:tc>
        <w:tc>
          <w:tcPr>
            <w:tcW w:w="0" w:type="auto"/>
            <w:vAlign w:val="center"/>
            <w:hideMark/>
          </w:tcPr>
          <w:p w:rsidR="00227CFD" w:rsidRPr="009274BE" w:rsidRDefault="00227CFD">
            <w:pPr>
              <w:rPr>
                <w:rFonts w:ascii="Arial" w:hAnsi="Arial" w:cs="Arial"/>
              </w:rPr>
            </w:pPr>
            <w:r w:rsidRPr="009274BE">
              <w:rPr>
                <w:rFonts w:ascii="Arial" w:hAnsi="Arial" w:cs="Arial"/>
              </w:rPr>
              <w:t xml:space="preserve">Drugi uslovi </w:t>
            </w:r>
          </w:p>
        </w:tc>
      </w:tr>
    </w:tbl>
    <w:p w:rsidR="005B18B3" w:rsidRPr="009274BE" w:rsidRDefault="005B18B3" w:rsidP="005B18B3">
      <w:pPr>
        <w:jc w:val="both"/>
        <w:rPr>
          <w:rFonts w:ascii="Arial" w:hAnsi="Arial" w:cs="Arial"/>
          <w:b/>
          <w:bCs/>
        </w:rPr>
      </w:pPr>
    </w:p>
    <w:p w:rsidR="001145E2" w:rsidRPr="009274BE" w:rsidRDefault="001145E2" w:rsidP="0005302F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b/>
          <w:bCs/>
        </w:rPr>
      </w:pPr>
      <w:r w:rsidRPr="009274BE">
        <w:rPr>
          <w:rFonts w:ascii="Arial" w:hAnsi="Arial" w:cs="Arial"/>
          <w:b/>
        </w:rPr>
        <w:t>Uslov za učešće u postupku i zahtjevi u pogledu načina izvršavanja predmeta nabavke koji glasi: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18"/>
        <w:gridCol w:w="1588"/>
      </w:tblGrid>
      <w:tr w:rsidR="009274BE" w:rsidRPr="009274BE" w:rsidTr="00D17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45E2" w:rsidRPr="009274BE" w:rsidRDefault="001145E2" w:rsidP="001145E2">
            <w:pPr>
              <w:spacing w:after="150"/>
              <w:rPr>
                <w:rFonts w:ascii="Arial" w:hAnsi="Arial" w:cs="Arial"/>
              </w:rPr>
            </w:pPr>
            <w:r w:rsidRPr="009274BE">
              <w:rPr>
                <w:rFonts w:ascii="Arial" w:hAnsi="Arial" w:cs="Arial"/>
              </w:rPr>
              <w:t>Da Ponuđač na dan podnošenja ponude ima zaposleno odnosno radno angažovano minimum 2 (dva) lica što se dokazuje dokazom o angažovanju radne snage (kopija radne knjižice, prijava za osiguranje ili ugovor o radu), sa Sertifikatom proizvođača video projektora, i to za montažu i održavanje laserskih tipova DC projektora,</w:t>
            </w:r>
          </w:p>
        </w:tc>
        <w:tc>
          <w:tcPr>
            <w:tcW w:w="0" w:type="auto"/>
            <w:vAlign w:val="center"/>
            <w:hideMark/>
          </w:tcPr>
          <w:p w:rsidR="001145E2" w:rsidRPr="009274BE" w:rsidRDefault="001145E2" w:rsidP="001145E2">
            <w:pPr>
              <w:spacing w:after="150"/>
              <w:rPr>
                <w:rFonts w:ascii="Arial" w:hAnsi="Arial" w:cs="Arial"/>
              </w:rPr>
            </w:pPr>
            <w:r w:rsidRPr="009274BE">
              <w:rPr>
                <w:rFonts w:ascii="Arial" w:hAnsi="Arial" w:cs="Arial"/>
              </w:rPr>
              <w:t xml:space="preserve">Stručna i tehnička sposobnost </w:t>
            </w:r>
          </w:p>
        </w:tc>
      </w:tr>
    </w:tbl>
    <w:p w:rsidR="001145E2" w:rsidRPr="009274BE" w:rsidRDefault="001145E2" w:rsidP="001145E2">
      <w:pPr>
        <w:widowControl w:val="0"/>
        <w:autoSpaceDE w:val="0"/>
        <w:autoSpaceDN w:val="0"/>
        <w:spacing w:before="1" w:after="0" w:line="240" w:lineRule="auto"/>
        <w:rPr>
          <w:rFonts w:ascii="Arial" w:hAnsi="Arial" w:cs="Arial"/>
        </w:rPr>
      </w:pPr>
    </w:p>
    <w:p w:rsidR="001145E2" w:rsidRPr="009274BE" w:rsidRDefault="001145E2" w:rsidP="001145E2">
      <w:pPr>
        <w:pStyle w:val="ListParagraph"/>
        <w:widowControl w:val="0"/>
        <w:autoSpaceDE w:val="0"/>
        <w:autoSpaceDN w:val="0"/>
        <w:spacing w:before="1" w:after="0" w:line="240" w:lineRule="auto"/>
        <w:rPr>
          <w:rFonts w:ascii="Arial" w:hAnsi="Arial" w:cs="Arial"/>
          <w:b/>
        </w:rPr>
      </w:pPr>
      <w:r w:rsidRPr="009274BE">
        <w:rPr>
          <w:rFonts w:ascii="Arial" w:hAnsi="Arial" w:cs="Arial"/>
          <w:b/>
        </w:rPr>
        <w:t xml:space="preserve"> i nakon izmjene glasi:</w:t>
      </w:r>
    </w:p>
    <w:p w:rsidR="001145E2" w:rsidRPr="009274BE" w:rsidRDefault="001145E2" w:rsidP="001145E2">
      <w:pPr>
        <w:widowControl w:val="0"/>
        <w:autoSpaceDE w:val="0"/>
        <w:autoSpaceDN w:val="0"/>
        <w:spacing w:before="1" w:after="0" w:line="240" w:lineRule="auto"/>
        <w:rPr>
          <w:rFonts w:ascii="Arial" w:hAnsi="Arial" w:cs="Aria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18"/>
        <w:gridCol w:w="1588"/>
      </w:tblGrid>
      <w:tr w:rsidR="009274BE" w:rsidRPr="009274BE" w:rsidTr="00D17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45E2" w:rsidRPr="009274BE" w:rsidRDefault="001145E2" w:rsidP="00397DA3">
            <w:pPr>
              <w:spacing w:after="150"/>
              <w:rPr>
                <w:rFonts w:ascii="Arial" w:hAnsi="Arial" w:cs="Arial"/>
              </w:rPr>
            </w:pPr>
            <w:r w:rsidRPr="009274BE">
              <w:rPr>
                <w:rFonts w:ascii="Arial" w:hAnsi="Arial" w:cs="Arial"/>
              </w:rPr>
              <w:t xml:space="preserve">Da Ponuđač na dan podnošenja ponude ima zaposleno odnosno radno angažovano minimum </w:t>
            </w:r>
            <w:r w:rsidR="00397DA3" w:rsidRPr="009274BE">
              <w:rPr>
                <w:rFonts w:ascii="Arial" w:hAnsi="Arial" w:cs="Arial"/>
              </w:rPr>
              <w:t>1</w:t>
            </w:r>
            <w:r w:rsidRPr="009274BE">
              <w:rPr>
                <w:rFonts w:ascii="Arial" w:hAnsi="Arial" w:cs="Arial"/>
              </w:rPr>
              <w:t xml:space="preserve"> (</w:t>
            </w:r>
            <w:r w:rsidR="00397DA3" w:rsidRPr="009274BE">
              <w:rPr>
                <w:rFonts w:ascii="Arial" w:hAnsi="Arial" w:cs="Arial"/>
              </w:rPr>
              <w:t>jedno</w:t>
            </w:r>
            <w:r w:rsidRPr="009274BE">
              <w:rPr>
                <w:rFonts w:ascii="Arial" w:hAnsi="Arial" w:cs="Arial"/>
              </w:rPr>
              <w:t xml:space="preserve">) lica što se dokazuje dokazom o angažovanju radne snage (kopija radne knjižice, prijava za osiguranje ili ugovor o radu), </w:t>
            </w:r>
            <w:r w:rsidR="0005302F" w:rsidRPr="009274BE">
              <w:rPr>
                <w:rFonts w:ascii="Arial" w:hAnsi="Arial" w:cs="Arial"/>
              </w:rPr>
              <w:t xml:space="preserve">koji </w:t>
            </w:r>
            <w:r w:rsidR="00397DA3" w:rsidRPr="009274BE">
              <w:rPr>
                <w:rFonts w:ascii="Arial" w:hAnsi="Arial" w:cs="Arial"/>
              </w:rPr>
              <w:t>je osposobljen</w:t>
            </w:r>
            <w:r w:rsidR="0005302F" w:rsidRPr="009274BE">
              <w:rPr>
                <w:rFonts w:ascii="Arial" w:hAnsi="Arial" w:cs="Arial"/>
              </w:rPr>
              <w:t xml:space="preserve"> za servisiranje i pružanje tehničke podrške</w:t>
            </w:r>
            <w:r w:rsidR="0005302F" w:rsidRPr="009274BE">
              <w:rPr>
                <w:rFonts w:ascii="Arial" w:hAnsi="Arial" w:cs="Arial"/>
              </w:rPr>
              <w:t xml:space="preserve"> (</w:t>
            </w:r>
            <w:r w:rsidRPr="009274BE">
              <w:rPr>
                <w:rFonts w:ascii="Arial" w:hAnsi="Arial" w:cs="Arial"/>
              </w:rPr>
              <w:t xml:space="preserve"> za montažu i održavanje laserskih tipova DC projektora</w:t>
            </w:r>
            <w:r w:rsidR="0005302F" w:rsidRPr="009274BE">
              <w:rPr>
                <w:rFonts w:ascii="Arial" w:hAnsi="Arial" w:cs="Ari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1145E2" w:rsidRPr="009274BE" w:rsidRDefault="001145E2" w:rsidP="001145E2">
            <w:pPr>
              <w:spacing w:after="150"/>
              <w:rPr>
                <w:rFonts w:ascii="Arial" w:hAnsi="Arial" w:cs="Arial"/>
              </w:rPr>
            </w:pPr>
            <w:r w:rsidRPr="009274BE">
              <w:rPr>
                <w:rFonts w:ascii="Arial" w:hAnsi="Arial" w:cs="Arial"/>
              </w:rPr>
              <w:t xml:space="preserve">Stručna i tehnička sposobnost </w:t>
            </w:r>
          </w:p>
        </w:tc>
      </w:tr>
    </w:tbl>
    <w:p w:rsidR="001145E2" w:rsidRPr="009274BE" w:rsidRDefault="001145E2" w:rsidP="005B18B3">
      <w:pPr>
        <w:jc w:val="both"/>
        <w:rPr>
          <w:rFonts w:ascii="Arial" w:hAnsi="Arial" w:cs="Arial"/>
          <w:b/>
          <w:bCs/>
        </w:rPr>
      </w:pPr>
    </w:p>
    <w:p w:rsidR="001145E2" w:rsidRPr="009274BE" w:rsidRDefault="001145E2" w:rsidP="0005302F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b/>
          <w:bCs/>
        </w:rPr>
      </w:pPr>
      <w:r w:rsidRPr="009274BE">
        <w:rPr>
          <w:rFonts w:ascii="Arial" w:hAnsi="Arial" w:cs="Arial"/>
          <w:b/>
        </w:rPr>
        <w:t>Uslov za učešće u postupku i zahtjevi u pogledu načina izvršavanja predmeta nabavke koji glasi:</w:t>
      </w:r>
    </w:p>
    <w:tbl>
      <w:tblPr>
        <w:tblW w:w="4976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82"/>
        <w:gridCol w:w="1579"/>
      </w:tblGrid>
      <w:tr w:rsidR="009274BE" w:rsidRPr="009274BE" w:rsidTr="001145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45E2" w:rsidRPr="009274BE" w:rsidRDefault="001145E2">
            <w:pPr>
              <w:spacing w:after="150"/>
              <w:rPr>
                <w:rFonts w:ascii="Arial" w:hAnsi="Arial" w:cs="Arial"/>
              </w:rPr>
            </w:pPr>
            <w:r w:rsidRPr="009274BE">
              <w:rPr>
                <w:rFonts w:ascii="Arial" w:hAnsi="Arial" w:cs="Arial"/>
              </w:rPr>
              <w:t>Da je ponuđač u prethodnih 5 godina prije isteka roka za podnošenje ponude isporučio minimum 5 kompletnih bioskopskih sistema sa DC projektorom i zvučničkim sistemima iz serije namjenjene za reprodukciju audio signala za bioskopske projekcije, što se dokazuje potvrdama izdatih od strane investitora, odnosno korisnika o izvršenim isporukama robe, tokom prethodnih godina ali ne duže od pet godina, računajući i godinu u kojoj je započet postupak javne nabavke, koje sadrže opis i vrijednost predmeta nabavke, vrijeme realizacije ugovora i konstataciju da je ugovor blagovremeno i kvalitetno izvršen</w:t>
            </w:r>
          </w:p>
        </w:tc>
        <w:tc>
          <w:tcPr>
            <w:tcW w:w="0" w:type="auto"/>
            <w:vAlign w:val="center"/>
            <w:hideMark/>
          </w:tcPr>
          <w:p w:rsidR="001145E2" w:rsidRPr="009274BE" w:rsidRDefault="001145E2">
            <w:pPr>
              <w:spacing w:after="150"/>
              <w:rPr>
                <w:rFonts w:ascii="Arial" w:hAnsi="Arial" w:cs="Arial"/>
              </w:rPr>
            </w:pPr>
            <w:r w:rsidRPr="009274BE">
              <w:rPr>
                <w:rFonts w:ascii="Arial" w:hAnsi="Arial" w:cs="Arial"/>
              </w:rPr>
              <w:t xml:space="preserve">Stručna i tehnička sposobnost </w:t>
            </w:r>
          </w:p>
        </w:tc>
      </w:tr>
    </w:tbl>
    <w:p w:rsidR="001145E2" w:rsidRPr="009274BE" w:rsidRDefault="001145E2" w:rsidP="001145E2">
      <w:pPr>
        <w:widowControl w:val="0"/>
        <w:autoSpaceDE w:val="0"/>
        <w:autoSpaceDN w:val="0"/>
        <w:spacing w:before="1" w:after="0" w:line="240" w:lineRule="auto"/>
        <w:rPr>
          <w:rFonts w:ascii="Arial" w:hAnsi="Arial" w:cs="Arial"/>
        </w:rPr>
      </w:pPr>
    </w:p>
    <w:p w:rsidR="001145E2" w:rsidRPr="009274BE" w:rsidRDefault="001145E2" w:rsidP="001145E2">
      <w:pPr>
        <w:pStyle w:val="ListParagraph"/>
        <w:widowControl w:val="0"/>
        <w:autoSpaceDE w:val="0"/>
        <w:autoSpaceDN w:val="0"/>
        <w:spacing w:before="1" w:after="0" w:line="240" w:lineRule="auto"/>
        <w:rPr>
          <w:rFonts w:ascii="Arial" w:hAnsi="Arial" w:cs="Arial"/>
          <w:b/>
        </w:rPr>
      </w:pPr>
      <w:r w:rsidRPr="009274BE">
        <w:rPr>
          <w:rFonts w:ascii="Arial" w:hAnsi="Arial" w:cs="Arial"/>
          <w:b/>
        </w:rPr>
        <w:t xml:space="preserve"> i nakon izmjene glasi:</w:t>
      </w:r>
    </w:p>
    <w:p w:rsidR="001145E2" w:rsidRPr="009274BE" w:rsidRDefault="001145E2" w:rsidP="001145E2">
      <w:pPr>
        <w:widowControl w:val="0"/>
        <w:autoSpaceDE w:val="0"/>
        <w:autoSpaceDN w:val="0"/>
        <w:spacing w:before="1" w:after="0" w:line="240" w:lineRule="auto"/>
        <w:rPr>
          <w:rFonts w:ascii="Arial" w:hAnsi="Arial" w:cs="Aria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25"/>
        <w:gridCol w:w="1581"/>
      </w:tblGrid>
      <w:tr w:rsidR="009274BE" w:rsidRPr="009274BE" w:rsidTr="001145E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45E2" w:rsidRPr="009274BE" w:rsidRDefault="001145E2" w:rsidP="00C44070">
            <w:pPr>
              <w:spacing w:after="150" w:line="240" w:lineRule="auto"/>
              <w:rPr>
                <w:rFonts w:ascii="Arial" w:eastAsia="Times New Roman" w:hAnsi="Arial" w:cs="Arial"/>
              </w:rPr>
            </w:pPr>
            <w:r w:rsidRPr="009274BE">
              <w:rPr>
                <w:rFonts w:ascii="Arial" w:eastAsia="Times New Roman" w:hAnsi="Arial" w:cs="Arial"/>
              </w:rPr>
              <w:t>Da je ponuđač u prethodnih 5 godina prije isteka roka za podnošenje ponude isporučio minimum 2 kompletn</w:t>
            </w:r>
            <w:r w:rsidR="00C44070" w:rsidRPr="009274BE">
              <w:rPr>
                <w:rFonts w:ascii="Arial" w:eastAsia="Times New Roman" w:hAnsi="Arial" w:cs="Arial"/>
              </w:rPr>
              <w:t>a</w:t>
            </w:r>
            <w:r w:rsidRPr="009274BE">
              <w:rPr>
                <w:rFonts w:ascii="Arial" w:eastAsia="Times New Roman" w:hAnsi="Arial" w:cs="Arial"/>
              </w:rPr>
              <w:t xml:space="preserve"> bioskopsk</w:t>
            </w:r>
            <w:r w:rsidR="00C44070" w:rsidRPr="009274BE">
              <w:rPr>
                <w:rFonts w:ascii="Arial" w:eastAsia="Times New Roman" w:hAnsi="Arial" w:cs="Arial"/>
              </w:rPr>
              <w:t>a</w:t>
            </w:r>
            <w:r w:rsidRPr="009274BE">
              <w:rPr>
                <w:rFonts w:ascii="Arial" w:eastAsia="Times New Roman" w:hAnsi="Arial" w:cs="Arial"/>
              </w:rPr>
              <w:t xml:space="preserve"> sistema sa DC projektorom i zvučničkim sistemima iz serije namjenjene za reprodukciju audio signala za bioskopske projekcije, što se dokazuje potvrdama izdatih od strane investitora, odnosno korisnika o izvršenim isporukama robe, tokom prethodnih godina ali ne duže od pet godina, računajući i godinu u kojoj je započet postupak javne nabavke, koje sadrže opis i vrijednost predmeta nabavke, vrijeme realizacije ugovora i konstataciju da je ugovor blagovremeno i kvalitetno izvršen</w:t>
            </w:r>
          </w:p>
        </w:tc>
        <w:tc>
          <w:tcPr>
            <w:tcW w:w="0" w:type="auto"/>
            <w:vAlign w:val="center"/>
            <w:hideMark/>
          </w:tcPr>
          <w:p w:rsidR="001145E2" w:rsidRPr="009274BE" w:rsidRDefault="001145E2" w:rsidP="001145E2">
            <w:pPr>
              <w:spacing w:after="150" w:line="240" w:lineRule="auto"/>
              <w:rPr>
                <w:rFonts w:ascii="Arial" w:eastAsia="Times New Roman" w:hAnsi="Arial" w:cs="Arial"/>
              </w:rPr>
            </w:pPr>
            <w:r w:rsidRPr="009274BE">
              <w:rPr>
                <w:rFonts w:ascii="Arial" w:eastAsia="Times New Roman" w:hAnsi="Arial" w:cs="Arial"/>
              </w:rPr>
              <w:t xml:space="preserve">Stručna i tehnička sposobnost </w:t>
            </w:r>
          </w:p>
        </w:tc>
      </w:tr>
    </w:tbl>
    <w:p w:rsidR="00C44070" w:rsidRPr="009274BE" w:rsidRDefault="00C44070" w:rsidP="00CA0282">
      <w:pPr>
        <w:ind w:left="2880" w:firstLine="720"/>
        <w:jc w:val="both"/>
        <w:rPr>
          <w:rFonts w:ascii="Arial" w:hAnsi="Arial" w:cs="Arial"/>
          <w:b/>
          <w:bCs/>
        </w:rPr>
      </w:pPr>
    </w:p>
    <w:p w:rsidR="00842FC5" w:rsidRPr="009274BE" w:rsidRDefault="00842FC5" w:rsidP="00CA0282">
      <w:pPr>
        <w:ind w:left="2880" w:firstLine="720"/>
        <w:jc w:val="both"/>
        <w:rPr>
          <w:rFonts w:ascii="Arial" w:hAnsi="Arial" w:cs="Arial"/>
          <w:b/>
          <w:bCs/>
        </w:rPr>
      </w:pPr>
      <w:r w:rsidRPr="009274BE">
        <w:rPr>
          <w:rFonts w:ascii="Arial" w:hAnsi="Arial" w:cs="Arial"/>
          <w:b/>
          <w:bCs/>
        </w:rPr>
        <w:t>za Komisiju za sprovođenje postupka javne nabavke</w:t>
      </w:r>
    </w:p>
    <w:p w:rsidR="00842FC5" w:rsidRPr="009274BE" w:rsidRDefault="00E81B5F" w:rsidP="00E81B5F">
      <w:pPr>
        <w:ind w:left="4320" w:firstLine="720"/>
        <w:rPr>
          <w:rFonts w:ascii="Arial" w:hAnsi="Arial" w:cs="Arial"/>
          <w:lang w:val="sr-Latn-CS"/>
        </w:rPr>
      </w:pPr>
      <w:r w:rsidRPr="009274BE">
        <w:rPr>
          <w:rFonts w:ascii="Arial" w:hAnsi="Arial" w:cs="Arial"/>
          <w:lang w:val="sr-Latn-CS"/>
        </w:rPr>
        <w:t>Ana Draićević, dipl.prav.</w:t>
      </w:r>
      <w:r w:rsidR="000712C1">
        <w:rPr>
          <w:rFonts w:ascii="Arial" w:hAnsi="Arial" w:cs="Arial"/>
          <w:lang w:val="sr-Latn-CS"/>
        </w:rPr>
        <w:t>s.r.</w:t>
      </w:r>
      <w:bookmarkStart w:id="0" w:name="_GoBack"/>
      <w:bookmarkEnd w:id="0"/>
    </w:p>
    <w:p w:rsidR="001424DE" w:rsidRPr="009274BE" w:rsidRDefault="00842FC5" w:rsidP="00842FC5">
      <w:pPr>
        <w:tabs>
          <w:tab w:val="left" w:pos="6603"/>
        </w:tabs>
        <w:spacing w:line="0" w:lineRule="atLeast"/>
        <w:ind w:left="6480"/>
        <w:rPr>
          <w:rFonts w:ascii="Arial" w:eastAsia="Times New Roman" w:hAnsi="Arial" w:cs="Arial"/>
        </w:rPr>
      </w:pPr>
      <w:r w:rsidRPr="009274BE">
        <w:rPr>
          <w:rFonts w:ascii="Arial" w:hAnsi="Arial" w:cs="Arial"/>
          <w:lang w:val="pt-BR"/>
        </w:rPr>
        <w:t xml:space="preserve">                  </w:t>
      </w:r>
      <w:r w:rsidR="00E81B5F" w:rsidRPr="009274BE">
        <w:rPr>
          <w:rFonts w:ascii="Arial" w:hAnsi="Arial" w:cs="Arial"/>
          <w:lang w:val="pt-BR"/>
        </w:rPr>
        <w:t xml:space="preserve">                        </w:t>
      </w:r>
    </w:p>
    <w:sectPr w:rsidR="001424DE" w:rsidRPr="009274BE" w:rsidSect="00BA05AD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833" w:rsidRDefault="00EC2833" w:rsidP="002A2EEF">
      <w:pPr>
        <w:spacing w:after="0" w:line="240" w:lineRule="auto"/>
      </w:pPr>
      <w:r>
        <w:separator/>
      </w:r>
    </w:p>
  </w:endnote>
  <w:endnote w:type="continuationSeparator" w:id="0">
    <w:p w:rsidR="00EC2833" w:rsidRDefault="00EC2833" w:rsidP="002A2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96288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44070" w:rsidRDefault="00C440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12C1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od 2</w:t>
        </w:r>
      </w:p>
    </w:sdtContent>
  </w:sdt>
  <w:p w:rsidR="006E05D7" w:rsidRDefault="006E05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833" w:rsidRDefault="00EC2833" w:rsidP="002A2EEF">
      <w:pPr>
        <w:spacing w:after="0" w:line="240" w:lineRule="auto"/>
      </w:pPr>
      <w:r>
        <w:separator/>
      </w:r>
    </w:p>
  </w:footnote>
  <w:footnote w:type="continuationSeparator" w:id="0">
    <w:p w:rsidR="00EC2833" w:rsidRDefault="00EC2833" w:rsidP="002A2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41253"/>
    <w:multiLevelType w:val="hybridMultilevel"/>
    <w:tmpl w:val="8210189A"/>
    <w:lvl w:ilvl="0" w:tplc="2C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67D63"/>
    <w:multiLevelType w:val="multilevel"/>
    <w:tmpl w:val="F61E9BA4"/>
    <w:lvl w:ilvl="0">
      <w:start w:val="4"/>
      <w:numFmt w:val="upperLetter"/>
      <w:lvlText w:val="%1"/>
      <w:lvlJc w:val="left"/>
      <w:pPr>
        <w:ind w:left="1050" w:hanging="950"/>
      </w:pPr>
      <w:rPr>
        <w:rFonts w:hint="default"/>
        <w:lang w:val="hr-HR" w:eastAsia="hr-HR" w:bidi="hr-HR"/>
      </w:rPr>
    </w:lvl>
    <w:lvl w:ilvl="1">
      <w:start w:val="15"/>
      <w:numFmt w:val="upperLetter"/>
      <w:lvlText w:val="%1.%2"/>
      <w:lvlJc w:val="left"/>
      <w:pPr>
        <w:ind w:left="1050" w:hanging="950"/>
      </w:pPr>
      <w:rPr>
        <w:rFonts w:hint="default"/>
        <w:lang w:val="hr-HR" w:eastAsia="hr-HR" w:bidi="hr-HR"/>
      </w:rPr>
    </w:lvl>
    <w:lvl w:ilvl="2">
      <w:start w:val="1"/>
      <w:numFmt w:val="decimal"/>
      <w:lvlText w:val="%3."/>
      <w:lvlJc w:val="left"/>
      <w:pPr>
        <w:ind w:left="336" w:hanging="336"/>
      </w:pPr>
      <w:rPr>
        <w:rFonts w:ascii="Arial" w:eastAsia="Arial" w:hAnsi="Arial" w:cs="Arial" w:hint="default"/>
        <w:spacing w:val="-26"/>
        <w:w w:val="99"/>
        <w:sz w:val="24"/>
        <w:szCs w:val="24"/>
        <w:lang w:val="hr-HR" w:eastAsia="hr-HR" w:bidi="hr-HR"/>
      </w:rPr>
    </w:lvl>
    <w:lvl w:ilvl="3">
      <w:numFmt w:val="bullet"/>
      <w:lvlText w:val="●"/>
      <w:lvlJc w:val="left"/>
      <w:pPr>
        <w:ind w:left="7308" w:hanging="123"/>
      </w:pPr>
      <w:rPr>
        <w:rFonts w:ascii="Arial" w:eastAsia="Arial" w:hAnsi="Arial" w:cs="Arial" w:hint="default"/>
        <w:color w:val="FF0000"/>
        <w:w w:val="99"/>
        <w:sz w:val="14"/>
        <w:szCs w:val="14"/>
        <w:lang w:val="hr-HR" w:eastAsia="hr-HR" w:bidi="hr-HR"/>
      </w:rPr>
    </w:lvl>
    <w:lvl w:ilvl="4">
      <w:numFmt w:val="bullet"/>
      <w:lvlText w:val="●"/>
      <w:lvlJc w:val="left"/>
      <w:pPr>
        <w:ind w:left="7801" w:hanging="123"/>
      </w:pPr>
      <w:rPr>
        <w:rFonts w:ascii="Arial" w:eastAsia="Arial" w:hAnsi="Arial" w:cs="Arial" w:hint="default"/>
        <w:color w:val="FF0000"/>
        <w:w w:val="99"/>
        <w:sz w:val="14"/>
        <w:szCs w:val="14"/>
        <w:lang w:val="hr-HR" w:eastAsia="hr-HR" w:bidi="hr-HR"/>
      </w:rPr>
    </w:lvl>
    <w:lvl w:ilvl="5">
      <w:numFmt w:val="bullet"/>
      <w:lvlText w:val="•"/>
      <w:lvlJc w:val="left"/>
      <w:pPr>
        <w:ind w:left="8178" w:hanging="123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8368" w:hanging="123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8557" w:hanging="123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8747" w:hanging="123"/>
      </w:pPr>
      <w:rPr>
        <w:rFonts w:hint="default"/>
        <w:lang w:val="hr-HR" w:eastAsia="hr-HR" w:bidi="hr-HR"/>
      </w:rPr>
    </w:lvl>
  </w:abstractNum>
  <w:abstractNum w:abstractNumId="2" w15:restartNumberingAfterBreak="0">
    <w:nsid w:val="65CB5FE8"/>
    <w:multiLevelType w:val="hybridMultilevel"/>
    <w:tmpl w:val="208AA302"/>
    <w:lvl w:ilvl="0" w:tplc="2C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2E262A"/>
    <w:multiLevelType w:val="hybridMultilevel"/>
    <w:tmpl w:val="B0809B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65051B"/>
    <w:multiLevelType w:val="hybridMultilevel"/>
    <w:tmpl w:val="09AEB110"/>
    <w:lvl w:ilvl="0" w:tplc="2C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EEF"/>
    <w:rsid w:val="00050C7B"/>
    <w:rsid w:val="0005302F"/>
    <w:rsid w:val="000712C1"/>
    <w:rsid w:val="00092E36"/>
    <w:rsid w:val="000B0AD8"/>
    <w:rsid w:val="000B3A37"/>
    <w:rsid w:val="001145E2"/>
    <w:rsid w:val="001424DE"/>
    <w:rsid w:val="00176ED1"/>
    <w:rsid w:val="00181D6C"/>
    <w:rsid w:val="00227CFD"/>
    <w:rsid w:val="002A2EEF"/>
    <w:rsid w:val="00372D9D"/>
    <w:rsid w:val="00377AF1"/>
    <w:rsid w:val="00397DA3"/>
    <w:rsid w:val="00400053"/>
    <w:rsid w:val="004244CC"/>
    <w:rsid w:val="005030AE"/>
    <w:rsid w:val="005515C5"/>
    <w:rsid w:val="005B18B3"/>
    <w:rsid w:val="005B781B"/>
    <w:rsid w:val="005C1BD4"/>
    <w:rsid w:val="006166AB"/>
    <w:rsid w:val="00657C0B"/>
    <w:rsid w:val="006712DF"/>
    <w:rsid w:val="006B0541"/>
    <w:rsid w:val="006E05D7"/>
    <w:rsid w:val="00745A22"/>
    <w:rsid w:val="00745AA7"/>
    <w:rsid w:val="0081771B"/>
    <w:rsid w:val="00827ACE"/>
    <w:rsid w:val="00842FC5"/>
    <w:rsid w:val="0089611D"/>
    <w:rsid w:val="008D4B75"/>
    <w:rsid w:val="009274BE"/>
    <w:rsid w:val="009E01A5"/>
    <w:rsid w:val="00A527C4"/>
    <w:rsid w:val="00AF1E6D"/>
    <w:rsid w:val="00B7225C"/>
    <w:rsid w:val="00BA05AD"/>
    <w:rsid w:val="00BD349B"/>
    <w:rsid w:val="00C44070"/>
    <w:rsid w:val="00C54EBF"/>
    <w:rsid w:val="00CA0282"/>
    <w:rsid w:val="00CE152E"/>
    <w:rsid w:val="00D30C76"/>
    <w:rsid w:val="00D64BA8"/>
    <w:rsid w:val="00D80880"/>
    <w:rsid w:val="00D86B21"/>
    <w:rsid w:val="00D90267"/>
    <w:rsid w:val="00DB1962"/>
    <w:rsid w:val="00DC76A1"/>
    <w:rsid w:val="00E463EC"/>
    <w:rsid w:val="00E63CFE"/>
    <w:rsid w:val="00E81B5F"/>
    <w:rsid w:val="00E86935"/>
    <w:rsid w:val="00EB4940"/>
    <w:rsid w:val="00EC2833"/>
    <w:rsid w:val="00ED5CA3"/>
    <w:rsid w:val="00EF1D8E"/>
    <w:rsid w:val="00F30575"/>
    <w:rsid w:val="00F4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B41FF5-5CD1-4C9A-947C-33F0EF0D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5AD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EEF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2A2EE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2A2EEF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2EEF"/>
    <w:rPr>
      <w:rFonts w:ascii="Calibri" w:eastAsia="PMingLiU" w:hAnsi="Calibri" w:cs="Times New Roman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2A2EEF"/>
    <w:rPr>
      <w:vertAlign w:val="superscript"/>
    </w:rPr>
  </w:style>
  <w:style w:type="paragraph" w:styleId="BodyText">
    <w:name w:val="Body Text"/>
    <w:aliases w:val="Char10"/>
    <w:basedOn w:val="Normal"/>
    <w:link w:val="BodyTextChar"/>
    <w:uiPriority w:val="99"/>
    <w:rsid w:val="002A2EEF"/>
    <w:pPr>
      <w:spacing w:after="0" w:line="240" w:lineRule="auto"/>
      <w:jc w:val="both"/>
    </w:pPr>
    <w:rPr>
      <w:rFonts w:ascii="Times New Roman" w:eastAsia="PMingLiU" w:hAnsi="Times New Roman" w:cs="Times New Roman"/>
      <w:sz w:val="20"/>
      <w:szCs w:val="20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2A2EEF"/>
    <w:rPr>
      <w:rFonts w:ascii="Times New Roman" w:eastAsia="PMingLiU" w:hAnsi="Times New Roman" w:cs="Times New Roman"/>
      <w:sz w:val="20"/>
      <w:szCs w:val="20"/>
      <w:lang w:val="en-GB"/>
    </w:rPr>
  </w:style>
  <w:style w:type="paragraph" w:customStyle="1" w:styleId="N05Y">
    <w:name w:val="N05Y"/>
    <w:basedOn w:val="Normal"/>
    <w:uiPriority w:val="99"/>
    <w:rsid w:val="002A2EEF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940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842FC5"/>
    <w:rPr>
      <w:b/>
      <w:bCs/>
    </w:rPr>
  </w:style>
  <w:style w:type="paragraph" w:styleId="ListParagraph">
    <w:name w:val="List Paragraph"/>
    <w:basedOn w:val="Normal"/>
    <w:uiPriority w:val="34"/>
    <w:qFormat/>
    <w:rsid w:val="00842FC5"/>
    <w:pPr>
      <w:spacing w:after="160" w:line="259" w:lineRule="auto"/>
      <w:ind w:left="720"/>
      <w:contextualSpacing/>
    </w:pPr>
    <w:rPr>
      <w:rFonts w:eastAsiaTheme="minorHAnsi"/>
    </w:rPr>
  </w:style>
  <w:style w:type="character" w:customStyle="1" w:styleId="tab-header">
    <w:name w:val="tab-header"/>
    <w:basedOn w:val="DefaultParagraphFont"/>
    <w:rsid w:val="005B18B3"/>
  </w:style>
  <w:style w:type="paragraph" w:styleId="Header">
    <w:name w:val="header"/>
    <w:basedOn w:val="Normal"/>
    <w:link w:val="HeaderChar"/>
    <w:uiPriority w:val="99"/>
    <w:unhideWhenUsed/>
    <w:rsid w:val="006E0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5D7"/>
  </w:style>
  <w:style w:type="paragraph" w:styleId="Footer">
    <w:name w:val="footer"/>
    <w:basedOn w:val="Normal"/>
    <w:link w:val="FooterChar"/>
    <w:uiPriority w:val="99"/>
    <w:unhideWhenUsed/>
    <w:rsid w:val="006E0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BEBB8-3C0C-49A5-A0A2-CB95627E2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GOGA</dc:creator>
  <cp:lastModifiedBy>Win7</cp:lastModifiedBy>
  <cp:revision>2</cp:revision>
  <cp:lastPrinted>2022-05-25T13:04:00Z</cp:lastPrinted>
  <dcterms:created xsi:type="dcterms:W3CDTF">2022-06-28T11:32:00Z</dcterms:created>
  <dcterms:modified xsi:type="dcterms:W3CDTF">2022-06-28T11:32:00Z</dcterms:modified>
</cp:coreProperties>
</file>