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0C1A5" w14:textId="77777777"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14:paraId="58C1BB58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1B3D08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0F6C547E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9F21C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>člana 5 stav 4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za sprovođenje jednostavnih nabavki („Službeni list CG“, broj 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61</w:t>
      </w:r>
      <w:r w:rsidR="00D05E89"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20, 65/20, 71/20, 74/20, 102/20, 51/21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14:paraId="682CB901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16C257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38B5A18E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B03A3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5B643B3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7C50055D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14:paraId="24EAAA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59A4C224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0B8C2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6B137019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63C06C10" w14:textId="77777777"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14:paraId="67FE7AC0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28B808E5" w14:textId="77777777"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14:paraId="3739F74F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45D15B6E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0BAD5A9D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14:paraId="1479EFBC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24EEC9B4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77BCC006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14:paraId="1F1FAAE1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1CEB4797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09263B22" w14:textId="77777777"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7"/>
    <w:rsid w:val="002C47FC"/>
    <w:rsid w:val="00433598"/>
    <w:rsid w:val="00473D14"/>
    <w:rsid w:val="00535AF5"/>
    <w:rsid w:val="00623E08"/>
    <w:rsid w:val="00787E17"/>
    <w:rsid w:val="008F52EE"/>
    <w:rsid w:val="009904AC"/>
    <w:rsid w:val="00D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B5D0D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Rajka Kecojevic</cp:lastModifiedBy>
  <cp:revision>2</cp:revision>
  <dcterms:created xsi:type="dcterms:W3CDTF">2022-02-25T07:50:00Z</dcterms:created>
  <dcterms:modified xsi:type="dcterms:W3CDTF">2022-02-25T07:50:00Z</dcterms:modified>
</cp:coreProperties>
</file>