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C69D" w14:textId="052CEFC7" w:rsidR="00105B9B" w:rsidRPr="000E786B" w:rsidRDefault="00105B9B" w:rsidP="00105B9B">
      <w:pPr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OBRAZAC 1  </w:t>
      </w:r>
    </w:p>
    <w:p w14:paraId="5A261357" w14:textId="280FE766" w:rsidR="00105B9B" w:rsidRPr="00105B9B" w:rsidRDefault="000E786B" w:rsidP="00105B9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0E786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JU ,,GRAD TEATAR“ BUDVA</w:t>
      </w:r>
    </w:p>
    <w:p w14:paraId="01C0CDD2" w14:textId="015764F1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 w:rsidR="00320246">
        <w:rPr>
          <w:rFonts w:ascii="Arial" w:eastAsia="Times New Roman" w:hAnsi="Arial" w:cs="Arial"/>
          <w:sz w:val="24"/>
          <w:szCs w:val="24"/>
          <w:lang w:val="sr-Latn-ME"/>
        </w:rPr>
        <w:t>302/1</w:t>
      </w:r>
    </w:p>
    <w:p w14:paraId="5CA4A344" w14:textId="53F6D06D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0E7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</w:t>
      </w:r>
    </w:p>
    <w:p w14:paraId="33184777" w14:textId="0F7DC760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</w:t>
      </w:r>
      <w:r w:rsidR="006B386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32024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6.</w:t>
      </w:r>
      <w:r w:rsidR="000E786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05.2022. godine</w:t>
      </w:r>
    </w:p>
    <w:p w14:paraId="457A6FF4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525C7AC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569D7C5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8876295" w14:textId="76D15D6A" w:rsidR="00105B9B" w:rsidRPr="00105B9B" w:rsidRDefault="00105B9B" w:rsidP="00105B9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93 stav 1 Zakona o javnim nabavkama („Službeni list CG“, br. 074/19) </w:t>
      </w:r>
      <w:r w:rsidRPr="00105B9B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ab/>
        <w:t xml:space="preserve"> (</w:t>
      </w:r>
      <w:r w:rsidR="000E786B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val="sr-Latn-ME"/>
        </w:rPr>
        <w:t xml:space="preserve">JU ,,GRAD TEATAR“ BUDVA) </w:t>
      </w:r>
      <w:r w:rsidRPr="00105B9B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ab/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15509F12" w14:textId="40D89D94" w:rsidR="00105B9B" w:rsidRPr="00105B9B" w:rsidRDefault="00105B9B" w:rsidP="00105B9B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</w:t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105B9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50F322CC" w14:textId="77777777" w:rsidR="00105B9B" w:rsidRPr="00105B9B" w:rsidRDefault="00105B9B" w:rsidP="00105B9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A8ABADD" w14:textId="77777777" w:rsidR="00105B9B" w:rsidRPr="00105B9B" w:rsidRDefault="00105B9B" w:rsidP="00105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72F6017" w14:textId="4F2B8355" w:rsidR="00105B9B" w:rsidRDefault="00105B9B" w:rsidP="00105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535A300A" w14:textId="77777777" w:rsidR="00C93F7F" w:rsidRDefault="00C93F7F" w:rsidP="00105B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4F8627D9" w14:textId="71F4679B" w:rsidR="00105B9B" w:rsidRPr="00105B9B" w:rsidRDefault="000E786B" w:rsidP="000E786B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sr-Latn-ME"/>
        </w:rPr>
      </w:pPr>
      <w:r w:rsidRPr="00C93F7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sr-Latn-ME"/>
        </w:rPr>
        <w:t>ZA NABAVKU USLUGE TURISTIČKE AGENCIJE ZA NABAVKU USLUGA SMJEŠTAJA</w:t>
      </w:r>
      <w:r w:rsidR="00FD7EF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sr-Latn-ME"/>
        </w:rPr>
        <w:t xml:space="preserve"> NA BAZI POLUPANSIONA ZA </w:t>
      </w:r>
      <w:r w:rsidRPr="00C93F7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sr-Latn-ME"/>
        </w:rPr>
        <w:t xml:space="preserve"> UČESNIK</w:t>
      </w:r>
      <w:r w:rsidR="00FD7EFC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sr-Latn-ME"/>
        </w:rPr>
        <w:t>E</w:t>
      </w:r>
      <w:r w:rsidRPr="00C93F7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val="sr-Latn-ME"/>
        </w:rPr>
        <w:t xml:space="preserve"> 36. FESTIVALA</w:t>
      </w:r>
    </w:p>
    <w:p w14:paraId="68B39356" w14:textId="131C43B1" w:rsidR="00105B9B" w:rsidRPr="00105B9B" w:rsidRDefault="00105B9B" w:rsidP="00105B9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________________________________</w:t>
      </w:r>
    </w:p>
    <w:p w14:paraId="4C282C79" w14:textId="77777777" w:rsidR="00105B9B" w:rsidRPr="00105B9B" w:rsidRDefault="00105B9B" w:rsidP="00105B9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14:paraId="3C3EFCD1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9D86EB8" w14:textId="6F781CB2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61080DF7" w14:textId="72E4130C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kao cjelina </w:t>
      </w:r>
    </w:p>
    <w:p w14:paraId="4215AE12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4C3CAEB" w14:textId="77777777" w:rsidR="00105B9B" w:rsidRPr="00105B9B" w:rsidRDefault="00105B9B" w:rsidP="00105B9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70C3EF91" w14:textId="71281942" w:rsidR="00105B9B" w:rsidRPr="00105B9B" w:rsidRDefault="00105B9B" w:rsidP="000E786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7CA86B0" w14:textId="77777777" w:rsidR="00105B9B" w:rsidRPr="00105B9B" w:rsidRDefault="00105B9B" w:rsidP="00105B9B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F9DCEE7" w14:textId="77777777" w:rsidR="00105B9B" w:rsidRPr="00105B9B" w:rsidRDefault="00105B9B" w:rsidP="00105B9B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041739E8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A151F6C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6763372B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105B9B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105B9B">
        <w:rPr>
          <w:rFonts w:ascii="Arial" w:eastAsia="Calibri" w:hAnsi="Arial" w:cs="Arial"/>
          <w:color w:val="000000"/>
          <w:lang w:val="sr-Latn-ME"/>
        </w:rPr>
        <w:t>,</w:t>
      </w:r>
    </w:p>
    <w:p w14:paraId="64484AA7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4464E74C" w14:textId="77777777" w:rsidR="00105B9B" w:rsidRPr="00105B9B" w:rsidRDefault="00105B9B" w:rsidP="00105B9B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6E0A2766" w14:textId="77777777" w:rsidR="00105B9B" w:rsidRPr="00105B9B" w:rsidRDefault="00105B9B" w:rsidP="00105B9B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16965743" w14:textId="77777777" w:rsidR="00105B9B" w:rsidRPr="00105B9B" w:rsidRDefault="00105B9B" w:rsidP="00105B9B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209E6BB3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8967B01" w14:textId="77777777" w:rsidR="00105B9B" w:rsidRPr="00105B9B" w:rsidRDefault="00105B9B" w:rsidP="00105B9B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3FF9D26B" w14:textId="77777777" w:rsidR="00105B9B" w:rsidRPr="00105B9B" w:rsidRDefault="00105B9B" w:rsidP="00105B9B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6E0A32DA" w14:textId="77777777" w:rsidR="00105B9B" w:rsidRPr="00105B9B" w:rsidRDefault="00105B9B" w:rsidP="00105B9B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184DC930" w14:textId="77777777" w:rsidR="00105B9B" w:rsidRPr="00105B9B" w:rsidRDefault="00105B9B" w:rsidP="00105B9B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B2BF0CE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FC1FBC8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2FE505B1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00182F92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3AE5A677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17300671" w14:textId="77777777" w:rsidR="00105B9B" w:rsidRPr="00105B9B" w:rsidRDefault="00105B9B" w:rsidP="00105B9B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73CAAF" w14:textId="77777777" w:rsidR="00105B9B" w:rsidRPr="00105B9B" w:rsidRDefault="00105B9B" w:rsidP="00105B9B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D3366CC" w14:textId="77777777" w:rsidR="00105B9B" w:rsidRPr="00105B9B" w:rsidRDefault="00105B9B" w:rsidP="00105B9B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TEHNIČKA SPECIFIKACIJA PREDMETA JAVNE NABAVKE</w:t>
      </w:r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37FBAE66" w14:textId="77777777" w:rsidR="00105B9B" w:rsidRPr="00105B9B" w:rsidRDefault="00105B9B" w:rsidP="00105B9B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4D5E567F" w14:textId="77777777" w:rsidR="00105B9B" w:rsidRPr="00105B9B" w:rsidRDefault="00105B9B" w:rsidP="00105B9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7291F01" w14:textId="77777777" w:rsidR="00105B9B" w:rsidRPr="00105B9B" w:rsidRDefault="00105B9B" w:rsidP="00105B9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F972D2C" w14:textId="77777777" w:rsidR="00105B9B" w:rsidRPr="00105B9B" w:rsidRDefault="00105B9B" w:rsidP="00105B9B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25ACD996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105B9B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732418D8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ADA1001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105B9B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105B9B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2AA4C1D1" w14:textId="77777777" w:rsidR="00105B9B" w:rsidRPr="00105B9B" w:rsidRDefault="00105B9B" w:rsidP="00105B9B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0DAC4565" w14:textId="77777777" w:rsidR="00105B9B" w:rsidRPr="00105B9B" w:rsidRDefault="00105B9B" w:rsidP="00105B9B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105B9B">
        <w:rPr>
          <w:rFonts w:ascii="Arial" w:eastAsia="Calibri" w:hAnsi="Arial" w:cs="Arial"/>
          <w:color w:val="000000"/>
          <w:lang w:val="sr-Latn-ME"/>
        </w:rPr>
        <w:t xml:space="preserve"> </w:t>
      </w:r>
      <w:r w:rsidRPr="00105B9B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105B9B">
        <w:rPr>
          <w:rFonts w:ascii="Arial" w:eastAsia="Calibri" w:hAnsi="Arial" w:cs="Arial"/>
          <w:color w:val="000000"/>
          <w:lang w:val="sr-Latn-ME"/>
        </w:rPr>
        <w:t>:</w:t>
      </w:r>
    </w:p>
    <w:p w14:paraId="3A03CDFA" w14:textId="13EE48AA" w:rsidR="00105B9B" w:rsidRDefault="00105B9B" w:rsidP="00663DFC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105B9B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105B9B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663DFC">
        <w:rPr>
          <w:rFonts w:ascii="Arial" w:eastAsia="Calibri" w:hAnsi="Arial" w:cs="Arial"/>
          <w:color w:val="000000"/>
          <w:lang w:val="sr-Latn-ME"/>
        </w:rPr>
        <w:t xml:space="preserve"> </w:t>
      </w:r>
      <w:r w:rsidR="006B3866">
        <w:rPr>
          <w:rFonts w:ascii="Arial" w:eastAsia="Calibri" w:hAnsi="Arial" w:cs="Arial"/>
          <w:color w:val="000000"/>
          <w:lang w:val="sr-Latn-ME"/>
        </w:rPr>
        <w:t>66.115,68</w:t>
      </w:r>
      <w:r w:rsidR="00FD7EFC">
        <w:rPr>
          <w:rFonts w:ascii="Arial" w:eastAsia="Calibri" w:hAnsi="Arial" w:cs="Arial"/>
          <w:color w:val="000000"/>
          <w:lang w:val="sr-Latn-ME"/>
        </w:rPr>
        <w:t xml:space="preserve"> </w:t>
      </w:r>
      <w:r w:rsidRPr="00105B9B">
        <w:rPr>
          <w:rFonts w:ascii="Arial" w:eastAsia="Calibri" w:hAnsi="Arial" w:cs="Arial"/>
          <w:color w:val="000000"/>
          <w:lang w:val="sr-Latn-ME"/>
        </w:rPr>
        <w:t>€</w:t>
      </w:r>
      <w:r w:rsidR="008569AD">
        <w:rPr>
          <w:rFonts w:ascii="Arial" w:eastAsia="Calibri" w:hAnsi="Arial" w:cs="Arial"/>
          <w:color w:val="000000"/>
          <w:lang w:val="sr-Latn-ME"/>
        </w:rPr>
        <w:t xml:space="preserve"> bez PDV-a</w:t>
      </w:r>
    </w:p>
    <w:p w14:paraId="53D7733D" w14:textId="63513921" w:rsidR="00D145A8" w:rsidRPr="00105B9B" w:rsidRDefault="00765573" w:rsidP="00663DFC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D145A8">
        <w:rPr>
          <w:rFonts w:ascii="Arial" w:eastAsia="Calibri" w:hAnsi="Arial" w:cs="Arial"/>
          <w:b/>
          <w:bCs/>
          <w:color w:val="000000"/>
          <w:lang w:val="sr-Latn-ME"/>
        </w:rPr>
        <w:t>Napomena: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="00D145A8">
        <w:rPr>
          <w:rFonts w:ascii="Arial" w:eastAsia="Calibri" w:hAnsi="Arial" w:cs="Arial"/>
          <w:color w:val="000000"/>
          <w:lang w:val="sr-Latn-ME"/>
        </w:rPr>
        <w:t xml:space="preserve">1. </w:t>
      </w:r>
      <w:r>
        <w:rPr>
          <w:rFonts w:ascii="Arial" w:eastAsia="Calibri" w:hAnsi="Arial" w:cs="Arial"/>
          <w:color w:val="000000"/>
          <w:lang w:val="sr-Latn-ME"/>
        </w:rPr>
        <w:t>Ponuđenom cijenom treba biti obuhvaćena boravišna taxa i troškovi osiguranja.</w:t>
      </w:r>
      <w:r w:rsidR="005D5805">
        <w:rPr>
          <w:rFonts w:ascii="Arial" w:eastAsia="Calibri" w:hAnsi="Arial" w:cs="Arial"/>
          <w:color w:val="000000"/>
          <w:lang w:val="sr-Latn-ME"/>
        </w:rPr>
        <w:br/>
        <w:t xml:space="preserve">                     </w:t>
      </w:r>
      <w:r w:rsidR="00D145A8">
        <w:rPr>
          <w:rFonts w:ascii="Arial" w:eastAsia="Calibri" w:hAnsi="Arial" w:cs="Arial"/>
          <w:color w:val="000000"/>
          <w:lang w:val="sr-Latn-ME"/>
        </w:rPr>
        <w:t>2. Zbog specifičnosti predmetne nabavke, u cilju neometane i ekonomične realizacije planiranih</w:t>
      </w:r>
      <w:r w:rsidR="005D5805">
        <w:rPr>
          <w:rFonts w:ascii="Arial" w:eastAsia="Calibri" w:hAnsi="Arial" w:cs="Arial"/>
          <w:color w:val="000000"/>
          <w:lang w:val="sr-Latn-ME"/>
        </w:rPr>
        <w:t xml:space="preserve"> usluga</w:t>
      </w:r>
      <w:r w:rsidR="00D145A8">
        <w:rPr>
          <w:rFonts w:ascii="Arial" w:eastAsia="Calibri" w:hAnsi="Arial" w:cs="Arial"/>
          <w:color w:val="000000"/>
          <w:lang w:val="sr-Latn-ME"/>
        </w:rPr>
        <w:t xml:space="preserve">,  </w:t>
      </w:r>
      <w:r w:rsidR="005D5805">
        <w:rPr>
          <w:rFonts w:ascii="Arial" w:eastAsia="Calibri" w:hAnsi="Arial" w:cs="Arial"/>
          <w:color w:val="000000"/>
          <w:lang w:val="sr-Latn-ME"/>
        </w:rPr>
        <w:t xml:space="preserve">a s obzirom na to da su aktivnosti gostiju, tj. učesnika  festivala vezane za matičnu scenu festivala </w:t>
      </w:r>
      <w:r w:rsidR="00EB27DF">
        <w:rPr>
          <w:rFonts w:ascii="Arial" w:eastAsia="Calibri" w:hAnsi="Arial" w:cs="Arial"/>
          <w:color w:val="000000"/>
          <w:lang w:val="sr-Latn-ME"/>
        </w:rPr>
        <w:t>I</w:t>
      </w:r>
      <w:r w:rsidR="005D5805">
        <w:rPr>
          <w:rFonts w:ascii="Arial" w:eastAsia="Calibri" w:hAnsi="Arial" w:cs="Arial"/>
          <w:color w:val="000000"/>
          <w:lang w:val="sr-Latn-ME"/>
        </w:rPr>
        <w:t xml:space="preserve">zmeđu crkava, i za Trg pjesnika u Starom gradu, </w:t>
      </w:r>
      <w:r w:rsidR="004101D0">
        <w:rPr>
          <w:rFonts w:ascii="Arial" w:eastAsia="Calibri" w:hAnsi="Arial" w:cs="Arial"/>
          <w:color w:val="000000"/>
          <w:lang w:val="sr-Latn-ME"/>
        </w:rPr>
        <w:t>p</w:t>
      </w:r>
      <w:r w:rsidR="005D5805" w:rsidRPr="005D5805">
        <w:rPr>
          <w:rFonts w:ascii="Arial" w:eastAsia="Calibri" w:hAnsi="Arial" w:cs="Arial"/>
          <w:color w:val="000000"/>
          <w:lang w:val="sr-Latn-ME"/>
        </w:rPr>
        <w:t>onuđeni smještaj mora biti na teritoriji opštine Budva, u zonama definisanim članom 7 Odluke o naknadi za komunalno opremanje građevinskog zemljišta broj: 0101-705/1, od 29. decembra 2014. godine  (Službeni list – ,,Opštinski propisi“, br. 1/2015 od 12.01.2015. god.) – u bilo kojoj od sledećih zona: Ekskluzivna zona, Prva zona i Druga zona, koje su navedene pod odrednicom BUDVA.</w:t>
      </w:r>
    </w:p>
    <w:p w14:paraId="3F01B0C9" w14:textId="77777777" w:rsidR="00105B9B" w:rsidRPr="00105B9B" w:rsidRDefault="00105B9B" w:rsidP="00105B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Obrazloženje razloga zašto predmet nabavke nije podijeljen na partije:</w:t>
      </w:r>
      <w:r w:rsidRPr="00105B9B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77BFD591" w14:textId="77777777" w:rsidR="002158BB" w:rsidRPr="006B3866" w:rsidRDefault="002158BB" w:rsidP="002158B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497B92" w14:textId="569B25E6" w:rsidR="002158BB" w:rsidRPr="006B3866" w:rsidRDefault="002158BB" w:rsidP="002158B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B3866">
        <w:rPr>
          <w:rFonts w:ascii="Arial" w:eastAsia="Times New Roman" w:hAnsi="Arial" w:cs="Arial"/>
          <w:color w:val="000000"/>
        </w:rPr>
        <w:t>Predmet javne nabavke usluge turističke agencije za nabavku usluga smještaja</w:t>
      </w:r>
      <w:r w:rsidR="00FD7EFC" w:rsidRPr="006B3866">
        <w:rPr>
          <w:rFonts w:ascii="Arial" w:eastAsia="Times New Roman" w:hAnsi="Arial" w:cs="Arial"/>
          <w:color w:val="000000"/>
        </w:rPr>
        <w:t xml:space="preserve"> na bazi polupansiona za</w:t>
      </w:r>
      <w:r w:rsidRPr="006B3866">
        <w:rPr>
          <w:rFonts w:ascii="Arial" w:eastAsia="Times New Roman" w:hAnsi="Arial" w:cs="Arial"/>
          <w:color w:val="000000"/>
        </w:rPr>
        <w:t xml:space="preserve"> učesnik</w:t>
      </w:r>
      <w:r w:rsidR="00FD7EFC" w:rsidRPr="006B3866">
        <w:rPr>
          <w:rFonts w:ascii="Arial" w:eastAsia="Times New Roman" w:hAnsi="Arial" w:cs="Arial"/>
          <w:color w:val="000000"/>
        </w:rPr>
        <w:t>e</w:t>
      </w:r>
      <w:r w:rsidRPr="006B3866">
        <w:rPr>
          <w:rFonts w:ascii="Arial" w:eastAsia="Times New Roman" w:hAnsi="Arial" w:cs="Arial"/>
          <w:color w:val="000000"/>
        </w:rPr>
        <w:t xml:space="preserve"> 36. festivala nije podijeljen na partije jer isti predstavlja jedinstvenu tehničko - funkcionalnu cjelinu.</w:t>
      </w:r>
    </w:p>
    <w:p w14:paraId="5EE353DD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153095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105B9B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14:paraId="11F5A22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5AFD87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18BCD679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99EE5BE" w14:textId="4E034004" w:rsidR="00105B9B" w:rsidRPr="00105B9B" w:rsidRDefault="00105B9B" w:rsidP="00663DF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 </w:t>
      </w:r>
    </w:p>
    <w:p w14:paraId="7FE063DD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E641E2D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41E69F28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7749035" w14:textId="72CA4C70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Zajednička nabavka se sprovodi za </w:t>
      </w:r>
      <w:r w:rsidR="00663DF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-  </w:t>
      </w:r>
      <w:bookmarkStart w:id="3" w:name="_Hlk102988610"/>
      <w:r w:rsidR="00663DFC" w:rsidRPr="00663DF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NIJE PRIMJENLJIVO</w:t>
      </w:r>
      <w:r w:rsidR="00663DFC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.</w:t>
      </w:r>
      <w:bookmarkEnd w:id="3"/>
    </w:p>
    <w:p w14:paraId="5DCD1074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FD0BC2" w14:textId="77777777" w:rsidR="00105B9B" w:rsidRPr="00105B9B" w:rsidRDefault="00105B9B" w:rsidP="00105B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6CB8CE3E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8CD0648" w14:textId="62921ECB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Centralizovana nabavka se sprovodi za</w:t>
      </w:r>
      <w:r w:rsidR="00663DFC">
        <w:rPr>
          <w:rFonts w:ascii="Arial" w:eastAsia="Times New Roman" w:hAnsi="Arial" w:cs="Arial"/>
          <w:sz w:val="24"/>
          <w:szCs w:val="24"/>
          <w:lang w:val="sr-Latn-ME"/>
        </w:rPr>
        <w:t xml:space="preserve"> -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  <w:r w:rsidR="00663DFC" w:rsidRPr="00663DF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NIJE PRIMJENLJIVO.</w:t>
      </w:r>
    </w:p>
    <w:p w14:paraId="1AB43E9F" w14:textId="77777777" w:rsidR="00EB27DF" w:rsidRPr="00105B9B" w:rsidRDefault="00EB27DF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769F0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DC04D40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sz w:val="24"/>
          <w:szCs w:val="24"/>
          <w:lang w:val="sr-Latn-ME"/>
        </w:rPr>
        <w:lastRenderedPageBreak/>
        <w:t>NAČIN SPROVOĐENJA ELEKTRONSKE AUKCIJE</w:t>
      </w:r>
    </w:p>
    <w:p w14:paraId="45606B70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F0683B4" w14:textId="3EC79DF8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Elektronska aukcija će se sprovesti nakon ocjene ponuda, kao elektronski proces koji se ponavlja, radi postizanja nove (</w:t>
      </w:r>
      <w:r w:rsidRPr="00105B9B">
        <w:rPr>
          <w:rFonts w:ascii="Arial" w:eastAsia="Times New Roman" w:hAnsi="Arial" w:cs="Arial"/>
          <w:sz w:val="24"/>
          <w:szCs w:val="24"/>
          <w:u w:val="single"/>
          <w:lang w:val="sr-Latn-ME"/>
        </w:rPr>
        <w:t>upisati kriterijum za koji se sprovodi elektronska aukcija)</w:t>
      </w:r>
      <w:r w:rsidRPr="00105B9B">
        <w:rPr>
          <w:rFonts w:ascii="Arial" w:eastAsia="Times New Roman" w:hAnsi="Arial" w:cs="Arial"/>
          <w:color w:val="222A35"/>
          <w:sz w:val="24"/>
          <w:szCs w:val="24"/>
          <w:lang w:val="sr-Latn-ME"/>
        </w:rPr>
        <w:t xml:space="preserve">. </w:t>
      </w:r>
    </w:p>
    <w:p w14:paraId="2E3F93E1" w14:textId="2A48D783" w:rsidR="00EB27DF" w:rsidRDefault="00663DFC" w:rsidP="00105B9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b/>
          <w:bCs/>
          <w:color w:val="222A35"/>
          <w:sz w:val="24"/>
          <w:szCs w:val="24"/>
          <w:lang w:val="sr-Latn-ME"/>
        </w:rPr>
      </w:pPr>
      <w:r w:rsidRPr="00663DFC">
        <w:rPr>
          <w:rFonts w:ascii="Arial" w:eastAsia="Times New Roman" w:hAnsi="Arial" w:cs="Arial"/>
          <w:b/>
          <w:bCs/>
          <w:color w:val="222A35"/>
          <w:sz w:val="24"/>
          <w:szCs w:val="24"/>
          <w:lang w:val="sr-Latn-ME"/>
        </w:rPr>
        <w:t>NIJE PRIMJENLJIVO</w:t>
      </w:r>
    </w:p>
    <w:p w14:paraId="478076E2" w14:textId="4D6D6601" w:rsidR="00EB27DF" w:rsidRPr="00EB27DF" w:rsidRDefault="00EB27DF" w:rsidP="00EB27DF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222A35"/>
          <w:sz w:val="24"/>
          <w:szCs w:val="24"/>
          <w:lang w:val="sr-Latn-ME"/>
        </w:rPr>
      </w:pPr>
    </w:p>
    <w:p w14:paraId="4D3022FC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4ABAED1F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027945C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09733596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64DE859" w14:textId="486E1D2D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65D76CA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1470C579" w14:textId="77777777" w:rsidR="00105B9B" w:rsidRPr="00105B9B" w:rsidRDefault="00105B9B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5423A863" w14:textId="6997F6F2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FFD360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F5CFBEA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3D392B88" w14:textId="43C07B54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Vrsta i uslovi rezervisane nabavke:</w:t>
      </w:r>
      <w:r w:rsidR="00F074CE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</w:t>
      </w:r>
      <w:r w:rsidR="00F074CE" w:rsidRPr="00F074CE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</w:t>
      </w:r>
    </w:p>
    <w:p w14:paraId="5547CCFB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6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4"/>
    </w:p>
    <w:p w14:paraId="3E8FAB73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28B134B1" w14:textId="46E65848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Način utvrđivanja ekvivalentnosti:</w:t>
      </w:r>
      <w:r w:rsidR="00F074CE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Predmet javne nabavke ne sadrži zahtjeve koji se odnose na ekvivalentnost.</w:t>
      </w:r>
    </w:p>
    <w:p w14:paraId="313F42F1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62F7ECD1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7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5"/>
    </w:p>
    <w:p w14:paraId="5C4502E3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8CAD0F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55D7F62F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1) postoji sukob interesa iz člana 41 stav 1 tačka 2 alineja 1 i 2 ili člana 42 Zakona o javnim nabavkama, </w:t>
      </w:r>
    </w:p>
    <w:p w14:paraId="590C4BD4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2) ne ispunjava obavezne uslove i uslove sposobnosti privrednog subjekta predviđene tenderskom dokumentacijom, </w:t>
      </w:r>
    </w:p>
    <w:p w14:paraId="47C5ED4A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3) postoji drugi razlog predviđen ovim zakonom. </w:t>
      </w:r>
    </w:p>
    <w:p w14:paraId="0F2D1198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58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6"/>
    </w:p>
    <w:p w14:paraId="4F08A24D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94732A6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4BAAB5FE" w14:textId="5FAA4E8E" w:rsidR="008E523F" w:rsidRPr="008E523F" w:rsidRDefault="008E523F" w:rsidP="008E523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8E52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A8"/>
      </w:r>
      <w:r w:rsidRPr="008E523F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8E523F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garanciju za dobro izvršenje ugovora </w:t>
      </w:r>
      <w:r w:rsidRPr="008E523F">
        <w:rPr>
          <w:rFonts w:ascii="Arial" w:eastAsia="Times New Roman" w:hAnsi="Arial" w:cs="Arial"/>
          <w:sz w:val="24"/>
          <w:szCs w:val="24"/>
          <w:lang w:val="sr-Latn-ME"/>
        </w:rPr>
        <w:t>ili okvirnog sporazuma ako su potpisnici dužni da ga izvršavaju</w:t>
      </w:r>
      <w:r w:rsidRPr="008E523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8E523F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Pr="008E52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iznosu od 10 % od vrijednosti ugovora</w:t>
      </w:r>
      <w:r w:rsidRPr="008E523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8E523F">
        <w:rPr>
          <w:rFonts w:ascii="Arial" w:eastAsia="Times New Roman" w:hAnsi="Arial" w:cs="Arial"/>
          <w:sz w:val="24"/>
          <w:szCs w:val="24"/>
          <w:lang w:val="sr-Latn-ME"/>
        </w:rPr>
        <w:t>ili okvirnog sporazuma</w:t>
      </w:r>
      <w:r w:rsidRPr="008E523F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8E523F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14:paraId="7DBAB0B2" w14:textId="3FDE3BD8" w:rsidR="00CC53F5" w:rsidRPr="00105B9B" w:rsidRDefault="00CC53F5" w:rsidP="008E523F">
      <w:pPr>
        <w:spacing w:after="0" w:line="240" w:lineRule="auto"/>
        <w:ind w:firstLine="9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3E645C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7" w:name="_Toc62730559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7"/>
    </w:p>
    <w:p w14:paraId="479D008D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2780461" w14:textId="08621726" w:rsidR="00CC53F5" w:rsidRPr="00105B9B" w:rsidRDefault="00105B9B" w:rsidP="00373D1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105B9B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10"/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78657E8E" w14:textId="361EC8AC" w:rsidR="00915BA6" w:rsidRPr="00105B9B" w:rsidRDefault="00105B9B" w:rsidP="00EB27DF">
      <w:pPr>
        <w:spacing w:after="0" w:line="240" w:lineRule="auto"/>
        <w:ind w:firstLine="720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105B9B"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odnos cijene i kvaliteta </w:t>
      </w:r>
    </w:p>
    <w:p w14:paraId="4A108319" w14:textId="35DCC8CE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4894F4E" w14:textId="118FCDBC" w:rsidR="00105B9B" w:rsidRDefault="00195E56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Koristiće se  relativn</w:t>
      </w:r>
      <w:r w:rsidR="004F140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o (proporcionalni)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metod, na sledeći način: </w:t>
      </w:r>
    </w:p>
    <w:p w14:paraId="54D46D3A" w14:textId="5003DCFD" w:rsidR="004F140F" w:rsidRDefault="004F140F" w:rsidP="00DB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Podkriterijum</w:t>
      </w:r>
      <w:r w:rsidRPr="004F140F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sr-Latn-ME"/>
        </w:rPr>
        <w:t xml:space="preserve">najniža ponuđena </w:t>
      </w:r>
      <w:r w:rsidRPr="004F140F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sr-Latn-ME"/>
        </w:rPr>
        <w:t>cijena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će se vrednovati na sledeći način: </w:t>
      </w:r>
    </w:p>
    <w:p w14:paraId="3F41C3C1" w14:textId="5CD09223" w:rsidR="004F140F" w:rsidRDefault="00DB65BA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DB65BA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Maksimalan broj bodova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80 bodova</w:t>
      </w:r>
      <w:r w:rsidRPr="00DB65BA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po ovom kriterijumu dodjeljuje se ponuđaču koji je ponudio najnižu cijenu, dok se bodovi ostalim ponudama, po ovom kriterijumu, dodijeljuju proporcionalno, u odnosu na najniže ponuđenu cijenu po formuli:</w:t>
      </w:r>
    </w:p>
    <w:p w14:paraId="48832B3F" w14:textId="6B1EE441" w:rsidR="00DB65BA" w:rsidRDefault="00DB65BA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14:paraId="1B277FAF" w14:textId="649602FC" w:rsidR="00DB65BA" w:rsidRDefault="00DB65BA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Broj bodova = Najniža ponuđena cijena / ponuđena cijena X 80 (maksimalan broj bodova)</w:t>
      </w:r>
    </w:p>
    <w:p w14:paraId="69FD77FA" w14:textId="3BF0AA61" w:rsidR="00DB65BA" w:rsidRDefault="00DB65BA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14:paraId="1AC52F0C" w14:textId="72B282C6" w:rsidR="00DB65BA" w:rsidRDefault="00DB65BA" w:rsidP="00DB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Podkriterijum </w:t>
      </w:r>
      <w:r w:rsidRPr="00DB65BA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sr-Latn-ME"/>
        </w:rPr>
        <w:t>kvalitet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je definisan kao rok izvršenja rezervacije smještaja koji je iskazan u satima. Minimalan rok za izvršenje predmetne usluge je 1 sat, dok je maksimalni rok 10 sati. </w:t>
      </w:r>
      <w:r w:rsidR="009A0078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Najkraće ponuđeni rok iskazan u satima dobiće maksimalan broj bodova, tj. 20 bodova, dok će se bodovi za ostale ponuđene rokove obračunavati po formuli: </w:t>
      </w:r>
    </w:p>
    <w:p w14:paraId="454FD439" w14:textId="5D7520B7" w:rsidR="009A0078" w:rsidRDefault="009A0078" w:rsidP="009A0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Broj bodova = Najkraći ponuđeni rok izvršenja rezervacije / ponuđeni rok X 20 (maksimalan broj bodova)</w:t>
      </w:r>
    </w:p>
    <w:p w14:paraId="7174F8D3" w14:textId="7A708129" w:rsidR="00DA601C" w:rsidRDefault="00F92652" w:rsidP="009A0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Kao osnov za vrednovanje ponuda, uzimaju se ponuđena cijena i rok ispravnih ponuda.</w:t>
      </w:r>
    </w:p>
    <w:p w14:paraId="0FC61854" w14:textId="7EDC4EEE" w:rsidR="00DA601C" w:rsidRPr="00DB65BA" w:rsidRDefault="00DA601C" w:rsidP="009A0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Ponuda koja bude imala najviše bodova dobijenih zbirom kriterijuma cijene i kvaliteta, biće izabrana kao prvorangirana.</w:t>
      </w:r>
    </w:p>
    <w:p w14:paraId="770579B7" w14:textId="77777777" w:rsidR="00195E56" w:rsidRPr="00105B9B" w:rsidRDefault="00195E56" w:rsidP="00105B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14:paraId="42B42952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AE06176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0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8"/>
    </w:p>
    <w:p w14:paraId="5D07A8B5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9E0147A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747E554C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D9B41A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5EF47CFA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46B63DA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1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9"/>
    </w:p>
    <w:p w14:paraId="06E284A8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493265E" w14:textId="5C6A2508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06.06.2022.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6F1B9AD1" w14:textId="77777777" w:rsidR="001F27E5" w:rsidRPr="00105B9B" w:rsidRDefault="001F27E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33B719" w14:textId="68B50385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06.06.2022.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u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="00915B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sati. </w:t>
      </w:r>
    </w:p>
    <w:p w14:paraId="3703F07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D2D7394" w14:textId="7B09D336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garanciju ponude,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dostavlja se: </w:t>
      </w:r>
    </w:p>
    <w:p w14:paraId="43B7C6E3" w14:textId="6FB2E1BB" w:rsidR="00105B9B" w:rsidRPr="00105B9B" w:rsidRDefault="00105B9B" w:rsidP="00105B9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>neposrednom predajom na arhivi naručioca na adresi</w:t>
      </w:r>
      <w:r w:rsidR="001F27E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: </w:t>
      </w: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 </w:t>
      </w:r>
      <w:r w:rsidR="001F27E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JU ,,GRAD TEATAR“ Ul. 13. jula, zgrada BSP-, Budva; </w:t>
      </w:r>
    </w:p>
    <w:p w14:paraId="7C55CF4C" w14:textId="4712779F" w:rsidR="00105B9B" w:rsidRPr="00105B9B" w:rsidRDefault="00105B9B" w:rsidP="00105B9B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Calibri" w:hAnsi="Arial" w:cs="Arial"/>
          <w:color w:val="000000"/>
          <w:sz w:val="24"/>
          <w:szCs w:val="24"/>
          <w:lang w:val="sr-Latn-ME"/>
        </w:rPr>
        <w:t>preporučenom pošiljkom sa povratnicom na adresi</w:t>
      </w:r>
      <w:r w:rsidR="001F27E5">
        <w:rPr>
          <w:rFonts w:ascii="Arial" w:eastAsia="Calibri" w:hAnsi="Arial" w:cs="Arial"/>
          <w:color w:val="000000"/>
          <w:sz w:val="24"/>
          <w:szCs w:val="24"/>
          <w:lang w:val="sr-Latn-ME"/>
        </w:rPr>
        <w:t>: JU,,GRAD TEATAR“ Ul. 13 jula, zgrada BSP-a.</w:t>
      </w:r>
    </w:p>
    <w:p w14:paraId="02FE98D7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B370FA" w14:textId="56054D58" w:rsidR="00105B9B" w:rsidRDefault="00105B9B" w:rsidP="001F27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09.00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do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06.06.2022.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godine do </w:t>
      </w:r>
      <w:r w:rsidR="001F27E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10.00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14:paraId="24750129" w14:textId="297D323C" w:rsidR="00EB27DF" w:rsidRDefault="00EB27DF" w:rsidP="001F27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2FCE71D" w14:textId="77777777" w:rsidR="006B3866" w:rsidRPr="001F27E5" w:rsidRDefault="006B3866" w:rsidP="001F27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A19E11" w14:textId="42B0388D" w:rsidR="001F27E5" w:rsidRPr="006A2CC2" w:rsidRDefault="001F27E5" w:rsidP="009E47F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F27E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lastRenderedPageBreak/>
        <w:t xml:space="preserve">Napomena: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6A2C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Garancija ponude se dostavlja u originalu, u koverti. Koverta mora biti potpisana od strane ov</w:t>
      </w:r>
      <w:r w:rsidR="00915B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</w:t>
      </w:r>
      <w:r w:rsidRPr="006A2C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ašćenog lica ponuđača.</w:t>
      </w:r>
      <w:r w:rsidR="006A2CC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Garancija ponude se određuje u iznosu od 2 % procijenjene vrijednosti predmeta javne nabavke (član 97 stav 2). Trajanje garancije ponude određuje se u skladu sa rokom važenja ponude, uključujući rok za eventualno aktiviranje, koji ne može da bude duži od 8 dana od dana isteka roka važenja ponude. (Član 97 stav 3)</w:t>
      </w:r>
    </w:p>
    <w:p w14:paraId="71CFCED1" w14:textId="77777777" w:rsidR="001F27E5" w:rsidRPr="00105B9B" w:rsidRDefault="001F27E5" w:rsidP="009E47FF">
      <w:pPr>
        <w:spacing w:after="0" w:line="240" w:lineRule="auto"/>
        <w:ind w:firstLine="720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02E26C7" w14:textId="26B5EC84" w:rsidR="001F6262" w:rsidRPr="001F6262" w:rsidRDefault="00105B9B" w:rsidP="009E47F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Razlozi hitnosti za skraćenje roka </w:t>
      </w:r>
      <w:r w:rsidR="001F626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za </w:t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podnoše</w:t>
      </w:r>
      <w:r w:rsidR="001F626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nje </w:t>
      </w:r>
      <w:r w:rsidRPr="00105B9B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ponuda</w:t>
      </w:r>
      <w:r w:rsidR="001F6262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: </w:t>
      </w:r>
      <w:r w:rsidR="001F626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54 stav 4 ZJN, naručilac </w:t>
      </w:r>
      <w:r w:rsidR="00BE176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objavljuje tendersku dokumentaciju za nabavku</w:t>
      </w:r>
      <w:r w:rsidR="00AC4F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usluge</w:t>
      </w:r>
      <w:r w:rsidR="00BE176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turističke agencije za nabavku usluga smještaja učesnika 36. festivala sa skraćenim rokom iz razloga hitnosti nabavke iste</w:t>
      </w:r>
      <w:r w:rsidR="00AC4F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 </w:t>
      </w:r>
      <w:r w:rsidR="00BE176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Sredstva opredijeljena za ovaj predmet javne nabavke postala su operativna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tek</w:t>
      </w:r>
      <w:r w:rsidR="00BE176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stupanjem na snagu i objavom u Službenom listu Crne Gore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</w:t>
      </w:r>
      <w:r w:rsidR="00BE176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Odluke o usvajanju budžeta Opštine Budva za 2022. godinu dana </w:t>
      </w:r>
      <w:r w:rsidR="00915BA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05.05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.2022.</w:t>
      </w:r>
      <w:r w:rsidR="00AC4F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( „Službeni list CG - Opštinski propisi“, br. 20/2022 od 5.5.2022.) </w:t>
      </w:r>
      <w:r w:rsidR="00290D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Usluge r</w:t>
      </w:r>
      <w:r w:rsidR="00AC4F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ezervacij</w:t>
      </w:r>
      <w:r w:rsidR="00290D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e</w:t>
      </w:r>
      <w:r w:rsidR="00AC4F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smještaja će</w:t>
      </w:r>
      <w:r w:rsidR="00290DB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se sprovoditi i neposredno pred sam početak festivala, a zbog ljetnje sezone iste se moraju izvršiti u što skorijem roku.</w:t>
      </w:r>
      <w:r w:rsidR="00AC4FA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 obzirom 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 to 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a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naručilac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mogao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predvidjeti gore navedeni razlog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, i da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isti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nije izazvan njegovom krivicom, 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te da mora postupiti </w:t>
      </w:r>
      <w:r w:rsidR="001528A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84 stav 4, </w:t>
      </w:r>
      <w:r w:rsidR="00205A3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smatra se da su stečeni uslovi da se 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postupak </w:t>
      </w:r>
      <w:r w:rsidR="0019688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sprovede</w:t>
      </w:r>
      <w:r w:rsidR="009E47F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skladu sa članom 54 stav 4.</w:t>
      </w:r>
    </w:p>
    <w:p w14:paraId="1F703653" w14:textId="77777777" w:rsidR="006A2CC2" w:rsidRPr="00105B9B" w:rsidRDefault="006A2CC2" w:rsidP="00105B9B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7F0771A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2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105B9B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1"/>
      </w:r>
      <w:bookmarkEnd w:id="10"/>
    </w:p>
    <w:p w14:paraId="6F160B11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BB37739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6EF19CD9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ponude; </w:t>
      </w:r>
    </w:p>
    <w:p w14:paraId="461B1430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2) ne dostavi zahtijevane dokaze prije potpisivanja ugovora; </w:t>
      </w:r>
    </w:p>
    <w:p w14:paraId="17E249E2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3) odbije da potpiše ugovor o javnoj nabavci ili okvirni sporazum; ili </w:t>
      </w:r>
    </w:p>
    <w:p w14:paraId="30376E7E" w14:textId="3A0DCF49" w:rsidR="00105B9B" w:rsidRPr="00AC1311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14:paraId="5996B163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3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1"/>
    </w:p>
    <w:p w14:paraId="05200619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07636B10" w14:textId="21608FD1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0C0EF4C5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4713E0E9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4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2"/>
    </w:p>
    <w:p w14:paraId="60A82036" w14:textId="77777777" w:rsidR="00105B9B" w:rsidRPr="00105B9B" w:rsidRDefault="00105B9B" w:rsidP="00105B9B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CE8A217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39F2A76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C2CF677" w14:textId="3ED5E622" w:rsidR="00105B9B" w:rsidRDefault="00105B9B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105B9B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2EEA6C30" w14:textId="78B35E91" w:rsidR="00AC1311" w:rsidRDefault="00AC1311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143FCDED" w14:textId="6ECBAA47" w:rsidR="00AC1311" w:rsidRDefault="00AC1311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165053F1" w14:textId="22B0F8A1" w:rsidR="00AC1311" w:rsidRDefault="00AC1311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7A3EF52D" w14:textId="5C50C47E" w:rsidR="00AC1311" w:rsidRDefault="00AC1311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218F0D70" w14:textId="0803383D" w:rsidR="00AC1311" w:rsidRDefault="00AC1311" w:rsidP="00105B9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14:paraId="7E9138A0" w14:textId="77777777" w:rsidR="00AC1311" w:rsidRPr="00105B9B" w:rsidRDefault="00AC1311" w:rsidP="00105B9B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23F807FA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D56C600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5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3"/>
    </w:p>
    <w:p w14:paraId="04F6F972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11CC3F3E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3A2E32C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AF1EAEB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DCE34B4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AC8B6A1" w14:textId="2781D223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105B9B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2"/>
      </w:r>
    </w:p>
    <w:p w14:paraId="3A675FB5" w14:textId="77777777" w:rsidR="00E819F9" w:rsidRDefault="00E819F9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21D3C4D" w14:textId="169F46D1" w:rsidR="00AC1311" w:rsidRDefault="00AC1311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6C8887" w14:textId="2172FDF2" w:rsidR="00AC1311" w:rsidRPr="00E819F9" w:rsidRDefault="00E819F9" w:rsidP="00CD3C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OBAVEZE UGOVORNIH STRANA</w:t>
      </w:r>
    </w:p>
    <w:p w14:paraId="71B6052A" w14:textId="77777777" w:rsidR="00E819F9" w:rsidRPr="00E819F9" w:rsidRDefault="00E819F9" w:rsidP="00CD3CA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Izvršilac se obavezuje:</w:t>
      </w:r>
    </w:p>
    <w:p w14:paraId="2E5D008D" w14:textId="7ADA9099" w:rsidR="00E819F9" w:rsidRDefault="00E819F9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  <w:t>da usluge koje su predmet ovog Ugovora izvodi u skladu sa važećim zakonskim propisima, normativima i standardima za ovu vrstu posla;</w:t>
      </w:r>
    </w:p>
    <w:p w14:paraId="2DEA36F8" w14:textId="5A93C8AB" w:rsidR="000E19FB" w:rsidRDefault="000E19FB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da će predmetne usluge  pružati u skladu sa tendreskom dokumentacijom broj: ___ od dana i u skladu sa prihvaćenom ponudom, šifra: ___od dana 06.06.2022. g.</w:t>
      </w:r>
    </w:p>
    <w:p w14:paraId="5DC7D5C4" w14:textId="20A2CB34" w:rsidR="00E819F9" w:rsidRDefault="00E819F9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  <w:t>da najkasnije u roku od 10 sati od momenta upućivanja zahtjeva od strane naručioca izvrši uslugu rezervacije smještaja;</w:t>
      </w:r>
    </w:p>
    <w:p w14:paraId="741A8B52" w14:textId="27186AF4" w:rsidR="00E819F9" w:rsidRPr="00E819F9" w:rsidRDefault="00E819F9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  <w:t>da izdaje fakture sa pozivom na broj ugovora;</w:t>
      </w:r>
    </w:p>
    <w:p w14:paraId="1E53BF9F" w14:textId="5DF3C42F" w:rsidR="00E819F9" w:rsidRPr="00E819F9" w:rsidRDefault="00E819F9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  <w:t xml:space="preserve">da odmah, po zahtjevu Naručioca, pristupi otklanjanju uočenih nedostataka i propusta u obavljanju posla; </w:t>
      </w:r>
    </w:p>
    <w:p w14:paraId="08ABA936" w14:textId="49CDF04A" w:rsidR="00E819F9" w:rsidRDefault="00E819F9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bookmarkStart w:id="14" w:name="_Hlk103074834"/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bookmarkEnd w:id="14"/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ab/>
        <w:t>da nadoknadi svu štetu Naručiocu, koja bude prouzrokovana nesavjesnim ili nekvalitetnim radom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7C8811F5" w14:textId="0B25E45C" w:rsidR="00F45CD3" w:rsidRDefault="00F45CD3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8717861" w14:textId="126ADD9E" w:rsidR="00F45CD3" w:rsidRDefault="00F45CD3" w:rsidP="00CD3CA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Naručilac se obavezuje: </w:t>
      </w:r>
    </w:p>
    <w:p w14:paraId="635B00F7" w14:textId="77777777" w:rsidR="000E4F60" w:rsidRDefault="00F45CD3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da pisanim putem, ili putem maila pošalje zahtjev Izvršiocu za uslugu rezervacije smještaja, u roku koji ne može biti kraći od 2 dana (</w:t>
      </w:r>
      <w:r w:rsidR="000E4F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48 sati); </w:t>
      </w:r>
    </w:p>
    <w:p w14:paraId="4197D8EA" w14:textId="59B51170" w:rsidR="00AC1311" w:rsidRDefault="000E4F60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 w:rsidR="00F45CD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CD3C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izvrši uplatu za izvršenu uslugu 30 dana od dana dostavljanja fakture</w:t>
      </w:r>
      <w:r w:rsidR="00CD3CA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14:paraId="36ECD4B5" w14:textId="5AF644D7" w:rsidR="00E819F9" w:rsidRDefault="00CD3CAE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819F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•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da pisanim putem, ili putem maila obavijesti Izvršioca u slučaju otkrivanja nekih nedostataka i propusta u toku realizacije ugovora.     </w:t>
      </w:r>
    </w:p>
    <w:p w14:paraId="34BBDC93" w14:textId="77777777" w:rsidR="00FD3DCD" w:rsidRDefault="00FD3DCD" w:rsidP="00CD3CA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A7D6622" w14:textId="09BA74E1" w:rsidR="00105B9B" w:rsidRDefault="00FD3DCD" w:rsidP="00FD3D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FD3DCD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>RASKID UGOVORA</w:t>
      </w:r>
    </w:p>
    <w:p w14:paraId="51229B6D" w14:textId="37B18D93" w:rsidR="00FD3DCD" w:rsidRPr="00FD3DCD" w:rsidRDefault="00FD3DCD" w:rsidP="00FD3D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A04BC04" w14:textId="5C32C644" w:rsidR="00F02379" w:rsidRPr="00FD3DCD" w:rsidRDefault="00FD3DCD" w:rsidP="00F02379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FD3DCD">
        <w:rPr>
          <w:rFonts w:ascii="Arial" w:eastAsia="Calibri" w:hAnsi="Arial" w:cs="Arial"/>
          <w:sz w:val="24"/>
          <w:szCs w:val="24"/>
          <w:lang w:val="sr-Latn-CS"/>
        </w:rPr>
        <w:t>Ugovorne strane su saglasne da do raskida ovog Ugovora može doći ako Izvršilac ne bude izvršavao svoje obaveze u rokovima i na način predvidjen Ugovorom, kao i u slučaju da kvalitet pruženih usluga ili način na koje se pružaju, odstupa od traženo</w:t>
      </w:r>
      <w:r w:rsidR="00C32790">
        <w:rPr>
          <w:rFonts w:ascii="Arial" w:eastAsia="Calibri" w:hAnsi="Arial" w:cs="Arial"/>
          <w:sz w:val="24"/>
          <w:szCs w:val="24"/>
          <w:lang w:val="sr-Latn-CS"/>
        </w:rPr>
        <w:t xml:space="preserve">g </w:t>
      </w:r>
      <w:r w:rsidRPr="00FD3DCD">
        <w:rPr>
          <w:rFonts w:ascii="Arial" w:eastAsia="Calibri" w:hAnsi="Arial" w:cs="Arial"/>
          <w:sz w:val="24"/>
          <w:szCs w:val="24"/>
          <w:lang w:val="sr-Latn-CS"/>
        </w:rPr>
        <w:t>Izvršioca</w:t>
      </w:r>
      <w:r w:rsidR="00C32790">
        <w:rPr>
          <w:rFonts w:ascii="Arial" w:eastAsia="Calibri" w:hAnsi="Arial" w:cs="Arial"/>
          <w:sz w:val="24"/>
          <w:szCs w:val="24"/>
          <w:lang w:val="sr-Latn-CS"/>
        </w:rPr>
        <w:t>.</w:t>
      </w:r>
      <w:r w:rsidR="00F02379" w:rsidRPr="00F02379">
        <w:t xml:space="preserve"> </w:t>
      </w:r>
    </w:p>
    <w:p w14:paraId="2C0359F8" w14:textId="22ED01E9" w:rsidR="00FD3DCD" w:rsidRDefault="00FD3DCD" w:rsidP="00FD3DCD">
      <w:pPr>
        <w:spacing w:after="0" w:line="240" w:lineRule="auto"/>
        <w:ind w:firstLine="720"/>
        <w:jc w:val="both"/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</w:pPr>
      <w:r w:rsidRPr="00FD3DCD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 xml:space="preserve">Naručilac je obavezan da u slučaju </w:t>
      </w:r>
      <w:r w:rsidRPr="00FD3DCD">
        <w:rPr>
          <w:rFonts w:ascii="Arial" w:eastAsia="Calibri" w:hAnsi="Arial" w:cs="Arial"/>
          <w:bCs/>
          <w:color w:val="000000"/>
          <w:sz w:val="24"/>
          <w:szCs w:val="24"/>
          <w:lang w:val="sl-SI"/>
        </w:rPr>
        <w:t>uočavanja propusta u obavljanju posla</w:t>
      </w:r>
      <w:r w:rsidRPr="00FD3DCD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 xml:space="preserve"> pisanim putem </w:t>
      </w:r>
      <w:r w:rsidR="00C32790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>obavijesti</w:t>
      </w:r>
      <w:r w:rsidRPr="00FD3DCD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 xml:space="preserve"> Izvršioca i da putem Zapisnika zajednički konstatuju uzrok</w:t>
      </w:r>
      <w:r w:rsidRPr="00FD3DCD">
        <w:rPr>
          <w:rFonts w:ascii="Arial" w:eastAsia="Calibri" w:hAnsi="Arial" w:cs="Arial"/>
          <w:bCs/>
          <w:color w:val="000000"/>
          <w:sz w:val="24"/>
          <w:szCs w:val="24"/>
          <w:lang w:val="sl-SI"/>
        </w:rPr>
        <w:t xml:space="preserve"> i obim uočenih propusta</w:t>
      </w:r>
      <w:r w:rsidRPr="00FD3DCD">
        <w:rPr>
          <w:rFonts w:ascii="Arial" w:eastAsia="Calibri" w:hAnsi="Arial" w:cs="Arial"/>
          <w:bCs/>
          <w:color w:val="000000"/>
          <w:sz w:val="24"/>
          <w:szCs w:val="24"/>
          <w:lang w:val="sr-Latn-CS"/>
        </w:rPr>
        <w:t xml:space="preserve">. </w:t>
      </w:r>
    </w:p>
    <w:p w14:paraId="14239B02" w14:textId="77777777" w:rsidR="00F02379" w:rsidRDefault="00F02379" w:rsidP="00F02379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sr-Latn-CS"/>
        </w:rPr>
      </w:pPr>
      <w:r w:rsidRPr="00F02379">
        <w:rPr>
          <w:rFonts w:ascii="Arial" w:eastAsia="Calibri" w:hAnsi="Arial" w:cs="Arial"/>
          <w:sz w:val="24"/>
          <w:szCs w:val="24"/>
          <w:lang w:val="sr-Latn-CS"/>
        </w:rPr>
        <w:t>Ukoliko jedna od ugovornih strana ne izvršava uredno svoje obaveze druga može zatražiti od ove raskid ugovora koji ne može biti kraći od 30 dana.</w:t>
      </w:r>
    </w:p>
    <w:p w14:paraId="34FE544C" w14:textId="77777777" w:rsidR="00F02379" w:rsidRDefault="00F02379" w:rsidP="00F02379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14:paraId="3191063D" w14:textId="430588AC" w:rsidR="00FD3DCD" w:rsidRDefault="00FD3DCD" w:rsidP="00FD3D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6590DCB" w14:textId="61730062" w:rsidR="00FD3DCD" w:rsidRDefault="00FD3DCD" w:rsidP="00FD3D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3E28F10" w14:textId="75971C05" w:rsidR="00FD3DCD" w:rsidRDefault="00FD3DCD" w:rsidP="00FD3D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11AE965" w14:textId="77777777" w:rsidR="00FD3DCD" w:rsidRPr="00105B9B" w:rsidRDefault="00FD3DCD" w:rsidP="00FD3D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3EF9605" w14:textId="0BCF6E2F" w:rsidR="008E523F" w:rsidRPr="008E523F" w:rsidRDefault="00105B9B" w:rsidP="008E52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</w:t>
      </w:r>
      <w:r w:rsidR="000A462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tačka 3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Zakona o javnim nabavkama: </w:t>
      </w:r>
    </w:p>
    <w:p w14:paraId="630123BB" w14:textId="65D94E05" w:rsidR="008E523F" w:rsidRPr="008E523F" w:rsidRDefault="008E523F" w:rsidP="008E52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3DC4B951" w14:textId="22EEBF90" w:rsidR="008E523F" w:rsidRDefault="008E523F" w:rsidP="008E52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/>
        </w:rPr>
        <w:t>-</w:t>
      </w:r>
      <w:r w:rsidRPr="008E52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3C37B414" w14:textId="77777777" w:rsidR="006B3866" w:rsidRPr="008E523F" w:rsidRDefault="006B3866" w:rsidP="008E52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68C6676F" w14:textId="4174B057" w:rsidR="008E523F" w:rsidRPr="008E523F" w:rsidRDefault="008E523F" w:rsidP="008E52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-</w:t>
      </w:r>
      <w:r w:rsidRPr="008E52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kada je potreba za izmjenom ugovora nastala zbog okolnosti koje naručilac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vrijeme zaključivanja ugovora </w:t>
      </w:r>
      <w:r w:rsidRPr="008E52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nije mogao da predvidi, a izmjenom se ne mijenja priroda ugovora a povećanje vrijednosti ugovora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nije veće </w:t>
      </w:r>
      <w:r w:rsidRPr="008E523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od 20% </w:t>
      </w:r>
      <w:r w:rsidR="00280C7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vrijednosti prvobitnog ugovora.</w:t>
      </w:r>
    </w:p>
    <w:p w14:paraId="4BB268E5" w14:textId="71B55129" w:rsidR="007D685C" w:rsidRDefault="007D685C" w:rsidP="008E523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64556BB" w14:textId="709279BF" w:rsidR="000A462B" w:rsidRDefault="000A462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7C3E7EA" w14:textId="083D9AC2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</w:t>
      </w:r>
      <w:r w:rsidRPr="00105B9B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>navesti  razlog izmjene u skladu sa članom 151 tačka 1 Zakona o javnim nabavkama</w:t>
      </w:r>
      <w:r w:rsidRPr="00105B9B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)</w:t>
      </w:r>
      <w:r w:rsidRPr="00105B9B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3"/>
      </w:r>
    </w:p>
    <w:p w14:paraId="11A4D361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7B4DDBC5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5" w:name="_Toc62730566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5"/>
    </w:p>
    <w:p w14:paraId="74F502DC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67B9A25" w14:textId="77777777" w:rsidR="00105B9B" w:rsidRPr="00105B9B" w:rsidRDefault="00105B9B" w:rsidP="00105B9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ED570C1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D538AEE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6905BF2D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C83FEB6" w14:textId="62F1535E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5F183B40" w14:textId="3FA5FAFD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9A9599" w14:textId="0E69F8AF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2760CD8" w14:textId="55D787F2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88721B6" w14:textId="032511F2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2E27B0" w14:textId="45B55C50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9A33D95" w14:textId="667E52C5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73A4103" w14:textId="30DCC3B7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4D2317" w14:textId="4A47FA81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661F5D6" w14:textId="3720FDD1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B6040F" w14:textId="6CC671B6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4055126" w14:textId="2B06E65D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2C0432B" w14:textId="64DDAA1A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CCACB4" w14:textId="130A5587" w:rsidR="007C7035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A09B96" w14:textId="6998490C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7DB0E6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6" w:name="_Toc416180136"/>
      <w:bookmarkStart w:id="17" w:name="_Toc508349235"/>
      <w:bookmarkStart w:id="18" w:name="_Toc62730567"/>
      <w:r w:rsidRPr="00105B9B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6"/>
      <w:bookmarkEnd w:id="17"/>
      <w:bookmarkEnd w:id="18"/>
    </w:p>
    <w:p w14:paraId="70F80E24" w14:textId="77777777" w:rsidR="00105B9B" w:rsidRPr="00105B9B" w:rsidRDefault="00105B9B" w:rsidP="00105B9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74369D2" w14:textId="77777777" w:rsidR="00105B9B" w:rsidRPr="00105B9B" w:rsidRDefault="00105B9B" w:rsidP="00105B9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703F947F" w14:textId="28554A0F" w:rsidR="00105B9B" w:rsidRPr="00105B9B" w:rsidRDefault="00105B9B" w:rsidP="00105B9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 </w:t>
      </w:r>
      <w:r w:rsidR="007C7035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JU ,,GRAD TEATAR“ BUDVA</w:t>
      </w:r>
    </w:p>
    <w:p w14:paraId="5230CC0A" w14:textId="19E6C165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Broj:</w:t>
      </w:r>
      <w:r w:rsidR="00903CF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2024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302</w:t>
      </w:r>
    </w:p>
    <w:p w14:paraId="351077DF" w14:textId="676FA42A" w:rsid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Mjesto i datum</w:t>
      </w:r>
      <w:r w:rsidR="007C70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: Budva, </w:t>
      </w:r>
      <w:r w:rsidR="006B386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</w:t>
      </w:r>
      <w:r w:rsidR="0032024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7C70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.05.2022.</w:t>
      </w:r>
    </w:p>
    <w:p w14:paraId="3C67FDB9" w14:textId="77777777" w:rsidR="007C7035" w:rsidRPr="00105B9B" w:rsidRDefault="007C7035" w:rsidP="00105B9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18F5A60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38B1574" w14:textId="77777777" w:rsidR="00105B9B" w:rsidRPr="00105B9B" w:rsidRDefault="00105B9B" w:rsidP="00105B9B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br.74/19), </w:t>
      </w:r>
    </w:p>
    <w:p w14:paraId="47FFC4DF" w14:textId="77777777" w:rsidR="00105B9B" w:rsidRPr="00105B9B" w:rsidRDefault="00105B9B" w:rsidP="00105B9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A30770E" w14:textId="77777777" w:rsidR="00105B9B" w:rsidRPr="00105B9B" w:rsidRDefault="00105B9B" w:rsidP="00105B9B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105B9B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705417F8" w14:textId="77777777" w:rsidR="00105B9B" w:rsidRPr="00105B9B" w:rsidRDefault="00105B9B" w:rsidP="00105B9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52874A9" w14:textId="36D1263E" w:rsidR="00105B9B" w:rsidRPr="00105B9B" w:rsidRDefault="004A57CC" w:rsidP="00105B9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postupku javne nabavke redni broj</w:t>
      </w:r>
      <w:r w:rsidR="007C70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iz Plana javne nabavke broj (</w:t>
      </w:r>
      <w:r w:rsidR="003659D9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sr-Latn-ME"/>
        </w:rPr>
        <w:t>292, šifra 2862</w:t>
      </w:r>
      <w:r w:rsidR="00105B9B" w:rsidRPr="00105B9B">
        <w:rPr>
          <w:rFonts w:ascii="Arial" w:eastAsia="Times New Roman" w:hAnsi="Arial" w:cs="Arial"/>
          <w:bCs/>
          <w:i/>
          <w:color w:val="222222"/>
          <w:sz w:val="24"/>
          <w:szCs w:val="24"/>
          <w:u w:val="single"/>
          <w:lang w:val="sr-Latn-ME"/>
        </w:rPr>
        <w:t>)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(</w:t>
      </w:r>
      <w:r w:rsidR="003659D9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>20.05.2022.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 za nabavku </w:t>
      </w:r>
      <w:r w:rsidR="007C70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(usluga turističke agencije za nabavku usluga smještaja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FD7EFC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 bazi polupansiona </w:t>
      </w:r>
      <w:r w:rsidR="007C703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za učesnike 36. </w:t>
      </w:r>
      <w:r w:rsidR="007C7035" w:rsidRPr="007C703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festivala)</w:t>
      </w:r>
      <w:r w:rsidR="007C703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n</w:t>
      </w:r>
      <w:r w:rsidR="00105B9B" w:rsidRPr="007C7035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ijesam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14:paraId="5C106311" w14:textId="77777777" w:rsidR="00105B9B" w:rsidRPr="00105B9B" w:rsidRDefault="00105B9B" w:rsidP="00105B9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B55DB0" w14:textId="77777777" w:rsidR="00105B9B" w:rsidRPr="00105B9B" w:rsidRDefault="00105B9B" w:rsidP="00105B9B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D812F5" w14:textId="50F926D9" w:rsidR="00105B9B" w:rsidRPr="00105B9B" w:rsidRDefault="00105B9B" w:rsidP="00145443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Ovlašćeno lice naručioca</w:t>
      </w:r>
      <w:r w:rsidR="000B19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 Milena Lubarda Marojević</w:t>
      </w:r>
      <w:r w:rsidR="00145443">
        <w:rPr>
          <w:rFonts w:ascii="Arial" w:eastAsia="Times New Roman" w:hAnsi="Arial" w:cs="Arial"/>
          <w:color w:val="000000"/>
          <w:sz w:val="24"/>
          <w:szCs w:val="24"/>
          <w:lang w:val="sr-Latn-ME"/>
        </w:rPr>
        <w:br/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_____________</w:t>
      </w:r>
    </w:p>
    <w:p w14:paraId="182C63EE" w14:textId="63E3D426" w:rsidR="001D77AD" w:rsidRPr="00105B9B" w:rsidRDefault="00105B9B" w:rsidP="00CD5F3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51CE2937" w14:textId="77777777" w:rsidR="001D77AD" w:rsidRPr="00105B9B" w:rsidRDefault="001D77AD" w:rsidP="00105B9B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E7515F5" w14:textId="2C70E20E" w:rsidR="00105B9B" w:rsidRPr="00105B9B" w:rsidRDefault="00105B9B" w:rsidP="00145443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Lice koje je učestvovalo u planiranju javne nabavke</w:t>
      </w:r>
      <w:r w:rsidR="000B195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: Mirela Šofrana</w:t>
      </w:r>
      <w:r w:rsidR="0014544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__________________</w:t>
      </w:r>
    </w:p>
    <w:p w14:paraId="7CD84698" w14:textId="5111C179" w:rsidR="00105B9B" w:rsidRDefault="00105B9B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313811D4" w14:textId="77777777" w:rsidR="001D77AD" w:rsidRPr="00105B9B" w:rsidRDefault="001D77AD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B9DB55E" w14:textId="2740E8C7" w:rsidR="000B195F" w:rsidRDefault="00105B9B" w:rsidP="00105B9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bookmarkStart w:id="19" w:name="_Hlk104277327"/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0B195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: Gorana Mrvaljević</w:t>
      </w:r>
    </w:p>
    <w:p w14:paraId="10193952" w14:textId="03B84EA6" w:rsidR="00105B9B" w:rsidRPr="00105B9B" w:rsidRDefault="00145443" w:rsidP="00105B9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</w:t>
      </w:r>
      <w:r w:rsidR="000B195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</w:p>
    <w:p w14:paraId="32B8BB42" w14:textId="5B112AF3" w:rsidR="00105B9B" w:rsidRDefault="00105B9B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bookmarkEnd w:id="19"/>
    <w:p w14:paraId="3CA996FA" w14:textId="77777777" w:rsidR="001D77AD" w:rsidRPr="00105B9B" w:rsidRDefault="001D77AD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6675335" w14:textId="3C7B2397" w:rsidR="000B195F" w:rsidRDefault="00105B9B" w:rsidP="00105B9B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 w:rsidR="000B195F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: Farisa</w:t>
      </w:r>
      <w:r w:rsidR="001D77AD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Kurpejović</w:t>
      </w:r>
    </w:p>
    <w:p w14:paraId="73F49CDA" w14:textId="0D691E38" w:rsidR="00105B9B" w:rsidRPr="00105B9B" w:rsidRDefault="00145443" w:rsidP="00145443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</w:t>
      </w:r>
      <w:r w:rsidR="00105B9B"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</w:t>
      </w:r>
    </w:p>
    <w:p w14:paraId="0A325B26" w14:textId="44FC6439" w:rsidR="00105B9B" w:rsidRDefault="00105B9B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219DA9B6" w14:textId="77777777" w:rsidR="009E4DA1" w:rsidRDefault="009E4DA1" w:rsidP="00105B9B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3F19507A" w14:textId="77777777" w:rsidR="009E4DA1" w:rsidRPr="00105B9B" w:rsidRDefault="009E4DA1" w:rsidP="00CD5F36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BF6DF23" w14:textId="36447CF1" w:rsidR="009E4DA1" w:rsidRPr="00145443" w:rsidRDefault="009E4DA1" w:rsidP="009E4D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                Član komisije </w:t>
      </w:r>
      <w:r w:rsidRPr="00105B9B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105B9B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: Ivana </w:t>
      </w:r>
      <w:r w:rsidR="00145443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Radulović  </w:t>
      </w:r>
      <w:r w:rsidR="00145443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br/>
        <w:t xml:space="preserve">                                                                                                      </w:t>
      </w: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</w:t>
      </w:r>
    </w:p>
    <w:p w14:paraId="58DB2F55" w14:textId="279DC4AC" w:rsidR="009E4DA1" w:rsidRDefault="00145443" w:rsidP="009E4DA1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</w:t>
      </w:r>
      <w:r w:rsidR="009E4DA1" w:rsidRPr="00105B9B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3E13AF20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4323BD7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62E5915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B1C5A64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9C4670D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EB22474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32D61F6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F1402E4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DBFCD93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23E7E0F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276D073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327C529" w14:textId="77777777" w:rsidR="00105B9B" w:rsidRPr="00105B9B" w:rsidRDefault="00105B9B" w:rsidP="00105B9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7C399A0" w14:textId="77777777" w:rsidR="00105B9B" w:rsidRPr="00105B9B" w:rsidRDefault="00105B9B" w:rsidP="00105B9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20" w:name="_Toc62730568"/>
      <w:r w:rsidRPr="00105B9B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20"/>
    </w:p>
    <w:p w14:paraId="65E95FE5" w14:textId="77777777" w:rsidR="00105B9B" w:rsidRPr="00105B9B" w:rsidRDefault="00105B9B" w:rsidP="00105B9B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510CD0D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3097450A" w14:textId="77777777" w:rsidR="00105B9B" w:rsidRPr="00105B9B" w:rsidRDefault="00105B9B" w:rsidP="00105B9B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64057E4" w14:textId="77777777" w:rsidR="00105B9B" w:rsidRPr="00105B9B" w:rsidRDefault="00105B9B" w:rsidP="00105B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5D7895B3" w14:textId="77777777" w:rsidR="00105B9B" w:rsidRPr="00105B9B" w:rsidRDefault="00105B9B" w:rsidP="00105B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613E5FE" w14:textId="77777777" w:rsidR="00105B9B" w:rsidRPr="00105B9B" w:rsidRDefault="00105B9B" w:rsidP="00105B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46B25AD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D9146F9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95C924D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F6577A0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105B9B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105B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02AB254C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C284DC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36FEB3B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79FF1DA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E0E139B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131239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FAF0AA5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383209" w14:textId="77777777" w:rsidR="00105B9B" w:rsidRPr="00105B9B" w:rsidRDefault="00105B9B" w:rsidP="00105B9B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9A66846" w14:textId="3BE451CC" w:rsidR="007B0AF4" w:rsidRDefault="007B0AF4"/>
    <w:sectPr w:rsidR="007B0AF4" w:rsidSect="000E786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329BC" w14:textId="77777777" w:rsidR="00AC4AD7" w:rsidRDefault="00AC4AD7" w:rsidP="00105B9B">
      <w:pPr>
        <w:spacing w:after="0" w:line="240" w:lineRule="auto"/>
      </w:pPr>
      <w:r>
        <w:separator/>
      </w:r>
    </w:p>
  </w:endnote>
  <w:endnote w:type="continuationSeparator" w:id="0">
    <w:p w14:paraId="3A93E16C" w14:textId="77777777" w:rsidR="00AC4AD7" w:rsidRDefault="00AC4AD7" w:rsidP="0010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AA06" w14:textId="77777777" w:rsidR="00AC4AD7" w:rsidRDefault="00AC4AD7" w:rsidP="00105B9B">
      <w:pPr>
        <w:spacing w:after="0" w:line="240" w:lineRule="auto"/>
      </w:pPr>
      <w:r>
        <w:separator/>
      </w:r>
    </w:p>
  </w:footnote>
  <w:footnote w:type="continuationSeparator" w:id="0">
    <w:p w14:paraId="4F9DBAFE" w14:textId="77777777" w:rsidR="00AC4AD7" w:rsidRDefault="00AC4AD7" w:rsidP="00105B9B">
      <w:pPr>
        <w:spacing w:after="0" w:line="240" w:lineRule="auto"/>
      </w:pPr>
      <w:r>
        <w:continuationSeparator/>
      </w:r>
    </w:p>
  </w:footnote>
  <w:footnote w:id="1">
    <w:p w14:paraId="4122C05F" w14:textId="77777777" w:rsidR="00105B9B" w:rsidRPr="007F2BA0" w:rsidRDefault="00105B9B" w:rsidP="00105B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D3ADE5E" w14:textId="77777777" w:rsidR="00105B9B" w:rsidRPr="007F2BA0" w:rsidRDefault="00105B9B" w:rsidP="00105B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6719E88" w14:textId="77777777" w:rsidR="00105B9B" w:rsidRPr="007F2BA0" w:rsidRDefault="00105B9B" w:rsidP="00105B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FDB8DEA" w14:textId="77777777" w:rsidR="00105B9B" w:rsidRPr="007F2BA0" w:rsidRDefault="00105B9B" w:rsidP="00105B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34E020ED" w14:textId="77777777" w:rsidR="00105B9B" w:rsidRPr="00367536" w:rsidRDefault="00105B9B" w:rsidP="00105B9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155BF28D" w14:textId="77777777" w:rsidR="00105B9B" w:rsidRPr="007F2BA0" w:rsidRDefault="00105B9B" w:rsidP="00105B9B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74C585" w14:textId="77777777" w:rsidR="00105B9B" w:rsidRPr="0083641C" w:rsidRDefault="00105B9B" w:rsidP="00105B9B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6F14BA05" w14:textId="77777777" w:rsidR="008E523F" w:rsidRPr="007F2BA0" w:rsidRDefault="008E523F" w:rsidP="008E523F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14:paraId="09314F7A" w14:textId="77777777" w:rsidR="008E523F" w:rsidRPr="00244A34" w:rsidRDefault="008E523F" w:rsidP="008E523F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10">
    <w:p w14:paraId="3E6A926A" w14:textId="77777777" w:rsidR="00105B9B" w:rsidRPr="007F2BA0" w:rsidRDefault="00105B9B" w:rsidP="00105B9B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548A65C8" w14:textId="77777777" w:rsidR="00105B9B" w:rsidRPr="007F2BA0" w:rsidRDefault="00105B9B" w:rsidP="00105B9B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2">
    <w:p w14:paraId="5C6F8717" w14:textId="77777777" w:rsidR="00105B9B" w:rsidRPr="002E211C" w:rsidRDefault="00105B9B" w:rsidP="00105B9B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3">
    <w:p w14:paraId="3D9E6A9A" w14:textId="77777777" w:rsidR="00105B9B" w:rsidRPr="002E211C" w:rsidRDefault="00105B9B" w:rsidP="00105B9B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D451F2A"/>
    <w:multiLevelType w:val="hybridMultilevel"/>
    <w:tmpl w:val="30B85B46"/>
    <w:lvl w:ilvl="0" w:tplc="74C40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A6C"/>
    <w:rsid w:val="000568F8"/>
    <w:rsid w:val="000809D6"/>
    <w:rsid w:val="000A462B"/>
    <w:rsid w:val="000B195F"/>
    <w:rsid w:val="000C3465"/>
    <w:rsid w:val="000D0240"/>
    <w:rsid w:val="000E104D"/>
    <w:rsid w:val="000E19FB"/>
    <w:rsid w:val="000E4F60"/>
    <w:rsid w:val="000E786B"/>
    <w:rsid w:val="00105B9B"/>
    <w:rsid w:val="001163EC"/>
    <w:rsid w:val="00140D63"/>
    <w:rsid w:val="00145443"/>
    <w:rsid w:val="001528AD"/>
    <w:rsid w:val="00195E56"/>
    <w:rsid w:val="00196884"/>
    <w:rsid w:val="001D77AD"/>
    <w:rsid w:val="001F27E5"/>
    <w:rsid w:val="001F6262"/>
    <w:rsid w:val="00205A31"/>
    <w:rsid w:val="002158BB"/>
    <w:rsid w:val="00280C78"/>
    <w:rsid w:val="00290DB9"/>
    <w:rsid w:val="00320246"/>
    <w:rsid w:val="003659D9"/>
    <w:rsid w:val="00373D14"/>
    <w:rsid w:val="0039746B"/>
    <w:rsid w:val="004101D0"/>
    <w:rsid w:val="004A57CC"/>
    <w:rsid w:val="004F140F"/>
    <w:rsid w:val="005D0754"/>
    <w:rsid w:val="005D5805"/>
    <w:rsid w:val="00663DFC"/>
    <w:rsid w:val="00672292"/>
    <w:rsid w:val="006A2CC2"/>
    <w:rsid w:val="006B3866"/>
    <w:rsid w:val="006C2E86"/>
    <w:rsid w:val="006C65E2"/>
    <w:rsid w:val="006E642B"/>
    <w:rsid w:val="00765573"/>
    <w:rsid w:val="007B0AF4"/>
    <w:rsid w:val="007C7035"/>
    <w:rsid w:val="007D685C"/>
    <w:rsid w:val="008569AD"/>
    <w:rsid w:val="00890276"/>
    <w:rsid w:val="008910B2"/>
    <w:rsid w:val="008E523F"/>
    <w:rsid w:val="00903CFE"/>
    <w:rsid w:val="00915BA6"/>
    <w:rsid w:val="009A0078"/>
    <w:rsid w:val="009E47FF"/>
    <w:rsid w:val="009E4DA1"/>
    <w:rsid w:val="00AC1311"/>
    <w:rsid w:val="00AC4AD7"/>
    <w:rsid w:val="00AC4FAF"/>
    <w:rsid w:val="00B37345"/>
    <w:rsid w:val="00B441AF"/>
    <w:rsid w:val="00BD5AF2"/>
    <w:rsid w:val="00BE176A"/>
    <w:rsid w:val="00C32790"/>
    <w:rsid w:val="00C93F7F"/>
    <w:rsid w:val="00CA69D1"/>
    <w:rsid w:val="00CC53F5"/>
    <w:rsid w:val="00CD3CAE"/>
    <w:rsid w:val="00CD5F36"/>
    <w:rsid w:val="00D145A8"/>
    <w:rsid w:val="00D64AA8"/>
    <w:rsid w:val="00DA601C"/>
    <w:rsid w:val="00DB65BA"/>
    <w:rsid w:val="00E573C2"/>
    <w:rsid w:val="00E819F9"/>
    <w:rsid w:val="00E833CD"/>
    <w:rsid w:val="00EB27DF"/>
    <w:rsid w:val="00F02379"/>
    <w:rsid w:val="00F074CE"/>
    <w:rsid w:val="00F45CD3"/>
    <w:rsid w:val="00F92652"/>
    <w:rsid w:val="00FA7A6C"/>
    <w:rsid w:val="00FD3DCD"/>
    <w:rsid w:val="00FD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2ED7D"/>
  <w15:chartTrackingRefBased/>
  <w15:docId w15:val="{97F6AA38-396B-4A64-B0A4-74258F4B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B9B"/>
  </w:style>
  <w:style w:type="paragraph" w:styleId="Footer">
    <w:name w:val="footer"/>
    <w:basedOn w:val="Normal"/>
    <w:link w:val="FooterChar"/>
    <w:uiPriority w:val="99"/>
    <w:unhideWhenUsed/>
    <w:rsid w:val="0010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B9B"/>
  </w:style>
  <w:style w:type="paragraph" w:styleId="FootnoteText">
    <w:name w:val="footnote text"/>
    <w:basedOn w:val="Normal"/>
    <w:link w:val="FootnoteTextChar"/>
    <w:uiPriority w:val="99"/>
    <w:unhideWhenUsed/>
    <w:rsid w:val="00105B9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5B9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105B9B"/>
    <w:rPr>
      <w:vertAlign w:val="superscript"/>
    </w:rPr>
  </w:style>
  <w:style w:type="paragraph" w:styleId="ListParagraph">
    <w:name w:val="List Paragraph"/>
    <w:basedOn w:val="Normal"/>
    <w:uiPriority w:val="34"/>
    <w:qFormat/>
    <w:rsid w:val="00663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A7287-86B3-491E-B719-C8DBE30E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IVANA-PC</dc:creator>
  <cp:keywords/>
  <dc:description/>
  <cp:lastModifiedBy>IVANA-PC</cp:lastModifiedBy>
  <cp:revision>23</cp:revision>
  <cp:lastPrinted>2022-05-11T10:19:00Z</cp:lastPrinted>
  <dcterms:created xsi:type="dcterms:W3CDTF">2022-05-23T21:16:00Z</dcterms:created>
  <dcterms:modified xsi:type="dcterms:W3CDTF">2022-05-26T09:56:00Z</dcterms:modified>
</cp:coreProperties>
</file>