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775A" w:rsidRPr="0081775A" w:rsidRDefault="0081775A" w:rsidP="0081775A">
      <w:pPr>
        <w:spacing w:after="0" w:line="240" w:lineRule="auto"/>
        <w:jc w:val="right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81775A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OBRAZAC 1  </w:t>
      </w:r>
    </w:p>
    <w:p w:rsidR="0081775A" w:rsidRPr="0081775A" w:rsidRDefault="0081775A" w:rsidP="0081775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A56AD" w:rsidRPr="00EA56AD" w:rsidRDefault="00EA56AD" w:rsidP="00EA56AD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  <w:lang w:val="pl-PL"/>
        </w:rPr>
      </w:pPr>
      <w:r w:rsidRPr="00EA56AD">
        <w:rPr>
          <w:rFonts w:ascii="Times New Roman" w:eastAsia="Calibri" w:hAnsi="Times New Roman" w:cs="Times New Roman"/>
          <w:b/>
          <w:color w:val="000000"/>
          <w:sz w:val="24"/>
          <w:szCs w:val="24"/>
          <w:lang w:val="pl-PL"/>
        </w:rPr>
        <w:t>SKIJALIŠTA CRNE GORE DOO</w:t>
      </w:r>
    </w:p>
    <w:p w:rsidR="00387E95" w:rsidRPr="004426D0" w:rsidRDefault="0081775A" w:rsidP="0081775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1775A">
        <w:rPr>
          <w:rFonts w:ascii="Arial" w:eastAsia="Times New Roman" w:hAnsi="Arial" w:cs="Arial"/>
          <w:sz w:val="24"/>
          <w:szCs w:val="24"/>
          <w:lang w:val="sr-Latn-ME"/>
        </w:rPr>
        <w:t>Broj iz evidencije postupaka javnih nabavki</w:t>
      </w:r>
      <w:r w:rsidRPr="004426D0">
        <w:rPr>
          <w:rFonts w:ascii="Arial" w:eastAsia="Times New Roman" w:hAnsi="Arial" w:cs="Arial"/>
          <w:sz w:val="24"/>
          <w:szCs w:val="24"/>
          <w:lang w:val="sr-Latn-ME"/>
        </w:rPr>
        <w:t>:</w:t>
      </w:r>
      <w:r w:rsidR="00883070" w:rsidRPr="004426D0">
        <w:rPr>
          <w:rFonts w:ascii="Arial" w:hAnsi="Arial" w:cs="Arial"/>
          <w:sz w:val="24"/>
          <w:szCs w:val="24"/>
        </w:rPr>
        <w:t xml:space="preserve"> </w:t>
      </w:r>
      <w:r w:rsidR="004426D0" w:rsidRPr="004426D0">
        <w:rPr>
          <w:rFonts w:ascii="Arial" w:hAnsi="Arial" w:cs="Arial"/>
          <w:sz w:val="24"/>
          <w:szCs w:val="24"/>
        </w:rPr>
        <w:t>449/22</w:t>
      </w:r>
    </w:p>
    <w:p w:rsidR="0081775A" w:rsidRPr="0081775A" w:rsidRDefault="0081775A" w:rsidP="0081775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81775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Redni broj iz Plana javnih nabavki : </w:t>
      </w:r>
      <w:r w:rsidR="00EA56A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</w:t>
      </w:r>
      <w:r w:rsidR="00387E9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0</w:t>
      </w:r>
    </w:p>
    <w:p w:rsidR="0081775A" w:rsidRPr="0081775A" w:rsidRDefault="0081775A" w:rsidP="00EA56A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81775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Mjesto i datum: </w:t>
      </w:r>
      <w:r w:rsidR="00EA56AD" w:rsidRPr="00EA56A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Mojkovac, </w:t>
      </w:r>
      <w:r w:rsidR="004C44F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</w:t>
      </w:r>
      <w:r w:rsidR="00387E9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9</w:t>
      </w:r>
      <w:r w:rsidR="00EA56AD" w:rsidRPr="00EA56A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.0</w:t>
      </w:r>
      <w:r w:rsidR="00387E9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5</w:t>
      </w:r>
      <w:r w:rsidR="00EA56AD" w:rsidRPr="00EA56A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.202</w:t>
      </w:r>
      <w:r w:rsidR="0094526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2</w:t>
      </w:r>
      <w:r w:rsidR="00EA56AD" w:rsidRPr="00EA56A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</w:t>
      </w:r>
      <w:r w:rsidR="0060521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="00EA56AD" w:rsidRPr="00EA56A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godine</w:t>
      </w:r>
    </w:p>
    <w:p w:rsidR="0081775A" w:rsidRPr="0081775A" w:rsidRDefault="0081775A" w:rsidP="0081775A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81775A" w:rsidRPr="0081775A" w:rsidRDefault="0081775A" w:rsidP="0081775A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81775A" w:rsidRPr="0081775A" w:rsidRDefault="0081775A" w:rsidP="0081775A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81775A">
        <w:rPr>
          <w:rFonts w:ascii="Arial" w:eastAsia="Times New Roman" w:hAnsi="Arial" w:cs="Arial"/>
          <w:sz w:val="24"/>
          <w:szCs w:val="24"/>
          <w:lang w:val="sr-Latn-ME"/>
        </w:rPr>
        <w:t xml:space="preserve">Na osnovu člana 93 stav 1 Zakona o javnim nabavkama („Službeni list CG“, br. 074/19) </w:t>
      </w:r>
      <w:r w:rsidR="00EA56AD" w:rsidRPr="00EA56AD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 xml:space="preserve">Skijališta Crne Gore DOO Mojkovac </w:t>
      </w:r>
      <w:r w:rsidRPr="0081775A">
        <w:rPr>
          <w:rFonts w:ascii="Arial" w:eastAsia="Times New Roman" w:hAnsi="Arial" w:cs="Arial"/>
          <w:sz w:val="24"/>
          <w:szCs w:val="24"/>
          <w:lang w:val="sr-Latn-ME"/>
        </w:rPr>
        <w:t>objavljuje</w:t>
      </w:r>
      <w:r w:rsidRPr="0081775A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 xml:space="preserve">        </w:t>
      </w:r>
    </w:p>
    <w:p w:rsidR="0081775A" w:rsidRPr="0081775A" w:rsidRDefault="0081775A" w:rsidP="0081775A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81775A" w:rsidRPr="0081775A" w:rsidRDefault="0081775A" w:rsidP="0081775A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81775A" w:rsidRPr="0081775A" w:rsidRDefault="0081775A" w:rsidP="0081775A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81775A" w:rsidRPr="0081775A" w:rsidRDefault="0081775A" w:rsidP="0081775A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81775A" w:rsidRPr="0081775A" w:rsidRDefault="0081775A" w:rsidP="0081775A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81775A" w:rsidRPr="0081775A" w:rsidRDefault="0081775A" w:rsidP="0081775A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81775A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 xml:space="preserve">                                          </w:t>
      </w:r>
      <w:r w:rsidRPr="0081775A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ab/>
      </w:r>
      <w:r w:rsidRPr="0081775A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                                                      </w:t>
      </w:r>
    </w:p>
    <w:p w:rsidR="0081775A" w:rsidRPr="0081775A" w:rsidRDefault="0081775A" w:rsidP="0081775A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81775A" w:rsidRPr="0081775A" w:rsidRDefault="0081775A" w:rsidP="0081775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  <w:r w:rsidRPr="0081775A"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:rsidR="0081775A" w:rsidRPr="0081775A" w:rsidRDefault="0081775A" w:rsidP="0081775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  <w:r w:rsidRPr="0081775A"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:rsidR="0081775A" w:rsidRPr="0081775A" w:rsidRDefault="0081775A" w:rsidP="0081775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</w:p>
    <w:p w:rsidR="004C44FC" w:rsidRPr="0081775A" w:rsidRDefault="008B2D9D" w:rsidP="0081775A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8B2D9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Usluge osiguranja zaposlenih, korisnika i opreme</w:t>
      </w:r>
    </w:p>
    <w:p w:rsidR="0081775A" w:rsidRPr="0081775A" w:rsidRDefault="0081775A" w:rsidP="0081775A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81775A" w:rsidRPr="0081775A" w:rsidRDefault="0081775A" w:rsidP="0081775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81775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Predmet nabavke se nabavlja:</w:t>
      </w:r>
    </w:p>
    <w:p w:rsidR="0081775A" w:rsidRPr="0081775A" w:rsidRDefault="0081775A" w:rsidP="0081775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1775A" w:rsidRPr="00366C8B" w:rsidRDefault="0081775A" w:rsidP="0081775A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366C8B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sym w:font="Wingdings" w:char="F0A8"/>
      </w:r>
      <w:r w:rsidRPr="00366C8B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</w:t>
      </w:r>
      <w:r w:rsidR="00387E95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po partijama</w:t>
      </w:r>
      <w:r w:rsidRPr="00366C8B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</w:t>
      </w:r>
    </w:p>
    <w:p w:rsidR="0081775A" w:rsidRPr="0081775A" w:rsidRDefault="0081775A" w:rsidP="0081775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1775A" w:rsidRPr="0081775A" w:rsidRDefault="0081775A" w:rsidP="0081775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1775A" w:rsidRPr="0081775A" w:rsidRDefault="0081775A" w:rsidP="0081775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1775A" w:rsidRPr="0081775A" w:rsidRDefault="0081775A" w:rsidP="0081775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1775A" w:rsidRPr="0081775A" w:rsidRDefault="0081775A" w:rsidP="0081775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1775A" w:rsidRPr="0081775A" w:rsidRDefault="0081775A" w:rsidP="0081775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1775A" w:rsidRPr="0081775A" w:rsidRDefault="0081775A" w:rsidP="0081775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1775A" w:rsidRPr="0081775A" w:rsidRDefault="0081775A" w:rsidP="0081775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1775A" w:rsidRPr="0081775A" w:rsidRDefault="0081775A" w:rsidP="0081775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1775A" w:rsidRPr="0081775A" w:rsidRDefault="0081775A" w:rsidP="0081775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1775A" w:rsidRPr="0081775A" w:rsidRDefault="0081775A" w:rsidP="0081775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1775A" w:rsidRPr="0081775A" w:rsidRDefault="0081775A" w:rsidP="0081775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1775A" w:rsidRPr="0081775A" w:rsidRDefault="0081775A" w:rsidP="0081775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1775A" w:rsidRPr="0081775A" w:rsidRDefault="0081775A" w:rsidP="0081775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1775A" w:rsidRPr="0081775A" w:rsidRDefault="0081775A" w:rsidP="0081775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1775A" w:rsidRPr="0081775A" w:rsidRDefault="0081775A" w:rsidP="0081775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1775A" w:rsidRDefault="0081775A" w:rsidP="0081775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B2D9D" w:rsidRPr="0081775A" w:rsidRDefault="008B2D9D" w:rsidP="0081775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1775A" w:rsidRPr="0081775A" w:rsidRDefault="0081775A" w:rsidP="0081775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1775A" w:rsidRPr="0081775A" w:rsidRDefault="0081775A" w:rsidP="0081775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1775A" w:rsidRPr="0081775A" w:rsidRDefault="0081775A" w:rsidP="0081775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1775A" w:rsidRPr="0081775A" w:rsidRDefault="0081775A" w:rsidP="0081775A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0" w:name="_Toc62730553"/>
      <w:r w:rsidRPr="0081775A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lastRenderedPageBreak/>
        <w:t>POZIV ZA NADMETANJE</w:t>
      </w:r>
      <w:r w:rsidRPr="0081775A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  <w:lang w:val="sr-Latn-ME"/>
        </w:rPr>
        <w:footnoteReference w:id="1"/>
      </w:r>
      <w:bookmarkEnd w:id="0"/>
      <w:r w:rsidRPr="0081775A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 xml:space="preserve"> </w:t>
      </w:r>
    </w:p>
    <w:p w:rsidR="0081775A" w:rsidRPr="0081775A" w:rsidRDefault="0081775A" w:rsidP="0081775A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81775A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ab/>
      </w:r>
    </w:p>
    <w:p w:rsidR="0081775A" w:rsidRPr="0081775A" w:rsidRDefault="0081775A" w:rsidP="0081775A">
      <w:pPr>
        <w:spacing w:after="0" w:line="240" w:lineRule="auto"/>
        <w:ind w:left="360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81775A" w:rsidRPr="0081775A" w:rsidRDefault="0081775A" w:rsidP="0081775A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81775A">
        <w:rPr>
          <w:rFonts w:ascii="Arial" w:eastAsia="Calibri" w:hAnsi="Arial" w:cs="Arial"/>
          <w:color w:val="000000"/>
          <w:lang w:val="sr-Latn-ME"/>
        </w:rPr>
        <w:t>Podaci o naručiocu;</w:t>
      </w:r>
    </w:p>
    <w:p w:rsidR="0081775A" w:rsidRPr="0081775A" w:rsidRDefault="0081775A" w:rsidP="0081775A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81775A">
        <w:rPr>
          <w:rFonts w:ascii="Arial" w:eastAsia="Calibri" w:hAnsi="Arial" w:cs="Arial"/>
          <w:color w:val="000000"/>
          <w:lang w:val="sr-Latn-ME"/>
        </w:rPr>
        <w:t xml:space="preserve">Podaci o postupku i predmetu javne nabavke: </w:t>
      </w:r>
    </w:p>
    <w:p w:rsidR="0081775A" w:rsidRPr="0081775A" w:rsidRDefault="0081775A" w:rsidP="0081775A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81775A">
        <w:rPr>
          <w:rFonts w:ascii="Arial" w:eastAsia="Calibri" w:hAnsi="Arial" w:cs="Arial"/>
          <w:color w:val="000000"/>
          <w:lang w:val="sr-Latn-ME"/>
        </w:rPr>
        <w:t>Vrsta postupka,</w:t>
      </w:r>
    </w:p>
    <w:p w:rsidR="0081775A" w:rsidRPr="0081775A" w:rsidRDefault="0081775A" w:rsidP="0081775A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81775A">
        <w:rPr>
          <w:rFonts w:ascii="Arial" w:eastAsia="Calibri" w:hAnsi="Arial" w:cs="Arial"/>
          <w:color w:val="000000"/>
          <w:lang w:val="sr-Latn-ME"/>
        </w:rPr>
        <w:t>Predmet javne nabavke (vrsta predmeta, naziv i opis predmeta),</w:t>
      </w:r>
    </w:p>
    <w:p w:rsidR="0081775A" w:rsidRPr="0081775A" w:rsidRDefault="0081775A" w:rsidP="0081775A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81775A">
        <w:rPr>
          <w:rFonts w:ascii="Arial" w:eastAsia="Calibri" w:hAnsi="Arial" w:cs="Arial"/>
          <w:color w:val="000000"/>
          <w:lang w:val="sr-Latn-ME"/>
        </w:rPr>
        <w:t>Procijenjena vrijednost predmeta nabavke</w:t>
      </w:r>
      <w:r w:rsidRPr="0081775A">
        <w:rPr>
          <w:rFonts w:ascii="Arial" w:eastAsia="Calibri" w:hAnsi="Arial" w:cs="Arial"/>
          <w:color w:val="000000"/>
          <w:vertAlign w:val="superscript"/>
          <w:lang w:val="sr-Latn-ME"/>
        </w:rPr>
        <w:footnoteReference w:id="2"/>
      </w:r>
      <w:r w:rsidRPr="0081775A">
        <w:rPr>
          <w:rFonts w:ascii="Arial" w:eastAsia="Calibri" w:hAnsi="Arial" w:cs="Arial"/>
          <w:color w:val="000000"/>
          <w:lang w:val="sr-Latn-ME"/>
        </w:rPr>
        <w:t>,</w:t>
      </w:r>
    </w:p>
    <w:p w:rsidR="0081775A" w:rsidRPr="0081775A" w:rsidRDefault="0081775A" w:rsidP="0081775A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81775A">
        <w:rPr>
          <w:rFonts w:ascii="Arial" w:eastAsia="Calibri" w:hAnsi="Arial" w:cs="Arial"/>
          <w:color w:val="000000"/>
          <w:lang w:val="sr-Latn-ME"/>
        </w:rPr>
        <w:t xml:space="preserve">Način nabavke: </w:t>
      </w:r>
    </w:p>
    <w:p w:rsidR="0081775A" w:rsidRPr="0081775A" w:rsidRDefault="0081775A" w:rsidP="0081775A">
      <w:pPr>
        <w:numPr>
          <w:ilvl w:val="0"/>
          <w:numId w:val="4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81775A">
        <w:rPr>
          <w:rFonts w:ascii="Arial" w:eastAsia="Calibri" w:hAnsi="Arial" w:cs="Arial"/>
          <w:color w:val="000000"/>
          <w:lang w:val="sr-Latn-ME"/>
        </w:rPr>
        <w:t>Cjelina, po partijama,</w:t>
      </w:r>
    </w:p>
    <w:p w:rsidR="0081775A" w:rsidRPr="0081775A" w:rsidRDefault="0081775A" w:rsidP="0081775A">
      <w:pPr>
        <w:numPr>
          <w:ilvl w:val="0"/>
          <w:numId w:val="4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81775A">
        <w:rPr>
          <w:rFonts w:ascii="Arial" w:eastAsia="Calibri" w:hAnsi="Arial" w:cs="Arial"/>
          <w:color w:val="000000"/>
          <w:lang w:val="sr-Latn-ME"/>
        </w:rPr>
        <w:t>Zajednička nabavka,</w:t>
      </w:r>
    </w:p>
    <w:p w:rsidR="0081775A" w:rsidRPr="0081775A" w:rsidRDefault="0081775A" w:rsidP="0081775A">
      <w:pPr>
        <w:numPr>
          <w:ilvl w:val="0"/>
          <w:numId w:val="4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81775A">
        <w:rPr>
          <w:rFonts w:ascii="Arial" w:eastAsia="Calibri" w:hAnsi="Arial" w:cs="Arial"/>
          <w:color w:val="000000"/>
          <w:lang w:val="sr-Latn-ME"/>
        </w:rPr>
        <w:t>Centralizovana nabavka,</w:t>
      </w:r>
    </w:p>
    <w:p w:rsidR="0081775A" w:rsidRPr="0081775A" w:rsidRDefault="0081775A" w:rsidP="0081775A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81775A">
        <w:rPr>
          <w:rFonts w:ascii="Arial" w:eastAsia="Calibri" w:hAnsi="Arial" w:cs="Arial"/>
          <w:color w:val="000000"/>
          <w:lang w:val="sr-Latn-ME"/>
        </w:rPr>
        <w:t>Posebni oblik nabavke:</w:t>
      </w:r>
    </w:p>
    <w:p w:rsidR="0081775A" w:rsidRPr="0081775A" w:rsidRDefault="0081775A" w:rsidP="0081775A">
      <w:pPr>
        <w:numPr>
          <w:ilvl w:val="0"/>
          <w:numId w:val="3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81775A">
        <w:rPr>
          <w:rFonts w:ascii="Arial" w:eastAsia="Calibri" w:hAnsi="Arial" w:cs="Arial"/>
          <w:color w:val="000000"/>
          <w:lang w:val="sr-Latn-ME"/>
        </w:rPr>
        <w:t>Okvirni sporazum,</w:t>
      </w:r>
    </w:p>
    <w:p w:rsidR="0081775A" w:rsidRPr="0081775A" w:rsidRDefault="0081775A" w:rsidP="0081775A">
      <w:pPr>
        <w:numPr>
          <w:ilvl w:val="0"/>
          <w:numId w:val="3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81775A">
        <w:rPr>
          <w:rFonts w:ascii="Arial" w:eastAsia="Calibri" w:hAnsi="Arial" w:cs="Arial"/>
          <w:color w:val="000000"/>
          <w:lang w:val="sr-Latn-ME"/>
        </w:rPr>
        <w:t>Dinamički sistem nabavki,</w:t>
      </w:r>
    </w:p>
    <w:p w:rsidR="0081775A" w:rsidRPr="0081775A" w:rsidRDefault="0081775A" w:rsidP="0081775A">
      <w:pPr>
        <w:numPr>
          <w:ilvl w:val="0"/>
          <w:numId w:val="3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81775A">
        <w:rPr>
          <w:rFonts w:ascii="Arial" w:eastAsia="Calibri" w:hAnsi="Arial" w:cs="Arial"/>
          <w:color w:val="000000"/>
          <w:lang w:val="sr-Latn-ME"/>
        </w:rPr>
        <w:t>Elektronska aukcija,</w:t>
      </w:r>
    </w:p>
    <w:p w:rsidR="0081775A" w:rsidRPr="0081775A" w:rsidRDefault="0081775A" w:rsidP="0081775A">
      <w:pPr>
        <w:numPr>
          <w:ilvl w:val="0"/>
          <w:numId w:val="3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81775A">
        <w:rPr>
          <w:rFonts w:ascii="Arial" w:eastAsia="Calibri" w:hAnsi="Arial" w:cs="Arial"/>
          <w:color w:val="000000"/>
          <w:lang w:val="sr-Latn-ME"/>
        </w:rPr>
        <w:t>Elektronski katalog,</w:t>
      </w:r>
    </w:p>
    <w:p w:rsidR="0081775A" w:rsidRPr="0081775A" w:rsidRDefault="0081775A" w:rsidP="0081775A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81775A">
        <w:rPr>
          <w:rFonts w:ascii="Arial" w:eastAsia="Calibri" w:hAnsi="Arial" w:cs="Arial"/>
          <w:color w:val="000000"/>
          <w:lang w:val="sr-Latn-ME"/>
        </w:rPr>
        <w:t>Uslovi za učešće u postupku javne nabavke i posebni osnovi za isključenje,</w:t>
      </w:r>
    </w:p>
    <w:p w:rsidR="0081775A" w:rsidRPr="0081775A" w:rsidRDefault="0081775A" w:rsidP="0081775A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81775A">
        <w:rPr>
          <w:rFonts w:ascii="Arial" w:eastAsia="Calibri" w:hAnsi="Arial" w:cs="Arial"/>
          <w:color w:val="000000"/>
          <w:lang w:val="sr-Latn-ME"/>
        </w:rPr>
        <w:t>Kriterijum za izbor najpovoljnije ponude,</w:t>
      </w:r>
    </w:p>
    <w:p w:rsidR="0081775A" w:rsidRPr="0081775A" w:rsidRDefault="0081775A" w:rsidP="0081775A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81775A">
        <w:rPr>
          <w:rFonts w:ascii="Arial" w:eastAsia="Calibri" w:hAnsi="Arial" w:cs="Arial"/>
          <w:color w:val="000000"/>
          <w:lang w:val="sr-Latn-ME"/>
        </w:rPr>
        <w:t>Način, mjesto i vrijeme podnošenja ponuda i otvaranja ponuda,</w:t>
      </w:r>
    </w:p>
    <w:p w:rsidR="0081775A" w:rsidRPr="0081775A" w:rsidRDefault="0081775A" w:rsidP="0081775A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81775A">
        <w:rPr>
          <w:rFonts w:ascii="Arial" w:eastAsia="Calibri" w:hAnsi="Arial" w:cs="Arial"/>
          <w:color w:val="000000"/>
          <w:lang w:val="sr-Latn-ME"/>
        </w:rPr>
        <w:t>Rok za donošenje odluke o izboru,</w:t>
      </w:r>
    </w:p>
    <w:p w:rsidR="0081775A" w:rsidRPr="0081775A" w:rsidRDefault="0081775A" w:rsidP="0081775A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81775A">
        <w:rPr>
          <w:rFonts w:ascii="Arial" w:eastAsia="Calibri" w:hAnsi="Arial" w:cs="Arial"/>
          <w:color w:val="000000"/>
          <w:lang w:val="sr-Latn-ME"/>
        </w:rPr>
        <w:t>Rok važenja ponude,</w:t>
      </w:r>
    </w:p>
    <w:p w:rsidR="0081775A" w:rsidRPr="0081775A" w:rsidRDefault="0081775A" w:rsidP="0081775A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81775A">
        <w:rPr>
          <w:rFonts w:ascii="Arial" w:eastAsia="Calibri" w:hAnsi="Arial" w:cs="Arial"/>
          <w:color w:val="000000"/>
          <w:lang w:val="sr-Latn-ME"/>
        </w:rPr>
        <w:t>Garancija ponude</w:t>
      </w:r>
    </w:p>
    <w:p w:rsidR="0081775A" w:rsidRPr="0081775A" w:rsidRDefault="0081775A" w:rsidP="0081775A">
      <w:pPr>
        <w:spacing w:after="0" w:line="240" w:lineRule="auto"/>
        <w:rPr>
          <w:rFonts w:ascii="Calibri" w:eastAsia="Calibri" w:hAnsi="Calibri" w:cs="Times New Roman"/>
          <w:color w:val="000000"/>
          <w:lang w:val="sr-Latn-ME"/>
        </w:rPr>
      </w:pPr>
    </w:p>
    <w:p w:rsidR="0081775A" w:rsidRPr="0081775A" w:rsidRDefault="0081775A" w:rsidP="0081775A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1" w:name="_Toc62730554"/>
      <w:r w:rsidRPr="0081775A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>TEHNIČKA SPECIFIKACIJA PREDMETA JAVNE NABAVKE</w:t>
      </w:r>
      <w:r w:rsidRPr="0081775A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  <w:lang w:val="sr-Latn-ME"/>
        </w:rPr>
        <w:footnoteReference w:id="3"/>
      </w:r>
      <w:bookmarkEnd w:id="1"/>
    </w:p>
    <w:p w:rsidR="0081775A" w:rsidRPr="0081775A" w:rsidRDefault="0081775A" w:rsidP="0081775A">
      <w:pPr>
        <w:spacing w:after="0" w:line="240" w:lineRule="auto"/>
        <w:rPr>
          <w:rFonts w:ascii="Calibri" w:eastAsia="Calibri" w:hAnsi="Calibri" w:cs="Times New Roman"/>
          <w:color w:val="000000"/>
          <w:lang w:val="sr-Latn-ME"/>
        </w:rPr>
      </w:pPr>
    </w:p>
    <w:p w:rsidR="0081775A" w:rsidRPr="0081775A" w:rsidRDefault="0081775A" w:rsidP="0081775A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81775A">
        <w:rPr>
          <w:rFonts w:ascii="Arial" w:eastAsia="Calibri" w:hAnsi="Arial" w:cs="Arial"/>
          <w:color w:val="000000"/>
          <w:lang w:val="sr-Latn-ME"/>
        </w:rPr>
        <w:t>Naziv i opis predmeta nabavke u cjelini, po partijama i stavkama sa bitnim karakteristikama</w:t>
      </w:r>
    </w:p>
    <w:p w:rsidR="0081775A" w:rsidRPr="0081775A" w:rsidRDefault="0081775A" w:rsidP="0081775A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81775A">
        <w:rPr>
          <w:rFonts w:ascii="Arial" w:eastAsia="Calibri" w:hAnsi="Arial" w:cs="Arial"/>
          <w:color w:val="000000"/>
          <w:lang w:val="sr-Latn-ME"/>
        </w:rPr>
        <w:t>Zahtjevi u pogledu načina izvršavanja predmeta nabavke koji su od značaja za sačinjavanje ponude i izvršenje ugovora</w:t>
      </w:r>
    </w:p>
    <w:p w:rsidR="0081775A" w:rsidRPr="0081775A" w:rsidRDefault="0081775A" w:rsidP="0081775A">
      <w:pPr>
        <w:spacing w:after="0" w:line="240" w:lineRule="auto"/>
        <w:rPr>
          <w:rFonts w:ascii="Calibri" w:eastAsia="Calibri" w:hAnsi="Calibri" w:cs="Times New Roman"/>
          <w:color w:val="000000"/>
          <w:lang w:val="sr-Latn-ME"/>
        </w:rPr>
      </w:pPr>
    </w:p>
    <w:p w:rsidR="0081775A" w:rsidRPr="0081775A" w:rsidRDefault="0081775A" w:rsidP="0081775A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2" w:name="_Toc62730555"/>
      <w:r w:rsidRPr="0081775A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>DODATNE INFORMACIJE O PREDMETU I POSTUPKU NABAVKE</w:t>
      </w:r>
      <w:r w:rsidRPr="0081775A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  <w:lang w:val="sr-Latn-ME"/>
        </w:rPr>
        <w:footnoteReference w:id="4"/>
      </w:r>
      <w:bookmarkEnd w:id="2"/>
    </w:p>
    <w:p w:rsidR="0081775A" w:rsidRPr="0081775A" w:rsidRDefault="0081775A" w:rsidP="0081775A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81775A" w:rsidRPr="0081775A" w:rsidRDefault="0081775A" w:rsidP="0081775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eastAsia="Calibri" w:hAnsi="Arial" w:cs="Arial"/>
          <w:b/>
          <w:bCs/>
          <w:color w:val="000000"/>
          <w:lang w:val="sr-Latn-ME"/>
        </w:rPr>
      </w:pPr>
      <w:r w:rsidRPr="0081775A">
        <w:rPr>
          <w:rFonts w:ascii="Arial" w:eastAsia="Calibri" w:hAnsi="Arial" w:cs="Arial"/>
          <w:b/>
          <w:bCs/>
          <w:color w:val="000000"/>
          <w:lang w:val="sr-Latn-ME"/>
        </w:rPr>
        <w:t>Procijenjena vrijednost predmenta nabavke:</w:t>
      </w:r>
      <w:r w:rsidRPr="0081775A">
        <w:rPr>
          <w:rFonts w:ascii="Arial" w:eastAsia="Calibri" w:hAnsi="Arial" w:cs="Arial"/>
          <w:b/>
          <w:bCs/>
          <w:color w:val="000000"/>
          <w:vertAlign w:val="superscript"/>
          <w:lang w:val="sr-Latn-ME"/>
        </w:rPr>
        <w:footnoteReference w:id="5"/>
      </w:r>
    </w:p>
    <w:p w:rsidR="0081775A" w:rsidRPr="0081775A" w:rsidRDefault="0081775A" w:rsidP="0081775A">
      <w:pPr>
        <w:jc w:val="both"/>
        <w:rPr>
          <w:rFonts w:ascii="Arial" w:eastAsia="Calibri" w:hAnsi="Arial" w:cs="Arial"/>
          <w:color w:val="000000"/>
          <w:lang w:val="sr-Latn-ME"/>
        </w:rPr>
      </w:pPr>
    </w:p>
    <w:p w:rsidR="0081775A" w:rsidRPr="0081775A" w:rsidRDefault="0081775A" w:rsidP="0081775A">
      <w:pPr>
        <w:jc w:val="both"/>
        <w:rPr>
          <w:rFonts w:ascii="Arial" w:eastAsia="Calibri" w:hAnsi="Arial" w:cs="Arial"/>
          <w:b/>
          <w:bCs/>
          <w:color w:val="000000"/>
          <w:lang w:val="sr-Latn-ME"/>
        </w:rPr>
      </w:pPr>
      <w:r w:rsidRPr="0081775A">
        <w:rPr>
          <w:rFonts w:ascii="Arial" w:eastAsia="Calibri" w:hAnsi="Arial" w:cs="Arial"/>
          <w:color w:val="000000"/>
          <w:lang w:val="sr-Latn-ME"/>
        </w:rPr>
        <w:sym w:font="Wingdings" w:char="F0A8"/>
      </w:r>
      <w:r w:rsidRPr="0081775A">
        <w:rPr>
          <w:rFonts w:ascii="Arial" w:eastAsia="Calibri" w:hAnsi="Arial" w:cs="Arial"/>
          <w:color w:val="000000"/>
          <w:lang w:val="sr-Latn-ME"/>
        </w:rPr>
        <w:t xml:space="preserve"> </w:t>
      </w:r>
      <w:r w:rsidRPr="0081775A">
        <w:rPr>
          <w:rFonts w:ascii="Arial" w:eastAsia="Calibri" w:hAnsi="Arial" w:cs="Arial"/>
          <w:b/>
          <w:bCs/>
          <w:color w:val="000000"/>
          <w:lang w:val="sr-Latn-ME"/>
        </w:rPr>
        <w:t>Procijenjena vrijednost predmeta nabavke bez zaključivanja okvirnog sporazuma</w:t>
      </w:r>
      <w:r w:rsidRPr="0081775A">
        <w:rPr>
          <w:rFonts w:ascii="Arial" w:eastAsia="Calibri" w:hAnsi="Arial" w:cs="Arial"/>
          <w:color w:val="000000"/>
          <w:lang w:val="sr-Latn-ME"/>
        </w:rPr>
        <w:t>:</w:t>
      </w:r>
    </w:p>
    <w:p w:rsidR="00387E95" w:rsidRPr="00387E95" w:rsidRDefault="0081775A" w:rsidP="00387E95">
      <w:pPr>
        <w:jc w:val="both"/>
        <w:rPr>
          <w:rFonts w:ascii="Arial" w:eastAsia="Calibri" w:hAnsi="Arial" w:cs="Arial"/>
          <w:color w:val="000000"/>
          <w:lang w:val="sr-Latn-ME"/>
        </w:rPr>
      </w:pPr>
      <w:r w:rsidRPr="00366C8B">
        <w:rPr>
          <w:rFonts w:ascii="Arial" w:eastAsia="Calibri" w:hAnsi="Arial" w:cs="Arial"/>
          <w:b/>
          <w:color w:val="000000"/>
          <w:lang w:val="sr-Latn-ME"/>
        </w:rPr>
        <w:sym w:font="Wingdings" w:char="F0A8"/>
      </w:r>
      <w:r w:rsidR="00EA56AD" w:rsidRPr="00366C8B">
        <w:rPr>
          <w:rFonts w:ascii="Arial" w:eastAsia="Calibri" w:hAnsi="Arial" w:cs="Arial"/>
          <w:b/>
          <w:color w:val="000000"/>
          <w:lang w:val="sr-Latn-ME"/>
        </w:rPr>
        <w:t xml:space="preserve"> </w:t>
      </w:r>
      <w:r w:rsidR="00387E95" w:rsidRPr="00387E95">
        <w:rPr>
          <w:rFonts w:ascii="Arial" w:eastAsia="Calibri" w:hAnsi="Arial" w:cs="Arial"/>
          <w:color w:val="000000"/>
          <w:lang w:val="sr-Latn-ME"/>
        </w:rPr>
        <w:t>po partijama je:</w:t>
      </w:r>
    </w:p>
    <w:p w:rsidR="00387E95" w:rsidRPr="00387E95" w:rsidRDefault="00387E95" w:rsidP="00387E95">
      <w:pPr>
        <w:jc w:val="both"/>
        <w:rPr>
          <w:rFonts w:ascii="Arial" w:eastAsia="Calibri" w:hAnsi="Arial" w:cs="Arial"/>
          <w:color w:val="000000"/>
          <w:lang w:val="sr-Latn-ME"/>
        </w:rPr>
      </w:pPr>
      <w:r w:rsidRPr="00387E95">
        <w:rPr>
          <w:rFonts w:ascii="Arial" w:eastAsia="Calibri" w:hAnsi="Arial" w:cs="Arial"/>
          <w:color w:val="000000"/>
          <w:lang w:val="sr-Latn-ME"/>
        </w:rPr>
        <w:t>Partija 1: Osiguranje imovine</w:t>
      </w:r>
      <w:r>
        <w:rPr>
          <w:rFonts w:ascii="Arial" w:eastAsia="Calibri" w:hAnsi="Arial" w:cs="Arial"/>
          <w:color w:val="000000"/>
          <w:lang w:val="sr-Latn-ME"/>
        </w:rPr>
        <w:t xml:space="preserve"> </w:t>
      </w:r>
      <w:r w:rsidRPr="00387E95">
        <w:rPr>
          <w:rFonts w:ascii="Arial" w:eastAsia="Calibri" w:hAnsi="Arial" w:cs="Arial"/>
          <w:color w:val="000000"/>
          <w:lang w:val="sr-Latn-ME"/>
        </w:rPr>
        <w:t>procijenjene vrijednosti 6.500</w:t>
      </w:r>
      <w:r>
        <w:rPr>
          <w:rFonts w:ascii="Arial" w:eastAsia="Calibri" w:hAnsi="Arial" w:cs="Arial"/>
          <w:color w:val="000000"/>
          <w:lang w:val="sr-Latn-ME"/>
        </w:rPr>
        <w:t>,00</w:t>
      </w:r>
      <w:r w:rsidRPr="00387E95">
        <w:rPr>
          <w:rFonts w:ascii="Arial" w:eastAsia="Calibri" w:hAnsi="Arial" w:cs="Arial"/>
          <w:color w:val="000000"/>
          <w:lang w:val="sr-Latn-ME"/>
        </w:rPr>
        <w:t xml:space="preserve">  €</w:t>
      </w:r>
    </w:p>
    <w:p w:rsidR="00387E95" w:rsidRPr="00387E95" w:rsidRDefault="00387E95" w:rsidP="00387E95">
      <w:pPr>
        <w:jc w:val="both"/>
        <w:rPr>
          <w:rFonts w:ascii="Arial" w:eastAsia="Calibri" w:hAnsi="Arial" w:cs="Arial"/>
          <w:color w:val="000000"/>
          <w:lang w:val="sr-Latn-ME"/>
        </w:rPr>
      </w:pPr>
      <w:r w:rsidRPr="00387E95">
        <w:rPr>
          <w:rFonts w:ascii="Arial" w:eastAsia="Calibri" w:hAnsi="Arial" w:cs="Arial"/>
          <w:color w:val="000000"/>
          <w:lang w:val="sr-Latn-ME"/>
        </w:rPr>
        <w:t xml:space="preserve">Partija 2: Osiguranje lica procijenjene vrijednosti </w:t>
      </w:r>
      <w:r>
        <w:rPr>
          <w:rFonts w:ascii="Arial" w:eastAsia="Calibri" w:hAnsi="Arial" w:cs="Arial"/>
          <w:color w:val="000000"/>
          <w:lang w:val="sr-Latn-ME"/>
        </w:rPr>
        <w:t xml:space="preserve">2.500,00 </w:t>
      </w:r>
      <w:r w:rsidRPr="00387E95">
        <w:rPr>
          <w:rFonts w:ascii="Arial" w:eastAsia="Calibri" w:hAnsi="Arial" w:cs="Arial"/>
          <w:color w:val="000000"/>
          <w:lang w:val="sr-Latn-ME"/>
        </w:rPr>
        <w:t xml:space="preserve"> €</w:t>
      </w:r>
    </w:p>
    <w:p w:rsidR="00387E95" w:rsidRDefault="00387E95" w:rsidP="00387E95">
      <w:pPr>
        <w:jc w:val="both"/>
        <w:rPr>
          <w:rFonts w:ascii="Arial" w:eastAsia="Calibri" w:hAnsi="Arial" w:cs="Arial"/>
          <w:color w:val="000000"/>
          <w:lang w:val="sr-Latn-ME"/>
        </w:rPr>
      </w:pPr>
      <w:r w:rsidRPr="00387E95">
        <w:rPr>
          <w:rFonts w:ascii="Arial" w:eastAsia="Calibri" w:hAnsi="Arial" w:cs="Arial"/>
          <w:color w:val="000000"/>
          <w:lang w:val="sr-Latn-ME"/>
        </w:rPr>
        <w:t>Partija 3: Osiguranje motornih vozila procijenjene vrijednosti 6.000</w:t>
      </w:r>
      <w:r>
        <w:rPr>
          <w:rFonts w:ascii="Arial" w:eastAsia="Calibri" w:hAnsi="Arial" w:cs="Arial"/>
          <w:color w:val="000000"/>
          <w:lang w:val="sr-Latn-ME"/>
        </w:rPr>
        <w:t xml:space="preserve">,00 </w:t>
      </w:r>
      <w:r w:rsidRPr="00387E95">
        <w:rPr>
          <w:rFonts w:ascii="Arial" w:eastAsia="Calibri" w:hAnsi="Arial" w:cs="Arial"/>
          <w:color w:val="000000"/>
          <w:lang w:val="sr-Latn-ME"/>
        </w:rPr>
        <w:t>€</w:t>
      </w:r>
    </w:p>
    <w:p w:rsidR="00387E95" w:rsidRDefault="00387E95" w:rsidP="00387E95">
      <w:pPr>
        <w:jc w:val="both"/>
        <w:rPr>
          <w:rFonts w:ascii="Arial" w:eastAsia="Calibri" w:hAnsi="Arial" w:cs="Arial"/>
          <w:color w:val="000000"/>
          <w:lang w:val="sr-Latn-ME"/>
        </w:rPr>
      </w:pPr>
      <w:r>
        <w:rPr>
          <w:rFonts w:ascii="Arial" w:eastAsia="Calibri" w:hAnsi="Arial" w:cs="Arial"/>
          <w:color w:val="000000"/>
          <w:lang w:val="sr-Latn-ME"/>
        </w:rPr>
        <w:lastRenderedPageBreak/>
        <w:t xml:space="preserve">Partija 4: </w:t>
      </w:r>
      <w:r w:rsidRPr="00387E95">
        <w:rPr>
          <w:rFonts w:ascii="Arial" w:eastAsia="Calibri" w:hAnsi="Arial" w:cs="Arial"/>
          <w:color w:val="000000"/>
          <w:lang w:val="sr-Latn-ME"/>
        </w:rPr>
        <w:t>Osiguranje od opšte odgovornosti</w:t>
      </w:r>
      <w:r w:rsidRPr="00387E95">
        <w:t xml:space="preserve"> </w:t>
      </w:r>
      <w:r w:rsidRPr="00387E95">
        <w:rPr>
          <w:rFonts w:ascii="Arial" w:eastAsia="Calibri" w:hAnsi="Arial" w:cs="Arial"/>
          <w:color w:val="000000"/>
          <w:lang w:val="sr-Latn-ME"/>
        </w:rPr>
        <w:t>procijenjene vrijednosti 2.500</w:t>
      </w:r>
      <w:r>
        <w:rPr>
          <w:rFonts w:ascii="Arial" w:eastAsia="Calibri" w:hAnsi="Arial" w:cs="Arial"/>
          <w:color w:val="000000"/>
          <w:lang w:val="sr-Latn-ME"/>
        </w:rPr>
        <w:t>,00</w:t>
      </w:r>
      <w:r w:rsidRPr="00387E95">
        <w:rPr>
          <w:rFonts w:ascii="Arial" w:eastAsia="Calibri" w:hAnsi="Arial" w:cs="Arial"/>
          <w:color w:val="000000"/>
          <w:lang w:val="sr-Latn-ME"/>
        </w:rPr>
        <w:t xml:space="preserve"> €</w:t>
      </w:r>
    </w:p>
    <w:p w:rsidR="00387E95" w:rsidRDefault="00387E95" w:rsidP="00387E95">
      <w:pPr>
        <w:jc w:val="both"/>
        <w:rPr>
          <w:rFonts w:ascii="Arial" w:eastAsia="Calibri" w:hAnsi="Arial" w:cs="Arial"/>
          <w:color w:val="000000"/>
          <w:lang w:val="sr-Latn-ME"/>
        </w:rPr>
      </w:pPr>
      <w:r>
        <w:rPr>
          <w:rFonts w:ascii="Arial" w:eastAsia="Calibri" w:hAnsi="Arial" w:cs="Arial"/>
          <w:color w:val="000000"/>
          <w:lang w:val="sr-Latn-ME"/>
        </w:rPr>
        <w:t xml:space="preserve">Partija 5: </w:t>
      </w:r>
      <w:r w:rsidRPr="00387E95">
        <w:rPr>
          <w:rFonts w:ascii="Arial" w:eastAsia="Calibri" w:hAnsi="Arial" w:cs="Arial"/>
          <w:color w:val="000000"/>
          <w:lang w:val="sr-Latn-ME"/>
        </w:rPr>
        <w:t>Osiguranje putnika u javnom saobraćaju</w:t>
      </w:r>
      <w:r>
        <w:rPr>
          <w:rFonts w:ascii="Arial" w:eastAsia="Calibri" w:hAnsi="Arial" w:cs="Arial"/>
          <w:color w:val="000000"/>
          <w:lang w:val="sr-Latn-ME"/>
        </w:rPr>
        <w:t xml:space="preserve"> </w:t>
      </w:r>
      <w:r w:rsidRPr="00387E95">
        <w:rPr>
          <w:rFonts w:ascii="Arial" w:eastAsia="Calibri" w:hAnsi="Arial" w:cs="Arial"/>
          <w:color w:val="000000"/>
          <w:lang w:val="sr-Latn-ME"/>
        </w:rPr>
        <w:t>procijenjene vrijednosti 5.000</w:t>
      </w:r>
      <w:r>
        <w:rPr>
          <w:rFonts w:ascii="Arial" w:eastAsia="Calibri" w:hAnsi="Arial" w:cs="Arial"/>
          <w:color w:val="000000"/>
          <w:lang w:val="sr-Latn-ME"/>
        </w:rPr>
        <w:t xml:space="preserve">,00 </w:t>
      </w:r>
      <w:r w:rsidRPr="00387E95">
        <w:rPr>
          <w:rFonts w:ascii="Arial" w:eastAsia="Calibri" w:hAnsi="Arial" w:cs="Arial"/>
          <w:color w:val="000000"/>
          <w:lang w:val="sr-Latn-ME"/>
        </w:rPr>
        <w:t>€</w:t>
      </w:r>
    </w:p>
    <w:p w:rsidR="00387E95" w:rsidRPr="00387E95" w:rsidRDefault="00387E95" w:rsidP="00387E95">
      <w:pPr>
        <w:jc w:val="both"/>
        <w:rPr>
          <w:rFonts w:ascii="Arial" w:eastAsia="Calibri" w:hAnsi="Arial" w:cs="Arial"/>
          <w:color w:val="000000"/>
          <w:lang w:val="sr-Latn-ME"/>
        </w:rPr>
      </w:pPr>
    </w:p>
    <w:p w:rsidR="00366C8B" w:rsidRPr="0081775A" w:rsidRDefault="00387E95" w:rsidP="0081775A">
      <w:pPr>
        <w:jc w:val="both"/>
        <w:rPr>
          <w:rFonts w:ascii="Arial" w:eastAsia="Calibri" w:hAnsi="Arial" w:cs="Arial"/>
          <w:color w:val="000000"/>
          <w:lang w:val="sr-Latn-ME"/>
        </w:rPr>
      </w:pPr>
      <w:r w:rsidRPr="00387E95">
        <w:rPr>
          <w:rFonts w:ascii="Arial" w:eastAsia="Calibri" w:hAnsi="Arial" w:cs="Arial"/>
          <w:color w:val="000000"/>
          <w:lang w:val="sr-Latn-ME"/>
        </w:rPr>
        <w:t xml:space="preserve">                                      UKUPNO:                    </w:t>
      </w:r>
      <w:r>
        <w:rPr>
          <w:rFonts w:ascii="Arial" w:eastAsia="Calibri" w:hAnsi="Arial" w:cs="Arial"/>
          <w:color w:val="000000"/>
          <w:lang w:val="sr-Latn-ME"/>
        </w:rPr>
        <w:t xml:space="preserve">22.500,00 </w:t>
      </w:r>
      <w:r w:rsidRPr="00387E95">
        <w:rPr>
          <w:rFonts w:ascii="Arial" w:eastAsia="Calibri" w:hAnsi="Arial" w:cs="Arial"/>
          <w:color w:val="000000"/>
          <w:lang w:val="sr-Latn-ME"/>
        </w:rPr>
        <w:t>€.</w:t>
      </w:r>
    </w:p>
    <w:p w:rsidR="0081775A" w:rsidRPr="0081775A" w:rsidRDefault="0081775A" w:rsidP="0081775A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81775A" w:rsidRPr="0081775A" w:rsidRDefault="0081775A" w:rsidP="0081775A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81775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Obrazloženje razloga zašto predmet nabavke nije podijeljen na partije:</w:t>
      </w:r>
      <w:r w:rsidRPr="0081775A">
        <w:rPr>
          <w:rFonts w:ascii="Arial" w:eastAsia="Times New Roman" w:hAnsi="Arial" w:cs="Arial"/>
          <w:color w:val="000000"/>
          <w:sz w:val="24"/>
          <w:szCs w:val="24"/>
          <w:vertAlign w:val="superscript"/>
          <w:lang w:val="sr-Latn-ME"/>
        </w:rPr>
        <w:footnoteReference w:id="6"/>
      </w:r>
    </w:p>
    <w:p w:rsidR="00366C8B" w:rsidRDefault="00366C8B" w:rsidP="0081775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1775A" w:rsidRPr="0081775A" w:rsidRDefault="00EA56AD" w:rsidP="0081775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Nabavka </w:t>
      </w:r>
      <w:r w:rsidR="004C44F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usluge i</w:t>
      </w:r>
      <w:r w:rsidR="004C44FC" w:rsidRPr="004C44F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zrad</w:t>
      </w:r>
      <w:r w:rsidR="004C44F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e</w:t>
      </w:r>
      <w:r w:rsidR="004C44FC" w:rsidRPr="004C44F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idejnog rješenja za bob na šinama</w:t>
      </w: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predstavlja jedinstvenu cjelinu i nije bilo moguće istu podijeliti po partijama.</w:t>
      </w:r>
      <w:r w:rsidR="0081775A" w:rsidRPr="0081775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</w:p>
    <w:p w:rsidR="0081775A" w:rsidRPr="0081775A" w:rsidRDefault="0081775A" w:rsidP="00EA56AD">
      <w:pPr>
        <w:tabs>
          <w:tab w:val="left" w:pos="0"/>
        </w:tabs>
        <w:spacing w:after="0" w:line="240" w:lineRule="auto"/>
        <w:ind w:hanging="284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81775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ab/>
        <w:t xml:space="preserve"> </w:t>
      </w:r>
    </w:p>
    <w:p w:rsidR="0081775A" w:rsidRPr="0081775A" w:rsidRDefault="0081775A" w:rsidP="0081775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1775A" w:rsidRPr="0081775A" w:rsidRDefault="0081775A" w:rsidP="0081775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81775A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PODACI O NARUČIOCIMA KOJI ZAKLJUČUJU ZAJEDNIČKU NABAVKU</w:t>
      </w:r>
    </w:p>
    <w:p w:rsidR="0081775A" w:rsidRPr="0081775A" w:rsidRDefault="0081775A" w:rsidP="0081775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1775A" w:rsidRPr="0081775A" w:rsidRDefault="0081775A" w:rsidP="0081775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81775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Zajednička nabavka se sprovodi za ___________________________________</w:t>
      </w:r>
    </w:p>
    <w:p w:rsidR="0081775A" w:rsidRPr="0081775A" w:rsidRDefault="0081775A" w:rsidP="0081775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1775A" w:rsidRPr="0081775A" w:rsidRDefault="0081775A" w:rsidP="0081775A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81775A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PODACI O NARUČIOCIMA KOJI SU UKLJUČENI U CENTRALIZOVANU NABAVKU</w:t>
      </w:r>
    </w:p>
    <w:p w:rsidR="0081775A" w:rsidRPr="0081775A" w:rsidRDefault="0081775A" w:rsidP="0081775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81775A" w:rsidRPr="0081775A" w:rsidRDefault="0081775A" w:rsidP="0081775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81775A">
        <w:rPr>
          <w:rFonts w:ascii="Arial" w:eastAsia="Times New Roman" w:hAnsi="Arial" w:cs="Arial"/>
          <w:sz w:val="24"/>
          <w:szCs w:val="24"/>
          <w:lang w:val="sr-Latn-ME"/>
        </w:rPr>
        <w:t xml:space="preserve">Centralizovana nabavka se sprovodi za_________________________________ </w:t>
      </w:r>
    </w:p>
    <w:p w:rsidR="0081775A" w:rsidRPr="0081775A" w:rsidRDefault="0081775A" w:rsidP="0081775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81775A" w:rsidRPr="0081775A" w:rsidRDefault="0081775A" w:rsidP="0081775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81775A">
        <w:rPr>
          <w:rFonts w:ascii="Arial" w:eastAsia="Times New Roman" w:hAnsi="Arial" w:cs="Arial"/>
          <w:b/>
          <w:sz w:val="24"/>
          <w:szCs w:val="24"/>
          <w:lang w:val="sr-Latn-ME"/>
        </w:rPr>
        <w:t>NAČIN SPROVOĐENJA ELEKTRONSKE AUKCIJE</w:t>
      </w:r>
    </w:p>
    <w:p w:rsidR="0081775A" w:rsidRPr="0081775A" w:rsidRDefault="0081775A" w:rsidP="0081775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81775A" w:rsidRPr="0081775A" w:rsidRDefault="0081775A" w:rsidP="0081775A">
      <w:pPr>
        <w:spacing w:after="0" w:line="240" w:lineRule="auto"/>
        <w:jc w:val="both"/>
        <w:rPr>
          <w:rFonts w:ascii="Arial" w:eastAsia="Times New Roman" w:hAnsi="Arial" w:cs="Arial"/>
          <w:color w:val="222A35"/>
          <w:sz w:val="24"/>
          <w:szCs w:val="24"/>
          <w:lang w:val="sr-Latn-ME"/>
        </w:rPr>
      </w:pPr>
      <w:r w:rsidRPr="0081775A">
        <w:rPr>
          <w:rFonts w:ascii="Arial" w:eastAsia="Times New Roman" w:hAnsi="Arial" w:cs="Arial"/>
          <w:color w:val="222A35"/>
          <w:sz w:val="24"/>
          <w:szCs w:val="24"/>
          <w:lang w:val="sr-Latn-ME"/>
        </w:rPr>
        <w:t>Elektronska aukcija će se sprovesti nakon ocjene ponuda, kao elektronski proces koji se ponavlja, radi postizanja nove (</w:t>
      </w:r>
      <w:r w:rsidRPr="0081775A">
        <w:rPr>
          <w:rFonts w:ascii="Arial" w:eastAsia="Times New Roman" w:hAnsi="Arial" w:cs="Arial"/>
          <w:sz w:val="24"/>
          <w:szCs w:val="24"/>
          <w:u w:val="single"/>
          <w:lang w:val="sr-Latn-ME"/>
        </w:rPr>
        <w:t>upisati kriterijum za koji se sprovodi elektronska aukcija)</w:t>
      </w:r>
      <w:r w:rsidRPr="0081775A">
        <w:rPr>
          <w:rFonts w:ascii="Arial" w:eastAsia="Times New Roman" w:hAnsi="Arial" w:cs="Arial"/>
          <w:color w:val="222A35"/>
          <w:sz w:val="24"/>
          <w:szCs w:val="24"/>
          <w:lang w:val="sr-Latn-ME"/>
        </w:rPr>
        <w:t xml:space="preserve">. </w:t>
      </w:r>
    </w:p>
    <w:p w:rsidR="0081775A" w:rsidRPr="0081775A" w:rsidRDefault="0081775A" w:rsidP="0081775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81775A" w:rsidRPr="0081775A" w:rsidRDefault="0081775A" w:rsidP="0081775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81775A">
        <w:rPr>
          <w:rFonts w:ascii="Arial" w:eastAsia="Times New Roman" w:hAnsi="Arial" w:cs="Arial"/>
          <w:b/>
          <w:sz w:val="24"/>
          <w:szCs w:val="24"/>
          <w:lang w:val="sr-Latn-ME"/>
        </w:rPr>
        <w:t>ELEKTRONSKI KATALOG</w:t>
      </w:r>
      <w:r w:rsidRPr="0081775A">
        <w:rPr>
          <w:rFonts w:ascii="Arial" w:eastAsia="Times New Roman" w:hAnsi="Arial" w:cs="Arial"/>
          <w:b/>
          <w:color w:val="FF0000"/>
          <w:sz w:val="24"/>
          <w:szCs w:val="24"/>
          <w:lang w:val="sr-Latn-ME"/>
        </w:rPr>
        <w:t xml:space="preserve"> </w:t>
      </w:r>
    </w:p>
    <w:p w:rsidR="0081775A" w:rsidRPr="0081775A" w:rsidRDefault="0081775A" w:rsidP="0081775A">
      <w:pPr>
        <w:spacing w:after="0" w:line="240" w:lineRule="auto"/>
        <w:jc w:val="both"/>
        <w:rPr>
          <w:rFonts w:ascii="Arial" w:eastAsia="Times New Roman" w:hAnsi="Arial" w:cs="Arial"/>
          <w:color w:val="FF0000"/>
          <w:sz w:val="24"/>
          <w:szCs w:val="24"/>
          <w:lang w:val="sr-Latn-ME"/>
        </w:rPr>
      </w:pPr>
    </w:p>
    <w:p w:rsidR="0081775A" w:rsidRPr="0081775A" w:rsidRDefault="0081775A" w:rsidP="0081775A">
      <w:pPr>
        <w:spacing w:after="0" w:line="240" w:lineRule="auto"/>
        <w:jc w:val="both"/>
        <w:rPr>
          <w:rFonts w:ascii="Arial" w:eastAsia="Times New Roman" w:hAnsi="Arial" w:cs="Arial"/>
          <w:color w:val="222A35"/>
          <w:sz w:val="24"/>
          <w:szCs w:val="24"/>
          <w:lang w:val="sr-Latn-ME"/>
        </w:rPr>
      </w:pPr>
      <w:r w:rsidRPr="0081775A">
        <w:rPr>
          <w:rFonts w:ascii="Arial" w:eastAsia="Times New Roman" w:hAnsi="Arial" w:cs="Arial"/>
          <w:color w:val="222A35"/>
          <w:sz w:val="24"/>
          <w:szCs w:val="24"/>
          <w:lang w:val="sr-Latn-ME"/>
        </w:rPr>
        <w:t>Elektronski katalog sastavlja ponuđač u skladu s tehničkim specifikacijama i u formi ___________________________________________________________________</w:t>
      </w:r>
    </w:p>
    <w:p w:rsidR="0081775A" w:rsidRPr="0081775A" w:rsidRDefault="0081775A" w:rsidP="0081775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1775A" w:rsidRPr="0081775A" w:rsidRDefault="0081775A" w:rsidP="0081775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81775A">
        <w:rPr>
          <w:rFonts w:ascii="Arial" w:eastAsia="Times New Roman" w:hAnsi="Arial" w:cs="Arial"/>
          <w:b/>
          <w:sz w:val="24"/>
          <w:szCs w:val="24"/>
          <w:lang w:val="sr-Latn-ME"/>
        </w:rPr>
        <w:t>PONUDA SA VARIJANTAMA</w:t>
      </w:r>
    </w:p>
    <w:p w:rsidR="0081775A" w:rsidRPr="0081775A" w:rsidRDefault="0081775A" w:rsidP="0081775A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81775A" w:rsidRPr="0081775A" w:rsidRDefault="0081775A" w:rsidP="0081775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81775A">
        <w:rPr>
          <w:rFonts w:ascii="Arial" w:eastAsia="Times New Roman" w:hAnsi="Arial" w:cs="Arial"/>
          <w:sz w:val="24"/>
          <w:szCs w:val="24"/>
          <w:lang w:val="sr-Latn-ME"/>
        </w:rPr>
        <w:t>Mogućnost podnošenja ponude sa varijantama</w:t>
      </w:r>
    </w:p>
    <w:p w:rsidR="0081775A" w:rsidRPr="0081775A" w:rsidRDefault="0081775A" w:rsidP="0081775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81775A" w:rsidRPr="00497FC5" w:rsidRDefault="0081775A" w:rsidP="0081775A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497FC5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sym w:font="Wingdings" w:char="F0A8"/>
      </w:r>
      <w:r w:rsidRPr="00497FC5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</w:t>
      </w:r>
      <w:r w:rsidRPr="00497FC5">
        <w:rPr>
          <w:rFonts w:ascii="Arial" w:eastAsia="Times New Roman" w:hAnsi="Arial" w:cs="Arial"/>
          <w:b/>
          <w:sz w:val="24"/>
          <w:szCs w:val="24"/>
          <w:lang w:val="sr-Latn-ME"/>
        </w:rPr>
        <w:t>Varijante ponude nijesu dozvoljene i neće biti razmatrane.</w:t>
      </w:r>
    </w:p>
    <w:p w:rsidR="0081775A" w:rsidRPr="0081775A" w:rsidRDefault="0081775A" w:rsidP="0081775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81775A" w:rsidRPr="0081775A" w:rsidRDefault="0081775A" w:rsidP="0081775A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:rsidR="0081775A" w:rsidRPr="0081775A" w:rsidRDefault="0081775A" w:rsidP="0081775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  <w:r w:rsidRPr="0081775A">
        <w:rPr>
          <w:rFonts w:ascii="Arial" w:eastAsia="Times New Roman" w:hAnsi="Arial" w:cs="Arial"/>
          <w:b/>
          <w:sz w:val="24"/>
          <w:szCs w:val="24"/>
          <w:lang w:val="sr-Latn-ME"/>
        </w:rPr>
        <w:t>REZERVISANA NABAVKA</w:t>
      </w:r>
    </w:p>
    <w:p w:rsidR="0081775A" w:rsidRPr="0081775A" w:rsidRDefault="0081775A" w:rsidP="0081775A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:rsidR="0081775A" w:rsidRPr="00497FC5" w:rsidRDefault="0081775A" w:rsidP="0081775A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497FC5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sym w:font="Wingdings" w:char="F0A8"/>
      </w:r>
      <w:r w:rsidRPr="00497FC5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Ne</w:t>
      </w:r>
    </w:p>
    <w:p w:rsidR="0081775A" w:rsidRPr="0081775A" w:rsidRDefault="0081775A" w:rsidP="0081775A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:rsidR="0081775A" w:rsidRPr="0081775A" w:rsidRDefault="0081775A" w:rsidP="0081775A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  <w:r w:rsidRPr="0081775A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Vrsta i uslovi rezervisane nabavke:__________________________ .</w:t>
      </w:r>
    </w:p>
    <w:p w:rsidR="0081775A" w:rsidRPr="0081775A" w:rsidRDefault="0081775A" w:rsidP="0081775A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jc w:val="both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3" w:name="_Toc62730556"/>
      <w:r w:rsidRPr="0081775A">
        <w:rPr>
          <w:rFonts w:ascii="Arial" w:eastAsia="Times New Roman" w:hAnsi="Arial" w:cs="Times New Roman"/>
          <w:b/>
          <w:sz w:val="24"/>
          <w:szCs w:val="32"/>
          <w:lang w:val="sr-Latn-ME"/>
        </w:rPr>
        <w:lastRenderedPageBreak/>
        <w:t>NAČIN UTVRĐIVANJA EKVIVALENTNOSTI</w:t>
      </w:r>
      <w:bookmarkEnd w:id="3"/>
    </w:p>
    <w:p w:rsidR="0081775A" w:rsidRPr="0081775A" w:rsidRDefault="0081775A" w:rsidP="0081775A">
      <w:pPr>
        <w:spacing w:after="0" w:line="240" w:lineRule="auto"/>
        <w:jc w:val="both"/>
        <w:rPr>
          <w:rFonts w:ascii="Arial" w:eastAsia="Times New Roman" w:hAnsi="Arial" w:cs="Arial"/>
          <w:bCs/>
          <w:color w:val="FF0000"/>
          <w:sz w:val="24"/>
          <w:szCs w:val="24"/>
          <w:lang w:val="sr-Latn-ME"/>
        </w:rPr>
      </w:pPr>
    </w:p>
    <w:p w:rsidR="0081775A" w:rsidRPr="0081775A" w:rsidRDefault="0081775A" w:rsidP="0081775A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  <w:r w:rsidRPr="0081775A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Način utvrđivanja ekvivalentnosti</w:t>
      </w:r>
      <w:r w:rsidR="00EA56AD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: </w:t>
      </w:r>
      <w:r w:rsidR="00EA56AD" w:rsidRPr="00AD0F24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>Nema</w:t>
      </w:r>
    </w:p>
    <w:p w:rsidR="0081775A" w:rsidRPr="0081775A" w:rsidRDefault="0081775A" w:rsidP="0081775A">
      <w:pPr>
        <w:spacing w:after="0" w:line="240" w:lineRule="auto"/>
        <w:jc w:val="both"/>
        <w:rPr>
          <w:rFonts w:ascii="Arial" w:eastAsia="Times New Roman" w:hAnsi="Arial" w:cs="Arial"/>
          <w:bCs/>
          <w:color w:val="FF0000"/>
          <w:sz w:val="24"/>
          <w:szCs w:val="24"/>
          <w:lang w:val="sr-Latn-ME"/>
        </w:rPr>
      </w:pPr>
    </w:p>
    <w:p w:rsidR="0081775A" w:rsidRPr="0081775A" w:rsidRDefault="0081775A" w:rsidP="0081775A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4" w:name="_Toc62730557"/>
      <w:r w:rsidRPr="0081775A">
        <w:rPr>
          <w:rFonts w:ascii="Arial" w:eastAsia="Times New Roman" w:hAnsi="Arial" w:cs="Times New Roman"/>
          <w:b/>
          <w:sz w:val="24"/>
          <w:szCs w:val="32"/>
          <w:lang w:val="sr-Latn-ME"/>
        </w:rPr>
        <w:t>OSNOVI ZA OBAVEZNO ISKLJUČENJE IZ POSTUPKA JAVNE NABAVKE</w:t>
      </w:r>
      <w:bookmarkEnd w:id="4"/>
    </w:p>
    <w:p w:rsidR="0081775A" w:rsidRPr="0081775A" w:rsidRDefault="0081775A" w:rsidP="0081775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81775A" w:rsidRPr="0081775A" w:rsidRDefault="0081775A" w:rsidP="0081775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81775A">
        <w:rPr>
          <w:rFonts w:ascii="Arial" w:eastAsia="Times New Roman" w:hAnsi="Arial" w:cs="Arial"/>
          <w:sz w:val="24"/>
          <w:szCs w:val="24"/>
          <w:lang w:val="sr-Latn-ME"/>
        </w:rPr>
        <w:t xml:space="preserve">Privredni subjekat će se isključiti iz postupka javne nabavke, ako: </w:t>
      </w:r>
    </w:p>
    <w:p w:rsidR="0081775A" w:rsidRPr="0081775A" w:rsidRDefault="0081775A" w:rsidP="0081775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81775A">
        <w:rPr>
          <w:rFonts w:ascii="Arial" w:eastAsia="Times New Roman" w:hAnsi="Arial" w:cs="Arial"/>
          <w:sz w:val="24"/>
          <w:szCs w:val="24"/>
          <w:lang w:val="sr-Latn-ME"/>
        </w:rPr>
        <w:t xml:space="preserve">1) postoji sukob interesa iz člana 41 stav 1 tačka 2 alineja 1 i 2 ili člana 42 Zakona o javnim nabavkama, </w:t>
      </w:r>
    </w:p>
    <w:p w:rsidR="0081775A" w:rsidRPr="0081775A" w:rsidRDefault="0081775A" w:rsidP="0081775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81775A">
        <w:rPr>
          <w:rFonts w:ascii="Arial" w:eastAsia="Times New Roman" w:hAnsi="Arial" w:cs="Arial"/>
          <w:sz w:val="24"/>
          <w:szCs w:val="24"/>
          <w:lang w:val="sr-Latn-ME"/>
        </w:rPr>
        <w:t xml:space="preserve">2) ne ispunjava obavezne uslove i uslove sposobnosti privrednog subjekta predviđene tenderskom dokumentacijom, </w:t>
      </w:r>
    </w:p>
    <w:p w:rsidR="0081775A" w:rsidRPr="0081775A" w:rsidRDefault="0081775A" w:rsidP="0081775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81775A">
        <w:rPr>
          <w:rFonts w:ascii="Arial" w:eastAsia="Times New Roman" w:hAnsi="Arial" w:cs="Arial"/>
          <w:sz w:val="24"/>
          <w:szCs w:val="24"/>
          <w:lang w:val="sr-Latn-ME"/>
        </w:rPr>
        <w:t xml:space="preserve">3) postoji drugi razlog predviđen ovim zakonom. </w:t>
      </w:r>
    </w:p>
    <w:p w:rsidR="0081775A" w:rsidRPr="0081775A" w:rsidRDefault="0081775A" w:rsidP="0081775A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5" w:name="_Toc62730558"/>
      <w:r w:rsidRPr="0081775A">
        <w:rPr>
          <w:rFonts w:ascii="Arial" w:eastAsia="Times New Roman" w:hAnsi="Arial" w:cs="Times New Roman"/>
          <w:b/>
          <w:sz w:val="24"/>
          <w:szCs w:val="32"/>
          <w:lang w:val="sr-Latn-ME"/>
        </w:rPr>
        <w:t>SREDSTVA FINANSIJSKOG OBEZBJEĐENJA UGOVORA O JAVNOJ NABAVCI</w:t>
      </w:r>
      <w:bookmarkEnd w:id="5"/>
    </w:p>
    <w:p w:rsidR="0081775A" w:rsidRPr="0081775A" w:rsidRDefault="0081775A" w:rsidP="0081775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1775A" w:rsidRDefault="0081775A" w:rsidP="0081775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81775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Ponuđač čija ponuda bude izabrana kao najpovoljnija je dužan da uz potpisan ugovor o javnoj nabavci dostavi naručiocu:</w:t>
      </w:r>
    </w:p>
    <w:p w:rsidR="008B2D9D" w:rsidRPr="0081775A" w:rsidRDefault="008B2D9D" w:rsidP="0081775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1775A" w:rsidRPr="00EB17E7" w:rsidRDefault="0081775A" w:rsidP="0081775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366C8B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sym w:font="Wingdings" w:char="F0A8"/>
      </w:r>
      <w:r w:rsidRPr="00366C8B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</w:t>
      </w:r>
      <w:r w:rsidRPr="00366C8B">
        <w:rPr>
          <w:rFonts w:ascii="Arial" w:eastAsia="Times New Roman" w:hAnsi="Arial" w:cs="Arial"/>
          <w:b/>
          <w:sz w:val="24"/>
          <w:szCs w:val="24"/>
          <w:lang w:val="sr-Latn-ME"/>
        </w:rPr>
        <w:t xml:space="preserve">garanciju za dobro izvršenje ugovora </w:t>
      </w:r>
      <w:r w:rsidRPr="00366C8B">
        <w:rPr>
          <w:rFonts w:ascii="Arial" w:eastAsia="Times New Roman" w:hAnsi="Arial" w:cs="Arial"/>
          <w:sz w:val="24"/>
          <w:szCs w:val="24"/>
          <w:lang w:val="sr-Latn-ME"/>
        </w:rPr>
        <w:t>ili okvirnog sporazuma</w:t>
      </w:r>
      <w:r w:rsidRPr="0081775A">
        <w:rPr>
          <w:rFonts w:ascii="Arial" w:eastAsia="Times New Roman" w:hAnsi="Arial" w:cs="Arial"/>
          <w:sz w:val="24"/>
          <w:szCs w:val="24"/>
          <w:lang w:val="sr-Latn-ME"/>
        </w:rPr>
        <w:t xml:space="preserve"> ako su potpisnici dužni da ga izvršavaju</w:t>
      </w:r>
      <w:r w:rsidRPr="0081775A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footnoteReference w:id="7"/>
      </w:r>
      <w:r w:rsidRPr="0081775A">
        <w:rPr>
          <w:rFonts w:ascii="Arial" w:eastAsia="Times New Roman" w:hAnsi="Arial" w:cs="Arial"/>
          <w:sz w:val="24"/>
          <w:szCs w:val="24"/>
          <w:lang w:val="sr-Latn-ME"/>
        </w:rPr>
        <w:t xml:space="preserve">, za slučaj povrede ugovorenih obaveza </w:t>
      </w:r>
      <w:r w:rsidRPr="0081775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u iznosu od </w:t>
      </w:r>
      <w:r w:rsidR="00EA56A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10 </w:t>
      </w:r>
      <w:r w:rsidRPr="0081775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% od vrijednosti ugovora</w:t>
      </w:r>
      <w:r w:rsidRPr="0081775A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t xml:space="preserve"> </w:t>
      </w:r>
      <w:r w:rsidRPr="0081775A">
        <w:rPr>
          <w:rFonts w:ascii="Arial" w:eastAsia="Times New Roman" w:hAnsi="Arial" w:cs="Arial"/>
          <w:sz w:val="24"/>
          <w:szCs w:val="24"/>
          <w:lang w:val="sr-Latn-ME"/>
        </w:rPr>
        <w:t>ili okvirnog sporazuma</w:t>
      </w:r>
      <w:r w:rsidRPr="0081775A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footnoteReference w:id="8"/>
      </w:r>
      <w:r w:rsidRPr="0081775A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</w:p>
    <w:p w:rsidR="0081775A" w:rsidRPr="0081775A" w:rsidRDefault="0081775A" w:rsidP="0081775A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hanging="630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6" w:name="_Toc62730559"/>
      <w:r w:rsidRPr="0081775A">
        <w:rPr>
          <w:rFonts w:ascii="Arial" w:eastAsia="Times New Roman" w:hAnsi="Arial" w:cs="Times New Roman"/>
          <w:b/>
          <w:sz w:val="24"/>
          <w:szCs w:val="32"/>
          <w:lang w:val="sr-Latn-ME"/>
        </w:rPr>
        <w:t>METODOLOGIJA VREDNOVANJA PONUDA</w:t>
      </w:r>
      <w:bookmarkEnd w:id="6"/>
    </w:p>
    <w:p w:rsidR="0081775A" w:rsidRPr="0081775A" w:rsidRDefault="0081775A" w:rsidP="0081775A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81775A" w:rsidRDefault="0081775A" w:rsidP="0081775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81775A">
        <w:rPr>
          <w:rFonts w:ascii="Arial" w:eastAsia="Times New Roman" w:hAnsi="Arial" w:cs="Arial"/>
          <w:sz w:val="24"/>
          <w:szCs w:val="24"/>
          <w:lang w:val="sr-Latn-ME"/>
        </w:rPr>
        <w:t>Naručilac će u postupku javne nabavki izabrati ekonomski najpovoljniju ponudu, primjenom pristupa isplativosti, po osnovu kriterijuma</w:t>
      </w:r>
      <w:r w:rsidRPr="0081775A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footnoteReference w:id="9"/>
      </w:r>
      <w:r w:rsidRPr="0081775A">
        <w:rPr>
          <w:rFonts w:ascii="Arial" w:eastAsia="Times New Roman" w:hAnsi="Arial" w:cs="Arial"/>
          <w:sz w:val="24"/>
          <w:szCs w:val="24"/>
          <w:lang w:val="sr-Latn-ME"/>
        </w:rPr>
        <w:t xml:space="preserve">: </w:t>
      </w:r>
    </w:p>
    <w:p w:rsidR="00EA56AD" w:rsidRPr="0081775A" w:rsidRDefault="00EA56AD" w:rsidP="0081775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81775A" w:rsidRPr="00366C8B" w:rsidRDefault="0081775A" w:rsidP="0081775A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366C8B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sym w:font="Wingdings" w:char="F0A8"/>
      </w:r>
      <w:r w:rsidRPr="00366C8B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</w:t>
      </w:r>
      <w:r w:rsidRPr="00366C8B">
        <w:rPr>
          <w:rFonts w:ascii="Arial" w:eastAsia="Times New Roman" w:hAnsi="Arial" w:cs="Arial"/>
          <w:b/>
          <w:sz w:val="24"/>
          <w:szCs w:val="24"/>
          <w:lang w:val="sr-Latn-ME"/>
        </w:rPr>
        <w:t xml:space="preserve">odnos cijene i kvaliteta </w:t>
      </w:r>
    </w:p>
    <w:p w:rsidR="0081775A" w:rsidRPr="0081775A" w:rsidRDefault="0081775A" w:rsidP="0081775A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387E95" w:rsidRPr="00387E95" w:rsidRDefault="00DE064E" w:rsidP="00387E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b/>
          <w:i/>
          <w:color w:val="000000"/>
          <w:sz w:val="24"/>
          <w:szCs w:val="24"/>
          <w:lang w:val="sr-Latn-ME"/>
        </w:rPr>
      </w:pPr>
      <w:r w:rsidRPr="00DE064E">
        <w:rPr>
          <w:rFonts w:ascii="Arial" w:eastAsia="Times New Roman" w:hAnsi="Arial" w:cs="Arial"/>
          <w:b/>
          <w:i/>
          <w:color w:val="000000"/>
          <w:sz w:val="24"/>
          <w:szCs w:val="24"/>
          <w:lang w:val="sr-Latn-ME"/>
        </w:rPr>
        <w:t>1.</w:t>
      </w:r>
      <w:r w:rsidR="00387E95" w:rsidRPr="00387E95">
        <w:t xml:space="preserve"> </w:t>
      </w:r>
      <w:r w:rsidR="00387E95" w:rsidRPr="00387E95">
        <w:rPr>
          <w:rFonts w:ascii="Arial" w:eastAsia="Times New Roman" w:hAnsi="Arial" w:cs="Arial"/>
          <w:b/>
          <w:i/>
          <w:color w:val="000000"/>
          <w:sz w:val="24"/>
          <w:szCs w:val="24"/>
          <w:lang w:val="sr-Latn-ME"/>
        </w:rPr>
        <w:t>Kriterijum za ocjenu za sve partije:</w:t>
      </w:r>
    </w:p>
    <w:p w:rsidR="00387E95" w:rsidRPr="00387E95" w:rsidRDefault="00387E95" w:rsidP="00387E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b/>
          <w:i/>
          <w:color w:val="000000"/>
          <w:sz w:val="24"/>
          <w:szCs w:val="24"/>
          <w:lang w:val="sr-Latn-ME"/>
        </w:rPr>
      </w:pPr>
    </w:p>
    <w:p w:rsidR="00387E95" w:rsidRPr="00387E95" w:rsidRDefault="00387E95" w:rsidP="00387E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b/>
          <w:i/>
          <w:color w:val="000000"/>
          <w:sz w:val="24"/>
          <w:szCs w:val="24"/>
          <w:lang w:val="sr-Latn-ME"/>
        </w:rPr>
      </w:pPr>
      <w:r w:rsidRPr="00387E95">
        <w:rPr>
          <w:rFonts w:ascii="Arial" w:eastAsia="Times New Roman" w:hAnsi="Arial" w:cs="Arial"/>
          <w:b/>
          <w:i/>
          <w:color w:val="000000"/>
          <w:sz w:val="24"/>
          <w:szCs w:val="24"/>
          <w:lang w:val="sr-Latn-ME"/>
        </w:rPr>
        <w:t>ekonomski najpovoljnija ponuda, sa slijedećim podkriterijumima:</w:t>
      </w:r>
    </w:p>
    <w:p w:rsidR="00387E95" w:rsidRPr="00387E95" w:rsidRDefault="00387E95" w:rsidP="00387E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b/>
          <w:i/>
          <w:color w:val="000000"/>
          <w:sz w:val="24"/>
          <w:szCs w:val="24"/>
          <w:lang w:val="sr-Latn-ME"/>
        </w:rPr>
      </w:pPr>
    </w:p>
    <w:p w:rsidR="00387E95" w:rsidRPr="00387E95" w:rsidRDefault="00387E95" w:rsidP="00387E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b/>
          <w:i/>
          <w:color w:val="000000"/>
          <w:sz w:val="24"/>
          <w:szCs w:val="24"/>
          <w:lang w:val="sr-Latn-ME"/>
        </w:rPr>
      </w:pPr>
      <w:r w:rsidRPr="00387E95">
        <w:rPr>
          <w:rFonts w:ascii="Arial" w:eastAsia="Times New Roman" w:hAnsi="Arial" w:cs="Arial"/>
          <w:b/>
          <w:i/>
          <w:color w:val="000000"/>
          <w:sz w:val="24"/>
          <w:szCs w:val="24"/>
          <w:lang w:val="sr-Latn-ME"/>
        </w:rPr>
        <w:t>•</w:t>
      </w:r>
      <w:r w:rsidRPr="00387E95">
        <w:rPr>
          <w:rFonts w:ascii="Arial" w:eastAsia="Times New Roman" w:hAnsi="Arial" w:cs="Arial"/>
          <w:b/>
          <w:i/>
          <w:color w:val="000000"/>
          <w:sz w:val="24"/>
          <w:szCs w:val="24"/>
          <w:lang w:val="sr-Latn-ME"/>
        </w:rPr>
        <w:tab/>
        <w:t>najniža p</w:t>
      </w:r>
      <w:r>
        <w:rPr>
          <w:rFonts w:ascii="Arial" w:eastAsia="Times New Roman" w:hAnsi="Arial" w:cs="Arial"/>
          <w:b/>
          <w:i/>
          <w:color w:val="000000"/>
          <w:sz w:val="24"/>
          <w:szCs w:val="24"/>
          <w:lang w:val="sr-Latn-ME"/>
        </w:rPr>
        <w:t xml:space="preserve">onuđena cijena  </w:t>
      </w:r>
      <w:r>
        <w:rPr>
          <w:rFonts w:ascii="Arial" w:eastAsia="Times New Roman" w:hAnsi="Arial" w:cs="Arial"/>
          <w:b/>
          <w:i/>
          <w:color w:val="000000"/>
          <w:sz w:val="24"/>
          <w:szCs w:val="24"/>
          <w:lang w:val="sr-Latn-ME"/>
        </w:rPr>
        <w:tab/>
      </w:r>
      <w:r w:rsidRPr="00387E95">
        <w:rPr>
          <w:rFonts w:ascii="Arial" w:eastAsia="Times New Roman" w:hAnsi="Arial" w:cs="Arial"/>
          <w:b/>
          <w:i/>
          <w:color w:val="000000"/>
          <w:sz w:val="24"/>
          <w:szCs w:val="24"/>
          <w:lang w:val="sr-Latn-ME"/>
        </w:rPr>
        <w:tab/>
        <w:t xml:space="preserve">broj bodova  </w:t>
      </w:r>
      <w:r w:rsidRPr="00387E95">
        <w:rPr>
          <w:rFonts w:ascii="Arial" w:eastAsia="Times New Roman" w:hAnsi="Arial" w:cs="Arial"/>
          <w:b/>
          <w:i/>
          <w:color w:val="000000"/>
          <w:sz w:val="24"/>
          <w:szCs w:val="24"/>
          <w:lang w:val="sr-Latn-ME"/>
        </w:rPr>
        <w:tab/>
        <w:t xml:space="preserve">  80</w:t>
      </w:r>
      <w:r w:rsidRPr="00387E95">
        <w:rPr>
          <w:rFonts w:ascii="Arial" w:eastAsia="Times New Roman" w:hAnsi="Arial" w:cs="Arial"/>
          <w:b/>
          <w:i/>
          <w:color w:val="000000"/>
          <w:sz w:val="24"/>
          <w:szCs w:val="24"/>
          <w:lang w:val="sr-Latn-ME"/>
        </w:rPr>
        <w:tab/>
      </w:r>
    </w:p>
    <w:p w:rsidR="00387E95" w:rsidRPr="00387E95" w:rsidRDefault="00387E95" w:rsidP="00387E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b/>
          <w:i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b/>
          <w:i/>
          <w:color w:val="000000"/>
          <w:sz w:val="24"/>
          <w:szCs w:val="24"/>
          <w:lang w:val="sr-Latn-ME"/>
        </w:rPr>
        <w:t>•</w:t>
      </w:r>
      <w:r>
        <w:rPr>
          <w:rFonts w:ascii="Arial" w:eastAsia="Times New Roman" w:hAnsi="Arial" w:cs="Arial"/>
          <w:b/>
          <w:i/>
          <w:color w:val="000000"/>
          <w:sz w:val="24"/>
          <w:szCs w:val="24"/>
          <w:lang w:val="sr-Latn-ME"/>
        </w:rPr>
        <w:tab/>
        <w:t>kvalitet</w:t>
      </w:r>
      <w:r>
        <w:rPr>
          <w:rFonts w:ascii="Arial" w:eastAsia="Times New Roman" w:hAnsi="Arial" w:cs="Arial"/>
          <w:b/>
          <w:i/>
          <w:color w:val="000000"/>
          <w:sz w:val="24"/>
          <w:szCs w:val="24"/>
          <w:lang w:val="sr-Latn-ME"/>
        </w:rPr>
        <w:tab/>
      </w:r>
      <w:r>
        <w:rPr>
          <w:rFonts w:ascii="Arial" w:eastAsia="Times New Roman" w:hAnsi="Arial" w:cs="Arial"/>
          <w:b/>
          <w:i/>
          <w:color w:val="000000"/>
          <w:sz w:val="24"/>
          <w:szCs w:val="24"/>
          <w:lang w:val="sr-Latn-ME"/>
        </w:rPr>
        <w:tab/>
      </w:r>
      <w:r>
        <w:rPr>
          <w:rFonts w:ascii="Arial" w:eastAsia="Times New Roman" w:hAnsi="Arial" w:cs="Arial"/>
          <w:b/>
          <w:i/>
          <w:color w:val="000000"/>
          <w:sz w:val="24"/>
          <w:szCs w:val="24"/>
          <w:lang w:val="sr-Latn-ME"/>
        </w:rPr>
        <w:tab/>
      </w:r>
      <w:r>
        <w:rPr>
          <w:rFonts w:ascii="Arial" w:eastAsia="Times New Roman" w:hAnsi="Arial" w:cs="Arial"/>
          <w:b/>
          <w:i/>
          <w:color w:val="000000"/>
          <w:sz w:val="24"/>
          <w:szCs w:val="24"/>
          <w:lang w:val="sr-Latn-ME"/>
        </w:rPr>
        <w:tab/>
      </w:r>
      <w:r w:rsidRPr="00387E95">
        <w:rPr>
          <w:rFonts w:ascii="Arial" w:eastAsia="Times New Roman" w:hAnsi="Arial" w:cs="Arial"/>
          <w:b/>
          <w:i/>
          <w:color w:val="000000"/>
          <w:sz w:val="24"/>
          <w:szCs w:val="24"/>
          <w:lang w:val="sr-Latn-ME"/>
        </w:rPr>
        <w:tab/>
        <w:t xml:space="preserve">broj bodova  </w:t>
      </w:r>
      <w:r w:rsidRPr="00387E95">
        <w:rPr>
          <w:rFonts w:ascii="Arial" w:eastAsia="Times New Roman" w:hAnsi="Arial" w:cs="Arial"/>
          <w:b/>
          <w:i/>
          <w:color w:val="000000"/>
          <w:sz w:val="24"/>
          <w:szCs w:val="24"/>
          <w:lang w:val="sr-Latn-ME"/>
        </w:rPr>
        <w:tab/>
        <w:t xml:space="preserve">  20</w:t>
      </w:r>
      <w:r w:rsidRPr="00387E95">
        <w:rPr>
          <w:rFonts w:ascii="Arial" w:eastAsia="Times New Roman" w:hAnsi="Arial" w:cs="Arial"/>
          <w:b/>
          <w:i/>
          <w:color w:val="000000"/>
          <w:sz w:val="24"/>
          <w:szCs w:val="24"/>
          <w:lang w:val="sr-Latn-ME"/>
        </w:rPr>
        <w:tab/>
      </w:r>
    </w:p>
    <w:p w:rsidR="00387E95" w:rsidRPr="00387E95" w:rsidRDefault="00387E95" w:rsidP="00387E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b/>
          <w:i/>
          <w:color w:val="000000"/>
          <w:sz w:val="24"/>
          <w:szCs w:val="24"/>
          <w:lang w:val="sr-Latn-ME"/>
        </w:rPr>
      </w:pPr>
    </w:p>
    <w:p w:rsidR="00387E95" w:rsidRPr="00387E95" w:rsidRDefault="00387E95" w:rsidP="00387E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b/>
          <w:i/>
          <w:color w:val="000000"/>
          <w:sz w:val="24"/>
          <w:szCs w:val="24"/>
          <w:lang w:val="sr-Latn-ME"/>
        </w:rPr>
      </w:pPr>
    </w:p>
    <w:p w:rsidR="00387E95" w:rsidRPr="00387E95" w:rsidRDefault="00387E95" w:rsidP="00387E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b/>
          <w:i/>
          <w:color w:val="000000"/>
          <w:sz w:val="24"/>
          <w:szCs w:val="24"/>
          <w:lang w:val="sr-Latn-ME"/>
        </w:rPr>
      </w:pPr>
      <w:r w:rsidRPr="00387E95">
        <w:rPr>
          <w:rFonts w:ascii="Arial" w:eastAsia="Times New Roman" w:hAnsi="Arial" w:cs="Arial"/>
          <w:b/>
          <w:i/>
          <w:color w:val="000000"/>
          <w:sz w:val="24"/>
          <w:szCs w:val="24"/>
          <w:lang w:val="sr-Latn-ME"/>
        </w:rPr>
        <w:t>Parametar cijena (C) vrednovaće se na sledeći način:</w:t>
      </w:r>
    </w:p>
    <w:p w:rsidR="00387E95" w:rsidRPr="00387E95" w:rsidRDefault="00387E95" w:rsidP="00387E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b/>
          <w:i/>
          <w:color w:val="000000"/>
          <w:sz w:val="24"/>
          <w:szCs w:val="24"/>
          <w:lang w:val="sr-Latn-ME"/>
        </w:rPr>
      </w:pPr>
    </w:p>
    <w:p w:rsidR="00387E95" w:rsidRPr="00387E95" w:rsidRDefault="00387E95" w:rsidP="00387E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b/>
          <w:i/>
          <w:color w:val="000000"/>
          <w:sz w:val="24"/>
          <w:szCs w:val="24"/>
          <w:lang w:val="sr-Latn-ME"/>
        </w:rPr>
      </w:pPr>
      <w:r w:rsidRPr="00387E95">
        <w:rPr>
          <w:rFonts w:ascii="Arial" w:eastAsia="Times New Roman" w:hAnsi="Arial" w:cs="Arial"/>
          <w:b/>
          <w:i/>
          <w:color w:val="000000"/>
          <w:sz w:val="24"/>
          <w:szCs w:val="24"/>
          <w:lang w:val="sr-Latn-ME"/>
        </w:rPr>
        <w:t>Ponuđač koji ponudi najnižu cijenu dodjeljuje se maksimalan broj bodova, dok ostali ponuđači dobijaju proporcionalan broj bodova u odnosu na najnižu ponuđenu cijenu, odnosno prema navedenoj formuli:</w:t>
      </w:r>
    </w:p>
    <w:p w:rsidR="00387E95" w:rsidRPr="00387E95" w:rsidRDefault="00387E95" w:rsidP="00387E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b/>
          <w:i/>
          <w:color w:val="000000"/>
          <w:sz w:val="24"/>
          <w:szCs w:val="24"/>
          <w:lang w:val="sr-Latn-ME"/>
        </w:rPr>
      </w:pPr>
    </w:p>
    <w:p w:rsidR="00387E95" w:rsidRPr="00387E95" w:rsidRDefault="00387E95" w:rsidP="00387E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b/>
          <w:i/>
          <w:color w:val="000000"/>
          <w:sz w:val="24"/>
          <w:szCs w:val="24"/>
          <w:lang w:val="sr-Latn-ME"/>
        </w:rPr>
      </w:pPr>
      <w:r w:rsidRPr="00387E95">
        <w:rPr>
          <w:rFonts w:ascii="Arial" w:eastAsia="Times New Roman" w:hAnsi="Arial" w:cs="Arial"/>
          <w:b/>
          <w:i/>
          <w:color w:val="000000"/>
          <w:sz w:val="24"/>
          <w:szCs w:val="24"/>
          <w:lang w:val="sr-Latn-ME"/>
        </w:rPr>
        <w:tab/>
      </w:r>
      <w:r w:rsidRPr="00387E95">
        <w:rPr>
          <w:rFonts w:ascii="Arial" w:eastAsia="Times New Roman" w:hAnsi="Arial" w:cs="Arial"/>
          <w:b/>
          <w:i/>
          <w:color w:val="000000"/>
          <w:sz w:val="24"/>
          <w:szCs w:val="24"/>
          <w:lang w:val="sr-Latn-ME"/>
        </w:rPr>
        <w:tab/>
      </w:r>
      <w:r w:rsidRPr="00387E95">
        <w:rPr>
          <w:rFonts w:ascii="Arial" w:eastAsia="Times New Roman" w:hAnsi="Arial" w:cs="Arial"/>
          <w:b/>
          <w:i/>
          <w:color w:val="000000"/>
          <w:sz w:val="24"/>
          <w:szCs w:val="24"/>
          <w:lang w:val="sr-Latn-ME"/>
        </w:rPr>
        <w:tab/>
        <w:t xml:space="preserve">          najniža ponuđena cijena x 80</w:t>
      </w:r>
    </w:p>
    <w:p w:rsidR="00387E95" w:rsidRPr="00387E95" w:rsidRDefault="00387E95" w:rsidP="00387E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b/>
          <w:i/>
          <w:color w:val="000000"/>
          <w:sz w:val="24"/>
          <w:szCs w:val="24"/>
          <w:lang w:val="sr-Latn-ME"/>
        </w:rPr>
      </w:pPr>
      <w:r w:rsidRPr="00387E95">
        <w:rPr>
          <w:rFonts w:ascii="Arial" w:eastAsia="Times New Roman" w:hAnsi="Arial" w:cs="Arial"/>
          <w:b/>
          <w:i/>
          <w:color w:val="000000"/>
          <w:sz w:val="24"/>
          <w:szCs w:val="24"/>
          <w:lang w:val="sr-Latn-ME"/>
        </w:rPr>
        <w:lastRenderedPageBreak/>
        <w:t xml:space="preserve">                broj bodova =  ________________________</w:t>
      </w:r>
    </w:p>
    <w:p w:rsidR="00387E95" w:rsidRPr="00387E95" w:rsidRDefault="00387E95" w:rsidP="00387E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b/>
          <w:i/>
          <w:color w:val="000000"/>
          <w:sz w:val="24"/>
          <w:szCs w:val="24"/>
          <w:lang w:val="sr-Latn-ME"/>
        </w:rPr>
      </w:pPr>
      <w:r w:rsidRPr="00387E95">
        <w:rPr>
          <w:rFonts w:ascii="Arial" w:eastAsia="Times New Roman" w:hAnsi="Arial" w:cs="Arial"/>
          <w:b/>
          <w:i/>
          <w:color w:val="000000"/>
          <w:sz w:val="24"/>
          <w:szCs w:val="24"/>
          <w:lang w:val="sr-Latn-ME"/>
        </w:rPr>
        <w:t xml:space="preserve">                                                        ponuđena cijena</w:t>
      </w:r>
    </w:p>
    <w:p w:rsidR="00387E95" w:rsidRPr="00387E95" w:rsidRDefault="00387E95" w:rsidP="00387E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b/>
          <w:i/>
          <w:color w:val="000000"/>
          <w:sz w:val="24"/>
          <w:szCs w:val="24"/>
          <w:lang w:val="sr-Latn-ME"/>
        </w:rPr>
      </w:pPr>
    </w:p>
    <w:p w:rsidR="00387E95" w:rsidRPr="00387E95" w:rsidRDefault="00387E95" w:rsidP="00387E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b/>
          <w:i/>
          <w:color w:val="000000"/>
          <w:sz w:val="24"/>
          <w:szCs w:val="24"/>
          <w:lang w:val="sr-Latn-ME"/>
        </w:rPr>
      </w:pPr>
      <w:r w:rsidRPr="00387E95">
        <w:rPr>
          <w:rFonts w:ascii="Arial" w:eastAsia="Times New Roman" w:hAnsi="Arial" w:cs="Arial"/>
          <w:b/>
          <w:i/>
          <w:color w:val="000000"/>
          <w:sz w:val="24"/>
          <w:szCs w:val="24"/>
          <w:lang w:val="sr-Latn-ME"/>
        </w:rPr>
        <w:t xml:space="preserve">Parametar kvalitet (K) vrednovaće se na sljedeći način: </w:t>
      </w:r>
    </w:p>
    <w:p w:rsidR="00387E95" w:rsidRPr="00387E95" w:rsidRDefault="00387E95" w:rsidP="00387E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b/>
          <w:i/>
          <w:color w:val="000000"/>
          <w:sz w:val="24"/>
          <w:szCs w:val="24"/>
          <w:lang w:val="sr-Latn-ME"/>
        </w:rPr>
      </w:pPr>
    </w:p>
    <w:p w:rsidR="00387E95" w:rsidRPr="00387E95" w:rsidRDefault="00387E95" w:rsidP="00387E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b/>
          <w:i/>
          <w:color w:val="000000"/>
          <w:sz w:val="24"/>
          <w:szCs w:val="24"/>
          <w:lang w:val="sr-Latn-ME"/>
        </w:rPr>
      </w:pPr>
      <w:r w:rsidRPr="00387E95">
        <w:rPr>
          <w:rFonts w:ascii="Arial" w:eastAsia="Times New Roman" w:hAnsi="Arial" w:cs="Arial"/>
          <w:b/>
          <w:i/>
          <w:color w:val="000000"/>
          <w:sz w:val="24"/>
          <w:szCs w:val="24"/>
          <w:lang w:val="sr-Latn-ME"/>
        </w:rPr>
        <w:t>Ponuđač koji dostavi važeći sertifikat MEST EN ISO 9001:2016 ili ekvivalentan nacionalni standard - Sistem upravljanja kvalitetom (ISO 9001:2008 i/ili ISO 9001:2015), za pružanje usluga koje su predmet ove nabavke, a koji je potvrđen od strane akreditivne agencije koja je ovlašćena za izdavanje sertifikata dobija maksimalni broj bodova 20, a u slučaju da ponuđač ne posjeduje ili ne dostavi sertifikat isti dobija 0 bodova.</w:t>
      </w:r>
    </w:p>
    <w:p w:rsidR="00387E95" w:rsidRDefault="00387E95" w:rsidP="00387E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  <w:lang w:val="sr-Latn-ME"/>
        </w:rPr>
      </w:pPr>
    </w:p>
    <w:p w:rsidR="00AD2BB2" w:rsidRPr="00DE064E" w:rsidRDefault="00DE064E" w:rsidP="00DE06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</w:rPr>
      </w:pPr>
      <w:r>
        <w:rPr>
          <w:rFonts w:ascii="Arial" w:eastAsia="Times New Roman" w:hAnsi="Arial" w:cs="Arial"/>
          <w:i/>
          <w:color w:val="000000"/>
          <w:sz w:val="24"/>
          <w:szCs w:val="24"/>
          <w:lang w:val="sr-Latn-ME"/>
        </w:rPr>
        <w:t>.</w:t>
      </w:r>
    </w:p>
    <w:p w:rsidR="0081775A" w:rsidRPr="0081775A" w:rsidRDefault="0081775A" w:rsidP="0081775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1775A" w:rsidRPr="0081775A" w:rsidRDefault="0081775A" w:rsidP="0081775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1775A" w:rsidRPr="0081775A" w:rsidRDefault="0081775A" w:rsidP="0081775A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7" w:name="_Toc62730560"/>
      <w:r w:rsidRPr="0081775A">
        <w:rPr>
          <w:rFonts w:ascii="Arial" w:eastAsia="Times New Roman" w:hAnsi="Arial" w:cs="Times New Roman"/>
          <w:b/>
          <w:sz w:val="24"/>
          <w:szCs w:val="32"/>
          <w:lang w:val="sr-Latn-ME"/>
        </w:rPr>
        <w:t>JEZIK PONUDE</w:t>
      </w:r>
      <w:bookmarkEnd w:id="7"/>
    </w:p>
    <w:p w:rsidR="0081775A" w:rsidRPr="0081775A" w:rsidRDefault="0081775A" w:rsidP="0081775A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81775A" w:rsidRPr="0081775A" w:rsidRDefault="0081775A" w:rsidP="0081775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81775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Ponuda se sačinjava na:</w:t>
      </w:r>
    </w:p>
    <w:p w:rsidR="0081775A" w:rsidRPr="0081775A" w:rsidRDefault="0081775A" w:rsidP="0081775A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81775A" w:rsidRPr="00916389" w:rsidRDefault="0081775A" w:rsidP="0081775A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916389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sym w:font="Wingdings" w:char="F0A8"/>
      </w:r>
      <w:r w:rsidRPr="00916389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crnogorski jezik i drugi jezik koji je u službenoj upotrebi u Crnoj Gori, u skladu sa Ustavom i zakonom</w:t>
      </w:r>
    </w:p>
    <w:p w:rsidR="0081775A" w:rsidRPr="0081775A" w:rsidRDefault="0081775A" w:rsidP="0081775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1775A" w:rsidRPr="0081775A" w:rsidRDefault="0081775A" w:rsidP="0081775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81775A" w:rsidRPr="0081775A" w:rsidRDefault="0081775A" w:rsidP="0081775A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8" w:name="_Toc62730561"/>
      <w:r w:rsidRPr="0081775A">
        <w:rPr>
          <w:rFonts w:ascii="Arial" w:eastAsia="Times New Roman" w:hAnsi="Arial" w:cs="Times New Roman"/>
          <w:b/>
          <w:sz w:val="24"/>
          <w:szCs w:val="32"/>
          <w:lang w:val="sr-Latn-ME"/>
        </w:rPr>
        <w:t>NAČIN, MJESTO I VRIJEME PODNOŠENJA PONUDA I OTVARANJA PONUDA</w:t>
      </w:r>
      <w:bookmarkEnd w:id="8"/>
    </w:p>
    <w:p w:rsidR="0081775A" w:rsidRPr="0081775A" w:rsidRDefault="0081775A" w:rsidP="0081775A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81775A" w:rsidRPr="0081775A" w:rsidRDefault="0081775A" w:rsidP="0081775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81775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Ponude se podnose preko ESJN-a zaključno sa danom </w:t>
      </w:r>
      <w:r w:rsidR="00446AD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06</w:t>
      </w:r>
      <w:r w:rsidR="00916389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.0</w:t>
      </w:r>
      <w:r w:rsidR="00446AD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6</w:t>
      </w:r>
      <w:r w:rsidR="00916389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.2022. </w:t>
      </w:r>
      <w:r w:rsidRPr="0081775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godine do </w:t>
      </w:r>
      <w:r w:rsidR="00916389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</w:t>
      </w:r>
      <w:r w:rsidR="00446AD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0</w:t>
      </w:r>
      <w:r w:rsidR="00916389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:00 </w:t>
      </w:r>
      <w:r w:rsidRPr="0081775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sati.</w:t>
      </w:r>
    </w:p>
    <w:p w:rsidR="0081775A" w:rsidRPr="0081775A" w:rsidRDefault="0081775A" w:rsidP="0081775A">
      <w:pPr>
        <w:spacing w:after="0" w:line="240" w:lineRule="auto"/>
        <w:jc w:val="both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val="sr-Latn-ME"/>
        </w:rPr>
      </w:pPr>
    </w:p>
    <w:p w:rsidR="0081775A" w:rsidRPr="0081775A" w:rsidRDefault="0081775A" w:rsidP="0081775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81775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Otvaranje ponuda održaće se dana  </w:t>
      </w:r>
      <w:r w:rsidR="00446AD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06</w:t>
      </w:r>
      <w:r w:rsidR="00916389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.0</w:t>
      </w:r>
      <w:r w:rsidR="00446AD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6</w:t>
      </w:r>
      <w:r w:rsidR="00916389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.2022. </w:t>
      </w:r>
      <w:r w:rsidRPr="0081775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godine u </w:t>
      </w:r>
      <w:r w:rsidR="00916389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</w:t>
      </w:r>
      <w:r w:rsidR="00446AD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0</w:t>
      </w:r>
      <w:r w:rsidR="00916389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:00</w:t>
      </w:r>
      <w:r w:rsidRPr="0081775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sati. </w:t>
      </w:r>
    </w:p>
    <w:p w:rsidR="0081775A" w:rsidRPr="0081775A" w:rsidRDefault="0081775A" w:rsidP="0081775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1775A" w:rsidRPr="0081775A" w:rsidRDefault="0081775A" w:rsidP="0081775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81775A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81775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Dio ponude koje se ne dostavlja preko ESJN-a, a odnosi se na </w:t>
      </w:r>
      <w:r w:rsidR="00916389" w:rsidRPr="00916389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Garanciju ponude </w:t>
      </w:r>
      <w:r w:rsidRPr="0081775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dostavlja se: </w:t>
      </w:r>
    </w:p>
    <w:p w:rsidR="0081775A" w:rsidRPr="0081775A" w:rsidRDefault="0081775A" w:rsidP="0081775A">
      <w:pPr>
        <w:numPr>
          <w:ilvl w:val="0"/>
          <w:numId w:val="1"/>
        </w:numPr>
        <w:spacing w:before="96"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81775A">
        <w:rPr>
          <w:rFonts w:ascii="Arial" w:eastAsia="Calibri" w:hAnsi="Arial" w:cs="Arial"/>
          <w:color w:val="000000"/>
          <w:sz w:val="24"/>
          <w:szCs w:val="24"/>
          <w:lang w:val="sr-Latn-ME"/>
        </w:rPr>
        <w:t xml:space="preserve">neposrednom predajom na arhivi naručioca na adresi </w:t>
      </w:r>
      <w:r w:rsidR="00C209E8">
        <w:rPr>
          <w:rFonts w:ascii="Arial" w:eastAsia="Calibri" w:hAnsi="Arial" w:cs="Arial"/>
          <w:color w:val="000000"/>
          <w:sz w:val="24"/>
          <w:szCs w:val="24"/>
          <w:lang w:val="sr-Latn-ME"/>
        </w:rPr>
        <w:t>Rimski trg</w:t>
      </w:r>
      <w:r w:rsidR="00916389">
        <w:rPr>
          <w:rFonts w:ascii="Arial" w:eastAsia="Calibri" w:hAnsi="Arial" w:cs="Arial"/>
          <w:color w:val="000000"/>
          <w:sz w:val="24"/>
          <w:szCs w:val="24"/>
          <w:lang w:val="sr-Latn-ME"/>
        </w:rPr>
        <w:t xml:space="preserve"> br. </w:t>
      </w:r>
      <w:r w:rsidR="00C209E8">
        <w:rPr>
          <w:rFonts w:ascii="Arial" w:eastAsia="Calibri" w:hAnsi="Arial" w:cs="Arial"/>
          <w:color w:val="000000"/>
          <w:sz w:val="24"/>
          <w:szCs w:val="24"/>
          <w:lang w:val="sr-Latn-ME"/>
        </w:rPr>
        <w:t>10</w:t>
      </w:r>
      <w:r w:rsidR="00916389">
        <w:rPr>
          <w:rFonts w:ascii="Arial" w:eastAsia="Calibri" w:hAnsi="Arial" w:cs="Arial"/>
          <w:color w:val="000000"/>
          <w:sz w:val="24"/>
          <w:szCs w:val="24"/>
          <w:lang w:val="sr-Latn-ME"/>
        </w:rPr>
        <w:t xml:space="preserve"> Podgorica</w:t>
      </w:r>
    </w:p>
    <w:p w:rsidR="00916389" w:rsidRPr="00916389" w:rsidRDefault="0081775A" w:rsidP="00C209E8">
      <w:pPr>
        <w:pStyle w:val="ListParagraph"/>
        <w:numPr>
          <w:ilvl w:val="0"/>
          <w:numId w:val="1"/>
        </w:numPr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916389">
        <w:rPr>
          <w:rFonts w:ascii="Arial" w:eastAsia="Calibri" w:hAnsi="Arial" w:cs="Arial"/>
          <w:color w:val="000000"/>
          <w:sz w:val="24"/>
          <w:szCs w:val="24"/>
          <w:lang w:val="sr-Latn-ME"/>
        </w:rPr>
        <w:t xml:space="preserve">preporučenom pošiljkom sa povratnicom na adresi </w:t>
      </w:r>
      <w:r w:rsidR="00C209E8" w:rsidRPr="00C209E8">
        <w:rPr>
          <w:rFonts w:ascii="Arial" w:eastAsia="Calibri" w:hAnsi="Arial" w:cs="Arial"/>
          <w:color w:val="000000"/>
          <w:sz w:val="24"/>
          <w:szCs w:val="24"/>
          <w:lang w:val="sr-Latn-ME"/>
        </w:rPr>
        <w:t xml:space="preserve">Rimski trg </w:t>
      </w:r>
      <w:r w:rsidR="00916389" w:rsidRPr="00916389">
        <w:rPr>
          <w:rFonts w:ascii="Arial" w:eastAsia="Calibri" w:hAnsi="Arial" w:cs="Arial"/>
          <w:color w:val="000000"/>
          <w:sz w:val="24"/>
          <w:szCs w:val="24"/>
          <w:lang w:val="sr-Latn-ME"/>
        </w:rPr>
        <w:t xml:space="preserve">br. </w:t>
      </w:r>
      <w:r w:rsidR="00C209E8">
        <w:rPr>
          <w:rFonts w:ascii="Arial" w:eastAsia="Calibri" w:hAnsi="Arial" w:cs="Arial"/>
          <w:color w:val="000000"/>
          <w:sz w:val="24"/>
          <w:szCs w:val="24"/>
          <w:lang w:val="sr-Latn-ME"/>
        </w:rPr>
        <w:t>10</w:t>
      </w:r>
      <w:r w:rsidR="00916389" w:rsidRPr="00916389">
        <w:rPr>
          <w:rFonts w:ascii="Arial" w:eastAsia="Calibri" w:hAnsi="Arial" w:cs="Arial"/>
          <w:color w:val="000000"/>
          <w:sz w:val="24"/>
          <w:szCs w:val="24"/>
          <w:lang w:val="sr-Latn-ME"/>
        </w:rPr>
        <w:t xml:space="preserve"> Podgorica</w:t>
      </w:r>
    </w:p>
    <w:p w:rsidR="0081775A" w:rsidRPr="00916389" w:rsidRDefault="0081775A" w:rsidP="00916389">
      <w:pPr>
        <w:spacing w:before="96" w:after="0" w:line="240" w:lineRule="auto"/>
        <w:ind w:left="720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1775A" w:rsidRPr="0081775A" w:rsidRDefault="0081775A" w:rsidP="0081775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81775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radnim danima od </w:t>
      </w:r>
      <w:r w:rsidR="00916389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08:00</w:t>
      </w:r>
      <w:r w:rsidRPr="0081775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do </w:t>
      </w:r>
      <w:r w:rsidR="00916389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15:</w:t>
      </w:r>
      <w:r w:rsidR="00AD0F24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00 sati, zaključno sa danom </w:t>
      </w:r>
      <w:r w:rsidR="00446AD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06</w:t>
      </w:r>
      <w:r w:rsidR="00AD0F24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.0</w:t>
      </w:r>
      <w:r w:rsidR="00446AD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6</w:t>
      </w:r>
      <w:r w:rsidR="00AD0F24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</w:t>
      </w:r>
      <w:r w:rsidR="00916389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2022. </w:t>
      </w:r>
      <w:r w:rsidRPr="0081775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godine do </w:t>
      </w:r>
      <w:r w:rsidR="00446AD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10</w:t>
      </w:r>
      <w:r w:rsidR="00916389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:00 </w:t>
      </w:r>
      <w:r w:rsidRPr="0081775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sati.</w:t>
      </w:r>
    </w:p>
    <w:p w:rsidR="0081775A" w:rsidRPr="0081775A" w:rsidRDefault="0081775A" w:rsidP="0081775A">
      <w:pPr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81775A" w:rsidRDefault="0081775A" w:rsidP="0081775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81775A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81775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Razlozi hitnosti za skraćenje roka za podnošenje ponuda</w:t>
      </w:r>
    </w:p>
    <w:p w:rsidR="00793A84" w:rsidRPr="0081775A" w:rsidRDefault="00793A84" w:rsidP="0081775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1775A" w:rsidRDefault="004C44FC" w:rsidP="00DE064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4C44F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A OSNOVU ČLANA 54 STAV 4 ZAKONA O JAVNIM NABAVKAMA („SLUŽBENI LIST CG“, BR. 074/19), ROK ZA PODNOŠENJE PONUDA JE ODREĐEN U KRAĆEM TRAJANJU OD 30 DANA, ALI NIJE KRAĆI OD 15 DANA OD DANA OBJAVLJIVANJA </w:t>
      </w:r>
      <w:r w:rsidRPr="004C44FC">
        <w:rPr>
          <w:rFonts w:ascii="Arial" w:eastAsia="Times New Roman" w:hAnsi="Arial" w:cs="Arial"/>
          <w:color w:val="000000"/>
          <w:sz w:val="24"/>
          <w:szCs w:val="24"/>
          <w:lang w:val="sr-Latn-ME"/>
        </w:rPr>
        <w:lastRenderedPageBreak/>
        <w:t xml:space="preserve">TENDERSKE DOKUMENTACIJE. NARUČILAC SE ODLUČIO ZA SKRAĆENJE ROKA ZA PODNOŠENJE PONUDA. Razlozi za skraćenje roka za dostavljanje ponuda odnose se nužnost nabavke iz razloga koji se odnose </w:t>
      </w:r>
      <w:r w:rsidR="00446AD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na kontinuitet pružanja predmetnih usluga, te isteka prethodno zaključenog ugovora za navedeni predmet javne nabavke. </w:t>
      </w:r>
    </w:p>
    <w:p w:rsidR="004C44FC" w:rsidRPr="0081775A" w:rsidRDefault="004C44FC" w:rsidP="0081775A">
      <w:pPr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81775A" w:rsidRPr="0081775A" w:rsidRDefault="0081775A" w:rsidP="0081775A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9" w:name="_Toc62730562"/>
      <w:r w:rsidRPr="0081775A">
        <w:rPr>
          <w:rFonts w:ascii="Arial" w:eastAsia="Times New Roman" w:hAnsi="Arial" w:cs="Times New Roman"/>
          <w:b/>
          <w:sz w:val="24"/>
          <w:szCs w:val="32"/>
          <w:lang w:val="sr-Latn-ME"/>
        </w:rPr>
        <w:t>USLOVI ZA AKTIVIRANJE GARANCIJE PONUDE</w:t>
      </w:r>
      <w:r w:rsidRPr="0081775A">
        <w:rPr>
          <w:rFonts w:ascii="Arial" w:eastAsia="Times New Roman" w:hAnsi="Arial" w:cs="Times New Roman"/>
          <w:b/>
          <w:sz w:val="24"/>
          <w:szCs w:val="32"/>
          <w:vertAlign w:val="superscript"/>
          <w:lang w:val="sr-Latn-ME"/>
        </w:rPr>
        <w:footnoteReference w:id="10"/>
      </w:r>
      <w:bookmarkEnd w:id="9"/>
    </w:p>
    <w:p w:rsidR="0081775A" w:rsidRPr="0081775A" w:rsidRDefault="0081775A" w:rsidP="0081775A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81775A" w:rsidRPr="0081775A" w:rsidRDefault="0081775A" w:rsidP="0081775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81775A">
        <w:rPr>
          <w:rFonts w:ascii="Arial" w:eastAsia="Times New Roman" w:hAnsi="Arial" w:cs="Arial"/>
          <w:sz w:val="24"/>
          <w:szCs w:val="24"/>
          <w:lang w:val="sr-Latn-ME"/>
        </w:rPr>
        <w:t xml:space="preserve">Garancija ponude će se aktivirati ako ponuđač: </w:t>
      </w:r>
    </w:p>
    <w:p w:rsidR="0081775A" w:rsidRPr="0081775A" w:rsidRDefault="0081775A" w:rsidP="0081775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81775A">
        <w:rPr>
          <w:rFonts w:ascii="Arial" w:eastAsia="Times New Roman" w:hAnsi="Arial" w:cs="Arial"/>
          <w:sz w:val="24"/>
          <w:szCs w:val="24"/>
          <w:lang w:val="sr-Latn-ME"/>
        </w:rPr>
        <w:t xml:space="preserve">1) odustane od ponude u roku važenja ponude; </w:t>
      </w:r>
    </w:p>
    <w:p w:rsidR="0081775A" w:rsidRPr="0081775A" w:rsidRDefault="0081775A" w:rsidP="0081775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81775A">
        <w:rPr>
          <w:rFonts w:ascii="Arial" w:eastAsia="Times New Roman" w:hAnsi="Arial" w:cs="Arial"/>
          <w:sz w:val="24"/>
          <w:szCs w:val="24"/>
          <w:lang w:val="sr-Latn-ME"/>
        </w:rPr>
        <w:t xml:space="preserve">2) ne dostavi zahtijevane dokaze prije potpisivanja ugovora; </w:t>
      </w:r>
    </w:p>
    <w:p w:rsidR="0081775A" w:rsidRPr="0081775A" w:rsidRDefault="0081775A" w:rsidP="0081775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81775A">
        <w:rPr>
          <w:rFonts w:ascii="Arial" w:eastAsia="Times New Roman" w:hAnsi="Arial" w:cs="Arial"/>
          <w:sz w:val="24"/>
          <w:szCs w:val="24"/>
          <w:lang w:val="sr-Latn-ME"/>
        </w:rPr>
        <w:t xml:space="preserve">3) odbije da potpiše ugovor o javnoj nabavci ili okvirni sporazum; ili </w:t>
      </w:r>
    </w:p>
    <w:p w:rsidR="0081775A" w:rsidRPr="0081775A" w:rsidRDefault="0081775A" w:rsidP="0081775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81775A">
        <w:rPr>
          <w:rFonts w:ascii="Arial" w:eastAsia="Times New Roman" w:hAnsi="Arial" w:cs="Arial"/>
          <w:sz w:val="24"/>
          <w:szCs w:val="24"/>
          <w:lang w:val="sr-Latn-ME"/>
        </w:rPr>
        <w:t>4) u izjavi privrednog subjekta navede netačne činjenice o ispunjenosti uslova iz člana 111 stav 4 Zakona o javnim nabavkama.</w:t>
      </w:r>
    </w:p>
    <w:p w:rsidR="0081775A" w:rsidRPr="0081775A" w:rsidRDefault="0081775A" w:rsidP="0081775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1775A" w:rsidRPr="0081775A" w:rsidRDefault="0081775A" w:rsidP="0081775A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0" w:name="_Toc62730563"/>
      <w:r w:rsidRPr="0081775A">
        <w:rPr>
          <w:rFonts w:ascii="Arial" w:eastAsia="Times New Roman" w:hAnsi="Arial" w:cs="Times New Roman"/>
          <w:b/>
          <w:sz w:val="24"/>
          <w:szCs w:val="32"/>
          <w:lang w:val="sr-Latn-ME"/>
        </w:rPr>
        <w:t>TAJNOST PODATAKA</w:t>
      </w:r>
      <w:bookmarkEnd w:id="10"/>
    </w:p>
    <w:p w:rsidR="0081775A" w:rsidRPr="0081775A" w:rsidRDefault="0081775A" w:rsidP="0081775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81775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</w:p>
    <w:p w:rsidR="0081775A" w:rsidRPr="0081775A" w:rsidRDefault="0081775A" w:rsidP="0081775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81775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Tenderska dokumentacija sadrži tajne podatke</w:t>
      </w:r>
    </w:p>
    <w:p w:rsidR="0081775A" w:rsidRPr="0081775A" w:rsidRDefault="0081775A" w:rsidP="0081775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1775A" w:rsidRPr="00793A84" w:rsidRDefault="0081775A" w:rsidP="0081775A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793A84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sym w:font="Wingdings" w:char="F0A8"/>
      </w:r>
      <w:r w:rsidRPr="00793A84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ne</w:t>
      </w:r>
    </w:p>
    <w:p w:rsidR="0081775A" w:rsidRPr="0081775A" w:rsidRDefault="0081775A" w:rsidP="0081775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1775A" w:rsidRPr="0081775A" w:rsidRDefault="0081775A" w:rsidP="0081775A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81775A" w:rsidRPr="0081775A" w:rsidRDefault="0081775A" w:rsidP="0081775A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1" w:name="_Toc62730564"/>
      <w:r w:rsidRPr="0081775A">
        <w:rPr>
          <w:rFonts w:ascii="Arial" w:eastAsia="Times New Roman" w:hAnsi="Arial" w:cs="Times New Roman"/>
          <w:b/>
          <w:sz w:val="24"/>
          <w:szCs w:val="32"/>
          <w:lang w:val="sr-Latn-ME"/>
        </w:rPr>
        <w:t>UPUTSTVO ZA SAČINJAVANJE PONUDE</w:t>
      </w:r>
      <w:bookmarkEnd w:id="11"/>
    </w:p>
    <w:p w:rsidR="0081775A" w:rsidRPr="0081775A" w:rsidRDefault="0081775A" w:rsidP="0081775A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81775A" w:rsidRPr="0081775A" w:rsidRDefault="0081775A" w:rsidP="0081775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81775A">
        <w:rPr>
          <w:rFonts w:ascii="Arial" w:eastAsia="Times New Roman" w:hAnsi="Arial" w:cs="Arial"/>
          <w:sz w:val="24"/>
          <w:szCs w:val="24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81775A" w:rsidRPr="0081775A" w:rsidRDefault="0081775A" w:rsidP="0081775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81775A">
        <w:rPr>
          <w:rFonts w:ascii="Arial" w:eastAsia="Times New Roman" w:hAnsi="Arial" w:cs="Arial"/>
          <w:sz w:val="24"/>
          <w:szCs w:val="24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81775A" w:rsidRPr="0081775A" w:rsidRDefault="0081775A" w:rsidP="0081775A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81775A">
        <w:rPr>
          <w:rFonts w:ascii="Arial" w:eastAsia="Times New Roman" w:hAnsi="Arial" w:cs="Arial"/>
          <w:sz w:val="24"/>
          <w:szCs w:val="24"/>
          <w:lang w:val="sr-Latn-ME"/>
        </w:rPr>
        <w:t xml:space="preserve">Ponuđač je dužan da tačno i nedvosmisleno popuni </w:t>
      </w:r>
      <w:r w:rsidRPr="0081775A">
        <w:rPr>
          <w:rFonts w:ascii="Arial" w:eastAsia="Calibri" w:hAnsi="Arial" w:cs="Arial"/>
          <w:sz w:val="24"/>
          <w:szCs w:val="24"/>
          <w:lang w:val="sr-Latn-ME"/>
        </w:rPr>
        <w:t>Izjavu privrednog subjekta u skladu sa zahtjevima iz tenderske dokumentacije.</w:t>
      </w:r>
    </w:p>
    <w:p w:rsidR="0081775A" w:rsidRPr="0081775A" w:rsidRDefault="0081775A" w:rsidP="0081775A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81775A" w:rsidRPr="0081775A" w:rsidRDefault="0081775A" w:rsidP="0081775A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2" w:name="_Toc62730565"/>
      <w:r w:rsidRPr="0081775A">
        <w:rPr>
          <w:rFonts w:ascii="Arial" w:eastAsia="Times New Roman" w:hAnsi="Arial" w:cs="Times New Roman"/>
          <w:b/>
          <w:sz w:val="24"/>
          <w:szCs w:val="32"/>
          <w:lang w:val="sr-Latn-ME"/>
        </w:rPr>
        <w:t>NAČIN ZAKLJUČIVANJA I IZMJENE UGOVORA O JAVNOJ NABAVCI</w:t>
      </w:r>
      <w:bookmarkEnd w:id="12"/>
    </w:p>
    <w:p w:rsidR="0081775A" w:rsidRPr="0081775A" w:rsidRDefault="0081775A" w:rsidP="0081775A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val="sr-Latn-ME"/>
        </w:rPr>
      </w:pPr>
    </w:p>
    <w:p w:rsidR="0081775A" w:rsidRPr="0081775A" w:rsidRDefault="0081775A" w:rsidP="0081775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81775A">
        <w:rPr>
          <w:rFonts w:ascii="Arial" w:eastAsia="Times New Roman" w:hAnsi="Arial" w:cs="Arial"/>
          <w:sz w:val="24"/>
          <w:szCs w:val="24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81775A" w:rsidRPr="0081775A" w:rsidRDefault="0081775A" w:rsidP="0081775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81775A" w:rsidRPr="0081775A" w:rsidRDefault="0081775A" w:rsidP="0081775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81775A">
        <w:rPr>
          <w:rFonts w:ascii="Arial" w:eastAsia="Times New Roman" w:hAnsi="Arial" w:cs="Arial"/>
          <w:sz w:val="24"/>
          <w:szCs w:val="24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81775A" w:rsidRPr="0081775A" w:rsidRDefault="0081775A" w:rsidP="0081775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81775A" w:rsidRPr="00793A84" w:rsidRDefault="0081775A" w:rsidP="0081775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81775A">
        <w:rPr>
          <w:rFonts w:ascii="Arial" w:eastAsia="Times New Roman" w:hAnsi="Arial" w:cs="Arial"/>
          <w:color w:val="000000"/>
          <w:sz w:val="24"/>
          <w:szCs w:val="24"/>
          <w:lang w:val="sr-Latn-ME"/>
        </w:rPr>
        <w:lastRenderedPageBreak/>
        <w:t>Ugovor između naručioca i ponuđača čija je ponuda izabrana kao najpovoljnija, pored uslova koji su propisani ovom tenderskom dokumentacijom, će sadržati i sljedeće:</w:t>
      </w:r>
      <w:r w:rsidRPr="0081775A">
        <w:rPr>
          <w:rFonts w:ascii="Arial" w:eastAsia="Times New Roman" w:hAnsi="Arial" w:cs="Arial"/>
          <w:color w:val="000000"/>
          <w:sz w:val="24"/>
          <w:szCs w:val="24"/>
          <w:vertAlign w:val="superscript"/>
          <w:lang w:val="sr-Latn-ME"/>
        </w:rPr>
        <w:footnoteReference w:id="11"/>
      </w:r>
    </w:p>
    <w:p w:rsidR="0081775A" w:rsidRDefault="0081775A" w:rsidP="0081775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81775A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81775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Ugovor o javnoj nabavci tokom njegovog trajanja može da se izmijeni bez sprovođenja novog postupka javne nabavke u skladu sa članom 151 Zakona o javnim nabavkama: </w:t>
      </w:r>
    </w:p>
    <w:p w:rsidR="00AD0F24" w:rsidRDefault="00AD0F24" w:rsidP="0081775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93A84" w:rsidRPr="00793A84" w:rsidRDefault="00793A84" w:rsidP="00793A8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</w:rPr>
      </w:pPr>
      <w:r w:rsidRPr="00793A84">
        <w:rPr>
          <w:rFonts w:ascii="Arial" w:eastAsia="Calibri" w:hAnsi="Arial" w:cs="Arial"/>
        </w:rPr>
        <w:t xml:space="preserve">1) </w:t>
      </w:r>
      <w:proofErr w:type="spellStart"/>
      <w:r w:rsidRPr="00793A84">
        <w:rPr>
          <w:rFonts w:ascii="Arial" w:eastAsia="Calibri" w:hAnsi="Arial" w:cs="Arial"/>
        </w:rPr>
        <w:t>ako</w:t>
      </w:r>
      <w:proofErr w:type="spellEnd"/>
      <w:r w:rsidRPr="00793A84">
        <w:rPr>
          <w:rFonts w:ascii="Arial" w:eastAsia="Calibri" w:hAnsi="Arial" w:cs="Arial"/>
        </w:rPr>
        <w:t xml:space="preserve"> </w:t>
      </w:r>
      <w:proofErr w:type="spellStart"/>
      <w:r w:rsidRPr="00793A84">
        <w:rPr>
          <w:rFonts w:ascii="Arial" w:eastAsia="Calibri" w:hAnsi="Arial" w:cs="Arial"/>
        </w:rPr>
        <w:t>su</w:t>
      </w:r>
      <w:proofErr w:type="spellEnd"/>
      <w:r w:rsidRPr="00793A84">
        <w:rPr>
          <w:rFonts w:ascii="Arial" w:eastAsia="Calibri" w:hAnsi="Arial" w:cs="Arial"/>
        </w:rPr>
        <w:t xml:space="preserve"> </w:t>
      </w:r>
      <w:proofErr w:type="spellStart"/>
      <w:r w:rsidRPr="00793A84">
        <w:rPr>
          <w:rFonts w:ascii="Arial" w:eastAsia="Calibri" w:hAnsi="Arial" w:cs="Arial"/>
        </w:rPr>
        <w:t>izmjene</w:t>
      </w:r>
      <w:proofErr w:type="spellEnd"/>
      <w:r w:rsidRPr="00793A84">
        <w:rPr>
          <w:rFonts w:ascii="Arial" w:eastAsia="Calibri" w:hAnsi="Arial" w:cs="Arial"/>
        </w:rPr>
        <w:t xml:space="preserve">, bez </w:t>
      </w:r>
      <w:proofErr w:type="spellStart"/>
      <w:r w:rsidRPr="00793A84">
        <w:rPr>
          <w:rFonts w:ascii="Arial" w:eastAsia="Calibri" w:hAnsi="Arial" w:cs="Arial"/>
        </w:rPr>
        <w:t>obzira</w:t>
      </w:r>
      <w:proofErr w:type="spellEnd"/>
      <w:r w:rsidRPr="00793A84">
        <w:rPr>
          <w:rFonts w:ascii="Arial" w:eastAsia="Calibri" w:hAnsi="Arial" w:cs="Arial"/>
        </w:rPr>
        <w:t xml:space="preserve"> </w:t>
      </w:r>
      <w:proofErr w:type="spellStart"/>
      <w:r w:rsidRPr="00793A84">
        <w:rPr>
          <w:rFonts w:ascii="Arial" w:eastAsia="Calibri" w:hAnsi="Arial" w:cs="Arial"/>
        </w:rPr>
        <w:t>na</w:t>
      </w:r>
      <w:proofErr w:type="spellEnd"/>
      <w:r w:rsidRPr="00793A84">
        <w:rPr>
          <w:rFonts w:ascii="Arial" w:eastAsia="Calibri" w:hAnsi="Arial" w:cs="Arial"/>
        </w:rPr>
        <w:t xml:space="preserve"> </w:t>
      </w:r>
      <w:proofErr w:type="spellStart"/>
      <w:r w:rsidRPr="00793A84">
        <w:rPr>
          <w:rFonts w:ascii="Arial" w:eastAsia="Calibri" w:hAnsi="Arial" w:cs="Arial"/>
        </w:rPr>
        <w:t>njihovu</w:t>
      </w:r>
      <w:proofErr w:type="spellEnd"/>
      <w:r w:rsidRPr="00793A84">
        <w:rPr>
          <w:rFonts w:ascii="Arial" w:eastAsia="Calibri" w:hAnsi="Arial" w:cs="Arial"/>
        </w:rPr>
        <w:t xml:space="preserve"> </w:t>
      </w:r>
      <w:proofErr w:type="spellStart"/>
      <w:r w:rsidRPr="00793A84">
        <w:rPr>
          <w:rFonts w:ascii="Arial" w:eastAsia="Calibri" w:hAnsi="Arial" w:cs="Arial"/>
        </w:rPr>
        <w:t>vrijednost</w:t>
      </w:r>
      <w:proofErr w:type="spellEnd"/>
      <w:r w:rsidRPr="00793A84">
        <w:rPr>
          <w:rFonts w:ascii="Arial" w:eastAsia="Calibri" w:hAnsi="Arial" w:cs="Arial"/>
        </w:rPr>
        <w:t xml:space="preserve"> </w:t>
      </w:r>
      <w:proofErr w:type="spellStart"/>
      <w:r w:rsidRPr="00793A84">
        <w:rPr>
          <w:rFonts w:ascii="Arial" w:eastAsia="Calibri" w:hAnsi="Arial" w:cs="Arial"/>
        </w:rPr>
        <w:t>izraženu</w:t>
      </w:r>
      <w:proofErr w:type="spellEnd"/>
      <w:r w:rsidRPr="00793A84">
        <w:rPr>
          <w:rFonts w:ascii="Arial" w:eastAsia="Calibri" w:hAnsi="Arial" w:cs="Arial"/>
        </w:rPr>
        <w:t xml:space="preserve"> u </w:t>
      </w:r>
      <w:proofErr w:type="spellStart"/>
      <w:r w:rsidRPr="00793A84">
        <w:rPr>
          <w:rFonts w:ascii="Arial" w:eastAsia="Calibri" w:hAnsi="Arial" w:cs="Arial"/>
        </w:rPr>
        <w:t>novcu</w:t>
      </w:r>
      <w:proofErr w:type="spellEnd"/>
      <w:r w:rsidRPr="00793A84">
        <w:rPr>
          <w:rFonts w:ascii="Arial" w:eastAsia="Calibri" w:hAnsi="Arial" w:cs="Arial"/>
        </w:rPr>
        <w:t xml:space="preserve">, </w:t>
      </w:r>
      <w:proofErr w:type="spellStart"/>
      <w:r w:rsidRPr="00793A84">
        <w:rPr>
          <w:rFonts w:ascii="Arial" w:eastAsia="Calibri" w:hAnsi="Arial" w:cs="Arial"/>
        </w:rPr>
        <w:t>predviđene</w:t>
      </w:r>
      <w:proofErr w:type="spellEnd"/>
      <w:r w:rsidRPr="00793A84">
        <w:rPr>
          <w:rFonts w:ascii="Arial" w:eastAsia="Calibri" w:hAnsi="Arial" w:cs="Arial"/>
        </w:rPr>
        <w:t xml:space="preserve"> </w:t>
      </w:r>
      <w:proofErr w:type="spellStart"/>
      <w:r w:rsidRPr="00793A84">
        <w:rPr>
          <w:rFonts w:ascii="Arial" w:eastAsia="Calibri" w:hAnsi="Arial" w:cs="Arial"/>
        </w:rPr>
        <w:t>tenderskom</w:t>
      </w:r>
      <w:proofErr w:type="spellEnd"/>
      <w:r w:rsidRPr="00793A84">
        <w:rPr>
          <w:rFonts w:ascii="Arial" w:eastAsia="Calibri" w:hAnsi="Arial" w:cs="Arial"/>
        </w:rPr>
        <w:t xml:space="preserve"> </w:t>
      </w:r>
      <w:proofErr w:type="spellStart"/>
      <w:r w:rsidRPr="00793A84">
        <w:rPr>
          <w:rFonts w:ascii="Arial" w:eastAsia="Calibri" w:hAnsi="Arial" w:cs="Arial"/>
        </w:rPr>
        <w:t>dokumentacijom</w:t>
      </w:r>
      <w:proofErr w:type="spellEnd"/>
      <w:r w:rsidRPr="00793A84">
        <w:rPr>
          <w:rFonts w:ascii="Arial" w:eastAsia="Calibri" w:hAnsi="Arial" w:cs="Arial"/>
        </w:rPr>
        <w:t xml:space="preserve"> </w:t>
      </w:r>
      <w:proofErr w:type="spellStart"/>
      <w:r w:rsidRPr="00793A84">
        <w:rPr>
          <w:rFonts w:ascii="Arial" w:eastAsia="Calibri" w:hAnsi="Arial" w:cs="Arial"/>
        </w:rPr>
        <w:t>i</w:t>
      </w:r>
      <w:proofErr w:type="spellEnd"/>
      <w:r w:rsidRPr="00793A84">
        <w:rPr>
          <w:rFonts w:ascii="Arial" w:eastAsia="Calibri" w:hAnsi="Arial" w:cs="Arial"/>
        </w:rPr>
        <w:t xml:space="preserve"> </w:t>
      </w:r>
      <w:proofErr w:type="spellStart"/>
      <w:r w:rsidRPr="00793A84">
        <w:rPr>
          <w:rFonts w:ascii="Arial" w:eastAsia="Calibri" w:hAnsi="Arial" w:cs="Arial"/>
        </w:rPr>
        <w:t>ugovorom</w:t>
      </w:r>
      <w:proofErr w:type="spellEnd"/>
      <w:r w:rsidRPr="00793A84">
        <w:rPr>
          <w:rFonts w:ascii="Arial" w:eastAsia="Calibri" w:hAnsi="Arial" w:cs="Arial"/>
        </w:rPr>
        <w:t xml:space="preserve"> o </w:t>
      </w:r>
      <w:proofErr w:type="spellStart"/>
      <w:r w:rsidRPr="00793A84">
        <w:rPr>
          <w:rFonts w:ascii="Arial" w:eastAsia="Calibri" w:hAnsi="Arial" w:cs="Arial"/>
        </w:rPr>
        <w:t>javnoj</w:t>
      </w:r>
      <w:proofErr w:type="spellEnd"/>
      <w:r w:rsidRPr="00793A84">
        <w:rPr>
          <w:rFonts w:ascii="Arial" w:eastAsia="Calibri" w:hAnsi="Arial" w:cs="Arial"/>
        </w:rPr>
        <w:t xml:space="preserve"> </w:t>
      </w:r>
      <w:proofErr w:type="spellStart"/>
      <w:r w:rsidRPr="00793A84">
        <w:rPr>
          <w:rFonts w:ascii="Arial" w:eastAsia="Calibri" w:hAnsi="Arial" w:cs="Arial"/>
        </w:rPr>
        <w:t>nabavci</w:t>
      </w:r>
      <w:proofErr w:type="spellEnd"/>
      <w:r w:rsidRPr="00793A84">
        <w:rPr>
          <w:rFonts w:ascii="Arial" w:eastAsia="Calibri" w:hAnsi="Arial" w:cs="Arial"/>
        </w:rPr>
        <w:t xml:space="preserve"> </w:t>
      </w:r>
      <w:proofErr w:type="spellStart"/>
      <w:r w:rsidRPr="00793A84">
        <w:rPr>
          <w:rFonts w:ascii="Arial" w:eastAsia="Calibri" w:hAnsi="Arial" w:cs="Arial"/>
        </w:rPr>
        <w:t>i</w:t>
      </w:r>
      <w:proofErr w:type="spellEnd"/>
      <w:r w:rsidRPr="00793A84">
        <w:rPr>
          <w:rFonts w:ascii="Arial" w:eastAsia="Calibri" w:hAnsi="Arial" w:cs="Arial"/>
        </w:rPr>
        <w:t xml:space="preserve"> </w:t>
      </w:r>
      <w:proofErr w:type="spellStart"/>
      <w:r w:rsidRPr="00793A84">
        <w:rPr>
          <w:rFonts w:ascii="Arial" w:eastAsia="Calibri" w:hAnsi="Arial" w:cs="Arial"/>
        </w:rPr>
        <w:t>uključuju</w:t>
      </w:r>
      <w:proofErr w:type="spellEnd"/>
      <w:r w:rsidRPr="00793A84">
        <w:rPr>
          <w:rFonts w:ascii="Arial" w:eastAsia="Calibri" w:hAnsi="Arial" w:cs="Arial"/>
        </w:rPr>
        <w:t xml:space="preserve"> </w:t>
      </w:r>
      <w:proofErr w:type="spellStart"/>
      <w:r w:rsidRPr="00793A84">
        <w:rPr>
          <w:rFonts w:ascii="Arial" w:eastAsia="Calibri" w:hAnsi="Arial" w:cs="Arial"/>
        </w:rPr>
        <w:t>izmjenu</w:t>
      </w:r>
      <w:proofErr w:type="spellEnd"/>
      <w:r w:rsidRPr="00793A84">
        <w:rPr>
          <w:rFonts w:ascii="Arial" w:eastAsia="Calibri" w:hAnsi="Arial" w:cs="Arial"/>
        </w:rPr>
        <w:t xml:space="preserve"> </w:t>
      </w:r>
      <w:proofErr w:type="spellStart"/>
      <w:r w:rsidRPr="00793A84">
        <w:rPr>
          <w:rFonts w:ascii="Arial" w:eastAsia="Calibri" w:hAnsi="Arial" w:cs="Arial"/>
        </w:rPr>
        <w:t>cijene</w:t>
      </w:r>
      <w:proofErr w:type="spellEnd"/>
      <w:r w:rsidRPr="00793A84">
        <w:rPr>
          <w:rFonts w:ascii="Arial" w:eastAsia="Calibri" w:hAnsi="Arial" w:cs="Arial"/>
        </w:rPr>
        <w:t xml:space="preserve"> </w:t>
      </w:r>
      <w:proofErr w:type="spellStart"/>
      <w:r w:rsidRPr="00793A84">
        <w:rPr>
          <w:rFonts w:ascii="Arial" w:eastAsia="Calibri" w:hAnsi="Arial" w:cs="Arial"/>
        </w:rPr>
        <w:t>ili</w:t>
      </w:r>
      <w:proofErr w:type="spellEnd"/>
      <w:r w:rsidRPr="00793A84">
        <w:rPr>
          <w:rFonts w:ascii="Arial" w:eastAsia="Calibri" w:hAnsi="Arial" w:cs="Arial"/>
        </w:rPr>
        <w:t xml:space="preserve"> </w:t>
      </w:r>
      <w:proofErr w:type="spellStart"/>
      <w:r w:rsidRPr="00793A84">
        <w:rPr>
          <w:rFonts w:ascii="Arial" w:eastAsia="Calibri" w:hAnsi="Arial" w:cs="Arial"/>
        </w:rPr>
        <w:t>varijante</w:t>
      </w:r>
      <w:proofErr w:type="spellEnd"/>
      <w:r w:rsidRPr="00793A84">
        <w:rPr>
          <w:rFonts w:ascii="Arial" w:eastAsia="Calibri" w:hAnsi="Arial" w:cs="Arial"/>
        </w:rPr>
        <w:t xml:space="preserve">, </w:t>
      </w:r>
      <w:proofErr w:type="spellStart"/>
      <w:r w:rsidRPr="00793A84">
        <w:rPr>
          <w:rFonts w:ascii="Arial" w:eastAsia="Calibri" w:hAnsi="Arial" w:cs="Arial"/>
        </w:rPr>
        <w:t>sa</w:t>
      </w:r>
      <w:proofErr w:type="spellEnd"/>
      <w:r w:rsidRPr="00793A84">
        <w:rPr>
          <w:rFonts w:ascii="Arial" w:eastAsia="Calibri" w:hAnsi="Arial" w:cs="Arial"/>
        </w:rPr>
        <w:t xml:space="preserve"> </w:t>
      </w:r>
      <w:proofErr w:type="spellStart"/>
      <w:r w:rsidRPr="00793A84">
        <w:rPr>
          <w:rFonts w:ascii="Arial" w:eastAsia="Calibri" w:hAnsi="Arial" w:cs="Arial"/>
        </w:rPr>
        <w:t>utvrđenim</w:t>
      </w:r>
      <w:proofErr w:type="spellEnd"/>
      <w:r w:rsidRPr="00793A84">
        <w:rPr>
          <w:rFonts w:ascii="Arial" w:eastAsia="Calibri" w:hAnsi="Arial" w:cs="Arial"/>
        </w:rPr>
        <w:t xml:space="preserve"> </w:t>
      </w:r>
      <w:proofErr w:type="spellStart"/>
      <w:r w:rsidRPr="00793A84">
        <w:rPr>
          <w:rFonts w:ascii="Arial" w:eastAsia="Calibri" w:hAnsi="Arial" w:cs="Arial"/>
        </w:rPr>
        <w:t>obimom</w:t>
      </w:r>
      <w:proofErr w:type="spellEnd"/>
      <w:r w:rsidRPr="00793A84">
        <w:rPr>
          <w:rFonts w:ascii="Arial" w:eastAsia="Calibri" w:hAnsi="Arial" w:cs="Arial"/>
        </w:rPr>
        <w:t xml:space="preserve"> </w:t>
      </w:r>
      <w:proofErr w:type="spellStart"/>
      <w:r w:rsidRPr="00793A84">
        <w:rPr>
          <w:rFonts w:ascii="Arial" w:eastAsia="Calibri" w:hAnsi="Arial" w:cs="Arial"/>
        </w:rPr>
        <w:t>i</w:t>
      </w:r>
      <w:proofErr w:type="spellEnd"/>
      <w:r w:rsidRPr="00793A84">
        <w:rPr>
          <w:rFonts w:ascii="Arial" w:eastAsia="Calibri" w:hAnsi="Arial" w:cs="Arial"/>
        </w:rPr>
        <w:t xml:space="preserve"> </w:t>
      </w:r>
      <w:proofErr w:type="spellStart"/>
      <w:r w:rsidRPr="00793A84">
        <w:rPr>
          <w:rFonts w:ascii="Arial" w:eastAsia="Calibri" w:hAnsi="Arial" w:cs="Arial"/>
        </w:rPr>
        <w:t>prirodom</w:t>
      </w:r>
      <w:proofErr w:type="spellEnd"/>
      <w:r w:rsidRPr="00793A84">
        <w:rPr>
          <w:rFonts w:ascii="Arial" w:eastAsia="Calibri" w:hAnsi="Arial" w:cs="Arial"/>
        </w:rPr>
        <w:t xml:space="preserve"> </w:t>
      </w:r>
      <w:proofErr w:type="spellStart"/>
      <w:r w:rsidRPr="00793A84">
        <w:rPr>
          <w:rFonts w:ascii="Arial" w:eastAsia="Calibri" w:hAnsi="Arial" w:cs="Arial"/>
        </w:rPr>
        <w:t>mogućih</w:t>
      </w:r>
      <w:proofErr w:type="spellEnd"/>
      <w:r w:rsidRPr="00793A84">
        <w:rPr>
          <w:rFonts w:ascii="Arial" w:eastAsia="Calibri" w:hAnsi="Arial" w:cs="Arial"/>
        </w:rPr>
        <w:t xml:space="preserve"> </w:t>
      </w:r>
      <w:proofErr w:type="spellStart"/>
      <w:r w:rsidRPr="00793A84">
        <w:rPr>
          <w:rFonts w:ascii="Arial" w:eastAsia="Calibri" w:hAnsi="Arial" w:cs="Arial"/>
        </w:rPr>
        <w:t>izmjena</w:t>
      </w:r>
      <w:proofErr w:type="spellEnd"/>
      <w:r w:rsidRPr="00793A84">
        <w:rPr>
          <w:rFonts w:ascii="Arial" w:eastAsia="Calibri" w:hAnsi="Arial" w:cs="Arial"/>
        </w:rPr>
        <w:t xml:space="preserve"> </w:t>
      </w:r>
      <w:proofErr w:type="spellStart"/>
      <w:r w:rsidRPr="00793A84">
        <w:rPr>
          <w:rFonts w:ascii="Arial" w:eastAsia="Calibri" w:hAnsi="Arial" w:cs="Arial"/>
        </w:rPr>
        <w:t>ili</w:t>
      </w:r>
      <w:proofErr w:type="spellEnd"/>
      <w:r w:rsidRPr="00793A84">
        <w:rPr>
          <w:rFonts w:ascii="Arial" w:eastAsia="Calibri" w:hAnsi="Arial" w:cs="Arial"/>
        </w:rPr>
        <w:t xml:space="preserve"> </w:t>
      </w:r>
      <w:proofErr w:type="spellStart"/>
      <w:r w:rsidRPr="00793A84">
        <w:rPr>
          <w:rFonts w:ascii="Arial" w:eastAsia="Calibri" w:hAnsi="Arial" w:cs="Arial"/>
        </w:rPr>
        <w:t>varijanti</w:t>
      </w:r>
      <w:proofErr w:type="spellEnd"/>
      <w:r w:rsidRPr="00793A84">
        <w:rPr>
          <w:rFonts w:ascii="Arial" w:eastAsia="Calibri" w:hAnsi="Arial" w:cs="Arial"/>
        </w:rPr>
        <w:t xml:space="preserve">, </w:t>
      </w:r>
      <w:proofErr w:type="spellStart"/>
      <w:r w:rsidRPr="00793A84">
        <w:rPr>
          <w:rFonts w:ascii="Arial" w:eastAsia="Calibri" w:hAnsi="Arial" w:cs="Arial"/>
        </w:rPr>
        <w:t>kao</w:t>
      </w:r>
      <w:proofErr w:type="spellEnd"/>
      <w:r w:rsidRPr="00793A84">
        <w:rPr>
          <w:rFonts w:ascii="Arial" w:eastAsia="Calibri" w:hAnsi="Arial" w:cs="Arial"/>
        </w:rPr>
        <w:t xml:space="preserve"> </w:t>
      </w:r>
      <w:proofErr w:type="spellStart"/>
      <w:r w:rsidRPr="00793A84">
        <w:rPr>
          <w:rFonts w:ascii="Arial" w:eastAsia="Calibri" w:hAnsi="Arial" w:cs="Arial"/>
        </w:rPr>
        <w:t>i</w:t>
      </w:r>
      <w:proofErr w:type="spellEnd"/>
      <w:r w:rsidRPr="00793A84">
        <w:rPr>
          <w:rFonts w:ascii="Arial" w:eastAsia="Calibri" w:hAnsi="Arial" w:cs="Arial"/>
        </w:rPr>
        <w:t xml:space="preserve"> </w:t>
      </w:r>
      <w:proofErr w:type="spellStart"/>
      <w:r w:rsidRPr="00793A84">
        <w:rPr>
          <w:rFonts w:ascii="Arial" w:eastAsia="Calibri" w:hAnsi="Arial" w:cs="Arial"/>
        </w:rPr>
        <w:t>uslovima</w:t>
      </w:r>
      <w:proofErr w:type="spellEnd"/>
      <w:r w:rsidRPr="00793A84">
        <w:rPr>
          <w:rFonts w:ascii="Arial" w:eastAsia="Calibri" w:hAnsi="Arial" w:cs="Arial"/>
        </w:rPr>
        <w:t xml:space="preserve"> u </w:t>
      </w:r>
      <w:proofErr w:type="spellStart"/>
      <w:r w:rsidRPr="00793A84">
        <w:rPr>
          <w:rFonts w:ascii="Arial" w:eastAsia="Calibri" w:hAnsi="Arial" w:cs="Arial"/>
        </w:rPr>
        <w:t>kojima</w:t>
      </w:r>
      <w:proofErr w:type="spellEnd"/>
      <w:r w:rsidRPr="00793A84">
        <w:rPr>
          <w:rFonts w:ascii="Arial" w:eastAsia="Calibri" w:hAnsi="Arial" w:cs="Arial"/>
        </w:rPr>
        <w:t xml:space="preserve"> se </w:t>
      </w:r>
      <w:proofErr w:type="spellStart"/>
      <w:r w:rsidRPr="00793A84">
        <w:rPr>
          <w:rFonts w:ascii="Arial" w:eastAsia="Calibri" w:hAnsi="Arial" w:cs="Arial"/>
        </w:rPr>
        <w:t>izmjene</w:t>
      </w:r>
      <w:proofErr w:type="spellEnd"/>
      <w:r w:rsidRPr="00793A84">
        <w:rPr>
          <w:rFonts w:ascii="Arial" w:eastAsia="Calibri" w:hAnsi="Arial" w:cs="Arial"/>
        </w:rPr>
        <w:t xml:space="preserve"> </w:t>
      </w:r>
      <w:proofErr w:type="spellStart"/>
      <w:r w:rsidRPr="00793A84">
        <w:rPr>
          <w:rFonts w:ascii="Arial" w:eastAsia="Calibri" w:hAnsi="Arial" w:cs="Arial"/>
        </w:rPr>
        <w:t>mogu</w:t>
      </w:r>
      <w:proofErr w:type="spellEnd"/>
      <w:r w:rsidRPr="00793A84">
        <w:rPr>
          <w:rFonts w:ascii="Arial" w:eastAsia="Calibri" w:hAnsi="Arial" w:cs="Arial"/>
        </w:rPr>
        <w:t xml:space="preserve"> </w:t>
      </w:r>
      <w:proofErr w:type="spellStart"/>
      <w:r w:rsidRPr="00793A84">
        <w:rPr>
          <w:rFonts w:ascii="Arial" w:eastAsia="Calibri" w:hAnsi="Arial" w:cs="Arial"/>
        </w:rPr>
        <w:t>vršiti</w:t>
      </w:r>
      <w:proofErr w:type="spellEnd"/>
      <w:r w:rsidRPr="00793A84">
        <w:rPr>
          <w:rFonts w:ascii="Arial" w:eastAsia="Calibri" w:hAnsi="Arial" w:cs="Arial"/>
        </w:rPr>
        <w:t xml:space="preserve">, pod </w:t>
      </w:r>
      <w:proofErr w:type="spellStart"/>
      <w:r w:rsidRPr="00793A84">
        <w:rPr>
          <w:rFonts w:ascii="Arial" w:eastAsia="Calibri" w:hAnsi="Arial" w:cs="Arial"/>
        </w:rPr>
        <w:t>uslovom</w:t>
      </w:r>
      <w:proofErr w:type="spellEnd"/>
      <w:r w:rsidRPr="00793A84">
        <w:rPr>
          <w:rFonts w:ascii="Arial" w:eastAsia="Calibri" w:hAnsi="Arial" w:cs="Arial"/>
        </w:rPr>
        <w:t xml:space="preserve"> da se </w:t>
      </w:r>
      <w:proofErr w:type="spellStart"/>
      <w:r w:rsidRPr="00793A84">
        <w:rPr>
          <w:rFonts w:ascii="Arial" w:eastAsia="Calibri" w:hAnsi="Arial" w:cs="Arial"/>
        </w:rPr>
        <w:t>ugovorom</w:t>
      </w:r>
      <w:proofErr w:type="spellEnd"/>
      <w:r w:rsidRPr="00793A84">
        <w:rPr>
          <w:rFonts w:ascii="Arial" w:eastAsia="Calibri" w:hAnsi="Arial" w:cs="Arial"/>
        </w:rPr>
        <w:t xml:space="preserve"> ne </w:t>
      </w:r>
      <w:proofErr w:type="spellStart"/>
      <w:r w:rsidRPr="00793A84">
        <w:rPr>
          <w:rFonts w:ascii="Arial" w:eastAsia="Calibri" w:hAnsi="Arial" w:cs="Arial"/>
        </w:rPr>
        <w:t>predviđaju</w:t>
      </w:r>
      <w:proofErr w:type="spellEnd"/>
      <w:r w:rsidRPr="00793A84">
        <w:rPr>
          <w:rFonts w:ascii="Arial" w:eastAsia="Calibri" w:hAnsi="Arial" w:cs="Arial"/>
        </w:rPr>
        <w:t xml:space="preserve"> </w:t>
      </w:r>
      <w:proofErr w:type="spellStart"/>
      <w:r w:rsidRPr="00793A84">
        <w:rPr>
          <w:rFonts w:ascii="Arial" w:eastAsia="Calibri" w:hAnsi="Arial" w:cs="Arial"/>
        </w:rPr>
        <w:t>izmjene</w:t>
      </w:r>
      <w:proofErr w:type="spellEnd"/>
      <w:r w:rsidRPr="00793A84">
        <w:rPr>
          <w:rFonts w:ascii="Arial" w:eastAsia="Calibri" w:hAnsi="Arial" w:cs="Arial"/>
        </w:rPr>
        <w:t xml:space="preserve"> </w:t>
      </w:r>
      <w:proofErr w:type="spellStart"/>
      <w:r w:rsidRPr="00793A84">
        <w:rPr>
          <w:rFonts w:ascii="Arial" w:eastAsia="Calibri" w:hAnsi="Arial" w:cs="Arial"/>
        </w:rPr>
        <w:t>kojima</w:t>
      </w:r>
      <w:proofErr w:type="spellEnd"/>
      <w:r w:rsidRPr="00793A84">
        <w:rPr>
          <w:rFonts w:ascii="Arial" w:eastAsia="Calibri" w:hAnsi="Arial" w:cs="Arial"/>
        </w:rPr>
        <w:t xml:space="preserve"> se </w:t>
      </w:r>
      <w:proofErr w:type="spellStart"/>
      <w:r w:rsidRPr="00793A84">
        <w:rPr>
          <w:rFonts w:ascii="Arial" w:eastAsia="Calibri" w:hAnsi="Arial" w:cs="Arial"/>
        </w:rPr>
        <w:t>mijenja</w:t>
      </w:r>
      <w:proofErr w:type="spellEnd"/>
      <w:r w:rsidRPr="00793A84">
        <w:rPr>
          <w:rFonts w:ascii="Arial" w:eastAsia="Calibri" w:hAnsi="Arial" w:cs="Arial"/>
        </w:rPr>
        <w:t xml:space="preserve"> </w:t>
      </w:r>
      <w:proofErr w:type="spellStart"/>
      <w:r w:rsidRPr="00793A84">
        <w:rPr>
          <w:rFonts w:ascii="Arial" w:eastAsia="Calibri" w:hAnsi="Arial" w:cs="Arial"/>
        </w:rPr>
        <w:t>ukupna</w:t>
      </w:r>
      <w:proofErr w:type="spellEnd"/>
      <w:r w:rsidRPr="00793A84">
        <w:rPr>
          <w:rFonts w:ascii="Arial" w:eastAsia="Calibri" w:hAnsi="Arial" w:cs="Arial"/>
        </w:rPr>
        <w:t xml:space="preserve"> </w:t>
      </w:r>
      <w:proofErr w:type="spellStart"/>
      <w:r w:rsidRPr="00793A84">
        <w:rPr>
          <w:rFonts w:ascii="Arial" w:eastAsia="Calibri" w:hAnsi="Arial" w:cs="Arial"/>
        </w:rPr>
        <w:t>priroda</w:t>
      </w:r>
      <w:proofErr w:type="spellEnd"/>
      <w:r w:rsidRPr="00793A84">
        <w:rPr>
          <w:rFonts w:ascii="Arial" w:eastAsia="Calibri" w:hAnsi="Arial" w:cs="Arial"/>
        </w:rPr>
        <w:t xml:space="preserve"> </w:t>
      </w:r>
      <w:proofErr w:type="spellStart"/>
      <w:r w:rsidRPr="00793A84">
        <w:rPr>
          <w:rFonts w:ascii="Arial" w:eastAsia="Calibri" w:hAnsi="Arial" w:cs="Arial"/>
        </w:rPr>
        <w:t>ugovora</w:t>
      </w:r>
      <w:proofErr w:type="spellEnd"/>
      <w:r w:rsidRPr="00793A84">
        <w:rPr>
          <w:rFonts w:ascii="Arial" w:eastAsia="Calibri" w:hAnsi="Arial" w:cs="Arial"/>
        </w:rPr>
        <w:t xml:space="preserve"> o </w:t>
      </w:r>
      <w:proofErr w:type="spellStart"/>
      <w:r w:rsidRPr="00793A84">
        <w:rPr>
          <w:rFonts w:ascii="Arial" w:eastAsia="Calibri" w:hAnsi="Arial" w:cs="Arial"/>
        </w:rPr>
        <w:t>javnoj</w:t>
      </w:r>
      <w:proofErr w:type="spellEnd"/>
      <w:r w:rsidRPr="00793A84">
        <w:rPr>
          <w:rFonts w:ascii="Arial" w:eastAsia="Calibri" w:hAnsi="Arial" w:cs="Arial"/>
        </w:rPr>
        <w:t xml:space="preserve"> </w:t>
      </w:r>
      <w:proofErr w:type="spellStart"/>
      <w:r w:rsidRPr="00793A84">
        <w:rPr>
          <w:rFonts w:ascii="Arial" w:eastAsia="Calibri" w:hAnsi="Arial" w:cs="Arial"/>
        </w:rPr>
        <w:t>nabavci</w:t>
      </w:r>
      <w:proofErr w:type="spellEnd"/>
      <w:r w:rsidRPr="00793A84">
        <w:rPr>
          <w:rFonts w:ascii="Arial" w:eastAsia="Calibri" w:hAnsi="Arial" w:cs="Arial"/>
        </w:rPr>
        <w:t xml:space="preserve">, a </w:t>
      </w:r>
      <w:proofErr w:type="spellStart"/>
      <w:r w:rsidRPr="00793A84">
        <w:rPr>
          <w:rFonts w:ascii="Arial" w:eastAsia="Calibri" w:hAnsi="Arial" w:cs="Arial"/>
        </w:rPr>
        <w:t>povećanje</w:t>
      </w:r>
      <w:proofErr w:type="spellEnd"/>
      <w:r w:rsidRPr="00793A84">
        <w:rPr>
          <w:rFonts w:ascii="Arial" w:eastAsia="Calibri" w:hAnsi="Arial" w:cs="Arial"/>
        </w:rPr>
        <w:t xml:space="preserve"> </w:t>
      </w:r>
      <w:proofErr w:type="spellStart"/>
      <w:r w:rsidRPr="00793A84">
        <w:rPr>
          <w:rFonts w:ascii="Arial" w:eastAsia="Calibri" w:hAnsi="Arial" w:cs="Arial"/>
        </w:rPr>
        <w:t>vrijednosti</w:t>
      </w:r>
      <w:proofErr w:type="spellEnd"/>
      <w:r w:rsidRPr="00793A84">
        <w:rPr>
          <w:rFonts w:ascii="Arial" w:eastAsia="Calibri" w:hAnsi="Arial" w:cs="Arial"/>
        </w:rPr>
        <w:t xml:space="preserve"> </w:t>
      </w:r>
      <w:proofErr w:type="spellStart"/>
      <w:r w:rsidRPr="00793A84">
        <w:rPr>
          <w:rFonts w:ascii="Arial" w:eastAsia="Calibri" w:hAnsi="Arial" w:cs="Arial"/>
        </w:rPr>
        <w:t>ugovora</w:t>
      </w:r>
      <w:proofErr w:type="spellEnd"/>
      <w:r w:rsidRPr="00793A84">
        <w:rPr>
          <w:rFonts w:ascii="Arial" w:eastAsia="Calibri" w:hAnsi="Arial" w:cs="Arial"/>
        </w:rPr>
        <w:t xml:space="preserve"> </w:t>
      </w:r>
      <w:proofErr w:type="spellStart"/>
      <w:r w:rsidRPr="00793A84">
        <w:rPr>
          <w:rFonts w:ascii="Arial" w:eastAsia="Calibri" w:hAnsi="Arial" w:cs="Arial"/>
        </w:rPr>
        <w:t>nije</w:t>
      </w:r>
      <w:proofErr w:type="spellEnd"/>
      <w:r w:rsidRPr="00793A84">
        <w:rPr>
          <w:rFonts w:ascii="Arial" w:eastAsia="Calibri" w:hAnsi="Arial" w:cs="Arial"/>
        </w:rPr>
        <w:t xml:space="preserve"> </w:t>
      </w:r>
      <w:proofErr w:type="spellStart"/>
      <w:r w:rsidRPr="00793A84">
        <w:rPr>
          <w:rFonts w:ascii="Arial" w:eastAsia="Calibri" w:hAnsi="Arial" w:cs="Arial"/>
        </w:rPr>
        <w:t>veće</w:t>
      </w:r>
      <w:proofErr w:type="spellEnd"/>
      <w:r w:rsidRPr="00793A84">
        <w:rPr>
          <w:rFonts w:ascii="Arial" w:eastAsia="Calibri" w:hAnsi="Arial" w:cs="Arial"/>
        </w:rPr>
        <w:t xml:space="preserve"> od 20% </w:t>
      </w:r>
      <w:proofErr w:type="spellStart"/>
      <w:r w:rsidRPr="00793A84">
        <w:rPr>
          <w:rFonts w:ascii="Arial" w:eastAsia="Calibri" w:hAnsi="Arial" w:cs="Arial"/>
        </w:rPr>
        <w:t>vrijednosti</w:t>
      </w:r>
      <w:proofErr w:type="spellEnd"/>
      <w:r w:rsidRPr="00793A84">
        <w:rPr>
          <w:rFonts w:ascii="Arial" w:eastAsia="Calibri" w:hAnsi="Arial" w:cs="Arial"/>
        </w:rPr>
        <w:t xml:space="preserve"> </w:t>
      </w:r>
      <w:proofErr w:type="spellStart"/>
      <w:r w:rsidRPr="00793A84">
        <w:rPr>
          <w:rFonts w:ascii="Arial" w:eastAsia="Calibri" w:hAnsi="Arial" w:cs="Arial"/>
        </w:rPr>
        <w:t>prvobitnog</w:t>
      </w:r>
      <w:proofErr w:type="spellEnd"/>
      <w:r w:rsidRPr="00793A84">
        <w:rPr>
          <w:rFonts w:ascii="Arial" w:eastAsia="Calibri" w:hAnsi="Arial" w:cs="Arial"/>
        </w:rPr>
        <w:t xml:space="preserve"> </w:t>
      </w:r>
      <w:proofErr w:type="spellStart"/>
      <w:r w:rsidRPr="00793A84">
        <w:rPr>
          <w:rFonts w:ascii="Arial" w:eastAsia="Calibri" w:hAnsi="Arial" w:cs="Arial"/>
        </w:rPr>
        <w:t>ugovora</w:t>
      </w:r>
      <w:proofErr w:type="spellEnd"/>
      <w:r w:rsidRPr="00793A84">
        <w:rPr>
          <w:rFonts w:ascii="Arial" w:eastAsia="Calibri" w:hAnsi="Arial" w:cs="Arial"/>
        </w:rPr>
        <w:t>,</w:t>
      </w:r>
    </w:p>
    <w:p w:rsidR="00793A84" w:rsidRPr="00793A84" w:rsidRDefault="00793A84" w:rsidP="00793A8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u w:val="single"/>
          <w:lang w:val="sr-Latn-ME"/>
        </w:rPr>
      </w:pPr>
      <w:r w:rsidRPr="00793A84">
        <w:rPr>
          <w:rFonts w:ascii="Arial" w:eastAsia="Calibri" w:hAnsi="Arial" w:cs="Arial"/>
        </w:rPr>
        <w:t xml:space="preserve">2) </w:t>
      </w:r>
      <w:proofErr w:type="spellStart"/>
      <w:r w:rsidRPr="00793A84">
        <w:rPr>
          <w:rFonts w:ascii="Arial" w:eastAsia="Calibri" w:hAnsi="Arial" w:cs="Arial"/>
        </w:rPr>
        <w:t>radi</w:t>
      </w:r>
      <w:proofErr w:type="spellEnd"/>
      <w:r w:rsidRPr="00793A84">
        <w:rPr>
          <w:rFonts w:ascii="Arial" w:eastAsia="Calibri" w:hAnsi="Arial" w:cs="Arial"/>
        </w:rPr>
        <w:t xml:space="preserve"> nabavke </w:t>
      </w:r>
      <w:proofErr w:type="spellStart"/>
      <w:r w:rsidRPr="00793A84">
        <w:rPr>
          <w:rFonts w:ascii="Arial" w:eastAsia="Calibri" w:hAnsi="Arial" w:cs="Arial"/>
        </w:rPr>
        <w:t>dodatnih</w:t>
      </w:r>
      <w:proofErr w:type="spellEnd"/>
      <w:r w:rsidRPr="00793A84">
        <w:rPr>
          <w:rFonts w:ascii="Arial" w:eastAsia="Calibri" w:hAnsi="Arial" w:cs="Arial"/>
        </w:rPr>
        <w:t xml:space="preserve"> </w:t>
      </w:r>
      <w:proofErr w:type="spellStart"/>
      <w:r w:rsidRPr="00793A84">
        <w:rPr>
          <w:rFonts w:ascii="Arial" w:eastAsia="Calibri" w:hAnsi="Arial" w:cs="Arial"/>
        </w:rPr>
        <w:t>roba</w:t>
      </w:r>
      <w:proofErr w:type="spellEnd"/>
      <w:r w:rsidRPr="00793A84">
        <w:rPr>
          <w:rFonts w:ascii="Arial" w:eastAsia="Calibri" w:hAnsi="Arial" w:cs="Arial"/>
        </w:rPr>
        <w:t xml:space="preserve">, </w:t>
      </w:r>
      <w:proofErr w:type="spellStart"/>
      <w:r w:rsidRPr="00793A84">
        <w:rPr>
          <w:rFonts w:ascii="Arial" w:eastAsia="Calibri" w:hAnsi="Arial" w:cs="Arial"/>
        </w:rPr>
        <w:t>usluga</w:t>
      </w:r>
      <w:proofErr w:type="spellEnd"/>
      <w:r w:rsidRPr="00793A84">
        <w:rPr>
          <w:rFonts w:ascii="Arial" w:eastAsia="Calibri" w:hAnsi="Arial" w:cs="Arial"/>
        </w:rPr>
        <w:t xml:space="preserve"> </w:t>
      </w:r>
      <w:proofErr w:type="spellStart"/>
      <w:r w:rsidRPr="00793A84">
        <w:rPr>
          <w:rFonts w:ascii="Arial" w:eastAsia="Calibri" w:hAnsi="Arial" w:cs="Arial"/>
        </w:rPr>
        <w:t>ili</w:t>
      </w:r>
      <w:proofErr w:type="spellEnd"/>
      <w:r w:rsidRPr="00793A84">
        <w:rPr>
          <w:rFonts w:ascii="Arial" w:eastAsia="Calibri" w:hAnsi="Arial" w:cs="Arial"/>
        </w:rPr>
        <w:t xml:space="preserve"> </w:t>
      </w:r>
      <w:proofErr w:type="spellStart"/>
      <w:r w:rsidRPr="00793A84">
        <w:rPr>
          <w:rFonts w:ascii="Arial" w:eastAsia="Calibri" w:hAnsi="Arial" w:cs="Arial"/>
        </w:rPr>
        <w:t>radova</w:t>
      </w:r>
      <w:proofErr w:type="spellEnd"/>
      <w:r w:rsidRPr="00793A84">
        <w:rPr>
          <w:rFonts w:ascii="Arial" w:eastAsia="Calibri" w:hAnsi="Arial" w:cs="Arial"/>
        </w:rPr>
        <w:t xml:space="preserve">, </w:t>
      </w:r>
      <w:proofErr w:type="spellStart"/>
      <w:r w:rsidRPr="00793A84">
        <w:rPr>
          <w:rFonts w:ascii="Arial" w:eastAsia="Calibri" w:hAnsi="Arial" w:cs="Arial"/>
        </w:rPr>
        <w:t>koji</w:t>
      </w:r>
      <w:proofErr w:type="spellEnd"/>
      <w:r w:rsidRPr="00793A84">
        <w:rPr>
          <w:rFonts w:ascii="Arial" w:eastAsia="Calibri" w:hAnsi="Arial" w:cs="Arial"/>
        </w:rPr>
        <w:t xml:space="preserve"> </w:t>
      </w:r>
      <w:proofErr w:type="spellStart"/>
      <w:r w:rsidRPr="00793A84">
        <w:rPr>
          <w:rFonts w:ascii="Arial" w:eastAsia="Calibri" w:hAnsi="Arial" w:cs="Arial"/>
        </w:rPr>
        <w:t>su</w:t>
      </w:r>
      <w:proofErr w:type="spellEnd"/>
      <w:r w:rsidRPr="00793A84">
        <w:rPr>
          <w:rFonts w:ascii="Arial" w:eastAsia="Calibri" w:hAnsi="Arial" w:cs="Arial"/>
        </w:rPr>
        <w:t xml:space="preserve"> </w:t>
      </w:r>
      <w:proofErr w:type="spellStart"/>
      <w:r w:rsidRPr="00793A84">
        <w:rPr>
          <w:rFonts w:ascii="Arial" w:eastAsia="Calibri" w:hAnsi="Arial" w:cs="Arial"/>
        </w:rPr>
        <w:t>postali</w:t>
      </w:r>
      <w:proofErr w:type="spellEnd"/>
      <w:r w:rsidRPr="00793A84">
        <w:rPr>
          <w:rFonts w:ascii="Arial" w:eastAsia="Calibri" w:hAnsi="Arial" w:cs="Arial"/>
        </w:rPr>
        <w:t xml:space="preserve"> </w:t>
      </w:r>
      <w:proofErr w:type="spellStart"/>
      <w:r w:rsidRPr="00793A84">
        <w:rPr>
          <w:rFonts w:ascii="Arial" w:eastAsia="Calibri" w:hAnsi="Arial" w:cs="Arial"/>
        </w:rPr>
        <w:t>neophodni</w:t>
      </w:r>
      <w:proofErr w:type="spellEnd"/>
      <w:r w:rsidRPr="00793A84">
        <w:rPr>
          <w:rFonts w:ascii="Arial" w:eastAsia="Calibri" w:hAnsi="Arial" w:cs="Arial"/>
        </w:rPr>
        <w:t xml:space="preserve">, a </w:t>
      </w:r>
      <w:proofErr w:type="spellStart"/>
      <w:r w:rsidRPr="00793A84">
        <w:rPr>
          <w:rFonts w:ascii="Arial" w:eastAsia="Calibri" w:hAnsi="Arial" w:cs="Arial"/>
        </w:rPr>
        <w:t>koji</w:t>
      </w:r>
      <w:proofErr w:type="spellEnd"/>
      <w:r w:rsidRPr="00793A84">
        <w:rPr>
          <w:rFonts w:ascii="Arial" w:eastAsia="Calibri" w:hAnsi="Arial" w:cs="Arial"/>
        </w:rPr>
        <w:t xml:space="preserve"> </w:t>
      </w:r>
      <w:proofErr w:type="spellStart"/>
      <w:r w:rsidRPr="00793A84">
        <w:rPr>
          <w:rFonts w:ascii="Arial" w:eastAsia="Calibri" w:hAnsi="Arial" w:cs="Arial"/>
        </w:rPr>
        <w:t>nijesu</w:t>
      </w:r>
      <w:proofErr w:type="spellEnd"/>
      <w:r w:rsidRPr="00793A84">
        <w:rPr>
          <w:rFonts w:ascii="Arial" w:eastAsia="Calibri" w:hAnsi="Arial" w:cs="Arial"/>
        </w:rPr>
        <w:t xml:space="preserve"> </w:t>
      </w:r>
      <w:proofErr w:type="spellStart"/>
      <w:r w:rsidRPr="00793A84">
        <w:rPr>
          <w:rFonts w:ascii="Arial" w:eastAsia="Calibri" w:hAnsi="Arial" w:cs="Arial"/>
        </w:rPr>
        <w:t>bili</w:t>
      </w:r>
      <w:proofErr w:type="spellEnd"/>
      <w:r w:rsidRPr="00793A84">
        <w:rPr>
          <w:rFonts w:ascii="Arial" w:eastAsia="Calibri" w:hAnsi="Arial" w:cs="Arial"/>
        </w:rPr>
        <w:t xml:space="preserve"> </w:t>
      </w:r>
      <w:proofErr w:type="spellStart"/>
      <w:r w:rsidRPr="00793A84">
        <w:rPr>
          <w:rFonts w:ascii="Arial" w:eastAsia="Calibri" w:hAnsi="Arial" w:cs="Arial"/>
        </w:rPr>
        <w:t>uključeni</w:t>
      </w:r>
      <w:proofErr w:type="spellEnd"/>
      <w:r w:rsidRPr="00793A84">
        <w:rPr>
          <w:rFonts w:ascii="Arial" w:eastAsia="Calibri" w:hAnsi="Arial" w:cs="Arial"/>
        </w:rPr>
        <w:t xml:space="preserve"> u </w:t>
      </w:r>
      <w:proofErr w:type="spellStart"/>
      <w:r w:rsidRPr="00793A84">
        <w:rPr>
          <w:rFonts w:ascii="Arial" w:eastAsia="Calibri" w:hAnsi="Arial" w:cs="Arial"/>
        </w:rPr>
        <w:t>prvobitni</w:t>
      </w:r>
      <w:proofErr w:type="spellEnd"/>
      <w:r w:rsidRPr="00793A84">
        <w:rPr>
          <w:rFonts w:ascii="Arial" w:eastAsia="Calibri" w:hAnsi="Arial" w:cs="Arial"/>
        </w:rPr>
        <w:t xml:space="preserve"> </w:t>
      </w:r>
      <w:proofErr w:type="spellStart"/>
      <w:r w:rsidRPr="00793A84">
        <w:rPr>
          <w:rFonts w:ascii="Arial" w:eastAsia="Calibri" w:hAnsi="Arial" w:cs="Arial"/>
        </w:rPr>
        <w:t>ugovor</w:t>
      </w:r>
      <w:proofErr w:type="spellEnd"/>
      <w:r w:rsidRPr="00793A84">
        <w:rPr>
          <w:rFonts w:ascii="Arial" w:eastAsia="Calibri" w:hAnsi="Arial" w:cs="Arial"/>
        </w:rPr>
        <w:t xml:space="preserve"> o </w:t>
      </w:r>
      <w:proofErr w:type="spellStart"/>
      <w:r w:rsidRPr="00793A84">
        <w:rPr>
          <w:rFonts w:ascii="Arial" w:eastAsia="Calibri" w:hAnsi="Arial" w:cs="Arial"/>
        </w:rPr>
        <w:t>javnoj</w:t>
      </w:r>
      <w:proofErr w:type="spellEnd"/>
      <w:r w:rsidRPr="00793A84">
        <w:rPr>
          <w:rFonts w:ascii="Arial" w:eastAsia="Calibri" w:hAnsi="Arial" w:cs="Arial"/>
        </w:rPr>
        <w:t xml:space="preserve"> </w:t>
      </w:r>
      <w:proofErr w:type="spellStart"/>
      <w:r w:rsidRPr="00793A84">
        <w:rPr>
          <w:rFonts w:ascii="Arial" w:eastAsia="Calibri" w:hAnsi="Arial" w:cs="Arial"/>
        </w:rPr>
        <w:t>nabavci</w:t>
      </w:r>
      <w:proofErr w:type="spellEnd"/>
      <w:r w:rsidRPr="00793A84">
        <w:rPr>
          <w:rFonts w:ascii="Arial" w:eastAsia="Calibri" w:hAnsi="Arial" w:cs="Arial"/>
        </w:rPr>
        <w:t xml:space="preserve">, </w:t>
      </w:r>
      <w:proofErr w:type="spellStart"/>
      <w:r w:rsidRPr="00793A84">
        <w:rPr>
          <w:rFonts w:ascii="Arial" w:eastAsia="Calibri" w:hAnsi="Arial" w:cs="Arial"/>
        </w:rPr>
        <w:t>ako</w:t>
      </w:r>
      <w:proofErr w:type="spellEnd"/>
      <w:r w:rsidRPr="00793A84">
        <w:rPr>
          <w:rFonts w:ascii="Arial" w:eastAsia="Calibri" w:hAnsi="Arial" w:cs="Arial"/>
        </w:rPr>
        <w:t xml:space="preserve"> </w:t>
      </w:r>
      <w:proofErr w:type="spellStart"/>
      <w:r w:rsidRPr="00793A84">
        <w:rPr>
          <w:rFonts w:ascii="Arial" w:eastAsia="Calibri" w:hAnsi="Arial" w:cs="Arial"/>
        </w:rPr>
        <w:t>promjena</w:t>
      </w:r>
      <w:proofErr w:type="spellEnd"/>
      <w:r w:rsidRPr="00793A84">
        <w:rPr>
          <w:rFonts w:ascii="Arial" w:eastAsia="Calibri" w:hAnsi="Arial" w:cs="Arial"/>
        </w:rPr>
        <w:t xml:space="preserve"> </w:t>
      </w:r>
      <w:proofErr w:type="spellStart"/>
      <w:r w:rsidRPr="00793A84">
        <w:rPr>
          <w:rFonts w:ascii="Arial" w:eastAsia="Calibri" w:hAnsi="Arial" w:cs="Arial"/>
        </w:rPr>
        <w:t>privrednog</w:t>
      </w:r>
      <w:proofErr w:type="spellEnd"/>
      <w:r w:rsidRPr="00793A84">
        <w:rPr>
          <w:rFonts w:ascii="Arial" w:eastAsia="Calibri" w:hAnsi="Arial" w:cs="Arial"/>
        </w:rPr>
        <w:t xml:space="preserve"> </w:t>
      </w:r>
      <w:proofErr w:type="spellStart"/>
      <w:r w:rsidRPr="00793A84">
        <w:rPr>
          <w:rFonts w:ascii="Arial" w:eastAsia="Calibri" w:hAnsi="Arial" w:cs="Arial"/>
        </w:rPr>
        <w:t>subjekta</w:t>
      </w:r>
      <w:proofErr w:type="spellEnd"/>
      <w:r w:rsidRPr="00793A84">
        <w:rPr>
          <w:rFonts w:ascii="Arial" w:eastAsia="Calibri" w:hAnsi="Arial" w:cs="Arial"/>
        </w:rPr>
        <w:t xml:space="preserve"> </w:t>
      </w:r>
      <w:proofErr w:type="spellStart"/>
      <w:r w:rsidRPr="00793A84">
        <w:rPr>
          <w:rFonts w:ascii="Arial" w:eastAsia="Calibri" w:hAnsi="Arial" w:cs="Arial"/>
        </w:rPr>
        <w:t>sa</w:t>
      </w:r>
      <w:proofErr w:type="spellEnd"/>
      <w:r w:rsidRPr="00793A84">
        <w:rPr>
          <w:rFonts w:ascii="Arial" w:eastAsia="Calibri" w:hAnsi="Arial" w:cs="Arial"/>
        </w:rPr>
        <w:t xml:space="preserve"> </w:t>
      </w:r>
      <w:proofErr w:type="spellStart"/>
      <w:r w:rsidRPr="00793A84">
        <w:rPr>
          <w:rFonts w:ascii="Arial" w:eastAsia="Calibri" w:hAnsi="Arial" w:cs="Arial"/>
        </w:rPr>
        <w:t>kojim</w:t>
      </w:r>
      <w:proofErr w:type="spellEnd"/>
      <w:r w:rsidRPr="00793A84">
        <w:rPr>
          <w:rFonts w:ascii="Arial" w:eastAsia="Calibri" w:hAnsi="Arial" w:cs="Arial"/>
        </w:rPr>
        <w:t xml:space="preserve"> je </w:t>
      </w:r>
      <w:proofErr w:type="spellStart"/>
      <w:r w:rsidRPr="00793A84">
        <w:rPr>
          <w:rFonts w:ascii="Arial" w:eastAsia="Calibri" w:hAnsi="Arial" w:cs="Arial"/>
        </w:rPr>
        <w:t>zaključen</w:t>
      </w:r>
      <w:proofErr w:type="spellEnd"/>
      <w:r w:rsidRPr="00793A84">
        <w:rPr>
          <w:rFonts w:ascii="Arial" w:eastAsia="Calibri" w:hAnsi="Arial" w:cs="Arial"/>
        </w:rPr>
        <w:t xml:space="preserve"> </w:t>
      </w:r>
      <w:proofErr w:type="spellStart"/>
      <w:r w:rsidRPr="00793A84">
        <w:rPr>
          <w:rFonts w:ascii="Arial" w:eastAsia="Calibri" w:hAnsi="Arial" w:cs="Arial"/>
        </w:rPr>
        <w:t>ugovor</w:t>
      </w:r>
      <w:proofErr w:type="spellEnd"/>
      <w:r w:rsidRPr="00793A84">
        <w:rPr>
          <w:rFonts w:ascii="Arial" w:eastAsia="Calibri" w:hAnsi="Arial" w:cs="Arial"/>
        </w:rPr>
        <w:t xml:space="preserve"> </w:t>
      </w:r>
      <w:proofErr w:type="spellStart"/>
      <w:r w:rsidRPr="00793A84">
        <w:rPr>
          <w:rFonts w:ascii="Arial" w:eastAsia="Calibri" w:hAnsi="Arial" w:cs="Arial"/>
        </w:rPr>
        <w:t>nije</w:t>
      </w:r>
      <w:proofErr w:type="spellEnd"/>
      <w:r w:rsidRPr="00793A84">
        <w:rPr>
          <w:rFonts w:ascii="Arial" w:eastAsia="Calibri" w:hAnsi="Arial" w:cs="Arial"/>
        </w:rPr>
        <w:t xml:space="preserve"> </w:t>
      </w:r>
      <w:proofErr w:type="spellStart"/>
      <w:r w:rsidRPr="00793A84">
        <w:rPr>
          <w:rFonts w:ascii="Arial" w:eastAsia="Calibri" w:hAnsi="Arial" w:cs="Arial"/>
        </w:rPr>
        <w:t>moguća</w:t>
      </w:r>
      <w:proofErr w:type="spellEnd"/>
      <w:r w:rsidRPr="00793A84">
        <w:rPr>
          <w:rFonts w:ascii="Arial" w:eastAsia="Calibri" w:hAnsi="Arial" w:cs="Arial"/>
        </w:rPr>
        <w:t xml:space="preserve"> </w:t>
      </w:r>
      <w:proofErr w:type="spellStart"/>
      <w:r w:rsidRPr="00793A84">
        <w:rPr>
          <w:rFonts w:ascii="Arial" w:eastAsia="Calibri" w:hAnsi="Arial" w:cs="Arial"/>
        </w:rPr>
        <w:t>iz</w:t>
      </w:r>
      <w:proofErr w:type="spellEnd"/>
      <w:r w:rsidRPr="00793A84">
        <w:rPr>
          <w:rFonts w:ascii="Arial" w:eastAsia="Calibri" w:hAnsi="Arial" w:cs="Arial"/>
        </w:rPr>
        <w:t xml:space="preserve"> </w:t>
      </w:r>
      <w:proofErr w:type="spellStart"/>
      <w:r w:rsidRPr="00793A84">
        <w:rPr>
          <w:rFonts w:ascii="Arial" w:eastAsia="Calibri" w:hAnsi="Arial" w:cs="Arial"/>
        </w:rPr>
        <w:t>ekonomskih</w:t>
      </w:r>
      <w:proofErr w:type="spellEnd"/>
      <w:r w:rsidRPr="00793A84">
        <w:rPr>
          <w:rFonts w:ascii="Arial" w:eastAsia="Calibri" w:hAnsi="Arial" w:cs="Arial"/>
        </w:rPr>
        <w:t xml:space="preserve"> </w:t>
      </w:r>
      <w:proofErr w:type="spellStart"/>
      <w:r w:rsidRPr="00793A84">
        <w:rPr>
          <w:rFonts w:ascii="Arial" w:eastAsia="Calibri" w:hAnsi="Arial" w:cs="Arial"/>
        </w:rPr>
        <w:t>ili</w:t>
      </w:r>
      <w:proofErr w:type="spellEnd"/>
      <w:r w:rsidRPr="00793A84">
        <w:rPr>
          <w:rFonts w:ascii="Arial" w:eastAsia="Calibri" w:hAnsi="Arial" w:cs="Arial"/>
        </w:rPr>
        <w:t xml:space="preserve"> </w:t>
      </w:r>
      <w:proofErr w:type="spellStart"/>
      <w:r w:rsidRPr="00793A84">
        <w:rPr>
          <w:rFonts w:ascii="Arial" w:eastAsia="Calibri" w:hAnsi="Arial" w:cs="Arial"/>
        </w:rPr>
        <w:t>tehničkih</w:t>
      </w:r>
      <w:proofErr w:type="spellEnd"/>
      <w:r w:rsidRPr="00793A84">
        <w:rPr>
          <w:rFonts w:ascii="Arial" w:eastAsia="Calibri" w:hAnsi="Arial" w:cs="Arial"/>
        </w:rPr>
        <w:t xml:space="preserve"> </w:t>
      </w:r>
      <w:proofErr w:type="spellStart"/>
      <w:r w:rsidRPr="00793A84">
        <w:rPr>
          <w:rFonts w:ascii="Arial" w:eastAsia="Calibri" w:hAnsi="Arial" w:cs="Arial"/>
        </w:rPr>
        <w:t>razloga</w:t>
      </w:r>
      <w:proofErr w:type="spellEnd"/>
      <w:r w:rsidRPr="00793A84">
        <w:rPr>
          <w:rFonts w:ascii="Arial" w:eastAsia="Calibri" w:hAnsi="Arial" w:cs="Arial"/>
        </w:rPr>
        <w:t xml:space="preserve">, </w:t>
      </w:r>
      <w:proofErr w:type="spellStart"/>
      <w:r w:rsidRPr="00793A84">
        <w:rPr>
          <w:rFonts w:ascii="Arial" w:eastAsia="Calibri" w:hAnsi="Arial" w:cs="Arial"/>
        </w:rPr>
        <w:t>kao</w:t>
      </w:r>
      <w:proofErr w:type="spellEnd"/>
      <w:r w:rsidRPr="00793A84">
        <w:rPr>
          <w:rFonts w:ascii="Arial" w:eastAsia="Calibri" w:hAnsi="Arial" w:cs="Arial"/>
        </w:rPr>
        <w:t xml:space="preserve"> </w:t>
      </w:r>
      <w:proofErr w:type="spellStart"/>
      <w:r w:rsidRPr="00793A84">
        <w:rPr>
          <w:rFonts w:ascii="Arial" w:eastAsia="Calibri" w:hAnsi="Arial" w:cs="Arial"/>
        </w:rPr>
        <w:t>što</w:t>
      </w:r>
      <w:proofErr w:type="spellEnd"/>
      <w:r w:rsidRPr="00793A84">
        <w:rPr>
          <w:rFonts w:ascii="Arial" w:eastAsia="Calibri" w:hAnsi="Arial" w:cs="Arial"/>
        </w:rPr>
        <w:t xml:space="preserve"> </w:t>
      </w:r>
      <w:proofErr w:type="spellStart"/>
      <w:r w:rsidRPr="00793A84">
        <w:rPr>
          <w:rFonts w:ascii="Arial" w:eastAsia="Calibri" w:hAnsi="Arial" w:cs="Arial"/>
        </w:rPr>
        <w:t>su</w:t>
      </w:r>
      <w:proofErr w:type="spellEnd"/>
      <w:r w:rsidRPr="00793A84">
        <w:rPr>
          <w:rFonts w:ascii="Arial" w:eastAsia="Calibri" w:hAnsi="Arial" w:cs="Arial"/>
        </w:rPr>
        <w:t xml:space="preserve"> </w:t>
      </w:r>
      <w:proofErr w:type="spellStart"/>
      <w:r w:rsidRPr="00793A84">
        <w:rPr>
          <w:rFonts w:ascii="Arial" w:eastAsia="Calibri" w:hAnsi="Arial" w:cs="Arial"/>
        </w:rPr>
        <w:t>zahtjevi</w:t>
      </w:r>
      <w:proofErr w:type="spellEnd"/>
      <w:r w:rsidRPr="00793A84">
        <w:rPr>
          <w:rFonts w:ascii="Arial" w:eastAsia="Calibri" w:hAnsi="Arial" w:cs="Arial"/>
        </w:rPr>
        <w:t xml:space="preserve"> </w:t>
      </w:r>
      <w:proofErr w:type="spellStart"/>
      <w:r w:rsidRPr="00793A84">
        <w:rPr>
          <w:rFonts w:ascii="Arial" w:eastAsia="Calibri" w:hAnsi="Arial" w:cs="Arial"/>
        </w:rPr>
        <w:t>kompatibilnosti</w:t>
      </w:r>
      <w:proofErr w:type="spellEnd"/>
      <w:r w:rsidRPr="00793A84">
        <w:rPr>
          <w:rFonts w:ascii="Arial" w:eastAsia="Calibri" w:hAnsi="Arial" w:cs="Arial"/>
        </w:rPr>
        <w:t xml:space="preserve"> </w:t>
      </w:r>
      <w:proofErr w:type="spellStart"/>
      <w:r w:rsidRPr="00793A84">
        <w:rPr>
          <w:rFonts w:ascii="Arial" w:eastAsia="Calibri" w:hAnsi="Arial" w:cs="Arial"/>
        </w:rPr>
        <w:t>sa</w:t>
      </w:r>
      <w:proofErr w:type="spellEnd"/>
      <w:r w:rsidRPr="00793A84">
        <w:rPr>
          <w:rFonts w:ascii="Arial" w:eastAsia="Calibri" w:hAnsi="Arial" w:cs="Arial"/>
        </w:rPr>
        <w:t xml:space="preserve"> </w:t>
      </w:r>
      <w:proofErr w:type="spellStart"/>
      <w:r w:rsidRPr="00793A84">
        <w:rPr>
          <w:rFonts w:ascii="Arial" w:eastAsia="Calibri" w:hAnsi="Arial" w:cs="Arial"/>
        </w:rPr>
        <w:t>postojećom</w:t>
      </w:r>
      <w:proofErr w:type="spellEnd"/>
      <w:r w:rsidRPr="00793A84">
        <w:rPr>
          <w:rFonts w:ascii="Arial" w:eastAsia="Calibri" w:hAnsi="Arial" w:cs="Arial"/>
        </w:rPr>
        <w:t xml:space="preserve"> </w:t>
      </w:r>
      <w:proofErr w:type="spellStart"/>
      <w:r w:rsidRPr="00793A84">
        <w:rPr>
          <w:rFonts w:ascii="Arial" w:eastAsia="Calibri" w:hAnsi="Arial" w:cs="Arial"/>
        </w:rPr>
        <w:t>opremom</w:t>
      </w:r>
      <w:proofErr w:type="spellEnd"/>
      <w:r w:rsidRPr="00793A84">
        <w:rPr>
          <w:rFonts w:ascii="Arial" w:eastAsia="Calibri" w:hAnsi="Arial" w:cs="Arial"/>
        </w:rPr>
        <w:t xml:space="preserve">, </w:t>
      </w:r>
      <w:proofErr w:type="spellStart"/>
      <w:r w:rsidRPr="00793A84">
        <w:rPr>
          <w:rFonts w:ascii="Arial" w:eastAsia="Calibri" w:hAnsi="Arial" w:cs="Arial"/>
        </w:rPr>
        <w:t>uslugama</w:t>
      </w:r>
      <w:proofErr w:type="spellEnd"/>
      <w:r w:rsidRPr="00793A84">
        <w:rPr>
          <w:rFonts w:ascii="Arial" w:eastAsia="Calibri" w:hAnsi="Arial" w:cs="Arial"/>
        </w:rPr>
        <w:t xml:space="preserve"> </w:t>
      </w:r>
      <w:proofErr w:type="spellStart"/>
      <w:r w:rsidRPr="00793A84">
        <w:rPr>
          <w:rFonts w:ascii="Arial" w:eastAsia="Calibri" w:hAnsi="Arial" w:cs="Arial"/>
        </w:rPr>
        <w:t>ili</w:t>
      </w:r>
      <w:proofErr w:type="spellEnd"/>
      <w:r w:rsidRPr="00793A84">
        <w:rPr>
          <w:rFonts w:ascii="Arial" w:eastAsia="Calibri" w:hAnsi="Arial" w:cs="Arial"/>
        </w:rPr>
        <w:t xml:space="preserve"> </w:t>
      </w:r>
      <w:proofErr w:type="spellStart"/>
      <w:r w:rsidRPr="00793A84">
        <w:rPr>
          <w:rFonts w:ascii="Arial" w:eastAsia="Calibri" w:hAnsi="Arial" w:cs="Arial"/>
        </w:rPr>
        <w:t>radovima</w:t>
      </w:r>
      <w:proofErr w:type="spellEnd"/>
      <w:r w:rsidRPr="00793A84">
        <w:rPr>
          <w:rFonts w:ascii="Arial" w:eastAsia="Calibri" w:hAnsi="Arial" w:cs="Arial"/>
        </w:rPr>
        <w:t xml:space="preserve"> </w:t>
      </w:r>
      <w:proofErr w:type="spellStart"/>
      <w:r w:rsidRPr="00793A84">
        <w:rPr>
          <w:rFonts w:ascii="Arial" w:eastAsia="Calibri" w:hAnsi="Arial" w:cs="Arial"/>
        </w:rPr>
        <w:t>nabavljenim</w:t>
      </w:r>
      <w:proofErr w:type="spellEnd"/>
      <w:r w:rsidRPr="00793A84">
        <w:rPr>
          <w:rFonts w:ascii="Arial" w:eastAsia="Calibri" w:hAnsi="Arial" w:cs="Arial"/>
        </w:rPr>
        <w:t xml:space="preserve"> u </w:t>
      </w:r>
      <w:proofErr w:type="spellStart"/>
      <w:r w:rsidRPr="00793A84">
        <w:rPr>
          <w:rFonts w:ascii="Arial" w:eastAsia="Calibri" w:hAnsi="Arial" w:cs="Arial"/>
        </w:rPr>
        <w:t>okviru</w:t>
      </w:r>
      <w:proofErr w:type="spellEnd"/>
      <w:r w:rsidRPr="00793A84">
        <w:rPr>
          <w:rFonts w:ascii="Arial" w:eastAsia="Calibri" w:hAnsi="Arial" w:cs="Arial"/>
        </w:rPr>
        <w:t xml:space="preserve"> </w:t>
      </w:r>
      <w:proofErr w:type="spellStart"/>
      <w:r w:rsidRPr="00793A84">
        <w:rPr>
          <w:rFonts w:ascii="Arial" w:eastAsia="Calibri" w:hAnsi="Arial" w:cs="Arial"/>
        </w:rPr>
        <w:t>prvobitne</w:t>
      </w:r>
      <w:proofErr w:type="spellEnd"/>
      <w:r w:rsidRPr="00793A84">
        <w:rPr>
          <w:rFonts w:ascii="Arial" w:eastAsia="Calibri" w:hAnsi="Arial" w:cs="Arial"/>
        </w:rPr>
        <w:t xml:space="preserve"> nabavke </w:t>
      </w:r>
      <w:proofErr w:type="spellStart"/>
      <w:r w:rsidRPr="00793A84">
        <w:rPr>
          <w:rFonts w:ascii="Arial" w:eastAsia="Calibri" w:hAnsi="Arial" w:cs="Arial"/>
        </w:rPr>
        <w:t>i</w:t>
      </w:r>
      <w:proofErr w:type="spellEnd"/>
      <w:r w:rsidRPr="00793A84">
        <w:rPr>
          <w:rFonts w:ascii="Arial" w:eastAsia="Calibri" w:hAnsi="Arial" w:cs="Arial"/>
        </w:rPr>
        <w:t xml:space="preserve"> </w:t>
      </w:r>
      <w:proofErr w:type="spellStart"/>
      <w:r w:rsidRPr="00793A84">
        <w:rPr>
          <w:rFonts w:ascii="Arial" w:eastAsia="Calibri" w:hAnsi="Arial" w:cs="Arial"/>
        </w:rPr>
        <w:t>može</w:t>
      </w:r>
      <w:proofErr w:type="spellEnd"/>
      <w:r w:rsidRPr="00793A84">
        <w:rPr>
          <w:rFonts w:ascii="Arial" w:eastAsia="Calibri" w:hAnsi="Arial" w:cs="Arial"/>
        </w:rPr>
        <w:t xml:space="preserve"> da </w:t>
      </w:r>
      <w:proofErr w:type="spellStart"/>
      <w:r w:rsidRPr="00793A84">
        <w:rPr>
          <w:rFonts w:ascii="Arial" w:eastAsia="Calibri" w:hAnsi="Arial" w:cs="Arial"/>
        </w:rPr>
        <w:t>prouzrokuje</w:t>
      </w:r>
      <w:proofErr w:type="spellEnd"/>
      <w:r w:rsidRPr="00793A84">
        <w:rPr>
          <w:rFonts w:ascii="Arial" w:eastAsia="Calibri" w:hAnsi="Arial" w:cs="Arial"/>
        </w:rPr>
        <w:t xml:space="preserve"> </w:t>
      </w:r>
      <w:proofErr w:type="spellStart"/>
      <w:r w:rsidRPr="00793A84">
        <w:rPr>
          <w:rFonts w:ascii="Arial" w:eastAsia="Calibri" w:hAnsi="Arial" w:cs="Arial"/>
        </w:rPr>
        <w:t>značajne</w:t>
      </w:r>
      <w:proofErr w:type="spellEnd"/>
      <w:r w:rsidRPr="00793A84">
        <w:rPr>
          <w:rFonts w:ascii="Arial" w:eastAsia="Calibri" w:hAnsi="Arial" w:cs="Arial"/>
        </w:rPr>
        <w:t xml:space="preserve"> </w:t>
      </w:r>
      <w:proofErr w:type="spellStart"/>
      <w:r w:rsidRPr="00793A84">
        <w:rPr>
          <w:rFonts w:ascii="Arial" w:eastAsia="Calibri" w:hAnsi="Arial" w:cs="Arial"/>
        </w:rPr>
        <w:t>poteškoće</w:t>
      </w:r>
      <w:proofErr w:type="spellEnd"/>
      <w:r w:rsidRPr="00793A84">
        <w:rPr>
          <w:rFonts w:ascii="Arial" w:eastAsia="Calibri" w:hAnsi="Arial" w:cs="Arial"/>
        </w:rPr>
        <w:t xml:space="preserve"> </w:t>
      </w:r>
      <w:proofErr w:type="spellStart"/>
      <w:r w:rsidRPr="00793A84">
        <w:rPr>
          <w:rFonts w:ascii="Arial" w:eastAsia="Calibri" w:hAnsi="Arial" w:cs="Arial"/>
        </w:rPr>
        <w:t>ili</w:t>
      </w:r>
      <w:proofErr w:type="spellEnd"/>
      <w:r w:rsidRPr="00793A84">
        <w:rPr>
          <w:rFonts w:ascii="Arial" w:eastAsia="Calibri" w:hAnsi="Arial" w:cs="Arial"/>
        </w:rPr>
        <w:t xml:space="preserve"> </w:t>
      </w:r>
      <w:proofErr w:type="spellStart"/>
      <w:r w:rsidRPr="00793A84">
        <w:rPr>
          <w:rFonts w:ascii="Arial" w:eastAsia="Calibri" w:hAnsi="Arial" w:cs="Arial"/>
        </w:rPr>
        <w:t>znatno</w:t>
      </w:r>
      <w:proofErr w:type="spellEnd"/>
      <w:r w:rsidRPr="00793A84">
        <w:rPr>
          <w:rFonts w:ascii="Arial" w:eastAsia="Calibri" w:hAnsi="Arial" w:cs="Arial"/>
        </w:rPr>
        <w:t xml:space="preserve"> </w:t>
      </w:r>
      <w:proofErr w:type="spellStart"/>
      <w:r w:rsidRPr="00793A84">
        <w:rPr>
          <w:rFonts w:ascii="Arial" w:eastAsia="Calibri" w:hAnsi="Arial" w:cs="Arial"/>
        </w:rPr>
        <w:t>povećavanje</w:t>
      </w:r>
      <w:proofErr w:type="spellEnd"/>
      <w:r w:rsidRPr="00793A84">
        <w:rPr>
          <w:rFonts w:ascii="Arial" w:eastAsia="Calibri" w:hAnsi="Arial" w:cs="Arial"/>
        </w:rPr>
        <w:t xml:space="preserve"> </w:t>
      </w:r>
      <w:proofErr w:type="spellStart"/>
      <w:r w:rsidRPr="00793A84">
        <w:rPr>
          <w:rFonts w:ascii="Arial" w:eastAsia="Calibri" w:hAnsi="Arial" w:cs="Arial"/>
        </w:rPr>
        <w:t>troškova</w:t>
      </w:r>
      <w:proofErr w:type="spellEnd"/>
      <w:r w:rsidRPr="00793A84">
        <w:rPr>
          <w:rFonts w:ascii="Arial" w:eastAsia="Calibri" w:hAnsi="Arial" w:cs="Arial"/>
        </w:rPr>
        <w:t xml:space="preserve"> za </w:t>
      </w:r>
      <w:proofErr w:type="spellStart"/>
      <w:r w:rsidRPr="00793A84">
        <w:rPr>
          <w:rFonts w:ascii="Arial" w:eastAsia="Calibri" w:hAnsi="Arial" w:cs="Arial"/>
        </w:rPr>
        <w:t>naručioca</w:t>
      </w:r>
      <w:proofErr w:type="spellEnd"/>
      <w:r w:rsidRPr="00793A84">
        <w:rPr>
          <w:rFonts w:ascii="Arial" w:eastAsia="Calibri" w:hAnsi="Arial" w:cs="Arial"/>
        </w:rPr>
        <w:t xml:space="preserve"> a </w:t>
      </w:r>
      <w:proofErr w:type="spellStart"/>
      <w:r w:rsidRPr="00793A84">
        <w:rPr>
          <w:rFonts w:ascii="Arial" w:eastAsia="Calibri" w:hAnsi="Arial" w:cs="Arial"/>
        </w:rPr>
        <w:t>povećanje</w:t>
      </w:r>
      <w:proofErr w:type="spellEnd"/>
      <w:r w:rsidRPr="00793A84">
        <w:rPr>
          <w:rFonts w:ascii="Arial" w:eastAsia="Calibri" w:hAnsi="Arial" w:cs="Arial"/>
        </w:rPr>
        <w:t xml:space="preserve"> </w:t>
      </w:r>
      <w:proofErr w:type="spellStart"/>
      <w:r w:rsidRPr="00793A84">
        <w:rPr>
          <w:rFonts w:ascii="Arial" w:eastAsia="Calibri" w:hAnsi="Arial" w:cs="Arial"/>
        </w:rPr>
        <w:t>vrijednosti</w:t>
      </w:r>
      <w:proofErr w:type="spellEnd"/>
      <w:r w:rsidRPr="00793A84">
        <w:rPr>
          <w:rFonts w:ascii="Arial" w:eastAsia="Calibri" w:hAnsi="Arial" w:cs="Arial"/>
        </w:rPr>
        <w:t xml:space="preserve"> </w:t>
      </w:r>
      <w:proofErr w:type="spellStart"/>
      <w:r w:rsidRPr="00793A84">
        <w:rPr>
          <w:rFonts w:ascii="Arial" w:eastAsia="Calibri" w:hAnsi="Arial" w:cs="Arial"/>
        </w:rPr>
        <w:t>ugovora</w:t>
      </w:r>
      <w:proofErr w:type="spellEnd"/>
      <w:r w:rsidRPr="00793A84">
        <w:rPr>
          <w:rFonts w:ascii="Arial" w:eastAsia="Calibri" w:hAnsi="Arial" w:cs="Arial"/>
        </w:rPr>
        <w:t xml:space="preserve"> </w:t>
      </w:r>
      <w:proofErr w:type="spellStart"/>
      <w:r w:rsidRPr="00793A84">
        <w:rPr>
          <w:rFonts w:ascii="Arial" w:eastAsia="Calibri" w:hAnsi="Arial" w:cs="Arial"/>
        </w:rPr>
        <w:t>nije</w:t>
      </w:r>
      <w:proofErr w:type="spellEnd"/>
      <w:r w:rsidRPr="00793A84">
        <w:rPr>
          <w:rFonts w:ascii="Arial" w:eastAsia="Calibri" w:hAnsi="Arial" w:cs="Arial"/>
        </w:rPr>
        <w:t xml:space="preserve"> </w:t>
      </w:r>
      <w:proofErr w:type="spellStart"/>
      <w:r w:rsidRPr="00793A84">
        <w:rPr>
          <w:rFonts w:ascii="Arial" w:eastAsia="Calibri" w:hAnsi="Arial" w:cs="Arial"/>
        </w:rPr>
        <w:t>veće</w:t>
      </w:r>
      <w:proofErr w:type="spellEnd"/>
      <w:r w:rsidRPr="00793A84">
        <w:rPr>
          <w:rFonts w:ascii="Arial" w:eastAsia="Calibri" w:hAnsi="Arial" w:cs="Arial"/>
        </w:rPr>
        <w:t xml:space="preserve"> od 20% </w:t>
      </w:r>
      <w:proofErr w:type="spellStart"/>
      <w:r w:rsidRPr="00793A84">
        <w:rPr>
          <w:rFonts w:ascii="Arial" w:eastAsia="Calibri" w:hAnsi="Arial" w:cs="Arial"/>
        </w:rPr>
        <w:t>vrijednosti</w:t>
      </w:r>
      <w:proofErr w:type="spellEnd"/>
      <w:r w:rsidRPr="00793A84">
        <w:rPr>
          <w:rFonts w:ascii="Arial" w:eastAsia="Calibri" w:hAnsi="Arial" w:cs="Arial"/>
        </w:rPr>
        <w:t xml:space="preserve"> </w:t>
      </w:r>
      <w:proofErr w:type="spellStart"/>
      <w:r w:rsidRPr="00793A84">
        <w:rPr>
          <w:rFonts w:ascii="Arial" w:eastAsia="Calibri" w:hAnsi="Arial" w:cs="Arial"/>
        </w:rPr>
        <w:t>prvobitnog</w:t>
      </w:r>
      <w:proofErr w:type="spellEnd"/>
      <w:r w:rsidRPr="00793A84">
        <w:rPr>
          <w:rFonts w:ascii="Arial" w:eastAsia="Calibri" w:hAnsi="Arial" w:cs="Arial"/>
        </w:rPr>
        <w:t xml:space="preserve"> </w:t>
      </w:r>
      <w:proofErr w:type="spellStart"/>
      <w:r w:rsidRPr="00793A84">
        <w:rPr>
          <w:rFonts w:ascii="Arial" w:eastAsia="Calibri" w:hAnsi="Arial" w:cs="Arial"/>
        </w:rPr>
        <w:t>ugovora</w:t>
      </w:r>
      <w:proofErr w:type="spellEnd"/>
      <w:r w:rsidRPr="00793A84">
        <w:rPr>
          <w:rFonts w:ascii="Arial" w:eastAsia="Calibri" w:hAnsi="Arial" w:cs="Arial"/>
        </w:rPr>
        <w:t>,</w:t>
      </w:r>
      <w:r w:rsidRPr="00793A84">
        <w:rPr>
          <w:rFonts w:ascii="Arial" w:eastAsia="Times New Roman" w:hAnsi="Arial" w:cs="Arial"/>
          <w:color w:val="000000"/>
          <w:u w:val="single"/>
          <w:lang w:val="sr-Latn-ME"/>
        </w:rPr>
        <w:t>)</w:t>
      </w:r>
    </w:p>
    <w:p w:rsidR="00793A84" w:rsidRPr="0081775A" w:rsidRDefault="00793A84" w:rsidP="0081775A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:rsidR="0081775A" w:rsidRPr="0081775A" w:rsidRDefault="0081775A" w:rsidP="0081775A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3" w:name="_Toc62730566"/>
      <w:r w:rsidRPr="0081775A">
        <w:rPr>
          <w:rFonts w:ascii="Arial" w:eastAsia="Times New Roman" w:hAnsi="Arial" w:cs="Times New Roman"/>
          <w:b/>
          <w:sz w:val="24"/>
          <w:szCs w:val="32"/>
          <w:lang w:val="sr-Latn-ME"/>
        </w:rPr>
        <w:t>ZAHTJEV ZA POJAŠNJENJE ILI IZMJENU I DOPUNU TENDERSKE DOKUMENTACIJE</w:t>
      </w:r>
      <w:bookmarkEnd w:id="13"/>
    </w:p>
    <w:p w:rsidR="0081775A" w:rsidRPr="0081775A" w:rsidRDefault="0081775A" w:rsidP="0081775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81775A" w:rsidRPr="0081775A" w:rsidRDefault="0081775A" w:rsidP="0081775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81775A">
        <w:rPr>
          <w:rFonts w:ascii="Arial" w:eastAsia="Times New Roman" w:hAnsi="Arial" w:cs="Arial"/>
          <w:sz w:val="24"/>
          <w:szCs w:val="24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81775A" w:rsidRPr="0081775A" w:rsidRDefault="0081775A" w:rsidP="0081775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81775A" w:rsidRPr="0081775A" w:rsidRDefault="0081775A" w:rsidP="0081775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81775A">
        <w:rPr>
          <w:rFonts w:ascii="Arial" w:eastAsia="Times New Roman" w:hAnsi="Arial" w:cs="Arial"/>
          <w:sz w:val="24"/>
          <w:szCs w:val="24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81775A" w:rsidRPr="0081775A" w:rsidRDefault="0081775A" w:rsidP="0081775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81775A" w:rsidRPr="0081775A" w:rsidRDefault="0081775A" w:rsidP="0081775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81775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Zahtjev se podnosi isključivo putem ESJN-a.</w:t>
      </w:r>
    </w:p>
    <w:p w:rsidR="0081775A" w:rsidRPr="0081775A" w:rsidRDefault="0081775A" w:rsidP="0081775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1775A" w:rsidRPr="0081775A" w:rsidRDefault="0081775A" w:rsidP="0081775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1775A" w:rsidRPr="0081775A" w:rsidRDefault="0081775A" w:rsidP="0081775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1775A" w:rsidRPr="0081775A" w:rsidRDefault="0081775A" w:rsidP="0081775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1775A" w:rsidRPr="0081775A" w:rsidRDefault="0081775A" w:rsidP="0081775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1775A" w:rsidRPr="0081775A" w:rsidRDefault="0081775A" w:rsidP="0081775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1775A" w:rsidRPr="0081775A" w:rsidRDefault="0081775A" w:rsidP="0081775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1775A" w:rsidRPr="0081775A" w:rsidRDefault="0081775A" w:rsidP="0081775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1775A" w:rsidRDefault="0081775A" w:rsidP="0081775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D0F24" w:rsidRDefault="00AD0F24" w:rsidP="0081775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D0F24" w:rsidRDefault="00AD0F24" w:rsidP="0081775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D0F24" w:rsidRDefault="00AD0F24" w:rsidP="0081775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D263A" w:rsidRDefault="008D263A" w:rsidP="0081775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D263A" w:rsidRDefault="008D263A" w:rsidP="0081775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1775A" w:rsidRDefault="0081775A" w:rsidP="0081775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93A84" w:rsidRPr="0081775A" w:rsidRDefault="00793A84" w:rsidP="0081775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1775A" w:rsidRPr="0081775A" w:rsidRDefault="0081775A" w:rsidP="0081775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1775A" w:rsidRPr="0081775A" w:rsidRDefault="0081775A" w:rsidP="0081775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1775A" w:rsidRPr="0081775A" w:rsidRDefault="0081775A" w:rsidP="0081775A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14" w:name="_Toc416180136"/>
      <w:bookmarkStart w:id="15" w:name="_Toc508349235"/>
      <w:bookmarkStart w:id="16" w:name="_Toc62730567"/>
      <w:r w:rsidRPr="0081775A">
        <w:rPr>
          <w:rFonts w:ascii="Arial" w:eastAsia="Times New Roman" w:hAnsi="Arial" w:cs="Times New Roman"/>
          <w:b/>
          <w:sz w:val="24"/>
          <w:szCs w:val="32"/>
          <w:lang w:val="sr-Latn-ME"/>
        </w:rPr>
        <w:t>IZJAVA NARUČIOCA O NEPOSTOJANJU SUKOBA INTERESA</w:t>
      </w:r>
      <w:bookmarkEnd w:id="14"/>
      <w:bookmarkEnd w:id="15"/>
      <w:bookmarkEnd w:id="16"/>
    </w:p>
    <w:p w:rsidR="0081775A" w:rsidRPr="0081775A" w:rsidRDefault="0081775A" w:rsidP="0081775A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</w:pPr>
    </w:p>
    <w:p w:rsidR="0081775A" w:rsidRPr="0081775A" w:rsidRDefault="0081775A" w:rsidP="0081775A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</w:pPr>
    </w:p>
    <w:p w:rsidR="00793A84" w:rsidRPr="00EA56AD" w:rsidRDefault="00793A84" w:rsidP="00793A84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  <w:lang w:val="pl-PL"/>
        </w:rPr>
      </w:pPr>
      <w:r w:rsidRPr="00EA56AD">
        <w:rPr>
          <w:rFonts w:ascii="Times New Roman" w:eastAsia="Calibri" w:hAnsi="Times New Roman" w:cs="Times New Roman"/>
          <w:b/>
          <w:color w:val="000000"/>
          <w:sz w:val="24"/>
          <w:szCs w:val="24"/>
          <w:lang w:val="pl-PL"/>
        </w:rPr>
        <w:t>SKIJALIŠTA CRNE GORE DOO</w:t>
      </w:r>
    </w:p>
    <w:p w:rsidR="00446ADB" w:rsidRDefault="0081775A" w:rsidP="0081775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81775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Broj: </w:t>
      </w:r>
      <w:r w:rsidR="004426D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448/22</w:t>
      </w:r>
      <w:bookmarkStart w:id="17" w:name="_GoBack"/>
      <w:bookmarkEnd w:id="17"/>
    </w:p>
    <w:p w:rsidR="0081775A" w:rsidRPr="0081775A" w:rsidRDefault="0081775A" w:rsidP="0081775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81775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Mjesto i datum: </w:t>
      </w:r>
      <w:r w:rsidR="008D263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</w:t>
      </w:r>
      <w:r w:rsidR="00446AD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9</w:t>
      </w:r>
      <w:r w:rsidR="008D263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</w:t>
      </w:r>
      <w:r w:rsidR="00793A84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0</w:t>
      </w:r>
      <w:r w:rsidR="00446AD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5</w:t>
      </w:r>
      <w:r w:rsidR="00793A84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.2022. godine</w:t>
      </w:r>
    </w:p>
    <w:p w:rsidR="0081775A" w:rsidRPr="0081775A" w:rsidRDefault="0081775A" w:rsidP="0081775A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81775A" w:rsidRPr="0081775A" w:rsidRDefault="0081775A" w:rsidP="0081775A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81775A" w:rsidRPr="0081775A" w:rsidRDefault="0081775A" w:rsidP="0081775A">
      <w:pPr>
        <w:tabs>
          <w:tab w:val="left" w:pos="3290"/>
        </w:tabs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81775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U skladu sa članom 43 stav 1 Zakona o javnim nabavkama („Službeni list CG”, br.74/19), </w:t>
      </w:r>
    </w:p>
    <w:p w:rsidR="0081775A" w:rsidRPr="0081775A" w:rsidRDefault="0081775A" w:rsidP="0081775A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1775A" w:rsidRPr="0081775A" w:rsidRDefault="0081775A" w:rsidP="0081775A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1775A" w:rsidRPr="0081775A" w:rsidRDefault="0081775A" w:rsidP="0081775A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1775A" w:rsidRPr="0081775A" w:rsidRDefault="0081775A" w:rsidP="0081775A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1775A" w:rsidRPr="0081775A" w:rsidRDefault="0081775A" w:rsidP="0081775A">
      <w:pPr>
        <w:tabs>
          <w:tab w:val="left" w:pos="329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val="sr-Latn-ME"/>
        </w:rPr>
      </w:pPr>
      <w:r w:rsidRPr="0081775A">
        <w:rPr>
          <w:rFonts w:ascii="Arial" w:eastAsia="Times New Roman" w:hAnsi="Arial" w:cs="Arial"/>
          <w:b/>
          <w:bCs/>
          <w:color w:val="000000"/>
          <w:sz w:val="32"/>
          <w:szCs w:val="32"/>
          <w:lang w:val="sr-Latn-ME"/>
        </w:rPr>
        <w:t>Izjavljujem</w:t>
      </w:r>
    </w:p>
    <w:p w:rsidR="0081775A" w:rsidRPr="0081775A" w:rsidRDefault="0081775A" w:rsidP="0081775A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1775A" w:rsidRPr="0081775A" w:rsidRDefault="0081775A" w:rsidP="0081775A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81775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da u postupku javne nabavke redni broj </w:t>
      </w:r>
      <w:r w:rsidR="00497FC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</w:t>
      </w:r>
      <w:r w:rsidR="00446AD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0</w:t>
      </w:r>
      <w:r w:rsidRPr="0081775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iz Plana javne nabavke broj</w:t>
      </w:r>
      <w:r w:rsidR="00497FC5" w:rsidRPr="00497FC5">
        <w:t xml:space="preserve"> </w:t>
      </w:r>
      <w:r w:rsidR="00497FC5" w:rsidRPr="00497FC5">
        <w:rPr>
          <w:rStyle w:val="tab-header"/>
          <w:rFonts w:ascii="Arial" w:hAnsi="Arial" w:cs="Arial"/>
          <w:sz w:val="24"/>
          <w:szCs w:val="24"/>
        </w:rPr>
        <w:t>3145</w:t>
      </w:r>
      <w:r w:rsidRPr="00497FC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="00497FC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31.01.2022.godine</w:t>
      </w:r>
      <w:r w:rsidRPr="0081775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za nabavku </w:t>
      </w:r>
      <w:r w:rsidR="004C44F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usluge </w:t>
      </w:r>
      <w:r w:rsidR="00446ADB" w:rsidRPr="00446AD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osiguranja zaposlenih, korisnika i opreme</w:t>
      </w:r>
      <w:r w:rsidRPr="0081775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nijesam u sukobu interesa u smislu člana 41 stav 1 tačka 1 Zakona o javnim nabavkama i da ne postoji ekonomski i drugi lični interes koji može uticati na moju nepristrasnost i nezavisnost u ovom postupku javne nabavke.</w:t>
      </w:r>
    </w:p>
    <w:p w:rsidR="0081775A" w:rsidRPr="0081775A" w:rsidRDefault="0081775A" w:rsidP="0081775A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1775A" w:rsidRPr="0081775A" w:rsidRDefault="0081775A" w:rsidP="0081775A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1775A" w:rsidRPr="0081775A" w:rsidRDefault="0081775A" w:rsidP="0081775A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81775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Ovlašćeno lice naručioca </w:t>
      </w:r>
      <w:r w:rsidR="00497FC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Đuro Milošević</w:t>
      </w:r>
    </w:p>
    <w:p w:rsidR="0081775A" w:rsidRDefault="0081775A" w:rsidP="0081775A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81775A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 xml:space="preserve">                  s.r.</w:t>
      </w:r>
    </w:p>
    <w:p w:rsidR="00497FC5" w:rsidRPr="0081775A" w:rsidRDefault="00497FC5" w:rsidP="0081775A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81775A" w:rsidRPr="0081775A" w:rsidRDefault="0081775A" w:rsidP="0081775A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81775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Službenik za javne nabavke </w:t>
      </w:r>
      <w:r w:rsidR="00497FC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Farisa Kurpejović</w:t>
      </w:r>
      <w:r w:rsidRPr="0081775A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 xml:space="preserve"> </w:t>
      </w:r>
    </w:p>
    <w:p w:rsidR="0081775A" w:rsidRDefault="0081775A" w:rsidP="0081775A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81775A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 xml:space="preserve"> s.r.</w:t>
      </w:r>
    </w:p>
    <w:p w:rsidR="00497FC5" w:rsidRPr="0081775A" w:rsidRDefault="00497FC5" w:rsidP="0081775A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81775A" w:rsidRPr="0081775A" w:rsidRDefault="0081775A" w:rsidP="0081775A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81775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Lice koje je učestvovalo u planiranju javne nabavke </w:t>
      </w:r>
      <w:r w:rsidR="00497FC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Farisa Kurpejović</w:t>
      </w:r>
    </w:p>
    <w:p w:rsidR="0081775A" w:rsidRDefault="0081775A" w:rsidP="0081775A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81775A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>s.r.</w:t>
      </w:r>
    </w:p>
    <w:p w:rsidR="00497FC5" w:rsidRPr="0081775A" w:rsidRDefault="00497FC5" w:rsidP="0081775A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81775A" w:rsidRPr="0081775A" w:rsidRDefault="0081775A" w:rsidP="0081775A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81775A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Član komisije </w:t>
      </w:r>
      <w:r w:rsidRPr="0081775A">
        <w:rPr>
          <w:rFonts w:ascii="Arial" w:eastAsia="Times New Roman" w:hAnsi="Arial" w:cs="Arial"/>
          <w:sz w:val="24"/>
          <w:szCs w:val="24"/>
          <w:lang w:val="sr-Latn-ME"/>
        </w:rPr>
        <w:t>za sprovođenje postupka javne nabavk</w:t>
      </w:r>
      <w:r w:rsidRPr="0081775A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>e</w:t>
      </w:r>
      <w:r w:rsidR="00497FC5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 </w:t>
      </w:r>
      <w:r w:rsidR="00497FC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Farisa Kurpejović, predsjednik</w:t>
      </w:r>
    </w:p>
    <w:p w:rsidR="0081775A" w:rsidRDefault="0081775A" w:rsidP="0081775A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81775A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>s.r.</w:t>
      </w:r>
    </w:p>
    <w:p w:rsidR="00497FC5" w:rsidRDefault="00497FC5" w:rsidP="0081775A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81775A" w:rsidRPr="0081775A" w:rsidRDefault="0081775A" w:rsidP="00497FC5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81775A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Član komisije </w:t>
      </w:r>
      <w:r w:rsidRPr="0081775A">
        <w:rPr>
          <w:rFonts w:ascii="Arial" w:eastAsia="Times New Roman" w:hAnsi="Arial" w:cs="Arial"/>
          <w:sz w:val="24"/>
          <w:szCs w:val="24"/>
          <w:lang w:val="sr-Latn-ME"/>
        </w:rPr>
        <w:t>za sprovođenje postupka javne nabavk</w:t>
      </w:r>
      <w:r w:rsidRPr="0081775A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>e</w:t>
      </w:r>
      <w:r w:rsidR="00497FC5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 </w:t>
      </w:r>
      <w:r w:rsidR="00446AD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Nataša Pajović</w:t>
      </w:r>
      <w:r w:rsidR="00497FC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, član</w:t>
      </w:r>
    </w:p>
    <w:p w:rsidR="0081775A" w:rsidRDefault="0081775A" w:rsidP="0081775A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81775A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>s.r.</w:t>
      </w:r>
    </w:p>
    <w:p w:rsidR="00497FC5" w:rsidRDefault="00497FC5" w:rsidP="0081775A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81775A" w:rsidRPr="0081775A" w:rsidRDefault="0081775A" w:rsidP="00497FC5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81775A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Član komisije </w:t>
      </w:r>
      <w:r w:rsidRPr="0081775A">
        <w:rPr>
          <w:rFonts w:ascii="Arial" w:eastAsia="Times New Roman" w:hAnsi="Arial" w:cs="Arial"/>
          <w:sz w:val="24"/>
          <w:szCs w:val="24"/>
          <w:lang w:val="sr-Latn-ME"/>
        </w:rPr>
        <w:t>za sprovođenje postupka javne nabavk</w:t>
      </w:r>
      <w:r w:rsidRPr="0081775A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>e</w:t>
      </w:r>
      <w:r w:rsidR="00E70779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 </w:t>
      </w:r>
      <w:r w:rsidR="00497FC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Predrag Vojvodić, član</w:t>
      </w:r>
    </w:p>
    <w:p w:rsidR="0081775A" w:rsidRDefault="0081775A" w:rsidP="0081775A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81775A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>s.r.</w:t>
      </w:r>
    </w:p>
    <w:p w:rsidR="008D263A" w:rsidRPr="0081775A" w:rsidRDefault="008D263A" w:rsidP="0081775A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81775A" w:rsidRPr="0081775A" w:rsidRDefault="0081775A" w:rsidP="0081775A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81775A" w:rsidRPr="0081775A" w:rsidRDefault="0081775A" w:rsidP="0081775A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81775A" w:rsidRPr="0081775A" w:rsidRDefault="0081775A" w:rsidP="0081775A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81775A" w:rsidRPr="0081775A" w:rsidRDefault="0081775A" w:rsidP="0081775A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81775A" w:rsidRPr="0081775A" w:rsidRDefault="0081775A" w:rsidP="0081775A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81775A" w:rsidRPr="0081775A" w:rsidRDefault="0081775A" w:rsidP="0081775A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81775A" w:rsidRPr="0081775A" w:rsidRDefault="0081775A" w:rsidP="0081775A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81775A" w:rsidRPr="0081775A" w:rsidRDefault="0081775A" w:rsidP="0081775A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81775A" w:rsidRPr="0081775A" w:rsidRDefault="0081775A" w:rsidP="0081775A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81775A" w:rsidRPr="0081775A" w:rsidRDefault="0081775A" w:rsidP="0081775A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iCs/>
          <w:sz w:val="28"/>
          <w:szCs w:val="32"/>
          <w:lang w:val="sr-Latn-ME"/>
        </w:rPr>
      </w:pPr>
      <w:bookmarkStart w:id="18" w:name="_Toc62730568"/>
      <w:r w:rsidRPr="0081775A">
        <w:rPr>
          <w:rFonts w:ascii="Arial" w:eastAsia="Times New Roman" w:hAnsi="Arial" w:cs="Times New Roman"/>
          <w:b/>
          <w:sz w:val="28"/>
          <w:szCs w:val="32"/>
          <w:lang w:val="sr-Latn-ME"/>
        </w:rPr>
        <w:t>UPUTSTVO O PRAVNOM SREDSTVU</w:t>
      </w:r>
      <w:bookmarkEnd w:id="18"/>
    </w:p>
    <w:p w:rsidR="0081775A" w:rsidRPr="0081775A" w:rsidRDefault="0081775A" w:rsidP="0081775A">
      <w:pPr>
        <w:tabs>
          <w:tab w:val="left" w:pos="5760"/>
        </w:tabs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1775A" w:rsidRPr="0081775A" w:rsidRDefault="0081775A" w:rsidP="0081775A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81775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Privredni subjekat može da izjavi žalbu protiv ove tenderske dokumentacije Komisiji za zaštitu prava najkasnije deset dana prije dana koji je određen za otvaranje ponuda. </w:t>
      </w:r>
    </w:p>
    <w:p w:rsidR="0081775A" w:rsidRPr="0081775A" w:rsidRDefault="0081775A" w:rsidP="0081775A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1775A" w:rsidRPr="0081775A" w:rsidRDefault="0081775A" w:rsidP="0081775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81775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Žalba se izjavljuje preko naručioca neposredno putem ESJN-a. Žalba koja nije podnesena na naprijed predviđeni način biće odbijena kao nedozvoljena.</w:t>
      </w:r>
    </w:p>
    <w:p w:rsidR="0081775A" w:rsidRPr="0081775A" w:rsidRDefault="0081775A" w:rsidP="0081775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1775A" w:rsidRPr="0081775A" w:rsidRDefault="0081775A" w:rsidP="0081775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highlight w:val="yellow"/>
          <w:lang w:val="sr-Latn-ME"/>
        </w:rPr>
      </w:pPr>
      <w:r w:rsidRPr="0081775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81775A" w:rsidRPr="0081775A" w:rsidRDefault="0081775A" w:rsidP="0081775A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1775A" w:rsidRPr="0081775A" w:rsidRDefault="0081775A" w:rsidP="0081775A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81775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81775A" w:rsidRPr="0081775A" w:rsidRDefault="0081775A" w:rsidP="0081775A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1775A" w:rsidRPr="0081775A" w:rsidRDefault="0081775A" w:rsidP="0081775A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81775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81775A">
          <w:rPr>
            <w:rFonts w:ascii="Arial" w:eastAsia="Times New Roman" w:hAnsi="Arial" w:cs="Arial"/>
            <w:color w:val="0000FF"/>
            <w:sz w:val="24"/>
            <w:szCs w:val="24"/>
            <w:u w:val="single"/>
            <w:lang w:val="sr-Latn-ME"/>
          </w:rPr>
          <w:t>http://www.kontrola-nabavki.me/</w:t>
        </w:r>
      </w:hyperlink>
      <w:r w:rsidRPr="0081775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.“.</w:t>
      </w:r>
    </w:p>
    <w:p w:rsidR="0081775A" w:rsidRPr="0081775A" w:rsidRDefault="0081775A" w:rsidP="0081775A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1775A" w:rsidRPr="0081775A" w:rsidRDefault="0081775A" w:rsidP="0081775A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1775A" w:rsidRPr="0081775A" w:rsidRDefault="0081775A" w:rsidP="0081775A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1775A" w:rsidRPr="0081775A" w:rsidRDefault="0081775A" w:rsidP="0081775A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1775A" w:rsidRPr="0081775A" w:rsidRDefault="0081775A" w:rsidP="0081775A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1775A" w:rsidRPr="0081775A" w:rsidRDefault="0081775A" w:rsidP="0081775A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1775A" w:rsidRPr="0081775A" w:rsidRDefault="0081775A" w:rsidP="0081775A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1775A" w:rsidRPr="0081775A" w:rsidRDefault="0081775A" w:rsidP="0081775A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1775A" w:rsidRPr="0081775A" w:rsidRDefault="0081775A" w:rsidP="0081775A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1775A" w:rsidRPr="0081775A" w:rsidRDefault="0081775A" w:rsidP="0081775A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1775A" w:rsidRPr="0081775A" w:rsidRDefault="0081775A" w:rsidP="0081775A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1775A" w:rsidRPr="0081775A" w:rsidRDefault="0081775A" w:rsidP="0081775A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1775A" w:rsidRPr="0081775A" w:rsidRDefault="0081775A" w:rsidP="0081775A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1775A" w:rsidRPr="0081775A" w:rsidRDefault="0081775A" w:rsidP="0081775A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1775A" w:rsidRPr="0081775A" w:rsidRDefault="0081775A" w:rsidP="0081775A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1775A" w:rsidRPr="0081775A" w:rsidRDefault="0081775A" w:rsidP="0081775A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1775A" w:rsidRPr="0081775A" w:rsidRDefault="0081775A" w:rsidP="0081775A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1775A" w:rsidRPr="0081775A" w:rsidRDefault="0081775A" w:rsidP="0081775A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1775A" w:rsidRPr="0081775A" w:rsidRDefault="0081775A" w:rsidP="0081775A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153BC8" w:rsidRDefault="00153BC8"/>
    <w:sectPr w:rsidR="00153BC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5ABB" w:rsidRDefault="002A5ABB" w:rsidP="0081775A">
      <w:pPr>
        <w:spacing w:after="0" w:line="240" w:lineRule="auto"/>
      </w:pPr>
      <w:r>
        <w:separator/>
      </w:r>
    </w:p>
  </w:endnote>
  <w:endnote w:type="continuationSeparator" w:id="0">
    <w:p w:rsidR="002A5ABB" w:rsidRDefault="002A5ABB" w:rsidP="008177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5ABB" w:rsidRDefault="002A5ABB" w:rsidP="0081775A">
      <w:pPr>
        <w:spacing w:after="0" w:line="240" w:lineRule="auto"/>
      </w:pPr>
      <w:r>
        <w:separator/>
      </w:r>
    </w:p>
  </w:footnote>
  <w:footnote w:type="continuationSeparator" w:id="0">
    <w:p w:rsidR="002A5ABB" w:rsidRDefault="002A5ABB" w:rsidP="0081775A">
      <w:pPr>
        <w:spacing w:after="0" w:line="240" w:lineRule="auto"/>
      </w:pPr>
      <w:r>
        <w:continuationSeparator/>
      </w:r>
    </w:p>
  </w:footnote>
  <w:footnote w:id="1">
    <w:p w:rsidR="0081775A" w:rsidRPr="007F2BA0" w:rsidRDefault="0081775A" w:rsidP="0081775A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81775A" w:rsidRPr="007F2BA0" w:rsidRDefault="0081775A" w:rsidP="0081775A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81775A" w:rsidRPr="007F2BA0" w:rsidRDefault="0081775A" w:rsidP="0081775A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81775A" w:rsidRPr="007F2BA0" w:rsidRDefault="0081775A" w:rsidP="0081775A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:rsidR="0081775A" w:rsidRPr="00367536" w:rsidRDefault="0081775A" w:rsidP="0081775A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:rsidR="0081775A" w:rsidRPr="007F2BA0" w:rsidRDefault="0081775A" w:rsidP="0081775A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:rsidR="0081775A" w:rsidRPr="007F2BA0" w:rsidRDefault="0081775A" w:rsidP="0081775A">
      <w:pPr>
        <w:autoSpaceDE w:val="0"/>
        <w:autoSpaceDN w:val="0"/>
        <w:adjustRightInd w:val="0"/>
        <w:contextualSpacing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Naručilac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6"/>
        </w:rPr>
        <w:t>dužan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u </w:t>
      </w:r>
      <w:proofErr w:type="spellStart"/>
      <w:r w:rsidRPr="007F2BA0">
        <w:rPr>
          <w:rFonts w:ascii="Arial" w:hAnsi="Arial" w:cs="Arial"/>
          <w:sz w:val="14"/>
          <w:szCs w:val="16"/>
        </w:rPr>
        <w:t>tenderskoj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odredi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li </w:t>
      </w:r>
      <w:proofErr w:type="spellStart"/>
      <w:r w:rsidRPr="007F2BA0">
        <w:rPr>
          <w:rFonts w:ascii="Arial" w:hAnsi="Arial" w:cs="Arial"/>
          <w:sz w:val="14"/>
          <w:szCs w:val="16"/>
        </w:rPr>
        <w:t>su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potpisnici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dužni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</w:t>
      </w:r>
      <w:proofErr w:type="spellStart"/>
      <w:r w:rsidRPr="007F2BA0">
        <w:rPr>
          <w:rFonts w:ascii="Arial" w:hAnsi="Arial" w:cs="Arial"/>
          <w:sz w:val="14"/>
          <w:szCs w:val="16"/>
        </w:rPr>
        <w:t>ga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izvršavaju</w:t>
      </w:r>
      <w:proofErr w:type="spellEnd"/>
    </w:p>
  </w:footnote>
  <w:footnote w:id="8">
    <w:p w:rsidR="0081775A" w:rsidRPr="00244A34" w:rsidRDefault="0081775A" w:rsidP="0081775A">
      <w:pPr>
        <w:pStyle w:val="FootnoteText"/>
        <w:contextualSpacing/>
        <w:rPr>
          <w:rFonts w:ascii="Arial" w:hAnsi="Arial" w:cs="Arial"/>
          <w:sz w:val="16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Garancija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6"/>
        </w:rPr>
        <w:t>određuje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u </w:t>
      </w:r>
      <w:proofErr w:type="spellStart"/>
      <w:r w:rsidRPr="007F2BA0">
        <w:rPr>
          <w:rFonts w:ascii="Arial" w:hAnsi="Arial" w:cs="Arial"/>
          <w:sz w:val="14"/>
          <w:szCs w:val="16"/>
        </w:rPr>
        <w:t>iznosu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koji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ne </w:t>
      </w:r>
      <w:proofErr w:type="spellStart"/>
      <w:r w:rsidRPr="007F2BA0">
        <w:rPr>
          <w:rFonts w:ascii="Arial" w:hAnsi="Arial" w:cs="Arial"/>
          <w:sz w:val="14"/>
          <w:szCs w:val="16"/>
        </w:rPr>
        <w:t>može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</w:t>
      </w:r>
      <w:proofErr w:type="spellStart"/>
      <w:r w:rsidRPr="007F2BA0">
        <w:rPr>
          <w:rFonts w:ascii="Arial" w:hAnsi="Arial" w:cs="Arial"/>
          <w:sz w:val="14"/>
          <w:szCs w:val="16"/>
        </w:rPr>
        <w:t>bude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veći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od 10% </w:t>
      </w:r>
      <w:proofErr w:type="spellStart"/>
      <w:r w:rsidRPr="007F2BA0">
        <w:rPr>
          <w:rFonts w:ascii="Arial" w:hAnsi="Arial" w:cs="Arial"/>
          <w:sz w:val="14"/>
          <w:szCs w:val="16"/>
        </w:rPr>
        <w:t>vrijednosti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9">
    <w:p w:rsidR="0081775A" w:rsidRPr="007F2BA0" w:rsidRDefault="0081775A" w:rsidP="0081775A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10">
    <w:p w:rsidR="0081775A" w:rsidRPr="007F2BA0" w:rsidRDefault="0081775A" w:rsidP="0081775A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javne nabavke za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11">
    <w:p w:rsidR="0081775A" w:rsidRPr="002E211C" w:rsidRDefault="0081775A" w:rsidP="0081775A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5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775A"/>
    <w:rsid w:val="00025529"/>
    <w:rsid w:val="00103FD0"/>
    <w:rsid w:val="00153BC8"/>
    <w:rsid w:val="002A5ABB"/>
    <w:rsid w:val="00366C8B"/>
    <w:rsid w:val="00387E95"/>
    <w:rsid w:val="004426D0"/>
    <w:rsid w:val="00446ADB"/>
    <w:rsid w:val="00497FC5"/>
    <w:rsid w:val="004B12B6"/>
    <w:rsid w:val="004C44FC"/>
    <w:rsid w:val="00543425"/>
    <w:rsid w:val="0060521D"/>
    <w:rsid w:val="0060663A"/>
    <w:rsid w:val="00793A84"/>
    <w:rsid w:val="0081775A"/>
    <w:rsid w:val="00883070"/>
    <w:rsid w:val="008B2D9D"/>
    <w:rsid w:val="008D263A"/>
    <w:rsid w:val="00916389"/>
    <w:rsid w:val="00945266"/>
    <w:rsid w:val="00955199"/>
    <w:rsid w:val="00A87E13"/>
    <w:rsid w:val="00AD0F24"/>
    <w:rsid w:val="00AD2BB2"/>
    <w:rsid w:val="00B13E54"/>
    <w:rsid w:val="00B41DB2"/>
    <w:rsid w:val="00C209E8"/>
    <w:rsid w:val="00C67995"/>
    <w:rsid w:val="00DE064E"/>
    <w:rsid w:val="00E70779"/>
    <w:rsid w:val="00E8794C"/>
    <w:rsid w:val="00EA56AD"/>
    <w:rsid w:val="00EB1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805348"/>
  <w15:chartTrackingRefBased/>
  <w15:docId w15:val="{0CF6BA56-1755-4365-B20B-E9EEF9E1C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E06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81775A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81775A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81775A"/>
    <w:rPr>
      <w:vertAlign w:val="superscript"/>
    </w:rPr>
  </w:style>
  <w:style w:type="paragraph" w:styleId="ListParagraph">
    <w:name w:val="List Paragraph"/>
    <w:basedOn w:val="Normal"/>
    <w:uiPriority w:val="34"/>
    <w:qFormat/>
    <w:rsid w:val="00916389"/>
    <w:pPr>
      <w:ind w:left="720"/>
      <w:contextualSpacing/>
    </w:pPr>
  </w:style>
  <w:style w:type="character" w:customStyle="1" w:styleId="tab-header">
    <w:name w:val="tab-header"/>
    <w:basedOn w:val="DefaultParagraphFont"/>
    <w:rsid w:val="00497F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9</Pages>
  <Words>1808</Words>
  <Characters>10307</Characters>
  <Application>Microsoft Office Word</Application>
  <DocSecurity>0</DocSecurity>
  <Lines>85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12091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Farisa Kardovic</dc:creator>
  <cp:keywords/>
  <dc:description/>
  <cp:lastModifiedBy>Farisa Kardovic</cp:lastModifiedBy>
  <cp:revision>18</cp:revision>
  <dcterms:created xsi:type="dcterms:W3CDTF">2022-03-15T13:03:00Z</dcterms:created>
  <dcterms:modified xsi:type="dcterms:W3CDTF">2022-05-19T11:35:00Z</dcterms:modified>
</cp:coreProperties>
</file>