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DD0" w:rsidRPr="00447DAD" w:rsidRDefault="00025DD0" w:rsidP="00025DD0">
      <w:pPr>
        <w:jc w:val="right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B27151" w:rsidRPr="0073719F" w:rsidRDefault="00B27151" w:rsidP="00025DD0">
      <w:pPr>
        <w:jc w:val="both"/>
        <w:rPr>
          <w:rFonts w:ascii="Arial" w:hAnsi="Arial" w:cs="Arial"/>
          <w:color w:val="000000"/>
          <w:lang w:val="pl-PL"/>
        </w:rPr>
      </w:pPr>
      <w:r w:rsidRPr="0073719F">
        <w:rPr>
          <w:rFonts w:ascii="Arial" w:hAnsi="Arial" w:cs="Arial"/>
          <w:color w:val="000000"/>
          <w:lang w:val="pl-PL"/>
        </w:rPr>
        <w:t>JU Srednja elektrotehnička škola „Vaso Aligrudić”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B27151" w:rsidRPr="0073719F">
        <w:rPr>
          <w:rFonts w:ascii="Arial" w:hAnsi="Arial" w:cs="Arial"/>
          <w:lang w:val="sr-Latn-ME"/>
        </w:rPr>
        <w:t xml:space="preserve">stupaka javnih nabavki: </w:t>
      </w:r>
      <w:r w:rsidR="00693C31" w:rsidRPr="00693C31">
        <w:rPr>
          <w:rFonts w:ascii="Arial" w:hAnsi="Arial" w:cs="Arial"/>
          <w:lang w:val="sr-Latn-ME"/>
        </w:rPr>
        <w:t>733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B27151" w:rsidRPr="0073719F">
        <w:rPr>
          <w:rFonts w:ascii="Arial" w:hAnsi="Arial" w:cs="Arial"/>
          <w:color w:val="000000"/>
          <w:lang w:val="sr-Latn-ME"/>
        </w:rPr>
        <w:t>javnih nabavki: 9</w:t>
      </w:r>
      <w:bookmarkStart w:id="0" w:name="_GoBack"/>
      <w:bookmarkEnd w:id="0"/>
    </w:p>
    <w:p w:rsidR="00025DD0" w:rsidRPr="0073719F" w:rsidRDefault="00B27151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>Mjesto i datum: Podgorica, 11.05.2022.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73719F" w:rsidRPr="0073719F">
        <w:rPr>
          <w:rFonts w:ascii="Arial" w:hAnsi="Arial" w:cs="Arial"/>
          <w:color w:val="000000"/>
          <w:lang w:val="pl-PL"/>
        </w:rPr>
        <w:t>JU Srednja elektrotehnička škola „Vaso Aligrudić”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73719F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t>Usluge prevoza i smještaja maturske ekskurzije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109.091,40</w:t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22300E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22300E" w:rsidRPr="00447DAD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0211C7" w:rsidRDefault="00025DD0" w:rsidP="00025DD0">
      <w:pPr>
        <w:jc w:val="both"/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0211C7">
        <w:rPr>
          <w:rFonts w:ascii="Arial" w:hAnsi="Arial" w:cs="Arial"/>
          <w:vertAlign w:val="superscript"/>
          <w:lang w:val="sr-Latn-ME"/>
        </w:rPr>
        <w:footnoteReference w:id="8"/>
      </w:r>
      <w:r w:rsidRPr="000211C7">
        <w:rPr>
          <w:rFonts w:ascii="Arial" w:hAnsi="Arial" w:cs="Arial"/>
          <w:lang w:val="sr-Latn-ME"/>
        </w:rPr>
        <w:t xml:space="preserve">: </w:t>
      </w:r>
    </w:p>
    <w:p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cijena, </w:t>
      </w:r>
    </w:p>
    <w:p w:rsidR="00025DD0" w:rsidRPr="000211C7" w:rsidRDefault="0022300E" w:rsidP="00025DD0">
      <w:pPr>
        <w:rPr>
          <w:rFonts w:ascii="Arial" w:hAnsi="Arial" w:cs="Arial"/>
          <w:b/>
          <w:lang w:val="sr-Latn-ME"/>
        </w:rPr>
      </w:pPr>
      <w:r w:rsidRPr="000211C7">
        <w:rPr>
          <w:rFonts w:ascii="Arial" w:hAnsi="Arial" w:cs="Arial"/>
          <w:b/>
          <w:lang w:val="sr-Latn-ME"/>
        </w:rPr>
        <w:sym w:font="Wingdings" w:char="F0FE"/>
      </w:r>
      <w:r w:rsidR="00025DD0" w:rsidRPr="000211C7">
        <w:rPr>
          <w:rFonts w:ascii="Arial" w:hAnsi="Arial" w:cs="Arial"/>
          <w:b/>
          <w:lang w:val="sr-Latn-ME"/>
        </w:rPr>
        <w:t xml:space="preserve"> odnos cijene i kvaliteta </w:t>
      </w:r>
    </w:p>
    <w:p w:rsidR="00025DD0" w:rsidRPr="000211C7" w:rsidRDefault="00025DD0" w:rsidP="00025DD0">
      <w:pPr>
        <w:rPr>
          <w:rFonts w:ascii="Arial" w:hAnsi="Arial" w:cs="Arial"/>
          <w:lang w:val="sr-Latn-ME"/>
        </w:rPr>
      </w:pPr>
      <w:r w:rsidRPr="000211C7">
        <w:rPr>
          <w:rFonts w:ascii="Arial" w:hAnsi="Arial" w:cs="Arial"/>
          <w:lang w:val="sr-Latn-ME"/>
        </w:rPr>
        <w:sym w:font="Wingdings" w:char="F0A8"/>
      </w:r>
      <w:r w:rsidRPr="000211C7">
        <w:rPr>
          <w:rFonts w:ascii="Arial" w:hAnsi="Arial" w:cs="Arial"/>
          <w:lang w:val="sr-Latn-ME"/>
        </w:rPr>
        <w:t xml:space="preserve"> trošak životnog ciklusa.</w:t>
      </w:r>
    </w:p>
    <w:p w:rsidR="00025DD0" w:rsidRPr="0022300E" w:rsidRDefault="00025DD0" w:rsidP="00025DD0">
      <w:pPr>
        <w:rPr>
          <w:rFonts w:ascii="Arial" w:hAnsi="Arial" w:cs="Arial"/>
          <w:color w:val="FF0000"/>
          <w:lang w:val="sr-Latn-ME"/>
        </w:rPr>
      </w:pPr>
    </w:p>
    <w:p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0211C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E57529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E57529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>Ponudi sa ponuđenom najnižom cijenom dodjeljuje se maksi</w:t>
      </w:r>
      <w:r>
        <w:rPr>
          <w:rFonts w:ascii="Arial" w:hAnsi="Arial" w:cs="Arial"/>
          <w:iCs/>
          <w:color w:val="000000"/>
          <w:lang w:val="sr-Latn-ME"/>
        </w:rPr>
        <w:t xml:space="preserve">malno predviđeni broj bodova =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8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 bodova</w:t>
      </w:r>
      <w:r w:rsidRPr="00E57529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Broj bodova(cijena) = C(najniža ponuđena cijena)/C1(ponuđena </w:t>
      </w:r>
      <w:r>
        <w:rPr>
          <w:rFonts w:ascii="Arial" w:hAnsi="Arial" w:cs="Arial"/>
          <w:iCs/>
          <w:color w:val="000000"/>
          <w:lang w:val="sr-Latn-ME"/>
        </w:rPr>
        <w:t>cijena)*</w:t>
      </w:r>
      <w:r w:rsidR="00DC5589">
        <w:rPr>
          <w:rFonts w:ascii="Arial" w:hAnsi="Arial" w:cs="Arial"/>
          <w:iCs/>
          <w:color w:val="000000"/>
          <w:lang w:val="sr-Latn-ME"/>
        </w:rPr>
        <w:t>8</w:t>
      </w:r>
      <w:r w:rsidRPr="00E57529">
        <w:rPr>
          <w:rFonts w:ascii="Arial" w:hAnsi="Arial" w:cs="Arial"/>
          <w:iCs/>
          <w:color w:val="000000"/>
          <w:lang w:val="sr-Latn-ME"/>
        </w:rPr>
        <w:t>0</w:t>
      </w: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0211C7" w:rsidRPr="00E57529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E57529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E57529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vrednovaće se bodovanjem </w:t>
      </w:r>
      <w:r>
        <w:rPr>
          <w:rFonts w:ascii="Arial" w:hAnsi="Arial" w:cs="Arial"/>
          <w:iCs/>
          <w:color w:val="000000"/>
          <w:lang w:val="sr-Latn-ME"/>
        </w:rPr>
        <w:t>referenci ponuđača</w:t>
      </w:r>
      <w:r w:rsidRPr="00E57529">
        <w:rPr>
          <w:rFonts w:ascii="Arial" w:hAnsi="Arial" w:cs="Arial"/>
          <w:iCs/>
          <w:color w:val="000000"/>
          <w:lang w:val="sr-Latn-ME"/>
        </w:rPr>
        <w:t xml:space="preserve"> i to na sljedeći način: </w:t>
      </w:r>
    </w:p>
    <w:p w:rsidR="00025DD0" w:rsidRPr="009F7D1B" w:rsidRDefault="000211C7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F7E15">
        <w:rPr>
          <w:rFonts w:ascii="Arial" w:hAnsi="Arial" w:cs="Arial"/>
          <w:iCs/>
          <w:color w:val="000000"/>
          <w:lang w:val="sr-Latn-ME"/>
        </w:rPr>
        <w:t xml:space="preserve">Reference stručnih lica (RS) Maksimalan broj bodova za </w:t>
      </w:r>
      <w:r>
        <w:rPr>
          <w:rFonts w:ascii="Arial" w:hAnsi="Arial" w:cs="Arial"/>
          <w:iCs/>
          <w:color w:val="000000"/>
          <w:lang w:val="sr-Latn-ME"/>
        </w:rPr>
        <w:t xml:space="preserve">reference stručnih lica (R) je </w:t>
      </w:r>
      <w:r w:rsidR="00DC5589">
        <w:rPr>
          <w:rFonts w:ascii="Arial" w:hAnsi="Arial" w:cs="Arial"/>
          <w:b/>
          <w:bCs/>
          <w:iCs/>
          <w:color w:val="000000"/>
          <w:lang w:val="sr-Latn-ME"/>
        </w:rPr>
        <w:t>2</w:t>
      </w:r>
      <w:r w:rsidRPr="009F7D1B">
        <w:rPr>
          <w:rFonts w:ascii="Arial" w:hAnsi="Arial" w:cs="Arial"/>
          <w:b/>
          <w:bCs/>
          <w:iCs/>
          <w:color w:val="000000"/>
          <w:lang w:val="sr-Latn-ME"/>
        </w:rPr>
        <w:t>0</w:t>
      </w:r>
      <w:r w:rsidR="009F7D1B" w:rsidRPr="009F7D1B">
        <w:rPr>
          <w:rFonts w:ascii="Arial" w:hAnsi="Arial" w:cs="Arial"/>
          <w:b/>
          <w:bCs/>
          <w:iCs/>
          <w:color w:val="000000"/>
          <w:lang w:val="sr-Latn-ME"/>
        </w:rPr>
        <w:t xml:space="preserve"> bodova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</w:t>
      </w:r>
      <w:r w:rsidRPr="00DF7E15">
        <w:rPr>
          <w:rFonts w:ascii="Arial" w:hAnsi="Arial" w:cs="Arial"/>
          <w:iCs/>
          <w:color w:val="000000"/>
          <w:lang w:val="sr-Latn-ME"/>
        </w:rPr>
        <w:lastRenderedPageBreak/>
        <w:t xml:space="preserve">sličnim uslugama podrazumjevaju se usluge koje su predmet javne nabavke, a odnose se na organizovanje maturskih </w:t>
      </w:r>
      <w:r>
        <w:rPr>
          <w:rFonts w:ascii="Arial" w:hAnsi="Arial" w:cs="Arial"/>
          <w:iCs/>
          <w:color w:val="000000"/>
          <w:lang w:val="sr-Latn-ME"/>
        </w:rPr>
        <w:t xml:space="preserve">ili polumaturskih </w:t>
      </w:r>
      <w:r w:rsidRPr="00DF7E15">
        <w:rPr>
          <w:rFonts w:ascii="Arial" w:hAnsi="Arial" w:cs="Arial"/>
          <w:iCs/>
          <w:color w:val="000000"/>
          <w:lang w:val="sr-Latn-ME"/>
        </w:rPr>
        <w:t xml:space="preserve">ekskurzija za posljednjih pet godina. Broj bodova određuje se </w:t>
      </w:r>
      <w:r>
        <w:rPr>
          <w:rFonts w:ascii="Arial" w:hAnsi="Arial" w:cs="Arial"/>
          <w:iCs/>
          <w:color w:val="000000"/>
          <w:lang w:val="sr-Latn-ME"/>
        </w:rPr>
        <w:t xml:space="preserve">po formuli: RS = RSp / RSmax * </w:t>
      </w:r>
      <w:r w:rsidR="00DC5589">
        <w:rPr>
          <w:rFonts w:ascii="Arial" w:hAnsi="Arial" w:cs="Arial"/>
          <w:iCs/>
          <w:color w:val="000000"/>
          <w:lang w:val="sr-Latn-ME"/>
        </w:rPr>
        <w:t>2</w:t>
      </w:r>
      <w:r w:rsidRPr="00DF7E15">
        <w:rPr>
          <w:rFonts w:ascii="Arial" w:hAnsi="Arial" w:cs="Arial"/>
          <w:iCs/>
          <w:color w:val="000000"/>
          <w:lang w:val="sr-Latn-ME"/>
        </w:rPr>
        <w:t>0 gdje je: RSp - brojem potvrđenih referenci stručnih lica RSmax - najveći ukupni broj svih potvrđenih referenci stručnih lica</w:t>
      </w:r>
      <w:r w:rsidR="009F7D1B">
        <w:rPr>
          <w:rFonts w:ascii="Arial" w:hAnsi="Arial" w:cs="Arial"/>
          <w:iCs/>
          <w:color w:val="000000"/>
          <w:lang w:val="sr-Latn-ME"/>
        </w:rPr>
        <w:t>.</w:t>
      </w:r>
    </w:p>
    <w:p w:rsidR="0022300E" w:rsidRDefault="0022300E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 w:rsidRPr="00DF11D9"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>
        <w:rPr>
          <w:rFonts w:ascii="Arial" w:hAnsi="Arial" w:cs="Arial"/>
          <w:color w:val="000000"/>
          <w:lang w:val="sr-Latn-ME"/>
        </w:rPr>
        <w:t>N-a zaključno sa danom 27.05.2022.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>
        <w:rPr>
          <w:rFonts w:ascii="Arial" w:hAnsi="Arial" w:cs="Arial"/>
          <w:lang w:val="sr-Latn-ME"/>
        </w:rPr>
        <w:t>27</w:t>
      </w:r>
      <w:r w:rsidRPr="00EE64D3">
        <w:rPr>
          <w:rFonts w:ascii="Arial" w:hAnsi="Arial" w:cs="Arial"/>
          <w:lang w:val="sr-Latn-ME"/>
        </w:rPr>
        <w:t>.0</w:t>
      </w:r>
      <w:r>
        <w:rPr>
          <w:rFonts w:ascii="Arial" w:hAnsi="Arial" w:cs="Arial"/>
          <w:lang w:val="sr-Latn-ME"/>
        </w:rPr>
        <w:t>5</w:t>
      </w:r>
      <w:r w:rsidRPr="00EE64D3">
        <w:rPr>
          <w:rFonts w:ascii="Arial" w:hAnsi="Arial" w:cs="Arial"/>
          <w:lang w:val="sr-Latn-ME"/>
        </w:rPr>
        <w:t>.2022. godine u 1</w:t>
      </w:r>
      <w:r>
        <w:rPr>
          <w:rFonts w:ascii="Arial" w:hAnsi="Arial" w:cs="Arial"/>
          <w:lang w:val="sr-Latn-ME"/>
        </w:rPr>
        <w:t>2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>Otvaranje dijela ponude koji se ne dostavlja putem ESJN-a, a odnosi se na Ga</w:t>
      </w:r>
      <w:r>
        <w:rPr>
          <w:rFonts w:ascii="Arial" w:hAnsi="Arial" w:cs="Arial"/>
          <w:lang w:val="sr-Latn-ME"/>
        </w:rPr>
        <w:t>ranciju ponude održaće se dana 27.05</w:t>
      </w:r>
      <w:r w:rsidRPr="00EE64D3">
        <w:rPr>
          <w:rFonts w:ascii="Arial" w:hAnsi="Arial" w:cs="Arial"/>
          <w:lang w:val="sr-Latn-ME"/>
        </w:rPr>
        <w:t xml:space="preserve">.2022. godine </w:t>
      </w:r>
      <w:r>
        <w:rPr>
          <w:rFonts w:ascii="Arial" w:hAnsi="Arial" w:cs="Arial"/>
          <w:lang w:val="sr-Latn-ME"/>
        </w:rPr>
        <w:t>u 12</w:t>
      </w:r>
      <w:r w:rsidRPr="00EE64D3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</w:t>
      </w:r>
      <w:r w:rsidRPr="00EE64D3">
        <w:rPr>
          <w:rFonts w:ascii="Arial" w:hAnsi="Arial" w:cs="Arial"/>
          <w:lang w:val="sr-Latn-ME"/>
        </w:rPr>
        <w:t xml:space="preserve">, ul. </w:t>
      </w:r>
      <w:r>
        <w:rPr>
          <w:rFonts w:ascii="Arial" w:hAnsi="Arial" w:cs="Arial"/>
          <w:lang w:val="sr-Latn-ME"/>
        </w:rPr>
        <w:t>Vasa Raičkovića br. 26, Podgorica</w:t>
      </w:r>
      <w:r w:rsidRPr="00EE64D3">
        <w:rPr>
          <w:rFonts w:ascii="Arial" w:hAnsi="Arial" w:cs="Arial"/>
          <w:lang w:val="sr-Latn-ME"/>
        </w:rPr>
        <w:t>, kojem mogu prisustvovati ovlašćeni predstavnici ponuđača uz priloženo punomoćje.</w:t>
      </w: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Dio ponude koje se ne dostavlja pr</w:t>
      </w:r>
      <w:r>
        <w:rPr>
          <w:rFonts w:ascii="Arial" w:hAnsi="Arial" w:cs="Arial"/>
          <w:color w:val="000000"/>
          <w:lang w:val="sr-Latn-ME"/>
        </w:rPr>
        <w:t>eko ESJN-a, a odnosi se na Garanciju ponude,</w:t>
      </w:r>
      <w:r w:rsidRPr="00447DAD">
        <w:rPr>
          <w:rFonts w:ascii="Arial" w:hAnsi="Arial" w:cs="Arial"/>
          <w:color w:val="000000"/>
          <w:lang w:val="sr-Latn-ME"/>
        </w:rPr>
        <w:t xml:space="preserve"> dostavlja se: </w:t>
      </w:r>
    </w:p>
    <w:p w:rsidR="005B33DB" w:rsidRPr="00447DAD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447DAD">
        <w:rPr>
          <w:rFonts w:ascii="Arial" w:eastAsia="Calibri" w:hAnsi="Arial" w:cs="Arial"/>
          <w:color w:val="000000"/>
          <w:lang w:val="sr-Latn-ME"/>
        </w:rPr>
        <w:t>neposrednom predajom na arhivi nar</w:t>
      </w:r>
      <w:r>
        <w:rPr>
          <w:rFonts w:ascii="Arial" w:eastAsia="Calibri" w:hAnsi="Arial" w:cs="Arial"/>
          <w:color w:val="000000"/>
          <w:lang w:val="sr-Latn-ME"/>
        </w:rPr>
        <w:t xml:space="preserve">učioca na adresi ul. </w:t>
      </w:r>
      <w:r w:rsidR="00BB753C">
        <w:rPr>
          <w:rFonts w:ascii="Arial" w:hAnsi="Arial" w:cs="Arial"/>
          <w:lang w:val="sr-Latn-ME"/>
        </w:rPr>
        <w:t>Vasa Raičkovića br. 26</w:t>
      </w:r>
      <w:r>
        <w:rPr>
          <w:rFonts w:ascii="Arial" w:eastAsia="Calibri" w:hAnsi="Arial" w:cs="Arial"/>
          <w:color w:val="000000"/>
          <w:lang w:val="sr-Latn-ME"/>
        </w:rPr>
        <w:t xml:space="preserve">, Podgorica, i </w:t>
      </w:r>
    </w:p>
    <w:p w:rsidR="005B33DB" w:rsidRPr="00772B80" w:rsidRDefault="005B33DB" w:rsidP="005B33DB">
      <w:pPr>
        <w:numPr>
          <w:ilvl w:val="0"/>
          <w:numId w:val="1"/>
        </w:numPr>
        <w:spacing w:before="96" w:after="160" w:line="259" w:lineRule="auto"/>
        <w:jc w:val="both"/>
        <w:rPr>
          <w:rFonts w:ascii="Arial" w:hAnsi="Arial" w:cs="Arial"/>
          <w:color w:val="000000"/>
          <w:lang w:val="sr-Latn-ME"/>
        </w:rPr>
      </w:pPr>
      <w:r w:rsidRPr="00772B80"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ul. </w:t>
      </w:r>
      <w:r w:rsidR="00BB753C">
        <w:rPr>
          <w:rFonts w:ascii="Arial" w:hAnsi="Arial" w:cs="Arial"/>
          <w:lang w:val="sr-Latn-ME"/>
        </w:rPr>
        <w:t>Vasa Raičkovića br. 26</w:t>
      </w:r>
      <w:r w:rsidRPr="00772B80">
        <w:rPr>
          <w:rFonts w:ascii="Arial" w:eastAsia="Calibri" w:hAnsi="Arial" w:cs="Arial"/>
          <w:color w:val="000000"/>
          <w:lang w:val="sr-Latn-ME"/>
        </w:rPr>
        <w:t>, Podgorica</w:t>
      </w:r>
      <w:r>
        <w:rPr>
          <w:rFonts w:ascii="Arial" w:eastAsia="Calibri" w:hAnsi="Arial" w:cs="Arial"/>
          <w:color w:val="000000"/>
          <w:lang w:val="sr-Latn-ME"/>
        </w:rPr>
        <w:t xml:space="preserve"> s tim da ista bude Naručiocu uručena do </w:t>
      </w:r>
      <w:r>
        <w:rPr>
          <w:rFonts w:ascii="Arial" w:hAnsi="Arial" w:cs="Arial"/>
          <w:color w:val="000000"/>
          <w:lang w:val="sr-Latn-ME"/>
        </w:rPr>
        <w:t>27.05.2022.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</w:t>
      </w:r>
      <w:r>
        <w:rPr>
          <w:rFonts w:ascii="Arial" w:eastAsia="Calibri" w:hAnsi="Arial" w:cs="Arial"/>
          <w:color w:val="000000"/>
          <w:lang w:val="sr-Latn-ME"/>
        </w:rPr>
        <w:t>,</w:t>
      </w:r>
    </w:p>
    <w:p w:rsidR="00025DD0" w:rsidRDefault="005B33DB" w:rsidP="005B33DB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radnim danima od 08:00</w:t>
      </w:r>
      <w:r w:rsidRPr="00447DAD">
        <w:rPr>
          <w:rFonts w:ascii="Arial" w:hAnsi="Arial" w:cs="Arial"/>
          <w:color w:val="000000"/>
          <w:lang w:val="sr-Latn-ME"/>
        </w:rPr>
        <w:t xml:space="preserve"> do </w:t>
      </w:r>
      <w:r>
        <w:rPr>
          <w:rFonts w:ascii="Arial" w:hAnsi="Arial" w:cs="Arial"/>
          <w:color w:val="000000"/>
          <w:lang w:val="sr-Latn-ME"/>
        </w:rPr>
        <w:t>14:00 sati, zaključno sa danom</w:t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27.05.2022. godine do 12:00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Default="005B33D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611786" w:rsidRDefault="00611786" w:rsidP="00611786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color w:val="000000"/>
          <w:lang w:val="sr-Latn-ME"/>
        </w:rPr>
        <w:t>:</w:t>
      </w:r>
    </w:p>
    <w:p w:rsidR="00611786" w:rsidRPr="00611786" w:rsidRDefault="00611786" w:rsidP="00611786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11786">
        <w:rPr>
          <w:rFonts w:ascii="Arial" w:hAnsi="Arial" w:cs="Arial"/>
          <w:shd w:val="clear" w:color="auto" w:fill="FFFFFF"/>
        </w:rPr>
        <w:t>Rok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611786">
        <w:rPr>
          <w:rFonts w:ascii="Arial" w:hAnsi="Arial" w:cs="Arial"/>
          <w:shd w:val="clear" w:color="auto" w:fill="FFFFFF"/>
        </w:rPr>
        <w:t>dostavljanje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ponuda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611786">
        <w:rPr>
          <w:rFonts w:ascii="Arial" w:hAnsi="Arial" w:cs="Arial"/>
          <w:shd w:val="clear" w:color="auto" w:fill="FFFFFF"/>
        </w:rPr>
        <w:t>predmetnu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javnu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nabavku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, u </w:t>
      </w:r>
      <w:proofErr w:type="spellStart"/>
      <w:r w:rsidRPr="00611786">
        <w:rPr>
          <w:rFonts w:ascii="Arial" w:hAnsi="Arial" w:cs="Arial"/>
          <w:shd w:val="clear" w:color="auto" w:fill="FFFFFF"/>
        </w:rPr>
        <w:t>skladu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sa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odredbama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čl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. </w:t>
      </w:r>
      <w:proofErr w:type="gramStart"/>
      <w:r w:rsidRPr="00611786">
        <w:rPr>
          <w:rFonts w:ascii="Arial" w:hAnsi="Arial" w:cs="Arial"/>
          <w:shd w:val="clear" w:color="auto" w:fill="FFFFFF"/>
        </w:rPr>
        <w:t>54 ,</w:t>
      </w:r>
      <w:proofErr w:type="gramEnd"/>
      <w:r w:rsidRPr="00611786">
        <w:rPr>
          <w:rFonts w:ascii="Arial" w:hAnsi="Arial" w:cs="Arial"/>
          <w:shd w:val="clear" w:color="auto" w:fill="FFFFFF"/>
        </w:rPr>
        <w:t xml:space="preserve">st.4 </w:t>
      </w:r>
      <w:proofErr w:type="spellStart"/>
      <w:r w:rsidRPr="00611786">
        <w:rPr>
          <w:rFonts w:ascii="Arial" w:hAnsi="Arial" w:cs="Arial"/>
          <w:shd w:val="clear" w:color="auto" w:fill="FFFFFF"/>
        </w:rPr>
        <w:t>Zakona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611786">
        <w:rPr>
          <w:rFonts w:ascii="Arial" w:hAnsi="Arial" w:cs="Arial"/>
          <w:shd w:val="clear" w:color="auto" w:fill="FFFFFF"/>
        </w:rPr>
        <w:t>javnim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nabavkama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("</w:t>
      </w:r>
      <w:proofErr w:type="spellStart"/>
      <w:r w:rsidRPr="00611786">
        <w:rPr>
          <w:rFonts w:ascii="Arial" w:hAnsi="Arial" w:cs="Arial"/>
          <w:shd w:val="clear" w:color="auto" w:fill="FFFFFF"/>
        </w:rPr>
        <w:t>Službeni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list </w:t>
      </w:r>
      <w:proofErr w:type="spellStart"/>
      <w:r w:rsidRPr="00611786">
        <w:rPr>
          <w:rFonts w:ascii="Arial" w:hAnsi="Arial" w:cs="Arial"/>
          <w:shd w:val="clear" w:color="auto" w:fill="FFFFFF"/>
        </w:rPr>
        <w:t>Crne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Gore",br.074/19 od 30.12.2019), se </w:t>
      </w:r>
      <w:proofErr w:type="spellStart"/>
      <w:r w:rsidRPr="00611786">
        <w:rPr>
          <w:rFonts w:ascii="Arial" w:hAnsi="Arial" w:cs="Arial"/>
          <w:shd w:val="clear" w:color="auto" w:fill="FFFFFF"/>
        </w:rPr>
        <w:t>skraćuje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iz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razloga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hitnosti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određuje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15 dana od dana </w:t>
      </w:r>
      <w:proofErr w:type="spellStart"/>
      <w:r w:rsidRPr="00611786">
        <w:rPr>
          <w:rFonts w:ascii="Arial" w:hAnsi="Arial" w:cs="Arial"/>
          <w:shd w:val="clear" w:color="auto" w:fill="FFFFFF"/>
        </w:rPr>
        <w:t>objavljivanja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tenderske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dokumentacije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portalu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CEJN. </w:t>
      </w:r>
      <w:proofErr w:type="spellStart"/>
      <w:r w:rsidRPr="00611786">
        <w:rPr>
          <w:rFonts w:ascii="Arial" w:hAnsi="Arial" w:cs="Arial"/>
          <w:shd w:val="clear" w:color="auto" w:fill="FFFFFF"/>
        </w:rPr>
        <w:t>Krajem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marta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tekuće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godine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11786">
        <w:rPr>
          <w:rFonts w:ascii="Arial" w:hAnsi="Arial" w:cs="Arial"/>
          <w:shd w:val="clear" w:color="auto" w:fill="FFFFFF"/>
        </w:rPr>
        <w:t>skladu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sa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poboljšanjem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epidemiološke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situacije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stekli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su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se </w:t>
      </w:r>
      <w:proofErr w:type="spellStart"/>
      <w:r w:rsidRPr="00611786">
        <w:rPr>
          <w:rFonts w:ascii="Arial" w:hAnsi="Arial" w:cs="Arial"/>
          <w:shd w:val="clear" w:color="auto" w:fill="FFFFFF"/>
        </w:rPr>
        <w:t>uslovi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611786">
        <w:rPr>
          <w:rFonts w:ascii="Arial" w:hAnsi="Arial" w:cs="Arial"/>
          <w:shd w:val="clear" w:color="auto" w:fill="FFFFFF"/>
        </w:rPr>
        <w:t>organizovanje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lastRenderedPageBreak/>
        <w:t>putovanja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van </w:t>
      </w:r>
      <w:proofErr w:type="spellStart"/>
      <w:r w:rsidRPr="00611786">
        <w:rPr>
          <w:rFonts w:ascii="Arial" w:hAnsi="Arial" w:cs="Arial"/>
          <w:shd w:val="clear" w:color="auto" w:fill="FFFFFF"/>
        </w:rPr>
        <w:t>zemlje</w:t>
      </w:r>
      <w:proofErr w:type="spellEnd"/>
      <w:r w:rsidRPr="00611786">
        <w:rPr>
          <w:rFonts w:ascii="Arial" w:hAnsi="Arial" w:cs="Arial"/>
          <w:shd w:val="clear" w:color="auto" w:fill="FFFFFF"/>
        </w:rPr>
        <w:t>.</w:t>
      </w:r>
      <w:r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Naručilac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11786">
        <w:rPr>
          <w:rFonts w:ascii="Arial" w:hAnsi="Arial" w:cs="Arial"/>
          <w:shd w:val="clear" w:color="auto" w:fill="FFFFFF"/>
        </w:rPr>
        <w:t>stekao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pravo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objave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postupka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11786">
        <w:rPr>
          <w:rFonts w:ascii="Arial" w:hAnsi="Arial" w:cs="Arial"/>
          <w:shd w:val="clear" w:color="auto" w:fill="FFFFFF"/>
        </w:rPr>
        <w:t>kojem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je </w:t>
      </w:r>
      <w:proofErr w:type="spellStart"/>
      <w:r w:rsidRPr="00611786">
        <w:rPr>
          <w:rFonts w:ascii="Arial" w:hAnsi="Arial" w:cs="Arial"/>
          <w:shd w:val="clear" w:color="auto" w:fill="FFFFFF"/>
        </w:rPr>
        <w:t>predviđena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mogućnost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plaćanja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u </w:t>
      </w:r>
      <w:proofErr w:type="spellStart"/>
      <w:r w:rsidRPr="00611786">
        <w:rPr>
          <w:rFonts w:ascii="Arial" w:hAnsi="Arial" w:cs="Arial"/>
          <w:shd w:val="clear" w:color="auto" w:fill="FFFFFF"/>
        </w:rPr>
        <w:t>ratama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do dana </w:t>
      </w:r>
      <w:proofErr w:type="spellStart"/>
      <w:r w:rsidRPr="00611786">
        <w:rPr>
          <w:rFonts w:ascii="Arial" w:hAnsi="Arial" w:cs="Arial"/>
          <w:shd w:val="clear" w:color="auto" w:fill="FFFFFF"/>
        </w:rPr>
        <w:t>polaska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ekskurziju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odnosno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do </w:t>
      </w:r>
      <w:proofErr w:type="spellStart"/>
      <w:r w:rsidRPr="00611786">
        <w:rPr>
          <w:rFonts w:ascii="Arial" w:hAnsi="Arial" w:cs="Arial"/>
          <w:shd w:val="clear" w:color="auto" w:fill="FFFFFF"/>
        </w:rPr>
        <w:t>septembra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2022. </w:t>
      </w:r>
      <w:proofErr w:type="spellStart"/>
      <w:r w:rsidRPr="00611786">
        <w:rPr>
          <w:rFonts w:ascii="Arial" w:hAnsi="Arial" w:cs="Arial"/>
          <w:shd w:val="clear" w:color="auto" w:fill="FFFFFF"/>
        </w:rPr>
        <w:t>godine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. </w:t>
      </w:r>
      <w:proofErr w:type="spellStart"/>
      <w:r w:rsidRPr="00611786">
        <w:rPr>
          <w:rFonts w:ascii="Arial" w:hAnsi="Arial" w:cs="Arial"/>
          <w:shd w:val="clear" w:color="auto" w:fill="FFFFFF"/>
        </w:rPr>
        <w:t>Iz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ovih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razloga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Naručilac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donosi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Odluku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o </w:t>
      </w:r>
      <w:proofErr w:type="spellStart"/>
      <w:r w:rsidRPr="00611786">
        <w:rPr>
          <w:rFonts w:ascii="Arial" w:hAnsi="Arial" w:cs="Arial"/>
          <w:shd w:val="clear" w:color="auto" w:fill="FFFFFF"/>
        </w:rPr>
        <w:t>skraćenju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roka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za </w:t>
      </w:r>
      <w:proofErr w:type="spellStart"/>
      <w:r w:rsidRPr="00611786">
        <w:rPr>
          <w:rFonts w:ascii="Arial" w:hAnsi="Arial" w:cs="Arial"/>
          <w:shd w:val="clear" w:color="auto" w:fill="FFFFFF"/>
        </w:rPr>
        <w:t>podnošenje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ponuda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611786">
        <w:rPr>
          <w:rFonts w:ascii="Arial" w:hAnsi="Arial" w:cs="Arial"/>
          <w:shd w:val="clear" w:color="auto" w:fill="FFFFFF"/>
        </w:rPr>
        <w:t>čime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neće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biti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narušena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načela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javnih</w:t>
      </w:r>
      <w:proofErr w:type="spellEnd"/>
      <w:r w:rsidRPr="00611786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611786">
        <w:rPr>
          <w:rFonts w:ascii="Arial" w:hAnsi="Arial" w:cs="Arial"/>
          <w:shd w:val="clear" w:color="auto" w:fill="FFFFFF"/>
        </w:rPr>
        <w:t>nabavki</w:t>
      </w:r>
      <w:proofErr w:type="spellEnd"/>
      <w:r w:rsidRPr="00611786">
        <w:rPr>
          <w:rFonts w:ascii="Arial" w:hAnsi="Arial" w:cs="Arial"/>
          <w:shd w:val="clear" w:color="auto" w:fill="FFFFFF"/>
        </w:rPr>
        <w:t>.</w:t>
      </w:r>
    </w:p>
    <w:p w:rsidR="009F7D1B" w:rsidRPr="00447DAD" w:rsidRDefault="009F7D1B" w:rsidP="00025DD0">
      <w:pPr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Garancija ponude će se aktivirati ako ponuđač: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odustane od ponude u roku važenja ponude;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kada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za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gramStart"/>
      <w:r w:rsidRPr="006C6259">
        <w:rPr>
          <w:rFonts w:ascii="Arial" w:hAnsi="Arial" w:cs="Arial"/>
          <w:color w:val="000000"/>
        </w:rPr>
        <w:t>a</w:t>
      </w:r>
      <w:proofErr w:type="gram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D75ED9" w:rsidP="00025DD0">
      <w:pPr>
        <w:jc w:val="both"/>
        <w:rPr>
          <w:rFonts w:ascii="Arial" w:hAnsi="Arial" w:cs="Arial"/>
          <w:color w:val="000000"/>
          <w:lang w:val="pl-PL"/>
        </w:rPr>
      </w:pPr>
      <w:r w:rsidRPr="0073719F">
        <w:rPr>
          <w:rFonts w:ascii="Arial" w:hAnsi="Arial" w:cs="Arial"/>
          <w:color w:val="000000"/>
          <w:lang w:val="pl-PL"/>
        </w:rPr>
        <w:t>JU Srednja elektrotehnička škola „Vaso Aligrudić”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693C31" w:rsidRPr="00693C31">
        <w:rPr>
          <w:rFonts w:ascii="Arial" w:hAnsi="Arial" w:cs="Arial"/>
          <w:lang w:val="sr-Latn-ME"/>
        </w:rPr>
        <w:t>733/1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D75ED9">
        <w:rPr>
          <w:rFonts w:ascii="Arial" w:hAnsi="Arial" w:cs="Arial"/>
          <w:color w:val="000000"/>
          <w:lang w:val="sr-Latn-ME"/>
        </w:rPr>
        <w:t>to i datum: Podgorica, 11.05.2022.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>pku javne nabavke redni broj 9 iz Plana javne nabavke broj 2624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A10529">
        <w:rPr>
          <w:rFonts w:ascii="Arial" w:hAnsi="Arial" w:cs="Arial"/>
          <w:color w:val="000000"/>
          <w:lang w:val="sr-Latn-ME"/>
        </w:rPr>
        <w:t>28.12.2021. 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prevoza i smještaja maturske ekskurzije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A10529">
        <w:rPr>
          <w:rFonts w:ascii="Arial" w:hAnsi="Arial" w:cs="Arial"/>
          <w:color w:val="000000"/>
          <w:lang w:val="sr-Latn-ME"/>
        </w:rPr>
        <w:t xml:space="preserve"> Ersan Spahić,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A10529">
        <w:rPr>
          <w:rFonts w:ascii="Arial" w:hAnsi="Arial" w:cs="Arial"/>
          <w:color w:val="000000"/>
          <w:lang w:val="sr-Latn-ME"/>
        </w:rPr>
        <w:t xml:space="preserve"> Ivana Rabrenović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A10529">
        <w:rPr>
          <w:rFonts w:ascii="Arial" w:hAnsi="Arial" w:cs="Arial"/>
          <w:color w:val="000000"/>
          <w:lang w:val="sr-Latn-ME"/>
        </w:rPr>
        <w:t>Ivana Rabrenović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6606C8" w:rsidRDefault="006606C8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A10529">
        <w:rPr>
          <w:rFonts w:ascii="Arial" w:hAnsi="Arial" w:cs="Arial"/>
          <w:color w:val="000000"/>
          <w:lang w:val="sr-Latn-ME"/>
        </w:rPr>
        <w:t xml:space="preserve"> Ivana Rabrenović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Ljiljana Ilić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0211C7">
        <w:rPr>
          <w:rFonts w:ascii="Arial" w:hAnsi="Arial" w:cs="Arial"/>
          <w:color w:val="000000"/>
          <w:lang w:val="sr-Latn-ME"/>
        </w:rPr>
        <w:t>Selma Šabotić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A10529" w:rsidRDefault="00A10529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sectPr w:rsidR="00C8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151E" w:rsidRDefault="00C3151E" w:rsidP="00025DD0">
      <w:r>
        <w:separator/>
      </w:r>
    </w:p>
  </w:endnote>
  <w:endnote w:type="continuationSeparator" w:id="0">
    <w:p w:rsidR="00C3151E" w:rsidRDefault="00C3151E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151E" w:rsidRDefault="00C3151E" w:rsidP="00025DD0">
      <w:r>
        <w:separator/>
      </w:r>
    </w:p>
  </w:footnote>
  <w:footnote w:type="continuationSeparator" w:id="0">
    <w:p w:rsidR="00C3151E" w:rsidRDefault="00C3151E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DD0"/>
    <w:rsid w:val="000211C7"/>
    <w:rsid w:val="00025DD0"/>
    <w:rsid w:val="0022300E"/>
    <w:rsid w:val="005B33DB"/>
    <w:rsid w:val="00611786"/>
    <w:rsid w:val="00632F9F"/>
    <w:rsid w:val="006606C8"/>
    <w:rsid w:val="00693C31"/>
    <w:rsid w:val="0073719F"/>
    <w:rsid w:val="009F7D1B"/>
    <w:rsid w:val="00A10529"/>
    <w:rsid w:val="00B27151"/>
    <w:rsid w:val="00BB753C"/>
    <w:rsid w:val="00C3151E"/>
    <w:rsid w:val="00C8744C"/>
    <w:rsid w:val="00D75ED9"/>
    <w:rsid w:val="00D936DA"/>
    <w:rsid w:val="00DC5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78FE0F"/>
  <w15:chartTrackingRefBased/>
  <w15:docId w15:val="{8A8411CB-5495-4CBB-BF8F-712CA1901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1860</Words>
  <Characters>10607</Characters>
  <Application>Microsoft Office Word</Application>
  <DocSecurity>0</DocSecurity>
  <Lines>88</Lines>
  <Paragraphs>24</Paragraphs>
  <ScaleCrop>false</ScaleCrop>
  <Company>HP Inc.</Company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Rabrenovic</dc:creator>
  <cp:keywords/>
  <dc:description/>
  <cp:lastModifiedBy>Ivana Rabrenovic</cp:lastModifiedBy>
  <cp:revision>16</cp:revision>
  <dcterms:created xsi:type="dcterms:W3CDTF">2022-05-10T09:16:00Z</dcterms:created>
  <dcterms:modified xsi:type="dcterms:W3CDTF">2022-05-11T10:57:00Z</dcterms:modified>
</cp:coreProperties>
</file>