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888" w:rsidRPr="00521D9B" w:rsidRDefault="00D25888" w:rsidP="00D25888">
      <w:pPr>
        <w:rPr>
          <w:rFonts w:ascii="Times New Roman" w:hAnsi="Times New Roman" w:cs="Times New Roman"/>
          <w:sz w:val="24"/>
          <w:szCs w:val="24"/>
        </w:rPr>
      </w:pPr>
      <w:r w:rsidRPr="00521D9B">
        <w:rPr>
          <w:rFonts w:ascii="Times New Roman" w:hAnsi="Times New Roman" w:cs="Times New Roman"/>
          <w:sz w:val="24"/>
          <w:szCs w:val="24"/>
        </w:rPr>
        <w:t>DOO „</w:t>
      </w:r>
      <w:proofErr w:type="spellStart"/>
      <w:r w:rsidRPr="00521D9B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proofErr w:type="gramStart"/>
      <w:r w:rsidRPr="00521D9B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>Ulcinj</w:t>
      </w:r>
      <w:proofErr w:type="gramEnd"/>
    </w:p>
    <w:p w:rsidR="00D25888" w:rsidRPr="00521D9B" w:rsidRDefault="00D25888" w:rsidP="00D25888">
      <w:pPr>
        <w:rPr>
          <w:rFonts w:ascii="Times New Roman" w:hAnsi="Times New Roman" w:cs="Times New Roman"/>
          <w:sz w:val="24"/>
          <w:szCs w:val="24"/>
        </w:rPr>
      </w:pPr>
      <w:r w:rsidRPr="00521D9B">
        <w:rPr>
          <w:rFonts w:ascii="Times New Roman" w:hAnsi="Times New Roman" w:cs="Times New Roman"/>
          <w:sz w:val="24"/>
          <w:szCs w:val="24"/>
        </w:rPr>
        <w:t xml:space="preserve">Broj: </w:t>
      </w:r>
      <w:r>
        <w:rPr>
          <w:rFonts w:ascii="Times New Roman" w:hAnsi="Times New Roman" w:cs="Times New Roman"/>
          <w:sz w:val="24"/>
          <w:szCs w:val="24"/>
        </w:rPr>
        <w:t>456/1</w:t>
      </w:r>
    </w:p>
    <w:p w:rsidR="00D25888" w:rsidRPr="00521D9B" w:rsidRDefault="00D25888" w:rsidP="00D258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Ulcinj, 25.03.2022</w:t>
      </w:r>
      <w:r w:rsidRPr="00521D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21D9B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D25888" w:rsidRPr="00521D9B" w:rsidRDefault="00D25888" w:rsidP="00D25888">
      <w:pPr>
        <w:rPr>
          <w:rFonts w:ascii="Times New Roman" w:hAnsi="Times New Roman" w:cs="Times New Roman"/>
          <w:sz w:val="24"/>
          <w:szCs w:val="24"/>
        </w:rPr>
      </w:pPr>
    </w:p>
    <w:p w:rsidR="00D25888" w:rsidRPr="000453BC" w:rsidRDefault="00D25888" w:rsidP="00D25888">
      <w:pPr>
        <w:jc w:val="both"/>
        <w:rPr>
          <w:rFonts w:ascii="Times New Roman" w:hAnsi="Times New Roman" w:cs="Times New Roman"/>
          <w:sz w:val="24"/>
          <w:szCs w:val="24"/>
        </w:rPr>
      </w:pPr>
      <w:r w:rsidRPr="00521D9B">
        <w:rPr>
          <w:rFonts w:ascii="Times New Roman" w:hAnsi="Times New Roman" w:cs="Times New Roman"/>
          <w:sz w:val="24"/>
          <w:szCs w:val="24"/>
        </w:rPr>
        <w:tab/>
      </w:r>
      <w:r w:rsidRPr="000453BC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53BC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0453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94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(“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Sl.list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CG”, br. 074/19)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tenderske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dokumentacije za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otvoreni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objavljeno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CEJN pod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šifrom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16401.  </w:t>
      </w:r>
      <w:proofErr w:type="gramStart"/>
      <w:r w:rsidRPr="000453BC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0453BC">
        <w:rPr>
          <w:rFonts w:ascii="Times New Roman" w:hAnsi="Times New Roman" w:cs="Times New Roman"/>
          <w:sz w:val="24"/>
          <w:szCs w:val="24"/>
        </w:rPr>
        <w:t xml:space="preserve"> 18.03.2022. </w:t>
      </w:r>
      <w:proofErr w:type="spellStart"/>
      <w:proofErr w:type="gramStart"/>
      <w:r w:rsidRPr="000453B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0453B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dijelu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25888" w:rsidRPr="000453BC" w:rsidRDefault="000453BC" w:rsidP="004E6FE7">
      <w:pPr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  <w:proofErr w:type="spellStart"/>
      <w:r w:rsidRPr="000453BC">
        <w:rPr>
          <w:rFonts w:ascii="Times New Roman" w:hAnsi="Times New Roman" w:cs="Times New Roman"/>
          <w:sz w:val="24"/>
          <w:szCs w:val="24"/>
        </w:rPr>
        <w:t>Tač</w:t>
      </w:r>
      <w:r w:rsidR="00D25888" w:rsidRPr="000453BC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D25888" w:rsidRPr="000453BC">
        <w:rPr>
          <w:rFonts w:ascii="Times New Roman" w:hAnsi="Times New Roman" w:cs="Times New Roman"/>
          <w:sz w:val="24"/>
          <w:szCs w:val="24"/>
        </w:rPr>
        <w:t xml:space="preserve"> 8. </w:t>
      </w:r>
      <w:proofErr w:type="spellStart"/>
      <w:r w:rsidR="00D25888" w:rsidRPr="000453BC">
        <w:rPr>
          <w:rFonts w:ascii="Times New Roman" w:hAnsi="Times New Roman" w:cs="Times New Roman"/>
          <w:sz w:val="24"/>
          <w:szCs w:val="24"/>
        </w:rPr>
        <w:t>Tenderske</w:t>
      </w:r>
      <w:proofErr w:type="spellEnd"/>
      <w:r w:rsidR="00D25888" w:rsidRPr="000453BC">
        <w:rPr>
          <w:rFonts w:ascii="Times New Roman" w:hAnsi="Times New Roman" w:cs="Times New Roman"/>
          <w:sz w:val="24"/>
          <w:szCs w:val="24"/>
        </w:rPr>
        <w:t xml:space="preserve"> dokumentacije a </w:t>
      </w:r>
      <w:proofErr w:type="spellStart"/>
      <w:r w:rsidR="00D25888" w:rsidRPr="000453B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D25888" w:rsidRPr="000453B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D25888" w:rsidRPr="000453BC">
        <w:rPr>
          <w:rFonts w:ascii="Times New Roman" w:hAnsi="Times New Roman" w:cs="Times New Roman"/>
          <w:sz w:val="24"/>
          <w:szCs w:val="24"/>
        </w:rPr>
        <w:t>odnosi</w:t>
      </w:r>
      <w:bookmarkStart w:id="0" w:name="_Toc62730561"/>
      <w:proofErr w:type="spellEnd"/>
      <w:r w:rsidR="00D25888" w:rsidRPr="000453BC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NAČIN, MJESTO I VRIJEME PODNOŠENJA PONUDA I OTVARANJA PONUDA</w:t>
      </w:r>
      <w:bookmarkEnd w:id="0"/>
      <w:r w:rsidR="00D25888" w:rsidRPr="000453BC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</w:t>
      </w:r>
      <w:r w:rsidR="00D25888" w:rsidRPr="000453BC">
        <w:rPr>
          <w:rFonts w:ascii="Times New Roman" w:hAnsi="Times New Roman" w:cs="Times New Roman"/>
          <w:sz w:val="24"/>
          <w:szCs w:val="24"/>
          <w:lang w:val="sr-Latn-ME"/>
        </w:rPr>
        <w:t>mijenja se i glasi</w:t>
      </w:r>
      <w:r w:rsidR="00D25888" w:rsidRPr="000453BC">
        <w:rPr>
          <w:rFonts w:ascii="Times New Roman" w:hAnsi="Times New Roman" w:cs="Times New Roman"/>
          <w:b/>
          <w:sz w:val="24"/>
          <w:szCs w:val="24"/>
          <w:lang w:val="sr-Latn-ME"/>
        </w:rPr>
        <w:t>:</w:t>
      </w:r>
    </w:p>
    <w:p w:rsidR="00D25888" w:rsidRPr="000453BC" w:rsidRDefault="00D25888" w:rsidP="00D2588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Ponude se podnose preko ESJN-a zaključno sa danom 25.04.2022. godine do 10:00 sati.</w:t>
      </w:r>
    </w:p>
    <w:p w:rsidR="00D25888" w:rsidRPr="000453BC" w:rsidRDefault="00D25888" w:rsidP="00D2588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 25.04.2022. godine u 10:30 sati. </w:t>
      </w:r>
    </w:p>
    <w:p w:rsidR="00D25888" w:rsidRPr="000453BC" w:rsidRDefault="00D25888" w:rsidP="00D2588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D"/>
      </w:r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>Dio</w:t>
      </w:r>
      <w:proofErr w:type="spellEnd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ne </w:t>
      </w:r>
      <w:proofErr w:type="spellStart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>preko</w:t>
      </w:r>
      <w:proofErr w:type="spellEnd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ESJN-a, </w:t>
      </w:r>
      <w:proofErr w:type="gramStart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>odnosi</w:t>
      </w:r>
      <w:proofErr w:type="spellEnd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>Garanciju</w:t>
      </w:r>
      <w:proofErr w:type="spellEnd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0453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se: </w:t>
      </w:r>
    </w:p>
    <w:p w:rsidR="00D25888" w:rsidRPr="000453BC" w:rsidRDefault="00D25888" w:rsidP="00D25888">
      <w:pPr>
        <w:numPr>
          <w:ilvl w:val="0"/>
          <w:numId w:val="1"/>
        </w:numPr>
        <w:spacing w:before="96"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neposrednim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podnošenjem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arhivi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naručioca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adresi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Majka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Tereza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bb,Ulcinj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D25888" w:rsidRPr="000453BC" w:rsidRDefault="00D25888" w:rsidP="00D25888">
      <w:pPr>
        <w:numPr>
          <w:ilvl w:val="0"/>
          <w:numId w:val="1"/>
        </w:numPr>
        <w:spacing w:before="96"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preporučenom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pošiljkom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sa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povratnicom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adresi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Majka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Tereza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bb, 85360 Ulcinj, s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tim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što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Garancija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ponude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mora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biti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uručena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od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strane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poštanskog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operatora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najkasnije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roka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određenog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podnošenje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ponude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</w:p>
    <w:p w:rsidR="00D25888" w:rsidRPr="000453BC" w:rsidRDefault="00D25888" w:rsidP="00D25888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radnim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danima</w:t>
      </w:r>
      <w:proofErr w:type="spell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 8 d</w:t>
      </w:r>
      <w:r w:rsidR="004E6F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 12 sati, </w:t>
      </w:r>
      <w:proofErr w:type="spellStart"/>
      <w:r w:rsidR="004E6FE7">
        <w:rPr>
          <w:rFonts w:ascii="Times New Roman" w:eastAsia="Calibri" w:hAnsi="Times New Roman" w:cs="Times New Roman"/>
          <w:color w:val="000000"/>
          <w:sz w:val="24"/>
          <w:szCs w:val="24"/>
        </w:rPr>
        <w:t>zaključno</w:t>
      </w:r>
      <w:proofErr w:type="spellEnd"/>
      <w:r w:rsidR="004E6F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E6FE7">
        <w:rPr>
          <w:rFonts w:ascii="Times New Roman" w:eastAsia="Calibri" w:hAnsi="Times New Roman" w:cs="Times New Roman"/>
          <w:color w:val="000000"/>
          <w:sz w:val="24"/>
          <w:szCs w:val="24"/>
        </w:rPr>
        <w:t>sa</w:t>
      </w:r>
      <w:proofErr w:type="spellEnd"/>
      <w:r w:rsidR="004E6F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E6FE7">
        <w:rPr>
          <w:rFonts w:ascii="Times New Roman" w:eastAsia="Calibri" w:hAnsi="Times New Roman" w:cs="Times New Roman"/>
          <w:color w:val="000000"/>
          <w:sz w:val="24"/>
          <w:szCs w:val="24"/>
        </w:rPr>
        <w:t>danom</w:t>
      </w:r>
      <w:proofErr w:type="spellEnd"/>
      <w:r w:rsidR="004E6F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25</w:t>
      </w:r>
      <w:bookmarkStart w:id="1" w:name="_GoBack"/>
      <w:bookmarkEnd w:id="1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.04.2022. </w:t>
      </w:r>
      <w:proofErr w:type="spellStart"/>
      <w:proofErr w:type="gramStart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>godine</w:t>
      </w:r>
      <w:proofErr w:type="spellEnd"/>
      <w:proofErr w:type="gramEnd"/>
      <w:r w:rsidRPr="000453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do 10 sati.</w:t>
      </w:r>
    </w:p>
    <w:p w:rsidR="00D25888" w:rsidRPr="000453BC" w:rsidRDefault="00D25888" w:rsidP="00D25888">
      <w:pPr>
        <w:rPr>
          <w:rFonts w:ascii="Times New Roman" w:hAnsi="Times New Roman" w:cs="Times New Roman"/>
          <w:sz w:val="24"/>
          <w:szCs w:val="24"/>
        </w:rPr>
      </w:pPr>
    </w:p>
    <w:p w:rsidR="00D25888" w:rsidRPr="000453BC" w:rsidRDefault="00D25888" w:rsidP="00D258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53BC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3BC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0453BC">
        <w:rPr>
          <w:rFonts w:ascii="Times New Roman" w:hAnsi="Times New Roman" w:cs="Times New Roman"/>
          <w:sz w:val="24"/>
          <w:szCs w:val="24"/>
        </w:rPr>
        <w:t xml:space="preserve"> nabavke: </w:t>
      </w:r>
      <w:proofErr w:type="spellStart"/>
      <w:r w:rsidRPr="000453BC">
        <w:rPr>
          <w:rFonts w:ascii="Times New Roman" w:hAnsi="Times New Roman" w:cs="Times New Roman"/>
          <w:sz w:val="24"/>
          <w:szCs w:val="24"/>
          <w:u w:val="single"/>
        </w:rPr>
        <w:t>Mahir</w:t>
      </w:r>
      <w:proofErr w:type="spellEnd"/>
      <w:r w:rsidRPr="000453B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453BC">
        <w:rPr>
          <w:rFonts w:ascii="Times New Roman" w:hAnsi="Times New Roman" w:cs="Times New Roman"/>
          <w:sz w:val="24"/>
          <w:szCs w:val="24"/>
          <w:u w:val="single"/>
        </w:rPr>
        <w:t>Hodža</w:t>
      </w:r>
      <w:proofErr w:type="spellEnd"/>
    </w:p>
    <w:p w:rsidR="00D25888" w:rsidRPr="000453BC" w:rsidRDefault="00D25888" w:rsidP="00D2588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0453B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</w:t>
      </w:r>
      <w:proofErr w:type="spellStart"/>
      <w:r w:rsidRPr="000453BC">
        <w:rPr>
          <w:rFonts w:ascii="Times New Roman" w:hAnsi="Times New Roman" w:cs="Times New Roman"/>
          <w:i/>
          <w:sz w:val="24"/>
          <w:szCs w:val="24"/>
        </w:rPr>
        <w:t>s.r.</w:t>
      </w:r>
      <w:proofErr w:type="spellEnd"/>
    </w:p>
    <w:p w:rsidR="00D25888" w:rsidRPr="000453BC" w:rsidRDefault="00D25888" w:rsidP="00D2588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453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0453BC">
        <w:rPr>
          <w:rFonts w:ascii="Times New Roman" w:hAnsi="Times New Roman" w:cs="Times New Roman"/>
          <w:sz w:val="24"/>
          <w:szCs w:val="24"/>
          <w:u w:val="single"/>
        </w:rPr>
        <w:t xml:space="preserve">Leonore </w:t>
      </w:r>
      <w:proofErr w:type="spellStart"/>
      <w:r w:rsidRPr="000453BC">
        <w:rPr>
          <w:rFonts w:ascii="Times New Roman" w:hAnsi="Times New Roman" w:cs="Times New Roman"/>
          <w:sz w:val="24"/>
          <w:szCs w:val="24"/>
          <w:u w:val="single"/>
        </w:rPr>
        <w:t>Rudović</w:t>
      </w:r>
      <w:proofErr w:type="spellEnd"/>
    </w:p>
    <w:p w:rsidR="00D25888" w:rsidRPr="000453BC" w:rsidRDefault="00D25888" w:rsidP="00D2588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453B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</w:t>
      </w:r>
      <w:proofErr w:type="spellStart"/>
      <w:r w:rsidRPr="000453BC">
        <w:rPr>
          <w:rFonts w:ascii="Times New Roman" w:hAnsi="Times New Roman" w:cs="Times New Roman"/>
          <w:i/>
          <w:sz w:val="24"/>
          <w:szCs w:val="24"/>
        </w:rPr>
        <w:t>s.r.</w:t>
      </w:r>
      <w:proofErr w:type="spellEnd"/>
    </w:p>
    <w:p w:rsidR="00D25888" w:rsidRPr="000453BC" w:rsidRDefault="00D25888" w:rsidP="00D2588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453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proofErr w:type="spellStart"/>
      <w:r w:rsidRPr="000453BC">
        <w:rPr>
          <w:rFonts w:ascii="Times New Roman" w:hAnsi="Times New Roman" w:cs="Times New Roman"/>
          <w:sz w:val="24"/>
          <w:szCs w:val="24"/>
          <w:u w:val="single"/>
        </w:rPr>
        <w:t>Agron</w:t>
      </w:r>
      <w:proofErr w:type="spellEnd"/>
      <w:r w:rsidRPr="000453B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453BC">
        <w:rPr>
          <w:rFonts w:ascii="Times New Roman" w:hAnsi="Times New Roman" w:cs="Times New Roman"/>
          <w:sz w:val="24"/>
          <w:szCs w:val="24"/>
          <w:u w:val="single"/>
        </w:rPr>
        <w:t>Mehmedi</w:t>
      </w:r>
      <w:proofErr w:type="spellEnd"/>
    </w:p>
    <w:p w:rsidR="00D25888" w:rsidRPr="000453BC" w:rsidRDefault="00D25888" w:rsidP="00D2588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453B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</w:t>
      </w:r>
      <w:proofErr w:type="spellStart"/>
      <w:r w:rsidRPr="000453BC">
        <w:rPr>
          <w:rFonts w:ascii="Times New Roman" w:hAnsi="Times New Roman" w:cs="Times New Roman"/>
          <w:i/>
          <w:sz w:val="24"/>
          <w:szCs w:val="24"/>
        </w:rPr>
        <w:t>s.r.</w:t>
      </w:r>
      <w:proofErr w:type="spellEnd"/>
    </w:p>
    <w:p w:rsidR="002E6C55" w:rsidRPr="000453BC" w:rsidRDefault="004E6FE7">
      <w:pPr>
        <w:rPr>
          <w:rFonts w:ascii="Times New Roman" w:hAnsi="Times New Roman" w:cs="Times New Roman"/>
          <w:sz w:val="24"/>
          <w:szCs w:val="24"/>
        </w:rPr>
      </w:pPr>
    </w:p>
    <w:sectPr w:rsidR="002E6C55" w:rsidRPr="000453BC" w:rsidSect="001359D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F85EBB"/>
    <w:multiLevelType w:val="hybridMultilevel"/>
    <w:tmpl w:val="F40629E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888"/>
    <w:rsid w:val="000453BC"/>
    <w:rsid w:val="004E6FE7"/>
    <w:rsid w:val="007410EC"/>
    <w:rsid w:val="009F1AD6"/>
    <w:rsid w:val="00A5122A"/>
    <w:rsid w:val="00BF6619"/>
    <w:rsid w:val="00D2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5A2D71-A8BA-4CFC-A4FD-C4637528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888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 COMPUTER</dc:creator>
  <cp:keywords/>
  <dc:description/>
  <cp:lastModifiedBy>SMART COMPUTER</cp:lastModifiedBy>
  <cp:revision>3</cp:revision>
  <dcterms:created xsi:type="dcterms:W3CDTF">2022-03-28T08:27:00Z</dcterms:created>
  <dcterms:modified xsi:type="dcterms:W3CDTF">2022-03-28T08:36:00Z</dcterms:modified>
</cp:coreProperties>
</file>