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10B" w:rsidRPr="006179FA" w:rsidRDefault="0073710B" w:rsidP="00CD733E">
      <w:pPr>
        <w:spacing w:after="0" w:line="276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701"/>
          <w:tab w:val="left" w:pos="4820"/>
        </w:tabs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Monteput d.o.o.</w:t>
      </w:r>
      <w:r w:rsidR="00CF419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Podgorica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CD733E">
        <w:rPr>
          <w:rFonts w:ascii="Arial" w:eastAsia="Times New Roman" w:hAnsi="Arial" w:cs="Arial"/>
          <w:sz w:val="24"/>
          <w:szCs w:val="24"/>
          <w:lang w:val="sr-Latn-ME"/>
        </w:rPr>
        <w:t>2608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FD7F2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C10C2C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FD7F2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54574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CF419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FD7F2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2352B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FD7F2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352B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2022</w:t>
      </w:r>
      <w:r w:rsidR="00CF419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701"/>
          <w:tab w:val="left" w:pos="4820"/>
        </w:tabs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6179F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  <w:t xml:space="preserve">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Monteput d.o.o.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CF419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179F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</w:t>
      </w: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tabs>
          <w:tab w:val="left" w:pos="1276"/>
          <w:tab w:val="left" w:pos="3261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179F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179F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3710B" w:rsidRPr="006179FA" w:rsidRDefault="0073710B" w:rsidP="00CD733E">
      <w:pPr>
        <w:keepNext/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179F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3710B" w:rsidRPr="006179FA" w:rsidRDefault="0073710B" w:rsidP="00CD733E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179F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3710B" w:rsidRPr="006179FA" w:rsidRDefault="0073710B" w:rsidP="00CD733E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14473F" w:rsidRPr="006179FA" w:rsidRDefault="00FD7F2E" w:rsidP="00CD733E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Nabavka promjenjivih saobraćanih znakova na naplatnim rampama i prilaznom platou, privremene signalizacije</w:t>
      </w:r>
    </w:p>
    <w:p w:rsidR="002955A3" w:rsidRPr="006179FA" w:rsidRDefault="002955A3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7F2E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7F2E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7F2E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352B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 partijama</w:t>
      </w: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Default="0073710B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D733E" w:rsidRDefault="00CD733E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D733E" w:rsidRPr="006179FA" w:rsidRDefault="00CD733E" w:rsidP="00CD733E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3710B" w:rsidRPr="006179FA" w:rsidRDefault="0073710B" w:rsidP="00CD733E">
      <w:pPr>
        <w:spacing w:after="0" w:line="276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numPr>
          <w:ilvl w:val="0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3710B" w:rsidRPr="006179FA" w:rsidRDefault="0073710B" w:rsidP="00CD733E">
      <w:pPr>
        <w:numPr>
          <w:ilvl w:val="0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Vrsta postupka,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179FA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179FA">
        <w:rPr>
          <w:rFonts w:ascii="Arial" w:eastAsia="Calibri" w:hAnsi="Arial" w:cs="Arial"/>
          <w:color w:val="000000"/>
          <w:lang w:val="sr-Latn-ME"/>
        </w:rPr>
        <w:t>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3710B" w:rsidRPr="006179FA" w:rsidRDefault="0073710B" w:rsidP="00CD733E">
      <w:pPr>
        <w:numPr>
          <w:ilvl w:val="0"/>
          <w:numId w:val="4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3710B" w:rsidRPr="006179FA" w:rsidRDefault="0073710B" w:rsidP="00CD733E">
      <w:pPr>
        <w:numPr>
          <w:ilvl w:val="0"/>
          <w:numId w:val="4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3710B" w:rsidRPr="006179FA" w:rsidRDefault="0073710B" w:rsidP="00CD733E">
      <w:pPr>
        <w:numPr>
          <w:ilvl w:val="0"/>
          <w:numId w:val="4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3710B" w:rsidRPr="006179FA" w:rsidRDefault="0073710B" w:rsidP="00CD733E">
      <w:pPr>
        <w:numPr>
          <w:ilvl w:val="0"/>
          <w:numId w:val="3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3710B" w:rsidRPr="006179FA" w:rsidRDefault="0073710B" w:rsidP="00CD733E">
      <w:pPr>
        <w:numPr>
          <w:ilvl w:val="0"/>
          <w:numId w:val="3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3710B" w:rsidRPr="006179FA" w:rsidRDefault="0073710B" w:rsidP="00CD733E">
      <w:pPr>
        <w:numPr>
          <w:ilvl w:val="0"/>
          <w:numId w:val="3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3710B" w:rsidRPr="006179FA" w:rsidRDefault="0073710B" w:rsidP="00CD733E">
      <w:pPr>
        <w:numPr>
          <w:ilvl w:val="0"/>
          <w:numId w:val="3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3710B" w:rsidRPr="006179FA" w:rsidRDefault="0073710B" w:rsidP="00CD733E">
      <w:pPr>
        <w:numPr>
          <w:ilvl w:val="1"/>
          <w:numId w:val="2"/>
        </w:numPr>
        <w:spacing w:after="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3710B" w:rsidRPr="006179FA" w:rsidRDefault="0073710B" w:rsidP="00CD733E">
      <w:pPr>
        <w:spacing w:after="0" w:line="276" w:lineRule="auto"/>
        <w:rPr>
          <w:rFonts w:ascii="Calibri" w:eastAsia="Calibri" w:hAnsi="Calibri" w:cs="Times New Roman"/>
          <w:color w:val="000000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3710B" w:rsidRPr="006179FA" w:rsidRDefault="0073710B" w:rsidP="00CD733E">
      <w:pPr>
        <w:spacing w:after="0" w:line="276" w:lineRule="auto"/>
        <w:rPr>
          <w:rFonts w:ascii="Calibri" w:eastAsia="Calibri" w:hAnsi="Calibri" w:cs="Times New Roman"/>
          <w:color w:val="000000"/>
          <w:lang w:val="sr-Latn-ME"/>
        </w:rPr>
      </w:pPr>
    </w:p>
    <w:p w:rsidR="0073710B" w:rsidRPr="006179FA" w:rsidRDefault="0073710B" w:rsidP="00CD733E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3710B" w:rsidRPr="006179FA" w:rsidRDefault="0073710B" w:rsidP="00CD733E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3710B" w:rsidRDefault="0073710B" w:rsidP="00CD733E">
      <w:pPr>
        <w:spacing w:after="0" w:line="276" w:lineRule="auto"/>
        <w:rPr>
          <w:rFonts w:ascii="Calibri" w:eastAsia="Calibri" w:hAnsi="Calibri" w:cs="Times New Roman"/>
          <w:color w:val="000000"/>
          <w:lang w:val="sr-Latn-ME"/>
        </w:rPr>
      </w:pPr>
    </w:p>
    <w:p w:rsidR="00CD733E" w:rsidRPr="006179FA" w:rsidRDefault="00CD733E" w:rsidP="00CD733E">
      <w:pPr>
        <w:spacing w:after="0" w:line="276" w:lineRule="auto"/>
        <w:rPr>
          <w:rFonts w:ascii="Calibri" w:eastAsia="Calibri" w:hAnsi="Calibri" w:cs="Times New Roman"/>
          <w:color w:val="000000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r w:rsidRPr="006179F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179FA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179FA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2352B7" w:rsidRPr="006179FA" w:rsidRDefault="002352B7" w:rsidP="00CD733E">
      <w:pPr>
        <w:spacing w:line="27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179FA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6179FA">
        <w:rPr>
          <w:rFonts w:ascii="Arial" w:eastAsia="Calibri" w:hAnsi="Arial" w:cs="Arial"/>
          <w:color w:val="000000"/>
          <w:lang w:val="sr-Latn-ME"/>
        </w:rPr>
        <w:t xml:space="preserve"> </w:t>
      </w:r>
      <w:r w:rsidRPr="006179FA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179FA">
        <w:rPr>
          <w:rFonts w:ascii="Arial" w:eastAsia="Calibri" w:hAnsi="Arial" w:cs="Arial"/>
          <w:color w:val="000000"/>
          <w:lang w:val="sr-Latn-ME"/>
        </w:rPr>
        <w:t>:</w:t>
      </w:r>
    </w:p>
    <w:p w:rsidR="002352B7" w:rsidRPr="006179FA" w:rsidRDefault="002352B7" w:rsidP="00CD733E">
      <w:pPr>
        <w:spacing w:line="276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6179FA">
        <w:rPr>
          <w:rFonts w:ascii="Arial" w:eastAsia="Calibri" w:hAnsi="Arial" w:cs="Arial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Calibri" w:hAnsi="Arial" w:cs="Arial"/>
          <w:sz w:val="24"/>
          <w:szCs w:val="24"/>
          <w:lang w:val="sr-Latn-ME"/>
        </w:rPr>
        <w:t xml:space="preserve"> po partijama je:</w:t>
      </w:r>
    </w:p>
    <w:p w:rsidR="002352B7" w:rsidRPr="006179FA" w:rsidRDefault="002352B7" w:rsidP="00CD733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Partija 1: </w:t>
      </w:r>
      <w:r w:rsidR="00FD7F2E" w:rsidRPr="006179FA">
        <w:rPr>
          <w:rFonts w:ascii="Arial" w:eastAsia="Times New Roman" w:hAnsi="Arial" w:cs="Arial"/>
          <w:sz w:val="24"/>
          <w:szCs w:val="24"/>
          <w:lang w:val="sr-Latn-ME"/>
        </w:rPr>
        <w:t>Privremena saobraćajna signalizacija</w:t>
      </w:r>
      <w:r w:rsidR="009A521F" w:rsidRPr="006179FA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="00152407" w:rsidRPr="006179FA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152407" w:rsidRPr="006179FA">
        <w:rPr>
          <w:rFonts w:ascii="Arial" w:eastAsia="Calibri" w:hAnsi="Arial" w:cs="Arial"/>
          <w:sz w:val="24"/>
          <w:szCs w:val="24"/>
          <w:lang w:val="sr-Latn-ME"/>
        </w:rPr>
        <w:t xml:space="preserve">procijenjene vrijednosti </w:t>
      </w:r>
      <w:r w:rsidR="00FD7F2E" w:rsidRPr="006179FA">
        <w:rPr>
          <w:rFonts w:ascii="Arial" w:eastAsia="Calibri" w:hAnsi="Arial" w:cs="Arial"/>
          <w:sz w:val="24"/>
          <w:szCs w:val="24"/>
          <w:lang w:val="sr-Latn-ME"/>
        </w:rPr>
        <w:t>1</w:t>
      </w:r>
      <w:r w:rsidR="00CD733E">
        <w:rPr>
          <w:rFonts w:ascii="Arial" w:eastAsia="Calibri" w:hAnsi="Arial" w:cs="Arial"/>
          <w:sz w:val="24"/>
          <w:szCs w:val="24"/>
          <w:lang w:val="sr-Latn-ME"/>
        </w:rPr>
        <w:t>22</w:t>
      </w:r>
      <w:r w:rsidR="001A1454" w:rsidRPr="006179FA">
        <w:rPr>
          <w:rFonts w:ascii="Arial" w:eastAsia="Calibri" w:hAnsi="Arial" w:cs="Arial"/>
          <w:sz w:val="24"/>
          <w:szCs w:val="24"/>
          <w:lang w:val="sr-Latn-ME"/>
        </w:rPr>
        <w:t>.000,00</w:t>
      </w:r>
      <w:r w:rsidR="00152407" w:rsidRPr="006179FA">
        <w:rPr>
          <w:rFonts w:ascii="Arial" w:eastAsia="Calibri" w:hAnsi="Arial" w:cs="Arial"/>
          <w:sz w:val="24"/>
          <w:szCs w:val="24"/>
          <w:lang w:val="sr-Latn-ME"/>
        </w:rPr>
        <w:t>€</w:t>
      </w:r>
    </w:p>
    <w:p w:rsidR="00FD7F2E" w:rsidRPr="006179FA" w:rsidRDefault="002352B7" w:rsidP="00CD733E">
      <w:pPr>
        <w:spacing w:after="0" w:line="276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Partija 2:</w:t>
      </w:r>
      <w:r w:rsidRPr="006179FA">
        <w:rPr>
          <w:rFonts w:ascii="Arial" w:hAnsi="Arial" w:cs="Arial"/>
          <w:sz w:val="24"/>
          <w:szCs w:val="24"/>
          <w:lang w:val="sr-Latn-ME"/>
        </w:rPr>
        <w:t xml:space="preserve"> </w:t>
      </w:r>
      <w:r w:rsidR="00FD7F2E" w:rsidRPr="006179FA">
        <w:rPr>
          <w:rFonts w:ascii="Arial" w:hAnsi="Arial" w:cs="Arial"/>
          <w:sz w:val="24"/>
          <w:szCs w:val="24"/>
          <w:lang w:val="sr-Latn-ME"/>
        </w:rPr>
        <w:t>Prikolica sa signalnom tablom</w:t>
      </w:r>
      <w:r w:rsidR="00152407" w:rsidRPr="006179FA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="00152407" w:rsidRPr="006179FA">
        <w:rPr>
          <w:rFonts w:ascii="Arial" w:eastAsia="Calibri" w:hAnsi="Arial" w:cs="Arial"/>
          <w:sz w:val="24"/>
          <w:szCs w:val="24"/>
          <w:lang w:val="sr-Latn-ME"/>
        </w:rPr>
        <w:t xml:space="preserve"> procijenjene vrijednosti </w:t>
      </w:r>
      <w:r w:rsidR="00CD733E">
        <w:rPr>
          <w:rFonts w:ascii="Arial" w:eastAsia="Calibri" w:hAnsi="Arial" w:cs="Arial"/>
          <w:sz w:val="24"/>
          <w:szCs w:val="24"/>
          <w:lang w:val="sr-Latn-ME"/>
        </w:rPr>
        <w:t>22.0</w:t>
      </w:r>
      <w:r w:rsidR="001A1454" w:rsidRPr="006179FA">
        <w:rPr>
          <w:rFonts w:ascii="Arial" w:eastAsia="Calibri" w:hAnsi="Arial" w:cs="Arial"/>
          <w:sz w:val="24"/>
          <w:szCs w:val="24"/>
          <w:lang w:val="sr-Latn-ME"/>
        </w:rPr>
        <w:t>00,00</w:t>
      </w:r>
      <w:r w:rsidR="00152407"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152407" w:rsidRPr="006179FA">
        <w:rPr>
          <w:rFonts w:ascii="Arial" w:eastAsia="Calibri" w:hAnsi="Arial" w:cs="Arial"/>
          <w:sz w:val="24"/>
          <w:szCs w:val="24"/>
          <w:lang w:val="sr-Latn-ME"/>
        </w:rPr>
        <w:t>€</w:t>
      </w:r>
    </w:p>
    <w:p w:rsidR="00CF419E" w:rsidRDefault="00FD7F2E" w:rsidP="00CD733E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  <w:r w:rsidRPr="006179FA">
        <w:rPr>
          <w:rFonts w:ascii="Arial" w:eastAsia="Calibri" w:hAnsi="Arial" w:cs="Arial"/>
          <w:b/>
          <w:color w:val="000000"/>
          <w:lang w:val="sr-Latn-ME"/>
        </w:rPr>
        <w:t xml:space="preserve">                                                          </w:t>
      </w:r>
      <w:r w:rsidR="002352B7" w:rsidRPr="006179FA">
        <w:rPr>
          <w:rFonts w:ascii="Arial" w:eastAsia="Calibri" w:hAnsi="Arial" w:cs="Arial"/>
          <w:b/>
          <w:color w:val="000000"/>
          <w:lang w:val="sr-Latn-ME"/>
        </w:rPr>
        <w:t xml:space="preserve">UKUPNO:                   </w:t>
      </w:r>
      <w:r w:rsidRPr="006179FA">
        <w:rPr>
          <w:rFonts w:ascii="Arial" w:eastAsia="Calibri" w:hAnsi="Arial" w:cs="Arial"/>
          <w:b/>
          <w:color w:val="000000"/>
          <w:lang w:val="sr-Latn-ME"/>
        </w:rPr>
        <w:t>1</w:t>
      </w:r>
      <w:r w:rsidR="00CD733E">
        <w:rPr>
          <w:rFonts w:ascii="Arial" w:eastAsia="Calibri" w:hAnsi="Arial" w:cs="Arial"/>
          <w:b/>
          <w:color w:val="000000"/>
          <w:lang w:val="sr-Latn-ME"/>
        </w:rPr>
        <w:t>44.0</w:t>
      </w:r>
      <w:r w:rsidR="009A49B0" w:rsidRPr="006179FA">
        <w:rPr>
          <w:rFonts w:ascii="Arial" w:eastAsia="Calibri" w:hAnsi="Arial" w:cs="Arial"/>
          <w:b/>
          <w:color w:val="000000"/>
          <w:lang w:val="sr-Latn-ME"/>
        </w:rPr>
        <w:t>00,00</w:t>
      </w:r>
      <w:r w:rsidR="00152407" w:rsidRPr="006179FA">
        <w:rPr>
          <w:rFonts w:ascii="Arial" w:eastAsia="Calibri" w:hAnsi="Arial" w:cs="Arial"/>
          <w:b/>
          <w:color w:val="000000"/>
          <w:lang w:val="sr-Latn-ME"/>
        </w:rPr>
        <w:t xml:space="preserve"> €</w:t>
      </w:r>
    </w:p>
    <w:p w:rsidR="00CD733E" w:rsidRPr="006179FA" w:rsidRDefault="00CD733E" w:rsidP="00CD733E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179F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24246" w:rsidRPr="006179FA" w:rsidRDefault="002352B7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:rsidR="00FD7F2E" w:rsidRPr="006179FA" w:rsidRDefault="00FD7F2E" w:rsidP="00FE57DE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F419E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:rsidR="00FD7F2E" w:rsidRPr="006179FA" w:rsidRDefault="00FD7F2E" w:rsidP="00FE57DE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F419E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Nije primjenljivo</w:t>
      </w:r>
    </w:p>
    <w:p w:rsidR="00FD7F2E" w:rsidRPr="006179FA" w:rsidRDefault="00FD7F2E" w:rsidP="00FE57D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76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6179FA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6179F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:rsidR="00FD7F2E" w:rsidRPr="006179FA" w:rsidRDefault="00FD7F2E" w:rsidP="00FE57D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76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6179FA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CF419E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</w:p>
    <w:p w:rsidR="00040186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:rsidR="00FE57DE" w:rsidRPr="006179FA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76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FD7F2E" w:rsidRPr="006179FA" w:rsidRDefault="00FD7F2E" w:rsidP="00FE57DE">
      <w:pPr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3710B" w:rsidRPr="006179FA" w:rsidRDefault="0073710B" w:rsidP="00CD73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76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FD7F2E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FE57DE" w:rsidRPr="006179FA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9A49B0" w:rsidRPr="006179FA" w:rsidRDefault="009A49B0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4" w:name="_Toc62730557"/>
      <w:r w:rsidRPr="006179F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</w:t>
      </w: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9A49B0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FD7F2E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FD7F2E" w:rsidRPr="006179FA" w:rsidRDefault="00FD7F2E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5EDF" w:rsidRPr="006179FA" w:rsidRDefault="009F5EDF" w:rsidP="00CD733E">
      <w:pPr>
        <w:spacing w:line="276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VAŽI ZA PARTIJU 1 I PARTIJU 2:</w:t>
      </w:r>
    </w:p>
    <w:p w:rsidR="00E24246" w:rsidRPr="006179FA" w:rsidRDefault="0073710B" w:rsidP="00CD733E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1B250F" w:rsidRPr="006179FA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 garanciju za dobro izvršenje ugovora, za slučaj povrede ugovorenih obaveza u iznosu od 10% od vrijed</w:t>
      </w:r>
      <w:r w:rsidR="00D109E5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nosti ugovora sa rokom važenja </w:t>
      </w:r>
      <w:r w:rsidR="00E242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dana dužim od </w:t>
      </w:r>
      <w:r w:rsidR="00E242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ugovorenog roka.</w:t>
      </w:r>
    </w:p>
    <w:p w:rsidR="00FD7F2E" w:rsidRDefault="00FD7F2E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FE57DE" w:rsidRPr="006179FA" w:rsidRDefault="00FE57DE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METODOLOGIJA VREDNOVANJA PONUDA</w:t>
      </w:r>
      <w:bookmarkEnd w:id="6"/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37380" w:rsidRPr="006179FA" w:rsidRDefault="00D37380" w:rsidP="00CD733E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VAŽI ZA PARTIJ</w:t>
      </w:r>
      <w:r w:rsidR="00757299"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U 1 I PARTIJU 2</w:t>
      </w:r>
      <w:r w:rsidRPr="006179FA">
        <w:rPr>
          <w:rFonts w:ascii="Arial" w:eastAsia="Times New Roman" w:hAnsi="Arial" w:cs="Arial"/>
          <w:b/>
          <w:sz w:val="24"/>
          <w:szCs w:val="24"/>
          <w:lang w:val="sr-Latn-ME"/>
        </w:rPr>
        <w:t>: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179F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885567" w:rsidRPr="006179FA" w:rsidRDefault="00885567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0186" w:rsidRPr="006179FA" w:rsidRDefault="00040186" w:rsidP="00CD733E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 xml:space="preserve">Ponude po parametru cijena vrednovaće se na sljedeći način: </w:t>
      </w: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Maksimalan broj bodova po ovom parametru je </w:t>
      </w:r>
      <w:r w:rsidR="00FD7F2E"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9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0</w:t>
      </w:r>
    </w:p>
    <w:p w:rsidR="00040186" w:rsidRPr="006179FA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>Broj bodova po podkriterijumu cijena određuje se po formuli:</w:t>
      </w: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</w:p>
    <w:p w:rsidR="00040186" w:rsidRPr="006179FA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C= (C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ME"/>
        </w:rPr>
        <w:t>min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/C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ME"/>
        </w:rPr>
        <w:t>p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)x</w:t>
      </w:r>
      <w:r w:rsidR="00FD7F2E"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9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0</w:t>
      </w:r>
    </w:p>
    <w:p w:rsidR="00040186" w:rsidRPr="006179FA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>đe je:</w:t>
      </w: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>C – broj bodova za ponuđenu cijenu,</w:t>
      </w:r>
    </w:p>
    <w:p w:rsidR="00040186" w:rsidRPr="006179FA" w:rsidRDefault="00040186" w:rsidP="00CD733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         C</w:t>
      </w: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ME"/>
        </w:rPr>
        <w:t>min</w:t>
      </w: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 – najniža ponuđena cijena (bez PDV-a),</w:t>
      </w: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>C</w:t>
      </w: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ME"/>
        </w:rPr>
        <w:t>p</w:t>
      </w: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 –  ponuđena cijena (bez PDV-a),</w:t>
      </w:r>
    </w:p>
    <w:p w:rsidR="00040186" w:rsidRPr="006179FA" w:rsidRDefault="00FD7F2E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>9</w:t>
      </w:r>
      <w:r w:rsidR="00040186"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0 – maksimalni broj bodova po ovom potkriterijumu.  </w:t>
      </w:r>
    </w:p>
    <w:p w:rsidR="00C10C2C" w:rsidRPr="006179FA" w:rsidRDefault="00C10C2C" w:rsidP="00CD733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</w:pPr>
    </w:p>
    <w:p w:rsidR="00040186" w:rsidRPr="006179FA" w:rsidRDefault="00040186" w:rsidP="00CD733E">
      <w:pPr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 xml:space="preserve">Ponude po parametru kvalitet vrednovaće se na sljedeći način: </w:t>
      </w:r>
    </w:p>
    <w:p w:rsidR="00040186" w:rsidRPr="006179FA" w:rsidRDefault="00040186" w:rsidP="00CD733E">
      <w:pPr>
        <w:spacing w:after="0" w:line="276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</w:pPr>
      <w:r w:rsidRPr="006179FA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ME"/>
        </w:rPr>
        <w:t xml:space="preserve">Maksimalan broj bodova po ovom parametru je </w:t>
      </w:r>
      <w:r w:rsidR="00FD7F2E"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1</w:t>
      </w:r>
      <w:r w:rsidRPr="006179F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ME"/>
        </w:rPr>
        <w:t>0</w:t>
      </w:r>
    </w:p>
    <w:p w:rsidR="002A7339" w:rsidRPr="006179FA" w:rsidRDefault="002A7339" w:rsidP="00CD733E">
      <w:pPr>
        <w:spacing w:after="0" w:line="276" w:lineRule="auto"/>
        <w:jc w:val="both"/>
        <w:rPr>
          <w:lang w:val="sr-Latn-ME"/>
        </w:rPr>
      </w:pPr>
    </w:p>
    <w:p w:rsidR="00091996" w:rsidRPr="006179FA" w:rsidRDefault="00FD7F2E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6179FA">
        <w:rPr>
          <w:rFonts w:ascii="Arial" w:hAnsi="Arial" w:cs="Arial"/>
          <w:sz w:val="24"/>
          <w:szCs w:val="24"/>
          <w:lang w:val="sr-Latn-ME"/>
        </w:rPr>
        <w:t>Parametar kvalitet (K) vrednovaće se na sljedeći način: Najkraći ponuđeni rok isporuke dobija maksimalni broj bodova 10. Bodovi za ostale ponude se obračunavaju proporcijalno u odnosu na najkraći ponuđeni rok isporuke po formuli: Broj bodova (K) = Najkraći ponuđeni rok isporuke / ponuđeni rok isporuke x 10. Ponuđač je dužan da u ponudi navede rok isporuke, iskazan u danima. Rok isporuke je maksimalno 40 dana od dana zaključenja ugovora.</w:t>
      </w:r>
    </w:p>
    <w:p w:rsidR="00FD7F2E" w:rsidRPr="006179FA" w:rsidRDefault="00FD7F2E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11.04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  <w:r w:rsidR="00A75D22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545744" w:rsidRPr="006179FA" w:rsidRDefault="00545744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45744" w:rsidRPr="006179FA" w:rsidRDefault="00545744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>Otvara</w:t>
      </w:r>
      <w:r w:rsidR="006179FA"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nje ponuda održaće se dana  </w:t>
      </w:r>
      <w:r w:rsidR="00CD733E">
        <w:rPr>
          <w:rFonts w:ascii="Arial" w:hAnsi="Arial" w:cs="Arial"/>
          <w:color w:val="000000"/>
          <w:sz w:val="24"/>
          <w:szCs w:val="24"/>
          <w:lang w:val="sr-Latn-ME"/>
        </w:rPr>
        <w:t>11.04</w:t>
      </w:r>
      <w:r w:rsidR="006179FA" w:rsidRPr="006179FA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2022. godine u </w:t>
      </w:r>
      <w:r w:rsidR="00CD733E">
        <w:rPr>
          <w:rFonts w:ascii="Arial" w:hAnsi="Arial" w:cs="Arial"/>
          <w:color w:val="000000"/>
          <w:sz w:val="24"/>
          <w:szCs w:val="24"/>
          <w:lang w:val="sr-Latn-ME"/>
        </w:rPr>
        <w:t>12</w:t>
      </w: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>:30 sati</w:t>
      </w:r>
    </w:p>
    <w:p w:rsidR="00B34D1D" w:rsidRPr="006179FA" w:rsidRDefault="00B34D1D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koje se ne dostavlja preko ESJN-a, a odnosi se na </w:t>
      </w:r>
      <w:r w:rsidR="00536DBD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garanciju ponude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73710B" w:rsidRPr="006179FA" w:rsidRDefault="0073710B" w:rsidP="00CD733E">
      <w:pPr>
        <w:numPr>
          <w:ilvl w:val="0"/>
          <w:numId w:val="1"/>
        </w:numPr>
        <w:spacing w:before="96"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536DBD" w:rsidRPr="006179FA">
        <w:rPr>
          <w:rFonts w:ascii="Arial" w:eastAsia="Calibri" w:hAnsi="Arial" w:cs="Arial"/>
          <w:color w:val="000000"/>
          <w:sz w:val="24"/>
          <w:szCs w:val="24"/>
          <w:lang w:val="sr-Latn-ME"/>
        </w:rPr>
        <w:t>ul. Avda Međedovića broj 130, Podgorica</w:t>
      </w:r>
    </w:p>
    <w:p w:rsidR="00536DBD" w:rsidRPr="006179FA" w:rsidRDefault="0073710B" w:rsidP="00CD733E">
      <w:pPr>
        <w:numPr>
          <w:ilvl w:val="0"/>
          <w:numId w:val="1"/>
        </w:numPr>
        <w:spacing w:before="96"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536DBD" w:rsidRPr="006179FA">
        <w:rPr>
          <w:rFonts w:ascii="Arial" w:eastAsia="Calibri" w:hAnsi="Arial" w:cs="Arial"/>
          <w:color w:val="000000"/>
          <w:sz w:val="24"/>
          <w:szCs w:val="24"/>
          <w:lang w:val="sr-Latn-ME"/>
        </w:rPr>
        <w:t>ul. Avda Međedovića broj 130, Podgorica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</w:t>
      </w:r>
      <w:r w:rsidR="004C023A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 do 1</w:t>
      </w:r>
      <w:r w:rsidR="006179FA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sati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11.04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.2022. godine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54574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="000113F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432434" w:rsidRPr="006179FA" w:rsidRDefault="00432434" w:rsidP="00CD733E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dijela ponude (garancija ponude) koji se ne dostavlj</w:t>
      </w:r>
      <w:r w:rsidR="004C023A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preko ESJN-a, održaće se dana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11.04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</w:t>
      </w:r>
      <w:r w:rsidR="00CD73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1B250F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  <w:r w:rsidR="0054574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 sati. Otvaranju mogu prisustvovati ovlašćeni predstavnici ponuđača, </w:t>
      </w: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>sa priloženim punomoćjem potpisanim od strane ovlašćenog lica.</w:t>
      </w:r>
    </w:p>
    <w:p w:rsidR="004C023A" w:rsidRPr="006179FA" w:rsidRDefault="004C023A" w:rsidP="00CD733E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9C39B7" w:rsidRPr="006179FA" w:rsidRDefault="004C023A" w:rsidP="00CD733E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Zbog dinamike otvaranja autoputa i hitnosti opremanja </w:t>
      </w:r>
      <w:r w:rsidR="006A5642"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baze za upravljanje i održavanje </w:t>
      </w: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 auto</w:t>
      </w:r>
      <w:r w:rsidR="006A5642" w:rsidRPr="006179FA">
        <w:rPr>
          <w:rFonts w:ascii="Arial" w:hAnsi="Arial" w:cs="Arial"/>
          <w:color w:val="000000"/>
          <w:sz w:val="24"/>
          <w:szCs w:val="24"/>
          <w:lang w:val="sr-Latn-ME"/>
        </w:rPr>
        <w:t>puta</w:t>
      </w:r>
      <w:r w:rsidRPr="006179FA">
        <w:rPr>
          <w:rFonts w:ascii="Arial" w:hAnsi="Arial" w:cs="Arial"/>
          <w:color w:val="000000"/>
          <w:sz w:val="24"/>
          <w:szCs w:val="24"/>
          <w:lang w:val="sr-Latn-ME"/>
        </w:rPr>
        <w:t xml:space="preserve"> Bar-Boljare, Naručilac je skratio rok za podnošenje ponude.</w:t>
      </w:r>
      <w:r w:rsidR="00CD733E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FE57DE">
        <w:rPr>
          <w:rFonts w:ascii="Arial" w:hAnsi="Arial" w:cs="Arial"/>
          <w:color w:val="000000"/>
          <w:sz w:val="24"/>
          <w:szCs w:val="24"/>
          <w:lang w:val="sr-Latn-ME"/>
        </w:rPr>
        <w:t>Napominjemo da se</w:t>
      </w:r>
      <w:r w:rsidR="00CD733E">
        <w:rPr>
          <w:rFonts w:ascii="Arial" w:hAnsi="Arial" w:cs="Arial"/>
          <w:color w:val="000000"/>
          <w:sz w:val="24"/>
          <w:szCs w:val="24"/>
          <w:lang w:val="sr-Latn-ME"/>
        </w:rPr>
        <w:t xml:space="preserve"> postupak raspisuje drugi put i </w:t>
      </w:r>
      <w:r w:rsidR="00FE57DE">
        <w:rPr>
          <w:rFonts w:ascii="Arial" w:hAnsi="Arial" w:cs="Arial"/>
          <w:color w:val="000000"/>
          <w:sz w:val="24"/>
          <w:szCs w:val="24"/>
          <w:lang w:val="sr-Latn-ME"/>
        </w:rPr>
        <w:t>da</w:t>
      </w:r>
      <w:r w:rsidR="00CD733E">
        <w:rPr>
          <w:rFonts w:ascii="Arial" w:hAnsi="Arial" w:cs="Arial"/>
          <w:color w:val="000000"/>
          <w:sz w:val="24"/>
          <w:szCs w:val="24"/>
          <w:lang w:val="sr-Latn-ME"/>
        </w:rPr>
        <w:t xml:space="preserve"> uslovi </w:t>
      </w:r>
      <w:r w:rsidR="00FE57DE">
        <w:rPr>
          <w:rFonts w:ascii="Arial" w:hAnsi="Arial" w:cs="Arial"/>
          <w:color w:val="000000"/>
          <w:sz w:val="24"/>
          <w:szCs w:val="24"/>
          <w:lang w:val="sr-Latn-ME"/>
        </w:rPr>
        <w:t>za učestvovanje nijesu promijenjeni.</w:t>
      </w:r>
    </w:p>
    <w:p w:rsidR="00A75D22" w:rsidRPr="006179FA" w:rsidRDefault="00A75D22" w:rsidP="00CD733E">
      <w:pPr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179FA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8"/>
      </w:r>
      <w:bookmarkEnd w:id="9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545744" w:rsidRDefault="00545744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7DE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7DE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7DE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7DE" w:rsidRPr="006179FA" w:rsidRDefault="00FE57DE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TAJNOST PODATAKA</w:t>
      </w:r>
      <w:bookmarkEnd w:id="10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545744" w:rsidRPr="006179FA" w:rsidRDefault="00545744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3710B" w:rsidRPr="006179FA" w:rsidRDefault="0073710B" w:rsidP="00CD733E">
      <w:pPr>
        <w:spacing w:after="0" w:line="276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6179FA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536DBD" w:rsidRPr="006179FA" w:rsidRDefault="00536DBD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179F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645491" w:rsidRPr="006179FA" w:rsidRDefault="00645491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66397" w:rsidRPr="006179FA" w:rsidRDefault="001A1454" w:rsidP="00CD733E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VAŽI ZA SVE PARTIJE:</w:t>
      </w:r>
    </w:p>
    <w:p w:rsidR="00645491" w:rsidRPr="006179FA" w:rsidRDefault="00645491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Ugovorna kazna za svaki dan kašnjenja isporuke ugovara se na iznos </w:t>
      </w:r>
      <w:r w:rsidR="009B6EF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2,5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‰ ugovorene cijene, s tim što ukupan iznos kazne ne može preći </w:t>
      </w:r>
      <w:r w:rsidR="009B6EF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vrijednosti Ugovora.</w:t>
      </w:r>
    </w:p>
    <w:p w:rsidR="006179FA" w:rsidRPr="006179FA" w:rsidRDefault="006179FA" w:rsidP="00CD733E">
      <w:pPr>
        <w:spacing w:after="0" w:line="276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6179FA">
        <w:rPr>
          <w:rFonts w:ascii="Arial" w:eastAsia="PMingLiU" w:hAnsi="Arial" w:cs="Arial"/>
          <w:sz w:val="24"/>
          <w:szCs w:val="24"/>
          <w:lang w:val="sr-Latn-ME"/>
        </w:rPr>
        <w:t>Dobavljač garantuje da je ponuđena oprema nova i neupotrebljavana i da nema stvarnih i pravnih nedostataka.</w:t>
      </w:r>
      <w:r>
        <w:rPr>
          <w:rFonts w:ascii="Arial" w:eastAsia="PMingLiU" w:hAnsi="Arial" w:cs="Arial"/>
          <w:sz w:val="24"/>
          <w:szCs w:val="24"/>
          <w:lang w:val="sr-Latn-ME"/>
        </w:rPr>
        <w:t xml:space="preserve"> </w:t>
      </w:r>
    </w:p>
    <w:p w:rsidR="00466397" w:rsidRPr="006179FA" w:rsidRDefault="00466397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6179FA">
        <w:rPr>
          <w:rFonts w:ascii="Arial" w:hAnsi="Arial" w:cs="Arial"/>
          <w:sz w:val="24"/>
          <w:szCs w:val="24"/>
          <w:lang w:val="sr-Latn-ME"/>
        </w:rPr>
        <w:t xml:space="preserve">Ugovorne strane su saglasne da do raskida ovog Ugovora može doći ako Dobavljač ne bude izvršavao svoje obaveze u rokovima i na način predviđen Ugovorom: </w:t>
      </w:r>
    </w:p>
    <w:p w:rsidR="00466397" w:rsidRPr="006179FA" w:rsidRDefault="00466397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6179FA">
        <w:rPr>
          <w:rFonts w:ascii="Arial" w:hAnsi="Arial" w:cs="Arial"/>
          <w:sz w:val="24"/>
          <w:szCs w:val="24"/>
          <w:lang w:val="sr-Latn-ME"/>
        </w:rPr>
        <w:lastRenderedPageBreak/>
        <w:t xml:space="preserve">U slučaju kada Naručilac ustanovi da kvalitet </w:t>
      </w:r>
      <w:r w:rsidR="00545744" w:rsidRPr="006179FA">
        <w:rPr>
          <w:rFonts w:ascii="Arial" w:hAnsi="Arial" w:cs="Arial"/>
          <w:sz w:val="24"/>
          <w:szCs w:val="24"/>
          <w:lang w:val="sr-Latn-ME"/>
        </w:rPr>
        <w:t>opreme</w:t>
      </w:r>
      <w:r w:rsidR="0014473F" w:rsidRPr="006179FA">
        <w:rPr>
          <w:rFonts w:ascii="Arial" w:hAnsi="Arial" w:cs="Arial"/>
          <w:sz w:val="24"/>
          <w:szCs w:val="24"/>
          <w:lang w:val="sr-Latn-ME"/>
        </w:rPr>
        <w:t xml:space="preserve"> koja </w:t>
      </w:r>
      <w:r w:rsidR="00545744" w:rsidRPr="006179FA">
        <w:rPr>
          <w:rFonts w:ascii="Arial" w:hAnsi="Arial" w:cs="Arial"/>
          <w:sz w:val="24"/>
          <w:szCs w:val="24"/>
          <w:lang w:val="sr-Latn-ME"/>
        </w:rPr>
        <w:t>je</w:t>
      </w:r>
      <w:r w:rsidRPr="006179FA">
        <w:rPr>
          <w:rFonts w:ascii="Arial" w:hAnsi="Arial" w:cs="Arial"/>
          <w:sz w:val="24"/>
          <w:szCs w:val="24"/>
          <w:lang w:val="sr-Latn-ME"/>
        </w:rPr>
        <w:t xml:space="preserve"> predmet ovog ugovora ili način na koj</w:t>
      </w:r>
      <w:r w:rsidR="0014473F" w:rsidRPr="006179FA">
        <w:rPr>
          <w:rFonts w:ascii="Arial" w:hAnsi="Arial" w:cs="Arial"/>
          <w:sz w:val="24"/>
          <w:szCs w:val="24"/>
          <w:lang w:val="sr-Latn-ME"/>
        </w:rPr>
        <w:t>i</w:t>
      </w:r>
      <w:r w:rsidRPr="006179FA">
        <w:rPr>
          <w:rFonts w:ascii="Arial" w:hAnsi="Arial" w:cs="Arial"/>
          <w:sz w:val="24"/>
          <w:szCs w:val="24"/>
          <w:lang w:val="sr-Latn-ME"/>
        </w:rPr>
        <w:t xml:space="preserve"> se isporučuj</w:t>
      </w:r>
      <w:r w:rsidR="0014473F" w:rsidRPr="006179FA">
        <w:rPr>
          <w:rFonts w:ascii="Arial" w:hAnsi="Arial" w:cs="Arial"/>
          <w:sz w:val="24"/>
          <w:szCs w:val="24"/>
          <w:lang w:val="sr-Latn-ME"/>
        </w:rPr>
        <w:t>u</w:t>
      </w:r>
      <w:r w:rsidRPr="006179FA">
        <w:rPr>
          <w:rFonts w:ascii="Arial" w:hAnsi="Arial" w:cs="Arial"/>
          <w:sz w:val="24"/>
          <w:szCs w:val="24"/>
          <w:lang w:val="sr-Latn-ME"/>
        </w:rPr>
        <w:t xml:space="preserve">, odstupa od ugovorenog, odnosno ponuđenog kvaliteta iz ponude Dobavljača, </w:t>
      </w:r>
    </w:p>
    <w:p w:rsidR="00466397" w:rsidRPr="006179FA" w:rsidRDefault="00466397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6179FA">
        <w:rPr>
          <w:rFonts w:ascii="Arial" w:hAnsi="Arial" w:cs="Arial"/>
          <w:sz w:val="24"/>
          <w:szCs w:val="24"/>
          <w:lang w:val="sr-Latn-ME"/>
        </w:rPr>
        <w:t>U slučaju da se Dobavljač ne pridržava ugovorenog roka isporuke i nakon pisanog upozorenja Naručioca.</w:t>
      </w:r>
    </w:p>
    <w:p w:rsidR="009B6EFE" w:rsidRPr="006179FA" w:rsidRDefault="009B6EFE" w:rsidP="00CD733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sz w:val="24"/>
          <w:szCs w:val="24"/>
          <w:lang w:val="sr-Latn-ME"/>
        </w:rPr>
      </w:pPr>
      <w:r w:rsidRPr="006179FA">
        <w:rPr>
          <w:rFonts w:ascii="Arial" w:eastAsia="Calibri" w:hAnsi="Arial" w:cs="Arial"/>
          <w:bCs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74/19) ništav je.</w:t>
      </w:r>
    </w:p>
    <w:p w:rsidR="009B6EFE" w:rsidRPr="006179FA" w:rsidRDefault="009B6EFE" w:rsidP="00CD733E">
      <w:pPr>
        <w:spacing w:after="0" w:line="276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6179FA">
        <w:rPr>
          <w:rFonts w:ascii="Arial" w:hAnsi="Arial" w:cs="Arial"/>
          <w:sz w:val="24"/>
          <w:szCs w:val="24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091996" w:rsidRPr="006179FA" w:rsidRDefault="00D37380" w:rsidP="00CD733E">
      <w:pPr>
        <w:spacing w:after="0" w:line="276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6179FA">
        <w:rPr>
          <w:rFonts w:ascii="Arial" w:eastAsia="PMingLiU" w:hAnsi="Arial" w:cs="Arial"/>
          <w:sz w:val="24"/>
          <w:szCs w:val="24"/>
          <w:lang w:val="sr-Latn-ME"/>
        </w:rPr>
        <w:t>Ugovorne strane su saglasne da eventualne sporove povodom ovog ugovora rješavaju sporazumom. U protivnom, ugovara se nadležnost suda u Podgorici.</w:t>
      </w:r>
    </w:p>
    <w:p w:rsidR="005D3DE4" w:rsidRPr="006179FA" w:rsidRDefault="005D3DE4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CD733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76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3710B" w:rsidRPr="006179FA" w:rsidRDefault="0073710B" w:rsidP="00CD733E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A521F" w:rsidRDefault="009A521F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179FA" w:rsidRDefault="006179FA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FE57DE" w:rsidRDefault="00FE57DE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FE57DE" w:rsidRDefault="00FE57DE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FE57DE" w:rsidRDefault="00FE57DE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73710B" w:rsidRPr="006179FA" w:rsidRDefault="0073710B" w:rsidP="007371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179F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73710B" w:rsidRPr="006179FA" w:rsidRDefault="0073710B" w:rsidP="0073710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3710B" w:rsidRPr="006179FA" w:rsidRDefault="00264A21" w:rsidP="0073710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Monteput d.o.o. Podgorica</w:t>
      </w:r>
    </w:p>
    <w:p w:rsidR="005D3DE4" w:rsidRPr="006179FA" w:rsidRDefault="005C0CEB" w:rsidP="005D3D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FE57DE">
        <w:rPr>
          <w:rFonts w:ascii="Arial" w:eastAsia="Times New Roman" w:hAnsi="Arial" w:cs="Arial"/>
          <w:sz w:val="24"/>
          <w:szCs w:val="24"/>
          <w:lang w:val="sr-Latn-ME"/>
        </w:rPr>
        <w:t>2607</w:t>
      </w:r>
    </w:p>
    <w:p w:rsidR="0073710B" w:rsidRPr="006179FA" w:rsidRDefault="0073710B" w:rsidP="007371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920449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6A5642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</w:t>
      </w:r>
      <w:r w:rsidR="005D3DE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FE57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bookmarkStart w:id="17" w:name="_GoBack"/>
      <w:bookmarkEnd w:id="17"/>
      <w:r w:rsidR="005D3DE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C0CEB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5C0CEB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godina</w:t>
      </w:r>
    </w:p>
    <w:p w:rsidR="0073710B" w:rsidRPr="006179FA" w:rsidRDefault="0073710B" w:rsidP="0073710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73710B" w:rsidRPr="006179FA" w:rsidRDefault="0073710B" w:rsidP="0073710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6179FA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3710B" w:rsidRPr="006179FA" w:rsidRDefault="0073710B" w:rsidP="0073710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B0694D">
      <w:pPr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6A5642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</w:t>
      </w:r>
      <w:r w:rsidR="00363EC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 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436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26.01</w:t>
      </w:r>
      <w:r w:rsidR="005C0CEB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5C0CEB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  <w:r w:rsidR="00363EC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(šifra 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2880</w:t>
      </w:r>
      <w:r w:rsidR="00363EC7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 nabavku </w:t>
      </w:r>
      <w:r w:rsidR="006A5642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roba - nabavka promjenjivih saobraćanih znakova na naplatnim rampama i prilaznom platou, privremene signalizacije</w:t>
      </w:r>
      <w:r w:rsidR="00F17A46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nijesam u sukobu </w:t>
      </w:r>
      <w:r w:rsidR="00920449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nteresa u smislu člana 41 stav 1 tačka 1 Zakona o javnim nabavkama i da ne postoji ekonomski i drugi lični interes koji može uticati na moju nepristrasnost i nezavisnost u ovom postupku javne nabavke.</w:t>
      </w:r>
    </w:p>
    <w:p w:rsidR="0073710B" w:rsidRPr="006179FA" w:rsidRDefault="0073710B" w:rsidP="0073710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52653E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Milan Ljiljanić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EE209F" w:rsidRPr="006179FA" w:rsidRDefault="0073710B" w:rsidP="005D3DE4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73710B" w:rsidRPr="006179FA" w:rsidRDefault="0073710B" w:rsidP="0073710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5D3DE4"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Milica Jablan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EE209F" w:rsidRPr="006179FA" w:rsidRDefault="0073710B" w:rsidP="006A5642">
      <w:pPr>
        <w:tabs>
          <w:tab w:val="left" w:pos="3290"/>
        </w:tabs>
        <w:spacing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73710B" w:rsidRPr="006179FA" w:rsidRDefault="0073710B" w:rsidP="006A5642">
      <w:pPr>
        <w:tabs>
          <w:tab w:val="left" w:pos="3290"/>
        </w:tabs>
        <w:spacing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5D3DE4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Andrej Mihailović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</w:t>
      </w:r>
    </w:p>
    <w:p w:rsidR="00EE209F" w:rsidRPr="006179FA" w:rsidRDefault="0073710B" w:rsidP="005D3DE4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</w:t>
      </w:r>
    </w:p>
    <w:p w:rsidR="0073710B" w:rsidRPr="006179FA" w:rsidRDefault="0073710B" w:rsidP="005265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52653E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5D3DE4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Vladan Knežević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5D3DE4" w:rsidRPr="006179FA" w:rsidRDefault="0073710B" w:rsidP="006A5642">
      <w:pPr>
        <w:spacing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D3DE4" w:rsidRPr="006179FA" w:rsidRDefault="005D3DE4" w:rsidP="005D3DE4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6A5642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Marko Madžgalj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5D3DE4" w:rsidRPr="006179FA" w:rsidRDefault="005D3DE4" w:rsidP="006A5642">
      <w:pPr>
        <w:spacing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D3DE4" w:rsidRPr="006179FA" w:rsidRDefault="005D3DE4" w:rsidP="005D3DE4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Jasmin Dedeić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3710B" w:rsidRPr="006179FA" w:rsidRDefault="005D3DE4" w:rsidP="006A5642">
      <w:pPr>
        <w:spacing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73710B" w:rsidRPr="006179FA" w:rsidRDefault="00D112A3" w:rsidP="0073710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            </w:t>
      </w:r>
      <w:r w:rsidR="0052653E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="0052653E" w:rsidRPr="006179F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="0052653E"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52653E" w:rsidRPr="006179FA">
        <w:rPr>
          <w:rFonts w:ascii="Arial" w:hAnsi="Arial" w:cs="Arial"/>
          <w:color w:val="000000"/>
          <w:lang w:val="sr-Latn-ME"/>
        </w:rPr>
        <w:t xml:space="preserve"> </w:t>
      </w:r>
      <w:r w:rsidR="0052653E" w:rsidRPr="006179FA">
        <w:rPr>
          <w:rFonts w:ascii="Arial" w:hAnsi="Arial" w:cs="Arial"/>
          <w:color w:val="000000"/>
          <w:sz w:val="24"/>
          <w:szCs w:val="24"/>
          <w:lang w:val="sr-Latn-ME"/>
        </w:rPr>
        <w:t>Dijana Milačić</w:t>
      </w:r>
    </w:p>
    <w:p w:rsidR="0052653E" w:rsidRPr="006179FA" w:rsidRDefault="0052653E" w:rsidP="005265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EE209F" w:rsidRPr="006179FA" w:rsidRDefault="0052653E" w:rsidP="006A5642">
      <w:pPr>
        <w:spacing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2653E" w:rsidRPr="006179FA" w:rsidRDefault="0052653E" w:rsidP="005265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6179F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6179F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6179FA">
        <w:rPr>
          <w:rFonts w:ascii="Arial" w:hAnsi="Arial" w:cs="Arial"/>
          <w:lang w:val="sr-Latn-ME"/>
        </w:rPr>
        <w:t xml:space="preserve"> </w:t>
      </w:r>
      <w:r w:rsidRPr="006179FA">
        <w:rPr>
          <w:rFonts w:ascii="Arial" w:hAnsi="Arial" w:cs="Arial"/>
          <w:sz w:val="24"/>
          <w:szCs w:val="24"/>
          <w:lang w:val="sr-Latn-ME"/>
        </w:rPr>
        <w:t>Milica Jablan</w:t>
      </w:r>
      <w:r w:rsidRPr="006179FA">
        <w:rPr>
          <w:rFonts w:ascii="Arial" w:hAnsi="Arial" w:cs="Arial"/>
          <w:lang w:val="sr-Latn-ME"/>
        </w:rPr>
        <w:t xml:space="preserve"> </w:t>
      </w: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3710B" w:rsidRPr="006179FA" w:rsidRDefault="0052653E" w:rsidP="0052653E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73710B" w:rsidRPr="006179FA" w:rsidRDefault="0073710B" w:rsidP="007371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6179FA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3710B" w:rsidRPr="006179FA" w:rsidRDefault="0073710B" w:rsidP="0073710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73710B" w:rsidRPr="006179FA" w:rsidRDefault="0073710B" w:rsidP="0073710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3710B" w:rsidRPr="006179FA" w:rsidRDefault="0073710B" w:rsidP="007371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179F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179F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6179FA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3710B" w:rsidRPr="0073710B" w:rsidRDefault="0073710B" w:rsidP="0073710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sectPr w:rsidR="0073710B" w:rsidRPr="007371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C26" w:rsidRDefault="00B33C26" w:rsidP="0073710B">
      <w:pPr>
        <w:spacing w:after="0" w:line="240" w:lineRule="auto"/>
      </w:pPr>
      <w:r>
        <w:separator/>
      </w:r>
    </w:p>
  </w:endnote>
  <w:endnote w:type="continuationSeparator" w:id="0">
    <w:p w:rsidR="00B33C26" w:rsidRDefault="00B33C26" w:rsidP="00737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16103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36DC5" w:rsidRDefault="00836DC5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2CA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2CAE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36DC5" w:rsidRDefault="00836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C26" w:rsidRDefault="00B33C26" w:rsidP="0073710B">
      <w:pPr>
        <w:spacing w:after="0" w:line="240" w:lineRule="auto"/>
      </w:pPr>
      <w:r>
        <w:separator/>
      </w:r>
    </w:p>
  </w:footnote>
  <w:footnote w:type="continuationSeparator" w:id="0">
    <w:p w:rsidR="00B33C26" w:rsidRDefault="00B33C26" w:rsidP="0073710B">
      <w:pPr>
        <w:spacing w:after="0" w:line="240" w:lineRule="auto"/>
      </w:pPr>
      <w:r>
        <w:continuationSeparator/>
      </w:r>
    </w:p>
  </w:footnote>
  <w:footnote w:id="1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3710B" w:rsidRPr="00367536" w:rsidRDefault="0073710B" w:rsidP="0073710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73710B" w:rsidRPr="007F2BA0" w:rsidRDefault="0073710B" w:rsidP="0073710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73710B" w:rsidRPr="007F2BA0" w:rsidRDefault="0073710B" w:rsidP="0073710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73710B" w:rsidRPr="002E211C" w:rsidRDefault="0073710B" w:rsidP="0073710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862B45"/>
    <w:multiLevelType w:val="hybridMultilevel"/>
    <w:tmpl w:val="7F520080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B040F864"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0F0C52"/>
    <w:multiLevelType w:val="hybridMultilevel"/>
    <w:tmpl w:val="ADFAEE28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5637D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0B"/>
    <w:rsid w:val="000113FF"/>
    <w:rsid w:val="00040186"/>
    <w:rsid w:val="000749BD"/>
    <w:rsid w:val="000875EC"/>
    <w:rsid w:val="00091996"/>
    <w:rsid w:val="000B2C78"/>
    <w:rsid w:val="00140290"/>
    <w:rsid w:val="0014473F"/>
    <w:rsid w:val="00151008"/>
    <w:rsid w:val="00152407"/>
    <w:rsid w:val="001835ED"/>
    <w:rsid w:val="001931D7"/>
    <w:rsid w:val="0019745F"/>
    <w:rsid w:val="001A1454"/>
    <w:rsid w:val="001B250F"/>
    <w:rsid w:val="001E59B5"/>
    <w:rsid w:val="002350FD"/>
    <w:rsid w:val="002352B7"/>
    <w:rsid w:val="00264A21"/>
    <w:rsid w:val="00272F7B"/>
    <w:rsid w:val="002955A3"/>
    <w:rsid w:val="002A453A"/>
    <w:rsid w:val="002A50C5"/>
    <w:rsid w:val="002A7339"/>
    <w:rsid w:val="00363EC7"/>
    <w:rsid w:val="00382329"/>
    <w:rsid w:val="003B381F"/>
    <w:rsid w:val="00432434"/>
    <w:rsid w:val="00466397"/>
    <w:rsid w:val="004B0642"/>
    <w:rsid w:val="004C023A"/>
    <w:rsid w:val="0052653E"/>
    <w:rsid w:val="00536DBD"/>
    <w:rsid w:val="00545744"/>
    <w:rsid w:val="00566F78"/>
    <w:rsid w:val="0057677D"/>
    <w:rsid w:val="005C0CEB"/>
    <w:rsid w:val="005C5A68"/>
    <w:rsid w:val="005D3DE4"/>
    <w:rsid w:val="005F4748"/>
    <w:rsid w:val="006054E1"/>
    <w:rsid w:val="006179FA"/>
    <w:rsid w:val="00645491"/>
    <w:rsid w:val="00662FED"/>
    <w:rsid w:val="006A5642"/>
    <w:rsid w:val="006B4EBA"/>
    <w:rsid w:val="006D2CF2"/>
    <w:rsid w:val="0073710B"/>
    <w:rsid w:val="00742CAE"/>
    <w:rsid w:val="00757299"/>
    <w:rsid w:val="00780906"/>
    <w:rsid w:val="00797F9B"/>
    <w:rsid w:val="007A0501"/>
    <w:rsid w:val="00836DC5"/>
    <w:rsid w:val="00885567"/>
    <w:rsid w:val="008E5B48"/>
    <w:rsid w:val="00903905"/>
    <w:rsid w:val="00920449"/>
    <w:rsid w:val="00970D51"/>
    <w:rsid w:val="00976505"/>
    <w:rsid w:val="00995E09"/>
    <w:rsid w:val="009A49B0"/>
    <w:rsid w:val="009A521F"/>
    <w:rsid w:val="009B6EFE"/>
    <w:rsid w:val="009C39B7"/>
    <w:rsid w:val="009F5EDF"/>
    <w:rsid w:val="00A4429D"/>
    <w:rsid w:val="00A45FAF"/>
    <w:rsid w:val="00A75D22"/>
    <w:rsid w:val="00B0694D"/>
    <w:rsid w:val="00B33C26"/>
    <w:rsid w:val="00B34D1D"/>
    <w:rsid w:val="00B367FE"/>
    <w:rsid w:val="00B562F7"/>
    <w:rsid w:val="00BD0900"/>
    <w:rsid w:val="00C04923"/>
    <w:rsid w:val="00C10C2C"/>
    <w:rsid w:val="00C4342D"/>
    <w:rsid w:val="00CD733E"/>
    <w:rsid w:val="00CF419E"/>
    <w:rsid w:val="00D109E5"/>
    <w:rsid w:val="00D112A3"/>
    <w:rsid w:val="00D37380"/>
    <w:rsid w:val="00D94643"/>
    <w:rsid w:val="00DA545F"/>
    <w:rsid w:val="00DC7173"/>
    <w:rsid w:val="00DD7541"/>
    <w:rsid w:val="00E24246"/>
    <w:rsid w:val="00E32F52"/>
    <w:rsid w:val="00E91CBC"/>
    <w:rsid w:val="00EE209F"/>
    <w:rsid w:val="00EF02FD"/>
    <w:rsid w:val="00F108DF"/>
    <w:rsid w:val="00F17A46"/>
    <w:rsid w:val="00F70590"/>
    <w:rsid w:val="00FB4B15"/>
    <w:rsid w:val="00FC1146"/>
    <w:rsid w:val="00FC7B3B"/>
    <w:rsid w:val="00FD7E4E"/>
    <w:rsid w:val="00FD7F2E"/>
    <w:rsid w:val="00FE57DE"/>
    <w:rsid w:val="00FE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83FDB"/>
  <w15:chartTrackingRefBased/>
  <w15:docId w15:val="{E0E3F751-1B22-486A-A0C1-836E91F8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E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3710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710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3710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3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70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D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D5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6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C5"/>
  </w:style>
  <w:style w:type="paragraph" w:styleId="Footer">
    <w:name w:val="footer"/>
    <w:basedOn w:val="Normal"/>
    <w:link w:val="FooterChar"/>
    <w:uiPriority w:val="99"/>
    <w:unhideWhenUsed/>
    <w:rsid w:val="00836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8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MIlica Jablan</cp:lastModifiedBy>
  <cp:revision>2</cp:revision>
  <cp:lastPrinted>2021-12-16T11:14:00Z</cp:lastPrinted>
  <dcterms:created xsi:type="dcterms:W3CDTF">2022-03-25T08:45:00Z</dcterms:created>
  <dcterms:modified xsi:type="dcterms:W3CDTF">2022-03-25T08:45:00Z</dcterms:modified>
</cp:coreProperties>
</file>