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63FBB0" w14:textId="77777777" w:rsidR="00B06166" w:rsidRPr="00210475" w:rsidRDefault="00B06166" w:rsidP="0049291F">
      <w:pPr>
        <w:spacing w:after="0" w:line="288" w:lineRule="auto"/>
        <w:rPr>
          <w:rFonts w:ascii="Times New Roman" w:hAnsi="Times New Roman"/>
          <w:sz w:val="24"/>
          <w:szCs w:val="24"/>
          <w:lang w:val="sr-Latn-ME" w:eastAsia="sr-Latn-ME"/>
        </w:rPr>
      </w:pPr>
    </w:p>
    <w:p w14:paraId="55BB6E18" w14:textId="3B86481A" w:rsidR="00B06166" w:rsidRPr="00C7594B" w:rsidRDefault="00D76AD6" w:rsidP="00C7594B">
      <w:pPr>
        <w:spacing w:after="0" w:line="288" w:lineRule="auto"/>
        <w:rPr>
          <w:rFonts w:ascii="Times New Roman" w:hAnsi="Times New Roman"/>
          <w:sz w:val="24"/>
          <w:szCs w:val="24"/>
          <w:lang w:val="sr-Latn-ME" w:eastAsia="sr-Latn-ME"/>
        </w:rPr>
      </w:pPr>
      <w:r w:rsidRPr="009B0A08">
        <w:rPr>
          <w:rFonts w:ascii="Times New Roman" w:hAnsi="Times New Roman"/>
          <w:sz w:val="24"/>
          <w:szCs w:val="24"/>
          <w:lang w:val="sr-Latn-ME" w:eastAsia="sr-Latn-ME"/>
        </w:rPr>
        <w:t>Broj:</w:t>
      </w:r>
      <w:r w:rsidR="00F50CF6">
        <w:rPr>
          <w:rFonts w:ascii="Times New Roman" w:hAnsi="Times New Roman"/>
          <w:sz w:val="24"/>
          <w:szCs w:val="24"/>
          <w:lang w:val="sr-Latn-ME" w:eastAsia="sr-Latn-ME"/>
        </w:rPr>
        <w:t xml:space="preserve"> </w:t>
      </w:r>
      <w:r w:rsidR="00C808CC">
        <w:rPr>
          <w:rFonts w:ascii="Times New Roman" w:hAnsi="Times New Roman"/>
          <w:sz w:val="24"/>
          <w:szCs w:val="24"/>
          <w:lang w:val="sr-Latn-ME" w:eastAsia="sr-Latn-ME"/>
        </w:rPr>
        <w:t>3375</w:t>
      </w:r>
    </w:p>
    <w:p w14:paraId="127B82C9" w14:textId="41521732" w:rsidR="00B06166" w:rsidRPr="00210475" w:rsidRDefault="00B01693" w:rsidP="00C7594B">
      <w:pPr>
        <w:spacing w:after="0" w:line="288" w:lineRule="auto"/>
        <w:rPr>
          <w:rFonts w:ascii="Times New Roman" w:hAnsi="Times New Roman"/>
          <w:sz w:val="24"/>
          <w:szCs w:val="24"/>
          <w:lang w:val="sr-Latn-ME" w:eastAsia="sr-Latn-ME"/>
        </w:rPr>
      </w:pPr>
      <w:r w:rsidRPr="00C7594B">
        <w:rPr>
          <w:rFonts w:ascii="Times New Roman" w:hAnsi="Times New Roman"/>
          <w:sz w:val="24"/>
          <w:szCs w:val="24"/>
          <w:lang w:val="sr-Latn-ME" w:eastAsia="sr-Latn-ME"/>
        </w:rPr>
        <w:t>Datum:</w:t>
      </w:r>
      <w:r w:rsidR="00F50CF6">
        <w:rPr>
          <w:rFonts w:ascii="Times New Roman" w:hAnsi="Times New Roman"/>
          <w:sz w:val="24"/>
          <w:szCs w:val="24"/>
          <w:lang w:val="sr-Latn-ME" w:eastAsia="sr-Latn-ME"/>
        </w:rPr>
        <w:t xml:space="preserve"> </w:t>
      </w:r>
      <w:r w:rsidR="00C808CC">
        <w:rPr>
          <w:rFonts w:ascii="Times New Roman" w:hAnsi="Times New Roman"/>
          <w:sz w:val="24"/>
          <w:szCs w:val="24"/>
          <w:lang w:val="sr-Latn-ME" w:eastAsia="sr-Latn-ME"/>
        </w:rPr>
        <w:t>13.04.2021.god.</w:t>
      </w:r>
      <w:bookmarkStart w:id="0" w:name="_GoBack"/>
      <w:bookmarkEnd w:id="0"/>
    </w:p>
    <w:p w14:paraId="27551A5C" w14:textId="77777777" w:rsidR="00067BEE" w:rsidRPr="00210475" w:rsidRDefault="00067BEE" w:rsidP="00DC1A17">
      <w:pPr>
        <w:spacing w:after="0" w:line="240" w:lineRule="auto"/>
        <w:jc w:val="both"/>
        <w:rPr>
          <w:rFonts w:ascii="Times New Roman" w:hAnsi="Times New Roman"/>
          <w:sz w:val="24"/>
          <w:szCs w:val="24"/>
          <w:lang w:val="sr-Latn-ME"/>
        </w:rPr>
      </w:pPr>
    </w:p>
    <w:p w14:paraId="06E0FDE3" w14:textId="77777777" w:rsidR="00D87E8F" w:rsidRPr="00210475" w:rsidRDefault="004A396D" w:rsidP="0067371E">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Na osnovu člana </w:t>
      </w:r>
      <w:r w:rsidR="00A07820" w:rsidRPr="00210475">
        <w:rPr>
          <w:rFonts w:ascii="Times New Roman" w:hAnsi="Times New Roman"/>
          <w:sz w:val="24"/>
          <w:szCs w:val="24"/>
          <w:lang w:val="sr-Latn-ME"/>
        </w:rPr>
        <w:t>27</w:t>
      </w:r>
      <w:r w:rsidR="00DC1A17" w:rsidRPr="00210475">
        <w:rPr>
          <w:rFonts w:ascii="Times New Roman" w:hAnsi="Times New Roman"/>
          <w:sz w:val="24"/>
          <w:szCs w:val="24"/>
          <w:lang w:val="sr-Latn-ME"/>
        </w:rPr>
        <w:t xml:space="preserve"> </w:t>
      </w:r>
      <w:r w:rsidR="0075503A" w:rsidRPr="00210475">
        <w:rPr>
          <w:rFonts w:ascii="Times New Roman" w:hAnsi="Times New Roman"/>
          <w:sz w:val="24"/>
          <w:szCs w:val="24"/>
          <w:lang w:val="sr-Latn-ME"/>
        </w:rPr>
        <w:t xml:space="preserve">stav 1 </w:t>
      </w:r>
      <w:r w:rsidR="00DC1A17" w:rsidRPr="00210475">
        <w:rPr>
          <w:rFonts w:ascii="Times New Roman" w:hAnsi="Times New Roman"/>
          <w:sz w:val="24"/>
          <w:szCs w:val="24"/>
          <w:lang w:val="sr-Latn-ME"/>
        </w:rPr>
        <w:t xml:space="preserve">Zakona o javnim nabavkama („Službeni list CG“, </w:t>
      </w:r>
      <w:r w:rsidR="00356B24" w:rsidRPr="00210475">
        <w:rPr>
          <w:rFonts w:ascii="Times New Roman" w:hAnsi="Times New Roman"/>
          <w:sz w:val="24"/>
          <w:szCs w:val="24"/>
          <w:lang w:val="sr-Latn-ME"/>
        </w:rPr>
        <w:t xml:space="preserve">br. </w:t>
      </w:r>
      <w:r w:rsidR="00A07820" w:rsidRPr="00210475">
        <w:rPr>
          <w:rFonts w:ascii="Times New Roman" w:hAnsi="Times New Roman"/>
          <w:sz w:val="24"/>
          <w:szCs w:val="24"/>
          <w:lang w:val="sr-Latn-ME"/>
        </w:rPr>
        <w:t>74/19</w:t>
      </w:r>
      <w:r w:rsidR="0096351E" w:rsidRPr="00210475">
        <w:rPr>
          <w:rFonts w:ascii="Times New Roman" w:hAnsi="Times New Roman"/>
          <w:sz w:val="24"/>
          <w:szCs w:val="24"/>
          <w:lang w:val="sr-Latn-ME"/>
        </w:rPr>
        <w:t xml:space="preserve">) i Pravilnika </w:t>
      </w:r>
      <w:r w:rsidR="00A07820" w:rsidRPr="00210475">
        <w:rPr>
          <w:rFonts w:ascii="Times New Roman" w:hAnsi="Times New Roman"/>
          <w:sz w:val="24"/>
          <w:szCs w:val="24"/>
          <w:lang w:val="sr-Latn-ME"/>
        </w:rPr>
        <w:t>za sprovođenje jednostavnih nabavki</w:t>
      </w:r>
      <w:r w:rsidR="00DC1A17" w:rsidRPr="00210475">
        <w:rPr>
          <w:rFonts w:ascii="Times New Roman" w:hAnsi="Times New Roman"/>
          <w:sz w:val="24"/>
          <w:szCs w:val="24"/>
          <w:lang w:val="sr-Latn-ME"/>
        </w:rPr>
        <w:t xml:space="preserve"> („Službeni list CG“, </w:t>
      </w:r>
      <w:r w:rsidR="009F7D2F" w:rsidRPr="00210475">
        <w:rPr>
          <w:rFonts w:ascii="Times New Roman" w:hAnsi="Times New Roman"/>
          <w:sz w:val="24"/>
          <w:szCs w:val="24"/>
          <w:lang w:val="sr-Latn-ME"/>
        </w:rPr>
        <w:t xml:space="preserve">broj </w:t>
      </w:r>
      <w:r w:rsidR="00437B53" w:rsidRPr="00210475">
        <w:rPr>
          <w:rFonts w:ascii="Times New Roman" w:hAnsi="Times New Roman"/>
          <w:sz w:val="24"/>
          <w:szCs w:val="24"/>
          <w:lang w:val="sr-Latn-ME"/>
        </w:rPr>
        <w:t>61/20, 65/20, 71/20, 74/20 i 102/20</w:t>
      </w:r>
      <w:r w:rsidR="00232AF2" w:rsidRPr="00210475">
        <w:rPr>
          <w:rFonts w:ascii="Times New Roman" w:hAnsi="Times New Roman"/>
          <w:sz w:val="24"/>
          <w:szCs w:val="24"/>
          <w:lang w:val="sr-Latn-ME"/>
        </w:rPr>
        <w:t>)</w:t>
      </w:r>
      <w:r w:rsidR="00DC1A17" w:rsidRPr="00210475">
        <w:rPr>
          <w:rFonts w:ascii="Times New Roman" w:hAnsi="Times New Roman"/>
          <w:sz w:val="24"/>
          <w:szCs w:val="24"/>
          <w:lang w:val="sr-Latn-ME"/>
        </w:rPr>
        <w:t xml:space="preserve">, </w:t>
      </w:r>
      <w:r w:rsidR="00B01693" w:rsidRPr="00210475">
        <w:rPr>
          <w:rFonts w:ascii="Times New Roman" w:hAnsi="Times New Roman"/>
          <w:sz w:val="24"/>
          <w:szCs w:val="24"/>
          <w:lang w:val="sr-Latn-ME" w:eastAsia="sr-Latn-ME"/>
        </w:rPr>
        <w:t>Crnogorski elektroprenosni sistem AD Podgorica</w:t>
      </w:r>
      <w:r w:rsidR="002D195E" w:rsidRPr="00210475">
        <w:rPr>
          <w:rFonts w:ascii="Times New Roman" w:hAnsi="Times New Roman"/>
          <w:sz w:val="24"/>
          <w:szCs w:val="24"/>
          <w:lang w:val="sr-Latn-ME"/>
        </w:rPr>
        <w:t xml:space="preserve"> objavljuje</w:t>
      </w:r>
    </w:p>
    <w:p w14:paraId="0078A55E" w14:textId="77777777" w:rsidR="007125E3" w:rsidRPr="00210475" w:rsidRDefault="007125E3" w:rsidP="0067371E">
      <w:pPr>
        <w:spacing w:after="0" w:line="240" w:lineRule="auto"/>
        <w:jc w:val="both"/>
        <w:rPr>
          <w:rFonts w:ascii="Times New Roman" w:hAnsi="Times New Roman"/>
          <w:b/>
          <w:sz w:val="24"/>
          <w:szCs w:val="24"/>
          <w:lang w:val="sr-Latn-ME"/>
        </w:rPr>
      </w:pPr>
    </w:p>
    <w:p w14:paraId="2F6CA798" w14:textId="77777777" w:rsidR="0049291F" w:rsidRPr="00210475" w:rsidRDefault="0049291F" w:rsidP="0067371E">
      <w:pPr>
        <w:spacing w:after="0" w:line="240" w:lineRule="auto"/>
        <w:jc w:val="both"/>
        <w:rPr>
          <w:rFonts w:ascii="Times New Roman" w:hAnsi="Times New Roman"/>
          <w:b/>
          <w:sz w:val="24"/>
          <w:szCs w:val="24"/>
          <w:lang w:val="sr-Latn-ME"/>
        </w:rPr>
      </w:pPr>
    </w:p>
    <w:p w14:paraId="76663EA5" w14:textId="77777777" w:rsidR="00DC1A17" w:rsidRPr="00210475" w:rsidRDefault="00DC1A17" w:rsidP="002D195E">
      <w:pPr>
        <w:pStyle w:val="Heading1"/>
        <w:jc w:val="center"/>
        <w:rPr>
          <w:rFonts w:ascii="Times New Roman" w:hAnsi="Times New Roman"/>
          <w:b/>
          <w:u w:val="none"/>
          <w:lang w:val="sr-Latn-ME"/>
        </w:rPr>
      </w:pPr>
      <w:r w:rsidRPr="00210475">
        <w:rPr>
          <w:rFonts w:ascii="Times New Roman" w:hAnsi="Times New Roman"/>
          <w:b/>
          <w:u w:val="none"/>
          <w:lang w:val="sr-Latn-ME"/>
        </w:rPr>
        <w:t>ZAHTJEV ZA DOSTAVLJANJE PONUDA</w:t>
      </w:r>
    </w:p>
    <w:p w14:paraId="42FB897C" w14:textId="7D1368AB" w:rsidR="0049291F" w:rsidRPr="00210475" w:rsidRDefault="00DC1A17" w:rsidP="00A44EED">
      <w:pPr>
        <w:jc w:val="center"/>
        <w:rPr>
          <w:rFonts w:ascii="Times New Roman" w:hAnsi="Times New Roman"/>
          <w:b/>
          <w:sz w:val="24"/>
          <w:szCs w:val="24"/>
          <w:lang w:val="sr-Latn-ME"/>
        </w:rPr>
      </w:pPr>
      <w:r w:rsidRPr="00210475">
        <w:rPr>
          <w:rFonts w:ascii="Times New Roman" w:hAnsi="Times New Roman"/>
          <w:b/>
          <w:sz w:val="24"/>
          <w:szCs w:val="24"/>
          <w:lang w:val="sr-Latn-ME"/>
        </w:rPr>
        <w:t xml:space="preserve">ZA </w:t>
      </w:r>
      <w:r w:rsidR="00A07820" w:rsidRPr="00210475">
        <w:rPr>
          <w:rFonts w:ascii="Times New Roman" w:hAnsi="Times New Roman"/>
          <w:b/>
          <w:sz w:val="24"/>
          <w:szCs w:val="24"/>
          <w:lang w:val="sr-Latn-ME"/>
        </w:rPr>
        <w:t>JEDNOSTAVNE NABAVKE</w:t>
      </w:r>
    </w:p>
    <w:p w14:paraId="46D6299F" w14:textId="77777777" w:rsidR="00DC1A17" w:rsidRPr="00210475" w:rsidRDefault="00DC1A17" w:rsidP="00F850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hAnsi="Times New Roman"/>
          <w:b/>
          <w:sz w:val="24"/>
          <w:szCs w:val="24"/>
          <w:lang w:val="sr-Latn-ME"/>
        </w:rPr>
      </w:pPr>
      <w:r w:rsidRPr="00210475">
        <w:rPr>
          <w:rFonts w:ascii="Times New Roman" w:hAnsi="Times New Roman"/>
          <w:b/>
          <w:sz w:val="24"/>
          <w:szCs w:val="24"/>
          <w:lang w:val="sr-Latn-ME"/>
        </w:rPr>
        <w:t xml:space="preserve">I Podaci o naručiocu </w:t>
      </w:r>
    </w:p>
    <w:p w14:paraId="21078EDB" w14:textId="77777777" w:rsidR="00DC1A17" w:rsidRPr="00210475" w:rsidRDefault="00DC1A17" w:rsidP="00DC1A17">
      <w:pPr>
        <w:pStyle w:val="Caption"/>
        <w:rPr>
          <w:b/>
          <w:szCs w:val="24"/>
          <w:lang w:val="sr-Latn-ME"/>
        </w:rPr>
      </w:pPr>
    </w:p>
    <w:tbl>
      <w:tblPr>
        <w:tblW w:w="0" w:type="auto"/>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130"/>
        <w:gridCol w:w="4900"/>
      </w:tblGrid>
      <w:tr w:rsidR="00766D78" w:rsidRPr="00371E90" w14:paraId="4FBF0FAA" w14:textId="77777777" w:rsidTr="00D8011E">
        <w:trPr>
          <w:trHeight w:val="612"/>
        </w:trPr>
        <w:tc>
          <w:tcPr>
            <w:tcW w:w="4130" w:type="dxa"/>
            <w:tcBorders>
              <w:top w:val="double" w:sz="4" w:space="0" w:color="auto"/>
              <w:left w:val="double" w:sz="4" w:space="0" w:color="auto"/>
              <w:bottom w:val="single" w:sz="4" w:space="0" w:color="auto"/>
              <w:right w:val="single" w:sz="4" w:space="0" w:color="auto"/>
            </w:tcBorders>
          </w:tcPr>
          <w:p w14:paraId="3BAF3600" w14:textId="77777777" w:rsidR="00766D78" w:rsidRPr="00371E90" w:rsidRDefault="00766D78" w:rsidP="00B27EC1">
            <w:pPr>
              <w:spacing w:after="0" w:line="240" w:lineRule="auto"/>
              <w:jc w:val="both"/>
              <w:rPr>
                <w:rFonts w:ascii="Times New Roman" w:hAnsi="Times New Roman"/>
                <w:b/>
                <w:color w:val="000000" w:themeColor="text1"/>
                <w:sz w:val="24"/>
                <w:szCs w:val="24"/>
              </w:rPr>
            </w:pPr>
            <w:r w:rsidRPr="00371E90">
              <w:rPr>
                <w:rFonts w:ascii="Times New Roman" w:hAnsi="Times New Roman"/>
                <w:color w:val="000000" w:themeColor="text1"/>
                <w:sz w:val="24"/>
                <w:szCs w:val="24"/>
              </w:rPr>
              <w:t>Naručilac:</w:t>
            </w:r>
          </w:p>
          <w:p w14:paraId="4BB779A3"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Crnogorski elektroprenosni sistem AD</w:t>
            </w:r>
          </w:p>
        </w:tc>
        <w:tc>
          <w:tcPr>
            <w:tcW w:w="4900" w:type="dxa"/>
            <w:tcBorders>
              <w:top w:val="double" w:sz="4" w:space="0" w:color="auto"/>
              <w:left w:val="single" w:sz="4" w:space="0" w:color="auto"/>
              <w:bottom w:val="single" w:sz="4" w:space="0" w:color="auto"/>
              <w:right w:val="double" w:sz="4" w:space="0" w:color="auto"/>
            </w:tcBorders>
          </w:tcPr>
          <w:p w14:paraId="58C241AC"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Lice za davanje informacija:</w:t>
            </w:r>
          </w:p>
          <w:p w14:paraId="2F5E4D0F"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Božović Rajka , dipl.ecc.</w:t>
            </w:r>
          </w:p>
        </w:tc>
      </w:tr>
      <w:tr w:rsidR="00766D78" w:rsidRPr="00371E90" w14:paraId="318BE992" w14:textId="77777777" w:rsidTr="00D8011E">
        <w:trPr>
          <w:trHeight w:val="612"/>
        </w:trPr>
        <w:tc>
          <w:tcPr>
            <w:tcW w:w="4130" w:type="dxa"/>
            <w:tcBorders>
              <w:top w:val="single" w:sz="4" w:space="0" w:color="auto"/>
              <w:left w:val="double" w:sz="4" w:space="0" w:color="auto"/>
              <w:bottom w:val="single" w:sz="4" w:space="0" w:color="auto"/>
              <w:right w:val="single" w:sz="4" w:space="0" w:color="auto"/>
            </w:tcBorders>
          </w:tcPr>
          <w:p w14:paraId="6FC8D714"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 xml:space="preserve">Adresa: </w:t>
            </w:r>
          </w:p>
          <w:p w14:paraId="06F010CE"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Bulevar Svetog Petra Cetinjsko 18</w:t>
            </w:r>
          </w:p>
        </w:tc>
        <w:tc>
          <w:tcPr>
            <w:tcW w:w="4900" w:type="dxa"/>
            <w:tcBorders>
              <w:top w:val="single" w:sz="4" w:space="0" w:color="auto"/>
              <w:left w:val="single" w:sz="4" w:space="0" w:color="auto"/>
              <w:bottom w:val="single" w:sz="4" w:space="0" w:color="auto"/>
              <w:right w:val="double" w:sz="4" w:space="0" w:color="auto"/>
            </w:tcBorders>
          </w:tcPr>
          <w:p w14:paraId="42C17019"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Poštanski broj:</w:t>
            </w:r>
          </w:p>
          <w:p w14:paraId="11F650F1"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81000</w:t>
            </w:r>
          </w:p>
        </w:tc>
      </w:tr>
      <w:tr w:rsidR="00766D78" w:rsidRPr="00371E90" w14:paraId="6C6837D1" w14:textId="77777777" w:rsidTr="00D8011E">
        <w:trPr>
          <w:trHeight w:val="612"/>
        </w:trPr>
        <w:tc>
          <w:tcPr>
            <w:tcW w:w="4130" w:type="dxa"/>
            <w:tcBorders>
              <w:top w:val="single" w:sz="4" w:space="0" w:color="auto"/>
              <w:left w:val="double" w:sz="4" w:space="0" w:color="auto"/>
              <w:bottom w:val="single" w:sz="4" w:space="0" w:color="auto"/>
              <w:right w:val="single" w:sz="4" w:space="0" w:color="auto"/>
            </w:tcBorders>
          </w:tcPr>
          <w:p w14:paraId="5F8C4C78"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Sjedište:</w:t>
            </w:r>
          </w:p>
          <w:p w14:paraId="245E8DE8"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Podgorica</w:t>
            </w:r>
          </w:p>
        </w:tc>
        <w:tc>
          <w:tcPr>
            <w:tcW w:w="4900" w:type="dxa"/>
            <w:tcBorders>
              <w:top w:val="single" w:sz="4" w:space="0" w:color="auto"/>
              <w:left w:val="single" w:sz="4" w:space="0" w:color="auto"/>
              <w:bottom w:val="single" w:sz="4" w:space="0" w:color="auto"/>
              <w:right w:val="double" w:sz="4" w:space="0" w:color="auto"/>
            </w:tcBorders>
          </w:tcPr>
          <w:p w14:paraId="5A76CFDA"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 xml:space="preserve">PIB:  </w:t>
            </w:r>
          </w:p>
          <w:p w14:paraId="1B10BE7B"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02751372</w:t>
            </w:r>
          </w:p>
        </w:tc>
      </w:tr>
      <w:tr w:rsidR="00766D78" w:rsidRPr="00371E90" w14:paraId="7934987F" w14:textId="77777777" w:rsidTr="00D8011E">
        <w:trPr>
          <w:trHeight w:val="612"/>
        </w:trPr>
        <w:tc>
          <w:tcPr>
            <w:tcW w:w="4130" w:type="dxa"/>
            <w:tcBorders>
              <w:top w:val="single" w:sz="4" w:space="0" w:color="auto"/>
              <w:left w:val="double" w:sz="4" w:space="0" w:color="auto"/>
              <w:bottom w:val="single" w:sz="4" w:space="0" w:color="auto"/>
              <w:right w:val="single" w:sz="4" w:space="0" w:color="auto"/>
            </w:tcBorders>
          </w:tcPr>
          <w:p w14:paraId="75324389"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Telefon:</w:t>
            </w:r>
          </w:p>
          <w:p w14:paraId="2455CD4A"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+382 (20) 407 654</w:t>
            </w:r>
          </w:p>
        </w:tc>
        <w:tc>
          <w:tcPr>
            <w:tcW w:w="4900" w:type="dxa"/>
            <w:tcBorders>
              <w:top w:val="single" w:sz="4" w:space="0" w:color="auto"/>
              <w:left w:val="single" w:sz="4" w:space="0" w:color="auto"/>
              <w:bottom w:val="single" w:sz="4" w:space="0" w:color="auto"/>
              <w:right w:val="double" w:sz="4" w:space="0" w:color="auto"/>
            </w:tcBorders>
          </w:tcPr>
          <w:p w14:paraId="0AB166BA"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Faks:</w:t>
            </w:r>
          </w:p>
          <w:p w14:paraId="52BEB50D"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+382 (20) 244-492</w:t>
            </w:r>
          </w:p>
        </w:tc>
      </w:tr>
      <w:tr w:rsidR="00766D78" w:rsidRPr="00371E90" w14:paraId="2B71558D" w14:textId="77777777" w:rsidTr="00D8011E">
        <w:trPr>
          <w:trHeight w:val="612"/>
        </w:trPr>
        <w:tc>
          <w:tcPr>
            <w:tcW w:w="4130" w:type="dxa"/>
            <w:tcBorders>
              <w:top w:val="single" w:sz="4" w:space="0" w:color="auto"/>
              <w:left w:val="double" w:sz="4" w:space="0" w:color="auto"/>
              <w:bottom w:val="double" w:sz="4" w:space="0" w:color="auto"/>
              <w:right w:val="single" w:sz="4" w:space="0" w:color="auto"/>
            </w:tcBorders>
          </w:tcPr>
          <w:p w14:paraId="71CB4C1A"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E-mail adresa:</w:t>
            </w:r>
          </w:p>
          <w:p w14:paraId="1F3366FA" w14:textId="77777777" w:rsidR="00766D78" w:rsidRPr="00371E90" w:rsidRDefault="006F1F40" w:rsidP="00B27EC1">
            <w:pPr>
              <w:spacing w:after="0" w:line="240" w:lineRule="auto"/>
              <w:jc w:val="both"/>
              <w:rPr>
                <w:rFonts w:ascii="Times New Roman" w:hAnsi="Times New Roman"/>
                <w:color w:val="000000" w:themeColor="text1"/>
                <w:sz w:val="24"/>
                <w:szCs w:val="24"/>
              </w:rPr>
            </w:pPr>
            <w:hyperlink r:id="rId8" w:history="1">
              <w:r w:rsidR="00766D78" w:rsidRPr="00371E90">
                <w:rPr>
                  <w:rStyle w:val="Hyperlink"/>
                  <w:rFonts w:ascii="Times New Roman" w:hAnsi="Times New Roman"/>
                  <w:sz w:val="24"/>
                  <w:szCs w:val="24"/>
                </w:rPr>
                <w:t>rajka.bozovic@cges.me</w:t>
              </w:r>
            </w:hyperlink>
            <w:r w:rsidR="00766D78" w:rsidRPr="00371E90">
              <w:rPr>
                <w:rFonts w:ascii="Times New Roman" w:hAnsi="Times New Roman"/>
                <w:color w:val="000000" w:themeColor="text1"/>
                <w:sz w:val="24"/>
                <w:szCs w:val="24"/>
              </w:rPr>
              <w:t xml:space="preserve"> </w:t>
            </w:r>
          </w:p>
        </w:tc>
        <w:tc>
          <w:tcPr>
            <w:tcW w:w="4900" w:type="dxa"/>
            <w:tcBorders>
              <w:top w:val="single" w:sz="4" w:space="0" w:color="auto"/>
              <w:left w:val="single" w:sz="4" w:space="0" w:color="auto"/>
              <w:bottom w:val="double" w:sz="4" w:space="0" w:color="auto"/>
              <w:right w:val="double" w:sz="4" w:space="0" w:color="auto"/>
            </w:tcBorders>
          </w:tcPr>
          <w:p w14:paraId="12023D18" w14:textId="77777777" w:rsidR="00766D78" w:rsidRPr="00371E90" w:rsidRDefault="00766D78" w:rsidP="00B27EC1">
            <w:pPr>
              <w:spacing w:after="0" w:line="240" w:lineRule="auto"/>
              <w:jc w:val="both"/>
              <w:rPr>
                <w:rFonts w:ascii="Times New Roman" w:hAnsi="Times New Roman"/>
                <w:color w:val="000000" w:themeColor="text1"/>
                <w:sz w:val="24"/>
                <w:szCs w:val="24"/>
              </w:rPr>
            </w:pPr>
            <w:r w:rsidRPr="00371E90">
              <w:rPr>
                <w:rFonts w:ascii="Times New Roman" w:hAnsi="Times New Roman"/>
                <w:color w:val="000000" w:themeColor="text1"/>
                <w:sz w:val="24"/>
                <w:szCs w:val="24"/>
              </w:rPr>
              <w:t xml:space="preserve">Internet stranica: </w:t>
            </w:r>
          </w:p>
          <w:p w14:paraId="7AEE8500" w14:textId="77777777" w:rsidR="00766D78" w:rsidRPr="00371E90" w:rsidRDefault="006F1F40" w:rsidP="00B27EC1">
            <w:pPr>
              <w:spacing w:after="0" w:line="240" w:lineRule="auto"/>
              <w:jc w:val="both"/>
              <w:rPr>
                <w:rFonts w:ascii="Times New Roman" w:hAnsi="Times New Roman"/>
                <w:color w:val="000000" w:themeColor="text1"/>
                <w:sz w:val="24"/>
                <w:szCs w:val="24"/>
              </w:rPr>
            </w:pPr>
            <w:hyperlink r:id="rId9" w:history="1">
              <w:r w:rsidR="00766D78" w:rsidRPr="00371E90">
                <w:rPr>
                  <w:rStyle w:val="Hyperlink"/>
                  <w:rFonts w:ascii="Times New Roman" w:hAnsi="Times New Roman"/>
                  <w:sz w:val="24"/>
                  <w:szCs w:val="24"/>
                </w:rPr>
                <w:t>www.cges.me</w:t>
              </w:r>
            </w:hyperlink>
            <w:r w:rsidR="00766D78" w:rsidRPr="00371E90">
              <w:rPr>
                <w:rFonts w:ascii="Times New Roman" w:hAnsi="Times New Roman"/>
                <w:color w:val="000000" w:themeColor="text1"/>
                <w:sz w:val="24"/>
                <w:szCs w:val="24"/>
              </w:rPr>
              <w:t xml:space="preserve"> </w:t>
            </w:r>
          </w:p>
        </w:tc>
      </w:tr>
    </w:tbl>
    <w:p w14:paraId="2E500CA0" w14:textId="1870E493" w:rsidR="00DC1A17" w:rsidRDefault="00DC1A17" w:rsidP="00DC1A17">
      <w:pPr>
        <w:spacing w:after="0" w:line="240" w:lineRule="auto"/>
        <w:rPr>
          <w:rFonts w:ascii="Times New Roman" w:hAnsi="Times New Roman"/>
          <w:b/>
          <w:sz w:val="24"/>
          <w:szCs w:val="24"/>
          <w:lang w:val="sr-Latn-ME"/>
        </w:rPr>
      </w:pPr>
    </w:p>
    <w:p w14:paraId="3DFDA3DC" w14:textId="77777777" w:rsidR="00766D78" w:rsidRPr="00210475" w:rsidRDefault="00766D78" w:rsidP="00DC1A17">
      <w:pPr>
        <w:spacing w:after="0" w:line="240" w:lineRule="auto"/>
        <w:rPr>
          <w:rFonts w:ascii="Times New Roman" w:hAnsi="Times New Roman"/>
          <w:b/>
          <w:sz w:val="24"/>
          <w:szCs w:val="24"/>
          <w:lang w:val="sr-Latn-ME"/>
        </w:rPr>
      </w:pPr>
    </w:p>
    <w:p w14:paraId="50012433" w14:textId="77777777" w:rsidR="00DC1A17" w:rsidRPr="00210475" w:rsidRDefault="00DC1A17" w:rsidP="00F85002">
      <w:pPr>
        <w:pBdr>
          <w:top w:val="single" w:sz="4" w:space="1" w:color="auto"/>
          <w:left w:val="single" w:sz="4" w:space="4" w:color="auto"/>
          <w:bottom w:val="single" w:sz="4" w:space="0" w:color="auto"/>
          <w:right w:val="single" w:sz="4" w:space="4" w:color="auto"/>
        </w:pBdr>
        <w:shd w:val="clear" w:color="auto" w:fill="D9D9D9"/>
        <w:spacing w:after="0" w:line="240" w:lineRule="auto"/>
        <w:jc w:val="both"/>
        <w:rPr>
          <w:rFonts w:ascii="Times New Roman" w:hAnsi="Times New Roman"/>
          <w:b/>
          <w:sz w:val="24"/>
          <w:szCs w:val="24"/>
          <w:lang w:val="sr-Latn-ME"/>
        </w:rPr>
      </w:pPr>
      <w:r w:rsidRPr="00210475">
        <w:rPr>
          <w:rFonts w:ascii="Times New Roman" w:hAnsi="Times New Roman"/>
          <w:b/>
          <w:sz w:val="24"/>
          <w:szCs w:val="24"/>
          <w:lang w:val="sr-Latn-ME"/>
        </w:rPr>
        <w:t>II  Predmet nabavke:</w:t>
      </w:r>
    </w:p>
    <w:p w14:paraId="56D69CB5" w14:textId="77777777" w:rsidR="00DC1A17" w:rsidRPr="00210475" w:rsidRDefault="00DC1A17" w:rsidP="00DC1A17">
      <w:pPr>
        <w:spacing w:after="0" w:line="240" w:lineRule="auto"/>
        <w:rPr>
          <w:rFonts w:ascii="Times New Roman" w:hAnsi="Times New Roman"/>
          <w:sz w:val="24"/>
          <w:szCs w:val="24"/>
          <w:lang w:val="sr-Latn-ME"/>
        </w:rPr>
      </w:pPr>
    </w:p>
    <w:p w14:paraId="02469FFA" w14:textId="48A6EBF6" w:rsidR="0075503A" w:rsidRPr="00210475" w:rsidRDefault="00FC4B1E" w:rsidP="0075503A">
      <w:pPr>
        <w:spacing w:after="0" w:line="240" w:lineRule="auto"/>
        <w:rPr>
          <w:rFonts w:ascii="Times New Roman" w:hAnsi="Times New Roman"/>
          <w:sz w:val="24"/>
          <w:szCs w:val="24"/>
          <w:lang w:val="sr-Latn-ME"/>
        </w:rPr>
      </w:pPr>
      <w:r w:rsidRPr="00210475">
        <w:rPr>
          <w:rFonts w:ascii="Times New Roman" w:hAnsi="Times New Roman"/>
          <w:sz w:val="24"/>
          <w:szCs w:val="24"/>
          <w:lang w:val="sr-Latn-ME"/>
        </w:rPr>
        <w:sym w:font="Wingdings" w:char="F0FE"/>
      </w:r>
      <w:r w:rsidR="0075503A" w:rsidRPr="00210475">
        <w:rPr>
          <w:rFonts w:ascii="Times New Roman" w:hAnsi="Times New Roman"/>
          <w:sz w:val="24"/>
          <w:szCs w:val="24"/>
          <w:lang w:val="sr-Latn-ME"/>
        </w:rPr>
        <w:t xml:space="preserve"> </w:t>
      </w:r>
      <w:r w:rsidR="00766D78">
        <w:rPr>
          <w:rFonts w:ascii="Times New Roman" w:hAnsi="Times New Roman"/>
          <w:sz w:val="24"/>
          <w:szCs w:val="24"/>
          <w:lang w:val="sr-Latn-ME"/>
        </w:rPr>
        <w:t>Usluge</w:t>
      </w:r>
    </w:p>
    <w:p w14:paraId="6A73F396" w14:textId="77777777" w:rsidR="00DC1A17" w:rsidRPr="00210475" w:rsidRDefault="00DC1A17" w:rsidP="00DC1A17">
      <w:pPr>
        <w:spacing w:after="0" w:line="240" w:lineRule="auto"/>
        <w:ind w:firstLine="426"/>
        <w:rPr>
          <w:rFonts w:ascii="Times New Roman" w:hAnsi="Times New Roman"/>
          <w:sz w:val="24"/>
          <w:szCs w:val="24"/>
          <w:lang w:val="sr-Latn-ME"/>
        </w:rPr>
      </w:pPr>
    </w:p>
    <w:p w14:paraId="7D54C36B" w14:textId="77777777" w:rsidR="00DC1A17" w:rsidRPr="00210475" w:rsidRDefault="00DC1A17" w:rsidP="00F8500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hAnsi="Times New Roman"/>
          <w:b/>
          <w:i/>
          <w:sz w:val="24"/>
          <w:szCs w:val="24"/>
          <w:lang w:val="sr-Latn-ME"/>
        </w:rPr>
      </w:pPr>
      <w:r w:rsidRPr="00210475">
        <w:rPr>
          <w:rFonts w:ascii="Times New Roman" w:hAnsi="Times New Roman"/>
          <w:b/>
          <w:sz w:val="24"/>
          <w:szCs w:val="24"/>
          <w:lang w:val="sr-Latn-ME"/>
        </w:rPr>
        <w:t xml:space="preserve">III Opis predmeta nabavke: </w:t>
      </w:r>
    </w:p>
    <w:p w14:paraId="37D9CF5D" w14:textId="77777777" w:rsidR="00DC1A17" w:rsidRPr="00210475" w:rsidRDefault="00DC1A17" w:rsidP="00DC1A17">
      <w:pPr>
        <w:spacing w:after="0" w:line="240" w:lineRule="auto"/>
        <w:rPr>
          <w:rFonts w:ascii="Times New Roman" w:hAnsi="Times New Roman"/>
          <w:sz w:val="24"/>
          <w:szCs w:val="24"/>
          <w:lang w:val="sr-Latn-ME"/>
        </w:rPr>
      </w:pPr>
    </w:p>
    <w:p w14:paraId="082A452D" w14:textId="4ED664E5" w:rsidR="00DC1A17" w:rsidRDefault="00766D78" w:rsidP="00DC1A17">
      <w:pPr>
        <w:spacing w:after="0" w:line="240" w:lineRule="auto"/>
        <w:rPr>
          <w:rFonts w:ascii="Times New Roman" w:hAnsi="Times New Roman"/>
          <w:sz w:val="24"/>
          <w:szCs w:val="24"/>
          <w:lang w:val="sr-Latn-ME"/>
        </w:rPr>
      </w:pPr>
      <w:r w:rsidRPr="00766D78">
        <w:rPr>
          <w:rFonts w:ascii="Times New Roman" w:hAnsi="Times New Roman"/>
          <w:sz w:val="24"/>
          <w:szCs w:val="24"/>
          <w:lang w:val="sr-Latn-ME"/>
        </w:rPr>
        <w:t>Ispitivanje i servisiranje PP aparata i hidrantskih mreža</w:t>
      </w:r>
    </w:p>
    <w:p w14:paraId="11E98241" w14:textId="77777777" w:rsidR="00766D78" w:rsidRPr="00210475" w:rsidRDefault="00766D78" w:rsidP="00DC1A17">
      <w:pPr>
        <w:spacing w:after="0" w:line="240" w:lineRule="auto"/>
        <w:rPr>
          <w:rFonts w:ascii="Times New Roman" w:hAnsi="Times New Roman"/>
          <w:b/>
          <w:sz w:val="24"/>
          <w:szCs w:val="24"/>
          <w:lang w:val="sr-Latn-ME"/>
        </w:rPr>
      </w:pPr>
    </w:p>
    <w:p w14:paraId="58AC96C1" w14:textId="77777777" w:rsidR="00DC1A17" w:rsidRPr="00210475" w:rsidRDefault="00DC1A17" w:rsidP="00DC1A1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b/>
          <w:bCs/>
          <w:color w:val="000000"/>
          <w:sz w:val="24"/>
          <w:szCs w:val="24"/>
          <w:lang w:val="sr-Latn-ME"/>
        </w:rPr>
      </w:pPr>
      <w:r w:rsidRPr="00210475">
        <w:rPr>
          <w:rFonts w:ascii="Times New Roman" w:hAnsi="Times New Roman"/>
          <w:b/>
          <w:bCs/>
          <w:color w:val="000000"/>
          <w:sz w:val="24"/>
          <w:szCs w:val="24"/>
          <w:lang w:val="sr-Latn-ME"/>
        </w:rPr>
        <w:t xml:space="preserve">IV Procijenjena vrijednost </w:t>
      </w:r>
      <w:r w:rsidR="00437B53" w:rsidRPr="00210475">
        <w:rPr>
          <w:rFonts w:ascii="Times New Roman" w:hAnsi="Times New Roman"/>
          <w:b/>
          <w:bCs/>
          <w:color w:val="000000"/>
          <w:sz w:val="24"/>
          <w:szCs w:val="24"/>
          <w:lang w:val="sr-Latn-ME"/>
        </w:rPr>
        <w:t xml:space="preserve">jednostavne </w:t>
      </w:r>
      <w:r w:rsidRPr="00210475">
        <w:rPr>
          <w:rFonts w:ascii="Times New Roman" w:hAnsi="Times New Roman"/>
          <w:b/>
          <w:bCs/>
          <w:color w:val="000000"/>
          <w:sz w:val="24"/>
          <w:szCs w:val="24"/>
          <w:lang w:val="sr-Latn-ME"/>
        </w:rPr>
        <w:t>nabavke:</w:t>
      </w:r>
    </w:p>
    <w:p w14:paraId="702047EC" w14:textId="77777777" w:rsidR="00EE2828" w:rsidRPr="00210475" w:rsidRDefault="00EE2828" w:rsidP="00DC1A17">
      <w:pPr>
        <w:spacing w:after="0" w:line="240" w:lineRule="auto"/>
        <w:jc w:val="both"/>
        <w:rPr>
          <w:rFonts w:ascii="Times New Roman" w:hAnsi="Times New Roman"/>
          <w:color w:val="000000"/>
          <w:sz w:val="24"/>
          <w:szCs w:val="24"/>
          <w:lang w:val="sr-Latn-ME"/>
        </w:rPr>
      </w:pPr>
    </w:p>
    <w:p w14:paraId="21741276" w14:textId="304909CB" w:rsidR="00097C30" w:rsidRPr="00210475" w:rsidRDefault="00DC1A17" w:rsidP="00EA4E6F">
      <w:pPr>
        <w:spacing w:after="0" w:line="240" w:lineRule="auto"/>
        <w:jc w:val="both"/>
        <w:rPr>
          <w:rFonts w:ascii="Times New Roman" w:hAnsi="Times New Roman"/>
          <w:color w:val="000000"/>
          <w:sz w:val="24"/>
          <w:szCs w:val="24"/>
          <w:lang w:val="sr-Latn-ME"/>
        </w:rPr>
      </w:pPr>
      <w:r w:rsidRPr="00210475">
        <w:rPr>
          <w:rFonts w:ascii="Times New Roman" w:hAnsi="Times New Roman"/>
          <w:color w:val="000000"/>
          <w:sz w:val="24"/>
          <w:szCs w:val="24"/>
          <w:lang w:val="sr-Latn-ME"/>
        </w:rPr>
        <w:t>Procijenjena vrijedno</w:t>
      </w:r>
      <w:r w:rsidR="00C3626F" w:rsidRPr="00210475">
        <w:rPr>
          <w:rFonts w:ascii="Times New Roman" w:hAnsi="Times New Roman"/>
          <w:color w:val="000000"/>
          <w:sz w:val="24"/>
          <w:szCs w:val="24"/>
          <w:lang w:val="sr-Latn-ME"/>
        </w:rPr>
        <w:t xml:space="preserve">st </w:t>
      </w:r>
      <w:r w:rsidR="00437B53" w:rsidRPr="00210475">
        <w:rPr>
          <w:rFonts w:ascii="Times New Roman" w:hAnsi="Times New Roman"/>
          <w:color w:val="000000"/>
          <w:sz w:val="24"/>
          <w:szCs w:val="24"/>
          <w:lang w:val="sr-Latn-ME"/>
        </w:rPr>
        <w:t xml:space="preserve">jednostavne </w:t>
      </w:r>
      <w:r w:rsidR="00C3626F" w:rsidRPr="00210475">
        <w:rPr>
          <w:rFonts w:ascii="Times New Roman" w:hAnsi="Times New Roman"/>
          <w:color w:val="000000"/>
          <w:sz w:val="24"/>
          <w:szCs w:val="24"/>
          <w:lang w:val="sr-Latn-ME"/>
        </w:rPr>
        <w:t>nabavke</w:t>
      </w:r>
      <w:r w:rsidR="00C3626F" w:rsidRPr="00210475">
        <w:rPr>
          <w:rFonts w:ascii="Times New Roman" w:hAnsi="Times New Roman"/>
          <w:b/>
          <w:color w:val="000000"/>
          <w:sz w:val="24"/>
          <w:szCs w:val="24"/>
          <w:lang w:val="sr-Latn-ME"/>
        </w:rPr>
        <w:t xml:space="preserve"> </w:t>
      </w:r>
      <w:r w:rsidR="00A07820" w:rsidRPr="00210475">
        <w:rPr>
          <w:rFonts w:ascii="Times New Roman" w:hAnsi="Times New Roman"/>
          <w:color w:val="000000"/>
          <w:sz w:val="24"/>
          <w:szCs w:val="24"/>
          <w:lang w:val="sr-Latn-ME"/>
        </w:rPr>
        <w:t xml:space="preserve">bez uračunatog </w:t>
      </w:r>
      <w:r w:rsidR="00C3626F" w:rsidRPr="00210475">
        <w:rPr>
          <w:rFonts w:ascii="Times New Roman" w:hAnsi="Times New Roman"/>
          <w:color w:val="000000"/>
          <w:sz w:val="24"/>
          <w:szCs w:val="24"/>
          <w:lang w:val="sr-Latn-ME"/>
        </w:rPr>
        <w:t>PDV-</w:t>
      </w:r>
      <w:r w:rsidR="00322E48" w:rsidRPr="00210475">
        <w:rPr>
          <w:rFonts w:ascii="Times New Roman" w:hAnsi="Times New Roman"/>
          <w:color w:val="000000"/>
          <w:sz w:val="24"/>
          <w:szCs w:val="24"/>
          <w:lang w:val="sr-Latn-ME"/>
        </w:rPr>
        <w:t>a</w:t>
      </w:r>
      <w:r w:rsidR="00B94F0F" w:rsidRPr="00210475">
        <w:rPr>
          <w:rFonts w:ascii="Times New Roman" w:hAnsi="Times New Roman"/>
          <w:color w:val="000000"/>
          <w:sz w:val="24"/>
          <w:szCs w:val="24"/>
          <w:lang w:val="sr-Latn-ME"/>
        </w:rPr>
        <w:t>:</w:t>
      </w:r>
      <w:r w:rsidR="00A07820" w:rsidRPr="00210475">
        <w:rPr>
          <w:rFonts w:ascii="Times New Roman" w:hAnsi="Times New Roman"/>
          <w:b/>
          <w:color w:val="000000"/>
          <w:sz w:val="24"/>
          <w:szCs w:val="24"/>
          <w:lang w:val="sr-Latn-ME"/>
        </w:rPr>
        <w:t xml:space="preserve"> </w:t>
      </w:r>
      <w:r w:rsidR="00766D78">
        <w:rPr>
          <w:rFonts w:ascii="Times New Roman" w:hAnsi="Times New Roman"/>
          <w:b/>
          <w:color w:val="000000"/>
          <w:sz w:val="24"/>
          <w:szCs w:val="24"/>
          <w:lang w:val="sr-Latn-ME"/>
        </w:rPr>
        <w:t>10</w:t>
      </w:r>
      <w:r w:rsidR="000154F5">
        <w:rPr>
          <w:rFonts w:ascii="Times New Roman" w:hAnsi="Times New Roman"/>
          <w:b/>
          <w:color w:val="000000"/>
          <w:sz w:val="24"/>
          <w:szCs w:val="24"/>
          <w:lang w:val="sr-Latn-ME"/>
        </w:rPr>
        <w:t>.0</w:t>
      </w:r>
      <w:r w:rsidR="00D0159B" w:rsidRPr="00D0159B">
        <w:rPr>
          <w:rFonts w:ascii="Times New Roman" w:hAnsi="Times New Roman"/>
          <w:b/>
          <w:color w:val="000000"/>
          <w:sz w:val="24"/>
          <w:szCs w:val="24"/>
          <w:lang w:val="sr-Latn-ME"/>
        </w:rPr>
        <w:t>00,00</w:t>
      </w:r>
      <w:r w:rsidR="00D0159B">
        <w:rPr>
          <w:rFonts w:ascii="Times New Roman" w:hAnsi="Times New Roman"/>
          <w:b/>
          <w:color w:val="000000"/>
          <w:sz w:val="24"/>
          <w:szCs w:val="24"/>
          <w:lang w:val="sr-Latn-ME"/>
        </w:rPr>
        <w:t xml:space="preserve"> </w:t>
      </w:r>
      <w:r w:rsidR="00437B53" w:rsidRPr="00210475">
        <w:rPr>
          <w:rFonts w:ascii="Times New Roman" w:hAnsi="Times New Roman"/>
          <w:b/>
          <w:color w:val="000000"/>
          <w:sz w:val="24"/>
          <w:szCs w:val="24"/>
          <w:lang w:val="sr-Latn-ME"/>
        </w:rPr>
        <w:t>€</w:t>
      </w:r>
    </w:p>
    <w:p w14:paraId="7CF4F7BB" w14:textId="090018E0" w:rsidR="004F63F1" w:rsidRDefault="004F63F1" w:rsidP="00EA4E6F">
      <w:pPr>
        <w:spacing w:after="0" w:line="240" w:lineRule="auto"/>
        <w:jc w:val="both"/>
        <w:rPr>
          <w:rFonts w:ascii="Times New Roman" w:hAnsi="Times New Roman"/>
          <w:sz w:val="24"/>
          <w:szCs w:val="24"/>
          <w:lang w:val="sr-Latn-ME"/>
        </w:rPr>
      </w:pPr>
    </w:p>
    <w:p w14:paraId="63C6FECC" w14:textId="46B3E0DF" w:rsidR="00D8011E" w:rsidRDefault="00D8011E" w:rsidP="00EA4E6F">
      <w:pPr>
        <w:spacing w:after="0" w:line="240" w:lineRule="auto"/>
        <w:jc w:val="both"/>
        <w:rPr>
          <w:rFonts w:ascii="Times New Roman" w:hAnsi="Times New Roman"/>
          <w:sz w:val="24"/>
          <w:szCs w:val="24"/>
          <w:lang w:val="sr-Latn-ME"/>
        </w:rPr>
      </w:pPr>
    </w:p>
    <w:p w14:paraId="7DC6AF0A" w14:textId="13FB8B18" w:rsidR="00D8011E" w:rsidRDefault="00D8011E" w:rsidP="00EA4E6F">
      <w:pPr>
        <w:spacing w:after="0" w:line="240" w:lineRule="auto"/>
        <w:jc w:val="both"/>
        <w:rPr>
          <w:rFonts w:ascii="Times New Roman" w:hAnsi="Times New Roman"/>
          <w:sz w:val="24"/>
          <w:szCs w:val="24"/>
          <w:lang w:val="sr-Latn-ME"/>
        </w:rPr>
      </w:pPr>
    </w:p>
    <w:p w14:paraId="3413CD98" w14:textId="3EDABB6B" w:rsidR="00D8011E" w:rsidRDefault="00D8011E" w:rsidP="00EA4E6F">
      <w:pPr>
        <w:spacing w:after="0" w:line="240" w:lineRule="auto"/>
        <w:jc w:val="both"/>
        <w:rPr>
          <w:rFonts w:ascii="Times New Roman" w:hAnsi="Times New Roman"/>
          <w:sz w:val="24"/>
          <w:szCs w:val="24"/>
          <w:lang w:val="sr-Latn-ME"/>
        </w:rPr>
      </w:pPr>
    </w:p>
    <w:p w14:paraId="6854BB4E" w14:textId="19CC1E86" w:rsidR="00D8011E" w:rsidRDefault="00D8011E" w:rsidP="00EA4E6F">
      <w:pPr>
        <w:spacing w:after="0" w:line="240" w:lineRule="auto"/>
        <w:jc w:val="both"/>
        <w:rPr>
          <w:rFonts w:ascii="Times New Roman" w:hAnsi="Times New Roman"/>
          <w:sz w:val="24"/>
          <w:szCs w:val="24"/>
          <w:lang w:val="sr-Latn-ME"/>
        </w:rPr>
      </w:pPr>
    </w:p>
    <w:p w14:paraId="46BBC083" w14:textId="5805AFD3" w:rsidR="00D8011E" w:rsidRDefault="00D8011E" w:rsidP="00EA4E6F">
      <w:pPr>
        <w:spacing w:after="0" w:line="240" w:lineRule="auto"/>
        <w:jc w:val="both"/>
        <w:rPr>
          <w:rFonts w:ascii="Times New Roman" w:hAnsi="Times New Roman"/>
          <w:sz w:val="24"/>
          <w:szCs w:val="24"/>
          <w:lang w:val="sr-Latn-ME"/>
        </w:rPr>
      </w:pPr>
    </w:p>
    <w:p w14:paraId="6D371408" w14:textId="4113FCA2" w:rsidR="00D8011E" w:rsidRDefault="00D8011E" w:rsidP="00EA4E6F">
      <w:pPr>
        <w:spacing w:after="0" w:line="240" w:lineRule="auto"/>
        <w:jc w:val="both"/>
        <w:rPr>
          <w:rFonts w:ascii="Times New Roman" w:hAnsi="Times New Roman"/>
          <w:sz w:val="24"/>
          <w:szCs w:val="24"/>
          <w:lang w:val="sr-Latn-ME"/>
        </w:rPr>
      </w:pPr>
    </w:p>
    <w:p w14:paraId="36CFAA4B" w14:textId="010473B5" w:rsidR="00D8011E" w:rsidRDefault="00D8011E" w:rsidP="00EA4E6F">
      <w:pPr>
        <w:spacing w:after="0" w:line="240" w:lineRule="auto"/>
        <w:jc w:val="both"/>
        <w:rPr>
          <w:rFonts w:ascii="Times New Roman" w:hAnsi="Times New Roman"/>
          <w:sz w:val="24"/>
          <w:szCs w:val="24"/>
          <w:lang w:val="sr-Latn-ME"/>
        </w:rPr>
      </w:pPr>
    </w:p>
    <w:p w14:paraId="22D787CD" w14:textId="44A91A8B" w:rsidR="00D8011E" w:rsidRDefault="00D8011E" w:rsidP="00EA4E6F">
      <w:pPr>
        <w:spacing w:after="0" w:line="240" w:lineRule="auto"/>
        <w:jc w:val="both"/>
        <w:rPr>
          <w:rFonts w:ascii="Times New Roman" w:hAnsi="Times New Roman"/>
          <w:sz w:val="24"/>
          <w:szCs w:val="24"/>
          <w:lang w:val="sr-Latn-ME"/>
        </w:rPr>
      </w:pPr>
    </w:p>
    <w:p w14:paraId="266C1912" w14:textId="320C7882" w:rsidR="00D8011E" w:rsidRDefault="00D8011E" w:rsidP="00EA4E6F">
      <w:pPr>
        <w:spacing w:after="0" w:line="240" w:lineRule="auto"/>
        <w:jc w:val="both"/>
        <w:rPr>
          <w:rFonts w:ascii="Times New Roman" w:hAnsi="Times New Roman"/>
          <w:sz w:val="24"/>
          <w:szCs w:val="24"/>
          <w:lang w:val="sr-Latn-ME"/>
        </w:rPr>
      </w:pPr>
    </w:p>
    <w:p w14:paraId="2377EFC4" w14:textId="7DF93D96" w:rsidR="00D8011E" w:rsidRDefault="00D8011E" w:rsidP="00EA4E6F">
      <w:pPr>
        <w:spacing w:after="0" w:line="240" w:lineRule="auto"/>
        <w:jc w:val="both"/>
        <w:rPr>
          <w:rFonts w:ascii="Times New Roman" w:hAnsi="Times New Roman"/>
          <w:sz w:val="24"/>
          <w:szCs w:val="24"/>
          <w:lang w:val="sr-Latn-ME"/>
        </w:rPr>
      </w:pPr>
    </w:p>
    <w:p w14:paraId="5DBCA677" w14:textId="77777777" w:rsidR="00D8011E" w:rsidRPr="00210475" w:rsidRDefault="00D8011E" w:rsidP="00EA4E6F">
      <w:pPr>
        <w:spacing w:after="0" w:line="240" w:lineRule="auto"/>
        <w:jc w:val="both"/>
        <w:rPr>
          <w:rFonts w:ascii="Times New Roman" w:hAnsi="Times New Roman"/>
          <w:sz w:val="24"/>
          <w:szCs w:val="24"/>
          <w:lang w:val="sr-Latn-ME"/>
        </w:rPr>
      </w:pPr>
    </w:p>
    <w:p w14:paraId="5CD0A9FB" w14:textId="77777777" w:rsidR="0075503A" w:rsidRPr="00210475" w:rsidRDefault="001742A7" w:rsidP="00B94F0F">
      <w:pPr>
        <w:pBdr>
          <w:top w:val="single" w:sz="4" w:space="1" w:color="auto"/>
          <w:left w:val="single" w:sz="4" w:space="4" w:color="auto"/>
          <w:bottom w:val="single" w:sz="4" w:space="1" w:color="auto"/>
          <w:right w:val="single" w:sz="4" w:space="5" w:color="auto"/>
        </w:pBdr>
        <w:shd w:val="clear" w:color="auto" w:fill="D9D9D9"/>
        <w:tabs>
          <w:tab w:val="right" w:pos="9270"/>
        </w:tabs>
        <w:spacing w:after="0" w:line="240" w:lineRule="auto"/>
        <w:rPr>
          <w:rFonts w:ascii="Times New Roman" w:hAnsi="Times New Roman"/>
          <w:b/>
          <w:sz w:val="24"/>
          <w:szCs w:val="24"/>
          <w:lang w:val="sr-Latn-ME"/>
        </w:rPr>
      </w:pPr>
      <w:r w:rsidRPr="00210475">
        <w:rPr>
          <w:rFonts w:ascii="Times New Roman" w:hAnsi="Times New Roman"/>
          <w:b/>
          <w:sz w:val="24"/>
          <w:szCs w:val="24"/>
          <w:lang w:val="sr-Latn-ME"/>
        </w:rPr>
        <w:t>V  Tehničke karakteristike ili specifikacije</w:t>
      </w:r>
      <w:r w:rsidR="004F63F1" w:rsidRPr="00210475">
        <w:rPr>
          <w:rFonts w:ascii="Times New Roman" w:hAnsi="Times New Roman"/>
          <w:b/>
          <w:sz w:val="24"/>
          <w:szCs w:val="24"/>
          <w:lang w:val="sr-Latn-ME"/>
        </w:rPr>
        <w:tab/>
      </w:r>
    </w:p>
    <w:p w14:paraId="6B116E97" w14:textId="4F15E43F" w:rsidR="0049291F" w:rsidRPr="00210475" w:rsidRDefault="0049291F" w:rsidP="0049291F">
      <w:pPr>
        <w:tabs>
          <w:tab w:val="left" w:pos="5175"/>
        </w:tabs>
        <w:spacing w:after="0" w:line="20" w:lineRule="atLeast"/>
        <w:rPr>
          <w:rFonts w:ascii="Times New Roman" w:hAnsi="Times New Roman"/>
          <w:sz w:val="24"/>
          <w:szCs w:val="24"/>
          <w:lang w:val="sr-Latn-ME"/>
        </w:rPr>
      </w:pPr>
    </w:p>
    <w:tbl>
      <w:tblPr>
        <w:tblW w:w="92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699"/>
        <w:gridCol w:w="1247"/>
        <w:gridCol w:w="5384"/>
        <w:gridCol w:w="923"/>
        <w:gridCol w:w="995"/>
      </w:tblGrid>
      <w:tr w:rsidR="00D76AD6" w:rsidRPr="00D0159B" w14:paraId="0C5D2224" w14:textId="77777777" w:rsidTr="00130DD4">
        <w:trPr>
          <w:trHeight w:val="389"/>
          <w:jc w:val="center"/>
        </w:trPr>
        <w:tc>
          <w:tcPr>
            <w:tcW w:w="699" w:type="dxa"/>
            <w:shd w:val="clear" w:color="auto" w:fill="D9D9D9"/>
            <w:vAlign w:val="center"/>
            <w:hideMark/>
          </w:tcPr>
          <w:p w14:paraId="16CC96D6" w14:textId="77777777" w:rsidR="00D76AD6" w:rsidRPr="00D0159B" w:rsidRDefault="00D76AD6" w:rsidP="00E828C0">
            <w:pPr>
              <w:spacing w:after="0" w:line="240" w:lineRule="auto"/>
              <w:jc w:val="center"/>
              <w:rPr>
                <w:rFonts w:ascii="Times New Roman" w:hAnsi="Times New Roman"/>
                <w:b/>
                <w:bCs/>
                <w:lang w:val="sr-Latn-ME" w:eastAsia="sr-Latn-CS"/>
              </w:rPr>
            </w:pPr>
            <w:r w:rsidRPr="00D0159B">
              <w:rPr>
                <w:rFonts w:ascii="Times New Roman" w:hAnsi="Times New Roman"/>
                <w:lang w:val="sr-Latn-ME"/>
              </w:rPr>
              <w:br w:type="page"/>
            </w:r>
            <w:r w:rsidRPr="00D0159B">
              <w:rPr>
                <w:rFonts w:ascii="Times New Roman" w:hAnsi="Times New Roman"/>
                <w:b/>
                <w:bCs/>
                <w:lang w:val="sr-Latn-ME" w:eastAsia="sr-Latn-CS"/>
              </w:rPr>
              <w:t>R.B.</w:t>
            </w:r>
          </w:p>
        </w:tc>
        <w:tc>
          <w:tcPr>
            <w:tcW w:w="1247" w:type="dxa"/>
            <w:shd w:val="clear" w:color="auto" w:fill="D9D9D9"/>
            <w:vAlign w:val="center"/>
            <w:hideMark/>
          </w:tcPr>
          <w:p w14:paraId="41C34C82" w14:textId="77777777" w:rsidR="00D76AD6" w:rsidRPr="00D0159B" w:rsidRDefault="00D76AD6" w:rsidP="00E828C0">
            <w:pPr>
              <w:spacing w:after="0" w:line="240" w:lineRule="auto"/>
              <w:jc w:val="center"/>
              <w:rPr>
                <w:rFonts w:ascii="Times New Roman" w:hAnsi="Times New Roman"/>
                <w:b/>
                <w:bCs/>
                <w:lang w:val="sr-Latn-ME" w:eastAsia="sr-Latn-CS"/>
              </w:rPr>
            </w:pPr>
            <w:r w:rsidRPr="00D0159B">
              <w:rPr>
                <w:rFonts w:ascii="Times New Roman" w:hAnsi="Times New Roman"/>
                <w:b/>
                <w:bCs/>
                <w:lang w:val="sr-Latn-ME" w:eastAsia="sr-Latn-CS"/>
              </w:rPr>
              <w:t>Opis predmeta nabavke,</w:t>
            </w:r>
          </w:p>
          <w:p w14:paraId="7C5AFCFA" w14:textId="77777777" w:rsidR="00D76AD6" w:rsidRPr="00D0159B" w:rsidRDefault="00D76AD6" w:rsidP="00E828C0">
            <w:pPr>
              <w:spacing w:after="0" w:line="240" w:lineRule="auto"/>
              <w:jc w:val="center"/>
              <w:rPr>
                <w:rFonts w:ascii="Times New Roman" w:hAnsi="Times New Roman"/>
                <w:b/>
                <w:bCs/>
                <w:lang w:val="sr-Latn-ME" w:eastAsia="sr-Latn-CS"/>
              </w:rPr>
            </w:pPr>
            <w:r w:rsidRPr="00D0159B">
              <w:rPr>
                <w:rFonts w:ascii="Times New Roman" w:hAnsi="Times New Roman"/>
                <w:b/>
                <w:bCs/>
                <w:lang w:val="sr-Latn-ME" w:eastAsia="sr-Latn-CS"/>
              </w:rPr>
              <w:t>odnosno dijela predmeta nabavke</w:t>
            </w:r>
          </w:p>
        </w:tc>
        <w:tc>
          <w:tcPr>
            <w:tcW w:w="5384" w:type="dxa"/>
            <w:shd w:val="clear" w:color="auto" w:fill="D9D9D9"/>
            <w:vAlign w:val="center"/>
            <w:hideMark/>
          </w:tcPr>
          <w:p w14:paraId="49A7F649" w14:textId="77777777" w:rsidR="00D76AD6" w:rsidRPr="00D0159B" w:rsidRDefault="00D76AD6" w:rsidP="00E828C0">
            <w:pPr>
              <w:spacing w:after="0" w:line="240" w:lineRule="auto"/>
              <w:jc w:val="center"/>
              <w:rPr>
                <w:rFonts w:ascii="Times New Roman" w:hAnsi="Times New Roman"/>
                <w:b/>
                <w:bCs/>
                <w:lang w:val="sr-Latn-ME" w:eastAsia="sr-Latn-CS"/>
              </w:rPr>
            </w:pPr>
            <w:r w:rsidRPr="00D0159B">
              <w:rPr>
                <w:rFonts w:ascii="Times New Roman" w:hAnsi="Times New Roman"/>
                <w:b/>
                <w:bCs/>
                <w:lang w:val="sr-Latn-ME" w:eastAsia="sr-Latn-CS"/>
              </w:rPr>
              <w:t>Bitne karakteristike predmeta nabavke u pogledu kvaliteta, performansi i/ili dimenzija</w:t>
            </w:r>
          </w:p>
        </w:tc>
        <w:tc>
          <w:tcPr>
            <w:tcW w:w="923" w:type="dxa"/>
            <w:shd w:val="clear" w:color="auto" w:fill="D9D9D9"/>
            <w:vAlign w:val="center"/>
            <w:hideMark/>
          </w:tcPr>
          <w:p w14:paraId="4BA024E9" w14:textId="77777777" w:rsidR="00D76AD6" w:rsidRPr="00D0159B" w:rsidRDefault="00D76AD6" w:rsidP="00E828C0">
            <w:pPr>
              <w:spacing w:after="0" w:line="240" w:lineRule="auto"/>
              <w:jc w:val="center"/>
              <w:rPr>
                <w:rFonts w:ascii="Times New Roman" w:hAnsi="Times New Roman"/>
                <w:b/>
                <w:bCs/>
                <w:lang w:val="sr-Latn-ME" w:eastAsia="sr-Latn-CS"/>
              </w:rPr>
            </w:pPr>
            <w:r w:rsidRPr="00D0159B">
              <w:rPr>
                <w:rFonts w:ascii="Times New Roman" w:hAnsi="Times New Roman"/>
                <w:b/>
                <w:bCs/>
                <w:lang w:val="sr-Latn-ME" w:eastAsia="sr-Latn-CS"/>
              </w:rPr>
              <w:t>Jedinica mjere</w:t>
            </w:r>
          </w:p>
        </w:tc>
        <w:tc>
          <w:tcPr>
            <w:tcW w:w="995" w:type="dxa"/>
            <w:tcBorders>
              <w:bottom w:val="single" w:sz="4" w:space="0" w:color="auto"/>
            </w:tcBorders>
            <w:shd w:val="clear" w:color="auto" w:fill="D9D9D9"/>
            <w:vAlign w:val="center"/>
          </w:tcPr>
          <w:p w14:paraId="59B4E90B" w14:textId="77777777" w:rsidR="00D76AD6" w:rsidRPr="00D0159B" w:rsidRDefault="00D76AD6" w:rsidP="00E828C0">
            <w:pPr>
              <w:spacing w:after="0" w:line="240" w:lineRule="auto"/>
              <w:jc w:val="center"/>
              <w:rPr>
                <w:rFonts w:ascii="Times New Roman" w:hAnsi="Times New Roman"/>
                <w:b/>
                <w:bCs/>
                <w:lang w:val="sr-Latn-ME" w:eastAsia="sr-Latn-CS"/>
              </w:rPr>
            </w:pPr>
            <w:r w:rsidRPr="00D0159B">
              <w:rPr>
                <w:rFonts w:ascii="Times New Roman" w:hAnsi="Times New Roman"/>
                <w:b/>
                <w:bCs/>
                <w:lang w:val="sr-Latn-ME" w:eastAsia="sr-Latn-CS"/>
              </w:rPr>
              <w:t>Količina</w:t>
            </w:r>
          </w:p>
        </w:tc>
      </w:tr>
      <w:tr w:rsidR="003F522B" w:rsidRPr="00D0159B" w14:paraId="11B7D0CA" w14:textId="77777777" w:rsidTr="00130DD4">
        <w:trPr>
          <w:trHeight w:val="202"/>
          <w:jc w:val="center"/>
        </w:trPr>
        <w:tc>
          <w:tcPr>
            <w:tcW w:w="699" w:type="dxa"/>
            <w:vAlign w:val="center"/>
          </w:tcPr>
          <w:p w14:paraId="04045BAA" w14:textId="229D6BA6" w:rsidR="003F522B" w:rsidRPr="00D0159B" w:rsidRDefault="003F522B" w:rsidP="003F522B">
            <w:pPr>
              <w:numPr>
                <w:ilvl w:val="0"/>
                <w:numId w:val="19"/>
              </w:numPr>
              <w:spacing w:after="0" w:line="240" w:lineRule="auto"/>
              <w:ind w:left="470" w:hanging="357"/>
              <w:contextualSpacing/>
              <w:rPr>
                <w:rFonts w:ascii="Times New Roman" w:eastAsia="Calibri" w:hAnsi="Times New Roman"/>
                <w:lang w:val="sr-Latn-ME" w:eastAsia="sr-Latn-CS"/>
              </w:rPr>
            </w:pPr>
          </w:p>
        </w:tc>
        <w:tc>
          <w:tcPr>
            <w:tcW w:w="1247" w:type="dxa"/>
            <w:tcBorders>
              <w:top w:val="single" w:sz="4" w:space="0" w:color="auto"/>
              <w:bottom w:val="single" w:sz="4" w:space="0" w:color="auto"/>
            </w:tcBorders>
            <w:shd w:val="clear" w:color="auto" w:fill="auto"/>
            <w:vAlign w:val="center"/>
          </w:tcPr>
          <w:p w14:paraId="6567FF79" w14:textId="77777777" w:rsidR="003F522B" w:rsidRDefault="003F522B" w:rsidP="003F522B">
            <w:pPr>
              <w:spacing w:after="0" w:line="240" w:lineRule="auto"/>
              <w:rPr>
                <w:rFonts w:ascii="Times New Roman" w:hAnsi="Times New Roman"/>
                <w:sz w:val="24"/>
                <w:szCs w:val="24"/>
                <w:lang w:val="sr-Latn-ME"/>
              </w:rPr>
            </w:pPr>
          </w:p>
          <w:p w14:paraId="6256EC86" w14:textId="77777777" w:rsidR="003F522B" w:rsidRDefault="003F522B" w:rsidP="003F522B">
            <w:pPr>
              <w:spacing w:after="0" w:line="240" w:lineRule="auto"/>
              <w:rPr>
                <w:rFonts w:ascii="Times New Roman" w:hAnsi="Times New Roman"/>
                <w:sz w:val="24"/>
                <w:szCs w:val="24"/>
                <w:lang w:val="sr-Latn-ME"/>
              </w:rPr>
            </w:pPr>
            <w:r w:rsidRPr="00766D78">
              <w:rPr>
                <w:rFonts w:ascii="Times New Roman" w:hAnsi="Times New Roman"/>
                <w:sz w:val="24"/>
                <w:szCs w:val="24"/>
                <w:lang w:val="sr-Latn-ME"/>
              </w:rPr>
              <w:t>Ispitivanje i servisiranje PP aparata i hidrantskih mreža</w:t>
            </w:r>
          </w:p>
          <w:p w14:paraId="44818AD4" w14:textId="77777777" w:rsidR="003F522B" w:rsidRDefault="003F522B" w:rsidP="003F522B">
            <w:pPr>
              <w:spacing w:after="0" w:line="240" w:lineRule="auto"/>
              <w:rPr>
                <w:rFonts w:ascii="Times New Roman" w:hAnsi="Times New Roman"/>
                <w:sz w:val="24"/>
                <w:szCs w:val="24"/>
                <w:lang w:val="sr-Latn-ME"/>
              </w:rPr>
            </w:pPr>
          </w:p>
          <w:p w14:paraId="363D42C1" w14:textId="2CAC3488" w:rsidR="003F522B" w:rsidRDefault="003F522B" w:rsidP="003F522B">
            <w:pPr>
              <w:spacing w:after="0" w:line="240" w:lineRule="auto"/>
              <w:rPr>
                <w:rFonts w:ascii="Times New Roman" w:hAnsi="Times New Roman"/>
                <w:color w:val="000000"/>
              </w:rPr>
            </w:pPr>
          </w:p>
        </w:tc>
        <w:tc>
          <w:tcPr>
            <w:tcW w:w="5384" w:type="dxa"/>
            <w:shd w:val="clear" w:color="auto" w:fill="auto"/>
          </w:tcPr>
          <w:p w14:paraId="2BB8B74D"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 xml:space="preserve">Servisiranje i ispitivanje PP aparata i hidrantskih mreža se sprovodi 2 puta godišnje čime se obezbjeđuje njihova ispravnost i funkcionalnost prema instrukcijama u nastavku. </w:t>
            </w:r>
          </w:p>
          <w:p w14:paraId="685CCB8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 xml:space="preserve">Napomena za PP aparat tipa S (pogonski gas CO2) unutrašnji pregled PP aparata se vrši samo tokom prvog ispitivanja. </w:t>
            </w:r>
          </w:p>
          <w:p w14:paraId="4AF9E479"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1.</w:t>
            </w:r>
            <w:r w:rsidRPr="00DB2190">
              <w:rPr>
                <w:rFonts w:ascii="Times New Roman" w:hAnsi="Times New Roman"/>
                <w:bCs/>
                <w:noProof/>
                <w:color w:val="000000"/>
                <w:sz w:val="24"/>
                <w:szCs w:val="24"/>
              </w:rPr>
              <w:tab/>
              <w:t>Ispitivanje PP aparata tip S-A (pogonski gas azot) obuhvata sljedeće radnje:</w:t>
            </w:r>
          </w:p>
          <w:p w14:paraId="6FBEC049"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Provjera stanja praha i ostalih dijelova PP aparata.</w:t>
            </w:r>
          </w:p>
          <w:p w14:paraId="03E3918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Provjera ispravnosti izlaznog crijeva sa mlaznicom i mjerača pritiska.</w:t>
            </w:r>
          </w:p>
          <w:p w14:paraId="4C53B0C1"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Postavljanje olovne plombe sa žigom.</w:t>
            </w:r>
          </w:p>
          <w:p w14:paraId="41B0B07C"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Sklapanje svih dijelova u jednu cjelinu i ispisivanje kontrolnog ili garantnog kartona.</w:t>
            </w:r>
          </w:p>
          <w:p w14:paraId="326F4CC1"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Zapisnički konstatovati sljedeće:</w:t>
            </w:r>
          </w:p>
          <w:p w14:paraId="72E05B6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Tip PP aparata sa fabričkim brojem, godinom proizvodnje, proizvođačem, važenje tehničkog pregleda (od-do) i lokacija PP aparata.</w:t>
            </w:r>
          </w:p>
          <w:p w14:paraId="24208A91"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PP aparata bez crijeva i mlaznice.</w:t>
            </w:r>
          </w:p>
          <w:p w14:paraId="0F709D0B"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Upoređivanjem dobijene vrijednosti sa fabričkom i konstatovanjem stanja.</w:t>
            </w:r>
          </w:p>
          <w:p w14:paraId="6E456398"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2.</w:t>
            </w:r>
            <w:r w:rsidRPr="00DB2190">
              <w:rPr>
                <w:rFonts w:ascii="Times New Roman" w:hAnsi="Times New Roman"/>
                <w:bCs/>
                <w:noProof/>
                <w:color w:val="000000"/>
                <w:sz w:val="24"/>
                <w:szCs w:val="24"/>
              </w:rPr>
              <w:tab/>
              <w:t xml:space="preserve">Ispitivanje PP aparata tip S (pogonski gas CO2) obuhvata sljedeće radnje: </w:t>
            </w:r>
          </w:p>
          <w:p w14:paraId="770AABB0"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Provjera praha i ostalih mehaničkih i pogonskih mehanizama.</w:t>
            </w:r>
          </w:p>
          <w:p w14:paraId="6F69674F"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Provjera i zaštita (podmazivanje) mehaničkih dijelova PP aparata (udarne igle, opruge...)</w:t>
            </w:r>
          </w:p>
          <w:p w14:paraId="39AD42F4"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lastRenderedPageBreak/>
              <w:t>Kontrola vatrogasnog praha – prosijavanjem.</w:t>
            </w:r>
          </w:p>
          <w:p w14:paraId="46EE4ADB"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 xml:space="preserve">Provjera unutrašnjeg stanja flaše od mogućih oštećenja ili pojave korozije. </w:t>
            </w:r>
          </w:p>
          <w:p w14:paraId="3EBA8096"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Stavljanje kontrolnog kartona unutar PP aparata na usponsku cijev sa pečatom servisa, datumom izvršenog pregleda, osobom koja je izvršila pregled, težina praznog PP aparata, težina punog PP aparata (flaše sa prahom) kao i ukupna težina ampule pogonskog gasa CO2.</w:t>
            </w:r>
          </w:p>
          <w:p w14:paraId="13E3C9D8"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Provjera ispravnosti izlaznog crijeva sa mlaznicom.</w:t>
            </w:r>
          </w:p>
          <w:p w14:paraId="24C324A9"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Postavljanje olovne plombe sa žigom.</w:t>
            </w:r>
          </w:p>
          <w:p w14:paraId="6D621BEB"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Sklapanje svih dijelova u jednu cjelinu i ispisivanje kontrolnog ili garantnog kartona.</w:t>
            </w:r>
          </w:p>
          <w:p w14:paraId="67D5ECDF"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Zapisnički konstatovati sljedeće:</w:t>
            </w:r>
          </w:p>
          <w:p w14:paraId="14ED1370"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Tip PP aparata sa fabričkim brojem, godinom proizvodnje, proizvođačem, važenje tehničkog pregleda (od-do) i lokacija PP aparata.</w:t>
            </w:r>
          </w:p>
          <w:p w14:paraId="660F5CCB"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 xml:space="preserve">Vrijednost težine praznog PP aparata – flaše. </w:t>
            </w:r>
          </w:p>
          <w:p w14:paraId="7667BEEB"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 tipove S-50, 100 flaše sa točkovima, bez kape i pogonske flaše gasa CO2).</w:t>
            </w:r>
          </w:p>
          <w:p w14:paraId="05144226"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flaše sa sredstvom za gašenje – prahom.</w:t>
            </w:r>
          </w:p>
          <w:p w14:paraId="753A5A2F"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ampule pogonskog gasa CO2.</w:t>
            </w:r>
          </w:p>
          <w:p w14:paraId="5AA2A79F"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Tip i boju vatrogasnog praha.</w:t>
            </w:r>
          </w:p>
          <w:p w14:paraId="2D0563F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kompletnog PP aparata bez izlaznog crijeva i mlaznice.</w:t>
            </w:r>
          </w:p>
          <w:p w14:paraId="42D9C9F6"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Upoređivanjem dobijene vrijednosti sa fabričkom i konstatovanjem stanja.</w:t>
            </w:r>
          </w:p>
          <w:p w14:paraId="3825AF2B"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3.</w:t>
            </w:r>
            <w:r w:rsidRPr="00DB2190">
              <w:rPr>
                <w:rFonts w:ascii="Times New Roman" w:hAnsi="Times New Roman"/>
                <w:bCs/>
                <w:noProof/>
                <w:color w:val="000000"/>
                <w:sz w:val="24"/>
                <w:szCs w:val="24"/>
              </w:rPr>
              <w:tab/>
              <w:t>Ispitivanje PP aparata tip CO2 obuhvata sljedeće radnje:</w:t>
            </w:r>
          </w:p>
          <w:p w14:paraId="18BDE56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Provjera stanja flaše kao i ostalih dijelova PP aparata.</w:t>
            </w:r>
          </w:p>
          <w:p w14:paraId="48177A83"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Provjera ispravnosti izlaznog crijeva sa mlaznicom.</w:t>
            </w:r>
          </w:p>
          <w:p w14:paraId="47C3CD5B"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Postavljanje olovne plombe sa žigom.</w:t>
            </w:r>
          </w:p>
          <w:p w14:paraId="3DA9E6C3"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lastRenderedPageBreak/>
              <w:t>Sklapanje svih dijelova u jednu cjelinu i ispisivanje kontrolnog ili garantnog kartona.</w:t>
            </w:r>
          </w:p>
          <w:p w14:paraId="3A06A45A"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Zapisnički konstatovati sljedeće:</w:t>
            </w:r>
          </w:p>
          <w:p w14:paraId="2BDBDE8C"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Tip PP aparata sa fabričkim brojem, godinom proizvodnje, proizvođačem,  važenje tehničkog pregleda (od-do) i lokacija PP aparata.</w:t>
            </w:r>
          </w:p>
          <w:p w14:paraId="2CF57023"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prazne flaše sa ventilom.</w:t>
            </w:r>
          </w:p>
          <w:p w14:paraId="5EDBA8EF"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PP aparata bez crijeva i mlaznice ili visina nivoa gasa u tečnom stanju.</w:t>
            </w:r>
          </w:p>
          <w:p w14:paraId="2BECB7D6"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Upoređivanjem dobijene vrijednosti sa fabričkom i konstatovanjem stanja.</w:t>
            </w:r>
          </w:p>
          <w:p w14:paraId="33554C82"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4.</w:t>
            </w:r>
            <w:r w:rsidRPr="00DB2190">
              <w:rPr>
                <w:rFonts w:ascii="Times New Roman" w:hAnsi="Times New Roman"/>
                <w:bCs/>
                <w:noProof/>
                <w:color w:val="000000"/>
                <w:sz w:val="24"/>
                <w:szCs w:val="24"/>
              </w:rPr>
              <w:tab/>
              <w:t xml:space="preserve">Punjenje PP aparata tip S i S-A. </w:t>
            </w:r>
          </w:p>
          <w:p w14:paraId="6A64E0C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Zapisnički konstatovati sljedeće:</w:t>
            </w:r>
          </w:p>
          <w:p w14:paraId="3B1126E9"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Tip PP aparata sa fabričkim brojem, godinom proizvodnje, proizvođačem, važenje tehničkog pregleda (od-do) i lokacija PP aparata.</w:t>
            </w:r>
          </w:p>
          <w:p w14:paraId="1C0E9DF3"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praznog PP aparata – flaše</w:t>
            </w:r>
          </w:p>
          <w:p w14:paraId="77CE3CE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 tipove S-50 i S-100 flaše sa točkovima, bez kape i pogonske flaše gasa CO2).</w:t>
            </w:r>
          </w:p>
          <w:p w14:paraId="3E046581"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flaše sa sredstvom za gašenje –prahom</w:t>
            </w:r>
          </w:p>
          <w:p w14:paraId="49B6E732"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kompletnog PP aparata bez izlaznog crijeva</w:t>
            </w:r>
          </w:p>
          <w:p w14:paraId="08D04122"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 tip S) Vrijednost težine ampule pogonskog gasa CO2.</w:t>
            </w:r>
          </w:p>
          <w:p w14:paraId="385F7245"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Tip i boju sredstva za gašenje, praha, fabrički, prema standardu MEST EN 615:2012.</w:t>
            </w:r>
          </w:p>
          <w:p w14:paraId="40AF8E65"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5.</w:t>
            </w:r>
            <w:r w:rsidRPr="00DB2190">
              <w:rPr>
                <w:rFonts w:ascii="Times New Roman" w:hAnsi="Times New Roman"/>
                <w:bCs/>
                <w:noProof/>
                <w:color w:val="000000"/>
                <w:sz w:val="24"/>
                <w:szCs w:val="24"/>
              </w:rPr>
              <w:tab/>
              <w:t>Punjenje PP aparata tip CO2</w:t>
            </w:r>
          </w:p>
          <w:p w14:paraId="29F67D8D"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Zapisnički konstatovati sljedeće:</w:t>
            </w:r>
          </w:p>
          <w:p w14:paraId="703B6149"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Tip PP aparata sa fabričkim brojem, godinom proizvodnje,proizvođačem, važenje tehničkog pregleda (od-do) i lokacija PP aparata.</w:t>
            </w:r>
          </w:p>
          <w:p w14:paraId="31103045"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lastRenderedPageBreak/>
              <w:t>Vrijednost težine praznog PP aparata – flaše, bez crijeva i mlaznice.</w:t>
            </w:r>
          </w:p>
          <w:p w14:paraId="55189F8E"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 težine punog PP aparata bez crijeva i mlaznice.</w:t>
            </w:r>
          </w:p>
          <w:p w14:paraId="291AB900" w14:textId="1BD2F22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6.</w:t>
            </w:r>
            <w:r w:rsidRPr="00DB2190">
              <w:rPr>
                <w:rFonts w:ascii="Times New Roman" w:hAnsi="Times New Roman"/>
                <w:bCs/>
                <w:noProof/>
                <w:color w:val="000000"/>
                <w:sz w:val="24"/>
                <w:szCs w:val="24"/>
              </w:rPr>
              <w:tab/>
              <w:t xml:space="preserve">Ispitivanje hidranata (unutrašnjih/spoljašnjih) podrazumijeva mjerenje i zapisnički evidentiranje datuma i vremena vršenja kontrole, važenje tehničkog pregleda (od-do),  vrijednosti statičkog i dinamičkog pritiska, veličinu-prečnik mlaznice, protoka vode l/min, konstatacija ispravnosti </w:t>
            </w:r>
            <w:r>
              <w:rPr>
                <w:rFonts w:ascii="Times New Roman" w:hAnsi="Times New Roman"/>
                <w:bCs/>
                <w:noProof/>
                <w:color w:val="000000"/>
                <w:sz w:val="24"/>
                <w:szCs w:val="24"/>
              </w:rPr>
              <w:t>opreme kao i lokaciju hidranta.</w:t>
            </w:r>
          </w:p>
          <w:p w14:paraId="0137FC7C"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 xml:space="preserve">Napomena: </w:t>
            </w:r>
          </w:p>
          <w:p w14:paraId="5BDDDF76"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 xml:space="preserve">Vrijednosti težine praha sa mogućim odstupanjem, koje moraju posjedovati PP aparati su za S-100, 50, 12, 9, 6(A) iznosi +-2%, za S-2, 3(A) +-3% dok je za S-1(A) +-5%.  </w:t>
            </w:r>
          </w:p>
          <w:p w14:paraId="69D29778" w14:textId="77777777" w:rsidR="00DB2190"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Vrijednosti težine gasa CO2 za potrebe punjenja iznose:</w:t>
            </w:r>
          </w:p>
          <w:p w14:paraId="6736B037" w14:textId="20CB9534" w:rsidR="003F522B" w:rsidRPr="00DB2190" w:rsidRDefault="00DB2190" w:rsidP="00DB2190">
            <w:pPr>
              <w:jc w:val="both"/>
              <w:rPr>
                <w:rFonts w:ascii="Times New Roman" w:hAnsi="Times New Roman"/>
                <w:bCs/>
                <w:noProof/>
                <w:color w:val="000000"/>
                <w:sz w:val="24"/>
                <w:szCs w:val="24"/>
              </w:rPr>
            </w:pPr>
            <w:r w:rsidRPr="00DB2190">
              <w:rPr>
                <w:rFonts w:ascii="Times New Roman" w:hAnsi="Times New Roman"/>
                <w:bCs/>
                <w:noProof/>
                <w:color w:val="000000"/>
                <w:sz w:val="24"/>
                <w:szCs w:val="24"/>
              </w:rPr>
              <w:t>CO2-5 kg minimum 4,5 kg, CO2-10 kg minimu</w:t>
            </w:r>
            <w:r>
              <w:rPr>
                <w:rFonts w:ascii="Times New Roman" w:hAnsi="Times New Roman"/>
                <w:bCs/>
                <w:noProof/>
                <w:color w:val="000000"/>
                <w:sz w:val="24"/>
                <w:szCs w:val="24"/>
              </w:rPr>
              <w:t>m 9kg, CO2-30 kg minimum 25 kg.</w:t>
            </w:r>
          </w:p>
        </w:tc>
        <w:tc>
          <w:tcPr>
            <w:tcW w:w="923" w:type="dxa"/>
            <w:tcBorders>
              <w:top w:val="single" w:sz="4" w:space="0" w:color="000000"/>
              <w:bottom w:val="single" w:sz="4" w:space="0" w:color="000000"/>
            </w:tcBorders>
            <w:vAlign w:val="center"/>
          </w:tcPr>
          <w:p w14:paraId="38132079" w14:textId="409AD51B" w:rsidR="003F522B" w:rsidRPr="00C7196E" w:rsidRDefault="003F522B" w:rsidP="003F522B">
            <w:pPr>
              <w:spacing w:after="0" w:line="240" w:lineRule="auto"/>
              <w:jc w:val="center"/>
              <w:rPr>
                <w:rFonts w:ascii="Times New Roman" w:hAnsi="Times New Roman"/>
                <w:noProof/>
                <w:lang w:val="sr-Latn-CS"/>
              </w:rPr>
            </w:pPr>
            <w:r>
              <w:rPr>
                <w:rFonts w:ascii="Times New Roman" w:hAnsi="Times New Roman"/>
              </w:rPr>
              <w:lastRenderedPageBreak/>
              <w:t>komplet</w:t>
            </w:r>
          </w:p>
        </w:tc>
        <w:tc>
          <w:tcPr>
            <w:tcW w:w="995" w:type="dxa"/>
            <w:tcBorders>
              <w:top w:val="single" w:sz="4" w:space="0" w:color="000000"/>
              <w:left w:val="nil"/>
              <w:bottom w:val="single" w:sz="4" w:space="0" w:color="000000"/>
              <w:right w:val="single" w:sz="4" w:space="0" w:color="auto"/>
            </w:tcBorders>
            <w:shd w:val="clear" w:color="auto" w:fill="auto"/>
            <w:vAlign w:val="center"/>
          </w:tcPr>
          <w:p w14:paraId="50D18A69" w14:textId="7BD2E810" w:rsidR="003F522B" w:rsidRPr="00C7196E" w:rsidRDefault="003F522B" w:rsidP="003F522B">
            <w:pPr>
              <w:spacing w:after="0" w:line="240" w:lineRule="auto"/>
              <w:jc w:val="center"/>
              <w:rPr>
                <w:rFonts w:ascii="Times New Roman" w:hAnsi="Times New Roman"/>
              </w:rPr>
            </w:pPr>
            <w:r>
              <w:rPr>
                <w:rFonts w:ascii="Times New Roman" w:hAnsi="Times New Roman"/>
              </w:rPr>
              <w:t>1</w:t>
            </w:r>
          </w:p>
        </w:tc>
      </w:tr>
    </w:tbl>
    <w:p w14:paraId="1DBE992A" w14:textId="3888F6C5" w:rsidR="003F522B" w:rsidRDefault="003F522B" w:rsidP="008D37F4">
      <w:pPr>
        <w:shd w:val="clear" w:color="auto" w:fill="BFBFBF"/>
        <w:spacing w:after="0" w:line="240" w:lineRule="auto"/>
        <w:jc w:val="both"/>
        <w:rPr>
          <w:rFonts w:ascii="Times New Roman" w:hAnsi="Times New Roman"/>
          <w:b/>
          <w:i/>
          <w:sz w:val="24"/>
          <w:szCs w:val="24"/>
          <w:lang w:val="sr-Latn-ME"/>
        </w:rPr>
      </w:pPr>
    </w:p>
    <w:p w14:paraId="29D79E2E" w14:textId="48FB7056" w:rsidR="00130DD4" w:rsidRPr="00210475" w:rsidRDefault="00FC4B1E" w:rsidP="008D37F4">
      <w:pPr>
        <w:shd w:val="clear" w:color="auto" w:fill="BFBFBF"/>
        <w:spacing w:after="0" w:line="240" w:lineRule="auto"/>
        <w:jc w:val="both"/>
        <w:rPr>
          <w:rFonts w:ascii="Times New Roman" w:hAnsi="Times New Roman"/>
          <w:b/>
          <w:i/>
          <w:sz w:val="24"/>
          <w:szCs w:val="24"/>
          <w:lang w:val="sr-Latn-ME"/>
        </w:rPr>
      </w:pPr>
      <w:r w:rsidRPr="00210475">
        <w:rPr>
          <w:rFonts w:ascii="Times New Roman" w:hAnsi="Times New Roman"/>
          <w:b/>
          <w:i/>
          <w:sz w:val="24"/>
          <w:szCs w:val="24"/>
          <w:lang w:val="sr-Latn-ME"/>
        </w:rPr>
        <w:t>Zahtjevi u pogledu načina izvršavanja predmeta nabavke koji su od značaja za sačinjav</w:t>
      </w:r>
      <w:r w:rsidR="00DF19A2" w:rsidRPr="00210475">
        <w:rPr>
          <w:rFonts w:ascii="Times New Roman" w:hAnsi="Times New Roman"/>
          <w:b/>
          <w:i/>
          <w:sz w:val="24"/>
          <w:szCs w:val="24"/>
          <w:lang w:val="sr-Latn-ME"/>
        </w:rPr>
        <w:t>anje ponude i izvršenje ugovora</w:t>
      </w:r>
      <w:r w:rsidR="000154F5">
        <w:rPr>
          <w:rFonts w:ascii="Times New Roman" w:hAnsi="Times New Roman"/>
          <w:b/>
          <w:i/>
          <w:sz w:val="24"/>
          <w:szCs w:val="24"/>
          <w:lang w:val="sr-Latn-ME"/>
        </w:rPr>
        <w:t>:</w:t>
      </w:r>
    </w:p>
    <w:p w14:paraId="055008A5"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6A685929"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400/110/35 kV Ribarevine</w:t>
      </w:r>
    </w:p>
    <w:p w14:paraId="40317514"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5C60AE75" w14:textId="77777777" w:rsidTr="00B27EC1">
        <w:tc>
          <w:tcPr>
            <w:tcW w:w="1413" w:type="dxa"/>
            <w:shd w:val="clear" w:color="auto" w:fill="auto"/>
          </w:tcPr>
          <w:p w14:paraId="44654B6B"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7D0B28D3"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302A2881"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2C2F5910" w14:textId="77777777" w:rsidTr="00B27EC1">
        <w:tc>
          <w:tcPr>
            <w:tcW w:w="1413" w:type="dxa"/>
            <w:shd w:val="clear" w:color="auto" w:fill="auto"/>
            <w:vAlign w:val="center"/>
          </w:tcPr>
          <w:p w14:paraId="0411B74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1209" w:type="dxa"/>
            <w:shd w:val="clear" w:color="auto" w:fill="auto"/>
            <w:vAlign w:val="center"/>
          </w:tcPr>
          <w:p w14:paraId="36B1643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E5EF6D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79AECDDD" w14:textId="77777777" w:rsidTr="00B27EC1">
        <w:tc>
          <w:tcPr>
            <w:tcW w:w="1413" w:type="dxa"/>
            <w:shd w:val="clear" w:color="auto" w:fill="auto"/>
            <w:vAlign w:val="center"/>
          </w:tcPr>
          <w:p w14:paraId="2F7889F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1209" w:type="dxa"/>
            <w:shd w:val="clear" w:color="auto" w:fill="auto"/>
            <w:vAlign w:val="center"/>
          </w:tcPr>
          <w:p w14:paraId="3E508ED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38468A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7</w:t>
            </w:r>
          </w:p>
        </w:tc>
      </w:tr>
      <w:tr w:rsidR="00B27EC1" w:rsidRPr="00D8011E" w14:paraId="1972501B" w14:textId="77777777" w:rsidTr="00B27EC1">
        <w:tc>
          <w:tcPr>
            <w:tcW w:w="1413" w:type="dxa"/>
            <w:shd w:val="clear" w:color="auto" w:fill="auto"/>
            <w:vAlign w:val="center"/>
          </w:tcPr>
          <w:p w14:paraId="421C8E4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5C8AD7F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58CE67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10</w:t>
            </w:r>
          </w:p>
        </w:tc>
      </w:tr>
      <w:tr w:rsidR="00B27EC1" w:rsidRPr="00D8011E" w14:paraId="4C001844" w14:textId="77777777" w:rsidTr="00B27EC1">
        <w:tc>
          <w:tcPr>
            <w:tcW w:w="1413" w:type="dxa"/>
            <w:shd w:val="clear" w:color="auto" w:fill="auto"/>
            <w:vAlign w:val="center"/>
          </w:tcPr>
          <w:p w14:paraId="5177CC5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7BE7DA3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8AC107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51A0C21" w14:textId="77777777" w:rsidTr="00B27EC1">
        <w:tc>
          <w:tcPr>
            <w:tcW w:w="1413" w:type="dxa"/>
            <w:shd w:val="clear" w:color="auto" w:fill="auto"/>
            <w:vAlign w:val="center"/>
          </w:tcPr>
          <w:p w14:paraId="3AAFD8A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07171A0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C4DF0C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4B8136E8" w14:textId="77777777" w:rsidTr="00B27EC1">
        <w:tc>
          <w:tcPr>
            <w:tcW w:w="1413" w:type="dxa"/>
            <w:shd w:val="clear" w:color="auto" w:fill="auto"/>
            <w:vAlign w:val="center"/>
          </w:tcPr>
          <w:p w14:paraId="03503D0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38423D3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034252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9</w:t>
            </w:r>
          </w:p>
        </w:tc>
      </w:tr>
      <w:tr w:rsidR="00B27EC1" w:rsidRPr="00D8011E" w14:paraId="1D2DCDA1" w14:textId="77777777" w:rsidTr="00B27EC1">
        <w:tc>
          <w:tcPr>
            <w:tcW w:w="1413" w:type="dxa"/>
            <w:shd w:val="clear" w:color="auto" w:fill="auto"/>
            <w:vAlign w:val="center"/>
          </w:tcPr>
          <w:p w14:paraId="37244CE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06A725F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5684BB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42AE073A" w14:textId="77777777" w:rsidTr="00B27EC1">
        <w:tc>
          <w:tcPr>
            <w:tcW w:w="1413" w:type="dxa"/>
            <w:shd w:val="clear" w:color="auto" w:fill="auto"/>
            <w:vAlign w:val="center"/>
          </w:tcPr>
          <w:p w14:paraId="01364FA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1B9AECC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17939E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7E6D5FFB" w14:textId="77777777" w:rsidTr="00B27EC1">
        <w:tc>
          <w:tcPr>
            <w:tcW w:w="1413" w:type="dxa"/>
            <w:shd w:val="clear" w:color="auto" w:fill="auto"/>
            <w:vAlign w:val="center"/>
          </w:tcPr>
          <w:p w14:paraId="29580AC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1209" w:type="dxa"/>
            <w:shd w:val="clear" w:color="auto" w:fill="auto"/>
            <w:vAlign w:val="center"/>
          </w:tcPr>
          <w:p w14:paraId="31A2808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22AC8F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13A5DB69" w14:textId="77777777" w:rsidTr="00B27EC1">
        <w:tc>
          <w:tcPr>
            <w:tcW w:w="1413" w:type="dxa"/>
            <w:shd w:val="clear" w:color="auto" w:fill="auto"/>
            <w:vAlign w:val="center"/>
          </w:tcPr>
          <w:p w14:paraId="45082AB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1209" w:type="dxa"/>
            <w:shd w:val="clear" w:color="auto" w:fill="auto"/>
            <w:vAlign w:val="center"/>
          </w:tcPr>
          <w:p w14:paraId="655BF5D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3F4066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5CDEFDA5"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71B58D1D"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lastRenderedPageBreak/>
        <w:t>TS 220/110/35 kV Podgorica1</w:t>
      </w:r>
    </w:p>
    <w:p w14:paraId="5CF37A22"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290853C4" w14:textId="77777777" w:rsidTr="00B27EC1">
        <w:tc>
          <w:tcPr>
            <w:tcW w:w="1413" w:type="dxa"/>
            <w:shd w:val="clear" w:color="auto" w:fill="auto"/>
          </w:tcPr>
          <w:p w14:paraId="03A15A13"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600937B5"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5CAB0C6B"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799721F8" w14:textId="77777777" w:rsidTr="00B27EC1">
        <w:tc>
          <w:tcPr>
            <w:tcW w:w="1413" w:type="dxa"/>
            <w:shd w:val="clear" w:color="auto" w:fill="auto"/>
            <w:vAlign w:val="center"/>
          </w:tcPr>
          <w:p w14:paraId="3F82597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06AE630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B1AAE2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r w:rsidR="00B27EC1" w:rsidRPr="00D8011E" w14:paraId="34A86BF7" w14:textId="77777777" w:rsidTr="00B27EC1">
        <w:tc>
          <w:tcPr>
            <w:tcW w:w="1413" w:type="dxa"/>
            <w:shd w:val="clear" w:color="auto" w:fill="auto"/>
            <w:vAlign w:val="center"/>
          </w:tcPr>
          <w:p w14:paraId="35FF1C3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16E9F38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82F2B9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6D03A22C" w14:textId="77777777" w:rsidTr="00B27EC1">
        <w:tc>
          <w:tcPr>
            <w:tcW w:w="1413" w:type="dxa"/>
            <w:shd w:val="clear" w:color="auto" w:fill="auto"/>
            <w:vAlign w:val="center"/>
          </w:tcPr>
          <w:p w14:paraId="3C42C55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68994F9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C8ECAB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5CC4BB89" w14:textId="77777777" w:rsidTr="00B27EC1">
        <w:tc>
          <w:tcPr>
            <w:tcW w:w="1413" w:type="dxa"/>
            <w:shd w:val="clear" w:color="auto" w:fill="auto"/>
            <w:vAlign w:val="center"/>
          </w:tcPr>
          <w:p w14:paraId="3F716E1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7D98543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7E3E49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455EFA4E" w14:textId="77777777" w:rsidTr="00B27EC1">
        <w:tc>
          <w:tcPr>
            <w:tcW w:w="1413" w:type="dxa"/>
            <w:shd w:val="clear" w:color="auto" w:fill="auto"/>
            <w:vAlign w:val="center"/>
          </w:tcPr>
          <w:p w14:paraId="025B525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04725F6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2C186D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10</w:t>
            </w:r>
          </w:p>
        </w:tc>
      </w:tr>
      <w:tr w:rsidR="00B27EC1" w:rsidRPr="00D8011E" w14:paraId="6D0AF7DF" w14:textId="77777777" w:rsidTr="00B27EC1">
        <w:tc>
          <w:tcPr>
            <w:tcW w:w="1413" w:type="dxa"/>
            <w:shd w:val="clear" w:color="auto" w:fill="auto"/>
            <w:vAlign w:val="center"/>
          </w:tcPr>
          <w:p w14:paraId="67B557D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32F8B36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A07EC9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337952D5" w14:textId="77777777" w:rsidTr="00B27EC1">
        <w:tc>
          <w:tcPr>
            <w:tcW w:w="1413" w:type="dxa"/>
            <w:shd w:val="clear" w:color="auto" w:fill="auto"/>
            <w:vAlign w:val="center"/>
          </w:tcPr>
          <w:p w14:paraId="58D4229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1209" w:type="dxa"/>
            <w:shd w:val="clear" w:color="auto" w:fill="auto"/>
            <w:vAlign w:val="center"/>
          </w:tcPr>
          <w:p w14:paraId="5D40E3E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D752E2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bl>
    <w:p w14:paraId="506B9117"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49AA05C8"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400/110 kV Podgorica2</w:t>
      </w:r>
    </w:p>
    <w:p w14:paraId="1AACAF1D"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77D048A6" w14:textId="77777777" w:rsidTr="00B27EC1">
        <w:tc>
          <w:tcPr>
            <w:tcW w:w="1413" w:type="dxa"/>
            <w:shd w:val="clear" w:color="auto" w:fill="auto"/>
          </w:tcPr>
          <w:p w14:paraId="6DC69CC3"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7778CBA3"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70293482"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4F2A736C" w14:textId="77777777" w:rsidTr="00B27EC1">
        <w:tc>
          <w:tcPr>
            <w:tcW w:w="1413" w:type="dxa"/>
            <w:shd w:val="clear" w:color="auto" w:fill="auto"/>
            <w:vAlign w:val="center"/>
          </w:tcPr>
          <w:p w14:paraId="0C7FF80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1209" w:type="dxa"/>
            <w:shd w:val="clear" w:color="auto" w:fill="auto"/>
            <w:vAlign w:val="center"/>
          </w:tcPr>
          <w:p w14:paraId="245AD16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B2114D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6FAD2324" w14:textId="77777777" w:rsidTr="00B27EC1">
        <w:tc>
          <w:tcPr>
            <w:tcW w:w="1413" w:type="dxa"/>
            <w:shd w:val="clear" w:color="auto" w:fill="auto"/>
            <w:vAlign w:val="center"/>
          </w:tcPr>
          <w:p w14:paraId="2A9AC9D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1209" w:type="dxa"/>
            <w:shd w:val="clear" w:color="auto" w:fill="auto"/>
            <w:vAlign w:val="center"/>
          </w:tcPr>
          <w:p w14:paraId="0F3EA55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1589DD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4ED6C571" w14:textId="77777777" w:rsidTr="00B27EC1">
        <w:tc>
          <w:tcPr>
            <w:tcW w:w="1413" w:type="dxa"/>
            <w:shd w:val="clear" w:color="auto" w:fill="auto"/>
            <w:vAlign w:val="center"/>
          </w:tcPr>
          <w:p w14:paraId="6029FFA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4641B94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26EC70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7</w:t>
            </w:r>
          </w:p>
        </w:tc>
      </w:tr>
      <w:tr w:rsidR="00B27EC1" w:rsidRPr="00D8011E" w14:paraId="61CF6ED7" w14:textId="77777777" w:rsidTr="00B27EC1">
        <w:tc>
          <w:tcPr>
            <w:tcW w:w="1413" w:type="dxa"/>
            <w:shd w:val="clear" w:color="auto" w:fill="auto"/>
            <w:vAlign w:val="center"/>
          </w:tcPr>
          <w:p w14:paraId="20614EB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501604C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7C1D32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55DC5382" w14:textId="77777777" w:rsidTr="00B27EC1">
        <w:tc>
          <w:tcPr>
            <w:tcW w:w="1413" w:type="dxa"/>
            <w:shd w:val="clear" w:color="auto" w:fill="auto"/>
            <w:vAlign w:val="center"/>
          </w:tcPr>
          <w:p w14:paraId="6DDC13E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2EF58BE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D04A28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7909273A" w14:textId="77777777" w:rsidTr="00B27EC1">
        <w:tc>
          <w:tcPr>
            <w:tcW w:w="1413" w:type="dxa"/>
            <w:shd w:val="clear" w:color="auto" w:fill="auto"/>
            <w:vAlign w:val="center"/>
          </w:tcPr>
          <w:p w14:paraId="007C981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46E3797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FB8365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0B86A627" w14:textId="77777777" w:rsidTr="00B27EC1">
        <w:tc>
          <w:tcPr>
            <w:tcW w:w="1413" w:type="dxa"/>
            <w:shd w:val="clear" w:color="auto" w:fill="auto"/>
            <w:vAlign w:val="center"/>
          </w:tcPr>
          <w:p w14:paraId="6F32DFC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0DC0552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6905E8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0A865BC1" w14:textId="77777777" w:rsidTr="00B27EC1">
        <w:tc>
          <w:tcPr>
            <w:tcW w:w="1413" w:type="dxa"/>
            <w:shd w:val="clear" w:color="auto" w:fill="auto"/>
            <w:vAlign w:val="center"/>
          </w:tcPr>
          <w:p w14:paraId="47A0E27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021D915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35E0F8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2A89D61F" w14:textId="77777777" w:rsidTr="00B27EC1">
        <w:tc>
          <w:tcPr>
            <w:tcW w:w="1413" w:type="dxa"/>
            <w:shd w:val="clear" w:color="auto" w:fill="auto"/>
            <w:vAlign w:val="center"/>
          </w:tcPr>
          <w:p w14:paraId="5F7ABDF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02D5EE0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418E80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1572C048" w14:textId="77777777" w:rsidTr="00B27EC1">
        <w:tc>
          <w:tcPr>
            <w:tcW w:w="1413" w:type="dxa"/>
            <w:shd w:val="clear" w:color="auto" w:fill="auto"/>
            <w:vAlign w:val="center"/>
          </w:tcPr>
          <w:p w14:paraId="04E826A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1209" w:type="dxa"/>
            <w:shd w:val="clear" w:color="auto" w:fill="auto"/>
            <w:vAlign w:val="center"/>
          </w:tcPr>
          <w:p w14:paraId="591E86E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32AA11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6AED6DE9" w14:textId="77777777" w:rsidTr="00B27EC1">
        <w:tc>
          <w:tcPr>
            <w:tcW w:w="1413" w:type="dxa"/>
            <w:shd w:val="clear" w:color="auto" w:fill="auto"/>
            <w:vAlign w:val="center"/>
          </w:tcPr>
          <w:p w14:paraId="6E47443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1209" w:type="dxa"/>
            <w:shd w:val="clear" w:color="auto" w:fill="auto"/>
            <w:vAlign w:val="center"/>
          </w:tcPr>
          <w:p w14:paraId="3F114D2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5C969D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bl>
    <w:p w14:paraId="319E6E92"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2604924F"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 xml:space="preserve">TS 400/220/110 kV Pljevlja2 </w:t>
      </w:r>
    </w:p>
    <w:p w14:paraId="186DAE2E" w14:textId="77777777" w:rsidR="00B27EC1" w:rsidRPr="00D8011E" w:rsidRDefault="00B27EC1" w:rsidP="00D8011E">
      <w:pPr>
        <w:tabs>
          <w:tab w:val="left" w:pos="3573"/>
        </w:tabs>
        <w:spacing w:after="0"/>
        <w:jc w:val="both"/>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788C4F79" w14:textId="77777777" w:rsidTr="00B27EC1">
        <w:tc>
          <w:tcPr>
            <w:tcW w:w="1413" w:type="dxa"/>
            <w:shd w:val="clear" w:color="auto" w:fill="auto"/>
          </w:tcPr>
          <w:p w14:paraId="42BFC725"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5247A544"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219BFED7"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2AD1D277" w14:textId="77777777" w:rsidTr="00B27EC1">
        <w:tc>
          <w:tcPr>
            <w:tcW w:w="1413" w:type="dxa"/>
            <w:shd w:val="clear" w:color="auto" w:fill="auto"/>
            <w:vAlign w:val="center"/>
          </w:tcPr>
          <w:p w14:paraId="39D1DF3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1209" w:type="dxa"/>
            <w:shd w:val="clear" w:color="auto" w:fill="auto"/>
            <w:vAlign w:val="center"/>
          </w:tcPr>
          <w:p w14:paraId="436C865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5697C4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43B7949F" w14:textId="77777777" w:rsidTr="00B27EC1">
        <w:tc>
          <w:tcPr>
            <w:tcW w:w="1413" w:type="dxa"/>
            <w:shd w:val="clear" w:color="auto" w:fill="auto"/>
            <w:vAlign w:val="center"/>
          </w:tcPr>
          <w:p w14:paraId="4E83DFD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342E44C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E1200D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15</w:t>
            </w:r>
          </w:p>
        </w:tc>
      </w:tr>
      <w:tr w:rsidR="00B27EC1" w:rsidRPr="00D8011E" w14:paraId="234F96BE" w14:textId="77777777" w:rsidTr="00B27EC1">
        <w:tc>
          <w:tcPr>
            <w:tcW w:w="1413" w:type="dxa"/>
            <w:shd w:val="clear" w:color="auto" w:fill="auto"/>
            <w:vAlign w:val="center"/>
          </w:tcPr>
          <w:p w14:paraId="74CD611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06138F1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76470F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5B2CEFD8" w14:textId="77777777" w:rsidTr="00B27EC1">
        <w:tc>
          <w:tcPr>
            <w:tcW w:w="1413" w:type="dxa"/>
            <w:shd w:val="clear" w:color="auto" w:fill="auto"/>
            <w:vAlign w:val="center"/>
          </w:tcPr>
          <w:p w14:paraId="3F56C20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7E5E598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49ECD0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22849B22" w14:textId="77777777" w:rsidTr="00B27EC1">
        <w:tc>
          <w:tcPr>
            <w:tcW w:w="1413" w:type="dxa"/>
            <w:shd w:val="clear" w:color="auto" w:fill="auto"/>
            <w:vAlign w:val="center"/>
          </w:tcPr>
          <w:p w14:paraId="65FA0AE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4482480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511AF7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7</w:t>
            </w:r>
          </w:p>
        </w:tc>
      </w:tr>
      <w:tr w:rsidR="00B27EC1" w:rsidRPr="00D8011E" w14:paraId="38221B46" w14:textId="77777777" w:rsidTr="00B27EC1">
        <w:tc>
          <w:tcPr>
            <w:tcW w:w="1413" w:type="dxa"/>
            <w:shd w:val="clear" w:color="auto" w:fill="auto"/>
            <w:vAlign w:val="center"/>
          </w:tcPr>
          <w:p w14:paraId="54401E5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3AD9229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711923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r w:rsidR="00B27EC1" w:rsidRPr="00D8011E" w14:paraId="315A8C2F" w14:textId="77777777" w:rsidTr="00B27EC1">
        <w:tc>
          <w:tcPr>
            <w:tcW w:w="1413" w:type="dxa"/>
            <w:shd w:val="clear" w:color="auto" w:fill="auto"/>
            <w:vAlign w:val="center"/>
          </w:tcPr>
          <w:p w14:paraId="0F7D0C1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1209" w:type="dxa"/>
            <w:shd w:val="clear" w:color="auto" w:fill="auto"/>
            <w:vAlign w:val="center"/>
          </w:tcPr>
          <w:p w14:paraId="4B46C3D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4D52E3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bl>
    <w:p w14:paraId="79C0B452"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70D2B867" w14:textId="77777777" w:rsidR="00B27EC1" w:rsidRPr="00D8011E" w:rsidRDefault="00B27EC1" w:rsidP="00D8011E">
      <w:pPr>
        <w:spacing w:after="0"/>
        <w:jc w:val="both"/>
        <w:rPr>
          <w:rFonts w:ascii="Times New Roman" w:hAnsi="Times New Roman"/>
          <w:b/>
          <w:bCs/>
          <w:noProof/>
          <w:color w:val="000000"/>
          <w:sz w:val="24"/>
          <w:szCs w:val="24"/>
          <w:lang w:val="sr-Latn-ME"/>
        </w:rPr>
      </w:pPr>
    </w:p>
    <w:p w14:paraId="5EF9491E"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lastRenderedPageBreak/>
        <w:t xml:space="preserve">TS 110/35kV Pljevlja 1 </w:t>
      </w:r>
    </w:p>
    <w:p w14:paraId="1C76EDED" w14:textId="77777777" w:rsidR="00B27EC1" w:rsidRPr="00D8011E" w:rsidRDefault="00B27EC1" w:rsidP="00D8011E">
      <w:pPr>
        <w:spacing w:after="0"/>
        <w:jc w:val="both"/>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166C18B4" w14:textId="77777777" w:rsidTr="00B27EC1">
        <w:tc>
          <w:tcPr>
            <w:tcW w:w="1413" w:type="dxa"/>
            <w:shd w:val="clear" w:color="auto" w:fill="auto"/>
          </w:tcPr>
          <w:p w14:paraId="19925166"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1D4987A7"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28E5E417"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27FA949F" w14:textId="77777777" w:rsidTr="00B27EC1">
        <w:tc>
          <w:tcPr>
            <w:tcW w:w="1413" w:type="dxa"/>
            <w:shd w:val="clear" w:color="auto" w:fill="auto"/>
            <w:vAlign w:val="center"/>
          </w:tcPr>
          <w:p w14:paraId="4BFC7CC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304B611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6D7984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E4D7015" w14:textId="77777777" w:rsidTr="00B27EC1">
        <w:tc>
          <w:tcPr>
            <w:tcW w:w="1413" w:type="dxa"/>
            <w:shd w:val="clear" w:color="auto" w:fill="auto"/>
            <w:vAlign w:val="center"/>
          </w:tcPr>
          <w:p w14:paraId="532458A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3469BDA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79EB33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8</w:t>
            </w:r>
          </w:p>
        </w:tc>
      </w:tr>
      <w:tr w:rsidR="00B27EC1" w:rsidRPr="00D8011E" w14:paraId="1B27C94D" w14:textId="77777777" w:rsidTr="00B27EC1">
        <w:tc>
          <w:tcPr>
            <w:tcW w:w="1413" w:type="dxa"/>
            <w:shd w:val="clear" w:color="auto" w:fill="auto"/>
            <w:vAlign w:val="center"/>
          </w:tcPr>
          <w:p w14:paraId="7BD1DD8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3D2D30E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9B90CA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3C81C92D" w14:textId="77777777" w:rsidTr="00B27EC1">
        <w:tc>
          <w:tcPr>
            <w:tcW w:w="1413" w:type="dxa"/>
            <w:shd w:val="clear" w:color="auto" w:fill="auto"/>
            <w:vAlign w:val="center"/>
          </w:tcPr>
          <w:p w14:paraId="606245E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3520418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17DA72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35D2304E" w14:textId="77777777" w:rsidTr="00B27EC1">
        <w:tc>
          <w:tcPr>
            <w:tcW w:w="1413" w:type="dxa"/>
            <w:shd w:val="clear" w:color="auto" w:fill="auto"/>
            <w:vAlign w:val="center"/>
          </w:tcPr>
          <w:p w14:paraId="5A0F868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1209" w:type="dxa"/>
            <w:shd w:val="clear" w:color="auto" w:fill="auto"/>
            <w:vAlign w:val="center"/>
          </w:tcPr>
          <w:p w14:paraId="20A9F32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2E27C9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5B93E173"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533CCCB2"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220/110/35 kV Mojkovac</w:t>
      </w:r>
    </w:p>
    <w:p w14:paraId="5E85B349"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052C53AC" w14:textId="77777777" w:rsidTr="00B27EC1">
        <w:tc>
          <w:tcPr>
            <w:tcW w:w="1413" w:type="dxa"/>
            <w:shd w:val="clear" w:color="auto" w:fill="auto"/>
          </w:tcPr>
          <w:p w14:paraId="4A3BE391"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769608AA"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74D75D89"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13A13279" w14:textId="77777777" w:rsidTr="00B27EC1">
        <w:tc>
          <w:tcPr>
            <w:tcW w:w="1413" w:type="dxa"/>
            <w:shd w:val="clear" w:color="auto" w:fill="auto"/>
            <w:vAlign w:val="center"/>
          </w:tcPr>
          <w:p w14:paraId="1092AD8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6618B94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D8A09A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18ECC6AB" w14:textId="77777777" w:rsidTr="00B27EC1">
        <w:tc>
          <w:tcPr>
            <w:tcW w:w="1413" w:type="dxa"/>
            <w:shd w:val="clear" w:color="auto" w:fill="auto"/>
            <w:vAlign w:val="center"/>
          </w:tcPr>
          <w:p w14:paraId="2A1A078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439F890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A58BA3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D025634" w14:textId="77777777" w:rsidTr="00B27EC1">
        <w:tc>
          <w:tcPr>
            <w:tcW w:w="1413" w:type="dxa"/>
            <w:shd w:val="clear" w:color="auto" w:fill="auto"/>
            <w:vAlign w:val="center"/>
          </w:tcPr>
          <w:p w14:paraId="4E8E5D2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46992CA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D533AC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5428C38C" w14:textId="77777777" w:rsidTr="00B27EC1">
        <w:tc>
          <w:tcPr>
            <w:tcW w:w="1413" w:type="dxa"/>
            <w:shd w:val="clear" w:color="auto" w:fill="auto"/>
            <w:vAlign w:val="center"/>
          </w:tcPr>
          <w:p w14:paraId="5DB2036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1139394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B57D8E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10</w:t>
            </w:r>
          </w:p>
        </w:tc>
      </w:tr>
      <w:tr w:rsidR="00B27EC1" w:rsidRPr="00D8011E" w14:paraId="10C6BE60" w14:textId="77777777" w:rsidTr="00B27EC1">
        <w:tc>
          <w:tcPr>
            <w:tcW w:w="1413" w:type="dxa"/>
            <w:shd w:val="clear" w:color="auto" w:fill="auto"/>
            <w:vAlign w:val="center"/>
          </w:tcPr>
          <w:p w14:paraId="3AE2C37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2870FAB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14EA2C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186DA0B7" w14:textId="77777777" w:rsidTr="00B27EC1">
        <w:tc>
          <w:tcPr>
            <w:tcW w:w="1413" w:type="dxa"/>
            <w:shd w:val="clear" w:color="auto" w:fill="auto"/>
            <w:vAlign w:val="center"/>
          </w:tcPr>
          <w:p w14:paraId="338230C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2497371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8282DB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8</w:t>
            </w:r>
          </w:p>
        </w:tc>
      </w:tr>
      <w:tr w:rsidR="00B27EC1" w:rsidRPr="00D8011E" w14:paraId="5D13AEF2" w14:textId="77777777" w:rsidTr="00B27EC1">
        <w:tc>
          <w:tcPr>
            <w:tcW w:w="1413" w:type="dxa"/>
            <w:shd w:val="clear" w:color="auto" w:fill="auto"/>
            <w:vAlign w:val="center"/>
          </w:tcPr>
          <w:p w14:paraId="40BB55E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1209" w:type="dxa"/>
            <w:shd w:val="clear" w:color="auto" w:fill="auto"/>
            <w:vAlign w:val="center"/>
          </w:tcPr>
          <w:p w14:paraId="6DDBA5C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E73D73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bl>
    <w:p w14:paraId="572B5793"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34CB7E31"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 xml:space="preserve">TS 110/35 kV Nikšić </w:t>
      </w:r>
    </w:p>
    <w:p w14:paraId="7DB4E4D4"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25C8B803" w14:textId="77777777" w:rsidTr="00B27EC1">
        <w:tc>
          <w:tcPr>
            <w:tcW w:w="1413" w:type="dxa"/>
            <w:shd w:val="clear" w:color="auto" w:fill="auto"/>
          </w:tcPr>
          <w:p w14:paraId="1FBBA0B7"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7C113E28"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3C8A6EC8"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47120234" w14:textId="77777777" w:rsidTr="00B27EC1">
        <w:tc>
          <w:tcPr>
            <w:tcW w:w="1413" w:type="dxa"/>
            <w:shd w:val="clear" w:color="auto" w:fill="auto"/>
            <w:vAlign w:val="center"/>
          </w:tcPr>
          <w:p w14:paraId="20481E4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1209" w:type="dxa"/>
            <w:shd w:val="clear" w:color="auto" w:fill="auto"/>
            <w:vAlign w:val="center"/>
          </w:tcPr>
          <w:p w14:paraId="09BDBBA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ED4717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3FCD88C6" w14:textId="77777777" w:rsidTr="00B27EC1">
        <w:tc>
          <w:tcPr>
            <w:tcW w:w="1413" w:type="dxa"/>
            <w:shd w:val="clear" w:color="auto" w:fill="auto"/>
            <w:vAlign w:val="center"/>
          </w:tcPr>
          <w:p w14:paraId="18EB572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1209" w:type="dxa"/>
            <w:shd w:val="clear" w:color="auto" w:fill="auto"/>
            <w:vAlign w:val="center"/>
          </w:tcPr>
          <w:p w14:paraId="177BAAA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E4F35B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3E17BEB7" w14:textId="77777777" w:rsidTr="00B27EC1">
        <w:tc>
          <w:tcPr>
            <w:tcW w:w="1413" w:type="dxa"/>
            <w:shd w:val="clear" w:color="auto" w:fill="auto"/>
            <w:vAlign w:val="center"/>
          </w:tcPr>
          <w:p w14:paraId="4B04EA2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1698767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204D2C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63470D55" w14:textId="77777777" w:rsidTr="00B27EC1">
        <w:tc>
          <w:tcPr>
            <w:tcW w:w="1413" w:type="dxa"/>
            <w:shd w:val="clear" w:color="auto" w:fill="auto"/>
            <w:vAlign w:val="center"/>
          </w:tcPr>
          <w:p w14:paraId="2FFC4DD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7D4234D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FF3491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10</w:t>
            </w:r>
          </w:p>
        </w:tc>
      </w:tr>
      <w:tr w:rsidR="00B27EC1" w:rsidRPr="00D8011E" w14:paraId="5756682A" w14:textId="77777777" w:rsidTr="00B27EC1">
        <w:tc>
          <w:tcPr>
            <w:tcW w:w="1413" w:type="dxa"/>
            <w:shd w:val="clear" w:color="auto" w:fill="auto"/>
            <w:vAlign w:val="center"/>
          </w:tcPr>
          <w:p w14:paraId="37D74EF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59FD58C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744D96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4596BE45" w14:textId="77777777" w:rsidTr="00B27EC1">
        <w:tc>
          <w:tcPr>
            <w:tcW w:w="1413" w:type="dxa"/>
            <w:shd w:val="clear" w:color="auto" w:fill="auto"/>
            <w:vAlign w:val="center"/>
          </w:tcPr>
          <w:p w14:paraId="28E7023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414D454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C67CFA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bl>
    <w:p w14:paraId="430E2D2A" w14:textId="77777777" w:rsidR="00B27EC1" w:rsidRPr="00D8011E" w:rsidRDefault="00B27EC1" w:rsidP="00D8011E">
      <w:pPr>
        <w:pStyle w:val="ListParagraph"/>
        <w:spacing w:after="0"/>
        <w:ind w:left="1069"/>
        <w:jc w:val="both"/>
        <w:rPr>
          <w:rFonts w:ascii="Times New Roman" w:hAnsi="Times New Roman" w:cs="Times New Roman"/>
          <w:bCs/>
          <w:noProof/>
          <w:color w:val="000000"/>
          <w:sz w:val="24"/>
          <w:szCs w:val="24"/>
          <w:lang w:val="sr-Latn-ME"/>
        </w:rPr>
      </w:pPr>
    </w:p>
    <w:p w14:paraId="11E784C5"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110/35 kV Danilovgrad</w:t>
      </w:r>
    </w:p>
    <w:p w14:paraId="79DD2B3E"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075E249C" w14:textId="77777777" w:rsidTr="00B27EC1">
        <w:tc>
          <w:tcPr>
            <w:tcW w:w="1413" w:type="dxa"/>
            <w:shd w:val="clear" w:color="auto" w:fill="auto"/>
          </w:tcPr>
          <w:p w14:paraId="34D0D3C6"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4A591C49"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579EEFB0"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5B6C55A7" w14:textId="77777777" w:rsidTr="00B27EC1">
        <w:tc>
          <w:tcPr>
            <w:tcW w:w="1413" w:type="dxa"/>
            <w:shd w:val="clear" w:color="auto" w:fill="auto"/>
            <w:vAlign w:val="center"/>
          </w:tcPr>
          <w:p w14:paraId="41AF16D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750C095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9CF93F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45CED806" w14:textId="77777777" w:rsidTr="00B27EC1">
        <w:tc>
          <w:tcPr>
            <w:tcW w:w="1413" w:type="dxa"/>
            <w:shd w:val="clear" w:color="auto" w:fill="auto"/>
            <w:vAlign w:val="center"/>
          </w:tcPr>
          <w:p w14:paraId="661EC93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461A7C9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12A10B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6691076B" w14:textId="77777777" w:rsidTr="00B27EC1">
        <w:tc>
          <w:tcPr>
            <w:tcW w:w="1413" w:type="dxa"/>
            <w:shd w:val="clear" w:color="auto" w:fill="auto"/>
            <w:vAlign w:val="center"/>
          </w:tcPr>
          <w:p w14:paraId="2B423ED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2771892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9A8AA1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6321A073" w14:textId="77777777" w:rsidTr="00B27EC1">
        <w:tc>
          <w:tcPr>
            <w:tcW w:w="1413" w:type="dxa"/>
            <w:shd w:val="clear" w:color="auto" w:fill="auto"/>
            <w:vAlign w:val="center"/>
          </w:tcPr>
          <w:p w14:paraId="64D68B6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15ADFD9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EE5DB7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68A1D4F5" w14:textId="77777777" w:rsidTr="00B27EC1">
        <w:tc>
          <w:tcPr>
            <w:tcW w:w="1413" w:type="dxa"/>
            <w:shd w:val="clear" w:color="auto" w:fill="auto"/>
            <w:vAlign w:val="center"/>
          </w:tcPr>
          <w:p w14:paraId="1C15406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lastRenderedPageBreak/>
              <w:t>Hidrant zidni</w:t>
            </w:r>
          </w:p>
        </w:tc>
        <w:tc>
          <w:tcPr>
            <w:tcW w:w="1209" w:type="dxa"/>
            <w:shd w:val="clear" w:color="auto" w:fill="auto"/>
            <w:vAlign w:val="center"/>
          </w:tcPr>
          <w:p w14:paraId="7654AD7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98EDC3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2373ABB3"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278EACB3" w14:textId="77777777" w:rsidR="00B27EC1" w:rsidRPr="00D8011E" w:rsidRDefault="00B27EC1" w:rsidP="00D8011E">
      <w:pPr>
        <w:numPr>
          <w:ilvl w:val="0"/>
          <w:numId w:val="37"/>
        </w:numPr>
        <w:spacing w:after="0" w:line="240" w:lineRule="auto"/>
        <w:jc w:val="both"/>
        <w:rPr>
          <w:rFonts w:ascii="Times New Roman" w:hAnsi="Times New Roman"/>
          <w:b/>
          <w:bCs/>
          <w:noProof/>
          <w:color w:val="FF0000"/>
          <w:sz w:val="24"/>
          <w:szCs w:val="24"/>
          <w:lang w:val="sr-Latn-ME"/>
        </w:rPr>
      </w:pPr>
      <w:r w:rsidRPr="00D8011E">
        <w:rPr>
          <w:rFonts w:ascii="Times New Roman" w:hAnsi="Times New Roman"/>
          <w:b/>
          <w:bCs/>
          <w:noProof/>
          <w:sz w:val="24"/>
          <w:szCs w:val="24"/>
          <w:lang w:val="sr-Latn-ME"/>
        </w:rPr>
        <w:t>TS 110/35 kV Cetinje</w:t>
      </w:r>
    </w:p>
    <w:p w14:paraId="27840B1F"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22FD0073" w14:textId="77777777" w:rsidTr="00B27EC1">
        <w:tc>
          <w:tcPr>
            <w:tcW w:w="1413" w:type="dxa"/>
            <w:shd w:val="clear" w:color="auto" w:fill="auto"/>
          </w:tcPr>
          <w:p w14:paraId="0FAB71AA"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3F345296"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55511770"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19C16A4E" w14:textId="77777777" w:rsidTr="00B27EC1">
        <w:tc>
          <w:tcPr>
            <w:tcW w:w="1413" w:type="dxa"/>
            <w:shd w:val="clear" w:color="auto" w:fill="auto"/>
            <w:vAlign w:val="center"/>
          </w:tcPr>
          <w:p w14:paraId="5F0710A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2D17689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614DF2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r w:rsidR="00B27EC1" w:rsidRPr="00D8011E" w14:paraId="1EBEC0DA" w14:textId="77777777" w:rsidTr="00B27EC1">
        <w:tc>
          <w:tcPr>
            <w:tcW w:w="1413" w:type="dxa"/>
            <w:shd w:val="clear" w:color="auto" w:fill="auto"/>
            <w:vAlign w:val="center"/>
          </w:tcPr>
          <w:p w14:paraId="2C18007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2FD7803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95DCE4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19DB02A" w14:textId="77777777" w:rsidTr="00B27EC1">
        <w:tc>
          <w:tcPr>
            <w:tcW w:w="1413" w:type="dxa"/>
            <w:shd w:val="clear" w:color="auto" w:fill="auto"/>
            <w:vAlign w:val="center"/>
          </w:tcPr>
          <w:p w14:paraId="16F91CE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6DD5814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2CCB08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r w:rsidR="00B27EC1" w:rsidRPr="00D8011E" w14:paraId="7BFF66BA" w14:textId="77777777" w:rsidTr="00B27EC1">
        <w:tc>
          <w:tcPr>
            <w:tcW w:w="1413" w:type="dxa"/>
            <w:shd w:val="clear" w:color="auto" w:fill="auto"/>
            <w:vAlign w:val="center"/>
          </w:tcPr>
          <w:p w14:paraId="497C3C2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3E1BCE6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BC9138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C078C64" w14:textId="77777777" w:rsidTr="00B27EC1">
        <w:tc>
          <w:tcPr>
            <w:tcW w:w="1413" w:type="dxa"/>
            <w:shd w:val="clear" w:color="auto" w:fill="auto"/>
            <w:vAlign w:val="center"/>
          </w:tcPr>
          <w:p w14:paraId="1014E65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1209" w:type="dxa"/>
            <w:shd w:val="clear" w:color="auto" w:fill="auto"/>
            <w:vAlign w:val="center"/>
          </w:tcPr>
          <w:p w14:paraId="0CD6036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94D782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48A1CDD1"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02619D93"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110/35 kV Budva</w:t>
      </w:r>
    </w:p>
    <w:p w14:paraId="75E6D14A"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20115406" w14:textId="77777777" w:rsidTr="00B27EC1">
        <w:tc>
          <w:tcPr>
            <w:tcW w:w="1413" w:type="dxa"/>
            <w:shd w:val="clear" w:color="auto" w:fill="auto"/>
          </w:tcPr>
          <w:p w14:paraId="32F7E944"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6BBC96F7"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3CF86396"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51C398E5" w14:textId="77777777" w:rsidTr="00B27EC1">
        <w:tc>
          <w:tcPr>
            <w:tcW w:w="1413" w:type="dxa"/>
            <w:shd w:val="clear" w:color="auto" w:fill="auto"/>
            <w:vAlign w:val="center"/>
          </w:tcPr>
          <w:p w14:paraId="53D13E8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1209" w:type="dxa"/>
            <w:shd w:val="clear" w:color="auto" w:fill="auto"/>
            <w:vAlign w:val="center"/>
          </w:tcPr>
          <w:p w14:paraId="1D596EE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B0173C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7</w:t>
            </w:r>
          </w:p>
        </w:tc>
      </w:tr>
      <w:tr w:rsidR="00B27EC1" w:rsidRPr="00D8011E" w14:paraId="361FFD6E" w14:textId="77777777" w:rsidTr="00B27EC1">
        <w:tc>
          <w:tcPr>
            <w:tcW w:w="1413" w:type="dxa"/>
            <w:shd w:val="clear" w:color="auto" w:fill="auto"/>
            <w:vAlign w:val="center"/>
          </w:tcPr>
          <w:p w14:paraId="57CD6FD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1209" w:type="dxa"/>
            <w:shd w:val="clear" w:color="auto" w:fill="auto"/>
            <w:vAlign w:val="center"/>
          </w:tcPr>
          <w:p w14:paraId="7F48857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C34F17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5ED146E9" w14:textId="77777777" w:rsidTr="00B27EC1">
        <w:tc>
          <w:tcPr>
            <w:tcW w:w="1413" w:type="dxa"/>
            <w:shd w:val="clear" w:color="auto" w:fill="auto"/>
            <w:vAlign w:val="center"/>
          </w:tcPr>
          <w:p w14:paraId="044A3C5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2EF9346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95C8E7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8</w:t>
            </w:r>
          </w:p>
        </w:tc>
      </w:tr>
      <w:tr w:rsidR="00B27EC1" w:rsidRPr="00D8011E" w14:paraId="2BE34CC3" w14:textId="77777777" w:rsidTr="00B27EC1">
        <w:tc>
          <w:tcPr>
            <w:tcW w:w="1413" w:type="dxa"/>
            <w:shd w:val="clear" w:color="auto" w:fill="auto"/>
            <w:vAlign w:val="center"/>
          </w:tcPr>
          <w:p w14:paraId="1D9A4BE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435E04E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8EDF52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5CEC9282" w14:textId="77777777" w:rsidTr="00B27EC1">
        <w:tc>
          <w:tcPr>
            <w:tcW w:w="1413" w:type="dxa"/>
            <w:shd w:val="clear" w:color="auto" w:fill="auto"/>
            <w:vAlign w:val="center"/>
          </w:tcPr>
          <w:p w14:paraId="4A049C0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1209" w:type="dxa"/>
            <w:shd w:val="clear" w:color="auto" w:fill="auto"/>
            <w:vAlign w:val="center"/>
          </w:tcPr>
          <w:p w14:paraId="2DE25B1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FCD2AB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10FDE1B3" w14:textId="77777777" w:rsidTr="00B27EC1">
        <w:tc>
          <w:tcPr>
            <w:tcW w:w="1413" w:type="dxa"/>
            <w:shd w:val="clear" w:color="auto" w:fill="auto"/>
            <w:vAlign w:val="center"/>
          </w:tcPr>
          <w:p w14:paraId="7ABD71D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50C6606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56C90D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E19C738" w14:textId="77777777" w:rsidTr="00B27EC1">
        <w:tc>
          <w:tcPr>
            <w:tcW w:w="1413" w:type="dxa"/>
            <w:shd w:val="clear" w:color="auto" w:fill="auto"/>
            <w:vAlign w:val="center"/>
          </w:tcPr>
          <w:p w14:paraId="76C8561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7E9B5D7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95D5F3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9DC3BE1" w14:textId="77777777" w:rsidTr="00B27EC1">
        <w:tc>
          <w:tcPr>
            <w:tcW w:w="1413" w:type="dxa"/>
            <w:shd w:val="clear" w:color="auto" w:fill="auto"/>
            <w:vAlign w:val="center"/>
          </w:tcPr>
          <w:p w14:paraId="3DFCA92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20F30AA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6ED54D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25CBDDBD" w14:textId="77777777" w:rsidTr="00B27EC1">
        <w:tc>
          <w:tcPr>
            <w:tcW w:w="1413" w:type="dxa"/>
            <w:shd w:val="clear" w:color="auto" w:fill="auto"/>
            <w:vAlign w:val="center"/>
          </w:tcPr>
          <w:p w14:paraId="10F2120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1209" w:type="dxa"/>
            <w:shd w:val="clear" w:color="auto" w:fill="auto"/>
            <w:vAlign w:val="center"/>
          </w:tcPr>
          <w:p w14:paraId="31AAC14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7EC6A59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19065894" w14:textId="77777777" w:rsidR="00B27EC1" w:rsidRPr="00D8011E" w:rsidRDefault="00B27EC1" w:rsidP="00D8011E">
      <w:pPr>
        <w:spacing w:after="0"/>
        <w:jc w:val="both"/>
        <w:rPr>
          <w:rFonts w:ascii="Times New Roman" w:hAnsi="Times New Roman"/>
          <w:b/>
          <w:bCs/>
          <w:noProof/>
          <w:color w:val="000000"/>
          <w:sz w:val="24"/>
          <w:szCs w:val="24"/>
          <w:lang w:val="sr-Latn-ME"/>
        </w:rPr>
      </w:pPr>
    </w:p>
    <w:p w14:paraId="2380F318" w14:textId="77777777" w:rsidR="00B27EC1" w:rsidRPr="00D8011E" w:rsidRDefault="00B27EC1" w:rsidP="00D8011E">
      <w:pPr>
        <w:numPr>
          <w:ilvl w:val="0"/>
          <w:numId w:val="37"/>
        </w:numPr>
        <w:spacing w:after="0" w:line="240" w:lineRule="auto"/>
        <w:jc w:val="both"/>
        <w:rPr>
          <w:rFonts w:ascii="Times New Roman" w:hAnsi="Times New Roman"/>
          <w:b/>
          <w:bCs/>
          <w:noProof/>
          <w:color w:val="FF0000"/>
          <w:sz w:val="24"/>
          <w:szCs w:val="24"/>
          <w:lang w:val="sr-Latn-ME"/>
        </w:rPr>
      </w:pPr>
      <w:r w:rsidRPr="00D8011E">
        <w:rPr>
          <w:rFonts w:ascii="Times New Roman" w:hAnsi="Times New Roman"/>
          <w:b/>
          <w:bCs/>
          <w:noProof/>
          <w:sz w:val="24"/>
          <w:szCs w:val="24"/>
          <w:lang w:val="sr-Latn-ME"/>
        </w:rPr>
        <w:t>TS 110/35 kV Bar</w:t>
      </w:r>
    </w:p>
    <w:p w14:paraId="24FAA494"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5322C620" w14:textId="77777777" w:rsidTr="00B27EC1">
        <w:tc>
          <w:tcPr>
            <w:tcW w:w="1413" w:type="dxa"/>
            <w:shd w:val="clear" w:color="auto" w:fill="auto"/>
          </w:tcPr>
          <w:p w14:paraId="3E8898D5"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195BFFC5"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796FDA9E"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6DB7D7E8" w14:textId="77777777" w:rsidTr="00B27EC1">
        <w:tc>
          <w:tcPr>
            <w:tcW w:w="1413" w:type="dxa"/>
            <w:shd w:val="clear" w:color="auto" w:fill="auto"/>
            <w:vAlign w:val="center"/>
          </w:tcPr>
          <w:p w14:paraId="781794A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1209" w:type="dxa"/>
            <w:shd w:val="clear" w:color="auto" w:fill="auto"/>
            <w:vAlign w:val="center"/>
          </w:tcPr>
          <w:p w14:paraId="3BAF0BD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565CEB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74EEBDA3" w14:textId="77777777" w:rsidTr="00B27EC1">
        <w:tc>
          <w:tcPr>
            <w:tcW w:w="1413" w:type="dxa"/>
            <w:shd w:val="clear" w:color="auto" w:fill="auto"/>
            <w:vAlign w:val="center"/>
          </w:tcPr>
          <w:p w14:paraId="40E2DD8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5A59AD2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D54AFF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018DCA84" w14:textId="77777777" w:rsidTr="00B27EC1">
        <w:tc>
          <w:tcPr>
            <w:tcW w:w="1413" w:type="dxa"/>
            <w:shd w:val="clear" w:color="auto" w:fill="auto"/>
            <w:vAlign w:val="center"/>
          </w:tcPr>
          <w:p w14:paraId="05EE178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1A09F6C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B4C19F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05AF778E" w14:textId="77777777" w:rsidTr="00B27EC1">
        <w:tc>
          <w:tcPr>
            <w:tcW w:w="1413" w:type="dxa"/>
            <w:shd w:val="clear" w:color="auto" w:fill="auto"/>
            <w:vAlign w:val="center"/>
          </w:tcPr>
          <w:p w14:paraId="379EE7F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6636E46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2E4FC4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620D8445" w14:textId="77777777" w:rsidTr="00B27EC1">
        <w:tc>
          <w:tcPr>
            <w:tcW w:w="1413" w:type="dxa"/>
            <w:shd w:val="clear" w:color="auto" w:fill="auto"/>
            <w:vAlign w:val="center"/>
          </w:tcPr>
          <w:p w14:paraId="378A3FC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4DBE84A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0F4953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7</w:t>
            </w:r>
          </w:p>
        </w:tc>
      </w:tr>
      <w:tr w:rsidR="00B27EC1" w:rsidRPr="00D8011E" w14:paraId="44EB5CB9" w14:textId="77777777" w:rsidTr="00B27EC1">
        <w:tc>
          <w:tcPr>
            <w:tcW w:w="1413" w:type="dxa"/>
            <w:shd w:val="clear" w:color="auto" w:fill="auto"/>
            <w:vAlign w:val="center"/>
          </w:tcPr>
          <w:p w14:paraId="3B983FB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5AD1BBA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B18E3E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44BA9EE9" w14:textId="77777777" w:rsidTr="00B27EC1">
        <w:tc>
          <w:tcPr>
            <w:tcW w:w="1413" w:type="dxa"/>
            <w:shd w:val="clear" w:color="auto" w:fill="auto"/>
            <w:vAlign w:val="center"/>
          </w:tcPr>
          <w:p w14:paraId="1450F63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0102104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737DA3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466F216B" w14:textId="19C7F637" w:rsidR="00B27EC1" w:rsidRDefault="00B27EC1" w:rsidP="00D8011E">
      <w:pPr>
        <w:spacing w:after="0"/>
        <w:jc w:val="both"/>
        <w:rPr>
          <w:rFonts w:ascii="Times New Roman" w:hAnsi="Times New Roman"/>
          <w:b/>
          <w:bCs/>
          <w:noProof/>
          <w:color w:val="000000"/>
          <w:sz w:val="24"/>
          <w:szCs w:val="24"/>
          <w:lang w:val="sr-Latn-ME"/>
        </w:rPr>
      </w:pPr>
    </w:p>
    <w:p w14:paraId="273D6CFB" w14:textId="2337E8D8" w:rsidR="00937278" w:rsidRDefault="00937278" w:rsidP="00D8011E">
      <w:pPr>
        <w:spacing w:after="0"/>
        <w:jc w:val="both"/>
        <w:rPr>
          <w:rFonts w:ascii="Times New Roman" w:hAnsi="Times New Roman"/>
          <w:b/>
          <w:bCs/>
          <w:noProof/>
          <w:color w:val="000000"/>
          <w:sz w:val="24"/>
          <w:szCs w:val="24"/>
          <w:lang w:val="sr-Latn-ME"/>
        </w:rPr>
      </w:pPr>
    </w:p>
    <w:p w14:paraId="32EC76B8" w14:textId="7CE896BF" w:rsidR="00937278" w:rsidRDefault="00937278" w:rsidP="00D8011E">
      <w:pPr>
        <w:spacing w:after="0"/>
        <w:jc w:val="both"/>
        <w:rPr>
          <w:rFonts w:ascii="Times New Roman" w:hAnsi="Times New Roman"/>
          <w:b/>
          <w:bCs/>
          <w:noProof/>
          <w:color w:val="000000"/>
          <w:sz w:val="24"/>
          <w:szCs w:val="24"/>
          <w:lang w:val="sr-Latn-ME"/>
        </w:rPr>
      </w:pPr>
    </w:p>
    <w:p w14:paraId="01EC2336" w14:textId="44B8CDAB" w:rsidR="00937278" w:rsidRDefault="00937278" w:rsidP="00D8011E">
      <w:pPr>
        <w:spacing w:after="0"/>
        <w:jc w:val="both"/>
        <w:rPr>
          <w:rFonts w:ascii="Times New Roman" w:hAnsi="Times New Roman"/>
          <w:b/>
          <w:bCs/>
          <w:noProof/>
          <w:color w:val="000000"/>
          <w:sz w:val="24"/>
          <w:szCs w:val="24"/>
          <w:lang w:val="sr-Latn-ME"/>
        </w:rPr>
      </w:pPr>
    </w:p>
    <w:p w14:paraId="00B6F01E" w14:textId="77777777" w:rsidR="00937278" w:rsidRPr="00D8011E" w:rsidRDefault="00937278" w:rsidP="00D8011E">
      <w:pPr>
        <w:spacing w:after="0"/>
        <w:jc w:val="both"/>
        <w:rPr>
          <w:rFonts w:ascii="Times New Roman" w:hAnsi="Times New Roman"/>
          <w:b/>
          <w:bCs/>
          <w:noProof/>
          <w:color w:val="000000"/>
          <w:sz w:val="24"/>
          <w:szCs w:val="24"/>
          <w:lang w:val="sr-Latn-ME"/>
        </w:rPr>
      </w:pPr>
    </w:p>
    <w:p w14:paraId="3061D85E"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lastRenderedPageBreak/>
        <w:t>TS 110/35 kV Ulcinj</w:t>
      </w:r>
    </w:p>
    <w:p w14:paraId="34B66777"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14D01BAB" w14:textId="77777777" w:rsidTr="00B27EC1">
        <w:tc>
          <w:tcPr>
            <w:tcW w:w="1413" w:type="dxa"/>
            <w:shd w:val="clear" w:color="auto" w:fill="auto"/>
          </w:tcPr>
          <w:p w14:paraId="54AC077D"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66A81648"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596BBA1F"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1BEA59F5" w14:textId="77777777" w:rsidTr="00B27EC1">
        <w:tc>
          <w:tcPr>
            <w:tcW w:w="1413" w:type="dxa"/>
            <w:shd w:val="clear" w:color="auto" w:fill="auto"/>
            <w:vAlign w:val="center"/>
          </w:tcPr>
          <w:p w14:paraId="0EC231E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1209" w:type="dxa"/>
            <w:shd w:val="clear" w:color="auto" w:fill="auto"/>
            <w:vAlign w:val="center"/>
          </w:tcPr>
          <w:p w14:paraId="4B007ED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D100DB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13</w:t>
            </w:r>
          </w:p>
        </w:tc>
      </w:tr>
      <w:tr w:rsidR="00B27EC1" w:rsidRPr="00D8011E" w14:paraId="16880746" w14:textId="77777777" w:rsidTr="00B27EC1">
        <w:tc>
          <w:tcPr>
            <w:tcW w:w="1413" w:type="dxa"/>
            <w:shd w:val="clear" w:color="auto" w:fill="auto"/>
            <w:vAlign w:val="center"/>
          </w:tcPr>
          <w:p w14:paraId="0889BBE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26F9A99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2EAD8B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6CE92AED" w14:textId="77777777" w:rsidTr="00B27EC1">
        <w:tc>
          <w:tcPr>
            <w:tcW w:w="1413" w:type="dxa"/>
            <w:shd w:val="clear" w:color="auto" w:fill="auto"/>
            <w:vAlign w:val="center"/>
          </w:tcPr>
          <w:p w14:paraId="7B8BBD6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3AEE025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57DDA3F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13AFA19B" w14:textId="77777777" w:rsidTr="00B27EC1">
        <w:tc>
          <w:tcPr>
            <w:tcW w:w="1413" w:type="dxa"/>
            <w:shd w:val="clear" w:color="auto" w:fill="auto"/>
            <w:vAlign w:val="center"/>
          </w:tcPr>
          <w:p w14:paraId="4820B64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S-100A</w:t>
            </w:r>
          </w:p>
        </w:tc>
        <w:tc>
          <w:tcPr>
            <w:tcW w:w="1209" w:type="dxa"/>
            <w:shd w:val="clear" w:color="auto" w:fill="auto"/>
            <w:vAlign w:val="center"/>
          </w:tcPr>
          <w:p w14:paraId="29FD256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6F90739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1C98B78A" w14:textId="77777777" w:rsidTr="00B27EC1">
        <w:tc>
          <w:tcPr>
            <w:tcW w:w="1413" w:type="dxa"/>
            <w:shd w:val="clear" w:color="auto" w:fill="auto"/>
            <w:vAlign w:val="center"/>
          </w:tcPr>
          <w:p w14:paraId="53D775D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1209" w:type="dxa"/>
            <w:shd w:val="clear" w:color="auto" w:fill="auto"/>
            <w:vAlign w:val="center"/>
          </w:tcPr>
          <w:p w14:paraId="0BD1DF8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D7A018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2F1FEF84" w14:textId="77777777" w:rsidTr="00B27EC1">
        <w:tc>
          <w:tcPr>
            <w:tcW w:w="1413" w:type="dxa"/>
            <w:shd w:val="clear" w:color="auto" w:fill="auto"/>
            <w:vAlign w:val="center"/>
          </w:tcPr>
          <w:p w14:paraId="29C5DE6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1209" w:type="dxa"/>
            <w:shd w:val="clear" w:color="auto" w:fill="auto"/>
            <w:vAlign w:val="center"/>
          </w:tcPr>
          <w:p w14:paraId="26F21B3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10BDCB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bl>
    <w:p w14:paraId="77345EE9" w14:textId="77777777" w:rsidR="00B27EC1" w:rsidRPr="00D8011E" w:rsidRDefault="00B27EC1" w:rsidP="00D8011E">
      <w:pPr>
        <w:spacing w:after="0"/>
        <w:jc w:val="both"/>
        <w:rPr>
          <w:rFonts w:ascii="Times New Roman" w:hAnsi="Times New Roman"/>
          <w:b/>
          <w:bCs/>
          <w:noProof/>
          <w:color w:val="000000"/>
          <w:sz w:val="24"/>
          <w:szCs w:val="24"/>
          <w:lang w:val="sr-Latn-ME"/>
        </w:rPr>
      </w:pPr>
    </w:p>
    <w:p w14:paraId="2F2A072F"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110/35 kV H.Novi</w:t>
      </w:r>
    </w:p>
    <w:p w14:paraId="7A625755"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1209"/>
        <w:gridCol w:w="1342"/>
      </w:tblGrid>
      <w:tr w:rsidR="00B27EC1" w:rsidRPr="00D8011E" w14:paraId="6671B57C" w14:textId="77777777" w:rsidTr="00B27EC1">
        <w:tc>
          <w:tcPr>
            <w:tcW w:w="1413" w:type="dxa"/>
            <w:shd w:val="clear" w:color="auto" w:fill="auto"/>
          </w:tcPr>
          <w:p w14:paraId="29BD601A"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1209" w:type="dxa"/>
            <w:shd w:val="clear" w:color="auto" w:fill="auto"/>
          </w:tcPr>
          <w:p w14:paraId="611C819C"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342" w:type="dxa"/>
            <w:shd w:val="clear" w:color="auto" w:fill="auto"/>
          </w:tcPr>
          <w:p w14:paraId="1DA53868"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71DDA935" w14:textId="77777777" w:rsidTr="00B27EC1">
        <w:tc>
          <w:tcPr>
            <w:tcW w:w="1413" w:type="dxa"/>
            <w:shd w:val="clear" w:color="auto" w:fill="auto"/>
            <w:vAlign w:val="center"/>
          </w:tcPr>
          <w:p w14:paraId="334C4FB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1209" w:type="dxa"/>
            <w:shd w:val="clear" w:color="auto" w:fill="auto"/>
            <w:vAlign w:val="center"/>
          </w:tcPr>
          <w:p w14:paraId="119B922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84388A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B7D3C58" w14:textId="77777777" w:rsidTr="00B27EC1">
        <w:tc>
          <w:tcPr>
            <w:tcW w:w="1413" w:type="dxa"/>
            <w:shd w:val="clear" w:color="auto" w:fill="auto"/>
            <w:vAlign w:val="center"/>
          </w:tcPr>
          <w:p w14:paraId="5FB147D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1209" w:type="dxa"/>
            <w:shd w:val="clear" w:color="auto" w:fill="auto"/>
            <w:vAlign w:val="center"/>
          </w:tcPr>
          <w:p w14:paraId="2F1E116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2F8E270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37B9A800" w14:textId="77777777" w:rsidTr="00B27EC1">
        <w:tc>
          <w:tcPr>
            <w:tcW w:w="1413" w:type="dxa"/>
            <w:shd w:val="clear" w:color="auto" w:fill="auto"/>
            <w:vAlign w:val="center"/>
          </w:tcPr>
          <w:p w14:paraId="0E80EA4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1209" w:type="dxa"/>
            <w:shd w:val="clear" w:color="auto" w:fill="auto"/>
            <w:vAlign w:val="center"/>
          </w:tcPr>
          <w:p w14:paraId="02A7F49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05E2B8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54B4A45A" w14:textId="77777777" w:rsidTr="00B27EC1">
        <w:tc>
          <w:tcPr>
            <w:tcW w:w="1413" w:type="dxa"/>
            <w:shd w:val="clear" w:color="auto" w:fill="auto"/>
            <w:vAlign w:val="center"/>
          </w:tcPr>
          <w:p w14:paraId="686EE86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1209" w:type="dxa"/>
            <w:shd w:val="clear" w:color="auto" w:fill="auto"/>
            <w:vAlign w:val="center"/>
          </w:tcPr>
          <w:p w14:paraId="01D784C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440D7E5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410A7BED" w14:textId="77777777" w:rsidTr="00B27EC1">
        <w:tc>
          <w:tcPr>
            <w:tcW w:w="1413" w:type="dxa"/>
            <w:shd w:val="clear" w:color="auto" w:fill="auto"/>
            <w:vAlign w:val="center"/>
          </w:tcPr>
          <w:p w14:paraId="3111EBE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1209" w:type="dxa"/>
            <w:shd w:val="clear" w:color="auto" w:fill="auto"/>
            <w:vAlign w:val="center"/>
          </w:tcPr>
          <w:p w14:paraId="1793191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0137497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4C782388" w14:textId="77777777" w:rsidTr="00B27EC1">
        <w:tc>
          <w:tcPr>
            <w:tcW w:w="1413" w:type="dxa"/>
            <w:shd w:val="clear" w:color="auto" w:fill="auto"/>
            <w:vAlign w:val="center"/>
          </w:tcPr>
          <w:p w14:paraId="4A410C3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1209" w:type="dxa"/>
            <w:shd w:val="clear" w:color="auto" w:fill="auto"/>
            <w:vAlign w:val="center"/>
          </w:tcPr>
          <w:p w14:paraId="3C7D719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37C8E9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0D0E637F" w14:textId="77777777" w:rsidTr="00B27EC1">
        <w:tc>
          <w:tcPr>
            <w:tcW w:w="1413" w:type="dxa"/>
            <w:shd w:val="clear" w:color="auto" w:fill="auto"/>
            <w:vAlign w:val="center"/>
          </w:tcPr>
          <w:p w14:paraId="37F7F3F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1209" w:type="dxa"/>
            <w:shd w:val="clear" w:color="auto" w:fill="auto"/>
            <w:vAlign w:val="center"/>
          </w:tcPr>
          <w:p w14:paraId="3E57499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5AEC6D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69F3E6C0" w14:textId="77777777" w:rsidTr="00B27EC1">
        <w:tc>
          <w:tcPr>
            <w:tcW w:w="1413" w:type="dxa"/>
            <w:shd w:val="clear" w:color="auto" w:fill="auto"/>
            <w:vAlign w:val="center"/>
          </w:tcPr>
          <w:p w14:paraId="7C0BC69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1209" w:type="dxa"/>
            <w:shd w:val="clear" w:color="auto" w:fill="auto"/>
            <w:vAlign w:val="center"/>
          </w:tcPr>
          <w:p w14:paraId="6ACF802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3575240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2EE4BC08" w14:textId="77777777" w:rsidTr="00B27EC1">
        <w:tc>
          <w:tcPr>
            <w:tcW w:w="1413" w:type="dxa"/>
            <w:shd w:val="clear" w:color="auto" w:fill="auto"/>
            <w:vAlign w:val="center"/>
          </w:tcPr>
          <w:p w14:paraId="4CE8352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1209" w:type="dxa"/>
            <w:shd w:val="clear" w:color="auto" w:fill="auto"/>
            <w:vAlign w:val="center"/>
          </w:tcPr>
          <w:p w14:paraId="034C1E7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342" w:type="dxa"/>
            <w:shd w:val="clear" w:color="auto" w:fill="auto"/>
            <w:vAlign w:val="center"/>
          </w:tcPr>
          <w:p w14:paraId="1A399A6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bl>
    <w:p w14:paraId="180E5740" w14:textId="77777777" w:rsidR="00B27EC1" w:rsidRPr="00D8011E" w:rsidRDefault="00B27EC1" w:rsidP="00D8011E">
      <w:pPr>
        <w:spacing w:after="0"/>
        <w:jc w:val="both"/>
        <w:rPr>
          <w:rFonts w:ascii="Times New Roman" w:hAnsi="Times New Roman"/>
          <w:bCs/>
          <w:noProof/>
          <w:color w:val="FF0000"/>
          <w:sz w:val="24"/>
          <w:szCs w:val="24"/>
          <w:lang w:val="sr-Latn-ME"/>
        </w:rPr>
      </w:pPr>
    </w:p>
    <w:p w14:paraId="7935EBA4"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110/35 kV Tivat</w:t>
      </w:r>
    </w:p>
    <w:p w14:paraId="249DF807"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623D3003" w14:textId="77777777" w:rsidTr="00B27EC1">
        <w:tc>
          <w:tcPr>
            <w:tcW w:w="1413" w:type="dxa"/>
            <w:shd w:val="clear" w:color="auto" w:fill="auto"/>
          </w:tcPr>
          <w:p w14:paraId="5B40EB59"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6491A81F"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42EB9197"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4E37B6FA" w14:textId="77777777" w:rsidTr="00B27EC1">
        <w:tc>
          <w:tcPr>
            <w:tcW w:w="1413" w:type="dxa"/>
            <w:shd w:val="clear" w:color="auto" w:fill="auto"/>
            <w:vAlign w:val="center"/>
          </w:tcPr>
          <w:p w14:paraId="6067BAF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963" w:type="dxa"/>
            <w:shd w:val="clear" w:color="auto" w:fill="auto"/>
            <w:vAlign w:val="center"/>
          </w:tcPr>
          <w:p w14:paraId="067D0B8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062ED89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3B288EEE" w14:textId="77777777" w:rsidTr="00B27EC1">
        <w:tc>
          <w:tcPr>
            <w:tcW w:w="1413" w:type="dxa"/>
            <w:shd w:val="clear" w:color="auto" w:fill="auto"/>
            <w:vAlign w:val="center"/>
          </w:tcPr>
          <w:p w14:paraId="4A736F6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4985D9C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2F00577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68AB297F" w14:textId="77777777" w:rsidTr="00B27EC1">
        <w:tc>
          <w:tcPr>
            <w:tcW w:w="1413" w:type="dxa"/>
            <w:shd w:val="clear" w:color="auto" w:fill="auto"/>
            <w:vAlign w:val="center"/>
          </w:tcPr>
          <w:p w14:paraId="1E000F5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w:t>
            </w:r>
          </w:p>
        </w:tc>
        <w:tc>
          <w:tcPr>
            <w:tcW w:w="963" w:type="dxa"/>
            <w:shd w:val="clear" w:color="auto" w:fill="auto"/>
            <w:vAlign w:val="center"/>
          </w:tcPr>
          <w:p w14:paraId="035A208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339EA84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049F79F4" w14:textId="77777777" w:rsidTr="00B27EC1">
        <w:tc>
          <w:tcPr>
            <w:tcW w:w="1413" w:type="dxa"/>
            <w:shd w:val="clear" w:color="auto" w:fill="auto"/>
            <w:vAlign w:val="center"/>
          </w:tcPr>
          <w:p w14:paraId="0963EEB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59C8B1F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035F933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56FAA73B" w14:textId="77777777" w:rsidTr="00B27EC1">
        <w:tc>
          <w:tcPr>
            <w:tcW w:w="1413" w:type="dxa"/>
            <w:shd w:val="clear" w:color="auto" w:fill="auto"/>
            <w:vAlign w:val="center"/>
          </w:tcPr>
          <w:p w14:paraId="7516385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963" w:type="dxa"/>
            <w:shd w:val="clear" w:color="auto" w:fill="auto"/>
            <w:vAlign w:val="center"/>
          </w:tcPr>
          <w:p w14:paraId="707D46D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114688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bl>
    <w:p w14:paraId="68EE785E"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1F8CAA9B"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 xml:space="preserve">TS 110/35 kV Berane </w:t>
      </w:r>
    </w:p>
    <w:p w14:paraId="7279CAD5"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081CCEE6" w14:textId="77777777" w:rsidTr="00B27EC1">
        <w:tc>
          <w:tcPr>
            <w:tcW w:w="1413" w:type="dxa"/>
            <w:shd w:val="clear" w:color="auto" w:fill="auto"/>
          </w:tcPr>
          <w:p w14:paraId="45673501"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2369494C"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192DAB99"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62D9B701" w14:textId="77777777" w:rsidTr="00B27EC1">
        <w:tc>
          <w:tcPr>
            <w:tcW w:w="1413" w:type="dxa"/>
            <w:shd w:val="clear" w:color="auto" w:fill="auto"/>
            <w:vAlign w:val="center"/>
          </w:tcPr>
          <w:p w14:paraId="5439F78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963" w:type="dxa"/>
            <w:shd w:val="clear" w:color="auto" w:fill="auto"/>
            <w:vAlign w:val="center"/>
          </w:tcPr>
          <w:p w14:paraId="4ED9520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022BBC0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6ADEE42" w14:textId="77777777" w:rsidTr="00B27EC1">
        <w:tc>
          <w:tcPr>
            <w:tcW w:w="1413" w:type="dxa"/>
            <w:shd w:val="clear" w:color="auto" w:fill="auto"/>
            <w:vAlign w:val="center"/>
          </w:tcPr>
          <w:p w14:paraId="554E865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lastRenderedPageBreak/>
              <w:t>S-9</w:t>
            </w:r>
          </w:p>
        </w:tc>
        <w:tc>
          <w:tcPr>
            <w:tcW w:w="963" w:type="dxa"/>
            <w:shd w:val="clear" w:color="auto" w:fill="auto"/>
            <w:vAlign w:val="center"/>
          </w:tcPr>
          <w:p w14:paraId="4085AF4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63A2C6B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37ADD386" w14:textId="77777777" w:rsidTr="00B27EC1">
        <w:tc>
          <w:tcPr>
            <w:tcW w:w="1413" w:type="dxa"/>
            <w:shd w:val="clear" w:color="auto" w:fill="auto"/>
            <w:vAlign w:val="center"/>
          </w:tcPr>
          <w:p w14:paraId="099A586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963" w:type="dxa"/>
            <w:shd w:val="clear" w:color="auto" w:fill="auto"/>
            <w:vAlign w:val="center"/>
          </w:tcPr>
          <w:p w14:paraId="013D6B9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2C54437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r w:rsidR="00B27EC1" w:rsidRPr="00D8011E" w14:paraId="2F29315C" w14:textId="77777777" w:rsidTr="00B27EC1">
        <w:tc>
          <w:tcPr>
            <w:tcW w:w="1413" w:type="dxa"/>
            <w:shd w:val="clear" w:color="auto" w:fill="auto"/>
            <w:vAlign w:val="center"/>
          </w:tcPr>
          <w:p w14:paraId="22989B1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5383075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64BC843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309DEF03" w14:textId="77777777" w:rsidTr="00B27EC1">
        <w:tc>
          <w:tcPr>
            <w:tcW w:w="1413" w:type="dxa"/>
            <w:shd w:val="clear" w:color="auto" w:fill="auto"/>
            <w:vAlign w:val="center"/>
          </w:tcPr>
          <w:p w14:paraId="5A57682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-30</w:t>
            </w:r>
          </w:p>
        </w:tc>
        <w:tc>
          <w:tcPr>
            <w:tcW w:w="963" w:type="dxa"/>
            <w:shd w:val="clear" w:color="auto" w:fill="auto"/>
            <w:vAlign w:val="center"/>
          </w:tcPr>
          <w:p w14:paraId="664419F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5DA57C4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70A41C47" w14:textId="77777777" w:rsidTr="00B27EC1">
        <w:tc>
          <w:tcPr>
            <w:tcW w:w="1413" w:type="dxa"/>
            <w:shd w:val="clear" w:color="auto" w:fill="auto"/>
            <w:vAlign w:val="center"/>
          </w:tcPr>
          <w:p w14:paraId="35E70E8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963" w:type="dxa"/>
            <w:shd w:val="clear" w:color="auto" w:fill="auto"/>
            <w:vAlign w:val="center"/>
          </w:tcPr>
          <w:p w14:paraId="7C25DD2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53A15E1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62DDD444" w14:textId="77777777" w:rsidR="00B27EC1" w:rsidRPr="00D8011E" w:rsidRDefault="00B27EC1" w:rsidP="00D8011E">
      <w:pPr>
        <w:spacing w:after="0"/>
        <w:jc w:val="both"/>
        <w:rPr>
          <w:rFonts w:ascii="Times New Roman" w:hAnsi="Times New Roman"/>
          <w:b/>
          <w:bCs/>
          <w:noProof/>
          <w:color w:val="000000"/>
          <w:sz w:val="24"/>
          <w:szCs w:val="24"/>
          <w:lang w:val="sr-Latn-ME"/>
        </w:rPr>
      </w:pPr>
    </w:p>
    <w:p w14:paraId="732513EF"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 xml:space="preserve">TS 110/35 kV Virpazar </w:t>
      </w:r>
    </w:p>
    <w:p w14:paraId="707AB2DB"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6"/>
        <w:gridCol w:w="1244"/>
      </w:tblGrid>
      <w:tr w:rsidR="00B27EC1" w:rsidRPr="00D8011E" w14:paraId="2C745B66" w14:textId="77777777" w:rsidTr="00B27EC1">
        <w:tc>
          <w:tcPr>
            <w:tcW w:w="1413" w:type="dxa"/>
            <w:shd w:val="clear" w:color="auto" w:fill="auto"/>
          </w:tcPr>
          <w:p w14:paraId="2E2C5F4A"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6" w:type="dxa"/>
            <w:shd w:val="clear" w:color="auto" w:fill="auto"/>
          </w:tcPr>
          <w:p w14:paraId="77506ABA"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4" w:type="dxa"/>
            <w:shd w:val="clear" w:color="auto" w:fill="auto"/>
          </w:tcPr>
          <w:p w14:paraId="631B6165"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17594185" w14:textId="77777777" w:rsidTr="00B27EC1">
        <w:tc>
          <w:tcPr>
            <w:tcW w:w="1413" w:type="dxa"/>
            <w:shd w:val="clear" w:color="auto" w:fill="auto"/>
            <w:vAlign w:val="center"/>
          </w:tcPr>
          <w:p w14:paraId="06E32DA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6" w:type="dxa"/>
            <w:shd w:val="clear" w:color="auto" w:fill="auto"/>
            <w:vAlign w:val="center"/>
          </w:tcPr>
          <w:p w14:paraId="545A173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4" w:type="dxa"/>
            <w:shd w:val="clear" w:color="auto" w:fill="auto"/>
            <w:vAlign w:val="center"/>
          </w:tcPr>
          <w:p w14:paraId="1F3A36E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6FFB6F92" w14:textId="77777777" w:rsidTr="00B27EC1">
        <w:tc>
          <w:tcPr>
            <w:tcW w:w="1413" w:type="dxa"/>
            <w:shd w:val="clear" w:color="auto" w:fill="auto"/>
            <w:vAlign w:val="center"/>
          </w:tcPr>
          <w:p w14:paraId="5633399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6" w:type="dxa"/>
            <w:shd w:val="clear" w:color="auto" w:fill="auto"/>
            <w:vAlign w:val="center"/>
          </w:tcPr>
          <w:p w14:paraId="06366C5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4" w:type="dxa"/>
            <w:shd w:val="clear" w:color="auto" w:fill="auto"/>
            <w:vAlign w:val="center"/>
          </w:tcPr>
          <w:p w14:paraId="70E72EC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5B5E1775" w14:textId="77777777" w:rsidTr="00B27EC1">
        <w:tc>
          <w:tcPr>
            <w:tcW w:w="1413" w:type="dxa"/>
            <w:shd w:val="clear" w:color="auto" w:fill="auto"/>
            <w:vAlign w:val="center"/>
          </w:tcPr>
          <w:p w14:paraId="1BF4330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966" w:type="dxa"/>
            <w:shd w:val="clear" w:color="auto" w:fill="auto"/>
            <w:vAlign w:val="center"/>
          </w:tcPr>
          <w:p w14:paraId="0257025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4" w:type="dxa"/>
            <w:shd w:val="clear" w:color="auto" w:fill="auto"/>
            <w:vAlign w:val="center"/>
          </w:tcPr>
          <w:p w14:paraId="5F01992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43B6D89E"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58A0FB91"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110/35 kV Škaljari (Kotor)</w:t>
      </w:r>
    </w:p>
    <w:p w14:paraId="32DFBF2C"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42BC3E36" w14:textId="77777777" w:rsidTr="00B27EC1">
        <w:tc>
          <w:tcPr>
            <w:tcW w:w="1413" w:type="dxa"/>
            <w:shd w:val="clear" w:color="auto" w:fill="auto"/>
          </w:tcPr>
          <w:p w14:paraId="4CB5B820"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726585DA"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3BCD016B" w14:textId="77777777" w:rsidR="00B27EC1" w:rsidRPr="00D8011E" w:rsidRDefault="00B27EC1" w:rsidP="00D8011E">
            <w:pPr>
              <w:spacing w:after="0"/>
              <w:jc w:val="both"/>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36D5B8E8" w14:textId="77777777" w:rsidTr="00B27EC1">
        <w:tc>
          <w:tcPr>
            <w:tcW w:w="1413" w:type="dxa"/>
            <w:shd w:val="clear" w:color="auto" w:fill="auto"/>
            <w:vAlign w:val="center"/>
          </w:tcPr>
          <w:p w14:paraId="4AAB7D6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2FF5AAF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7EAC661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r w:rsidR="00B27EC1" w:rsidRPr="00D8011E" w14:paraId="0880C223" w14:textId="77777777" w:rsidTr="00B27EC1">
        <w:tc>
          <w:tcPr>
            <w:tcW w:w="1413" w:type="dxa"/>
            <w:shd w:val="clear" w:color="auto" w:fill="auto"/>
            <w:vAlign w:val="center"/>
          </w:tcPr>
          <w:p w14:paraId="40235E7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27EAFDC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7D1778C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5</w:t>
            </w:r>
          </w:p>
        </w:tc>
      </w:tr>
      <w:tr w:rsidR="00B27EC1" w:rsidRPr="00D8011E" w14:paraId="6D72FB3F" w14:textId="77777777" w:rsidTr="00B27EC1">
        <w:tc>
          <w:tcPr>
            <w:tcW w:w="1413" w:type="dxa"/>
            <w:shd w:val="clear" w:color="auto" w:fill="auto"/>
            <w:vAlign w:val="center"/>
          </w:tcPr>
          <w:p w14:paraId="4EA45E6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spoljni</w:t>
            </w:r>
          </w:p>
        </w:tc>
        <w:tc>
          <w:tcPr>
            <w:tcW w:w="963" w:type="dxa"/>
            <w:shd w:val="clear" w:color="auto" w:fill="auto"/>
            <w:vAlign w:val="center"/>
          </w:tcPr>
          <w:p w14:paraId="12C67D4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63C0907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77552C55" w14:textId="77777777" w:rsidTr="00B27EC1">
        <w:tc>
          <w:tcPr>
            <w:tcW w:w="1413" w:type="dxa"/>
            <w:shd w:val="clear" w:color="auto" w:fill="auto"/>
            <w:vAlign w:val="center"/>
          </w:tcPr>
          <w:p w14:paraId="6F1D8DC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963" w:type="dxa"/>
            <w:shd w:val="clear" w:color="auto" w:fill="auto"/>
            <w:vAlign w:val="center"/>
          </w:tcPr>
          <w:p w14:paraId="5BD603A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3C572C8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bl>
    <w:p w14:paraId="1992B689" w14:textId="77777777" w:rsidR="00B27EC1" w:rsidRPr="00D8011E" w:rsidRDefault="00B27EC1" w:rsidP="00D8011E">
      <w:pPr>
        <w:spacing w:after="0"/>
        <w:jc w:val="both"/>
        <w:rPr>
          <w:rFonts w:ascii="Times New Roman" w:hAnsi="Times New Roman"/>
          <w:b/>
          <w:bCs/>
          <w:noProof/>
          <w:color w:val="000000"/>
          <w:sz w:val="24"/>
          <w:szCs w:val="24"/>
          <w:lang w:val="sr-Latn-ME"/>
        </w:rPr>
      </w:pPr>
    </w:p>
    <w:p w14:paraId="2C7170C6" w14:textId="77777777" w:rsidR="00B27EC1" w:rsidRPr="00D8011E" w:rsidRDefault="00B27EC1" w:rsidP="00D8011E">
      <w:pPr>
        <w:numPr>
          <w:ilvl w:val="0"/>
          <w:numId w:val="37"/>
        </w:numPr>
        <w:spacing w:after="0" w:line="240" w:lineRule="auto"/>
        <w:jc w:val="both"/>
        <w:rPr>
          <w:rFonts w:ascii="Times New Roman" w:hAnsi="Times New Roman"/>
          <w:b/>
          <w:bCs/>
          <w:noProof/>
          <w:color w:val="FF0000"/>
          <w:sz w:val="24"/>
          <w:szCs w:val="24"/>
          <w:lang w:val="sr-Latn-ME"/>
        </w:rPr>
      </w:pPr>
      <w:r w:rsidRPr="00D8011E">
        <w:rPr>
          <w:rFonts w:ascii="Times New Roman" w:hAnsi="Times New Roman"/>
          <w:b/>
          <w:bCs/>
          <w:noProof/>
          <w:sz w:val="24"/>
          <w:szCs w:val="24"/>
          <w:lang w:val="sr-Latn-ME"/>
        </w:rPr>
        <w:t>TS  110/35 kV Kličevo</w:t>
      </w:r>
    </w:p>
    <w:p w14:paraId="17002EF4"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351BA8B2" w14:textId="77777777" w:rsidTr="00B27EC1">
        <w:tc>
          <w:tcPr>
            <w:tcW w:w="1413" w:type="dxa"/>
            <w:shd w:val="clear" w:color="auto" w:fill="auto"/>
          </w:tcPr>
          <w:p w14:paraId="7D160401"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50A49180"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546EAE25"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06CEAEFF" w14:textId="77777777" w:rsidTr="00B27EC1">
        <w:tc>
          <w:tcPr>
            <w:tcW w:w="1413" w:type="dxa"/>
            <w:shd w:val="clear" w:color="auto" w:fill="auto"/>
            <w:vAlign w:val="center"/>
          </w:tcPr>
          <w:p w14:paraId="012373A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4819AAD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BBB984E"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r w:rsidR="00B27EC1" w:rsidRPr="00D8011E" w14:paraId="528991F9" w14:textId="77777777" w:rsidTr="00B27EC1">
        <w:tc>
          <w:tcPr>
            <w:tcW w:w="1413" w:type="dxa"/>
            <w:shd w:val="clear" w:color="auto" w:fill="auto"/>
            <w:vAlign w:val="center"/>
          </w:tcPr>
          <w:p w14:paraId="421C2B2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963" w:type="dxa"/>
            <w:shd w:val="clear" w:color="auto" w:fill="auto"/>
            <w:vAlign w:val="center"/>
          </w:tcPr>
          <w:p w14:paraId="4DAF573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5AB0FA9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41A8258F" w14:textId="77777777" w:rsidTr="00B27EC1">
        <w:tc>
          <w:tcPr>
            <w:tcW w:w="1413" w:type="dxa"/>
            <w:shd w:val="clear" w:color="auto" w:fill="auto"/>
            <w:vAlign w:val="center"/>
          </w:tcPr>
          <w:p w14:paraId="02B1DC9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7C69671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72A511C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r w:rsidR="00B27EC1" w:rsidRPr="00D8011E" w14:paraId="141FAE09" w14:textId="77777777" w:rsidTr="00B27EC1">
        <w:tc>
          <w:tcPr>
            <w:tcW w:w="1413" w:type="dxa"/>
            <w:shd w:val="clear" w:color="auto" w:fill="auto"/>
            <w:vAlign w:val="center"/>
          </w:tcPr>
          <w:p w14:paraId="6AB5BB2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963" w:type="dxa"/>
            <w:shd w:val="clear" w:color="auto" w:fill="auto"/>
            <w:vAlign w:val="center"/>
          </w:tcPr>
          <w:p w14:paraId="58DAEAE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617301F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4FD44984" w14:textId="77777777" w:rsidTr="00B27EC1">
        <w:tc>
          <w:tcPr>
            <w:tcW w:w="1413" w:type="dxa"/>
            <w:shd w:val="clear" w:color="auto" w:fill="auto"/>
            <w:vAlign w:val="center"/>
          </w:tcPr>
          <w:p w14:paraId="1E645D6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963" w:type="dxa"/>
            <w:shd w:val="clear" w:color="auto" w:fill="auto"/>
            <w:vAlign w:val="center"/>
          </w:tcPr>
          <w:p w14:paraId="0B60BD0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94038E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w:t>
            </w:r>
          </w:p>
        </w:tc>
      </w:tr>
    </w:tbl>
    <w:p w14:paraId="1E1524FF" w14:textId="77777777" w:rsidR="00B27EC1" w:rsidRPr="00D8011E" w:rsidRDefault="00B27EC1" w:rsidP="00D8011E">
      <w:pPr>
        <w:spacing w:after="0"/>
        <w:jc w:val="both"/>
        <w:rPr>
          <w:rFonts w:ascii="Times New Roman" w:hAnsi="Times New Roman"/>
          <w:b/>
          <w:bCs/>
          <w:noProof/>
          <w:color w:val="FF0000"/>
          <w:sz w:val="24"/>
          <w:szCs w:val="24"/>
          <w:lang w:val="sr-Latn-ME"/>
        </w:rPr>
      </w:pPr>
    </w:p>
    <w:p w14:paraId="2C390E86"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Upravna zgrada sa RDC-om</w:t>
      </w:r>
    </w:p>
    <w:p w14:paraId="23EEF3E3"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2CEDBE5D" w14:textId="77777777" w:rsidTr="00B27EC1">
        <w:tc>
          <w:tcPr>
            <w:tcW w:w="1413" w:type="dxa"/>
            <w:shd w:val="clear" w:color="auto" w:fill="auto"/>
          </w:tcPr>
          <w:p w14:paraId="210F10B3"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5A007692"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5ED1AD2F"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3FDA8D1A" w14:textId="77777777" w:rsidTr="00B27EC1">
        <w:tc>
          <w:tcPr>
            <w:tcW w:w="1413" w:type="dxa"/>
            <w:shd w:val="clear" w:color="auto" w:fill="auto"/>
            <w:vAlign w:val="center"/>
          </w:tcPr>
          <w:p w14:paraId="37ACCAE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7AF0E6F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06D8A26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12</w:t>
            </w:r>
          </w:p>
        </w:tc>
      </w:tr>
      <w:tr w:rsidR="00B27EC1" w:rsidRPr="00D8011E" w14:paraId="4395B61D" w14:textId="77777777" w:rsidTr="00B27EC1">
        <w:tc>
          <w:tcPr>
            <w:tcW w:w="1413" w:type="dxa"/>
            <w:shd w:val="clear" w:color="auto" w:fill="auto"/>
            <w:vAlign w:val="center"/>
          </w:tcPr>
          <w:p w14:paraId="3E63EFD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963" w:type="dxa"/>
            <w:shd w:val="clear" w:color="auto" w:fill="auto"/>
            <w:vAlign w:val="center"/>
          </w:tcPr>
          <w:p w14:paraId="1AF408C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F02A58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0556BE16" w14:textId="77777777" w:rsidTr="00B27EC1">
        <w:tc>
          <w:tcPr>
            <w:tcW w:w="1413" w:type="dxa"/>
            <w:shd w:val="clear" w:color="auto" w:fill="auto"/>
            <w:vAlign w:val="center"/>
          </w:tcPr>
          <w:p w14:paraId="6178509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5FB8E42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5315C5EC"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10</w:t>
            </w:r>
          </w:p>
        </w:tc>
      </w:tr>
      <w:tr w:rsidR="00B27EC1" w:rsidRPr="00D8011E" w14:paraId="6ACE4BEB" w14:textId="77777777" w:rsidTr="00B27EC1">
        <w:tc>
          <w:tcPr>
            <w:tcW w:w="1413" w:type="dxa"/>
            <w:shd w:val="clear" w:color="auto" w:fill="auto"/>
            <w:vAlign w:val="center"/>
          </w:tcPr>
          <w:p w14:paraId="6BC7132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lastRenderedPageBreak/>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963" w:type="dxa"/>
            <w:shd w:val="clear" w:color="auto" w:fill="auto"/>
            <w:vAlign w:val="center"/>
          </w:tcPr>
          <w:p w14:paraId="4F37A69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24FF222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7</w:t>
            </w:r>
          </w:p>
        </w:tc>
      </w:tr>
      <w:tr w:rsidR="00B27EC1" w:rsidRPr="00D8011E" w14:paraId="6ED4F1F9" w14:textId="77777777" w:rsidTr="00B27EC1">
        <w:tc>
          <w:tcPr>
            <w:tcW w:w="1413" w:type="dxa"/>
            <w:shd w:val="clear" w:color="auto" w:fill="auto"/>
            <w:vAlign w:val="center"/>
          </w:tcPr>
          <w:p w14:paraId="07436C1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963" w:type="dxa"/>
            <w:shd w:val="clear" w:color="auto" w:fill="auto"/>
            <w:vAlign w:val="center"/>
          </w:tcPr>
          <w:p w14:paraId="4096494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6085247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bl>
    <w:p w14:paraId="7A53CA40"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7B82EF8F"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NDC</w:t>
      </w:r>
    </w:p>
    <w:p w14:paraId="692D39F5"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1AD8BD52" w14:textId="77777777" w:rsidTr="00B27EC1">
        <w:tc>
          <w:tcPr>
            <w:tcW w:w="1413" w:type="dxa"/>
            <w:shd w:val="clear" w:color="auto" w:fill="auto"/>
          </w:tcPr>
          <w:p w14:paraId="07155355"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582AA9DC"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77C34FC9"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4A422648" w14:textId="77777777" w:rsidTr="00B27EC1">
        <w:tc>
          <w:tcPr>
            <w:tcW w:w="1413" w:type="dxa"/>
            <w:shd w:val="clear" w:color="auto" w:fill="auto"/>
            <w:vAlign w:val="center"/>
          </w:tcPr>
          <w:p w14:paraId="07E3AA7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963" w:type="dxa"/>
            <w:shd w:val="clear" w:color="auto" w:fill="auto"/>
            <w:vAlign w:val="center"/>
          </w:tcPr>
          <w:p w14:paraId="440F492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975762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14</w:t>
            </w:r>
          </w:p>
        </w:tc>
      </w:tr>
      <w:tr w:rsidR="00B27EC1" w:rsidRPr="00D8011E" w14:paraId="3159A0C1" w14:textId="77777777" w:rsidTr="00B27EC1">
        <w:tc>
          <w:tcPr>
            <w:tcW w:w="1413" w:type="dxa"/>
            <w:shd w:val="clear" w:color="auto" w:fill="auto"/>
            <w:vAlign w:val="center"/>
          </w:tcPr>
          <w:p w14:paraId="66C384E0"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75CD74B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66038D8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58B54877" w14:textId="77777777" w:rsidTr="00B27EC1">
        <w:tc>
          <w:tcPr>
            <w:tcW w:w="1413" w:type="dxa"/>
            <w:shd w:val="clear" w:color="auto" w:fill="auto"/>
            <w:vAlign w:val="center"/>
          </w:tcPr>
          <w:p w14:paraId="5678D9B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963" w:type="dxa"/>
            <w:shd w:val="clear" w:color="auto" w:fill="auto"/>
            <w:vAlign w:val="center"/>
          </w:tcPr>
          <w:p w14:paraId="7546086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ABCD14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1117EAB2" w14:textId="77777777" w:rsidTr="00B27EC1">
        <w:tc>
          <w:tcPr>
            <w:tcW w:w="1413" w:type="dxa"/>
            <w:shd w:val="clear" w:color="auto" w:fill="auto"/>
            <w:vAlign w:val="center"/>
          </w:tcPr>
          <w:p w14:paraId="3DA9D57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377041E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689E044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13</w:t>
            </w:r>
          </w:p>
        </w:tc>
      </w:tr>
      <w:tr w:rsidR="00B27EC1" w:rsidRPr="00D8011E" w14:paraId="14F43080" w14:textId="77777777" w:rsidTr="00B27EC1">
        <w:tc>
          <w:tcPr>
            <w:tcW w:w="1413" w:type="dxa"/>
            <w:shd w:val="clear" w:color="auto" w:fill="auto"/>
            <w:vAlign w:val="center"/>
          </w:tcPr>
          <w:p w14:paraId="5D9377A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Hidrant zidni</w:t>
            </w:r>
          </w:p>
        </w:tc>
        <w:tc>
          <w:tcPr>
            <w:tcW w:w="963" w:type="dxa"/>
            <w:shd w:val="clear" w:color="auto" w:fill="auto"/>
            <w:vAlign w:val="center"/>
          </w:tcPr>
          <w:p w14:paraId="7D61CBA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2BCDE5C3"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bl>
    <w:p w14:paraId="76F55CFD"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3DFD427B"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37EC4A2B"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Zgrada održavanja</w:t>
      </w:r>
    </w:p>
    <w:p w14:paraId="7EE61328"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2809058F" w14:textId="77777777" w:rsidTr="00B27EC1">
        <w:tc>
          <w:tcPr>
            <w:tcW w:w="1413" w:type="dxa"/>
            <w:shd w:val="clear" w:color="auto" w:fill="auto"/>
          </w:tcPr>
          <w:p w14:paraId="5B79E6EE"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6E9D2CF9"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1ED3379B"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2C29275D" w14:textId="77777777" w:rsidTr="00B27EC1">
        <w:tc>
          <w:tcPr>
            <w:tcW w:w="1413" w:type="dxa"/>
            <w:shd w:val="clear" w:color="auto" w:fill="auto"/>
            <w:vAlign w:val="center"/>
          </w:tcPr>
          <w:p w14:paraId="7D27070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w:t>
            </w:r>
          </w:p>
        </w:tc>
        <w:tc>
          <w:tcPr>
            <w:tcW w:w="963" w:type="dxa"/>
            <w:shd w:val="clear" w:color="auto" w:fill="auto"/>
            <w:vAlign w:val="center"/>
          </w:tcPr>
          <w:p w14:paraId="5D458DB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505A1D7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38AEB81C" w14:textId="77777777" w:rsidTr="00B27EC1">
        <w:tc>
          <w:tcPr>
            <w:tcW w:w="1413" w:type="dxa"/>
            <w:shd w:val="clear" w:color="auto" w:fill="auto"/>
            <w:vAlign w:val="center"/>
          </w:tcPr>
          <w:p w14:paraId="41D7D90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10AE9F6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62586B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6</w:t>
            </w:r>
          </w:p>
        </w:tc>
      </w:tr>
      <w:tr w:rsidR="00B27EC1" w:rsidRPr="00D8011E" w14:paraId="6E9C0AD4" w14:textId="77777777" w:rsidTr="00B27EC1">
        <w:tc>
          <w:tcPr>
            <w:tcW w:w="1413" w:type="dxa"/>
            <w:shd w:val="clear" w:color="auto" w:fill="auto"/>
            <w:vAlign w:val="center"/>
          </w:tcPr>
          <w:p w14:paraId="21D9CD8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3BAEBF8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39F7B30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5297737B" w14:textId="77777777" w:rsidTr="00B27EC1">
        <w:tc>
          <w:tcPr>
            <w:tcW w:w="1413" w:type="dxa"/>
            <w:shd w:val="clear" w:color="auto" w:fill="auto"/>
            <w:vAlign w:val="center"/>
          </w:tcPr>
          <w:p w14:paraId="7358477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-10</w:t>
            </w:r>
          </w:p>
        </w:tc>
        <w:tc>
          <w:tcPr>
            <w:tcW w:w="963" w:type="dxa"/>
            <w:shd w:val="clear" w:color="auto" w:fill="auto"/>
            <w:vAlign w:val="center"/>
          </w:tcPr>
          <w:p w14:paraId="1CB9D7E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209D6E26"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bl>
    <w:p w14:paraId="1736210F" w14:textId="77777777" w:rsidR="00B27EC1" w:rsidRPr="00D8011E" w:rsidRDefault="00B27EC1" w:rsidP="00D8011E">
      <w:pPr>
        <w:spacing w:after="0"/>
        <w:jc w:val="both"/>
        <w:rPr>
          <w:rFonts w:ascii="Times New Roman" w:hAnsi="Times New Roman"/>
          <w:bCs/>
          <w:noProof/>
          <w:color w:val="000000"/>
          <w:sz w:val="24"/>
          <w:szCs w:val="24"/>
          <w:lang w:val="sr-Latn-ME"/>
        </w:rPr>
      </w:pPr>
    </w:p>
    <w:p w14:paraId="129EFB18"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Vozni park - Zagorič</w:t>
      </w:r>
    </w:p>
    <w:p w14:paraId="7813757F"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12D9E442" w14:textId="77777777" w:rsidTr="00B27EC1">
        <w:tc>
          <w:tcPr>
            <w:tcW w:w="1413" w:type="dxa"/>
            <w:shd w:val="clear" w:color="auto" w:fill="auto"/>
          </w:tcPr>
          <w:p w14:paraId="1D8F88AB"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267AC198"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4E61A3E8"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7F34B68A" w14:textId="77777777" w:rsidTr="00B27EC1">
        <w:tc>
          <w:tcPr>
            <w:tcW w:w="1413" w:type="dxa"/>
            <w:shd w:val="clear" w:color="auto" w:fill="auto"/>
            <w:vAlign w:val="center"/>
          </w:tcPr>
          <w:p w14:paraId="4C167DC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S-1A</w:t>
            </w:r>
          </w:p>
        </w:tc>
        <w:tc>
          <w:tcPr>
            <w:tcW w:w="963" w:type="dxa"/>
            <w:shd w:val="clear" w:color="auto" w:fill="auto"/>
            <w:vAlign w:val="center"/>
          </w:tcPr>
          <w:p w14:paraId="15E5532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9B2E62B"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14</w:t>
            </w:r>
          </w:p>
        </w:tc>
      </w:tr>
      <w:tr w:rsidR="00B27EC1" w:rsidRPr="00D8011E" w14:paraId="26F04815" w14:textId="77777777" w:rsidTr="00B27EC1">
        <w:tc>
          <w:tcPr>
            <w:tcW w:w="1413" w:type="dxa"/>
            <w:shd w:val="clear" w:color="auto" w:fill="auto"/>
            <w:vAlign w:val="center"/>
          </w:tcPr>
          <w:p w14:paraId="244BD1C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S-2A</w:t>
            </w:r>
          </w:p>
        </w:tc>
        <w:tc>
          <w:tcPr>
            <w:tcW w:w="963" w:type="dxa"/>
            <w:shd w:val="clear" w:color="auto" w:fill="auto"/>
            <w:vAlign w:val="center"/>
          </w:tcPr>
          <w:p w14:paraId="0BBCA77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5F71AC6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22</w:t>
            </w:r>
          </w:p>
        </w:tc>
      </w:tr>
      <w:tr w:rsidR="00B27EC1" w:rsidRPr="00D8011E" w14:paraId="10B1A9CC" w14:textId="77777777" w:rsidTr="00B27EC1">
        <w:tc>
          <w:tcPr>
            <w:tcW w:w="1413" w:type="dxa"/>
            <w:shd w:val="clear" w:color="auto" w:fill="auto"/>
            <w:vAlign w:val="center"/>
          </w:tcPr>
          <w:p w14:paraId="6B0A24D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S-3A</w:t>
            </w:r>
          </w:p>
        </w:tc>
        <w:tc>
          <w:tcPr>
            <w:tcW w:w="963" w:type="dxa"/>
            <w:shd w:val="clear" w:color="auto" w:fill="auto"/>
            <w:vAlign w:val="center"/>
          </w:tcPr>
          <w:p w14:paraId="7F345CC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16D8A7FF"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3</w:t>
            </w:r>
          </w:p>
        </w:tc>
      </w:tr>
      <w:tr w:rsidR="00B27EC1" w:rsidRPr="00D8011E" w14:paraId="43D5E837" w14:textId="77777777" w:rsidTr="00B27EC1">
        <w:tc>
          <w:tcPr>
            <w:tcW w:w="1413" w:type="dxa"/>
            <w:shd w:val="clear" w:color="auto" w:fill="auto"/>
            <w:vAlign w:val="center"/>
          </w:tcPr>
          <w:p w14:paraId="0ACBA784"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S-6A</w:t>
            </w:r>
          </w:p>
        </w:tc>
        <w:tc>
          <w:tcPr>
            <w:tcW w:w="963" w:type="dxa"/>
            <w:shd w:val="clear" w:color="auto" w:fill="auto"/>
            <w:vAlign w:val="center"/>
          </w:tcPr>
          <w:p w14:paraId="41E63377"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3751452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61C6D23F" w14:textId="77777777" w:rsidTr="00B27EC1">
        <w:tc>
          <w:tcPr>
            <w:tcW w:w="1413" w:type="dxa"/>
            <w:shd w:val="clear" w:color="auto" w:fill="auto"/>
            <w:vAlign w:val="center"/>
          </w:tcPr>
          <w:p w14:paraId="003A6F0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5CC252B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25EBCA91"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bl>
    <w:p w14:paraId="02675B70" w14:textId="2FC1C2E2" w:rsidR="00B27EC1" w:rsidRPr="00D8011E" w:rsidRDefault="00B27EC1" w:rsidP="00D8011E">
      <w:pPr>
        <w:spacing w:after="0"/>
        <w:jc w:val="both"/>
        <w:rPr>
          <w:rFonts w:ascii="Times New Roman" w:hAnsi="Times New Roman"/>
          <w:bCs/>
          <w:noProof/>
          <w:color w:val="000000"/>
          <w:sz w:val="24"/>
          <w:szCs w:val="24"/>
          <w:lang w:val="sr-Latn-ME"/>
        </w:rPr>
      </w:pPr>
    </w:p>
    <w:p w14:paraId="522B8A0A"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t>TS  110/35 kV Brezna</w:t>
      </w:r>
    </w:p>
    <w:p w14:paraId="6B5B7DDF" w14:textId="77777777" w:rsidR="00B27EC1" w:rsidRPr="00D8011E" w:rsidRDefault="00B27EC1" w:rsidP="00D8011E">
      <w:pPr>
        <w:spacing w:after="0"/>
        <w:jc w:val="both"/>
        <w:rPr>
          <w:rFonts w:ascii="Times New Roman" w:hAnsi="Times New Roman"/>
          <w:bCs/>
          <w:noProof/>
          <w:color w:val="00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4F374F6E" w14:textId="77777777" w:rsidTr="00B27EC1">
        <w:tc>
          <w:tcPr>
            <w:tcW w:w="1413" w:type="dxa"/>
            <w:shd w:val="clear" w:color="auto" w:fill="auto"/>
          </w:tcPr>
          <w:p w14:paraId="2FF8B57F"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Tip aparata</w:t>
            </w:r>
          </w:p>
        </w:tc>
        <w:tc>
          <w:tcPr>
            <w:tcW w:w="963" w:type="dxa"/>
            <w:shd w:val="clear" w:color="auto" w:fill="auto"/>
          </w:tcPr>
          <w:p w14:paraId="735788BF"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J/m</w:t>
            </w:r>
          </w:p>
        </w:tc>
        <w:tc>
          <w:tcPr>
            <w:tcW w:w="1247" w:type="dxa"/>
            <w:shd w:val="clear" w:color="auto" w:fill="auto"/>
          </w:tcPr>
          <w:p w14:paraId="00260FC3" w14:textId="77777777" w:rsidR="00B27EC1" w:rsidRPr="00D8011E" w:rsidRDefault="00B27EC1" w:rsidP="00D8011E">
            <w:pPr>
              <w:spacing w:after="0"/>
              <w:jc w:val="center"/>
              <w:rPr>
                <w:rFonts w:ascii="Times New Roman" w:hAnsi="Times New Roman"/>
                <w:b/>
                <w:bCs/>
                <w:noProof/>
                <w:color w:val="000000"/>
                <w:sz w:val="24"/>
                <w:szCs w:val="24"/>
                <w:lang w:val="sr-Latn-ME"/>
              </w:rPr>
            </w:pPr>
            <w:r w:rsidRPr="00D8011E">
              <w:rPr>
                <w:rFonts w:ascii="Times New Roman" w:hAnsi="Times New Roman"/>
                <w:b/>
                <w:bCs/>
                <w:noProof/>
                <w:color w:val="000000"/>
                <w:sz w:val="24"/>
                <w:szCs w:val="24"/>
                <w:lang w:val="sr-Latn-ME"/>
              </w:rPr>
              <w:t>količina</w:t>
            </w:r>
          </w:p>
        </w:tc>
      </w:tr>
      <w:tr w:rsidR="00B27EC1" w:rsidRPr="00D8011E" w14:paraId="761FC79B" w14:textId="77777777" w:rsidTr="00B27EC1">
        <w:tc>
          <w:tcPr>
            <w:tcW w:w="1413" w:type="dxa"/>
            <w:shd w:val="clear" w:color="auto" w:fill="auto"/>
            <w:vAlign w:val="center"/>
          </w:tcPr>
          <w:p w14:paraId="17EF138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S-9A</w:t>
            </w:r>
          </w:p>
        </w:tc>
        <w:tc>
          <w:tcPr>
            <w:tcW w:w="963" w:type="dxa"/>
            <w:shd w:val="clear" w:color="auto" w:fill="auto"/>
            <w:vAlign w:val="center"/>
          </w:tcPr>
          <w:p w14:paraId="49CC8E0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4771DC5D"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8</w:t>
            </w:r>
          </w:p>
        </w:tc>
      </w:tr>
      <w:tr w:rsidR="00B27EC1" w:rsidRPr="00D8011E" w14:paraId="69A1B2AA" w14:textId="77777777" w:rsidTr="00B27EC1">
        <w:tc>
          <w:tcPr>
            <w:tcW w:w="1413" w:type="dxa"/>
            <w:shd w:val="clear" w:color="auto" w:fill="auto"/>
            <w:vAlign w:val="center"/>
          </w:tcPr>
          <w:p w14:paraId="3C396DC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S-50A</w:t>
            </w:r>
          </w:p>
        </w:tc>
        <w:tc>
          <w:tcPr>
            <w:tcW w:w="963" w:type="dxa"/>
            <w:shd w:val="clear" w:color="auto" w:fill="auto"/>
            <w:vAlign w:val="center"/>
          </w:tcPr>
          <w:p w14:paraId="02348D69"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3521B822"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1</w:t>
            </w:r>
          </w:p>
        </w:tc>
      </w:tr>
      <w:tr w:rsidR="00B27EC1" w:rsidRPr="00D8011E" w14:paraId="3FA5DBD4" w14:textId="77777777" w:rsidTr="00B27EC1">
        <w:tc>
          <w:tcPr>
            <w:tcW w:w="1413" w:type="dxa"/>
            <w:shd w:val="clear" w:color="auto" w:fill="auto"/>
            <w:vAlign w:val="center"/>
          </w:tcPr>
          <w:p w14:paraId="7B500B15"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CO</w:t>
            </w:r>
            <w:r w:rsidRPr="00D8011E">
              <w:rPr>
                <w:rFonts w:ascii="Times New Roman" w:hAnsi="Times New Roman"/>
                <w:bCs/>
                <w:noProof/>
                <w:color w:val="000000"/>
                <w:sz w:val="24"/>
                <w:szCs w:val="24"/>
                <w:vertAlign w:val="subscript"/>
                <w:lang w:val="sr-Latn-ME"/>
              </w:rPr>
              <w:t>2</w:t>
            </w:r>
            <w:r w:rsidRPr="00D8011E">
              <w:rPr>
                <w:rFonts w:ascii="Times New Roman" w:hAnsi="Times New Roman"/>
                <w:bCs/>
                <w:noProof/>
                <w:color w:val="000000"/>
                <w:sz w:val="24"/>
                <w:szCs w:val="24"/>
                <w:lang w:val="sr-Latn-ME"/>
              </w:rPr>
              <w:t>-5</w:t>
            </w:r>
          </w:p>
        </w:tc>
        <w:tc>
          <w:tcPr>
            <w:tcW w:w="963" w:type="dxa"/>
            <w:shd w:val="clear" w:color="auto" w:fill="auto"/>
            <w:vAlign w:val="center"/>
          </w:tcPr>
          <w:p w14:paraId="48C610FA"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kom</w:t>
            </w:r>
          </w:p>
        </w:tc>
        <w:tc>
          <w:tcPr>
            <w:tcW w:w="1247" w:type="dxa"/>
            <w:shd w:val="clear" w:color="auto" w:fill="auto"/>
            <w:vAlign w:val="center"/>
          </w:tcPr>
          <w:p w14:paraId="71861378" w14:textId="77777777" w:rsidR="00B27EC1" w:rsidRPr="00D8011E" w:rsidRDefault="00B27EC1" w:rsidP="00D8011E">
            <w:pPr>
              <w:spacing w:after="0"/>
              <w:jc w:val="center"/>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4</w:t>
            </w:r>
          </w:p>
        </w:tc>
      </w:tr>
    </w:tbl>
    <w:p w14:paraId="58EF29F5" w14:textId="5BF00E78" w:rsidR="00B27EC1" w:rsidRDefault="00B27EC1" w:rsidP="00D8011E">
      <w:pPr>
        <w:spacing w:after="0"/>
        <w:jc w:val="both"/>
        <w:rPr>
          <w:rFonts w:ascii="Times New Roman" w:hAnsi="Times New Roman"/>
          <w:bCs/>
          <w:i/>
          <w:noProof/>
          <w:color w:val="000000"/>
          <w:sz w:val="24"/>
          <w:szCs w:val="24"/>
          <w:lang w:val="sr-Latn-ME"/>
        </w:rPr>
      </w:pPr>
    </w:p>
    <w:p w14:paraId="2367E6CA" w14:textId="54BF4045" w:rsidR="00937278" w:rsidRDefault="00937278" w:rsidP="00D8011E">
      <w:pPr>
        <w:spacing w:after="0"/>
        <w:jc w:val="both"/>
        <w:rPr>
          <w:rFonts w:ascii="Times New Roman" w:hAnsi="Times New Roman"/>
          <w:bCs/>
          <w:i/>
          <w:noProof/>
          <w:color w:val="000000"/>
          <w:sz w:val="24"/>
          <w:szCs w:val="24"/>
          <w:lang w:val="sr-Latn-ME"/>
        </w:rPr>
      </w:pPr>
    </w:p>
    <w:p w14:paraId="481175ED" w14:textId="77777777" w:rsidR="00937278" w:rsidRPr="00D8011E" w:rsidRDefault="00937278" w:rsidP="00D8011E">
      <w:pPr>
        <w:spacing w:after="0"/>
        <w:jc w:val="both"/>
        <w:rPr>
          <w:rFonts w:ascii="Times New Roman" w:hAnsi="Times New Roman"/>
          <w:bCs/>
          <w:i/>
          <w:noProof/>
          <w:color w:val="000000"/>
          <w:sz w:val="24"/>
          <w:szCs w:val="24"/>
          <w:lang w:val="sr-Latn-ME"/>
        </w:rPr>
      </w:pPr>
    </w:p>
    <w:p w14:paraId="6A2982F4" w14:textId="77777777" w:rsidR="00B27EC1" w:rsidRPr="00D8011E" w:rsidRDefault="00B27EC1" w:rsidP="00D8011E">
      <w:pPr>
        <w:numPr>
          <w:ilvl w:val="0"/>
          <w:numId w:val="37"/>
        </w:numPr>
        <w:spacing w:after="0" w:line="240" w:lineRule="auto"/>
        <w:jc w:val="both"/>
        <w:rPr>
          <w:rFonts w:ascii="Times New Roman" w:hAnsi="Times New Roman"/>
          <w:b/>
          <w:bCs/>
          <w:noProof/>
          <w:sz w:val="24"/>
          <w:szCs w:val="24"/>
          <w:lang w:val="sr-Latn-ME"/>
        </w:rPr>
      </w:pPr>
      <w:r w:rsidRPr="00D8011E">
        <w:rPr>
          <w:rFonts w:ascii="Times New Roman" w:hAnsi="Times New Roman"/>
          <w:b/>
          <w:bCs/>
          <w:noProof/>
          <w:sz w:val="24"/>
          <w:szCs w:val="24"/>
          <w:lang w:val="sr-Latn-ME"/>
        </w:rPr>
        <w:lastRenderedPageBreak/>
        <w:t>TS  400/110/35 kV L. Grbaljska</w:t>
      </w:r>
    </w:p>
    <w:p w14:paraId="5591BA82" w14:textId="77777777" w:rsidR="00B27EC1" w:rsidRPr="00D8011E" w:rsidRDefault="00B27EC1" w:rsidP="00D8011E">
      <w:pPr>
        <w:spacing w:after="0"/>
        <w:jc w:val="both"/>
        <w:rPr>
          <w:rFonts w:ascii="Times New Roman" w:hAnsi="Times New Roman"/>
          <w:bCs/>
          <w:noProof/>
          <w:color w:val="FF0000"/>
          <w:sz w:val="24"/>
          <w:szCs w:val="24"/>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963"/>
        <w:gridCol w:w="1247"/>
      </w:tblGrid>
      <w:tr w:rsidR="00B27EC1" w:rsidRPr="00D8011E" w14:paraId="07006A9B" w14:textId="77777777" w:rsidTr="00B27EC1">
        <w:tc>
          <w:tcPr>
            <w:tcW w:w="1413" w:type="dxa"/>
            <w:shd w:val="clear" w:color="auto" w:fill="auto"/>
          </w:tcPr>
          <w:p w14:paraId="52ACEE55" w14:textId="77777777" w:rsidR="00B27EC1" w:rsidRPr="00D8011E" w:rsidRDefault="00B27EC1" w:rsidP="00D8011E">
            <w:pPr>
              <w:spacing w:after="0"/>
              <w:jc w:val="center"/>
              <w:rPr>
                <w:rFonts w:ascii="Times New Roman" w:hAnsi="Times New Roman"/>
                <w:b/>
                <w:bCs/>
                <w:noProof/>
                <w:sz w:val="24"/>
                <w:szCs w:val="24"/>
                <w:lang w:val="sr-Latn-ME"/>
              </w:rPr>
            </w:pPr>
            <w:r w:rsidRPr="00D8011E">
              <w:rPr>
                <w:rFonts w:ascii="Times New Roman" w:hAnsi="Times New Roman"/>
                <w:b/>
                <w:bCs/>
                <w:noProof/>
                <w:sz w:val="24"/>
                <w:szCs w:val="24"/>
                <w:lang w:val="sr-Latn-ME"/>
              </w:rPr>
              <w:t>Tip aparata</w:t>
            </w:r>
          </w:p>
        </w:tc>
        <w:tc>
          <w:tcPr>
            <w:tcW w:w="963" w:type="dxa"/>
            <w:shd w:val="clear" w:color="auto" w:fill="auto"/>
          </w:tcPr>
          <w:p w14:paraId="4F401C4D" w14:textId="77777777" w:rsidR="00B27EC1" w:rsidRPr="00D8011E" w:rsidRDefault="00B27EC1" w:rsidP="00D8011E">
            <w:pPr>
              <w:spacing w:after="0"/>
              <w:jc w:val="center"/>
              <w:rPr>
                <w:rFonts w:ascii="Times New Roman" w:hAnsi="Times New Roman"/>
                <w:b/>
                <w:bCs/>
                <w:noProof/>
                <w:sz w:val="24"/>
                <w:szCs w:val="24"/>
                <w:lang w:val="sr-Latn-ME"/>
              </w:rPr>
            </w:pPr>
            <w:r w:rsidRPr="00D8011E">
              <w:rPr>
                <w:rFonts w:ascii="Times New Roman" w:hAnsi="Times New Roman"/>
                <w:b/>
                <w:bCs/>
                <w:noProof/>
                <w:sz w:val="24"/>
                <w:szCs w:val="24"/>
                <w:lang w:val="sr-Latn-ME"/>
              </w:rPr>
              <w:t>J/m</w:t>
            </w:r>
          </w:p>
        </w:tc>
        <w:tc>
          <w:tcPr>
            <w:tcW w:w="1247" w:type="dxa"/>
            <w:shd w:val="clear" w:color="auto" w:fill="auto"/>
          </w:tcPr>
          <w:p w14:paraId="698AA59D" w14:textId="77777777" w:rsidR="00B27EC1" w:rsidRPr="00D8011E" w:rsidRDefault="00B27EC1" w:rsidP="00D8011E">
            <w:pPr>
              <w:spacing w:after="0"/>
              <w:jc w:val="center"/>
              <w:rPr>
                <w:rFonts w:ascii="Times New Roman" w:hAnsi="Times New Roman"/>
                <w:b/>
                <w:bCs/>
                <w:noProof/>
                <w:sz w:val="24"/>
                <w:szCs w:val="24"/>
                <w:lang w:val="sr-Latn-ME"/>
              </w:rPr>
            </w:pPr>
            <w:r w:rsidRPr="00D8011E">
              <w:rPr>
                <w:rFonts w:ascii="Times New Roman" w:hAnsi="Times New Roman"/>
                <w:b/>
                <w:bCs/>
                <w:noProof/>
                <w:sz w:val="24"/>
                <w:szCs w:val="24"/>
                <w:lang w:val="sr-Latn-ME"/>
              </w:rPr>
              <w:t>količina</w:t>
            </w:r>
          </w:p>
        </w:tc>
      </w:tr>
      <w:tr w:rsidR="00B27EC1" w:rsidRPr="00D8011E" w14:paraId="2FDDE658" w14:textId="77777777" w:rsidTr="00B27EC1">
        <w:tc>
          <w:tcPr>
            <w:tcW w:w="1413" w:type="dxa"/>
            <w:shd w:val="clear" w:color="auto" w:fill="auto"/>
            <w:vAlign w:val="center"/>
          </w:tcPr>
          <w:p w14:paraId="3606655F"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S-9A</w:t>
            </w:r>
          </w:p>
        </w:tc>
        <w:tc>
          <w:tcPr>
            <w:tcW w:w="963" w:type="dxa"/>
            <w:shd w:val="clear" w:color="auto" w:fill="auto"/>
            <w:vAlign w:val="center"/>
          </w:tcPr>
          <w:p w14:paraId="2E6BB5AB"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kom</w:t>
            </w:r>
          </w:p>
        </w:tc>
        <w:tc>
          <w:tcPr>
            <w:tcW w:w="1247" w:type="dxa"/>
            <w:shd w:val="clear" w:color="auto" w:fill="auto"/>
            <w:vAlign w:val="center"/>
          </w:tcPr>
          <w:p w14:paraId="752537E3"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14</w:t>
            </w:r>
          </w:p>
        </w:tc>
      </w:tr>
      <w:tr w:rsidR="00B27EC1" w:rsidRPr="00D8011E" w14:paraId="1C3FCBCA" w14:textId="77777777" w:rsidTr="00B27EC1">
        <w:tc>
          <w:tcPr>
            <w:tcW w:w="1413" w:type="dxa"/>
            <w:shd w:val="clear" w:color="auto" w:fill="auto"/>
            <w:vAlign w:val="center"/>
          </w:tcPr>
          <w:p w14:paraId="6EDA8094"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S-50</w:t>
            </w:r>
          </w:p>
        </w:tc>
        <w:tc>
          <w:tcPr>
            <w:tcW w:w="963" w:type="dxa"/>
            <w:shd w:val="clear" w:color="auto" w:fill="auto"/>
            <w:vAlign w:val="center"/>
          </w:tcPr>
          <w:p w14:paraId="4F8399F6"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kom</w:t>
            </w:r>
          </w:p>
        </w:tc>
        <w:tc>
          <w:tcPr>
            <w:tcW w:w="1247" w:type="dxa"/>
            <w:shd w:val="clear" w:color="auto" w:fill="auto"/>
            <w:vAlign w:val="center"/>
          </w:tcPr>
          <w:p w14:paraId="06B6574D"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5</w:t>
            </w:r>
          </w:p>
        </w:tc>
      </w:tr>
      <w:tr w:rsidR="00B27EC1" w:rsidRPr="00D8011E" w14:paraId="103C1C3A" w14:textId="77777777" w:rsidTr="00B27EC1">
        <w:tc>
          <w:tcPr>
            <w:tcW w:w="1413" w:type="dxa"/>
            <w:shd w:val="clear" w:color="auto" w:fill="auto"/>
            <w:vAlign w:val="center"/>
          </w:tcPr>
          <w:p w14:paraId="5679BB4E"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CO</w:t>
            </w:r>
            <w:r w:rsidRPr="00D8011E">
              <w:rPr>
                <w:rFonts w:ascii="Times New Roman" w:hAnsi="Times New Roman"/>
                <w:bCs/>
                <w:noProof/>
                <w:sz w:val="24"/>
                <w:szCs w:val="24"/>
                <w:vertAlign w:val="subscript"/>
                <w:lang w:val="sr-Latn-ME"/>
              </w:rPr>
              <w:t>2</w:t>
            </w:r>
            <w:r w:rsidRPr="00D8011E">
              <w:rPr>
                <w:rFonts w:ascii="Times New Roman" w:hAnsi="Times New Roman"/>
                <w:bCs/>
                <w:noProof/>
                <w:sz w:val="24"/>
                <w:szCs w:val="24"/>
                <w:lang w:val="sr-Latn-ME"/>
              </w:rPr>
              <w:t>-5</w:t>
            </w:r>
          </w:p>
        </w:tc>
        <w:tc>
          <w:tcPr>
            <w:tcW w:w="963" w:type="dxa"/>
            <w:shd w:val="clear" w:color="auto" w:fill="auto"/>
            <w:vAlign w:val="center"/>
          </w:tcPr>
          <w:p w14:paraId="17137EA6"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kom</w:t>
            </w:r>
          </w:p>
        </w:tc>
        <w:tc>
          <w:tcPr>
            <w:tcW w:w="1247" w:type="dxa"/>
            <w:shd w:val="clear" w:color="auto" w:fill="auto"/>
            <w:vAlign w:val="center"/>
          </w:tcPr>
          <w:p w14:paraId="61EE5B94"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12</w:t>
            </w:r>
          </w:p>
        </w:tc>
      </w:tr>
      <w:tr w:rsidR="00B27EC1" w:rsidRPr="00D8011E" w14:paraId="287A38EB" w14:textId="77777777" w:rsidTr="00B27EC1">
        <w:tc>
          <w:tcPr>
            <w:tcW w:w="1413" w:type="dxa"/>
            <w:shd w:val="clear" w:color="auto" w:fill="auto"/>
            <w:vAlign w:val="center"/>
          </w:tcPr>
          <w:p w14:paraId="6D13A047"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CO</w:t>
            </w:r>
            <w:r w:rsidRPr="00D8011E">
              <w:rPr>
                <w:rFonts w:ascii="Times New Roman" w:hAnsi="Times New Roman"/>
                <w:bCs/>
                <w:noProof/>
                <w:sz w:val="24"/>
                <w:szCs w:val="24"/>
                <w:vertAlign w:val="subscript"/>
                <w:lang w:val="sr-Latn-ME"/>
              </w:rPr>
              <w:t>2</w:t>
            </w:r>
            <w:r w:rsidRPr="00D8011E">
              <w:rPr>
                <w:rFonts w:ascii="Times New Roman" w:hAnsi="Times New Roman"/>
                <w:bCs/>
                <w:noProof/>
                <w:sz w:val="24"/>
                <w:szCs w:val="24"/>
                <w:lang w:val="sr-Latn-ME"/>
              </w:rPr>
              <w:t>-10</w:t>
            </w:r>
          </w:p>
        </w:tc>
        <w:tc>
          <w:tcPr>
            <w:tcW w:w="963" w:type="dxa"/>
            <w:shd w:val="clear" w:color="auto" w:fill="auto"/>
            <w:vAlign w:val="center"/>
          </w:tcPr>
          <w:p w14:paraId="24F8C160"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kom</w:t>
            </w:r>
          </w:p>
        </w:tc>
        <w:tc>
          <w:tcPr>
            <w:tcW w:w="1247" w:type="dxa"/>
            <w:shd w:val="clear" w:color="auto" w:fill="auto"/>
            <w:vAlign w:val="center"/>
          </w:tcPr>
          <w:p w14:paraId="761F43D5"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3</w:t>
            </w:r>
          </w:p>
        </w:tc>
      </w:tr>
      <w:tr w:rsidR="00B27EC1" w:rsidRPr="00D8011E" w14:paraId="21A076E4" w14:textId="77777777" w:rsidTr="00B27EC1">
        <w:tc>
          <w:tcPr>
            <w:tcW w:w="1413" w:type="dxa"/>
            <w:shd w:val="clear" w:color="auto" w:fill="auto"/>
            <w:vAlign w:val="center"/>
          </w:tcPr>
          <w:p w14:paraId="73E650A1"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Hidrant unutrašni</w:t>
            </w:r>
          </w:p>
        </w:tc>
        <w:tc>
          <w:tcPr>
            <w:tcW w:w="963" w:type="dxa"/>
            <w:shd w:val="clear" w:color="auto" w:fill="auto"/>
            <w:vAlign w:val="center"/>
          </w:tcPr>
          <w:p w14:paraId="65B038B5"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Kom</w:t>
            </w:r>
          </w:p>
        </w:tc>
        <w:tc>
          <w:tcPr>
            <w:tcW w:w="1247" w:type="dxa"/>
            <w:shd w:val="clear" w:color="auto" w:fill="auto"/>
            <w:vAlign w:val="center"/>
          </w:tcPr>
          <w:p w14:paraId="347C5A49" w14:textId="77777777" w:rsidR="00B27EC1" w:rsidRPr="00D8011E" w:rsidRDefault="00B27EC1" w:rsidP="00D8011E">
            <w:pPr>
              <w:spacing w:after="0"/>
              <w:jc w:val="center"/>
              <w:rPr>
                <w:rFonts w:ascii="Times New Roman" w:hAnsi="Times New Roman"/>
                <w:bCs/>
                <w:noProof/>
                <w:sz w:val="24"/>
                <w:szCs w:val="24"/>
                <w:lang w:val="sr-Latn-ME"/>
              </w:rPr>
            </w:pPr>
            <w:r w:rsidRPr="00D8011E">
              <w:rPr>
                <w:rFonts w:ascii="Times New Roman" w:hAnsi="Times New Roman"/>
                <w:bCs/>
                <w:noProof/>
                <w:sz w:val="24"/>
                <w:szCs w:val="24"/>
                <w:lang w:val="sr-Latn-ME"/>
              </w:rPr>
              <w:t>6</w:t>
            </w:r>
          </w:p>
        </w:tc>
      </w:tr>
    </w:tbl>
    <w:p w14:paraId="23FDD089" w14:textId="77777777" w:rsidR="00B27EC1" w:rsidRPr="00D8011E" w:rsidRDefault="00B27EC1" w:rsidP="00D8011E">
      <w:pPr>
        <w:spacing w:after="0"/>
        <w:jc w:val="both"/>
        <w:rPr>
          <w:rFonts w:ascii="Times New Roman" w:hAnsi="Times New Roman"/>
          <w:b/>
          <w:bCs/>
          <w:i/>
          <w:noProof/>
          <w:color w:val="000000"/>
          <w:sz w:val="24"/>
          <w:szCs w:val="24"/>
          <w:lang w:val="sr-Latn-ME"/>
        </w:rPr>
      </w:pPr>
    </w:p>
    <w:p w14:paraId="5B35EB17" w14:textId="77777777" w:rsidR="00B27EC1" w:rsidRPr="00D8011E" w:rsidRDefault="00B27EC1" w:rsidP="00D8011E">
      <w:pPr>
        <w:pStyle w:val="ListParagraph"/>
        <w:numPr>
          <w:ilvl w:val="0"/>
          <w:numId w:val="37"/>
        </w:numPr>
        <w:spacing w:before="0" w:after="0" w:line="276" w:lineRule="auto"/>
        <w:contextualSpacing/>
        <w:jc w:val="both"/>
        <w:rPr>
          <w:rFonts w:ascii="Times New Roman" w:hAnsi="Times New Roman" w:cs="Times New Roman"/>
          <w:b/>
          <w:bCs/>
          <w:noProof/>
          <w:color w:val="000000"/>
          <w:sz w:val="24"/>
          <w:szCs w:val="24"/>
          <w:lang w:val="sr-Latn-ME"/>
        </w:rPr>
      </w:pPr>
      <w:r w:rsidRPr="00D8011E">
        <w:rPr>
          <w:rFonts w:ascii="Times New Roman" w:hAnsi="Times New Roman" w:cs="Times New Roman"/>
          <w:b/>
          <w:bCs/>
          <w:noProof/>
          <w:color w:val="000000"/>
          <w:sz w:val="24"/>
          <w:szCs w:val="24"/>
          <w:lang w:val="sr-Latn-ME"/>
        </w:rPr>
        <w:t>Centralni magacin –Zagorič</w:t>
      </w:r>
    </w:p>
    <w:tbl>
      <w:tblPr>
        <w:tblStyle w:val="TableGrid"/>
        <w:tblW w:w="0" w:type="auto"/>
        <w:tblLook w:val="04A0" w:firstRow="1" w:lastRow="0" w:firstColumn="1" w:lastColumn="0" w:noHBand="0" w:noVBand="1"/>
      </w:tblPr>
      <w:tblGrid>
        <w:gridCol w:w="1413"/>
        <w:gridCol w:w="850"/>
        <w:gridCol w:w="1418"/>
      </w:tblGrid>
      <w:tr w:rsidR="00B27EC1" w:rsidRPr="00D8011E" w14:paraId="2C6B21F5" w14:textId="77777777" w:rsidTr="00B27EC1">
        <w:tc>
          <w:tcPr>
            <w:tcW w:w="1413" w:type="dxa"/>
          </w:tcPr>
          <w:p w14:paraId="3E88AA98" w14:textId="77777777" w:rsidR="00B27EC1" w:rsidRPr="00D8011E" w:rsidRDefault="00B27EC1" w:rsidP="00D8011E">
            <w:pPr>
              <w:spacing w:after="0"/>
              <w:jc w:val="center"/>
              <w:rPr>
                <w:rFonts w:ascii="Times New Roman" w:hAnsi="Times New Roman"/>
                <w:b/>
                <w:bCs/>
                <w:noProof/>
                <w:color w:val="000000"/>
                <w:sz w:val="24"/>
                <w:szCs w:val="24"/>
              </w:rPr>
            </w:pPr>
            <w:r w:rsidRPr="00D8011E">
              <w:rPr>
                <w:rFonts w:ascii="Times New Roman" w:hAnsi="Times New Roman"/>
                <w:b/>
                <w:bCs/>
                <w:noProof/>
                <w:color w:val="000000"/>
                <w:sz w:val="24"/>
                <w:szCs w:val="24"/>
              </w:rPr>
              <w:t>Tip aparata</w:t>
            </w:r>
          </w:p>
        </w:tc>
        <w:tc>
          <w:tcPr>
            <w:tcW w:w="850" w:type="dxa"/>
          </w:tcPr>
          <w:p w14:paraId="1C056FDF" w14:textId="77777777" w:rsidR="00B27EC1" w:rsidRPr="00D8011E" w:rsidRDefault="00B27EC1" w:rsidP="00D8011E">
            <w:pPr>
              <w:spacing w:after="0"/>
              <w:jc w:val="center"/>
              <w:rPr>
                <w:rFonts w:ascii="Times New Roman" w:hAnsi="Times New Roman"/>
                <w:b/>
                <w:bCs/>
                <w:noProof/>
                <w:color w:val="000000"/>
                <w:sz w:val="24"/>
                <w:szCs w:val="24"/>
              </w:rPr>
            </w:pPr>
            <w:r w:rsidRPr="00D8011E">
              <w:rPr>
                <w:rFonts w:ascii="Times New Roman" w:hAnsi="Times New Roman"/>
                <w:b/>
                <w:bCs/>
                <w:noProof/>
                <w:color w:val="000000"/>
                <w:sz w:val="24"/>
                <w:szCs w:val="24"/>
              </w:rPr>
              <w:t>J/m</w:t>
            </w:r>
          </w:p>
        </w:tc>
        <w:tc>
          <w:tcPr>
            <w:tcW w:w="1418" w:type="dxa"/>
          </w:tcPr>
          <w:p w14:paraId="17A19202" w14:textId="77777777" w:rsidR="00B27EC1" w:rsidRPr="00D8011E" w:rsidRDefault="00B27EC1" w:rsidP="00D8011E">
            <w:pPr>
              <w:spacing w:after="0"/>
              <w:jc w:val="center"/>
              <w:rPr>
                <w:rFonts w:ascii="Times New Roman" w:hAnsi="Times New Roman"/>
                <w:b/>
                <w:bCs/>
                <w:noProof/>
                <w:color w:val="000000"/>
                <w:sz w:val="24"/>
                <w:szCs w:val="24"/>
              </w:rPr>
            </w:pPr>
            <w:r w:rsidRPr="00D8011E">
              <w:rPr>
                <w:rFonts w:ascii="Times New Roman" w:hAnsi="Times New Roman"/>
                <w:b/>
                <w:bCs/>
                <w:noProof/>
                <w:color w:val="000000"/>
                <w:sz w:val="24"/>
                <w:szCs w:val="24"/>
              </w:rPr>
              <w:t>količina</w:t>
            </w:r>
          </w:p>
        </w:tc>
      </w:tr>
      <w:tr w:rsidR="00B27EC1" w:rsidRPr="00D8011E" w14:paraId="6A7D3F1F" w14:textId="77777777" w:rsidTr="00B27EC1">
        <w:tc>
          <w:tcPr>
            <w:tcW w:w="1413" w:type="dxa"/>
          </w:tcPr>
          <w:p w14:paraId="25027591"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S-9</w:t>
            </w:r>
          </w:p>
        </w:tc>
        <w:tc>
          <w:tcPr>
            <w:tcW w:w="850" w:type="dxa"/>
          </w:tcPr>
          <w:p w14:paraId="6A65130A"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kom</w:t>
            </w:r>
          </w:p>
        </w:tc>
        <w:tc>
          <w:tcPr>
            <w:tcW w:w="1418" w:type="dxa"/>
          </w:tcPr>
          <w:p w14:paraId="42985EE5"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60</w:t>
            </w:r>
          </w:p>
        </w:tc>
      </w:tr>
      <w:tr w:rsidR="00B27EC1" w:rsidRPr="00D8011E" w14:paraId="31149D0A" w14:textId="77777777" w:rsidTr="00B27EC1">
        <w:tc>
          <w:tcPr>
            <w:tcW w:w="1413" w:type="dxa"/>
          </w:tcPr>
          <w:p w14:paraId="61EB707C"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S-50</w:t>
            </w:r>
          </w:p>
        </w:tc>
        <w:tc>
          <w:tcPr>
            <w:tcW w:w="850" w:type="dxa"/>
          </w:tcPr>
          <w:p w14:paraId="2047384A"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kom</w:t>
            </w:r>
          </w:p>
        </w:tc>
        <w:tc>
          <w:tcPr>
            <w:tcW w:w="1418" w:type="dxa"/>
          </w:tcPr>
          <w:p w14:paraId="6747304B"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2</w:t>
            </w:r>
          </w:p>
        </w:tc>
      </w:tr>
      <w:tr w:rsidR="00B27EC1" w:rsidRPr="00D8011E" w14:paraId="084CB098" w14:textId="77777777" w:rsidTr="00B27EC1">
        <w:tc>
          <w:tcPr>
            <w:tcW w:w="1413" w:type="dxa"/>
          </w:tcPr>
          <w:p w14:paraId="7ED962C5"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CO2-5</w:t>
            </w:r>
          </w:p>
        </w:tc>
        <w:tc>
          <w:tcPr>
            <w:tcW w:w="850" w:type="dxa"/>
          </w:tcPr>
          <w:p w14:paraId="74AF0D1C"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kom</w:t>
            </w:r>
          </w:p>
        </w:tc>
        <w:tc>
          <w:tcPr>
            <w:tcW w:w="1418" w:type="dxa"/>
          </w:tcPr>
          <w:p w14:paraId="7A96DA96"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31</w:t>
            </w:r>
          </w:p>
        </w:tc>
      </w:tr>
      <w:tr w:rsidR="00B27EC1" w:rsidRPr="00D8011E" w14:paraId="3BA104E9" w14:textId="77777777" w:rsidTr="00B27EC1">
        <w:tc>
          <w:tcPr>
            <w:tcW w:w="1413" w:type="dxa"/>
          </w:tcPr>
          <w:p w14:paraId="011F73B1"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CO2-10</w:t>
            </w:r>
          </w:p>
        </w:tc>
        <w:tc>
          <w:tcPr>
            <w:tcW w:w="850" w:type="dxa"/>
          </w:tcPr>
          <w:p w14:paraId="2EA5F0D1"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kom</w:t>
            </w:r>
          </w:p>
        </w:tc>
        <w:tc>
          <w:tcPr>
            <w:tcW w:w="1418" w:type="dxa"/>
          </w:tcPr>
          <w:p w14:paraId="2F145F84"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14</w:t>
            </w:r>
          </w:p>
        </w:tc>
      </w:tr>
      <w:tr w:rsidR="00B27EC1" w:rsidRPr="00D8011E" w14:paraId="5E5E42DD" w14:textId="77777777" w:rsidTr="00B27EC1">
        <w:tc>
          <w:tcPr>
            <w:tcW w:w="1413" w:type="dxa"/>
          </w:tcPr>
          <w:p w14:paraId="2B463873"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CO2-30</w:t>
            </w:r>
          </w:p>
        </w:tc>
        <w:tc>
          <w:tcPr>
            <w:tcW w:w="850" w:type="dxa"/>
          </w:tcPr>
          <w:p w14:paraId="3FF04ED2"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kom</w:t>
            </w:r>
          </w:p>
        </w:tc>
        <w:tc>
          <w:tcPr>
            <w:tcW w:w="1418" w:type="dxa"/>
          </w:tcPr>
          <w:p w14:paraId="010CAD3A" w14:textId="77777777" w:rsidR="00B27EC1" w:rsidRPr="00D8011E" w:rsidRDefault="00B27EC1" w:rsidP="00D8011E">
            <w:pPr>
              <w:spacing w:after="0"/>
              <w:jc w:val="center"/>
              <w:rPr>
                <w:rFonts w:ascii="Times New Roman" w:hAnsi="Times New Roman"/>
                <w:bCs/>
                <w:noProof/>
                <w:color w:val="000000"/>
                <w:sz w:val="24"/>
                <w:szCs w:val="24"/>
              </w:rPr>
            </w:pPr>
            <w:r w:rsidRPr="00D8011E">
              <w:rPr>
                <w:rFonts w:ascii="Times New Roman" w:hAnsi="Times New Roman"/>
                <w:bCs/>
                <w:noProof/>
                <w:color w:val="000000"/>
                <w:sz w:val="24"/>
                <w:szCs w:val="24"/>
              </w:rPr>
              <w:t>4</w:t>
            </w:r>
          </w:p>
        </w:tc>
      </w:tr>
    </w:tbl>
    <w:p w14:paraId="34C081D9" w14:textId="77777777" w:rsidR="008D37F4" w:rsidRDefault="008D37F4" w:rsidP="006F0E59">
      <w:pPr>
        <w:spacing w:after="0" w:line="240" w:lineRule="auto"/>
        <w:jc w:val="both"/>
        <w:rPr>
          <w:rFonts w:ascii="Times New Roman" w:hAnsi="Times New Roman"/>
          <w:b/>
          <w:color w:val="000000"/>
          <w:sz w:val="24"/>
          <w:szCs w:val="24"/>
          <w:lang w:val="sr-Latn-ME"/>
        </w:rPr>
      </w:pPr>
    </w:p>
    <w:p w14:paraId="584229B0" w14:textId="4852CD70" w:rsidR="00D0159B" w:rsidRDefault="00D0159B" w:rsidP="006F0E59">
      <w:pPr>
        <w:spacing w:after="0" w:line="240" w:lineRule="auto"/>
        <w:jc w:val="both"/>
        <w:rPr>
          <w:rFonts w:ascii="Times New Roman" w:hAnsi="Times New Roman"/>
          <w:sz w:val="24"/>
          <w:szCs w:val="24"/>
        </w:rPr>
      </w:pPr>
      <w:r w:rsidRPr="000B0A46">
        <w:rPr>
          <w:rFonts w:ascii="Times New Roman" w:hAnsi="Times New Roman"/>
          <w:b/>
          <w:color w:val="000000"/>
          <w:sz w:val="24"/>
          <w:szCs w:val="24"/>
          <w:lang w:val="sr-Latn-ME"/>
        </w:rPr>
        <w:t xml:space="preserve">Mjesto izvršenja </w:t>
      </w:r>
      <w:r w:rsidRPr="00C7196E">
        <w:rPr>
          <w:rFonts w:ascii="Times New Roman" w:hAnsi="Times New Roman"/>
          <w:b/>
          <w:sz w:val="24"/>
          <w:szCs w:val="24"/>
          <w:lang w:val="sr-Latn-ME"/>
        </w:rPr>
        <w:t>ugovora</w:t>
      </w:r>
      <w:r w:rsidR="00DB2190">
        <w:rPr>
          <w:rFonts w:ascii="Times New Roman" w:hAnsi="Times New Roman"/>
          <w:sz w:val="24"/>
          <w:szCs w:val="24"/>
          <w:lang w:val="sr-Latn-ME"/>
        </w:rPr>
        <w:t xml:space="preserve">: </w:t>
      </w:r>
      <w:r w:rsidR="00DB2190" w:rsidRPr="00437AB4">
        <w:rPr>
          <w:rFonts w:ascii="Times New Roman" w:hAnsi="Times New Roman"/>
          <w:sz w:val="24"/>
          <w:szCs w:val="24"/>
        </w:rPr>
        <w:t>objekti CGES-a u Ribarevinama, Podgorici, Pljevljima, Mojkovcu, Nikšiću, Danilovgradu, Cetinju, Budvi, Baru, Ulcinju, Herceg Novom, Tivtu, Beranama, Virpazaru, Kotoru, Breznima i Lastvi Grbaljskoj.</w:t>
      </w:r>
    </w:p>
    <w:p w14:paraId="2BA02D36" w14:textId="77777777" w:rsidR="00DB2190" w:rsidRPr="00C7196E" w:rsidRDefault="00DB2190" w:rsidP="006F0E59">
      <w:pPr>
        <w:spacing w:after="0" w:line="240" w:lineRule="auto"/>
        <w:jc w:val="both"/>
        <w:rPr>
          <w:rFonts w:ascii="Times New Roman" w:hAnsi="Times New Roman"/>
          <w:sz w:val="24"/>
          <w:szCs w:val="24"/>
          <w:lang w:val="sr-Latn-ME"/>
        </w:rPr>
      </w:pPr>
    </w:p>
    <w:p w14:paraId="7D463D32" w14:textId="6C7181DC" w:rsidR="008D37F4" w:rsidRPr="00D8011E" w:rsidRDefault="00DB2190" w:rsidP="006F0E59">
      <w:pPr>
        <w:spacing w:after="0" w:line="240" w:lineRule="auto"/>
        <w:rPr>
          <w:rFonts w:ascii="Times New Roman" w:hAnsi="Times New Roman"/>
          <w:color w:val="000000"/>
          <w:sz w:val="24"/>
          <w:szCs w:val="24"/>
          <w:lang w:val="sr-Latn-ME"/>
        </w:rPr>
      </w:pPr>
      <w:r w:rsidRPr="00D8011E">
        <w:rPr>
          <w:rFonts w:ascii="Times New Roman" w:hAnsi="Times New Roman"/>
          <w:color w:val="000000"/>
          <w:sz w:val="24"/>
          <w:szCs w:val="24"/>
          <w:lang w:val="sr-Latn-ME"/>
        </w:rPr>
        <w:t>Drugi uslovi:</w:t>
      </w:r>
    </w:p>
    <w:p w14:paraId="580DF478" w14:textId="77777777" w:rsidR="00DB2190" w:rsidRPr="00D8011E" w:rsidRDefault="00DB2190" w:rsidP="00DB2190">
      <w:pPr>
        <w:jc w:val="both"/>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Ispitivanje PP aparata je potrebno obaviti u skladu sa Zakonom o zaštiti i spašavanju ("Službeni list Crne Gore", br. 013/07 od 18.12.2007, 005/08 od 23.01.2008, 086/09 od 25.12.2009, 032/11 od 01.07.2011, 054/16 od 15.08.2016.) i Pravilnikom o opremi i stručnom kadru za vršenje ispitivanja protivpožarnih aparata (Sl. List CG, broj 32/11).</w:t>
      </w:r>
    </w:p>
    <w:p w14:paraId="2A689515" w14:textId="15293D42" w:rsidR="00DB2190" w:rsidRPr="00D8011E" w:rsidRDefault="00DB2190" w:rsidP="00DB2190">
      <w:pPr>
        <w:jc w:val="both"/>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Ispitivanje hidrantskih mreža je potrebno obaviti u skladu sa Pravilnikom o tehničkim normativima za hidrantsku mrežu za gašenje požara ("Službeni list SFRJ", br. 30/91).</w:t>
      </w:r>
    </w:p>
    <w:p w14:paraId="14EA7E26" w14:textId="77777777" w:rsidR="00DB2190" w:rsidRPr="00D8011E" w:rsidRDefault="00DB2190" w:rsidP="00DB2190">
      <w:pPr>
        <w:jc w:val="both"/>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Nakon svakog pojedinačnog ispitivanja (za sve objekte i vozni park, za oba tretmana pojedinačno) potrebno je sačiniti posebne zapisnike, potpisane od strane ovlašćenih predstavnika Naručioca i Izvršioca u kojima će biti naveden tačan obim izvršenih usluga, kao i datum kada su usluge vršene.</w:t>
      </w:r>
    </w:p>
    <w:p w14:paraId="02F63ADF" w14:textId="77777777" w:rsidR="00DB2190" w:rsidRPr="00D8011E" w:rsidRDefault="00DB2190" w:rsidP="00DB2190">
      <w:pPr>
        <w:jc w:val="both"/>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t xml:space="preserve">Nakon izvršenog ispitivanja po objektima i voznom parku potrebno je u roku od 15 dana od završetka ispitivanja za oba tretmana, za svaki objekat i vozni park, dostaviti </w:t>
      </w:r>
      <w:r w:rsidRPr="00D8011E">
        <w:rPr>
          <w:rFonts w:ascii="Times New Roman" w:hAnsi="Times New Roman"/>
          <w:bCs/>
          <w:noProof/>
          <w:color w:val="000000"/>
          <w:sz w:val="24"/>
          <w:szCs w:val="24"/>
        </w:rPr>
        <w:t>Izvještaj o izvršenom ispitivanju u vidu tabelarnog pregleda koji će sačinjavati sledeće stavke: redni broj, vrsta sredstva (aparat,hidrant), proizvođač, godina proizvodnje aparata, fabrički broj aparata, važenje tehničkog pregleda (od-do), lokacija aparata (hidranta), stanje aparata, primjedba (izvršeno punjenje),</w:t>
      </w:r>
      <w:r w:rsidRPr="00D8011E">
        <w:rPr>
          <w:rFonts w:ascii="Times New Roman" w:hAnsi="Times New Roman"/>
          <w:bCs/>
          <w:noProof/>
          <w:color w:val="000000"/>
          <w:sz w:val="24"/>
          <w:szCs w:val="24"/>
          <w:lang w:val="sr-Latn-ME"/>
        </w:rPr>
        <w:t xml:space="preserve"> sa evidencionim zapisnikom. Izvještaji se dostavljaju u dva štampana primjerka i u elektronskoj formi.</w:t>
      </w:r>
    </w:p>
    <w:p w14:paraId="4857E085" w14:textId="2EA35478" w:rsidR="00DB2190" w:rsidRDefault="00DB2190" w:rsidP="00DB2190">
      <w:pPr>
        <w:jc w:val="both"/>
        <w:rPr>
          <w:rFonts w:ascii="Times New Roman" w:hAnsi="Times New Roman"/>
          <w:bCs/>
          <w:noProof/>
          <w:color w:val="000000"/>
          <w:sz w:val="24"/>
          <w:szCs w:val="24"/>
          <w:lang w:val="sr-Latn-ME"/>
        </w:rPr>
      </w:pPr>
      <w:r w:rsidRPr="00D8011E">
        <w:rPr>
          <w:rFonts w:ascii="Times New Roman" w:hAnsi="Times New Roman"/>
          <w:bCs/>
          <w:noProof/>
          <w:color w:val="000000"/>
          <w:sz w:val="24"/>
          <w:szCs w:val="24"/>
          <w:lang w:val="sr-Latn-ME"/>
        </w:rPr>
        <w:lastRenderedPageBreak/>
        <w:t>Prilikom sačinjavanja finansijske ponude potrebno je uključiti pretpostavku da će u 30% ispitivanih PP aparata biti neophodno punjenje.</w:t>
      </w:r>
    </w:p>
    <w:p w14:paraId="5C9319E5" w14:textId="69586EED" w:rsidR="00DB2190" w:rsidRPr="00C7196E" w:rsidRDefault="00DB2190" w:rsidP="006F0E59">
      <w:pPr>
        <w:spacing w:after="0" w:line="240" w:lineRule="auto"/>
        <w:rPr>
          <w:rFonts w:ascii="Times New Roman" w:hAnsi="Times New Roman"/>
          <w:color w:val="000000"/>
          <w:sz w:val="24"/>
          <w:szCs w:val="24"/>
          <w:lang w:val="sr-Latn-ME"/>
        </w:rPr>
      </w:pPr>
    </w:p>
    <w:p w14:paraId="0AA69576" w14:textId="77777777" w:rsidR="00A55686" w:rsidRPr="00C7196E" w:rsidRDefault="00A55686" w:rsidP="00F85002">
      <w:pPr>
        <w:pBdr>
          <w:top w:val="single" w:sz="4" w:space="1" w:color="auto"/>
          <w:left w:val="single" w:sz="4" w:space="4" w:color="auto"/>
          <w:bottom w:val="single" w:sz="4" w:space="1" w:color="auto"/>
          <w:right w:val="single" w:sz="4" w:space="4" w:color="auto"/>
        </w:pBdr>
        <w:shd w:val="clear" w:color="auto" w:fill="D9D9D9"/>
        <w:tabs>
          <w:tab w:val="right" w:pos="9360"/>
        </w:tabs>
        <w:spacing w:after="0" w:line="240" w:lineRule="auto"/>
        <w:rPr>
          <w:rFonts w:ascii="Times New Roman" w:hAnsi="Times New Roman"/>
          <w:b/>
          <w:sz w:val="24"/>
          <w:szCs w:val="24"/>
          <w:lang w:val="sr-Latn-ME"/>
        </w:rPr>
      </w:pPr>
      <w:r w:rsidRPr="00C7196E">
        <w:rPr>
          <w:rFonts w:ascii="Times New Roman" w:hAnsi="Times New Roman"/>
          <w:b/>
          <w:sz w:val="24"/>
          <w:szCs w:val="24"/>
          <w:lang w:val="sr-Latn-ME"/>
        </w:rPr>
        <w:t>VI Način</w:t>
      </w:r>
      <w:r w:rsidR="003A5492" w:rsidRPr="00C7196E">
        <w:rPr>
          <w:rFonts w:ascii="Times New Roman" w:hAnsi="Times New Roman"/>
          <w:b/>
          <w:sz w:val="24"/>
          <w:szCs w:val="24"/>
          <w:lang w:val="sr-Latn-ME"/>
        </w:rPr>
        <w:t xml:space="preserve"> i rok</w:t>
      </w:r>
      <w:r w:rsidRPr="00C7196E">
        <w:rPr>
          <w:rFonts w:ascii="Times New Roman" w:hAnsi="Times New Roman"/>
          <w:b/>
          <w:sz w:val="24"/>
          <w:szCs w:val="24"/>
          <w:lang w:val="sr-Latn-ME"/>
        </w:rPr>
        <w:t xml:space="preserve"> plaćanja</w:t>
      </w:r>
    </w:p>
    <w:p w14:paraId="33C091BB" w14:textId="77777777" w:rsidR="00A55686" w:rsidRPr="00C7196E" w:rsidRDefault="00A55686" w:rsidP="00EA4E6F">
      <w:pPr>
        <w:spacing w:after="0" w:line="240" w:lineRule="auto"/>
        <w:jc w:val="both"/>
        <w:rPr>
          <w:rFonts w:ascii="Times New Roman" w:hAnsi="Times New Roman"/>
          <w:sz w:val="24"/>
          <w:szCs w:val="24"/>
          <w:lang w:val="sr-Latn-ME"/>
        </w:rPr>
      </w:pPr>
    </w:p>
    <w:p w14:paraId="7DA37FCE" w14:textId="40BF4D7C" w:rsidR="00B06166" w:rsidRDefault="00D0159B" w:rsidP="00F0561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olor w:val="000000"/>
          <w:sz w:val="24"/>
          <w:szCs w:val="24"/>
          <w:lang w:val="sr-Latn-ME"/>
        </w:rPr>
      </w:pPr>
      <w:r w:rsidRPr="00C7196E">
        <w:rPr>
          <w:rFonts w:ascii="Times New Roman" w:hAnsi="Times New Roman"/>
          <w:color w:val="000000"/>
          <w:sz w:val="24"/>
          <w:szCs w:val="24"/>
          <w:lang w:val="sr-Latn-ME"/>
        </w:rPr>
        <w:t xml:space="preserve">Virmanski, </w:t>
      </w:r>
      <w:r w:rsidR="006F0546" w:rsidRPr="006F0546">
        <w:rPr>
          <w:rFonts w:ascii="Times New Roman" w:hAnsi="Times New Roman"/>
          <w:color w:val="000000"/>
          <w:sz w:val="24"/>
          <w:szCs w:val="24"/>
          <w:lang w:val="sr-Latn-ME"/>
        </w:rPr>
        <w:t>po izvrsenoj usluzi iz dva puta u roku od 30 dana od prijema uredno ispostavljene fakture.</w:t>
      </w:r>
    </w:p>
    <w:p w14:paraId="298DCDE7" w14:textId="77777777" w:rsidR="006F0546" w:rsidRPr="00C7196E" w:rsidRDefault="006F0546" w:rsidP="00F0561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olor w:val="000000"/>
          <w:sz w:val="24"/>
          <w:szCs w:val="24"/>
          <w:lang w:val="sr-Latn-ME"/>
        </w:rPr>
      </w:pPr>
    </w:p>
    <w:p w14:paraId="046B0FFB" w14:textId="77777777" w:rsidR="00C50750" w:rsidRPr="00C7196E" w:rsidRDefault="00C50750" w:rsidP="00DC1A17">
      <w:pPr>
        <w:spacing w:after="0" w:line="240" w:lineRule="auto"/>
        <w:jc w:val="both"/>
        <w:rPr>
          <w:rFonts w:ascii="Times New Roman" w:hAnsi="Times New Roman"/>
          <w:b/>
          <w:sz w:val="24"/>
          <w:szCs w:val="24"/>
          <w:lang w:val="sr-Latn-ME"/>
        </w:rPr>
      </w:pPr>
    </w:p>
    <w:p w14:paraId="1A50B354" w14:textId="77777777" w:rsidR="00DC1A17" w:rsidRPr="00C7196E" w:rsidRDefault="00DC1A17" w:rsidP="00F85002">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Times New Roman" w:hAnsi="Times New Roman"/>
          <w:sz w:val="24"/>
          <w:szCs w:val="24"/>
          <w:lang w:val="sr-Latn-ME"/>
        </w:rPr>
      </w:pPr>
      <w:r w:rsidRPr="00C7196E">
        <w:rPr>
          <w:rFonts w:ascii="Times New Roman" w:hAnsi="Times New Roman"/>
          <w:b/>
          <w:sz w:val="24"/>
          <w:szCs w:val="24"/>
          <w:lang w:val="sr-Latn-ME"/>
        </w:rPr>
        <w:t xml:space="preserve">VII </w:t>
      </w:r>
      <w:r w:rsidR="003A5492" w:rsidRPr="00C7196E">
        <w:rPr>
          <w:rFonts w:ascii="Times New Roman" w:hAnsi="Times New Roman"/>
          <w:b/>
          <w:sz w:val="24"/>
          <w:szCs w:val="24"/>
          <w:lang w:val="sr-Latn-ME"/>
        </w:rPr>
        <w:t>Rok izvršenja ugovora</w:t>
      </w:r>
      <w:r w:rsidRPr="00C7196E">
        <w:rPr>
          <w:rFonts w:ascii="Times New Roman" w:hAnsi="Times New Roman"/>
          <w:b/>
          <w:sz w:val="24"/>
          <w:szCs w:val="24"/>
          <w:lang w:val="sr-Latn-ME"/>
        </w:rPr>
        <w:t>:</w:t>
      </w:r>
    </w:p>
    <w:p w14:paraId="24FC5843" w14:textId="77777777" w:rsidR="00EA4E6F" w:rsidRPr="00C7196E" w:rsidRDefault="00EA4E6F" w:rsidP="00EA4E6F">
      <w:pPr>
        <w:spacing w:after="0" w:line="240" w:lineRule="auto"/>
        <w:jc w:val="both"/>
        <w:rPr>
          <w:rFonts w:ascii="Times New Roman" w:hAnsi="Times New Roman"/>
          <w:color w:val="000000"/>
          <w:sz w:val="24"/>
          <w:szCs w:val="24"/>
          <w:lang w:val="sr-Latn-ME"/>
        </w:rPr>
      </w:pPr>
    </w:p>
    <w:p w14:paraId="16050347" w14:textId="007AB311" w:rsidR="006F0546" w:rsidRPr="006F0546" w:rsidRDefault="006F0546" w:rsidP="006F054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lang w:val="sr-Latn-ME"/>
        </w:rPr>
      </w:pPr>
      <w:r w:rsidRPr="006F0546">
        <w:rPr>
          <w:rFonts w:ascii="Times New Roman" w:hAnsi="Times New Roman"/>
          <w:sz w:val="24"/>
          <w:szCs w:val="24"/>
          <w:lang w:val="sr-Latn-ME"/>
        </w:rPr>
        <w:t>Rok izvrsenja usluga je 7 mjeseci od dana potpisivanja ugovora. Ispitivanje i servisiranje PP aparata i hidrantskih mreza ce se vrsiti dva puta i to:</w:t>
      </w:r>
    </w:p>
    <w:p w14:paraId="595B687F" w14:textId="77777777" w:rsidR="006F0546" w:rsidRPr="006F0546" w:rsidRDefault="006F0546" w:rsidP="006F054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lang w:val="sr-Latn-ME"/>
        </w:rPr>
      </w:pPr>
      <w:r w:rsidRPr="006F0546">
        <w:rPr>
          <w:rFonts w:ascii="Times New Roman" w:hAnsi="Times New Roman"/>
          <w:sz w:val="24"/>
          <w:szCs w:val="24"/>
          <w:lang w:val="sr-Latn-ME"/>
        </w:rPr>
        <w:t>Prvo ispitivanje pocetkom petog mjeseca 2021. godine,</w:t>
      </w:r>
    </w:p>
    <w:p w14:paraId="7FD2C566" w14:textId="56FDDE9C" w:rsidR="00C912F1" w:rsidRPr="00C7196E" w:rsidRDefault="006F0546" w:rsidP="006F0546">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sz w:val="24"/>
          <w:szCs w:val="24"/>
          <w:lang w:val="sr-Latn-ME"/>
        </w:rPr>
      </w:pPr>
      <w:r w:rsidRPr="006F0546">
        <w:rPr>
          <w:rFonts w:ascii="Times New Roman" w:hAnsi="Times New Roman"/>
          <w:sz w:val="24"/>
          <w:szCs w:val="24"/>
          <w:lang w:val="sr-Latn-ME"/>
        </w:rPr>
        <w:t>Drugo ispitivanje pocetkom jedanaestog mjeseca 2021. godine.</w:t>
      </w:r>
      <w:r w:rsidR="00C912F1" w:rsidRPr="00C7196E">
        <w:rPr>
          <w:rFonts w:ascii="Times New Roman" w:hAnsi="Times New Roman"/>
          <w:sz w:val="24"/>
          <w:szCs w:val="24"/>
          <w:lang w:val="sr-Latn-ME"/>
        </w:rPr>
        <w:t xml:space="preserve"> </w:t>
      </w:r>
    </w:p>
    <w:p w14:paraId="53EBC9B2" w14:textId="611B588E" w:rsidR="00DC1A17" w:rsidRDefault="00DC1A17" w:rsidP="00DC1A17">
      <w:pPr>
        <w:spacing w:after="0" w:line="240" w:lineRule="auto"/>
        <w:jc w:val="both"/>
        <w:rPr>
          <w:rFonts w:ascii="Times New Roman" w:hAnsi="Times New Roman"/>
          <w:sz w:val="24"/>
          <w:szCs w:val="24"/>
          <w:lang w:val="sr-Latn-ME"/>
        </w:rPr>
      </w:pPr>
    </w:p>
    <w:p w14:paraId="71211886" w14:textId="77777777" w:rsidR="006F0546" w:rsidRPr="00C7196E" w:rsidRDefault="006F0546" w:rsidP="00DC1A17">
      <w:pPr>
        <w:spacing w:after="0" w:line="240" w:lineRule="auto"/>
        <w:jc w:val="both"/>
        <w:rPr>
          <w:rFonts w:ascii="Times New Roman" w:hAnsi="Times New Roman"/>
          <w:sz w:val="24"/>
          <w:szCs w:val="24"/>
          <w:lang w:val="sr-Latn-ME"/>
        </w:rPr>
      </w:pPr>
    </w:p>
    <w:p w14:paraId="17A5A462" w14:textId="77777777" w:rsidR="00DC1A17" w:rsidRPr="00C7196E" w:rsidRDefault="00DC1A17" w:rsidP="00F85002">
      <w:pPr>
        <w:pBdr>
          <w:top w:val="single" w:sz="4" w:space="1" w:color="auto"/>
          <w:left w:val="single" w:sz="4" w:space="4" w:color="auto"/>
          <w:bottom w:val="single" w:sz="4" w:space="1" w:color="auto"/>
          <w:right w:val="single" w:sz="4" w:space="4" w:color="auto"/>
        </w:pBdr>
        <w:shd w:val="clear" w:color="auto" w:fill="D9D9D9"/>
        <w:tabs>
          <w:tab w:val="left" w:pos="540"/>
        </w:tabs>
        <w:spacing w:after="0" w:line="240" w:lineRule="auto"/>
        <w:jc w:val="both"/>
        <w:rPr>
          <w:rFonts w:ascii="Times New Roman" w:hAnsi="Times New Roman"/>
          <w:sz w:val="24"/>
          <w:szCs w:val="24"/>
          <w:lang w:val="sr-Latn-ME"/>
        </w:rPr>
      </w:pPr>
      <w:r w:rsidRPr="00C7196E">
        <w:rPr>
          <w:rFonts w:ascii="Times New Roman" w:hAnsi="Times New Roman"/>
          <w:b/>
          <w:sz w:val="24"/>
          <w:szCs w:val="24"/>
          <w:lang w:val="sr-Latn-ME"/>
        </w:rPr>
        <w:t>VIII Kriterijum za izbor najpovoljnije ponude:</w:t>
      </w:r>
    </w:p>
    <w:p w14:paraId="489FFA99" w14:textId="77777777" w:rsidR="00DC1A17" w:rsidRPr="00C7196E" w:rsidRDefault="00DC1A17" w:rsidP="00DC1A17">
      <w:pPr>
        <w:spacing w:after="0" w:line="240" w:lineRule="auto"/>
        <w:jc w:val="both"/>
        <w:rPr>
          <w:rFonts w:ascii="Times New Roman" w:hAnsi="Times New Roman"/>
          <w:sz w:val="24"/>
          <w:szCs w:val="24"/>
          <w:lang w:val="sr-Latn-ME"/>
        </w:rPr>
      </w:pPr>
    </w:p>
    <w:p w14:paraId="3C5DA5DC" w14:textId="77777777" w:rsidR="0075503A" w:rsidRPr="00C7196E" w:rsidRDefault="002D195E" w:rsidP="00DB6946">
      <w:pPr>
        <w:spacing w:after="0" w:line="240" w:lineRule="auto"/>
        <w:jc w:val="both"/>
        <w:rPr>
          <w:rFonts w:ascii="Times New Roman" w:eastAsia="Calibri" w:hAnsi="Times New Roman"/>
          <w:color w:val="000000"/>
          <w:sz w:val="24"/>
          <w:szCs w:val="24"/>
          <w:bdr w:val="single" w:sz="4" w:space="0" w:color="auto"/>
          <w:lang w:val="sr-Latn-ME"/>
        </w:rPr>
      </w:pPr>
      <w:r w:rsidRPr="00C7196E">
        <w:rPr>
          <w:rFonts w:ascii="Times New Roman" w:eastAsia="Calibri" w:hAnsi="Times New Roman"/>
          <w:color w:val="000000"/>
          <w:sz w:val="24"/>
          <w:szCs w:val="24"/>
          <w:lang w:val="sr-Latn-ME"/>
        </w:rPr>
        <w:sym w:font="Wingdings" w:char="F0FE"/>
      </w:r>
      <w:r w:rsidR="00F2470D" w:rsidRPr="00C7196E">
        <w:rPr>
          <w:rFonts w:ascii="Times New Roman" w:eastAsia="Calibri" w:hAnsi="Times New Roman"/>
          <w:color w:val="000000"/>
          <w:sz w:val="24"/>
          <w:szCs w:val="24"/>
          <w:lang w:val="sr-Latn-ME"/>
        </w:rPr>
        <w:t xml:space="preserve"> </w:t>
      </w:r>
      <w:r w:rsidR="00DB6946" w:rsidRPr="00C7196E">
        <w:rPr>
          <w:rFonts w:ascii="Times New Roman" w:eastAsia="Calibri" w:hAnsi="Times New Roman"/>
          <w:color w:val="000000"/>
          <w:sz w:val="24"/>
          <w:szCs w:val="24"/>
          <w:lang w:val="sr-Latn-ME"/>
        </w:rPr>
        <w:t xml:space="preserve">najniža ponuđena cijena  </w:t>
      </w:r>
      <w:r w:rsidR="00DB6946" w:rsidRPr="00C7196E">
        <w:rPr>
          <w:rFonts w:ascii="Times New Roman" w:eastAsia="Calibri" w:hAnsi="Times New Roman"/>
          <w:color w:val="000000"/>
          <w:sz w:val="24"/>
          <w:szCs w:val="24"/>
          <w:lang w:val="sr-Latn-ME"/>
        </w:rPr>
        <w:tab/>
      </w:r>
      <w:r w:rsidR="00DB6946" w:rsidRPr="00C7196E">
        <w:rPr>
          <w:rFonts w:ascii="Times New Roman" w:eastAsia="Calibri" w:hAnsi="Times New Roman"/>
          <w:color w:val="000000"/>
          <w:sz w:val="24"/>
          <w:szCs w:val="24"/>
          <w:lang w:val="sr-Latn-ME"/>
        </w:rPr>
        <w:tab/>
      </w:r>
      <w:r w:rsidR="00DB6946" w:rsidRPr="00C7196E">
        <w:rPr>
          <w:rFonts w:ascii="Times New Roman" w:eastAsia="Calibri" w:hAnsi="Times New Roman"/>
          <w:color w:val="000000"/>
          <w:sz w:val="24"/>
          <w:szCs w:val="24"/>
          <w:lang w:val="sr-Latn-ME"/>
        </w:rPr>
        <w:tab/>
      </w:r>
      <w:r w:rsidR="00DB6946" w:rsidRPr="00C7196E">
        <w:rPr>
          <w:rFonts w:ascii="Times New Roman" w:eastAsia="Calibri" w:hAnsi="Times New Roman"/>
          <w:color w:val="000000"/>
          <w:sz w:val="24"/>
          <w:szCs w:val="24"/>
          <w:lang w:val="sr-Latn-ME"/>
        </w:rPr>
        <w:tab/>
      </w:r>
      <w:r w:rsidR="00DB6946" w:rsidRPr="00C7196E">
        <w:rPr>
          <w:rFonts w:ascii="Times New Roman" w:eastAsia="Calibri" w:hAnsi="Times New Roman"/>
          <w:color w:val="000000"/>
          <w:sz w:val="24"/>
          <w:szCs w:val="24"/>
          <w:lang w:val="sr-Latn-ME"/>
        </w:rPr>
        <w:tab/>
      </w:r>
      <w:r w:rsidR="00DB6946" w:rsidRPr="00C7196E">
        <w:rPr>
          <w:rFonts w:ascii="Times New Roman" w:eastAsia="Calibri" w:hAnsi="Times New Roman"/>
          <w:color w:val="000000"/>
          <w:sz w:val="24"/>
          <w:szCs w:val="24"/>
          <w:lang w:val="sr-Latn-ME"/>
        </w:rPr>
        <w:tab/>
        <w:t>broj</w:t>
      </w:r>
      <w:r w:rsidR="004E1D62" w:rsidRPr="00C7196E">
        <w:rPr>
          <w:rFonts w:ascii="Times New Roman" w:eastAsia="Calibri" w:hAnsi="Times New Roman"/>
          <w:color w:val="000000"/>
          <w:sz w:val="24"/>
          <w:szCs w:val="24"/>
          <w:lang w:val="sr-Latn-ME"/>
        </w:rPr>
        <w:t xml:space="preserve"> </w:t>
      </w:r>
      <w:r w:rsidR="00DB6946" w:rsidRPr="00C7196E">
        <w:rPr>
          <w:rFonts w:ascii="Times New Roman" w:eastAsia="Calibri" w:hAnsi="Times New Roman"/>
          <w:color w:val="000000"/>
          <w:sz w:val="24"/>
          <w:szCs w:val="24"/>
          <w:lang w:val="sr-Latn-ME"/>
        </w:rPr>
        <w:t>bodova</w:t>
      </w:r>
      <w:r w:rsidR="004E1D62" w:rsidRPr="00C7196E">
        <w:rPr>
          <w:rFonts w:ascii="Times New Roman" w:eastAsia="Calibri" w:hAnsi="Times New Roman"/>
          <w:color w:val="000000"/>
          <w:sz w:val="24"/>
          <w:szCs w:val="24"/>
          <w:lang w:val="sr-Latn-ME"/>
        </w:rPr>
        <w:t xml:space="preserve"> </w:t>
      </w:r>
      <w:r w:rsidR="0036169B" w:rsidRPr="00C7196E">
        <w:rPr>
          <w:rFonts w:ascii="Times New Roman" w:eastAsia="Calibri" w:hAnsi="Times New Roman"/>
          <w:color w:val="000000"/>
          <w:sz w:val="24"/>
          <w:szCs w:val="24"/>
          <w:lang w:val="sr-Latn-ME"/>
        </w:rPr>
        <w:t xml:space="preserve">  </w:t>
      </w:r>
      <w:r w:rsidR="00183330" w:rsidRPr="00C7196E">
        <w:rPr>
          <w:rFonts w:ascii="Times New Roman" w:eastAsia="Calibri" w:hAnsi="Times New Roman"/>
          <w:color w:val="000000"/>
          <w:sz w:val="24"/>
          <w:szCs w:val="24"/>
          <w:lang w:val="sr-Latn-ME"/>
        </w:rPr>
        <w:t xml:space="preserve"> </w:t>
      </w:r>
      <w:r w:rsidR="00183330" w:rsidRPr="00C7196E">
        <w:rPr>
          <w:rFonts w:ascii="Times New Roman" w:eastAsia="Calibri" w:hAnsi="Times New Roman"/>
          <w:color w:val="000000"/>
          <w:sz w:val="24"/>
          <w:szCs w:val="24"/>
          <w:bdr w:val="single" w:sz="4" w:space="0" w:color="auto"/>
          <w:lang w:val="sr-Latn-ME"/>
        </w:rPr>
        <w:tab/>
      </w:r>
      <w:r w:rsidR="00183330" w:rsidRPr="00C7196E">
        <w:rPr>
          <w:rFonts w:ascii="Times New Roman" w:eastAsia="Calibri" w:hAnsi="Times New Roman"/>
          <w:color w:val="000000"/>
          <w:sz w:val="24"/>
          <w:szCs w:val="24"/>
          <w:bdr w:val="single" w:sz="4" w:space="0" w:color="auto"/>
          <w:lang w:val="sr-Latn-ME"/>
        </w:rPr>
        <w:tab/>
      </w:r>
      <w:r w:rsidR="005A4C51" w:rsidRPr="00C7196E">
        <w:rPr>
          <w:rFonts w:ascii="Times New Roman" w:eastAsia="Calibri" w:hAnsi="Times New Roman"/>
          <w:color w:val="000000"/>
          <w:sz w:val="24"/>
          <w:szCs w:val="24"/>
          <w:bdr w:val="single" w:sz="4" w:space="0" w:color="auto"/>
          <w:lang w:val="sr-Latn-ME"/>
        </w:rPr>
        <w:t>100</w:t>
      </w:r>
    </w:p>
    <w:p w14:paraId="6FB0C06F" w14:textId="77777777" w:rsidR="00D97202" w:rsidRPr="00C7196E" w:rsidRDefault="00D97202" w:rsidP="00DB6946">
      <w:pPr>
        <w:spacing w:after="0" w:line="240" w:lineRule="auto"/>
        <w:jc w:val="both"/>
        <w:rPr>
          <w:rFonts w:ascii="Times New Roman" w:eastAsia="Calibri" w:hAnsi="Times New Roman"/>
          <w:color w:val="000000"/>
          <w:sz w:val="24"/>
          <w:szCs w:val="24"/>
          <w:bdr w:val="single" w:sz="4" w:space="0" w:color="auto"/>
          <w:lang w:val="sr-Latn-ME"/>
        </w:rPr>
      </w:pPr>
    </w:p>
    <w:p w14:paraId="6AD36885" w14:textId="77777777" w:rsidR="00DC1A17" w:rsidRPr="00C7196E" w:rsidRDefault="00DC1A17" w:rsidP="00F85002">
      <w:pPr>
        <w:pBdr>
          <w:top w:val="single" w:sz="4" w:space="1" w:color="auto"/>
          <w:left w:val="single" w:sz="4" w:space="4" w:color="auto"/>
          <w:bottom w:val="single" w:sz="4" w:space="1" w:color="auto"/>
          <w:right w:val="single" w:sz="4" w:space="4" w:color="auto"/>
        </w:pBdr>
        <w:shd w:val="clear" w:color="auto" w:fill="D9D9D9"/>
        <w:tabs>
          <w:tab w:val="left" w:pos="540"/>
        </w:tabs>
        <w:spacing w:after="0" w:line="240" w:lineRule="auto"/>
        <w:jc w:val="both"/>
        <w:rPr>
          <w:rFonts w:ascii="Times New Roman" w:hAnsi="Times New Roman"/>
          <w:b/>
          <w:sz w:val="24"/>
          <w:szCs w:val="24"/>
          <w:lang w:val="sr-Latn-ME"/>
        </w:rPr>
      </w:pPr>
      <w:r w:rsidRPr="00C7196E">
        <w:rPr>
          <w:rFonts w:ascii="Times New Roman" w:hAnsi="Times New Roman"/>
          <w:b/>
          <w:sz w:val="24"/>
          <w:szCs w:val="24"/>
          <w:lang w:val="sr-Latn-ME"/>
        </w:rPr>
        <w:t xml:space="preserve">IX </w:t>
      </w:r>
      <w:r w:rsidR="00183330" w:rsidRPr="00C7196E">
        <w:rPr>
          <w:rFonts w:ascii="Times New Roman" w:hAnsi="Times New Roman"/>
          <w:b/>
          <w:sz w:val="24"/>
          <w:szCs w:val="24"/>
          <w:lang w:val="sr-Latn-ME"/>
        </w:rPr>
        <w:t>Način i ro</w:t>
      </w:r>
      <w:r w:rsidRPr="00C7196E">
        <w:rPr>
          <w:rFonts w:ascii="Times New Roman" w:hAnsi="Times New Roman"/>
          <w:b/>
          <w:sz w:val="24"/>
          <w:szCs w:val="24"/>
          <w:lang w:val="sr-Latn-ME"/>
        </w:rPr>
        <w:t>k i dostavljanja ponuda</w:t>
      </w:r>
    </w:p>
    <w:p w14:paraId="4B5D9C71" w14:textId="77777777" w:rsidR="00DC1A17" w:rsidRPr="00C7196E" w:rsidRDefault="00DC1A17" w:rsidP="00DC1A17">
      <w:pPr>
        <w:tabs>
          <w:tab w:val="left" w:pos="540"/>
        </w:tabs>
        <w:spacing w:after="0" w:line="240" w:lineRule="auto"/>
        <w:jc w:val="both"/>
        <w:rPr>
          <w:rFonts w:ascii="Times New Roman" w:hAnsi="Times New Roman"/>
          <w:sz w:val="24"/>
          <w:szCs w:val="24"/>
          <w:lang w:val="sr-Latn-ME"/>
        </w:rPr>
      </w:pPr>
    </w:p>
    <w:p w14:paraId="61478B11" w14:textId="580F5516" w:rsidR="00A664D7" w:rsidRPr="00F15A44" w:rsidRDefault="00A664D7" w:rsidP="00A664D7">
      <w:pPr>
        <w:spacing w:after="0" w:line="240" w:lineRule="auto"/>
        <w:jc w:val="both"/>
        <w:rPr>
          <w:rFonts w:ascii="Times New Roman" w:hAnsi="Times New Roman"/>
          <w:sz w:val="24"/>
          <w:szCs w:val="24"/>
          <w:lang w:val="pl-PL"/>
        </w:rPr>
      </w:pPr>
      <w:r w:rsidRPr="00C7196E">
        <w:rPr>
          <w:rFonts w:ascii="Times New Roman" w:hAnsi="Times New Roman"/>
          <w:sz w:val="24"/>
          <w:szCs w:val="24"/>
          <w:lang w:val="pl-PL"/>
        </w:rPr>
        <w:t xml:space="preserve">Ponude se mogu predati preko ESJN-a zaključno sa </w:t>
      </w:r>
      <w:r w:rsidRPr="00F15A44">
        <w:rPr>
          <w:rFonts w:ascii="Times New Roman" w:hAnsi="Times New Roman"/>
          <w:sz w:val="24"/>
          <w:szCs w:val="24"/>
          <w:lang w:val="pl-PL"/>
        </w:rPr>
        <w:t xml:space="preserve">danom </w:t>
      </w:r>
      <w:r w:rsidR="00CB3C68">
        <w:rPr>
          <w:rFonts w:ascii="Times New Roman" w:hAnsi="Times New Roman"/>
          <w:sz w:val="24"/>
          <w:szCs w:val="24"/>
          <w:lang w:val="pl-PL"/>
        </w:rPr>
        <w:t>20</w:t>
      </w:r>
      <w:r w:rsidR="00C7196E" w:rsidRPr="00F15A44">
        <w:rPr>
          <w:rFonts w:ascii="Times New Roman" w:hAnsi="Times New Roman"/>
          <w:sz w:val="24"/>
          <w:szCs w:val="24"/>
          <w:lang w:val="pl-PL"/>
        </w:rPr>
        <w:t>.04</w:t>
      </w:r>
      <w:r w:rsidR="00E828C0" w:rsidRPr="00F15A44">
        <w:rPr>
          <w:rFonts w:ascii="Times New Roman" w:hAnsi="Times New Roman"/>
          <w:sz w:val="24"/>
          <w:szCs w:val="24"/>
          <w:lang w:val="pl-PL"/>
        </w:rPr>
        <w:t>.2021</w:t>
      </w:r>
      <w:r w:rsidR="00C7196E" w:rsidRPr="00F15A44">
        <w:rPr>
          <w:rFonts w:ascii="Times New Roman" w:hAnsi="Times New Roman"/>
          <w:sz w:val="24"/>
          <w:szCs w:val="24"/>
          <w:lang w:val="pl-PL"/>
        </w:rPr>
        <w:t>. godine do 8</w:t>
      </w:r>
      <w:r w:rsidR="00E828C0" w:rsidRPr="00F15A44">
        <w:rPr>
          <w:rFonts w:ascii="Times New Roman" w:hAnsi="Times New Roman"/>
          <w:sz w:val="24"/>
          <w:szCs w:val="24"/>
          <w:lang w:val="pl-PL"/>
        </w:rPr>
        <w:t>:0</w:t>
      </w:r>
      <w:r w:rsidRPr="00F15A44">
        <w:rPr>
          <w:rFonts w:ascii="Times New Roman" w:hAnsi="Times New Roman"/>
          <w:sz w:val="24"/>
          <w:szCs w:val="24"/>
          <w:lang w:val="pl-PL"/>
        </w:rPr>
        <w:t>0 sati.</w:t>
      </w:r>
    </w:p>
    <w:p w14:paraId="10AEFA39" w14:textId="77777777" w:rsidR="00A664D7" w:rsidRPr="00F15A44" w:rsidRDefault="00A664D7" w:rsidP="00A664D7">
      <w:pPr>
        <w:spacing w:after="0" w:line="240" w:lineRule="auto"/>
        <w:jc w:val="both"/>
        <w:rPr>
          <w:rFonts w:ascii="Times New Roman" w:hAnsi="Times New Roman"/>
          <w:sz w:val="24"/>
          <w:szCs w:val="24"/>
          <w:lang w:val="pl-PL"/>
        </w:rPr>
      </w:pPr>
    </w:p>
    <w:p w14:paraId="23C21787" w14:textId="780CAA1C" w:rsidR="00D05A29" w:rsidRPr="0066396A" w:rsidRDefault="00A664D7" w:rsidP="00A664D7">
      <w:pPr>
        <w:spacing w:after="0" w:line="240" w:lineRule="auto"/>
        <w:jc w:val="both"/>
        <w:rPr>
          <w:rFonts w:ascii="Times New Roman" w:hAnsi="Times New Roman"/>
          <w:sz w:val="24"/>
          <w:szCs w:val="24"/>
          <w:lang w:val="pl-PL"/>
        </w:rPr>
      </w:pPr>
      <w:r w:rsidRPr="00F15A44">
        <w:rPr>
          <w:rFonts w:ascii="Times New Roman" w:hAnsi="Times New Roman"/>
          <w:sz w:val="24"/>
          <w:szCs w:val="24"/>
          <w:lang w:val="pl-PL"/>
        </w:rPr>
        <w:t xml:space="preserve">Ponude će se otvoriti dana </w:t>
      </w:r>
      <w:r w:rsidR="00CB3C68">
        <w:rPr>
          <w:rFonts w:ascii="Times New Roman" w:hAnsi="Times New Roman"/>
          <w:sz w:val="24"/>
          <w:szCs w:val="24"/>
          <w:lang w:val="pl-PL"/>
        </w:rPr>
        <w:t>20</w:t>
      </w:r>
      <w:r w:rsidR="00C7196E" w:rsidRPr="00F15A44">
        <w:rPr>
          <w:rFonts w:ascii="Times New Roman" w:hAnsi="Times New Roman"/>
          <w:sz w:val="24"/>
          <w:szCs w:val="24"/>
          <w:lang w:val="pl-PL"/>
        </w:rPr>
        <w:t>.04</w:t>
      </w:r>
      <w:r w:rsidRPr="00F15A44">
        <w:rPr>
          <w:rFonts w:ascii="Times New Roman" w:hAnsi="Times New Roman"/>
          <w:sz w:val="24"/>
          <w:szCs w:val="24"/>
          <w:lang w:val="pl-PL"/>
        </w:rPr>
        <w:t>.2021</w:t>
      </w:r>
      <w:r w:rsidR="00C7196E" w:rsidRPr="00F15A44">
        <w:rPr>
          <w:rFonts w:ascii="Times New Roman" w:hAnsi="Times New Roman"/>
          <w:sz w:val="24"/>
          <w:szCs w:val="24"/>
          <w:lang w:val="pl-PL"/>
        </w:rPr>
        <w:t>. godine, u 8</w:t>
      </w:r>
      <w:r w:rsidRPr="00F15A44">
        <w:rPr>
          <w:rFonts w:ascii="Times New Roman" w:hAnsi="Times New Roman"/>
          <w:sz w:val="24"/>
          <w:szCs w:val="24"/>
          <w:lang w:val="pl-PL"/>
        </w:rPr>
        <w:t>:00 sati.</w:t>
      </w:r>
    </w:p>
    <w:p w14:paraId="680D6012" w14:textId="77777777" w:rsidR="00176254" w:rsidRPr="00210475" w:rsidRDefault="00176254" w:rsidP="00A07820">
      <w:pPr>
        <w:spacing w:after="0" w:line="240" w:lineRule="auto"/>
        <w:jc w:val="both"/>
        <w:rPr>
          <w:rFonts w:ascii="Times New Roman" w:eastAsia="Calibri" w:hAnsi="Times New Roman"/>
          <w:color w:val="262626"/>
          <w:sz w:val="24"/>
          <w:szCs w:val="24"/>
          <w:lang w:val="sr-Latn-ME"/>
        </w:rPr>
      </w:pPr>
    </w:p>
    <w:p w14:paraId="642B7E0F" w14:textId="77777777" w:rsidR="00DC1A17" w:rsidRPr="00210475" w:rsidRDefault="00DC1A17" w:rsidP="00F85002">
      <w:pPr>
        <w:pBdr>
          <w:top w:val="single" w:sz="4" w:space="1" w:color="auto"/>
          <w:left w:val="single" w:sz="4" w:space="4" w:color="auto"/>
          <w:bottom w:val="single" w:sz="4" w:space="1" w:color="auto"/>
          <w:right w:val="single" w:sz="4" w:space="4" w:color="auto"/>
        </w:pBdr>
        <w:shd w:val="clear" w:color="auto" w:fill="D9D9D9"/>
        <w:tabs>
          <w:tab w:val="left" w:pos="540"/>
        </w:tabs>
        <w:spacing w:after="0" w:line="240" w:lineRule="auto"/>
        <w:jc w:val="both"/>
        <w:rPr>
          <w:rFonts w:ascii="Times New Roman" w:hAnsi="Times New Roman"/>
          <w:sz w:val="24"/>
          <w:szCs w:val="24"/>
          <w:lang w:val="sr-Latn-ME"/>
        </w:rPr>
      </w:pPr>
      <w:r w:rsidRPr="00210475">
        <w:rPr>
          <w:rFonts w:ascii="Times New Roman" w:hAnsi="Times New Roman"/>
          <w:b/>
          <w:sz w:val="24"/>
          <w:szCs w:val="24"/>
          <w:lang w:val="sr-Latn-ME"/>
        </w:rPr>
        <w:t>X Rok za donošenje obavještenja o ishodu postupka</w:t>
      </w:r>
    </w:p>
    <w:p w14:paraId="738FF863" w14:textId="77777777" w:rsidR="00DC1A17" w:rsidRPr="00210475" w:rsidRDefault="00DC1A17" w:rsidP="00DC1A17">
      <w:pPr>
        <w:tabs>
          <w:tab w:val="left" w:pos="540"/>
        </w:tabs>
        <w:spacing w:after="0" w:line="240" w:lineRule="auto"/>
        <w:jc w:val="both"/>
        <w:rPr>
          <w:rFonts w:ascii="Times New Roman" w:hAnsi="Times New Roman"/>
          <w:sz w:val="24"/>
          <w:szCs w:val="24"/>
          <w:lang w:val="sr-Latn-ME"/>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6"/>
      </w:tblGrid>
      <w:tr w:rsidR="00917DBF" w:rsidRPr="00210475" w14:paraId="514C3BEB" w14:textId="77777777" w:rsidTr="00473731">
        <w:trPr>
          <w:jc w:val="center"/>
        </w:trPr>
        <w:tc>
          <w:tcPr>
            <w:tcW w:w="9426" w:type="dxa"/>
            <w:tcBorders>
              <w:top w:val="single" w:sz="4" w:space="0" w:color="auto"/>
              <w:bottom w:val="single" w:sz="4" w:space="0" w:color="auto"/>
            </w:tcBorders>
          </w:tcPr>
          <w:p w14:paraId="7538E03A" w14:textId="77777777" w:rsidR="00C434BA" w:rsidRPr="00210475" w:rsidRDefault="00C434BA" w:rsidP="00C434BA">
            <w:pPr>
              <w:spacing w:after="0" w:line="240" w:lineRule="auto"/>
              <w:jc w:val="both"/>
              <w:rPr>
                <w:rFonts w:ascii="Times New Roman" w:hAnsi="Times New Roman"/>
                <w:color w:val="000000"/>
                <w:sz w:val="24"/>
                <w:szCs w:val="24"/>
                <w:lang w:val="sr-Latn-ME"/>
              </w:rPr>
            </w:pPr>
            <w:r w:rsidRPr="00210475">
              <w:rPr>
                <w:rFonts w:ascii="Times New Roman" w:hAnsi="Times New Roman"/>
                <w:color w:val="000000"/>
                <w:sz w:val="24"/>
                <w:szCs w:val="24"/>
                <w:lang w:val="sr-Latn-ME"/>
              </w:rPr>
              <w:t xml:space="preserve">Obavještenje o ishodu </w:t>
            </w:r>
            <w:r w:rsidR="009036D2">
              <w:rPr>
                <w:rFonts w:ascii="Times New Roman" w:hAnsi="Times New Roman"/>
                <w:color w:val="000000"/>
                <w:sz w:val="24"/>
                <w:szCs w:val="24"/>
                <w:lang w:val="sr-Latn-ME"/>
              </w:rPr>
              <w:t>postupka donijeće se u roku od 3</w:t>
            </w:r>
            <w:r w:rsidRPr="00210475">
              <w:rPr>
                <w:rFonts w:ascii="Times New Roman" w:hAnsi="Times New Roman"/>
                <w:color w:val="000000"/>
                <w:sz w:val="24"/>
                <w:szCs w:val="24"/>
                <w:lang w:val="sr-Latn-ME"/>
              </w:rPr>
              <w:t>0 dana od isteka roka za podnošenje ponuda.</w:t>
            </w:r>
          </w:p>
          <w:p w14:paraId="21FF116D" w14:textId="77777777" w:rsidR="00D04D31" w:rsidRPr="00210475" w:rsidRDefault="00C434BA" w:rsidP="00C434BA">
            <w:pPr>
              <w:spacing w:after="0" w:line="240" w:lineRule="auto"/>
              <w:jc w:val="both"/>
              <w:rPr>
                <w:rFonts w:ascii="Times New Roman" w:hAnsi="Times New Roman"/>
                <w:b/>
                <w:color w:val="000000"/>
                <w:sz w:val="24"/>
                <w:szCs w:val="24"/>
                <w:lang w:val="sr-Latn-ME"/>
              </w:rPr>
            </w:pPr>
            <w:r w:rsidRPr="00210475">
              <w:rPr>
                <w:rFonts w:ascii="Times New Roman" w:hAnsi="Times New Roman"/>
                <w:b/>
                <w:bCs/>
                <w:color w:val="000000"/>
                <w:sz w:val="24"/>
                <w:szCs w:val="24"/>
                <w:lang w:val="sr-Latn-ME"/>
              </w:rPr>
              <w:t xml:space="preserve">Shodno članu 12 stav 4 Pravilnika o načinu sprovođenja jednostavnih nabavki ("Sl. list CG", br. </w:t>
            </w:r>
            <w:r w:rsidR="00437B53" w:rsidRPr="00210475">
              <w:rPr>
                <w:rFonts w:ascii="Times New Roman" w:hAnsi="Times New Roman"/>
                <w:b/>
                <w:bCs/>
                <w:color w:val="000000"/>
                <w:sz w:val="24"/>
                <w:szCs w:val="24"/>
                <w:lang w:val="sr-Latn-ME"/>
              </w:rPr>
              <w:t>61/20, 65/20, 71/20, 74/20 i 102/20</w:t>
            </w:r>
            <w:r w:rsidRPr="00210475">
              <w:rPr>
                <w:rFonts w:ascii="Times New Roman" w:hAnsi="Times New Roman"/>
                <w:b/>
                <w:bCs/>
                <w:color w:val="000000"/>
                <w:sz w:val="24"/>
                <w:szCs w:val="24"/>
                <w:lang w:val="sr-Latn-ME"/>
              </w:rPr>
              <w:t>), na obavještenje o ishodu postupka jednostavne nabavke nije dopuštena žalba.</w:t>
            </w:r>
          </w:p>
        </w:tc>
      </w:tr>
    </w:tbl>
    <w:p w14:paraId="74A37E7C" w14:textId="77777777" w:rsidR="00A12DAC" w:rsidRPr="00210475" w:rsidRDefault="00A12DAC" w:rsidP="00DC1A17">
      <w:pPr>
        <w:tabs>
          <w:tab w:val="left" w:pos="540"/>
        </w:tabs>
        <w:spacing w:after="0" w:line="240" w:lineRule="auto"/>
        <w:jc w:val="both"/>
        <w:rPr>
          <w:rFonts w:ascii="Times New Roman" w:hAnsi="Times New Roman"/>
          <w:sz w:val="24"/>
          <w:szCs w:val="24"/>
          <w:lang w:val="sr-Latn-ME"/>
        </w:rPr>
      </w:pPr>
    </w:p>
    <w:p w14:paraId="3F384C44" w14:textId="77777777" w:rsidR="00DC1A17" w:rsidRPr="00210475" w:rsidRDefault="00DC1A17" w:rsidP="00F85002">
      <w:pPr>
        <w:pBdr>
          <w:top w:val="single" w:sz="4" w:space="1" w:color="auto"/>
          <w:left w:val="single" w:sz="4" w:space="4" w:color="auto"/>
          <w:bottom w:val="single" w:sz="4" w:space="1" w:color="auto"/>
          <w:right w:val="single" w:sz="4" w:space="4" w:color="auto"/>
        </w:pBdr>
        <w:shd w:val="clear" w:color="auto" w:fill="D9D9D9"/>
        <w:tabs>
          <w:tab w:val="left" w:pos="540"/>
        </w:tabs>
        <w:spacing w:after="0" w:line="240" w:lineRule="auto"/>
        <w:jc w:val="both"/>
        <w:rPr>
          <w:rFonts w:ascii="Times New Roman" w:hAnsi="Times New Roman"/>
          <w:sz w:val="24"/>
          <w:szCs w:val="24"/>
          <w:lang w:val="sr-Latn-ME"/>
        </w:rPr>
      </w:pPr>
      <w:r w:rsidRPr="00210475">
        <w:rPr>
          <w:rFonts w:ascii="Times New Roman" w:hAnsi="Times New Roman"/>
          <w:b/>
          <w:sz w:val="24"/>
          <w:szCs w:val="24"/>
          <w:lang w:val="sr-Latn-ME"/>
        </w:rPr>
        <w:t>XI Druge informacije</w:t>
      </w:r>
    </w:p>
    <w:p w14:paraId="6DD291DC" w14:textId="77777777" w:rsidR="008D0D3E" w:rsidRPr="00210475" w:rsidRDefault="008D0D3E" w:rsidP="008D0D3E">
      <w:pPr>
        <w:spacing w:after="0" w:line="240" w:lineRule="auto"/>
        <w:rPr>
          <w:rFonts w:ascii="Times New Roman" w:hAnsi="Times New Roman"/>
          <w:b/>
          <w:sz w:val="24"/>
          <w:szCs w:val="24"/>
          <w:lang w:val="sr-Latn-ME"/>
        </w:rPr>
      </w:pP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016"/>
      </w:tblGrid>
      <w:tr w:rsidR="00DC1A17" w:rsidRPr="00210475" w14:paraId="08CA03AE" w14:textId="77777777" w:rsidTr="00DB6946">
        <w:trPr>
          <w:jc w:val="center"/>
        </w:trPr>
        <w:tc>
          <w:tcPr>
            <w:tcW w:w="9426" w:type="dxa"/>
            <w:tcBorders>
              <w:top w:val="single" w:sz="4" w:space="0" w:color="auto"/>
              <w:bottom w:val="single" w:sz="4" w:space="0" w:color="auto"/>
            </w:tcBorders>
          </w:tcPr>
          <w:p w14:paraId="423297DD" w14:textId="77777777" w:rsidR="0066396A" w:rsidRPr="0066396A" w:rsidRDefault="0066396A" w:rsidP="00FF4876">
            <w:pPr>
              <w:spacing w:after="0" w:line="240" w:lineRule="auto"/>
              <w:jc w:val="both"/>
              <w:rPr>
                <w:rFonts w:ascii="Times New Roman" w:hAnsi="Times New Roman"/>
                <w:b/>
                <w:sz w:val="24"/>
                <w:szCs w:val="24"/>
                <w:lang w:val="sr-Latn-ME"/>
              </w:rPr>
            </w:pPr>
            <w:r w:rsidRPr="0066396A">
              <w:rPr>
                <w:rFonts w:ascii="Times New Roman" w:hAnsi="Times New Roman"/>
                <w:b/>
                <w:sz w:val="24"/>
                <w:szCs w:val="24"/>
                <w:lang w:val="sr-Latn-ME"/>
              </w:rPr>
              <w:t>Ponuđač čija ponuda bude izabrana kao najpovoljnija je dužan da uz potpisan ugovor o nabavci dostavi naručiocu bezuslovnu i na prvi poziv naplativu garanciju za dobro</w:t>
            </w:r>
            <w:r>
              <w:rPr>
                <w:rFonts w:ascii="Times New Roman" w:hAnsi="Times New Roman"/>
                <w:b/>
                <w:sz w:val="24"/>
                <w:szCs w:val="24"/>
                <w:lang w:val="sr-Latn-ME"/>
              </w:rPr>
              <w:t xml:space="preserve"> izvršenje ugovora na iznos 10</w:t>
            </w:r>
            <w:r w:rsidRPr="0066396A">
              <w:rPr>
                <w:rFonts w:ascii="Times New Roman" w:hAnsi="Times New Roman"/>
                <w:b/>
                <w:sz w:val="24"/>
                <w:szCs w:val="24"/>
                <w:lang w:val="sr-Latn-ME"/>
              </w:rPr>
              <w:t>% od vrijednosti ugovora</w:t>
            </w:r>
            <w:r>
              <w:rPr>
                <w:rFonts w:ascii="Times New Roman" w:hAnsi="Times New Roman"/>
                <w:b/>
                <w:sz w:val="24"/>
                <w:szCs w:val="24"/>
                <w:lang w:val="sr-Latn-ME"/>
              </w:rPr>
              <w:t xml:space="preserve"> sa uračunatim PDV-om</w:t>
            </w:r>
            <w:r w:rsidRPr="0066396A">
              <w:rPr>
                <w:rFonts w:ascii="Times New Roman" w:hAnsi="Times New Roman"/>
                <w:b/>
                <w:sz w:val="24"/>
                <w:szCs w:val="24"/>
                <w:lang w:val="sr-Latn-ME"/>
              </w:rPr>
              <w:t>, kojom garantuje potpuno izvršenje ugovorenih obaveza, sa rokom važenja 30 dana dužim od roka izvršenja ugovora.</w:t>
            </w:r>
          </w:p>
          <w:p w14:paraId="29F8C557" w14:textId="77777777" w:rsidR="0066396A" w:rsidRDefault="0066396A" w:rsidP="00FF4876">
            <w:pPr>
              <w:spacing w:after="0" w:line="240" w:lineRule="auto"/>
              <w:jc w:val="both"/>
              <w:rPr>
                <w:rFonts w:ascii="Times New Roman" w:hAnsi="Times New Roman"/>
                <w:sz w:val="24"/>
                <w:szCs w:val="24"/>
                <w:lang w:val="sr-Latn-ME"/>
              </w:rPr>
            </w:pPr>
          </w:p>
          <w:p w14:paraId="47B75C18" w14:textId="77777777" w:rsidR="008D37F4"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U predmetnom postupku nabavke može da učestvuje samo privredni subjekat koji:</w:t>
            </w:r>
          </w:p>
          <w:p w14:paraId="6054D51D" w14:textId="77777777" w:rsidR="00FF4876" w:rsidRPr="00210475" w:rsidRDefault="00FF4876" w:rsidP="00FF4876">
            <w:pPr>
              <w:spacing w:after="0" w:line="240" w:lineRule="auto"/>
              <w:jc w:val="both"/>
              <w:rPr>
                <w:rFonts w:ascii="Times New Roman" w:hAnsi="Times New Roman"/>
                <w:b/>
                <w:i/>
                <w:sz w:val="24"/>
                <w:szCs w:val="24"/>
                <w:lang w:val="sr-Latn-ME"/>
              </w:rPr>
            </w:pPr>
            <w:r w:rsidRPr="00210475">
              <w:rPr>
                <w:rFonts w:ascii="Times New Roman" w:hAnsi="Times New Roman"/>
                <w:b/>
                <w:i/>
                <w:sz w:val="24"/>
                <w:szCs w:val="24"/>
                <w:lang w:val="sr-Latn-ME"/>
              </w:rPr>
              <w:t xml:space="preserve">     1) nije pravosnažno osuđivan i čiji izvršni direktor nije pravosnažno osuđivan za neko od krivičnih djela sa obilježjima:</w:t>
            </w:r>
          </w:p>
          <w:p w14:paraId="3180B5EB"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a) kriminalnog udruživanja;</w:t>
            </w:r>
          </w:p>
          <w:p w14:paraId="31CFBFEE"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b) stvaranja kriminalne organizacije;</w:t>
            </w:r>
          </w:p>
          <w:p w14:paraId="0A02D2D9"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c) davanje mita;</w:t>
            </w:r>
          </w:p>
          <w:p w14:paraId="295F89F4"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lastRenderedPageBreak/>
              <w:t xml:space="preserve">     č) primanje mita;</w:t>
            </w:r>
          </w:p>
          <w:p w14:paraId="513C152E"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ć) davanje mita u privrednom poslovanju;</w:t>
            </w:r>
          </w:p>
          <w:p w14:paraId="090560C1"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d) primanje mita u privrednom poslovanju;</w:t>
            </w:r>
          </w:p>
          <w:p w14:paraId="2E5D73D4"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dž) utaja poreza i doprinosa;</w:t>
            </w:r>
          </w:p>
          <w:p w14:paraId="523149D5"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đ) prevare;</w:t>
            </w:r>
          </w:p>
          <w:p w14:paraId="47EA4499"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e) terorizma;</w:t>
            </w:r>
          </w:p>
          <w:p w14:paraId="015681B8"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f) finansiranja terorizma;</w:t>
            </w:r>
          </w:p>
          <w:p w14:paraId="6EBB250A"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g) terorističkog udruživanja;</w:t>
            </w:r>
          </w:p>
          <w:p w14:paraId="1C88EF7D"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h) učestovanja u stranim oružanim formacijama;</w:t>
            </w:r>
          </w:p>
          <w:p w14:paraId="4C58615B"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i) pranja novca;</w:t>
            </w:r>
          </w:p>
          <w:p w14:paraId="759BBCD1"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j) trgovine ljudima;</w:t>
            </w:r>
          </w:p>
          <w:p w14:paraId="72A7992E" w14:textId="77777777" w:rsidR="00FF4876" w:rsidRPr="00210475" w:rsidRDefault="00FF4876" w:rsidP="00FF4876">
            <w:pPr>
              <w:spacing w:after="0" w:line="240" w:lineRule="auto"/>
              <w:jc w:val="both"/>
              <w:rPr>
                <w:rFonts w:ascii="Times New Roman" w:hAnsi="Times New Roman"/>
                <w:sz w:val="24"/>
                <w:szCs w:val="24"/>
                <w:lang w:val="sr-Latn-ME"/>
              </w:rPr>
            </w:pPr>
            <w:r w:rsidRPr="00210475">
              <w:rPr>
                <w:rFonts w:ascii="Times New Roman" w:hAnsi="Times New Roman"/>
                <w:sz w:val="24"/>
                <w:szCs w:val="24"/>
                <w:lang w:val="sr-Latn-ME"/>
              </w:rPr>
              <w:t xml:space="preserve">     k) trgovine maloljetnim licima radi usvojenja;</w:t>
            </w:r>
          </w:p>
          <w:p w14:paraId="22AC7246" w14:textId="77777777" w:rsidR="00FF4876" w:rsidRPr="007F048E" w:rsidRDefault="00FF4876" w:rsidP="00FF4876">
            <w:pPr>
              <w:spacing w:after="0" w:line="240" w:lineRule="auto"/>
              <w:jc w:val="both"/>
              <w:rPr>
                <w:rFonts w:ascii="Times New Roman" w:hAnsi="Times New Roman"/>
                <w:sz w:val="24"/>
                <w:szCs w:val="24"/>
                <w:lang w:val="sr-Latn-ME"/>
              </w:rPr>
            </w:pPr>
            <w:r w:rsidRPr="007F048E">
              <w:rPr>
                <w:rFonts w:ascii="Times New Roman" w:hAnsi="Times New Roman"/>
                <w:sz w:val="24"/>
                <w:szCs w:val="24"/>
                <w:lang w:val="sr-Latn-ME"/>
              </w:rPr>
              <w:t xml:space="preserve">     l) zasnivanja ropskog odnosa i prevoza lica u ropskom odnosu;</w:t>
            </w:r>
          </w:p>
          <w:p w14:paraId="4CA8A4F2" w14:textId="77777777" w:rsidR="00FF4876" w:rsidRPr="007F048E" w:rsidRDefault="00FF4876" w:rsidP="00FF4876">
            <w:pPr>
              <w:spacing w:after="0" w:line="240" w:lineRule="auto"/>
              <w:jc w:val="both"/>
              <w:rPr>
                <w:rFonts w:ascii="Times New Roman" w:hAnsi="Times New Roman"/>
                <w:i/>
                <w:sz w:val="24"/>
                <w:szCs w:val="24"/>
                <w:lang w:val="sr-Latn-ME"/>
              </w:rPr>
            </w:pPr>
            <w:r w:rsidRPr="007F048E">
              <w:rPr>
                <w:rFonts w:ascii="Times New Roman" w:hAnsi="Times New Roman"/>
                <w:i/>
                <w:sz w:val="24"/>
                <w:szCs w:val="24"/>
                <w:lang w:val="sr-Latn-ME"/>
              </w:rPr>
              <w:t xml:space="preserve">     2) je izmirio sve dospjele obaveze po osnovu poreza i doprinosa za penzijsko i zdravstveno osiguranje</w:t>
            </w:r>
            <w:r w:rsidR="00C16279" w:rsidRPr="007F048E">
              <w:rPr>
                <w:rFonts w:ascii="Times New Roman" w:hAnsi="Times New Roman"/>
                <w:i/>
                <w:sz w:val="24"/>
                <w:szCs w:val="24"/>
                <w:lang w:val="sr-Latn-ME"/>
              </w:rPr>
              <w:t>;</w:t>
            </w:r>
          </w:p>
          <w:p w14:paraId="7CCCB69F" w14:textId="77777777" w:rsidR="00C16279" w:rsidRPr="007F048E" w:rsidRDefault="00C16279" w:rsidP="00D0159B">
            <w:pPr>
              <w:spacing w:after="0" w:line="240" w:lineRule="auto"/>
              <w:ind w:firstLine="313"/>
              <w:jc w:val="both"/>
              <w:rPr>
                <w:rFonts w:ascii="Times New Roman" w:hAnsi="Times New Roman"/>
                <w:i/>
                <w:sz w:val="24"/>
                <w:szCs w:val="24"/>
                <w:lang w:val="sr-Latn-ME"/>
              </w:rPr>
            </w:pPr>
            <w:r w:rsidRPr="007F048E">
              <w:rPr>
                <w:rFonts w:ascii="Times New Roman" w:hAnsi="Times New Roman"/>
                <w:i/>
                <w:sz w:val="24"/>
                <w:szCs w:val="24"/>
                <w:lang w:val="sr-Latn-ME"/>
              </w:rPr>
              <w:t>3) je upisan u Centralni registar privrednih subjekata ili drugi odgovarajući registar u državi u kojoj p</w:t>
            </w:r>
            <w:r w:rsidR="00D0159B" w:rsidRPr="007F048E">
              <w:rPr>
                <w:rFonts w:ascii="Times New Roman" w:hAnsi="Times New Roman"/>
                <w:i/>
                <w:sz w:val="24"/>
                <w:szCs w:val="24"/>
                <w:lang w:val="sr-Latn-ME"/>
              </w:rPr>
              <w:t>rivredni subjekat ima sjedište.</w:t>
            </w:r>
          </w:p>
          <w:p w14:paraId="0260AB07" w14:textId="77777777" w:rsidR="007F048E" w:rsidRPr="007F048E" w:rsidRDefault="007F048E" w:rsidP="007F048E">
            <w:pPr>
              <w:spacing w:after="0" w:line="240" w:lineRule="auto"/>
              <w:jc w:val="both"/>
              <w:rPr>
                <w:rFonts w:ascii="Times New Roman" w:hAnsi="Times New Roman"/>
                <w:color w:val="000000" w:themeColor="text1"/>
                <w:sz w:val="24"/>
                <w:szCs w:val="24"/>
                <w:lang w:val="sr-Latn-ME"/>
              </w:rPr>
            </w:pPr>
            <w:r w:rsidRPr="007F048E">
              <w:rPr>
                <w:rFonts w:ascii="Times New Roman" w:hAnsi="Times New Roman"/>
                <w:color w:val="000000" w:themeColor="text1"/>
                <w:sz w:val="24"/>
                <w:szCs w:val="24"/>
                <w:lang w:val="en-GB"/>
              </w:rPr>
              <w:t>4) posjeduje ovlašćenja (dozvola, licenca, odobrenje ili drugi akt) u skladu sa zakonom.</w:t>
            </w:r>
            <w:r w:rsidRPr="007F048E">
              <w:rPr>
                <w:rFonts w:ascii="Times New Roman" w:hAnsi="Times New Roman"/>
                <w:color w:val="000000" w:themeColor="text1"/>
                <w:sz w:val="24"/>
                <w:szCs w:val="24"/>
                <w:lang w:val="sr-Latn-ME"/>
              </w:rPr>
              <w:t xml:space="preserve"> </w:t>
            </w:r>
          </w:p>
          <w:p w14:paraId="5486E261" w14:textId="77777777" w:rsidR="00210475" w:rsidRPr="007F048E" w:rsidRDefault="00210475" w:rsidP="00C16279">
            <w:pPr>
              <w:spacing w:after="0" w:line="240" w:lineRule="auto"/>
              <w:ind w:firstLine="313"/>
              <w:jc w:val="both"/>
              <w:rPr>
                <w:rFonts w:ascii="Times New Roman" w:hAnsi="Times New Roman"/>
                <w:sz w:val="24"/>
                <w:szCs w:val="24"/>
                <w:lang w:val="sr-Latn-ME"/>
              </w:rPr>
            </w:pPr>
          </w:p>
          <w:p w14:paraId="15569B7A" w14:textId="77777777" w:rsidR="009E630A" w:rsidRPr="007F048E" w:rsidRDefault="009E630A" w:rsidP="009E630A">
            <w:pPr>
              <w:spacing w:after="0" w:line="240" w:lineRule="auto"/>
              <w:jc w:val="both"/>
              <w:rPr>
                <w:rFonts w:ascii="Times New Roman" w:hAnsi="Times New Roman"/>
                <w:sz w:val="24"/>
                <w:szCs w:val="24"/>
                <w:lang w:val="sr-Latn-ME"/>
              </w:rPr>
            </w:pPr>
            <w:r w:rsidRPr="007F048E">
              <w:rPr>
                <w:rFonts w:ascii="Times New Roman" w:hAnsi="Times New Roman"/>
                <w:sz w:val="24"/>
                <w:szCs w:val="24"/>
                <w:lang w:val="sr-Latn-ME"/>
              </w:rPr>
              <w:t>Ispunjenost uslova iz prethodnog stava dokazuje se na osnovu uvjerenja ili potvrde:</w:t>
            </w:r>
          </w:p>
          <w:p w14:paraId="36974541" w14:textId="77777777" w:rsidR="009E630A" w:rsidRPr="007F048E" w:rsidRDefault="009E630A" w:rsidP="009E630A">
            <w:pPr>
              <w:spacing w:after="0" w:line="240" w:lineRule="auto"/>
              <w:jc w:val="both"/>
              <w:rPr>
                <w:rFonts w:ascii="Times New Roman" w:hAnsi="Times New Roman"/>
                <w:sz w:val="24"/>
                <w:szCs w:val="24"/>
                <w:lang w:val="sr-Latn-ME"/>
              </w:rPr>
            </w:pPr>
          </w:p>
          <w:p w14:paraId="64488F59" w14:textId="77777777" w:rsidR="009E630A" w:rsidRPr="007F048E" w:rsidRDefault="009E630A" w:rsidP="009E630A">
            <w:pPr>
              <w:spacing w:after="0" w:line="240" w:lineRule="auto"/>
              <w:ind w:firstLine="313"/>
              <w:jc w:val="both"/>
              <w:rPr>
                <w:rFonts w:ascii="Times New Roman" w:hAnsi="Times New Roman"/>
                <w:sz w:val="24"/>
                <w:szCs w:val="24"/>
                <w:lang w:val="sr-Latn-ME"/>
              </w:rPr>
            </w:pPr>
            <w:r w:rsidRPr="007F048E">
              <w:rPr>
                <w:rFonts w:ascii="Times New Roman" w:hAnsi="Times New Roman"/>
                <w:sz w:val="24"/>
                <w:szCs w:val="24"/>
                <w:lang w:val="sr-Latn-ME"/>
              </w:rPr>
              <w:t>1) nadležnog organa izdatog na osnovu kaznene evidencije, u skladu sa propisima države u kojoj privredni subjekat ima sjedište, odnosno u kojoj ovlašćeno lice tog privrednog subjekta ima prebivalište,</w:t>
            </w:r>
          </w:p>
          <w:p w14:paraId="4EB04723" w14:textId="77777777" w:rsidR="009E630A" w:rsidRPr="007F048E" w:rsidRDefault="009E630A" w:rsidP="009E630A">
            <w:pPr>
              <w:spacing w:after="0" w:line="240" w:lineRule="auto"/>
              <w:jc w:val="both"/>
              <w:rPr>
                <w:rFonts w:ascii="Times New Roman" w:hAnsi="Times New Roman"/>
                <w:sz w:val="24"/>
                <w:szCs w:val="24"/>
                <w:lang w:val="sr-Latn-ME"/>
              </w:rPr>
            </w:pPr>
            <w:r w:rsidRPr="007F048E">
              <w:rPr>
                <w:rFonts w:ascii="Times New Roman" w:hAnsi="Times New Roman"/>
                <w:sz w:val="24"/>
                <w:szCs w:val="24"/>
                <w:lang w:val="sr-Latn-ME"/>
              </w:rPr>
              <w:t xml:space="preserve">     2) organa uprave nadležnog za poslove naplate poreza, odnosno nadležnog organa države u kojoj privredni subjekat ima sjedište,</w:t>
            </w:r>
          </w:p>
          <w:p w14:paraId="5BA5E294" w14:textId="77777777" w:rsidR="009E630A" w:rsidRPr="007F048E" w:rsidRDefault="009E630A" w:rsidP="009E630A">
            <w:pPr>
              <w:spacing w:after="0" w:line="240" w:lineRule="auto"/>
              <w:jc w:val="both"/>
              <w:rPr>
                <w:rFonts w:ascii="Times New Roman" w:hAnsi="Times New Roman"/>
                <w:sz w:val="24"/>
                <w:szCs w:val="24"/>
                <w:lang w:val="sr-Latn-ME"/>
              </w:rPr>
            </w:pPr>
            <w:r w:rsidRPr="007F048E">
              <w:rPr>
                <w:rFonts w:ascii="Times New Roman" w:hAnsi="Times New Roman"/>
                <w:sz w:val="24"/>
                <w:szCs w:val="24"/>
                <w:lang w:val="sr-Latn-ME"/>
              </w:rPr>
              <w:t xml:space="preserve">     3) dokaza o registraciji u Centralnom registru privrednih subjekata ili drugom odgovarajućem registru, sa podacima o ovlašćenom licu privrednog subjekta.</w:t>
            </w:r>
          </w:p>
          <w:p w14:paraId="127DA94B" w14:textId="676D2BAC" w:rsidR="00DB2190" w:rsidRPr="007F048E" w:rsidRDefault="00812D9B" w:rsidP="007F048E">
            <w:pPr>
              <w:spacing w:after="0" w:line="240" w:lineRule="auto"/>
              <w:jc w:val="both"/>
              <w:rPr>
                <w:rFonts w:ascii="Times New Roman" w:hAnsi="Times New Roman"/>
                <w:color w:val="000000" w:themeColor="text1"/>
                <w:sz w:val="24"/>
                <w:szCs w:val="24"/>
                <w:lang w:val="en-GB"/>
              </w:rPr>
            </w:pPr>
            <w:r w:rsidRPr="007F048E">
              <w:rPr>
                <w:rFonts w:ascii="Times New Roman" w:hAnsi="Times New Roman"/>
                <w:sz w:val="24"/>
                <w:szCs w:val="24"/>
                <w:lang w:val="sr-Latn-ME"/>
              </w:rPr>
              <w:t xml:space="preserve">  </w:t>
            </w:r>
            <w:r w:rsidR="007F048E" w:rsidRPr="007F048E">
              <w:rPr>
                <w:rFonts w:ascii="Times New Roman" w:hAnsi="Times New Roman"/>
                <w:color w:val="000000" w:themeColor="text1"/>
                <w:sz w:val="24"/>
                <w:szCs w:val="24"/>
                <w:lang w:val="en-GB"/>
              </w:rPr>
              <w:t xml:space="preserve">    4) ovlašćenja za obavljanje djelatnosti koja je predmet nabavke (dozvola, licenca, odobrenje ili drugi akt nadležnog organa za obavljanje djelatnosti koja je predmet nabavke).</w:t>
            </w:r>
          </w:p>
          <w:p w14:paraId="55D64997" w14:textId="36C80352" w:rsidR="006F0546" w:rsidRPr="00E94732" w:rsidRDefault="007F048E" w:rsidP="006F0546">
            <w:pPr>
              <w:pStyle w:val="ListParagraph"/>
              <w:numPr>
                <w:ilvl w:val="0"/>
                <w:numId w:val="36"/>
              </w:numPr>
              <w:shd w:val="clear" w:color="auto" w:fill="FFFFFF"/>
              <w:rPr>
                <w:rFonts w:ascii="Times New Roman" w:hAnsi="Times New Roman" w:cs="Times New Roman"/>
                <w:color w:val="212121"/>
                <w:sz w:val="24"/>
                <w:szCs w:val="24"/>
                <w:lang w:val="en-GB" w:eastAsia="en-GB"/>
              </w:rPr>
            </w:pPr>
            <w:r>
              <w:rPr>
                <w:rFonts w:ascii="Times New Roman" w:hAnsi="Times New Roman" w:cs="Times New Roman"/>
                <w:color w:val="212121"/>
                <w:sz w:val="24"/>
                <w:szCs w:val="24"/>
              </w:rPr>
              <w:t>Privredna drustva (Ponuđač</w:t>
            </w:r>
            <w:r w:rsidR="006F0546" w:rsidRPr="007F048E">
              <w:rPr>
                <w:rFonts w:ascii="Times New Roman" w:hAnsi="Times New Roman" w:cs="Times New Roman"/>
                <w:color w:val="212121"/>
                <w:sz w:val="24"/>
                <w:szCs w:val="24"/>
              </w:rPr>
              <w:t>i)  koja vrs</w:t>
            </w:r>
            <w:r>
              <w:rPr>
                <w:rFonts w:ascii="Times New Roman" w:hAnsi="Times New Roman" w:cs="Times New Roman"/>
                <w:color w:val="212121"/>
                <w:sz w:val="24"/>
                <w:szCs w:val="24"/>
              </w:rPr>
              <w:t>š</w:t>
            </w:r>
            <w:r w:rsidR="006F0546" w:rsidRPr="007F048E">
              <w:rPr>
                <w:rFonts w:ascii="Times New Roman" w:hAnsi="Times New Roman" w:cs="Times New Roman"/>
                <w:color w:val="212121"/>
                <w:sz w:val="24"/>
                <w:szCs w:val="24"/>
              </w:rPr>
              <w:t xml:space="preserve"> ispitivanje i  servisiranje PP aparata i hidrantskih mreza moraju  dostaviti dokaz da su evidentirana (prija</w:t>
            </w:r>
            <w:r>
              <w:rPr>
                <w:rFonts w:ascii="Times New Roman" w:hAnsi="Times New Roman" w:cs="Times New Roman"/>
                <w:color w:val="212121"/>
                <w:sz w:val="24"/>
                <w:szCs w:val="24"/>
              </w:rPr>
              <w:t>vljena) kod Ministarstva unutraš</w:t>
            </w:r>
            <w:r w:rsidR="006F0546" w:rsidRPr="007F048E">
              <w:rPr>
                <w:rFonts w:ascii="Times New Roman" w:hAnsi="Times New Roman" w:cs="Times New Roman"/>
                <w:color w:val="212121"/>
                <w:sz w:val="24"/>
                <w:szCs w:val="24"/>
              </w:rPr>
              <w:t xml:space="preserve">njih poslova za obavljanje poslova ispitivanja i servisiranja PP </w:t>
            </w:r>
            <w:r w:rsidR="006F0546" w:rsidRPr="00E94732">
              <w:rPr>
                <w:rFonts w:ascii="Times New Roman" w:hAnsi="Times New Roman" w:cs="Times New Roman"/>
                <w:color w:val="212121"/>
                <w:sz w:val="24"/>
                <w:szCs w:val="24"/>
              </w:rPr>
              <w:t>aparata i hidrantskih mreza. </w:t>
            </w:r>
          </w:p>
          <w:p w14:paraId="3221369C" w14:textId="2B01587B" w:rsidR="00DB2190" w:rsidRPr="00E94732" w:rsidRDefault="00DB2190" w:rsidP="00DB2190">
            <w:pPr>
              <w:pStyle w:val="ListParagraph"/>
              <w:numPr>
                <w:ilvl w:val="0"/>
                <w:numId w:val="36"/>
              </w:numPr>
              <w:jc w:val="both"/>
              <w:rPr>
                <w:rFonts w:ascii="Times New Roman" w:hAnsi="Times New Roman" w:cs="Times New Roman"/>
                <w:bCs/>
                <w:noProof/>
                <w:color w:val="000000"/>
                <w:sz w:val="24"/>
                <w:szCs w:val="24"/>
                <w:lang w:val="sr-Latn-ME"/>
              </w:rPr>
            </w:pPr>
            <w:r w:rsidRPr="00E94732">
              <w:rPr>
                <w:rFonts w:ascii="Times New Roman" w:hAnsi="Times New Roman" w:cs="Times New Roman"/>
                <w:bCs/>
                <w:noProof/>
                <w:color w:val="000000"/>
                <w:sz w:val="24"/>
                <w:szCs w:val="24"/>
                <w:lang w:val="sr-Latn-ME"/>
              </w:rPr>
              <w:t>Ponuđači su dužni za tip vatrogasnog praha, koji koriste prilikom servisiranja i ispitivanja da dostave sertifikat čime se potvrđuje njegova usklađenost sa standardom MEST EN 615:2012, izdat od akreditovane laboratorije, za ispitivanje stedstava i uređaja za gašenje požara.</w:t>
            </w:r>
          </w:p>
          <w:p w14:paraId="3F38C495" w14:textId="5E0D0D34" w:rsidR="00DB2190" w:rsidRPr="00926794" w:rsidRDefault="00DB2190" w:rsidP="00DB2190">
            <w:pPr>
              <w:pStyle w:val="ListParagraph"/>
              <w:numPr>
                <w:ilvl w:val="0"/>
                <w:numId w:val="36"/>
              </w:numPr>
              <w:jc w:val="both"/>
              <w:rPr>
                <w:rFonts w:ascii="Times New Roman" w:hAnsi="Times New Roman" w:cs="Times New Roman"/>
                <w:bCs/>
                <w:noProof/>
                <w:color w:val="000000"/>
                <w:sz w:val="24"/>
                <w:szCs w:val="24"/>
                <w:lang w:val="sr-Latn-ME"/>
              </w:rPr>
            </w:pPr>
            <w:r w:rsidRPr="00926794">
              <w:rPr>
                <w:rFonts w:ascii="Times New Roman" w:hAnsi="Times New Roman" w:cs="Times New Roman"/>
                <w:bCs/>
                <w:noProof/>
                <w:color w:val="000000"/>
                <w:sz w:val="24"/>
                <w:szCs w:val="24"/>
                <w:lang w:val="sr-Latn-ME"/>
              </w:rPr>
              <w:t>Ponuđači su dužni da dostave potvrdu-uvjerenje o kalibraciji o</w:t>
            </w:r>
            <w:r w:rsidRPr="00926794">
              <w:rPr>
                <w:rFonts w:ascii="Times New Roman" w:hAnsi="Times New Roman" w:cs="Times New Roman"/>
                <w:sz w:val="24"/>
                <w:szCs w:val="24"/>
                <w:lang w:val="sr-Latn-ME"/>
              </w:rPr>
              <w:t xml:space="preserve"> </w:t>
            </w:r>
            <w:r w:rsidRPr="00926794">
              <w:rPr>
                <w:rFonts w:ascii="Times New Roman" w:hAnsi="Times New Roman" w:cs="Times New Roman"/>
                <w:bCs/>
                <w:noProof/>
                <w:color w:val="000000"/>
                <w:sz w:val="24"/>
                <w:szCs w:val="24"/>
                <w:lang w:val="sr-Latn-ME"/>
              </w:rPr>
              <w:t xml:space="preserve">pouzdanosti mjernog uređaja-vage, ne stariju od dvije godine izdatu od akreditovane institucije iz ove oblasti, Zavoda za Metrologiju, dokument kojim se potvrđuje ispravnost mjernog instrumenta, čije izmjerene vrijednosti je potrebno unijeti u zapisnik i naljepnicu koja se lijepi u unutrašnjost PP aparata. </w:t>
            </w:r>
          </w:p>
          <w:p w14:paraId="7FDA64A9" w14:textId="2EBC9BF2" w:rsidR="00DB2190" w:rsidRPr="00926794" w:rsidRDefault="00DB2190" w:rsidP="00DB2190">
            <w:pPr>
              <w:pStyle w:val="ListParagraph"/>
              <w:numPr>
                <w:ilvl w:val="0"/>
                <w:numId w:val="36"/>
              </w:numPr>
              <w:jc w:val="both"/>
              <w:rPr>
                <w:rFonts w:ascii="Times New Roman" w:hAnsi="Times New Roman" w:cs="Times New Roman"/>
                <w:bCs/>
                <w:noProof/>
                <w:color w:val="000000"/>
                <w:sz w:val="24"/>
                <w:szCs w:val="24"/>
                <w:lang w:val="sr-Latn-ME"/>
              </w:rPr>
            </w:pPr>
            <w:r w:rsidRPr="00926794">
              <w:rPr>
                <w:rFonts w:ascii="Times New Roman" w:hAnsi="Times New Roman" w:cs="Times New Roman"/>
                <w:bCs/>
                <w:noProof/>
                <w:color w:val="000000"/>
                <w:sz w:val="24"/>
                <w:szCs w:val="24"/>
                <w:lang w:val="sr-Latn-ME"/>
              </w:rPr>
              <w:t xml:space="preserve">Ponuđači su dužni da dostave ovjerenu Izjavu odgovornog lica da ispunjavaju uslove predviđene članom 99, stav 2 Zakona o zaštiti i spašavanju ("Službeni list Crne </w:t>
            </w:r>
            <w:r w:rsidRPr="00926794">
              <w:rPr>
                <w:rFonts w:ascii="Times New Roman" w:hAnsi="Times New Roman" w:cs="Times New Roman"/>
                <w:bCs/>
                <w:noProof/>
                <w:color w:val="000000"/>
                <w:sz w:val="24"/>
                <w:szCs w:val="24"/>
                <w:lang w:val="sr-Latn-ME"/>
              </w:rPr>
              <w:lastRenderedPageBreak/>
              <w:t>Gore", br. 013/07 od 18.12.2007, 005/08 od 23.01.2008, 086/09 od 25.12.2009, 032/11 od 01.07.2011, 054/16 od 15.08.2016.) i Pravilnikom o opremi i stručnom kadru za vršenje ispitivanja protivpožarnih aparata (Sl. List CG, broj 32/11), kojim se propisuje oprema i stručni kadar za privredna društva, druga pravna lica i preduzetnike koji obavljaju djelatnost ispitivanja protivpožarnih aparata koji se nalaze u prometu ili upotrebi.</w:t>
            </w:r>
          </w:p>
          <w:p w14:paraId="7854B41B" w14:textId="03798D69" w:rsidR="00DB2190" w:rsidRPr="00926794" w:rsidRDefault="00DB2190" w:rsidP="00DB2190">
            <w:pPr>
              <w:pStyle w:val="ListParagraph"/>
              <w:numPr>
                <w:ilvl w:val="0"/>
                <w:numId w:val="36"/>
              </w:numPr>
              <w:jc w:val="both"/>
              <w:rPr>
                <w:rFonts w:ascii="Times New Roman" w:hAnsi="Times New Roman" w:cs="Times New Roman"/>
                <w:bCs/>
                <w:noProof/>
                <w:color w:val="000000"/>
                <w:sz w:val="24"/>
                <w:szCs w:val="24"/>
                <w:lang w:val="sr-Latn-ME"/>
              </w:rPr>
            </w:pPr>
            <w:r w:rsidRPr="00926794">
              <w:rPr>
                <w:rFonts w:ascii="Times New Roman" w:hAnsi="Times New Roman" w:cs="Times New Roman"/>
                <w:bCs/>
                <w:noProof/>
                <w:color w:val="000000"/>
                <w:sz w:val="24"/>
                <w:szCs w:val="24"/>
                <w:lang w:val="sr-Latn-ME"/>
              </w:rPr>
              <w:t>Ponuđači su dužni da dostave Ovlašćenje proizvođača za servisiranje PP aparata i to za aparate Vatrosprem, Pastor, Todorović, Financ, Mobiak, Pašalić, Ilireks, Červinka i Gasop.</w:t>
            </w:r>
          </w:p>
          <w:p w14:paraId="3B14F5C9" w14:textId="2853A771" w:rsidR="00DB2190" w:rsidRPr="00812D9B" w:rsidRDefault="00DB2190" w:rsidP="009E630A">
            <w:pPr>
              <w:spacing w:after="0" w:line="240" w:lineRule="auto"/>
              <w:jc w:val="both"/>
              <w:rPr>
                <w:rFonts w:ascii="Times New Roman" w:hAnsi="Times New Roman"/>
                <w:sz w:val="24"/>
                <w:szCs w:val="24"/>
                <w:lang w:val="sr-Latn-ME"/>
              </w:rPr>
            </w:pPr>
            <w:r w:rsidRPr="00812D9B">
              <w:rPr>
                <w:rFonts w:ascii="Times New Roman" w:hAnsi="Times New Roman"/>
                <w:sz w:val="24"/>
                <w:szCs w:val="24"/>
                <w:lang w:val="sr-Latn-ME"/>
              </w:rPr>
              <w:t xml:space="preserve"> </w:t>
            </w:r>
          </w:p>
          <w:p w14:paraId="3772ACCA" w14:textId="77777777" w:rsidR="009E630A" w:rsidRDefault="009E630A" w:rsidP="009E630A">
            <w:pPr>
              <w:spacing w:after="0" w:line="240" w:lineRule="auto"/>
              <w:jc w:val="both"/>
              <w:rPr>
                <w:rFonts w:ascii="Times New Roman" w:hAnsi="Times New Roman"/>
                <w:sz w:val="24"/>
                <w:szCs w:val="24"/>
                <w:lang w:val="sr-Latn-ME"/>
              </w:rPr>
            </w:pPr>
            <w:r>
              <w:rPr>
                <w:rFonts w:ascii="Times New Roman" w:hAnsi="Times New Roman"/>
                <w:sz w:val="24"/>
                <w:szCs w:val="24"/>
                <w:lang w:val="sr-Latn-ME"/>
              </w:rPr>
              <w:t>Ponuđači su dužni da uz ponudu dostave Izjavu ponuđača o ispunjenosti uslova utvrđenih zahtjevom i nepostojanju sukoba interesa, potpisanu od strane ovlašćenog lica ponuđača, koja se sačinjava na OBRASCU 2, koji je sastavni dio ovog zahtjeva.</w:t>
            </w:r>
          </w:p>
          <w:p w14:paraId="455B8ABD" w14:textId="77777777" w:rsidR="009E630A" w:rsidRDefault="009E630A" w:rsidP="009E630A">
            <w:pPr>
              <w:spacing w:after="0" w:line="240" w:lineRule="auto"/>
              <w:jc w:val="both"/>
              <w:rPr>
                <w:rFonts w:ascii="Times New Roman" w:hAnsi="Times New Roman"/>
                <w:sz w:val="24"/>
                <w:szCs w:val="24"/>
                <w:lang w:val="sr-Latn-ME"/>
              </w:rPr>
            </w:pPr>
          </w:p>
          <w:p w14:paraId="63E647D4" w14:textId="77777777" w:rsidR="009E630A" w:rsidRDefault="009E630A" w:rsidP="009E630A">
            <w:pPr>
              <w:spacing w:after="0" w:line="240" w:lineRule="auto"/>
              <w:jc w:val="both"/>
              <w:rPr>
                <w:rFonts w:ascii="Times New Roman" w:hAnsi="Times New Roman"/>
                <w:sz w:val="24"/>
                <w:szCs w:val="24"/>
                <w:lang w:val="sr-Latn-ME"/>
              </w:rPr>
            </w:pPr>
            <w:r>
              <w:rPr>
                <w:rFonts w:ascii="Times New Roman" w:hAnsi="Times New Roman"/>
                <w:sz w:val="24"/>
                <w:szCs w:val="24"/>
                <w:lang w:val="sr-Latn-ME"/>
              </w:rPr>
              <w:t>Naručilac će u fazi pregleda, ocjene i vrednovanja ponuda vršiti provjeru tačnosti izjave ponuđača o ispunjenosti uslova utvrđenih zahtjevom, na način što će od ponuđača koji je dostavio najpovoljniju ponudu zahtijevati da, u roku od 10 dana od dostavljanja zahtjeva, naručiocu dostavi original ili ovjerene kopije dokaza za učešće u predmetnom postupku jednostavne nabavke.</w:t>
            </w:r>
          </w:p>
          <w:p w14:paraId="145E81AF" w14:textId="77777777" w:rsidR="009E630A" w:rsidRDefault="009E630A" w:rsidP="009E630A">
            <w:pPr>
              <w:spacing w:after="0" w:line="240" w:lineRule="auto"/>
              <w:jc w:val="both"/>
              <w:rPr>
                <w:rFonts w:ascii="Times New Roman" w:hAnsi="Times New Roman"/>
                <w:sz w:val="24"/>
                <w:szCs w:val="24"/>
                <w:lang w:val="sr-Latn-ME"/>
              </w:rPr>
            </w:pPr>
          </w:p>
          <w:p w14:paraId="08A1DF1C" w14:textId="77777777" w:rsidR="009E630A" w:rsidRDefault="009E630A" w:rsidP="009E630A">
            <w:pPr>
              <w:spacing w:after="0" w:line="240" w:lineRule="auto"/>
              <w:jc w:val="both"/>
              <w:rPr>
                <w:rFonts w:ascii="Times New Roman" w:hAnsi="Times New Roman"/>
                <w:sz w:val="24"/>
                <w:szCs w:val="24"/>
                <w:lang w:val="sr-Latn-ME"/>
              </w:rPr>
            </w:pPr>
            <w:r>
              <w:rPr>
                <w:rFonts w:ascii="Times New Roman" w:hAnsi="Times New Roman"/>
                <w:sz w:val="24"/>
                <w:szCs w:val="24"/>
                <w:lang w:val="sr-Latn-ME"/>
              </w:rPr>
              <w:t>Dokazi iz tač. 1 i 3 moraju biti izdati nakon datuma objave predmetnog postupka. Ako je otvaranje ponuda do 15. u mjesecu dokaz iz tačke 2, da je ponuđač izmirio sve dospjele obaveze po osnovu poreza i doprinosa za penzijsko i zdravstveno osiguranje, mora obuhvatati izmirenje navedenih obaveza zaključno sa pretposlednjim mjesecom, a ako je otvaranje ponuda nakon 15. u mjesecu, onda ovaj dokaz mora obuhvatati i poslednji mjesec prije mjeseca otvaranja ponuda.</w:t>
            </w:r>
          </w:p>
          <w:p w14:paraId="44F8E20E" w14:textId="77777777" w:rsidR="009E630A" w:rsidRDefault="009E630A" w:rsidP="009E630A">
            <w:pPr>
              <w:spacing w:after="0" w:line="240" w:lineRule="auto"/>
              <w:jc w:val="both"/>
              <w:rPr>
                <w:rFonts w:ascii="Times New Roman" w:hAnsi="Times New Roman"/>
                <w:sz w:val="24"/>
                <w:szCs w:val="24"/>
                <w:lang w:val="sr-Latn-ME"/>
              </w:rPr>
            </w:pPr>
          </w:p>
          <w:p w14:paraId="1B05055C" w14:textId="77777777" w:rsidR="009E630A" w:rsidRDefault="009E630A" w:rsidP="009E630A">
            <w:pPr>
              <w:spacing w:after="0" w:line="240" w:lineRule="auto"/>
              <w:jc w:val="both"/>
              <w:rPr>
                <w:rFonts w:ascii="Times New Roman" w:hAnsi="Times New Roman"/>
                <w:sz w:val="24"/>
                <w:szCs w:val="24"/>
                <w:lang w:val="sr-Latn-ME"/>
              </w:rPr>
            </w:pPr>
            <w:r>
              <w:rPr>
                <w:rFonts w:ascii="Times New Roman" w:hAnsi="Times New Roman"/>
                <w:sz w:val="24"/>
                <w:szCs w:val="24"/>
                <w:lang w:val="sr-Latn-ME"/>
              </w:rPr>
              <w:t>Ukoliko ponuđač dostavi dokaze koji nijesu validni, odnosno koji nijesu u skladu sa uslovima propisanim zahtjevom za dostavljanje ponuda, naručilac će mu uputiti dodatni zahtjev u kojem će navesti razloge nevalidnosti dostavljenih dokaza i ostaviti mu dodatni rok od pet dana za dostavljanje validnih dokaza.</w:t>
            </w:r>
          </w:p>
          <w:p w14:paraId="2AAB5ED5" w14:textId="77777777" w:rsidR="009E630A" w:rsidRDefault="009E630A" w:rsidP="009E630A">
            <w:pPr>
              <w:spacing w:after="0" w:line="240" w:lineRule="auto"/>
              <w:jc w:val="both"/>
              <w:rPr>
                <w:rFonts w:ascii="Times New Roman" w:hAnsi="Times New Roman"/>
                <w:sz w:val="24"/>
                <w:szCs w:val="24"/>
                <w:lang w:val="sr-Latn-ME"/>
              </w:rPr>
            </w:pPr>
          </w:p>
          <w:p w14:paraId="0B61E501" w14:textId="77777777" w:rsidR="009E630A" w:rsidRDefault="009E630A" w:rsidP="009E630A">
            <w:pPr>
              <w:spacing w:after="0" w:line="240" w:lineRule="auto"/>
              <w:jc w:val="both"/>
              <w:rPr>
                <w:rFonts w:ascii="Times New Roman" w:hAnsi="Times New Roman"/>
                <w:sz w:val="24"/>
                <w:szCs w:val="24"/>
                <w:lang w:val="sr-Latn-ME"/>
              </w:rPr>
            </w:pPr>
            <w:r>
              <w:rPr>
                <w:rFonts w:ascii="Times New Roman" w:hAnsi="Times New Roman"/>
                <w:sz w:val="24"/>
                <w:szCs w:val="24"/>
                <w:lang w:val="sr-Latn-ME"/>
              </w:rPr>
              <w:t>Zahtjev za dostavljanje dokaza naručilac će uputiti preko ESJN-a.</w:t>
            </w:r>
          </w:p>
          <w:p w14:paraId="459AFFC0" w14:textId="77777777" w:rsidR="009E630A" w:rsidRDefault="009E630A" w:rsidP="009E630A">
            <w:pPr>
              <w:spacing w:after="0" w:line="240" w:lineRule="auto"/>
              <w:jc w:val="both"/>
              <w:rPr>
                <w:rFonts w:ascii="Times New Roman" w:hAnsi="Times New Roman"/>
                <w:sz w:val="24"/>
                <w:szCs w:val="24"/>
                <w:lang w:val="sr-Latn-ME"/>
              </w:rPr>
            </w:pPr>
          </w:p>
          <w:p w14:paraId="66523EEA" w14:textId="77777777" w:rsidR="009E630A" w:rsidRDefault="009E630A" w:rsidP="009E630A">
            <w:pPr>
              <w:spacing w:after="0" w:line="240" w:lineRule="auto"/>
              <w:jc w:val="both"/>
              <w:rPr>
                <w:rFonts w:ascii="Times New Roman" w:hAnsi="Times New Roman"/>
                <w:sz w:val="24"/>
                <w:szCs w:val="24"/>
                <w:lang w:val="sr-Latn-ME"/>
              </w:rPr>
            </w:pPr>
            <w:r>
              <w:rPr>
                <w:rFonts w:ascii="Times New Roman" w:hAnsi="Times New Roman"/>
                <w:sz w:val="24"/>
                <w:szCs w:val="24"/>
                <w:lang w:val="sr-Latn-ME"/>
              </w:rPr>
              <w:t>Ako ponuđač, u ostavljenim rokovima, ne dostavi original ili ovjerene kopije dokaza predviđenih zahtjevom ili ne dostavi validne dokaze, smatraće se da je odustao od ponude i naručilac je dužan da pozove sljedećeg ponuđača, koji je podnio najpovoljniju ponudu, da dostavi original ili ovjerene kopije dokaza predviđenih zahtjevom ili da poništi postupak u skladu sa Pravilnikom o načinu sprovođenja jednostavih nabavki.</w:t>
            </w:r>
          </w:p>
          <w:p w14:paraId="7C4492DC" w14:textId="77777777" w:rsidR="009E630A" w:rsidRDefault="009E630A" w:rsidP="009E630A">
            <w:pPr>
              <w:spacing w:after="0" w:line="240" w:lineRule="auto"/>
              <w:jc w:val="both"/>
              <w:rPr>
                <w:rFonts w:ascii="Times New Roman" w:hAnsi="Times New Roman"/>
                <w:sz w:val="24"/>
                <w:szCs w:val="24"/>
                <w:lang w:val="sr-Latn-ME"/>
              </w:rPr>
            </w:pPr>
          </w:p>
          <w:p w14:paraId="6DC30BCA" w14:textId="77777777" w:rsidR="009E630A" w:rsidRDefault="009E630A" w:rsidP="009E630A">
            <w:pPr>
              <w:spacing w:after="0" w:line="240" w:lineRule="auto"/>
              <w:jc w:val="both"/>
              <w:rPr>
                <w:rFonts w:ascii="Times New Roman" w:hAnsi="Times New Roman"/>
                <w:sz w:val="24"/>
                <w:szCs w:val="24"/>
                <w:lang w:val="sr-Latn-ME"/>
              </w:rPr>
            </w:pPr>
            <w:r>
              <w:rPr>
                <w:rFonts w:ascii="Times New Roman" w:hAnsi="Times New Roman"/>
                <w:sz w:val="24"/>
                <w:szCs w:val="24"/>
                <w:lang w:val="sr-Latn-ME"/>
              </w:rPr>
              <w:t>Izabrani ponuđač je dužan da potpiše ugovor u roku od 10 dana od dana dostavljanja, i u istom roku vrati Naručiocu potpisan ugovor.</w:t>
            </w:r>
          </w:p>
          <w:p w14:paraId="43755EFE" w14:textId="6EA8269C" w:rsidR="0066396A" w:rsidRPr="0066396A" w:rsidRDefault="009E630A" w:rsidP="009E630A">
            <w:pPr>
              <w:spacing w:after="0" w:line="240" w:lineRule="auto"/>
              <w:jc w:val="both"/>
              <w:rPr>
                <w:rFonts w:ascii="Times New Roman" w:hAnsi="Times New Roman"/>
                <w:b/>
                <w:sz w:val="24"/>
                <w:szCs w:val="24"/>
                <w:lang w:val="sr-Latn-ME"/>
              </w:rPr>
            </w:pPr>
            <w:r>
              <w:rPr>
                <w:rFonts w:ascii="Times New Roman" w:hAnsi="Times New Roman"/>
                <w:sz w:val="24"/>
                <w:szCs w:val="24"/>
                <w:lang w:val="sr-Latn-ME"/>
              </w:rPr>
              <w:t>Ukoliko izabrani ponuđač, u roku preciziranom prethodnim stavom, ne dostavi Naručiocu potpisan ugovor, smatraće se da je odbio da zaključi ugovor. U tom slučaju Naručilac će pozvati sledećeg rangiranog ponuđača, da dostavi originale ili ovjerene kopije dokaza za učešće, te da zaključi ugovor po proceduri planiranoj sa prvorangiranim ponuđačem. U tom slučaju sačinjava se Službena zabilješka, koja će se objaviti na elektronskom sistemu javnih nabavki (ESJN-u).</w:t>
            </w:r>
          </w:p>
        </w:tc>
      </w:tr>
    </w:tbl>
    <w:p w14:paraId="48FBCFAD" w14:textId="77777777" w:rsidR="0049291F" w:rsidRDefault="0049291F" w:rsidP="00DC1A17">
      <w:pPr>
        <w:tabs>
          <w:tab w:val="center" w:pos="4962"/>
          <w:tab w:val="right" w:pos="9639"/>
        </w:tabs>
        <w:spacing w:after="0" w:line="240" w:lineRule="auto"/>
        <w:rPr>
          <w:rFonts w:ascii="Times New Roman" w:hAnsi="Times New Roman"/>
          <w:sz w:val="24"/>
          <w:szCs w:val="24"/>
          <w:lang w:val="sr-Latn-ME"/>
        </w:rPr>
      </w:pPr>
    </w:p>
    <w:p w14:paraId="7F5AF2CA" w14:textId="77777777" w:rsidR="009D43AB" w:rsidRPr="00210475" w:rsidRDefault="009D43AB" w:rsidP="00DC1A17">
      <w:pPr>
        <w:tabs>
          <w:tab w:val="center" w:pos="4962"/>
          <w:tab w:val="right" w:pos="9639"/>
        </w:tabs>
        <w:spacing w:after="0" w:line="240" w:lineRule="auto"/>
        <w:rPr>
          <w:rFonts w:ascii="Times New Roman" w:hAnsi="Times New Roman"/>
          <w:sz w:val="24"/>
          <w:szCs w:val="24"/>
          <w:lang w:val="sr-Latn-ME"/>
        </w:rPr>
      </w:pPr>
    </w:p>
    <w:p w14:paraId="5F213281" w14:textId="77777777" w:rsidR="00384F21" w:rsidRPr="00210475" w:rsidRDefault="00384F21" w:rsidP="00384F21">
      <w:pPr>
        <w:tabs>
          <w:tab w:val="center" w:pos="4962"/>
          <w:tab w:val="right" w:pos="9639"/>
        </w:tabs>
        <w:autoSpaceDE w:val="0"/>
        <w:autoSpaceDN w:val="0"/>
        <w:adjustRightInd w:val="0"/>
        <w:spacing w:after="0" w:line="288" w:lineRule="auto"/>
        <w:rPr>
          <w:rFonts w:ascii="Times New Roman" w:hAnsi="Times New Roman"/>
          <w:sz w:val="24"/>
          <w:szCs w:val="24"/>
          <w:lang w:val="sr-Latn-ME"/>
        </w:rPr>
      </w:pPr>
      <w:r w:rsidRPr="00210475">
        <w:rPr>
          <w:rFonts w:ascii="Times New Roman" w:hAnsi="Times New Roman"/>
          <w:sz w:val="24"/>
          <w:szCs w:val="24"/>
          <w:lang w:val="sr-Latn-ME"/>
        </w:rPr>
        <w:t xml:space="preserve">Službenik za javne nabavke                               </w:t>
      </w:r>
      <w:r w:rsidRPr="00210475">
        <w:rPr>
          <w:rFonts w:ascii="Times New Roman" w:hAnsi="Times New Roman"/>
          <w:sz w:val="24"/>
          <w:szCs w:val="24"/>
          <w:lang w:val="sr-Latn-ME"/>
        </w:rPr>
        <w:tab/>
        <w:t xml:space="preserve">                          Ovlašćeno lice naručioca</w:t>
      </w:r>
    </w:p>
    <w:p w14:paraId="179B7A46" w14:textId="165410E5" w:rsidR="00384F21" w:rsidRPr="00210475" w:rsidRDefault="008D0D3E" w:rsidP="00384F21">
      <w:pPr>
        <w:tabs>
          <w:tab w:val="center" w:pos="4962"/>
          <w:tab w:val="right" w:pos="9639"/>
        </w:tabs>
        <w:autoSpaceDE w:val="0"/>
        <w:autoSpaceDN w:val="0"/>
        <w:adjustRightInd w:val="0"/>
        <w:spacing w:after="0" w:line="288" w:lineRule="auto"/>
        <w:rPr>
          <w:rFonts w:ascii="Times New Roman" w:hAnsi="Times New Roman"/>
          <w:sz w:val="24"/>
          <w:szCs w:val="24"/>
          <w:lang w:val="sr-Latn-ME"/>
        </w:rPr>
      </w:pPr>
      <w:r w:rsidRPr="00210475">
        <w:rPr>
          <w:rFonts w:ascii="Times New Roman" w:hAnsi="Times New Roman"/>
          <w:sz w:val="24"/>
          <w:szCs w:val="24"/>
          <w:lang w:val="sr-Latn-ME"/>
        </w:rPr>
        <w:t xml:space="preserve"> </w:t>
      </w:r>
      <w:r w:rsidR="00812D9B">
        <w:rPr>
          <w:rFonts w:ascii="Times New Roman" w:hAnsi="Times New Roman"/>
          <w:sz w:val="24"/>
          <w:szCs w:val="24"/>
          <w:lang w:val="sr-Latn-ME"/>
        </w:rPr>
        <w:t>Božović Rajka, dipl.ecc</w:t>
      </w:r>
      <w:r w:rsidR="001352BE">
        <w:rPr>
          <w:rFonts w:ascii="Times New Roman" w:hAnsi="Times New Roman"/>
          <w:sz w:val="24"/>
          <w:szCs w:val="24"/>
          <w:lang w:val="sr-Latn-ME"/>
        </w:rPr>
        <w:t>.</w:t>
      </w:r>
      <w:r w:rsidR="00384F21" w:rsidRPr="00210475">
        <w:rPr>
          <w:rFonts w:ascii="Times New Roman" w:hAnsi="Times New Roman"/>
          <w:sz w:val="24"/>
          <w:szCs w:val="24"/>
          <w:lang w:val="sr-Latn-ME"/>
        </w:rPr>
        <w:t xml:space="preserve">                                      </w:t>
      </w:r>
      <w:r w:rsidRPr="00210475">
        <w:rPr>
          <w:rFonts w:ascii="Times New Roman" w:hAnsi="Times New Roman"/>
          <w:sz w:val="24"/>
          <w:szCs w:val="24"/>
          <w:lang w:val="sr-Latn-ME"/>
        </w:rPr>
        <w:t xml:space="preserve">                          </w:t>
      </w:r>
      <w:r w:rsidR="00DF19A2" w:rsidRPr="00210475">
        <w:rPr>
          <w:rFonts w:ascii="Times New Roman" w:hAnsi="Times New Roman"/>
          <w:sz w:val="24"/>
          <w:szCs w:val="24"/>
          <w:lang w:val="sr-Latn-ME"/>
        </w:rPr>
        <w:t xml:space="preserve"> </w:t>
      </w:r>
      <w:r w:rsidR="001352BE">
        <w:rPr>
          <w:rFonts w:ascii="Times New Roman" w:hAnsi="Times New Roman"/>
          <w:sz w:val="24"/>
          <w:szCs w:val="24"/>
          <w:lang w:val="sr-Latn-ME"/>
        </w:rPr>
        <w:t xml:space="preserve"> </w:t>
      </w:r>
      <w:r w:rsidR="00384F21" w:rsidRPr="00210475">
        <w:rPr>
          <w:rFonts w:ascii="Times New Roman" w:hAnsi="Times New Roman"/>
          <w:sz w:val="24"/>
          <w:szCs w:val="24"/>
          <w:lang w:val="sr-Latn-ME"/>
        </w:rPr>
        <w:t>Izvršni direktor</w:t>
      </w:r>
    </w:p>
    <w:p w14:paraId="42AE8920" w14:textId="77777777" w:rsidR="00384F21" w:rsidRPr="00210475" w:rsidRDefault="00384F21" w:rsidP="00384F21">
      <w:pPr>
        <w:tabs>
          <w:tab w:val="center" w:pos="4962"/>
          <w:tab w:val="right" w:pos="9639"/>
        </w:tabs>
        <w:autoSpaceDE w:val="0"/>
        <w:autoSpaceDN w:val="0"/>
        <w:adjustRightInd w:val="0"/>
        <w:spacing w:after="240" w:line="288" w:lineRule="auto"/>
        <w:rPr>
          <w:rFonts w:ascii="Times New Roman" w:hAnsi="Times New Roman"/>
          <w:sz w:val="24"/>
          <w:szCs w:val="24"/>
          <w:lang w:val="sr-Latn-ME"/>
        </w:rPr>
      </w:pPr>
      <w:r w:rsidRPr="00210475">
        <w:rPr>
          <w:rFonts w:ascii="Times New Roman" w:hAnsi="Times New Roman"/>
          <w:sz w:val="24"/>
          <w:szCs w:val="24"/>
          <w:lang w:val="sr-Latn-ME"/>
        </w:rPr>
        <w:t xml:space="preserve">                                                                                                     Dragan Kujović, dipl.ing.</w:t>
      </w:r>
    </w:p>
    <w:p w14:paraId="3CCF6538" w14:textId="77777777" w:rsidR="009036D2" w:rsidRDefault="0049291F" w:rsidP="006F0E59">
      <w:pPr>
        <w:tabs>
          <w:tab w:val="left" w:pos="4111"/>
          <w:tab w:val="right" w:pos="9639"/>
        </w:tabs>
        <w:autoSpaceDE w:val="0"/>
        <w:autoSpaceDN w:val="0"/>
        <w:adjustRightInd w:val="0"/>
        <w:spacing w:after="0" w:line="288" w:lineRule="auto"/>
        <w:rPr>
          <w:rFonts w:ascii="Times New Roman" w:hAnsi="Times New Roman"/>
          <w:b/>
          <w:i/>
          <w:sz w:val="24"/>
          <w:szCs w:val="24"/>
          <w:lang w:val="sr-Latn-ME"/>
        </w:rPr>
      </w:pPr>
      <w:r w:rsidRPr="00210475">
        <w:rPr>
          <w:rFonts w:ascii="Times New Roman" w:hAnsi="Times New Roman"/>
          <w:sz w:val="24"/>
          <w:szCs w:val="24"/>
          <w:lang w:val="sr-Latn-ME"/>
        </w:rPr>
        <w:t>____________________</w:t>
      </w:r>
      <w:r w:rsidR="00384F21" w:rsidRPr="00210475">
        <w:rPr>
          <w:rFonts w:ascii="Times New Roman" w:hAnsi="Times New Roman"/>
          <w:sz w:val="24"/>
          <w:szCs w:val="24"/>
          <w:lang w:val="sr-Latn-ME"/>
        </w:rPr>
        <w:tab/>
        <w:t xml:space="preserve"> M.P.         </w:t>
      </w:r>
      <w:r w:rsidR="00DF19A2" w:rsidRPr="00210475">
        <w:rPr>
          <w:rFonts w:ascii="Times New Roman" w:hAnsi="Times New Roman"/>
          <w:sz w:val="24"/>
          <w:szCs w:val="24"/>
          <w:lang w:val="sr-Latn-ME"/>
        </w:rPr>
        <w:t xml:space="preserve">      </w:t>
      </w:r>
      <w:r w:rsidRPr="00210475">
        <w:rPr>
          <w:rFonts w:ascii="Times New Roman" w:hAnsi="Times New Roman"/>
          <w:sz w:val="24"/>
          <w:szCs w:val="24"/>
          <w:lang w:val="sr-Latn-ME"/>
        </w:rPr>
        <w:t xml:space="preserve">         __</w:t>
      </w:r>
      <w:r w:rsidR="00DF19A2" w:rsidRPr="00210475">
        <w:rPr>
          <w:rFonts w:ascii="Times New Roman" w:hAnsi="Times New Roman"/>
          <w:sz w:val="24"/>
          <w:szCs w:val="24"/>
          <w:lang w:val="sr-Latn-ME"/>
        </w:rPr>
        <w:t>__________________</w:t>
      </w:r>
      <w:r w:rsidR="00384F21" w:rsidRPr="00210475">
        <w:rPr>
          <w:rFonts w:ascii="Times New Roman" w:hAnsi="Times New Roman"/>
          <w:sz w:val="24"/>
          <w:szCs w:val="24"/>
          <w:lang w:val="sr-Latn-ME"/>
        </w:rPr>
        <w:t xml:space="preserve">    </w:t>
      </w:r>
      <w:r w:rsidR="009036D2">
        <w:rPr>
          <w:rFonts w:ascii="Times New Roman" w:hAnsi="Times New Roman"/>
          <w:b/>
          <w:i/>
          <w:sz w:val="24"/>
          <w:szCs w:val="24"/>
          <w:lang w:val="sr-Latn-ME"/>
        </w:rPr>
        <w:br w:type="page"/>
      </w:r>
    </w:p>
    <w:p w14:paraId="4DB4D31B" w14:textId="77777777" w:rsidR="00812D9B" w:rsidRDefault="00812D9B" w:rsidP="009036D2">
      <w:pPr>
        <w:spacing w:after="0" w:line="240" w:lineRule="auto"/>
        <w:jc w:val="right"/>
        <w:rPr>
          <w:rFonts w:ascii="Times New Roman" w:hAnsi="Times New Roman"/>
          <w:b/>
          <w:i/>
          <w:sz w:val="24"/>
          <w:szCs w:val="24"/>
          <w:lang w:val="sr-Latn-ME"/>
        </w:rPr>
      </w:pPr>
    </w:p>
    <w:p w14:paraId="73586CE9" w14:textId="77777777" w:rsidR="00812D9B" w:rsidRDefault="00812D9B" w:rsidP="009036D2">
      <w:pPr>
        <w:spacing w:after="0" w:line="240" w:lineRule="auto"/>
        <w:jc w:val="right"/>
        <w:rPr>
          <w:rFonts w:ascii="Times New Roman" w:hAnsi="Times New Roman"/>
          <w:b/>
          <w:i/>
          <w:sz w:val="24"/>
          <w:szCs w:val="24"/>
          <w:lang w:val="sr-Latn-ME"/>
        </w:rPr>
      </w:pPr>
    </w:p>
    <w:p w14:paraId="7B6AF1F4" w14:textId="59A39358" w:rsidR="007E3B47" w:rsidRPr="00210475" w:rsidRDefault="007E3B47" w:rsidP="009036D2">
      <w:pPr>
        <w:spacing w:after="0" w:line="240" w:lineRule="auto"/>
        <w:jc w:val="right"/>
        <w:rPr>
          <w:rFonts w:ascii="Times New Roman" w:hAnsi="Times New Roman"/>
          <w:b/>
          <w:i/>
          <w:sz w:val="24"/>
          <w:szCs w:val="24"/>
          <w:lang w:val="sr-Latn-ME"/>
        </w:rPr>
      </w:pPr>
      <w:r w:rsidRPr="00210475">
        <w:rPr>
          <w:rFonts w:ascii="Times New Roman" w:hAnsi="Times New Roman"/>
          <w:b/>
          <w:i/>
          <w:sz w:val="24"/>
          <w:szCs w:val="24"/>
          <w:lang w:val="sr-Latn-ME"/>
        </w:rPr>
        <w:t>OBRAZAC 2</w:t>
      </w:r>
    </w:p>
    <w:p w14:paraId="50D10AF6" w14:textId="77777777" w:rsidR="00C434BA" w:rsidRPr="00210475" w:rsidRDefault="00C434BA" w:rsidP="00C434BA">
      <w:pPr>
        <w:spacing w:after="0" w:line="240" w:lineRule="auto"/>
        <w:jc w:val="both"/>
        <w:rPr>
          <w:rFonts w:ascii="Arial" w:eastAsia="Calibri" w:hAnsi="Arial" w:cs="Arial"/>
          <w:color w:val="000000"/>
          <w:sz w:val="24"/>
          <w:szCs w:val="24"/>
          <w:lang w:val="sr-Latn-ME"/>
        </w:rPr>
      </w:pPr>
    </w:p>
    <w:p w14:paraId="7E9E59CD" w14:textId="77777777" w:rsidR="00C434BA" w:rsidRPr="00210475" w:rsidRDefault="00C434BA" w:rsidP="00C434BA">
      <w:pPr>
        <w:spacing w:after="0" w:line="240" w:lineRule="auto"/>
        <w:jc w:val="center"/>
        <w:rPr>
          <w:rFonts w:ascii="Arial" w:eastAsia="Calibri" w:hAnsi="Arial" w:cs="Arial"/>
          <w:color w:val="000000"/>
          <w:sz w:val="24"/>
          <w:szCs w:val="24"/>
          <w:lang w:val="sr-Latn-ME"/>
        </w:rPr>
      </w:pPr>
    </w:p>
    <w:p w14:paraId="1BE816E5" w14:textId="77777777" w:rsidR="00C434BA" w:rsidRPr="00210475" w:rsidRDefault="00C434BA" w:rsidP="00C434BA">
      <w:pPr>
        <w:spacing w:after="0" w:line="240" w:lineRule="auto"/>
        <w:jc w:val="both"/>
        <w:rPr>
          <w:rFonts w:ascii="Times New Roman" w:eastAsia="Calibri" w:hAnsi="Times New Roman"/>
          <w:b/>
          <w:color w:val="000000"/>
          <w:sz w:val="24"/>
          <w:szCs w:val="24"/>
          <w:lang w:val="sr-Latn-ME"/>
        </w:rPr>
      </w:pPr>
      <w:r w:rsidRPr="00210475">
        <w:rPr>
          <w:rFonts w:ascii="Times New Roman" w:eastAsia="Calibri" w:hAnsi="Times New Roman"/>
          <w:color w:val="000000"/>
          <w:sz w:val="24"/>
          <w:szCs w:val="24"/>
          <w:lang w:val="sr-Latn-ME"/>
        </w:rPr>
        <w:t xml:space="preserve">Na osnovu člana 5 stav 4 Pravilnika za sprovođenje jednostavnih nabavki („Službeni list CG“, broj </w:t>
      </w:r>
      <w:r w:rsidR="00437B53" w:rsidRPr="00210475">
        <w:rPr>
          <w:rFonts w:ascii="Times New Roman" w:eastAsia="Calibri" w:hAnsi="Times New Roman"/>
          <w:color w:val="000000"/>
          <w:sz w:val="24"/>
          <w:szCs w:val="24"/>
          <w:lang w:val="sr-Latn-ME"/>
        </w:rPr>
        <w:t>61/20, 65/20, 71/20, 74/20 i 102/20</w:t>
      </w:r>
      <w:r w:rsidRPr="00210475">
        <w:rPr>
          <w:rFonts w:ascii="Times New Roman" w:eastAsia="Calibri" w:hAnsi="Times New Roman"/>
          <w:color w:val="000000"/>
          <w:sz w:val="24"/>
          <w:szCs w:val="24"/>
          <w:lang w:val="sr-Latn-ME"/>
        </w:rPr>
        <w:t xml:space="preserve">) </w:t>
      </w:r>
      <w:r w:rsidRPr="00210475">
        <w:rPr>
          <w:rFonts w:ascii="Times New Roman" w:eastAsia="Calibri" w:hAnsi="Times New Roman"/>
          <w:color w:val="000000"/>
          <w:sz w:val="24"/>
          <w:szCs w:val="24"/>
          <w:u w:val="single"/>
          <w:lang w:val="sr-Latn-ME"/>
        </w:rPr>
        <w:t>______(ponuđač)_____</w:t>
      </w:r>
      <w:r w:rsidRPr="00210475">
        <w:rPr>
          <w:rFonts w:ascii="Times New Roman" w:eastAsia="Calibri" w:hAnsi="Times New Roman"/>
          <w:color w:val="000000"/>
          <w:sz w:val="24"/>
          <w:szCs w:val="24"/>
          <w:lang w:val="sr-Latn-ME"/>
        </w:rPr>
        <w:t xml:space="preserve"> dostavlja</w:t>
      </w:r>
    </w:p>
    <w:p w14:paraId="31C307C3" w14:textId="77777777" w:rsidR="00C434BA" w:rsidRPr="00210475" w:rsidRDefault="00C434BA" w:rsidP="00C434BA">
      <w:pPr>
        <w:spacing w:after="0" w:line="240" w:lineRule="auto"/>
        <w:jc w:val="both"/>
        <w:rPr>
          <w:rFonts w:ascii="Times New Roman" w:eastAsia="Calibri" w:hAnsi="Times New Roman"/>
          <w:b/>
          <w:color w:val="000000"/>
          <w:sz w:val="24"/>
          <w:szCs w:val="24"/>
          <w:lang w:val="sr-Latn-ME"/>
        </w:rPr>
      </w:pPr>
    </w:p>
    <w:p w14:paraId="220DA300" w14:textId="77777777" w:rsidR="00C434BA" w:rsidRPr="00210475" w:rsidRDefault="00C434BA" w:rsidP="00C434BA">
      <w:pPr>
        <w:spacing w:after="0" w:line="240" w:lineRule="auto"/>
        <w:jc w:val="both"/>
        <w:rPr>
          <w:rFonts w:ascii="Times New Roman" w:eastAsia="Calibri" w:hAnsi="Times New Roman"/>
          <w:color w:val="000000"/>
          <w:sz w:val="24"/>
          <w:szCs w:val="24"/>
          <w:lang w:val="sr-Latn-ME"/>
        </w:rPr>
      </w:pPr>
    </w:p>
    <w:p w14:paraId="003304B4" w14:textId="77777777" w:rsidR="00C434BA" w:rsidRPr="00210475" w:rsidRDefault="00C434BA" w:rsidP="00C434BA">
      <w:pPr>
        <w:spacing w:after="0" w:line="240" w:lineRule="auto"/>
        <w:jc w:val="both"/>
        <w:rPr>
          <w:rFonts w:ascii="Times New Roman" w:eastAsia="Calibri" w:hAnsi="Times New Roman"/>
          <w:color w:val="000000"/>
          <w:sz w:val="24"/>
          <w:szCs w:val="24"/>
          <w:lang w:val="sr-Latn-ME"/>
        </w:rPr>
      </w:pPr>
    </w:p>
    <w:p w14:paraId="40482EBA" w14:textId="77777777" w:rsidR="00C434BA" w:rsidRPr="00210475" w:rsidRDefault="00C434BA" w:rsidP="00C434BA">
      <w:pPr>
        <w:spacing w:after="0" w:line="240" w:lineRule="auto"/>
        <w:jc w:val="both"/>
        <w:rPr>
          <w:rFonts w:ascii="Times New Roman" w:eastAsia="Calibri" w:hAnsi="Times New Roman"/>
          <w:color w:val="000000"/>
          <w:sz w:val="24"/>
          <w:szCs w:val="24"/>
          <w:lang w:val="sr-Latn-ME"/>
        </w:rPr>
      </w:pPr>
    </w:p>
    <w:p w14:paraId="2C357E66" w14:textId="77777777" w:rsidR="00C434BA" w:rsidRPr="00210475" w:rsidRDefault="00C434BA" w:rsidP="00C434BA">
      <w:pPr>
        <w:spacing w:after="0" w:line="240" w:lineRule="auto"/>
        <w:jc w:val="center"/>
        <w:rPr>
          <w:rFonts w:ascii="Times New Roman" w:eastAsia="Calibri" w:hAnsi="Times New Roman"/>
          <w:color w:val="000000"/>
          <w:sz w:val="24"/>
          <w:szCs w:val="24"/>
          <w:lang w:val="sr-Latn-ME"/>
        </w:rPr>
      </w:pPr>
    </w:p>
    <w:p w14:paraId="1B3ED557" w14:textId="77777777" w:rsidR="00C434BA" w:rsidRPr="00210475" w:rsidRDefault="00C434BA" w:rsidP="00C434BA">
      <w:pPr>
        <w:spacing w:after="0" w:line="240" w:lineRule="auto"/>
        <w:jc w:val="center"/>
        <w:rPr>
          <w:rFonts w:ascii="Times New Roman" w:eastAsia="Calibri" w:hAnsi="Times New Roman"/>
          <w:color w:val="000000"/>
          <w:sz w:val="24"/>
          <w:szCs w:val="24"/>
          <w:lang w:val="sr-Latn-ME"/>
        </w:rPr>
      </w:pPr>
    </w:p>
    <w:p w14:paraId="548B2C9E" w14:textId="77777777" w:rsidR="00C434BA" w:rsidRPr="00210475" w:rsidRDefault="00C434BA" w:rsidP="00C434BA">
      <w:pPr>
        <w:spacing w:after="0" w:line="240" w:lineRule="auto"/>
        <w:jc w:val="center"/>
        <w:rPr>
          <w:rFonts w:ascii="Times New Roman" w:eastAsia="Calibri" w:hAnsi="Times New Roman"/>
          <w:b/>
          <w:color w:val="000000"/>
          <w:sz w:val="24"/>
          <w:szCs w:val="24"/>
          <w:lang w:val="sr-Latn-ME"/>
        </w:rPr>
      </w:pPr>
      <w:r w:rsidRPr="00210475">
        <w:rPr>
          <w:rFonts w:ascii="Times New Roman" w:eastAsia="Calibri" w:hAnsi="Times New Roman"/>
          <w:b/>
          <w:color w:val="000000"/>
          <w:sz w:val="24"/>
          <w:szCs w:val="24"/>
          <w:lang w:val="sr-Latn-ME"/>
        </w:rPr>
        <w:t>I Z J A V U</w:t>
      </w:r>
    </w:p>
    <w:p w14:paraId="7A3B8435" w14:textId="77777777" w:rsidR="00C434BA" w:rsidRPr="00210475" w:rsidRDefault="00C434BA" w:rsidP="00C434BA">
      <w:pPr>
        <w:spacing w:after="0" w:line="240" w:lineRule="auto"/>
        <w:jc w:val="center"/>
        <w:rPr>
          <w:rFonts w:ascii="Times New Roman" w:eastAsia="Calibri" w:hAnsi="Times New Roman"/>
          <w:color w:val="000000"/>
          <w:sz w:val="24"/>
          <w:szCs w:val="24"/>
          <w:lang w:val="sr-Latn-ME"/>
        </w:rPr>
      </w:pPr>
    </w:p>
    <w:p w14:paraId="584BEB26" w14:textId="77777777" w:rsidR="00C434BA" w:rsidRPr="00210475" w:rsidRDefault="00C434BA" w:rsidP="00C434BA">
      <w:pPr>
        <w:spacing w:after="0" w:line="240" w:lineRule="auto"/>
        <w:jc w:val="center"/>
        <w:rPr>
          <w:rFonts w:ascii="Times New Roman" w:eastAsia="Calibri" w:hAnsi="Times New Roman"/>
          <w:color w:val="000000"/>
          <w:sz w:val="24"/>
          <w:szCs w:val="24"/>
          <w:lang w:val="sr-Latn-ME"/>
        </w:rPr>
      </w:pPr>
    </w:p>
    <w:p w14:paraId="7389016B" w14:textId="77777777" w:rsidR="00C434BA" w:rsidRPr="00210475" w:rsidRDefault="00C434BA" w:rsidP="00C434BA">
      <w:pPr>
        <w:spacing w:after="0" w:line="240" w:lineRule="auto"/>
        <w:jc w:val="center"/>
        <w:rPr>
          <w:rFonts w:ascii="Times New Roman" w:eastAsia="Calibri" w:hAnsi="Times New Roman"/>
          <w:b/>
          <w:color w:val="000000"/>
          <w:sz w:val="24"/>
          <w:szCs w:val="24"/>
          <w:lang w:val="sr-Latn-ME"/>
        </w:rPr>
      </w:pPr>
    </w:p>
    <w:p w14:paraId="6A08664C" w14:textId="77777777" w:rsidR="00C434BA" w:rsidRPr="00210475" w:rsidRDefault="00C434BA" w:rsidP="00C434BA">
      <w:pPr>
        <w:tabs>
          <w:tab w:val="center" w:leader="underscore" w:pos="5387"/>
          <w:tab w:val="left" w:pos="5954"/>
          <w:tab w:val="right" w:pos="9639"/>
        </w:tabs>
        <w:spacing w:after="0" w:line="240" w:lineRule="auto"/>
        <w:rPr>
          <w:rFonts w:ascii="Times New Roman" w:eastAsia="PMingLiU" w:hAnsi="Times New Roman"/>
          <w:color w:val="000000"/>
          <w:sz w:val="24"/>
          <w:szCs w:val="24"/>
          <w:lang w:val="sr-Latn-ME" w:eastAsia="zh-TW"/>
        </w:rPr>
      </w:pPr>
    </w:p>
    <w:p w14:paraId="5F495856" w14:textId="77777777" w:rsidR="00C434BA" w:rsidRPr="00210475" w:rsidRDefault="00C434BA" w:rsidP="00C434BA">
      <w:pPr>
        <w:spacing w:after="0" w:line="240" w:lineRule="auto"/>
        <w:ind w:firstLine="567"/>
        <w:jc w:val="both"/>
        <w:rPr>
          <w:rFonts w:ascii="Times New Roman" w:eastAsia="Calibri" w:hAnsi="Times New Roman"/>
          <w:color w:val="000000"/>
          <w:sz w:val="24"/>
          <w:szCs w:val="24"/>
          <w:lang w:val="sr-Latn-ME"/>
        </w:rPr>
      </w:pPr>
      <w:r w:rsidRPr="00210475">
        <w:rPr>
          <w:rFonts w:ascii="Times New Roman" w:eastAsia="Calibri" w:hAnsi="Times New Roman"/>
          <w:color w:val="000000"/>
          <w:sz w:val="24"/>
          <w:szCs w:val="24"/>
          <w:lang w:val="sr-Latn-ME"/>
        </w:rPr>
        <w:t xml:space="preserve">Kojom potvrđuje da u potpunosti ispunjava sve uslove utvrđene zahtjevom za dostavljanje ponuda za jednostavne nabavke broj:______od _________ za nabavku </w:t>
      </w:r>
      <w:r w:rsidRPr="00210475">
        <w:rPr>
          <w:rFonts w:ascii="Times New Roman" w:eastAsia="Calibri" w:hAnsi="Times New Roman"/>
          <w:color w:val="000000"/>
          <w:sz w:val="24"/>
          <w:szCs w:val="24"/>
          <w:u w:val="single"/>
          <w:lang w:val="sr-Latn-ME"/>
        </w:rPr>
        <w:t>(</w:t>
      </w:r>
      <w:r w:rsidRPr="00210475">
        <w:rPr>
          <w:rFonts w:ascii="Times New Roman" w:eastAsia="Calibri" w:hAnsi="Times New Roman"/>
          <w:i/>
          <w:iCs/>
          <w:color w:val="000000"/>
          <w:sz w:val="24"/>
          <w:szCs w:val="24"/>
          <w:u w:val="single"/>
          <w:lang w:val="sr-Latn-ME"/>
        </w:rPr>
        <w:t>vrsta i opis predmeta nabavke</w:t>
      </w:r>
      <w:r w:rsidRPr="00210475">
        <w:rPr>
          <w:rFonts w:ascii="Times New Roman" w:eastAsia="Calibri" w:hAnsi="Times New Roman"/>
          <w:color w:val="000000"/>
          <w:sz w:val="24"/>
          <w:szCs w:val="24"/>
          <w:u w:val="single"/>
          <w:lang w:val="sr-Latn-ME"/>
        </w:rPr>
        <w:t>)</w:t>
      </w:r>
      <w:r w:rsidRPr="00210475">
        <w:rPr>
          <w:rFonts w:ascii="Times New Roman" w:eastAsia="Calibri" w:hAnsi="Times New Roman"/>
          <w:color w:val="000000"/>
          <w:sz w:val="24"/>
          <w:szCs w:val="24"/>
          <w:lang w:val="sr-Latn-ME"/>
        </w:rPr>
        <w:t xml:space="preserve"> procijenjene vrijednosti ____ EUR-a.</w:t>
      </w:r>
    </w:p>
    <w:p w14:paraId="1BCEB635" w14:textId="77777777" w:rsidR="00C434BA" w:rsidRPr="00210475" w:rsidRDefault="00C434BA" w:rsidP="00C434BA">
      <w:pPr>
        <w:tabs>
          <w:tab w:val="center" w:leader="underscore" w:pos="5387"/>
          <w:tab w:val="left" w:pos="5954"/>
          <w:tab w:val="right" w:pos="9639"/>
        </w:tabs>
        <w:spacing w:after="0" w:line="240" w:lineRule="auto"/>
        <w:rPr>
          <w:rFonts w:ascii="Times New Roman" w:eastAsia="PMingLiU" w:hAnsi="Times New Roman"/>
          <w:color w:val="000000"/>
          <w:sz w:val="24"/>
          <w:szCs w:val="24"/>
          <w:lang w:val="sr-Latn-ME" w:eastAsia="zh-TW"/>
        </w:rPr>
      </w:pPr>
    </w:p>
    <w:p w14:paraId="6430D65C" w14:textId="77777777" w:rsidR="00C434BA" w:rsidRPr="00210475" w:rsidRDefault="00C434BA" w:rsidP="00C434BA">
      <w:pPr>
        <w:autoSpaceDE w:val="0"/>
        <w:autoSpaceDN w:val="0"/>
        <w:adjustRightInd w:val="0"/>
        <w:spacing w:before="60" w:after="60" w:line="240" w:lineRule="auto"/>
        <w:ind w:firstLine="283"/>
        <w:jc w:val="both"/>
        <w:rPr>
          <w:rFonts w:ascii="Times New Roman" w:hAnsi="Times New Roman"/>
          <w:color w:val="000000"/>
          <w:sz w:val="24"/>
          <w:szCs w:val="24"/>
          <w:lang w:val="sr-Latn-ME" w:eastAsia="en-GB"/>
        </w:rPr>
      </w:pPr>
      <w:r w:rsidRPr="00210475">
        <w:rPr>
          <w:rFonts w:ascii="Times New Roman" w:hAnsi="Times New Roman"/>
          <w:color w:val="000000"/>
          <w:sz w:val="24"/>
          <w:szCs w:val="24"/>
          <w:lang w:val="sr-Latn-ME" w:eastAsia="en-GB"/>
        </w:rPr>
        <w:t xml:space="preserve">    U postupku jednostavne nabavke </w:t>
      </w:r>
      <w:r w:rsidR="00AA61D5">
        <w:rPr>
          <w:rFonts w:ascii="Times New Roman" w:hAnsi="Times New Roman"/>
          <w:color w:val="000000"/>
          <w:sz w:val="24"/>
          <w:szCs w:val="24"/>
          <w:lang w:val="sr-Latn-ME" w:eastAsia="en-GB"/>
        </w:rPr>
        <w:t>nijesam u sukobu interesa sa lic</w:t>
      </w:r>
      <w:r w:rsidRPr="00210475">
        <w:rPr>
          <w:rFonts w:ascii="Times New Roman" w:hAnsi="Times New Roman"/>
          <w:color w:val="000000"/>
          <w:sz w:val="24"/>
          <w:szCs w:val="24"/>
          <w:lang w:val="sr-Latn-ME" w:eastAsia="en-GB"/>
        </w:rPr>
        <w:t>ima navedenim u Zahjevu.</w:t>
      </w:r>
    </w:p>
    <w:p w14:paraId="409C6FB9" w14:textId="77777777" w:rsidR="00C434BA" w:rsidRPr="00210475" w:rsidRDefault="00C434BA" w:rsidP="00C434BA">
      <w:pPr>
        <w:tabs>
          <w:tab w:val="center" w:leader="underscore" w:pos="5387"/>
          <w:tab w:val="left" w:pos="5954"/>
          <w:tab w:val="right" w:pos="9639"/>
        </w:tabs>
        <w:spacing w:after="0" w:line="240" w:lineRule="auto"/>
        <w:rPr>
          <w:rFonts w:ascii="Times New Roman" w:eastAsia="PMingLiU" w:hAnsi="Times New Roman"/>
          <w:color w:val="000000"/>
          <w:sz w:val="24"/>
          <w:szCs w:val="24"/>
          <w:lang w:val="sr-Latn-ME" w:eastAsia="zh-TW"/>
        </w:rPr>
      </w:pPr>
    </w:p>
    <w:p w14:paraId="4C76E00D" w14:textId="77777777" w:rsidR="00C434BA" w:rsidRPr="00210475" w:rsidRDefault="00C434BA" w:rsidP="00C434BA">
      <w:pPr>
        <w:tabs>
          <w:tab w:val="center" w:leader="underscore" w:pos="5387"/>
          <w:tab w:val="left" w:pos="5954"/>
          <w:tab w:val="right" w:pos="9639"/>
        </w:tabs>
        <w:spacing w:after="0" w:line="240" w:lineRule="auto"/>
        <w:rPr>
          <w:rFonts w:ascii="Times New Roman" w:eastAsia="PMingLiU" w:hAnsi="Times New Roman"/>
          <w:color w:val="000000"/>
          <w:sz w:val="24"/>
          <w:szCs w:val="24"/>
          <w:lang w:val="sr-Latn-ME" w:eastAsia="zh-TW"/>
        </w:rPr>
      </w:pPr>
    </w:p>
    <w:p w14:paraId="077E3662" w14:textId="77777777" w:rsidR="00C434BA" w:rsidRPr="00210475" w:rsidRDefault="00C434BA" w:rsidP="00C434BA">
      <w:pPr>
        <w:tabs>
          <w:tab w:val="center" w:pos="4962"/>
          <w:tab w:val="right" w:pos="9639"/>
        </w:tabs>
        <w:autoSpaceDE w:val="0"/>
        <w:autoSpaceDN w:val="0"/>
        <w:adjustRightInd w:val="0"/>
        <w:spacing w:after="0" w:line="240" w:lineRule="auto"/>
        <w:rPr>
          <w:rFonts w:ascii="Times New Roman" w:eastAsia="PMingLiU" w:hAnsi="Times New Roman"/>
          <w:i/>
          <w:iCs/>
          <w:color w:val="000000"/>
          <w:sz w:val="24"/>
          <w:szCs w:val="24"/>
          <w:u w:val="single"/>
          <w:lang w:val="sr-Latn-ME"/>
        </w:rPr>
      </w:pPr>
      <w:r w:rsidRPr="00210475">
        <w:rPr>
          <w:rFonts w:ascii="Times New Roman" w:eastAsia="Calibri" w:hAnsi="Times New Roman"/>
          <w:color w:val="000000"/>
          <w:sz w:val="24"/>
          <w:szCs w:val="24"/>
          <w:lang w:val="sr-Latn-ME"/>
        </w:rPr>
        <w:t xml:space="preserve">Ovlašćeno lice </w:t>
      </w:r>
      <w:r w:rsidRPr="00210475">
        <w:rPr>
          <w:rFonts w:ascii="Times New Roman" w:eastAsia="PMingLiU" w:hAnsi="Times New Roman"/>
          <w:color w:val="000000"/>
          <w:sz w:val="24"/>
          <w:szCs w:val="24"/>
          <w:u w:val="single"/>
          <w:lang w:val="sr-Latn-ME"/>
        </w:rPr>
        <w:t xml:space="preserve">   (</w:t>
      </w:r>
      <w:r w:rsidRPr="00210475">
        <w:rPr>
          <w:rFonts w:ascii="Times New Roman" w:eastAsia="PMingLiU" w:hAnsi="Times New Roman"/>
          <w:i/>
          <w:iCs/>
          <w:color w:val="000000"/>
          <w:sz w:val="24"/>
          <w:szCs w:val="24"/>
          <w:u w:val="single"/>
          <w:lang w:val="sr-Latn-ME"/>
        </w:rPr>
        <w:t>ime i prezime</w:t>
      </w:r>
      <w:r w:rsidRPr="00210475">
        <w:rPr>
          <w:rFonts w:ascii="Times New Roman" w:eastAsia="PMingLiU" w:hAnsi="Times New Roman"/>
          <w:color w:val="000000"/>
          <w:sz w:val="24"/>
          <w:szCs w:val="24"/>
          <w:u w:val="single"/>
          <w:lang w:val="sr-Latn-ME"/>
        </w:rPr>
        <w:t>), (</w:t>
      </w:r>
      <w:r w:rsidRPr="00210475">
        <w:rPr>
          <w:rFonts w:ascii="Times New Roman" w:eastAsia="PMingLiU" w:hAnsi="Times New Roman"/>
          <w:i/>
          <w:iCs/>
          <w:color w:val="000000"/>
          <w:sz w:val="24"/>
          <w:szCs w:val="24"/>
          <w:u w:val="single"/>
          <w:lang w:val="sr-Latn-ME"/>
        </w:rPr>
        <w:t xml:space="preserve">svojeručni potpis) </w:t>
      </w:r>
    </w:p>
    <w:p w14:paraId="0FF8F10C" w14:textId="77777777" w:rsidR="00C434BA" w:rsidRPr="00210475" w:rsidRDefault="00C434BA" w:rsidP="00C434BA">
      <w:pPr>
        <w:tabs>
          <w:tab w:val="center" w:pos="4962"/>
          <w:tab w:val="right" w:pos="9639"/>
        </w:tabs>
        <w:autoSpaceDE w:val="0"/>
        <w:autoSpaceDN w:val="0"/>
        <w:adjustRightInd w:val="0"/>
        <w:spacing w:after="0" w:line="240" w:lineRule="auto"/>
        <w:rPr>
          <w:rFonts w:ascii="Times New Roman" w:eastAsia="PMingLiU" w:hAnsi="Times New Roman"/>
          <w:i/>
          <w:iCs/>
          <w:color w:val="000000"/>
          <w:sz w:val="24"/>
          <w:szCs w:val="24"/>
          <w:u w:val="single"/>
          <w:lang w:val="sr-Latn-ME"/>
        </w:rPr>
      </w:pPr>
    </w:p>
    <w:p w14:paraId="5C44099D" w14:textId="77777777" w:rsidR="00C434BA" w:rsidRPr="00210475" w:rsidRDefault="00C434BA" w:rsidP="00C434BA">
      <w:pPr>
        <w:tabs>
          <w:tab w:val="center" w:pos="4962"/>
          <w:tab w:val="right" w:pos="9639"/>
        </w:tabs>
        <w:autoSpaceDE w:val="0"/>
        <w:autoSpaceDN w:val="0"/>
        <w:adjustRightInd w:val="0"/>
        <w:spacing w:after="0" w:line="240" w:lineRule="auto"/>
        <w:rPr>
          <w:rFonts w:ascii="Times New Roman" w:eastAsia="PMingLiU" w:hAnsi="Times New Roman"/>
          <w:i/>
          <w:iCs/>
          <w:color w:val="000000"/>
          <w:sz w:val="24"/>
          <w:szCs w:val="24"/>
          <w:u w:val="single"/>
          <w:lang w:val="sr-Latn-ME"/>
        </w:rPr>
      </w:pPr>
    </w:p>
    <w:p w14:paraId="3931A4FA" w14:textId="77777777" w:rsidR="00C434BA" w:rsidRPr="00210475" w:rsidRDefault="00C434BA" w:rsidP="00C434BA">
      <w:pPr>
        <w:tabs>
          <w:tab w:val="center" w:pos="4962"/>
          <w:tab w:val="right" w:pos="9639"/>
        </w:tabs>
        <w:autoSpaceDE w:val="0"/>
        <w:autoSpaceDN w:val="0"/>
        <w:adjustRightInd w:val="0"/>
        <w:spacing w:after="0" w:line="240" w:lineRule="auto"/>
        <w:rPr>
          <w:rFonts w:ascii="Times New Roman" w:eastAsia="PMingLiU" w:hAnsi="Times New Roman"/>
          <w:i/>
          <w:iCs/>
          <w:color w:val="000000"/>
          <w:sz w:val="24"/>
          <w:szCs w:val="24"/>
          <w:u w:val="single"/>
          <w:lang w:val="sr-Latn-ME"/>
        </w:rPr>
      </w:pPr>
    </w:p>
    <w:p w14:paraId="4092D599" w14:textId="77777777" w:rsidR="00C434BA" w:rsidRPr="00210475" w:rsidRDefault="00C434BA" w:rsidP="00C434BA">
      <w:pPr>
        <w:tabs>
          <w:tab w:val="center" w:pos="4962"/>
          <w:tab w:val="right" w:pos="9639"/>
        </w:tabs>
        <w:autoSpaceDE w:val="0"/>
        <w:autoSpaceDN w:val="0"/>
        <w:adjustRightInd w:val="0"/>
        <w:spacing w:after="0" w:line="240" w:lineRule="auto"/>
        <w:jc w:val="center"/>
        <w:rPr>
          <w:rFonts w:ascii="Times New Roman" w:eastAsia="Calibri" w:hAnsi="Times New Roman"/>
          <w:color w:val="000000"/>
          <w:sz w:val="24"/>
          <w:szCs w:val="24"/>
          <w:lang w:val="sr-Latn-ME"/>
        </w:rPr>
      </w:pPr>
      <w:r w:rsidRPr="00210475">
        <w:rPr>
          <w:rFonts w:ascii="Times New Roman" w:eastAsia="Calibri" w:hAnsi="Times New Roman"/>
          <w:color w:val="000000"/>
          <w:sz w:val="24"/>
          <w:szCs w:val="24"/>
          <w:lang w:val="sr-Latn-ME"/>
        </w:rPr>
        <w:t>M.P.</w:t>
      </w:r>
    </w:p>
    <w:p w14:paraId="5C19330F" w14:textId="77777777" w:rsidR="007E3B47" w:rsidRPr="00210475" w:rsidRDefault="007E3B47" w:rsidP="000A0CAD">
      <w:pPr>
        <w:tabs>
          <w:tab w:val="left" w:pos="8364"/>
        </w:tabs>
        <w:spacing w:after="0" w:line="240" w:lineRule="auto"/>
        <w:ind w:right="857"/>
        <w:rPr>
          <w:rFonts w:ascii="Arial" w:eastAsia="PMingLiU" w:hAnsi="Arial" w:cs="Arial"/>
          <w:color w:val="000000"/>
          <w:sz w:val="24"/>
          <w:szCs w:val="24"/>
          <w:lang w:val="sr-Latn-ME" w:eastAsia="zh-TW"/>
        </w:rPr>
      </w:pPr>
    </w:p>
    <w:p w14:paraId="4DC8B68B"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280FC226"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7F97E280"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00D93945"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2876CDC8"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70C13098"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3E7232BD"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3E11541A"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39D44250"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1F00BAE0"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7A0DE59C"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022E8165"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4D26AC93"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5FB755AD"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175EA943"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259039E5"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2909D5C4"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795A964B"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2344B023" w14:textId="77777777" w:rsidR="000A0CAD" w:rsidRPr="00210475" w:rsidRDefault="000A0CAD" w:rsidP="000A0CAD">
      <w:pPr>
        <w:tabs>
          <w:tab w:val="left" w:pos="8364"/>
        </w:tabs>
        <w:spacing w:after="0" w:line="240" w:lineRule="auto"/>
        <w:ind w:right="857"/>
        <w:rPr>
          <w:rFonts w:ascii="Arial" w:eastAsia="PMingLiU" w:hAnsi="Arial" w:cs="Arial"/>
          <w:color w:val="000000"/>
          <w:sz w:val="24"/>
          <w:szCs w:val="24"/>
          <w:lang w:val="sr-Latn-ME" w:eastAsia="zh-TW"/>
        </w:rPr>
      </w:pPr>
    </w:p>
    <w:p w14:paraId="53742BAD" w14:textId="4CC508DC" w:rsidR="000A0CAD" w:rsidRPr="00210475" w:rsidRDefault="000A0CAD" w:rsidP="000A0CAD">
      <w:pPr>
        <w:tabs>
          <w:tab w:val="left" w:pos="8364"/>
        </w:tabs>
        <w:spacing w:after="0" w:line="240" w:lineRule="auto"/>
        <w:ind w:right="857"/>
        <w:rPr>
          <w:rFonts w:ascii="Times New Roman" w:hAnsi="Times New Roman"/>
          <w:color w:val="000000"/>
          <w:sz w:val="24"/>
          <w:szCs w:val="24"/>
          <w:lang w:val="sr-Latn-ME"/>
        </w:rPr>
      </w:pPr>
    </w:p>
    <w:sectPr w:rsidR="000A0CAD" w:rsidRPr="00210475" w:rsidSect="0049291F">
      <w:footerReference w:type="default" r:id="rId10"/>
      <w:headerReference w:type="first" r:id="rId11"/>
      <w:footerReference w:type="first" r:id="rId12"/>
      <w:pgSz w:w="11906" w:h="16838" w:code="9"/>
      <w:pgMar w:top="1440" w:right="1440" w:bottom="568" w:left="1440" w:header="720"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7901A" w14:textId="77777777" w:rsidR="006F1F40" w:rsidRDefault="006F1F40" w:rsidP="007C0D68">
      <w:pPr>
        <w:spacing w:after="0" w:line="240" w:lineRule="auto"/>
      </w:pPr>
      <w:r>
        <w:separator/>
      </w:r>
    </w:p>
  </w:endnote>
  <w:endnote w:type="continuationSeparator" w:id="0">
    <w:p w14:paraId="243396E1" w14:textId="77777777" w:rsidR="006F1F40" w:rsidRDefault="006F1F40" w:rsidP="007C0D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1"/>
    <w:family w:val="auto"/>
    <w:pitch w:val="default"/>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hianti Win95BT">
    <w:altName w:val="Lucida Sans Unicode"/>
    <w:charset w:val="00"/>
    <w:family w:val="swiss"/>
    <w:pitch w:val="variable"/>
    <w:sig w:usb0="00000287" w:usb1="00000000" w:usb2="00000000" w:usb3="00000000" w:csb0="0000009F" w:csb1="00000000"/>
  </w:font>
  <w:font w:name="Swiss">
    <w:altName w:val="Times New Roman"/>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ndale Sans UI">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972BD" w14:textId="3CA91674" w:rsidR="00B27EC1" w:rsidRPr="00437B53" w:rsidRDefault="00B27EC1" w:rsidP="00437B53">
    <w:pPr>
      <w:pStyle w:val="Footer"/>
      <w:jc w:val="center"/>
      <w:rPr>
        <w:rFonts w:ascii="Times New Roman" w:hAnsi="Times New Roman"/>
        <w:sz w:val="18"/>
        <w:szCs w:val="18"/>
      </w:rPr>
    </w:pPr>
    <w:r w:rsidRPr="00437B53">
      <w:rPr>
        <w:rFonts w:ascii="Times New Roman" w:hAnsi="Times New Roman"/>
        <w:sz w:val="18"/>
        <w:szCs w:val="18"/>
      </w:rPr>
      <w:fldChar w:fldCharType="begin"/>
    </w:r>
    <w:r w:rsidRPr="00437B53">
      <w:rPr>
        <w:rFonts w:ascii="Times New Roman" w:hAnsi="Times New Roman"/>
        <w:sz w:val="18"/>
        <w:szCs w:val="18"/>
      </w:rPr>
      <w:instrText xml:space="preserve"> PAGE   \* MERGEFORMAT </w:instrText>
    </w:r>
    <w:r w:rsidRPr="00437B53">
      <w:rPr>
        <w:rFonts w:ascii="Times New Roman" w:hAnsi="Times New Roman"/>
        <w:sz w:val="18"/>
        <w:szCs w:val="18"/>
      </w:rPr>
      <w:fldChar w:fldCharType="separate"/>
    </w:r>
    <w:r w:rsidR="00C808CC">
      <w:rPr>
        <w:rFonts w:ascii="Times New Roman" w:hAnsi="Times New Roman"/>
        <w:noProof/>
        <w:sz w:val="18"/>
        <w:szCs w:val="18"/>
      </w:rPr>
      <w:t>2</w:t>
    </w:r>
    <w:r w:rsidRPr="00437B53">
      <w:rP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77621" w14:textId="1AC325BC" w:rsidR="00B27EC1" w:rsidRPr="0049291F" w:rsidRDefault="00B27EC1" w:rsidP="0049291F">
    <w:pPr>
      <w:pStyle w:val="Footer"/>
      <w:jc w:val="center"/>
      <w:rPr>
        <w:rFonts w:ascii="Times New Roman" w:hAnsi="Times New Roman"/>
        <w:sz w:val="18"/>
        <w:szCs w:val="18"/>
      </w:rPr>
    </w:pPr>
    <w:r w:rsidRPr="0049291F">
      <w:rPr>
        <w:rFonts w:ascii="Times New Roman" w:hAnsi="Times New Roman"/>
        <w:sz w:val="18"/>
        <w:szCs w:val="18"/>
      </w:rPr>
      <w:fldChar w:fldCharType="begin"/>
    </w:r>
    <w:r w:rsidRPr="0049291F">
      <w:rPr>
        <w:rFonts w:ascii="Times New Roman" w:hAnsi="Times New Roman"/>
        <w:sz w:val="18"/>
        <w:szCs w:val="18"/>
      </w:rPr>
      <w:instrText xml:space="preserve"> PAGE   \* MERGEFORMAT </w:instrText>
    </w:r>
    <w:r w:rsidRPr="0049291F">
      <w:rPr>
        <w:rFonts w:ascii="Times New Roman" w:hAnsi="Times New Roman"/>
        <w:sz w:val="18"/>
        <w:szCs w:val="18"/>
      </w:rPr>
      <w:fldChar w:fldCharType="separate"/>
    </w:r>
    <w:r w:rsidR="00C808CC">
      <w:rPr>
        <w:rFonts w:ascii="Times New Roman" w:hAnsi="Times New Roman"/>
        <w:noProof/>
        <w:sz w:val="18"/>
        <w:szCs w:val="18"/>
      </w:rPr>
      <w:t>1</w:t>
    </w:r>
    <w:r w:rsidRPr="0049291F">
      <w:rPr>
        <w:rFonts w:ascii="Times New Roman" w:hAnsi="Times New Roman"/>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9A4EC3" w14:textId="77777777" w:rsidR="006F1F40" w:rsidRDefault="006F1F40" w:rsidP="007C0D68">
      <w:pPr>
        <w:spacing w:after="0" w:line="240" w:lineRule="auto"/>
      </w:pPr>
      <w:r>
        <w:separator/>
      </w:r>
    </w:p>
  </w:footnote>
  <w:footnote w:type="continuationSeparator" w:id="0">
    <w:p w14:paraId="7EEA9A25" w14:textId="77777777" w:rsidR="006F1F40" w:rsidRDefault="006F1F40" w:rsidP="007C0D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27F65A" w14:textId="77777777" w:rsidR="00B27EC1" w:rsidRDefault="00B27EC1">
    <w:pPr>
      <w:pStyle w:val="Header"/>
    </w:pPr>
    <w:r w:rsidRPr="00D06EBA">
      <w:rPr>
        <w:noProof/>
        <w:lang w:val="en-GB" w:eastAsia="en-GB"/>
      </w:rPr>
      <w:drawing>
        <wp:inline distT="0" distB="0" distL="0" distR="0" wp14:anchorId="01C2C196" wp14:editId="27895948">
          <wp:extent cx="2152650" cy="70485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grayscl/>
                    <a:extLst>
                      <a:ext uri="{28A0092B-C50C-407E-A947-70E740481C1C}">
                        <a14:useLocalDpi xmlns:a14="http://schemas.microsoft.com/office/drawing/2010/main" val="0"/>
                      </a:ext>
                    </a:extLst>
                  </a:blip>
                  <a:srcRect/>
                  <a:stretch>
                    <a:fillRect/>
                  </a:stretch>
                </pic:blipFill>
                <pic:spPr bwMode="auto">
                  <a:xfrm>
                    <a:off x="0" y="0"/>
                    <a:ext cx="215265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E11AD"/>
    <w:multiLevelType w:val="hybridMultilevel"/>
    <w:tmpl w:val="0526D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40DD0"/>
    <w:multiLevelType w:val="hybridMultilevel"/>
    <w:tmpl w:val="EE62D568"/>
    <w:lvl w:ilvl="0" w:tplc="AC4EBDDA">
      <w:start w:val="1"/>
      <w:numFmt w:val="decimal"/>
      <w:lvlText w:val="%1."/>
      <w:lvlJc w:val="left"/>
      <w:pPr>
        <w:ind w:left="720" w:hanging="360"/>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32852DD"/>
    <w:multiLevelType w:val="multilevel"/>
    <w:tmpl w:val="C3065DE4"/>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3" w15:restartNumberingAfterBreak="0">
    <w:nsid w:val="0A3C4AFD"/>
    <w:multiLevelType w:val="hybridMultilevel"/>
    <w:tmpl w:val="0D52450A"/>
    <w:lvl w:ilvl="0" w:tplc="DE7E4B16">
      <w:start w:val="2"/>
      <w:numFmt w:val="bullet"/>
      <w:lvlText w:val="-"/>
      <w:lvlJc w:val="left"/>
      <w:pPr>
        <w:ind w:left="374" w:hanging="360"/>
      </w:pPr>
      <w:rPr>
        <w:rFonts w:ascii="Times New Roman" w:eastAsia="Times New Roman" w:hAnsi="Times New Roman" w:cs="Times New Roman"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4" w15:restartNumberingAfterBreak="0">
    <w:nsid w:val="0A76011D"/>
    <w:multiLevelType w:val="multilevel"/>
    <w:tmpl w:val="D8C49286"/>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0C971BD8"/>
    <w:multiLevelType w:val="hybridMultilevel"/>
    <w:tmpl w:val="D18A2022"/>
    <w:lvl w:ilvl="0" w:tplc="4276150E">
      <w:start w:val="4"/>
      <w:numFmt w:val="bullet"/>
      <w:lvlText w:val="-"/>
      <w:lvlJc w:val="left"/>
      <w:pPr>
        <w:ind w:left="1440" w:hanging="360"/>
      </w:pPr>
      <w:rPr>
        <w:rFonts w:ascii="Garamond" w:eastAsia="Times New Roman" w:hAnsi="Garamond"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6194597"/>
    <w:multiLevelType w:val="hybridMultilevel"/>
    <w:tmpl w:val="7800264C"/>
    <w:lvl w:ilvl="0" w:tplc="04090001">
      <w:start w:val="1"/>
      <w:numFmt w:val="bullet"/>
      <w:lvlText w:val=""/>
      <w:lvlJc w:val="left"/>
      <w:pPr>
        <w:ind w:left="785"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950993"/>
    <w:multiLevelType w:val="hybridMultilevel"/>
    <w:tmpl w:val="9738DB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9972AD"/>
    <w:multiLevelType w:val="hybridMultilevel"/>
    <w:tmpl w:val="4D44A940"/>
    <w:lvl w:ilvl="0" w:tplc="7038ADFA">
      <w:start w:val="3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926F2C"/>
    <w:multiLevelType w:val="multilevel"/>
    <w:tmpl w:val="63063F4A"/>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Symbol" w:hAnsi="Symbol" w:cs="OpenSymbol" w:hint="default"/>
      </w:rPr>
    </w:lvl>
    <w:lvl w:ilvl="2">
      <w:start w:val="1"/>
      <w:numFmt w:val="bullet"/>
      <w:lvlText w:val=""/>
      <w:lvlJc w:val="left"/>
      <w:pPr>
        <w:tabs>
          <w:tab w:val="num" w:pos="1440"/>
        </w:tabs>
        <w:ind w:left="1440" w:hanging="360"/>
      </w:pPr>
      <w:rPr>
        <w:rFonts w:ascii="Symbol" w:hAnsi="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Symbol" w:hAnsi="Symbol" w:cs="OpenSymbol" w:hint="default"/>
      </w:rPr>
    </w:lvl>
    <w:lvl w:ilvl="5">
      <w:start w:val="1"/>
      <w:numFmt w:val="bullet"/>
      <w:lvlText w:val=""/>
      <w:lvlJc w:val="left"/>
      <w:pPr>
        <w:tabs>
          <w:tab w:val="num" w:pos="2520"/>
        </w:tabs>
        <w:ind w:left="2520" w:hanging="360"/>
      </w:pPr>
      <w:rPr>
        <w:rFonts w:ascii="Symbol" w:hAnsi="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Symbol" w:hAnsi="Symbol" w:cs="OpenSymbol" w:hint="default"/>
      </w:rPr>
    </w:lvl>
    <w:lvl w:ilvl="8">
      <w:start w:val="1"/>
      <w:numFmt w:val="bullet"/>
      <w:lvlText w:val=""/>
      <w:lvlJc w:val="left"/>
      <w:pPr>
        <w:tabs>
          <w:tab w:val="num" w:pos="3600"/>
        </w:tabs>
        <w:ind w:left="3600" w:hanging="360"/>
      </w:pPr>
      <w:rPr>
        <w:rFonts w:ascii="Symbol" w:hAnsi="Symbol" w:cs="OpenSymbol" w:hint="default"/>
      </w:rPr>
    </w:lvl>
  </w:abstractNum>
  <w:abstractNum w:abstractNumId="10" w15:restartNumberingAfterBreak="0">
    <w:nsid w:val="3F112D38"/>
    <w:multiLevelType w:val="hybridMultilevel"/>
    <w:tmpl w:val="8BF601BC"/>
    <w:lvl w:ilvl="0" w:tplc="7038ADFA">
      <w:start w:val="3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C9107C"/>
    <w:multiLevelType w:val="hybridMultilevel"/>
    <w:tmpl w:val="3B9650BE"/>
    <w:lvl w:ilvl="0" w:tplc="7038ADFA">
      <w:start w:val="3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38C1366"/>
    <w:multiLevelType w:val="hybridMultilevel"/>
    <w:tmpl w:val="47340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5CB488B"/>
    <w:multiLevelType w:val="hybridMultilevel"/>
    <w:tmpl w:val="7E5046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040109"/>
    <w:multiLevelType w:val="hybridMultilevel"/>
    <w:tmpl w:val="F216B850"/>
    <w:lvl w:ilvl="0" w:tplc="B4A6D236">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1F5423"/>
    <w:multiLevelType w:val="hybridMultilevel"/>
    <w:tmpl w:val="3A02B046"/>
    <w:lvl w:ilvl="0" w:tplc="A34E85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337795"/>
    <w:multiLevelType w:val="hybridMultilevel"/>
    <w:tmpl w:val="8012A93A"/>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7" w15:restartNumberingAfterBreak="0">
    <w:nsid w:val="57C73AED"/>
    <w:multiLevelType w:val="multilevel"/>
    <w:tmpl w:val="C1FED070"/>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15:restartNumberingAfterBreak="0">
    <w:nsid w:val="5856310C"/>
    <w:multiLevelType w:val="hybridMultilevel"/>
    <w:tmpl w:val="F0987FE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BD836BA"/>
    <w:multiLevelType w:val="multilevel"/>
    <w:tmpl w:val="887697EE"/>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0" w15:restartNumberingAfterBreak="0">
    <w:nsid w:val="63173C5E"/>
    <w:multiLevelType w:val="hybridMultilevel"/>
    <w:tmpl w:val="DD0EDCF8"/>
    <w:lvl w:ilvl="0" w:tplc="E16C7E2C">
      <w:start w:val="1"/>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635739FA"/>
    <w:multiLevelType w:val="hybridMultilevel"/>
    <w:tmpl w:val="E91ED53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69074AD"/>
    <w:multiLevelType w:val="multilevel"/>
    <w:tmpl w:val="69FC6C4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7420B3B"/>
    <w:multiLevelType w:val="hybridMultilevel"/>
    <w:tmpl w:val="AB94FA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7C6753F"/>
    <w:multiLevelType w:val="hybridMultilevel"/>
    <w:tmpl w:val="AC94324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8DF06DB"/>
    <w:multiLevelType w:val="hybridMultilevel"/>
    <w:tmpl w:val="5264295C"/>
    <w:lvl w:ilvl="0" w:tplc="A34E855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715544"/>
    <w:multiLevelType w:val="multilevel"/>
    <w:tmpl w:val="D87EF1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6DAB0071"/>
    <w:multiLevelType w:val="hybridMultilevel"/>
    <w:tmpl w:val="72C2063E"/>
    <w:lvl w:ilvl="0" w:tplc="3AEE1AFA">
      <w:numFmt w:val="bullet"/>
      <w:lvlText w:val="-"/>
      <w:lvlJc w:val="left"/>
      <w:pPr>
        <w:ind w:left="720" w:hanging="360"/>
      </w:pPr>
      <w:rPr>
        <w:rFonts w:ascii="Chianti Win95BT" w:eastAsia="Times New Roman" w:hAnsi="Chianti Win95B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5037CA"/>
    <w:multiLevelType w:val="hybridMultilevel"/>
    <w:tmpl w:val="0DAAA2AA"/>
    <w:lvl w:ilvl="0" w:tplc="7E0AE588">
      <w:start w:val="4"/>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FF793D"/>
    <w:multiLevelType w:val="hybridMultilevel"/>
    <w:tmpl w:val="DDFCA730"/>
    <w:lvl w:ilvl="0" w:tplc="BE8EFC48">
      <w:start w:val="2"/>
      <w:numFmt w:val="bullet"/>
      <w:lvlText w:val="-"/>
      <w:lvlJc w:val="left"/>
      <w:pPr>
        <w:ind w:left="374" w:hanging="360"/>
      </w:pPr>
      <w:rPr>
        <w:rFonts w:ascii="Times New Roman" w:eastAsia="Times New Roman" w:hAnsi="Times New Roman" w:cs="Times New Roman" w:hint="default"/>
      </w:rPr>
    </w:lvl>
    <w:lvl w:ilvl="1" w:tplc="04090003" w:tentative="1">
      <w:start w:val="1"/>
      <w:numFmt w:val="bullet"/>
      <w:lvlText w:val="o"/>
      <w:lvlJc w:val="left"/>
      <w:pPr>
        <w:ind w:left="1094" w:hanging="360"/>
      </w:pPr>
      <w:rPr>
        <w:rFonts w:ascii="Courier New" w:hAnsi="Courier New" w:cs="Courier New" w:hint="default"/>
      </w:rPr>
    </w:lvl>
    <w:lvl w:ilvl="2" w:tplc="04090005" w:tentative="1">
      <w:start w:val="1"/>
      <w:numFmt w:val="bullet"/>
      <w:lvlText w:val=""/>
      <w:lvlJc w:val="left"/>
      <w:pPr>
        <w:ind w:left="1814" w:hanging="360"/>
      </w:pPr>
      <w:rPr>
        <w:rFonts w:ascii="Wingdings" w:hAnsi="Wingdings" w:hint="default"/>
      </w:rPr>
    </w:lvl>
    <w:lvl w:ilvl="3" w:tplc="04090001" w:tentative="1">
      <w:start w:val="1"/>
      <w:numFmt w:val="bullet"/>
      <w:lvlText w:val=""/>
      <w:lvlJc w:val="left"/>
      <w:pPr>
        <w:ind w:left="2534" w:hanging="360"/>
      </w:pPr>
      <w:rPr>
        <w:rFonts w:ascii="Symbol" w:hAnsi="Symbol" w:hint="default"/>
      </w:rPr>
    </w:lvl>
    <w:lvl w:ilvl="4" w:tplc="04090003" w:tentative="1">
      <w:start w:val="1"/>
      <w:numFmt w:val="bullet"/>
      <w:lvlText w:val="o"/>
      <w:lvlJc w:val="left"/>
      <w:pPr>
        <w:ind w:left="3254" w:hanging="360"/>
      </w:pPr>
      <w:rPr>
        <w:rFonts w:ascii="Courier New" w:hAnsi="Courier New" w:cs="Courier New" w:hint="default"/>
      </w:rPr>
    </w:lvl>
    <w:lvl w:ilvl="5" w:tplc="04090005" w:tentative="1">
      <w:start w:val="1"/>
      <w:numFmt w:val="bullet"/>
      <w:lvlText w:val=""/>
      <w:lvlJc w:val="left"/>
      <w:pPr>
        <w:ind w:left="3974" w:hanging="360"/>
      </w:pPr>
      <w:rPr>
        <w:rFonts w:ascii="Wingdings" w:hAnsi="Wingdings" w:hint="default"/>
      </w:rPr>
    </w:lvl>
    <w:lvl w:ilvl="6" w:tplc="04090001" w:tentative="1">
      <w:start w:val="1"/>
      <w:numFmt w:val="bullet"/>
      <w:lvlText w:val=""/>
      <w:lvlJc w:val="left"/>
      <w:pPr>
        <w:ind w:left="4694" w:hanging="360"/>
      </w:pPr>
      <w:rPr>
        <w:rFonts w:ascii="Symbol" w:hAnsi="Symbol" w:hint="default"/>
      </w:rPr>
    </w:lvl>
    <w:lvl w:ilvl="7" w:tplc="04090003" w:tentative="1">
      <w:start w:val="1"/>
      <w:numFmt w:val="bullet"/>
      <w:lvlText w:val="o"/>
      <w:lvlJc w:val="left"/>
      <w:pPr>
        <w:ind w:left="5414" w:hanging="360"/>
      </w:pPr>
      <w:rPr>
        <w:rFonts w:ascii="Courier New" w:hAnsi="Courier New" w:cs="Courier New" w:hint="default"/>
      </w:rPr>
    </w:lvl>
    <w:lvl w:ilvl="8" w:tplc="04090005" w:tentative="1">
      <w:start w:val="1"/>
      <w:numFmt w:val="bullet"/>
      <w:lvlText w:val=""/>
      <w:lvlJc w:val="left"/>
      <w:pPr>
        <w:ind w:left="6134" w:hanging="360"/>
      </w:pPr>
      <w:rPr>
        <w:rFonts w:ascii="Wingdings" w:hAnsi="Wingdings" w:hint="default"/>
      </w:rPr>
    </w:lvl>
  </w:abstractNum>
  <w:abstractNum w:abstractNumId="30" w15:restartNumberingAfterBreak="0">
    <w:nsid w:val="71A46CFE"/>
    <w:multiLevelType w:val="hybridMultilevel"/>
    <w:tmpl w:val="3E302C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287C92"/>
    <w:multiLevelType w:val="hybridMultilevel"/>
    <w:tmpl w:val="6B32BAE2"/>
    <w:lvl w:ilvl="0" w:tplc="7038ADFA">
      <w:start w:val="3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B87F6C"/>
    <w:multiLevelType w:val="hybridMultilevel"/>
    <w:tmpl w:val="35A44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6E717D"/>
    <w:multiLevelType w:val="hybridMultilevel"/>
    <w:tmpl w:val="762ACA42"/>
    <w:lvl w:ilvl="0" w:tplc="2C1A0017">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7AD62AED"/>
    <w:multiLevelType w:val="hybridMultilevel"/>
    <w:tmpl w:val="164CBF00"/>
    <w:lvl w:ilvl="0" w:tplc="2C1A0017">
      <w:start w:val="1"/>
      <w:numFmt w:val="lowerLetter"/>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5" w15:restartNumberingAfterBreak="0">
    <w:nsid w:val="7EBB2E15"/>
    <w:multiLevelType w:val="multilevel"/>
    <w:tmpl w:val="242ADB7C"/>
    <w:lvl w:ilvl="0">
      <w:start w:val="1"/>
      <w:numFmt w:val="bullet"/>
      <w:lvlText w:val=""/>
      <w:lvlJc w:val="left"/>
      <w:pPr>
        <w:tabs>
          <w:tab w:val="num" w:pos="720"/>
        </w:tabs>
        <w:ind w:left="720" w:hanging="360"/>
      </w:pPr>
      <w:rPr>
        <w:rFonts w:ascii="Symbol" w:hAnsi="Symbol" w:cs="Open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Open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Open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9"/>
  </w:num>
  <w:num w:numId="2">
    <w:abstractNumId w:val="4"/>
  </w:num>
  <w:num w:numId="3">
    <w:abstractNumId w:val="17"/>
  </w:num>
  <w:num w:numId="4">
    <w:abstractNumId w:val="35"/>
  </w:num>
  <w:num w:numId="5">
    <w:abstractNumId w:val="26"/>
  </w:num>
  <w:num w:numId="6">
    <w:abstractNumId w:val="22"/>
  </w:num>
  <w:num w:numId="7">
    <w:abstractNumId w:val="9"/>
  </w:num>
  <w:num w:numId="8">
    <w:abstractNumId w:val="14"/>
  </w:num>
  <w:num w:numId="9">
    <w:abstractNumId w:val="32"/>
  </w:num>
  <w:num w:numId="10">
    <w:abstractNumId w:val="5"/>
  </w:num>
  <w:num w:numId="11">
    <w:abstractNumId w:val="3"/>
  </w:num>
  <w:num w:numId="12">
    <w:abstractNumId w:val="29"/>
  </w:num>
  <w:num w:numId="13">
    <w:abstractNumId w:val="16"/>
  </w:num>
  <w:num w:numId="14">
    <w:abstractNumId w:val="24"/>
  </w:num>
  <w:num w:numId="15">
    <w:abstractNumId w:val="0"/>
  </w:num>
  <w:num w:numId="16">
    <w:abstractNumId w:val="18"/>
  </w:num>
  <w:num w:numId="17">
    <w:abstractNumId w:val="12"/>
  </w:num>
  <w:num w:numId="18">
    <w:abstractNumId w:val="21"/>
  </w:num>
  <w:num w:numId="19">
    <w:abstractNumId w:val="30"/>
  </w:num>
  <w:num w:numId="20">
    <w:abstractNumId w:val="13"/>
  </w:num>
  <w:num w:numId="21">
    <w:abstractNumId w:val="1"/>
  </w:num>
  <w:num w:numId="22">
    <w:abstractNumId w:val="34"/>
  </w:num>
  <w:num w:numId="23">
    <w:abstractNumId w:val="33"/>
  </w:num>
  <w:num w:numId="24">
    <w:abstractNumId w:val="15"/>
  </w:num>
  <w:num w:numId="25">
    <w:abstractNumId w:val="2"/>
  </w:num>
  <w:num w:numId="26">
    <w:abstractNumId w:val="25"/>
  </w:num>
  <w:num w:numId="27">
    <w:abstractNumId w:val="28"/>
  </w:num>
  <w:num w:numId="28">
    <w:abstractNumId w:val="8"/>
  </w:num>
  <w:num w:numId="29">
    <w:abstractNumId w:val="11"/>
  </w:num>
  <w:num w:numId="30">
    <w:abstractNumId w:val="31"/>
  </w:num>
  <w:num w:numId="31">
    <w:abstractNumId w:val="23"/>
  </w:num>
  <w:num w:numId="32">
    <w:abstractNumId w:val="23"/>
  </w:num>
  <w:num w:numId="33">
    <w:abstractNumId w:val="7"/>
  </w:num>
  <w:num w:numId="34">
    <w:abstractNumId w:val="20"/>
  </w:num>
  <w:num w:numId="35">
    <w:abstractNumId w:val="10"/>
  </w:num>
  <w:num w:numId="36">
    <w:abstractNumId w:val="27"/>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A17"/>
    <w:rsid w:val="00001E1F"/>
    <w:rsid w:val="00003095"/>
    <w:rsid w:val="000074F9"/>
    <w:rsid w:val="000154F5"/>
    <w:rsid w:val="00025B14"/>
    <w:rsid w:val="00027B69"/>
    <w:rsid w:val="00040779"/>
    <w:rsid w:val="00047437"/>
    <w:rsid w:val="00061E39"/>
    <w:rsid w:val="00062020"/>
    <w:rsid w:val="00067BEE"/>
    <w:rsid w:val="0007434B"/>
    <w:rsid w:val="00077E8D"/>
    <w:rsid w:val="00084569"/>
    <w:rsid w:val="00093BB5"/>
    <w:rsid w:val="00097C30"/>
    <w:rsid w:val="000A0CAD"/>
    <w:rsid w:val="000A7261"/>
    <w:rsid w:val="000B0A46"/>
    <w:rsid w:val="000B5F0A"/>
    <w:rsid w:val="000B6FB0"/>
    <w:rsid w:val="000C5008"/>
    <w:rsid w:val="000C5110"/>
    <w:rsid w:val="000D167F"/>
    <w:rsid w:val="000D33AE"/>
    <w:rsid w:val="000E1B09"/>
    <w:rsid w:val="000E271D"/>
    <w:rsid w:val="000E629C"/>
    <w:rsid w:val="000F348D"/>
    <w:rsid w:val="000F6C5B"/>
    <w:rsid w:val="0010689A"/>
    <w:rsid w:val="00107186"/>
    <w:rsid w:val="0011230C"/>
    <w:rsid w:val="00114BBF"/>
    <w:rsid w:val="00123E76"/>
    <w:rsid w:val="00130DD4"/>
    <w:rsid w:val="00131919"/>
    <w:rsid w:val="00132F8D"/>
    <w:rsid w:val="001352BE"/>
    <w:rsid w:val="0014223A"/>
    <w:rsid w:val="001434B0"/>
    <w:rsid w:val="001454B3"/>
    <w:rsid w:val="00145E1A"/>
    <w:rsid w:val="00160CE0"/>
    <w:rsid w:val="00160FF9"/>
    <w:rsid w:val="001707C2"/>
    <w:rsid w:val="0017230F"/>
    <w:rsid w:val="001742A7"/>
    <w:rsid w:val="00176254"/>
    <w:rsid w:val="00180992"/>
    <w:rsid w:val="00183330"/>
    <w:rsid w:val="001846FD"/>
    <w:rsid w:val="00186C51"/>
    <w:rsid w:val="00187F93"/>
    <w:rsid w:val="00194A9B"/>
    <w:rsid w:val="001A590C"/>
    <w:rsid w:val="001A759F"/>
    <w:rsid w:val="001B09E4"/>
    <w:rsid w:val="001B0AE8"/>
    <w:rsid w:val="001B64AC"/>
    <w:rsid w:val="001B6BC0"/>
    <w:rsid w:val="001C042B"/>
    <w:rsid w:val="001C4875"/>
    <w:rsid w:val="001C778D"/>
    <w:rsid w:val="001D3AD7"/>
    <w:rsid w:val="001D4E91"/>
    <w:rsid w:val="001E00F3"/>
    <w:rsid w:val="001E0C6F"/>
    <w:rsid w:val="001E0FC1"/>
    <w:rsid w:val="001E2FA3"/>
    <w:rsid w:val="001E674F"/>
    <w:rsid w:val="001F0B72"/>
    <w:rsid w:val="001F2EF1"/>
    <w:rsid w:val="001F44B0"/>
    <w:rsid w:val="002030F5"/>
    <w:rsid w:val="00207FD2"/>
    <w:rsid w:val="00210475"/>
    <w:rsid w:val="00211FDB"/>
    <w:rsid w:val="00214F02"/>
    <w:rsid w:val="00216A26"/>
    <w:rsid w:val="00221F7B"/>
    <w:rsid w:val="00223D12"/>
    <w:rsid w:val="00226C39"/>
    <w:rsid w:val="002302FD"/>
    <w:rsid w:val="00232AF2"/>
    <w:rsid w:val="00240E14"/>
    <w:rsid w:val="002445C6"/>
    <w:rsid w:val="00246443"/>
    <w:rsid w:val="00246D1F"/>
    <w:rsid w:val="00255C30"/>
    <w:rsid w:val="00264EE7"/>
    <w:rsid w:val="00271295"/>
    <w:rsid w:val="00271CC0"/>
    <w:rsid w:val="00272C30"/>
    <w:rsid w:val="00280E8A"/>
    <w:rsid w:val="0028335C"/>
    <w:rsid w:val="002843B9"/>
    <w:rsid w:val="002921C1"/>
    <w:rsid w:val="00293A3A"/>
    <w:rsid w:val="002A5693"/>
    <w:rsid w:val="002A59BB"/>
    <w:rsid w:val="002B0A78"/>
    <w:rsid w:val="002B0DBD"/>
    <w:rsid w:val="002B1F2A"/>
    <w:rsid w:val="002B29A4"/>
    <w:rsid w:val="002C084B"/>
    <w:rsid w:val="002C3D4C"/>
    <w:rsid w:val="002C5F1A"/>
    <w:rsid w:val="002D195E"/>
    <w:rsid w:val="002D7822"/>
    <w:rsid w:val="002F1B2C"/>
    <w:rsid w:val="002F3B83"/>
    <w:rsid w:val="00305D46"/>
    <w:rsid w:val="0031284F"/>
    <w:rsid w:val="003142BF"/>
    <w:rsid w:val="00322E48"/>
    <w:rsid w:val="00323BA5"/>
    <w:rsid w:val="0032489C"/>
    <w:rsid w:val="00331415"/>
    <w:rsid w:val="00333604"/>
    <w:rsid w:val="00337C7F"/>
    <w:rsid w:val="00356B24"/>
    <w:rsid w:val="0036169B"/>
    <w:rsid w:val="00370D84"/>
    <w:rsid w:val="00376A05"/>
    <w:rsid w:val="0037702E"/>
    <w:rsid w:val="00384F21"/>
    <w:rsid w:val="0039246D"/>
    <w:rsid w:val="00396881"/>
    <w:rsid w:val="003A2DC7"/>
    <w:rsid w:val="003A484E"/>
    <w:rsid w:val="003A5492"/>
    <w:rsid w:val="003A5739"/>
    <w:rsid w:val="003B3196"/>
    <w:rsid w:val="003B6FE7"/>
    <w:rsid w:val="003B7947"/>
    <w:rsid w:val="003C2E8C"/>
    <w:rsid w:val="003C5C58"/>
    <w:rsid w:val="003C7197"/>
    <w:rsid w:val="003D109A"/>
    <w:rsid w:val="003D40C2"/>
    <w:rsid w:val="003E5A39"/>
    <w:rsid w:val="003E6267"/>
    <w:rsid w:val="003E6E30"/>
    <w:rsid w:val="003F2AA4"/>
    <w:rsid w:val="003F3CE8"/>
    <w:rsid w:val="003F522B"/>
    <w:rsid w:val="003F7839"/>
    <w:rsid w:val="00400997"/>
    <w:rsid w:val="00402AC1"/>
    <w:rsid w:val="00407F1B"/>
    <w:rsid w:val="00411123"/>
    <w:rsid w:val="00414827"/>
    <w:rsid w:val="00414FE8"/>
    <w:rsid w:val="004153F9"/>
    <w:rsid w:val="00417FAE"/>
    <w:rsid w:val="0042239F"/>
    <w:rsid w:val="0042280A"/>
    <w:rsid w:val="00422EB5"/>
    <w:rsid w:val="00423D1F"/>
    <w:rsid w:val="004339D8"/>
    <w:rsid w:val="00437B53"/>
    <w:rsid w:val="004463FF"/>
    <w:rsid w:val="00452A9A"/>
    <w:rsid w:val="00453C94"/>
    <w:rsid w:val="00453F64"/>
    <w:rsid w:val="00464C28"/>
    <w:rsid w:val="00466EBC"/>
    <w:rsid w:val="00473731"/>
    <w:rsid w:val="00473A40"/>
    <w:rsid w:val="00486563"/>
    <w:rsid w:val="00490407"/>
    <w:rsid w:val="0049291F"/>
    <w:rsid w:val="00493C89"/>
    <w:rsid w:val="004A33D9"/>
    <w:rsid w:val="004A396D"/>
    <w:rsid w:val="004A7CF1"/>
    <w:rsid w:val="004C63A2"/>
    <w:rsid w:val="004C6A0A"/>
    <w:rsid w:val="004D5EBB"/>
    <w:rsid w:val="004D66CB"/>
    <w:rsid w:val="004D765C"/>
    <w:rsid w:val="004E190D"/>
    <w:rsid w:val="004E1B2E"/>
    <w:rsid w:val="004E1D62"/>
    <w:rsid w:val="004E2654"/>
    <w:rsid w:val="004E2ADB"/>
    <w:rsid w:val="004E61C3"/>
    <w:rsid w:val="004E6A1D"/>
    <w:rsid w:val="004F14A3"/>
    <w:rsid w:val="004F55FD"/>
    <w:rsid w:val="004F63F1"/>
    <w:rsid w:val="004F6CFF"/>
    <w:rsid w:val="00501A53"/>
    <w:rsid w:val="00502004"/>
    <w:rsid w:val="00503C14"/>
    <w:rsid w:val="00504C1B"/>
    <w:rsid w:val="00505F9B"/>
    <w:rsid w:val="005066D4"/>
    <w:rsid w:val="00507D7C"/>
    <w:rsid w:val="00511030"/>
    <w:rsid w:val="005166A7"/>
    <w:rsid w:val="00517099"/>
    <w:rsid w:val="00521192"/>
    <w:rsid w:val="005250A1"/>
    <w:rsid w:val="00535320"/>
    <w:rsid w:val="005459EC"/>
    <w:rsid w:val="00547955"/>
    <w:rsid w:val="00555A7A"/>
    <w:rsid w:val="00557B50"/>
    <w:rsid w:val="00560504"/>
    <w:rsid w:val="005653F2"/>
    <w:rsid w:val="0057744C"/>
    <w:rsid w:val="005809FC"/>
    <w:rsid w:val="005846C1"/>
    <w:rsid w:val="00587FC1"/>
    <w:rsid w:val="00594482"/>
    <w:rsid w:val="005950EB"/>
    <w:rsid w:val="00597AF4"/>
    <w:rsid w:val="005A2340"/>
    <w:rsid w:val="005A2D62"/>
    <w:rsid w:val="005A4C51"/>
    <w:rsid w:val="005B2B62"/>
    <w:rsid w:val="005B61EA"/>
    <w:rsid w:val="005D320F"/>
    <w:rsid w:val="005D6AE9"/>
    <w:rsid w:val="005E1B9F"/>
    <w:rsid w:val="005F175F"/>
    <w:rsid w:val="005F271F"/>
    <w:rsid w:val="005F2F02"/>
    <w:rsid w:val="005F34E7"/>
    <w:rsid w:val="005F35B5"/>
    <w:rsid w:val="005F7855"/>
    <w:rsid w:val="006005A5"/>
    <w:rsid w:val="00602BBA"/>
    <w:rsid w:val="006078E4"/>
    <w:rsid w:val="00615BF4"/>
    <w:rsid w:val="0063331E"/>
    <w:rsid w:val="00641A26"/>
    <w:rsid w:val="0064265B"/>
    <w:rsid w:val="00645897"/>
    <w:rsid w:val="00650DD3"/>
    <w:rsid w:val="00652D28"/>
    <w:rsid w:val="00656B3F"/>
    <w:rsid w:val="00656F07"/>
    <w:rsid w:val="00657552"/>
    <w:rsid w:val="006606F1"/>
    <w:rsid w:val="00662CEF"/>
    <w:rsid w:val="0066396A"/>
    <w:rsid w:val="00665E77"/>
    <w:rsid w:val="00666B6D"/>
    <w:rsid w:val="00671FFA"/>
    <w:rsid w:val="0067371E"/>
    <w:rsid w:val="00677422"/>
    <w:rsid w:val="0068012C"/>
    <w:rsid w:val="00685E26"/>
    <w:rsid w:val="006864CB"/>
    <w:rsid w:val="006868F7"/>
    <w:rsid w:val="0069090B"/>
    <w:rsid w:val="006910E3"/>
    <w:rsid w:val="006934E9"/>
    <w:rsid w:val="0069482C"/>
    <w:rsid w:val="00695F25"/>
    <w:rsid w:val="006A398A"/>
    <w:rsid w:val="006B1391"/>
    <w:rsid w:val="006B2515"/>
    <w:rsid w:val="006B3BF9"/>
    <w:rsid w:val="006B4B8E"/>
    <w:rsid w:val="006C2588"/>
    <w:rsid w:val="006C35F4"/>
    <w:rsid w:val="006C684F"/>
    <w:rsid w:val="006D5EE4"/>
    <w:rsid w:val="006D79D5"/>
    <w:rsid w:val="006E1311"/>
    <w:rsid w:val="006E38FE"/>
    <w:rsid w:val="006E5A41"/>
    <w:rsid w:val="006E6A71"/>
    <w:rsid w:val="006E730D"/>
    <w:rsid w:val="006F0546"/>
    <w:rsid w:val="006F0E59"/>
    <w:rsid w:val="006F1F40"/>
    <w:rsid w:val="006F29D0"/>
    <w:rsid w:val="006F3CD5"/>
    <w:rsid w:val="006F46FC"/>
    <w:rsid w:val="007000EE"/>
    <w:rsid w:val="00701A70"/>
    <w:rsid w:val="0070221D"/>
    <w:rsid w:val="00710A44"/>
    <w:rsid w:val="007125E3"/>
    <w:rsid w:val="00712D2A"/>
    <w:rsid w:val="00715594"/>
    <w:rsid w:val="00724104"/>
    <w:rsid w:val="00727335"/>
    <w:rsid w:val="007358FC"/>
    <w:rsid w:val="00741A12"/>
    <w:rsid w:val="0075035B"/>
    <w:rsid w:val="0075503A"/>
    <w:rsid w:val="0075745C"/>
    <w:rsid w:val="0076595E"/>
    <w:rsid w:val="00766D78"/>
    <w:rsid w:val="00774BEF"/>
    <w:rsid w:val="00775B47"/>
    <w:rsid w:val="00776EB0"/>
    <w:rsid w:val="00777E3B"/>
    <w:rsid w:val="00780F21"/>
    <w:rsid w:val="0079296A"/>
    <w:rsid w:val="0079690C"/>
    <w:rsid w:val="00797F3E"/>
    <w:rsid w:val="007A4A43"/>
    <w:rsid w:val="007A7137"/>
    <w:rsid w:val="007B1CCE"/>
    <w:rsid w:val="007B353B"/>
    <w:rsid w:val="007C0A13"/>
    <w:rsid w:val="007C0D68"/>
    <w:rsid w:val="007C0EF4"/>
    <w:rsid w:val="007C7536"/>
    <w:rsid w:val="007D045B"/>
    <w:rsid w:val="007D2AD1"/>
    <w:rsid w:val="007E022E"/>
    <w:rsid w:val="007E3B47"/>
    <w:rsid w:val="007F048E"/>
    <w:rsid w:val="007F081E"/>
    <w:rsid w:val="007F4001"/>
    <w:rsid w:val="007F4A20"/>
    <w:rsid w:val="00804E3F"/>
    <w:rsid w:val="008069A1"/>
    <w:rsid w:val="00810425"/>
    <w:rsid w:val="00812D9B"/>
    <w:rsid w:val="00813136"/>
    <w:rsid w:val="00815ADE"/>
    <w:rsid w:val="00815DD3"/>
    <w:rsid w:val="00815FA4"/>
    <w:rsid w:val="00820302"/>
    <w:rsid w:val="00821BE8"/>
    <w:rsid w:val="008279FE"/>
    <w:rsid w:val="00827C15"/>
    <w:rsid w:val="0084142E"/>
    <w:rsid w:val="008458DA"/>
    <w:rsid w:val="00851AA9"/>
    <w:rsid w:val="0086727F"/>
    <w:rsid w:val="0087183F"/>
    <w:rsid w:val="00871FB1"/>
    <w:rsid w:val="008723E7"/>
    <w:rsid w:val="00873449"/>
    <w:rsid w:val="00874881"/>
    <w:rsid w:val="008768C1"/>
    <w:rsid w:val="00880A75"/>
    <w:rsid w:val="00882522"/>
    <w:rsid w:val="00890092"/>
    <w:rsid w:val="00895796"/>
    <w:rsid w:val="008A0B0D"/>
    <w:rsid w:val="008A2191"/>
    <w:rsid w:val="008A7093"/>
    <w:rsid w:val="008B0F9C"/>
    <w:rsid w:val="008C160B"/>
    <w:rsid w:val="008C4052"/>
    <w:rsid w:val="008C5066"/>
    <w:rsid w:val="008D00D9"/>
    <w:rsid w:val="008D0D3E"/>
    <w:rsid w:val="008D349D"/>
    <w:rsid w:val="008D37F4"/>
    <w:rsid w:val="008D4B09"/>
    <w:rsid w:val="008E0209"/>
    <w:rsid w:val="008E2E79"/>
    <w:rsid w:val="00902D31"/>
    <w:rsid w:val="009036D2"/>
    <w:rsid w:val="00917DBF"/>
    <w:rsid w:val="00920B2B"/>
    <w:rsid w:val="00926794"/>
    <w:rsid w:val="009272AE"/>
    <w:rsid w:val="00927435"/>
    <w:rsid w:val="00936B5C"/>
    <w:rsid w:val="00937278"/>
    <w:rsid w:val="009441D2"/>
    <w:rsid w:val="00946AA5"/>
    <w:rsid w:val="0095041E"/>
    <w:rsid w:val="0096351E"/>
    <w:rsid w:val="00972AB9"/>
    <w:rsid w:val="0097347E"/>
    <w:rsid w:val="009816C3"/>
    <w:rsid w:val="00982469"/>
    <w:rsid w:val="009848B7"/>
    <w:rsid w:val="0099017D"/>
    <w:rsid w:val="009A53E5"/>
    <w:rsid w:val="009B08D3"/>
    <w:rsid w:val="009B0A08"/>
    <w:rsid w:val="009B2904"/>
    <w:rsid w:val="009B3050"/>
    <w:rsid w:val="009C040F"/>
    <w:rsid w:val="009C539C"/>
    <w:rsid w:val="009C5907"/>
    <w:rsid w:val="009D43AB"/>
    <w:rsid w:val="009D43B7"/>
    <w:rsid w:val="009E14E8"/>
    <w:rsid w:val="009E2083"/>
    <w:rsid w:val="009E630A"/>
    <w:rsid w:val="009E6664"/>
    <w:rsid w:val="009F1797"/>
    <w:rsid w:val="009F32D8"/>
    <w:rsid w:val="009F7D2F"/>
    <w:rsid w:val="00A05EF2"/>
    <w:rsid w:val="00A07820"/>
    <w:rsid w:val="00A12DAC"/>
    <w:rsid w:val="00A17E73"/>
    <w:rsid w:val="00A2678B"/>
    <w:rsid w:val="00A304EC"/>
    <w:rsid w:val="00A308A9"/>
    <w:rsid w:val="00A3502C"/>
    <w:rsid w:val="00A3749C"/>
    <w:rsid w:val="00A40014"/>
    <w:rsid w:val="00A44CF3"/>
    <w:rsid w:val="00A44EED"/>
    <w:rsid w:val="00A4757A"/>
    <w:rsid w:val="00A5065E"/>
    <w:rsid w:val="00A50E2D"/>
    <w:rsid w:val="00A52398"/>
    <w:rsid w:val="00A54CA0"/>
    <w:rsid w:val="00A54F23"/>
    <w:rsid w:val="00A55686"/>
    <w:rsid w:val="00A60EC7"/>
    <w:rsid w:val="00A628E7"/>
    <w:rsid w:val="00A632FB"/>
    <w:rsid w:val="00A662D1"/>
    <w:rsid w:val="00A664D7"/>
    <w:rsid w:val="00A70C95"/>
    <w:rsid w:val="00A846D6"/>
    <w:rsid w:val="00A84D5D"/>
    <w:rsid w:val="00A87DD7"/>
    <w:rsid w:val="00A9020E"/>
    <w:rsid w:val="00A91B1D"/>
    <w:rsid w:val="00A94207"/>
    <w:rsid w:val="00AA0FC3"/>
    <w:rsid w:val="00AA61D5"/>
    <w:rsid w:val="00AB44D2"/>
    <w:rsid w:val="00AB5ACB"/>
    <w:rsid w:val="00AC11FE"/>
    <w:rsid w:val="00AC3770"/>
    <w:rsid w:val="00AC5673"/>
    <w:rsid w:val="00AD2FE2"/>
    <w:rsid w:val="00AD7EFC"/>
    <w:rsid w:val="00AE124F"/>
    <w:rsid w:val="00AE41CF"/>
    <w:rsid w:val="00AE6500"/>
    <w:rsid w:val="00AE6963"/>
    <w:rsid w:val="00AF053E"/>
    <w:rsid w:val="00AF7F5C"/>
    <w:rsid w:val="00B01693"/>
    <w:rsid w:val="00B02242"/>
    <w:rsid w:val="00B03131"/>
    <w:rsid w:val="00B06166"/>
    <w:rsid w:val="00B13A43"/>
    <w:rsid w:val="00B15ACE"/>
    <w:rsid w:val="00B20D2C"/>
    <w:rsid w:val="00B265C1"/>
    <w:rsid w:val="00B27EC1"/>
    <w:rsid w:val="00B35D16"/>
    <w:rsid w:val="00B41F25"/>
    <w:rsid w:val="00B5347D"/>
    <w:rsid w:val="00B60B5E"/>
    <w:rsid w:val="00B62B3D"/>
    <w:rsid w:val="00B62DD7"/>
    <w:rsid w:val="00B655D0"/>
    <w:rsid w:val="00B70589"/>
    <w:rsid w:val="00B77C56"/>
    <w:rsid w:val="00B855D9"/>
    <w:rsid w:val="00B917E3"/>
    <w:rsid w:val="00B94AAD"/>
    <w:rsid w:val="00B94F0F"/>
    <w:rsid w:val="00B9539F"/>
    <w:rsid w:val="00BA175F"/>
    <w:rsid w:val="00BA73E2"/>
    <w:rsid w:val="00BB17E6"/>
    <w:rsid w:val="00BC759D"/>
    <w:rsid w:val="00BC7D5B"/>
    <w:rsid w:val="00BD01D0"/>
    <w:rsid w:val="00BD23C0"/>
    <w:rsid w:val="00BD4564"/>
    <w:rsid w:val="00BE3B5F"/>
    <w:rsid w:val="00BE6BE7"/>
    <w:rsid w:val="00BE6E73"/>
    <w:rsid w:val="00BF2CD4"/>
    <w:rsid w:val="00BF7B9F"/>
    <w:rsid w:val="00C04427"/>
    <w:rsid w:val="00C045D6"/>
    <w:rsid w:val="00C10F36"/>
    <w:rsid w:val="00C11EBD"/>
    <w:rsid w:val="00C14C3E"/>
    <w:rsid w:val="00C15A94"/>
    <w:rsid w:val="00C16279"/>
    <w:rsid w:val="00C2014C"/>
    <w:rsid w:val="00C202AF"/>
    <w:rsid w:val="00C2080D"/>
    <w:rsid w:val="00C20BE0"/>
    <w:rsid w:val="00C24900"/>
    <w:rsid w:val="00C31C20"/>
    <w:rsid w:val="00C320AB"/>
    <w:rsid w:val="00C35D85"/>
    <w:rsid w:val="00C3626F"/>
    <w:rsid w:val="00C434BA"/>
    <w:rsid w:val="00C5071D"/>
    <w:rsid w:val="00C50750"/>
    <w:rsid w:val="00C63631"/>
    <w:rsid w:val="00C677AF"/>
    <w:rsid w:val="00C702BE"/>
    <w:rsid w:val="00C71639"/>
    <w:rsid w:val="00C7196E"/>
    <w:rsid w:val="00C7594B"/>
    <w:rsid w:val="00C808CC"/>
    <w:rsid w:val="00C87621"/>
    <w:rsid w:val="00C87C77"/>
    <w:rsid w:val="00C912F1"/>
    <w:rsid w:val="00C94441"/>
    <w:rsid w:val="00CB00DA"/>
    <w:rsid w:val="00CB02CF"/>
    <w:rsid w:val="00CB3422"/>
    <w:rsid w:val="00CB3C68"/>
    <w:rsid w:val="00CB5BC9"/>
    <w:rsid w:val="00CC24D5"/>
    <w:rsid w:val="00CC468D"/>
    <w:rsid w:val="00CD00ED"/>
    <w:rsid w:val="00CD5712"/>
    <w:rsid w:val="00CE221E"/>
    <w:rsid w:val="00CE2F09"/>
    <w:rsid w:val="00CE5C24"/>
    <w:rsid w:val="00CF677E"/>
    <w:rsid w:val="00CF793D"/>
    <w:rsid w:val="00D00371"/>
    <w:rsid w:val="00D00A96"/>
    <w:rsid w:val="00D0159B"/>
    <w:rsid w:val="00D0346E"/>
    <w:rsid w:val="00D04D31"/>
    <w:rsid w:val="00D05A29"/>
    <w:rsid w:val="00D06EBA"/>
    <w:rsid w:val="00D10756"/>
    <w:rsid w:val="00D10D5A"/>
    <w:rsid w:val="00D2774B"/>
    <w:rsid w:val="00D305A2"/>
    <w:rsid w:val="00D308F1"/>
    <w:rsid w:val="00D30D5C"/>
    <w:rsid w:val="00D36D70"/>
    <w:rsid w:val="00D41323"/>
    <w:rsid w:val="00D41CCE"/>
    <w:rsid w:val="00D438EE"/>
    <w:rsid w:val="00D444FC"/>
    <w:rsid w:val="00D4459C"/>
    <w:rsid w:val="00D62021"/>
    <w:rsid w:val="00D6609D"/>
    <w:rsid w:val="00D759CD"/>
    <w:rsid w:val="00D76AD6"/>
    <w:rsid w:val="00D8011E"/>
    <w:rsid w:val="00D87E8F"/>
    <w:rsid w:val="00D97202"/>
    <w:rsid w:val="00DA2C2E"/>
    <w:rsid w:val="00DA7A0B"/>
    <w:rsid w:val="00DB0332"/>
    <w:rsid w:val="00DB05AC"/>
    <w:rsid w:val="00DB0BA1"/>
    <w:rsid w:val="00DB2190"/>
    <w:rsid w:val="00DB4459"/>
    <w:rsid w:val="00DB6946"/>
    <w:rsid w:val="00DC1A17"/>
    <w:rsid w:val="00DC25CC"/>
    <w:rsid w:val="00DD5E49"/>
    <w:rsid w:val="00DE4553"/>
    <w:rsid w:val="00DE56F3"/>
    <w:rsid w:val="00DE7632"/>
    <w:rsid w:val="00DF19A2"/>
    <w:rsid w:val="00E034B2"/>
    <w:rsid w:val="00E04E0B"/>
    <w:rsid w:val="00E0515D"/>
    <w:rsid w:val="00E10A02"/>
    <w:rsid w:val="00E25577"/>
    <w:rsid w:val="00E30916"/>
    <w:rsid w:val="00E32F97"/>
    <w:rsid w:val="00E33845"/>
    <w:rsid w:val="00E409CB"/>
    <w:rsid w:val="00E40EBF"/>
    <w:rsid w:val="00E42CF5"/>
    <w:rsid w:val="00E460E6"/>
    <w:rsid w:val="00E463C0"/>
    <w:rsid w:val="00E50388"/>
    <w:rsid w:val="00E50C18"/>
    <w:rsid w:val="00E531FA"/>
    <w:rsid w:val="00E5443F"/>
    <w:rsid w:val="00E54916"/>
    <w:rsid w:val="00E5544D"/>
    <w:rsid w:val="00E56CB6"/>
    <w:rsid w:val="00E57227"/>
    <w:rsid w:val="00E673F9"/>
    <w:rsid w:val="00E67FB6"/>
    <w:rsid w:val="00E738FF"/>
    <w:rsid w:val="00E76074"/>
    <w:rsid w:val="00E76633"/>
    <w:rsid w:val="00E828C0"/>
    <w:rsid w:val="00E87F88"/>
    <w:rsid w:val="00E91DE4"/>
    <w:rsid w:val="00E923DB"/>
    <w:rsid w:val="00E92ED3"/>
    <w:rsid w:val="00E94732"/>
    <w:rsid w:val="00E949E6"/>
    <w:rsid w:val="00E954E6"/>
    <w:rsid w:val="00EA4E6F"/>
    <w:rsid w:val="00EA5B05"/>
    <w:rsid w:val="00EB5E38"/>
    <w:rsid w:val="00EB6374"/>
    <w:rsid w:val="00EC0864"/>
    <w:rsid w:val="00EC18C3"/>
    <w:rsid w:val="00EE2828"/>
    <w:rsid w:val="00EE74CC"/>
    <w:rsid w:val="00EF13FE"/>
    <w:rsid w:val="00EF2B8A"/>
    <w:rsid w:val="00EF47E3"/>
    <w:rsid w:val="00EF6630"/>
    <w:rsid w:val="00EF669B"/>
    <w:rsid w:val="00F05618"/>
    <w:rsid w:val="00F12613"/>
    <w:rsid w:val="00F15A44"/>
    <w:rsid w:val="00F15DE9"/>
    <w:rsid w:val="00F166F2"/>
    <w:rsid w:val="00F22F5D"/>
    <w:rsid w:val="00F24086"/>
    <w:rsid w:val="00F2442B"/>
    <w:rsid w:val="00F2470D"/>
    <w:rsid w:val="00F2759D"/>
    <w:rsid w:val="00F27E98"/>
    <w:rsid w:val="00F305AA"/>
    <w:rsid w:val="00F356B0"/>
    <w:rsid w:val="00F37E87"/>
    <w:rsid w:val="00F432C5"/>
    <w:rsid w:val="00F44E45"/>
    <w:rsid w:val="00F50CF6"/>
    <w:rsid w:val="00F527E3"/>
    <w:rsid w:val="00F65064"/>
    <w:rsid w:val="00F72BAD"/>
    <w:rsid w:val="00F759D0"/>
    <w:rsid w:val="00F803DB"/>
    <w:rsid w:val="00F81490"/>
    <w:rsid w:val="00F82B1B"/>
    <w:rsid w:val="00F85002"/>
    <w:rsid w:val="00F862BC"/>
    <w:rsid w:val="00F87536"/>
    <w:rsid w:val="00F938B4"/>
    <w:rsid w:val="00F94871"/>
    <w:rsid w:val="00FA31B2"/>
    <w:rsid w:val="00FB5A80"/>
    <w:rsid w:val="00FB64AC"/>
    <w:rsid w:val="00FB7189"/>
    <w:rsid w:val="00FC3E69"/>
    <w:rsid w:val="00FC4B1E"/>
    <w:rsid w:val="00FC4E37"/>
    <w:rsid w:val="00FD1A28"/>
    <w:rsid w:val="00FD3195"/>
    <w:rsid w:val="00FF1C38"/>
    <w:rsid w:val="00FF4876"/>
    <w:rsid w:val="00FF73C1"/>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8A99B6"/>
  <w15:docId w15:val="{ECC07AEA-9CE7-4B95-BE24-B4D60D44B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sr-Latn-ME" w:eastAsia="sr-Latn-M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DBF"/>
    <w:pPr>
      <w:spacing w:after="200" w:line="276" w:lineRule="auto"/>
    </w:pPr>
    <w:rPr>
      <w:sz w:val="22"/>
      <w:szCs w:val="22"/>
      <w:lang w:val="en-US" w:eastAsia="en-US"/>
    </w:rPr>
  </w:style>
  <w:style w:type="paragraph" w:styleId="Heading1">
    <w:name w:val="heading 1"/>
    <w:basedOn w:val="Normal"/>
    <w:next w:val="Normal"/>
    <w:link w:val="Heading1Char"/>
    <w:qFormat/>
    <w:rsid w:val="0067371E"/>
    <w:pPr>
      <w:keepNext/>
      <w:spacing w:after="0" w:line="240" w:lineRule="auto"/>
      <w:jc w:val="both"/>
      <w:outlineLvl w:val="0"/>
    </w:pPr>
    <w:rPr>
      <w:rFonts w:ascii="Swiss" w:hAnsi="Swiss"/>
      <w:sz w:val="24"/>
      <w:szCs w:val="24"/>
      <w:u w:val="single"/>
    </w:rPr>
  </w:style>
  <w:style w:type="paragraph" w:styleId="Heading2">
    <w:name w:val="heading 2"/>
    <w:basedOn w:val="Normal"/>
    <w:next w:val="Normal"/>
    <w:link w:val="Heading2Char"/>
    <w:uiPriority w:val="9"/>
    <w:unhideWhenUsed/>
    <w:qFormat/>
    <w:rsid w:val="002D195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9"/>
    <w:qFormat/>
    <w:rsid w:val="00DC1A17"/>
    <w:pPr>
      <w:keepNext/>
      <w:spacing w:after="0" w:line="240" w:lineRule="auto"/>
      <w:jc w:val="center"/>
      <w:outlineLvl w:val="2"/>
    </w:pPr>
    <w:rPr>
      <w:rFonts w:ascii="Times New Roman" w:eastAsia="PMingLiU"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rsid w:val="00DC1A17"/>
    <w:rPr>
      <w:rFonts w:ascii="Times New Roman" w:eastAsia="PMingLiU" w:hAnsi="Times New Roman" w:cs="Times New Roman"/>
      <w:sz w:val="24"/>
      <w:szCs w:val="20"/>
    </w:rPr>
  </w:style>
  <w:style w:type="paragraph" w:styleId="Caption">
    <w:name w:val="caption"/>
    <w:basedOn w:val="Normal"/>
    <w:next w:val="Normal"/>
    <w:uiPriority w:val="99"/>
    <w:qFormat/>
    <w:rsid w:val="00DC1A17"/>
    <w:pPr>
      <w:spacing w:after="0" w:line="240" w:lineRule="auto"/>
      <w:jc w:val="center"/>
    </w:pPr>
    <w:rPr>
      <w:rFonts w:ascii="Times New Roman" w:eastAsia="PMingLiU" w:hAnsi="Times New Roman"/>
      <w:sz w:val="24"/>
      <w:szCs w:val="20"/>
      <w:lang w:val="fr-CA"/>
    </w:rPr>
  </w:style>
  <w:style w:type="character" w:styleId="Strong">
    <w:name w:val="Strong"/>
    <w:uiPriority w:val="22"/>
    <w:qFormat/>
    <w:rsid w:val="00D36D70"/>
    <w:rPr>
      <w:b/>
      <w:bCs/>
    </w:rPr>
  </w:style>
  <w:style w:type="paragraph" w:styleId="BodyText">
    <w:name w:val="Body Text"/>
    <w:basedOn w:val="Normal"/>
    <w:link w:val="BodyTextChar"/>
    <w:rsid w:val="00F12613"/>
    <w:pPr>
      <w:widowControl w:val="0"/>
      <w:spacing w:after="120" w:line="240" w:lineRule="auto"/>
    </w:pPr>
    <w:rPr>
      <w:rFonts w:ascii="Times New Roman" w:eastAsia="Andale Sans UI" w:hAnsi="Times New Roman" w:cs="Tahoma"/>
      <w:sz w:val="24"/>
      <w:szCs w:val="24"/>
      <w:lang w:val="de-DE" w:eastAsia="ja-JP" w:bidi="fa-IR"/>
    </w:rPr>
  </w:style>
  <w:style w:type="character" w:customStyle="1" w:styleId="BodyTextChar">
    <w:name w:val="Body Text Char"/>
    <w:link w:val="BodyText"/>
    <w:rsid w:val="00F12613"/>
    <w:rPr>
      <w:rFonts w:ascii="Times New Roman" w:eastAsia="Andale Sans UI" w:hAnsi="Times New Roman" w:cs="Tahoma"/>
      <w:sz w:val="24"/>
      <w:szCs w:val="24"/>
      <w:lang w:val="de-DE" w:eastAsia="ja-JP" w:bidi="fa-IR"/>
    </w:rPr>
  </w:style>
  <w:style w:type="table" w:styleId="TableGrid">
    <w:name w:val="Table Grid"/>
    <w:basedOn w:val="TableNormal"/>
    <w:uiPriority w:val="59"/>
    <w:rsid w:val="00FC3E6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4A396D"/>
    <w:rPr>
      <w:color w:val="0000FF"/>
      <w:u w:val="single"/>
    </w:rPr>
  </w:style>
  <w:style w:type="paragraph" w:styleId="ListParagraph">
    <w:name w:val="List Paragraph"/>
    <w:basedOn w:val="Normal"/>
    <w:uiPriority w:val="34"/>
    <w:qFormat/>
    <w:rsid w:val="00EA4E6F"/>
    <w:pPr>
      <w:spacing w:before="96" w:after="120" w:line="360" w:lineRule="atLeast"/>
      <w:ind w:left="720"/>
    </w:pPr>
    <w:rPr>
      <w:rFonts w:eastAsia="Calibri" w:cs="Calibri"/>
      <w:lang w:val="sr-Latn-CS"/>
    </w:rPr>
  </w:style>
  <w:style w:type="character" w:customStyle="1" w:styleId="Heading1Char">
    <w:name w:val="Heading 1 Char"/>
    <w:link w:val="Heading1"/>
    <w:rsid w:val="0067371E"/>
    <w:rPr>
      <w:rFonts w:ascii="Swiss" w:eastAsia="Times New Roman" w:hAnsi="Swiss" w:cs="Times New Roman"/>
      <w:sz w:val="24"/>
      <w:szCs w:val="24"/>
      <w:u w:val="single"/>
    </w:rPr>
  </w:style>
  <w:style w:type="paragraph" w:styleId="Header">
    <w:name w:val="header"/>
    <w:basedOn w:val="Normal"/>
    <w:link w:val="HeaderChar"/>
    <w:uiPriority w:val="99"/>
    <w:unhideWhenUsed/>
    <w:rsid w:val="007C0D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0D68"/>
  </w:style>
  <w:style w:type="paragraph" w:styleId="Footer">
    <w:name w:val="footer"/>
    <w:basedOn w:val="Normal"/>
    <w:link w:val="FooterChar"/>
    <w:uiPriority w:val="99"/>
    <w:unhideWhenUsed/>
    <w:rsid w:val="007C0D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0D68"/>
  </w:style>
  <w:style w:type="paragraph" w:customStyle="1" w:styleId="Para1">
    <w:name w:val="Para 1"/>
    <w:basedOn w:val="Normal"/>
    <w:qFormat/>
    <w:rsid w:val="00E409CB"/>
    <w:pPr>
      <w:spacing w:after="0" w:line="288" w:lineRule="atLeast"/>
    </w:pPr>
    <w:rPr>
      <w:rFonts w:ascii="Times New Roman" w:hAnsi="Times New Roman"/>
      <w:color w:val="000000"/>
      <w:sz w:val="24"/>
      <w:szCs w:val="24"/>
    </w:rPr>
  </w:style>
  <w:style w:type="paragraph" w:customStyle="1" w:styleId="Para2">
    <w:name w:val="Para 2"/>
    <w:basedOn w:val="Normal"/>
    <w:qFormat/>
    <w:rsid w:val="00E409CB"/>
    <w:pPr>
      <w:spacing w:after="0" w:line="324" w:lineRule="atLeast"/>
      <w:jc w:val="center"/>
    </w:pPr>
    <w:rPr>
      <w:rFonts w:ascii="Times New Roman" w:hAnsi="Times New Roman"/>
      <w:color w:val="000000"/>
      <w:sz w:val="27"/>
      <w:szCs w:val="27"/>
    </w:rPr>
  </w:style>
  <w:style w:type="paragraph" w:customStyle="1" w:styleId="Para3">
    <w:name w:val="Para 3"/>
    <w:basedOn w:val="Normal"/>
    <w:qFormat/>
    <w:rsid w:val="00E409CB"/>
    <w:pPr>
      <w:spacing w:after="0" w:line="288" w:lineRule="atLeast"/>
    </w:pPr>
    <w:rPr>
      <w:rFonts w:ascii="Times New Roman" w:hAnsi="Times New Roman"/>
      <w:b/>
      <w:bCs/>
      <w:color w:val="000000"/>
      <w:sz w:val="24"/>
      <w:szCs w:val="24"/>
    </w:rPr>
  </w:style>
  <w:style w:type="paragraph" w:customStyle="1" w:styleId="Para4">
    <w:name w:val="Para 4"/>
    <w:basedOn w:val="Normal"/>
    <w:qFormat/>
    <w:rsid w:val="00E409CB"/>
    <w:pPr>
      <w:spacing w:after="0" w:line="288" w:lineRule="atLeast"/>
      <w:jc w:val="both"/>
    </w:pPr>
    <w:rPr>
      <w:rFonts w:ascii="Times New Roman" w:hAnsi="Times New Roman"/>
      <w:color w:val="000000"/>
      <w:sz w:val="24"/>
      <w:szCs w:val="24"/>
    </w:rPr>
  </w:style>
  <w:style w:type="paragraph" w:customStyle="1" w:styleId="Para5">
    <w:name w:val="Para 5"/>
    <w:basedOn w:val="Normal"/>
    <w:qFormat/>
    <w:rsid w:val="00E409CB"/>
    <w:pPr>
      <w:spacing w:after="0" w:line="324" w:lineRule="atLeast"/>
      <w:jc w:val="center"/>
    </w:pPr>
    <w:rPr>
      <w:rFonts w:ascii="Times New Roman" w:hAnsi="Times New Roman"/>
      <w:b/>
      <w:bCs/>
      <w:color w:val="000000"/>
      <w:sz w:val="27"/>
      <w:szCs w:val="27"/>
    </w:rPr>
  </w:style>
  <w:style w:type="character" w:customStyle="1" w:styleId="0Text">
    <w:name w:val="0 Text"/>
    <w:rsid w:val="00E409CB"/>
    <w:rPr>
      <w:b/>
      <w:bCs/>
    </w:rPr>
  </w:style>
  <w:style w:type="paragraph" w:styleId="NormalWeb">
    <w:name w:val="Normal (Web)"/>
    <w:basedOn w:val="Normal"/>
    <w:uiPriority w:val="99"/>
    <w:semiHidden/>
    <w:unhideWhenUsed/>
    <w:rsid w:val="00666B6D"/>
    <w:pPr>
      <w:spacing w:before="100" w:beforeAutospacing="1" w:after="100" w:afterAutospacing="1" w:line="240" w:lineRule="auto"/>
    </w:pPr>
    <w:rPr>
      <w:rFonts w:ascii="Times New Roman" w:hAnsi="Times New Roman"/>
      <w:sz w:val="24"/>
      <w:szCs w:val="24"/>
    </w:rPr>
  </w:style>
  <w:style w:type="paragraph" w:customStyle="1" w:styleId="Default">
    <w:name w:val="Default"/>
    <w:rsid w:val="00025B14"/>
    <w:pPr>
      <w:autoSpaceDE w:val="0"/>
      <w:autoSpaceDN w:val="0"/>
      <w:adjustRightInd w:val="0"/>
    </w:pPr>
    <w:rPr>
      <w:rFonts w:cs="Calibri"/>
      <w:color w:val="000000"/>
      <w:sz w:val="24"/>
      <w:szCs w:val="24"/>
      <w:lang w:val="en-US" w:eastAsia="en-US"/>
    </w:rPr>
  </w:style>
  <w:style w:type="character" w:styleId="Emphasis">
    <w:name w:val="Emphasis"/>
    <w:uiPriority w:val="20"/>
    <w:qFormat/>
    <w:rsid w:val="006E5A41"/>
    <w:rPr>
      <w:i/>
      <w:iCs/>
    </w:rPr>
  </w:style>
  <w:style w:type="paragraph" w:styleId="FootnoteText">
    <w:name w:val="footnote text"/>
    <w:basedOn w:val="Normal"/>
    <w:link w:val="FootnoteTextChar"/>
    <w:uiPriority w:val="99"/>
    <w:semiHidden/>
    <w:unhideWhenUsed/>
    <w:rsid w:val="00EB5E38"/>
    <w:pPr>
      <w:spacing w:after="0" w:line="240" w:lineRule="auto"/>
    </w:pPr>
    <w:rPr>
      <w:rFonts w:eastAsia="Calibri"/>
      <w:sz w:val="20"/>
      <w:szCs w:val="20"/>
    </w:rPr>
  </w:style>
  <w:style w:type="character" w:customStyle="1" w:styleId="FootnoteTextChar">
    <w:name w:val="Footnote Text Char"/>
    <w:link w:val="FootnoteText"/>
    <w:uiPriority w:val="99"/>
    <w:rsid w:val="00EB5E38"/>
    <w:rPr>
      <w:rFonts w:ascii="Calibri" w:eastAsia="Calibri" w:hAnsi="Calibri" w:cs="Times New Roman"/>
      <w:sz w:val="20"/>
      <w:szCs w:val="20"/>
    </w:rPr>
  </w:style>
  <w:style w:type="character" w:styleId="FootnoteReference">
    <w:name w:val="footnote reference"/>
    <w:uiPriority w:val="99"/>
    <w:unhideWhenUsed/>
    <w:rsid w:val="00EB5E38"/>
    <w:rPr>
      <w:vertAlign w:val="superscript"/>
    </w:rPr>
  </w:style>
  <w:style w:type="character" w:styleId="CommentReference">
    <w:name w:val="annotation reference"/>
    <w:uiPriority w:val="99"/>
    <w:semiHidden/>
    <w:unhideWhenUsed/>
    <w:rsid w:val="00194A9B"/>
    <w:rPr>
      <w:sz w:val="16"/>
      <w:szCs w:val="16"/>
    </w:rPr>
  </w:style>
  <w:style w:type="paragraph" w:styleId="CommentText">
    <w:name w:val="annotation text"/>
    <w:basedOn w:val="Normal"/>
    <w:link w:val="CommentTextChar"/>
    <w:uiPriority w:val="99"/>
    <w:semiHidden/>
    <w:unhideWhenUsed/>
    <w:rsid w:val="00194A9B"/>
    <w:pPr>
      <w:spacing w:line="240" w:lineRule="auto"/>
    </w:pPr>
    <w:rPr>
      <w:sz w:val="20"/>
      <w:szCs w:val="20"/>
    </w:rPr>
  </w:style>
  <w:style w:type="character" w:customStyle="1" w:styleId="CommentTextChar">
    <w:name w:val="Comment Text Char"/>
    <w:link w:val="CommentText"/>
    <w:uiPriority w:val="99"/>
    <w:semiHidden/>
    <w:rsid w:val="00194A9B"/>
    <w:rPr>
      <w:sz w:val="20"/>
      <w:szCs w:val="20"/>
    </w:rPr>
  </w:style>
  <w:style w:type="paragraph" w:styleId="CommentSubject">
    <w:name w:val="annotation subject"/>
    <w:basedOn w:val="CommentText"/>
    <w:next w:val="CommentText"/>
    <w:link w:val="CommentSubjectChar"/>
    <w:uiPriority w:val="99"/>
    <w:semiHidden/>
    <w:unhideWhenUsed/>
    <w:rsid w:val="00194A9B"/>
    <w:rPr>
      <w:b/>
      <w:bCs/>
    </w:rPr>
  </w:style>
  <w:style w:type="character" w:customStyle="1" w:styleId="CommentSubjectChar">
    <w:name w:val="Comment Subject Char"/>
    <w:link w:val="CommentSubject"/>
    <w:uiPriority w:val="99"/>
    <w:semiHidden/>
    <w:rsid w:val="00194A9B"/>
    <w:rPr>
      <w:b/>
      <w:bCs/>
      <w:sz w:val="20"/>
      <w:szCs w:val="20"/>
    </w:rPr>
  </w:style>
  <w:style w:type="paragraph" w:styleId="BalloonText">
    <w:name w:val="Balloon Text"/>
    <w:basedOn w:val="Normal"/>
    <w:link w:val="BalloonTextChar"/>
    <w:uiPriority w:val="99"/>
    <w:semiHidden/>
    <w:unhideWhenUsed/>
    <w:rsid w:val="00194A9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194A9B"/>
    <w:rPr>
      <w:rFonts w:ascii="Segoe UI" w:hAnsi="Segoe UI" w:cs="Segoe UI"/>
      <w:sz w:val="18"/>
      <w:szCs w:val="18"/>
    </w:rPr>
  </w:style>
  <w:style w:type="paragraph" w:styleId="NoSpacing">
    <w:name w:val="No Spacing"/>
    <w:uiPriority w:val="1"/>
    <w:qFormat/>
    <w:rsid w:val="0042280A"/>
    <w:rPr>
      <w:rFonts w:eastAsia="Calibri"/>
      <w:sz w:val="22"/>
      <w:szCs w:val="22"/>
      <w:lang w:val="en-GB" w:eastAsia="en-US"/>
    </w:rPr>
  </w:style>
  <w:style w:type="character" w:customStyle="1" w:styleId="Heading2Char">
    <w:name w:val="Heading 2 Char"/>
    <w:basedOn w:val="DefaultParagraphFont"/>
    <w:link w:val="Heading2"/>
    <w:uiPriority w:val="9"/>
    <w:rsid w:val="002D195E"/>
    <w:rPr>
      <w:rFonts w:asciiTheme="majorHAnsi" w:eastAsiaTheme="majorEastAsia" w:hAnsiTheme="majorHAnsi" w:cstheme="majorBidi"/>
      <w:color w:val="2E74B5" w:themeColor="accent1" w:themeShade="BF"/>
      <w:sz w:val="26"/>
      <w:szCs w:val="26"/>
      <w:lang w:val="en-US" w:eastAsia="en-US"/>
    </w:rPr>
  </w:style>
  <w:style w:type="table" w:customStyle="1" w:styleId="TableGrid1">
    <w:name w:val="Table Grid1"/>
    <w:basedOn w:val="TableNormal"/>
    <w:next w:val="TableGrid"/>
    <w:uiPriority w:val="39"/>
    <w:rsid w:val="001352BE"/>
    <w:rPr>
      <w:rFonts w:ascii="Times New Roman" w:eastAsia="Calibri" w:hAnsi="Times New Roman"/>
      <w:sz w:val="28"/>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43673">
      <w:bodyDiv w:val="1"/>
      <w:marLeft w:val="0"/>
      <w:marRight w:val="0"/>
      <w:marTop w:val="0"/>
      <w:marBottom w:val="0"/>
      <w:divBdr>
        <w:top w:val="none" w:sz="0" w:space="0" w:color="auto"/>
        <w:left w:val="none" w:sz="0" w:space="0" w:color="auto"/>
        <w:bottom w:val="none" w:sz="0" w:space="0" w:color="auto"/>
        <w:right w:val="none" w:sz="0" w:space="0" w:color="auto"/>
      </w:divBdr>
    </w:div>
    <w:div w:id="239099266">
      <w:bodyDiv w:val="1"/>
      <w:marLeft w:val="0"/>
      <w:marRight w:val="0"/>
      <w:marTop w:val="0"/>
      <w:marBottom w:val="0"/>
      <w:divBdr>
        <w:top w:val="none" w:sz="0" w:space="0" w:color="auto"/>
        <w:left w:val="none" w:sz="0" w:space="0" w:color="auto"/>
        <w:bottom w:val="none" w:sz="0" w:space="0" w:color="auto"/>
        <w:right w:val="none" w:sz="0" w:space="0" w:color="auto"/>
      </w:divBdr>
    </w:div>
    <w:div w:id="689646700">
      <w:bodyDiv w:val="1"/>
      <w:marLeft w:val="0"/>
      <w:marRight w:val="0"/>
      <w:marTop w:val="0"/>
      <w:marBottom w:val="0"/>
      <w:divBdr>
        <w:top w:val="none" w:sz="0" w:space="0" w:color="auto"/>
        <w:left w:val="none" w:sz="0" w:space="0" w:color="auto"/>
        <w:bottom w:val="none" w:sz="0" w:space="0" w:color="auto"/>
        <w:right w:val="none" w:sz="0" w:space="0" w:color="auto"/>
      </w:divBdr>
    </w:div>
    <w:div w:id="837043055">
      <w:bodyDiv w:val="1"/>
      <w:marLeft w:val="0"/>
      <w:marRight w:val="0"/>
      <w:marTop w:val="0"/>
      <w:marBottom w:val="0"/>
      <w:divBdr>
        <w:top w:val="none" w:sz="0" w:space="0" w:color="auto"/>
        <w:left w:val="none" w:sz="0" w:space="0" w:color="auto"/>
        <w:bottom w:val="none" w:sz="0" w:space="0" w:color="auto"/>
        <w:right w:val="none" w:sz="0" w:space="0" w:color="auto"/>
      </w:divBdr>
    </w:div>
    <w:div w:id="1040394807">
      <w:bodyDiv w:val="1"/>
      <w:marLeft w:val="0"/>
      <w:marRight w:val="0"/>
      <w:marTop w:val="0"/>
      <w:marBottom w:val="0"/>
      <w:divBdr>
        <w:top w:val="none" w:sz="0" w:space="0" w:color="auto"/>
        <w:left w:val="none" w:sz="0" w:space="0" w:color="auto"/>
        <w:bottom w:val="none" w:sz="0" w:space="0" w:color="auto"/>
        <w:right w:val="none" w:sz="0" w:space="0" w:color="auto"/>
      </w:divBdr>
    </w:div>
    <w:div w:id="1042052347">
      <w:bodyDiv w:val="1"/>
      <w:marLeft w:val="0"/>
      <w:marRight w:val="0"/>
      <w:marTop w:val="0"/>
      <w:marBottom w:val="0"/>
      <w:divBdr>
        <w:top w:val="none" w:sz="0" w:space="0" w:color="auto"/>
        <w:left w:val="none" w:sz="0" w:space="0" w:color="auto"/>
        <w:bottom w:val="none" w:sz="0" w:space="0" w:color="auto"/>
        <w:right w:val="none" w:sz="0" w:space="0" w:color="auto"/>
      </w:divBdr>
    </w:div>
    <w:div w:id="1364329111">
      <w:bodyDiv w:val="1"/>
      <w:marLeft w:val="0"/>
      <w:marRight w:val="0"/>
      <w:marTop w:val="0"/>
      <w:marBottom w:val="0"/>
      <w:divBdr>
        <w:top w:val="none" w:sz="0" w:space="0" w:color="auto"/>
        <w:left w:val="none" w:sz="0" w:space="0" w:color="auto"/>
        <w:bottom w:val="none" w:sz="0" w:space="0" w:color="auto"/>
        <w:right w:val="none" w:sz="0" w:space="0" w:color="auto"/>
      </w:divBdr>
    </w:div>
    <w:div w:id="1390109716">
      <w:bodyDiv w:val="1"/>
      <w:marLeft w:val="0"/>
      <w:marRight w:val="0"/>
      <w:marTop w:val="0"/>
      <w:marBottom w:val="0"/>
      <w:divBdr>
        <w:top w:val="none" w:sz="0" w:space="0" w:color="auto"/>
        <w:left w:val="none" w:sz="0" w:space="0" w:color="auto"/>
        <w:bottom w:val="none" w:sz="0" w:space="0" w:color="auto"/>
        <w:right w:val="none" w:sz="0" w:space="0" w:color="auto"/>
      </w:divBdr>
    </w:div>
    <w:div w:id="1423451855">
      <w:bodyDiv w:val="1"/>
      <w:marLeft w:val="0"/>
      <w:marRight w:val="0"/>
      <w:marTop w:val="0"/>
      <w:marBottom w:val="0"/>
      <w:divBdr>
        <w:top w:val="none" w:sz="0" w:space="0" w:color="auto"/>
        <w:left w:val="none" w:sz="0" w:space="0" w:color="auto"/>
        <w:bottom w:val="none" w:sz="0" w:space="0" w:color="auto"/>
        <w:right w:val="none" w:sz="0" w:space="0" w:color="auto"/>
      </w:divBdr>
    </w:div>
    <w:div w:id="1446920136">
      <w:bodyDiv w:val="1"/>
      <w:marLeft w:val="0"/>
      <w:marRight w:val="0"/>
      <w:marTop w:val="0"/>
      <w:marBottom w:val="0"/>
      <w:divBdr>
        <w:top w:val="none" w:sz="0" w:space="0" w:color="auto"/>
        <w:left w:val="none" w:sz="0" w:space="0" w:color="auto"/>
        <w:bottom w:val="none" w:sz="0" w:space="0" w:color="auto"/>
        <w:right w:val="none" w:sz="0" w:space="0" w:color="auto"/>
      </w:divBdr>
    </w:div>
    <w:div w:id="1636906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ajka.bozovic@cges.m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ges.m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FF172-B8CD-4A4C-96B9-2EE35B44A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2927</Words>
  <Characters>16688</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19576</CharactersWithSpaces>
  <SharedDoc>false</SharedDoc>
  <HLinks>
    <vt:vector size="12" baseType="variant">
      <vt:variant>
        <vt:i4>6684713</vt:i4>
      </vt:variant>
      <vt:variant>
        <vt:i4>3</vt:i4>
      </vt:variant>
      <vt:variant>
        <vt:i4>0</vt:i4>
      </vt:variant>
      <vt:variant>
        <vt:i4>5</vt:i4>
      </vt:variant>
      <vt:variant>
        <vt:lpwstr>http://www.cges.me/</vt:lpwstr>
      </vt:variant>
      <vt:variant>
        <vt:lpwstr/>
      </vt:variant>
      <vt:variant>
        <vt:i4>3407966</vt:i4>
      </vt:variant>
      <vt:variant>
        <vt:i4>0</vt:i4>
      </vt:variant>
      <vt:variant>
        <vt:i4>0</vt:i4>
      </vt:variant>
      <vt:variant>
        <vt:i4>5</vt:i4>
      </vt:variant>
      <vt:variant>
        <vt:lpwstr>mailto:dejan.draskovic@cges.me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cp:lastModifiedBy>Rajka Kecojevic</cp:lastModifiedBy>
  <cp:revision>33</cp:revision>
  <cp:lastPrinted>2021-03-30T09:54:00Z</cp:lastPrinted>
  <dcterms:created xsi:type="dcterms:W3CDTF">2021-03-30T07:16:00Z</dcterms:created>
  <dcterms:modified xsi:type="dcterms:W3CDTF">2021-04-13T09:07:00Z</dcterms:modified>
</cp:coreProperties>
</file>