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7BA" w:rsidRPr="007736C0" w:rsidRDefault="004537BA" w:rsidP="004537BA">
      <w:pPr>
        <w:rPr>
          <w:color w:val="000000"/>
        </w:rPr>
      </w:pPr>
    </w:p>
    <w:p w:rsidR="004537BA" w:rsidRPr="007736C0" w:rsidRDefault="004537BA" w:rsidP="004537BA">
      <w:pPr>
        <w:tabs>
          <w:tab w:val="left" w:pos="1701"/>
          <w:tab w:val="left" w:pos="4820"/>
        </w:tabs>
        <w:jc w:val="both"/>
        <w:rPr>
          <w:color w:val="000000"/>
        </w:rPr>
      </w:pPr>
      <w:r w:rsidRPr="007736C0">
        <w:rPr>
          <w:color w:val="000000"/>
          <w:u w:val="single"/>
        </w:rPr>
        <w:t>AD “MONTECARGO” Podgorica</w:t>
      </w:r>
    </w:p>
    <w:p w:rsidR="004537BA" w:rsidRPr="007736C0" w:rsidRDefault="004537BA" w:rsidP="004537BA">
      <w:pPr>
        <w:jc w:val="both"/>
      </w:pPr>
      <w:r w:rsidRPr="007736C0">
        <w:t>Broj</w:t>
      </w:r>
      <w:r w:rsidR="00403749" w:rsidRPr="007736C0">
        <w:t xml:space="preserve"> </w:t>
      </w:r>
      <w:r w:rsidRPr="007736C0">
        <w:t>iz</w:t>
      </w:r>
      <w:r w:rsidR="00403749" w:rsidRPr="007736C0">
        <w:t xml:space="preserve"> </w:t>
      </w:r>
      <w:r w:rsidRPr="007736C0">
        <w:t>evidencije</w:t>
      </w:r>
      <w:r w:rsidR="00403749" w:rsidRPr="007736C0">
        <w:t xml:space="preserve"> </w:t>
      </w:r>
      <w:r w:rsidRPr="007736C0">
        <w:t>postupaka</w:t>
      </w:r>
      <w:r w:rsidR="00403749" w:rsidRPr="007736C0">
        <w:t xml:space="preserve"> </w:t>
      </w:r>
      <w:r w:rsidRPr="007736C0">
        <w:t>javnih</w:t>
      </w:r>
      <w:r w:rsidR="00403749" w:rsidRPr="007736C0">
        <w:t xml:space="preserve"> </w:t>
      </w:r>
      <w:r w:rsidRPr="007736C0">
        <w:t>nabavki:</w:t>
      </w:r>
      <w:r w:rsidR="00893BFA">
        <w:t>1431</w:t>
      </w:r>
    </w:p>
    <w:p w:rsidR="004537BA" w:rsidRPr="007736C0" w:rsidRDefault="004537BA" w:rsidP="004537BA">
      <w:pPr>
        <w:jc w:val="both"/>
        <w:rPr>
          <w:color w:val="000000"/>
        </w:rPr>
      </w:pPr>
      <w:r w:rsidRPr="007736C0">
        <w:rPr>
          <w:color w:val="000000"/>
        </w:rPr>
        <w:t>Redni</w:t>
      </w:r>
      <w:r w:rsidR="00403749" w:rsidRPr="007736C0">
        <w:rPr>
          <w:color w:val="000000"/>
        </w:rPr>
        <w:t xml:space="preserve"> </w:t>
      </w:r>
      <w:r w:rsidRPr="007736C0">
        <w:rPr>
          <w:color w:val="000000"/>
        </w:rPr>
        <w:t>broj</w:t>
      </w:r>
      <w:r w:rsidR="00403749" w:rsidRPr="007736C0">
        <w:rPr>
          <w:color w:val="000000"/>
        </w:rPr>
        <w:t xml:space="preserve"> </w:t>
      </w:r>
      <w:r w:rsidRPr="007736C0">
        <w:rPr>
          <w:color w:val="000000"/>
        </w:rPr>
        <w:t>iz Plana javnih</w:t>
      </w:r>
      <w:r w:rsidR="00403749" w:rsidRPr="007736C0">
        <w:rPr>
          <w:color w:val="000000"/>
        </w:rPr>
        <w:t xml:space="preserve"> </w:t>
      </w:r>
      <w:r w:rsidRPr="007736C0">
        <w:rPr>
          <w:color w:val="000000"/>
        </w:rPr>
        <w:t>nabavki:</w:t>
      </w:r>
      <w:r w:rsidR="003A4DD3" w:rsidRPr="007736C0">
        <w:rPr>
          <w:color w:val="000000"/>
        </w:rPr>
        <w:t xml:space="preserve"> </w:t>
      </w:r>
      <w:r w:rsidR="00810EC4" w:rsidRPr="007736C0">
        <w:t>91</w:t>
      </w:r>
    </w:p>
    <w:p w:rsidR="004537BA" w:rsidRPr="007736C0" w:rsidRDefault="004537BA" w:rsidP="004537BA">
      <w:pPr>
        <w:jc w:val="both"/>
        <w:rPr>
          <w:bCs/>
          <w:color w:val="000000"/>
        </w:rPr>
      </w:pPr>
      <w:r w:rsidRPr="007736C0">
        <w:rPr>
          <w:color w:val="000000"/>
        </w:rPr>
        <w:t>Mjesto</w:t>
      </w:r>
      <w:r w:rsidR="00403749" w:rsidRPr="007736C0">
        <w:rPr>
          <w:color w:val="000000"/>
        </w:rPr>
        <w:t xml:space="preserve"> </w:t>
      </w:r>
      <w:r w:rsidRPr="007736C0">
        <w:rPr>
          <w:color w:val="000000"/>
        </w:rPr>
        <w:t>i datum: Podgorica,</w:t>
      </w:r>
      <w:r w:rsidR="00532432" w:rsidRPr="007736C0">
        <w:rPr>
          <w:color w:val="000000"/>
        </w:rPr>
        <w:t xml:space="preserve"> </w:t>
      </w:r>
      <w:r w:rsidR="007162F4">
        <w:rPr>
          <w:color w:val="000000"/>
        </w:rPr>
        <w:t>2</w:t>
      </w:r>
      <w:r w:rsidR="00793D50">
        <w:rPr>
          <w:color w:val="000000"/>
        </w:rPr>
        <w:t>2</w:t>
      </w:r>
      <w:r w:rsidR="0074274E" w:rsidRPr="007736C0">
        <w:rPr>
          <w:color w:val="000000"/>
        </w:rPr>
        <w:t>.02.2022</w:t>
      </w:r>
      <w:r w:rsidRPr="007736C0">
        <w:rPr>
          <w:color w:val="000000"/>
        </w:rPr>
        <w:t>.godine</w:t>
      </w:r>
    </w:p>
    <w:p w:rsidR="004537BA" w:rsidRPr="007736C0" w:rsidRDefault="004537BA" w:rsidP="004537BA">
      <w:pPr>
        <w:keepNext/>
        <w:jc w:val="both"/>
        <w:outlineLvl w:val="0"/>
        <w:rPr>
          <w:bCs/>
          <w:i/>
          <w:iCs/>
          <w:color w:val="000000"/>
        </w:rPr>
      </w:pPr>
    </w:p>
    <w:p w:rsidR="004537BA" w:rsidRPr="007736C0" w:rsidRDefault="004537BA" w:rsidP="004537BA">
      <w:pPr>
        <w:keepNext/>
        <w:jc w:val="both"/>
        <w:outlineLvl w:val="0"/>
        <w:rPr>
          <w:bCs/>
          <w:i/>
          <w:iCs/>
          <w:color w:val="000000"/>
        </w:rPr>
      </w:pPr>
    </w:p>
    <w:p w:rsidR="004537BA" w:rsidRPr="007736C0" w:rsidRDefault="004537BA" w:rsidP="004537BA"/>
    <w:p w:rsidR="004537BA" w:rsidRPr="007736C0" w:rsidRDefault="004537BA" w:rsidP="004537BA"/>
    <w:p w:rsidR="004537BA" w:rsidRPr="007736C0" w:rsidRDefault="004537BA" w:rsidP="004537BA"/>
    <w:p w:rsidR="004537BA" w:rsidRPr="007736C0" w:rsidRDefault="004537BA" w:rsidP="004537BA">
      <w:pPr>
        <w:tabs>
          <w:tab w:val="left" w:pos="1701"/>
          <w:tab w:val="left" w:pos="4820"/>
        </w:tabs>
        <w:jc w:val="both"/>
        <w:rPr>
          <w:color w:val="000000"/>
        </w:rPr>
      </w:pPr>
      <w:r w:rsidRPr="007736C0">
        <w:t>Na osnovu</w:t>
      </w:r>
      <w:r w:rsidR="00403749" w:rsidRPr="007736C0">
        <w:t xml:space="preserve"> </w:t>
      </w:r>
      <w:r w:rsidRPr="007736C0">
        <w:t>člana 93 stav 1 Zakona o javnim</w:t>
      </w:r>
      <w:r w:rsidR="00403749" w:rsidRPr="007736C0">
        <w:t xml:space="preserve"> </w:t>
      </w:r>
      <w:r w:rsidRPr="007736C0">
        <w:t xml:space="preserve">nabavkama („Službeni list CG“, br. 074/19) </w:t>
      </w:r>
      <w:r w:rsidRPr="007736C0">
        <w:rPr>
          <w:color w:val="000000"/>
          <w:u w:val="single"/>
        </w:rPr>
        <w:tab/>
        <w:t xml:space="preserve"> AD “MONTECARGO” Podgorica, </w:t>
      </w:r>
      <w:r w:rsidRPr="007736C0">
        <w:t>objavljuje</w:t>
      </w:r>
    </w:p>
    <w:p w:rsidR="004537BA" w:rsidRPr="007736C0" w:rsidRDefault="004537BA" w:rsidP="004537BA">
      <w:pPr>
        <w:jc w:val="both"/>
      </w:pPr>
    </w:p>
    <w:p w:rsidR="004537BA" w:rsidRPr="007736C0" w:rsidRDefault="004537BA" w:rsidP="004537BA">
      <w:pPr>
        <w:keepNext/>
        <w:jc w:val="both"/>
        <w:outlineLvl w:val="0"/>
        <w:rPr>
          <w:i/>
          <w:iCs/>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keepNext/>
        <w:jc w:val="center"/>
        <w:outlineLvl w:val="0"/>
        <w:rPr>
          <w:bCs/>
          <w:color w:val="000000"/>
        </w:rPr>
      </w:pPr>
    </w:p>
    <w:p w:rsidR="004537BA" w:rsidRPr="007736C0" w:rsidRDefault="004537BA" w:rsidP="004537BA">
      <w:pPr>
        <w:jc w:val="center"/>
        <w:rPr>
          <w:bCs/>
          <w:color w:val="000000"/>
        </w:rPr>
      </w:pPr>
      <w:r w:rsidRPr="007736C0">
        <w:rPr>
          <w:bCs/>
          <w:color w:val="000000"/>
        </w:rPr>
        <w:t>TENDERSKU DOKUMENTACIJU</w:t>
      </w:r>
    </w:p>
    <w:p w:rsidR="004537BA" w:rsidRPr="007736C0" w:rsidRDefault="004537BA" w:rsidP="004537BA">
      <w:pPr>
        <w:jc w:val="center"/>
        <w:rPr>
          <w:bCs/>
          <w:color w:val="000000"/>
        </w:rPr>
      </w:pPr>
      <w:r w:rsidRPr="007736C0">
        <w:rPr>
          <w:bCs/>
          <w:color w:val="000000"/>
        </w:rPr>
        <w:t>ZA OTVORENI POSTUPAK JAVNE NABAVKE</w:t>
      </w:r>
    </w:p>
    <w:p w:rsidR="004537BA" w:rsidRPr="007736C0" w:rsidRDefault="004537BA" w:rsidP="004537BA">
      <w:pPr>
        <w:jc w:val="center"/>
        <w:rPr>
          <w:bCs/>
          <w:color w:val="000000"/>
        </w:rPr>
      </w:pPr>
    </w:p>
    <w:p w:rsidR="004537BA" w:rsidRPr="007736C0" w:rsidRDefault="0011256D" w:rsidP="004537BA">
      <w:pPr>
        <w:jc w:val="center"/>
        <w:rPr>
          <w:color w:val="000000"/>
        </w:rPr>
      </w:pPr>
      <w:r w:rsidRPr="007736C0">
        <w:rPr>
          <w:color w:val="000000"/>
        </w:rPr>
        <w:t xml:space="preserve">Usluge - </w:t>
      </w:r>
      <w:r w:rsidR="00415150" w:rsidRPr="007736C0">
        <w:rPr>
          <w:color w:val="000000"/>
        </w:rPr>
        <w:t xml:space="preserve">opravke </w:t>
      </w:r>
      <w:r w:rsidR="00810EC4" w:rsidRPr="007736C0">
        <w:rPr>
          <w:color w:val="000000"/>
        </w:rPr>
        <w:t>vučnih elektromotora i motora pomoćnih pogona</w:t>
      </w:r>
    </w:p>
    <w:p w:rsidR="004537BA" w:rsidRPr="007736C0" w:rsidRDefault="004537BA" w:rsidP="004537BA">
      <w:pPr>
        <w:jc w:val="center"/>
        <w:rPr>
          <w:color w:val="000000"/>
        </w:rPr>
      </w:pPr>
    </w:p>
    <w:p w:rsidR="004537BA" w:rsidRPr="007736C0" w:rsidRDefault="004537BA" w:rsidP="004537BA">
      <w:pPr>
        <w:keepNext/>
        <w:jc w:val="center"/>
        <w:outlineLvl w:val="0"/>
        <w:rPr>
          <w:bCs/>
          <w:color w:val="000000"/>
        </w:rPr>
      </w:pPr>
    </w:p>
    <w:p w:rsidR="004537BA" w:rsidRPr="007736C0" w:rsidRDefault="004537BA" w:rsidP="004537BA"/>
    <w:p w:rsidR="004537BA" w:rsidRPr="007736C0" w:rsidRDefault="004537BA" w:rsidP="004537BA"/>
    <w:p w:rsidR="004537BA" w:rsidRPr="007736C0" w:rsidRDefault="004537BA" w:rsidP="004537BA"/>
    <w:p w:rsidR="004537BA" w:rsidRPr="007736C0" w:rsidRDefault="004537BA" w:rsidP="004537BA">
      <w:pPr>
        <w:jc w:val="both"/>
        <w:rPr>
          <w:color w:val="000000"/>
        </w:rPr>
      </w:pPr>
      <w:r w:rsidRPr="007736C0">
        <w:rPr>
          <w:color w:val="000000"/>
        </w:rPr>
        <w:t>Predmet</w:t>
      </w:r>
      <w:r w:rsidR="0011256D" w:rsidRPr="007736C0">
        <w:rPr>
          <w:color w:val="000000"/>
        </w:rPr>
        <w:t xml:space="preserve"> </w:t>
      </w:r>
      <w:r w:rsidRPr="007736C0">
        <w:rPr>
          <w:color w:val="000000"/>
        </w:rPr>
        <w:t>nabavke se nabavlja:</w:t>
      </w:r>
    </w:p>
    <w:p w:rsidR="004537BA" w:rsidRPr="007736C0" w:rsidRDefault="004537BA" w:rsidP="004537BA">
      <w:pPr>
        <w:jc w:val="both"/>
        <w:rPr>
          <w:color w:val="000000"/>
        </w:rPr>
      </w:pPr>
    </w:p>
    <w:p w:rsidR="004537BA" w:rsidRPr="007736C0" w:rsidRDefault="004537BA" w:rsidP="004537BA">
      <w:pPr>
        <w:jc w:val="both"/>
        <w:rPr>
          <w:color w:val="000000"/>
        </w:rPr>
      </w:pPr>
      <w:r w:rsidRPr="007736C0">
        <w:rPr>
          <w:color w:val="000000"/>
        </w:rPr>
        <w:sym w:font="Wingdings" w:char="F0A8"/>
      </w:r>
      <w:r w:rsidR="00415150" w:rsidRPr="007736C0">
        <w:rPr>
          <w:color w:val="000000"/>
        </w:rPr>
        <w:t xml:space="preserve"> </w:t>
      </w:r>
      <w:r w:rsidRPr="007736C0">
        <w:rPr>
          <w:color w:val="000000"/>
        </w:rPr>
        <w:t>kao</w:t>
      </w:r>
      <w:r w:rsidR="000B0F9E" w:rsidRPr="007736C0">
        <w:rPr>
          <w:color w:val="000000"/>
        </w:rPr>
        <w:t xml:space="preserve"> </w:t>
      </w:r>
      <w:r w:rsidRPr="007736C0">
        <w:rPr>
          <w:color w:val="000000"/>
        </w:rPr>
        <w:t>cjelina</w:t>
      </w:r>
    </w:p>
    <w:p w:rsidR="004537BA" w:rsidRPr="007736C0" w:rsidRDefault="004537BA" w:rsidP="004537BA"/>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rPr>
          <w:color w:val="000000"/>
        </w:rPr>
      </w:pPr>
    </w:p>
    <w:p w:rsidR="004537BA" w:rsidRPr="007736C0" w:rsidRDefault="004537BA" w:rsidP="004537BA">
      <w:pPr>
        <w:jc w:val="center"/>
        <w:rPr>
          <w:bCs/>
          <w:color w:val="000000"/>
        </w:rPr>
      </w:pPr>
    </w:p>
    <w:p w:rsidR="004537BA" w:rsidRPr="007736C0" w:rsidRDefault="004537BA" w:rsidP="004537BA"/>
    <w:p w:rsidR="004537BA" w:rsidRPr="007736C0" w:rsidRDefault="004537BA" w:rsidP="004537BA"/>
    <w:p w:rsidR="004537BA" w:rsidRPr="007736C0" w:rsidRDefault="004537BA" w:rsidP="004537BA"/>
    <w:p w:rsidR="00284B8B" w:rsidRPr="007736C0" w:rsidRDefault="00284B8B" w:rsidP="004537BA"/>
    <w:p w:rsidR="004537BA" w:rsidRPr="007736C0" w:rsidRDefault="004537BA" w:rsidP="004537BA">
      <w:pPr>
        <w:jc w:val="center"/>
      </w:pPr>
    </w:p>
    <w:p w:rsidR="00284B8B" w:rsidRPr="007736C0" w:rsidRDefault="00284B8B" w:rsidP="00284B8B">
      <w:pPr>
        <w:jc w:val="center"/>
        <w:rPr>
          <w:bCs/>
          <w:color w:val="000000"/>
          <w:highlight w:val="yellow"/>
        </w:rPr>
      </w:pPr>
      <w:r w:rsidRPr="007736C0">
        <w:rPr>
          <w:bCs/>
          <w:color w:val="000000"/>
          <w:shd w:val="clear" w:color="auto" w:fill="FFFFFF"/>
        </w:rPr>
        <w:lastRenderedPageBreak/>
        <w:t>SADRŽAJ TENDERSKE DOKUMENTACIJE</w:t>
      </w:r>
    </w:p>
    <w:p w:rsidR="00284B8B" w:rsidRPr="007736C0" w:rsidRDefault="00284B8B" w:rsidP="00284B8B">
      <w:pPr>
        <w:jc w:val="center"/>
        <w:rPr>
          <w:bCs/>
          <w:color w:val="000000"/>
          <w:highlight w:val="yellow"/>
        </w:rPr>
      </w:pPr>
    </w:p>
    <w:p w:rsidR="003A4DD3" w:rsidRPr="007736C0" w:rsidRDefault="003A4DD3" w:rsidP="00284B8B">
      <w:pPr>
        <w:jc w:val="center"/>
        <w:rPr>
          <w:bCs/>
          <w:color w:val="000000"/>
          <w:highlight w:val="yellow"/>
        </w:rPr>
      </w:pPr>
    </w:p>
    <w:p w:rsidR="003A4DD3" w:rsidRPr="007736C0" w:rsidRDefault="003A4DD3" w:rsidP="00284B8B">
      <w:pPr>
        <w:jc w:val="center"/>
        <w:rPr>
          <w:bCs/>
          <w:color w:val="000000"/>
          <w:highlight w:val="yellow"/>
        </w:rPr>
      </w:pPr>
    </w:p>
    <w:p w:rsidR="00841390" w:rsidRDefault="00027987">
      <w:pPr>
        <w:pStyle w:val="TOC1"/>
        <w:tabs>
          <w:tab w:val="left" w:pos="440"/>
          <w:tab w:val="right" w:leader="dot" w:pos="9350"/>
        </w:tabs>
        <w:rPr>
          <w:rFonts w:asciiTheme="minorHAnsi" w:eastAsiaTheme="minorEastAsia" w:hAnsiTheme="minorHAnsi" w:cstheme="minorBidi"/>
          <w:noProof/>
          <w:lang w:eastAsia="en-US"/>
        </w:rPr>
      </w:pPr>
      <w:r w:rsidRPr="00027987">
        <w:rPr>
          <w:rFonts w:ascii="Times New Roman" w:hAnsi="Times New Roman" w:cs="Times New Roman"/>
          <w:color w:val="000000"/>
          <w:sz w:val="24"/>
          <w:szCs w:val="24"/>
          <w:highlight w:val="yellow"/>
        </w:rPr>
        <w:fldChar w:fldCharType="begin"/>
      </w:r>
      <w:r w:rsidR="00284B8B" w:rsidRPr="007736C0">
        <w:rPr>
          <w:rFonts w:ascii="Times New Roman" w:hAnsi="Times New Roman" w:cs="Times New Roman"/>
          <w:color w:val="000000"/>
          <w:sz w:val="24"/>
          <w:szCs w:val="24"/>
          <w:highlight w:val="yellow"/>
        </w:rPr>
        <w:instrText xml:space="preserve"> TOC \o "1-3" \h \z \u </w:instrText>
      </w:r>
      <w:r w:rsidRPr="00027987">
        <w:rPr>
          <w:rFonts w:ascii="Times New Roman" w:hAnsi="Times New Roman" w:cs="Times New Roman"/>
          <w:color w:val="000000"/>
          <w:sz w:val="24"/>
          <w:szCs w:val="24"/>
          <w:highlight w:val="yellow"/>
        </w:rPr>
        <w:fldChar w:fldCharType="separate"/>
      </w:r>
      <w:hyperlink w:anchor="_Toc96344092" w:history="1">
        <w:r w:rsidR="00841390" w:rsidRPr="00386261">
          <w:rPr>
            <w:rStyle w:val="Hyperlink"/>
            <w:bCs/>
            <w:iCs/>
            <w:noProof/>
          </w:rPr>
          <w:t>1.</w:t>
        </w:r>
        <w:r w:rsidR="00841390">
          <w:rPr>
            <w:rFonts w:asciiTheme="minorHAnsi" w:eastAsiaTheme="minorEastAsia" w:hAnsiTheme="minorHAnsi" w:cstheme="minorBidi"/>
            <w:noProof/>
            <w:lang w:eastAsia="en-US"/>
          </w:rPr>
          <w:tab/>
        </w:r>
        <w:r w:rsidR="00841390" w:rsidRPr="00386261">
          <w:rPr>
            <w:rStyle w:val="Hyperlink"/>
            <w:bCs/>
            <w:noProof/>
          </w:rPr>
          <w:t>POZIV ZA NADMETANJE</w:t>
        </w:r>
        <w:r w:rsidR="00841390">
          <w:rPr>
            <w:noProof/>
            <w:webHidden/>
          </w:rPr>
          <w:tab/>
        </w:r>
        <w:r>
          <w:rPr>
            <w:noProof/>
            <w:webHidden/>
          </w:rPr>
          <w:fldChar w:fldCharType="begin"/>
        </w:r>
        <w:r w:rsidR="00841390">
          <w:rPr>
            <w:noProof/>
            <w:webHidden/>
          </w:rPr>
          <w:instrText xml:space="preserve"> PAGEREF _Toc96344092 \h </w:instrText>
        </w:r>
        <w:r>
          <w:rPr>
            <w:noProof/>
            <w:webHidden/>
          </w:rPr>
        </w:r>
        <w:r>
          <w:rPr>
            <w:noProof/>
            <w:webHidden/>
          </w:rPr>
          <w:fldChar w:fldCharType="separate"/>
        </w:r>
        <w:r w:rsidR="00B96C93">
          <w:rPr>
            <w:noProof/>
            <w:webHidden/>
          </w:rPr>
          <w:t>3</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3" w:history="1">
        <w:r w:rsidR="00841390" w:rsidRPr="00386261">
          <w:rPr>
            <w:rStyle w:val="Hyperlink"/>
            <w:noProof/>
          </w:rPr>
          <w:t>XVIII SREDSTVA FINANSIJSKOG OBEZBJEĐENJA UGOVORA O JAVNOJ NABAVCI</w:t>
        </w:r>
        <w:r w:rsidR="00841390">
          <w:rPr>
            <w:noProof/>
            <w:webHidden/>
          </w:rPr>
          <w:tab/>
        </w:r>
        <w:r>
          <w:rPr>
            <w:noProof/>
            <w:webHidden/>
          </w:rPr>
          <w:fldChar w:fldCharType="begin"/>
        </w:r>
        <w:r w:rsidR="00841390">
          <w:rPr>
            <w:noProof/>
            <w:webHidden/>
          </w:rPr>
          <w:instrText xml:space="preserve"> PAGEREF _Toc96344093 \h </w:instrText>
        </w:r>
        <w:r>
          <w:rPr>
            <w:noProof/>
            <w:webHidden/>
          </w:rPr>
        </w:r>
        <w:r>
          <w:rPr>
            <w:noProof/>
            <w:webHidden/>
          </w:rPr>
          <w:fldChar w:fldCharType="separate"/>
        </w:r>
        <w:r w:rsidR="00B96C93">
          <w:rPr>
            <w:noProof/>
            <w:webHidden/>
          </w:rPr>
          <w:t>8</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4" w:history="1">
        <w:r w:rsidR="00841390" w:rsidRPr="00386261">
          <w:rPr>
            <w:rStyle w:val="Hyperlink"/>
            <w:noProof/>
          </w:rPr>
          <w:t>XIX METODOLOGIJA VREDNOVANJA PONUDA</w:t>
        </w:r>
        <w:r w:rsidR="00841390">
          <w:rPr>
            <w:noProof/>
            <w:webHidden/>
          </w:rPr>
          <w:tab/>
        </w:r>
        <w:r>
          <w:rPr>
            <w:noProof/>
            <w:webHidden/>
          </w:rPr>
          <w:fldChar w:fldCharType="begin"/>
        </w:r>
        <w:r w:rsidR="00841390">
          <w:rPr>
            <w:noProof/>
            <w:webHidden/>
          </w:rPr>
          <w:instrText xml:space="preserve"> PAGEREF _Toc96344094 \h </w:instrText>
        </w:r>
        <w:r>
          <w:rPr>
            <w:noProof/>
            <w:webHidden/>
          </w:rPr>
        </w:r>
        <w:r>
          <w:rPr>
            <w:noProof/>
            <w:webHidden/>
          </w:rPr>
          <w:fldChar w:fldCharType="separate"/>
        </w:r>
        <w:r w:rsidR="00B96C93">
          <w:rPr>
            <w:noProof/>
            <w:webHidden/>
          </w:rPr>
          <w:t>8</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5" w:history="1">
        <w:r w:rsidR="00841390" w:rsidRPr="00386261">
          <w:rPr>
            <w:rStyle w:val="Hyperlink"/>
            <w:i/>
            <w:iCs/>
            <w:noProof/>
          </w:rPr>
          <w:t>TEHNIČKE KARAKTERISTIKE ILI SPECIFIKACIJE PREDMETA JAVNE NABAVKE, ODNOSNO PREDMJER RADOVA</w:t>
        </w:r>
        <w:r w:rsidR="00841390">
          <w:rPr>
            <w:noProof/>
            <w:webHidden/>
          </w:rPr>
          <w:tab/>
        </w:r>
        <w:r>
          <w:rPr>
            <w:noProof/>
            <w:webHidden/>
          </w:rPr>
          <w:fldChar w:fldCharType="begin"/>
        </w:r>
        <w:r w:rsidR="00841390">
          <w:rPr>
            <w:noProof/>
            <w:webHidden/>
          </w:rPr>
          <w:instrText xml:space="preserve"> PAGEREF _Toc96344095 \h </w:instrText>
        </w:r>
        <w:r>
          <w:rPr>
            <w:noProof/>
            <w:webHidden/>
          </w:rPr>
        </w:r>
        <w:r>
          <w:rPr>
            <w:noProof/>
            <w:webHidden/>
          </w:rPr>
          <w:fldChar w:fldCharType="separate"/>
        </w:r>
        <w:r w:rsidR="00B96C93">
          <w:rPr>
            <w:noProof/>
            <w:webHidden/>
          </w:rPr>
          <w:t>12</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6" w:history="1">
        <w:r w:rsidR="00841390" w:rsidRPr="00386261">
          <w:rPr>
            <w:rStyle w:val="Hyperlink"/>
            <w:noProof/>
          </w:rPr>
          <w:t>XX UPUTSTVO ZA SAČINJAVANJE PONUDE</w:t>
        </w:r>
        <w:r w:rsidR="00841390">
          <w:rPr>
            <w:noProof/>
            <w:webHidden/>
          </w:rPr>
          <w:tab/>
        </w:r>
        <w:r>
          <w:rPr>
            <w:noProof/>
            <w:webHidden/>
          </w:rPr>
          <w:fldChar w:fldCharType="begin"/>
        </w:r>
        <w:r w:rsidR="00841390">
          <w:rPr>
            <w:noProof/>
            <w:webHidden/>
          </w:rPr>
          <w:instrText xml:space="preserve"> PAGEREF _Toc96344096 \h </w:instrText>
        </w:r>
        <w:r>
          <w:rPr>
            <w:noProof/>
            <w:webHidden/>
          </w:rPr>
        </w:r>
        <w:r>
          <w:rPr>
            <w:noProof/>
            <w:webHidden/>
          </w:rPr>
          <w:fldChar w:fldCharType="separate"/>
        </w:r>
        <w:r w:rsidR="00B96C93">
          <w:rPr>
            <w:noProof/>
            <w:webHidden/>
          </w:rPr>
          <w:t>24</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7" w:history="1">
        <w:r w:rsidR="00841390" w:rsidRPr="00386261">
          <w:rPr>
            <w:rStyle w:val="Hyperlink"/>
            <w:noProof/>
          </w:rPr>
          <w:t>XXINAČIN ZAKLJUČIVANJA I IZMJENE UGOVORA O JAVNOJ NABAVCI</w:t>
        </w:r>
        <w:r w:rsidR="00841390">
          <w:rPr>
            <w:noProof/>
            <w:webHidden/>
          </w:rPr>
          <w:tab/>
        </w:r>
        <w:r>
          <w:rPr>
            <w:noProof/>
            <w:webHidden/>
          </w:rPr>
          <w:fldChar w:fldCharType="begin"/>
        </w:r>
        <w:r w:rsidR="00841390">
          <w:rPr>
            <w:noProof/>
            <w:webHidden/>
          </w:rPr>
          <w:instrText xml:space="preserve"> PAGEREF _Toc96344097 \h </w:instrText>
        </w:r>
        <w:r>
          <w:rPr>
            <w:noProof/>
            <w:webHidden/>
          </w:rPr>
        </w:r>
        <w:r>
          <w:rPr>
            <w:noProof/>
            <w:webHidden/>
          </w:rPr>
          <w:fldChar w:fldCharType="separate"/>
        </w:r>
        <w:r w:rsidR="00B96C93">
          <w:rPr>
            <w:noProof/>
            <w:webHidden/>
          </w:rPr>
          <w:t>24</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8" w:history="1">
        <w:r w:rsidR="00841390" w:rsidRPr="00386261">
          <w:rPr>
            <w:rStyle w:val="Hyperlink"/>
            <w:noProof/>
          </w:rPr>
          <w:t>XXII ZAHTJEV ZA POJAŠNJENJE ILI IZMJENU I DOPUNU TENDERSKE DOKUMENTACIJE</w:t>
        </w:r>
        <w:r w:rsidR="00841390">
          <w:rPr>
            <w:noProof/>
            <w:webHidden/>
          </w:rPr>
          <w:tab/>
        </w:r>
        <w:r>
          <w:rPr>
            <w:noProof/>
            <w:webHidden/>
          </w:rPr>
          <w:fldChar w:fldCharType="begin"/>
        </w:r>
        <w:r w:rsidR="00841390">
          <w:rPr>
            <w:noProof/>
            <w:webHidden/>
          </w:rPr>
          <w:instrText xml:space="preserve"> PAGEREF _Toc96344098 \h </w:instrText>
        </w:r>
        <w:r>
          <w:rPr>
            <w:noProof/>
            <w:webHidden/>
          </w:rPr>
        </w:r>
        <w:r>
          <w:rPr>
            <w:noProof/>
            <w:webHidden/>
          </w:rPr>
          <w:fldChar w:fldCharType="separate"/>
        </w:r>
        <w:r w:rsidR="00B96C93">
          <w:rPr>
            <w:noProof/>
            <w:webHidden/>
          </w:rPr>
          <w:t>24</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099" w:history="1">
        <w:r w:rsidR="00841390" w:rsidRPr="00386261">
          <w:rPr>
            <w:rStyle w:val="Hyperlink"/>
            <w:bCs/>
            <w:noProof/>
          </w:rPr>
          <w:t>IZJAVA NARUČIOCA O NEPOSTOJANJU SUKOBA INTERESA</w:t>
        </w:r>
        <w:r w:rsidR="00841390">
          <w:rPr>
            <w:noProof/>
            <w:webHidden/>
          </w:rPr>
          <w:tab/>
        </w:r>
        <w:r>
          <w:rPr>
            <w:noProof/>
            <w:webHidden/>
          </w:rPr>
          <w:fldChar w:fldCharType="begin"/>
        </w:r>
        <w:r w:rsidR="00841390">
          <w:rPr>
            <w:noProof/>
            <w:webHidden/>
          </w:rPr>
          <w:instrText xml:space="preserve"> PAGEREF _Toc96344099 \h </w:instrText>
        </w:r>
        <w:r>
          <w:rPr>
            <w:noProof/>
            <w:webHidden/>
          </w:rPr>
        </w:r>
        <w:r>
          <w:rPr>
            <w:noProof/>
            <w:webHidden/>
          </w:rPr>
          <w:fldChar w:fldCharType="separate"/>
        </w:r>
        <w:r w:rsidR="00B96C93">
          <w:rPr>
            <w:noProof/>
            <w:webHidden/>
          </w:rPr>
          <w:t>25</w:t>
        </w:r>
        <w:r>
          <w:rPr>
            <w:noProof/>
            <w:webHidden/>
          </w:rPr>
          <w:fldChar w:fldCharType="end"/>
        </w:r>
      </w:hyperlink>
    </w:p>
    <w:p w:rsidR="00841390" w:rsidRDefault="00027987">
      <w:pPr>
        <w:pStyle w:val="TOC1"/>
        <w:tabs>
          <w:tab w:val="right" w:leader="dot" w:pos="9350"/>
        </w:tabs>
        <w:rPr>
          <w:rFonts w:asciiTheme="minorHAnsi" w:eastAsiaTheme="minorEastAsia" w:hAnsiTheme="minorHAnsi" w:cstheme="minorBidi"/>
          <w:noProof/>
          <w:lang w:eastAsia="en-US"/>
        </w:rPr>
      </w:pPr>
      <w:hyperlink w:anchor="_Toc96344100" w:history="1">
        <w:r w:rsidR="00841390" w:rsidRPr="00386261">
          <w:rPr>
            <w:rStyle w:val="Hyperlink"/>
            <w:bCs/>
            <w:noProof/>
          </w:rPr>
          <w:t>UPUTSTVO O PRAVNOM SREDSTVU</w:t>
        </w:r>
        <w:r w:rsidR="00841390">
          <w:rPr>
            <w:noProof/>
            <w:webHidden/>
          </w:rPr>
          <w:tab/>
        </w:r>
        <w:r>
          <w:rPr>
            <w:noProof/>
            <w:webHidden/>
          </w:rPr>
          <w:fldChar w:fldCharType="begin"/>
        </w:r>
        <w:r w:rsidR="00841390">
          <w:rPr>
            <w:noProof/>
            <w:webHidden/>
          </w:rPr>
          <w:instrText xml:space="preserve"> PAGEREF _Toc96344100 \h </w:instrText>
        </w:r>
        <w:r>
          <w:rPr>
            <w:noProof/>
            <w:webHidden/>
          </w:rPr>
        </w:r>
        <w:r>
          <w:rPr>
            <w:noProof/>
            <w:webHidden/>
          </w:rPr>
          <w:fldChar w:fldCharType="separate"/>
        </w:r>
        <w:r w:rsidR="00B96C93">
          <w:rPr>
            <w:noProof/>
            <w:webHidden/>
          </w:rPr>
          <w:t>26</w:t>
        </w:r>
        <w:r>
          <w:rPr>
            <w:noProof/>
            <w:webHidden/>
          </w:rPr>
          <w:fldChar w:fldCharType="end"/>
        </w:r>
      </w:hyperlink>
    </w:p>
    <w:p w:rsidR="003A4DD3" w:rsidRPr="007736C0" w:rsidRDefault="00027987" w:rsidP="003A4DD3">
      <w:pPr>
        <w:spacing w:after="200" w:line="276" w:lineRule="auto"/>
        <w:jc w:val="both"/>
        <w:rPr>
          <w:color w:val="000000"/>
        </w:rPr>
      </w:pPr>
      <w:r w:rsidRPr="007736C0">
        <w:rPr>
          <w:color w:val="000000"/>
          <w:highlight w:val="yellow"/>
        </w:rPr>
        <w:fldChar w:fldCharType="end"/>
      </w:r>
    </w:p>
    <w:p w:rsidR="003A4DD3" w:rsidRPr="007736C0" w:rsidRDefault="003A4DD3" w:rsidP="003A4DD3">
      <w:pPr>
        <w:spacing w:after="200" w:line="276" w:lineRule="auto"/>
        <w:jc w:val="both"/>
        <w:rPr>
          <w:color w:val="000000"/>
        </w:rPr>
      </w:pPr>
    </w:p>
    <w:p w:rsidR="003A4DD3" w:rsidRPr="007736C0" w:rsidRDefault="003A4DD3" w:rsidP="003A4DD3">
      <w:pPr>
        <w:spacing w:after="200" w:line="276" w:lineRule="auto"/>
        <w:jc w:val="both"/>
        <w:rPr>
          <w:color w:val="000000"/>
        </w:rPr>
      </w:pPr>
    </w:p>
    <w:p w:rsidR="003A4DD3" w:rsidRPr="007736C0" w:rsidRDefault="003A4DD3" w:rsidP="003A4DD3">
      <w:pPr>
        <w:spacing w:after="200" w:line="276" w:lineRule="auto"/>
        <w:jc w:val="both"/>
        <w:rPr>
          <w:color w:val="000000"/>
        </w:rPr>
      </w:pPr>
    </w:p>
    <w:p w:rsidR="003A4DD3" w:rsidRPr="007736C0" w:rsidRDefault="003A4DD3" w:rsidP="003A4DD3">
      <w:pPr>
        <w:spacing w:after="200" w:line="276" w:lineRule="auto"/>
        <w:jc w:val="both"/>
        <w:rPr>
          <w:color w:val="000000"/>
        </w:rPr>
      </w:pPr>
    </w:p>
    <w:p w:rsidR="003A4DD3" w:rsidRPr="007736C0" w:rsidRDefault="003A4DD3" w:rsidP="003A4DD3">
      <w:pPr>
        <w:spacing w:after="200" w:line="276" w:lineRule="auto"/>
        <w:jc w:val="both"/>
        <w:rPr>
          <w:color w:val="000000"/>
        </w:rPr>
      </w:pPr>
    </w:p>
    <w:p w:rsidR="003A4DD3" w:rsidRPr="007736C0" w:rsidRDefault="003A4DD3" w:rsidP="003A4DD3">
      <w:pPr>
        <w:spacing w:after="200" w:line="276" w:lineRule="auto"/>
        <w:jc w:val="both"/>
        <w:rPr>
          <w:color w:val="000000"/>
        </w:rPr>
      </w:pPr>
    </w:p>
    <w:p w:rsidR="00C07702" w:rsidRPr="007736C0" w:rsidRDefault="00C07702" w:rsidP="003A4DD3">
      <w:pPr>
        <w:spacing w:after="200" w:line="276" w:lineRule="auto"/>
        <w:jc w:val="both"/>
        <w:rPr>
          <w:color w:val="000000"/>
        </w:rPr>
      </w:pPr>
    </w:p>
    <w:p w:rsidR="00C07702" w:rsidRPr="007736C0" w:rsidRDefault="00C07702" w:rsidP="003A4DD3">
      <w:pPr>
        <w:spacing w:after="200" w:line="276" w:lineRule="auto"/>
        <w:jc w:val="both"/>
        <w:rPr>
          <w:color w:val="000000"/>
        </w:rPr>
      </w:pPr>
    </w:p>
    <w:p w:rsidR="00482136" w:rsidRPr="007736C0" w:rsidRDefault="00482136" w:rsidP="003A4DD3">
      <w:pPr>
        <w:spacing w:after="200" w:line="276" w:lineRule="auto"/>
        <w:jc w:val="both"/>
        <w:rPr>
          <w:color w:val="000000"/>
        </w:rPr>
      </w:pPr>
    </w:p>
    <w:p w:rsidR="00482136" w:rsidRPr="007736C0" w:rsidRDefault="00482136" w:rsidP="003A4DD3">
      <w:pPr>
        <w:spacing w:after="200" w:line="276" w:lineRule="auto"/>
        <w:jc w:val="both"/>
        <w:rPr>
          <w:color w:val="000000"/>
        </w:rPr>
      </w:pPr>
    </w:p>
    <w:p w:rsidR="00482136" w:rsidRPr="007736C0" w:rsidRDefault="00482136" w:rsidP="003A4DD3">
      <w:pPr>
        <w:spacing w:after="200" w:line="276" w:lineRule="auto"/>
        <w:jc w:val="both"/>
        <w:rPr>
          <w:color w:val="000000"/>
        </w:rPr>
      </w:pPr>
    </w:p>
    <w:p w:rsidR="00482136" w:rsidRPr="007736C0" w:rsidRDefault="00482136" w:rsidP="003A4DD3">
      <w:pPr>
        <w:spacing w:after="200" w:line="276" w:lineRule="auto"/>
        <w:jc w:val="both"/>
        <w:rPr>
          <w:color w:val="000000"/>
        </w:rPr>
      </w:pPr>
    </w:p>
    <w:p w:rsidR="00C07702" w:rsidRDefault="00C07702" w:rsidP="003A4DD3">
      <w:pPr>
        <w:spacing w:after="200" w:line="276" w:lineRule="auto"/>
        <w:jc w:val="both"/>
        <w:rPr>
          <w:color w:val="000000"/>
        </w:rPr>
      </w:pPr>
    </w:p>
    <w:p w:rsidR="00841390" w:rsidRPr="007736C0" w:rsidRDefault="00841390" w:rsidP="003A4DD3">
      <w:pPr>
        <w:spacing w:after="200" w:line="276" w:lineRule="auto"/>
        <w:jc w:val="both"/>
        <w:rPr>
          <w:color w:val="000000"/>
        </w:rPr>
      </w:pPr>
    </w:p>
    <w:p w:rsidR="00C07702" w:rsidRPr="007736C0" w:rsidRDefault="00C07702" w:rsidP="00C07702">
      <w:pPr>
        <w:keepNext/>
        <w:numPr>
          <w:ilvl w:val="0"/>
          <w:numId w:val="1"/>
        </w:numPr>
        <w:pBdr>
          <w:top w:val="single" w:sz="4" w:space="1" w:color="auto"/>
          <w:left w:val="single" w:sz="4" w:space="4" w:color="auto"/>
          <w:bottom w:val="single" w:sz="4" w:space="1" w:color="auto"/>
          <w:right w:val="single" w:sz="4" w:space="4" w:color="auto"/>
        </w:pBdr>
        <w:shd w:val="clear" w:color="auto" w:fill="A6A6A6"/>
        <w:tabs>
          <w:tab w:val="left" w:pos="284"/>
        </w:tabs>
        <w:ind w:left="0" w:firstLine="0"/>
        <w:outlineLvl w:val="0"/>
        <w:rPr>
          <w:bCs/>
          <w:iCs/>
          <w:color w:val="000000"/>
        </w:rPr>
      </w:pPr>
      <w:bookmarkStart w:id="0" w:name="_Toc96344092"/>
      <w:r w:rsidRPr="007736C0">
        <w:rPr>
          <w:bCs/>
          <w:color w:val="000000"/>
        </w:rPr>
        <w:lastRenderedPageBreak/>
        <w:t>POZIV ZA NADMETANJE</w:t>
      </w:r>
      <w:bookmarkEnd w:id="0"/>
    </w:p>
    <w:p w:rsidR="00C07702" w:rsidRPr="007736C0" w:rsidRDefault="00C07702" w:rsidP="00C07702">
      <w:pPr>
        <w:ind w:left="360"/>
        <w:jc w:val="center"/>
        <w:rPr>
          <w:bCs/>
          <w:color w:val="000000"/>
        </w:rPr>
      </w:pPr>
      <w:r w:rsidRPr="007736C0">
        <w:rPr>
          <w:bCs/>
          <w:color w:val="000000"/>
        </w:rPr>
        <w:tab/>
      </w:r>
    </w:p>
    <w:p w:rsidR="00C07702" w:rsidRPr="007736C0" w:rsidRDefault="00C07702" w:rsidP="00C07702">
      <w:pPr>
        <w:ind w:left="360"/>
        <w:jc w:val="center"/>
        <w:rPr>
          <w:bCs/>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I   Podaci o naručiocu</w:t>
      </w:r>
    </w:p>
    <w:p w:rsidR="00C07702" w:rsidRPr="007736C0" w:rsidRDefault="00C07702" w:rsidP="00C07702">
      <w:pPr>
        <w:jc w:val="both"/>
        <w:rPr>
          <w:bCs/>
          <w:color w:val="000000"/>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5"/>
      </w:tblGrid>
      <w:tr w:rsidR="00C07702" w:rsidRPr="007736C0" w:rsidTr="00C07702">
        <w:trPr>
          <w:trHeight w:val="612"/>
        </w:trPr>
        <w:tc>
          <w:tcPr>
            <w:tcW w:w="4162" w:type="dxa"/>
            <w:tcBorders>
              <w:top w:val="double" w:sz="4" w:space="0" w:color="auto"/>
              <w:left w:val="double" w:sz="4" w:space="0" w:color="auto"/>
              <w:bottom w:val="single" w:sz="4" w:space="0" w:color="auto"/>
              <w:right w:val="single" w:sz="4" w:space="0" w:color="auto"/>
            </w:tcBorders>
            <w:hideMark/>
          </w:tcPr>
          <w:p w:rsidR="00C07702" w:rsidRPr="007736C0" w:rsidRDefault="00C07702" w:rsidP="00C07702">
            <w:pPr>
              <w:jc w:val="both"/>
            </w:pPr>
            <w:r w:rsidRPr="007736C0">
              <w:t>Naručilac :</w:t>
            </w:r>
          </w:p>
          <w:p w:rsidR="00C07702" w:rsidRPr="007736C0" w:rsidRDefault="00C07702" w:rsidP="00C07702">
            <w:pPr>
              <w:jc w:val="both"/>
            </w:pPr>
            <w:r w:rsidRPr="007736C0">
              <w:rPr>
                <w:lang w:val="sr-Latn-CS"/>
              </w:rPr>
              <w:t>Akcionarsko društvo „Montecargo“ – Podgorica</w:t>
            </w:r>
          </w:p>
        </w:tc>
        <w:tc>
          <w:tcPr>
            <w:tcW w:w="5125" w:type="dxa"/>
            <w:tcBorders>
              <w:top w:val="double" w:sz="4" w:space="0" w:color="auto"/>
              <w:left w:val="single" w:sz="4" w:space="0" w:color="auto"/>
              <w:bottom w:val="single" w:sz="4" w:space="0" w:color="auto"/>
              <w:right w:val="double" w:sz="4" w:space="0" w:color="auto"/>
            </w:tcBorders>
            <w:hideMark/>
          </w:tcPr>
          <w:p w:rsidR="00C07702" w:rsidRPr="007736C0" w:rsidRDefault="00C07702" w:rsidP="00C07702">
            <w:pPr>
              <w:jc w:val="both"/>
              <w:rPr>
                <w:lang w:val="sr-Latn-CS"/>
              </w:rPr>
            </w:pPr>
            <w:r w:rsidRPr="007736C0">
              <w:t>Kontakt osobe:</w:t>
            </w:r>
          </w:p>
          <w:p w:rsidR="00C07702" w:rsidRPr="007736C0" w:rsidRDefault="00C07702" w:rsidP="00C07702">
            <w:pPr>
              <w:jc w:val="both"/>
            </w:pPr>
            <w:r w:rsidRPr="007736C0">
              <w:t xml:space="preserve">Milorad Lukić, dipl.mas.ing </w:t>
            </w:r>
          </w:p>
          <w:p w:rsidR="00C07702" w:rsidRPr="007736C0" w:rsidRDefault="00C07702" w:rsidP="00C07702">
            <w:pPr>
              <w:jc w:val="both"/>
              <w:rPr>
                <w:lang w:val="sr-Latn-CS"/>
              </w:rPr>
            </w:pPr>
            <w:r w:rsidRPr="007736C0">
              <w:rPr>
                <w:lang w:val="sr-Latn-CS"/>
              </w:rPr>
              <w:t>Bajčeta Miodrag Službenik  za javne nabavke</w:t>
            </w:r>
          </w:p>
        </w:tc>
      </w:tr>
      <w:tr w:rsidR="00C07702" w:rsidRPr="007736C0"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7736C0" w:rsidRDefault="00C07702" w:rsidP="00C07702">
            <w:pPr>
              <w:jc w:val="both"/>
            </w:pPr>
            <w:r w:rsidRPr="007736C0">
              <w:t xml:space="preserve">Adresa :Trg Golootočkih žrtava br.13 </w:t>
            </w:r>
          </w:p>
        </w:tc>
        <w:tc>
          <w:tcPr>
            <w:tcW w:w="5125" w:type="dxa"/>
            <w:tcBorders>
              <w:top w:val="single" w:sz="4" w:space="0" w:color="auto"/>
              <w:left w:val="single" w:sz="4" w:space="0" w:color="auto"/>
              <w:bottom w:val="single" w:sz="4" w:space="0" w:color="auto"/>
              <w:right w:val="double" w:sz="4" w:space="0" w:color="auto"/>
            </w:tcBorders>
            <w:hideMark/>
          </w:tcPr>
          <w:p w:rsidR="00C07702" w:rsidRPr="007736C0" w:rsidRDefault="00C07702" w:rsidP="00C07702">
            <w:pPr>
              <w:jc w:val="both"/>
            </w:pPr>
            <w:r w:rsidRPr="007736C0">
              <w:t>Poštanski broj :</w:t>
            </w:r>
            <w:r w:rsidRPr="007736C0">
              <w:rPr>
                <w:lang w:val="sr-Latn-CS"/>
              </w:rPr>
              <w:t>81</w:t>
            </w:r>
            <w:r w:rsidRPr="007736C0">
              <w:t>000</w:t>
            </w:r>
          </w:p>
        </w:tc>
      </w:tr>
      <w:tr w:rsidR="00C07702" w:rsidRPr="007736C0"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7736C0" w:rsidRDefault="00C07702" w:rsidP="00C07702">
            <w:pPr>
              <w:jc w:val="both"/>
            </w:pPr>
            <w:r w:rsidRPr="007736C0">
              <w:t>Grad : Podgorica</w:t>
            </w:r>
          </w:p>
        </w:tc>
        <w:tc>
          <w:tcPr>
            <w:tcW w:w="5125" w:type="dxa"/>
            <w:tcBorders>
              <w:top w:val="single" w:sz="4" w:space="0" w:color="auto"/>
              <w:left w:val="single" w:sz="4" w:space="0" w:color="auto"/>
              <w:bottom w:val="single" w:sz="4" w:space="0" w:color="auto"/>
              <w:right w:val="double" w:sz="4" w:space="0" w:color="auto"/>
            </w:tcBorders>
            <w:hideMark/>
          </w:tcPr>
          <w:p w:rsidR="00C07702" w:rsidRPr="007736C0" w:rsidRDefault="00C07702" w:rsidP="00C07702">
            <w:pPr>
              <w:jc w:val="both"/>
              <w:rPr>
                <w:lang w:val="sr-Latn-CS"/>
              </w:rPr>
            </w:pPr>
            <w:r w:rsidRPr="007736C0">
              <w:t xml:space="preserve">Indetifikacioni broj: </w:t>
            </w:r>
            <w:r w:rsidRPr="007736C0">
              <w:rPr>
                <w:lang w:val="sr-Latn-CS"/>
              </w:rPr>
              <w:t>02758628</w:t>
            </w:r>
          </w:p>
        </w:tc>
      </w:tr>
      <w:tr w:rsidR="00C07702" w:rsidRPr="007736C0" w:rsidTr="00C07702">
        <w:trPr>
          <w:trHeight w:val="612"/>
        </w:trPr>
        <w:tc>
          <w:tcPr>
            <w:tcW w:w="4162" w:type="dxa"/>
            <w:tcBorders>
              <w:top w:val="single" w:sz="4" w:space="0" w:color="auto"/>
              <w:left w:val="double" w:sz="4" w:space="0" w:color="auto"/>
              <w:bottom w:val="single" w:sz="4" w:space="0" w:color="auto"/>
              <w:right w:val="single" w:sz="4" w:space="0" w:color="auto"/>
            </w:tcBorders>
            <w:hideMark/>
          </w:tcPr>
          <w:p w:rsidR="00C07702" w:rsidRPr="007736C0" w:rsidRDefault="00C07702" w:rsidP="00C07702">
            <w:pPr>
              <w:jc w:val="both"/>
            </w:pPr>
            <w:r w:rsidRPr="007736C0">
              <w:t>Telefon : +382 68 877 400</w:t>
            </w:r>
          </w:p>
          <w:p w:rsidR="00C07702" w:rsidRPr="007736C0" w:rsidRDefault="00C07702" w:rsidP="00C07702">
            <w:pPr>
              <w:jc w:val="both"/>
              <w:rPr>
                <w:lang w:val="sr-Latn-CS"/>
              </w:rPr>
            </w:pPr>
            <w:r w:rsidRPr="007736C0">
              <w:t xml:space="preserve"> +382 20 441 300</w:t>
            </w:r>
          </w:p>
        </w:tc>
        <w:tc>
          <w:tcPr>
            <w:tcW w:w="5125" w:type="dxa"/>
            <w:tcBorders>
              <w:top w:val="single" w:sz="4" w:space="0" w:color="auto"/>
              <w:left w:val="single" w:sz="4" w:space="0" w:color="auto"/>
              <w:bottom w:val="single" w:sz="4" w:space="0" w:color="auto"/>
              <w:right w:val="double" w:sz="4" w:space="0" w:color="auto"/>
            </w:tcBorders>
            <w:hideMark/>
          </w:tcPr>
          <w:p w:rsidR="00C07702" w:rsidRPr="007736C0" w:rsidRDefault="00C07702" w:rsidP="00C07702">
            <w:pPr>
              <w:jc w:val="both"/>
              <w:rPr>
                <w:lang w:val="sr-Latn-CS"/>
              </w:rPr>
            </w:pPr>
            <w:r w:rsidRPr="007736C0">
              <w:t xml:space="preserve">Faks :   + 382 (0) 20 </w:t>
            </w:r>
            <w:r w:rsidRPr="007736C0">
              <w:rPr>
                <w:lang w:val="sr-Latn-CS"/>
              </w:rPr>
              <w:t>601 525</w:t>
            </w:r>
          </w:p>
        </w:tc>
      </w:tr>
      <w:tr w:rsidR="00C07702" w:rsidRPr="007736C0" w:rsidTr="00C07702">
        <w:trPr>
          <w:trHeight w:val="612"/>
        </w:trPr>
        <w:tc>
          <w:tcPr>
            <w:tcW w:w="4162" w:type="dxa"/>
            <w:tcBorders>
              <w:top w:val="single" w:sz="4" w:space="0" w:color="auto"/>
              <w:left w:val="double" w:sz="4" w:space="0" w:color="auto"/>
              <w:bottom w:val="double" w:sz="4" w:space="0" w:color="auto"/>
              <w:right w:val="single" w:sz="4" w:space="0" w:color="auto"/>
            </w:tcBorders>
            <w:hideMark/>
          </w:tcPr>
          <w:p w:rsidR="00C07702" w:rsidRPr="007736C0" w:rsidRDefault="00C07702" w:rsidP="00C07702">
            <w:pPr>
              <w:jc w:val="both"/>
              <w:rPr>
                <w:lang w:val="sr-Latn-CS"/>
              </w:rPr>
            </w:pPr>
            <w:r w:rsidRPr="007736C0">
              <w:t>E - mail: jn@montecargo.me</w:t>
            </w:r>
          </w:p>
        </w:tc>
        <w:tc>
          <w:tcPr>
            <w:tcW w:w="5125" w:type="dxa"/>
            <w:tcBorders>
              <w:top w:val="single" w:sz="4" w:space="0" w:color="auto"/>
              <w:left w:val="single" w:sz="4" w:space="0" w:color="auto"/>
              <w:bottom w:val="double" w:sz="4" w:space="0" w:color="auto"/>
              <w:right w:val="double" w:sz="4" w:space="0" w:color="auto"/>
            </w:tcBorders>
            <w:hideMark/>
          </w:tcPr>
          <w:p w:rsidR="00C07702" w:rsidRPr="007736C0" w:rsidRDefault="00C07702" w:rsidP="00C07702">
            <w:pPr>
              <w:jc w:val="both"/>
            </w:pPr>
            <w:r w:rsidRPr="007736C0">
              <w:t xml:space="preserve">Internet stranica : www. </w:t>
            </w:r>
            <w:r w:rsidRPr="007736C0">
              <w:rPr>
                <w:lang w:val="sr-Latn-CS"/>
              </w:rPr>
              <w:t>montecargo</w:t>
            </w:r>
            <w:r w:rsidRPr="007736C0">
              <w:t>.me</w:t>
            </w:r>
          </w:p>
        </w:tc>
      </w:tr>
    </w:tbl>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II Vrsta postupka</w:t>
      </w: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t>- otvoreni postupak</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III Predmet javne nabavke</w:t>
      </w:r>
    </w:p>
    <w:p w:rsidR="00C07702" w:rsidRPr="007736C0" w:rsidRDefault="00C07702" w:rsidP="00C07702">
      <w:pPr>
        <w:jc w:val="both"/>
        <w:rPr>
          <w:bCs/>
          <w:color w:val="000000"/>
        </w:rPr>
      </w:pPr>
    </w:p>
    <w:p w:rsidR="00C07702" w:rsidRPr="007736C0" w:rsidRDefault="00C07702" w:rsidP="00C07702">
      <w:pPr>
        <w:numPr>
          <w:ilvl w:val="0"/>
          <w:numId w:val="2"/>
        </w:numPr>
        <w:jc w:val="both"/>
        <w:rPr>
          <w:rFonts w:eastAsia="Calibri"/>
          <w:bCs/>
          <w:color w:val="000000"/>
        </w:rPr>
      </w:pPr>
      <w:r w:rsidRPr="007736C0">
        <w:rPr>
          <w:rFonts w:eastAsia="Calibri"/>
          <w:bCs/>
          <w:color w:val="000000"/>
        </w:rPr>
        <w:t>Vrsta predmeta javne nabavke</w:t>
      </w:r>
    </w:p>
    <w:p w:rsidR="00C07702" w:rsidRPr="007736C0" w:rsidRDefault="00C07702" w:rsidP="00C07702">
      <w:pPr>
        <w:ind w:left="720"/>
        <w:jc w:val="both"/>
        <w:rPr>
          <w:rFonts w:eastAsia="Calibri"/>
          <w:bCs/>
          <w:color w:val="000000"/>
        </w:rPr>
      </w:pPr>
    </w:p>
    <w:p w:rsidR="00C07702" w:rsidRPr="007736C0" w:rsidRDefault="00C07702" w:rsidP="00C07702">
      <w:pPr>
        <w:ind w:left="709"/>
        <w:jc w:val="both"/>
        <w:rPr>
          <w:color w:val="000000"/>
        </w:rPr>
      </w:pPr>
      <w:r w:rsidRPr="007736C0">
        <w:rPr>
          <w:color w:val="000000"/>
        </w:rPr>
        <w:sym w:font="Wingdings" w:char="F0A8"/>
      </w:r>
      <w:r w:rsidRPr="007736C0">
        <w:rPr>
          <w:color w:val="000000"/>
        </w:rPr>
        <w:t xml:space="preserve"> usluge</w:t>
      </w:r>
    </w:p>
    <w:p w:rsidR="00C07702" w:rsidRPr="007736C0" w:rsidRDefault="00C07702" w:rsidP="00C07702">
      <w:pPr>
        <w:jc w:val="both"/>
        <w:rPr>
          <w:color w:val="000000"/>
        </w:rPr>
      </w:pPr>
    </w:p>
    <w:p w:rsidR="00C07702" w:rsidRPr="007736C0" w:rsidRDefault="00C07702" w:rsidP="00C07702">
      <w:pPr>
        <w:numPr>
          <w:ilvl w:val="0"/>
          <w:numId w:val="2"/>
        </w:numPr>
        <w:jc w:val="both"/>
        <w:rPr>
          <w:rFonts w:eastAsia="Calibri"/>
          <w:bCs/>
          <w:color w:val="000000"/>
        </w:rPr>
      </w:pPr>
      <w:r w:rsidRPr="007736C0">
        <w:rPr>
          <w:rFonts w:eastAsia="Calibri"/>
          <w:bCs/>
          <w:color w:val="000000"/>
        </w:rPr>
        <w:t>Naziv i opis predmeta javne nabavke</w:t>
      </w:r>
    </w:p>
    <w:p w:rsidR="00C07702" w:rsidRPr="007736C0" w:rsidRDefault="00C07702" w:rsidP="00C07702">
      <w:pPr>
        <w:ind w:left="720"/>
        <w:jc w:val="both"/>
        <w:rPr>
          <w:rFonts w:eastAsia="Calibri"/>
          <w:bCs/>
          <w:color w:val="000000"/>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C07702" w:rsidRPr="007736C0" w:rsidTr="00C07702">
        <w:tc>
          <w:tcPr>
            <w:tcW w:w="9179" w:type="dxa"/>
            <w:tcBorders>
              <w:top w:val="single" w:sz="4" w:space="0" w:color="auto"/>
              <w:left w:val="single" w:sz="4" w:space="0" w:color="auto"/>
              <w:bottom w:val="single" w:sz="4" w:space="0" w:color="auto"/>
              <w:right w:val="single" w:sz="4" w:space="0" w:color="auto"/>
            </w:tcBorders>
          </w:tcPr>
          <w:p w:rsidR="00C07702" w:rsidRPr="007736C0" w:rsidRDefault="00C07702" w:rsidP="00C07702">
            <w:pPr>
              <w:jc w:val="both"/>
              <w:rPr>
                <w:color w:val="000000"/>
              </w:rPr>
            </w:pPr>
            <w:r w:rsidRPr="007736C0">
              <w:rPr>
                <w:color w:val="000000"/>
              </w:rPr>
              <w:t>Predmet javne nabavke je nabavka usluge - opravke vučnih elektromotora i motora pomoćnih pogona</w:t>
            </w:r>
          </w:p>
        </w:tc>
      </w:tr>
    </w:tbl>
    <w:p w:rsidR="00C07702" w:rsidRPr="007736C0" w:rsidRDefault="00C07702" w:rsidP="00C07702">
      <w:pPr>
        <w:jc w:val="center"/>
        <w:rPr>
          <w:color w:val="000000"/>
        </w:rPr>
      </w:pPr>
    </w:p>
    <w:p w:rsidR="00C07702" w:rsidRPr="007736C0" w:rsidRDefault="00C07702" w:rsidP="00C07702">
      <w:pPr>
        <w:numPr>
          <w:ilvl w:val="0"/>
          <w:numId w:val="2"/>
        </w:numPr>
        <w:jc w:val="both"/>
        <w:rPr>
          <w:rFonts w:eastAsia="Calibri"/>
          <w:bCs/>
          <w:color w:val="000000"/>
        </w:rPr>
      </w:pPr>
      <w:r w:rsidRPr="007736C0">
        <w:rPr>
          <w:rFonts w:eastAsia="Calibri"/>
          <w:bCs/>
          <w:color w:val="000000"/>
        </w:rPr>
        <w:t>CPV – Jedinstveni rečnik javnih nabavki</w:t>
      </w:r>
    </w:p>
    <w:p w:rsidR="00C07702" w:rsidRPr="007736C0" w:rsidRDefault="00C07702" w:rsidP="00C07702">
      <w:pPr>
        <w:ind w:left="360"/>
        <w:jc w:val="both"/>
        <w:rPr>
          <w:rFonts w:eastAsia="Calibri"/>
          <w:bCs/>
          <w:color w:val="000000"/>
        </w:rPr>
      </w:pPr>
    </w:p>
    <w:p w:rsidR="00C07702" w:rsidRPr="007736C0" w:rsidRDefault="00C07702" w:rsidP="00C07702">
      <w:pPr>
        <w:ind w:left="360"/>
        <w:jc w:val="both"/>
        <w:rPr>
          <w:rFonts w:eastAsia="Calibri"/>
          <w:bCs/>
          <w:color w:val="000000"/>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C07702" w:rsidRPr="007736C0" w:rsidTr="00C07702">
        <w:tc>
          <w:tcPr>
            <w:tcW w:w="9179" w:type="dxa"/>
            <w:tcBorders>
              <w:top w:val="single" w:sz="4" w:space="0" w:color="auto"/>
              <w:left w:val="single" w:sz="4" w:space="0" w:color="auto"/>
              <w:bottom w:val="single" w:sz="4" w:space="0" w:color="auto"/>
              <w:right w:val="single" w:sz="4" w:space="0" w:color="auto"/>
            </w:tcBorders>
            <w:shd w:val="clear" w:color="auto" w:fill="auto"/>
            <w:hideMark/>
          </w:tcPr>
          <w:p w:rsidR="00C07702" w:rsidRPr="007736C0" w:rsidRDefault="00C07702" w:rsidP="00C07702">
            <w:pPr>
              <w:autoSpaceDE w:val="0"/>
              <w:autoSpaceDN w:val="0"/>
              <w:adjustRightInd w:val="0"/>
              <w:rPr>
                <w:rFonts w:eastAsia="Calibri"/>
              </w:rPr>
            </w:pPr>
            <w:r w:rsidRPr="007736C0">
              <w:rPr>
                <w:rFonts w:eastAsia="Calibri"/>
              </w:rPr>
              <w:t>50224000 usluge remonta šinskih vozila</w:t>
            </w:r>
          </w:p>
        </w:tc>
      </w:tr>
    </w:tbl>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IV Način nabavke:</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t>Nabavka se vrši:</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kao cjelina</w:t>
      </w:r>
    </w:p>
    <w:p w:rsidR="00C07702" w:rsidRPr="007736C0" w:rsidRDefault="00C07702" w:rsidP="00C07702">
      <w:pPr>
        <w:jc w:val="both"/>
        <w:rPr>
          <w:color w:val="000000"/>
        </w:rPr>
      </w:pPr>
      <w:r w:rsidRPr="007736C0">
        <w:rPr>
          <w:color w:val="000000"/>
        </w:rPr>
        <w:lastRenderedPageBreak/>
        <w:sym w:font="Wingdings" w:char="F0A8"/>
      </w:r>
      <w:r w:rsidRPr="007736C0">
        <w:t>Obrazloženje razloga zašto predmet nabavke nije podijeljen na partije:  predmet javne nabavke nije podijeljen na partije iz razloga što su pozicije veoma slične namjene, srodne po izradi  i upotrebi tj. sve  stavke  su za teretna kola , te nema potrebe dijeliti predmet na partije.</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V Zaključivanje okvirnog sporazuma</w:t>
      </w:r>
      <w:r w:rsidRPr="007736C0">
        <w:rPr>
          <w:vertAlign w:val="superscript"/>
        </w:rPr>
        <w:footnoteReference w:id="2"/>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7736C0">
        <w:rPr>
          <w:color w:val="000000"/>
        </w:rPr>
        <w:t>Zaključiće se okvirni sporazum:</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da</w:t>
      </w: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7736C0">
        <w:rPr>
          <w:color w:val="000000"/>
        </w:rPr>
        <w:t xml:space="preserve">Okvirni sporazum zaključuje se </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t>na period od 2 godine</w:t>
      </w:r>
    </w:p>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7736C0">
        <w:rPr>
          <w:color w:val="000000"/>
        </w:rPr>
        <w:t>Okvirni sporazum će se zaključiti sa:</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prvorangiranim ponuđačem,</w:t>
      </w:r>
    </w:p>
    <w:p w:rsidR="00C07702" w:rsidRPr="007736C0" w:rsidRDefault="00C07702" w:rsidP="00C07702">
      <w:pPr>
        <w:shd w:val="clear" w:color="auto" w:fill="FFFFFF"/>
        <w:jc w:val="both"/>
        <w:rPr>
          <w:color w:val="000000"/>
        </w:rPr>
      </w:pPr>
    </w:p>
    <w:p w:rsidR="00C07702" w:rsidRPr="007736C0" w:rsidRDefault="00C07702" w:rsidP="00C07702">
      <w:pPr>
        <w:pBdr>
          <w:top w:val="single" w:sz="4" w:space="0" w:color="auto"/>
          <w:left w:val="single" w:sz="4" w:space="1" w:color="auto"/>
          <w:bottom w:val="single" w:sz="4" w:space="1" w:color="auto"/>
          <w:right w:val="single" w:sz="4" w:space="4" w:color="auto"/>
        </w:pBdr>
        <w:shd w:val="clear" w:color="auto" w:fill="D9D9D9"/>
        <w:jc w:val="both"/>
        <w:rPr>
          <w:color w:val="000000"/>
        </w:rPr>
      </w:pPr>
      <w:r w:rsidRPr="007736C0">
        <w:rPr>
          <w:color w:val="000000"/>
        </w:rPr>
        <w:t xml:space="preserve">Potpisnici okvirnog sporazuma su dužni da </w:t>
      </w:r>
      <w:r w:rsidRPr="007736C0">
        <w:rPr>
          <w:color w:val="000000"/>
          <w:shd w:val="clear" w:color="auto" w:fill="D9D9D9"/>
        </w:rPr>
        <w:t>izvršavaju okvirni sporazum:</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ne</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F2F2F2"/>
        <w:jc w:val="both"/>
        <w:rPr>
          <w:bCs/>
          <w:color w:val="000000"/>
        </w:rPr>
      </w:pPr>
      <w:r w:rsidRPr="007736C0">
        <w:rPr>
          <w:bCs/>
          <w:color w:val="000000"/>
        </w:rPr>
        <w:t>Uslovi okvirnog sporazuma</w:t>
      </w:r>
      <w:r w:rsidRPr="007736C0">
        <w:rPr>
          <w:bCs/>
          <w:color w:val="000000"/>
          <w:vertAlign w:val="superscript"/>
        </w:rPr>
        <w:footnoteReference w:id="3"/>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t>Cijena usluge je nepromjenljivi element okvirnog sporazuma, tj. ista se ne može mijenjati tokom trajanja okvirnog sporazuma. Ukoliko bi došlo do promjene cijena u narednim godinama primjene okvirnog sporazuma, naručilac će pisanim putem obavijestiti dobavljača o raskidu okvirnog sporazuma. Nakon isteka prve godine trajanja ugovora, a ukoliko cijene ostanu nepromijenjene, naručilac će uputiti pisani zahtjev za dostavljanje ponude za drugu, godinu primjene okvirnog sporazuma i zaključivanje novog ugovora. Ukoliko neka od strana – potpisnica okvirnog sporazuma iz opravdanih razloga ne bude zainteresovana za zaključivanje ugovora za drugu, godinu shodno zaključenom Okvirnom sporazumu, ista će o tome pisanim putem obavijestiti drugu stranu.</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F2F2F2"/>
        <w:jc w:val="both"/>
        <w:rPr>
          <w:bCs/>
          <w:color w:val="000000"/>
        </w:rPr>
      </w:pPr>
      <w:r w:rsidRPr="007736C0">
        <w:rPr>
          <w:bCs/>
          <w:color w:val="000000"/>
        </w:rPr>
        <w:t>Način zaključivanja ugovora o javnoj nabavci na osnovu okvirnog sporazuma:</w:t>
      </w:r>
    </w:p>
    <w:p w:rsidR="00C07702" w:rsidRPr="007736C0" w:rsidRDefault="00C07702" w:rsidP="00C07702">
      <w:pPr>
        <w:tabs>
          <w:tab w:val="left" w:pos="284"/>
        </w:tabs>
        <w:jc w:val="both"/>
        <w:rPr>
          <w:color w:val="000000"/>
        </w:rPr>
      </w:pPr>
    </w:p>
    <w:p w:rsidR="00C07702" w:rsidRPr="007736C0" w:rsidRDefault="00C07702" w:rsidP="00C07702">
      <w:pPr>
        <w:tabs>
          <w:tab w:val="left" w:pos="284"/>
        </w:tabs>
        <w:jc w:val="both"/>
        <w:rPr>
          <w:color w:val="000000"/>
        </w:rPr>
      </w:pPr>
      <w:r w:rsidRPr="007736C0">
        <w:rPr>
          <w:color w:val="000000"/>
        </w:rPr>
        <w:sym w:font="Wingdings" w:char="F0A8"/>
      </w:r>
      <w:r w:rsidRPr="007736C0">
        <w:rPr>
          <w:color w:val="000000"/>
        </w:rPr>
        <w:t xml:space="preserve"> prema uslovima okvirnog sporazuma, bez ponovnog nadmetanja, ako su tim sporazumom utvrđeni svi potrebni uslovi za izvođenje radova, pružanje usluga ili isporuku robe i uslovi sposobnosti utvrđenih tenderskom dokumentacijom;  </w:t>
      </w:r>
    </w:p>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rPr>
          <w:bCs/>
          <w:color w:val="000000"/>
        </w:rPr>
      </w:pPr>
      <w:r w:rsidRPr="007736C0">
        <w:rPr>
          <w:bCs/>
          <w:color w:val="000000"/>
        </w:rPr>
        <w:lastRenderedPageBreak/>
        <w:t>VI Procijenjena vrijednost predmenta nabavke:</w:t>
      </w:r>
      <w:r w:rsidRPr="007736C0">
        <w:rPr>
          <w:bCs/>
          <w:color w:val="000000"/>
          <w:vertAlign w:val="superscript"/>
        </w:rPr>
        <w:footnoteReference w:id="4"/>
      </w:r>
    </w:p>
    <w:p w:rsidR="00C07702" w:rsidRPr="007736C0" w:rsidRDefault="00C07702" w:rsidP="00C07702">
      <w:pPr>
        <w:jc w:val="both"/>
        <w:rPr>
          <w:color w:val="000000"/>
        </w:rPr>
      </w:pPr>
    </w:p>
    <w:p w:rsidR="00C07702" w:rsidRPr="007736C0" w:rsidRDefault="00C07702" w:rsidP="00C07702">
      <w:pPr>
        <w:spacing w:after="160" w:line="259" w:lineRule="auto"/>
        <w:jc w:val="both"/>
        <w:rPr>
          <w:rFonts w:eastAsia="Calibri"/>
          <w:bCs/>
          <w:color w:val="000000"/>
        </w:rPr>
      </w:pPr>
      <w:r w:rsidRPr="007736C0">
        <w:rPr>
          <w:rFonts w:eastAsia="Calibri"/>
          <w:color w:val="000000"/>
        </w:rPr>
        <w:sym w:font="Wingdings" w:char="F0A8"/>
      </w:r>
      <w:r w:rsidRPr="007736C0">
        <w:rPr>
          <w:rFonts w:eastAsia="Calibri"/>
          <w:color w:val="000000"/>
        </w:rPr>
        <w:t xml:space="preserve"> </w:t>
      </w:r>
      <w:r w:rsidRPr="007736C0">
        <w:rPr>
          <w:rFonts w:eastAsia="Calibri"/>
          <w:bCs/>
          <w:color w:val="000000"/>
        </w:rPr>
        <w:t>Procijenjena vrijednost predmeta nabavke bez zaključivanja okvirnog sporazuma</w:t>
      </w:r>
      <w:r w:rsidRPr="007736C0">
        <w:rPr>
          <w:rFonts w:eastAsia="Calibri"/>
          <w:color w:val="000000"/>
        </w:rPr>
        <w:t>:</w:t>
      </w:r>
    </w:p>
    <w:p w:rsidR="00C07702" w:rsidRPr="007736C0" w:rsidRDefault="00C07702" w:rsidP="00C07702">
      <w:pPr>
        <w:spacing w:after="160" w:line="259" w:lineRule="auto"/>
        <w:jc w:val="both"/>
        <w:rPr>
          <w:rFonts w:eastAsia="Calibri"/>
          <w:color w:val="000000"/>
        </w:rPr>
      </w:pPr>
      <w:r w:rsidRPr="007736C0">
        <w:rPr>
          <w:rFonts w:eastAsia="Calibri"/>
          <w:color w:val="000000"/>
        </w:rPr>
        <w:sym w:font="Wingdings" w:char="F0A8"/>
      </w:r>
      <w:r w:rsidRPr="007736C0">
        <w:rPr>
          <w:rFonts w:eastAsia="Calibri"/>
          <w:color w:val="000000"/>
        </w:rPr>
        <w:t xml:space="preserve"> kao cjeline je 100.000,00 € bez PDV-a;</w:t>
      </w:r>
    </w:p>
    <w:p w:rsidR="00C07702" w:rsidRPr="007736C0" w:rsidRDefault="00C07702" w:rsidP="00C07702">
      <w:pPr>
        <w:spacing w:after="160" w:line="259" w:lineRule="auto"/>
        <w:jc w:val="both"/>
        <w:rPr>
          <w:rFonts w:eastAsia="Calibri"/>
          <w:color w:val="000000"/>
        </w:rPr>
      </w:pPr>
      <w:r w:rsidRPr="007736C0">
        <w:rPr>
          <w:rFonts w:eastAsia="Calibri"/>
          <w:color w:val="000000"/>
        </w:rPr>
        <w:t xml:space="preserve">                                   UKUPNO: 100.000,00 € bez PDV-a.</w:t>
      </w:r>
    </w:p>
    <w:p w:rsidR="00C07702" w:rsidRPr="007736C0" w:rsidRDefault="00C07702" w:rsidP="00C07702">
      <w:pPr>
        <w:spacing w:after="160" w:line="259" w:lineRule="auto"/>
        <w:jc w:val="both"/>
        <w:rPr>
          <w:rFonts w:eastAsia="Calibri"/>
          <w:bCs/>
          <w:color w:val="000000"/>
        </w:rPr>
      </w:pPr>
      <w:r w:rsidRPr="007736C0">
        <w:rPr>
          <w:rFonts w:eastAsia="Calibri"/>
          <w:color w:val="000000"/>
        </w:rPr>
        <w:sym w:font="Wingdings" w:char="F0A8"/>
      </w:r>
      <w:r w:rsidRPr="007736C0">
        <w:rPr>
          <w:rFonts w:eastAsia="Calibri"/>
          <w:color w:val="000000"/>
        </w:rPr>
        <w:t xml:space="preserve"> </w:t>
      </w:r>
      <w:r w:rsidRPr="007736C0">
        <w:rPr>
          <w:rFonts w:eastAsia="Calibri"/>
          <w:bCs/>
          <w:color w:val="000000"/>
        </w:rPr>
        <w:t>Procijenjena vrijednost predmeta nabavke sa zaključivanjem okvirnog sporazuma</w:t>
      </w:r>
    </w:p>
    <w:p w:rsidR="00C07702" w:rsidRPr="007736C0" w:rsidRDefault="00C07702" w:rsidP="00C07702">
      <w:pPr>
        <w:spacing w:after="160" w:line="259" w:lineRule="auto"/>
        <w:jc w:val="both"/>
        <w:rPr>
          <w:rFonts w:eastAsia="Calibri"/>
          <w:color w:val="000000"/>
        </w:rPr>
      </w:pPr>
      <w:r w:rsidRPr="007736C0">
        <w:rPr>
          <w:rFonts w:eastAsia="Calibri"/>
          <w:color w:val="000000"/>
        </w:rPr>
        <w:t>Procijenjena vrijednost predmeta javne nabavke za vrijeme trajanja okvirnog sporazuma 200.000,00 € bez PDV-a.</w:t>
      </w:r>
    </w:p>
    <w:p w:rsidR="00C07702" w:rsidRPr="007736C0" w:rsidRDefault="00C07702" w:rsidP="00C07702">
      <w:pPr>
        <w:spacing w:after="160" w:line="259" w:lineRule="auto"/>
        <w:jc w:val="both"/>
        <w:rPr>
          <w:rFonts w:eastAsia="Calibri"/>
          <w:color w:val="000000"/>
        </w:rPr>
      </w:pPr>
      <w:r w:rsidRPr="007736C0">
        <w:rPr>
          <w:rFonts w:eastAsia="Calibri"/>
          <w:color w:val="000000"/>
        </w:rPr>
        <w:t>Procijenjena vrijednost prvog ugovora o javnoj nabavci:</w:t>
      </w:r>
    </w:p>
    <w:p w:rsidR="00C07702" w:rsidRPr="007736C0" w:rsidRDefault="00C07702" w:rsidP="00C07702">
      <w:pPr>
        <w:spacing w:after="160" w:line="259" w:lineRule="auto"/>
        <w:jc w:val="both"/>
        <w:rPr>
          <w:rFonts w:eastAsia="Calibri"/>
          <w:color w:val="000000"/>
        </w:rPr>
      </w:pPr>
      <w:r w:rsidRPr="007736C0">
        <w:rPr>
          <w:rFonts w:eastAsia="Calibri"/>
          <w:color w:val="000000"/>
        </w:rPr>
        <w:sym w:font="Wingdings" w:char="F0A8"/>
      </w:r>
      <w:r w:rsidRPr="007736C0">
        <w:rPr>
          <w:rFonts w:eastAsia="Calibri"/>
          <w:color w:val="000000"/>
        </w:rPr>
        <w:t xml:space="preserve"> kao cjelina, procijenjene vrijednosti 100.000,00 € bez PDV-a;</w:t>
      </w:r>
    </w:p>
    <w:p w:rsidR="00C07702" w:rsidRPr="007736C0" w:rsidRDefault="00C07702" w:rsidP="00C07702">
      <w:pPr>
        <w:spacing w:after="160" w:line="259" w:lineRule="auto"/>
        <w:jc w:val="both"/>
        <w:rPr>
          <w:rFonts w:eastAsia="Calibri"/>
          <w:color w:val="000000"/>
        </w:rPr>
      </w:pPr>
      <w:r w:rsidRPr="007736C0">
        <w:rPr>
          <w:rFonts w:eastAsia="Calibri"/>
          <w:color w:val="000000"/>
        </w:rPr>
        <w:t xml:space="preserve">                                  UKUPNO: 100.000,00 € bez PDV-a.</w:t>
      </w:r>
    </w:p>
    <w:p w:rsidR="00C07702" w:rsidRPr="007736C0" w:rsidRDefault="00C07702" w:rsidP="00C07702">
      <w:pPr>
        <w:jc w:val="both"/>
        <w:rPr>
          <w:color w:val="FF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BFBFBF"/>
        <w:jc w:val="both"/>
      </w:pPr>
      <w:r w:rsidRPr="007736C0">
        <w:rPr>
          <w:color w:val="000000"/>
        </w:rPr>
        <w:t>VII Zajednička nabavka</w:t>
      </w:r>
    </w:p>
    <w:p w:rsidR="00C07702" w:rsidRPr="007736C0" w:rsidRDefault="00C07702" w:rsidP="00C07702">
      <w:pPr>
        <w:jc w:val="both"/>
      </w:pPr>
    </w:p>
    <w:p w:rsidR="00C07702" w:rsidRPr="007736C0" w:rsidRDefault="00C07702" w:rsidP="00C07702">
      <w:pPr>
        <w:jc w:val="both"/>
      </w:pPr>
      <w:r w:rsidRPr="007736C0">
        <w:t>Nabavka se sprovodi kao zajednička nabavka:</w:t>
      </w:r>
    </w:p>
    <w:p w:rsidR="00C07702" w:rsidRPr="007736C0" w:rsidRDefault="00C07702" w:rsidP="00C07702">
      <w:pPr>
        <w:jc w:val="both"/>
        <w:rPr>
          <w:color w:val="000000"/>
        </w:rPr>
      </w:pPr>
      <w:r w:rsidRPr="007736C0">
        <w:rPr>
          <w:color w:val="000000"/>
        </w:rPr>
        <w:sym w:font="Wingdings" w:char="F0A8"/>
      </w:r>
      <w:r w:rsidRPr="007736C0">
        <w:rPr>
          <w:color w:val="000000"/>
        </w:rPr>
        <w:t xml:space="preserve"> Ne</w:t>
      </w:r>
    </w:p>
    <w:p w:rsidR="00C07702" w:rsidRPr="007736C0" w:rsidRDefault="00C07702" w:rsidP="00C07702">
      <w:pPr>
        <w:jc w:val="both"/>
      </w:pPr>
    </w:p>
    <w:p w:rsidR="00C07702" w:rsidRPr="007736C0" w:rsidRDefault="00C07702" w:rsidP="00C07702">
      <w:pPr>
        <w:pBdr>
          <w:top w:val="single" w:sz="4" w:space="1" w:color="auto"/>
          <w:left w:val="single" w:sz="4" w:space="0" w:color="auto"/>
          <w:bottom w:val="single" w:sz="4" w:space="1" w:color="auto"/>
          <w:right w:val="single" w:sz="4" w:space="4" w:color="auto"/>
        </w:pBdr>
        <w:shd w:val="clear" w:color="auto" w:fill="BFBFBF"/>
        <w:jc w:val="both"/>
      </w:pPr>
      <w:r w:rsidRPr="007736C0">
        <w:t>VIII Centralizova nanabavka</w:t>
      </w:r>
    </w:p>
    <w:p w:rsidR="00C07702" w:rsidRPr="007736C0" w:rsidRDefault="00C07702" w:rsidP="00C07702">
      <w:pPr>
        <w:jc w:val="both"/>
      </w:pPr>
    </w:p>
    <w:p w:rsidR="00C07702" w:rsidRPr="007736C0" w:rsidRDefault="00C07702" w:rsidP="00C07702">
      <w:pPr>
        <w:jc w:val="both"/>
      </w:pPr>
      <w:r w:rsidRPr="007736C0">
        <w:t>Nabavka je centralizovana:</w:t>
      </w:r>
    </w:p>
    <w:p w:rsidR="00C07702" w:rsidRPr="007736C0" w:rsidRDefault="00C07702" w:rsidP="00C07702">
      <w:pPr>
        <w:jc w:val="both"/>
      </w:pPr>
      <w:r w:rsidRPr="007736C0">
        <w:rPr>
          <w:color w:val="000000"/>
        </w:rPr>
        <w:sym w:font="Wingdings" w:char="F0A8"/>
      </w:r>
      <w:r w:rsidRPr="007736C0">
        <w:rPr>
          <w:color w:val="000000"/>
        </w:rPr>
        <w:t xml:space="preserve"> Ne</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IX Jezik ponude</w:t>
      </w: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t>Ponuda se sačinjava na:</w:t>
      </w: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crnogorski jezik i drugi jezik koji je u službenoj upotrebi u Crnoj Gori, u skladu sa Ustavom i zakonom</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X Rok za donošenje odluke o izboru najpovoljnije ponude, odnosno odluke o poništenju postupka javne nabavke</w:t>
      </w: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t xml:space="preserve">Odluka o izboru najpovoljnije ponude, </w:t>
      </w:r>
      <w:r w:rsidRPr="007736C0">
        <w:t xml:space="preserve">odnosno odluka o poništenju postupka javne nabavke </w:t>
      </w:r>
      <w:r w:rsidRPr="007736C0">
        <w:rPr>
          <w:color w:val="000000"/>
        </w:rPr>
        <w:t>donijeće se u roku od 60 dana od dana otvaranja ponuda.</w:t>
      </w:r>
      <w:r w:rsidRPr="007736C0">
        <w:rPr>
          <w:color w:val="000000"/>
          <w:vertAlign w:val="superscript"/>
        </w:rPr>
        <w:footnoteReference w:id="5"/>
      </w:r>
    </w:p>
    <w:p w:rsidR="00C07702" w:rsidRPr="007736C0" w:rsidRDefault="00C07702" w:rsidP="00C07702">
      <w:pPr>
        <w:jc w:val="both"/>
      </w:pPr>
    </w:p>
    <w:p w:rsidR="00C07702" w:rsidRPr="007736C0" w:rsidRDefault="00C07702" w:rsidP="00C07702">
      <w:pPr>
        <w:jc w:val="both"/>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spacing w:before="96"/>
        <w:jc w:val="both"/>
      </w:pPr>
      <w:r w:rsidRPr="007736C0">
        <w:lastRenderedPageBreak/>
        <w:t>XI Posebni oblik nabavke</w:t>
      </w:r>
    </w:p>
    <w:p w:rsidR="00C07702" w:rsidRPr="007736C0" w:rsidRDefault="00C07702" w:rsidP="00C07702">
      <w:pPr>
        <w:jc w:val="both"/>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ELEKTRONSKA  AUKCIJA</w:t>
      </w:r>
      <w:r w:rsidRPr="007736C0">
        <w:rPr>
          <w:vertAlign w:val="superscript"/>
        </w:rPr>
        <w:footnoteReference w:id="6"/>
      </w:r>
    </w:p>
    <w:p w:rsidR="00C07702" w:rsidRPr="007736C0" w:rsidRDefault="00C07702" w:rsidP="00C07702">
      <w:pPr>
        <w:jc w:val="both"/>
      </w:pPr>
    </w:p>
    <w:p w:rsidR="00C07702" w:rsidRPr="007736C0" w:rsidRDefault="00C07702" w:rsidP="00C07702">
      <w:pPr>
        <w:jc w:val="both"/>
      </w:pPr>
      <w:r w:rsidRPr="007736C0">
        <w:t>Da li zaključivanju ugovora o javnoj nabavci prethodi elektronska aukcija:</w:t>
      </w:r>
    </w:p>
    <w:p w:rsidR="00C07702" w:rsidRPr="007736C0" w:rsidRDefault="00C07702" w:rsidP="00C07702">
      <w:pPr>
        <w:jc w:val="both"/>
        <w:rPr>
          <w:color w:val="000000"/>
        </w:rPr>
      </w:pPr>
      <w:r w:rsidRPr="007736C0">
        <w:rPr>
          <w:color w:val="000000"/>
        </w:rPr>
        <w:sym w:font="Wingdings" w:char="F0A8"/>
      </w:r>
      <w:r w:rsidRPr="007736C0">
        <w:rPr>
          <w:color w:val="000000"/>
        </w:rPr>
        <w:t>Nije primjrnjivo</w:t>
      </w:r>
    </w:p>
    <w:p w:rsidR="00C07702" w:rsidRPr="007736C0" w:rsidRDefault="00C07702" w:rsidP="00C07702">
      <w:pPr>
        <w:jc w:val="both"/>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ELEKTRONSKI  KATALOG</w:t>
      </w:r>
      <w:r w:rsidRPr="007736C0">
        <w:rPr>
          <w:vertAlign w:val="superscript"/>
        </w:rPr>
        <w:footnoteReference w:id="7"/>
      </w:r>
    </w:p>
    <w:p w:rsidR="00C07702" w:rsidRPr="007736C0" w:rsidRDefault="00C07702" w:rsidP="00C07702">
      <w:pPr>
        <w:jc w:val="both"/>
      </w:pPr>
    </w:p>
    <w:p w:rsidR="00C07702" w:rsidRPr="007736C0" w:rsidRDefault="00C07702" w:rsidP="00C07702">
      <w:pPr>
        <w:jc w:val="both"/>
      </w:pPr>
      <w:r w:rsidRPr="007736C0">
        <w:t>Ponuda sadrži elektronski katalog:</w:t>
      </w:r>
    </w:p>
    <w:p w:rsidR="00C07702" w:rsidRPr="007736C0" w:rsidRDefault="00C07702" w:rsidP="00C07702">
      <w:pPr>
        <w:jc w:val="both"/>
        <w:rPr>
          <w:color w:val="000000"/>
        </w:rPr>
      </w:pPr>
      <w:r w:rsidRPr="007736C0">
        <w:rPr>
          <w:color w:val="000000"/>
        </w:rPr>
        <w:sym w:font="Wingdings" w:char="F0A8"/>
      </w:r>
      <w:r w:rsidRPr="007736C0">
        <w:rPr>
          <w:color w:val="000000"/>
        </w:rPr>
        <w:t>Nije primjenjivo</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pPr>
      <w:r w:rsidRPr="007736C0">
        <w:t>PONUDA SA VARIJANTAMA</w:t>
      </w:r>
    </w:p>
    <w:p w:rsidR="00C07702" w:rsidRPr="007736C0" w:rsidRDefault="00C07702" w:rsidP="00C07702">
      <w:pPr>
        <w:jc w:val="both"/>
        <w:rPr>
          <w:bCs/>
          <w:color w:val="000000"/>
        </w:rPr>
      </w:pPr>
    </w:p>
    <w:p w:rsidR="00C07702" w:rsidRPr="007736C0" w:rsidRDefault="00C07702" w:rsidP="00C07702">
      <w:pPr>
        <w:jc w:val="both"/>
      </w:pPr>
      <w:r w:rsidRPr="007736C0">
        <w:t>Mogućnost podnošenja ponude sa varijantama</w:t>
      </w:r>
    </w:p>
    <w:p w:rsidR="00C07702" w:rsidRPr="007736C0" w:rsidRDefault="00C07702" w:rsidP="00C07702">
      <w:pPr>
        <w:jc w:val="both"/>
      </w:pPr>
    </w:p>
    <w:p w:rsidR="00C07702" w:rsidRPr="007736C0" w:rsidRDefault="00C07702" w:rsidP="00C07702">
      <w:pPr>
        <w:jc w:val="both"/>
        <w:rPr>
          <w:color w:val="000000"/>
        </w:rPr>
      </w:pPr>
      <w:r w:rsidRPr="007736C0">
        <w:rPr>
          <w:color w:val="000000"/>
        </w:rPr>
        <w:sym w:font="Wingdings" w:char="F0A8"/>
      </w:r>
      <w:r w:rsidRPr="007736C0">
        <w:t>Varijante ponude nijesu dozvoljene i neće biti razmatrane.</w:t>
      </w:r>
    </w:p>
    <w:p w:rsidR="00C07702" w:rsidRPr="007736C0" w:rsidRDefault="00C07702" w:rsidP="00C07702">
      <w:pPr>
        <w:jc w:val="both"/>
        <w:rPr>
          <w:bCs/>
          <w:color w:val="FF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FF0000"/>
        </w:rPr>
      </w:pPr>
      <w:r w:rsidRPr="007736C0">
        <w:t>REZERVISANA  NABAVKA</w:t>
      </w:r>
    </w:p>
    <w:p w:rsidR="00C07702" w:rsidRPr="007736C0" w:rsidRDefault="00C07702" w:rsidP="00C07702">
      <w:pPr>
        <w:jc w:val="both"/>
        <w:rPr>
          <w:bCs/>
          <w:color w:val="FF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Ne</w:t>
      </w: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BFBFBF"/>
        <w:jc w:val="both"/>
        <w:rPr>
          <w:bCs/>
        </w:rPr>
      </w:pPr>
      <w:r w:rsidRPr="007736C0">
        <w:t>XII Uslovi za učešće u postupku javne nabavke i osnovi za isključenje</w:t>
      </w:r>
    </w:p>
    <w:p w:rsidR="00C07702" w:rsidRPr="007736C0" w:rsidRDefault="00C07702" w:rsidP="00C07702">
      <w:pPr>
        <w:jc w:val="both"/>
        <w:rPr>
          <w:bCs/>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BFBFBF"/>
        <w:jc w:val="both"/>
      </w:pPr>
      <w:r w:rsidRPr="007736C0">
        <w:t>C. Osnovi za obavezno isključenje iz postupka javne nabavke</w:t>
      </w:r>
    </w:p>
    <w:p w:rsidR="00C07702" w:rsidRPr="007736C0" w:rsidRDefault="00C07702" w:rsidP="00C07702">
      <w:pPr>
        <w:jc w:val="both"/>
      </w:pPr>
    </w:p>
    <w:p w:rsidR="00C07702" w:rsidRPr="007736C0" w:rsidRDefault="00C07702" w:rsidP="00C07702">
      <w:pPr>
        <w:jc w:val="both"/>
      </w:pPr>
      <w:r w:rsidRPr="007736C0">
        <w:t xml:space="preserve">Privredni subjekat će se isključiti  iz postupka javne nabavke, ako: </w:t>
      </w:r>
    </w:p>
    <w:p w:rsidR="00C07702" w:rsidRPr="007736C0" w:rsidRDefault="00C07702" w:rsidP="00C07702">
      <w:pPr>
        <w:jc w:val="both"/>
      </w:pPr>
      <w:r w:rsidRPr="007736C0">
        <w:t xml:space="preserve">1) postoji sukob interesa iz člana 41 stav 1 tačka 2 alineja 1 i 2 ili člana 42 Zakona o javnim nabavkama, </w:t>
      </w:r>
    </w:p>
    <w:p w:rsidR="00C07702" w:rsidRPr="007736C0" w:rsidRDefault="00C07702" w:rsidP="00C07702">
      <w:pPr>
        <w:jc w:val="both"/>
      </w:pPr>
      <w:r w:rsidRPr="007736C0">
        <w:t xml:space="preserve">2) ne ispunjava obavezne uslove i uslove sposobnosti privrednog subjekta predviđene tenderskom dokumentacijom, </w:t>
      </w:r>
    </w:p>
    <w:p w:rsidR="00C07702" w:rsidRPr="007736C0" w:rsidRDefault="00C07702" w:rsidP="00C07702">
      <w:pPr>
        <w:jc w:val="both"/>
      </w:pPr>
      <w:r w:rsidRPr="007736C0">
        <w:t>3) postoji drugi razlog predviđen ovim zakonom.</w:t>
      </w:r>
    </w:p>
    <w:p w:rsidR="00C07702" w:rsidRPr="007736C0" w:rsidRDefault="00C07702" w:rsidP="00C07702">
      <w:pPr>
        <w:jc w:val="both"/>
      </w:pPr>
    </w:p>
    <w:p w:rsidR="00C07702" w:rsidRPr="007736C0" w:rsidRDefault="00C07702" w:rsidP="00C07702">
      <w:pPr>
        <w:rPr>
          <w:i/>
          <w:iCs/>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rPr>
          <w:bCs/>
          <w:i/>
          <w:iCs/>
          <w:color w:val="000000"/>
        </w:rPr>
      </w:pPr>
      <w:r w:rsidRPr="007736C0">
        <w:rPr>
          <w:bCs/>
          <w:color w:val="000000"/>
        </w:rPr>
        <w:t>XIII Kriterijum za izbor najpovoljnije ponude:</w:t>
      </w:r>
    </w:p>
    <w:p w:rsidR="00C07702" w:rsidRPr="007736C0" w:rsidRDefault="00C07702" w:rsidP="00C07702">
      <w:pPr>
        <w:rPr>
          <w:color w:val="000000"/>
        </w:rPr>
      </w:pPr>
    </w:p>
    <w:p w:rsidR="00C07702" w:rsidRPr="007736C0" w:rsidRDefault="00C07702" w:rsidP="00C07702">
      <w:r w:rsidRPr="007736C0">
        <w:rPr>
          <w:color w:val="000000"/>
        </w:rPr>
        <w:sym w:font="Wingdings" w:char="F0A8"/>
      </w:r>
      <w:r w:rsidRPr="007736C0">
        <w:rPr>
          <w:color w:val="000000"/>
        </w:rPr>
        <w:t>O</w:t>
      </w:r>
      <w:r w:rsidRPr="007736C0">
        <w:t>DNOS CIJENE I KVALITETA</w:t>
      </w:r>
    </w:p>
    <w:p w:rsidR="00C07702" w:rsidRPr="007736C0" w:rsidRDefault="00C07702" w:rsidP="00C07702">
      <w:pPr>
        <w:jc w:val="both"/>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XIV Način, mjesto i vrijeme podnošenja ponuda i otvaranja ponuda</w:t>
      </w:r>
    </w:p>
    <w:p w:rsidR="00C07702" w:rsidRPr="007736C0" w:rsidRDefault="00C07702" w:rsidP="00C07702">
      <w:pPr>
        <w:jc w:val="both"/>
        <w:rPr>
          <w:bCs/>
          <w:color w:val="000000"/>
        </w:rPr>
      </w:pPr>
    </w:p>
    <w:p w:rsidR="00C07702" w:rsidRPr="007736C0" w:rsidRDefault="00C07702" w:rsidP="00C07702">
      <w:pPr>
        <w:jc w:val="both"/>
        <w:rPr>
          <w:bCs/>
          <w:color w:val="000000"/>
        </w:rPr>
      </w:pPr>
      <w:r w:rsidRPr="007736C0">
        <w:rPr>
          <w:color w:val="000000"/>
        </w:rPr>
        <w:sym w:font="Wingdings" w:char="F0A8"/>
      </w:r>
      <w:r w:rsidRPr="007736C0">
        <w:rPr>
          <w:bCs/>
          <w:color w:val="000000"/>
        </w:rPr>
        <w:t xml:space="preserve">Podnošenje ponuda u pisanoj formi: </w:t>
      </w:r>
    </w:p>
    <w:p w:rsidR="00C07702" w:rsidRPr="007736C0" w:rsidRDefault="00C07702" w:rsidP="00C07702">
      <w:pPr>
        <w:jc w:val="both"/>
        <w:rPr>
          <w:bCs/>
          <w:color w:val="000000"/>
        </w:rPr>
      </w:pP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t xml:space="preserve">Ponude se podnosepreko ESJN-a zaključno sa danom </w:t>
      </w:r>
      <w:r w:rsidR="007162F4">
        <w:rPr>
          <w:color w:val="000000"/>
        </w:rPr>
        <w:t>2</w:t>
      </w:r>
      <w:r w:rsidR="00793D50">
        <w:rPr>
          <w:color w:val="000000"/>
        </w:rPr>
        <w:t>5</w:t>
      </w:r>
      <w:r w:rsidR="007162F4">
        <w:rPr>
          <w:color w:val="000000"/>
        </w:rPr>
        <w:t>.03.2022</w:t>
      </w:r>
      <w:r w:rsidRPr="007736C0">
        <w:rPr>
          <w:color w:val="000000"/>
        </w:rPr>
        <w:t>. godine do 9:00 sati.</w:t>
      </w:r>
    </w:p>
    <w:p w:rsidR="00C07702" w:rsidRPr="007736C0" w:rsidRDefault="00C07702" w:rsidP="00C07702">
      <w:pPr>
        <w:jc w:val="both"/>
        <w:rPr>
          <w:bCs/>
          <w:i/>
          <w:iCs/>
          <w:color w:val="000000"/>
        </w:rPr>
      </w:pPr>
    </w:p>
    <w:p w:rsidR="00C07702" w:rsidRPr="007736C0" w:rsidRDefault="00C07702" w:rsidP="00C07702">
      <w:pPr>
        <w:jc w:val="both"/>
        <w:rPr>
          <w:color w:val="000000"/>
        </w:rPr>
      </w:pPr>
      <w:r w:rsidRPr="007736C0">
        <w:rPr>
          <w:color w:val="000000"/>
        </w:rPr>
        <w:t xml:space="preserve">Otvaranje ponuda održaće se dana </w:t>
      </w:r>
      <w:r w:rsidR="007162F4">
        <w:rPr>
          <w:color w:val="000000"/>
        </w:rPr>
        <w:t>2</w:t>
      </w:r>
      <w:r w:rsidR="00793D50">
        <w:rPr>
          <w:color w:val="000000"/>
        </w:rPr>
        <w:t>5</w:t>
      </w:r>
      <w:r w:rsidR="007162F4">
        <w:rPr>
          <w:color w:val="000000"/>
        </w:rPr>
        <w:t>.03.2022</w:t>
      </w:r>
      <w:r w:rsidRPr="007736C0">
        <w:rPr>
          <w:color w:val="000000"/>
        </w:rPr>
        <w:t xml:space="preserve">.godine do 9:10 sati. </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Dio ponude koje se ne dostavlja preko ESJN-a, a odnosi se na </w:t>
      </w:r>
      <w:r w:rsidRPr="007736C0">
        <w:rPr>
          <w:color w:val="000000"/>
          <w:u w:val="single"/>
        </w:rPr>
        <w:t xml:space="preserve">garanciju ponude </w:t>
      </w:r>
      <w:r w:rsidRPr="007736C0">
        <w:rPr>
          <w:color w:val="000000"/>
        </w:rPr>
        <w:t xml:space="preserve">dostavlja se: </w:t>
      </w:r>
    </w:p>
    <w:p w:rsidR="00C07702" w:rsidRPr="007736C0" w:rsidRDefault="00C07702" w:rsidP="00C07702">
      <w:pPr>
        <w:numPr>
          <w:ilvl w:val="0"/>
          <w:numId w:val="11"/>
        </w:numPr>
        <w:spacing w:before="96" w:after="160" w:line="256" w:lineRule="auto"/>
        <w:jc w:val="both"/>
        <w:rPr>
          <w:rFonts w:eastAsia="Calibri"/>
          <w:color w:val="000000"/>
        </w:rPr>
      </w:pPr>
      <w:r w:rsidRPr="007736C0">
        <w:rPr>
          <w:rFonts w:eastAsia="Calibri"/>
          <w:color w:val="000000"/>
        </w:rPr>
        <w:t>neposrednom predajom na arhivi naručioca na adresi Trg Golootočkih žrtava broj 13, Podgorica.</w:t>
      </w:r>
    </w:p>
    <w:p w:rsidR="00C07702" w:rsidRPr="007736C0" w:rsidRDefault="00C07702" w:rsidP="00C07702">
      <w:pPr>
        <w:numPr>
          <w:ilvl w:val="0"/>
          <w:numId w:val="11"/>
        </w:numPr>
        <w:spacing w:before="96" w:after="160" w:line="256" w:lineRule="auto"/>
        <w:jc w:val="both"/>
        <w:rPr>
          <w:rFonts w:eastAsia="Calibri"/>
          <w:color w:val="000000"/>
        </w:rPr>
      </w:pPr>
      <w:r w:rsidRPr="007736C0">
        <w:rPr>
          <w:rFonts w:eastAsia="Calibri"/>
          <w:color w:val="000000"/>
        </w:rPr>
        <w:t>preporučenom pošiljkom sa povratnicom na adresi Trg Golootočkih žrtava broj 13, Podgorica.</w:t>
      </w:r>
    </w:p>
    <w:p w:rsidR="00C07702" w:rsidRDefault="00C07702" w:rsidP="00C07702">
      <w:pPr>
        <w:jc w:val="both"/>
        <w:rPr>
          <w:color w:val="000000"/>
        </w:rPr>
      </w:pPr>
      <w:r w:rsidRPr="007736C0">
        <w:rPr>
          <w:color w:val="000000"/>
        </w:rPr>
        <w:t xml:space="preserve">radnim danima od 07:00 do 15:00 sati, zaključno sa danom </w:t>
      </w:r>
      <w:r w:rsidR="007162F4">
        <w:rPr>
          <w:color w:val="000000"/>
        </w:rPr>
        <w:t>2</w:t>
      </w:r>
      <w:r w:rsidR="00793D50">
        <w:rPr>
          <w:color w:val="000000"/>
        </w:rPr>
        <w:t>5</w:t>
      </w:r>
      <w:r w:rsidR="007162F4">
        <w:rPr>
          <w:color w:val="000000"/>
        </w:rPr>
        <w:t>.03.2022</w:t>
      </w:r>
      <w:r w:rsidRPr="007736C0">
        <w:rPr>
          <w:color w:val="000000"/>
        </w:rPr>
        <w:t>. godine godine do 9:00 sati.</w:t>
      </w:r>
    </w:p>
    <w:p w:rsidR="007162F4" w:rsidRPr="007736C0" w:rsidRDefault="007162F4"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rPr>
          <w:bCs/>
          <w:i/>
          <w:iCs/>
          <w:color w:val="000000"/>
        </w:rPr>
      </w:pPr>
      <w:r w:rsidRPr="007736C0">
        <w:rPr>
          <w:bCs/>
          <w:color w:val="000000"/>
        </w:rPr>
        <w:t>XV Rok važenja ponude</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t>Rok važenja ponude je 60 dana od dana otvaranja ponuda.</w:t>
      </w:r>
    </w:p>
    <w:p w:rsidR="00C07702" w:rsidRPr="007736C0" w:rsidRDefault="00C07702" w:rsidP="00C07702">
      <w:pPr>
        <w:jc w:val="both"/>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bCs/>
          <w:color w:val="000000"/>
        </w:rPr>
      </w:pPr>
      <w:r w:rsidRPr="007736C0">
        <w:rPr>
          <w:bCs/>
          <w:color w:val="000000"/>
        </w:rPr>
        <w:t>XVI Garancija ponude</w:t>
      </w:r>
    </w:p>
    <w:p w:rsidR="00C07702" w:rsidRPr="007736C0" w:rsidRDefault="00C07702" w:rsidP="00C07702">
      <w:pPr>
        <w:jc w:val="both"/>
        <w:rPr>
          <w:bCs/>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da</w:t>
      </w:r>
    </w:p>
    <w:p w:rsidR="00C07702" w:rsidRPr="007736C0" w:rsidRDefault="00C07702" w:rsidP="00C07702">
      <w:pPr>
        <w:spacing w:before="96"/>
        <w:jc w:val="both"/>
        <w:rPr>
          <w:rFonts w:eastAsia="Calibri"/>
          <w:color w:val="000000"/>
        </w:rPr>
      </w:pPr>
      <w:r w:rsidRPr="007736C0">
        <w:rPr>
          <w:rFonts w:eastAsia="Calibri"/>
          <w:color w:val="000000"/>
        </w:rPr>
        <w:t>Ponuđač je dužan dostaviti bezuslovnu i naprv ipoziv naplativu garanciju ponude u iznosu od 2 % procijenjene vrijednosti javne nabavke, kao garanciju ostajanja u obavezi prema ponudi u periodu važenja ponude i 3 dana nakon isteka važenja ponude.</w:t>
      </w:r>
    </w:p>
    <w:p w:rsidR="00C07702" w:rsidRPr="007736C0" w:rsidRDefault="00C07702" w:rsidP="00C07702">
      <w:pPr>
        <w:jc w:val="both"/>
        <w:rPr>
          <w:color w:val="000000"/>
        </w:rPr>
      </w:pPr>
    </w:p>
    <w:p w:rsidR="00C07702" w:rsidRPr="007736C0" w:rsidRDefault="00C07702" w:rsidP="00C07702">
      <w:pPr>
        <w:jc w:val="both"/>
      </w:pPr>
      <w:r w:rsidRPr="007736C0">
        <w:t xml:space="preserve">Garancija ponude će se aktivirati ako ponuđač: </w:t>
      </w:r>
    </w:p>
    <w:p w:rsidR="00C07702" w:rsidRPr="007736C0" w:rsidRDefault="00C07702" w:rsidP="00C07702">
      <w:pPr>
        <w:jc w:val="both"/>
      </w:pPr>
      <w:r w:rsidRPr="007736C0">
        <w:t xml:space="preserve">1) odustane od ponude u roku važenja ponude; </w:t>
      </w:r>
    </w:p>
    <w:p w:rsidR="00C07702" w:rsidRPr="007736C0" w:rsidRDefault="00C07702" w:rsidP="00C07702">
      <w:pPr>
        <w:jc w:val="both"/>
      </w:pPr>
      <w:r w:rsidRPr="007736C0">
        <w:t xml:space="preserve">2) ne dostavi zahtijevane dokaze prije potpisivanja ugovora; </w:t>
      </w:r>
    </w:p>
    <w:p w:rsidR="00C07702" w:rsidRPr="007736C0" w:rsidRDefault="00C07702" w:rsidP="00C07702">
      <w:pPr>
        <w:jc w:val="both"/>
      </w:pPr>
      <w:r w:rsidRPr="007736C0">
        <w:t>3) odbije da potpiše ugovor o javnoj nabavci ili okvirni sporazum; ili</w:t>
      </w:r>
    </w:p>
    <w:p w:rsidR="00C07702" w:rsidRPr="007736C0" w:rsidRDefault="00C07702" w:rsidP="00C07702">
      <w:pPr>
        <w:jc w:val="both"/>
      </w:pPr>
      <w:r w:rsidRPr="007736C0">
        <w:t>4) u izjavi privrednog subjekta navede netačne činjenice o ispunjenosti uslova iz člana 111 stav 4 Zakona o javnim nabavkama.</w:t>
      </w:r>
    </w:p>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jc w:val="both"/>
        <w:rPr>
          <w:color w:val="000000"/>
        </w:rPr>
      </w:pPr>
    </w:p>
    <w:p w:rsidR="00C07702" w:rsidRPr="007736C0" w:rsidRDefault="00C07702" w:rsidP="00C07702">
      <w:pPr>
        <w:pBdr>
          <w:top w:val="single" w:sz="4" w:space="1" w:color="auto"/>
          <w:left w:val="single" w:sz="4" w:space="4" w:color="auto"/>
          <w:bottom w:val="single" w:sz="4" w:space="1" w:color="auto"/>
          <w:right w:val="single" w:sz="4" w:space="4" w:color="auto"/>
        </w:pBdr>
        <w:shd w:val="clear" w:color="auto" w:fill="D9D9D9"/>
        <w:jc w:val="both"/>
        <w:rPr>
          <w:color w:val="000000"/>
        </w:rPr>
      </w:pPr>
      <w:r w:rsidRPr="007736C0">
        <w:rPr>
          <w:bCs/>
          <w:color w:val="000000"/>
        </w:rPr>
        <w:t>XVII Tajnost podataka</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t>Tenderska dokumentacija sadrži tajne podatke</w:t>
      </w:r>
    </w:p>
    <w:p w:rsidR="00C07702" w:rsidRPr="007736C0" w:rsidRDefault="00C07702" w:rsidP="00C07702">
      <w:pPr>
        <w:jc w:val="both"/>
        <w:rPr>
          <w:color w:val="000000"/>
        </w:rPr>
      </w:pPr>
    </w:p>
    <w:p w:rsidR="00C07702" w:rsidRPr="007736C0" w:rsidRDefault="00C07702" w:rsidP="00C07702">
      <w:pPr>
        <w:jc w:val="both"/>
        <w:rPr>
          <w:color w:val="000000"/>
        </w:rPr>
      </w:pPr>
      <w:r w:rsidRPr="007736C0">
        <w:rPr>
          <w:color w:val="000000"/>
        </w:rPr>
        <w:sym w:font="Wingdings" w:char="F0A8"/>
      </w:r>
      <w:r w:rsidRPr="007736C0">
        <w:rPr>
          <w:color w:val="000000"/>
        </w:rPr>
        <w:t xml:space="preserve"> ne</w:t>
      </w:r>
    </w:p>
    <w:p w:rsidR="00C07702" w:rsidRPr="007736C0" w:rsidRDefault="00C07702" w:rsidP="00C07702">
      <w:pPr>
        <w:jc w:val="both"/>
        <w:rPr>
          <w:color w:val="000000"/>
        </w:rPr>
      </w:pPr>
    </w:p>
    <w:p w:rsidR="00C07702" w:rsidRPr="007736C0" w:rsidRDefault="00C07702" w:rsidP="00C0770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pPr>
      <w:bookmarkStart w:id="1" w:name="_Toc96344093"/>
      <w:r w:rsidRPr="007736C0">
        <w:lastRenderedPageBreak/>
        <w:t>XVIII SREDSTVA FINANSIJSKOG OBEZBJEĐENJA UGOVORA O JAVNOJ NABAVCI</w:t>
      </w:r>
      <w:bookmarkEnd w:id="1"/>
    </w:p>
    <w:p w:rsidR="00C07702" w:rsidRPr="007736C0" w:rsidRDefault="00C07702" w:rsidP="00C07702">
      <w:pPr>
        <w:jc w:val="both"/>
        <w:rPr>
          <w:color w:val="000000"/>
        </w:rPr>
      </w:pPr>
      <w:r w:rsidRPr="007736C0">
        <w:rPr>
          <w:color w:val="000000"/>
        </w:rPr>
        <w:t>Ponuđač čija ponuda bude izabrana kao najpovoljnija je dužan da uz potpisan ugovor o javnoj nabavci dostavi naručiocu:</w:t>
      </w:r>
    </w:p>
    <w:p w:rsidR="00C07702" w:rsidRPr="007736C0" w:rsidRDefault="00C07702" w:rsidP="00C07702">
      <w:pPr>
        <w:jc w:val="both"/>
      </w:pPr>
      <w:r w:rsidRPr="007736C0">
        <w:rPr>
          <w:color w:val="000000"/>
        </w:rPr>
        <w:sym w:font="Wingdings" w:char="F0A8"/>
      </w:r>
      <w:r w:rsidRPr="007736C0">
        <w:rPr>
          <w:color w:val="000000"/>
        </w:rPr>
        <w:t xml:space="preserve"> </w:t>
      </w:r>
      <w:r w:rsidRPr="007736C0">
        <w:t>garanciju za dobro izvršenje ugovora ili okvirnog sporazuma ako su potpisnici dužni da ga izvršavaju</w:t>
      </w:r>
      <w:r w:rsidRPr="007736C0">
        <w:rPr>
          <w:vertAlign w:val="superscript"/>
        </w:rPr>
        <w:footnoteReference w:id="8"/>
      </w:r>
      <w:r w:rsidRPr="007736C0">
        <w:t xml:space="preserve">, za slučaj povrede ugovorenih obaveza </w:t>
      </w:r>
      <w:r w:rsidRPr="007736C0">
        <w:rPr>
          <w:color w:val="000000"/>
        </w:rPr>
        <w:t xml:space="preserve">u iznosu od </w:t>
      </w:r>
      <w:r w:rsidR="00482136" w:rsidRPr="007736C0">
        <w:rPr>
          <w:color w:val="000000"/>
        </w:rPr>
        <w:t>10</w:t>
      </w:r>
      <w:r w:rsidRPr="007736C0">
        <w:rPr>
          <w:color w:val="000000"/>
        </w:rPr>
        <w:t>% od vrijednosti ugovora</w:t>
      </w:r>
      <w:r w:rsidRPr="007736C0">
        <w:rPr>
          <w:vertAlign w:val="superscript"/>
        </w:rPr>
        <w:t xml:space="preserve"> </w:t>
      </w:r>
      <w:r w:rsidRPr="007736C0">
        <w:t>ili okvirnog sporazuma</w:t>
      </w:r>
      <w:r w:rsidRPr="007736C0">
        <w:rPr>
          <w:vertAlign w:val="superscript"/>
        </w:rPr>
        <w:footnoteReference w:id="9"/>
      </w:r>
      <w:r w:rsidRPr="007736C0">
        <w:t xml:space="preserve"> </w:t>
      </w:r>
      <w:r w:rsidRPr="007736C0">
        <w:rPr>
          <w:lang w:val="sr-Latn-CS"/>
        </w:rPr>
        <w:t>sa rokom važenja najmanje tri dana duže od dana isteka roka za završetak ugovora.</w:t>
      </w:r>
    </w:p>
    <w:p w:rsidR="00C07702" w:rsidRPr="007736C0" w:rsidRDefault="00C07702" w:rsidP="00C0770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color w:val="000000"/>
        </w:rPr>
      </w:pPr>
      <w:bookmarkStart w:id="2" w:name="_Toc96344094"/>
      <w:r w:rsidRPr="007736C0">
        <w:t>XIX METODOLOGIJA VREDNOVANJA PONUDA</w:t>
      </w:r>
      <w:bookmarkEnd w:id="2"/>
    </w:p>
    <w:p w:rsidR="00C07702" w:rsidRPr="007736C0" w:rsidRDefault="00C07702" w:rsidP="00C07702">
      <w:pPr>
        <w:jc w:val="both"/>
      </w:pPr>
      <w:r w:rsidRPr="007736C0">
        <w:t>Naručilac će u postupku javne nabavki izabrati ekonomski najpovoljniju ponudu, primjenom pristupa isplativosti, po osnovu kriterijuma</w:t>
      </w:r>
      <w:r w:rsidRPr="007736C0">
        <w:rPr>
          <w:vertAlign w:val="superscript"/>
        </w:rPr>
        <w:footnoteReference w:id="10"/>
      </w:r>
      <w:r w:rsidRPr="007736C0">
        <w:t xml:space="preserve">: </w:t>
      </w:r>
    </w:p>
    <w:p w:rsidR="00C07702" w:rsidRPr="007736C0" w:rsidRDefault="00C07702" w:rsidP="00C07702">
      <w:pPr>
        <w:jc w:val="both"/>
      </w:pPr>
    </w:p>
    <w:p w:rsidR="00C07702" w:rsidRPr="007736C0" w:rsidRDefault="00C07702" w:rsidP="00C07702">
      <w:pPr>
        <w:jc w:val="both"/>
        <w:rPr>
          <w:bCs/>
        </w:rPr>
      </w:pPr>
      <w:r w:rsidRPr="007736C0">
        <w:rPr>
          <w:bCs/>
        </w:rPr>
        <w:t>ODNOS CIJENE I KVALITETA</w:t>
      </w:r>
    </w:p>
    <w:p w:rsidR="00C07702" w:rsidRPr="007736C0" w:rsidRDefault="00C07702" w:rsidP="00C07702">
      <w:pPr>
        <w:numPr>
          <w:ilvl w:val="0"/>
          <w:numId w:val="6"/>
        </w:numPr>
      </w:pPr>
      <w:r w:rsidRPr="007736C0">
        <w:t>Cijena ………………………………80 bodova</w:t>
      </w:r>
    </w:p>
    <w:p w:rsidR="007162F4" w:rsidRDefault="00C07702" w:rsidP="00793D50">
      <w:pPr>
        <w:numPr>
          <w:ilvl w:val="0"/>
          <w:numId w:val="6"/>
        </w:numPr>
      </w:pPr>
      <w:r w:rsidRPr="007736C0">
        <w:t>Kvalitet - rok izvršenja usluge</w:t>
      </w:r>
      <w:r w:rsidR="00793D50">
        <w:t xml:space="preserve"> (</w:t>
      </w:r>
      <w:r w:rsidR="00793D50" w:rsidRPr="00793D50">
        <w:rPr>
          <w:sz w:val="20"/>
          <w:szCs w:val="20"/>
        </w:rPr>
        <w:t>prosječan rok izvršenja usluge za sve stavke</w:t>
      </w:r>
      <w:r w:rsidR="00793D50">
        <w:t>)</w:t>
      </w:r>
      <w:r w:rsidRPr="007736C0">
        <w:t>….20 bodova</w:t>
      </w:r>
    </w:p>
    <w:p w:rsidR="00793D50" w:rsidRPr="007736C0" w:rsidRDefault="00793D50" w:rsidP="00793D50">
      <w:pPr>
        <w:ind w:left="1080"/>
      </w:pP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Broj bodova po osnovu vrednovanja cijene:</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Najniža ponuđena cijena = 80 bodova</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Broj bodova za ponuđenu cijenu konkretnog ponuđača = najniža ponuđena cijena / ponuđena cijena konkretnog ponuđača x 80</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Broj bodova po osnovu vrednovanja roka kao mjerila kvaliteta:</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Najkraći (prosječni) rok izvršenja usluge = 20 bodova</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Broj bodova za ponuđeni rok konkretnog ponuđača = najkraći (prosječni) ponuđeni rok / ponuđeni (prosječni) rok konkretnog ponuđača x 20</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Ukupan broj bodova za konkretnog ponuđača dobija se sabiranjem bodova dobijenih po osnovu cijene i kvaliteta.</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 xml:space="preserve">Napomena: </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rPr>
        <w:t xml:space="preserve">Ponuđena cijena za vrednovanje ponude po podkriterijumu "cijena" dobija se kao zbir cijena svih jediničnih radnih operacija, za svaku stavku prema </w:t>
      </w:r>
      <w:r w:rsidRPr="007736C0">
        <w:rPr>
          <w:i/>
          <w:color w:val="000000"/>
        </w:rPr>
        <w:t>specifikacijama opravki.</w:t>
      </w:r>
    </w:p>
    <w:p w:rsidR="007162F4" w:rsidRPr="007736C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Vrednovanje ponuda po podkriterijumu ponuđena cijena vršiće se na osnovu zbira jediničnih cijena svih operacija datih u tehničkoj specifikaciji. Kako se sve operacije ne vrše istovremeno jer određene operacije isključuju neke druge operacije, a koje će tačno biti rađene nije moguće utvrditi prije defektaže motora vrednovanje će se vršiti kako je navedeno. Vrijednost usluge će se vršiti do iznosa procijenjene vrijednosti po prihvaćenim jediničnim cijenama.</w:t>
      </w:r>
    </w:p>
    <w:p w:rsidR="00C07702" w:rsidRPr="00793D50" w:rsidRDefault="00C07702" w:rsidP="00C07702">
      <w:pPr>
        <w:pBdr>
          <w:top w:val="single" w:sz="4" w:space="1" w:color="auto"/>
          <w:left w:val="single" w:sz="4" w:space="4" w:color="auto"/>
          <w:bottom w:val="single" w:sz="4" w:space="1" w:color="auto"/>
          <w:right w:val="single" w:sz="4" w:space="4" w:color="auto"/>
        </w:pBdr>
        <w:jc w:val="both"/>
        <w:rPr>
          <w:i/>
          <w:color w:val="000000"/>
        </w:rPr>
      </w:pPr>
      <w:r w:rsidRPr="007736C0">
        <w:rPr>
          <w:i/>
          <w:color w:val="000000"/>
        </w:rPr>
        <w:t>Ako je ponuđena cijena 0,00 EUR-a prilikom vrednovanja te cijene po kriterijumu ili podkriterijumu najniža ponuđena cijena uzima se da je ponuđena cijena 0,01 EUR.</w:t>
      </w:r>
    </w:p>
    <w:p w:rsidR="007736C0" w:rsidRPr="007736C0" w:rsidRDefault="00C07702" w:rsidP="007162F4">
      <w:pPr>
        <w:pBdr>
          <w:top w:val="single" w:sz="4" w:space="1" w:color="auto"/>
          <w:left w:val="single" w:sz="4" w:space="4" w:color="auto"/>
          <w:bottom w:val="single" w:sz="4" w:space="1" w:color="auto"/>
          <w:right w:val="single" w:sz="4" w:space="4" w:color="auto"/>
        </w:pBdr>
        <w:rPr>
          <w:i/>
        </w:rPr>
      </w:pPr>
      <w:r w:rsidRPr="007736C0">
        <w:rPr>
          <w:i/>
        </w:rPr>
        <w:t xml:space="preserve">Ponuđač je dužan da u ponudi navede prosječan rok izvršenja usluge za sve stavke </w:t>
      </w:r>
      <w:r w:rsidR="00482136" w:rsidRPr="007736C0">
        <w:rPr>
          <w:i/>
        </w:rPr>
        <w:t xml:space="preserve">, </w:t>
      </w:r>
      <w:r w:rsidRPr="007736C0">
        <w:rPr>
          <w:i/>
        </w:rPr>
        <w:t xml:space="preserve"> a koji će se koristiti za vrednovanje podkri</w:t>
      </w:r>
      <w:r w:rsidR="007162F4">
        <w:rPr>
          <w:i/>
        </w:rPr>
        <w:t>terijuma</w:t>
      </w:r>
      <w:r w:rsidRPr="007736C0">
        <w:rPr>
          <w:i/>
        </w:rPr>
        <w:t xml:space="preserve"> ‘’rok izvršenja usluge’’. </w:t>
      </w:r>
    </w:p>
    <w:p w:rsidR="00C07702" w:rsidRPr="007736C0" w:rsidRDefault="00C07702" w:rsidP="00C07702">
      <w:pPr>
        <w:pBdr>
          <w:top w:val="single" w:sz="4" w:space="1" w:color="auto"/>
          <w:left w:val="single" w:sz="4" w:space="4" w:color="auto"/>
          <w:bottom w:val="single" w:sz="4" w:space="1" w:color="auto"/>
          <w:right w:val="single" w:sz="4" w:space="4" w:color="auto"/>
        </w:pBdr>
        <w:jc w:val="both"/>
        <w:rPr>
          <w:i/>
        </w:rPr>
      </w:pPr>
      <w:r w:rsidRPr="007736C0">
        <w:rPr>
          <w:i/>
        </w:rPr>
        <w:t xml:space="preserve">Rok izvršenja usluge za vrednovanje ponude po podkriterijumu "rok izvršenja usluge" je prosječan rok izvršenja usluge svih stavki koji se dobija tako što se zbir dobijen sabiranjem rokova izvršenja usluge svih stavki podijeli sa brojem stavki </w:t>
      </w:r>
    </w:p>
    <w:p w:rsidR="00C07702" w:rsidRPr="007736C0" w:rsidRDefault="003A4DD3" w:rsidP="003A4DD3">
      <w:pPr>
        <w:spacing w:after="200" w:line="276" w:lineRule="auto"/>
        <w:jc w:val="both"/>
        <w:rPr>
          <w:rFonts w:eastAsia="Calibri"/>
          <w:bCs/>
          <w:iCs/>
        </w:rPr>
      </w:pPr>
      <w:r w:rsidRPr="007736C0">
        <w:rPr>
          <w:rFonts w:eastAsia="Calibri"/>
          <w:bCs/>
          <w:iCs/>
        </w:rPr>
        <w:t xml:space="preserve"> </w:t>
      </w:r>
    </w:p>
    <w:p w:rsidR="003A4DD3" w:rsidRPr="007736C0" w:rsidRDefault="003A4DD3" w:rsidP="003A4DD3">
      <w:pPr>
        <w:spacing w:after="200" w:line="276" w:lineRule="auto"/>
        <w:jc w:val="both"/>
        <w:rPr>
          <w:rFonts w:eastAsia="Calibri"/>
          <w:bCs/>
          <w:iCs/>
        </w:rPr>
      </w:pPr>
      <w:r w:rsidRPr="007736C0">
        <w:rPr>
          <w:rFonts w:eastAsia="Calibri"/>
          <w:bCs/>
          <w:iCs/>
        </w:rPr>
        <w:lastRenderedPageBreak/>
        <w:t>Tehnički opis radova na opravci vučnih motora II stepen složenosti</w:t>
      </w:r>
    </w:p>
    <w:p w:rsidR="003A4DD3" w:rsidRPr="007736C0" w:rsidRDefault="003A4DD3" w:rsidP="003A4DD3">
      <w:pPr>
        <w:numPr>
          <w:ilvl w:val="0"/>
          <w:numId w:val="13"/>
        </w:numPr>
        <w:spacing w:after="200" w:line="276" w:lineRule="auto"/>
        <w:jc w:val="both"/>
        <w:rPr>
          <w:rFonts w:eastAsia="Calibri"/>
          <w:bCs/>
          <w:iCs/>
        </w:rPr>
      </w:pPr>
      <w:r w:rsidRPr="007736C0">
        <w:rPr>
          <w:rFonts w:eastAsia="Calibri"/>
          <w:bCs/>
          <w:iCs/>
        </w:rPr>
        <w:t>Vučni el. motor: LJE 108-2 za električnu lokomotivu 461</w:t>
      </w:r>
    </w:p>
    <w:p w:rsidR="003A4DD3" w:rsidRPr="007736C0" w:rsidRDefault="003A4DD3" w:rsidP="003A4DD3">
      <w:pPr>
        <w:numPr>
          <w:ilvl w:val="0"/>
          <w:numId w:val="13"/>
        </w:numPr>
        <w:spacing w:after="200" w:line="276" w:lineRule="auto"/>
        <w:jc w:val="both"/>
        <w:rPr>
          <w:rFonts w:eastAsia="Calibri"/>
          <w:bCs/>
          <w:iCs/>
        </w:rPr>
      </w:pPr>
      <w:r w:rsidRPr="007736C0">
        <w:rPr>
          <w:rFonts w:eastAsia="Calibri"/>
          <w:bCs/>
          <w:iCs/>
        </w:rPr>
        <w:t>Vučni el. motor: D77B  za dizel električnu lokomotivu 661</w:t>
      </w:r>
    </w:p>
    <w:p w:rsidR="003A4DD3" w:rsidRPr="007736C0" w:rsidRDefault="003A4DD3" w:rsidP="003A4DD3">
      <w:pPr>
        <w:numPr>
          <w:ilvl w:val="0"/>
          <w:numId w:val="13"/>
        </w:numPr>
        <w:spacing w:after="200" w:line="276" w:lineRule="auto"/>
        <w:jc w:val="both"/>
        <w:rPr>
          <w:rFonts w:eastAsia="Calibri"/>
          <w:bCs/>
          <w:iCs/>
        </w:rPr>
      </w:pPr>
      <w:r w:rsidRPr="007736C0">
        <w:rPr>
          <w:rFonts w:eastAsia="Calibri"/>
          <w:bCs/>
          <w:iCs/>
        </w:rPr>
        <w:t>Vučni el. motor:D29 za dizel električne lokomotive 644</w:t>
      </w:r>
    </w:p>
    <w:p w:rsidR="003A4DD3" w:rsidRPr="007736C0" w:rsidRDefault="003A4DD3" w:rsidP="003A4DD3">
      <w:pPr>
        <w:spacing w:after="200" w:line="276" w:lineRule="auto"/>
        <w:ind w:left="720"/>
        <w:jc w:val="both"/>
        <w:rPr>
          <w:rFonts w:eastAsia="Calibri"/>
          <w:bCs/>
          <w:iCs/>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402"/>
        <w:gridCol w:w="6237"/>
      </w:tblGrid>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r.b.</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naziv operacije</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opis</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rastavljanje i ulazno ispitivanje</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rastavljanje svih djelova, vizuelni pregled svih djelova, mjerenje otpora izolacije namotaja staora i rotora, kontrola spojeva</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2.</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servisiranje rotora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pranje i odmašćivanje, sušenje, mjerenje otpora izolacije, površinska zaštita</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3.</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servisiranje rotora sa zamjenom bandaža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pranje i odmašćivanje, sušenje, mjerenje otpora izolacije, lakiranje i pečenje namotaja, obrada kolektora, frezenkovanje lamela, površinska zaštita, skidanje starih bandaža i izrada novih</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4.</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servisiranje rotora sa zamjenom mika kape</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pranje i odmašćivanje, sušenje, mjerenje otpora izolacije, lakiranje i pečenje namotaja, obrada kolektora, frezenkovanje lamela, površinska zaštita, skidanje stare mika kape i ugradnja nove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5.</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servisiranje statora bez vađenja polova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čišćenje statatora, sušenje namotaja, popravka veza i izvoda, popravka priključne kutije, površinsko lakiranje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6.</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popravka statora sa vađenjem polova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čišćenje statora, sušenje namotaja, popravka veza i izvoda, popravka priključne kutije, skidanje mostova između polova, demontaža polova sa namotajima, čišćenje jezgra polova, čišćenje namotaja polova, zamjena izolacionih podmetača, montaža</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7.</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preizolovanje namotaja jednog glavnog pola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demontaža namotaja sa pola, skidanje stare izolacija sa namotaja, preizolovanje namotaja, lakiranje i pečenje namotaja, čišćenje jezgra pola, montiranje namotaja na pol, ispitivanje otpora izolacije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8.</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 xml:space="preserve">premotavanje i preizolovanje </w:t>
            </w:r>
            <w:r w:rsidRPr="007736C0">
              <w:rPr>
                <w:rFonts w:eastAsia="Calibri"/>
                <w:bCs/>
              </w:rPr>
              <w:lastRenderedPageBreak/>
              <w:t>namotaja jednog glavnog pola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lastRenderedPageBreak/>
              <w:t xml:space="preserve">demontaža namotaja sa pola, skidanje starog namotaja sa pola, izrada novog namotaja, izolovanje novog namotaja, lakiranje i </w:t>
            </w:r>
            <w:r w:rsidRPr="007736C0">
              <w:rPr>
                <w:rFonts w:eastAsia="Calibri"/>
              </w:rPr>
              <w:lastRenderedPageBreak/>
              <w:t>pečenje namotaja, čišćenje jezgra pola, montiranje namotaja na pol, ispitivanje otpora izolacije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lastRenderedPageBreak/>
              <w:t>9.</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preizolovanje namotaja jednog pomoćnog pola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isti radovi kao pod tačkom 7</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10.</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premotavanje i preizolovanje namotaja pomoćnog pola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isti radovi kao pod tačkom 8</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11.</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preizolovanje namotaja statora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detaljno čišćenje statora, sušenje namotaja, otpajanje veza između polova i priključnih izvoda, demontaža svih glavnih i pomoćnih polova sa polnim papučama, skidanje stare izolacije sa svih namotaja, preizolacija svih namotaja, impregnacija svih</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12.</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podešavanje tolerancija pokolopca kućišta statora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obrada na stugu otvora statora, izrada čaure prema ležaju, ugradnja čaure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13.</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zamjena kablova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otpajanje starih kablova, izrada novih kablova, spajanje kablova sa namotajem statora, ugradnja priključnih elemenata na kraju kablova</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14.</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montaža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priprema svih elemenata za montažu, montaža i podešavanje držača četkica, montaža četkica, podešavanje pritiska opruga, sklapanje elemenata</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15.</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bCs/>
              </w:rPr>
              <w:t>ispitivanja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rPr>
              <w:t>mjerenje otpora izolacije namotaja, mjerenje otpora namotaja, ogled praznog hoda sa nominalnim brzinama obrtanja, kontrola zagrijavanja ležajeva</w:t>
            </w:r>
          </w:p>
        </w:tc>
      </w:tr>
    </w:tbl>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snapToGrid w:val="0"/>
          <w:color w:val="000000"/>
        </w:rPr>
      </w:pPr>
    </w:p>
    <w:p w:rsidR="003A4DD3" w:rsidRDefault="003A4DD3" w:rsidP="003A4DD3">
      <w:pPr>
        <w:spacing w:after="200" w:line="276" w:lineRule="auto"/>
        <w:rPr>
          <w:rFonts w:eastAsia="Calibri"/>
          <w:snapToGrid w:val="0"/>
          <w:color w:val="000000"/>
        </w:rPr>
      </w:pPr>
    </w:p>
    <w:p w:rsidR="00793D50" w:rsidRPr="007736C0" w:rsidRDefault="00793D50" w:rsidP="003A4DD3">
      <w:pPr>
        <w:spacing w:after="200" w:line="276" w:lineRule="auto"/>
        <w:rPr>
          <w:rFonts w:eastAsia="Calibri"/>
          <w:snapToGrid w:val="0"/>
          <w:color w:val="000000"/>
        </w:rPr>
      </w:pPr>
    </w:p>
    <w:p w:rsidR="003A4DD3" w:rsidRPr="007736C0" w:rsidRDefault="003A4DD3" w:rsidP="003A4DD3">
      <w:pPr>
        <w:spacing w:after="200" w:line="276" w:lineRule="auto"/>
        <w:rPr>
          <w:rFonts w:eastAsia="Calibri"/>
        </w:rPr>
      </w:pPr>
      <w:r w:rsidRPr="007736C0">
        <w:rPr>
          <w:rFonts w:eastAsia="Calibri"/>
          <w:snapToGrid w:val="0"/>
          <w:color w:val="000000"/>
        </w:rPr>
        <w:lastRenderedPageBreak/>
        <w:t>Tehnički opis radova na opravci trofaznih asinhronih el. motora i prigušnica</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402"/>
        <w:gridCol w:w="6237"/>
      </w:tblGrid>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r.b.</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naziv operacije</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opis</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premotavanje namotaja statora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snapToGrid w:val="0"/>
                <w:color w:val="000000"/>
              </w:rPr>
            </w:pPr>
            <w:r w:rsidRPr="007736C0">
              <w:rPr>
                <w:rFonts w:eastAsia="Calibri"/>
                <w:snapToGrid w:val="0"/>
                <w:color w:val="000000"/>
              </w:rPr>
              <w:t>odstranjivanje oštećenog namotaja, pranje i odmašćivanje,</w:t>
            </w:r>
          </w:p>
          <w:p w:rsidR="003A4DD3" w:rsidRPr="007736C0" w:rsidRDefault="003A4DD3" w:rsidP="00C07702">
            <w:pPr>
              <w:spacing w:after="200" w:line="276" w:lineRule="auto"/>
              <w:rPr>
                <w:rFonts w:eastAsia="Calibri"/>
              </w:rPr>
            </w:pPr>
            <w:r w:rsidRPr="007736C0">
              <w:rPr>
                <w:rFonts w:eastAsia="Calibri"/>
                <w:snapToGrid w:val="0"/>
                <w:color w:val="000000"/>
              </w:rPr>
              <w:t>priprema lim paketa, izrada i ulaganje izolacije žljebova, izrada namotaja, ulaganje namotaja i spajanje, fiksiranje namotaja, impregnacija namotaja i pečenje laka, lakiranje namotaja sa površinskim zaštitnim lakom, odstranjivanje suvišnog laka nakon impregnacije</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2.</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preizolovanje namotaja statora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pranje i odmašćivanje, impregnacija namotaja i pečenje laka, odstranjivanje suvišnog laka nakon impregnacije, lakiranje namotaja sa površinskim zaštitnim lakom</w:t>
            </w:r>
          </w:p>
        </w:tc>
      </w:tr>
    </w:tbl>
    <w:p w:rsidR="003A4DD3" w:rsidRPr="007736C0" w:rsidRDefault="003A4DD3" w:rsidP="003A4DD3">
      <w:pPr>
        <w:spacing w:after="200" w:line="276" w:lineRule="auto"/>
        <w:rPr>
          <w:rFonts w:eastAsia="Calibri"/>
          <w:snapToGrid w:val="0"/>
          <w:color w:val="000000"/>
          <w:lang w:val="sl-SI"/>
        </w:rPr>
      </w:pPr>
    </w:p>
    <w:p w:rsidR="003A4DD3" w:rsidRPr="007736C0" w:rsidRDefault="003A4DD3" w:rsidP="003A4DD3">
      <w:pPr>
        <w:spacing w:after="200" w:line="276" w:lineRule="auto"/>
        <w:rPr>
          <w:rFonts w:eastAsia="Calibri"/>
        </w:rPr>
      </w:pPr>
      <w:r w:rsidRPr="007736C0">
        <w:rPr>
          <w:rFonts w:eastAsia="Calibri"/>
          <w:snapToGrid w:val="0"/>
          <w:color w:val="000000"/>
          <w:lang w:val="sl-SI"/>
        </w:rPr>
        <w:t>Tehnički opis radova na opravci jednosmjernih el. mašina</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402"/>
        <w:gridCol w:w="6237"/>
      </w:tblGrid>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r.b.</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naziv operacije</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center"/>
              <w:rPr>
                <w:rFonts w:eastAsia="Calibri"/>
              </w:rPr>
            </w:pPr>
            <w:r w:rsidRPr="007736C0">
              <w:rPr>
                <w:rFonts w:eastAsia="Calibri"/>
              </w:rPr>
              <w:t>opis</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1.</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premotavanje namotaja  statora - polova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snapToGrid w:val="0"/>
                <w:color w:val="000000"/>
              </w:rPr>
            </w:pPr>
            <w:r w:rsidRPr="007736C0">
              <w:rPr>
                <w:rFonts w:eastAsia="Calibri"/>
                <w:snapToGrid w:val="0"/>
                <w:color w:val="000000"/>
              </w:rPr>
              <w:t>rastavljanje veza između polova međusobno i sa držačima četkica, pranje i odmašćivanje, demontaža polova sa kućišta el. motora, demontaža namotaja sa magnetnog jezgra, izrada šablona za namotavanje, izrada namotaja polova, izrada i postavljanje novih izolacionih podmetača, montiranje namotaja na polnim nastavcima, montiranje polova na kućište, povezivanje polova međusobno i sa držačima četkica,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3A4DD3" w:rsidRPr="007736C0" w:rsidTr="00C07702">
        <w:trPr>
          <w:trHeight w:val="2371"/>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t>2.</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premotavanje namotaja  rotora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rPr>
            </w:pPr>
            <w:r w:rsidRPr="007736C0">
              <w:rPr>
                <w:rFonts w:eastAsia="Calibri"/>
                <w:snapToGrid w:val="0"/>
                <w:color w:val="000000"/>
              </w:rPr>
              <w:t>odstranjivanje oštećenog namotaja, pranje i odmašćivanje, priprema lim paketa, izrada i ulaganje izolacije žljebova, izrada namotaja, ulaganje namotaja i spajanje, fiksiranje namotaja, izrada bandaža, impregnacija namotaja i pečenje laka, lakiranje namotaja sa površinskim zaštitnim lakom, odstranjivanje suvišnog laka nakon impregnacije, obrada kolektora na strugu, frezenkovanje lamela na kolektoru</w:t>
            </w:r>
          </w:p>
        </w:tc>
      </w:tr>
      <w:tr w:rsidR="003A4DD3" w:rsidRPr="007736C0" w:rsidTr="00C07702">
        <w:trPr>
          <w:trHeight w:val="284"/>
          <w:jc w:val="center"/>
        </w:trPr>
        <w:tc>
          <w:tcPr>
            <w:tcW w:w="56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jc w:val="right"/>
              <w:rPr>
                <w:rFonts w:eastAsia="Calibri"/>
              </w:rPr>
            </w:pPr>
            <w:r w:rsidRPr="007736C0">
              <w:rPr>
                <w:rFonts w:eastAsia="Calibri"/>
              </w:rPr>
              <w:lastRenderedPageBreak/>
              <w:t>3.</w:t>
            </w:r>
          </w:p>
        </w:tc>
        <w:tc>
          <w:tcPr>
            <w:tcW w:w="0" w:type="auto"/>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snapToGrid w:val="0"/>
                <w:color w:val="000000"/>
              </w:rPr>
            </w:pPr>
            <w:r w:rsidRPr="007736C0">
              <w:rPr>
                <w:rFonts w:eastAsia="Calibri"/>
                <w:snapToGrid w:val="0"/>
                <w:color w:val="000000"/>
              </w:rPr>
              <w:t>servisiranje rotora</w:t>
            </w:r>
          </w:p>
        </w:tc>
        <w:tc>
          <w:tcPr>
            <w:tcW w:w="6237" w:type="dxa"/>
            <w:shd w:val="clear" w:color="auto" w:fill="auto"/>
            <w:tcMar>
              <w:top w:w="0" w:type="dxa"/>
              <w:left w:w="57" w:type="dxa"/>
              <w:bottom w:w="0" w:type="dxa"/>
              <w:right w:w="57" w:type="dxa"/>
            </w:tcMar>
            <w:vAlign w:val="center"/>
          </w:tcPr>
          <w:p w:rsidR="003A4DD3" w:rsidRPr="007736C0" w:rsidRDefault="003A4DD3" w:rsidP="00C07702">
            <w:pPr>
              <w:spacing w:after="200" w:line="276" w:lineRule="auto"/>
              <w:rPr>
                <w:rFonts w:eastAsia="Calibri"/>
                <w:snapToGrid w:val="0"/>
                <w:color w:val="000000"/>
              </w:rPr>
            </w:pPr>
            <w:r w:rsidRPr="007736C0">
              <w:rPr>
                <w:rFonts w:eastAsia="Calibri"/>
                <w:snapToGrid w:val="0"/>
                <w:color w:val="000000"/>
              </w:rPr>
              <w:t>pranje i odmašćivanje, skidanje bandaža, sušenje namotaja, izrada bandaža, impregnacija namotaja i pečenje laka, lakiranje namotaja sa površinskim zaštitnim lakom, odstranjivanje suvišnog laka nakon impregnacije, obrada kolektora na strugu, frezenkovanje lamela na kolektoru</w:t>
            </w:r>
          </w:p>
        </w:tc>
      </w:tr>
    </w:tbl>
    <w:p w:rsidR="003A4DD3" w:rsidRPr="007736C0" w:rsidRDefault="003A4DD3" w:rsidP="003A4DD3">
      <w:pPr>
        <w:rPr>
          <w:rFonts w:eastAsia="Calibri"/>
          <w:color w:val="000000"/>
        </w:rPr>
      </w:pPr>
    </w:p>
    <w:p w:rsidR="00482136" w:rsidRPr="007736C0" w:rsidRDefault="00482136" w:rsidP="00482136">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b w:val="0"/>
          <w:i/>
          <w:iCs/>
          <w:color w:val="000000"/>
        </w:rPr>
      </w:pPr>
      <w:bookmarkStart w:id="3" w:name="_Toc96344095"/>
      <w:r w:rsidRPr="007736C0">
        <w:rPr>
          <w:b w:val="0"/>
          <w:i/>
          <w:iCs/>
          <w:color w:val="000000"/>
        </w:rPr>
        <w:t>TEHNIČKE KARAKTERISTIKE ILI SPECIFIKACIJE PREDMETA JAVNE NABAVKE, ODNOSNO PREDMJER RADOVA</w:t>
      </w:r>
      <w:bookmarkEnd w:id="3"/>
    </w:p>
    <w:p w:rsidR="00482136" w:rsidRPr="007736C0" w:rsidRDefault="00482136" w:rsidP="00482136">
      <w:pPr>
        <w:rPr>
          <w:color w:val="000000"/>
        </w:rPr>
      </w:pPr>
    </w:p>
    <w:p w:rsidR="00482136" w:rsidRPr="007736C0" w:rsidRDefault="00482136" w:rsidP="00482136">
      <w:pPr>
        <w:rPr>
          <w:lang w:val="sr-Latn-CS"/>
        </w:rPr>
      </w:pPr>
      <w:r w:rsidRPr="007736C0">
        <w:rPr>
          <w:lang w:val="sr-Latn-CS"/>
        </w:rPr>
        <w:t>1.Vučni motor LJE 108-2 od EL 461</w:t>
      </w:r>
      <w:r w:rsidRPr="007736C0">
        <w:rPr>
          <w:lang w:val="sr-Latn-CS"/>
        </w:rPr>
        <w:tab/>
      </w:r>
    </w:p>
    <w:p w:rsidR="00482136" w:rsidRPr="007736C0" w:rsidRDefault="00482136" w:rsidP="00482136">
      <w:pPr>
        <w:rPr>
          <w:lang w:val="sr-Latn-CS"/>
        </w:rPr>
      </w:pPr>
      <w:r w:rsidRPr="007736C0">
        <w:rPr>
          <w:lang w:val="sr-Latn-CS"/>
        </w:rPr>
        <w:t>2.Vučni motor D-77  za DEL 661</w:t>
      </w:r>
      <w:r w:rsidRPr="007736C0">
        <w:rPr>
          <w:lang w:val="sr-Latn-CS"/>
        </w:rPr>
        <w:tab/>
      </w:r>
    </w:p>
    <w:p w:rsidR="00482136" w:rsidRPr="007736C0" w:rsidRDefault="00482136" w:rsidP="00482136">
      <w:pPr>
        <w:rPr>
          <w:lang w:val="sr-Latn-CS"/>
        </w:rPr>
      </w:pPr>
      <w:r w:rsidRPr="007736C0">
        <w:rPr>
          <w:lang w:val="sr-Latn-CS"/>
        </w:rPr>
        <w:t>3.Vučni motor D29 za DEL 644</w:t>
      </w:r>
      <w:r w:rsidRPr="007736C0">
        <w:rPr>
          <w:lang w:val="sr-Latn-CS"/>
        </w:rPr>
        <w:tab/>
      </w:r>
      <w:r w:rsidRPr="007736C0">
        <w:rPr>
          <w:lang w:val="sr-Latn-CS"/>
        </w:rPr>
        <w:tab/>
      </w:r>
      <w:r w:rsidRPr="007736C0">
        <w:rPr>
          <w:lang w:val="sr-Latn-CS"/>
        </w:rPr>
        <w:tab/>
      </w:r>
      <w:r w:rsidRPr="007736C0">
        <w:rPr>
          <w:lang w:val="sr-Latn-CS"/>
        </w:rPr>
        <w:tab/>
      </w:r>
      <w:r w:rsidRPr="007736C0">
        <w:rPr>
          <w:lang w:val="sr-Latn-CS"/>
        </w:rPr>
        <w:tab/>
      </w:r>
    </w:p>
    <w:p w:rsidR="00482136" w:rsidRPr="007736C0" w:rsidRDefault="00482136" w:rsidP="00482136">
      <w:pPr>
        <w:ind w:left="709" w:hanging="709"/>
        <w:rPr>
          <w:lang w:val="sr-Latn-CS"/>
        </w:rPr>
      </w:pPr>
      <w:r w:rsidRPr="007736C0">
        <w:rPr>
          <w:lang w:val="sr-Latn-CS"/>
        </w:rPr>
        <w:t>4.-25 . Glavnih sklopova  ostalih elektromotora , generatora i prigušnica za  vozna sredstva iprema sledećoj tabeli :</w:t>
      </w: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86"/>
        <w:gridCol w:w="7278"/>
      </w:tblGrid>
      <w:tr w:rsidR="00482136" w:rsidRPr="007736C0" w:rsidTr="00783539">
        <w:trPr>
          <w:trHeight w:val="523"/>
        </w:trPr>
        <w:tc>
          <w:tcPr>
            <w:tcW w:w="2486" w:type="dxa"/>
            <w:vMerge w:val="restart"/>
            <w:shd w:val="clear" w:color="auto" w:fill="auto"/>
          </w:tcPr>
          <w:p w:rsidR="00482136" w:rsidRPr="007736C0" w:rsidRDefault="00482136" w:rsidP="00783539">
            <w:r w:rsidRPr="007736C0">
              <w:rPr>
                <w:lang w:val="sr-Latn-CS"/>
              </w:rPr>
              <w:t>za el. lok. 461</w:t>
            </w:r>
          </w:p>
        </w:tc>
        <w:tc>
          <w:tcPr>
            <w:tcW w:w="7278" w:type="dxa"/>
            <w:shd w:val="clear" w:color="auto" w:fill="auto"/>
            <w:vAlign w:val="center"/>
          </w:tcPr>
          <w:p w:rsidR="00482136" w:rsidRPr="007736C0" w:rsidRDefault="00482136" w:rsidP="00783539">
            <w:pPr>
              <w:rPr>
                <w:lang w:val="sr-Latn-CS"/>
              </w:rPr>
            </w:pPr>
            <w:r w:rsidRPr="007736C0">
              <w:rPr>
                <w:lang w:val="sr-Latn-CS"/>
              </w:rPr>
              <w:t>4. El. motor birača napona MCG-1L . 250 W</w:t>
            </w:r>
          </w:p>
        </w:tc>
      </w:tr>
      <w:tr w:rsidR="00482136" w:rsidRPr="007736C0" w:rsidTr="00783539">
        <w:trPr>
          <w:trHeight w:val="417"/>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5. El.motor ventilatora vučnog motora  tip AMV1-1 , 4 kW</w:t>
            </w:r>
          </w:p>
        </w:tc>
      </w:tr>
      <w:tr w:rsidR="00482136" w:rsidRPr="007736C0" w:rsidTr="00783539">
        <w:trPr>
          <w:trHeight w:val="422"/>
        </w:trPr>
        <w:tc>
          <w:tcPr>
            <w:tcW w:w="2486" w:type="dxa"/>
            <w:vMerge/>
            <w:shd w:val="clear" w:color="auto" w:fill="auto"/>
          </w:tcPr>
          <w:p w:rsidR="00482136" w:rsidRPr="007736C0" w:rsidRDefault="00482136" w:rsidP="00783539"/>
        </w:tc>
        <w:tc>
          <w:tcPr>
            <w:tcW w:w="7278" w:type="dxa"/>
            <w:shd w:val="clear" w:color="auto" w:fill="auto"/>
          </w:tcPr>
          <w:p w:rsidR="00482136" w:rsidRPr="007736C0" w:rsidRDefault="00482136" w:rsidP="00783539">
            <w:r w:rsidRPr="007736C0">
              <w:rPr>
                <w:lang w:val="sr-Latn-CS"/>
              </w:rPr>
              <w:t>6. El.motor ventilatora vučnog motora  tip 4AZ 132S-2 , 5,5 kW</w:t>
            </w:r>
          </w:p>
        </w:tc>
      </w:tr>
      <w:tr w:rsidR="00482136" w:rsidRPr="007736C0" w:rsidTr="00783539">
        <w:trPr>
          <w:trHeight w:val="414"/>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7. El.motor ventilatora hladnjaka ulja glavnog trafoa tip AMV2-1, 11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8. El.motor ventilatora hladnjaka ulja glavnog trafoa tip AMV2-2, 11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9. El.motor glavnog kompresora tip ADA 180M-2K , 30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10. El.motor glavnog kompresora tip 4AA 200M-4, 42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11. El.motor glavnog kompresora tip 2A307-A,  36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12. El.motor pumpe za ulje trafoa tip MPU 112,  1 ,8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13. El.motor ventilatora grijalice tip B5-80-0,37-1000 , 0,37 kW</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14. El.motor pomoćnog kompresora tip SE 12 , 900 W, U=110  DC</w:t>
            </w:r>
          </w:p>
        </w:tc>
      </w:tr>
      <w:tr w:rsidR="00482136" w:rsidRPr="007736C0" w:rsidTr="00783539">
        <w:trPr>
          <w:trHeight w:val="323"/>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15. Prigušnice 6,7 Mh</w:t>
            </w:r>
          </w:p>
        </w:tc>
      </w:tr>
      <w:tr w:rsidR="00482136" w:rsidRPr="007736C0" w:rsidTr="00783539">
        <w:trPr>
          <w:trHeight w:val="440"/>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16. Prigušnice 9.0 mH</w:t>
            </w:r>
          </w:p>
        </w:tc>
      </w:tr>
      <w:tr w:rsidR="00482136" w:rsidRPr="007736C0" w:rsidTr="00783539">
        <w:trPr>
          <w:trHeight w:val="409"/>
        </w:trPr>
        <w:tc>
          <w:tcPr>
            <w:tcW w:w="2486" w:type="dxa"/>
            <w:vMerge w:val="restart"/>
            <w:shd w:val="clear" w:color="auto" w:fill="auto"/>
          </w:tcPr>
          <w:p w:rsidR="00482136" w:rsidRPr="007736C0" w:rsidRDefault="00482136" w:rsidP="00783539">
            <w:r w:rsidRPr="007736C0">
              <w:rPr>
                <w:lang w:val="sr-Latn-CS"/>
              </w:rPr>
              <w:t>za DEL 661</w:t>
            </w:r>
          </w:p>
        </w:tc>
        <w:tc>
          <w:tcPr>
            <w:tcW w:w="7278" w:type="dxa"/>
            <w:shd w:val="clear" w:color="auto" w:fill="auto"/>
            <w:vAlign w:val="center"/>
          </w:tcPr>
          <w:p w:rsidR="00482136" w:rsidRPr="007736C0" w:rsidRDefault="00482136" w:rsidP="00783539">
            <w:pPr>
              <w:rPr>
                <w:lang w:val="sr-Latn-CS"/>
              </w:rPr>
            </w:pPr>
            <w:r w:rsidRPr="007736C0">
              <w:rPr>
                <w:lang w:val="sr-Latn-CS"/>
              </w:rPr>
              <w:t>17. Pomoćni generator tip A8 102 A3 , 18 kVA</w:t>
            </w:r>
          </w:p>
        </w:tc>
      </w:tr>
      <w:tr w:rsidR="00482136" w:rsidRPr="007736C0" w:rsidTr="00783539">
        <w:trPr>
          <w:trHeight w:val="414"/>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18. El.motor pumpe za gorivo lokomotive 661</w:t>
            </w:r>
          </w:p>
        </w:tc>
      </w:tr>
      <w:tr w:rsidR="00482136" w:rsidRPr="007736C0" w:rsidTr="00783539">
        <w:trPr>
          <w:trHeight w:val="421"/>
        </w:trPr>
        <w:tc>
          <w:tcPr>
            <w:tcW w:w="2486" w:type="dxa"/>
            <w:vMerge/>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19.Budilica generatora lokomotive 661</w:t>
            </w:r>
          </w:p>
        </w:tc>
      </w:tr>
      <w:tr w:rsidR="00482136" w:rsidRPr="007736C0" w:rsidTr="00783539">
        <w:trPr>
          <w:trHeight w:val="427"/>
        </w:trPr>
        <w:tc>
          <w:tcPr>
            <w:tcW w:w="2486" w:type="dxa"/>
            <w:vMerge/>
            <w:tcBorders>
              <w:bottom w:val="single" w:sz="4" w:space="0" w:color="auto"/>
            </w:tcBorders>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r w:rsidRPr="007736C0">
              <w:rPr>
                <w:lang w:val="sr-Latn-CS"/>
              </w:rPr>
              <w:t>20. El.motor ventilatora za elektri</w:t>
            </w:r>
            <w:r w:rsidRPr="007736C0">
              <w:t>čnu kočnicu lokomotive 661</w:t>
            </w:r>
          </w:p>
        </w:tc>
      </w:tr>
      <w:tr w:rsidR="00482136" w:rsidRPr="007736C0" w:rsidTr="00783539">
        <w:trPr>
          <w:trHeight w:val="419"/>
        </w:trPr>
        <w:tc>
          <w:tcPr>
            <w:tcW w:w="2486" w:type="dxa"/>
            <w:vMerge w:val="restart"/>
            <w:tcBorders>
              <w:top w:val="single" w:sz="4" w:space="0" w:color="auto"/>
              <w:bottom w:val="single" w:sz="4" w:space="0" w:color="000000"/>
            </w:tcBorders>
            <w:shd w:val="clear" w:color="auto" w:fill="auto"/>
          </w:tcPr>
          <w:p w:rsidR="00482136" w:rsidRPr="007736C0" w:rsidRDefault="00482136" w:rsidP="00783539">
            <w:r w:rsidRPr="007736C0">
              <w:rPr>
                <w:lang w:val="sr-Latn-CS"/>
              </w:rPr>
              <w:t>za DEL 644</w:t>
            </w:r>
          </w:p>
        </w:tc>
        <w:tc>
          <w:tcPr>
            <w:tcW w:w="7278" w:type="dxa"/>
            <w:tcBorders>
              <w:bottom w:val="single" w:sz="4" w:space="0" w:color="auto"/>
            </w:tcBorders>
            <w:shd w:val="clear" w:color="auto" w:fill="auto"/>
            <w:vAlign w:val="center"/>
          </w:tcPr>
          <w:p w:rsidR="00482136" w:rsidRPr="007736C0" w:rsidRDefault="00482136" w:rsidP="00783539">
            <w:pPr>
              <w:rPr>
                <w:lang w:val="sr-Latn-CS"/>
              </w:rPr>
            </w:pPr>
            <w:r w:rsidRPr="007736C0">
              <w:rPr>
                <w:lang w:val="sr-Latn-CS"/>
              </w:rPr>
              <w:t xml:space="preserve">21. El.motor pume za gorivo lokomotive 644 </w:t>
            </w:r>
          </w:p>
        </w:tc>
      </w:tr>
      <w:tr w:rsidR="00482136" w:rsidRPr="007736C0" w:rsidTr="00783539">
        <w:trPr>
          <w:trHeight w:val="451"/>
        </w:trPr>
        <w:tc>
          <w:tcPr>
            <w:tcW w:w="2486" w:type="dxa"/>
            <w:vMerge/>
            <w:tcBorders>
              <w:top w:val="single" w:sz="4" w:space="0" w:color="auto"/>
              <w:bottom w:val="single" w:sz="4" w:space="0" w:color="000000"/>
            </w:tcBorders>
            <w:shd w:val="clear" w:color="auto" w:fill="auto"/>
          </w:tcPr>
          <w:p w:rsidR="00482136" w:rsidRPr="007736C0" w:rsidRDefault="00482136" w:rsidP="00783539"/>
        </w:tc>
        <w:tc>
          <w:tcPr>
            <w:tcW w:w="7278" w:type="dxa"/>
            <w:tcBorders>
              <w:top w:val="single" w:sz="4" w:space="0" w:color="auto"/>
              <w:bottom w:val="single" w:sz="4" w:space="0" w:color="000000"/>
            </w:tcBorders>
            <w:shd w:val="clear" w:color="auto" w:fill="auto"/>
            <w:vAlign w:val="center"/>
          </w:tcPr>
          <w:p w:rsidR="00482136" w:rsidRPr="007736C0" w:rsidRDefault="00482136" w:rsidP="00783539">
            <w:pPr>
              <w:rPr>
                <w:lang w:val="sr-Latn-CS"/>
              </w:rPr>
            </w:pPr>
            <w:r w:rsidRPr="007736C0">
              <w:rPr>
                <w:lang w:val="sr-Latn-CS"/>
              </w:rPr>
              <w:t>22. Pomoćni generator lokomotive 644</w:t>
            </w:r>
          </w:p>
        </w:tc>
      </w:tr>
      <w:tr w:rsidR="00482136" w:rsidRPr="007736C0" w:rsidTr="00783539">
        <w:trPr>
          <w:trHeight w:val="571"/>
        </w:trPr>
        <w:tc>
          <w:tcPr>
            <w:tcW w:w="2486" w:type="dxa"/>
            <w:vMerge/>
            <w:tcBorders>
              <w:bottom w:val="single" w:sz="4" w:space="0" w:color="auto"/>
            </w:tcBorders>
            <w:shd w:val="clear" w:color="auto" w:fill="auto"/>
          </w:tcPr>
          <w:p w:rsidR="00482136" w:rsidRPr="007736C0" w:rsidRDefault="00482136" w:rsidP="00783539"/>
        </w:tc>
        <w:tc>
          <w:tcPr>
            <w:tcW w:w="7278" w:type="dxa"/>
            <w:shd w:val="clear" w:color="auto" w:fill="auto"/>
            <w:vAlign w:val="center"/>
          </w:tcPr>
          <w:p w:rsidR="00482136" w:rsidRPr="007736C0" w:rsidRDefault="00482136" w:rsidP="00783539">
            <w:pPr>
              <w:rPr>
                <w:lang w:val="sr-Latn-CS"/>
              </w:rPr>
            </w:pPr>
            <w:r w:rsidRPr="007736C0">
              <w:rPr>
                <w:lang w:val="sr-Latn-CS"/>
              </w:rPr>
              <w:t>23. El.motor ventilatora za elektri</w:t>
            </w:r>
            <w:r w:rsidRPr="007736C0">
              <w:t>čnu kočnicu lokomotive 644</w:t>
            </w:r>
          </w:p>
        </w:tc>
      </w:tr>
    </w:tbl>
    <w:p w:rsidR="00482136" w:rsidRPr="007736C0" w:rsidRDefault="00482136" w:rsidP="00482136"/>
    <w:p w:rsidR="00482136" w:rsidRPr="007736C0" w:rsidRDefault="00482136" w:rsidP="00482136">
      <w:pPr>
        <w:rPr>
          <w:vanish/>
        </w:rPr>
      </w:pPr>
    </w:p>
    <w:p w:rsidR="00482136" w:rsidRPr="007736C0" w:rsidRDefault="00482136" w:rsidP="00482136">
      <w:pPr>
        <w:jc w:val="both"/>
        <w:rPr>
          <w:color w:val="000000"/>
        </w:rPr>
      </w:pPr>
      <w:r w:rsidRPr="007736C0">
        <w:rPr>
          <w:color w:val="000000"/>
        </w:rPr>
        <w:sym w:font="Wingdings" w:char="F0A8"/>
      </w:r>
      <w:r w:rsidRPr="007736C0">
        <w:rPr>
          <w:color w:val="000000"/>
        </w:rPr>
        <w:t xml:space="preserve"> Garantni rok </w:t>
      </w:r>
      <w:r w:rsidRPr="007736C0">
        <w:rPr>
          <w:lang w:val="sr-Latn-CS"/>
        </w:rPr>
        <w:t>za izvršene opravke vučnih elektromotora je 12 mjeseci po isporuci, a 6 mjeseci za sve ostale elektromotore i uređaje po isporuci.</w:t>
      </w:r>
    </w:p>
    <w:p w:rsidR="00482136" w:rsidRPr="007736C0" w:rsidRDefault="00482136" w:rsidP="00482136">
      <w:pPr>
        <w:jc w:val="both"/>
      </w:pPr>
    </w:p>
    <w:p w:rsidR="00482136" w:rsidRPr="007736C0" w:rsidRDefault="00482136" w:rsidP="00482136">
      <w:pPr>
        <w:jc w:val="both"/>
      </w:pPr>
    </w:p>
    <w:p w:rsidR="00482136" w:rsidRPr="007736C0" w:rsidRDefault="00482136" w:rsidP="00482136">
      <w:pPr>
        <w:jc w:val="both"/>
        <w:rPr>
          <w:color w:val="00000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709"/>
        <w:gridCol w:w="7655"/>
        <w:gridCol w:w="1701"/>
      </w:tblGrid>
      <w:tr w:rsidR="00482136" w:rsidRPr="007736C0" w:rsidTr="00783539">
        <w:trPr>
          <w:trHeight w:val="523"/>
        </w:trPr>
        <w:tc>
          <w:tcPr>
            <w:tcW w:w="10065" w:type="dxa"/>
            <w:gridSpan w:val="3"/>
            <w:vAlign w:val="center"/>
          </w:tcPr>
          <w:p w:rsidR="00482136" w:rsidRPr="007736C0" w:rsidRDefault="00482136" w:rsidP="00783539">
            <w:pPr>
              <w:rPr>
                <w:color w:val="000000"/>
                <w:lang w:eastAsia="sr-Latn-CS"/>
              </w:rPr>
            </w:pPr>
            <w:r w:rsidRPr="007736C0">
              <w:rPr>
                <w:snapToGrid w:val="0"/>
                <w:color w:val="000000"/>
              </w:rPr>
              <w:t>1.  Vučni el. motor LJE 108-2 , električnu lokomotivu 661- II stepen složenosti</w:t>
            </w:r>
          </w:p>
        </w:tc>
      </w:tr>
      <w:tr w:rsidR="00482136" w:rsidRPr="007736C0" w:rsidTr="00783539">
        <w:trPr>
          <w:trHeight w:hRule="exact" w:val="680"/>
        </w:trPr>
        <w:tc>
          <w:tcPr>
            <w:tcW w:w="709" w:type="dxa"/>
            <w:vAlign w:val="center"/>
          </w:tcPr>
          <w:p w:rsidR="00482136" w:rsidRPr="007736C0" w:rsidRDefault="00482136" w:rsidP="00783539">
            <w:pPr>
              <w:jc w:val="center"/>
              <w:rPr>
                <w:snapToGrid w:val="0"/>
                <w:color w:val="000000"/>
              </w:rPr>
            </w:pPr>
            <w:r w:rsidRPr="007736C0">
              <w:rPr>
                <w:snapToGrid w:val="0"/>
                <w:color w:val="000000"/>
              </w:rPr>
              <w:t>R.b.</w:t>
            </w:r>
          </w:p>
        </w:tc>
        <w:tc>
          <w:tcPr>
            <w:tcW w:w="7655"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Rastavljanje , pranje sušenje i ulazno ispitivanje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w:t>
            </w:r>
          </w:p>
        </w:tc>
        <w:tc>
          <w:tcPr>
            <w:tcW w:w="7655" w:type="dxa"/>
            <w:vAlign w:val="center"/>
          </w:tcPr>
          <w:p w:rsidR="00482136" w:rsidRPr="007736C0" w:rsidRDefault="00482136" w:rsidP="00783539">
            <w:pPr>
              <w:rPr>
                <w:snapToGrid w:val="0"/>
                <w:color w:val="000000"/>
              </w:rPr>
            </w:pPr>
            <w:r w:rsidRPr="007736C0">
              <w:rPr>
                <w:snapToGrid w:val="0"/>
                <w:color w:val="000000"/>
              </w:rPr>
              <w:t>Servisiranje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w:t>
            </w:r>
          </w:p>
        </w:tc>
        <w:tc>
          <w:tcPr>
            <w:tcW w:w="7655" w:type="dxa"/>
            <w:vAlign w:val="center"/>
          </w:tcPr>
          <w:p w:rsidR="00482136" w:rsidRPr="007736C0" w:rsidRDefault="00482136" w:rsidP="00783539">
            <w:pPr>
              <w:rPr>
                <w:snapToGrid w:val="0"/>
                <w:color w:val="000000"/>
                <w:lang w:val="it-IT"/>
              </w:rPr>
            </w:pPr>
            <w:r w:rsidRPr="007736C0">
              <w:rPr>
                <w:snapToGrid w:val="0"/>
                <w:color w:val="000000"/>
                <w:lang w:val="it-IT"/>
              </w:rPr>
              <w:t>Servisiranje rotora sa zamjenom bandaža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1.5.</w:t>
            </w:r>
          </w:p>
        </w:tc>
        <w:tc>
          <w:tcPr>
            <w:tcW w:w="7655" w:type="dxa"/>
            <w:vAlign w:val="center"/>
          </w:tcPr>
          <w:p w:rsidR="00482136" w:rsidRPr="007736C0" w:rsidRDefault="00482136" w:rsidP="00783539">
            <w:pPr>
              <w:rPr>
                <w:snapToGrid w:val="0"/>
                <w:color w:val="000000"/>
                <w:lang w:val="it-IT"/>
              </w:rPr>
            </w:pPr>
            <w:r w:rsidRPr="007736C0">
              <w:rPr>
                <w:snapToGrid w:val="0"/>
                <w:color w:val="000000"/>
                <w:lang w:val="it-IT"/>
              </w:rPr>
              <w:t>Opravka statora bez vađenja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1.6.</w:t>
            </w:r>
          </w:p>
        </w:tc>
        <w:tc>
          <w:tcPr>
            <w:tcW w:w="7655" w:type="dxa"/>
            <w:vAlign w:val="center"/>
          </w:tcPr>
          <w:p w:rsidR="00482136" w:rsidRPr="007736C0" w:rsidRDefault="00482136" w:rsidP="00783539">
            <w:pPr>
              <w:rPr>
                <w:snapToGrid w:val="0"/>
                <w:color w:val="000000"/>
                <w:lang w:val="it-IT"/>
              </w:rPr>
            </w:pPr>
            <w:r w:rsidRPr="007736C0">
              <w:rPr>
                <w:snapToGrid w:val="0"/>
                <w:color w:val="000000"/>
                <w:lang w:val="it-IT"/>
              </w:rPr>
              <w:t>Opravka statora sa vađenjem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1.7.</w:t>
            </w:r>
          </w:p>
        </w:tc>
        <w:tc>
          <w:tcPr>
            <w:tcW w:w="7655" w:type="dxa"/>
            <w:vAlign w:val="center"/>
          </w:tcPr>
          <w:p w:rsidR="00482136" w:rsidRPr="007736C0" w:rsidRDefault="00482136" w:rsidP="00783539">
            <w:pPr>
              <w:rPr>
                <w:snapToGrid w:val="0"/>
                <w:color w:val="000000"/>
              </w:rPr>
            </w:pPr>
            <w:r w:rsidRPr="007736C0">
              <w:rPr>
                <w:snapToGrid w:val="0"/>
                <w:color w:val="000000"/>
              </w:rPr>
              <w:t>Preizolovanje namotaja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1.8.</w:t>
            </w:r>
          </w:p>
        </w:tc>
        <w:tc>
          <w:tcPr>
            <w:tcW w:w="7655" w:type="dxa"/>
            <w:vAlign w:val="center"/>
          </w:tcPr>
          <w:p w:rsidR="00482136" w:rsidRPr="007736C0" w:rsidRDefault="00482136" w:rsidP="00783539">
            <w:pPr>
              <w:rPr>
                <w:snapToGrid w:val="0"/>
                <w:color w:val="000000"/>
              </w:rPr>
            </w:pPr>
            <w:r w:rsidRPr="007736C0">
              <w:rPr>
                <w:snapToGrid w:val="0"/>
                <w:color w:val="000000"/>
              </w:rPr>
              <w:t>Preizolovanje i premotavanje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1.9.</w:t>
            </w:r>
          </w:p>
        </w:tc>
        <w:tc>
          <w:tcPr>
            <w:tcW w:w="7655" w:type="dxa"/>
            <w:vAlign w:val="center"/>
          </w:tcPr>
          <w:p w:rsidR="00482136" w:rsidRPr="007736C0" w:rsidRDefault="00482136" w:rsidP="00783539">
            <w:pPr>
              <w:rPr>
                <w:snapToGrid w:val="0"/>
                <w:color w:val="000000"/>
              </w:rPr>
            </w:pPr>
            <w:r w:rsidRPr="007736C0">
              <w:rPr>
                <w:snapToGrid w:val="0"/>
                <w:color w:val="000000"/>
              </w:rPr>
              <w:t>Preizolovanje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1.10.</w:t>
            </w:r>
          </w:p>
        </w:tc>
        <w:tc>
          <w:tcPr>
            <w:tcW w:w="7655" w:type="dxa"/>
            <w:vAlign w:val="center"/>
          </w:tcPr>
          <w:p w:rsidR="00482136" w:rsidRPr="007736C0" w:rsidRDefault="00482136" w:rsidP="00783539">
            <w:pPr>
              <w:rPr>
                <w:snapToGrid w:val="0"/>
                <w:color w:val="000000"/>
              </w:rPr>
            </w:pPr>
            <w:r w:rsidRPr="007736C0">
              <w:rPr>
                <w:snapToGrid w:val="0"/>
                <w:color w:val="000000"/>
              </w:rPr>
              <w:t>Preizolovanje i premotavanje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1.11.</w:t>
            </w:r>
          </w:p>
        </w:tc>
        <w:tc>
          <w:tcPr>
            <w:tcW w:w="7655" w:type="dxa"/>
            <w:vAlign w:val="center"/>
          </w:tcPr>
          <w:p w:rsidR="00482136" w:rsidRPr="007736C0" w:rsidRDefault="00482136" w:rsidP="00783539">
            <w:pPr>
              <w:rPr>
                <w:snapToGrid w:val="0"/>
                <w:color w:val="000000"/>
              </w:rPr>
            </w:pPr>
            <w:r w:rsidRPr="007736C0">
              <w:rPr>
                <w:snapToGrid w:val="0"/>
                <w:color w:val="000000"/>
              </w:rPr>
              <w:t>Preizolovanje kompenzacionog namotaja jednog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1.12.</w:t>
            </w:r>
          </w:p>
        </w:tc>
        <w:tc>
          <w:tcPr>
            <w:tcW w:w="7655" w:type="dxa"/>
            <w:vAlign w:val="center"/>
          </w:tcPr>
          <w:p w:rsidR="00482136" w:rsidRPr="007736C0" w:rsidRDefault="00482136" w:rsidP="00783539">
            <w:pPr>
              <w:rPr>
                <w:snapToGrid w:val="0"/>
                <w:color w:val="000000"/>
              </w:rPr>
            </w:pPr>
            <w:r w:rsidRPr="007736C0">
              <w:rPr>
                <w:snapToGrid w:val="0"/>
                <w:color w:val="000000"/>
              </w:rPr>
              <w:t>Izrada , zamjena i preizolovanje kompenzacionog namotaja jednog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1.13.</w:t>
            </w:r>
          </w:p>
        </w:tc>
        <w:tc>
          <w:tcPr>
            <w:tcW w:w="7655" w:type="dxa"/>
            <w:vAlign w:val="center"/>
          </w:tcPr>
          <w:p w:rsidR="00482136" w:rsidRPr="007736C0" w:rsidRDefault="00482136" w:rsidP="00783539">
            <w:pPr>
              <w:rPr>
                <w:snapToGrid w:val="0"/>
                <w:color w:val="000000"/>
              </w:rPr>
            </w:pPr>
            <w:r w:rsidRPr="007736C0">
              <w:rPr>
                <w:snapToGrid w:val="0"/>
                <w:color w:val="000000"/>
              </w:rPr>
              <w:t>Zamjena jednog izvodnog kabla: komplet provodnik i ASEA spojnica 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1.14.</w:t>
            </w:r>
          </w:p>
        </w:tc>
        <w:tc>
          <w:tcPr>
            <w:tcW w:w="7655" w:type="dxa"/>
            <w:vAlign w:val="center"/>
          </w:tcPr>
          <w:p w:rsidR="00482136" w:rsidRPr="007736C0" w:rsidRDefault="00482136" w:rsidP="00783539">
            <w:pPr>
              <w:rPr>
                <w:snapToGrid w:val="0"/>
                <w:color w:val="000000"/>
              </w:rPr>
            </w:pPr>
            <w:r w:rsidRPr="007736C0">
              <w:rPr>
                <w:snapToGrid w:val="0"/>
                <w:color w:val="000000"/>
              </w:rPr>
              <w:t>Zamjena jedne gumene uvodnice ASEA 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1.15.</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Ugradnja zaštitne navlake na izvodni kabal </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1.16.</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Isporuka i zamjena ležaja NUP 230 EM1C3F1 (SKF ili FAG )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1.17.</w:t>
            </w:r>
          </w:p>
        </w:tc>
        <w:tc>
          <w:tcPr>
            <w:tcW w:w="7655" w:type="dxa"/>
            <w:vAlign w:val="center"/>
          </w:tcPr>
          <w:p w:rsidR="00482136" w:rsidRPr="007736C0" w:rsidRDefault="00482136" w:rsidP="00783539">
            <w:pPr>
              <w:rPr>
                <w:snapToGrid w:val="0"/>
                <w:color w:val="000000"/>
              </w:rPr>
            </w:pPr>
            <w:r w:rsidRPr="007736C0">
              <w:rPr>
                <w:snapToGrid w:val="0"/>
                <w:color w:val="000000"/>
              </w:rPr>
              <w:t>Isporuka i zamjena ležaja NU 1036 EM1C3F1 (SKF ili FAG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1.18.</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Isporuka i zamjena četkica - komplet 32 komada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1.19.</w:t>
            </w:r>
          </w:p>
        </w:tc>
        <w:tc>
          <w:tcPr>
            <w:tcW w:w="7655" w:type="dxa"/>
            <w:vAlign w:val="center"/>
          </w:tcPr>
          <w:p w:rsidR="00482136" w:rsidRPr="007736C0" w:rsidRDefault="00482136" w:rsidP="00783539">
            <w:pPr>
              <w:rPr>
                <w:snapToGrid w:val="0"/>
                <w:color w:val="000000"/>
              </w:rPr>
            </w:pPr>
            <w:r w:rsidRPr="007736C0">
              <w:rPr>
                <w:snapToGrid w:val="0"/>
                <w:color w:val="000000"/>
              </w:rPr>
              <w:t>Isporuka i zamjena spojnice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1.20.</w:t>
            </w:r>
          </w:p>
        </w:tc>
        <w:tc>
          <w:tcPr>
            <w:tcW w:w="7655" w:type="dxa"/>
            <w:vAlign w:val="center"/>
          </w:tcPr>
          <w:p w:rsidR="00482136" w:rsidRPr="007736C0" w:rsidRDefault="00482136" w:rsidP="00783539">
            <w:pPr>
              <w:rPr>
                <w:snapToGrid w:val="0"/>
                <w:color w:val="000000"/>
              </w:rPr>
            </w:pPr>
            <w:r w:rsidRPr="007736C0">
              <w:rPr>
                <w:snapToGrid w:val="0"/>
                <w:color w:val="000000"/>
              </w:rPr>
              <w:t>Isporuka i zamjena jednog držača četkica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1.21.</w:t>
            </w:r>
          </w:p>
        </w:tc>
        <w:tc>
          <w:tcPr>
            <w:tcW w:w="7655" w:type="dxa"/>
            <w:vAlign w:val="center"/>
          </w:tcPr>
          <w:p w:rsidR="00482136" w:rsidRPr="007736C0" w:rsidRDefault="00482136" w:rsidP="00783539">
            <w:pPr>
              <w:rPr>
                <w:snapToGrid w:val="0"/>
                <w:color w:val="000000"/>
              </w:rPr>
            </w:pPr>
            <w:r w:rsidRPr="007736C0">
              <w:rPr>
                <w:snapToGrid w:val="0"/>
                <w:color w:val="000000"/>
              </w:rPr>
              <w:t>Izrada novih navoja na rotoru za zavrtnjeve zvona spojnice sa pogonske strane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1.22.</w:t>
            </w:r>
          </w:p>
          <w:p w:rsidR="00482136" w:rsidRPr="007736C0" w:rsidRDefault="00482136" w:rsidP="00783539">
            <w:pPr>
              <w:rPr>
                <w:snapToGrid w:val="0"/>
                <w:color w:val="000000"/>
              </w:rPr>
            </w:pPr>
          </w:p>
        </w:tc>
        <w:tc>
          <w:tcPr>
            <w:tcW w:w="7655" w:type="dxa"/>
            <w:vAlign w:val="center"/>
          </w:tcPr>
          <w:p w:rsidR="00482136" w:rsidRPr="007736C0" w:rsidRDefault="00482136" w:rsidP="00783539">
            <w:pPr>
              <w:rPr>
                <w:snapToGrid w:val="0"/>
                <w:color w:val="000000"/>
              </w:rPr>
            </w:pPr>
            <w:r w:rsidRPr="007736C0">
              <w:rPr>
                <w:snapToGrid w:val="0"/>
                <w:color w:val="000000"/>
              </w:rPr>
              <w:t>Navarivanje i obrada mjesta ležaja na rotoru sa pogonske strane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1.23.</w:t>
            </w:r>
          </w:p>
        </w:tc>
        <w:tc>
          <w:tcPr>
            <w:tcW w:w="7655" w:type="dxa"/>
            <w:vAlign w:val="center"/>
          </w:tcPr>
          <w:p w:rsidR="00482136" w:rsidRPr="007736C0" w:rsidRDefault="00482136" w:rsidP="00783539">
            <w:pPr>
              <w:rPr>
                <w:snapToGrid w:val="0"/>
                <w:color w:val="000000"/>
              </w:rPr>
            </w:pPr>
            <w:r w:rsidRPr="007736C0">
              <w:rPr>
                <w:snapToGrid w:val="0"/>
                <w:color w:val="000000"/>
              </w:rPr>
              <w:t>Navarivanje i obrada mjesta ležaja na rotoru sa kolektorske strane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1.24.</w:t>
            </w:r>
          </w:p>
        </w:tc>
        <w:tc>
          <w:tcPr>
            <w:tcW w:w="7655" w:type="dxa"/>
            <w:vAlign w:val="center"/>
          </w:tcPr>
          <w:p w:rsidR="00482136" w:rsidRPr="007736C0" w:rsidRDefault="00482136" w:rsidP="00783539">
            <w:pPr>
              <w:rPr>
                <w:snapToGrid w:val="0"/>
                <w:color w:val="000000"/>
              </w:rPr>
            </w:pPr>
            <w:r w:rsidRPr="007736C0">
              <w:rPr>
                <w:snapToGrid w:val="0"/>
                <w:color w:val="000000"/>
              </w:rPr>
              <w:t>Popravka labirintskog prstena sa pogonske strane</w:t>
            </w:r>
          </w:p>
          <w:p w:rsidR="00482136" w:rsidRPr="007736C0" w:rsidRDefault="00482136" w:rsidP="00783539">
            <w:pPr>
              <w:rPr>
                <w:snapToGrid w:val="0"/>
                <w:color w:val="000000"/>
              </w:rPr>
            </w:pP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1.25.</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Popravka labirintskog prstena sa kolektorske strane </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1.26.</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Izrada labirintskog prstena sa pogonske strane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1.27</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Izrada labirintskog prstena sa kolektorske strane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1.28.</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Zamjena masti u zupčastoj spojnici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1.29.</w:t>
            </w:r>
          </w:p>
        </w:tc>
        <w:tc>
          <w:tcPr>
            <w:tcW w:w="7655" w:type="dxa"/>
            <w:vAlign w:val="center"/>
          </w:tcPr>
          <w:p w:rsidR="00482136" w:rsidRPr="007736C0" w:rsidRDefault="00482136" w:rsidP="00783539">
            <w:pPr>
              <w:rPr>
                <w:snapToGrid w:val="0"/>
                <w:color w:val="000000"/>
              </w:rPr>
            </w:pPr>
            <w:r w:rsidRPr="007736C0">
              <w:rPr>
                <w:snapToGrid w:val="0"/>
                <w:color w:val="000000"/>
              </w:rPr>
              <w:t>Kontrola mjesta semeringa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1.30.</w:t>
            </w:r>
          </w:p>
        </w:tc>
        <w:tc>
          <w:tcPr>
            <w:tcW w:w="7655" w:type="dxa"/>
            <w:vAlign w:val="center"/>
          </w:tcPr>
          <w:p w:rsidR="00482136" w:rsidRPr="007736C0" w:rsidRDefault="00482136" w:rsidP="00783539">
            <w:pPr>
              <w:rPr>
                <w:snapToGrid w:val="0"/>
                <w:color w:val="000000"/>
              </w:rPr>
            </w:pPr>
            <w:r w:rsidRPr="007736C0">
              <w:rPr>
                <w:snapToGrid w:val="0"/>
                <w:color w:val="000000"/>
              </w:rPr>
              <w:t>Isporuka  zamjena imbus zavrtnja M22 X 65 ( atestiran</w:t>
            </w:r>
          </w:p>
          <w:p w:rsidR="00482136" w:rsidRPr="007736C0" w:rsidRDefault="00482136" w:rsidP="00783539">
            <w:pPr>
              <w:rPr>
                <w:snapToGrid w:val="0"/>
                <w:color w:val="000000"/>
              </w:rPr>
            </w:pPr>
            <w:r w:rsidRPr="007736C0">
              <w:rPr>
                <w:snapToGrid w:val="0"/>
                <w:color w:val="000000"/>
              </w:rPr>
              <w:t xml:space="preserv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1.31.</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Kontrola torzionog vratila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lastRenderedPageBreak/>
              <w:t>1.32</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Kontrola zupčanika zupčaste spojnice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1.33.</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Isporuka i zamjena jednog semeringa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1.34.</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Montaža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1.35.</w:t>
            </w:r>
          </w:p>
        </w:tc>
        <w:tc>
          <w:tcPr>
            <w:tcW w:w="7655" w:type="dxa"/>
            <w:vAlign w:val="center"/>
          </w:tcPr>
          <w:p w:rsidR="00482136" w:rsidRPr="007736C0" w:rsidRDefault="00482136" w:rsidP="00783539">
            <w:pPr>
              <w:rPr>
                <w:snapToGrid w:val="0"/>
                <w:color w:val="000000"/>
              </w:rPr>
            </w:pPr>
            <w:r w:rsidRPr="007736C0">
              <w:rPr>
                <w:snapToGrid w:val="0"/>
                <w:color w:val="000000"/>
              </w:rPr>
              <w:t xml:space="preserve">Ispitivanje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709" w:type="dxa"/>
            <w:vAlign w:val="center"/>
          </w:tcPr>
          <w:p w:rsidR="00482136" w:rsidRPr="007736C0" w:rsidRDefault="00482136" w:rsidP="00783539">
            <w:pPr>
              <w:jc w:val="center"/>
              <w:rPr>
                <w:snapToGrid w:val="0"/>
                <w:color w:val="000000"/>
              </w:rPr>
            </w:pPr>
            <w:r w:rsidRPr="007736C0">
              <w:rPr>
                <w:snapToGrid w:val="0"/>
                <w:color w:val="000000"/>
              </w:rPr>
              <w:t>1.36.</w:t>
            </w:r>
          </w:p>
        </w:tc>
        <w:tc>
          <w:tcPr>
            <w:tcW w:w="7655" w:type="dxa"/>
            <w:vAlign w:val="center"/>
          </w:tcPr>
          <w:p w:rsidR="00482136" w:rsidRPr="007736C0" w:rsidRDefault="00482136" w:rsidP="00783539">
            <w:pPr>
              <w:rPr>
                <w:snapToGrid w:val="0"/>
                <w:color w:val="000000"/>
                <w:lang w:val="it-IT"/>
              </w:rPr>
            </w:pPr>
            <w:r w:rsidRPr="007736C0">
              <w:rPr>
                <w:snapToGrid w:val="0"/>
                <w:color w:val="000000"/>
                <w:lang w:val="it-IT"/>
              </w:rPr>
              <w:t>Farbanje i otprema elektromotora</w:t>
            </w:r>
          </w:p>
        </w:tc>
        <w:tc>
          <w:tcPr>
            <w:tcW w:w="1701" w:type="dxa"/>
          </w:tcPr>
          <w:p w:rsidR="00482136" w:rsidRPr="007736C0" w:rsidRDefault="00482136" w:rsidP="00783539">
            <w:pPr>
              <w:jc w:val="right"/>
              <w:rPr>
                <w:snapToGrid w:val="0"/>
                <w:color w:val="000000"/>
                <w:lang w:val="it-IT"/>
              </w:rPr>
            </w:pPr>
          </w:p>
        </w:tc>
      </w:tr>
    </w:tbl>
    <w:p w:rsidR="00482136" w:rsidRPr="007736C0" w:rsidRDefault="00482136" w:rsidP="00482136"/>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816"/>
        <w:gridCol w:w="7513"/>
        <w:gridCol w:w="1701"/>
      </w:tblGrid>
      <w:tr w:rsidR="00482136" w:rsidRPr="007736C0" w:rsidTr="00783539">
        <w:trPr>
          <w:trHeight w:val="286"/>
        </w:trPr>
        <w:tc>
          <w:tcPr>
            <w:tcW w:w="10030" w:type="dxa"/>
            <w:gridSpan w:val="3"/>
          </w:tcPr>
          <w:p w:rsidR="00482136" w:rsidRPr="007736C0" w:rsidRDefault="00482136" w:rsidP="00783539">
            <w:pPr>
              <w:rPr>
                <w:snapToGrid w:val="0"/>
                <w:color w:val="000000"/>
              </w:rPr>
            </w:pPr>
            <w:r w:rsidRPr="007736C0">
              <w:rPr>
                <w:snapToGrid w:val="0"/>
                <w:color w:val="000000"/>
              </w:rPr>
              <w:t>2.  Vučni el. motor D77 B za dizel električnu lokomotivu 661- II Stepen složenosti</w:t>
            </w:r>
          </w:p>
        </w:tc>
      </w:tr>
      <w:tr w:rsidR="00482136" w:rsidRPr="007736C0" w:rsidTr="00783539">
        <w:trPr>
          <w:trHeight w:hRule="exact" w:val="680"/>
        </w:trPr>
        <w:tc>
          <w:tcPr>
            <w:tcW w:w="816" w:type="dxa"/>
            <w:vAlign w:val="center"/>
          </w:tcPr>
          <w:p w:rsidR="00482136" w:rsidRPr="007736C0" w:rsidRDefault="00482136" w:rsidP="00783539">
            <w:pPr>
              <w:jc w:val="center"/>
              <w:rPr>
                <w:snapToGrid w:val="0"/>
                <w:color w:val="000000"/>
              </w:rPr>
            </w:pPr>
            <w:r w:rsidRPr="007736C0">
              <w:rPr>
                <w:snapToGrid w:val="0"/>
                <w:color w:val="000000"/>
              </w:rPr>
              <w:t>R.b.</w:t>
            </w:r>
          </w:p>
        </w:tc>
        <w:tc>
          <w:tcPr>
            <w:tcW w:w="7513"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Rastavljanje i ulazno ispitivanje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w:t>
            </w:r>
          </w:p>
        </w:tc>
        <w:tc>
          <w:tcPr>
            <w:tcW w:w="7513" w:type="dxa"/>
            <w:vAlign w:val="center"/>
          </w:tcPr>
          <w:p w:rsidR="00482136" w:rsidRPr="007736C0" w:rsidRDefault="00482136" w:rsidP="00783539">
            <w:pPr>
              <w:rPr>
                <w:snapToGrid w:val="0"/>
                <w:color w:val="000000"/>
              </w:rPr>
            </w:pPr>
            <w:r w:rsidRPr="007736C0">
              <w:rPr>
                <w:snapToGrid w:val="0"/>
                <w:color w:val="000000"/>
              </w:rPr>
              <w:t>Servisiranje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2.3.</w:t>
            </w:r>
          </w:p>
        </w:tc>
        <w:tc>
          <w:tcPr>
            <w:tcW w:w="7513" w:type="dxa"/>
            <w:vAlign w:val="center"/>
          </w:tcPr>
          <w:p w:rsidR="00482136" w:rsidRPr="007736C0" w:rsidRDefault="00482136" w:rsidP="00783539">
            <w:pPr>
              <w:rPr>
                <w:snapToGrid w:val="0"/>
                <w:color w:val="000000"/>
                <w:lang w:val="it-IT"/>
              </w:rPr>
            </w:pPr>
            <w:r w:rsidRPr="007736C0">
              <w:rPr>
                <w:snapToGrid w:val="0"/>
                <w:color w:val="000000"/>
                <w:lang w:val="it-IT"/>
              </w:rPr>
              <w:t>Servisiranje rotora sa zamjenom bandaža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2.5.</w:t>
            </w:r>
          </w:p>
        </w:tc>
        <w:tc>
          <w:tcPr>
            <w:tcW w:w="7513" w:type="dxa"/>
            <w:vAlign w:val="center"/>
          </w:tcPr>
          <w:p w:rsidR="00482136" w:rsidRPr="007736C0" w:rsidRDefault="00482136" w:rsidP="00783539">
            <w:pPr>
              <w:rPr>
                <w:snapToGrid w:val="0"/>
                <w:color w:val="000000"/>
                <w:lang w:val="it-IT"/>
              </w:rPr>
            </w:pPr>
            <w:r w:rsidRPr="007736C0">
              <w:rPr>
                <w:snapToGrid w:val="0"/>
                <w:color w:val="000000"/>
                <w:lang w:val="it-IT"/>
              </w:rPr>
              <w:t>Opravka statora bez vađenja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2.6.</w:t>
            </w:r>
          </w:p>
        </w:tc>
        <w:tc>
          <w:tcPr>
            <w:tcW w:w="7513" w:type="dxa"/>
            <w:vAlign w:val="center"/>
          </w:tcPr>
          <w:p w:rsidR="00482136" w:rsidRPr="007736C0" w:rsidRDefault="00482136" w:rsidP="00783539">
            <w:pPr>
              <w:rPr>
                <w:snapToGrid w:val="0"/>
                <w:color w:val="000000"/>
                <w:lang w:val="it-IT"/>
              </w:rPr>
            </w:pPr>
            <w:r w:rsidRPr="007736C0">
              <w:rPr>
                <w:snapToGrid w:val="0"/>
                <w:color w:val="000000"/>
                <w:lang w:val="it-IT"/>
              </w:rPr>
              <w:t>Opravka statora sa vađenjem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2.7.</w:t>
            </w:r>
          </w:p>
        </w:tc>
        <w:tc>
          <w:tcPr>
            <w:tcW w:w="7513" w:type="dxa"/>
            <w:vAlign w:val="center"/>
          </w:tcPr>
          <w:p w:rsidR="00482136" w:rsidRPr="007736C0" w:rsidRDefault="00482136" w:rsidP="00783539">
            <w:pPr>
              <w:rPr>
                <w:snapToGrid w:val="0"/>
                <w:color w:val="000000"/>
              </w:rPr>
            </w:pPr>
            <w:r w:rsidRPr="007736C0">
              <w:rPr>
                <w:snapToGrid w:val="0"/>
                <w:color w:val="000000"/>
              </w:rPr>
              <w:t>Preizolovanje namotaja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2.8.</w:t>
            </w:r>
          </w:p>
        </w:tc>
        <w:tc>
          <w:tcPr>
            <w:tcW w:w="7513" w:type="dxa"/>
            <w:vAlign w:val="center"/>
          </w:tcPr>
          <w:p w:rsidR="00482136" w:rsidRPr="007736C0" w:rsidRDefault="00482136" w:rsidP="00783539">
            <w:pPr>
              <w:rPr>
                <w:snapToGrid w:val="0"/>
                <w:color w:val="000000"/>
              </w:rPr>
            </w:pPr>
            <w:r w:rsidRPr="007736C0">
              <w:rPr>
                <w:snapToGrid w:val="0"/>
                <w:color w:val="000000"/>
              </w:rPr>
              <w:t>Preizolovanje i premotavanje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2.9.</w:t>
            </w:r>
          </w:p>
        </w:tc>
        <w:tc>
          <w:tcPr>
            <w:tcW w:w="7513" w:type="dxa"/>
            <w:vAlign w:val="center"/>
          </w:tcPr>
          <w:p w:rsidR="00482136" w:rsidRPr="007736C0" w:rsidRDefault="00482136" w:rsidP="00783539">
            <w:pPr>
              <w:rPr>
                <w:snapToGrid w:val="0"/>
                <w:color w:val="000000"/>
              </w:rPr>
            </w:pPr>
            <w:r w:rsidRPr="007736C0">
              <w:rPr>
                <w:snapToGrid w:val="0"/>
                <w:color w:val="000000"/>
              </w:rPr>
              <w:t>Preizolovanje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2.10.</w:t>
            </w:r>
          </w:p>
        </w:tc>
        <w:tc>
          <w:tcPr>
            <w:tcW w:w="7513" w:type="dxa"/>
            <w:vAlign w:val="center"/>
          </w:tcPr>
          <w:p w:rsidR="00482136" w:rsidRPr="007736C0" w:rsidRDefault="00482136" w:rsidP="00783539">
            <w:pPr>
              <w:rPr>
                <w:snapToGrid w:val="0"/>
                <w:color w:val="000000"/>
              </w:rPr>
            </w:pPr>
            <w:r w:rsidRPr="007736C0">
              <w:rPr>
                <w:snapToGrid w:val="0"/>
                <w:color w:val="000000"/>
              </w:rPr>
              <w:t>Preizolovanje i premotavanje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2.11.</w:t>
            </w:r>
          </w:p>
        </w:tc>
        <w:tc>
          <w:tcPr>
            <w:tcW w:w="7513"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2.12.</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Zamjena prespojnih veza namotaja statora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2.13.2.14.2.3</w:t>
            </w:r>
          </w:p>
        </w:tc>
        <w:tc>
          <w:tcPr>
            <w:tcW w:w="7513" w:type="dxa"/>
            <w:vAlign w:val="center"/>
          </w:tcPr>
          <w:p w:rsidR="00482136" w:rsidRPr="007736C0" w:rsidRDefault="00482136" w:rsidP="00783539">
            <w:pPr>
              <w:rPr>
                <w:snapToGrid w:val="0"/>
                <w:color w:val="000000"/>
              </w:rPr>
            </w:pPr>
            <w:r w:rsidRPr="007736C0">
              <w:rPr>
                <w:snapToGrid w:val="0"/>
                <w:color w:val="000000"/>
              </w:rPr>
              <w:t>Zamjena kablova sa spojnicom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2.14.</w:t>
            </w:r>
          </w:p>
        </w:tc>
        <w:tc>
          <w:tcPr>
            <w:tcW w:w="7513" w:type="dxa"/>
            <w:vAlign w:val="center"/>
          </w:tcPr>
          <w:p w:rsidR="00482136" w:rsidRPr="007736C0" w:rsidRDefault="00482136" w:rsidP="00783539">
            <w:pPr>
              <w:rPr>
                <w:snapToGrid w:val="0"/>
                <w:color w:val="000000"/>
              </w:rPr>
            </w:pPr>
            <w:r w:rsidRPr="007736C0">
              <w:rPr>
                <w:snapToGrid w:val="0"/>
                <w:color w:val="000000"/>
              </w:rPr>
              <w:t>Učaurenje poklopca statora sa pogonske strane</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2.15.</w:t>
            </w:r>
          </w:p>
        </w:tc>
        <w:tc>
          <w:tcPr>
            <w:tcW w:w="7513" w:type="dxa"/>
            <w:vAlign w:val="center"/>
          </w:tcPr>
          <w:p w:rsidR="00482136" w:rsidRPr="007736C0" w:rsidRDefault="00482136" w:rsidP="00783539">
            <w:pPr>
              <w:rPr>
                <w:snapToGrid w:val="0"/>
                <w:color w:val="000000"/>
              </w:rPr>
            </w:pPr>
            <w:r w:rsidRPr="007736C0">
              <w:rPr>
                <w:snapToGrid w:val="0"/>
                <w:color w:val="000000"/>
              </w:rPr>
              <w:t>Učaurenje poklopca statora sa kolektorske strane</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2.16.</w:t>
            </w:r>
          </w:p>
        </w:tc>
        <w:tc>
          <w:tcPr>
            <w:tcW w:w="7513" w:type="dxa"/>
            <w:vAlign w:val="center"/>
          </w:tcPr>
          <w:p w:rsidR="00482136" w:rsidRPr="007736C0" w:rsidRDefault="00482136" w:rsidP="00783539">
            <w:pPr>
              <w:rPr>
                <w:snapToGrid w:val="0"/>
                <w:color w:val="000000"/>
              </w:rPr>
            </w:pPr>
            <w:r w:rsidRPr="007736C0">
              <w:rPr>
                <w:snapToGrid w:val="0"/>
                <w:color w:val="000000"/>
              </w:rPr>
              <w:t>Učaurenje kućišta ležaja  statora sa pogonske strane</w:t>
            </w:r>
          </w:p>
          <w:p w:rsidR="00482136" w:rsidRPr="007736C0" w:rsidRDefault="00482136" w:rsidP="00783539">
            <w:pPr>
              <w:rPr>
                <w:snapToGrid w:val="0"/>
                <w:color w:val="000000"/>
              </w:rPr>
            </w:pP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2.17.</w:t>
            </w:r>
          </w:p>
        </w:tc>
        <w:tc>
          <w:tcPr>
            <w:tcW w:w="7513" w:type="dxa"/>
            <w:vAlign w:val="center"/>
          </w:tcPr>
          <w:p w:rsidR="00482136" w:rsidRPr="007736C0" w:rsidRDefault="00482136" w:rsidP="00783539">
            <w:pPr>
              <w:rPr>
                <w:snapToGrid w:val="0"/>
                <w:color w:val="000000"/>
              </w:rPr>
            </w:pPr>
            <w:r w:rsidRPr="007736C0">
              <w:rPr>
                <w:snapToGrid w:val="0"/>
                <w:color w:val="000000"/>
              </w:rPr>
              <w:t>Izrada i ugradnja  unutrašnjih poklopaca ležaja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2.18.</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Izrada i ugradnja unutrašnjih odstojnih prstenova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2.19.</w:t>
            </w:r>
          </w:p>
        </w:tc>
        <w:tc>
          <w:tcPr>
            <w:tcW w:w="7513" w:type="dxa"/>
            <w:vAlign w:val="center"/>
          </w:tcPr>
          <w:p w:rsidR="00482136" w:rsidRPr="007736C0" w:rsidRDefault="00482136" w:rsidP="00783539">
            <w:pPr>
              <w:rPr>
                <w:snapToGrid w:val="0"/>
                <w:color w:val="000000"/>
              </w:rPr>
            </w:pPr>
            <w:r w:rsidRPr="007736C0">
              <w:rPr>
                <w:snapToGrid w:val="0"/>
                <w:color w:val="000000"/>
              </w:rPr>
              <w:t>Izrada spoljnih odstojnih prstenova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2.20.</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Izrada i ugradnja spoljnih poklopaca ležaja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2.21.</w:t>
            </w:r>
          </w:p>
        </w:tc>
        <w:tc>
          <w:tcPr>
            <w:tcW w:w="7513" w:type="dxa"/>
            <w:vAlign w:val="center"/>
          </w:tcPr>
          <w:p w:rsidR="00482136" w:rsidRPr="007736C0" w:rsidRDefault="00482136" w:rsidP="00783539">
            <w:pPr>
              <w:rPr>
                <w:snapToGrid w:val="0"/>
                <w:color w:val="000000"/>
              </w:rPr>
            </w:pPr>
            <w:r w:rsidRPr="007736C0">
              <w:rPr>
                <w:snapToGrid w:val="0"/>
                <w:color w:val="000000"/>
              </w:rPr>
              <w:t>Isporuka i zamjena ležaja NJ 320 + HJ 320 EM1 C4F1</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2.22.</w:t>
            </w:r>
          </w:p>
        </w:tc>
        <w:tc>
          <w:tcPr>
            <w:tcW w:w="7513" w:type="dxa"/>
            <w:vAlign w:val="center"/>
          </w:tcPr>
          <w:p w:rsidR="00482136" w:rsidRPr="007736C0" w:rsidRDefault="00482136" w:rsidP="00783539">
            <w:pPr>
              <w:rPr>
                <w:snapToGrid w:val="0"/>
                <w:color w:val="000000"/>
              </w:rPr>
            </w:pPr>
            <w:r w:rsidRPr="007736C0">
              <w:rPr>
                <w:snapToGrid w:val="0"/>
                <w:color w:val="000000"/>
              </w:rPr>
              <w:t>Isporuka i zamjena ležaja NU 326 EM1 C4F1</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2.23.</w:t>
            </w:r>
          </w:p>
        </w:tc>
        <w:tc>
          <w:tcPr>
            <w:tcW w:w="7513" w:type="dxa"/>
            <w:vAlign w:val="center"/>
          </w:tcPr>
          <w:p w:rsidR="00482136" w:rsidRPr="007736C0" w:rsidRDefault="00482136" w:rsidP="00783539">
            <w:pPr>
              <w:rPr>
                <w:snapToGrid w:val="0"/>
                <w:color w:val="000000"/>
              </w:rPr>
            </w:pPr>
            <w:r w:rsidRPr="007736C0">
              <w:rPr>
                <w:snapToGrid w:val="0"/>
                <w:color w:val="000000"/>
              </w:rPr>
              <w:t>Isporuka i zamjena četkica komplet</w:t>
            </w:r>
          </w:p>
          <w:p w:rsidR="00482136" w:rsidRPr="007736C0" w:rsidRDefault="00482136" w:rsidP="00783539">
            <w:pPr>
              <w:rPr>
                <w:snapToGrid w:val="0"/>
                <w:color w:val="000000"/>
              </w:rPr>
            </w:pP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2.24.</w:t>
            </w:r>
          </w:p>
        </w:tc>
        <w:tc>
          <w:tcPr>
            <w:tcW w:w="7513" w:type="dxa"/>
            <w:vAlign w:val="center"/>
          </w:tcPr>
          <w:p w:rsidR="00482136" w:rsidRPr="007736C0" w:rsidRDefault="00482136" w:rsidP="00783539">
            <w:pPr>
              <w:rPr>
                <w:snapToGrid w:val="0"/>
                <w:color w:val="000000"/>
              </w:rPr>
            </w:pPr>
            <w:r w:rsidRPr="007736C0">
              <w:rPr>
                <w:snapToGrid w:val="0"/>
                <w:color w:val="000000"/>
              </w:rPr>
              <w:t>Isporuka i zamjena zupčanika</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2.25.</w:t>
            </w:r>
          </w:p>
        </w:tc>
        <w:tc>
          <w:tcPr>
            <w:tcW w:w="7513" w:type="dxa"/>
            <w:vAlign w:val="center"/>
          </w:tcPr>
          <w:p w:rsidR="00482136" w:rsidRPr="007736C0" w:rsidRDefault="00482136" w:rsidP="00783539">
            <w:pPr>
              <w:rPr>
                <w:snapToGrid w:val="0"/>
                <w:color w:val="000000"/>
              </w:rPr>
            </w:pPr>
            <w:r w:rsidRPr="007736C0">
              <w:rPr>
                <w:snapToGrid w:val="0"/>
                <w:color w:val="000000"/>
              </w:rPr>
              <w:t>Isporuka i zamjena jednog držača četkica</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2.26.</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Popravka držača četkica </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2.27.</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Izarada i ugradnja revizionog poklopca statora </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2.28.</w:t>
            </w:r>
          </w:p>
        </w:tc>
        <w:tc>
          <w:tcPr>
            <w:tcW w:w="7513" w:type="dxa"/>
            <w:vAlign w:val="center"/>
          </w:tcPr>
          <w:p w:rsidR="00482136" w:rsidRPr="007736C0" w:rsidRDefault="00482136" w:rsidP="00783539">
            <w:pPr>
              <w:rPr>
                <w:snapToGrid w:val="0"/>
                <w:color w:val="000000"/>
              </w:rPr>
            </w:pPr>
            <w:r w:rsidRPr="007736C0">
              <w:rPr>
                <w:snapToGrid w:val="0"/>
                <w:color w:val="000000"/>
              </w:rPr>
              <w:t>Izrada usmjerivača vazduha</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2.29.</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Izrada i ugradnja revizionog poklopca statora </w:t>
            </w:r>
          </w:p>
          <w:p w:rsidR="00482136" w:rsidRPr="007736C0" w:rsidRDefault="00482136" w:rsidP="00783539">
            <w:pPr>
              <w:rPr>
                <w:snapToGrid w:val="0"/>
                <w:color w:val="000000"/>
              </w:rPr>
            </w:pP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lastRenderedPageBreak/>
              <w:t>2.30.</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Popravka revizionog poklopca statora </w:t>
            </w:r>
          </w:p>
          <w:p w:rsidR="00482136" w:rsidRPr="007736C0" w:rsidRDefault="00482136" w:rsidP="00783539">
            <w:pPr>
              <w:rPr>
                <w:snapToGrid w:val="0"/>
                <w:color w:val="000000"/>
              </w:rPr>
            </w:pP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2.31.</w:t>
            </w:r>
          </w:p>
        </w:tc>
        <w:tc>
          <w:tcPr>
            <w:tcW w:w="7513" w:type="dxa"/>
            <w:vAlign w:val="center"/>
          </w:tcPr>
          <w:p w:rsidR="00482136" w:rsidRPr="007736C0" w:rsidRDefault="00482136" w:rsidP="00783539">
            <w:pPr>
              <w:rPr>
                <w:snapToGrid w:val="0"/>
                <w:color w:val="000000"/>
              </w:rPr>
            </w:pPr>
            <w:r w:rsidRPr="007736C0">
              <w:rPr>
                <w:snapToGrid w:val="0"/>
                <w:color w:val="000000"/>
              </w:rPr>
              <w:t>Kontrola centričnosti osovine</w:t>
            </w:r>
          </w:p>
          <w:p w:rsidR="00482136" w:rsidRPr="007736C0" w:rsidRDefault="00482136" w:rsidP="00783539">
            <w:pPr>
              <w:rPr>
                <w:snapToGrid w:val="0"/>
                <w:color w:val="000000"/>
              </w:rPr>
            </w:pP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2.32.</w:t>
            </w:r>
          </w:p>
        </w:tc>
        <w:tc>
          <w:tcPr>
            <w:tcW w:w="7513" w:type="dxa"/>
            <w:vAlign w:val="center"/>
          </w:tcPr>
          <w:p w:rsidR="00482136" w:rsidRPr="007736C0" w:rsidRDefault="00482136" w:rsidP="00783539">
            <w:pPr>
              <w:rPr>
                <w:snapToGrid w:val="0"/>
                <w:color w:val="000000"/>
              </w:rPr>
            </w:pPr>
            <w:r w:rsidRPr="007736C0">
              <w:rPr>
                <w:snapToGrid w:val="0"/>
                <w:color w:val="000000"/>
              </w:rPr>
              <w:t>Montaža</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2.33.</w:t>
            </w:r>
          </w:p>
        </w:tc>
        <w:tc>
          <w:tcPr>
            <w:tcW w:w="7513" w:type="dxa"/>
            <w:vAlign w:val="center"/>
          </w:tcPr>
          <w:p w:rsidR="00482136" w:rsidRPr="007736C0" w:rsidRDefault="00482136" w:rsidP="00783539">
            <w:pPr>
              <w:rPr>
                <w:snapToGrid w:val="0"/>
                <w:color w:val="000000"/>
              </w:rPr>
            </w:pPr>
            <w:r w:rsidRPr="007736C0">
              <w:rPr>
                <w:snapToGrid w:val="0"/>
                <w:color w:val="000000"/>
              </w:rPr>
              <w:t xml:space="preserve">Ispitivanje </w:t>
            </w:r>
          </w:p>
        </w:tc>
        <w:tc>
          <w:tcPr>
            <w:tcW w:w="1701" w:type="dxa"/>
            <w:vAlign w:val="center"/>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2.34.</w:t>
            </w:r>
          </w:p>
        </w:tc>
        <w:tc>
          <w:tcPr>
            <w:tcW w:w="7513" w:type="dxa"/>
            <w:vAlign w:val="center"/>
          </w:tcPr>
          <w:p w:rsidR="00482136" w:rsidRPr="007736C0" w:rsidRDefault="00482136" w:rsidP="00783539">
            <w:pPr>
              <w:rPr>
                <w:snapToGrid w:val="0"/>
                <w:color w:val="000000"/>
                <w:lang w:val="it-IT"/>
              </w:rPr>
            </w:pPr>
            <w:r w:rsidRPr="007736C0">
              <w:rPr>
                <w:snapToGrid w:val="0"/>
                <w:color w:val="000000"/>
                <w:lang w:val="it-IT"/>
              </w:rPr>
              <w:t xml:space="preserve">Farbanje i otprema </w:t>
            </w:r>
          </w:p>
        </w:tc>
        <w:tc>
          <w:tcPr>
            <w:tcW w:w="1701" w:type="dxa"/>
            <w:vAlign w:val="center"/>
          </w:tcPr>
          <w:p w:rsidR="00482136" w:rsidRPr="007736C0" w:rsidRDefault="00482136" w:rsidP="00783539">
            <w:pPr>
              <w:jc w:val="right"/>
              <w:rPr>
                <w:snapToGrid w:val="0"/>
                <w:color w:val="000000"/>
                <w:lang w:val="it-IT"/>
              </w:rPr>
            </w:pPr>
          </w:p>
        </w:tc>
      </w:tr>
    </w:tbl>
    <w:p w:rsidR="00482136" w:rsidRPr="007736C0" w:rsidRDefault="00482136" w:rsidP="00482136"/>
    <w:p w:rsidR="00482136" w:rsidRPr="007736C0" w:rsidRDefault="00482136" w:rsidP="00482136"/>
    <w:p w:rsidR="00482136" w:rsidRPr="007736C0" w:rsidRDefault="00482136" w:rsidP="00482136"/>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58"/>
        <w:gridCol w:w="7371"/>
        <w:gridCol w:w="1701"/>
      </w:tblGrid>
      <w:tr w:rsidR="00482136" w:rsidRPr="007736C0" w:rsidTr="00783539">
        <w:trPr>
          <w:trHeight w:val="495"/>
        </w:trPr>
        <w:tc>
          <w:tcPr>
            <w:tcW w:w="10030" w:type="dxa"/>
            <w:gridSpan w:val="3"/>
            <w:vAlign w:val="center"/>
          </w:tcPr>
          <w:p w:rsidR="00482136" w:rsidRPr="007736C0" w:rsidRDefault="00482136" w:rsidP="00783539">
            <w:pPr>
              <w:rPr>
                <w:color w:val="000000"/>
                <w:lang w:val="sr-Latn-CS" w:eastAsia="sr-Latn-CS"/>
              </w:rPr>
            </w:pPr>
            <w:r w:rsidRPr="007736C0">
              <w:rPr>
                <w:snapToGrid w:val="0"/>
                <w:color w:val="000000"/>
              </w:rPr>
              <w:t>3. Vučni el. motor D29  za dizel električnu lokomotivu 644 – II Stepen složenosti</w:t>
            </w:r>
          </w:p>
        </w:tc>
      </w:tr>
      <w:tr w:rsidR="00482136" w:rsidRPr="007736C0" w:rsidTr="00783539">
        <w:trPr>
          <w:trHeight w:hRule="exact" w:val="680"/>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Rastavljanje i ulazno ispitivanje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w:t>
            </w:r>
          </w:p>
        </w:tc>
        <w:tc>
          <w:tcPr>
            <w:tcW w:w="7371" w:type="dxa"/>
            <w:vAlign w:val="center"/>
          </w:tcPr>
          <w:p w:rsidR="00482136" w:rsidRPr="007736C0" w:rsidRDefault="00482136" w:rsidP="00783539">
            <w:pPr>
              <w:rPr>
                <w:snapToGrid w:val="0"/>
                <w:color w:val="000000"/>
              </w:rPr>
            </w:pPr>
            <w:r w:rsidRPr="007736C0">
              <w:rPr>
                <w:snapToGrid w:val="0"/>
                <w:color w:val="000000"/>
              </w:rPr>
              <w:t>Servisiranje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3.3.</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Servisiranje rotora sa zamjenom bandaža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3.5.</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Opravka statora  bez vađenja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3.6.</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Opravka statora sa vađenjem polova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3.7.</w:t>
            </w:r>
          </w:p>
        </w:tc>
        <w:tc>
          <w:tcPr>
            <w:tcW w:w="7371" w:type="dxa"/>
            <w:vAlign w:val="center"/>
          </w:tcPr>
          <w:p w:rsidR="00482136" w:rsidRPr="007736C0" w:rsidRDefault="00482136" w:rsidP="00783539">
            <w:pPr>
              <w:rPr>
                <w:snapToGrid w:val="0"/>
                <w:color w:val="000000"/>
              </w:rPr>
            </w:pPr>
            <w:r w:rsidRPr="007736C0">
              <w:rPr>
                <w:snapToGrid w:val="0"/>
                <w:color w:val="000000"/>
              </w:rPr>
              <w:t>Preizolovanje namotaja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3.8.</w:t>
            </w:r>
          </w:p>
        </w:tc>
        <w:tc>
          <w:tcPr>
            <w:tcW w:w="7371" w:type="dxa"/>
            <w:vAlign w:val="center"/>
          </w:tcPr>
          <w:p w:rsidR="00482136" w:rsidRPr="007736C0" w:rsidRDefault="00482136" w:rsidP="00783539">
            <w:pPr>
              <w:rPr>
                <w:snapToGrid w:val="0"/>
                <w:color w:val="000000"/>
              </w:rPr>
            </w:pPr>
            <w:r w:rsidRPr="007736C0">
              <w:rPr>
                <w:snapToGrid w:val="0"/>
                <w:color w:val="000000"/>
              </w:rPr>
              <w:t>Preizolovanje i premotavanje jednog glavnog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3.9.</w:t>
            </w:r>
          </w:p>
        </w:tc>
        <w:tc>
          <w:tcPr>
            <w:tcW w:w="7371" w:type="dxa"/>
            <w:vAlign w:val="center"/>
          </w:tcPr>
          <w:p w:rsidR="00482136" w:rsidRPr="007736C0" w:rsidRDefault="00482136" w:rsidP="00783539">
            <w:pPr>
              <w:rPr>
                <w:snapToGrid w:val="0"/>
                <w:color w:val="000000"/>
              </w:rPr>
            </w:pPr>
            <w:r w:rsidRPr="007736C0">
              <w:rPr>
                <w:snapToGrid w:val="0"/>
                <w:color w:val="000000"/>
              </w:rPr>
              <w:t>Preizolovanje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3.10.</w:t>
            </w:r>
          </w:p>
        </w:tc>
        <w:tc>
          <w:tcPr>
            <w:tcW w:w="7371" w:type="dxa"/>
            <w:vAlign w:val="center"/>
          </w:tcPr>
          <w:p w:rsidR="00482136" w:rsidRPr="007736C0" w:rsidRDefault="00482136" w:rsidP="00783539">
            <w:pPr>
              <w:rPr>
                <w:snapToGrid w:val="0"/>
                <w:color w:val="000000"/>
              </w:rPr>
            </w:pPr>
            <w:r w:rsidRPr="007736C0">
              <w:rPr>
                <w:snapToGrid w:val="0"/>
                <w:color w:val="000000"/>
              </w:rPr>
              <w:t>Preizolovanje i premotavanje namotaja jednog pomoćnog pola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3.11.</w:t>
            </w:r>
          </w:p>
        </w:tc>
        <w:tc>
          <w:tcPr>
            <w:tcW w:w="7371"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3.12.</w:t>
            </w:r>
          </w:p>
        </w:tc>
        <w:tc>
          <w:tcPr>
            <w:tcW w:w="7371" w:type="dxa"/>
            <w:vAlign w:val="center"/>
          </w:tcPr>
          <w:p w:rsidR="00482136" w:rsidRPr="007736C0" w:rsidRDefault="00482136" w:rsidP="00783539">
            <w:pPr>
              <w:rPr>
                <w:snapToGrid w:val="0"/>
                <w:color w:val="000000"/>
              </w:rPr>
            </w:pPr>
            <w:r w:rsidRPr="007736C0">
              <w:rPr>
                <w:snapToGrid w:val="0"/>
                <w:color w:val="000000"/>
              </w:rPr>
              <w:t>Zamjena prespojnih veza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3.13.</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Izrada i zamjena vratila elektromotora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3.14.</w:t>
            </w:r>
          </w:p>
        </w:tc>
        <w:tc>
          <w:tcPr>
            <w:tcW w:w="7371" w:type="dxa"/>
            <w:vAlign w:val="center"/>
          </w:tcPr>
          <w:p w:rsidR="00482136" w:rsidRPr="007736C0" w:rsidRDefault="00482136" w:rsidP="00783539">
            <w:pPr>
              <w:rPr>
                <w:snapToGrid w:val="0"/>
                <w:color w:val="000000"/>
              </w:rPr>
            </w:pPr>
            <w:r w:rsidRPr="007736C0">
              <w:rPr>
                <w:snapToGrid w:val="0"/>
                <w:color w:val="000000"/>
              </w:rPr>
              <w:t>Isporuka i zamjena ležaja NU 322  (SKF ili FAG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3.15.</w:t>
            </w:r>
          </w:p>
        </w:tc>
        <w:tc>
          <w:tcPr>
            <w:tcW w:w="7371" w:type="dxa"/>
            <w:vAlign w:val="center"/>
          </w:tcPr>
          <w:p w:rsidR="00482136" w:rsidRPr="007736C0" w:rsidRDefault="00482136" w:rsidP="00783539">
            <w:pPr>
              <w:rPr>
                <w:snapToGrid w:val="0"/>
                <w:color w:val="000000"/>
              </w:rPr>
            </w:pPr>
            <w:r w:rsidRPr="007736C0">
              <w:rPr>
                <w:snapToGrid w:val="0"/>
                <w:color w:val="000000"/>
              </w:rPr>
              <w:t>Isporuka i zamjena ležaja NJ 315 (SKF ili FAG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3.16.</w:t>
            </w:r>
          </w:p>
        </w:tc>
        <w:tc>
          <w:tcPr>
            <w:tcW w:w="7371" w:type="dxa"/>
            <w:tcBorders>
              <w:bottom w:val="single" w:sz="4" w:space="0" w:color="auto"/>
            </w:tcBorders>
            <w:vAlign w:val="center"/>
          </w:tcPr>
          <w:p w:rsidR="00482136" w:rsidRPr="007736C0" w:rsidRDefault="00482136" w:rsidP="00783539">
            <w:pPr>
              <w:rPr>
                <w:snapToGrid w:val="0"/>
                <w:color w:val="000000"/>
              </w:rPr>
            </w:pPr>
            <w:r w:rsidRPr="007736C0">
              <w:rPr>
                <w:snapToGrid w:val="0"/>
                <w:color w:val="000000"/>
              </w:rPr>
              <w:t xml:space="preserve">Isporuka i zamjena  četkica komplet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3.17.</w:t>
            </w:r>
          </w:p>
        </w:tc>
        <w:tc>
          <w:tcPr>
            <w:tcW w:w="7371" w:type="dxa"/>
            <w:tcBorders>
              <w:bottom w:val="nil"/>
            </w:tcBorders>
            <w:vAlign w:val="center"/>
          </w:tcPr>
          <w:p w:rsidR="00482136" w:rsidRPr="007736C0" w:rsidRDefault="00482136" w:rsidP="00783539">
            <w:pPr>
              <w:rPr>
                <w:snapToGrid w:val="0"/>
                <w:color w:val="000000"/>
              </w:rPr>
            </w:pPr>
            <w:r w:rsidRPr="007736C0">
              <w:rPr>
                <w:snapToGrid w:val="0"/>
                <w:color w:val="000000"/>
              </w:rPr>
              <w:t xml:space="preserve">Isporuka i zamjena držača četkica </w:t>
            </w:r>
          </w:p>
        </w:tc>
        <w:tc>
          <w:tcPr>
            <w:tcW w:w="1701" w:type="dxa"/>
            <w:tcBorders>
              <w:bottom w:val="single" w:sz="4" w:space="0" w:color="auto"/>
            </w:tcBorders>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3.19.</w:t>
            </w:r>
          </w:p>
        </w:tc>
        <w:tc>
          <w:tcPr>
            <w:tcW w:w="7371" w:type="dxa"/>
            <w:tcBorders>
              <w:top w:val="nil"/>
            </w:tcBorders>
            <w:vAlign w:val="center"/>
          </w:tcPr>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781"/>
            </w:tblGrid>
            <w:tr w:rsidR="00482136" w:rsidRPr="007736C0" w:rsidTr="00783539">
              <w:trPr>
                <w:trHeight w:hRule="exact" w:val="340"/>
              </w:trPr>
              <w:tc>
                <w:tcPr>
                  <w:tcW w:w="7513" w:type="dxa"/>
                  <w:vAlign w:val="center"/>
                </w:tcPr>
                <w:p w:rsidR="00482136" w:rsidRPr="007736C0" w:rsidRDefault="00482136" w:rsidP="00783539">
                  <w:pPr>
                    <w:rPr>
                      <w:snapToGrid w:val="0"/>
                      <w:color w:val="000000"/>
                    </w:rPr>
                  </w:pPr>
                  <w:r w:rsidRPr="007736C0">
                    <w:rPr>
                      <w:snapToGrid w:val="0"/>
                      <w:color w:val="000000"/>
                    </w:rPr>
                    <w:t xml:space="preserve">Izrada i ugradnja revizionog poklopca statora </w:t>
                  </w:r>
                </w:p>
                <w:p w:rsidR="00482136" w:rsidRPr="007736C0" w:rsidRDefault="00482136" w:rsidP="00783539">
                  <w:pPr>
                    <w:rPr>
                      <w:snapToGrid w:val="0"/>
                      <w:color w:val="000000"/>
                    </w:rPr>
                  </w:pPr>
                </w:p>
              </w:tc>
            </w:tr>
            <w:tr w:rsidR="00482136" w:rsidRPr="007736C0" w:rsidTr="00783539">
              <w:trPr>
                <w:trHeight w:hRule="exact" w:val="340"/>
              </w:trPr>
              <w:tc>
                <w:tcPr>
                  <w:tcW w:w="7513" w:type="dxa"/>
                  <w:vAlign w:val="center"/>
                </w:tcPr>
                <w:p w:rsidR="00482136" w:rsidRPr="007736C0" w:rsidRDefault="00482136" w:rsidP="00783539">
                  <w:pPr>
                    <w:rPr>
                      <w:snapToGrid w:val="0"/>
                      <w:color w:val="000000"/>
                    </w:rPr>
                  </w:pPr>
                  <w:r w:rsidRPr="007736C0">
                    <w:rPr>
                      <w:snapToGrid w:val="0"/>
                      <w:color w:val="000000"/>
                    </w:rPr>
                    <w:t xml:space="preserve">Popravka revizionog poklopca statora </w:t>
                  </w:r>
                </w:p>
                <w:p w:rsidR="00482136" w:rsidRPr="007736C0" w:rsidRDefault="00482136" w:rsidP="00783539">
                  <w:pPr>
                    <w:rPr>
                      <w:snapToGrid w:val="0"/>
                      <w:color w:val="000000"/>
                    </w:rPr>
                  </w:pPr>
                </w:p>
              </w:tc>
            </w:tr>
            <w:tr w:rsidR="00482136" w:rsidRPr="007736C0" w:rsidTr="00783539">
              <w:trPr>
                <w:trHeight w:hRule="exact" w:val="340"/>
              </w:trPr>
              <w:tc>
                <w:tcPr>
                  <w:tcW w:w="7513" w:type="dxa"/>
                  <w:vAlign w:val="center"/>
                </w:tcPr>
                <w:p w:rsidR="00482136" w:rsidRPr="007736C0" w:rsidRDefault="00482136" w:rsidP="00783539">
                  <w:pPr>
                    <w:rPr>
                      <w:snapToGrid w:val="0"/>
                      <w:color w:val="000000"/>
                    </w:rPr>
                  </w:pPr>
                  <w:r w:rsidRPr="007736C0">
                    <w:rPr>
                      <w:snapToGrid w:val="0"/>
                      <w:color w:val="000000"/>
                    </w:rPr>
                    <w:t>Kontrola centričnosti osovine</w:t>
                  </w:r>
                </w:p>
                <w:p w:rsidR="00482136" w:rsidRPr="007736C0" w:rsidRDefault="00482136" w:rsidP="00783539">
                  <w:pPr>
                    <w:rPr>
                      <w:snapToGrid w:val="0"/>
                      <w:color w:val="000000"/>
                    </w:rPr>
                  </w:pPr>
                </w:p>
              </w:tc>
            </w:tr>
          </w:tbl>
          <w:p w:rsidR="00482136" w:rsidRPr="007736C0" w:rsidRDefault="00482136" w:rsidP="00783539">
            <w:pPr>
              <w:rPr>
                <w:snapToGrid w:val="0"/>
                <w:color w:val="000000"/>
              </w:rPr>
            </w:pPr>
          </w:p>
        </w:tc>
        <w:tc>
          <w:tcPr>
            <w:tcW w:w="1701" w:type="dxa"/>
            <w:tcBorders>
              <w:top w:val="single" w:sz="4" w:space="0" w:color="auto"/>
            </w:tcBorders>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3.20.</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Popravka revizionog poklopca statora </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3.21.</w:t>
            </w:r>
          </w:p>
        </w:tc>
        <w:tc>
          <w:tcPr>
            <w:tcW w:w="7371" w:type="dxa"/>
            <w:vAlign w:val="center"/>
          </w:tcPr>
          <w:p w:rsidR="00482136" w:rsidRPr="007736C0" w:rsidRDefault="00482136" w:rsidP="00783539">
            <w:pPr>
              <w:rPr>
                <w:snapToGrid w:val="0"/>
                <w:color w:val="000000"/>
              </w:rPr>
            </w:pPr>
            <w:r w:rsidRPr="007736C0">
              <w:rPr>
                <w:snapToGrid w:val="0"/>
                <w:color w:val="000000"/>
              </w:rPr>
              <w:t>Kontrola centričnosti osovine</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3.22..</w:t>
            </w:r>
          </w:p>
        </w:tc>
        <w:tc>
          <w:tcPr>
            <w:tcW w:w="7371" w:type="dxa"/>
            <w:vAlign w:val="center"/>
          </w:tcPr>
          <w:p w:rsidR="00482136" w:rsidRPr="007736C0" w:rsidRDefault="00482136" w:rsidP="00783539">
            <w:pPr>
              <w:rPr>
                <w:snapToGrid w:val="0"/>
                <w:color w:val="000000"/>
              </w:rPr>
            </w:pPr>
            <w:r w:rsidRPr="007736C0">
              <w:rPr>
                <w:snapToGrid w:val="0"/>
                <w:color w:val="000000"/>
              </w:rPr>
              <w:t>Zamjena revizionog poklopca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3.23.</w:t>
            </w:r>
          </w:p>
          <w:p w:rsidR="00482136" w:rsidRPr="007736C0" w:rsidRDefault="00482136" w:rsidP="00783539">
            <w:pPr>
              <w:rPr>
                <w:snapToGrid w:val="0"/>
                <w:color w:val="000000"/>
              </w:rPr>
            </w:pPr>
          </w:p>
        </w:tc>
        <w:tc>
          <w:tcPr>
            <w:tcW w:w="7371" w:type="dxa"/>
            <w:vAlign w:val="center"/>
          </w:tcPr>
          <w:p w:rsidR="00482136" w:rsidRPr="007736C0" w:rsidRDefault="00482136" w:rsidP="00783539">
            <w:pPr>
              <w:rPr>
                <w:snapToGrid w:val="0"/>
                <w:color w:val="000000"/>
              </w:rPr>
            </w:pPr>
            <w:r w:rsidRPr="007736C0">
              <w:rPr>
                <w:snapToGrid w:val="0"/>
                <w:color w:val="000000"/>
              </w:rPr>
              <w:t>Isporuka i zamjena jednog izvodnog kabla sa spojnicom</w:t>
            </w:r>
          </w:p>
          <w:p w:rsidR="00482136" w:rsidRPr="007736C0" w:rsidRDefault="00482136" w:rsidP="00783539">
            <w:pPr>
              <w:rPr>
                <w:snapToGrid w:val="0"/>
                <w:color w:val="000000"/>
              </w:rPr>
            </w:pP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3.24.</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Zamjena usmjerivača vazduha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3.25.</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Montaža </w:t>
            </w:r>
          </w:p>
          <w:p w:rsidR="00482136" w:rsidRPr="007736C0" w:rsidRDefault="00482136" w:rsidP="00783539">
            <w:pPr>
              <w:rPr>
                <w:snapToGrid w:val="0"/>
                <w:color w:val="000000"/>
              </w:rPr>
            </w:pP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3.26.</w:t>
            </w:r>
          </w:p>
        </w:tc>
        <w:tc>
          <w:tcPr>
            <w:tcW w:w="7371" w:type="dxa"/>
            <w:vAlign w:val="center"/>
          </w:tcPr>
          <w:p w:rsidR="00482136" w:rsidRPr="007736C0" w:rsidRDefault="00482136" w:rsidP="00783539">
            <w:pPr>
              <w:rPr>
                <w:snapToGrid w:val="0"/>
                <w:color w:val="000000"/>
              </w:rPr>
            </w:pPr>
            <w:r w:rsidRPr="007736C0">
              <w:rPr>
                <w:snapToGrid w:val="0"/>
                <w:color w:val="000000"/>
              </w:rPr>
              <w:t>Ispitivanje el. motora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3.22</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Farbanje i otprema el. motora</w:t>
            </w:r>
          </w:p>
        </w:tc>
        <w:tc>
          <w:tcPr>
            <w:tcW w:w="1701" w:type="dxa"/>
          </w:tcPr>
          <w:p w:rsidR="00482136" w:rsidRPr="007736C0" w:rsidRDefault="00482136" w:rsidP="00783539">
            <w:pPr>
              <w:jc w:val="right"/>
              <w:rPr>
                <w:snapToGrid w:val="0"/>
                <w:color w:val="000000"/>
                <w:lang w:val="it-IT"/>
              </w:rPr>
            </w:pPr>
          </w:p>
        </w:tc>
      </w:tr>
    </w:tbl>
    <w:p w:rsidR="00482136" w:rsidRPr="007736C0" w:rsidRDefault="00482136" w:rsidP="00482136"/>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31"/>
        <w:gridCol w:w="8"/>
        <w:gridCol w:w="97"/>
        <w:gridCol w:w="7293"/>
        <w:gridCol w:w="1701"/>
      </w:tblGrid>
      <w:tr w:rsidR="00482136" w:rsidRPr="007736C0" w:rsidTr="00783539">
        <w:trPr>
          <w:trHeight w:val="286"/>
        </w:trPr>
        <w:tc>
          <w:tcPr>
            <w:tcW w:w="10030" w:type="dxa"/>
            <w:gridSpan w:val="5"/>
            <w:vAlign w:val="center"/>
          </w:tcPr>
          <w:p w:rsidR="00482136" w:rsidRPr="007736C0" w:rsidRDefault="00482136" w:rsidP="00783539">
            <w:pPr>
              <w:rPr>
                <w:color w:val="000000"/>
                <w:lang w:val="sr-Latn-CS" w:eastAsia="sr-Latn-CS"/>
              </w:rPr>
            </w:pPr>
            <w:r w:rsidRPr="007736C0">
              <w:rPr>
                <w:snapToGrid w:val="0"/>
                <w:color w:val="000000"/>
              </w:rPr>
              <w:t>4.  El. motor birača napona el. lok.</w:t>
            </w:r>
            <w:r w:rsidRPr="007736C0">
              <w:t xml:space="preserve"> 461 </w:t>
            </w:r>
            <w:r w:rsidRPr="007736C0">
              <w:rPr>
                <w:snapToGrid w:val="0"/>
                <w:color w:val="000000"/>
              </w:rPr>
              <w:t>tip MCG</w:t>
            </w:r>
          </w:p>
        </w:tc>
      </w:tr>
      <w:tr w:rsidR="00482136" w:rsidRPr="007736C0" w:rsidTr="00783539">
        <w:trPr>
          <w:trHeight w:hRule="exact" w:val="624"/>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390" w:type="dxa"/>
            <w:gridSpan w:val="2"/>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4.1.</w:t>
            </w:r>
          </w:p>
        </w:tc>
        <w:tc>
          <w:tcPr>
            <w:tcW w:w="7390" w:type="dxa"/>
            <w:gridSpan w:val="2"/>
            <w:vAlign w:val="center"/>
          </w:tcPr>
          <w:p w:rsidR="00482136" w:rsidRPr="007736C0" w:rsidRDefault="00482136" w:rsidP="00783539">
            <w:pPr>
              <w:rPr>
                <w:snapToGrid w:val="0"/>
                <w:color w:val="000000"/>
                <w:lang w:val="it-IT"/>
              </w:rPr>
            </w:pPr>
            <w:r w:rsidRPr="007736C0">
              <w:rPr>
                <w:snapToGrid w:val="0"/>
                <w:color w:val="000000"/>
                <w:lang w:val="it-IT"/>
              </w:rPr>
              <w:t xml:space="preserve">Rastavljanje, ulazno i završno ispitivanje, sastavljanje i farbanje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4.2.</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4.3.</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Isporuka izamjena lezaja/kom</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4.4.</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Premotavanje namotaja rotora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4.5.</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 xml:space="preserve">Isporuka i zamjena kolektora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4.6.</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Isporuka i zamjena kompleta ćetkica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4.7.</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Servis držača četkica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9" w:type="dxa"/>
            <w:gridSpan w:val="2"/>
            <w:vAlign w:val="center"/>
          </w:tcPr>
          <w:p w:rsidR="00482136" w:rsidRPr="007736C0" w:rsidRDefault="00482136" w:rsidP="00783539">
            <w:pPr>
              <w:jc w:val="center"/>
              <w:rPr>
                <w:snapToGrid w:val="0"/>
                <w:color w:val="000000"/>
              </w:rPr>
            </w:pPr>
            <w:r w:rsidRPr="007736C0">
              <w:rPr>
                <w:snapToGrid w:val="0"/>
                <w:color w:val="000000"/>
              </w:rPr>
              <w:t>4.8.</w:t>
            </w:r>
          </w:p>
        </w:tc>
        <w:tc>
          <w:tcPr>
            <w:tcW w:w="7390" w:type="dxa"/>
            <w:gridSpan w:val="2"/>
            <w:vAlign w:val="center"/>
          </w:tcPr>
          <w:p w:rsidR="00482136" w:rsidRPr="007736C0" w:rsidRDefault="00482136" w:rsidP="00783539">
            <w:pPr>
              <w:rPr>
                <w:snapToGrid w:val="0"/>
                <w:color w:val="000000"/>
              </w:rPr>
            </w:pPr>
            <w:r w:rsidRPr="007736C0">
              <w:rPr>
                <w:snapToGrid w:val="0"/>
                <w:color w:val="000000"/>
              </w:rPr>
              <w:t>Zamjena priključne ploče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851"/>
        </w:trPr>
        <w:tc>
          <w:tcPr>
            <w:tcW w:w="10030" w:type="dxa"/>
            <w:gridSpan w:val="5"/>
            <w:vAlign w:val="center"/>
          </w:tcPr>
          <w:p w:rsidR="00482136" w:rsidRPr="007736C0" w:rsidRDefault="00482136" w:rsidP="00783539">
            <w:pPr>
              <w:rPr>
                <w:snapToGrid w:val="0"/>
                <w:color w:val="000000"/>
              </w:rPr>
            </w:pPr>
            <w:r w:rsidRPr="007736C0">
              <w:rPr>
                <w:snapToGrid w:val="0"/>
                <w:color w:val="000000"/>
              </w:rPr>
              <w:t>5. El. motor ventilatora vučnog motora el. lok.</w:t>
            </w:r>
            <w:r w:rsidRPr="007736C0">
              <w:t xml:space="preserve"> 461 </w:t>
            </w:r>
            <w:r w:rsidRPr="007736C0">
              <w:rPr>
                <w:snapToGrid w:val="0"/>
                <w:color w:val="000000"/>
              </w:rPr>
              <w:t xml:space="preserve"> </w:t>
            </w:r>
          </w:p>
          <w:p w:rsidR="00482136" w:rsidRPr="007736C0" w:rsidRDefault="00482136" w:rsidP="00783539">
            <w:pPr>
              <w:rPr>
                <w:color w:val="000000"/>
                <w:lang w:val="sr-Latn-CS" w:eastAsia="sr-Latn-CS"/>
              </w:rPr>
            </w:pPr>
            <w:r w:rsidRPr="007736C0">
              <w:rPr>
                <w:snapToGrid w:val="0"/>
                <w:color w:val="000000"/>
              </w:rPr>
              <w:t xml:space="preserve">   tip: AMV1-1, P= 4 kW, 3x380V, 50Hz, n = 2850 o/min, Pr. "UEPC"</w:t>
            </w:r>
          </w:p>
        </w:tc>
      </w:tr>
      <w:tr w:rsidR="00482136" w:rsidRPr="007736C0" w:rsidTr="00783539">
        <w:trPr>
          <w:trHeight w:hRule="exact" w:val="624"/>
        </w:trPr>
        <w:tc>
          <w:tcPr>
            <w:tcW w:w="931"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98" w:type="dxa"/>
            <w:gridSpan w:val="3"/>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31" w:type="dxa"/>
            <w:vAlign w:val="center"/>
          </w:tcPr>
          <w:p w:rsidR="00482136" w:rsidRPr="007736C0" w:rsidRDefault="00482136" w:rsidP="00783539">
            <w:pPr>
              <w:jc w:val="center"/>
              <w:rPr>
                <w:snapToGrid w:val="0"/>
                <w:color w:val="000000"/>
              </w:rPr>
            </w:pPr>
            <w:r w:rsidRPr="007736C0">
              <w:rPr>
                <w:snapToGrid w:val="0"/>
                <w:color w:val="000000"/>
              </w:rPr>
              <w:t>5.1.</w:t>
            </w:r>
          </w:p>
        </w:tc>
        <w:tc>
          <w:tcPr>
            <w:tcW w:w="7398" w:type="dxa"/>
            <w:gridSpan w:val="3"/>
            <w:vAlign w:val="center"/>
          </w:tcPr>
          <w:p w:rsidR="00482136" w:rsidRPr="007736C0" w:rsidRDefault="00482136" w:rsidP="00783539">
            <w:pPr>
              <w:rPr>
                <w:snapToGrid w:val="0"/>
                <w:color w:val="000000"/>
                <w:lang w:val="it-IT"/>
              </w:rPr>
            </w:pPr>
            <w:r w:rsidRPr="007736C0">
              <w:rPr>
                <w:snapToGrid w:val="0"/>
                <w:color w:val="000000"/>
              </w:rPr>
              <w:t>Rastavljanje, ul</w:t>
            </w:r>
            <w:r w:rsidRPr="007736C0">
              <w:rPr>
                <w:snapToGrid w:val="0"/>
                <w:color w:val="000000"/>
                <w:lang w:val="it-IT"/>
              </w:rPr>
              <w:t>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5.2.</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5.3.</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5.4.</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Isporuka i zamjena ležaja 6306 /kom</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5.5.</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5.6</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5.7.</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Varenje stope el. motora /kom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31" w:type="dxa"/>
            <w:vAlign w:val="center"/>
          </w:tcPr>
          <w:p w:rsidR="00482136" w:rsidRPr="007736C0" w:rsidRDefault="00482136" w:rsidP="00783539">
            <w:pPr>
              <w:jc w:val="center"/>
              <w:rPr>
                <w:lang w:val="sr-Latn-CS"/>
              </w:rPr>
            </w:pPr>
            <w:r w:rsidRPr="007736C0">
              <w:rPr>
                <w:lang w:val="sr-Latn-CS"/>
              </w:rPr>
              <w:t>5.8.</w:t>
            </w:r>
          </w:p>
        </w:tc>
        <w:tc>
          <w:tcPr>
            <w:tcW w:w="7398" w:type="dxa"/>
            <w:gridSpan w:val="3"/>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851"/>
        </w:trPr>
        <w:tc>
          <w:tcPr>
            <w:tcW w:w="10030" w:type="dxa"/>
            <w:gridSpan w:val="5"/>
            <w:vAlign w:val="center"/>
          </w:tcPr>
          <w:p w:rsidR="00482136" w:rsidRPr="007736C0" w:rsidRDefault="00482136" w:rsidP="00783539">
            <w:r w:rsidRPr="007736C0">
              <w:rPr>
                <w:snapToGrid w:val="0"/>
                <w:color w:val="000000"/>
              </w:rPr>
              <w:t>6. El. motor ventilatora vučnog motora el. lok.</w:t>
            </w:r>
            <w:r w:rsidRPr="007736C0">
              <w:t xml:space="preserve"> 461 </w:t>
            </w:r>
          </w:p>
          <w:p w:rsidR="00482136" w:rsidRPr="007736C0" w:rsidRDefault="00482136" w:rsidP="00783539">
            <w:r w:rsidRPr="007736C0">
              <w:rPr>
                <w:snapToGrid w:val="0"/>
                <w:color w:val="000000"/>
              </w:rPr>
              <w:t xml:space="preserve">     tip: 4AZ 132S-2, P=5,5 kW, 3x380V, 50Hz, n=2900 o/min, "Končar"</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1036" w:type="dxa"/>
            <w:gridSpan w:val="3"/>
            <w:vAlign w:val="center"/>
          </w:tcPr>
          <w:p w:rsidR="00482136" w:rsidRPr="007736C0" w:rsidRDefault="00482136" w:rsidP="00783539">
            <w:pPr>
              <w:jc w:val="center"/>
              <w:rPr>
                <w:snapToGrid w:val="0"/>
                <w:color w:val="000000"/>
              </w:rPr>
            </w:pPr>
            <w:r w:rsidRPr="007736C0">
              <w:rPr>
                <w:snapToGrid w:val="0"/>
                <w:color w:val="000000"/>
              </w:rPr>
              <w:t>r.b.</w:t>
            </w:r>
          </w:p>
        </w:tc>
        <w:tc>
          <w:tcPr>
            <w:tcW w:w="7293"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rPr>
            </w:pPr>
            <w:r w:rsidRPr="007736C0">
              <w:rPr>
                <w:snapToGrid w:val="0"/>
                <w:color w:val="000000"/>
              </w:rPr>
              <w:t>6.1.</w:t>
            </w:r>
          </w:p>
        </w:tc>
        <w:tc>
          <w:tcPr>
            <w:tcW w:w="7293" w:type="dxa"/>
            <w:vAlign w:val="center"/>
          </w:tcPr>
          <w:p w:rsidR="00482136" w:rsidRPr="007736C0" w:rsidRDefault="00482136" w:rsidP="00783539">
            <w:pPr>
              <w:rPr>
                <w:snapToGrid w:val="0"/>
                <w:color w:val="000000"/>
                <w:lang w:val="it-IT"/>
              </w:rPr>
            </w:pPr>
            <w:r w:rsidRPr="007736C0">
              <w:rPr>
                <w:snapToGrid w:val="0"/>
                <w:color w:val="000000"/>
                <w:lang w:val="it-IT"/>
              </w:rPr>
              <w:t xml:space="preserve">Rastavljanje,ulazno i završno ispitivanje, sastavljanje i farbanje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6.2.</w:t>
            </w:r>
          </w:p>
        </w:tc>
        <w:tc>
          <w:tcPr>
            <w:tcW w:w="7293"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rPr>
            </w:pPr>
            <w:r w:rsidRPr="007736C0">
              <w:rPr>
                <w:snapToGrid w:val="0"/>
                <w:color w:val="000000"/>
              </w:rPr>
              <w:t>6.3.</w:t>
            </w:r>
          </w:p>
        </w:tc>
        <w:tc>
          <w:tcPr>
            <w:tcW w:w="7293"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6.4.</w:t>
            </w:r>
          </w:p>
        </w:tc>
        <w:tc>
          <w:tcPr>
            <w:tcW w:w="7293" w:type="dxa"/>
            <w:vAlign w:val="center"/>
          </w:tcPr>
          <w:p w:rsidR="00482136" w:rsidRPr="007736C0" w:rsidRDefault="00482136" w:rsidP="00783539">
            <w:pPr>
              <w:rPr>
                <w:snapToGrid w:val="0"/>
                <w:color w:val="000000"/>
              </w:rPr>
            </w:pPr>
            <w:r w:rsidRPr="007736C0">
              <w:rPr>
                <w:snapToGrid w:val="0"/>
                <w:color w:val="000000"/>
              </w:rPr>
              <w:t>Isporuka i zamjena ležaja 6306 /kom SKF kvalitet</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6.5.</w:t>
            </w:r>
          </w:p>
        </w:tc>
        <w:tc>
          <w:tcPr>
            <w:tcW w:w="7293" w:type="dxa"/>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6.6.</w:t>
            </w:r>
          </w:p>
        </w:tc>
        <w:tc>
          <w:tcPr>
            <w:tcW w:w="7293" w:type="dxa"/>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6.7.</w:t>
            </w:r>
          </w:p>
        </w:tc>
        <w:tc>
          <w:tcPr>
            <w:tcW w:w="7293" w:type="dxa"/>
            <w:vAlign w:val="center"/>
          </w:tcPr>
          <w:p w:rsidR="00482136" w:rsidRPr="007736C0" w:rsidRDefault="00482136" w:rsidP="00783539">
            <w:pPr>
              <w:rPr>
                <w:snapToGrid w:val="0"/>
                <w:color w:val="000000"/>
              </w:rPr>
            </w:pPr>
            <w:r w:rsidRPr="007736C0">
              <w:rPr>
                <w:snapToGrid w:val="0"/>
                <w:color w:val="000000"/>
              </w:rPr>
              <w:t>Varenje stope el. motora /kom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36" w:type="dxa"/>
            <w:gridSpan w:val="3"/>
            <w:vAlign w:val="center"/>
          </w:tcPr>
          <w:p w:rsidR="00482136" w:rsidRPr="007736C0" w:rsidRDefault="00482136" w:rsidP="00783539">
            <w:pPr>
              <w:jc w:val="center"/>
              <w:rPr>
                <w:snapToGrid w:val="0"/>
                <w:color w:val="000000"/>
                <w:lang w:val="sr-Latn-CS"/>
              </w:rPr>
            </w:pPr>
            <w:r w:rsidRPr="007736C0">
              <w:rPr>
                <w:snapToGrid w:val="0"/>
                <w:color w:val="000000"/>
                <w:lang w:val="sr-Latn-CS"/>
              </w:rPr>
              <w:t>6.8.</w:t>
            </w:r>
          </w:p>
        </w:tc>
        <w:tc>
          <w:tcPr>
            <w:tcW w:w="7293"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bl>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816"/>
        <w:gridCol w:w="62"/>
        <w:gridCol w:w="187"/>
        <w:gridCol w:w="7264"/>
        <w:gridCol w:w="1701"/>
      </w:tblGrid>
      <w:tr w:rsidR="00482136" w:rsidRPr="007736C0" w:rsidTr="00783539">
        <w:trPr>
          <w:trHeight w:hRule="exact" w:val="851"/>
        </w:trPr>
        <w:tc>
          <w:tcPr>
            <w:tcW w:w="10030" w:type="dxa"/>
            <w:gridSpan w:val="5"/>
            <w:vAlign w:val="center"/>
          </w:tcPr>
          <w:p w:rsidR="00482136" w:rsidRPr="007736C0" w:rsidRDefault="00482136" w:rsidP="00783539">
            <w:r w:rsidRPr="007736C0">
              <w:rPr>
                <w:snapToGrid w:val="0"/>
                <w:color w:val="000000"/>
              </w:rPr>
              <w:lastRenderedPageBreak/>
              <w:t>7. El. motor ventilatora hladnjaka ulja glavnog transformatora el. lok.</w:t>
            </w:r>
            <w:r w:rsidRPr="007736C0">
              <w:t xml:space="preserve"> 461 </w:t>
            </w:r>
          </w:p>
          <w:p w:rsidR="00482136" w:rsidRPr="007736C0" w:rsidRDefault="00482136" w:rsidP="00783539">
            <w:r w:rsidRPr="007736C0">
              <w:rPr>
                <w:snapToGrid w:val="0"/>
                <w:color w:val="000000"/>
              </w:rPr>
              <w:t xml:space="preserve">       tip: AMV2-1, P=11 kW, 3x380V, 50Hz, n=1450o/min, proizvod "UEPC"</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r.b.</w:t>
            </w:r>
          </w:p>
        </w:tc>
        <w:tc>
          <w:tcPr>
            <w:tcW w:w="7264"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7.1.</w:t>
            </w:r>
          </w:p>
        </w:tc>
        <w:tc>
          <w:tcPr>
            <w:tcW w:w="7264" w:type="dxa"/>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7.2</w:t>
            </w:r>
          </w:p>
        </w:tc>
        <w:tc>
          <w:tcPr>
            <w:tcW w:w="7264"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7.3</w:t>
            </w:r>
          </w:p>
        </w:tc>
        <w:tc>
          <w:tcPr>
            <w:tcW w:w="7264"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7.4.</w:t>
            </w:r>
          </w:p>
        </w:tc>
        <w:tc>
          <w:tcPr>
            <w:tcW w:w="7264" w:type="dxa"/>
            <w:vAlign w:val="center"/>
          </w:tcPr>
          <w:p w:rsidR="00482136" w:rsidRPr="007736C0" w:rsidRDefault="00482136" w:rsidP="00783539">
            <w:pPr>
              <w:rPr>
                <w:snapToGrid w:val="0"/>
                <w:color w:val="000000"/>
              </w:rPr>
            </w:pPr>
            <w:r w:rsidRPr="007736C0">
              <w:rPr>
                <w:snapToGrid w:val="0"/>
                <w:color w:val="000000"/>
              </w:rPr>
              <w:t xml:space="preserve">Isporuka i zamjena ležaja 6309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7.5.</w:t>
            </w:r>
          </w:p>
        </w:tc>
        <w:tc>
          <w:tcPr>
            <w:tcW w:w="7264" w:type="dxa"/>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7.6.</w:t>
            </w:r>
          </w:p>
        </w:tc>
        <w:tc>
          <w:tcPr>
            <w:tcW w:w="7264" w:type="dxa"/>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7.7.</w:t>
            </w:r>
          </w:p>
        </w:tc>
        <w:tc>
          <w:tcPr>
            <w:tcW w:w="7264" w:type="dxa"/>
            <w:vAlign w:val="center"/>
          </w:tcPr>
          <w:p w:rsidR="00482136" w:rsidRPr="007736C0" w:rsidRDefault="00482136" w:rsidP="00783539">
            <w:pPr>
              <w:rPr>
                <w:snapToGrid w:val="0"/>
                <w:color w:val="000000"/>
              </w:rPr>
            </w:pPr>
            <w:r w:rsidRPr="007736C0">
              <w:rPr>
                <w:snapToGrid w:val="0"/>
                <w:color w:val="000000"/>
              </w:rPr>
              <w:t>Varenje stope el. motora /kom</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1065" w:type="dxa"/>
            <w:gridSpan w:val="3"/>
            <w:vAlign w:val="center"/>
          </w:tcPr>
          <w:p w:rsidR="00482136" w:rsidRPr="007736C0" w:rsidRDefault="00482136" w:rsidP="00783539">
            <w:pPr>
              <w:jc w:val="center"/>
              <w:rPr>
                <w:snapToGrid w:val="0"/>
                <w:color w:val="000000"/>
              </w:rPr>
            </w:pPr>
            <w:r w:rsidRPr="007736C0">
              <w:rPr>
                <w:snapToGrid w:val="0"/>
                <w:color w:val="000000"/>
              </w:rPr>
              <w:t>7.8.</w:t>
            </w:r>
          </w:p>
        </w:tc>
        <w:tc>
          <w:tcPr>
            <w:tcW w:w="7264" w:type="dxa"/>
            <w:vAlign w:val="center"/>
          </w:tcPr>
          <w:p w:rsidR="00482136" w:rsidRPr="007736C0" w:rsidRDefault="00482136" w:rsidP="00783539">
            <w:pPr>
              <w:rPr>
                <w:snapToGrid w:val="0"/>
                <w:color w:val="000000"/>
              </w:rPr>
            </w:pPr>
            <w:r w:rsidRPr="007736C0">
              <w:rPr>
                <w:snapToGrid w:val="0"/>
                <w:color w:val="000000"/>
              </w:rPr>
              <w:t xml:space="preserve">Balansiranje rotora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851"/>
        </w:trPr>
        <w:tc>
          <w:tcPr>
            <w:tcW w:w="10030" w:type="dxa"/>
            <w:gridSpan w:val="5"/>
            <w:vAlign w:val="center"/>
          </w:tcPr>
          <w:p w:rsidR="00482136" w:rsidRPr="007736C0" w:rsidRDefault="00482136" w:rsidP="00783539">
            <w:r w:rsidRPr="007736C0">
              <w:rPr>
                <w:snapToGrid w:val="0"/>
                <w:color w:val="000000"/>
              </w:rPr>
              <w:t>8. El. motor za hlađenje otpornika elektro dinamičke kočnice</w:t>
            </w:r>
            <w:r w:rsidRPr="007736C0">
              <w:t xml:space="preserve"> </w:t>
            </w:r>
          </w:p>
          <w:p w:rsidR="00482136" w:rsidRPr="007736C0" w:rsidRDefault="00482136" w:rsidP="00783539">
            <w:r w:rsidRPr="007736C0">
              <w:rPr>
                <w:snapToGrid w:val="0"/>
                <w:color w:val="000000"/>
              </w:rPr>
              <w:t xml:space="preserve">       tip: AMV2-2, P=11 kW, 3x380V, 50 Hz, n=1450o/min, proizvod "UEPC"</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451" w:type="dxa"/>
            <w:gridSpan w:val="2"/>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8.1.</w:t>
            </w:r>
          </w:p>
        </w:tc>
        <w:tc>
          <w:tcPr>
            <w:tcW w:w="7451" w:type="dxa"/>
            <w:gridSpan w:val="2"/>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8.2</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8.3</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8.4.</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 xml:space="preserve">Isporuka i zamjena ležaja 6309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8.5.</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 xml:space="preserve">Isporuka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8.6.</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8.7.</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 xml:space="preserve">Varenje stope el. motora /kom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78" w:type="dxa"/>
            <w:gridSpan w:val="2"/>
            <w:vAlign w:val="center"/>
          </w:tcPr>
          <w:p w:rsidR="00482136" w:rsidRPr="007736C0" w:rsidRDefault="00482136" w:rsidP="00783539">
            <w:pPr>
              <w:jc w:val="center"/>
              <w:rPr>
                <w:snapToGrid w:val="0"/>
                <w:color w:val="000000"/>
              </w:rPr>
            </w:pPr>
            <w:r w:rsidRPr="007736C0">
              <w:rPr>
                <w:snapToGrid w:val="0"/>
                <w:color w:val="000000"/>
              </w:rPr>
              <w:t>8.8.</w:t>
            </w:r>
          </w:p>
        </w:tc>
        <w:tc>
          <w:tcPr>
            <w:tcW w:w="7451" w:type="dxa"/>
            <w:gridSpan w:val="2"/>
            <w:vAlign w:val="center"/>
          </w:tcPr>
          <w:p w:rsidR="00482136" w:rsidRPr="007736C0" w:rsidRDefault="00482136" w:rsidP="00783539">
            <w:pPr>
              <w:rPr>
                <w:snapToGrid w:val="0"/>
                <w:color w:val="000000"/>
              </w:rPr>
            </w:pPr>
            <w:r w:rsidRPr="007736C0">
              <w:rPr>
                <w:snapToGrid w:val="0"/>
                <w:color w:val="000000"/>
              </w:rPr>
              <w:t xml:space="preserve">Balansiranje rotora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852"/>
        </w:trPr>
        <w:tc>
          <w:tcPr>
            <w:tcW w:w="10030" w:type="dxa"/>
            <w:gridSpan w:val="5"/>
            <w:vAlign w:val="center"/>
          </w:tcPr>
          <w:p w:rsidR="00482136" w:rsidRPr="007736C0" w:rsidRDefault="00482136" w:rsidP="00783539">
            <w:pPr>
              <w:ind w:left="254" w:hanging="254"/>
            </w:pPr>
            <w:r w:rsidRPr="007736C0">
              <w:rPr>
                <w:snapToGrid w:val="0"/>
                <w:color w:val="000000"/>
              </w:rPr>
              <w:t>9 . El. motor glavnog kompresora el. lok.</w:t>
            </w:r>
            <w:r w:rsidRPr="007736C0">
              <w:t xml:space="preserve"> 461                                                                                                    </w:t>
            </w:r>
            <w:r w:rsidRPr="007736C0">
              <w:rPr>
                <w:snapToGrid w:val="0"/>
                <w:color w:val="000000"/>
              </w:rPr>
              <w:t xml:space="preserve">    tip: ADA 180M-2K , 30 kW ,  "KON</w:t>
            </w:r>
            <w:r w:rsidRPr="007736C0">
              <w:rPr>
                <w:snapToGrid w:val="0"/>
                <w:color w:val="000000"/>
                <w:lang w:val="sr-Latn-BA"/>
              </w:rPr>
              <w:t>ČAR</w:t>
            </w:r>
            <w:r w:rsidRPr="007736C0">
              <w:rPr>
                <w:snapToGrid w:val="0"/>
                <w:color w:val="000000"/>
              </w:rPr>
              <w:t>"</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816" w:type="dxa"/>
            <w:vAlign w:val="center"/>
          </w:tcPr>
          <w:p w:rsidR="00482136" w:rsidRPr="007736C0" w:rsidRDefault="00482136" w:rsidP="00783539">
            <w:pPr>
              <w:jc w:val="center"/>
              <w:rPr>
                <w:snapToGrid w:val="0"/>
                <w:color w:val="000000"/>
              </w:rPr>
            </w:pPr>
            <w:r w:rsidRPr="007736C0">
              <w:rPr>
                <w:snapToGrid w:val="0"/>
                <w:color w:val="000000"/>
              </w:rPr>
              <w:t>r.b.</w:t>
            </w:r>
          </w:p>
        </w:tc>
        <w:tc>
          <w:tcPr>
            <w:tcW w:w="7513" w:type="dxa"/>
            <w:gridSpan w:val="3"/>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9.1.</w:t>
            </w:r>
          </w:p>
        </w:tc>
        <w:tc>
          <w:tcPr>
            <w:tcW w:w="7513" w:type="dxa"/>
            <w:gridSpan w:val="3"/>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9.2.</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9.3.</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9.4.</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 xml:space="preserve">Isporuka i zamjena ležaja 6312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9.5.</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9.6.</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rPr>
            </w:pPr>
            <w:r w:rsidRPr="007736C0">
              <w:rPr>
                <w:snapToGrid w:val="0"/>
                <w:color w:val="000000"/>
              </w:rPr>
              <w:t>9.7.</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 xml:space="preserve">Varenje stope el. motora /kom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9.8.</w:t>
            </w:r>
          </w:p>
        </w:tc>
        <w:tc>
          <w:tcPr>
            <w:tcW w:w="7513" w:type="dxa"/>
            <w:gridSpan w:val="3"/>
            <w:vAlign w:val="center"/>
          </w:tcPr>
          <w:p w:rsidR="00482136" w:rsidRPr="007736C0" w:rsidRDefault="00482136" w:rsidP="00783539">
            <w:pPr>
              <w:rPr>
                <w:bCs/>
                <w:iCs/>
              </w:rPr>
            </w:pPr>
            <w:r w:rsidRPr="007736C0">
              <w:rPr>
                <w:snapToGrid w:val="0"/>
                <w:color w:val="000000"/>
              </w:rPr>
              <w:t>Isporuka i ugradnja seta PTC sondi</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816"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9.9.</w:t>
            </w:r>
          </w:p>
        </w:tc>
        <w:tc>
          <w:tcPr>
            <w:tcW w:w="7513" w:type="dxa"/>
            <w:gridSpan w:val="3"/>
            <w:vAlign w:val="center"/>
          </w:tcPr>
          <w:p w:rsidR="00482136" w:rsidRPr="007736C0" w:rsidRDefault="00482136" w:rsidP="00783539">
            <w:pPr>
              <w:rPr>
                <w:snapToGrid w:val="0"/>
                <w:color w:val="000000"/>
              </w:rPr>
            </w:pPr>
            <w:r w:rsidRPr="007736C0">
              <w:rPr>
                <w:snapToGrid w:val="0"/>
                <w:color w:val="000000"/>
              </w:rPr>
              <w:t xml:space="preserve">Balansiranje rotora </w:t>
            </w:r>
          </w:p>
        </w:tc>
        <w:tc>
          <w:tcPr>
            <w:tcW w:w="1701" w:type="dxa"/>
          </w:tcPr>
          <w:p w:rsidR="00482136" w:rsidRPr="007736C0" w:rsidRDefault="00482136" w:rsidP="00783539">
            <w:pPr>
              <w:jc w:val="right"/>
              <w:rPr>
                <w:snapToGrid w:val="0"/>
                <w:color w:val="000000"/>
              </w:rPr>
            </w:pPr>
          </w:p>
        </w:tc>
      </w:tr>
    </w:tbl>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58"/>
        <w:gridCol w:w="7371"/>
        <w:gridCol w:w="1701"/>
      </w:tblGrid>
      <w:tr w:rsidR="00482136" w:rsidRPr="007736C0" w:rsidTr="00783539">
        <w:trPr>
          <w:trHeight w:hRule="exact" w:val="851"/>
        </w:trPr>
        <w:tc>
          <w:tcPr>
            <w:tcW w:w="10030" w:type="dxa"/>
            <w:gridSpan w:val="3"/>
            <w:vAlign w:val="center"/>
          </w:tcPr>
          <w:p w:rsidR="00482136" w:rsidRPr="007736C0" w:rsidRDefault="00482136" w:rsidP="00783539">
            <w:r w:rsidRPr="007736C0">
              <w:rPr>
                <w:snapToGrid w:val="0"/>
                <w:color w:val="000000"/>
              </w:rPr>
              <w:t>10 . El. motor glavnog kompresora el. lok.</w:t>
            </w:r>
            <w:r w:rsidRPr="007736C0">
              <w:t xml:space="preserve"> 461 </w:t>
            </w:r>
          </w:p>
          <w:p w:rsidR="00482136" w:rsidRPr="007736C0" w:rsidRDefault="00482136" w:rsidP="00783539">
            <w:r w:rsidRPr="007736C0">
              <w:rPr>
                <w:snapToGrid w:val="0"/>
                <w:color w:val="000000"/>
              </w:rPr>
              <w:t xml:space="preserve">        tip: 4AA 200 M-4, P=42kW, n=1450o/min, proizvod "KON</w:t>
            </w:r>
            <w:r w:rsidRPr="007736C0">
              <w:rPr>
                <w:snapToGrid w:val="0"/>
                <w:color w:val="000000"/>
                <w:lang w:val="sr-Latn-BA"/>
              </w:rPr>
              <w:t>ČAR</w:t>
            </w:r>
            <w:r w:rsidRPr="007736C0">
              <w:rPr>
                <w:snapToGrid w:val="0"/>
                <w:color w:val="000000"/>
              </w:rPr>
              <w:t>"</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10.1.</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10.2.</w:t>
            </w:r>
          </w:p>
        </w:tc>
        <w:tc>
          <w:tcPr>
            <w:tcW w:w="7371"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10.3.</w:t>
            </w:r>
          </w:p>
        </w:tc>
        <w:tc>
          <w:tcPr>
            <w:tcW w:w="7371"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10.4.</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Isporuka i zamjena ležaja 6313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10.5.</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10.6.</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10.7.</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Varenje stope el. motora /kom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10.8.</w:t>
            </w:r>
          </w:p>
        </w:tc>
        <w:tc>
          <w:tcPr>
            <w:tcW w:w="7371" w:type="dxa"/>
            <w:vAlign w:val="center"/>
          </w:tcPr>
          <w:p w:rsidR="00482136" w:rsidRPr="007736C0" w:rsidRDefault="00482136" w:rsidP="00783539">
            <w:pPr>
              <w:rPr>
                <w:bCs/>
                <w:iCs/>
              </w:rPr>
            </w:pPr>
            <w:r w:rsidRPr="007736C0">
              <w:rPr>
                <w:snapToGrid w:val="0"/>
                <w:color w:val="000000"/>
              </w:rPr>
              <w:t>Isporuka  i ugradnja seta PTC sondi</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10.9.</w:t>
            </w:r>
          </w:p>
        </w:tc>
        <w:tc>
          <w:tcPr>
            <w:tcW w:w="7371"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851"/>
        </w:trPr>
        <w:tc>
          <w:tcPr>
            <w:tcW w:w="10030" w:type="dxa"/>
            <w:gridSpan w:val="3"/>
            <w:vAlign w:val="center"/>
          </w:tcPr>
          <w:p w:rsidR="00482136" w:rsidRPr="007736C0" w:rsidRDefault="00482136" w:rsidP="00783539">
            <w:r w:rsidRPr="007736C0">
              <w:rPr>
                <w:snapToGrid w:val="0"/>
                <w:color w:val="000000"/>
              </w:rPr>
              <w:t>11.  El. motor glavnog kompresora el. lok.</w:t>
            </w:r>
            <w:r w:rsidRPr="007736C0">
              <w:t xml:space="preserve"> 461 </w:t>
            </w:r>
          </w:p>
          <w:p w:rsidR="00482136" w:rsidRPr="007736C0" w:rsidRDefault="00482136" w:rsidP="00783539">
            <w:r w:rsidRPr="007736C0">
              <w:rPr>
                <w:snapToGrid w:val="0"/>
                <w:color w:val="000000"/>
                <w:lang w:val="es-ES"/>
              </w:rPr>
              <w:t xml:space="preserve">        tip: 2A 307-A, P=36kW, U=3x380V, 50Hz,</w:t>
            </w:r>
            <w:r w:rsidRPr="007736C0">
              <w:rPr>
                <w:snapToGrid w:val="0"/>
                <w:color w:val="000000"/>
              </w:rPr>
              <w:t xml:space="preserve"> n=1455 o/min, proizvod "UEPC"</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11.1.</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11.2.</w:t>
            </w:r>
          </w:p>
        </w:tc>
        <w:tc>
          <w:tcPr>
            <w:tcW w:w="7371"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11.3.</w:t>
            </w:r>
          </w:p>
        </w:tc>
        <w:tc>
          <w:tcPr>
            <w:tcW w:w="7371" w:type="dxa"/>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11.4.</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Isporuka i zamjena ležaja 6312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11.5.</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Isporuka i zamjena priključne ploče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11.6.</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Varenje i obrada dekla /kom </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11.7.</w:t>
            </w:r>
          </w:p>
        </w:tc>
        <w:tc>
          <w:tcPr>
            <w:tcW w:w="7371" w:type="dxa"/>
            <w:vAlign w:val="center"/>
          </w:tcPr>
          <w:p w:rsidR="00482136" w:rsidRPr="007736C0" w:rsidRDefault="00482136" w:rsidP="00783539">
            <w:pPr>
              <w:rPr>
                <w:snapToGrid w:val="0"/>
                <w:color w:val="000000"/>
              </w:rPr>
            </w:pPr>
            <w:r w:rsidRPr="007736C0">
              <w:rPr>
                <w:snapToGrid w:val="0"/>
                <w:color w:val="000000"/>
              </w:rPr>
              <w:t xml:space="preserve">Varenje stope el. motora /kom </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11.8.</w:t>
            </w:r>
          </w:p>
        </w:tc>
        <w:tc>
          <w:tcPr>
            <w:tcW w:w="7371" w:type="dxa"/>
            <w:vAlign w:val="center"/>
          </w:tcPr>
          <w:p w:rsidR="00482136" w:rsidRPr="007736C0" w:rsidRDefault="00482136" w:rsidP="00783539">
            <w:pPr>
              <w:rPr>
                <w:bCs/>
                <w:iCs/>
              </w:rPr>
            </w:pPr>
            <w:r w:rsidRPr="007736C0">
              <w:rPr>
                <w:snapToGrid w:val="0"/>
                <w:color w:val="000000"/>
              </w:rPr>
              <w:t>Isporuka i ugradnja seta PTC sondi</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11.9.</w:t>
            </w:r>
          </w:p>
        </w:tc>
        <w:tc>
          <w:tcPr>
            <w:tcW w:w="7371"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99"/>
        </w:trPr>
        <w:tc>
          <w:tcPr>
            <w:tcW w:w="10030" w:type="dxa"/>
            <w:gridSpan w:val="3"/>
            <w:vAlign w:val="center"/>
          </w:tcPr>
          <w:p w:rsidR="00482136" w:rsidRPr="007736C0" w:rsidRDefault="00482136" w:rsidP="00783539">
            <w:r w:rsidRPr="007736C0">
              <w:rPr>
                <w:snapToGrid w:val="0"/>
                <w:color w:val="000000"/>
              </w:rPr>
              <w:t xml:space="preserve">12. El. motor </w:t>
            </w:r>
            <w:r w:rsidRPr="007736C0">
              <w:rPr>
                <w:snapToGrid w:val="0"/>
                <w:color w:val="000000"/>
                <w:lang w:val="es-ES"/>
              </w:rPr>
              <w:t>pumpe za ulje</w:t>
            </w:r>
            <w:r w:rsidRPr="007736C0">
              <w:rPr>
                <w:snapToGrid w:val="0"/>
                <w:color w:val="000000"/>
              </w:rPr>
              <w:t xml:space="preserve"> el. lok.</w:t>
            </w:r>
            <w:r w:rsidRPr="007736C0">
              <w:t xml:space="preserve"> 461 </w:t>
            </w:r>
          </w:p>
          <w:p w:rsidR="00482136" w:rsidRPr="007736C0" w:rsidRDefault="00482136" w:rsidP="00783539">
            <w:pPr>
              <w:jc w:val="center"/>
              <w:rPr>
                <w:color w:val="000000"/>
                <w:lang w:val="sr-Latn-CS" w:eastAsia="sr-Latn-CS"/>
              </w:rPr>
            </w:pPr>
          </w:p>
        </w:tc>
      </w:tr>
      <w:tr w:rsidR="00482136" w:rsidRPr="007736C0" w:rsidTr="00783539">
        <w:trPr>
          <w:trHeight w:hRule="exact" w:val="62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12.1.</w:t>
            </w:r>
          </w:p>
        </w:tc>
        <w:tc>
          <w:tcPr>
            <w:tcW w:w="7371" w:type="dxa"/>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12.2.</w:t>
            </w:r>
          </w:p>
        </w:tc>
        <w:tc>
          <w:tcPr>
            <w:tcW w:w="7371"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12.3.</w:t>
            </w:r>
          </w:p>
        </w:tc>
        <w:tc>
          <w:tcPr>
            <w:tcW w:w="7371" w:type="dxa"/>
            <w:vAlign w:val="center"/>
          </w:tcPr>
          <w:p w:rsidR="00482136" w:rsidRPr="007736C0" w:rsidRDefault="00482136" w:rsidP="00783539">
            <w:pPr>
              <w:rPr>
                <w:snapToGrid w:val="0"/>
                <w:color w:val="000000"/>
              </w:rPr>
            </w:pPr>
            <w:r w:rsidRPr="007736C0">
              <w:rPr>
                <w:snapToGrid w:val="0"/>
                <w:color w:val="000000"/>
              </w:rPr>
              <w:t>Isporuka i zamjena ležaja /kom</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12.4.</w:t>
            </w:r>
          </w:p>
        </w:tc>
        <w:tc>
          <w:tcPr>
            <w:tcW w:w="7371" w:type="dxa"/>
            <w:vAlign w:val="center"/>
          </w:tcPr>
          <w:p w:rsidR="00482136" w:rsidRPr="007736C0" w:rsidRDefault="00482136" w:rsidP="00783539">
            <w:pPr>
              <w:rPr>
                <w:snapToGrid w:val="0"/>
                <w:color w:val="000000"/>
              </w:rPr>
            </w:pPr>
            <w:r w:rsidRPr="007736C0">
              <w:rPr>
                <w:snapToGrid w:val="0"/>
                <w:color w:val="000000"/>
              </w:rPr>
              <w:t>Isporuka i zamjena priključne ploče</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12.5.</w:t>
            </w:r>
          </w:p>
        </w:tc>
        <w:tc>
          <w:tcPr>
            <w:tcW w:w="7371" w:type="dxa"/>
            <w:vAlign w:val="center"/>
          </w:tcPr>
          <w:p w:rsidR="00482136" w:rsidRPr="007736C0" w:rsidRDefault="00482136" w:rsidP="00783539">
            <w:pPr>
              <w:rPr>
                <w:snapToGrid w:val="0"/>
                <w:color w:val="000000"/>
              </w:rPr>
            </w:pPr>
            <w:r w:rsidRPr="007736C0">
              <w:rPr>
                <w:snapToGrid w:val="0"/>
                <w:color w:val="000000"/>
              </w:rPr>
              <w:t>Varenje i obrada dekla /kom</w:t>
            </w:r>
          </w:p>
        </w:tc>
        <w:tc>
          <w:tcPr>
            <w:tcW w:w="1701" w:type="dxa"/>
          </w:tcPr>
          <w:p w:rsidR="00482136" w:rsidRPr="007736C0" w:rsidRDefault="00482136" w:rsidP="00783539">
            <w:pPr>
              <w:jc w:val="right"/>
              <w:rPr>
                <w:snapToGrid w:val="0"/>
                <w:color w:val="000000"/>
                <w:lang w:val="it-IT"/>
              </w:rPr>
            </w:pPr>
          </w:p>
        </w:tc>
      </w:tr>
      <w:tr w:rsidR="00482136" w:rsidRPr="007736C0" w:rsidTr="00783539">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12.6.</w:t>
            </w:r>
          </w:p>
        </w:tc>
        <w:tc>
          <w:tcPr>
            <w:tcW w:w="7371"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lang w:val="it-IT"/>
              </w:rPr>
            </w:pPr>
          </w:p>
        </w:tc>
      </w:tr>
    </w:tbl>
    <w:p w:rsidR="00482136" w:rsidRPr="007736C0" w:rsidRDefault="00482136" w:rsidP="00482136"/>
    <w:p w:rsidR="00482136" w:rsidRPr="007736C0" w:rsidRDefault="00482136" w:rsidP="00482136"/>
    <w:p w:rsidR="00482136" w:rsidRPr="007736C0" w:rsidRDefault="00482136" w:rsidP="00482136"/>
    <w:tbl>
      <w:tblPr>
        <w:tblW w:w="1003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958"/>
        <w:gridCol w:w="142"/>
        <w:gridCol w:w="7229"/>
        <w:gridCol w:w="1701"/>
      </w:tblGrid>
      <w:tr w:rsidR="00482136" w:rsidRPr="007736C0" w:rsidTr="009B4E25">
        <w:trPr>
          <w:trHeight w:hRule="exact" w:val="624"/>
        </w:trPr>
        <w:tc>
          <w:tcPr>
            <w:tcW w:w="10030" w:type="dxa"/>
            <w:gridSpan w:val="4"/>
            <w:vAlign w:val="center"/>
          </w:tcPr>
          <w:p w:rsidR="00482136" w:rsidRPr="007736C0" w:rsidRDefault="00482136" w:rsidP="00783539">
            <w:r w:rsidRPr="007736C0">
              <w:rPr>
                <w:snapToGrid w:val="0"/>
                <w:color w:val="000000"/>
              </w:rPr>
              <w:t xml:space="preserve">13. El. motor </w:t>
            </w:r>
            <w:r w:rsidRPr="007736C0">
              <w:rPr>
                <w:snapToGrid w:val="0"/>
                <w:color w:val="000000"/>
                <w:lang w:val="sr-Latn-CS"/>
              </w:rPr>
              <w:t xml:space="preserve">ventilatora </w:t>
            </w:r>
            <w:r w:rsidRPr="007736C0">
              <w:rPr>
                <w:snapToGrid w:val="0"/>
                <w:color w:val="000000"/>
              </w:rPr>
              <w:t>grijalice upravljačnice el. lok.</w:t>
            </w:r>
            <w:r w:rsidRPr="007736C0">
              <w:t xml:space="preserve"> 461 ,</w:t>
            </w:r>
            <w:r w:rsidRPr="007736C0">
              <w:rPr>
                <w:snapToGrid w:val="0"/>
                <w:color w:val="000000"/>
                <w:lang w:val="es-ES"/>
              </w:rPr>
              <w:t xml:space="preserve"> tip: B5-80-0,37-1000, P=370W, U=3x380V, 50Hz, n=900 o/min</w:t>
            </w:r>
          </w:p>
          <w:p w:rsidR="00482136" w:rsidRPr="007736C0" w:rsidRDefault="00482136" w:rsidP="00783539">
            <w:pPr>
              <w:jc w:val="center"/>
              <w:rPr>
                <w:color w:val="000000"/>
                <w:lang w:val="sr-Latn-CS" w:eastAsia="sr-Latn-CS"/>
              </w:rPr>
            </w:pPr>
          </w:p>
        </w:tc>
      </w:tr>
      <w:tr w:rsidR="00482136" w:rsidRPr="007736C0" w:rsidTr="009B4E25">
        <w:trPr>
          <w:trHeight w:val="28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gridSpan w:val="2"/>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13.1.</w:t>
            </w:r>
          </w:p>
        </w:tc>
        <w:tc>
          <w:tcPr>
            <w:tcW w:w="7371" w:type="dxa"/>
            <w:gridSpan w:val="2"/>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13.2.</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13.3.</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Preizolovanje namotaja statora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13.4.</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Isporuka i zamjena ležaja 6204 /kom</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13.5.</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Isporuka i zamjena priključne ploče</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13.6.</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624"/>
        </w:trPr>
        <w:tc>
          <w:tcPr>
            <w:tcW w:w="10030" w:type="dxa"/>
            <w:gridSpan w:val="4"/>
            <w:vAlign w:val="center"/>
          </w:tcPr>
          <w:p w:rsidR="00482136" w:rsidRPr="007736C0" w:rsidRDefault="00482136" w:rsidP="00783539">
            <w:r w:rsidRPr="007736C0">
              <w:rPr>
                <w:snapToGrid w:val="0"/>
                <w:color w:val="000000"/>
              </w:rPr>
              <w:t>14. El. motor pomoćnog kompresora el. lok.</w:t>
            </w:r>
            <w:r w:rsidRPr="007736C0">
              <w:t xml:space="preserve"> 461 ,</w:t>
            </w:r>
            <w:r w:rsidRPr="007736C0">
              <w:rPr>
                <w:snapToGrid w:val="0"/>
                <w:color w:val="000000"/>
                <w:lang w:val="es-ES"/>
              </w:rPr>
              <w:t xml:space="preserve"> tip: SE 12, P=900W, U=110VDC,</w:t>
            </w:r>
            <w:r w:rsidRPr="007736C0">
              <w:rPr>
                <w:snapToGrid w:val="0"/>
                <w:color w:val="000000"/>
              </w:rPr>
              <w:t xml:space="preserve"> n=1400 o/min, "UEPC"</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gridSpan w:val="2"/>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14.1.</w:t>
            </w:r>
          </w:p>
        </w:tc>
        <w:tc>
          <w:tcPr>
            <w:tcW w:w="7371" w:type="dxa"/>
            <w:gridSpan w:val="2"/>
            <w:vAlign w:val="center"/>
          </w:tcPr>
          <w:p w:rsidR="00482136" w:rsidRPr="007736C0" w:rsidRDefault="00482136" w:rsidP="00783539">
            <w:pPr>
              <w:rPr>
                <w:snapToGrid w:val="0"/>
                <w:color w:val="000000"/>
                <w:lang w:val="it-IT"/>
              </w:rPr>
            </w:pPr>
            <w:r w:rsidRPr="007736C0">
              <w:rPr>
                <w:snapToGrid w:val="0"/>
                <w:color w:val="000000"/>
                <w:lang w:val="it-IT"/>
              </w:rPr>
              <w:t>Rastavljanje, ulazno i završno ispitivanje, sastavljanje i farbanje</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14.2.</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Premotavanje namotaja statora - polova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14.3.</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Premotavanje namotaja rotora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14.4.</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Servisiranje rotora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14.5</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Isporuka i zamjena ležaja /kom</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14.6.</w:t>
            </w:r>
          </w:p>
        </w:tc>
        <w:tc>
          <w:tcPr>
            <w:tcW w:w="7371" w:type="dxa"/>
            <w:gridSpan w:val="2"/>
          </w:tcPr>
          <w:p w:rsidR="00482136" w:rsidRPr="007736C0" w:rsidRDefault="00482136" w:rsidP="00783539">
            <w:pPr>
              <w:rPr>
                <w:snapToGrid w:val="0"/>
                <w:color w:val="000000"/>
              </w:rPr>
            </w:pPr>
            <w:r w:rsidRPr="007736C0">
              <w:rPr>
                <w:snapToGrid w:val="0"/>
                <w:color w:val="000000"/>
              </w:rPr>
              <w:t>Isporuka i zamjena kompleta četkica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14.7.</w:t>
            </w:r>
          </w:p>
        </w:tc>
        <w:tc>
          <w:tcPr>
            <w:tcW w:w="7371" w:type="dxa"/>
            <w:gridSpan w:val="2"/>
          </w:tcPr>
          <w:p w:rsidR="00482136" w:rsidRPr="007736C0" w:rsidRDefault="00482136" w:rsidP="00783539">
            <w:pPr>
              <w:rPr>
                <w:snapToGrid w:val="0"/>
                <w:color w:val="000000"/>
              </w:rPr>
            </w:pPr>
            <w:r w:rsidRPr="007736C0">
              <w:rPr>
                <w:snapToGrid w:val="0"/>
                <w:color w:val="000000"/>
              </w:rPr>
              <w:t>Isporuka i zamjena priključne ploče</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14.8.</w:t>
            </w:r>
          </w:p>
        </w:tc>
        <w:tc>
          <w:tcPr>
            <w:tcW w:w="7371" w:type="dxa"/>
            <w:gridSpan w:val="2"/>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99"/>
        </w:trPr>
        <w:tc>
          <w:tcPr>
            <w:tcW w:w="10030" w:type="dxa"/>
            <w:gridSpan w:val="4"/>
            <w:vAlign w:val="center"/>
          </w:tcPr>
          <w:p w:rsidR="00482136" w:rsidRPr="007736C0" w:rsidRDefault="00482136" w:rsidP="00783539">
            <w:r w:rsidRPr="007736C0">
              <w:rPr>
                <w:snapToGrid w:val="0"/>
                <w:color w:val="000000"/>
              </w:rPr>
              <w:t>15. Prigušnica 6,7mH el. lok.</w:t>
            </w:r>
            <w:r w:rsidRPr="007736C0">
              <w:t xml:space="preserve"> 461</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958" w:type="dxa"/>
            <w:vAlign w:val="center"/>
          </w:tcPr>
          <w:p w:rsidR="00482136" w:rsidRPr="007736C0" w:rsidRDefault="00482136" w:rsidP="00783539">
            <w:pPr>
              <w:jc w:val="center"/>
              <w:rPr>
                <w:snapToGrid w:val="0"/>
                <w:color w:val="000000"/>
              </w:rPr>
            </w:pPr>
            <w:r w:rsidRPr="007736C0">
              <w:rPr>
                <w:snapToGrid w:val="0"/>
                <w:color w:val="000000"/>
              </w:rPr>
              <w:t>r.b.</w:t>
            </w:r>
          </w:p>
        </w:tc>
        <w:tc>
          <w:tcPr>
            <w:tcW w:w="7371" w:type="dxa"/>
            <w:gridSpan w:val="2"/>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1247"/>
        </w:trPr>
        <w:tc>
          <w:tcPr>
            <w:tcW w:w="958"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15.1.</w:t>
            </w:r>
          </w:p>
        </w:tc>
        <w:tc>
          <w:tcPr>
            <w:tcW w:w="7371" w:type="dxa"/>
            <w:gridSpan w:val="2"/>
            <w:vAlign w:val="center"/>
          </w:tcPr>
          <w:p w:rsidR="00482136" w:rsidRPr="007736C0" w:rsidRDefault="00482136" w:rsidP="00783539">
            <w:pPr>
              <w:rPr>
                <w:snapToGrid w:val="0"/>
                <w:color w:val="000000"/>
                <w:lang w:val="it-IT"/>
              </w:rPr>
            </w:pPr>
            <w:r w:rsidRPr="007736C0">
              <w:rPr>
                <w:snapToGrid w:val="0"/>
                <w:color w:val="000000"/>
                <w:lang w:val="it-IT"/>
              </w:rPr>
              <w:t>Rastavljanje, izrada svih šablona za namotavanje, izrada ploča od fibera, izrada mesinganih zavrtnjeva 8x50, 8x170, 12x365, ploča od fibera 180x100x8, 175x140x8, 240x70x8, bakelitne cijevi 10/13x400 i 12/9x500m, mesingane matice M8 i M12</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958" w:type="dxa"/>
            <w:vAlign w:val="center"/>
          </w:tcPr>
          <w:p w:rsidR="00482136" w:rsidRPr="007736C0" w:rsidRDefault="00482136" w:rsidP="00783539">
            <w:pPr>
              <w:jc w:val="center"/>
              <w:rPr>
                <w:snapToGrid w:val="0"/>
                <w:color w:val="000000"/>
              </w:rPr>
            </w:pPr>
            <w:r w:rsidRPr="007736C0">
              <w:rPr>
                <w:snapToGrid w:val="0"/>
                <w:color w:val="000000"/>
              </w:rPr>
              <w:t>15.2.</w:t>
            </w:r>
          </w:p>
        </w:tc>
        <w:tc>
          <w:tcPr>
            <w:tcW w:w="7371" w:type="dxa"/>
            <w:gridSpan w:val="2"/>
            <w:vAlign w:val="center"/>
          </w:tcPr>
          <w:p w:rsidR="00482136" w:rsidRPr="007736C0" w:rsidRDefault="00482136" w:rsidP="00783539">
            <w:pPr>
              <w:rPr>
                <w:snapToGrid w:val="0"/>
                <w:color w:val="000000"/>
              </w:rPr>
            </w:pPr>
            <w:r w:rsidRPr="007736C0">
              <w:rPr>
                <w:snapToGrid w:val="0"/>
                <w:color w:val="000000"/>
              </w:rPr>
              <w:t>izrada namotaja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405"/>
        </w:trPr>
        <w:tc>
          <w:tcPr>
            <w:tcW w:w="10030" w:type="dxa"/>
            <w:gridSpan w:val="4"/>
            <w:vAlign w:val="center"/>
          </w:tcPr>
          <w:p w:rsidR="00482136" w:rsidRPr="007736C0" w:rsidRDefault="00482136" w:rsidP="00783539">
            <w:r w:rsidRPr="007736C0">
              <w:rPr>
                <w:snapToGrid w:val="0"/>
                <w:color w:val="000000"/>
              </w:rPr>
              <w:t>16. Prigušnica 9 mH el. lok.</w:t>
            </w:r>
            <w:r w:rsidRPr="007736C0">
              <w:t xml:space="preserve"> 461</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1247"/>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t>16.1.</w:t>
            </w:r>
          </w:p>
        </w:tc>
        <w:tc>
          <w:tcPr>
            <w:tcW w:w="7229" w:type="dxa"/>
            <w:vAlign w:val="center"/>
          </w:tcPr>
          <w:p w:rsidR="00482136" w:rsidRPr="007736C0" w:rsidRDefault="00482136" w:rsidP="00783539">
            <w:pPr>
              <w:rPr>
                <w:snapToGrid w:val="0"/>
                <w:color w:val="000000"/>
                <w:lang w:val="it-IT"/>
              </w:rPr>
            </w:pPr>
            <w:r w:rsidRPr="007736C0">
              <w:rPr>
                <w:snapToGrid w:val="0"/>
                <w:color w:val="000000"/>
                <w:lang w:val="it-IT"/>
              </w:rPr>
              <w:t>Rastavljanje, izrada svih šablona za namotavanje, izrada ploča od fibera, izrada mesinganih zavrtnjeva M8x60, 8x180, 12x365, ploča od fibera 190x100x8, 185x140x8, 240x70x8, bakelitne cijevi 10/13x400 i 12/9x500m, mesingane matice M8 i M12</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lastRenderedPageBreak/>
              <w:t>16.2.</w:t>
            </w:r>
          </w:p>
        </w:tc>
        <w:tc>
          <w:tcPr>
            <w:tcW w:w="7229" w:type="dxa"/>
            <w:vAlign w:val="center"/>
          </w:tcPr>
          <w:p w:rsidR="00482136" w:rsidRPr="007736C0" w:rsidRDefault="00482136" w:rsidP="00783539">
            <w:pPr>
              <w:rPr>
                <w:snapToGrid w:val="0"/>
                <w:color w:val="000000"/>
              </w:rPr>
            </w:pPr>
            <w:r w:rsidRPr="007736C0">
              <w:rPr>
                <w:snapToGrid w:val="0"/>
                <w:color w:val="000000"/>
              </w:rPr>
              <w:t>izrada namotaja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429"/>
        </w:trPr>
        <w:tc>
          <w:tcPr>
            <w:tcW w:w="10030" w:type="dxa"/>
            <w:gridSpan w:val="4"/>
            <w:vAlign w:val="center"/>
          </w:tcPr>
          <w:p w:rsidR="00482136" w:rsidRPr="007736C0" w:rsidRDefault="00482136" w:rsidP="00783539">
            <w:r w:rsidRPr="007736C0">
              <w:rPr>
                <w:snapToGrid w:val="0"/>
                <w:color w:val="000000"/>
                <w:lang w:val="it-IT"/>
              </w:rPr>
              <w:t xml:space="preserve">17. Pomoćni generator </w:t>
            </w:r>
            <w:r w:rsidRPr="007736C0">
              <w:rPr>
                <w:snapToGrid w:val="0"/>
                <w:color w:val="000000"/>
              </w:rPr>
              <w:t>za DEL</w:t>
            </w:r>
            <w:r w:rsidRPr="007736C0">
              <w:t xml:space="preserve"> 661</w:t>
            </w:r>
            <w:r w:rsidRPr="007736C0">
              <w:rPr>
                <w:snapToGrid w:val="0"/>
                <w:color w:val="000000"/>
                <w:lang w:val="it-IT"/>
              </w:rPr>
              <w:t xml:space="preserve"> ,  tip: A8 102 A3, 18kVA</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17.1.</w:t>
            </w:r>
          </w:p>
        </w:tc>
        <w:tc>
          <w:tcPr>
            <w:tcW w:w="7229" w:type="dxa"/>
            <w:vAlign w:val="center"/>
          </w:tcPr>
          <w:p w:rsidR="00482136" w:rsidRPr="007736C0" w:rsidRDefault="00482136" w:rsidP="00783539">
            <w:pPr>
              <w:rPr>
                <w:snapToGrid w:val="0"/>
                <w:color w:val="000000"/>
                <w:lang w:val="it-IT"/>
              </w:rPr>
            </w:pPr>
            <w:r w:rsidRPr="007736C0">
              <w:rPr>
                <w:snapToGrid w:val="0"/>
                <w:color w:val="000000"/>
              </w:rPr>
              <w:t>Rastavljanje i defektaža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17.2.</w:t>
            </w:r>
          </w:p>
        </w:tc>
        <w:tc>
          <w:tcPr>
            <w:tcW w:w="7229" w:type="dxa"/>
            <w:vAlign w:val="center"/>
          </w:tcPr>
          <w:p w:rsidR="00482136" w:rsidRPr="007736C0" w:rsidRDefault="00482136" w:rsidP="00783539">
            <w:pPr>
              <w:rPr>
                <w:snapToGrid w:val="0"/>
                <w:color w:val="000000"/>
              </w:rPr>
            </w:pPr>
            <w:r w:rsidRPr="007736C0">
              <w:rPr>
                <w:snapToGrid w:val="0"/>
                <w:color w:val="000000"/>
                <w:lang w:val="it-IT"/>
              </w:rPr>
              <w:t>Servisiranje statora sa vađenjem polova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17.3.</w:t>
            </w:r>
          </w:p>
        </w:tc>
        <w:tc>
          <w:tcPr>
            <w:tcW w:w="7229" w:type="dxa"/>
            <w:vAlign w:val="center"/>
          </w:tcPr>
          <w:p w:rsidR="00482136" w:rsidRPr="007736C0" w:rsidRDefault="00482136" w:rsidP="00783539">
            <w:pPr>
              <w:rPr>
                <w:snapToGrid w:val="0"/>
                <w:color w:val="000000"/>
              </w:rPr>
            </w:pPr>
            <w:r w:rsidRPr="007736C0">
              <w:rPr>
                <w:snapToGrid w:val="0"/>
                <w:color w:val="000000"/>
              </w:rPr>
              <w:t>Preizolovanje namotaja glavnih polova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17.4.</w:t>
            </w:r>
          </w:p>
        </w:tc>
        <w:tc>
          <w:tcPr>
            <w:tcW w:w="7229" w:type="dxa"/>
            <w:vAlign w:val="center"/>
          </w:tcPr>
          <w:p w:rsidR="00482136" w:rsidRPr="007736C0" w:rsidRDefault="00482136" w:rsidP="00783539">
            <w:pPr>
              <w:rPr>
                <w:snapToGrid w:val="0"/>
                <w:color w:val="000000"/>
              </w:rPr>
            </w:pPr>
            <w:r w:rsidRPr="007736C0">
              <w:rPr>
                <w:snapToGrid w:val="0"/>
                <w:color w:val="000000"/>
              </w:rPr>
              <w:t>Premotavanje namotaja glavnih polova /kom</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17.5.</w:t>
            </w:r>
          </w:p>
        </w:tc>
        <w:tc>
          <w:tcPr>
            <w:tcW w:w="7229" w:type="dxa"/>
            <w:vAlign w:val="center"/>
          </w:tcPr>
          <w:p w:rsidR="00482136" w:rsidRPr="007736C0" w:rsidRDefault="00482136" w:rsidP="00783539">
            <w:pPr>
              <w:rPr>
                <w:snapToGrid w:val="0"/>
                <w:color w:val="000000"/>
              </w:rPr>
            </w:pPr>
            <w:r w:rsidRPr="007736C0">
              <w:rPr>
                <w:snapToGrid w:val="0"/>
                <w:color w:val="000000"/>
              </w:rPr>
              <w:t>Servisiranje rotora</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17.6.</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Premotavanje namotaja rotora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17.7.</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cetkica /par</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17.8.</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ležaja 6312 SKF /kom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17.9.</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priključne ploče</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17.10.</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Sastavl balansiranje rotora janje generatora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17.11.</w:t>
            </w:r>
          </w:p>
        </w:tc>
        <w:tc>
          <w:tcPr>
            <w:tcW w:w="7229" w:type="dxa"/>
            <w:vAlign w:val="center"/>
          </w:tcPr>
          <w:p w:rsidR="00482136" w:rsidRPr="007736C0" w:rsidRDefault="00482136" w:rsidP="00783539">
            <w:pPr>
              <w:rPr>
                <w:snapToGrid w:val="0"/>
                <w:color w:val="000000"/>
              </w:rPr>
            </w:pPr>
            <w:r w:rsidRPr="007736C0">
              <w:rPr>
                <w:snapToGrid w:val="0"/>
                <w:color w:val="000000"/>
              </w:rPr>
              <w:t>Završno isptivanje</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17.12.</w:t>
            </w:r>
          </w:p>
        </w:tc>
        <w:tc>
          <w:tcPr>
            <w:tcW w:w="7229"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94"/>
        </w:trPr>
        <w:tc>
          <w:tcPr>
            <w:tcW w:w="10030" w:type="dxa"/>
            <w:gridSpan w:val="4"/>
            <w:vAlign w:val="center"/>
          </w:tcPr>
          <w:p w:rsidR="00482136" w:rsidRPr="007736C0" w:rsidRDefault="00482136" w:rsidP="00783539">
            <w:pPr>
              <w:rPr>
                <w:snapToGrid w:val="0"/>
                <w:color w:val="000000"/>
                <w:lang w:val="it-IT"/>
              </w:rPr>
            </w:pPr>
            <w:r w:rsidRPr="007736C0">
              <w:rPr>
                <w:snapToGrid w:val="0"/>
                <w:color w:val="000000"/>
                <w:lang w:val="it-IT"/>
              </w:rPr>
              <w:t xml:space="preserve">18. El.motor pumpe za gorivo lokomotive </w:t>
            </w:r>
            <w:r w:rsidRPr="007736C0">
              <w:t xml:space="preserve"> 661</w:t>
            </w:r>
            <w:r w:rsidRPr="007736C0">
              <w:rPr>
                <w:snapToGrid w:val="0"/>
                <w:color w:val="000000"/>
                <w:lang w:val="it-IT"/>
              </w:rPr>
              <w:t xml:space="preserve"> </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18.1.</w:t>
            </w:r>
          </w:p>
        </w:tc>
        <w:tc>
          <w:tcPr>
            <w:tcW w:w="7229" w:type="dxa"/>
            <w:vAlign w:val="center"/>
          </w:tcPr>
          <w:p w:rsidR="00482136" w:rsidRPr="007736C0" w:rsidRDefault="00482136" w:rsidP="00783539">
            <w:pPr>
              <w:rPr>
                <w:snapToGrid w:val="0"/>
                <w:color w:val="000000"/>
                <w:lang w:val="it-IT"/>
              </w:rPr>
            </w:pPr>
            <w:r w:rsidRPr="007736C0">
              <w:rPr>
                <w:snapToGrid w:val="0"/>
                <w:color w:val="000000"/>
              </w:rPr>
              <w:t xml:space="preserve">Rastavljanje i defektaciono ispitivanje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18.2.</w:t>
            </w:r>
          </w:p>
        </w:tc>
        <w:tc>
          <w:tcPr>
            <w:tcW w:w="7229" w:type="dxa"/>
            <w:vAlign w:val="center"/>
          </w:tcPr>
          <w:p w:rsidR="00482136" w:rsidRPr="007736C0" w:rsidRDefault="00482136" w:rsidP="00783539">
            <w:pPr>
              <w:rPr>
                <w:snapToGrid w:val="0"/>
                <w:color w:val="000000"/>
              </w:rPr>
            </w:pPr>
            <w:r w:rsidRPr="007736C0">
              <w:rPr>
                <w:snapToGrid w:val="0"/>
                <w:color w:val="000000"/>
                <w:lang w:val="it-IT"/>
              </w:rPr>
              <w:t>Premotavanje namotaja statora - polova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18.3.</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Premotavanje namotaja rotora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18.4.</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kolektora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18.5.</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ležajeva – kom</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18.6.</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kompleta četkica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18.7.</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Sastavljanje i završno ispitivanje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18.8</w:t>
            </w:r>
          </w:p>
        </w:tc>
        <w:tc>
          <w:tcPr>
            <w:tcW w:w="7229"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13"/>
        </w:trPr>
        <w:tc>
          <w:tcPr>
            <w:tcW w:w="10030" w:type="dxa"/>
            <w:gridSpan w:val="4"/>
            <w:vAlign w:val="center"/>
          </w:tcPr>
          <w:p w:rsidR="00482136" w:rsidRPr="007736C0" w:rsidRDefault="00482136" w:rsidP="00783539">
            <w:r w:rsidRPr="007736C0">
              <w:rPr>
                <w:snapToGrid w:val="0"/>
                <w:color w:val="000000"/>
                <w:lang w:val="it-IT"/>
              </w:rPr>
              <w:t>19. Budilica generatora lokomotive 661</w:t>
            </w:r>
          </w:p>
          <w:p w:rsidR="00482136" w:rsidRPr="007736C0" w:rsidRDefault="00482136" w:rsidP="00783539">
            <w:pPr>
              <w:jc w:val="center"/>
              <w:rPr>
                <w:color w:val="000000"/>
                <w:lang w:val="sr-Latn-CS" w:eastAsia="sr-Latn-CS"/>
              </w:rPr>
            </w:pPr>
          </w:p>
        </w:tc>
      </w:tr>
      <w:tr w:rsidR="00482136" w:rsidRPr="007736C0" w:rsidTr="009B4E25">
        <w:trPr>
          <w:trHeight w:hRule="exact" w:val="624"/>
        </w:trPr>
        <w:tc>
          <w:tcPr>
            <w:tcW w:w="1100" w:type="dxa"/>
            <w:gridSpan w:val="2"/>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1701"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19.1.</w:t>
            </w:r>
          </w:p>
        </w:tc>
        <w:tc>
          <w:tcPr>
            <w:tcW w:w="7229" w:type="dxa"/>
            <w:vAlign w:val="center"/>
          </w:tcPr>
          <w:p w:rsidR="00482136" w:rsidRPr="007736C0" w:rsidRDefault="00482136" w:rsidP="00783539">
            <w:pPr>
              <w:rPr>
                <w:snapToGrid w:val="0"/>
                <w:color w:val="000000"/>
                <w:lang w:val="it-IT"/>
              </w:rPr>
            </w:pPr>
            <w:r w:rsidRPr="007736C0">
              <w:rPr>
                <w:snapToGrid w:val="0"/>
                <w:color w:val="000000"/>
              </w:rPr>
              <w:t xml:space="preserve">Rastavljanje i defektaciono ispitivanje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19.2.</w:t>
            </w:r>
          </w:p>
        </w:tc>
        <w:tc>
          <w:tcPr>
            <w:tcW w:w="7229" w:type="dxa"/>
            <w:vAlign w:val="center"/>
          </w:tcPr>
          <w:p w:rsidR="00482136" w:rsidRPr="007736C0" w:rsidRDefault="00482136" w:rsidP="00783539">
            <w:pPr>
              <w:rPr>
                <w:snapToGrid w:val="0"/>
                <w:color w:val="000000"/>
              </w:rPr>
            </w:pPr>
            <w:r w:rsidRPr="007736C0">
              <w:rPr>
                <w:snapToGrid w:val="0"/>
                <w:color w:val="000000"/>
                <w:lang w:val="it-IT"/>
              </w:rPr>
              <w:t>Premotavanje namotaja statora - polova</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19.3.</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Premotavanje namotaja rotora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19.4.</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kolektora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19.5.</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ležajeva – kom</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19.6.</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kompleta četkica  </w:t>
            </w:r>
          </w:p>
        </w:tc>
        <w:tc>
          <w:tcPr>
            <w:tcW w:w="1701" w:type="dxa"/>
          </w:tcPr>
          <w:p w:rsidR="00482136" w:rsidRPr="007736C0" w:rsidRDefault="00482136" w:rsidP="00783539">
            <w:pPr>
              <w:jc w:val="right"/>
              <w:rPr>
                <w:snapToGrid w:val="0"/>
                <w:color w:val="000000"/>
                <w:lang w:val="it-IT"/>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19.7.</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Sastavljanje i završno ispitivanje </w:t>
            </w:r>
          </w:p>
        </w:tc>
        <w:tc>
          <w:tcPr>
            <w:tcW w:w="1701" w:type="dxa"/>
          </w:tcPr>
          <w:p w:rsidR="00482136" w:rsidRPr="007736C0" w:rsidRDefault="00482136" w:rsidP="00783539">
            <w:pPr>
              <w:jc w:val="right"/>
              <w:rPr>
                <w:snapToGrid w:val="0"/>
                <w:color w:val="000000"/>
              </w:rPr>
            </w:pPr>
          </w:p>
        </w:tc>
      </w:tr>
      <w:tr w:rsidR="00482136" w:rsidRPr="007736C0" w:rsidTr="009B4E25">
        <w:trPr>
          <w:trHeight w:hRule="exact" w:val="340"/>
        </w:trPr>
        <w:tc>
          <w:tcPr>
            <w:tcW w:w="1100" w:type="dxa"/>
            <w:gridSpan w:val="2"/>
            <w:vAlign w:val="center"/>
          </w:tcPr>
          <w:p w:rsidR="00482136" w:rsidRPr="007736C0" w:rsidRDefault="00482136" w:rsidP="00783539">
            <w:pPr>
              <w:jc w:val="center"/>
              <w:rPr>
                <w:snapToGrid w:val="0"/>
                <w:color w:val="000000"/>
                <w:lang w:val="sr-Latn-CS"/>
              </w:rPr>
            </w:pPr>
            <w:r w:rsidRPr="007736C0">
              <w:rPr>
                <w:snapToGrid w:val="0"/>
                <w:color w:val="000000"/>
                <w:lang w:val="sr-Latn-CS"/>
              </w:rPr>
              <w:t>19.8.</w:t>
            </w:r>
          </w:p>
        </w:tc>
        <w:tc>
          <w:tcPr>
            <w:tcW w:w="7229"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1701" w:type="dxa"/>
          </w:tcPr>
          <w:p w:rsidR="00482136" w:rsidRPr="007736C0" w:rsidRDefault="00482136" w:rsidP="00783539">
            <w:pPr>
              <w:jc w:val="right"/>
              <w:rPr>
                <w:snapToGrid w:val="0"/>
                <w:color w:val="000000"/>
              </w:rPr>
            </w:pPr>
          </w:p>
        </w:tc>
      </w:tr>
    </w:tbl>
    <w:p w:rsidR="00482136" w:rsidRPr="007736C0" w:rsidRDefault="00482136" w:rsidP="00482136"/>
    <w:p w:rsidR="00482136" w:rsidRPr="007736C0" w:rsidRDefault="00482136" w:rsidP="00482136"/>
    <w:p w:rsidR="00482136" w:rsidRPr="007736C0" w:rsidRDefault="00482136" w:rsidP="00482136"/>
    <w:tbl>
      <w:tblPr>
        <w:tblW w:w="10632"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100"/>
        <w:gridCol w:w="7229"/>
        <w:gridCol w:w="2303"/>
      </w:tblGrid>
      <w:tr w:rsidR="00482136" w:rsidRPr="007736C0" w:rsidTr="00841390">
        <w:trPr>
          <w:trHeight w:hRule="exact" w:val="332"/>
        </w:trPr>
        <w:tc>
          <w:tcPr>
            <w:tcW w:w="10632" w:type="dxa"/>
            <w:gridSpan w:val="3"/>
            <w:vAlign w:val="center"/>
          </w:tcPr>
          <w:p w:rsidR="00482136" w:rsidRPr="007736C0" w:rsidRDefault="00482136" w:rsidP="00783539">
            <w:r w:rsidRPr="007736C0">
              <w:rPr>
                <w:snapToGrid w:val="0"/>
                <w:color w:val="000000"/>
              </w:rPr>
              <w:t>20 . El. motor ventilatora električne kočnice locomotive 661</w:t>
            </w:r>
          </w:p>
          <w:p w:rsidR="00482136" w:rsidRPr="007736C0" w:rsidRDefault="00482136" w:rsidP="00783539">
            <w:pPr>
              <w:jc w:val="center"/>
              <w:rPr>
                <w:color w:val="000000"/>
                <w:lang w:val="sr-Latn-CS" w:eastAsia="sr-Latn-CS"/>
              </w:rPr>
            </w:pPr>
          </w:p>
        </w:tc>
      </w:tr>
      <w:tr w:rsidR="00482136" w:rsidRPr="007736C0" w:rsidTr="00841390">
        <w:trPr>
          <w:trHeight w:hRule="exact" w:val="624"/>
        </w:trPr>
        <w:tc>
          <w:tcPr>
            <w:tcW w:w="1100" w:type="dxa"/>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2303"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rPr>
            </w:pPr>
            <w:r w:rsidRPr="007736C0">
              <w:rPr>
                <w:snapToGrid w:val="0"/>
                <w:color w:val="000000"/>
              </w:rPr>
              <w:t>20.1.</w:t>
            </w:r>
          </w:p>
        </w:tc>
        <w:tc>
          <w:tcPr>
            <w:tcW w:w="7229"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07"/>
        </w:trPr>
        <w:tc>
          <w:tcPr>
            <w:tcW w:w="10632" w:type="dxa"/>
            <w:gridSpan w:val="3"/>
            <w:vAlign w:val="center"/>
          </w:tcPr>
          <w:p w:rsidR="00482136" w:rsidRPr="007736C0" w:rsidRDefault="00482136" w:rsidP="00783539">
            <w:pPr>
              <w:rPr>
                <w:color w:val="000000"/>
                <w:lang w:val="sr-Latn-CS" w:eastAsia="sr-Latn-CS"/>
              </w:rPr>
            </w:pPr>
            <w:r w:rsidRPr="007736C0">
              <w:rPr>
                <w:snapToGrid w:val="0"/>
                <w:color w:val="000000"/>
                <w:lang w:val="it-IT"/>
              </w:rPr>
              <w:t xml:space="preserve">21. El.motor pumpe za gorivo lokomotive </w:t>
            </w:r>
            <w:r w:rsidRPr="007736C0">
              <w:t xml:space="preserve"> 664</w:t>
            </w:r>
          </w:p>
        </w:tc>
      </w:tr>
      <w:tr w:rsidR="00482136" w:rsidRPr="007736C0" w:rsidTr="00841390">
        <w:trPr>
          <w:trHeight w:hRule="exact" w:val="624"/>
        </w:trPr>
        <w:tc>
          <w:tcPr>
            <w:tcW w:w="1100" w:type="dxa"/>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2303"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21.1.</w:t>
            </w:r>
          </w:p>
        </w:tc>
        <w:tc>
          <w:tcPr>
            <w:tcW w:w="7229" w:type="dxa"/>
            <w:vAlign w:val="center"/>
          </w:tcPr>
          <w:p w:rsidR="00482136" w:rsidRPr="007736C0" w:rsidRDefault="00482136" w:rsidP="00783539">
            <w:pPr>
              <w:rPr>
                <w:snapToGrid w:val="0"/>
                <w:color w:val="000000"/>
                <w:lang w:val="it-IT"/>
              </w:rPr>
            </w:pPr>
            <w:r w:rsidRPr="007736C0">
              <w:rPr>
                <w:snapToGrid w:val="0"/>
                <w:color w:val="000000"/>
              </w:rPr>
              <w:t xml:space="preserve">Rastavljanje i defektaciono ispitivanje </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21.2.</w:t>
            </w:r>
          </w:p>
        </w:tc>
        <w:tc>
          <w:tcPr>
            <w:tcW w:w="7229" w:type="dxa"/>
            <w:vAlign w:val="center"/>
          </w:tcPr>
          <w:p w:rsidR="00482136" w:rsidRPr="007736C0" w:rsidRDefault="00482136" w:rsidP="00783539">
            <w:pPr>
              <w:rPr>
                <w:snapToGrid w:val="0"/>
                <w:color w:val="000000"/>
              </w:rPr>
            </w:pPr>
            <w:r w:rsidRPr="007736C0">
              <w:rPr>
                <w:snapToGrid w:val="0"/>
                <w:color w:val="000000"/>
                <w:lang w:val="it-IT"/>
              </w:rPr>
              <w:t>Premotavanje namotaja statora - polova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21.3.</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Premotavanje namotaja rotora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21.4.</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kolektora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21.5.</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ležajeva – kom</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21.6.</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kompleta četkica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21.7.</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Sastavljanje i završno ispitivanje </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21.8.</w:t>
            </w:r>
          </w:p>
        </w:tc>
        <w:tc>
          <w:tcPr>
            <w:tcW w:w="7229"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95"/>
        </w:trPr>
        <w:tc>
          <w:tcPr>
            <w:tcW w:w="10632" w:type="dxa"/>
            <w:gridSpan w:val="3"/>
            <w:vAlign w:val="center"/>
          </w:tcPr>
          <w:p w:rsidR="00482136" w:rsidRPr="007736C0" w:rsidRDefault="00482136" w:rsidP="00783539">
            <w:pPr>
              <w:rPr>
                <w:color w:val="000000"/>
                <w:lang w:val="sr-Latn-CS" w:eastAsia="sr-Latn-CS"/>
              </w:rPr>
            </w:pPr>
            <w:r w:rsidRPr="007736C0">
              <w:rPr>
                <w:snapToGrid w:val="0"/>
                <w:color w:val="000000"/>
                <w:lang w:val="it-IT"/>
              </w:rPr>
              <w:t xml:space="preserve">22. Pomoćni generator </w:t>
            </w:r>
            <w:r w:rsidRPr="007736C0">
              <w:rPr>
                <w:snapToGrid w:val="0"/>
                <w:color w:val="000000"/>
              </w:rPr>
              <w:t>lokomotive  644</w:t>
            </w:r>
          </w:p>
        </w:tc>
      </w:tr>
      <w:tr w:rsidR="00482136" w:rsidRPr="007736C0" w:rsidTr="00841390">
        <w:trPr>
          <w:trHeight w:hRule="exact" w:val="624"/>
        </w:trPr>
        <w:tc>
          <w:tcPr>
            <w:tcW w:w="1100" w:type="dxa"/>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2303"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22.1.</w:t>
            </w:r>
          </w:p>
        </w:tc>
        <w:tc>
          <w:tcPr>
            <w:tcW w:w="7229" w:type="dxa"/>
            <w:vAlign w:val="center"/>
          </w:tcPr>
          <w:p w:rsidR="00482136" w:rsidRPr="007736C0" w:rsidRDefault="00482136" w:rsidP="00783539">
            <w:pPr>
              <w:rPr>
                <w:snapToGrid w:val="0"/>
                <w:color w:val="000000"/>
                <w:lang w:val="it-IT"/>
              </w:rPr>
            </w:pPr>
            <w:r w:rsidRPr="007736C0">
              <w:rPr>
                <w:snapToGrid w:val="0"/>
                <w:color w:val="000000"/>
              </w:rPr>
              <w:t>Rastavljanje i defektaža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22.2.</w:t>
            </w:r>
          </w:p>
        </w:tc>
        <w:tc>
          <w:tcPr>
            <w:tcW w:w="7229" w:type="dxa"/>
            <w:vAlign w:val="center"/>
          </w:tcPr>
          <w:p w:rsidR="00482136" w:rsidRPr="007736C0" w:rsidRDefault="00482136" w:rsidP="00783539">
            <w:pPr>
              <w:rPr>
                <w:snapToGrid w:val="0"/>
                <w:color w:val="000000"/>
              </w:rPr>
            </w:pPr>
            <w:r w:rsidRPr="007736C0">
              <w:rPr>
                <w:snapToGrid w:val="0"/>
                <w:color w:val="000000"/>
                <w:lang w:val="it-IT"/>
              </w:rPr>
              <w:t>Servisiranje statora sa vađenjem polova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22.3.</w:t>
            </w:r>
          </w:p>
        </w:tc>
        <w:tc>
          <w:tcPr>
            <w:tcW w:w="7229" w:type="dxa"/>
            <w:vAlign w:val="center"/>
          </w:tcPr>
          <w:p w:rsidR="00482136" w:rsidRPr="007736C0" w:rsidRDefault="00482136" w:rsidP="00783539">
            <w:pPr>
              <w:rPr>
                <w:snapToGrid w:val="0"/>
                <w:color w:val="000000"/>
              </w:rPr>
            </w:pPr>
            <w:r w:rsidRPr="007736C0">
              <w:rPr>
                <w:snapToGrid w:val="0"/>
                <w:color w:val="000000"/>
              </w:rPr>
              <w:t>Preizolovanje namotaja glavnih polova</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22.4.</w:t>
            </w:r>
          </w:p>
        </w:tc>
        <w:tc>
          <w:tcPr>
            <w:tcW w:w="7229" w:type="dxa"/>
            <w:vAlign w:val="center"/>
          </w:tcPr>
          <w:p w:rsidR="00482136" w:rsidRPr="007736C0" w:rsidRDefault="00482136" w:rsidP="00783539">
            <w:pPr>
              <w:rPr>
                <w:snapToGrid w:val="0"/>
                <w:color w:val="000000"/>
              </w:rPr>
            </w:pPr>
            <w:r w:rsidRPr="007736C0">
              <w:rPr>
                <w:snapToGrid w:val="0"/>
                <w:color w:val="000000"/>
              </w:rPr>
              <w:t>Premotavanje namotaja glavnih polova /kom</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22.5.</w:t>
            </w:r>
          </w:p>
        </w:tc>
        <w:tc>
          <w:tcPr>
            <w:tcW w:w="7229" w:type="dxa"/>
            <w:vAlign w:val="center"/>
          </w:tcPr>
          <w:p w:rsidR="00482136" w:rsidRPr="007736C0" w:rsidRDefault="00482136" w:rsidP="00783539">
            <w:pPr>
              <w:rPr>
                <w:snapToGrid w:val="0"/>
                <w:color w:val="000000"/>
              </w:rPr>
            </w:pPr>
            <w:r w:rsidRPr="007736C0">
              <w:rPr>
                <w:snapToGrid w:val="0"/>
                <w:color w:val="000000"/>
              </w:rPr>
              <w:t>Servisiranje rotora</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22.6.</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Premotavanje namotaja rotora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22.7.</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cetkica /par</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22.8.</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Isporuka i zamjena ležaja 6312 SKF /kom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22.9.</w:t>
            </w:r>
          </w:p>
        </w:tc>
        <w:tc>
          <w:tcPr>
            <w:tcW w:w="7229" w:type="dxa"/>
            <w:vAlign w:val="center"/>
          </w:tcPr>
          <w:p w:rsidR="00482136" w:rsidRPr="007736C0" w:rsidRDefault="00482136" w:rsidP="00783539">
            <w:pPr>
              <w:rPr>
                <w:snapToGrid w:val="0"/>
                <w:color w:val="000000"/>
              </w:rPr>
            </w:pPr>
            <w:r w:rsidRPr="007736C0">
              <w:rPr>
                <w:snapToGrid w:val="0"/>
                <w:color w:val="000000"/>
              </w:rPr>
              <w:t>Isporuka i zamjena priključne ploče</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22.10.</w:t>
            </w:r>
          </w:p>
        </w:tc>
        <w:tc>
          <w:tcPr>
            <w:tcW w:w="7229" w:type="dxa"/>
            <w:vAlign w:val="center"/>
          </w:tcPr>
          <w:p w:rsidR="00482136" w:rsidRPr="007736C0" w:rsidRDefault="00482136" w:rsidP="00783539">
            <w:pPr>
              <w:rPr>
                <w:snapToGrid w:val="0"/>
                <w:color w:val="000000"/>
              </w:rPr>
            </w:pPr>
            <w:r w:rsidRPr="007736C0">
              <w:rPr>
                <w:snapToGrid w:val="0"/>
                <w:color w:val="000000"/>
              </w:rPr>
              <w:t xml:space="preserve">Sastavljanje generatora </w:t>
            </w:r>
          </w:p>
        </w:tc>
        <w:tc>
          <w:tcPr>
            <w:tcW w:w="2303" w:type="dxa"/>
          </w:tcPr>
          <w:p w:rsidR="00482136" w:rsidRPr="007736C0" w:rsidRDefault="00482136" w:rsidP="00783539">
            <w:pPr>
              <w:jc w:val="right"/>
              <w:rPr>
                <w:snapToGrid w:val="0"/>
                <w:color w:val="000000"/>
                <w:lang w:val="it-IT"/>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22.11.</w:t>
            </w:r>
          </w:p>
        </w:tc>
        <w:tc>
          <w:tcPr>
            <w:tcW w:w="7229" w:type="dxa"/>
            <w:vAlign w:val="center"/>
          </w:tcPr>
          <w:p w:rsidR="00482136" w:rsidRPr="007736C0" w:rsidRDefault="00482136" w:rsidP="00783539">
            <w:pPr>
              <w:rPr>
                <w:snapToGrid w:val="0"/>
                <w:color w:val="000000"/>
              </w:rPr>
            </w:pPr>
            <w:r w:rsidRPr="007736C0">
              <w:rPr>
                <w:snapToGrid w:val="0"/>
                <w:color w:val="000000"/>
              </w:rPr>
              <w:t>Završno isptivanje</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lang w:val="sr-Latn-CS"/>
              </w:rPr>
            </w:pPr>
            <w:r w:rsidRPr="007736C0">
              <w:rPr>
                <w:snapToGrid w:val="0"/>
                <w:color w:val="000000"/>
                <w:lang w:val="sr-Latn-CS"/>
              </w:rPr>
              <w:t>22.12.</w:t>
            </w:r>
          </w:p>
        </w:tc>
        <w:tc>
          <w:tcPr>
            <w:tcW w:w="7229" w:type="dxa"/>
            <w:vAlign w:val="center"/>
          </w:tcPr>
          <w:p w:rsidR="00482136" w:rsidRPr="007736C0" w:rsidRDefault="00482136" w:rsidP="00783539">
            <w:pPr>
              <w:rPr>
                <w:snapToGrid w:val="0"/>
                <w:color w:val="000000"/>
              </w:rPr>
            </w:pPr>
            <w:r w:rsidRPr="007736C0">
              <w:rPr>
                <w:snapToGrid w:val="0"/>
                <w:color w:val="000000"/>
              </w:rPr>
              <w:t>Balansiranje rotora</w:t>
            </w:r>
          </w:p>
        </w:tc>
        <w:tc>
          <w:tcPr>
            <w:tcW w:w="2303" w:type="dxa"/>
          </w:tcPr>
          <w:p w:rsidR="00482136" w:rsidRPr="007736C0" w:rsidRDefault="00482136" w:rsidP="00783539">
            <w:pPr>
              <w:jc w:val="right"/>
              <w:rPr>
                <w:snapToGrid w:val="0"/>
                <w:color w:val="000000"/>
              </w:rPr>
            </w:pPr>
          </w:p>
        </w:tc>
      </w:tr>
      <w:tr w:rsidR="00482136" w:rsidRPr="007736C0" w:rsidTr="00841390">
        <w:trPr>
          <w:trHeight w:hRule="exact" w:val="345"/>
        </w:trPr>
        <w:tc>
          <w:tcPr>
            <w:tcW w:w="10632" w:type="dxa"/>
            <w:gridSpan w:val="3"/>
            <w:vAlign w:val="center"/>
          </w:tcPr>
          <w:p w:rsidR="00482136" w:rsidRPr="007736C0" w:rsidRDefault="00482136" w:rsidP="00783539">
            <w:r w:rsidRPr="007736C0">
              <w:rPr>
                <w:snapToGrid w:val="0"/>
                <w:color w:val="000000"/>
              </w:rPr>
              <w:t>23 . El. motor ventilatora električne kočnice locomotive 644</w:t>
            </w:r>
          </w:p>
          <w:p w:rsidR="00482136" w:rsidRPr="007736C0" w:rsidRDefault="00482136" w:rsidP="00783539">
            <w:pPr>
              <w:jc w:val="center"/>
              <w:rPr>
                <w:color w:val="000000"/>
                <w:lang w:val="sr-Latn-CS" w:eastAsia="sr-Latn-CS"/>
              </w:rPr>
            </w:pPr>
          </w:p>
        </w:tc>
      </w:tr>
      <w:tr w:rsidR="00482136" w:rsidRPr="007736C0" w:rsidTr="00841390">
        <w:trPr>
          <w:trHeight w:hRule="exact" w:val="624"/>
        </w:trPr>
        <w:tc>
          <w:tcPr>
            <w:tcW w:w="1100" w:type="dxa"/>
            <w:vAlign w:val="center"/>
          </w:tcPr>
          <w:p w:rsidR="00482136" w:rsidRPr="007736C0" w:rsidRDefault="00482136" w:rsidP="00783539">
            <w:pPr>
              <w:jc w:val="center"/>
              <w:rPr>
                <w:snapToGrid w:val="0"/>
                <w:color w:val="000000"/>
              </w:rPr>
            </w:pPr>
            <w:r w:rsidRPr="007736C0">
              <w:rPr>
                <w:snapToGrid w:val="0"/>
                <w:color w:val="000000"/>
              </w:rPr>
              <w:t>r.b.</w:t>
            </w:r>
          </w:p>
        </w:tc>
        <w:tc>
          <w:tcPr>
            <w:tcW w:w="7229" w:type="dxa"/>
            <w:vAlign w:val="center"/>
          </w:tcPr>
          <w:p w:rsidR="00482136" w:rsidRPr="007736C0" w:rsidRDefault="00482136" w:rsidP="00783539">
            <w:pPr>
              <w:jc w:val="center"/>
              <w:rPr>
                <w:snapToGrid w:val="0"/>
                <w:color w:val="000000"/>
                <w:lang w:val="it-IT"/>
              </w:rPr>
            </w:pPr>
            <w:r w:rsidRPr="007736C0">
              <w:rPr>
                <w:snapToGrid w:val="0"/>
                <w:color w:val="000000"/>
                <w:lang w:val="it-IT"/>
              </w:rPr>
              <w:t>Naziv operacije</w:t>
            </w:r>
          </w:p>
        </w:tc>
        <w:tc>
          <w:tcPr>
            <w:tcW w:w="2303" w:type="dxa"/>
            <w:vAlign w:val="center"/>
          </w:tcPr>
          <w:p w:rsidR="00482136" w:rsidRPr="007736C0" w:rsidRDefault="00482136" w:rsidP="00783539">
            <w:pPr>
              <w:jc w:val="center"/>
              <w:rPr>
                <w:color w:val="000000"/>
                <w:lang w:val="sr-Latn-CS" w:eastAsia="sr-Latn-CS"/>
              </w:rPr>
            </w:pPr>
            <w:r w:rsidRPr="007736C0">
              <w:rPr>
                <w:color w:val="000000"/>
                <w:lang w:val="sr-Latn-CS" w:eastAsia="sr-Latn-CS"/>
              </w:rPr>
              <w:t>Jedini</w:t>
            </w:r>
            <w:r w:rsidRPr="007736C0">
              <w:rPr>
                <w:color w:val="000000"/>
                <w:lang w:eastAsia="sr-Latn-CS"/>
              </w:rPr>
              <w:t>čna c</w:t>
            </w:r>
            <w:r w:rsidRPr="007736C0">
              <w:rPr>
                <w:color w:val="000000"/>
                <w:lang w:val="sr-Latn-CS" w:eastAsia="sr-Latn-CS"/>
              </w:rPr>
              <w:t>ijena (€) bez Pdv-a</w:t>
            </w:r>
          </w:p>
        </w:tc>
      </w:tr>
      <w:tr w:rsidR="00482136" w:rsidRPr="007736C0" w:rsidTr="00841390">
        <w:trPr>
          <w:trHeight w:hRule="exact" w:val="340"/>
        </w:trPr>
        <w:tc>
          <w:tcPr>
            <w:tcW w:w="1100" w:type="dxa"/>
            <w:vAlign w:val="center"/>
          </w:tcPr>
          <w:p w:rsidR="00482136" w:rsidRPr="007736C0" w:rsidRDefault="00482136" w:rsidP="00783539">
            <w:pPr>
              <w:jc w:val="center"/>
              <w:rPr>
                <w:snapToGrid w:val="0"/>
                <w:color w:val="000000"/>
              </w:rPr>
            </w:pPr>
            <w:r w:rsidRPr="007736C0">
              <w:rPr>
                <w:snapToGrid w:val="0"/>
                <w:color w:val="000000"/>
              </w:rPr>
              <w:t>23.1.</w:t>
            </w:r>
          </w:p>
        </w:tc>
        <w:tc>
          <w:tcPr>
            <w:tcW w:w="7229" w:type="dxa"/>
            <w:vAlign w:val="center"/>
          </w:tcPr>
          <w:p w:rsidR="00482136" w:rsidRPr="007736C0" w:rsidRDefault="00482136" w:rsidP="00783539">
            <w:pPr>
              <w:rPr>
                <w:snapToGrid w:val="0"/>
                <w:color w:val="000000"/>
              </w:rPr>
            </w:pPr>
            <w:r w:rsidRPr="007736C0">
              <w:rPr>
                <w:snapToGrid w:val="0"/>
                <w:color w:val="000000"/>
              </w:rPr>
              <w:t>Premotavanje namotaja statora</w:t>
            </w:r>
          </w:p>
        </w:tc>
        <w:tc>
          <w:tcPr>
            <w:tcW w:w="2303" w:type="dxa"/>
          </w:tcPr>
          <w:p w:rsidR="00482136" w:rsidRPr="007736C0" w:rsidRDefault="00482136" w:rsidP="00783539">
            <w:pPr>
              <w:jc w:val="right"/>
              <w:rPr>
                <w:snapToGrid w:val="0"/>
                <w:color w:val="000000"/>
              </w:rPr>
            </w:pPr>
          </w:p>
        </w:tc>
      </w:tr>
    </w:tbl>
    <w:p w:rsidR="00482136" w:rsidRPr="007736C0" w:rsidRDefault="00482136" w:rsidP="00482136">
      <w:pPr>
        <w:spacing w:line="120" w:lineRule="auto"/>
        <w:jc w:val="both"/>
        <w:rPr>
          <w:color w:val="000000"/>
          <w:lang w:val="sr-Latn-CS"/>
        </w:rPr>
      </w:pPr>
    </w:p>
    <w:p w:rsidR="00793D50" w:rsidRDefault="00793D50" w:rsidP="00482136"/>
    <w:p w:rsidR="00793D50" w:rsidRDefault="00793D50" w:rsidP="00482136"/>
    <w:p w:rsidR="00482136" w:rsidRPr="007736C0" w:rsidRDefault="00482136" w:rsidP="00482136">
      <w:r w:rsidRPr="007736C0">
        <w:lastRenderedPageBreak/>
        <w:t xml:space="preserve">ROK IZVRŠENJA USLUGE : </w:t>
      </w: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7825"/>
        <w:gridCol w:w="1418"/>
      </w:tblGrid>
      <w:tr w:rsidR="00482136" w:rsidRPr="007736C0" w:rsidTr="009B4E25">
        <w:trPr>
          <w:trHeight w:hRule="exact" w:val="680"/>
        </w:trPr>
        <w:tc>
          <w:tcPr>
            <w:tcW w:w="1418" w:type="dxa"/>
            <w:shd w:val="clear" w:color="auto" w:fill="auto"/>
            <w:vAlign w:val="center"/>
          </w:tcPr>
          <w:p w:rsidR="00482136" w:rsidRPr="007736C0" w:rsidRDefault="00482136" w:rsidP="00783539">
            <w:pPr>
              <w:jc w:val="center"/>
            </w:pPr>
            <w:r w:rsidRPr="007736C0">
              <w:t>R.b.</w:t>
            </w:r>
          </w:p>
        </w:tc>
        <w:tc>
          <w:tcPr>
            <w:tcW w:w="7825" w:type="dxa"/>
            <w:shd w:val="clear" w:color="auto" w:fill="auto"/>
            <w:vAlign w:val="center"/>
          </w:tcPr>
          <w:p w:rsidR="00482136" w:rsidRPr="007736C0" w:rsidRDefault="00482136" w:rsidP="00783539">
            <w:pPr>
              <w:jc w:val="center"/>
              <w:rPr>
                <w:bCs/>
                <w:color w:val="000000"/>
              </w:rPr>
            </w:pPr>
            <w:r w:rsidRPr="007736C0">
              <w:rPr>
                <w:bCs/>
                <w:color w:val="000000"/>
              </w:rPr>
              <w:t xml:space="preserve">                                                                                                                                                                 Tip elektromotora , generatora , prigušnice</w:t>
            </w:r>
          </w:p>
          <w:p w:rsidR="00482136" w:rsidRPr="007736C0" w:rsidRDefault="00482136" w:rsidP="00783539">
            <w:pPr>
              <w:jc w:val="center"/>
            </w:pPr>
          </w:p>
        </w:tc>
        <w:tc>
          <w:tcPr>
            <w:tcW w:w="1418" w:type="dxa"/>
            <w:shd w:val="clear" w:color="auto" w:fill="auto"/>
            <w:vAlign w:val="center"/>
          </w:tcPr>
          <w:p w:rsidR="00482136" w:rsidRPr="007736C0" w:rsidRDefault="00482136" w:rsidP="00783539">
            <w:pPr>
              <w:jc w:val="center"/>
            </w:pPr>
            <w:r w:rsidRPr="007736C0">
              <w:t>Rok izvršenja</w:t>
            </w:r>
          </w:p>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w:t>
            </w:r>
          </w:p>
        </w:tc>
        <w:tc>
          <w:tcPr>
            <w:tcW w:w="7825" w:type="dxa"/>
            <w:tcBorders>
              <w:top w:val="single" w:sz="4" w:space="0" w:color="auto"/>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LJE 108-2 za električnu lokomotivu 461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2.</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D77B za dizel električnu lokomotivu 661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3.</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D29  za dizel električnu lokomotivu 644</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4.</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birača napona el. lok. 461 tip MCG-1L, 250 W, 1400 o/min</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5.</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ventilatora vučnog motora el. lok. 461 ,  tip: AMV1-1, P= 4kW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6.</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ventilatora vučnog motora el. lok. 461 , tip: 4AZ 132S-2, P=5,5 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7.</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ventilatora vučnog motora el. lok. 461 , tip: 4AZ 132M-4, P=7,5kW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8.</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ventil. hladnjaka ulja gl. transf.el. lok. 461    tip: AMV2-1, P=11kW, </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9</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El. motor za hlađenje otpornika elektro dinamičke kočnice tip: AMV2-2, P=11kW,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10.</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El. motor glavnog kompresora el. lok. 461 ,tip: ADA 180M-2K, P=30 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11.</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glavnog kompresora el. lok. 461 ,tip: 4AA 200 M-4, P=42kW,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12.</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pumpe za ulje el. lok. 461 , tip: MPU 112, P=1,8kW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13.</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grijalice upravljačnice el. lok. 461 , tip: B5-80-0,37-1000 , P=370W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14.</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pomoćnog kompresora el. lok. 461, tip: SE 12, P=900W</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15.</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Prigušnica 6,7 mH el. lok. 461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16.</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Prigušnica 9 mH el. lok. 461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17.</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Pomoćni generator tip A8 102 A3 , 18 kVA lokomotive 661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18</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El.motor pumpe za gorivo lokomotive 661 </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19.</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Budilica generatora lokomotive 661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20.</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El.motor ventilatora za električnu kočnicu lokomotive 661</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21.</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El. motor pumpe za gorivo za lokomotive 644</w:t>
            </w:r>
          </w:p>
        </w:tc>
        <w:tc>
          <w:tcPr>
            <w:tcW w:w="1418" w:type="dxa"/>
            <w:shd w:val="clear" w:color="auto" w:fill="auto"/>
          </w:tcPr>
          <w:p w:rsidR="00482136" w:rsidRPr="007736C0" w:rsidRDefault="00482136" w:rsidP="00783539"/>
        </w:tc>
      </w:tr>
      <w:tr w:rsidR="00482136" w:rsidRPr="007736C0" w:rsidTr="009B4E25">
        <w:trPr>
          <w:trHeight w:hRule="exact" w:val="284"/>
        </w:trPr>
        <w:tc>
          <w:tcPr>
            <w:tcW w:w="1418" w:type="dxa"/>
            <w:shd w:val="clear" w:color="auto" w:fill="auto"/>
          </w:tcPr>
          <w:p w:rsidR="00482136" w:rsidRPr="007736C0" w:rsidRDefault="00482136" w:rsidP="00783539">
            <w:pPr>
              <w:jc w:val="center"/>
            </w:pPr>
            <w:r w:rsidRPr="007736C0">
              <w:t>22.</w:t>
            </w:r>
          </w:p>
        </w:tc>
        <w:tc>
          <w:tcPr>
            <w:tcW w:w="7825" w:type="dxa"/>
            <w:tcBorders>
              <w:top w:val="nil"/>
              <w:left w:val="single" w:sz="4" w:space="0" w:color="auto"/>
              <w:bottom w:val="single" w:sz="4" w:space="0" w:color="auto"/>
              <w:right w:val="single" w:sz="4" w:space="0" w:color="auto"/>
            </w:tcBorders>
            <w:shd w:val="clear" w:color="auto" w:fill="auto"/>
            <w:vAlign w:val="center"/>
          </w:tcPr>
          <w:p w:rsidR="00482136" w:rsidRPr="007736C0" w:rsidRDefault="00482136" w:rsidP="00783539">
            <w:pPr>
              <w:rPr>
                <w:bCs/>
                <w:color w:val="000000"/>
              </w:rPr>
            </w:pPr>
            <w:r w:rsidRPr="007736C0">
              <w:rPr>
                <w:bCs/>
                <w:color w:val="000000"/>
              </w:rPr>
              <w:t xml:space="preserve"> Pomoćni generator lokomotive 644</w:t>
            </w:r>
          </w:p>
        </w:tc>
        <w:tc>
          <w:tcPr>
            <w:tcW w:w="1418" w:type="dxa"/>
            <w:shd w:val="clear" w:color="auto" w:fill="auto"/>
          </w:tcPr>
          <w:p w:rsidR="00482136" w:rsidRPr="007736C0" w:rsidRDefault="00482136" w:rsidP="00783539"/>
        </w:tc>
      </w:tr>
      <w:tr w:rsidR="00793D50" w:rsidRPr="007736C0" w:rsidTr="009B4E25">
        <w:trPr>
          <w:trHeight w:hRule="exact" w:val="284"/>
        </w:trPr>
        <w:tc>
          <w:tcPr>
            <w:tcW w:w="1418" w:type="dxa"/>
            <w:shd w:val="clear" w:color="auto" w:fill="auto"/>
          </w:tcPr>
          <w:p w:rsidR="00793D50" w:rsidRPr="007736C0" w:rsidRDefault="00793D50" w:rsidP="005B75CE">
            <w:pPr>
              <w:jc w:val="center"/>
            </w:pPr>
            <w:r w:rsidRPr="007736C0">
              <w:t>23.</w:t>
            </w:r>
          </w:p>
        </w:tc>
        <w:tc>
          <w:tcPr>
            <w:tcW w:w="7825" w:type="dxa"/>
            <w:tcBorders>
              <w:top w:val="nil"/>
              <w:left w:val="single" w:sz="4" w:space="0" w:color="auto"/>
              <w:bottom w:val="single" w:sz="4" w:space="0" w:color="auto"/>
              <w:right w:val="single" w:sz="4" w:space="0" w:color="auto"/>
            </w:tcBorders>
            <w:shd w:val="clear" w:color="auto" w:fill="auto"/>
            <w:vAlign w:val="center"/>
          </w:tcPr>
          <w:p w:rsidR="00793D50" w:rsidRPr="007736C0" w:rsidRDefault="00793D50" w:rsidP="005B75CE">
            <w:pPr>
              <w:rPr>
                <w:bCs/>
                <w:color w:val="000000"/>
              </w:rPr>
            </w:pPr>
            <w:r w:rsidRPr="007736C0">
              <w:rPr>
                <w:bCs/>
                <w:color w:val="000000"/>
              </w:rPr>
              <w:t xml:space="preserve"> El.motor ventilatora za električnu kočnicu lokomotive 661</w:t>
            </w:r>
          </w:p>
        </w:tc>
        <w:tc>
          <w:tcPr>
            <w:tcW w:w="1418" w:type="dxa"/>
            <w:shd w:val="clear" w:color="auto" w:fill="auto"/>
          </w:tcPr>
          <w:p w:rsidR="00793D50" w:rsidRPr="007736C0" w:rsidRDefault="00793D50" w:rsidP="00783539"/>
        </w:tc>
      </w:tr>
      <w:tr w:rsidR="00793D50" w:rsidRPr="007736C0" w:rsidTr="00D3423F">
        <w:trPr>
          <w:trHeight w:hRule="exact" w:val="284"/>
        </w:trPr>
        <w:tc>
          <w:tcPr>
            <w:tcW w:w="9243" w:type="dxa"/>
            <w:gridSpan w:val="2"/>
            <w:tcBorders>
              <w:right w:val="single" w:sz="4" w:space="0" w:color="auto"/>
            </w:tcBorders>
            <w:shd w:val="clear" w:color="auto" w:fill="auto"/>
          </w:tcPr>
          <w:p w:rsidR="00793D50" w:rsidRPr="007736C0" w:rsidRDefault="00793D50" w:rsidP="00783539">
            <w:pPr>
              <w:rPr>
                <w:bCs/>
                <w:color w:val="000000"/>
              </w:rPr>
            </w:pPr>
            <w:r>
              <w:rPr>
                <w:bCs/>
                <w:color w:val="000000"/>
              </w:rPr>
              <w:t>Prosječan rok izvršenja usluge</w:t>
            </w:r>
          </w:p>
        </w:tc>
        <w:tc>
          <w:tcPr>
            <w:tcW w:w="1418" w:type="dxa"/>
            <w:shd w:val="clear" w:color="auto" w:fill="auto"/>
          </w:tcPr>
          <w:p w:rsidR="00793D50" w:rsidRPr="007736C0" w:rsidRDefault="00793D50" w:rsidP="00783539"/>
        </w:tc>
      </w:tr>
    </w:tbl>
    <w:p w:rsidR="00482136" w:rsidRPr="007736C0" w:rsidRDefault="00482136" w:rsidP="00482136">
      <w:pPr>
        <w:spacing w:line="120" w:lineRule="auto"/>
      </w:pPr>
    </w:p>
    <w:p w:rsidR="00482136" w:rsidRPr="007736C0" w:rsidRDefault="00482136" w:rsidP="00482136">
      <w:pPr>
        <w:jc w:val="both"/>
      </w:pPr>
      <w:r w:rsidRPr="007736C0">
        <w:t>Prosječan rok  izvrešnja  usluga  dobija  se  tako  što  se  zbir  dobijen  sabiranjem  rokova  izvršenja usluge   svih  stavki   podijeli  sa  brojem   stavki   ( 23 stavke)  ,a   za  vrednovanje   će   se   koristiti prosječan rok izvršenja usluga.</w:t>
      </w:r>
    </w:p>
    <w:p w:rsidR="00482136" w:rsidRPr="007736C0" w:rsidRDefault="00482136" w:rsidP="00482136">
      <w:pPr>
        <w:jc w:val="both"/>
      </w:pPr>
      <w:r w:rsidRPr="007736C0">
        <w:t>Rok izvršenja    usluge    počinje   od   trenutka   kada   ovlašćeno   lice  Naručioca  pošalje   pisani zahtjev  za   potrebnu   konkretnu   opravku.   Zahtjev  se  dostavlja faxom. Rok završetka  usluge je onda   kada  konkretni   predmet   usluge   bude  vraćen  opravljen  u   radionicu Naručioca ,  što  se potvrđuje potpisivanjem zapisnika o primopredaji.</w:t>
      </w:r>
    </w:p>
    <w:p w:rsidR="00482136" w:rsidRPr="007736C0" w:rsidRDefault="00482136" w:rsidP="00482136">
      <w:pPr>
        <w:rPr>
          <w:color w:val="000000"/>
        </w:rPr>
      </w:pPr>
      <w:r w:rsidRPr="007736C0">
        <w:rPr>
          <w:color w:val="000000"/>
          <w:u w:val="single"/>
        </w:rPr>
        <w:t>Rok izvršenja usluge se mora ponuditi prema sledećem:</w:t>
      </w:r>
      <w:r w:rsidRPr="007736C0">
        <w:rPr>
          <w:color w:val="000000"/>
        </w:rPr>
        <w:br/>
        <w:t>1. Vučni motor LJE 108-2 od EL 461 - maksimalni rok 20 dana                                                                                                                     2. Vučni motor D77 B za DEL 661 – maksimalni  rok 20 dana                                                                                                                      3. Vučni motor D29 B za DEL 644 - maksimalni rok 20 dana</w:t>
      </w:r>
    </w:p>
    <w:p w:rsidR="00482136" w:rsidRPr="007736C0" w:rsidRDefault="00482136" w:rsidP="00482136">
      <w:pPr>
        <w:rPr>
          <w:color w:val="000000"/>
        </w:rPr>
      </w:pPr>
      <w:r w:rsidRPr="007736C0">
        <w:rPr>
          <w:color w:val="000000"/>
        </w:rPr>
        <w:t>Za elektrouređaje iz grupe: Glavni sklopovi i ostali elektromotori, generatori i prigušnice za vozna sredstva, od pozicije broj 4 zaključno sa pozicijom broj 23 .</w:t>
      </w:r>
    </w:p>
    <w:p w:rsidR="00482136" w:rsidRPr="007736C0" w:rsidRDefault="00482136" w:rsidP="00482136">
      <w:pPr>
        <w:rPr>
          <w:color w:val="000000"/>
        </w:rPr>
      </w:pPr>
      <w:r w:rsidRPr="007736C0">
        <w:rPr>
          <w:color w:val="000000"/>
        </w:rPr>
        <w:t>Pozicije broj:  5,6,12,13,18,20 i 23   - minimalni rok 2 dana, maksimalni rok 4 dana</w:t>
      </w:r>
      <w:r w:rsidRPr="007736C0">
        <w:rPr>
          <w:color w:val="000000"/>
        </w:rPr>
        <w:br/>
        <w:t>Pozicije broj: 4,7, 8, 14 i 21 – minimalni rok 3 dana, maksimalni rok 4 dana</w:t>
      </w:r>
      <w:r w:rsidRPr="007736C0">
        <w:rPr>
          <w:color w:val="000000"/>
        </w:rPr>
        <w:br/>
        <w:t>Pozicije broj:9,10,11,15,16,17 i 22  - minimalni rok 3 dana, maksimalni rok 5 dana</w:t>
      </w:r>
    </w:p>
    <w:p w:rsidR="004537BA" w:rsidRPr="00793D50" w:rsidRDefault="00482136" w:rsidP="00793D50">
      <w:pPr>
        <w:rPr>
          <w:color w:val="000000"/>
        </w:rPr>
      </w:pPr>
      <w:r w:rsidRPr="007736C0">
        <w:rPr>
          <w:color w:val="000000"/>
        </w:rPr>
        <w:t xml:space="preserve">Napomena: Ponuđač je u obavezi da tekstualno upiše maksimalni rok opravke za svaku stavku poje-dinačno </w:t>
      </w:r>
      <w:r w:rsidR="00793D50">
        <w:rPr>
          <w:color w:val="000000"/>
        </w:rPr>
        <w:t xml:space="preserve"> </w:t>
      </w:r>
      <w:r w:rsidRPr="00793D50">
        <w:rPr>
          <w:u w:val="single"/>
        </w:rPr>
        <w:t xml:space="preserve">Ponuđaći su dužni da  nude realne  rokove  za  izvršenje  usluga.  </w:t>
      </w:r>
      <w:r w:rsidR="004537BA" w:rsidRPr="007736C0">
        <w:br w:type="page"/>
      </w:r>
    </w:p>
    <w:p w:rsidR="00C56FEB" w:rsidRPr="007736C0" w:rsidRDefault="009B4E25" w:rsidP="007736C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pPr>
      <w:bookmarkStart w:id="4" w:name="_Toc62730564"/>
      <w:bookmarkStart w:id="5" w:name="_Toc96344096"/>
      <w:r>
        <w:lastRenderedPageBreak/>
        <w:t xml:space="preserve">XX </w:t>
      </w:r>
      <w:r w:rsidR="00C56FEB" w:rsidRPr="007736C0">
        <w:t>UPUTSTVO ZA SAČINJAVANJE PONUDE</w:t>
      </w:r>
      <w:bookmarkEnd w:id="4"/>
      <w:bookmarkEnd w:id="5"/>
    </w:p>
    <w:p w:rsidR="00C56FEB" w:rsidRPr="007736C0" w:rsidRDefault="00C56FEB" w:rsidP="00C56FEB"/>
    <w:p w:rsidR="00C56FEB" w:rsidRPr="007736C0" w:rsidRDefault="00C56FEB" w:rsidP="00C56FEB">
      <w:pPr>
        <w:jc w:val="both"/>
      </w:pPr>
      <w:r w:rsidRPr="007736C0">
        <w:t xml:space="preserve">Ponude se sačinjava u ESJN u skladu sa tenderskom dokumentacijom i važećim Pravilnikom o sadržaju ponude i uputstvu za sačinjavanje i podnošenje ponude. </w:t>
      </w:r>
    </w:p>
    <w:p w:rsidR="00C56FEB" w:rsidRPr="007736C0" w:rsidRDefault="00C56FEB" w:rsidP="00C56FEB">
      <w:pPr>
        <w:jc w:val="both"/>
      </w:pPr>
      <w:r w:rsidRPr="007736C0">
        <w:t>Ispunjenost uslova za učešće u postupku javne nabavke dokazuje se izjavom privrednog subjekta, koja se sačinjava na obrascu datom u Pravilniku o obrascu izjave privrednog subjekta.</w:t>
      </w:r>
    </w:p>
    <w:p w:rsidR="00C56FEB" w:rsidRPr="007736C0" w:rsidRDefault="00C56FEB" w:rsidP="00C56FEB">
      <w:pPr>
        <w:jc w:val="both"/>
        <w:rPr>
          <w:rFonts w:eastAsia="Calibri"/>
        </w:rPr>
      </w:pPr>
      <w:r w:rsidRPr="007736C0">
        <w:t xml:space="preserve">Ponuđač je dužan da tačno i nedvosmisleno popuni </w:t>
      </w:r>
      <w:r w:rsidRPr="007736C0">
        <w:rPr>
          <w:rFonts w:eastAsia="Calibri"/>
        </w:rPr>
        <w:t>Izjavu privrednog subjekta u skladu sa zahtjevima iz tenderske dokumentacije.</w:t>
      </w:r>
    </w:p>
    <w:p w:rsidR="00C56FEB" w:rsidRPr="007736C0" w:rsidRDefault="009B4E25" w:rsidP="007736C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pPr>
      <w:bookmarkStart w:id="6" w:name="_Toc62730565"/>
      <w:bookmarkStart w:id="7" w:name="_Toc96344097"/>
      <w:r>
        <w:t>XXI</w:t>
      </w:r>
      <w:r w:rsidR="00C56FEB" w:rsidRPr="007736C0">
        <w:t>NAČIN ZAKLJUČIVANJA I IZMJENE UGOVORA O JAVNOJ NABAVCI</w:t>
      </w:r>
      <w:bookmarkEnd w:id="6"/>
      <w:bookmarkEnd w:id="7"/>
    </w:p>
    <w:p w:rsidR="00C56FEB" w:rsidRPr="007736C0" w:rsidRDefault="00C56FEB" w:rsidP="00C56FEB">
      <w:pPr>
        <w:jc w:val="both"/>
        <w:rPr>
          <w:i/>
        </w:rPr>
      </w:pPr>
    </w:p>
    <w:p w:rsidR="00C56FEB" w:rsidRPr="007736C0" w:rsidRDefault="00C56FEB" w:rsidP="00C56FEB">
      <w:pPr>
        <w:jc w:val="both"/>
      </w:pPr>
      <w:r w:rsidRPr="007736C0">
        <w:t xml:space="preserve">Naručilac zaključuje ugovor o javnoj nabavci u pisanom ili elektronskom obliku sa ponuđačem čija je ponuda izabrana kao najpovoljnija, nakon izvršnosti odluke o izboru najpovoljnije ponude. </w:t>
      </w:r>
    </w:p>
    <w:p w:rsidR="00C56FEB" w:rsidRPr="007736C0" w:rsidRDefault="00C56FEB" w:rsidP="00C56FEB">
      <w:pPr>
        <w:jc w:val="both"/>
      </w:pPr>
    </w:p>
    <w:p w:rsidR="00C56FEB" w:rsidRPr="007736C0" w:rsidRDefault="00C56FEB" w:rsidP="00C56FEB">
      <w:pPr>
        <w:jc w:val="both"/>
      </w:pPr>
      <w:r w:rsidRPr="007736C0">
        <w:t>Ugovor o javnoj nabavci mora da bude u skladu sa uslovima utvrđenim tenderskom dokumentacijom, izabranom ponudom i odlukom o izboru najpovoljnije ponude, osim u pogledu iskazivanja PDV-a.</w:t>
      </w:r>
    </w:p>
    <w:p w:rsidR="00C56FEB" w:rsidRPr="007736C0" w:rsidRDefault="00C56FEB" w:rsidP="00C56FEB">
      <w:pPr>
        <w:jc w:val="both"/>
      </w:pPr>
    </w:p>
    <w:p w:rsidR="00C56FEB" w:rsidRPr="007736C0" w:rsidRDefault="00C56FEB" w:rsidP="00C56FEB">
      <w:pPr>
        <w:jc w:val="both"/>
      </w:pPr>
      <w:r w:rsidRPr="007736C0">
        <w:t>Ugovor između naručioca i ponuđača čija je ponuda izabrana kao najpovoljnija, pored uslova koji su propisani ovom tenderskom dokumentacijom, će sadržati i sljedeće:</w:t>
      </w:r>
      <w:r w:rsidRPr="007736C0">
        <w:rPr>
          <w:vertAlign w:val="superscript"/>
        </w:rPr>
        <w:footnoteReference w:id="11"/>
      </w:r>
    </w:p>
    <w:p w:rsidR="00C56FEB" w:rsidRPr="007736C0" w:rsidRDefault="00C56FEB" w:rsidP="00C56FEB">
      <w:pPr>
        <w:jc w:val="both"/>
        <w:rPr>
          <w:color w:val="FF0000"/>
        </w:rPr>
      </w:pPr>
    </w:p>
    <w:p w:rsidR="00C56FEB" w:rsidRPr="007736C0" w:rsidRDefault="00C56FEB" w:rsidP="00C56FEB">
      <w:pPr>
        <w:jc w:val="both"/>
        <w:rPr>
          <w:lang w:val="sr-Latn-CS"/>
        </w:rPr>
      </w:pPr>
      <w:r w:rsidRPr="007736C0">
        <w:rPr>
          <w:lang w:val="sr-Latn-CS"/>
        </w:rPr>
        <w:t>Ukoliko naručene usluge ne budu izvršene u skladu sa odredbama ovog Ugovora, naručilac može aktivirati činidbenu garanciju na vrijednost od 5% od vrijednosti Ugovora datu od strane Davaoca usluga koja čini sastavni dio Ugovora.</w:t>
      </w:r>
    </w:p>
    <w:p w:rsidR="00C56FEB" w:rsidRPr="007736C0" w:rsidRDefault="00C56FEB" w:rsidP="00C56FEB">
      <w:pPr>
        <w:jc w:val="both"/>
        <w:rPr>
          <w:lang w:val="sr-Latn-CS"/>
        </w:rPr>
      </w:pPr>
    </w:p>
    <w:p w:rsidR="00C56FEB" w:rsidRPr="007736C0" w:rsidRDefault="00C56FEB" w:rsidP="00C56FEB">
      <w:pPr>
        <w:jc w:val="both"/>
        <w:rPr>
          <w:lang w:val="sr-Latn-CS"/>
        </w:rPr>
      </w:pPr>
      <w:r w:rsidRPr="007736C0">
        <w:rPr>
          <w:lang w:val="sr-Latn-CS"/>
        </w:rPr>
        <w:t>Ako Davalac kasni sa izvršenjem usluga po Ugovoru više od deset dana, obavezan je Naručiocu platiti ugovornu kaznu u visini od 0,5% vrijednosti naručenih poslova za svaki dan zakašnjenja.</w:t>
      </w:r>
    </w:p>
    <w:p w:rsidR="00C56FEB" w:rsidRPr="007736C0" w:rsidRDefault="00C56FEB" w:rsidP="00C56FEB">
      <w:pPr>
        <w:jc w:val="both"/>
        <w:rPr>
          <w:lang w:val="sr-Latn-CS"/>
        </w:rPr>
      </w:pPr>
    </w:p>
    <w:p w:rsidR="00C56FEB" w:rsidRPr="007736C0" w:rsidRDefault="009B4E25" w:rsidP="007736C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pPr>
      <w:bookmarkStart w:id="8" w:name="_Toc62730566"/>
      <w:bookmarkStart w:id="9" w:name="_Toc96344098"/>
      <w:r>
        <w:t xml:space="preserve">XXII </w:t>
      </w:r>
      <w:r w:rsidR="00C56FEB" w:rsidRPr="007736C0">
        <w:t>ZAHTJEV ZA POJAŠNJENJE ILI IZMJENU I DOPUNU TENDERSKE DOKUMENTACIJE</w:t>
      </w:r>
      <w:bookmarkEnd w:id="8"/>
      <w:bookmarkEnd w:id="9"/>
    </w:p>
    <w:p w:rsidR="00C56FEB" w:rsidRPr="007736C0" w:rsidRDefault="00C56FEB" w:rsidP="00C56FEB">
      <w:pPr>
        <w:jc w:val="both"/>
      </w:pPr>
    </w:p>
    <w:p w:rsidR="00C56FEB" w:rsidRPr="007736C0" w:rsidRDefault="00C56FEB" w:rsidP="00C56FEB">
      <w:pPr>
        <w:autoSpaceDE w:val="0"/>
        <w:autoSpaceDN w:val="0"/>
        <w:adjustRightInd w:val="0"/>
        <w:jc w:val="both"/>
      </w:pPr>
      <w:r w:rsidRPr="007736C0">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56FEB" w:rsidRPr="007736C0" w:rsidRDefault="00C56FEB" w:rsidP="00C56FEB">
      <w:pPr>
        <w:jc w:val="both"/>
      </w:pPr>
    </w:p>
    <w:p w:rsidR="00C56FEB" w:rsidRPr="007736C0" w:rsidRDefault="00C56FEB" w:rsidP="00C56FEB">
      <w:pPr>
        <w:jc w:val="both"/>
      </w:pPr>
      <w:r w:rsidRPr="007736C0">
        <w:t>Privredni subjekat ima pravo da pisanim zahtjevom traži od naručioca pojašnjenje tenderske dokumentacije najkasnije deset dana prije isteka roka određenog za dostavljanje ponuda.</w:t>
      </w:r>
    </w:p>
    <w:p w:rsidR="00C56FEB" w:rsidRPr="007736C0" w:rsidRDefault="00C56FEB" w:rsidP="00C56FEB">
      <w:pPr>
        <w:jc w:val="both"/>
      </w:pPr>
    </w:p>
    <w:p w:rsidR="00C56FEB" w:rsidRPr="007736C0" w:rsidRDefault="00C56FEB" w:rsidP="00C56FEB">
      <w:pPr>
        <w:jc w:val="both"/>
        <w:rPr>
          <w:color w:val="000000"/>
        </w:rPr>
      </w:pPr>
      <w:r w:rsidRPr="007736C0">
        <w:rPr>
          <w:color w:val="000000"/>
        </w:rPr>
        <w:t>Zahtjev se podnosi isključivo putem ESJN-</w:t>
      </w:r>
    </w:p>
    <w:p w:rsidR="00C56FEB" w:rsidRPr="007736C0" w:rsidRDefault="00C56FEB" w:rsidP="00C56FEB">
      <w:pPr>
        <w:jc w:val="both"/>
        <w:rPr>
          <w:color w:val="000000"/>
        </w:rPr>
      </w:pPr>
    </w:p>
    <w:p w:rsidR="00482136" w:rsidRPr="007736C0" w:rsidRDefault="00482136" w:rsidP="007736C0">
      <w:pPr>
        <w:keepNext/>
        <w:pBdr>
          <w:top w:val="single" w:sz="4" w:space="1" w:color="auto"/>
          <w:left w:val="single" w:sz="4" w:space="4" w:color="auto"/>
          <w:bottom w:val="single" w:sz="4" w:space="1" w:color="auto"/>
          <w:right w:val="single" w:sz="4" w:space="4" w:color="auto"/>
        </w:pBdr>
        <w:shd w:val="clear" w:color="auto" w:fill="F2F2F2"/>
        <w:outlineLvl w:val="0"/>
        <w:rPr>
          <w:bCs/>
          <w:color w:val="000000"/>
        </w:rPr>
      </w:pPr>
      <w:bookmarkStart w:id="10" w:name="_Toc416180136"/>
      <w:bookmarkStart w:id="11" w:name="_Toc508349235"/>
      <w:bookmarkStart w:id="12" w:name="_Toc44578276"/>
      <w:bookmarkStart w:id="13" w:name="_Toc85797688"/>
      <w:bookmarkStart w:id="14" w:name="_Toc96344099"/>
      <w:r w:rsidRPr="007736C0">
        <w:rPr>
          <w:bCs/>
        </w:rPr>
        <w:lastRenderedPageBreak/>
        <w:t>IZJAVA NARUČIOCA O NEPOSTOJANJU SUKOBA INTERESA</w:t>
      </w:r>
      <w:bookmarkEnd w:id="10"/>
      <w:bookmarkEnd w:id="11"/>
      <w:bookmarkEnd w:id="12"/>
      <w:bookmarkEnd w:id="13"/>
      <w:bookmarkEnd w:id="14"/>
    </w:p>
    <w:p w:rsidR="00482136" w:rsidRPr="007736C0" w:rsidRDefault="00482136" w:rsidP="00482136">
      <w:pPr>
        <w:tabs>
          <w:tab w:val="left" w:pos="1701"/>
          <w:tab w:val="left" w:pos="4820"/>
        </w:tabs>
        <w:jc w:val="both"/>
        <w:rPr>
          <w:color w:val="000000"/>
          <w:u w:val="single"/>
        </w:rPr>
      </w:pPr>
    </w:p>
    <w:p w:rsidR="00482136" w:rsidRPr="007736C0" w:rsidRDefault="00482136" w:rsidP="00482136">
      <w:pPr>
        <w:tabs>
          <w:tab w:val="left" w:pos="1701"/>
          <w:tab w:val="left" w:pos="4820"/>
        </w:tabs>
        <w:jc w:val="both"/>
        <w:rPr>
          <w:color w:val="000000"/>
          <w:u w:val="single"/>
        </w:rPr>
      </w:pPr>
    </w:p>
    <w:p w:rsidR="00482136" w:rsidRPr="007736C0" w:rsidRDefault="00482136" w:rsidP="00482136">
      <w:pPr>
        <w:tabs>
          <w:tab w:val="left" w:pos="1701"/>
          <w:tab w:val="left" w:pos="4820"/>
        </w:tabs>
        <w:jc w:val="both"/>
        <w:rPr>
          <w:color w:val="000000"/>
        </w:rPr>
      </w:pPr>
      <w:r w:rsidRPr="007736C0">
        <w:rPr>
          <w:color w:val="000000"/>
          <w:u w:val="single"/>
        </w:rPr>
        <w:t>Akcionarsko društvo "MONTECARGO" Podgorica</w:t>
      </w:r>
    </w:p>
    <w:p w:rsidR="00482136" w:rsidRPr="007736C0" w:rsidRDefault="00482136" w:rsidP="00482136">
      <w:pPr>
        <w:jc w:val="both"/>
        <w:rPr>
          <w:color w:val="000000"/>
        </w:rPr>
      </w:pPr>
      <w:r w:rsidRPr="007736C0">
        <w:rPr>
          <w:color w:val="000000"/>
        </w:rPr>
        <w:t>Broj:</w:t>
      </w:r>
      <w:r w:rsidR="00793D50">
        <w:rPr>
          <w:color w:val="000000"/>
        </w:rPr>
        <w:t>1431/1</w:t>
      </w:r>
    </w:p>
    <w:p w:rsidR="00482136" w:rsidRPr="007736C0" w:rsidRDefault="00482136" w:rsidP="00482136">
      <w:pPr>
        <w:jc w:val="both"/>
        <w:rPr>
          <w:color w:val="000000"/>
        </w:rPr>
      </w:pPr>
      <w:r w:rsidRPr="007736C0">
        <w:rPr>
          <w:color w:val="000000"/>
        </w:rPr>
        <w:t>Mjesto i datum: Podgorica,</w:t>
      </w:r>
      <w:r w:rsidR="009B4E25">
        <w:rPr>
          <w:color w:val="000000"/>
        </w:rPr>
        <w:t>2</w:t>
      </w:r>
      <w:r w:rsidR="00793D50">
        <w:rPr>
          <w:color w:val="000000"/>
        </w:rPr>
        <w:t>2</w:t>
      </w:r>
      <w:r w:rsidR="009B4E25">
        <w:rPr>
          <w:color w:val="000000"/>
        </w:rPr>
        <w:t>.02.2022</w:t>
      </w:r>
      <w:r w:rsidRPr="007736C0">
        <w:rPr>
          <w:color w:val="000000"/>
        </w:rPr>
        <w:t>.godine</w:t>
      </w: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tabs>
          <w:tab w:val="left" w:pos="3290"/>
        </w:tabs>
        <w:ind w:firstLine="708"/>
        <w:jc w:val="both"/>
        <w:rPr>
          <w:color w:val="000000"/>
        </w:rPr>
      </w:pPr>
      <w:r w:rsidRPr="007736C0">
        <w:rPr>
          <w:color w:val="000000"/>
        </w:rPr>
        <w:t xml:space="preserve">U skladu sa članom 43 stav 1 Zakona o javnim nabavkama („Službeni list CG”, br.74/19), </w:t>
      </w:r>
    </w:p>
    <w:p w:rsidR="00482136" w:rsidRPr="007736C0" w:rsidRDefault="00482136" w:rsidP="00482136">
      <w:pPr>
        <w:tabs>
          <w:tab w:val="left" w:pos="3290"/>
        </w:tabs>
        <w:jc w:val="center"/>
        <w:rPr>
          <w:bCs/>
          <w:color w:val="000000"/>
        </w:rPr>
      </w:pPr>
      <w:r w:rsidRPr="007736C0">
        <w:rPr>
          <w:bCs/>
          <w:color w:val="000000"/>
        </w:rPr>
        <w:t>Izjavljujem</w:t>
      </w:r>
    </w:p>
    <w:p w:rsidR="00482136" w:rsidRPr="007736C0" w:rsidRDefault="00482136" w:rsidP="00482136">
      <w:pPr>
        <w:tabs>
          <w:tab w:val="left" w:pos="3290"/>
        </w:tabs>
        <w:jc w:val="both"/>
        <w:rPr>
          <w:color w:val="000000"/>
        </w:rPr>
      </w:pPr>
    </w:p>
    <w:p w:rsidR="00482136" w:rsidRPr="007736C0" w:rsidRDefault="00482136" w:rsidP="00482136">
      <w:pPr>
        <w:tabs>
          <w:tab w:val="left" w:pos="3290"/>
        </w:tabs>
        <w:jc w:val="both"/>
        <w:rPr>
          <w:color w:val="000000"/>
          <w:lang w:val="sr-Latn-CS"/>
        </w:rPr>
      </w:pPr>
    </w:p>
    <w:p w:rsidR="00482136" w:rsidRPr="007736C0" w:rsidRDefault="00482136" w:rsidP="00482136">
      <w:pPr>
        <w:tabs>
          <w:tab w:val="left" w:pos="3290"/>
        </w:tabs>
        <w:jc w:val="both"/>
        <w:rPr>
          <w:color w:val="000000"/>
          <w:lang w:val="sr-Latn-CS"/>
        </w:rPr>
      </w:pPr>
    </w:p>
    <w:p w:rsidR="00482136" w:rsidRPr="007736C0" w:rsidRDefault="00482136" w:rsidP="00482136">
      <w:pPr>
        <w:tabs>
          <w:tab w:val="left" w:pos="3290"/>
        </w:tabs>
        <w:jc w:val="both"/>
        <w:rPr>
          <w:color w:val="000000"/>
        </w:rPr>
      </w:pPr>
      <w:r w:rsidRPr="007736C0">
        <w:rPr>
          <w:color w:val="000000"/>
        </w:rPr>
        <w:t xml:space="preserve">da u postupku javne nabavke redni broj </w:t>
      </w:r>
      <w:r w:rsidRPr="007736C0">
        <w:t>111 iz Plana javnih nabavki za 2022 godinu</w:t>
      </w:r>
      <w:r w:rsidRPr="007736C0">
        <w:rPr>
          <w:color w:val="000000"/>
        </w:rPr>
        <w:t xml:space="preserve"> za nabavku usluge  – </w:t>
      </w:r>
      <w:r w:rsidRPr="007736C0">
        <w:rPr>
          <w:color w:val="000000"/>
          <w:lang w:val="it-IT"/>
        </w:rPr>
        <w:t>opravke rotora vučnih motora</w:t>
      </w:r>
      <w:r w:rsidRPr="007736C0">
        <w:rPr>
          <w:color w:val="000000"/>
        </w:rPr>
        <w:t>,  nijesam u sukobu interesa u smislu člana 41 stav 1 tačka 1 Zakona o javnim nabavkama i da ne postoji ekonomski i drugi lični interes koji može uticati na moju nepristrasnost i nezavisnost u ovom postupku javne nabavke.</w:t>
      </w:r>
    </w:p>
    <w:p w:rsidR="00482136" w:rsidRPr="007736C0" w:rsidRDefault="00482136" w:rsidP="00482136">
      <w:pPr>
        <w:tabs>
          <w:tab w:val="left" w:pos="3290"/>
        </w:tabs>
        <w:jc w:val="both"/>
        <w:rPr>
          <w:color w:val="000000"/>
        </w:rPr>
      </w:pPr>
    </w:p>
    <w:p w:rsidR="00482136" w:rsidRPr="007736C0" w:rsidRDefault="00482136" w:rsidP="00482136">
      <w:pPr>
        <w:tabs>
          <w:tab w:val="left" w:pos="3290"/>
        </w:tabs>
        <w:jc w:val="both"/>
        <w:rPr>
          <w:color w:val="000000"/>
        </w:rPr>
      </w:pPr>
    </w:p>
    <w:p w:rsidR="00482136" w:rsidRPr="007736C0" w:rsidRDefault="00482136" w:rsidP="00482136">
      <w:pPr>
        <w:tabs>
          <w:tab w:val="left" w:pos="3290"/>
        </w:tabs>
        <w:rPr>
          <w:color w:val="000000"/>
        </w:rPr>
      </w:pPr>
      <w:r w:rsidRPr="007736C0">
        <w:rPr>
          <w:color w:val="000000"/>
        </w:rPr>
        <w:t>Ovlašćeno lice naručioca:  Vladimir Božović  ________________________</w:t>
      </w:r>
    </w:p>
    <w:p w:rsidR="00482136" w:rsidRPr="007736C0" w:rsidRDefault="00482136" w:rsidP="00482136">
      <w:pPr>
        <w:tabs>
          <w:tab w:val="left" w:pos="3290"/>
        </w:tabs>
        <w:ind w:firstLine="1134"/>
        <w:jc w:val="center"/>
        <w:rPr>
          <w:i/>
          <w:iCs/>
          <w:color w:val="000000"/>
        </w:rPr>
      </w:pPr>
      <w:r w:rsidRPr="007736C0">
        <w:rPr>
          <w:i/>
          <w:iCs/>
          <w:color w:val="000000"/>
        </w:rPr>
        <w:t>s.r.</w:t>
      </w:r>
    </w:p>
    <w:p w:rsidR="00482136" w:rsidRPr="007736C0" w:rsidRDefault="00482136" w:rsidP="00482136">
      <w:pPr>
        <w:tabs>
          <w:tab w:val="left" w:pos="3290"/>
        </w:tabs>
        <w:rPr>
          <w:i/>
          <w:iCs/>
          <w:color w:val="000000"/>
        </w:rPr>
      </w:pPr>
      <w:r w:rsidRPr="007736C0">
        <w:rPr>
          <w:color w:val="000000"/>
        </w:rPr>
        <w:t>Službenik za javne nabavke: Bajčeta Miodrag,dipl.ecc________________________</w:t>
      </w:r>
    </w:p>
    <w:p w:rsidR="00482136" w:rsidRPr="007736C0" w:rsidRDefault="00482136" w:rsidP="00482136">
      <w:pPr>
        <w:tabs>
          <w:tab w:val="left" w:pos="3290"/>
        </w:tabs>
        <w:ind w:left="5664" w:firstLine="708"/>
        <w:jc w:val="center"/>
        <w:rPr>
          <w:i/>
          <w:iCs/>
          <w:color w:val="000000"/>
        </w:rPr>
      </w:pPr>
      <w:r w:rsidRPr="007736C0">
        <w:rPr>
          <w:i/>
          <w:iCs/>
          <w:color w:val="000000"/>
        </w:rPr>
        <w:t>s.r.</w:t>
      </w:r>
    </w:p>
    <w:p w:rsidR="00482136" w:rsidRPr="007736C0" w:rsidRDefault="00482136" w:rsidP="00482136">
      <w:pPr>
        <w:tabs>
          <w:tab w:val="left" w:pos="3290"/>
        </w:tabs>
        <w:rPr>
          <w:color w:val="000000"/>
        </w:rPr>
      </w:pPr>
      <w:r w:rsidRPr="007736C0">
        <w:rPr>
          <w:color w:val="000000"/>
        </w:rPr>
        <w:t xml:space="preserve">Lice koje je učestvovalo u planiranju javne nabavke: </w:t>
      </w:r>
    </w:p>
    <w:p w:rsidR="00482136" w:rsidRPr="007736C0" w:rsidRDefault="00482136" w:rsidP="00482136">
      <w:pPr>
        <w:tabs>
          <w:tab w:val="left" w:pos="3290"/>
        </w:tabs>
        <w:rPr>
          <w:color w:val="000000"/>
        </w:rPr>
      </w:pPr>
      <w:r w:rsidRPr="007736C0">
        <w:rPr>
          <w:color w:val="000000"/>
        </w:rPr>
        <w:t xml:space="preserve">                                                               </w:t>
      </w:r>
      <w:r w:rsidR="009B4E25">
        <w:rPr>
          <w:color w:val="000000"/>
        </w:rPr>
        <w:t xml:space="preserve">Milorad Lukić </w:t>
      </w:r>
      <w:r w:rsidRPr="007736C0">
        <w:rPr>
          <w:color w:val="000000"/>
        </w:rPr>
        <w:t>, dipl</w:t>
      </w:r>
      <w:r w:rsidR="009B4E25">
        <w:rPr>
          <w:color w:val="000000"/>
        </w:rPr>
        <w:t xml:space="preserve">.mas </w:t>
      </w:r>
      <w:r w:rsidRPr="007736C0">
        <w:rPr>
          <w:color w:val="000000"/>
        </w:rPr>
        <w:t>.ing. ____________________</w:t>
      </w:r>
    </w:p>
    <w:p w:rsidR="00482136" w:rsidRPr="007736C0" w:rsidRDefault="00482136" w:rsidP="00482136">
      <w:pPr>
        <w:ind w:left="6372"/>
        <w:jc w:val="center"/>
        <w:rPr>
          <w:i/>
          <w:iCs/>
          <w:color w:val="000000"/>
        </w:rPr>
      </w:pPr>
      <w:r w:rsidRPr="007736C0">
        <w:rPr>
          <w:i/>
          <w:iCs/>
          <w:color w:val="000000"/>
        </w:rPr>
        <w:t>s.r.</w:t>
      </w:r>
    </w:p>
    <w:p w:rsidR="00482136" w:rsidRPr="007736C0" w:rsidRDefault="00482136" w:rsidP="00482136">
      <w:pPr>
        <w:tabs>
          <w:tab w:val="left" w:pos="3290"/>
        </w:tabs>
        <w:rPr>
          <w:iCs/>
          <w:color w:val="000000"/>
        </w:rPr>
      </w:pPr>
      <w:r w:rsidRPr="007736C0">
        <w:rPr>
          <w:iCs/>
          <w:color w:val="000000"/>
        </w:rPr>
        <w:t>Član komisije</w:t>
      </w:r>
      <w:r w:rsidRPr="007736C0">
        <w:t>za sprovođenje postupkajavne nabavk</w:t>
      </w:r>
      <w:r w:rsidRPr="007736C0">
        <w:rPr>
          <w:iCs/>
          <w:color w:val="000000"/>
        </w:rPr>
        <w:t>e:</w:t>
      </w:r>
    </w:p>
    <w:p w:rsidR="00482136" w:rsidRPr="007736C0" w:rsidRDefault="00482136" w:rsidP="00482136">
      <w:pPr>
        <w:tabs>
          <w:tab w:val="left" w:pos="3290"/>
        </w:tabs>
        <w:rPr>
          <w:color w:val="000000"/>
        </w:rPr>
      </w:pPr>
      <w:r w:rsidRPr="007736C0">
        <w:rPr>
          <w:color w:val="000000"/>
        </w:rPr>
        <w:t>Bajčeta Miodrag</w:t>
      </w:r>
      <w:r w:rsidRPr="007736C0">
        <w:rPr>
          <w:iCs/>
          <w:color w:val="000000"/>
        </w:rPr>
        <w:t>, dipl.ecc_________</w:t>
      </w:r>
      <w:r w:rsidRPr="007736C0">
        <w:rPr>
          <w:color w:val="000000"/>
        </w:rPr>
        <w:t>________________</w:t>
      </w:r>
    </w:p>
    <w:p w:rsidR="00482136" w:rsidRPr="007736C0" w:rsidRDefault="00482136" w:rsidP="00482136">
      <w:pPr>
        <w:ind w:left="6372"/>
        <w:jc w:val="center"/>
        <w:rPr>
          <w:i/>
          <w:iCs/>
          <w:color w:val="000000"/>
        </w:rPr>
      </w:pPr>
      <w:r w:rsidRPr="007736C0">
        <w:rPr>
          <w:i/>
          <w:iCs/>
          <w:color w:val="000000"/>
        </w:rPr>
        <w:t>s.r.</w:t>
      </w:r>
    </w:p>
    <w:p w:rsidR="00482136" w:rsidRPr="007736C0" w:rsidRDefault="00482136" w:rsidP="00482136">
      <w:pPr>
        <w:tabs>
          <w:tab w:val="left" w:pos="3290"/>
        </w:tabs>
        <w:ind w:firstLine="1134"/>
        <w:rPr>
          <w:iCs/>
          <w:color w:val="000000"/>
        </w:rPr>
      </w:pPr>
      <w:r w:rsidRPr="007736C0">
        <w:rPr>
          <w:iCs/>
          <w:color w:val="000000"/>
        </w:rPr>
        <w:t xml:space="preserve">Član komisije </w:t>
      </w:r>
      <w:r w:rsidRPr="007736C0">
        <w:t>za sprovođenje postupka javne nabavk</w:t>
      </w:r>
      <w:r w:rsidRPr="007736C0">
        <w:rPr>
          <w:iCs/>
          <w:color w:val="000000"/>
        </w:rPr>
        <w:t>e:</w:t>
      </w:r>
    </w:p>
    <w:p w:rsidR="00482136" w:rsidRPr="007736C0" w:rsidRDefault="00482136" w:rsidP="00482136">
      <w:pPr>
        <w:tabs>
          <w:tab w:val="left" w:pos="3290"/>
        </w:tabs>
        <w:ind w:firstLine="1134"/>
        <w:rPr>
          <w:color w:val="000000"/>
        </w:rPr>
      </w:pPr>
      <w:r w:rsidRPr="007736C0">
        <w:rPr>
          <w:iCs/>
          <w:color w:val="000000"/>
        </w:rPr>
        <w:t xml:space="preserve">                                  Marko Čapunović , dip lpravnik</w:t>
      </w:r>
      <w:r w:rsidRPr="007736C0">
        <w:rPr>
          <w:color w:val="000000"/>
        </w:rPr>
        <w:t>. _______________________</w:t>
      </w:r>
    </w:p>
    <w:p w:rsidR="00482136" w:rsidRPr="007736C0" w:rsidRDefault="00482136" w:rsidP="00482136">
      <w:pPr>
        <w:ind w:left="6372"/>
        <w:jc w:val="center"/>
        <w:rPr>
          <w:i/>
          <w:iCs/>
          <w:color w:val="000000"/>
        </w:rPr>
      </w:pPr>
      <w:r w:rsidRPr="007736C0">
        <w:rPr>
          <w:i/>
          <w:iCs/>
          <w:color w:val="000000"/>
        </w:rPr>
        <w:t>s.r.</w:t>
      </w:r>
    </w:p>
    <w:p w:rsidR="00482136" w:rsidRPr="007736C0" w:rsidRDefault="00482136" w:rsidP="00482136">
      <w:pPr>
        <w:tabs>
          <w:tab w:val="left" w:pos="3290"/>
        </w:tabs>
        <w:ind w:firstLine="1134"/>
        <w:rPr>
          <w:iCs/>
          <w:color w:val="000000"/>
        </w:rPr>
      </w:pPr>
      <w:r w:rsidRPr="007736C0">
        <w:rPr>
          <w:iCs/>
          <w:color w:val="000000"/>
        </w:rPr>
        <w:t xml:space="preserve">Član komisije </w:t>
      </w:r>
      <w:r w:rsidRPr="007736C0">
        <w:t>za sprovođenje postupka javne nabavk</w:t>
      </w:r>
      <w:r w:rsidRPr="007736C0">
        <w:rPr>
          <w:iCs/>
          <w:color w:val="000000"/>
        </w:rPr>
        <w:t>e:</w:t>
      </w:r>
    </w:p>
    <w:p w:rsidR="00482136" w:rsidRPr="007736C0" w:rsidRDefault="00482136" w:rsidP="00482136">
      <w:pPr>
        <w:tabs>
          <w:tab w:val="left" w:pos="3290"/>
        </w:tabs>
        <w:ind w:firstLine="1134"/>
        <w:rPr>
          <w:color w:val="000000"/>
        </w:rPr>
      </w:pPr>
      <w:r w:rsidRPr="007736C0">
        <w:rPr>
          <w:iCs/>
          <w:color w:val="000000"/>
        </w:rPr>
        <w:t xml:space="preserve">                                 </w:t>
      </w:r>
      <w:r w:rsidR="009B4E25">
        <w:rPr>
          <w:color w:val="000000"/>
        </w:rPr>
        <w:t xml:space="preserve">Milorad Lukić </w:t>
      </w:r>
      <w:r w:rsidR="009B4E25" w:rsidRPr="007736C0">
        <w:rPr>
          <w:color w:val="000000"/>
        </w:rPr>
        <w:t>, dipl</w:t>
      </w:r>
      <w:r w:rsidR="009B4E25">
        <w:rPr>
          <w:color w:val="000000"/>
        </w:rPr>
        <w:t xml:space="preserve">.mas </w:t>
      </w:r>
      <w:r w:rsidR="009B4E25" w:rsidRPr="007736C0">
        <w:rPr>
          <w:color w:val="000000"/>
        </w:rPr>
        <w:t>.ing.</w:t>
      </w:r>
      <w:r w:rsidRPr="007736C0">
        <w:rPr>
          <w:iCs/>
          <w:color w:val="000000"/>
        </w:rPr>
        <w:t>.</w:t>
      </w:r>
      <w:r w:rsidRPr="007736C0">
        <w:rPr>
          <w:color w:val="000000"/>
        </w:rPr>
        <w:t>________________________</w:t>
      </w:r>
    </w:p>
    <w:p w:rsidR="00482136" w:rsidRPr="007736C0" w:rsidRDefault="00482136" w:rsidP="00482136">
      <w:pPr>
        <w:ind w:left="6372"/>
        <w:jc w:val="center"/>
        <w:rPr>
          <w:i/>
          <w:iCs/>
          <w:color w:val="000000"/>
        </w:rPr>
      </w:pPr>
      <w:r w:rsidRPr="007736C0">
        <w:rPr>
          <w:i/>
          <w:iCs/>
          <w:color w:val="000000"/>
        </w:rPr>
        <w:t>s.r.</w:t>
      </w: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482136">
      <w:pPr>
        <w:jc w:val="both"/>
        <w:rPr>
          <w:bCs/>
          <w:color w:val="000000"/>
        </w:rPr>
      </w:pPr>
    </w:p>
    <w:p w:rsidR="00482136" w:rsidRPr="007736C0" w:rsidRDefault="00482136" w:rsidP="007736C0">
      <w:pPr>
        <w:keepNext/>
        <w:pBdr>
          <w:top w:val="single" w:sz="4" w:space="1" w:color="auto"/>
          <w:left w:val="single" w:sz="4" w:space="4" w:color="auto"/>
          <w:bottom w:val="single" w:sz="4" w:space="1" w:color="auto"/>
          <w:right w:val="single" w:sz="4" w:space="4" w:color="auto"/>
        </w:pBdr>
        <w:shd w:val="clear" w:color="auto" w:fill="F2F2F2"/>
        <w:ind w:left="1440"/>
        <w:outlineLvl w:val="0"/>
        <w:rPr>
          <w:bCs/>
          <w:iCs/>
        </w:rPr>
      </w:pPr>
      <w:bookmarkStart w:id="15" w:name="_Toc44578277"/>
      <w:bookmarkStart w:id="16" w:name="_Toc85797689"/>
      <w:bookmarkStart w:id="17" w:name="_Toc96344100"/>
      <w:r w:rsidRPr="007736C0">
        <w:rPr>
          <w:bCs/>
        </w:rPr>
        <w:lastRenderedPageBreak/>
        <w:t>UPUTSTVO O PRAVNOM SREDSTVU</w:t>
      </w:r>
      <w:bookmarkEnd w:id="15"/>
      <w:bookmarkEnd w:id="16"/>
      <w:bookmarkEnd w:id="17"/>
    </w:p>
    <w:p w:rsidR="00482136" w:rsidRPr="007736C0" w:rsidRDefault="00482136" w:rsidP="00482136">
      <w:pPr>
        <w:tabs>
          <w:tab w:val="left" w:pos="5760"/>
        </w:tabs>
        <w:jc w:val="center"/>
        <w:rPr>
          <w:color w:val="000000"/>
        </w:rPr>
      </w:pPr>
    </w:p>
    <w:p w:rsidR="00482136" w:rsidRPr="007736C0" w:rsidRDefault="00482136" w:rsidP="00482136">
      <w:pPr>
        <w:tabs>
          <w:tab w:val="left" w:pos="5760"/>
        </w:tabs>
        <w:ind w:firstLine="567"/>
        <w:jc w:val="both"/>
        <w:rPr>
          <w:color w:val="000000"/>
        </w:rPr>
      </w:pPr>
      <w:r w:rsidRPr="007736C0">
        <w:rPr>
          <w:color w:val="000000"/>
        </w:rPr>
        <w:t xml:space="preserve">Privredni subjekat može da izjavi žalbu protiv ove tenderske dokumentacije Komisiji za zaštitu prava najkasnije deset dana prije dana koji je određen za otvaranje ponuda. </w:t>
      </w:r>
    </w:p>
    <w:p w:rsidR="00482136" w:rsidRPr="007736C0" w:rsidRDefault="00482136" w:rsidP="00482136">
      <w:pPr>
        <w:tabs>
          <w:tab w:val="left" w:pos="5760"/>
        </w:tabs>
        <w:jc w:val="both"/>
        <w:rPr>
          <w:color w:val="000000"/>
        </w:rPr>
      </w:pPr>
    </w:p>
    <w:p w:rsidR="00482136" w:rsidRPr="007736C0" w:rsidRDefault="00482136" w:rsidP="00482136">
      <w:pPr>
        <w:autoSpaceDE w:val="0"/>
        <w:autoSpaceDN w:val="0"/>
        <w:adjustRightInd w:val="0"/>
        <w:ind w:firstLine="567"/>
        <w:jc w:val="both"/>
        <w:rPr>
          <w:color w:val="000000"/>
        </w:rPr>
      </w:pPr>
      <w:r w:rsidRPr="007736C0">
        <w:rPr>
          <w:color w:val="000000"/>
        </w:rPr>
        <w:t>Žalba se izjavljuje preko Naručioca neposredno putem ESJN-a. Žalba koja nije podnesena na naprijed predviđeni način biće odbijena kao nedozvoljena.</w:t>
      </w:r>
    </w:p>
    <w:p w:rsidR="00482136" w:rsidRPr="007736C0" w:rsidRDefault="00482136" w:rsidP="00482136">
      <w:pPr>
        <w:autoSpaceDE w:val="0"/>
        <w:autoSpaceDN w:val="0"/>
        <w:adjustRightInd w:val="0"/>
        <w:ind w:firstLine="567"/>
        <w:jc w:val="both"/>
        <w:rPr>
          <w:color w:val="000000"/>
        </w:rPr>
      </w:pPr>
    </w:p>
    <w:p w:rsidR="00482136" w:rsidRPr="007736C0" w:rsidRDefault="00482136" w:rsidP="00482136">
      <w:pPr>
        <w:autoSpaceDE w:val="0"/>
        <w:autoSpaceDN w:val="0"/>
        <w:adjustRightInd w:val="0"/>
        <w:ind w:firstLine="567"/>
        <w:jc w:val="both"/>
        <w:rPr>
          <w:color w:val="000000"/>
          <w:highlight w:val="yellow"/>
        </w:rPr>
      </w:pPr>
      <w:r w:rsidRPr="007736C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82136" w:rsidRPr="007736C0" w:rsidRDefault="00482136" w:rsidP="00482136">
      <w:pPr>
        <w:tabs>
          <w:tab w:val="left" w:pos="5760"/>
        </w:tabs>
        <w:ind w:firstLine="567"/>
        <w:jc w:val="both"/>
        <w:rPr>
          <w:color w:val="000000"/>
        </w:rPr>
      </w:pPr>
    </w:p>
    <w:p w:rsidR="00482136" w:rsidRPr="007736C0" w:rsidRDefault="00482136" w:rsidP="00482136">
      <w:pPr>
        <w:tabs>
          <w:tab w:val="left" w:pos="5760"/>
        </w:tabs>
        <w:ind w:firstLine="567"/>
        <w:jc w:val="both"/>
        <w:rPr>
          <w:color w:val="000000"/>
        </w:rPr>
      </w:pPr>
      <w:r w:rsidRPr="007736C0">
        <w:rPr>
          <w:color w:val="000000"/>
        </w:rPr>
        <w:t>Ukoliko je predmet nabavke podijeljen po partijama, a žalba se odnosi samo na određenu/e partiju/e, naknada se plaća u iznosu 1% od procijenjene vrijednosti javne nabavke te/tih partije/a.</w:t>
      </w:r>
    </w:p>
    <w:p w:rsidR="00482136" w:rsidRPr="007736C0" w:rsidRDefault="00482136" w:rsidP="00482136">
      <w:pPr>
        <w:tabs>
          <w:tab w:val="left" w:pos="5760"/>
        </w:tabs>
        <w:ind w:firstLine="567"/>
        <w:jc w:val="both"/>
        <w:rPr>
          <w:color w:val="000000"/>
        </w:rPr>
      </w:pPr>
    </w:p>
    <w:p w:rsidR="00482136" w:rsidRPr="007736C0" w:rsidRDefault="00482136" w:rsidP="00482136">
      <w:pPr>
        <w:tabs>
          <w:tab w:val="left" w:pos="5760"/>
        </w:tabs>
        <w:ind w:firstLine="567"/>
        <w:jc w:val="both"/>
      </w:pPr>
      <w:r w:rsidRPr="007736C0">
        <w:rPr>
          <w:color w:val="000000"/>
        </w:rPr>
        <w:t xml:space="preserve">Instrukcije za plaćanje naknade za vođenje postupka od strane žalilaca iz inostranstva nalaze se na internet stranici Komisije za zaštitu prava nabavki </w:t>
      </w:r>
      <w:hyperlink r:id="rId8" w:history="1">
        <w:r w:rsidRPr="007736C0">
          <w:rPr>
            <w:rStyle w:val="Hyperlink"/>
          </w:rPr>
          <w:t>http://www.kontrola-nabavki.me/</w:t>
        </w:r>
      </w:hyperlink>
      <w:r w:rsidRPr="007736C0">
        <w:rPr>
          <w:color w:val="000000"/>
        </w:rPr>
        <w:t>.“</w:t>
      </w:r>
    </w:p>
    <w:p w:rsidR="005574EB" w:rsidRPr="00531919" w:rsidRDefault="005574EB" w:rsidP="00482136">
      <w:pPr>
        <w:jc w:val="both"/>
      </w:pPr>
    </w:p>
    <w:sectPr w:rsidR="005574EB" w:rsidRPr="00531919" w:rsidSect="008F0C85">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11E" w:rsidRDefault="00AA711E" w:rsidP="00611406">
      <w:r>
        <w:separator/>
      </w:r>
    </w:p>
  </w:endnote>
  <w:endnote w:type="continuationSeparator" w:id="1">
    <w:p w:rsidR="00AA711E" w:rsidRDefault="00AA711E" w:rsidP="00611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altName w:val="Arial"/>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8976"/>
      <w:docPartObj>
        <w:docPartGallery w:val="Page Numbers (Bottom of Page)"/>
        <w:docPartUnique/>
      </w:docPartObj>
    </w:sdtPr>
    <w:sdtContent>
      <w:p w:rsidR="00783539" w:rsidRDefault="00027987">
        <w:pPr>
          <w:pStyle w:val="Footer"/>
          <w:jc w:val="right"/>
        </w:pPr>
        <w:fldSimple w:instr=" PAGE   \* MERGEFORMAT ">
          <w:r w:rsidR="00893BFA">
            <w:rPr>
              <w:noProof/>
            </w:rPr>
            <w:t>1</w:t>
          </w:r>
        </w:fldSimple>
      </w:p>
    </w:sdtContent>
  </w:sdt>
  <w:p w:rsidR="00783539" w:rsidRDefault="007835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11E" w:rsidRDefault="00AA711E" w:rsidP="00611406">
      <w:r>
        <w:separator/>
      </w:r>
    </w:p>
  </w:footnote>
  <w:footnote w:type="continuationSeparator" w:id="1">
    <w:p w:rsidR="00AA711E" w:rsidRDefault="00AA711E" w:rsidP="00611406">
      <w:r>
        <w:continuationSeparator/>
      </w:r>
    </w:p>
  </w:footnote>
  <w:footnote w:id="2">
    <w:p w:rsidR="00783539" w:rsidRDefault="00783539" w:rsidP="00C07702">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Ukoliko se ne predvidja zaključivanje okvirnog sporazuma cijelu sekciju brisati iz tenderske dokumentacije</w:t>
      </w:r>
    </w:p>
  </w:footnote>
  <w:footnote w:id="3">
    <w:p w:rsidR="00783539" w:rsidRPr="00F6061C" w:rsidRDefault="00783539" w:rsidP="00C07702">
      <w:pPr>
        <w:pStyle w:val="FootnoteText"/>
      </w:pPr>
      <w:r>
        <w:rPr>
          <w:rStyle w:val="FootnoteReference"/>
        </w:rPr>
        <w:footnoteRef/>
      </w:r>
      <w:r>
        <w:t xml:space="preserve"> </w:t>
      </w:r>
      <w:r w:rsidRPr="00695AF3">
        <w:rPr>
          <w:rFonts w:ascii="Arial" w:hAnsi="Arial" w:cs="Arial"/>
          <w:sz w:val="16"/>
          <w:szCs w:val="16"/>
        </w:rPr>
        <w:t>Naručilac definiše uslove okvirnog sporazuma</w:t>
      </w:r>
    </w:p>
  </w:footnote>
  <w:footnote w:id="4">
    <w:p w:rsidR="00783539" w:rsidRDefault="00783539" w:rsidP="00C07702">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Procijenjena vrijednost se iskazuje bez PDV-a uključujućiisvetroškove, nagradeimogućaobnavljanjaugovoranaosnovuokvirnogsporazuma.</w:t>
      </w:r>
    </w:p>
  </w:footnote>
  <w:footnote w:id="5">
    <w:p w:rsidR="00783539" w:rsidRDefault="00783539" w:rsidP="00C07702">
      <w:pPr>
        <w:pStyle w:val="Heading1"/>
        <w:jc w:val="both"/>
        <w:rPr>
          <w:rFonts w:ascii="Arial" w:hAnsi="Arial" w:cs="Arial"/>
          <w:sz w:val="16"/>
          <w:szCs w:val="16"/>
        </w:rPr>
      </w:pPr>
      <w:r>
        <w:rPr>
          <w:rStyle w:val="FootnoteReference"/>
          <w:rFonts w:ascii="Arial" w:hAnsi="Arial" w:cs="Arial"/>
          <w:sz w:val="16"/>
          <w:szCs w:val="16"/>
        </w:rPr>
        <w:footnoteRef/>
      </w:r>
      <w:r>
        <w:rPr>
          <w:rFonts w:ascii="Arial" w:hAnsi="Arial" w:cs="Arial"/>
          <w:b w:val="0"/>
          <w:sz w:val="16"/>
          <w:szCs w:val="16"/>
        </w:rPr>
        <w:t>Rok ne mođe biti duži od 60 dana od dana otvaranja ponuda</w:t>
      </w:r>
    </w:p>
  </w:footnote>
  <w:footnote w:id="6">
    <w:p w:rsidR="00783539" w:rsidRDefault="00783539" w:rsidP="00C0770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Ukoliko se u tokupostupkanećesprovoditielektronskaaukcija brisati cijelu sekciju iz tenderske dokumentacije, primjenjivo od dana uspostavljanja ESJN-a</w:t>
      </w:r>
    </w:p>
  </w:footnote>
  <w:footnote w:id="7">
    <w:p w:rsidR="00783539" w:rsidRDefault="00783539" w:rsidP="00C0770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Ukoliko se ne zahtijevadostavljanjeelektronskogkataloga brisati cijelu sekciju iz tenderske dokumentacije, primjenjivo od dana uspostavljanja ESJN-a</w:t>
      </w:r>
    </w:p>
  </w:footnote>
  <w:footnote w:id="8">
    <w:p w:rsidR="00783539" w:rsidRPr="007F2BA0" w:rsidRDefault="00783539" w:rsidP="00C07702">
      <w:pPr>
        <w:autoSpaceDE w:val="0"/>
        <w:autoSpaceDN w:val="0"/>
        <w:adjustRightInd w:val="0"/>
        <w:contextualSpacing/>
        <w:jc w:val="both"/>
        <w:rPr>
          <w:rFonts w:ascii="Arial" w:hAnsi="Arial" w:cs="Arial"/>
          <w:sz w:val="14"/>
          <w:szCs w:val="16"/>
        </w:rPr>
      </w:pPr>
      <w:r w:rsidRPr="007F2BA0">
        <w:rPr>
          <w:rStyle w:val="FootnoteReference"/>
          <w:rFonts w:ascii="Arial" w:eastAsia="PMingLiU"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783539" w:rsidRPr="00244A34" w:rsidRDefault="00783539" w:rsidP="00C0770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rsidR="00783539" w:rsidRPr="007F2BA0" w:rsidRDefault="00783539" w:rsidP="00C0770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1">
    <w:p w:rsidR="00783539" w:rsidRPr="002E211C" w:rsidRDefault="00783539" w:rsidP="00C56FEB">
      <w:pPr>
        <w:jc w:val="both"/>
        <w:rPr>
          <w:rFonts w:ascii="Arial" w:hAnsi="Arial" w:cs="Arial"/>
          <w:color w:val="000000"/>
          <w:sz w:val="16"/>
          <w:szCs w:val="16"/>
        </w:rPr>
      </w:pPr>
      <w:r w:rsidRPr="002E211C">
        <w:rPr>
          <w:rStyle w:val="FootnoteReference"/>
          <w:rFonts w:ascii="Arial" w:eastAsia="PMingLiU"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11DB1"/>
    <w:multiLevelType w:val="hybridMultilevel"/>
    <w:tmpl w:val="A4700E4C"/>
    <w:lvl w:ilvl="0" w:tplc="91CE166C">
      <w:start w:val="1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B3295D"/>
    <w:multiLevelType w:val="hybridMultilevel"/>
    <w:tmpl w:val="3268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315848"/>
    <w:multiLevelType w:val="hybridMultilevel"/>
    <w:tmpl w:val="5EC64912"/>
    <w:lvl w:ilvl="0" w:tplc="6E5C3FA0">
      <w:start w:val="1"/>
      <w:numFmt w:val="decimal"/>
      <w:lvlText w:val="%1."/>
      <w:lvlJc w:val="left"/>
      <w:pPr>
        <w:ind w:left="720" w:hanging="360"/>
      </w:pPr>
      <w:rPr>
        <w:rFonts w:hint="default"/>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3942512"/>
    <w:multiLevelType w:val="hybridMultilevel"/>
    <w:tmpl w:val="8C08ABDE"/>
    <w:lvl w:ilvl="0" w:tplc="2D3A79F8">
      <w:start w:val="1"/>
      <w:numFmt w:val="decimal"/>
      <w:lvlText w:val="%1."/>
      <w:lvlJc w:val="left"/>
      <w:pPr>
        <w:tabs>
          <w:tab w:val="num" w:pos="720"/>
        </w:tabs>
        <w:ind w:left="720" w:hanging="360"/>
      </w:pPr>
      <w:rPr>
        <w:sz w:val="24"/>
        <w:szCs w:val="24"/>
      </w:rPr>
    </w:lvl>
    <w:lvl w:ilvl="1" w:tplc="D602B29A">
      <w:start w:val="1"/>
      <w:numFmt w:val="bullet"/>
      <w:lvlText w:val="-"/>
      <w:lvlJc w:val="left"/>
      <w:pPr>
        <w:tabs>
          <w:tab w:val="num" w:pos="1440"/>
        </w:tabs>
        <w:ind w:left="1440" w:hanging="360"/>
      </w:pPr>
      <w:rPr>
        <w:rFonts w:ascii="Verdana" w:hAnsi="Verdana" w:hint="default"/>
        <w:b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2827570"/>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nsid w:val="34BB256E"/>
    <w:multiLevelType w:val="hybridMultilevel"/>
    <w:tmpl w:val="3FC85354"/>
    <w:lvl w:ilvl="0" w:tplc="A02C6A9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1">
    <w:nsid w:val="3F3507FB"/>
    <w:multiLevelType w:val="hybridMultilevel"/>
    <w:tmpl w:val="A0C4F16E"/>
    <w:lvl w:ilvl="0" w:tplc="47862F64">
      <w:start w:val="1"/>
      <w:numFmt w:val="bullet"/>
      <w:lvlText w:val=""/>
      <w:lvlJc w:val="left"/>
      <w:pPr>
        <w:ind w:left="720" w:hanging="360"/>
      </w:pPr>
      <w:rPr>
        <w:rFonts w:ascii="Symbol" w:hAnsi="Symbol" w:cs="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abstractNum w:abstractNumId="12">
    <w:nsid w:val="3FB77E33"/>
    <w:multiLevelType w:val="hybridMultilevel"/>
    <w:tmpl w:val="1AA46F1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nsid w:val="4CA23AF9"/>
    <w:multiLevelType w:val="hybridMultilevel"/>
    <w:tmpl w:val="23B8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C010B8"/>
    <w:multiLevelType w:val="hybridMultilevel"/>
    <w:tmpl w:val="3196D6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nsid w:val="67A14AA4"/>
    <w:multiLevelType w:val="hybridMultilevel"/>
    <w:tmpl w:val="88E8B206"/>
    <w:lvl w:ilvl="0" w:tplc="F784309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8"/>
  </w:num>
  <w:num w:numId="10">
    <w:abstractNumId w:val="13"/>
  </w:num>
  <w:num w:numId="11">
    <w:abstractNumId w:val="6"/>
  </w:num>
  <w:num w:numId="12">
    <w:abstractNumId w:val="17"/>
  </w:num>
  <w:num w:numId="13">
    <w:abstractNumId w:val="15"/>
  </w:num>
  <w:num w:numId="14">
    <w:abstractNumId w:val="5"/>
  </w:num>
  <w:num w:numId="15">
    <w:abstractNumId w:val="3"/>
  </w:num>
  <w:num w:numId="16">
    <w:abstractNumId w:val="7"/>
  </w:num>
  <w:num w:numId="17">
    <w:abstractNumId w:val="10"/>
  </w:num>
  <w:num w:numId="18">
    <w:abstractNumId w:val="2"/>
  </w:num>
  <w:num w:numId="19">
    <w:abstractNumId w:val="11"/>
  </w:num>
  <w:num w:numId="20">
    <w:abstractNumId w:val="1"/>
  </w:num>
  <w:num w:numId="21">
    <w:abstractNumId w:val="14"/>
  </w:num>
  <w:num w:numId="22">
    <w:abstractNumId w:val="18"/>
  </w:num>
  <w:num w:numId="23">
    <w:abstractNumId w:val="19"/>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0F1C55"/>
    <w:rsid w:val="00023D83"/>
    <w:rsid w:val="00027987"/>
    <w:rsid w:val="00050EA2"/>
    <w:rsid w:val="00073450"/>
    <w:rsid w:val="00084D0E"/>
    <w:rsid w:val="000B0F9E"/>
    <w:rsid w:val="000B3999"/>
    <w:rsid w:val="000F1C55"/>
    <w:rsid w:val="00100E6C"/>
    <w:rsid w:val="0010268A"/>
    <w:rsid w:val="0011256D"/>
    <w:rsid w:val="00117DEC"/>
    <w:rsid w:val="00153F6E"/>
    <w:rsid w:val="00160EAE"/>
    <w:rsid w:val="0016721A"/>
    <w:rsid w:val="001B4081"/>
    <w:rsid w:val="001C68DD"/>
    <w:rsid w:val="001D51E3"/>
    <w:rsid w:val="001D6FB5"/>
    <w:rsid w:val="001F5361"/>
    <w:rsid w:val="002228F8"/>
    <w:rsid w:val="00232FC0"/>
    <w:rsid w:val="00234CA7"/>
    <w:rsid w:val="002431F7"/>
    <w:rsid w:val="002520AE"/>
    <w:rsid w:val="00255520"/>
    <w:rsid w:val="0027580C"/>
    <w:rsid w:val="002801D7"/>
    <w:rsid w:val="002810AB"/>
    <w:rsid w:val="00284B8B"/>
    <w:rsid w:val="00284D39"/>
    <w:rsid w:val="002E6A83"/>
    <w:rsid w:val="00302112"/>
    <w:rsid w:val="00331E61"/>
    <w:rsid w:val="00332335"/>
    <w:rsid w:val="00356630"/>
    <w:rsid w:val="003A4DD3"/>
    <w:rsid w:val="003B144D"/>
    <w:rsid w:val="003D6FB6"/>
    <w:rsid w:val="00403749"/>
    <w:rsid w:val="00415150"/>
    <w:rsid w:val="00416623"/>
    <w:rsid w:val="00425E97"/>
    <w:rsid w:val="0042615D"/>
    <w:rsid w:val="00447E30"/>
    <w:rsid w:val="004537BA"/>
    <w:rsid w:val="0046336F"/>
    <w:rsid w:val="004636E2"/>
    <w:rsid w:val="004673A5"/>
    <w:rsid w:val="00474A03"/>
    <w:rsid w:val="00482136"/>
    <w:rsid w:val="0048498B"/>
    <w:rsid w:val="004900D4"/>
    <w:rsid w:val="00494704"/>
    <w:rsid w:val="005308B6"/>
    <w:rsid w:val="00531919"/>
    <w:rsid w:val="00532432"/>
    <w:rsid w:val="00543855"/>
    <w:rsid w:val="005574EB"/>
    <w:rsid w:val="005B5275"/>
    <w:rsid w:val="005C7FD0"/>
    <w:rsid w:val="005D0E49"/>
    <w:rsid w:val="005D5B79"/>
    <w:rsid w:val="00611406"/>
    <w:rsid w:val="00622663"/>
    <w:rsid w:val="00674D8F"/>
    <w:rsid w:val="00680A48"/>
    <w:rsid w:val="006A10EF"/>
    <w:rsid w:val="006A7966"/>
    <w:rsid w:val="006D7FDF"/>
    <w:rsid w:val="00706D9E"/>
    <w:rsid w:val="007162F4"/>
    <w:rsid w:val="00732B90"/>
    <w:rsid w:val="0074274E"/>
    <w:rsid w:val="007736C0"/>
    <w:rsid w:val="00776331"/>
    <w:rsid w:val="00783539"/>
    <w:rsid w:val="00793D50"/>
    <w:rsid w:val="007948E9"/>
    <w:rsid w:val="007C1182"/>
    <w:rsid w:val="007E0CE3"/>
    <w:rsid w:val="007E55F9"/>
    <w:rsid w:val="007F2A40"/>
    <w:rsid w:val="007F5D6D"/>
    <w:rsid w:val="00810EC4"/>
    <w:rsid w:val="00813990"/>
    <w:rsid w:val="00841390"/>
    <w:rsid w:val="00844725"/>
    <w:rsid w:val="00873FDB"/>
    <w:rsid w:val="00887E86"/>
    <w:rsid w:val="00893BFA"/>
    <w:rsid w:val="008B75C2"/>
    <w:rsid w:val="008C5CCD"/>
    <w:rsid w:val="008F0C85"/>
    <w:rsid w:val="008F4A40"/>
    <w:rsid w:val="00905BD2"/>
    <w:rsid w:val="00911105"/>
    <w:rsid w:val="00965C1F"/>
    <w:rsid w:val="0097161B"/>
    <w:rsid w:val="009938DC"/>
    <w:rsid w:val="009B0E47"/>
    <w:rsid w:val="009B4E25"/>
    <w:rsid w:val="009D07A3"/>
    <w:rsid w:val="009D7706"/>
    <w:rsid w:val="009E1252"/>
    <w:rsid w:val="009E1B96"/>
    <w:rsid w:val="009E4760"/>
    <w:rsid w:val="00A0090D"/>
    <w:rsid w:val="00A11AA6"/>
    <w:rsid w:val="00A121B5"/>
    <w:rsid w:val="00A14E33"/>
    <w:rsid w:val="00A45296"/>
    <w:rsid w:val="00A473E0"/>
    <w:rsid w:val="00A66BCF"/>
    <w:rsid w:val="00A81DB1"/>
    <w:rsid w:val="00A93CFC"/>
    <w:rsid w:val="00AA711E"/>
    <w:rsid w:val="00AA7DF3"/>
    <w:rsid w:val="00AB5D2E"/>
    <w:rsid w:val="00AD4D1C"/>
    <w:rsid w:val="00B67754"/>
    <w:rsid w:val="00B96C93"/>
    <w:rsid w:val="00B96F4E"/>
    <w:rsid w:val="00BA5342"/>
    <w:rsid w:val="00BB0406"/>
    <w:rsid w:val="00BD07D9"/>
    <w:rsid w:val="00BD7DAF"/>
    <w:rsid w:val="00BF3068"/>
    <w:rsid w:val="00C0421D"/>
    <w:rsid w:val="00C07702"/>
    <w:rsid w:val="00C243BE"/>
    <w:rsid w:val="00C306CC"/>
    <w:rsid w:val="00C56FEB"/>
    <w:rsid w:val="00C954E8"/>
    <w:rsid w:val="00CB2892"/>
    <w:rsid w:val="00CB54A0"/>
    <w:rsid w:val="00CC7F87"/>
    <w:rsid w:val="00CD7D7B"/>
    <w:rsid w:val="00CE35FB"/>
    <w:rsid w:val="00CE3956"/>
    <w:rsid w:val="00CE7569"/>
    <w:rsid w:val="00D01951"/>
    <w:rsid w:val="00D11B43"/>
    <w:rsid w:val="00D20FFB"/>
    <w:rsid w:val="00D51288"/>
    <w:rsid w:val="00D7170F"/>
    <w:rsid w:val="00D71B5E"/>
    <w:rsid w:val="00D7502F"/>
    <w:rsid w:val="00D757C6"/>
    <w:rsid w:val="00D864EC"/>
    <w:rsid w:val="00DE5778"/>
    <w:rsid w:val="00DE6AFE"/>
    <w:rsid w:val="00E52DF1"/>
    <w:rsid w:val="00E8695F"/>
    <w:rsid w:val="00EB1474"/>
    <w:rsid w:val="00ED32E0"/>
    <w:rsid w:val="00ED50B6"/>
    <w:rsid w:val="00F07D08"/>
    <w:rsid w:val="00F12FFF"/>
    <w:rsid w:val="00F20E2B"/>
    <w:rsid w:val="00F57A0A"/>
    <w:rsid w:val="00F83DC1"/>
    <w:rsid w:val="00F8561F"/>
    <w:rsid w:val="00FC2D35"/>
    <w:rsid w:val="00FC596D"/>
    <w:rsid w:val="00FF13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06"/>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611406"/>
    <w:pPr>
      <w:keepNext/>
      <w:jc w:val="center"/>
      <w:outlineLvl w:val="0"/>
    </w:pPr>
    <w:rPr>
      <w:b/>
      <w:bCs/>
      <w:lang w:val="sr-Cyrl-CS"/>
    </w:rPr>
  </w:style>
  <w:style w:type="paragraph" w:styleId="Heading2">
    <w:name w:val="heading 2"/>
    <w:basedOn w:val="Normal"/>
    <w:next w:val="Normal"/>
    <w:link w:val="Heading2Char"/>
    <w:unhideWhenUsed/>
    <w:qFormat/>
    <w:rsid w:val="003A4DD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9"/>
    <w:qFormat/>
    <w:rsid w:val="003A4DD3"/>
    <w:pPr>
      <w:keepNext/>
      <w:keepLines/>
      <w:spacing w:before="200" w:line="276" w:lineRule="auto"/>
      <w:outlineLvl w:val="2"/>
    </w:pPr>
    <w:rPr>
      <w:rFonts w:ascii="Cambria" w:hAnsi="Cambria" w:cs="Cambria"/>
      <w:b/>
      <w:bCs/>
      <w:color w:val="4F81BD"/>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rsid w:val="00611406"/>
    <w:rPr>
      <w:rFonts w:ascii="Times New Roman" w:eastAsia="Times New Roman" w:hAnsi="Times New Roman" w:cs="Times New Roman"/>
      <w:b/>
      <w:bCs/>
      <w:sz w:val="24"/>
      <w:szCs w:val="24"/>
      <w:lang w:val="sr-Cyrl-CS"/>
    </w:rPr>
  </w:style>
  <w:style w:type="character" w:styleId="Hyperlink">
    <w:name w:val="Hyperlink"/>
    <w:uiPriority w:val="99"/>
    <w:unhideWhenUsed/>
    <w:rsid w:val="00611406"/>
    <w:rPr>
      <w:color w:val="0000FF"/>
      <w:u w:val="single"/>
    </w:rPr>
  </w:style>
  <w:style w:type="paragraph" w:styleId="TOC1">
    <w:name w:val="toc 1"/>
    <w:basedOn w:val="Normal"/>
    <w:next w:val="Normal"/>
    <w:autoRedefine/>
    <w:uiPriority w:val="39"/>
    <w:unhideWhenUsed/>
    <w:rsid w:val="00611406"/>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611406"/>
    <w:rPr>
      <w:rFonts w:ascii="Calibri" w:eastAsia="Calibri" w:hAnsi="Calibri"/>
      <w:sz w:val="20"/>
      <w:szCs w:val="20"/>
    </w:rPr>
  </w:style>
  <w:style w:type="character" w:customStyle="1" w:styleId="FootnoteTextChar">
    <w:name w:val="Footnote Text Char"/>
    <w:basedOn w:val="DefaultParagraphFont"/>
    <w:link w:val="FootnoteText"/>
    <w:rsid w:val="00611406"/>
    <w:rPr>
      <w:rFonts w:ascii="Calibri" w:eastAsia="Calibri" w:hAnsi="Calibri" w:cs="Times New Roman"/>
      <w:sz w:val="20"/>
      <w:szCs w:val="20"/>
    </w:rPr>
  </w:style>
  <w:style w:type="character" w:customStyle="1" w:styleId="BodyTextChar">
    <w:name w:val="Body Text Char"/>
    <w:aliases w:val="Char10 Char"/>
    <w:basedOn w:val="DefaultParagraphFont"/>
    <w:link w:val="BodyText"/>
    <w:uiPriority w:val="99"/>
    <w:locked/>
    <w:rsid w:val="00611406"/>
    <w:rPr>
      <w:rFonts w:ascii="Times New Roman" w:eastAsia="PMingLiU" w:hAnsi="Times New Roman" w:cs="Times New Roman"/>
      <w:lang w:val="en-GB"/>
    </w:rPr>
  </w:style>
  <w:style w:type="paragraph" w:styleId="BodyText">
    <w:name w:val="Body Text"/>
    <w:aliases w:val="Char10"/>
    <w:basedOn w:val="Normal"/>
    <w:link w:val="BodyTextChar"/>
    <w:uiPriority w:val="99"/>
    <w:unhideWhenUsed/>
    <w:rsid w:val="00611406"/>
    <w:pPr>
      <w:jc w:val="both"/>
    </w:pPr>
    <w:rPr>
      <w:rFonts w:eastAsia="PMingLiU"/>
      <w:sz w:val="22"/>
      <w:szCs w:val="22"/>
      <w:lang w:val="en-GB"/>
    </w:rPr>
  </w:style>
  <w:style w:type="character" w:customStyle="1" w:styleId="BodyTextChar1">
    <w:name w:val="Body Text Char1"/>
    <w:basedOn w:val="DefaultParagraphFont"/>
    <w:uiPriority w:val="99"/>
    <w:semiHidden/>
    <w:rsid w:val="00611406"/>
    <w:rPr>
      <w:rFonts w:ascii="Times New Roman" w:eastAsia="Times New Roman" w:hAnsi="Times New Roman" w:cs="Times New Roman"/>
      <w:sz w:val="24"/>
      <w:szCs w:val="24"/>
    </w:rPr>
  </w:style>
  <w:style w:type="paragraph" w:styleId="ListParagraph">
    <w:name w:val="List Paragraph"/>
    <w:basedOn w:val="Normal"/>
    <w:uiPriority w:val="99"/>
    <w:qFormat/>
    <w:rsid w:val="00611406"/>
    <w:pPr>
      <w:ind w:left="720"/>
    </w:pPr>
  </w:style>
  <w:style w:type="character" w:styleId="FootnoteReference">
    <w:name w:val="footnote reference"/>
    <w:uiPriority w:val="99"/>
    <w:unhideWhenUsed/>
    <w:rsid w:val="00611406"/>
    <w:rPr>
      <w:vertAlign w:val="superscript"/>
    </w:rPr>
  </w:style>
  <w:style w:type="paragraph" w:styleId="Footer">
    <w:name w:val="footer"/>
    <w:basedOn w:val="Normal"/>
    <w:link w:val="FooterChar"/>
    <w:uiPriority w:val="99"/>
    <w:unhideWhenUsed/>
    <w:rsid w:val="006A10EF"/>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6A10EF"/>
    <w:rPr>
      <w:rFonts w:ascii="Calibri" w:eastAsia="Calibri" w:hAnsi="Calibri" w:cs="Times New Roman"/>
    </w:rPr>
  </w:style>
  <w:style w:type="table" w:styleId="TableGrid">
    <w:name w:val="Table Grid"/>
    <w:basedOn w:val="TableNormal"/>
    <w:uiPriority w:val="59"/>
    <w:rsid w:val="001B40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84B8B"/>
    <w:pPr>
      <w:tabs>
        <w:tab w:val="center" w:pos="4703"/>
        <w:tab w:val="right" w:pos="9406"/>
      </w:tabs>
    </w:pPr>
  </w:style>
  <w:style w:type="character" w:customStyle="1" w:styleId="HeaderChar">
    <w:name w:val="Header Char"/>
    <w:basedOn w:val="DefaultParagraphFont"/>
    <w:link w:val="Header"/>
    <w:uiPriority w:val="99"/>
    <w:rsid w:val="00284B8B"/>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3A4DD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9"/>
    <w:rsid w:val="003A4DD3"/>
    <w:rPr>
      <w:rFonts w:ascii="Cambria" w:eastAsia="Times New Roman" w:hAnsi="Cambria" w:cs="Cambria"/>
      <w:b/>
      <w:bCs/>
      <w:color w:val="4F81BD"/>
      <w:sz w:val="24"/>
      <w:szCs w:val="24"/>
      <w:lang w:eastAsia="zh-TW"/>
    </w:rPr>
  </w:style>
  <w:style w:type="paragraph" w:styleId="NoSpacing">
    <w:name w:val="No Spacing"/>
    <w:uiPriority w:val="99"/>
    <w:qFormat/>
    <w:rsid w:val="003A4DD3"/>
    <w:pPr>
      <w:spacing w:after="0" w:line="240" w:lineRule="auto"/>
    </w:pPr>
    <w:rPr>
      <w:rFonts w:ascii="Calibri" w:eastAsia="Calibri" w:hAnsi="Calibri" w:cs="Calibri"/>
      <w:sz w:val="24"/>
      <w:szCs w:val="24"/>
    </w:rPr>
  </w:style>
  <w:style w:type="paragraph" w:customStyle="1" w:styleId="t-98-2">
    <w:name w:val="t-98-2"/>
    <w:basedOn w:val="Normal"/>
    <w:uiPriority w:val="99"/>
    <w:rsid w:val="003A4DD3"/>
    <w:pPr>
      <w:spacing w:before="100" w:beforeAutospacing="1" w:after="100" w:afterAutospacing="1"/>
    </w:pPr>
    <w:rPr>
      <w:rFonts w:eastAsia="PMingLiU"/>
    </w:rPr>
  </w:style>
  <w:style w:type="paragraph" w:customStyle="1" w:styleId="1tekst">
    <w:name w:val="1tekst"/>
    <w:basedOn w:val="Normal"/>
    <w:uiPriority w:val="99"/>
    <w:rsid w:val="003A4DD3"/>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uiPriority w:val="99"/>
    <w:semiHidden/>
    <w:locked/>
    <w:rsid w:val="003A4DD3"/>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3A4DD3"/>
    <w:rPr>
      <w:rFonts w:ascii="Tahoma" w:eastAsia="PMingLiU" w:hAnsi="Tahoma" w:cs="Tahoma"/>
      <w:sz w:val="16"/>
      <w:szCs w:val="16"/>
      <w:lang w:eastAsia="zh-TW"/>
    </w:rPr>
  </w:style>
  <w:style w:type="character" w:customStyle="1" w:styleId="BalloonTextChar1">
    <w:name w:val="Balloon Text Char1"/>
    <w:basedOn w:val="DefaultParagraphFont"/>
    <w:link w:val="BalloonText"/>
    <w:uiPriority w:val="99"/>
    <w:semiHidden/>
    <w:rsid w:val="003A4DD3"/>
    <w:rPr>
      <w:rFonts w:ascii="Tahoma" w:eastAsia="PMingLiU" w:hAnsi="Tahoma" w:cs="Tahoma"/>
      <w:sz w:val="16"/>
      <w:szCs w:val="16"/>
      <w:lang w:eastAsia="zh-TW"/>
    </w:rPr>
  </w:style>
  <w:style w:type="paragraph" w:customStyle="1" w:styleId="8podpodnas">
    <w:name w:val="8podpodnas"/>
    <w:basedOn w:val="Normal"/>
    <w:uiPriority w:val="99"/>
    <w:rsid w:val="003A4DD3"/>
    <w:pPr>
      <w:shd w:val="clear" w:color="auto" w:fill="FFFFFF"/>
      <w:spacing w:before="240" w:after="240"/>
      <w:jc w:val="center"/>
    </w:pPr>
    <w:rPr>
      <w:i/>
      <w:iCs/>
      <w:sz w:val="28"/>
      <w:szCs w:val="28"/>
    </w:rPr>
  </w:style>
  <w:style w:type="paragraph" w:styleId="PlainText">
    <w:name w:val="Plain Text"/>
    <w:basedOn w:val="Normal"/>
    <w:link w:val="PlainTextChar"/>
    <w:uiPriority w:val="99"/>
    <w:rsid w:val="003A4DD3"/>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A4DD3"/>
    <w:rPr>
      <w:rFonts w:ascii="Courier New" w:eastAsia="PMingLiU" w:hAnsi="Courier New" w:cs="Courier New"/>
      <w:sz w:val="20"/>
      <w:szCs w:val="20"/>
      <w:lang w:val="fr-FR"/>
    </w:rPr>
  </w:style>
  <w:style w:type="character" w:customStyle="1" w:styleId="CommentTextChar">
    <w:name w:val="Comment Text Char"/>
    <w:uiPriority w:val="99"/>
    <w:semiHidden/>
    <w:locked/>
    <w:rsid w:val="003A4DD3"/>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3A4DD3"/>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3A4DD3"/>
    <w:rPr>
      <w:rFonts w:ascii="Calibri" w:eastAsia="PMingLiU" w:hAnsi="Calibri" w:cs="Calibri"/>
      <w:sz w:val="20"/>
      <w:szCs w:val="20"/>
      <w:lang w:eastAsia="zh-TW"/>
    </w:rPr>
  </w:style>
  <w:style w:type="character" w:customStyle="1" w:styleId="CommentSubjectChar">
    <w:name w:val="Comment Subject Char"/>
    <w:uiPriority w:val="99"/>
    <w:semiHidden/>
    <w:locked/>
    <w:rsid w:val="003A4DD3"/>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3A4DD3"/>
    <w:rPr>
      <w:b/>
      <w:bCs/>
    </w:rPr>
  </w:style>
  <w:style w:type="character" w:customStyle="1" w:styleId="CommentSubjectChar1">
    <w:name w:val="Comment Subject Char1"/>
    <w:basedOn w:val="CommentTextChar1"/>
    <w:link w:val="CommentSubject"/>
    <w:uiPriority w:val="99"/>
    <w:semiHidden/>
    <w:rsid w:val="003A4DD3"/>
    <w:rPr>
      <w:b/>
      <w:bCs/>
    </w:rPr>
  </w:style>
  <w:style w:type="paragraph" w:customStyle="1" w:styleId="4clan">
    <w:name w:val="4clan"/>
    <w:basedOn w:val="Normal"/>
    <w:uiPriority w:val="99"/>
    <w:rsid w:val="003A4DD3"/>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3A4DD3"/>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3A4DD3"/>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3A4DD3"/>
    <w:rPr>
      <w:rFonts w:ascii="Calibri" w:eastAsia="PMingLiU" w:hAnsi="Calibri" w:cs="Calibri"/>
      <w:sz w:val="20"/>
      <w:szCs w:val="20"/>
      <w:lang w:eastAsia="zh-TW"/>
    </w:rPr>
  </w:style>
  <w:style w:type="paragraph" w:styleId="Title">
    <w:name w:val="Title"/>
    <w:basedOn w:val="Normal"/>
    <w:next w:val="Normal"/>
    <w:link w:val="TitleChar"/>
    <w:uiPriority w:val="99"/>
    <w:qFormat/>
    <w:rsid w:val="003A4DD3"/>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3A4DD3"/>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3A4DD3"/>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3A4DD3"/>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3A4DD3"/>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3A4DD3"/>
    <w:rPr>
      <w:i/>
      <w:iCs/>
      <w:color w:val="808080"/>
    </w:rPr>
  </w:style>
  <w:style w:type="paragraph" w:styleId="TOCHeading">
    <w:name w:val="TOC Heading"/>
    <w:basedOn w:val="Heading1"/>
    <w:next w:val="Normal"/>
    <w:uiPriority w:val="39"/>
    <w:qFormat/>
    <w:rsid w:val="003A4DD3"/>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3A4DD3"/>
    <w:rPr>
      <w:smallCaps/>
      <w:color w:val="auto"/>
      <w:u w:val="single"/>
    </w:rPr>
  </w:style>
  <w:style w:type="paragraph" w:styleId="TOC2">
    <w:name w:val="toc 2"/>
    <w:basedOn w:val="Normal"/>
    <w:next w:val="Normal"/>
    <w:autoRedefine/>
    <w:uiPriority w:val="39"/>
    <w:rsid w:val="003A4DD3"/>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3A4DD3"/>
    <w:pPr>
      <w:spacing w:after="100" w:line="276" w:lineRule="auto"/>
      <w:ind w:left="440"/>
    </w:pPr>
    <w:rPr>
      <w:rFonts w:ascii="Calibri" w:eastAsia="PMingLiU" w:hAnsi="Calibri" w:cs="Calibri"/>
      <w:sz w:val="22"/>
      <w:szCs w:val="22"/>
      <w:lang w:eastAsia="zh-TW"/>
    </w:rPr>
  </w:style>
  <w:style w:type="character" w:styleId="CommentReference">
    <w:name w:val="annotation reference"/>
    <w:uiPriority w:val="99"/>
    <w:semiHidden/>
    <w:rsid w:val="003A4DD3"/>
    <w:rPr>
      <w:sz w:val="16"/>
      <w:szCs w:val="16"/>
    </w:rPr>
  </w:style>
  <w:style w:type="character" w:styleId="EndnoteReference">
    <w:name w:val="endnote reference"/>
    <w:uiPriority w:val="99"/>
    <w:semiHidden/>
    <w:rsid w:val="003A4DD3"/>
    <w:rPr>
      <w:vertAlign w:val="superscript"/>
    </w:rPr>
  </w:style>
  <w:style w:type="character" w:customStyle="1" w:styleId="apple-converted-space">
    <w:name w:val="apple-converted-space"/>
    <w:basedOn w:val="DefaultParagraphFont"/>
    <w:uiPriority w:val="99"/>
    <w:rsid w:val="003A4DD3"/>
  </w:style>
  <w:style w:type="paragraph" w:styleId="TOC4">
    <w:name w:val="toc 4"/>
    <w:basedOn w:val="Normal"/>
    <w:next w:val="Normal"/>
    <w:autoRedefine/>
    <w:uiPriority w:val="99"/>
    <w:semiHidden/>
    <w:rsid w:val="003A4DD3"/>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3A4DD3"/>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3A4DD3"/>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3A4DD3"/>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3A4DD3"/>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3A4DD3"/>
    <w:pPr>
      <w:spacing w:after="100" w:line="276" w:lineRule="auto"/>
      <w:ind w:left="1760"/>
    </w:pPr>
    <w:rPr>
      <w:rFonts w:ascii="Calibri" w:hAnsi="Calibri" w:cs="Calibri"/>
      <w:sz w:val="22"/>
      <w:szCs w:val="22"/>
    </w:rPr>
  </w:style>
  <w:style w:type="character" w:customStyle="1" w:styleId="StilArial12pt">
    <w:name w:val="Stil Arial 12 pt"/>
    <w:rsid w:val="003A4DD3"/>
    <w:rPr>
      <w:rFonts w:ascii="Arial" w:hAnsi="Arial"/>
      <w:sz w:val="24"/>
    </w:rPr>
  </w:style>
  <w:style w:type="character" w:styleId="Strong">
    <w:name w:val="Strong"/>
    <w:uiPriority w:val="22"/>
    <w:qFormat/>
    <w:rsid w:val="003A4DD3"/>
    <w:rPr>
      <w:b/>
      <w:bCs/>
    </w:rPr>
  </w:style>
</w:styles>
</file>

<file path=word/webSettings.xml><?xml version="1.0" encoding="utf-8"?>
<w:webSettings xmlns:r="http://schemas.openxmlformats.org/officeDocument/2006/relationships" xmlns:w="http://schemas.openxmlformats.org/wordprocessingml/2006/main">
  <w:divs>
    <w:div w:id="67853433">
      <w:bodyDiv w:val="1"/>
      <w:marLeft w:val="0"/>
      <w:marRight w:val="0"/>
      <w:marTop w:val="0"/>
      <w:marBottom w:val="0"/>
      <w:divBdr>
        <w:top w:val="none" w:sz="0" w:space="0" w:color="auto"/>
        <w:left w:val="none" w:sz="0" w:space="0" w:color="auto"/>
        <w:bottom w:val="none" w:sz="0" w:space="0" w:color="auto"/>
        <w:right w:val="none" w:sz="0" w:space="0" w:color="auto"/>
      </w:divBdr>
    </w:div>
    <w:div w:id="206457436">
      <w:bodyDiv w:val="1"/>
      <w:marLeft w:val="0"/>
      <w:marRight w:val="0"/>
      <w:marTop w:val="0"/>
      <w:marBottom w:val="0"/>
      <w:divBdr>
        <w:top w:val="none" w:sz="0" w:space="0" w:color="auto"/>
        <w:left w:val="none" w:sz="0" w:space="0" w:color="auto"/>
        <w:bottom w:val="none" w:sz="0" w:space="0" w:color="auto"/>
        <w:right w:val="none" w:sz="0" w:space="0" w:color="auto"/>
      </w:divBdr>
    </w:div>
    <w:div w:id="571158921">
      <w:bodyDiv w:val="1"/>
      <w:marLeft w:val="0"/>
      <w:marRight w:val="0"/>
      <w:marTop w:val="0"/>
      <w:marBottom w:val="0"/>
      <w:divBdr>
        <w:top w:val="none" w:sz="0" w:space="0" w:color="auto"/>
        <w:left w:val="none" w:sz="0" w:space="0" w:color="auto"/>
        <w:bottom w:val="none" w:sz="0" w:space="0" w:color="auto"/>
        <w:right w:val="none" w:sz="0" w:space="0" w:color="auto"/>
      </w:divBdr>
    </w:div>
    <w:div w:id="637688982">
      <w:bodyDiv w:val="1"/>
      <w:marLeft w:val="0"/>
      <w:marRight w:val="0"/>
      <w:marTop w:val="0"/>
      <w:marBottom w:val="0"/>
      <w:divBdr>
        <w:top w:val="none" w:sz="0" w:space="0" w:color="auto"/>
        <w:left w:val="none" w:sz="0" w:space="0" w:color="auto"/>
        <w:bottom w:val="none" w:sz="0" w:space="0" w:color="auto"/>
        <w:right w:val="none" w:sz="0" w:space="0" w:color="auto"/>
      </w:divBdr>
    </w:div>
    <w:div w:id="946497869">
      <w:bodyDiv w:val="1"/>
      <w:marLeft w:val="0"/>
      <w:marRight w:val="0"/>
      <w:marTop w:val="0"/>
      <w:marBottom w:val="0"/>
      <w:divBdr>
        <w:top w:val="none" w:sz="0" w:space="0" w:color="auto"/>
        <w:left w:val="none" w:sz="0" w:space="0" w:color="auto"/>
        <w:bottom w:val="none" w:sz="0" w:space="0" w:color="auto"/>
        <w:right w:val="none" w:sz="0" w:space="0" w:color="auto"/>
      </w:divBdr>
    </w:div>
    <w:div w:id="1565024413">
      <w:bodyDiv w:val="1"/>
      <w:marLeft w:val="0"/>
      <w:marRight w:val="0"/>
      <w:marTop w:val="0"/>
      <w:marBottom w:val="0"/>
      <w:divBdr>
        <w:top w:val="none" w:sz="0" w:space="0" w:color="auto"/>
        <w:left w:val="none" w:sz="0" w:space="0" w:color="auto"/>
        <w:bottom w:val="none" w:sz="0" w:space="0" w:color="auto"/>
        <w:right w:val="none" w:sz="0" w:space="0" w:color="auto"/>
      </w:divBdr>
    </w:div>
    <w:div w:id="20007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AD8C4-5E29-467D-AF42-4B797E8A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TotalTime>
  <Pages>25</Pages>
  <Words>5801</Words>
  <Characters>33070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 7</cp:lastModifiedBy>
  <cp:revision>47</cp:revision>
  <cp:lastPrinted>2022-02-21T12:58:00Z</cp:lastPrinted>
  <dcterms:created xsi:type="dcterms:W3CDTF">2021-06-08T07:32:00Z</dcterms:created>
  <dcterms:modified xsi:type="dcterms:W3CDTF">2022-02-22T11:21:00Z</dcterms:modified>
</cp:coreProperties>
</file>