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C59" w:rsidRPr="00D23C59" w:rsidRDefault="00D23C59" w:rsidP="00D23C59">
      <w:pPr>
        <w:spacing w:after="0" w:line="240" w:lineRule="auto"/>
        <w:jc w:val="right"/>
        <w:rPr>
          <w:rFonts w:ascii="Arial" w:eastAsia="Times New Roman" w:hAnsi="Arial" w:cs="Arial"/>
          <w:b/>
          <w:color w:val="000000"/>
          <w:sz w:val="24"/>
          <w:szCs w:val="24"/>
        </w:rPr>
      </w:pPr>
      <w:r w:rsidRPr="00D23C59">
        <w:rPr>
          <w:rFonts w:ascii="Arial" w:eastAsia="Times New Roman" w:hAnsi="Arial" w:cs="Arial"/>
          <w:b/>
          <w:color w:val="000000"/>
          <w:sz w:val="24"/>
          <w:szCs w:val="24"/>
        </w:rPr>
        <w:t xml:space="preserve">OBRAZAC 1  </w:t>
      </w: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2706EC" w:rsidP="00D23C59">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 xml:space="preserve">Uprava pomorske sigurnosti i upravljanja lukama </w:t>
      </w: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 xml:space="preserve">Broj iz evidencije postupaka javnih nabavki: </w:t>
      </w: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Redni broj iz Plana javnih nabavki :</w:t>
      </w:r>
      <w:r w:rsidR="00684202">
        <w:rPr>
          <w:rFonts w:ascii="Arial" w:eastAsia="Times New Roman" w:hAnsi="Arial" w:cs="Arial"/>
          <w:color w:val="000000"/>
          <w:sz w:val="24"/>
          <w:szCs w:val="24"/>
        </w:rPr>
        <w:t>34</w:t>
      </w:r>
    </w:p>
    <w:p w:rsidR="00D23C59" w:rsidRPr="00D23C59" w:rsidRDefault="002706EC" w:rsidP="004C1DD5">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rPr>
        <w:t>B</w:t>
      </w:r>
      <w:r w:rsidR="00E152F7">
        <w:rPr>
          <w:rFonts w:ascii="Arial" w:eastAsia="Times New Roman" w:hAnsi="Arial" w:cs="Arial"/>
          <w:color w:val="000000"/>
          <w:sz w:val="24"/>
          <w:szCs w:val="24"/>
        </w:rPr>
        <w:t>roj:</w:t>
      </w:r>
      <w:r w:rsidR="00A942F3">
        <w:rPr>
          <w:rFonts w:ascii="Arial" w:eastAsia="Times New Roman" w:hAnsi="Arial" w:cs="Arial"/>
          <w:color w:val="000000"/>
          <w:sz w:val="24"/>
          <w:szCs w:val="24"/>
        </w:rPr>
        <w:t xml:space="preserve">  </w:t>
      </w:r>
      <w:r w:rsidR="00633B36">
        <w:rPr>
          <w:rFonts w:ascii="Arial" w:eastAsia="Times New Roman" w:hAnsi="Arial" w:cs="Arial"/>
          <w:color w:val="000000"/>
          <w:sz w:val="24"/>
          <w:szCs w:val="24"/>
        </w:rPr>
        <w:t>012/22-06-366/1</w:t>
      </w:r>
    </w:p>
    <w:p w:rsidR="00D23C59" w:rsidRDefault="00E152F7" w:rsidP="00D23C59">
      <w:pPr>
        <w:spacing w:after="0" w:line="240" w:lineRule="auto"/>
        <w:rPr>
          <w:rFonts w:ascii="Arial" w:eastAsia="Times New Roman" w:hAnsi="Arial" w:cs="Arial"/>
          <w:sz w:val="24"/>
          <w:szCs w:val="24"/>
        </w:rPr>
      </w:pPr>
      <w:r>
        <w:rPr>
          <w:rFonts w:ascii="Arial" w:eastAsia="Times New Roman" w:hAnsi="Arial" w:cs="Arial"/>
          <w:sz w:val="24"/>
          <w:szCs w:val="24"/>
        </w:rPr>
        <w:t xml:space="preserve">Bar, </w:t>
      </w:r>
      <w:r w:rsidR="006C7D4A">
        <w:rPr>
          <w:rFonts w:ascii="Arial" w:eastAsia="Times New Roman" w:hAnsi="Arial" w:cs="Arial"/>
          <w:sz w:val="24"/>
          <w:szCs w:val="24"/>
        </w:rPr>
        <w:t>22.02.2022. god.</w:t>
      </w:r>
    </w:p>
    <w:p w:rsidR="00E152F7" w:rsidRPr="00D23C59" w:rsidRDefault="00E152F7" w:rsidP="00D23C59">
      <w:pPr>
        <w:spacing w:after="0" w:line="240" w:lineRule="auto"/>
        <w:rPr>
          <w:rFonts w:ascii="Arial" w:eastAsia="Times New Roman" w:hAnsi="Arial" w:cs="Arial"/>
          <w:sz w:val="24"/>
          <w:szCs w:val="24"/>
        </w:rPr>
      </w:pPr>
    </w:p>
    <w:p w:rsidR="00D23C59" w:rsidRPr="00D23C59" w:rsidRDefault="00D23C59" w:rsidP="00D23C59">
      <w:pPr>
        <w:tabs>
          <w:tab w:val="left" w:pos="1276"/>
          <w:tab w:val="left" w:pos="3261"/>
        </w:tabs>
        <w:spacing w:after="0" w:line="240" w:lineRule="auto"/>
        <w:jc w:val="both"/>
        <w:rPr>
          <w:rFonts w:ascii="Arial" w:eastAsia="Times New Roman" w:hAnsi="Arial" w:cs="Arial"/>
          <w:b/>
          <w:bCs/>
          <w:color w:val="000000"/>
          <w:sz w:val="24"/>
          <w:szCs w:val="24"/>
        </w:rPr>
      </w:pPr>
      <w:r w:rsidRPr="00D23C59">
        <w:rPr>
          <w:rFonts w:ascii="Arial" w:eastAsia="Times New Roman" w:hAnsi="Arial" w:cs="Arial"/>
          <w:sz w:val="24"/>
          <w:szCs w:val="24"/>
        </w:rPr>
        <w:t xml:space="preserve">Na osnovu člana 93 stav 1 Zakona o javnim nabavkama („Službeni list CG“, br. 074/19) </w:t>
      </w:r>
      <w:r w:rsidR="002706EC">
        <w:rPr>
          <w:rFonts w:ascii="Arial" w:eastAsia="Times New Roman" w:hAnsi="Arial" w:cs="Arial"/>
          <w:color w:val="000000"/>
          <w:sz w:val="24"/>
          <w:szCs w:val="24"/>
          <w:u w:val="single"/>
        </w:rPr>
        <w:t xml:space="preserve">Uprava pomorske sigurnosti i upravljanja lukama </w:t>
      </w:r>
      <w:r w:rsidRPr="00D23C59">
        <w:rPr>
          <w:rFonts w:ascii="Arial" w:eastAsia="Times New Roman" w:hAnsi="Arial" w:cs="Arial"/>
          <w:sz w:val="24"/>
          <w:szCs w:val="24"/>
        </w:rPr>
        <w:t>objavljuje</w:t>
      </w:r>
      <w:r w:rsidRPr="00D23C59">
        <w:rPr>
          <w:rFonts w:ascii="Arial" w:eastAsia="Times New Roman" w:hAnsi="Arial" w:cs="Arial"/>
          <w:b/>
          <w:bCs/>
          <w:color w:val="000000"/>
          <w:sz w:val="24"/>
          <w:szCs w:val="24"/>
        </w:rPr>
        <w:t xml:space="preserve">        </w:t>
      </w:r>
    </w:p>
    <w:p w:rsidR="00D23C59" w:rsidRPr="00D23C59" w:rsidRDefault="00D23C59" w:rsidP="00D23C59">
      <w:pPr>
        <w:tabs>
          <w:tab w:val="left" w:pos="1276"/>
          <w:tab w:val="left" w:pos="3261"/>
        </w:tabs>
        <w:spacing w:after="0" w:line="240" w:lineRule="auto"/>
        <w:jc w:val="both"/>
        <w:rPr>
          <w:rFonts w:ascii="Arial" w:eastAsia="Times New Roman" w:hAnsi="Arial" w:cs="Arial"/>
          <w:b/>
          <w:bCs/>
          <w:color w:val="000000"/>
          <w:sz w:val="24"/>
          <w:szCs w:val="24"/>
        </w:rPr>
      </w:pPr>
    </w:p>
    <w:p w:rsidR="00D23C59" w:rsidRPr="00D23C59" w:rsidRDefault="00D23C59" w:rsidP="00D23C59">
      <w:pPr>
        <w:tabs>
          <w:tab w:val="left" w:pos="1276"/>
          <w:tab w:val="left" w:pos="3261"/>
        </w:tabs>
        <w:spacing w:after="0" w:line="240" w:lineRule="auto"/>
        <w:jc w:val="both"/>
        <w:rPr>
          <w:rFonts w:ascii="Arial" w:eastAsia="Times New Roman" w:hAnsi="Arial" w:cs="Arial"/>
          <w:b/>
          <w:bCs/>
          <w:color w:val="000000"/>
          <w:sz w:val="24"/>
          <w:szCs w:val="24"/>
        </w:rPr>
      </w:pPr>
    </w:p>
    <w:p w:rsidR="00D23C59" w:rsidRPr="00D23C59" w:rsidRDefault="00D23C59" w:rsidP="00D23C59">
      <w:pPr>
        <w:tabs>
          <w:tab w:val="left" w:pos="1276"/>
          <w:tab w:val="left" w:pos="3261"/>
        </w:tabs>
        <w:spacing w:after="0" w:line="240" w:lineRule="auto"/>
        <w:jc w:val="both"/>
        <w:rPr>
          <w:rFonts w:ascii="Arial" w:eastAsia="Times New Roman" w:hAnsi="Arial" w:cs="Arial"/>
          <w:b/>
          <w:bCs/>
          <w:color w:val="000000"/>
          <w:sz w:val="24"/>
          <w:szCs w:val="24"/>
        </w:rPr>
      </w:pPr>
    </w:p>
    <w:p w:rsidR="00D23C59" w:rsidRPr="00D23C59" w:rsidRDefault="00D23C59" w:rsidP="00D23C59">
      <w:pPr>
        <w:tabs>
          <w:tab w:val="left" w:pos="1276"/>
          <w:tab w:val="left" w:pos="3261"/>
        </w:tabs>
        <w:spacing w:after="0" w:line="240" w:lineRule="auto"/>
        <w:jc w:val="both"/>
        <w:rPr>
          <w:rFonts w:ascii="Arial" w:eastAsia="Times New Roman" w:hAnsi="Arial" w:cs="Arial"/>
          <w:b/>
          <w:bCs/>
          <w:color w:val="000000"/>
          <w:sz w:val="24"/>
          <w:szCs w:val="24"/>
        </w:rPr>
      </w:pPr>
    </w:p>
    <w:p w:rsidR="00D23C59" w:rsidRPr="00D23C59" w:rsidRDefault="00D23C59" w:rsidP="00D23C59">
      <w:pPr>
        <w:tabs>
          <w:tab w:val="left" w:pos="1276"/>
          <w:tab w:val="left" w:pos="3261"/>
        </w:tabs>
        <w:spacing w:after="0" w:line="240" w:lineRule="auto"/>
        <w:jc w:val="both"/>
        <w:rPr>
          <w:rFonts w:ascii="Arial" w:eastAsia="Times New Roman" w:hAnsi="Arial" w:cs="Arial"/>
          <w:b/>
          <w:bCs/>
          <w:color w:val="000000"/>
          <w:sz w:val="24"/>
          <w:szCs w:val="24"/>
        </w:rPr>
      </w:pPr>
    </w:p>
    <w:p w:rsidR="00D23C59" w:rsidRPr="00D23C59" w:rsidRDefault="00D23C59" w:rsidP="00D23C59">
      <w:pPr>
        <w:tabs>
          <w:tab w:val="left" w:pos="1276"/>
          <w:tab w:val="left" w:pos="3261"/>
        </w:tabs>
        <w:spacing w:after="0" w:line="240" w:lineRule="auto"/>
        <w:jc w:val="both"/>
        <w:rPr>
          <w:rFonts w:ascii="Arial" w:eastAsia="Times New Roman" w:hAnsi="Arial" w:cs="Arial"/>
          <w:sz w:val="24"/>
          <w:szCs w:val="24"/>
        </w:rPr>
      </w:pPr>
      <w:r w:rsidRPr="00D23C59">
        <w:rPr>
          <w:rFonts w:ascii="Arial" w:eastAsia="Times New Roman" w:hAnsi="Arial" w:cs="Arial"/>
          <w:b/>
          <w:bCs/>
          <w:color w:val="000000"/>
          <w:sz w:val="24"/>
          <w:szCs w:val="24"/>
        </w:rPr>
        <w:t xml:space="preserve">                                          </w:t>
      </w:r>
      <w:r w:rsidRPr="00D23C59">
        <w:rPr>
          <w:rFonts w:ascii="Arial" w:eastAsia="Times New Roman" w:hAnsi="Arial" w:cs="Arial"/>
          <w:b/>
          <w:bCs/>
          <w:color w:val="000000"/>
          <w:sz w:val="24"/>
          <w:szCs w:val="24"/>
        </w:rPr>
        <w:tab/>
      </w:r>
      <w:r w:rsidRPr="00D23C59">
        <w:rPr>
          <w:rFonts w:ascii="Arial" w:eastAsia="Times New Roman" w:hAnsi="Arial" w:cs="Arial"/>
          <w:bCs/>
          <w:color w:val="000000"/>
          <w:sz w:val="24"/>
          <w:szCs w:val="24"/>
        </w:rPr>
        <w:t xml:space="preserve">                                                      </w:t>
      </w:r>
    </w:p>
    <w:p w:rsidR="00D23C59" w:rsidRPr="00D23C59" w:rsidRDefault="00D23C59" w:rsidP="00D23C59">
      <w:pPr>
        <w:keepNext/>
        <w:spacing w:after="0" w:line="240" w:lineRule="auto"/>
        <w:jc w:val="center"/>
        <w:outlineLvl w:val="0"/>
        <w:rPr>
          <w:rFonts w:ascii="Arial" w:eastAsia="Times New Roman" w:hAnsi="Arial" w:cs="Arial"/>
          <w:b/>
          <w:bCs/>
          <w:color w:val="000000"/>
          <w:sz w:val="24"/>
          <w:szCs w:val="24"/>
        </w:rPr>
      </w:pPr>
    </w:p>
    <w:p w:rsidR="00D23C59" w:rsidRPr="00D23C59" w:rsidRDefault="00D23C59" w:rsidP="00D23C59">
      <w:pPr>
        <w:spacing w:after="0" w:line="240" w:lineRule="auto"/>
        <w:jc w:val="center"/>
        <w:rPr>
          <w:rFonts w:ascii="Arial" w:eastAsia="Times New Roman" w:hAnsi="Arial" w:cs="Arial"/>
          <w:b/>
          <w:bCs/>
          <w:color w:val="000000"/>
          <w:sz w:val="28"/>
          <w:szCs w:val="28"/>
        </w:rPr>
      </w:pPr>
      <w:r w:rsidRPr="00D23C59">
        <w:rPr>
          <w:rFonts w:ascii="Arial" w:eastAsia="Times New Roman" w:hAnsi="Arial" w:cs="Arial"/>
          <w:b/>
          <w:bCs/>
          <w:color w:val="000000"/>
          <w:sz w:val="28"/>
          <w:szCs w:val="28"/>
        </w:rPr>
        <w:t>TENDERSKU DOKUMENTACIJU</w:t>
      </w:r>
    </w:p>
    <w:p w:rsidR="00D23C59" w:rsidRPr="00D23C59" w:rsidRDefault="00D23C59" w:rsidP="00D23C59">
      <w:pPr>
        <w:spacing w:after="0" w:line="240" w:lineRule="auto"/>
        <w:jc w:val="center"/>
        <w:rPr>
          <w:rFonts w:ascii="Arial" w:eastAsia="Times New Roman" w:hAnsi="Arial" w:cs="Arial"/>
          <w:b/>
          <w:bCs/>
          <w:color w:val="000000"/>
          <w:sz w:val="28"/>
          <w:szCs w:val="28"/>
        </w:rPr>
      </w:pPr>
      <w:r w:rsidRPr="00D23C59">
        <w:rPr>
          <w:rFonts w:ascii="Arial" w:eastAsia="Times New Roman" w:hAnsi="Arial" w:cs="Arial"/>
          <w:b/>
          <w:bCs/>
          <w:color w:val="000000"/>
          <w:sz w:val="28"/>
          <w:szCs w:val="28"/>
        </w:rPr>
        <w:t>ZA OTVORENI POSTUPAK JAVNE NABAVKE</w:t>
      </w:r>
    </w:p>
    <w:p w:rsidR="00D23C59" w:rsidRPr="00D23C59" w:rsidRDefault="00D23C59" w:rsidP="00D23C59">
      <w:pPr>
        <w:spacing w:after="0" w:line="240" w:lineRule="auto"/>
        <w:jc w:val="center"/>
        <w:rPr>
          <w:rFonts w:ascii="Arial" w:eastAsia="Times New Roman" w:hAnsi="Arial" w:cs="Arial"/>
          <w:b/>
          <w:bCs/>
          <w:color w:val="000000"/>
          <w:sz w:val="28"/>
          <w:szCs w:val="28"/>
        </w:rPr>
      </w:pPr>
    </w:p>
    <w:p w:rsidR="00684202" w:rsidRPr="00684202" w:rsidRDefault="00684202" w:rsidP="00684202">
      <w:pPr>
        <w:spacing w:after="0" w:line="240" w:lineRule="auto"/>
        <w:jc w:val="both"/>
        <w:rPr>
          <w:rFonts w:ascii="Arial" w:eastAsia="Times New Roman" w:hAnsi="Arial" w:cs="Arial"/>
          <w:color w:val="000000"/>
          <w:sz w:val="24"/>
          <w:szCs w:val="24"/>
        </w:rPr>
      </w:pPr>
      <w:r w:rsidRPr="00684202">
        <w:rPr>
          <w:rFonts w:ascii="Arial" w:eastAsia="Times New Roman" w:hAnsi="Arial" w:cs="Arial"/>
          <w:color w:val="000000"/>
          <w:sz w:val="24"/>
          <w:szCs w:val="24"/>
        </w:rPr>
        <w:t>Godišnji servis spasilačkih čamaca</w:t>
      </w:r>
    </w:p>
    <w:p w:rsidR="00D23C59" w:rsidRPr="00D23C59" w:rsidRDefault="00684202" w:rsidP="00684202">
      <w:pPr>
        <w:spacing w:after="0" w:line="240" w:lineRule="auto"/>
        <w:jc w:val="both"/>
        <w:rPr>
          <w:rFonts w:ascii="Arial" w:eastAsia="Times New Roman" w:hAnsi="Arial" w:cs="Arial"/>
          <w:color w:val="000000"/>
          <w:sz w:val="24"/>
          <w:szCs w:val="24"/>
        </w:rPr>
      </w:pPr>
      <w:r w:rsidRPr="00684202">
        <w:rPr>
          <w:rFonts w:ascii="Arial" w:eastAsia="Times New Roman" w:hAnsi="Arial" w:cs="Arial"/>
          <w:color w:val="000000"/>
          <w:sz w:val="24"/>
          <w:szCs w:val="24"/>
        </w:rPr>
        <w:t>50000000 - Usluge popravke i održavanja</w:t>
      </w:r>
      <w:r w:rsidR="00D23C59" w:rsidRPr="00D23C59">
        <w:rPr>
          <w:rFonts w:ascii="Arial" w:eastAsia="Times New Roman" w:hAnsi="Arial" w:cs="Arial"/>
          <w:color w:val="000000"/>
          <w:sz w:val="24"/>
          <w:szCs w:val="24"/>
        </w:rPr>
        <w:t>Predmet nabavke se nabavlja:</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sym w:font="Wingdings" w:char="F0A8"/>
      </w:r>
      <w:r w:rsidRPr="00D23C59">
        <w:rPr>
          <w:rFonts w:ascii="Arial" w:eastAsia="Times New Roman" w:hAnsi="Arial" w:cs="Arial"/>
          <w:color w:val="000000"/>
          <w:sz w:val="24"/>
          <w:szCs w:val="24"/>
        </w:rPr>
        <w:t xml:space="preserve"> </w:t>
      </w:r>
      <w:r w:rsidR="00684202">
        <w:rPr>
          <w:rFonts w:ascii="Arial" w:eastAsia="Times New Roman" w:hAnsi="Arial" w:cs="Arial"/>
          <w:color w:val="000000"/>
          <w:sz w:val="24"/>
          <w:szCs w:val="24"/>
        </w:rPr>
        <w:t>po partijama</w:t>
      </w: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Default="00D23C59" w:rsidP="00D23C59">
      <w:pPr>
        <w:spacing w:after="0" w:line="240" w:lineRule="auto"/>
        <w:rPr>
          <w:rFonts w:ascii="Arial" w:eastAsia="Times New Roman" w:hAnsi="Arial" w:cs="Arial"/>
          <w:color w:val="000000"/>
          <w:sz w:val="24"/>
          <w:szCs w:val="24"/>
        </w:rPr>
      </w:pPr>
    </w:p>
    <w:p w:rsidR="009A3B1A" w:rsidRDefault="009A3B1A" w:rsidP="00D23C59">
      <w:pPr>
        <w:spacing w:after="0" w:line="240" w:lineRule="auto"/>
        <w:rPr>
          <w:rFonts w:ascii="Arial" w:eastAsia="Times New Roman" w:hAnsi="Arial" w:cs="Arial"/>
          <w:color w:val="000000"/>
          <w:sz w:val="24"/>
          <w:szCs w:val="24"/>
        </w:rPr>
      </w:pPr>
    </w:p>
    <w:p w:rsidR="004C1DD5" w:rsidRDefault="004C1DD5" w:rsidP="00D23C59">
      <w:pPr>
        <w:spacing w:after="0" w:line="240" w:lineRule="auto"/>
        <w:rPr>
          <w:rFonts w:ascii="Arial" w:eastAsia="Times New Roman" w:hAnsi="Arial" w:cs="Arial"/>
          <w:color w:val="000000"/>
          <w:sz w:val="24"/>
          <w:szCs w:val="24"/>
        </w:rPr>
      </w:pPr>
    </w:p>
    <w:p w:rsidR="004C1DD5" w:rsidRDefault="004C1DD5" w:rsidP="00D23C59">
      <w:pPr>
        <w:spacing w:after="0" w:line="240" w:lineRule="auto"/>
        <w:rPr>
          <w:rFonts w:ascii="Arial" w:eastAsia="Times New Roman" w:hAnsi="Arial" w:cs="Arial"/>
          <w:color w:val="000000"/>
          <w:sz w:val="24"/>
          <w:szCs w:val="24"/>
        </w:rPr>
      </w:pPr>
    </w:p>
    <w:p w:rsidR="009A3B1A" w:rsidRPr="00D23C59" w:rsidRDefault="009A3B1A" w:rsidP="00D23C59">
      <w:pPr>
        <w:spacing w:after="0" w:line="240" w:lineRule="auto"/>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color w:val="000000"/>
          <w:sz w:val="24"/>
          <w:szCs w:val="24"/>
        </w:rPr>
      </w:pPr>
    </w:p>
    <w:p w:rsidR="00D23C59" w:rsidRPr="00D23C59" w:rsidRDefault="00D23C59" w:rsidP="00D23C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sz w:val="24"/>
          <w:szCs w:val="32"/>
        </w:rPr>
      </w:pPr>
      <w:bookmarkStart w:id="0" w:name="_Toc62730553"/>
      <w:r w:rsidRPr="00D23C59">
        <w:rPr>
          <w:rFonts w:ascii="Arial" w:eastAsia="Times New Roman" w:hAnsi="Arial" w:cs="Times New Roman"/>
          <w:b/>
          <w:color w:val="000000"/>
          <w:sz w:val="24"/>
          <w:szCs w:val="32"/>
        </w:rPr>
        <w:lastRenderedPageBreak/>
        <w:t>POZIV ZA NADMETANJE</w:t>
      </w:r>
      <w:bookmarkEnd w:id="0"/>
      <w:r w:rsidRPr="00D23C59">
        <w:rPr>
          <w:rFonts w:ascii="Arial" w:eastAsia="Times New Roman" w:hAnsi="Arial" w:cs="Times New Roman"/>
          <w:b/>
          <w:color w:val="000000"/>
          <w:sz w:val="24"/>
          <w:szCs w:val="32"/>
        </w:rPr>
        <w:t xml:space="preserve"> </w:t>
      </w:r>
    </w:p>
    <w:p w:rsidR="00D23C59" w:rsidRPr="00D23C59" w:rsidRDefault="00D23C59" w:rsidP="00D23C59">
      <w:pPr>
        <w:spacing w:after="0" w:line="240" w:lineRule="auto"/>
        <w:rPr>
          <w:rFonts w:ascii="Arial" w:eastAsia="Times New Roman" w:hAnsi="Arial" w:cs="Arial"/>
          <w:b/>
          <w:bCs/>
          <w:color w:val="000000"/>
          <w:sz w:val="24"/>
          <w:szCs w:val="24"/>
        </w:rPr>
      </w:pPr>
      <w:r w:rsidRPr="00D23C59">
        <w:rPr>
          <w:rFonts w:ascii="Arial" w:eastAsia="Times New Roman" w:hAnsi="Arial" w:cs="Arial"/>
          <w:b/>
          <w:bCs/>
          <w:color w:val="000000"/>
          <w:sz w:val="24"/>
          <w:szCs w:val="24"/>
        </w:rPr>
        <w:tab/>
      </w:r>
    </w:p>
    <w:p w:rsidR="00D23C59" w:rsidRPr="00D23C59" w:rsidRDefault="00D23C59" w:rsidP="00D23C59">
      <w:pPr>
        <w:spacing w:after="0" w:line="240" w:lineRule="auto"/>
        <w:ind w:left="360"/>
        <w:jc w:val="center"/>
        <w:rPr>
          <w:rFonts w:ascii="Arial" w:eastAsia="Times New Roman" w:hAnsi="Arial" w:cs="Arial"/>
          <w:b/>
          <w:bCs/>
          <w:color w:val="000000"/>
          <w:sz w:val="24"/>
          <w:szCs w:val="24"/>
        </w:rPr>
      </w:pPr>
    </w:p>
    <w:p w:rsidR="00D23C59" w:rsidRPr="00D23C59" w:rsidRDefault="00D23C59" w:rsidP="00D23C59">
      <w:pPr>
        <w:numPr>
          <w:ilvl w:val="0"/>
          <w:numId w:val="2"/>
        </w:numPr>
        <w:spacing w:after="0" w:line="256" w:lineRule="auto"/>
        <w:contextualSpacing/>
        <w:rPr>
          <w:rFonts w:ascii="Arial" w:eastAsia="Calibri" w:hAnsi="Arial" w:cs="Arial"/>
          <w:color w:val="000000"/>
        </w:rPr>
      </w:pPr>
      <w:r w:rsidRPr="00D23C59">
        <w:rPr>
          <w:rFonts w:ascii="Arial" w:eastAsia="Calibri" w:hAnsi="Arial" w:cs="Arial"/>
          <w:color w:val="000000"/>
        </w:rPr>
        <w:t>Podaci o naručiocu;</w:t>
      </w:r>
    </w:p>
    <w:p w:rsidR="00D23C59" w:rsidRPr="00D23C59" w:rsidRDefault="00D23C59" w:rsidP="00D23C59">
      <w:pPr>
        <w:numPr>
          <w:ilvl w:val="0"/>
          <w:numId w:val="2"/>
        </w:numPr>
        <w:spacing w:after="0" w:line="256" w:lineRule="auto"/>
        <w:contextualSpacing/>
        <w:rPr>
          <w:rFonts w:ascii="Arial" w:eastAsia="Calibri" w:hAnsi="Arial" w:cs="Arial"/>
          <w:color w:val="000000"/>
        </w:rPr>
      </w:pPr>
      <w:r w:rsidRPr="00D23C59">
        <w:rPr>
          <w:rFonts w:ascii="Arial" w:eastAsia="Calibri" w:hAnsi="Arial" w:cs="Arial"/>
          <w:color w:val="000000"/>
        </w:rPr>
        <w:t xml:space="preserve">Podaci o postupku i predmetu javne nabavke: </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Vrsta postupka,</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Predmet javne nabavke (vrsta predmeta, naziv i opis predmeta),</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Procijenjena vrijednost predmeta nabavke,</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 xml:space="preserve">Način nabavke: </w:t>
      </w:r>
    </w:p>
    <w:p w:rsidR="00423AD2" w:rsidRPr="00D23C59" w:rsidRDefault="00D9163F" w:rsidP="00423AD2">
      <w:pPr>
        <w:numPr>
          <w:ilvl w:val="0"/>
          <w:numId w:val="3"/>
        </w:numPr>
        <w:spacing w:after="0" w:line="256" w:lineRule="auto"/>
        <w:contextualSpacing/>
        <w:rPr>
          <w:rFonts w:ascii="Arial" w:eastAsia="Calibri" w:hAnsi="Arial" w:cs="Arial"/>
          <w:color w:val="000000"/>
        </w:rPr>
      </w:pPr>
      <w:r>
        <w:rPr>
          <w:rFonts w:ascii="Arial" w:eastAsia="Calibri" w:hAnsi="Arial" w:cs="Arial"/>
          <w:color w:val="000000"/>
        </w:rPr>
        <w:t xml:space="preserve">Po partijama </w:t>
      </w:r>
      <w:bookmarkStart w:id="1" w:name="_GoBack"/>
      <w:bookmarkEnd w:id="1"/>
    </w:p>
    <w:p w:rsidR="00D23C59" w:rsidRPr="00D23C59" w:rsidRDefault="00D23C59" w:rsidP="00423AD2">
      <w:pPr>
        <w:spacing w:after="0" w:line="256" w:lineRule="auto"/>
        <w:ind w:left="1800"/>
        <w:contextualSpacing/>
        <w:rPr>
          <w:rFonts w:ascii="Arial" w:eastAsia="Calibri" w:hAnsi="Arial" w:cs="Arial"/>
          <w:color w:val="000000"/>
        </w:rPr>
      </w:pP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Uslovi za učešće u postupku javne nabavke i posebni osnovi za isključenje,</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Kriterijum za izbor najpovoljnije ponude,</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Način, mjesto i vrijeme podnošenja ponuda i otvaranja ponuda,</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Rok za donošenje odluke o izboru,</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Rok važenja ponude,</w:t>
      </w:r>
    </w:p>
    <w:p w:rsidR="00D23C59" w:rsidRPr="00D23C59" w:rsidRDefault="00D23C59" w:rsidP="00D23C59">
      <w:pPr>
        <w:numPr>
          <w:ilvl w:val="1"/>
          <w:numId w:val="2"/>
        </w:numPr>
        <w:spacing w:after="0" w:line="256" w:lineRule="auto"/>
        <w:contextualSpacing/>
        <w:rPr>
          <w:rFonts w:ascii="Arial" w:eastAsia="Calibri" w:hAnsi="Arial" w:cs="Arial"/>
          <w:color w:val="000000"/>
        </w:rPr>
      </w:pPr>
      <w:r w:rsidRPr="00D23C59">
        <w:rPr>
          <w:rFonts w:ascii="Arial" w:eastAsia="Calibri" w:hAnsi="Arial" w:cs="Arial"/>
          <w:color w:val="000000"/>
        </w:rPr>
        <w:t>Garancija ponude</w:t>
      </w:r>
      <w:r w:rsidR="00E64B59">
        <w:rPr>
          <w:rFonts w:ascii="Arial" w:eastAsia="Calibri" w:hAnsi="Arial" w:cs="Arial"/>
          <w:color w:val="000000"/>
        </w:rPr>
        <w:t xml:space="preserve"> ne zahtijeva se</w:t>
      </w:r>
    </w:p>
    <w:p w:rsidR="00D23C59" w:rsidRPr="00D23C59" w:rsidRDefault="00D23C59" w:rsidP="00D23C59">
      <w:pPr>
        <w:spacing w:after="0" w:line="240" w:lineRule="auto"/>
        <w:rPr>
          <w:rFonts w:ascii="Calibri" w:eastAsia="Calibri" w:hAnsi="Calibri" w:cs="Times New Roman"/>
          <w:color w:val="000000"/>
        </w:rPr>
      </w:pPr>
    </w:p>
    <w:p w:rsidR="00D23C59" w:rsidRPr="00D23C59" w:rsidRDefault="00D23C59" w:rsidP="00D23C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sz w:val="24"/>
          <w:szCs w:val="32"/>
        </w:rPr>
      </w:pPr>
      <w:bookmarkStart w:id="2" w:name="_Toc62730554"/>
      <w:r w:rsidRPr="00D23C59">
        <w:rPr>
          <w:rFonts w:ascii="Arial" w:eastAsia="Times New Roman" w:hAnsi="Arial" w:cs="Times New Roman"/>
          <w:b/>
          <w:color w:val="000000"/>
          <w:sz w:val="24"/>
          <w:szCs w:val="32"/>
        </w:rPr>
        <w:t>TEHNIČKA SPECIFIKACIJA PREDMETA JAVNE NABAVKE</w:t>
      </w:r>
      <w:r w:rsidRPr="00D23C59">
        <w:rPr>
          <w:rFonts w:ascii="Times New Roman" w:eastAsia="Times New Roman" w:hAnsi="Times New Roman" w:cs="Times New Roman"/>
          <w:color w:val="000000"/>
          <w:sz w:val="24"/>
          <w:szCs w:val="24"/>
          <w:vertAlign w:val="superscript"/>
          <w:lang w:val="en-US"/>
        </w:rPr>
        <w:footnoteReference w:id="1"/>
      </w:r>
      <w:bookmarkEnd w:id="2"/>
    </w:p>
    <w:p w:rsidR="00D23C59" w:rsidRPr="00D23C59" w:rsidRDefault="00D23C59" w:rsidP="00D23C59">
      <w:pPr>
        <w:spacing w:after="0" w:line="240" w:lineRule="auto"/>
        <w:rPr>
          <w:rFonts w:ascii="Calibri" w:eastAsia="Calibri" w:hAnsi="Calibri" w:cs="Times New Roman"/>
          <w:color w:val="000000"/>
        </w:rPr>
      </w:pPr>
    </w:p>
    <w:p w:rsidR="00D23C59" w:rsidRPr="00D23C59" w:rsidRDefault="00D23C59" w:rsidP="00D23C59">
      <w:pPr>
        <w:numPr>
          <w:ilvl w:val="0"/>
          <w:numId w:val="5"/>
        </w:numPr>
        <w:spacing w:after="0" w:line="256" w:lineRule="auto"/>
        <w:contextualSpacing/>
        <w:jc w:val="both"/>
        <w:rPr>
          <w:rFonts w:ascii="Arial" w:eastAsia="Calibri" w:hAnsi="Arial" w:cs="Arial"/>
          <w:color w:val="000000"/>
        </w:rPr>
      </w:pPr>
      <w:r w:rsidRPr="00D23C59">
        <w:rPr>
          <w:rFonts w:ascii="Arial" w:eastAsia="Calibri" w:hAnsi="Arial" w:cs="Arial"/>
          <w:color w:val="000000"/>
        </w:rPr>
        <w:t>Naziv i opis predmeta nabavke u cjelini, po partijama i stavkama sa bitnim karakteristikama</w:t>
      </w:r>
    </w:p>
    <w:p w:rsidR="00D23C59" w:rsidRPr="00D23C59" w:rsidRDefault="00D23C59" w:rsidP="00D23C59">
      <w:pPr>
        <w:numPr>
          <w:ilvl w:val="0"/>
          <w:numId w:val="5"/>
        </w:numPr>
        <w:spacing w:after="0" w:line="256" w:lineRule="auto"/>
        <w:contextualSpacing/>
        <w:jc w:val="both"/>
        <w:rPr>
          <w:rFonts w:ascii="Arial" w:eastAsia="Calibri" w:hAnsi="Arial" w:cs="Arial"/>
          <w:color w:val="000000"/>
        </w:rPr>
      </w:pPr>
      <w:r w:rsidRPr="00D23C59">
        <w:rPr>
          <w:rFonts w:ascii="Arial" w:eastAsia="Calibri" w:hAnsi="Arial" w:cs="Arial"/>
          <w:color w:val="000000"/>
        </w:rPr>
        <w:t>Zahtjevi u pogledu načina izvršavanja predmeta nabavke koji su od značaja za sačinjavanje ponude i izvršenje ugovora</w:t>
      </w:r>
    </w:p>
    <w:p w:rsidR="00D23C59" w:rsidRPr="00D23C59" w:rsidRDefault="00D23C59" w:rsidP="00D23C59">
      <w:pPr>
        <w:spacing w:after="0" w:line="240" w:lineRule="auto"/>
        <w:rPr>
          <w:rFonts w:ascii="Calibri" w:eastAsia="Calibri" w:hAnsi="Calibri" w:cs="Times New Roman"/>
          <w:color w:val="000000"/>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jc w:val="both"/>
        <w:outlineLvl w:val="0"/>
        <w:rPr>
          <w:rFonts w:ascii="Arial" w:eastAsia="Times New Roman" w:hAnsi="Arial" w:cs="Times New Roman"/>
          <w:b/>
          <w:color w:val="000000"/>
          <w:sz w:val="24"/>
          <w:szCs w:val="32"/>
        </w:rPr>
      </w:pPr>
      <w:bookmarkStart w:id="3" w:name="_Toc62730555"/>
      <w:r w:rsidRPr="00D23C59">
        <w:rPr>
          <w:rFonts w:ascii="Arial" w:eastAsia="Times New Roman" w:hAnsi="Arial" w:cs="Times New Roman"/>
          <w:b/>
          <w:color w:val="000000"/>
          <w:sz w:val="24"/>
          <w:szCs w:val="32"/>
        </w:rPr>
        <w:t>DODATNE INFORMACIJE O PREDMETU I POSTUPKU NABAVKE</w:t>
      </w:r>
      <w:r w:rsidRPr="00D23C59">
        <w:rPr>
          <w:rFonts w:ascii="Times New Roman" w:eastAsia="Times New Roman" w:hAnsi="Times New Roman" w:cs="Times New Roman"/>
          <w:color w:val="000000"/>
          <w:sz w:val="24"/>
          <w:szCs w:val="24"/>
          <w:vertAlign w:val="superscript"/>
          <w:lang w:val="en-US"/>
        </w:rPr>
        <w:footnoteReference w:id="2"/>
      </w:r>
      <w:bookmarkEnd w:id="3"/>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Pr="00D23C59" w:rsidRDefault="00D23C59" w:rsidP="00D23C59">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color w:val="000000"/>
        </w:rPr>
      </w:pPr>
      <w:r w:rsidRPr="00D23C59">
        <w:rPr>
          <w:rFonts w:ascii="Arial" w:eastAsia="Calibri" w:hAnsi="Arial" w:cs="Arial"/>
          <w:b/>
          <w:bCs/>
          <w:color w:val="000000"/>
        </w:rPr>
        <w:t>Procijenjena vrijednost predmenta nabavke:</w:t>
      </w:r>
    </w:p>
    <w:p w:rsidR="00D23C59" w:rsidRPr="00D23C59" w:rsidRDefault="00D23C59" w:rsidP="00D23C59">
      <w:pPr>
        <w:spacing w:line="256" w:lineRule="auto"/>
        <w:jc w:val="both"/>
        <w:rPr>
          <w:rFonts w:ascii="Arial" w:eastAsia="Calibri" w:hAnsi="Arial" w:cs="Arial"/>
          <w:color w:val="000000"/>
        </w:rPr>
      </w:pPr>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roofErr w:type="spellStart"/>
      <w:r w:rsidRPr="00684202">
        <w:rPr>
          <w:rFonts w:ascii="Times New Roman" w:eastAsia="Calibri" w:hAnsi="Times New Roman" w:cs="Times New Roman"/>
          <w:color w:val="000000"/>
          <w:sz w:val="24"/>
          <w:szCs w:val="24"/>
          <w:lang w:val="en-US"/>
        </w:rPr>
        <w:t>Predmet</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javne</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nabavke</w:t>
      </w:r>
      <w:proofErr w:type="spellEnd"/>
      <w:r w:rsidRPr="00684202">
        <w:rPr>
          <w:rFonts w:ascii="Times New Roman" w:eastAsia="Calibri" w:hAnsi="Times New Roman" w:cs="Times New Roman"/>
          <w:color w:val="000000"/>
          <w:sz w:val="24"/>
          <w:szCs w:val="24"/>
          <w:lang w:val="en-US"/>
        </w:rPr>
        <w:t xml:space="preserve"> se </w:t>
      </w:r>
      <w:proofErr w:type="spellStart"/>
      <w:r w:rsidRPr="00684202">
        <w:rPr>
          <w:rFonts w:ascii="Times New Roman" w:eastAsia="Calibri" w:hAnsi="Times New Roman" w:cs="Times New Roman"/>
          <w:color w:val="000000"/>
          <w:sz w:val="24"/>
          <w:szCs w:val="24"/>
          <w:lang w:val="en-US"/>
        </w:rPr>
        <w:t>nabavlja</w:t>
      </w:r>
      <w:proofErr w:type="spellEnd"/>
      <w:r w:rsidRPr="00684202">
        <w:rPr>
          <w:rFonts w:ascii="Times New Roman" w:eastAsia="Calibri" w:hAnsi="Times New Roman" w:cs="Times New Roman"/>
          <w:color w:val="000000"/>
          <w:sz w:val="24"/>
          <w:szCs w:val="24"/>
          <w:lang w:val="en-US"/>
        </w:rPr>
        <w:t>:</w:t>
      </w:r>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r w:rsidRPr="00684202">
        <w:rPr>
          <w:rFonts w:ascii="Times New Roman" w:eastAsia="Calibri" w:hAnsi="Times New Roman" w:cs="Times New Roman"/>
          <w:color w:val="000000"/>
          <w:sz w:val="24"/>
          <w:szCs w:val="24"/>
          <w:lang w:val="en-US"/>
        </w:rPr>
        <w:sym w:font="Wingdings" w:char="F0A8"/>
      </w:r>
      <w:r w:rsidRPr="00684202">
        <w:rPr>
          <w:rFonts w:ascii="Times New Roman" w:eastAsia="Calibri" w:hAnsi="Times New Roman" w:cs="Times New Roman"/>
          <w:color w:val="000000"/>
          <w:sz w:val="24"/>
          <w:szCs w:val="24"/>
          <w:lang w:val="en-US"/>
        </w:rPr>
        <w:t xml:space="preserve"> </w:t>
      </w:r>
      <w:proofErr w:type="spellStart"/>
      <w:proofErr w:type="gramStart"/>
      <w:r w:rsidRPr="00684202">
        <w:rPr>
          <w:rFonts w:ascii="Times New Roman" w:eastAsia="Calibri" w:hAnsi="Times New Roman" w:cs="Times New Roman"/>
          <w:color w:val="000000"/>
          <w:sz w:val="24"/>
          <w:szCs w:val="24"/>
          <w:lang w:val="en-US"/>
        </w:rPr>
        <w:t>po</w:t>
      </w:r>
      <w:proofErr w:type="spellEnd"/>
      <w:proofErr w:type="gram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partijama</w:t>
      </w:r>
      <w:proofErr w:type="spellEnd"/>
      <w:r w:rsidRPr="00684202">
        <w:rPr>
          <w:rFonts w:ascii="Times New Roman" w:eastAsia="Calibri" w:hAnsi="Times New Roman" w:cs="Times New Roman"/>
          <w:color w:val="000000"/>
          <w:sz w:val="24"/>
          <w:szCs w:val="24"/>
          <w:lang w:val="en-US"/>
        </w:rPr>
        <w:t>:</w:t>
      </w:r>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
    <w:p w:rsidR="00684202" w:rsidRPr="00684202" w:rsidRDefault="00684202" w:rsidP="00684202">
      <w:pPr>
        <w:spacing w:after="0" w:line="240" w:lineRule="auto"/>
        <w:jc w:val="both"/>
        <w:rPr>
          <w:rFonts w:ascii="Times New Roman" w:eastAsia="Calibri" w:hAnsi="Times New Roman" w:cs="Times New Roman"/>
          <w:sz w:val="24"/>
          <w:szCs w:val="24"/>
          <w:lang w:val="en-US"/>
        </w:rPr>
      </w:pPr>
      <w:proofErr w:type="spellStart"/>
      <w:r w:rsidRPr="00684202">
        <w:rPr>
          <w:rFonts w:ascii="Times New Roman" w:eastAsia="Calibri" w:hAnsi="Times New Roman" w:cs="Times New Roman"/>
          <w:b/>
          <w:color w:val="000000"/>
          <w:sz w:val="24"/>
          <w:szCs w:val="24"/>
          <w:lang w:val="en-US"/>
        </w:rPr>
        <w:t>Partija</w:t>
      </w:r>
      <w:proofErr w:type="spellEnd"/>
      <w:r w:rsidRPr="00684202">
        <w:rPr>
          <w:rFonts w:ascii="Times New Roman" w:eastAsia="Calibri" w:hAnsi="Times New Roman" w:cs="Times New Roman"/>
          <w:b/>
          <w:color w:val="000000"/>
          <w:sz w:val="24"/>
          <w:szCs w:val="24"/>
          <w:lang w:val="en-US"/>
        </w:rPr>
        <w:t xml:space="preserve"> 1</w:t>
      </w:r>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Servisiranje</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i</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popravka</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čamaca</w:t>
      </w:r>
      <w:proofErr w:type="spellEnd"/>
      <w:r w:rsidRPr="00684202">
        <w:rPr>
          <w:rFonts w:ascii="Times New Roman" w:eastAsia="Calibri" w:hAnsi="Times New Roman" w:cs="Times New Roman"/>
          <w:color w:val="000000"/>
          <w:sz w:val="24"/>
          <w:szCs w:val="24"/>
          <w:lang w:val="en-US"/>
        </w:rPr>
        <w:t xml:space="preserve"> </w:t>
      </w:r>
      <w:r w:rsidRPr="00684202">
        <w:rPr>
          <w:rFonts w:ascii="Times New Roman" w:eastAsia="Calibri" w:hAnsi="Times New Roman" w:cs="Times New Roman"/>
          <w:sz w:val="24"/>
          <w:szCs w:val="24"/>
          <w:lang w:val="en-US"/>
        </w:rPr>
        <w:t>SAR 3 I EKO1</w:t>
      </w:r>
      <w:r w:rsidRPr="00684202">
        <w:rPr>
          <w:rFonts w:ascii="Times New Roman" w:eastAsia="Calibri" w:hAnsi="Times New Roman" w:cs="Times New Roman"/>
          <w:color w:val="FF0000"/>
          <w:sz w:val="24"/>
          <w:szCs w:val="24"/>
          <w:lang w:val="en-US"/>
        </w:rPr>
        <w:t xml:space="preserve">, </w:t>
      </w:r>
      <w:proofErr w:type="spellStart"/>
      <w:r w:rsidRPr="00684202">
        <w:rPr>
          <w:rFonts w:ascii="Times New Roman" w:eastAsia="Calibri" w:hAnsi="Times New Roman" w:cs="Times New Roman"/>
          <w:sz w:val="24"/>
          <w:szCs w:val="24"/>
          <w:lang w:val="en-US"/>
        </w:rPr>
        <w:t>procijenjena</w:t>
      </w:r>
      <w:proofErr w:type="spellEnd"/>
      <w:r w:rsidRPr="00684202">
        <w:rPr>
          <w:rFonts w:ascii="Times New Roman" w:eastAsia="Calibri" w:hAnsi="Times New Roman" w:cs="Times New Roman"/>
          <w:sz w:val="24"/>
          <w:szCs w:val="24"/>
          <w:lang w:val="en-US"/>
        </w:rPr>
        <w:t xml:space="preserve"> </w:t>
      </w:r>
      <w:proofErr w:type="spellStart"/>
      <w:r w:rsidRPr="00684202">
        <w:rPr>
          <w:rFonts w:ascii="Times New Roman" w:eastAsia="Calibri" w:hAnsi="Times New Roman" w:cs="Times New Roman"/>
          <w:sz w:val="24"/>
          <w:szCs w:val="24"/>
          <w:lang w:val="en-US"/>
        </w:rPr>
        <w:t>vrijednost</w:t>
      </w:r>
      <w:proofErr w:type="spellEnd"/>
      <w:r w:rsidRPr="00684202">
        <w:rPr>
          <w:rFonts w:ascii="Times New Roman" w:eastAsia="Calibri" w:hAnsi="Times New Roman" w:cs="Times New Roman"/>
          <w:sz w:val="24"/>
          <w:szCs w:val="24"/>
          <w:lang w:val="en-US"/>
        </w:rPr>
        <w:t xml:space="preserve"> </w:t>
      </w:r>
      <w:r w:rsidR="0019563A">
        <w:rPr>
          <w:rFonts w:ascii="Times New Roman" w:eastAsia="Calibri" w:hAnsi="Times New Roman" w:cs="Times New Roman"/>
          <w:b/>
          <w:sz w:val="24"/>
          <w:szCs w:val="24"/>
          <w:lang w:val="en-US"/>
        </w:rPr>
        <w:t>14.880</w:t>
      </w:r>
      <w:r w:rsidRPr="00684202">
        <w:rPr>
          <w:rFonts w:ascii="Times New Roman" w:eastAsia="Calibri" w:hAnsi="Times New Roman" w:cs="Times New Roman"/>
          <w:b/>
          <w:sz w:val="24"/>
          <w:szCs w:val="24"/>
          <w:lang w:val="en-US"/>
        </w:rPr>
        <w:t>,00 €</w:t>
      </w:r>
      <w:r w:rsidRPr="00684202">
        <w:rPr>
          <w:rFonts w:ascii="Times New Roman" w:eastAsia="Calibri" w:hAnsi="Times New Roman" w:cs="Times New Roman"/>
          <w:sz w:val="24"/>
          <w:szCs w:val="24"/>
          <w:lang w:val="en-US"/>
        </w:rPr>
        <w:t xml:space="preserve"> bez </w:t>
      </w:r>
      <w:proofErr w:type="spellStart"/>
      <w:r w:rsidRPr="00684202">
        <w:rPr>
          <w:rFonts w:ascii="Times New Roman" w:eastAsia="Calibri" w:hAnsi="Times New Roman" w:cs="Times New Roman"/>
          <w:sz w:val="24"/>
          <w:szCs w:val="24"/>
          <w:lang w:val="en-US"/>
        </w:rPr>
        <w:t>uracunatim</w:t>
      </w:r>
      <w:proofErr w:type="spellEnd"/>
      <w:r w:rsidRPr="00684202">
        <w:rPr>
          <w:rFonts w:ascii="Times New Roman" w:eastAsia="Calibri" w:hAnsi="Times New Roman" w:cs="Times New Roman"/>
          <w:sz w:val="24"/>
          <w:szCs w:val="24"/>
          <w:lang w:val="en-US"/>
        </w:rPr>
        <w:t xml:space="preserve"> PDV-</w:t>
      </w:r>
      <w:proofErr w:type="spellStart"/>
      <w:r w:rsidRPr="00684202">
        <w:rPr>
          <w:rFonts w:ascii="Times New Roman" w:eastAsia="Calibri" w:hAnsi="Times New Roman" w:cs="Times New Roman"/>
          <w:sz w:val="24"/>
          <w:szCs w:val="24"/>
          <w:lang w:val="en-US"/>
        </w:rPr>
        <w:t>om.</w:t>
      </w:r>
      <w:proofErr w:type="spellEnd"/>
      <w:r w:rsidRPr="00684202">
        <w:rPr>
          <w:rFonts w:ascii="Times New Roman" w:eastAsia="Calibri" w:hAnsi="Times New Roman" w:cs="Times New Roman"/>
          <w:sz w:val="24"/>
          <w:szCs w:val="24"/>
          <w:lang w:val="en-US"/>
        </w:rPr>
        <w:t xml:space="preserve"> </w:t>
      </w:r>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roofErr w:type="spellStart"/>
      <w:r w:rsidRPr="00684202">
        <w:rPr>
          <w:rFonts w:ascii="Times New Roman" w:eastAsia="Calibri" w:hAnsi="Times New Roman" w:cs="Times New Roman"/>
          <w:b/>
          <w:color w:val="000000"/>
          <w:sz w:val="24"/>
          <w:szCs w:val="24"/>
          <w:lang w:val="en-US"/>
        </w:rPr>
        <w:t>Partija</w:t>
      </w:r>
      <w:proofErr w:type="spellEnd"/>
      <w:r w:rsidRPr="00684202">
        <w:rPr>
          <w:rFonts w:ascii="Times New Roman" w:eastAsia="Calibri" w:hAnsi="Times New Roman" w:cs="Times New Roman"/>
          <w:b/>
          <w:color w:val="000000"/>
          <w:sz w:val="24"/>
          <w:szCs w:val="24"/>
          <w:lang w:val="en-US"/>
        </w:rPr>
        <w:t xml:space="preserve"> 2</w:t>
      </w:r>
      <w:r w:rsidRPr="00684202">
        <w:rPr>
          <w:rFonts w:ascii="Times New Roman" w:eastAsia="Calibri" w:hAnsi="Times New Roman" w:cs="Times New Roman"/>
          <w:color w:val="000000"/>
          <w:sz w:val="24"/>
          <w:szCs w:val="24"/>
          <w:lang w:val="en-US"/>
        </w:rPr>
        <w:t>:</w:t>
      </w:r>
      <w:r w:rsidRPr="00684202">
        <w:rPr>
          <w:rFonts w:ascii="Calibri" w:eastAsia="Calibri" w:hAnsi="Calibri" w:cs="Times New Roman"/>
        </w:rPr>
        <w:t xml:space="preserve"> </w:t>
      </w:r>
      <w:proofErr w:type="spellStart"/>
      <w:r w:rsidRPr="00684202">
        <w:rPr>
          <w:rFonts w:ascii="Times New Roman" w:eastAsia="Calibri" w:hAnsi="Times New Roman" w:cs="Times New Roman"/>
          <w:color w:val="000000"/>
          <w:sz w:val="24"/>
          <w:szCs w:val="24"/>
          <w:lang w:val="en-US"/>
        </w:rPr>
        <w:t>Servisiranje</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i</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popravka</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čamaca</w:t>
      </w:r>
      <w:proofErr w:type="spellEnd"/>
      <w:r w:rsidRPr="00684202">
        <w:rPr>
          <w:rFonts w:ascii="Times New Roman" w:eastAsia="Calibri" w:hAnsi="Times New Roman" w:cs="Times New Roman"/>
          <w:color w:val="000000"/>
          <w:sz w:val="24"/>
          <w:szCs w:val="24"/>
          <w:lang w:val="en-US"/>
        </w:rPr>
        <w:t xml:space="preserve"> SAR1, </w:t>
      </w:r>
      <w:r w:rsidR="0019563A">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procijenjena</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vrijednost</w:t>
      </w:r>
      <w:proofErr w:type="spellEnd"/>
      <w:r w:rsidRPr="00684202">
        <w:rPr>
          <w:rFonts w:ascii="Times New Roman" w:eastAsia="Calibri" w:hAnsi="Times New Roman" w:cs="Times New Roman"/>
          <w:color w:val="000000"/>
          <w:sz w:val="24"/>
          <w:szCs w:val="24"/>
          <w:lang w:val="en-US"/>
        </w:rPr>
        <w:t xml:space="preserve"> </w:t>
      </w:r>
      <w:r w:rsidR="0019563A">
        <w:rPr>
          <w:rFonts w:ascii="Times New Roman" w:eastAsia="Calibri" w:hAnsi="Times New Roman" w:cs="Times New Roman"/>
          <w:color w:val="000000"/>
          <w:sz w:val="24"/>
          <w:szCs w:val="24"/>
          <w:lang w:val="en-US"/>
        </w:rPr>
        <w:t xml:space="preserve">       </w:t>
      </w:r>
      <w:r w:rsidR="0019563A">
        <w:rPr>
          <w:rFonts w:ascii="Times New Roman" w:eastAsia="Calibri" w:hAnsi="Times New Roman" w:cs="Times New Roman"/>
          <w:b/>
          <w:sz w:val="24"/>
          <w:szCs w:val="24"/>
          <w:lang w:val="en-US"/>
        </w:rPr>
        <w:t>7.450</w:t>
      </w:r>
      <w:r w:rsidRPr="00684202">
        <w:rPr>
          <w:rFonts w:ascii="Times New Roman" w:eastAsia="Calibri" w:hAnsi="Times New Roman" w:cs="Times New Roman"/>
          <w:b/>
          <w:sz w:val="24"/>
          <w:szCs w:val="24"/>
          <w:lang w:val="en-US"/>
        </w:rPr>
        <w:t>,00 €</w:t>
      </w:r>
      <w:r w:rsidRPr="00684202">
        <w:rPr>
          <w:rFonts w:ascii="Times New Roman" w:eastAsia="Calibri" w:hAnsi="Times New Roman" w:cs="Times New Roman"/>
          <w:color w:val="000000"/>
          <w:sz w:val="24"/>
          <w:szCs w:val="24"/>
          <w:lang w:val="en-US"/>
        </w:rPr>
        <w:t xml:space="preserve"> bez </w:t>
      </w:r>
      <w:proofErr w:type="spellStart"/>
      <w:r w:rsidRPr="00684202">
        <w:rPr>
          <w:rFonts w:ascii="Times New Roman" w:eastAsia="Calibri" w:hAnsi="Times New Roman" w:cs="Times New Roman"/>
          <w:color w:val="000000"/>
          <w:sz w:val="24"/>
          <w:szCs w:val="24"/>
          <w:lang w:val="en-US"/>
        </w:rPr>
        <w:t>uracunatim</w:t>
      </w:r>
      <w:proofErr w:type="spellEnd"/>
      <w:r w:rsidRPr="00684202">
        <w:rPr>
          <w:rFonts w:ascii="Times New Roman" w:eastAsia="Calibri" w:hAnsi="Times New Roman" w:cs="Times New Roman"/>
          <w:color w:val="000000"/>
          <w:sz w:val="24"/>
          <w:szCs w:val="24"/>
          <w:lang w:val="en-US"/>
        </w:rPr>
        <w:t xml:space="preserve"> PDV-</w:t>
      </w:r>
      <w:proofErr w:type="spellStart"/>
      <w:r w:rsidRPr="00684202">
        <w:rPr>
          <w:rFonts w:ascii="Times New Roman" w:eastAsia="Calibri" w:hAnsi="Times New Roman" w:cs="Times New Roman"/>
          <w:color w:val="000000"/>
          <w:sz w:val="24"/>
          <w:szCs w:val="24"/>
          <w:lang w:val="en-US"/>
        </w:rPr>
        <w:t>om.</w:t>
      </w:r>
      <w:proofErr w:type="spellEnd"/>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roofErr w:type="spellStart"/>
      <w:r w:rsidRPr="00684202">
        <w:rPr>
          <w:rFonts w:ascii="Times New Roman" w:eastAsia="Calibri" w:hAnsi="Times New Roman" w:cs="Times New Roman"/>
          <w:b/>
          <w:color w:val="000000"/>
          <w:sz w:val="24"/>
          <w:szCs w:val="24"/>
          <w:lang w:val="en-US"/>
        </w:rPr>
        <w:t>Partija</w:t>
      </w:r>
      <w:proofErr w:type="spellEnd"/>
      <w:r w:rsidRPr="00684202">
        <w:rPr>
          <w:rFonts w:ascii="Times New Roman" w:eastAsia="Calibri" w:hAnsi="Times New Roman" w:cs="Times New Roman"/>
          <w:b/>
          <w:color w:val="000000"/>
          <w:sz w:val="24"/>
          <w:szCs w:val="24"/>
          <w:lang w:val="en-US"/>
        </w:rPr>
        <w:t xml:space="preserve"> 3</w:t>
      </w:r>
      <w:r w:rsidRPr="00684202">
        <w:rPr>
          <w:rFonts w:ascii="Times New Roman" w:eastAsia="Calibri" w:hAnsi="Times New Roman" w:cs="Times New Roman"/>
          <w:color w:val="000000"/>
          <w:sz w:val="24"/>
          <w:szCs w:val="24"/>
          <w:lang w:val="en-US"/>
        </w:rPr>
        <w:t>:</w:t>
      </w:r>
      <w:r w:rsidRPr="00684202">
        <w:rPr>
          <w:rFonts w:ascii="Calibri" w:eastAsia="Calibri" w:hAnsi="Calibri" w:cs="Times New Roman"/>
        </w:rPr>
        <w:t xml:space="preserve"> </w:t>
      </w:r>
      <w:proofErr w:type="spellStart"/>
      <w:r w:rsidRPr="00684202">
        <w:rPr>
          <w:rFonts w:ascii="Times New Roman" w:eastAsia="Calibri" w:hAnsi="Times New Roman" w:cs="Times New Roman"/>
          <w:color w:val="000000"/>
          <w:sz w:val="24"/>
          <w:szCs w:val="24"/>
          <w:lang w:val="en-US"/>
        </w:rPr>
        <w:t>Servisiranje</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i</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popravka</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čamaca</w:t>
      </w:r>
      <w:proofErr w:type="spellEnd"/>
      <w:r w:rsidRPr="00684202">
        <w:rPr>
          <w:rFonts w:ascii="Times New Roman" w:eastAsia="Calibri" w:hAnsi="Times New Roman" w:cs="Times New Roman"/>
          <w:color w:val="000000"/>
          <w:sz w:val="24"/>
          <w:szCs w:val="24"/>
          <w:lang w:val="en-US"/>
        </w:rPr>
        <w:t xml:space="preserve"> SAR 4 I SAR </w:t>
      </w:r>
      <w:proofErr w:type="gramStart"/>
      <w:r w:rsidRPr="00684202">
        <w:rPr>
          <w:rFonts w:ascii="Times New Roman" w:eastAsia="Calibri" w:hAnsi="Times New Roman" w:cs="Times New Roman"/>
          <w:color w:val="000000"/>
          <w:sz w:val="24"/>
          <w:szCs w:val="24"/>
          <w:lang w:val="en-US"/>
        </w:rPr>
        <w:t>5 ,</w:t>
      </w:r>
      <w:proofErr w:type="gram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procijenjena</w:t>
      </w:r>
      <w:proofErr w:type="spellEnd"/>
      <w:r w:rsidRPr="00684202">
        <w:rPr>
          <w:rFonts w:ascii="Times New Roman" w:eastAsia="Calibri" w:hAnsi="Times New Roman" w:cs="Times New Roman"/>
          <w:color w:val="000000"/>
          <w:sz w:val="24"/>
          <w:szCs w:val="24"/>
          <w:lang w:val="en-US"/>
        </w:rPr>
        <w:t xml:space="preserve"> </w:t>
      </w:r>
      <w:proofErr w:type="spellStart"/>
      <w:r w:rsidRPr="00684202">
        <w:rPr>
          <w:rFonts w:ascii="Times New Roman" w:eastAsia="Calibri" w:hAnsi="Times New Roman" w:cs="Times New Roman"/>
          <w:color w:val="000000"/>
          <w:sz w:val="24"/>
          <w:szCs w:val="24"/>
          <w:lang w:val="en-US"/>
        </w:rPr>
        <w:t>vrijednost</w:t>
      </w:r>
      <w:proofErr w:type="spellEnd"/>
      <w:r w:rsidRPr="00684202">
        <w:rPr>
          <w:rFonts w:ascii="Times New Roman" w:eastAsia="Calibri" w:hAnsi="Times New Roman" w:cs="Times New Roman"/>
          <w:color w:val="000000"/>
          <w:sz w:val="24"/>
          <w:szCs w:val="24"/>
          <w:lang w:val="en-US"/>
        </w:rPr>
        <w:t xml:space="preserve"> </w:t>
      </w:r>
      <w:r w:rsidR="0019563A">
        <w:rPr>
          <w:rFonts w:ascii="Times New Roman" w:eastAsia="Calibri" w:hAnsi="Times New Roman" w:cs="Times New Roman"/>
          <w:b/>
          <w:sz w:val="24"/>
          <w:szCs w:val="24"/>
          <w:lang w:val="en-US"/>
        </w:rPr>
        <w:t>1.700</w:t>
      </w:r>
      <w:r w:rsidRPr="00684202">
        <w:rPr>
          <w:rFonts w:ascii="Times New Roman" w:eastAsia="Calibri" w:hAnsi="Times New Roman" w:cs="Times New Roman"/>
          <w:b/>
          <w:sz w:val="24"/>
          <w:szCs w:val="24"/>
          <w:lang w:val="en-US"/>
        </w:rPr>
        <w:t>,00 €</w:t>
      </w:r>
      <w:r w:rsidRPr="00684202">
        <w:rPr>
          <w:rFonts w:ascii="Times New Roman" w:eastAsia="Calibri" w:hAnsi="Times New Roman" w:cs="Times New Roman"/>
          <w:color w:val="000000"/>
          <w:sz w:val="24"/>
          <w:szCs w:val="24"/>
          <w:lang w:val="en-US"/>
        </w:rPr>
        <w:t xml:space="preserve"> bez </w:t>
      </w:r>
      <w:proofErr w:type="spellStart"/>
      <w:r w:rsidRPr="00684202">
        <w:rPr>
          <w:rFonts w:ascii="Times New Roman" w:eastAsia="Calibri" w:hAnsi="Times New Roman" w:cs="Times New Roman"/>
          <w:color w:val="000000"/>
          <w:sz w:val="24"/>
          <w:szCs w:val="24"/>
          <w:lang w:val="en-US"/>
        </w:rPr>
        <w:t>uracunatim</w:t>
      </w:r>
      <w:proofErr w:type="spellEnd"/>
      <w:r w:rsidRPr="00684202">
        <w:rPr>
          <w:rFonts w:ascii="Times New Roman" w:eastAsia="Calibri" w:hAnsi="Times New Roman" w:cs="Times New Roman"/>
          <w:color w:val="000000"/>
          <w:sz w:val="24"/>
          <w:szCs w:val="24"/>
          <w:lang w:val="en-US"/>
        </w:rPr>
        <w:t xml:space="preserve"> PDV-</w:t>
      </w:r>
      <w:proofErr w:type="spellStart"/>
      <w:r w:rsidRPr="00684202">
        <w:rPr>
          <w:rFonts w:ascii="Times New Roman" w:eastAsia="Calibri" w:hAnsi="Times New Roman" w:cs="Times New Roman"/>
          <w:color w:val="000000"/>
          <w:sz w:val="24"/>
          <w:szCs w:val="24"/>
          <w:lang w:val="en-US"/>
        </w:rPr>
        <w:t>om.</w:t>
      </w:r>
      <w:proofErr w:type="spellEnd"/>
    </w:p>
    <w:p w:rsidR="00684202" w:rsidRPr="00684202" w:rsidRDefault="00684202" w:rsidP="00684202">
      <w:pPr>
        <w:spacing w:after="0" w:line="240" w:lineRule="auto"/>
        <w:jc w:val="both"/>
        <w:rPr>
          <w:rFonts w:ascii="Times New Roman" w:eastAsia="Calibri" w:hAnsi="Times New Roman" w:cs="Times New Roman"/>
          <w:color w:val="000000"/>
          <w:sz w:val="24"/>
          <w:szCs w:val="24"/>
          <w:lang w:val="en-US"/>
        </w:rPr>
      </w:pPr>
    </w:p>
    <w:p w:rsidR="00684202" w:rsidRPr="00684202" w:rsidRDefault="00684202" w:rsidP="00684202">
      <w:pPr>
        <w:spacing w:after="0" w:line="240" w:lineRule="auto"/>
        <w:rPr>
          <w:rFonts w:ascii="Calibri" w:eastAsia="Calibri" w:hAnsi="Calibri" w:cs="Times New Roman"/>
          <w:lang w:val="en-US"/>
        </w:rPr>
      </w:pPr>
    </w:p>
    <w:p w:rsidR="00684202" w:rsidRPr="009D0A04" w:rsidRDefault="00684202" w:rsidP="009D0A04">
      <w:pPr>
        <w:spacing w:after="0" w:line="240" w:lineRule="auto"/>
        <w:rPr>
          <w:rFonts w:ascii="Times New Roman" w:eastAsia="Calibri" w:hAnsi="Times New Roman" w:cs="Times New Roman"/>
          <w:b/>
          <w:color w:val="FF0000"/>
          <w:sz w:val="24"/>
          <w:szCs w:val="24"/>
          <w:lang w:val="en-US"/>
        </w:rPr>
      </w:pPr>
      <w:r w:rsidRPr="00684202">
        <w:rPr>
          <w:rFonts w:ascii="Times New Roman" w:eastAsia="Calibri" w:hAnsi="Times New Roman" w:cs="Times New Roman"/>
          <w:b/>
          <w:color w:val="000000"/>
          <w:sz w:val="24"/>
          <w:szCs w:val="24"/>
          <w:lang w:val="en-US"/>
        </w:rPr>
        <w:t xml:space="preserve">   </w:t>
      </w:r>
      <w:r w:rsidR="0019563A">
        <w:rPr>
          <w:rFonts w:ascii="Times New Roman" w:eastAsia="Calibri" w:hAnsi="Times New Roman" w:cs="Times New Roman"/>
          <w:b/>
          <w:color w:val="000000"/>
          <w:sz w:val="24"/>
          <w:szCs w:val="24"/>
          <w:lang w:val="en-US"/>
        </w:rPr>
        <w:t xml:space="preserve">                                                                  </w:t>
      </w:r>
      <w:proofErr w:type="spellStart"/>
      <w:proofErr w:type="gramStart"/>
      <w:r w:rsidRPr="00684202">
        <w:rPr>
          <w:rFonts w:ascii="Times New Roman" w:eastAsia="Calibri" w:hAnsi="Times New Roman" w:cs="Times New Roman"/>
          <w:b/>
          <w:color w:val="000000"/>
          <w:sz w:val="24"/>
          <w:szCs w:val="24"/>
          <w:lang w:val="en-US"/>
        </w:rPr>
        <w:t>Ukupno</w:t>
      </w:r>
      <w:proofErr w:type="spellEnd"/>
      <w:r w:rsidRPr="00684202">
        <w:rPr>
          <w:rFonts w:ascii="Times New Roman" w:eastAsia="Calibri" w:hAnsi="Times New Roman" w:cs="Times New Roman"/>
          <w:b/>
          <w:color w:val="000000"/>
          <w:sz w:val="24"/>
          <w:szCs w:val="24"/>
          <w:lang w:val="en-US"/>
        </w:rPr>
        <w:t xml:space="preserve"> </w:t>
      </w:r>
      <w:r w:rsidR="0019563A">
        <w:rPr>
          <w:rFonts w:ascii="Times New Roman" w:eastAsia="Calibri" w:hAnsi="Times New Roman" w:cs="Times New Roman"/>
          <w:b/>
          <w:sz w:val="24"/>
          <w:szCs w:val="24"/>
          <w:lang w:val="en-US"/>
        </w:rPr>
        <w:t>:</w:t>
      </w:r>
      <w:proofErr w:type="gramEnd"/>
      <w:r w:rsidR="0019563A">
        <w:rPr>
          <w:rFonts w:ascii="Times New Roman" w:eastAsia="Calibri" w:hAnsi="Times New Roman" w:cs="Times New Roman"/>
          <w:b/>
          <w:sz w:val="24"/>
          <w:szCs w:val="24"/>
          <w:lang w:val="en-US"/>
        </w:rPr>
        <w:t xml:space="preserve">   24.030,00</w:t>
      </w:r>
      <w:r w:rsidR="009D0A04" w:rsidRPr="009D0A04">
        <w:rPr>
          <w:rFonts w:ascii="Times New Roman" w:eastAsia="Calibri" w:hAnsi="Times New Roman" w:cs="Times New Roman"/>
          <w:b/>
          <w:sz w:val="24"/>
          <w:szCs w:val="24"/>
          <w:lang w:val="en-US"/>
        </w:rPr>
        <w:t xml:space="preserve"> EUR</w:t>
      </w:r>
      <w:r w:rsidR="009D0A04" w:rsidRPr="009D0A04">
        <w:rPr>
          <w:rFonts w:ascii="Times New Roman" w:eastAsia="Calibri" w:hAnsi="Times New Roman" w:cs="Times New Roman"/>
          <w:b/>
          <w:sz w:val="24"/>
          <w:szCs w:val="24"/>
          <w:lang w:val="en-US"/>
        </w:rPr>
        <w:tab/>
      </w:r>
      <w:r w:rsidR="009D0A04">
        <w:rPr>
          <w:rFonts w:ascii="Times New Roman" w:eastAsia="Calibri" w:hAnsi="Times New Roman" w:cs="Times New Roman"/>
          <w:b/>
          <w:sz w:val="24"/>
          <w:szCs w:val="24"/>
          <w:lang w:val="en-US"/>
        </w:rPr>
        <w:t xml:space="preserve">bez PDV-a  </w:t>
      </w:r>
    </w:p>
    <w:p w:rsidR="009D0A04" w:rsidRPr="00684202" w:rsidRDefault="009D0A04" w:rsidP="009D0A04">
      <w:pPr>
        <w:spacing w:after="0" w:line="240" w:lineRule="auto"/>
        <w:rPr>
          <w:rFonts w:ascii="Times New Roman" w:eastAsia="Calibri" w:hAnsi="Times New Roman" w:cs="Times New Roman"/>
          <w:color w:val="000000"/>
          <w:sz w:val="24"/>
          <w:szCs w:val="24"/>
          <w:lang w:val="pl-PL"/>
        </w:rPr>
      </w:pPr>
    </w:p>
    <w:p w:rsidR="00D23C59" w:rsidRPr="00D23C59" w:rsidRDefault="00D23C59" w:rsidP="00D23C59">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D23C59">
        <w:rPr>
          <w:rFonts w:ascii="Arial" w:eastAsia="Times New Roman" w:hAnsi="Arial" w:cs="Arial"/>
          <w:color w:val="000000"/>
          <w:sz w:val="24"/>
          <w:szCs w:val="24"/>
        </w:rPr>
        <w:lastRenderedPageBreak/>
        <w:t>Obrazloženje razloga zašto predmet nabavke nije podijeljen na partije:</w:t>
      </w:r>
    </w:p>
    <w:p w:rsidR="002706EC" w:rsidRDefault="002706EC" w:rsidP="00D23C59">
      <w:pPr>
        <w:spacing w:after="0" w:line="240" w:lineRule="auto"/>
        <w:jc w:val="both"/>
        <w:rPr>
          <w:rFonts w:ascii="Arial" w:eastAsia="Times New Roman" w:hAnsi="Arial" w:cs="Arial"/>
          <w:color w:val="000000"/>
          <w:sz w:val="24"/>
          <w:szCs w:val="24"/>
        </w:rPr>
      </w:pPr>
    </w:p>
    <w:p w:rsidR="00684202" w:rsidRDefault="00684202" w:rsidP="00D23C5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Predmet podijeljen po partijama.</w:t>
      </w:r>
    </w:p>
    <w:p w:rsidR="00684202" w:rsidRPr="00D23C59" w:rsidRDefault="00684202" w:rsidP="00D23C59">
      <w:pPr>
        <w:spacing w:after="0" w:line="240" w:lineRule="auto"/>
        <w:jc w:val="both"/>
        <w:rPr>
          <w:rFonts w:ascii="Arial" w:eastAsia="Times New Roman" w:hAnsi="Arial" w:cs="Arial"/>
          <w:color w:val="000000"/>
          <w:sz w:val="24"/>
          <w:szCs w:val="24"/>
        </w:rPr>
      </w:pPr>
    </w:p>
    <w:p w:rsidR="00D23C59" w:rsidRPr="00D23C59" w:rsidRDefault="00D23C59" w:rsidP="00D23C5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D23C59">
        <w:rPr>
          <w:rFonts w:ascii="Arial" w:eastAsia="Times New Roman" w:hAnsi="Arial" w:cs="Arial"/>
          <w:b/>
          <w:color w:val="000000"/>
          <w:sz w:val="24"/>
          <w:szCs w:val="24"/>
        </w:rPr>
        <w:t>PODACI O NARUČIOCIMA KOJI ZAKLJUČUJU ZAJEDNIČKU NABAVKU</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Zajednička nabavka se sprovodi za</w:t>
      </w:r>
      <w:r w:rsidR="00A37CA9">
        <w:rPr>
          <w:rFonts w:ascii="Arial" w:eastAsia="Times New Roman" w:hAnsi="Arial" w:cs="Arial"/>
          <w:color w:val="000000"/>
          <w:sz w:val="24"/>
          <w:szCs w:val="24"/>
        </w:rPr>
        <w:t xml:space="preserve">: </w:t>
      </w:r>
      <w:r w:rsidRPr="00D23C59">
        <w:rPr>
          <w:rFonts w:ascii="Arial" w:eastAsia="Times New Roman" w:hAnsi="Arial" w:cs="Arial"/>
          <w:color w:val="000000"/>
          <w:sz w:val="24"/>
          <w:szCs w:val="24"/>
        </w:rPr>
        <w:t xml:space="preserve"> </w:t>
      </w:r>
      <w:r w:rsidR="00F610EB">
        <w:rPr>
          <w:rFonts w:ascii="Arial" w:eastAsia="Times New Roman" w:hAnsi="Arial" w:cs="Arial"/>
          <w:color w:val="000000"/>
          <w:sz w:val="24"/>
          <w:szCs w:val="24"/>
        </w:rPr>
        <w:t>ne sprovodi se.</w:t>
      </w:r>
    </w:p>
    <w:p w:rsidR="00F610EB" w:rsidRPr="00D23C59" w:rsidRDefault="00F610EB" w:rsidP="00D23C59">
      <w:pPr>
        <w:spacing w:after="0" w:line="240" w:lineRule="auto"/>
        <w:jc w:val="both"/>
        <w:rPr>
          <w:rFonts w:ascii="Arial" w:eastAsia="Times New Roman" w:hAnsi="Arial" w:cs="Arial"/>
          <w:color w:val="000000"/>
          <w:sz w:val="24"/>
          <w:szCs w:val="24"/>
        </w:rPr>
      </w:pPr>
    </w:p>
    <w:p w:rsidR="00D23C59" w:rsidRPr="00D23C59" w:rsidRDefault="00D23C59" w:rsidP="00D23C5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D23C59">
        <w:rPr>
          <w:rFonts w:ascii="Arial" w:eastAsia="Times New Roman" w:hAnsi="Arial" w:cs="Arial"/>
          <w:b/>
          <w:color w:val="000000"/>
          <w:sz w:val="24"/>
          <w:szCs w:val="24"/>
        </w:rPr>
        <w:t>PODACI O NARUČIOCIMA KOJI SU UKLJUČENI U CENTRALIZOVANU NABAVKU</w:t>
      </w:r>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Centralizovana nabavka se sprovodi za</w:t>
      </w:r>
      <w:r w:rsidR="00F610EB">
        <w:rPr>
          <w:rFonts w:ascii="Arial" w:eastAsia="Times New Roman" w:hAnsi="Arial" w:cs="Arial"/>
          <w:sz w:val="24"/>
          <w:szCs w:val="24"/>
        </w:rPr>
        <w:t xml:space="preserve"> </w:t>
      </w:r>
      <w:r w:rsidR="00F610EB" w:rsidRPr="00F610EB">
        <w:rPr>
          <w:rFonts w:ascii="Arial" w:eastAsia="Times New Roman" w:hAnsi="Arial" w:cs="Arial"/>
          <w:b/>
          <w:sz w:val="24"/>
          <w:szCs w:val="24"/>
        </w:rPr>
        <w:t>nije primjenjivo</w:t>
      </w:r>
      <w:r w:rsidR="00F610EB">
        <w:rPr>
          <w:rFonts w:ascii="Arial" w:eastAsia="Times New Roman" w:hAnsi="Arial" w:cs="Arial"/>
          <w:sz w:val="24"/>
          <w:szCs w:val="24"/>
        </w:rPr>
        <w:t>.</w:t>
      </w:r>
    </w:p>
    <w:p w:rsidR="00D23C59" w:rsidRPr="00D23C59" w:rsidRDefault="00D23C59" w:rsidP="00D23C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D23C59">
        <w:rPr>
          <w:rFonts w:ascii="Arial" w:eastAsia="Times New Roman" w:hAnsi="Arial" w:cs="Arial"/>
          <w:b/>
          <w:sz w:val="24"/>
          <w:szCs w:val="24"/>
        </w:rPr>
        <w:t>NAČIN SPROVOĐENJA ELEKTRONSKE AUKCIJE</w:t>
      </w:r>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color w:val="222A35"/>
          <w:sz w:val="24"/>
          <w:szCs w:val="24"/>
        </w:rPr>
      </w:pPr>
      <w:r w:rsidRPr="00D23C59">
        <w:rPr>
          <w:rFonts w:ascii="Arial" w:eastAsia="Times New Roman" w:hAnsi="Arial" w:cs="Arial"/>
          <w:color w:val="222A35"/>
          <w:sz w:val="24"/>
          <w:szCs w:val="24"/>
        </w:rPr>
        <w:t>Elektronska aukcija će se sprovesti nakon ocjene ponuda, kao elektronski proces koji se ponavlja, radi postizanja nove (</w:t>
      </w:r>
      <w:r w:rsidRPr="00D23C59">
        <w:rPr>
          <w:rFonts w:ascii="Arial" w:eastAsia="Times New Roman" w:hAnsi="Arial" w:cs="Arial"/>
          <w:sz w:val="24"/>
          <w:szCs w:val="24"/>
          <w:u w:val="single"/>
        </w:rPr>
        <w:t>upisati kriterijum za koji se sprovodi elektronska aukcija</w:t>
      </w:r>
      <w:r w:rsidRPr="00F610EB">
        <w:rPr>
          <w:rFonts w:ascii="Arial" w:eastAsia="Times New Roman" w:hAnsi="Arial" w:cs="Arial"/>
          <w:b/>
          <w:sz w:val="24"/>
          <w:szCs w:val="24"/>
          <w:u w:val="single"/>
        </w:rPr>
        <w:t>)</w:t>
      </w:r>
      <w:r w:rsidRPr="00F610EB">
        <w:rPr>
          <w:rFonts w:ascii="Arial" w:eastAsia="Times New Roman" w:hAnsi="Arial" w:cs="Arial"/>
          <w:b/>
          <w:color w:val="222A35"/>
          <w:sz w:val="24"/>
          <w:szCs w:val="24"/>
        </w:rPr>
        <w:t xml:space="preserve">. </w:t>
      </w:r>
      <w:r w:rsidR="00F610EB" w:rsidRPr="00F610EB">
        <w:rPr>
          <w:rFonts w:ascii="Arial" w:eastAsia="Times New Roman" w:hAnsi="Arial" w:cs="Arial"/>
          <w:b/>
          <w:color w:val="222A35"/>
          <w:sz w:val="24"/>
          <w:szCs w:val="24"/>
        </w:rPr>
        <w:t xml:space="preserve"> Nije primjenjivo</w:t>
      </w:r>
      <w:r w:rsidR="00F610EB">
        <w:rPr>
          <w:rFonts w:ascii="Arial" w:eastAsia="Times New Roman" w:hAnsi="Arial" w:cs="Arial"/>
          <w:color w:val="222A35"/>
          <w:sz w:val="24"/>
          <w:szCs w:val="24"/>
        </w:rPr>
        <w:t>.</w:t>
      </w:r>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D23C59">
        <w:rPr>
          <w:rFonts w:ascii="Arial" w:eastAsia="Times New Roman" w:hAnsi="Arial" w:cs="Arial"/>
          <w:b/>
          <w:sz w:val="24"/>
          <w:szCs w:val="24"/>
        </w:rPr>
        <w:t>ELEKTRONSKI KATALOG</w:t>
      </w:r>
      <w:r w:rsidRPr="00D23C59">
        <w:rPr>
          <w:rFonts w:ascii="Arial" w:eastAsia="Times New Roman" w:hAnsi="Arial" w:cs="Arial"/>
          <w:b/>
          <w:color w:val="FF0000"/>
          <w:sz w:val="24"/>
          <w:szCs w:val="24"/>
        </w:rPr>
        <w:t xml:space="preserve"> </w:t>
      </w:r>
    </w:p>
    <w:p w:rsidR="00D23C59" w:rsidRPr="00D23C59" w:rsidRDefault="00D23C59" w:rsidP="00D23C59">
      <w:pPr>
        <w:spacing w:after="0" w:line="240" w:lineRule="auto"/>
        <w:jc w:val="both"/>
        <w:rPr>
          <w:rFonts w:ascii="Arial" w:eastAsia="Times New Roman" w:hAnsi="Arial" w:cs="Arial"/>
          <w:color w:val="FF0000"/>
          <w:sz w:val="24"/>
          <w:szCs w:val="24"/>
        </w:rPr>
      </w:pPr>
    </w:p>
    <w:p w:rsidR="00D23C59" w:rsidRPr="00436FC4" w:rsidRDefault="00D23C59" w:rsidP="00D23C59">
      <w:pPr>
        <w:spacing w:after="0" w:line="240" w:lineRule="auto"/>
        <w:jc w:val="both"/>
        <w:rPr>
          <w:rFonts w:ascii="Arial" w:eastAsia="Times New Roman" w:hAnsi="Arial" w:cs="Arial"/>
          <w:b/>
          <w:color w:val="222A35"/>
          <w:sz w:val="24"/>
          <w:szCs w:val="24"/>
        </w:rPr>
      </w:pPr>
      <w:r w:rsidRPr="00D23C59">
        <w:rPr>
          <w:rFonts w:ascii="Arial" w:eastAsia="Times New Roman" w:hAnsi="Arial" w:cs="Arial"/>
          <w:color w:val="222A35"/>
          <w:sz w:val="24"/>
          <w:szCs w:val="24"/>
        </w:rPr>
        <w:t xml:space="preserve">Elektronski katalog sastavlja ponuđač u skladu s tehničkim specifikacijama i u formi </w:t>
      </w:r>
      <w:r w:rsidR="00F610EB" w:rsidRPr="00436FC4">
        <w:rPr>
          <w:rFonts w:ascii="Arial" w:eastAsia="Times New Roman" w:hAnsi="Arial" w:cs="Arial"/>
          <w:b/>
          <w:color w:val="222A35"/>
          <w:sz w:val="24"/>
          <w:szCs w:val="24"/>
        </w:rPr>
        <w:t>ne zahtijeva se.</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D23C59">
        <w:rPr>
          <w:rFonts w:ascii="Arial" w:eastAsia="Times New Roman" w:hAnsi="Arial" w:cs="Arial"/>
          <w:b/>
          <w:sz w:val="24"/>
          <w:szCs w:val="24"/>
        </w:rPr>
        <w:t>PONUDA SA VARIJANTAMA</w:t>
      </w:r>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Mogućnost podnošenja ponude sa varijantama</w:t>
      </w:r>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sym w:font="Wingdings" w:char="F0A8"/>
      </w:r>
      <w:r w:rsidRPr="00D23C59">
        <w:rPr>
          <w:rFonts w:ascii="Arial" w:eastAsia="Times New Roman" w:hAnsi="Arial" w:cs="Arial"/>
          <w:color w:val="000000"/>
          <w:sz w:val="24"/>
          <w:szCs w:val="24"/>
        </w:rPr>
        <w:t xml:space="preserve"> </w:t>
      </w:r>
      <w:r w:rsidRPr="00D23C59">
        <w:rPr>
          <w:rFonts w:ascii="Arial" w:eastAsia="Times New Roman" w:hAnsi="Arial" w:cs="Arial"/>
          <w:sz w:val="24"/>
          <w:szCs w:val="24"/>
        </w:rPr>
        <w:t>Varijante ponude nijesu dozvoljene i neće biti razmatrane.</w:t>
      </w:r>
    </w:p>
    <w:p w:rsidR="00D23C59" w:rsidRPr="00D23C59" w:rsidRDefault="00D23C59" w:rsidP="00D23C59">
      <w:pPr>
        <w:spacing w:after="0" w:line="240" w:lineRule="auto"/>
        <w:jc w:val="both"/>
        <w:rPr>
          <w:rFonts w:ascii="Arial" w:eastAsia="Times New Roman" w:hAnsi="Arial" w:cs="Arial"/>
          <w:b/>
          <w:bCs/>
          <w:color w:val="FF0000"/>
          <w:sz w:val="24"/>
          <w:szCs w:val="24"/>
        </w:rPr>
      </w:pPr>
    </w:p>
    <w:p w:rsidR="00D23C59" w:rsidRPr="00D23C59" w:rsidRDefault="00D23C59" w:rsidP="00D23C5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D23C59">
        <w:rPr>
          <w:rFonts w:ascii="Arial" w:eastAsia="Times New Roman" w:hAnsi="Arial" w:cs="Arial"/>
          <w:b/>
          <w:sz w:val="24"/>
          <w:szCs w:val="24"/>
        </w:rPr>
        <w:t>REZERVISANA NABAVKA</w:t>
      </w:r>
    </w:p>
    <w:p w:rsidR="00D23C59" w:rsidRPr="00D23C59" w:rsidRDefault="00D23C59" w:rsidP="00D23C59">
      <w:pPr>
        <w:spacing w:after="0" w:line="240" w:lineRule="auto"/>
        <w:jc w:val="both"/>
        <w:rPr>
          <w:rFonts w:ascii="Arial" w:eastAsia="Times New Roman" w:hAnsi="Arial" w:cs="Arial"/>
          <w:b/>
          <w:bCs/>
          <w:color w:val="FF0000"/>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sym w:font="Wingdings" w:char="F0A8"/>
      </w:r>
      <w:r w:rsidRPr="00D23C59">
        <w:rPr>
          <w:rFonts w:ascii="Arial" w:eastAsia="Times New Roman" w:hAnsi="Arial" w:cs="Arial"/>
          <w:color w:val="000000"/>
          <w:sz w:val="24"/>
          <w:szCs w:val="24"/>
        </w:rPr>
        <w:t xml:space="preserve"> Ne</w:t>
      </w:r>
    </w:p>
    <w:p w:rsidR="00D23C59" w:rsidRPr="00D23C59" w:rsidRDefault="00D23C59" w:rsidP="00D23C59">
      <w:pPr>
        <w:spacing w:after="0" w:line="240" w:lineRule="auto"/>
        <w:jc w:val="both"/>
        <w:rPr>
          <w:rFonts w:ascii="Arial" w:eastAsia="Times New Roman" w:hAnsi="Arial" w:cs="Arial"/>
          <w:b/>
          <w:bCs/>
          <w:color w:val="FF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Times New Roman"/>
          <w:b/>
          <w:sz w:val="24"/>
          <w:szCs w:val="32"/>
        </w:rPr>
      </w:pPr>
      <w:bookmarkStart w:id="4" w:name="_Toc62730556"/>
      <w:r w:rsidRPr="00D23C59">
        <w:rPr>
          <w:rFonts w:ascii="Arial" w:eastAsia="Times New Roman" w:hAnsi="Arial" w:cs="Times New Roman"/>
          <w:b/>
          <w:sz w:val="24"/>
          <w:szCs w:val="32"/>
        </w:rPr>
        <w:t>NAČIN UTVRĐIVANJA EKVIVALENTNOSTI</w:t>
      </w:r>
      <w:bookmarkEnd w:id="4"/>
    </w:p>
    <w:p w:rsidR="00D23C59" w:rsidRPr="00D23C59" w:rsidRDefault="00D23C59" w:rsidP="00D23C59">
      <w:pPr>
        <w:spacing w:after="0" w:line="240" w:lineRule="auto"/>
        <w:jc w:val="both"/>
        <w:rPr>
          <w:rFonts w:ascii="Arial" w:eastAsia="Times New Roman" w:hAnsi="Arial" w:cs="Arial"/>
          <w:bCs/>
          <w:color w:val="FF0000"/>
          <w:sz w:val="24"/>
          <w:szCs w:val="24"/>
        </w:rPr>
      </w:pPr>
    </w:p>
    <w:p w:rsidR="00202588" w:rsidRPr="00440455" w:rsidRDefault="00202588" w:rsidP="00202588">
      <w:pPr>
        <w:jc w:val="both"/>
        <w:rPr>
          <w:rFonts w:ascii="Arial" w:hAnsi="Arial" w:cs="Arial"/>
          <w:bCs/>
        </w:rPr>
      </w:pPr>
      <w:bookmarkStart w:id="5" w:name="_Toc62730557"/>
      <w:r w:rsidRPr="00440455">
        <w:rPr>
          <w:rFonts w:ascii="Arial" w:hAnsi="Arial" w:cs="Arial"/>
          <w:bCs/>
        </w:rPr>
        <w:t xml:space="preserve">Način utvrđivanja ekvivalentnosti: </w:t>
      </w:r>
      <w:r w:rsidRPr="00440455">
        <w:rPr>
          <w:rFonts w:ascii="Arial" w:hAnsi="Arial" w:cs="Arial"/>
          <w:b/>
          <w:bCs/>
        </w:rPr>
        <w:t>nije primjenjivo.</w:t>
      </w:r>
    </w:p>
    <w:p w:rsidR="00436FC4" w:rsidRPr="00345E37" w:rsidRDefault="00436FC4" w:rsidP="00436FC4">
      <w:pPr>
        <w:spacing w:after="0" w:line="240" w:lineRule="auto"/>
        <w:jc w:val="both"/>
        <w:rPr>
          <w:rFonts w:ascii="Arial" w:eastAsia="Times New Roman" w:hAnsi="Arial" w:cs="Arial"/>
          <w:bCs/>
          <w:color w:val="FF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sz w:val="24"/>
          <w:szCs w:val="32"/>
        </w:rPr>
      </w:pPr>
      <w:r w:rsidRPr="00D23C59">
        <w:rPr>
          <w:rFonts w:ascii="Arial" w:eastAsia="Times New Roman" w:hAnsi="Arial" w:cs="Times New Roman"/>
          <w:b/>
          <w:sz w:val="24"/>
          <w:szCs w:val="32"/>
        </w:rPr>
        <w:t>OSNOVI ZA OBAVEZNO ISKLJUČENJE IZ POSTUPKA JAVNE NABAVKE</w:t>
      </w:r>
      <w:bookmarkEnd w:id="5"/>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 xml:space="preserve">Privredni subjekat će se isključiti iz postupka javne nabavke, ako: </w:t>
      </w: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 xml:space="preserve">1) postoji sukob interesa iz člana 41 stav 1 tačka 2 alineja 1 i 2 ili člana 42 Zakona o javnim nabavkama, </w:t>
      </w: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 xml:space="preserve">2) ne ispunjava obavezne uslove predviđene tenderskom dokumentacijom, </w:t>
      </w: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 xml:space="preserve">3) postoji drugi razlog predviđen ovim zakonom. </w:t>
      </w: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sz w:val="24"/>
          <w:szCs w:val="32"/>
        </w:rPr>
      </w:pPr>
      <w:bookmarkStart w:id="6" w:name="_Toc62730558"/>
      <w:r w:rsidRPr="00D23C59">
        <w:rPr>
          <w:rFonts w:ascii="Arial" w:eastAsia="Times New Roman" w:hAnsi="Arial" w:cs="Times New Roman"/>
          <w:b/>
          <w:sz w:val="24"/>
          <w:szCs w:val="32"/>
        </w:rPr>
        <w:lastRenderedPageBreak/>
        <w:t>SREDSTVA FINANSIJSKOG OBEZBJEĐENJA UGOVORA O JAVNOJ NABAVCI</w:t>
      </w:r>
      <w:bookmarkEnd w:id="6"/>
    </w:p>
    <w:p w:rsidR="00D23C59" w:rsidRDefault="00D23C59" w:rsidP="00D23C59">
      <w:pPr>
        <w:spacing w:after="0" w:line="240" w:lineRule="auto"/>
        <w:jc w:val="both"/>
        <w:rPr>
          <w:rFonts w:ascii="Arial" w:eastAsia="Times New Roman" w:hAnsi="Arial" w:cs="Arial"/>
          <w:color w:val="000000"/>
          <w:sz w:val="24"/>
          <w:szCs w:val="24"/>
        </w:rPr>
      </w:pPr>
    </w:p>
    <w:p w:rsidR="00CA1D01" w:rsidRPr="00D23C59" w:rsidRDefault="00CA1D01" w:rsidP="00D23C5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Ne zahtijeva se.</w:t>
      </w: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hanging="630"/>
        <w:outlineLvl w:val="0"/>
        <w:rPr>
          <w:rFonts w:ascii="Arial" w:eastAsia="Times New Roman" w:hAnsi="Arial" w:cs="Times New Roman"/>
          <w:b/>
          <w:color w:val="000000"/>
          <w:sz w:val="24"/>
          <w:szCs w:val="32"/>
        </w:rPr>
      </w:pPr>
      <w:bookmarkStart w:id="7" w:name="_Toc62730559"/>
      <w:r w:rsidRPr="00D23C59">
        <w:rPr>
          <w:rFonts w:ascii="Arial" w:eastAsia="Times New Roman" w:hAnsi="Arial" w:cs="Times New Roman"/>
          <w:b/>
          <w:sz w:val="24"/>
          <w:szCs w:val="32"/>
        </w:rPr>
        <w:t>METODOLOGIJA VREDNOVANJA PONUDA</w:t>
      </w:r>
      <w:bookmarkEnd w:id="7"/>
    </w:p>
    <w:p w:rsidR="00D23C59" w:rsidRPr="00D23C59" w:rsidRDefault="00D23C59" w:rsidP="00D23C59">
      <w:pPr>
        <w:spacing w:after="0" w:line="240" w:lineRule="auto"/>
        <w:rPr>
          <w:rFonts w:ascii="Arial" w:eastAsia="Times New Roman" w:hAnsi="Arial" w:cs="Arial"/>
          <w:sz w:val="24"/>
          <w:szCs w:val="24"/>
        </w:rPr>
      </w:pPr>
    </w:p>
    <w:p w:rsidR="00A37352" w:rsidRPr="00A37352" w:rsidRDefault="00A37352" w:rsidP="00A37352">
      <w:pPr>
        <w:spacing w:after="0"/>
        <w:jc w:val="both"/>
        <w:rPr>
          <w:rFonts w:ascii="Times New Roman" w:hAnsi="Times New Roman" w:cs="Times New Roman"/>
          <w:sz w:val="24"/>
          <w:szCs w:val="24"/>
        </w:rPr>
      </w:pPr>
      <w:r w:rsidRPr="00A37352">
        <w:rPr>
          <w:rFonts w:ascii="Times New Roman" w:hAnsi="Times New Roman" w:cs="Times New Roman"/>
          <w:sz w:val="24"/>
          <w:szCs w:val="24"/>
        </w:rPr>
        <w:t xml:space="preserve">Naručilac će u postupku javne nabavki izabrati ekonomski najpovoljniju ponudu, primjenom pristupa isplativosti, po osnovu kriterijuma: </w:t>
      </w:r>
    </w:p>
    <w:p w:rsidR="00A37352" w:rsidRPr="00A37352" w:rsidRDefault="00A37352" w:rsidP="00A37352">
      <w:pPr>
        <w:spacing w:after="0"/>
        <w:rPr>
          <w:rFonts w:ascii="Times New Roman" w:hAnsi="Times New Roman" w:cs="Times New Roman"/>
          <w:sz w:val="24"/>
          <w:szCs w:val="24"/>
        </w:rPr>
      </w:pPr>
      <w:r w:rsidRPr="00A37352">
        <w:rPr>
          <w:rFonts w:ascii="Times New Roman" w:hAnsi="Times New Roman" w:cs="Times New Roman"/>
          <w:color w:val="000000"/>
          <w:sz w:val="24"/>
          <w:szCs w:val="24"/>
        </w:rPr>
        <w:t>-</w:t>
      </w:r>
      <w:r w:rsidRPr="00A37352">
        <w:rPr>
          <w:rFonts w:ascii="Times New Roman" w:hAnsi="Times New Roman" w:cs="Times New Roman"/>
          <w:sz w:val="24"/>
          <w:szCs w:val="24"/>
        </w:rPr>
        <w:t xml:space="preserve">odnos cijene i kvaliteta </w:t>
      </w: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A37352">
        <w:rPr>
          <w:rFonts w:ascii="Times New Roman" w:hAnsi="Times New Roman" w:cs="Times New Roman"/>
          <w:i/>
          <w:color w:val="000000"/>
          <w:sz w:val="24"/>
          <w:szCs w:val="24"/>
        </w:rPr>
        <w:t>Koristiće se proporcionalna (relativna) metoda na sljedeći način:</w:t>
      </w: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A37352">
        <w:rPr>
          <w:rFonts w:ascii="Times New Roman" w:hAnsi="Times New Roman" w:cs="Times New Roman"/>
          <w:i/>
          <w:color w:val="000000"/>
          <w:sz w:val="24"/>
          <w:szCs w:val="24"/>
        </w:rPr>
        <w:t>Podkriterijum cijena će se vrednovati na sljedeći način:</w:t>
      </w: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A37352">
        <w:rPr>
          <w:rFonts w:ascii="Times New Roman" w:hAnsi="Times New Roman" w:cs="Times New Roman"/>
          <w:i/>
          <w:color w:val="000000"/>
          <w:sz w:val="24"/>
          <w:szCs w:val="24"/>
        </w:rPr>
        <w:t>Kao osnov za vrednovanje ponuda uzimaju se ponuđene cijene ispravnih ponuda.</w:t>
      </w: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A37352">
        <w:rPr>
          <w:rFonts w:ascii="Times New Roman" w:hAnsi="Times New Roman" w:cs="Times New Roman"/>
          <w:i/>
          <w:color w:val="000000"/>
          <w:sz w:val="24"/>
          <w:szCs w:val="24"/>
        </w:rPr>
        <w:t>Podkriterijum cijena iskazuje na način što se najniža ukupna ponuđena cijena podijeli sa ponuđenom cijenom i dobijeni količnik pomnoži sa brojem bodova koji je određen za ovaj podkriterijum od maksimalnih 90 bodova, po formuli:</w:t>
      </w: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p>
    <w:p w:rsidR="00A37352" w:rsidRP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A37352">
        <w:rPr>
          <w:rFonts w:ascii="Times New Roman" w:hAnsi="Times New Roman" w:cs="Times New Roman"/>
          <w:i/>
          <w:color w:val="000000"/>
          <w:sz w:val="24"/>
          <w:szCs w:val="24"/>
        </w:rPr>
        <w:t>Broj bodova = C (Najniža ponuđena cijena) / C (ponuđena cijena) * 90</w:t>
      </w:r>
    </w:p>
    <w:p w:rsidR="00A37352" w:rsidRDefault="00A37352"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A37352">
        <w:rPr>
          <w:rFonts w:ascii="Times New Roman" w:hAnsi="Times New Roman" w:cs="Times New Roman"/>
          <w:i/>
          <w:color w:val="000000"/>
          <w:sz w:val="24"/>
          <w:szCs w:val="24"/>
        </w:rPr>
        <w:t>Ako je ponuđena cijena 0,00 EUR-a prilikom vrednovanja te cijene po kriterijumu ili podkriterijumu najniža ponuđena cijena uzima se da je ponuđena cijena 0,01 EUR.</w:t>
      </w:r>
    </w:p>
    <w:p w:rsidR="00E8620B" w:rsidRPr="00A37352" w:rsidRDefault="00E8620B" w:rsidP="00A3735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p>
    <w:p w:rsidR="00800CDD" w:rsidRDefault="00800CDD" w:rsidP="00FC6715">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p>
    <w:p w:rsidR="00800CDD" w:rsidRPr="00800CDD" w:rsidRDefault="00800CDD" w:rsidP="00800CDD">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r w:rsidRPr="00800CDD">
        <w:rPr>
          <w:rFonts w:ascii="Times New Roman" w:hAnsi="Times New Roman" w:cs="Times New Roman"/>
          <w:i/>
          <w:color w:val="000000"/>
          <w:sz w:val="24"/>
          <w:szCs w:val="24"/>
        </w:rPr>
        <w:t xml:space="preserve"> Parametar kvalitet (K) vrednovaće se na sljedeći način: ukupno 10 bodova</w:t>
      </w:r>
    </w:p>
    <w:p w:rsidR="00800CDD" w:rsidRPr="00800CDD" w:rsidRDefault="00800CDD" w:rsidP="00800CDD">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color w:val="000000"/>
          <w:sz w:val="24"/>
          <w:szCs w:val="24"/>
        </w:rPr>
      </w:pPr>
    </w:p>
    <w:p w:rsidR="00800CDD" w:rsidRPr="009D0A04" w:rsidRDefault="00800CDD" w:rsidP="00684202">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i/>
          <w:color w:val="000000"/>
          <w:sz w:val="24"/>
          <w:szCs w:val="24"/>
        </w:rPr>
      </w:pPr>
      <w:r w:rsidRPr="00800CDD">
        <w:rPr>
          <w:rFonts w:ascii="Times New Roman" w:hAnsi="Times New Roman" w:cs="Times New Roman"/>
          <w:i/>
          <w:color w:val="000000"/>
          <w:sz w:val="24"/>
          <w:szCs w:val="24"/>
        </w:rPr>
        <w:tab/>
      </w:r>
      <w:r w:rsidR="00684202" w:rsidRPr="00684202">
        <w:rPr>
          <w:rFonts w:ascii="Times New Roman" w:hAnsi="Times New Roman" w:cs="Times New Roman"/>
          <w:i/>
          <w:color w:val="000000"/>
          <w:sz w:val="24"/>
          <w:szCs w:val="24"/>
        </w:rPr>
        <w:t>Podkriterijum kvalitet (K) vrednovaće se na osnovu garantnog roka: Minimalni garantni rok za izvršene usluge je 12 mjeseci. Maksimalan broj bodova po ovom podkriterijumu je 10. Vrednovanje za ponuđene parametre iznad predviđenih minimalnih zahtjeva vršiće se na način što se ponuđena dužina garantnog roka podijeli sa najvećom ponuđenom dužinom garantnog roka i dobijeni količnik pomnoži sa 10. Garantni rok se iskazuje u mjesecima. U cilju dostavljanja uporedivih ponuda, u dijelu "</w:t>
      </w:r>
      <w:r w:rsidR="00684202" w:rsidRPr="009D0A04">
        <w:rPr>
          <w:rFonts w:ascii="Times New Roman" w:hAnsi="Times New Roman" w:cs="Times New Roman"/>
          <w:b/>
          <w:i/>
          <w:color w:val="000000"/>
          <w:sz w:val="24"/>
          <w:szCs w:val="24"/>
        </w:rPr>
        <w:t>Uslovi u pogledu načina izvršavanja predmeta nabavke koji su od značaja za izvršenje Ugovora“, ponuđač je dužan da upiše „broj“ za garantni rok, izražen u mjesecima.</w:t>
      </w:r>
    </w:p>
    <w:p w:rsidR="00D23C59" w:rsidRPr="00797FC2" w:rsidRDefault="00D23C59" w:rsidP="00D23C59">
      <w:pPr>
        <w:spacing w:after="0" w:line="240" w:lineRule="auto"/>
        <w:jc w:val="both"/>
        <w:rPr>
          <w:rFonts w:ascii="Arial" w:eastAsia="Times New Roman" w:hAnsi="Arial" w:cs="Arial"/>
          <w:i/>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sz w:val="24"/>
          <w:szCs w:val="32"/>
        </w:rPr>
      </w:pPr>
      <w:bookmarkStart w:id="8" w:name="_Toc62730560"/>
      <w:r w:rsidRPr="00D23C59">
        <w:rPr>
          <w:rFonts w:ascii="Arial" w:eastAsia="Times New Roman" w:hAnsi="Arial" w:cs="Times New Roman"/>
          <w:b/>
          <w:sz w:val="24"/>
          <w:szCs w:val="32"/>
        </w:rPr>
        <w:t>JEZIK PONUDE</w:t>
      </w:r>
      <w:bookmarkEnd w:id="8"/>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Ponuda se sačinjava na:</w:t>
      </w:r>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Default="00D23C59" w:rsidP="002C4D74">
      <w:pPr>
        <w:pStyle w:val="ListParagraph"/>
        <w:numPr>
          <w:ilvl w:val="0"/>
          <w:numId w:val="11"/>
        </w:numPr>
        <w:spacing w:after="0" w:line="240" w:lineRule="auto"/>
        <w:jc w:val="both"/>
        <w:rPr>
          <w:rFonts w:ascii="Arial" w:eastAsia="Times New Roman" w:hAnsi="Arial" w:cs="Arial"/>
          <w:color w:val="000000"/>
          <w:sz w:val="24"/>
          <w:szCs w:val="24"/>
        </w:rPr>
      </w:pPr>
      <w:r w:rsidRPr="002C4D74">
        <w:rPr>
          <w:rFonts w:ascii="Arial" w:eastAsia="Times New Roman" w:hAnsi="Arial" w:cs="Arial"/>
          <w:color w:val="000000"/>
          <w:sz w:val="24"/>
          <w:szCs w:val="24"/>
        </w:rPr>
        <w:t>crnogorski jezik i drugi jezik koji je u službenoj upotrebi u Crnoj Gori, u skladu sa Ustavom i zakonom</w:t>
      </w:r>
    </w:p>
    <w:p w:rsidR="002C4D74" w:rsidRPr="002C4D74" w:rsidRDefault="002C4D74" w:rsidP="002C4D74">
      <w:pPr>
        <w:pStyle w:val="ListParagraph"/>
        <w:spacing w:after="0" w:line="240" w:lineRule="auto"/>
        <w:jc w:val="both"/>
        <w:rPr>
          <w:rFonts w:ascii="Arial" w:eastAsia="Times New Roman" w:hAnsi="Arial" w:cs="Arial"/>
          <w:color w:val="00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sz w:val="24"/>
          <w:szCs w:val="32"/>
        </w:rPr>
      </w:pPr>
      <w:bookmarkStart w:id="9" w:name="_Toc62730561"/>
      <w:r w:rsidRPr="00D23C59">
        <w:rPr>
          <w:rFonts w:ascii="Arial" w:eastAsia="Times New Roman" w:hAnsi="Arial" w:cs="Times New Roman"/>
          <w:b/>
          <w:sz w:val="24"/>
          <w:szCs w:val="32"/>
        </w:rPr>
        <w:t>NAČIN, MJESTO I VRIJEME PODNOŠENJA PONUDA I OTVARANJA PONUDA</w:t>
      </w:r>
      <w:bookmarkEnd w:id="9"/>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Pr="004D61EF"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color w:val="000000"/>
          <w:sz w:val="24"/>
          <w:szCs w:val="24"/>
        </w:rPr>
        <w:lastRenderedPageBreak/>
        <w:t xml:space="preserve">Ponude se podnose preko ESJN-a zaključno sa danom </w:t>
      </w:r>
      <w:r w:rsidR="00386D54" w:rsidRPr="004D61EF">
        <w:rPr>
          <w:rFonts w:ascii="Arial" w:eastAsia="Times New Roman" w:hAnsi="Arial" w:cs="Arial"/>
          <w:sz w:val="24"/>
          <w:szCs w:val="24"/>
        </w:rPr>
        <w:t>2</w:t>
      </w:r>
      <w:r w:rsidR="004D61EF" w:rsidRPr="004D61EF">
        <w:rPr>
          <w:rFonts w:ascii="Arial" w:eastAsia="Times New Roman" w:hAnsi="Arial" w:cs="Arial"/>
          <w:sz w:val="24"/>
          <w:szCs w:val="24"/>
        </w:rPr>
        <w:t>1.03.2022</w:t>
      </w:r>
      <w:r w:rsidR="00763CA3">
        <w:rPr>
          <w:rFonts w:ascii="Arial" w:eastAsia="Times New Roman" w:hAnsi="Arial" w:cs="Arial"/>
          <w:sz w:val="24"/>
          <w:szCs w:val="24"/>
        </w:rPr>
        <w:t>.</w:t>
      </w:r>
      <w:r w:rsidRPr="004D61EF">
        <w:rPr>
          <w:rFonts w:ascii="Arial" w:eastAsia="Times New Roman" w:hAnsi="Arial" w:cs="Arial"/>
          <w:sz w:val="24"/>
          <w:szCs w:val="24"/>
        </w:rPr>
        <w:t xml:space="preserve">godine do </w:t>
      </w:r>
      <w:r w:rsidR="00386D54" w:rsidRPr="004D61EF">
        <w:rPr>
          <w:rFonts w:ascii="Arial" w:eastAsia="Times New Roman" w:hAnsi="Arial" w:cs="Arial"/>
          <w:sz w:val="24"/>
          <w:szCs w:val="24"/>
        </w:rPr>
        <w:t>10:00</w:t>
      </w:r>
      <w:r w:rsidRPr="004D61EF">
        <w:rPr>
          <w:rFonts w:ascii="Arial" w:eastAsia="Times New Roman" w:hAnsi="Arial" w:cs="Arial"/>
          <w:sz w:val="24"/>
          <w:szCs w:val="24"/>
        </w:rPr>
        <w:t xml:space="preserve"> sati.</w:t>
      </w:r>
    </w:p>
    <w:p w:rsidR="00D23C59" w:rsidRPr="004D61EF" w:rsidRDefault="00D23C59" w:rsidP="00D23C59">
      <w:pPr>
        <w:spacing w:after="0" w:line="240" w:lineRule="auto"/>
        <w:jc w:val="both"/>
        <w:rPr>
          <w:rFonts w:ascii="Arial" w:eastAsia="Times New Roman" w:hAnsi="Arial" w:cs="Arial"/>
          <w:b/>
          <w:bCs/>
          <w:i/>
          <w:iCs/>
          <w:sz w:val="24"/>
          <w:szCs w:val="24"/>
        </w:rPr>
      </w:pPr>
    </w:p>
    <w:p w:rsidR="00D23C59" w:rsidRPr="004D61EF" w:rsidRDefault="00D23C59" w:rsidP="00D23C59">
      <w:pPr>
        <w:spacing w:after="0" w:line="240" w:lineRule="auto"/>
        <w:jc w:val="both"/>
        <w:rPr>
          <w:rFonts w:ascii="Arial" w:eastAsia="Times New Roman" w:hAnsi="Arial" w:cs="Arial"/>
          <w:sz w:val="24"/>
          <w:szCs w:val="24"/>
        </w:rPr>
      </w:pPr>
      <w:r w:rsidRPr="004D61EF">
        <w:rPr>
          <w:rFonts w:ascii="Arial" w:eastAsia="Times New Roman" w:hAnsi="Arial" w:cs="Arial"/>
          <w:sz w:val="24"/>
          <w:szCs w:val="24"/>
        </w:rPr>
        <w:t xml:space="preserve">Otvaranje ponuda održaće se dana  </w:t>
      </w:r>
      <w:r w:rsidR="004D61EF" w:rsidRPr="004D61EF">
        <w:rPr>
          <w:rFonts w:ascii="Arial" w:eastAsia="Times New Roman" w:hAnsi="Arial" w:cs="Arial"/>
          <w:sz w:val="24"/>
          <w:szCs w:val="24"/>
        </w:rPr>
        <w:t>21.03.2022</w:t>
      </w:r>
      <w:r w:rsidR="00763CA3">
        <w:rPr>
          <w:rFonts w:ascii="Arial" w:eastAsia="Times New Roman" w:hAnsi="Arial" w:cs="Arial"/>
          <w:sz w:val="24"/>
          <w:szCs w:val="24"/>
        </w:rPr>
        <w:t>.</w:t>
      </w:r>
      <w:r w:rsidR="004D61EF" w:rsidRPr="004D61EF">
        <w:rPr>
          <w:rFonts w:ascii="Arial" w:eastAsia="Times New Roman" w:hAnsi="Arial" w:cs="Arial"/>
          <w:sz w:val="24"/>
          <w:szCs w:val="24"/>
        </w:rPr>
        <w:t xml:space="preserve">godine </w:t>
      </w:r>
      <w:r w:rsidRPr="004D61EF">
        <w:rPr>
          <w:rFonts w:ascii="Arial" w:eastAsia="Times New Roman" w:hAnsi="Arial" w:cs="Arial"/>
          <w:sz w:val="24"/>
          <w:szCs w:val="24"/>
        </w:rPr>
        <w:t xml:space="preserve">u </w:t>
      </w:r>
      <w:r w:rsidR="00386D54" w:rsidRPr="004D61EF">
        <w:rPr>
          <w:rFonts w:ascii="Arial" w:eastAsia="Times New Roman" w:hAnsi="Arial" w:cs="Arial"/>
          <w:sz w:val="24"/>
          <w:szCs w:val="24"/>
        </w:rPr>
        <w:t xml:space="preserve">10:00 </w:t>
      </w:r>
      <w:r w:rsidRPr="004D61EF">
        <w:rPr>
          <w:rFonts w:ascii="Arial" w:eastAsia="Times New Roman" w:hAnsi="Arial" w:cs="Arial"/>
          <w:sz w:val="24"/>
          <w:szCs w:val="24"/>
        </w:rPr>
        <w:t xml:space="preserve">sati. </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sz w:val="24"/>
          <w:szCs w:val="32"/>
        </w:rPr>
      </w:pPr>
      <w:bookmarkStart w:id="10" w:name="_Toc62730562"/>
      <w:r w:rsidRPr="00D23C59">
        <w:rPr>
          <w:rFonts w:ascii="Arial" w:eastAsia="Times New Roman" w:hAnsi="Arial" w:cs="Times New Roman"/>
          <w:b/>
          <w:sz w:val="24"/>
          <w:szCs w:val="32"/>
        </w:rPr>
        <w:t>USLOVI ZA AKTIVIRANJE GARANCIJE PONUDE</w:t>
      </w:r>
      <w:r w:rsidRPr="00D23C59">
        <w:rPr>
          <w:rFonts w:ascii="Times New Roman" w:eastAsia="Times New Roman" w:hAnsi="Times New Roman" w:cs="Times New Roman"/>
          <w:sz w:val="24"/>
          <w:szCs w:val="24"/>
          <w:vertAlign w:val="superscript"/>
          <w:lang w:val="en-US"/>
        </w:rPr>
        <w:footnoteReference w:id="3"/>
      </w:r>
      <w:bookmarkEnd w:id="10"/>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Pr="004274D8" w:rsidRDefault="00D23C59" w:rsidP="00D23C59">
      <w:pPr>
        <w:spacing w:after="0" w:line="240" w:lineRule="auto"/>
        <w:jc w:val="both"/>
        <w:rPr>
          <w:rFonts w:ascii="Arial" w:eastAsia="Times New Roman" w:hAnsi="Arial" w:cs="Arial"/>
          <w:b/>
          <w:sz w:val="24"/>
          <w:szCs w:val="24"/>
        </w:rPr>
      </w:pPr>
      <w:r w:rsidRPr="00D23C59">
        <w:rPr>
          <w:rFonts w:ascii="Arial" w:eastAsia="Times New Roman" w:hAnsi="Arial" w:cs="Arial"/>
          <w:sz w:val="24"/>
          <w:szCs w:val="24"/>
        </w:rPr>
        <w:t>Garancija ponude će se aktivirati ako ponuđač:</w:t>
      </w:r>
      <w:r w:rsidR="00386D54">
        <w:rPr>
          <w:rFonts w:ascii="Arial" w:eastAsia="Times New Roman" w:hAnsi="Arial" w:cs="Arial"/>
          <w:sz w:val="24"/>
          <w:szCs w:val="24"/>
        </w:rPr>
        <w:t xml:space="preserve"> </w:t>
      </w:r>
      <w:r w:rsidR="00386D54" w:rsidRPr="004274D8">
        <w:rPr>
          <w:rFonts w:ascii="Arial" w:eastAsia="Times New Roman" w:hAnsi="Arial" w:cs="Arial"/>
          <w:b/>
          <w:sz w:val="24"/>
          <w:szCs w:val="24"/>
        </w:rPr>
        <w:t xml:space="preserve">ne zahtijeva se </w:t>
      </w:r>
      <w:r w:rsidRPr="004274D8">
        <w:rPr>
          <w:rFonts w:ascii="Arial" w:eastAsia="Times New Roman" w:hAnsi="Arial" w:cs="Arial"/>
          <w:b/>
          <w:sz w:val="24"/>
          <w:szCs w:val="24"/>
        </w:rPr>
        <w:t xml:space="preserve"> </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sz w:val="24"/>
          <w:szCs w:val="32"/>
        </w:rPr>
      </w:pPr>
      <w:bookmarkStart w:id="11" w:name="_Toc62730563"/>
      <w:r w:rsidRPr="00D23C59">
        <w:rPr>
          <w:rFonts w:ascii="Arial" w:eastAsia="Times New Roman" w:hAnsi="Arial" w:cs="Times New Roman"/>
          <w:b/>
          <w:sz w:val="24"/>
          <w:szCs w:val="32"/>
        </w:rPr>
        <w:t>TAJNOST PODATAKA</w:t>
      </w:r>
      <w:bookmarkEnd w:id="11"/>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 </w:t>
      </w: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Tenderska dokumentacija sadrži tajne podatke</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sym w:font="Wingdings" w:char="F0A8"/>
      </w:r>
      <w:r w:rsidRPr="00D23C59">
        <w:rPr>
          <w:rFonts w:ascii="Arial" w:eastAsia="Times New Roman" w:hAnsi="Arial" w:cs="Arial"/>
          <w:color w:val="000000"/>
          <w:sz w:val="24"/>
          <w:szCs w:val="24"/>
        </w:rPr>
        <w:t xml:space="preserve"> ne</w:t>
      </w: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spacing w:after="0" w:line="240" w:lineRule="auto"/>
        <w:rPr>
          <w:rFonts w:ascii="Arial" w:eastAsia="Times New Roman" w:hAnsi="Arial" w:cs="Arial"/>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sz w:val="24"/>
          <w:szCs w:val="32"/>
        </w:rPr>
      </w:pPr>
      <w:bookmarkStart w:id="12" w:name="_Toc62730564"/>
      <w:r w:rsidRPr="00D23C59">
        <w:rPr>
          <w:rFonts w:ascii="Arial" w:eastAsia="Times New Roman" w:hAnsi="Arial" w:cs="Times New Roman"/>
          <w:b/>
          <w:sz w:val="24"/>
          <w:szCs w:val="32"/>
        </w:rPr>
        <w:t>UPUTSTVO ZA SAČINJAVANJE PONUDE</w:t>
      </w:r>
      <w:bookmarkEnd w:id="12"/>
    </w:p>
    <w:p w:rsidR="00D23C59" w:rsidRPr="00D23C59" w:rsidRDefault="00D23C59" w:rsidP="00D23C59">
      <w:pPr>
        <w:spacing w:after="0" w:line="240" w:lineRule="auto"/>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D23C59" w:rsidRPr="00D23C59" w:rsidRDefault="00D23C59" w:rsidP="00D23C59">
      <w:pPr>
        <w:spacing w:after="0" w:line="240" w:lineRule="auto"/>
        <w:jc w:val="both"/>
        <w:rPr>
          <w:rFonts w:ascii="Arial" w:eastAsia="Times New Roman" w:hAnsi="Arial" w:cs="Arial"/>
          <w:i/>
          <w:iCs/>
          <w:color w:val="000000"/>
          <w:sz w:val="24"/>
          <w:szCs w:val="24"/>
        </w:rPr>
      </w:pPr>
      <w:r w:rsidRPr="00D23C59">
        <w:rPr>
          <w:rFonts w:ascii="Arial" w:eastAsia="Times New Roman" w:hAnsi="Arial" w:cs="Arial"/>
          <w:sz w:val="24"/>
          <w:szCs w:val="24"/>
        </w:rPr>
        <w:t xml:space="preserve">Ponuđač je dužan da tačno i nedvosmisleno popuni </w:t>
      </w:r>
      <w:r w:rsidRPr="00D23C59">
        <w:rPr>
          <w:rFonts w:ascii="Arial" w:eastAsia="Calibri" w:hAnsi="Arial" w:cs="Arial"/>
          <w:sz w:val="24"/>
          <w:szCs w:val="24"/>
        </w:rPr>
        <w:t>Izjavu privrednog subjekta u skladu sa zahtjevima iz tenderske dokumentacije.</w:t>
      </w:r>
    </w:p>
    <w:p w:rsidR="00D23C59" w:rsidRPr="00D23C59" w:rsidRDefault="00D23C59" w:rsidP="00D23C59">
      <w:pPr>
        <w:spacing w:after="0" w:line="240" w:lineRule="auto"/>
        <w:jc w:val="both"/>
        <w:rPr>
          <w:rFonts w:ascii="Arial" w:eastAsia="Times New Roman" w:hAnsi="Arial" w:cs="Arial"/>
          <w:b/>
          <w:bCs/>
          <w:color w:val="00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jc w:val="both"/>
        <w:outlineLvl w:val="0"/>
        <w:rPr>
          <w:rFonts w:ascii="Arial" w:eastAsia="Times New Roman" w:hAnsi="Arial" w:cs="Times New Roman"/>
          <w:b/>
          <w:sz w:val="24"/>
          <w:szCs w:val="32"/>
        </w:rPr>
      </w:pPr>
      <w:bookmarkStart w:id="13" w:name="_Toc62730565"/>
      <w:r w:rsidRPr="00D23C59">
        <w:rPr>
          <w:rFonts w:ascii="Arial" w:eastAsia="Times New Roman" w:hAnsi="Arial" w:cs="Times New Roman"/>
          <w:b/>
          <w:sz w:val="24"/>
          <w:szCs w:val="32"/>
        </w:rPr>
        <w:t>NAČIN ZAKLJUČIVANJA I IZMJENE UGOVORA O JAVNOJ NABAVCI</w:t>
      </w:r>
      <w:bookmarkEnd w:id="13"/>
    </w:p>
    <w:p w:rsidR="00D23C59" w:rsidRPr="00D23C59" w:rsidRDefault="00D23C59" w:rsidP="00D23C59">
      <w:pPr>
        <w:spacing w:after="0" w:line="240" w:lineRule="auto"/>
        <w:jc w:val="both"/>
        <w:rPr>
          <w:rFonts w:ascii="Arial" w:eastAsia="Times New Roman" w:hAnsi="Arial" w:cs="Arial"/>
          <w:i/>
          <w:sz w:val="24"/>
          <w:szCs w:val="24"/>
        </w:rPr>
      </w:pPr>
    </w:p>
    <w:p w:rsidR="006C166F" w:rsidRPr="006C166F" w:rsidRDefault="006C166F" w:rsidP="006C166F">
      <w:pPr>
        <w:spacing w:after="0" w:line="240" w:lineRule="auto"/>
        <w:jc w:val="both"/>
        <w:rPr>
          <w:rFonts w:ascii="Arial" w:eastAsia="Times New Roman" w:hAnsi="Arial" w:cs="Arial"/>
          <w:sz w:val="24"/>
          <w:szCs w:val="24"/>
          <w:lang w:val="en-US"/>
        </w:rPr>
      </w:pPr>
      <w:proofErr w:type="spellStart"/>
      <w:r w:rsidRPr="006C166F">
        <w:rPr>
          <w:rFonts w:ascii="Arial" w:eastAsia="Times New Roman" w:hAnsi="Arial" w:cs="Arial"/>
          <w:sz w:val="24"/>
          <w:szCs w:val="24"/>
          <w:lang w:val="en-US"/>
        </w:rPr>
        <w:t>Naručilac</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zaključuje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ugovor</w:t>
      </w:r>
      <w:proofErr w:type="spellEnd"/>
      <w:r w:rsidRPr="006C166F">
        <w:rPr>
          <w:rFonts w:ascii="Arial" w:eastAsia="Times New Roman" w:hAnsi="Arial" w:cs="Arial"/>
          <w:sz w:val="24"/>
          <w:szCs w:val="24"/>
          <w:lang w:val="en-US"/>
        </w:rPr>
        <w:t xml:space="preserve"> o </w:t>
      </w:r>
      <w:proofErr w:type="spellStart"/>
      <w:r w:rsidRPr="006C166F">
        <w:rPr>
          <w:rFonts w:ascii="Arial" w:eastAsia="Times New Roman" w:hAnsi="Arial" w:cs="Arial"/>
          <w:sz w:val="24"/>
          <w:szCs w:val="24"/>
          <w:lang w:val="en-US"/>
        </w:rPr>
        <w:t>javnoj</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nabavci</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pisanom</w:t>
      </w:r>
      <w:proofErr w:type="spellEnd"/>
      <w:r w:rsidRPr="006C166F">
        <w:rPr>
          <w:rFonts w:ascii="Arial" w:eastAsia="Times New Roman" w:hAnsi="Arial" w:cs="Arial"/>
          <w:sz w:val="24"/>
          <w:szCs w:val="24"/>
          <w:lang w:val="en-US"/>
        </w:rPr>
        <w:t xml:space="preserve"> </w:t>
      </w:r>
      <w:proofErr w:type="spellStart"/>
      <w:proofErr w:type="gramStart"/>
      <w:r w:rsidRPr="006C166F">
        <w:rPr>
          <w:rFonts w:ascii="Arial" w:eastAsia="Times New Roman" w:hAnsi="Arial" w:cs="Arial"/>
          <w:sz w:val="24"/>
          <w:szCs w:val="24"/>
          <w:lang w:val="en-US"/>
        </w:rPr>
        <w:t>ili</w:t>
      </w:r>
      <w:proofErr w:type="spellEnd"/>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elektronskom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obliku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ponuđačem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čija</w:t>
      </w:r>
      <w:proofErr w:type="spellEnd"/>
      <w:r w:rsidRPr="006C166F">
        <w:rPr>
          <w:rFonts w:ascii="Arial" w:eastAsia="Times New Roman" w:hAnsi="Arial" w:cs="Arial"/>
          <w:sz w:val="24"/>
          <w:szCs w:val="24"/>
          <w:lang w:val="en-US"/>
        </w:rPr>
        <w:t xml:space="preserve"> je </w:t>
      </w:r>
      <w:proofErr w:type="spellStart"/>
      <w:r w:rsidRPr="006C166F">
        <w:rPr>
          <w:rFonts w:ascii="Arial" w:eastAsia="Times New Roman" w:hAnsi="Arial" w:cs="Arial"/>
          <w:sz w:val="24"/>
          <w:szCs w:val="24"/>
          <w:lang w:val="en-US"/>
        </w:rPr>
        <w:t>ponuda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izabrana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kao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najpovoljnija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nakon</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izvršnosti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odluke</w:t>
      </w:r>
      <w:proofErr w:type="spellEnd"/>
      <w:r w:rsidRPr="006C166F">
        <w:rPr>
          <w:rFonts w:ascii="Arial" w:eastAsia="Times New Roman" w:hAnsi="Arial" w:cs="Arial"/>
          <w:sz w:val="24"/>
          <w:szCs w:val="24"/>
          <w:lang w:val="en-US"/>
        </w:rPr>
        <w:t xml:space="preserve"> o </w:t>
      </w:r>
      <w:proofErr w:type="spellStart"/>
      <w:r w:rsidRPr="006C166F">
        <w:rPr>
          <w:rFonts w:ascii="Arial" w:eastAsia="Times New Roman" w:hAnsi="Arial" w:cs="Arial"/>
          <w:sz w:val="24"/>
          <w:szCs w:val="24"/>
          <w:lang w:val="en-US"/>
        </w:rPr>
        <w:t>izboru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najpovoljnije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ponude</w:t>
      </w:r>
      <w:proofErr w:type="spellEnd"/>
      <w:r w:rsidRPr="006C166F">
        <w:rPr>
          <w:rFonts w:ascii="Arial" w:eastAsia="Times New Roman" w:hAnsi="Arial" w:cs="Arial"/>
          <w:sz w:val="24"/>
          <w:szCs w:val="24"/>
          <w:lang w:val="en-US"/>
        </w:rPr>
        <w:t xml:space="preserve">. </w:t>
      </w:r>
    </w:p>
    <w:p w:rsidR="006C166F" w:rsidRPr="006C166F" w:rsidRDefault="006C166F" w:rsidP="006C166F">
      <w:pPr>
        <w:spacing w:after="0" w:line="240" w:lineRule="auto"/>
        <w:jc w:val="both"/>
        <w:rPr>
          <w:rFonts w:ascii="Arial" w:eastAsia="Times New Roman" w:hAnsi="Arial" w:cs="Arial"/>
          <w:sz w:val="24"/>
          <w:szCs w:val="24"/>
          <w:lang w:val="en-US"/>
        </w:rPr>
      </w:pPr>
    </w:p>
    <w:p w:rsidR="006C166F" w:rsidRPr="006C166F" w:rsidRDefault="006C166F" w:rsidP="006C166F">
      <w:pPr>
        <w:spacing w:after="0" w:line="240" w:lineRule="auto"/>
        <w:jc w:val="both"/>
        <w:rPr>
          <w:rFonts w:ascii="Arial" w:eastAsia="Times New Roman" w:hAnsi="Arial" w:cs="Arial"/>
          <w:sz w:val="24"/>
          <w:szCs w:val="24"/>
          <w:lang w:val="en-US"/>
        </w:rPr>
      </w:pPr>
      <w:proofErr w:type="spellStart"/>
      <w:r w:rsidRPr="006C166F">
        <w:rPr>
          <w:rFonts w:ascii="Arial" w:eastAsia="Times New Roman" w:hAnsi="Arial" w:cs="Arial"/>
          <w:sz w:val="24"/>
          <w:szCs w:val="24"/>
          <w:lang w:val="en-US"/>
        </w:rPr>
        <w:t>Ugovor</w:t>
      </w:r>
      <w:proofErr w:type="spellEnd"/>
      <w:r w:rsidRPr="006C166F">
        <w:rPr>
          <w:rFonts w:ascii="Arial" w:eastAsia="Times New Roman" w:hAnsi="Arial" w:cs="Arial"/>
          <w:sz w:val="24"/>
          <w:szCs w:val="24"/>
          <w:lang w:val="en-US"/>
        </w:rPr>
        <w:t xml:space="preserve"> o </w:t>
      </w:r>
      <w:proofErr w:type="spellStart"/>
      <w:r w:rsidRPr="006C166F">
        <w:rPr>
          <w:rFonts w:ascii="Arial" w:eastAsia="Times New Roman" w:hAnsi="Arial" w:cs="Arial"/>
          <w:sz w:val="24"/>
          <w:szCs w:val="24"/>
          <w:lang w:val="en-US"/>
        </w:rPr>
        <w:t>javnoj</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nabavci</w:t>
      </w:r>
      <w:proofErr w:type="spellEnd"/>
      <w:r w:rsidRPr="006C166F">
        <w:rPr>
          <w:rFonts w:ascii="Arial" w:eastAsia="Times New Roman" w:hAnsi="Arial" w:cs="Arial"/>
          <w:sz w:val="24"/>
          <w:szCs w:val="24"/>
          <w:lang w:val="en-US"/>
        </w:rPr>
        <w:t xml:space="preserve"> mora da </w:t>
      </w:r>
      <w:proofErr w:type="spellStart"/>
      <w:r w:rsidRPr="006C166F">
        <w:rPr>
          <w:rFonts w:ascii="Arial" w:eastAsia="Times New Roman" w:hAnsi="Arial" w:cs="Arial"/>
          <w:sz w:val="24"/>
          <w:szCs w:val="24"/>
          <w:lang w:val="en-US"/>
        </w:rPr>
        <w:t>bude</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skladu</w:t>
      </w:r>
      <w:proofErr w:type="spellEnd"/>
      <w:r w:rsidRPr="006C166F">
        <w:rPr>
          <w:rFonts w:ascii="Arial" w:eastAsia="Times New Roman" w:hAnsi="Arial" w:cs="Arial"/>
          <w:sz w:val="24"/>
          <w:szCs w:val="24"/>
          <w:lang w:val="en-US"/>
        </w:rPr>
        <w:t xml:space="preserve"> </w:t>
      </w:r>
      <w:proofErr w:type="spellStart"/>
      <w:proofErr w:type="gramStart"/>
      <w:r w:rsidRPr="006C166F">
        <w:rPr>
          <w:rFonts w:ascii="Arial" w:eastAsia="Times New Roman" w:hAnsi="Arial" w:cs="Arial"/>
          <w:sz w:val="24"/>
          <w:szCs w:val="24"/>
          <w:lang w:val="en-US"/>
        </w:rPr>
        <w:t>sa</w:t>
      </w:r>
      <w:proofErr w:type="spellEnd"/>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uslovima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utvrđenim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tenderskom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dokumentacijom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izabranom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ponudom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odlukom</w:t>
      </w:r>
      <w:proofErr w:type="spellEnd"/>
      <w:r w:rsidRPr="006C166F">
        <w:rPr>
          <w:rFonts w:ascii="Arial" w:eastAsia="Times New Roman" w:hAnsi="Arial" w:cs="Arial"/>
          <w:sz w:val="24"/>
          <w:szCs w:val="24"/>
          <w:lang w:val="en-US"/>
        </w:rPr>
        <w:t xml:space="preserve"> o </w:t>
      </w:r>
      <w:proofErr w:type="spellStart"/>
      <w:r w:rsidRPr="006C166F">
        <w:rPr>
          <w:rFonts w:ascii="Arial" w:eastAsia="Times New Roman" w:hAnsi="Arial" w:cs="Arial"/>
          <w:sz w:val="24"/>
          <w:szCs w:val="24"/>
          <w:lang w:val="en-US"/>
        </w:rPr>
        <w:t>izboru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najpovoljnije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ponude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osim</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pogledu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iskazivanja</w:t>
      </w:r>
      <w:proofErr w:type="spellEnd"/>
      <w:r w:rsidRPr="006C166F">
        <w:rPr>
          <w:rFonts w:ascii="Arial" w:eastAsia="Times New Roman" w:hAnsi="Arial" w:cs="Arial"/>
          <w:sz w:val="24"/>
          <w:szCs w:val="24"/>
          <w:lang w:val="en-US"/>
        </w:rPr>
        <w:t xml:space="preserve"> PDV-a.</w:t>
      </w:r>
    </w:p>
    <w:p w:rsidR="006C166F" w:rsidRPr="006C166F" w:rsidRDefault="006C166F" w:rsidP="006C166F">
      <w:pPr>
        <w:spacing w:after="0" w:line="240" w:lineRule="auto"/>
        <w:jc w:val="both"/>
        <w:rPr>
          <w:rFonts w:ascii="Arial" w:eastAsia="Times New Roman" w:hAnsi="Arial" w:cs="Arial"/>
          <w:sz w:val="24"/>
          <w:szCs w:val="24"/>
          <w:lang w:val="en-US"/>
        </w:rPr>
      </w:pPr>
    </w:p>
    <w:p w:rsidR="006C166F" w:rsidRPr="006C166F" w:rsidRDefault="006C166F" w:rsidP="006C166F">
      <w:pPr>
        <w:spacing w:after="0" w:line="240" w:lineRule="auto"/>
        <w:jc w:val="both"/>
        <w:rPr>
          <w:rFonts w:ascii="Arial" w:eastAsia="Times New Roman" w:hAnsi="Arial" w:cs="Arial"/>
          <w:sz w:val="24"/>
          <w:szCs w:val="24"/>
          <w:lang w:val="en-US"/>
        </w:rPr>
      </w:pPr>
      <w:proofErr w:type="spellStart"/>
      <w:r w:rsidRPr="006C166F">
        <w:rPr>
          <w:rFonts w:ascii="Arial" w:eastAsia="Times New Roman" w:hAnsi="Arial" w:cs="Arial"/>
          <w:sz w:val="24"/>
          <w:szCs w:val="24"/>
          <w:lang w:val="en-US"/>
        </w:rPr>
        <w:t>Ugovor</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između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naručioca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ponuđača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čija</w:t>
      </w:r>
      <w:proofErr w:type="spellEnd"/>
      <w:r w:rsidRPr="006C166F">
        <w:rPr>
          <w:rFonts w:ascii="Arial" w:eastAsia="Times New Roman" w:hAnsi="Arial" w:cs="Arial"/>
          <w:sz w:val="24"/>
          <w:szCs w:val="24"/>
          <w:lang w:val="en-US"/>
        </w:rPr>
        <w:t xml:space="preserve"> je </w:t>
      </w:r>
      <w:proofErr w:type="spellStart"/>
      <w:r w:rsidRPr="006C166F">
        <w:rPr>
          <w:rFonts w:ascii="Arial" w:eastAsia="Times New Roman" w:hAnsi="Arial" w:cs="Arial"/>
          <w:sz w:val="24"/>
          <w:szCs w:val="24"/>
          <w:lang w:val="en-US"/>
        </w:rPr>
        <w:t>ponuda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izabrana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kao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najpovoljnija</w:t>
      </w:r>
      <w:proofErr w:type="spellEnd"/>
      <w:r w:rsidRPr="006C166F">
        <w:rPr>
          <w:rFonts w:ascii="Arial" w:eastAsia="Times New Roman" w:hAnsi="Arial" w:cs="Arial"/>
          <w:sz w:val="24"/>
          <w:szCs w:val="24"/>
          <w:lang w:val="en-US"/>
        </w:rPr>
        <w:t xml:space="preserve">, pored </w:t>
      </w:r>
      <w:proofErr w:type="spellStart"/>
      <w:r w:rsidRPr="006C166F">
        <w:rPr>
          <w:rFonts w:ascii="Arial" w:eastAsia="Times New Roman" w:hAnsi="Arial" w:cs="Arial"/>
          <w:sz w:val="24"/>
          <w:szCs w:val="24"/>
          <w:lang w:val="en-US"/>
        </w:rPr>
        <w:t>uslova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koji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propisani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ovom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tenderskom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dokumentacijom</w:t>
      </w:r>
      <w:proofErr w:type="spellEnd"/>
      <w:r w:rsidRPr="006C166F">
        <w:rPr>
          <w:rFonts w:ascii="Arial" w:eastAsia="Times New Roman" w:hAnsi="Arial" w:cs="Arial"/>
          <w:sz w:val="24"/>
          <w:szCs w:val="24"/>
          <w:lang w:val="en-US"/>
        </w:rPr>
        <w:t xml:space="preserve">, </w:t>
      </w:r>
      <w:proofErr w:type="spellStart"/>
      <w:proofErr w:type="gramStart"/>
      <w:r w:rsidRPr="006C166F">
        <w:rPr>
          <w:rFonts w:ascii="Arial" w:eastAsia="Times New Roman" w:hAnsi="Arial" w:cs="Arial"/>
          <w:sz w:val="24"/>
          <w:szCs w:val="24"/>
          <w:lang w:val="en-US"/>
        </w:rPr>
        <w:t>će</w:t>
      </w:r>
      <w:proofErr w:type="spellEnd"/>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sadržati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sljedeće</w:t>
      </w:r>
      <w:proofErr w:type="spellEnd"/>
      <w:r w:rsidRPr="006C166F">
        <w:rPr>
          <w:rFonts w:ascii="Arial" w:eastAsia="Times New Roman" w:hAnsi="Arial" w:cs="Arial"/>
          <w:sz w:val="24"/>
          <w:szCs w:val="24"/>
          <w:lang w:val="en-US"/>
        </w:rPr>
        <w:t>:</w:t>
      </w:r>
      <w:r w:rsidRPr="006C166F">
        <w:rPr>
          <w:rFonts w:ascii="Arial" w:eastAsia="Times New Roman" w:hAnsi="Arial" w:cs="Arial"/>
          <w:sz w:val="24"/>
          <w:szCs w:val="24"/>
          <w:vertAlign w:val="superscript"/>
          <w:lang w:val="en-US"/>
        </w:rPr>
        <w:footnoteReference w:id="4"/>
      </w:r>
    </w:p>
    <w:p w:rsidR="006C166F" w:rsidRPr="006C166F" w:rsidRDefault="006C166F" w:rsidP="006C166F">
      <w:pPr>
        <w:spacing w:after="0" w:line="240" w:lineRule="auto"/>
        <w:jc w:val="both"/>
        <w:rPr>
          <w:rFonts w:ascii="Arial" w:eastAsia="Times New Roman" w:hAnsi="Arial" w:cs="Arial"/>
          <w:b/>
          <w:bCs/>
          <w:sz w:val="24"/>
          <w:szCs w:val="24"/>
          <w:lang w:val="en-US"/>
        </w:rPr>
      </w:pPr>
    </w:p>
    <w:p w:rsidR="006C166F" w:rsidRPr="006C166F" w:rsidRDefault="006C166F" w:rsidP="006C166F">
      <w:pPr>
        <w:spacing w:after="0" w:line="240" w:lineRule="auto"/>
        <w:jc w:val="both"/>
        <w:rPr>
          <w:rFonts w:ascii="Arial" w:eastAsia="Times New Roman" w:hAnsi="Arial" w:cs="Arial"/>
          <w:b/>
          <w:bCs/>
          <w:sz w:val="24"/>
          <w:szCs w:val="24"/>
          <w:lang w:val="sr-Latn-CS"/>
        </w:rPr>
      </w:pPr>
      <w:r w:rsidRPr="006C166F">
        <w:rPr>
          <w:rFonts w:ascii="Arial" w:eastAsia="Times New Roman" w:hAnsi="Arial" w:cs="Arial"/>
          <w:b/>
          <w:bCs/>
          <w:sz w:val="24"/>
          <w:szCs w:val="24"/>
          <w:lang w:val="sr-Latn-CS"/>
        </w:rPr>
        <w:t xml:space="preserve">ROK IZVRSENJA </w:t>
      </w:r>
    </w:p>
    <w:p w:rsidR="006C166F" w:rsidRPr="006C166F" w:rsidRDefault="006C166F" w:rsidP="006C166F">
      <w:pPr>
        <w:spacing w:after="0" w:line="240" w:lineRule="auto"/>
        <w:jc w:val="both"/>
        <w:rPr>
          <w:rFonts w:ascii="Arial" w:eastAsia="Times New Roman" w:hAnsi="Arial" w:cs="Arial"/>
          <w:sz w:val="24"/>
          <w:szCs w:val="24"/>
          <w:lang w:val="sr-Latn-CS"/>
        </w:rPr>
      </w:pPr>
    </w:p>
    <w:p w:rsidR="006C166F" w:rsidRPr="006C166F" w:rsidRDefault="006C166F" w:rsidP="006C166F">
      <w:pPr>
        <w:spacing w:after="0" w:line="240" w:lineRule="auto"/>
        <w:jc w:val="both"/>
        <w:rPr>
          <w:rFonts w:ascii="Arial" w:eastAsia="Times New Roman" w:hAnsi="Arial" w:cs="Arial"/>
          <w:sz w:val="24"/>
          <w:szCs w:val="24"/>
          <w:lang w:val="sr-Latn-CS"/>
        </w:rPr>
      </w:pPr>
      <w:r w:rsidRPr="006C166F">
        <w:rPr>
          <w:rFonts w:ascii="Arial" w:eastAsia="Times New Roman" w:hAnsi="Arial" w:cs="Arial"/>
          <w:sz w:val="24"/>
          <w:szCs w:val="24"/>
          <w:lang w:val="sr-Latn-CS"/>
        </w:rPr>
        <w:lastRenderedPageBreak/>
        <w:t>Ugovor se zaključuje na određeno vrijeme.</w:t>
      </w:r>
    </w:p>
    <w:p w:rsidR="006C166F" w:rsidRPr="006C166F" w:rsidRDefault="006C166F" w:rsidP="006C166F">
      <w:pPr>
        <w:spacing w:after="0" w:line="240" w:lineRule="auto"/>
        <w:jc w:val="both"/>
        <w:rPr>
          <w:rFonts w:ascii="Arial" w:eastAsia="Times New Roman" w:hAnsi="Arial" w:cs="Arial"/>
          <w:sz w:val="24"/>
          <w:szCs w:val="24"/>
          <w:lang w:val="sl-SI"/>
        </w:rPr>
      </w:pPr>
      <w:r w:rsidRPr="006C166F">
        <w:rPr>
          <w:rFonts w:ascii="Arial" w:eastAsia="Times New Roman" w:hAnsi="Arial" w:cs="Arial"/>
          <w:sz w:val="24"/>
          <w:szCs w:val="24"/>
          <w:lang w:val="sl-SI"/>
        </w:rPr>
        <w:t>Rok izvršenja ugovora:</w:t>
      </w:r>
    </w:p>
    <w:p w:rsidR="006C166F" w:rsidRPr="006C166F" w:rsidRDefault="006C166F" w:rsidP="006C166F">
      <w:pPr>
        <w:spacing w:after="0" w:line="240" w:lineRule="auto"/>
        <w:jc w:val="both"/>
        <w:rPr>
          <w:rFonts w:ascii="Arial" w:eastAsia="Times New Roman" w:hAnsi="Arial" w:cs="Arial"/>
          <w:sz w:val="24"/>
          <w:szCs w:val="24"/>
        </w:rPr>
      </w:pPr>
      <w:r w:rsidRPr="006C166F">
        <w:rPr>
          <w:rFonts w:ascii="Arial" w:eastAsia="Times New Roman" w:hAnsi="Arial" w:cs="Arial"/>
          <w:b/>
          <w:sz w:val="24"/>
          <w:szCs w:val="24"/>
        </w:rPr>
        <w:t>Partija 1</w:t>
      </w:r>
      <w:r w:rsidRPr="006C166F">
        <w:rPr>
          <w:rFonts w:ascii="Arial" w:eastAsia="Times New Roman" w:hAnsi="Arial" w:cs="Arial"/>
          <w:sz w:val="24"/>
          <w:szCs w:val="24"/>
        </w:rPr>
        <w:t xml:space="preserve">-  </w:t>
      </w:r>
      <w:r w:rsidR="004D61EF">
        <w:rPr>
          <w:rFonts w:ascii="Arial" w:eastAsia="Times New Roman" w:hAnsi="Arial" w:cs="Arial"/>
          <w:sz w:val="24"/>
          <w:szCs w:val="24"/>
        </w:rPr>
        <w:t>60</w:t>
      </w:r>
      <w:r w:rsidRPr="006C166F">
        <w:rPr>
          <w:rFonts w:ascii="Arial" w:eastAsia="Times New Roman" w:hAnsi="Arial" w:cs="Arial"/>
          <w:sz w:val="24"/>
          <w:szCs w:val="24"/>
        </w:rPr>
        <w:t xml:space="preserve"> dana od dana potpisivanja ugovora</w:t>
      </w:r>
    </w:p>
    <w:p w:rsidR="006C166F" w:rsidRPr="006C166F" w:rsidRDefault="006C166F" w:rsidP="006C166F">
      <w:pPr>
        <w:spacing w:after="0" w:line="240" w:lineRule="auto"/>
        <w:jc w:val="both"/>
        <w:rPr>
          <w:rFonts w:ascii="Arial" w:eastAsia="Times New Roman" w:hAnsi="Arial" w:cs="Arial"/>
          <w:sz w:val="24"/>
          <w:szCs w:val="24"/>
        </w:rPr>
      </w:pPr>
      <w:r w:rsidRPr="006C166F">
        <w:rPr>
          <w:rFonts w:ascii="Arial" w:eastAsia="Times New Roman" w:hAnsi="Arial" w:cs="Arial"/>
          <w:b/>
          <w:sz w:val="24"/>
          <w:szCs w:val="24"/>
        </w:rPr>
        <w:t>Partija 2</w:t>
      </w:r>
      <w:r w:rsidRPr="006C166F">
        <w:rPr>
          <w:rFonts w:ascii="Arial" w:eastAsia="Times New Roman" w:hAnsi="Arial" w:cs="Arial"/>
          <w:sz w:val="24"/>
          <w:szCs w:val="24"/>
        </w:rPr>
        <w:t>-  45 dana od dana potpisivanja ugovora</w:t>
      </w:r>
    </w:p>
    <w:p w:rsidR="006C166F" w:rsidRPr="006C166F" w:rsidRDefault="006C166F" w:rsidP="006C166F">
      <w:pPr>
        <w:spacing w:after="0" w:line="240" w:lineRule="auto"/>
        <w:jc w:val="both"/>
        <w:rPr>
          <w:rFonts w:ascii="Arial" w:eastAsia="Times New Roman" w:hAnsi="Arial" w:cs="Arial"/>
          <w:sz w:val="24"/>
          <w:szCs w:val="24"/>
        </w:rPr>
      </w:pPr>
      <w:r w:rsidRPr="006C166F">
        <w:rPr>
          <w:rFonts w:ascii="Arial" w:eastAsia="Times New Roman" w:hAnsi="Arial" w:cs="Arial"/>
          <w:b/>
          <w:sz w:val="24"/>
          <w:szCs w:val="24"/>
        </w:rPr>
        <w:t>Partija 3</w:t>
      </w:r>
      <w:r w:rsidRPr="006C166F">
        <w:rPr>
          <w:rFonts w:ascii="Arial" w:eastAsia="Times New Roman" w:hAnsi="Arial" w:cs="Arial"/>
          <w:sz w:val="24"/>
          <w:szCs w:val="24"/>
        </w:rPr>
        <w:t>- 7 dana od dana dostavljanja zahtjeva od strane naručioca, shodno dinamici dostignutog broja ostvarenih moto časova (m/č) rada za oba spasilačka čamca</w:t>
      </w:r>
      <w:r w:rsidR="004D61EF">
        <w:rPr>
          <w:rFonts w:ascii="Arial" w:eastAsia="Times New Roman" w:hAnsi="Arial" w:cs="Arial"/>
          <w:sz w:val="24"/>
          <w:szCs w:val="24"/>
        </w:rPr>
        <w:t xml:space="preserve"> tokom godine.</w:t>
      </w:r>
      <w:r w:rsidRPr="006C166F">
        <w:rPr>
          <w:rFonts w:ascii="Arial" w:eastAsia="Times New Roman" w:hAnsi="Arial" w:cs="Arial"/>
          <w:sz w:val="24"/>
          <w:szCs w:val="24"/>
        </w:rPr>
        <w:t xml:space="preserve">. </w:t>
      </w:r>
    </w:p>
    <w:p w:rsidR="006C166F" w:rsidRPr="006C166F" w:rsidRDefault="006C166F" w:rsidP="006C166F">
      <w:pPr>
        <w:spacing w:after="0" w:line="240" w:lineRule="auto"/>
        <w:jc w:val="both"/>
        <w:rPr>
          <w:rFonts w:ascii="Arial" w:eastAsia="Times New Roman" w:hAnsi="Arial" w:cs="Arial"/>
          <w:b/>
          <w:bCs/>
          <w:sz w:val="24"/>
          <w:szCs w:val="24"/>
          <w:lang w:val="pt-BR"/>
        </w:rPr>
      </w:pPr>
      <w:r w:rsidRPr="006C166F">
        <w:rPr>
          <w:rFonts w:ascii="Arial" w:eastAsia="Times New Roman" w:hAnsi="Arial" w:cs="Arial"/>
          <w:b/>
          <w:bCs/>
          <w:sz w:val="24"/>
          <w:szCs w:val="24"/>
          <w:lang w:val="pt-BR"/>
        </w:rPr>
        <w:t>IV OBAVEZE UGOVORNIH STRANA</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 xml:space="preserve">                                                                                  </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en-US"/>
        </w:rPr>
      </w:pPr>
      <w:proofErr w:type="spellStart"/>
      <w:r w:rsidRPr="006C166F">
        <w:rPr>
          <w:rFonts w:ascii="Arial" w:eastAsia="Times New Roman" w:hAnsi="Arial" w:cs="Arial"/>
          <w:sz w:val="24"/>
          <w:szCs w:val="24"/>
          <w:lang w:val="en-US"/>
        </w:rPr>
        <w:t>Izvršilac</w:t>
      </w:r>
      <w:proofErr w:type="spellEnd"/>
      <w:r w:rsidRPr="006C166F">
        <w:rPr>
          <w:rFonts w:ascii="Arial" w:eastAsia="Times New Roman" w:hAnsi="Arial" w:cs="Arial"/>
          <w:sz w:val="24"/>
          <w:szCs w:val="24"/>
          <w:lang w:val="en-US"/>
        </w:rPr>
        <w:t xml:space="preserve"> </w:t>
      </w:r>
      <w:proofErr w:type="gramStart"/>
      <w:r w:rsidRPr="006C166F">
        <w:rPr>
          <w:rFonts w:ascii="Arial" w:eastAsia="Times New Roman" w:hAnsi="Arial" w:cs="Arial"/>
          <w:sz w:val="24"/>
          <w:szCs w:val="24"/>
          <w:lang w:val="en-US"/>
        </w:rPr>
        <w:t xml:space="preserve">se  </w:t>
      </w:r>
      <w:proofErr w:type="spellStart"/>
      <w:r w:rsidRPr="006C166F">
        <w:rPr>
          <w:rFonts w:ascii="Arial" w:eastAsia="Times New Roman" w:hAnsi="Arial" w:cs="Arial"/>
          <w:sz w:val="24"/>
          <w:szCs w:val="24"/>
          <w:lang w:val="en-US"/>
        </w:rPr>
        <w:t>obavezuje</w:t>
      </w:r>
      <w:proofErr w:type="spellEnd"/>
      <w:proofErr w:type="gram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ab/>
        <w:t xml:space="preserve"> </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r>
      <w:proofErr w:type="gramStart"/>
      <w:r w:rsidRPr="006C166F">
        <w:rPr>
          <w:rFonts w:ascii="Arial" w:eastAsia="Times New Roman" w:hAnsi="Arial" w:cs="Arial"/>
          <w:sz w:val="24"/>
          <w:szCs w:val="24"/>
          <w:lang w:val="en-US"/>
        </w:rPr>
        <w:t>da</w:t>
      </w:r>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ugovorene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usluge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izvršava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redovno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tačno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kvalitetno</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skladu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važećim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zakonskim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propisima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normativima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standardima</w:t>
      </w:r>
      <w:proofErr w:type="spellEnd"/>
      <w:r w:rsidRPr="006C166F">
        <w:rPr>
          <w:rFonts w:ascii="Arial" w:eastAsia="Times New Roman" w:hAnsi="Arial" w:cs="Arial"/>
          <w:sz w:val="24"/>
          <w:szCs w:val="24"/>
          <w:lang w:val="en-US"/>
        </w:rPr>
        <w:t xml:space="preserve"> za </w:t>
      </w:r>
      <w:proofErr w:type="spellStart"/>
      <w:r w:rsidRPr="006C166F">
        <w:rPr>
          <w:rFonts w:ascii="Arial" w:eastAsia="Times New Roman" w:hAnsi="Arial" w:cs="Arial"/>
          <w:sz w:val="24"/>
          <w:szCs w:val="24"/>
          <w:lang w:val="en-US"/>
        </w:rPr>
        <w:t>ovu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vrstu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posla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savjesno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kvalitetno</w:t>
      </w:r>
      <w:proofErr w:type="spell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t xml:space="preserve">da </w:t>
      </w:r>
      <w:proofErr w:type="spellStart"/>
      <w:r w:rsidRPr="006C166F">
        <w:rPr>
          <w:rFonts w:ascii="Arial" w:eastAsia="Times New Roman" w:hAnsi="Arial" w:cs="Arial"/>
          <w:sz w:val="24"/>
          <w:szCs w:val="24"/>
          <w:lang w:val="en-US"/>
        </w:rPr>
        <w:t>predmetne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usluge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pruža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kvalifikovanom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radnom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snagom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potrebnim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iskustvom</w:t>
      </w:r>
      <w:proofErr w:type="spellEnd"/>
      <w:r w:rsidRPr="006C166F">
        <w:rPr>
          <w:rFonts w:ascii="Arial" w:eastAsia="Times New Roman" w:hAnsi="Arial" w:cs="Arial"/>
          <w:sz w:val="24"/>
          <w:szCs w:val="24"/>
          <w:lang w:val="en-US"/>
        </w:rPr>
        <w:t xml:space="preserve">  za  </w:t>
      </w:r>
      <w:proofErr w:type="spellStart"/>
      <w:r w:rsidRPr="006C166F">
        <w:rPr>
          <w:rFonts w:ascii="Arial" w:eastAsia="Times New Roman" w:hAnsi="Arial" w:cs="Arial"/>
          <w:sz w:val="24"/>
          <w:szCs w:val="24"/>
          <w:lang w:val="en-US"/>
        </w:rPr>
        <w:t>ovu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vrstu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posla</w:t>
      </w:r>
      <w:proofErr w:type="spell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r>
      <w:proofErr w:type="gramStart"/>
      <w:r w:rsidRPr="006C166F">
        <w:rPr>
          <w:rFonts w:ascii="Arial" w:eastAsia="Times New Roman" w:hAnsi="Arial" w:cs="Arial"/>
          <w:sz w:val="24"/>
          <w:szCs w:val="24"/>
          <w:lang w:val="en-US"/>
        </w:rPr>
        <w:t>da</w:t>
      </w:r>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sve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eventualno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nestručno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odrađene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popravke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ili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ugrađene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neodgovarajuće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rezervne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djelove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ponovo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otkloni</w:t>
      </w:r>
      <w:proofErr w:type="spellEnd"/>
      <w:r w:rsidRPr="006C166F">
        <w:rPr>
          <w:rFonts w:ascii="Arial" w:eastAsia="Times New Roman" w:hAnsi="Arial" w:cs="Arial"/>
          <w:sz w:val="24"/>
          <w:szCs w:val="24"/>
          <w:lang w:val="en-US"/>
        </w:rPr>
        <w:t xml:space="preserve"> o </w:t>
      </w:r>
      <w:proofErr w:type="spellStart"/>
      <w:r w:rsidRPr="006C166F">
        <w:rPr>
          <w:rFonts w:ascii="Arial" w:eastAsia="Times New Roman" w:hAnsi="Arial" w:cs="Arial"/>
          <w:sz w:val="24"/>
          <w:szCs w:val="24"/>
          <w:lang w:val="en-US"/>
        </w:rPr>
        <w:t>svom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trošku</w:t>
      </w:r>
      <w:proofErr w:type="spellEnd"/>
      <w:r w:rsidRPr="006C166F">
        <w:rPr>
          <w:rFonts w:ascii="Arial" w:eastAsia="Times New Roman" w:hAnsi="Arial" w:cs="Arial"/>
          <w:sz w:val="24"/>
          <w:szCs w:val="24"/>
          <w:lang w:val="en-US"/>
        </w:rPr>
        <w:t xml:space="preserve">, a </w:t>
      </w:r>
      <w:proofErr w:type="spellStart"/>
      <w:r w:rsidRPr="006C166F">
        <w:rPr>
          <w:rFonts w:ascii="Arial" w:eastAsia="Times New Roman" w:hAnsi="Arial" w:cs="Arial"/>
          <w:sz w:val="24"/>
          <w:szCs w:val="24"/>
          <w:lang w:val="en-US"/>
        </w:rPr>
        <w:t>na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zahtjev</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Naručioca</w:t>
      </w:r>
      <w:proofErr w:type="spell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r>
      <w:proofErr w:type="gramStart"/>
      <w:r w:rsidRPr="006C166F">
        <w:rPr>
          <w:rFonts w:ascii="Arial" w:eastAsia="Times New Roman" w:hAnsi="Arial" w:cs="Arial"/>
          <w:sz w:val="24"/>
          <w:szCs w:val="24"/>
          <w:lang w:val="en-US"/>
        </w:rPr>
        <w:t>da</w:t>
      </w:r>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sve</w:t>
      </w:r>
      <w:proofErr w:type="spellEnd"/>
      <w:r w:rsidRPr="006C166F">
        <w:rPr>
          <w:rFonts w:ascii="Arial" w:eastAsia="Times New Roman" w:hAnsi="Arial" w:cs="Arial"/>
          <w:sz w:val="24"/>
          <w:szCs w:val="24"/>
          <w:lang w:val="en-US"/>
        </w:rPr>
        <w:t xml:space="preserve"> stare (</w:t>
      </w:r>
      <w:proofErr w:type="spellStart"/>
      <w:r w:rsidRPr="006C166F">
        <w:rPr>
          <w:rFonts w:ascii="Arial" w:eastAsia="Times New Roman" w:hAnsi="Arial" w:cs="Arial"/>
          <w:sz w:val="24"/>
          <w:szCs w:val="24"/>
          <w:lang w:val="en-US"/>
        </w:rPr>
        <w:t>zamijenjene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djelove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preda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Naručiocu</w:t>
      </w:r>
      <w:proofErr w:type="spell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r>
      <w:proofErr w:type="gramStart"/>
      <w:r w:rsidRPr="006C166F">
        <w:rPr>
          <w:rFonts w:ascii="Arial" w:eastAsia="Times New Roman" w:hAnsi="Arial" w:cs="Arial"/>
          <w:sz w:val="24"/>
          <w:szCs w:val="24"/>
          <w:lang w:val="en-US"/>
        </w:rPr>
        <w:t>da</w:t>
      </w:r>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prilikom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opravke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ugrađuje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originalne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rezervne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djelove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ili</w:t>
      </w:r>
      <w:proofErr w:type="spellEnd"/>
      <w:r w:rsidRPr="006C166F">
        <w:rPr>
          <w:rFonts w:ascii="Arial" w:eastAsia="Times New Roman" w:hAnsi="Arial" w:cs="Arial"/>
          <w:sz w:val="24"/>
          <w:szCs w:val="24"/>
          <w:lang w:val="en-US"/>
        </w:rPr>
        <w:t xml:space="preserve"> one </w:t>
      </w:r>
      <w:proofErr w:type="spellStart"/>
      <w:r w:rsidRPr="006C166F">
        <w:rPr>
          <w:rFonts w:ascii="Arial" w:eastAsia="Times New Roman" w:hAnsi="Arial" w:cs="Arial"/>
          <w:sz w:val="24"/>
          <w:szCs w:val="24"/>
          <w:lang w:val="en-US"/>
        </w:rPr>
        <w:t>koje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odobrava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proizvođač</w:t>
      </w:r>
      <w:proofErr w:type="spellEnd"/>
      <w:r w:rsidRPr="006C166F">
        <w:rPr>
          <w:rFonts w:ascii="Arial" w:eastAsia="Times New Roman" w:hAnsi="Arial" w:cs="Arial"/>
          <w:sz w:val="24"/>
          <w:szCs w:val="24"/>
          <w:lang w:val="en-US"/>
        </w:rPr>
        <w:t xml:space="preserve"> , </w:t>
      </w:r>
      <w:proofErr w:type="spellStart"/>
      <w:r w:rsidRPr="006C166F">
        <w:rPr>
          <w:rFonts w:ascii="Arial" w:eastAsia="Times New Roman" w:hAnsi="Arial" w:cs="Arial"/>
          <w:sz w:val="24"/>
          <w:szCs w:val="24"/>
          <w:lang w:val="en-US"/>
        </w:rPr>
        <w:t>odnosno</w:t>
      </w:r>
      <w:proofErr w:type="spellEnd"/>
      <w:r w:rsidRPr="006C166F">
        <w:rPr>
          <w:rFonts w:ascii="Arial" w:eastAsia="Times New Roman" w:hAnsi="Arial" w:cs="Arial"/>
          <w:sz w:val="24"/>
          <w:szCs w:val="24"/>
          <w:lang w:val="en-US"/>
        </w:rPr>
        <w:t xml:space="preserve">  da </w:t>
      </w:r>
      <w:proofErr w:type="spellStart"/>
      <w:r w:rsidRPr="006C166F">
        <w:rPr>
          <w:rFonts w:ascii="Arial" w:eastAsia="Times New Roman" w:hAnsi="Arial" w:cs="Arial"/>
          <w:sz w:val="24"/>
          <w:szCs w:val="24"/>
          <w:lang w:val="en-US"/>
        </w:rPr>
        <w:t>ugrađuje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kvalitetne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ili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atestirane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rezervne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djelove</w:t>
      </w:r>
      <w:proofErr w:type="spellEnd"/>
      <w:r w:rsidRPr="006C166F">
        <w:rPr>
          <w:rFonts w:ascii="Arial" w:eastAsia="Times New Roman" w:hAnsi="Arial" w:cs="Arial"/>
          <w:sz w:val="24"/>
          <w:szCs w:val="24"/>
          <w:lang w:val="en-US"/>
        </w:rPr>
        <w:t xml:space="preserve"> </w:t>
      </w:r>
    </w:p>
    <w:p w:rsidR="006C166F" w:rsidRPr="004D61EF" w:rsidRDefault="004D61EF" w:rsidP="004D61EF">
      <w:pPr>
        <w:pStyle w:val="ListParagraph"/>
        <w:numPr>
          <w:ilvl w:val="0"/>
          <w:numId w:val="11"/>
        </w:numPr>
        <w:spacing w:after="0" w:line="240" w:lineRule="auto"/>
        <w:jc w:val="both"/>
        <w:rPr>
          <w:rFonts w:ascii="Arial" w:eastAsia="Times New Roman" w:hAnsi="Arial" w:cs="Arial"/>
          <w:sz w:val="24"/>
          <w:szCs w:val="24"/>
          <w:lang w:val="en-US"/>
        </w:rPr>
      </w:pPr>
      <w:proofErr w:type="gramStart"/>
      <w:r w:rsidRPr="004D61EF">
        <w:rPr>
          <w:rFonts w:ascii="Arial" w:eastAsia="Times New Roman" w:hAnsi="Arial" w:cs="Arial"/>
          <w:sz w:val="24"/>
          <w:szCs w:val="24"/>
          <w:lang w:val="en-US"/>
        </w:rPr>
        <w:t>da</w:t>
      </w:r>
      <w:proofErr w:type="gram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obavijestiti</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naručioca</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usluga</w:t>
      </w:r>
      <w:proofErr w:type="spellEnd"/>
      <w:r w:rsidRPr="004D61EF">
        <w:rPr>
          <w:rFonts w:ascii="Arial" w:eastAsia="Times New Roman" w:hAnsi="Arial" w:cs="Arial"/>
          <w:sz w:val="24"/>
          <w:szCs w:val="24"/>
          <w:lang w:val="en-US"/>
        </w:rPr>
        <w:t xml:space="preserve"> za  PARTIJU 1</w:t>
      </w:r>
      <w:r>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i</w:t>
      </w:r>
      <w:proofErr w:type="spellEnd"/>
      <w:r w:rsidRPr="004D61EF">
        <w:rPr>
          <w:rFonts w:ascii="Arial" w:eastAsia="Times New Roman" w:hAnsi="Arial" w:cs="Arial"/>
          <w:sz w:val="24"/>
          <w:szCs w:val="24"/>
          <w:lang w:val="en-US"/>
        </w:rPr>
        <w:t xml:space="preserve"> PARTIJU 2 : </w:t>
      </w:r>
      <w:proofErr w:type="spellStart"/>
      <w:r w:rsidRPr="004D61EF">
        <w:rPr>
          <w:rFonts w:ascii="Arial" w:eastAsia="Times New Roman" w:hAnsi="Arial" w:cs="Arial"/>
          <w:sz w:val="24"/>
          <w:szCs w:val="24"/>
          <w:lang w:val="en-US"/>
        </w:rPr>
        <w:t>prije</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nanosenja</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antivegetativnog</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premaza</w:t>
      </w:r>
      <w:proofErr w:type="spellEnd"/>
      <w:r w:rsidRPr="004D61EF">
        <w:rPr>
          <w:rFonts w:ascii="Arial" w:eastAsia="Times New Roman" w:hAnsi="Arial" w:cs="Arial"/>
          <w:sz w:val="24"/>
          <w:szCs w:val="24"/>
          <w:lang w:val="en-US"/>
        </w:rPr>
        <w:t xml:space="preserve"> da </w:t>
      </w:r>
      <w:proofErr w:type="spellStart"/>
      <w:r w:rsidRPr="004D61EF">
        <w:rPr>
          <w:rFonts w:ascii="Arial" w:eastAsia="Times New Roman" w:hAnsi="Arial" w:cs="Arial"/>
          <w:sz w:val="24"/>
          <w:szCs w:val="24"/>
          <w:lang w:val="en-US"/>
        </w:rPr>
        <w:t>njegovi</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ovlašceni</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predstavnici</w:t>
      </w:r>
      <w:proofErr w:type="spellEnd"/>
      <w:r w:rsidRPr="004D61EF">
        <w:rPr>
          <w:rFonts w:ascii="Arial" w:eastAsia="Times New Roman" w:hAnsi="Arial" w:cs="Arial"/>
          <w:sz w:val="24"/>
          <w:szCs w:val="24"/>
          <w:lang w:val="en-US"/>
        </w:rPr>
        <w:t xml:space="preserve">  </w:t>
      </w:r>
      <w:proofErr w:type="spellStart"/>
      <w:r w:rsidRPr="004D61EF">
        <w:rPr>
          <w:rFonts w:ascii="Arial" w:eastAsia="Times New Roman" w:hAnsi="Arial" w:cs="Arial"/>
          <w:sz w:val="24"/>
          <w:szCs w:val="24"/>
          <w:lang w:val="en-US"/>
        </w:rPr>
        <w:t>prisustvuju</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pri</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nanosenju</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istog</w:t>
      </w:r>
      <w:proofErr w:type="spellEnd"/>
      <w:r w:rsidRPr="004D61EF">
        <w:rPr>
          <w:rFonts w:ascii="Arial" w:eastAsia="Times New Roman" w:hAnsi="Arial" w:cs="Arial"/>
          <w:sz w:val="24"/>
          <w:szCs w:val="24"/>
          <w:lang w:val="en-US"/>
        </w:rPr>
        <w:t xml:space="preserve"> .</w:t>
      </w:r>
    </w:p>
    <w:p w:rsidR="006C166F" w:rsidRPr="006C166F" w:rsidRDefault="006C166F" w:rsidP="006C166F">
      <w:pPr>
        <w:spacing w:after="0" w:line="240" w:lineRule="auto"/>
        <w:jc w:val="both"/>
        <w:rPr>
          <w:rFonts w:ascii="Arial" w:eastAsia="Times New Roman" w:hAnsi="Arial" w:cs="Arial"/>
          <w:sz w:val="24"/>
          <w:szCs w:val="24"/>
          <w:lang w:val="en-US"/>
        </w:rPr>
      </w:pPr>
      <w:proofErr w:type="spellStart"/>
      <w:r w:rsidRPr="006C166F">
        <w:rPr>
          <w:rFonts w:ascii="Arial" w:eastAsia="Times New Roman" w:hAnsi="Arial" w:cs="Arial"/>
          <w:sz w:val="24"/>
          <w:szCs w:val="24"/>
          <w:lang w:val="en-US"/>
        </w:rPr>
        <w:t>Naručilac</w:t>
      </w:r>
      <w:proofErr w:type="spellEnd"/>
      <w:r w:rsidRPr="006C166F">
        <w:rPr>
          <w:rFonts w:ascii="Arial" w:eastAsia="Times New Roman" w:hAnsi="Arial" w:cs="Arial"/>
          <w:sz w:val="24"/>
          <w:szCs w:val="24"/>
          <w:lang w:val="en-US"/>
        </w:rPr>
        <w:t xml:space="preserve">   </w:t>
      </w:r>
      <w:proofErr w:type="gramStart"/>
      <w:r w:rsidRPr="006C166F">
        <w:rPr>
          <w:rFonts w:ascii="Arial" w:eastAsia="Times New Roman" w:hAnsi="Arial" w:cs="Arial"/>
          <w:sz w:val="24"/>
          <w:szCs w:val="24"/>
          <w:lang w:val="en-US"/>
        </w:rPr>
        <w:t xml:space="preserve">se  </w:t>
      </w:r>
      <w:proofErr w:type="spellStart"/>
      <w:r w:rsidRPr="006C166F">
        <w:rPr>
          <w:rFonts w:ascii="Arial" w:eastAsia="Times New Roman" w:hAnsi="Arial" w:cs="Arial"/>
          <w:sz w:val="24"/>
          <w:szCs w:val="24"/>
          <w:lang w:val="en-US"/>
        </w:rPr>
        <w:t>obavezuje</w:t>
      </w:r>
      <w:proofErr w:type="spellEnd"/>
      <w:proofErr w:type="gram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r>
      <w:proofErr w:type="gramStart"/>
      <w:r w:rsidRPr="006C166F">
        <w:rPr>
          <w:rFonts w:ascii="Arial" w:eastAsia="Times New Roman" w:hAnsi="Arial" w:cs="Arial"/>
          <w:sz w:val="24"/>
          <w:szCs w:val="24"/>
          <w:lang w:val="en-US"/>
        </w:rPr>
        <w:t xml:space="preserve">da  </w:t>
      </w:r>
      <w:proofErr w:type="spellStart"/>
      <w:r w:rsidRPr="006C166F">
        <w:rPr>
          <w:rFonts w:ascii="Arial" w:eastAsia="Times New Roman" w:hAnsi="Arial" w:cs="Arial"/>
          <w:sz w:val="24"/>
          <w:szCs w:val="24"/>
          <w:lang w:val="en-US"/>
        </w:rPr>
        <w:t>uredno</w:t>
      </w:r>
      <w:proofErr w:type="spellEnd"/>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izmiruje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obaveze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prema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Izvršiocu</w:t>
      </w:r>
      <w:proofErr w:type="spellEnd"/>
      <w:r w:rsidRPr="006C166F">
        <w:rPr>
          <w:rFonts w:ascii="Arial" w:eastAsia="Times New Roman" w:hAnsi="Arial" w:cs="Arial"/>
          <w:sz w:val="24"/>
          <w:szCs w:val="24"/>
          <w:lang w:val="en-US"/>
        </w:rPr>
        <w:t xml:space="preserve">  za  </w:t>
      </w:r>
      <w:proofErr w:type="spellStart"/>
      <w:r w:rsidRPr="006C166F">
        <w:rPr>
          <w:rFonts w:ascii="Arial" w:eastAsia="Times New Roman" w:hAnsi="Arial" w:cs="Arial"/>
          <w:sz w:val="24"/>
          <w:szCs w:val="24"/>
          <w:lang w:val="en-US"/>
        </w:rPr>
        <w:t>pružene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usluge</w:t>
      </w:r>
      <w:proofErr w:type="spell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w:t>
      </w:r>
      <w:r w:rsidRPr="006C166F">
        <w:rPr>
          <w:rFonts w:ascii="Arial" w:eastAsia="Times New Roman" w:hAnsi="Arial" w:cs="Arial"/>
          <w:sz w:val="24"/>
          <w:szCs w:val="24"/>
          <w:lang w:val="en-US"/>
        </w:rPr>
        <w:tab/>
      </w:r>
      <w:proofErr w:type="gramStart"/>
      <w:r w:rsidRPr="006C166F">
        <w:rPr>
          <w:rFonts w:ascii="Arial" w:eastAsia="Times New Roman" w:hAnsi="Arial" w:cs="Arial"/>
          <w:sz w:val="24"/>
          <w:szCs w:val="24"/>
          <w:lang w:val="en-US"/>
        </w:rPr>
        <w:t xml:space="preserve">da  </w:t>
      </w:r>
      <w:proofErr w:type="spellStart"/>
      <w:r w:rsidRPr="006C166F">
        <w:rPr>
          <w:rFonts w:ascii="Arial" w:eastAsia="Times New Roman" w:hAnsi="Arial" w:cs="Arial"/>
          <w:sz w:val="24"/>
          <w:szCs w:val="24"/>
          <w:lang w:val="en-US"/>
        </w:rPr>
        <w:t>po</w:t>
      </w:r>
      <w:proofErr w:type="spellEnd"/>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dogovorenom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terminu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planu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Izvršioca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uvede</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posao</w:t>
      </w:r>
      <w:proofErr w:type="spellEnd"/>
      <w:r w:rsidRPr="006C166F">
        <w:rPr>
          <w:rFonts w:ascii="Arial" w:eastAsia="Times New Roman" w:hAnsi="Arial" w:cs="Arial"/>
          <w:sz w:val="24"/>
          <w:szCs w:val="24"/>
          <w:lang w:val="en-US"/>
        </w:rPr>
        <w:t xml:space="preserve">: </w:t>
      </w:r>
    </w:p>
    <w:p w:rsidR="006C166F" w:rsidRPr="006C166F" w:rsidRDefault="006C166F" w:rsidP="006C166F">
      <w:pPr>
        <w:spacing w:after="0" w:line="240" w:lineRule="auto"/>
        <w:jc w:val="both"/>
        <w:rPr>
          <w:rFonts w:ascii="Arial" w:eastAsia="Times New Roman" w:hAnsi="Arial" w:cs="Arial"/>
          <w:sz w:val="24"/>
          <w:szCs w:val="24"/>
          <w:lang w:val="en-US"/>
        </w:rPr>
      </w:pPr>
    </w:p>
    <w:p w:rsidR="006C166F" w:rsidRPr="006C166F" w:rsidRDefault="006C166F" w:rsidP="006C166F">
      <w:pPr>
        <w:spacing w:after="0" w:line="240" w:lineRule="auto"/>
        <w:jc w:val="both"/>
        <w:rPr>
          <w:rFonts w:ascii="Arial" w:eastAsia="Times New Roman" w:hAnsi="Arial" w:cs="Arial"/>
          <w:sz w:val="24"/>
          <w:szCs w:val="24"/>
          <w:lang w:val="en-US"/>
        </w:rPr>
      </w:pPr>
      <w:r w:rsidRPr="006C166F">
        <w:rPr>
          <w:rFonts w:ascii="Arial" w:eastAsia="Times New Roman" w:hAnsi="Arial" w:cs="Arial"/>
          <w:sz w:val="24"/>
          <w:szCs w:val="24"/>
          <w:lang w:val="en-US"/>
        </w:rPr>
        <w:t xml:space="preserve">Pod  </w:t>
      </w:r>
      <w:proofErr w:type="spellStart"/>
      <w:r w:rsidRPr="006C166F">
        <w:rPr>
          <w:rFonts w:ascii="Arial" w:eastAsia="Times New Roman" w:hAnsi="Arial" w:cs="Arial"/>
          <w:sz w:val="24"/>
          <w:szCs w:val="24"/>
          <w:lang w:val="en-US"/>
        </w:rPr>
        <w:t>uvođenjem</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posao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podrazumijeva</w:t>
      </w:r>
      <w:proofErr w:type="spellEnd"/>
      <w:r w:rsidRPr="006C166F">
        <w:rPr>
          <w:rFonts w:ascii="Arial" w:eastAsia="Times New Roman" w:hAnsi="Arial" w:cs="Arial"/>
          <w:sz w:val="24"/>
          <w:szCs w:val="24"/>
          <w:lang w:val="en-US"/>
        </w:rPr>
        <w:t xml:space="preserve">  se  </w:t>
      </w:r>
      <w:proofErr w:type="spellStart"/>
      <w:r w:rsidRPr="006C166F">
        <w:rPr>
          <w:rFonts w:ascii="Arial" w:eastAsia="Times New Roman" w:hAnsi="Arial" w:cs="Arial"/>
          <w:sz w:val="24"/>
          <w:szCs w:val="24"/>
          <w:lang w:val="en-US"/>
        </w:rPr>
        <w:t>obezbeđenje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svih</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potrebnih</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uslova</w:t>
      </w:r>
      <w:proofErr w:type="spellEnd"/>
      <w:r w:rsidRPr="006C166F">
        <w:rPr>
          <w:rFonts w:ascii="Arial" w:eastAsia="Times New Roman" w:hAnsi="Arial" w:cs="Arial"/>
          <w:sz w:val="24"/>
          <w:szCs w:val="24"/>
          <w:lang w:val="en-US"/>
        </w:rPr>
        <w:t xml:space="preserve">  za </w:t>
      </w:r>
      <w:proofErr w:type="spellStart"/>
      <w:r w:rsidRPr="006C166F">
        <w:rPr>
          <w:rFonts w:ascii="Arial" w:eastAsia="Times New Roman" w:hAnsi="Arial" w:cs="Arial"/>
          <w:sz w:val="24"/>
          <w:szCs w:val="24"/>
          <w:lang w:val="en-US"/>
        </w:rPr>
        <w:t>nesmetano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obavljanje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posla</w:t>
      </w:r>
      <w:proofErr w:type="spellEnd"/>
      <w:r w:rsidRPr="006C166F">
        <w:rPr>
          <w:rFonts w:ascii="Arial" w:eastAsia="Times New Roman" w:hAnsi="Arial" w:cs="Arial"/>
          <w:sz w:val="24"/>
          <w:szCs w:val="24"/>
          <w:lang w:val="en-US"/>
        </w:rPr>
        <w:t>.</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b/>
          <w:sz w:val="24"/>
          <w:szCs w:val="24"/>
          <w:lang w:val="pl-PL"/>
        </w:rPr>
      </w:pPr>
      <w:r w:rsidRPr="006C166F">
        <w:rPr>
          <w:rFonts w:ascii="Arial" w:eastAsia="Times New Roman" w:hAnsi="Arial" w:cs="Arial"/>
          <w:b/>
          <w:bCs/>
          <w:sz w:val="24"/>
          <w:szCs w:val="24"/>
          <w:lang w:val="pt-BR"/>
        </w:rPr>
        <w:t xml:space="preserve">                    </w:t>
      </w:r>
      <w:r w:rsidRPr="006C166F">
        <w:rPr>
          <w:rFonts w:ascii="Arial" w:eastAsia="Times New Roman" w:hAnsi="Arial" w:cs="Arial"/>
          <w:b/>
          <w:sz w:val="24"/>
          <w:szCs w:val="24"/>
          <w:lang w:val="pl-PL"/>
        </w:rPr>
        <w:t>GARANCIJA ZA DOBRO IZVRŠENJE UGOVORA</w:t>
      </w:r>
    </w:p>
    <w:p w:rsidR="006C166F" w:rsidRPr="006C166F" w:rsidRDefault="006C166F" w:rsidP="006C166F">
      <w:pPr>
        <w:spacing w:after="0" w:line="240" w:lineRule="auto"/>
        <w:jc w:val="both"/>
        <w:rPr>
          <w:rFonts w:ascii="Arial" w:eastAsia="Times New Roman" w:hAnsi="Arial" w:cs="Arial"/>
          <w:b/>
          <w:sz w:val="24"/>
          <w:szCs w:val="24"/>
          <w:lang w:val="pl-PL"/>
        </w:rPr>
      </w:pPr>
    </w:p>
    <w:p w:rsidR="006C166F" w:rsidRPr="006C166F" w:rsidRDefault="006C166F" w:rsidP="006C166F">
      <w:pPr>
        <w:spacing w:after="0" w:line="240" w:lineRule="auto"/>
        <w:jc w:val="both"/>
        <w:rPr>
          <w:rFonts w:ascii="Arial" w:eastAsia="Times New Roman" w:hAnsi="Arial" w:cs="Arial"/>
          <w:sz w:val="24"/>
          <w:szCs w:val="24"/>
          <w:lang w:val="en-US"/>
        </w:rPr>
      </w:pPr>
      <w:proofErr w:type="spellStart"/>
      <w:r w:rsidRPr="006C166F">
        <w:rPr>
          <w:rFonts w:ascii="Arial" w:eastAsia="Times New Roman" w:hAnsi="Arial" w:cs="Arial"/>
          <w:sz w:val="24"/>
          <w:szCs w:val="24"/>
          <w:lang w:val="en-US"/>
        </w:rPr>
        <w:t>Ponuđač</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čija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ponuda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bude</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izabrana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kao</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najpovoljnija</w:t>
      </w:r>
      <w:proofErr w:type="spellEnd"/>
      <w:r w:rsidRPr="006C166F">
        <w:rPr>
          <w:rFonts w:ascii="Arial" w:eastAsia="Times New Roman" w:hAnsi="Arial" w:cs="Arial"/>
          <w:sz w:val="24"/>
          <w:szCs w:val="24"/>
          <w:lang w:val="en-US"/>
        </w:rPr>
        <w:t xml:space="preserve"> je </w:t>
      </w:r>
      <w:proofErr w:type="spellStart"/>
      <w:r w:rsidRPr="006C166F">
        <w:rPr>
          <w:rFonts w:ascii="Arial" w:eastAsia="Times New Roman" w:hAnsi="Arial" w:cs="Arial"/>
          <w:sz w:val="24"/>
          <w:szCs w:val="24"/>
          <w:lang w:val="en-US"/>
        </w:rPr>
        <w:t>dužan</w:t>
      </w:r>
      <w:proofErr w:type="spellEnd"/>
      <w:r w:rsidRPr="006C166F">
        <w:rPr>
          <w:rFonts w:ascii="Arial" w:eastAsia="Times New Roman" w:hAnsi="Arial" w:cs="Arial"/>
          <w:sz w:val="24"/>
          <w:szCs w:val="24"/>
          <w:lang w:val="en-US"/>
        </w:rPr>
        <w:t xml:space="preserve"> </w:t>
      </w:r>
      <w:proofErr w:type="gramStart"/>
      <w:r w:rsidRPr="006C166F">
        <w:rPr>
          <w:rFonts w:ascii="Arial" w:eastAsia="Times New Roman" w:hAnsi="Arial" w:cs="Arial"/>
          <w:sz w:val="24"/>
          <w:szCs w:val="24"/>
          <w:lang w:val="en-US"/>
        </w:rPr>
        <w:t xml:space="preserve">da  </w:t>
      </w:r>
      <w:proofErr w:type="spellStart"/>
      <w:r w:rsidRPr="006C166F">
        <w:rPr>
          <w:rFonts w:ascii="Arial" w:eastAsia="Times New Roman" w:hAnsi="Arial" w:cs="Arial"/>
          <w:sz w:val="24"/>
          <w:szCs w:val="24"/>
          <w:lang w:val="en-US"/>
        </w:rPr>
        <w:t>potpiše</w:t>
      </w:r>
      <w:proofErr w:type="spellEnd"/>
      <w:proofErr w:type="gram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ugovor</w:t>
      </w:r>
      <w:proofErr w:type="spellEnd"/>
      <w:r w:rsidRPr="006C166F">
        <w:rPr>
          <w:rFonts w:ascii="Arial" w:eastAsia="Times New Roman" w:hAnsi="Arial" w:cs="Arial"/>
          <w:sz w:val="24"/>
          <w:szCs w:val="24"/>
          <w:lang w:val="en-US"/>
        </w:rPr>
        <w:t xml:space="preserve"> o </w:t>
      </w:r>
      <w:proofErr w:type="spellStart"/>
      <w:r w:rsidRPr="006C166F">
        <w:rPr>
          <w:rFonts w:ascii="Arial" w:eastAsia="Times New Roman" w:hAnsi="Arial" w:cs="Arial"/>
          <w:sz w:val="24"/>
          <w:szCs w:val="24"/>
          <w:lang w:val="en-US"/>
        </w:rPr>
        <w:t>javnoj</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nabavci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najkasnije</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roku</w:t>
      </w:r>
      <w:proofErr w:type="spellEnd"/>
      <w:r w:rsidRPr="006C166F">
        <w:rPr>
          <w:rFonts w:ascii="Arial" w:eastAsia="Times New Roman" w:hAnsi="Arial" w:cs="Arial"/>
          <w:sz w:val="24"/>
          <w:szCs w:val="24"/>
          <w:lang w:val="en-US"/>
        </w:rPr>
        <w:t xml:space="preserve"> od </w:t>
      </w:r>
      <w:proofErr w:type="spellStart"/>
      <w:r w:rsidRPr="006C166F">
        <w:rPr>
          <w:rFonts w:ascii="Arial" w:eastAsia="Times New Roman" w:hAnsi="Arial" w:cs="Arial"/>
          <w:sz w:val="24"/>
          <w:szCs w:val="24"/>
          <w:lang w:val="en-US"/>
        </w:rPr>
        <w:t>osam</w:t>
      </w:r>
      <w:proofErr w:type="spellEnd"/>
      <w:r w:rsidRPr="006C166F">
        <w:rPr>
          <w:rFonts w:ascii="Arial" w:eastAsia="Times New Roman" w:hAnsi="Arial" w:cs="Arial"/>
          <w:sz w:val="24"/>
          <w:szCs w:val="24"/>
          <w:lang w:val="en-US"/>
        </w:rPr>
        <w:t xml:space="preserve"> dana od dana </w:t>
      </w:r>
      <w:proofErr w:type="spellStart"/>
      <w:r w:rsidRPr="006C166F">
        <w:rPr>
          <w:rFonts w:ascii="Arial" w:eastAsia="Times New Roman" w:hAnsi="Arial" w:cs="Arial"/>
          <w:sz w:val="24"/>
          <w:szCs w:val="24"/>
          <w:lang w:val="en-US"/>
        </w:rPr>
        <w:t>dostavljanja</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ugovora</w:t>
      </w:r>
      <w:proofErr w:type="spellEnd"/>
      <w:r w:rsidRPr="006C166F">
        <w:rPr>
          <w:rFonts w:ascii="Arial" w:eastAsia="Times New Roman" w:hAnsi="Arial" w:cs="Arial"/>
          <w:sz w:val="24"/>
          <w:szCs w:val="24"/>
          <w:lang w:val="en-US"/>
        </w:rPr>
        <w:t xml:space="preserve"> I </w:t>
      </w:r>
      <w:proofErr w:type="spellStart"/>
      <w:r w:rsidRPr="006C166F">
        <w:rPr>
          <w:rFonts w:ascii="Arial" w:eastAsia="Times New Roman" w:hAnsi="Arial" w:cs="Arial"/>
          <w:sz w:val="24"/>
          <w:szCs w:val="24"/>
          <w:lang w:val="en-US"/>
        </w:rPr>
        <w:t>potpisan</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ugovor</w:t>
      </w:r>
      <w:proofErr w:type="spellEnd"/>
      <w:r w:rsidRPr="006C166F">
        <w:rPr>
          <w:rFonts w:ascii="Arial" w:eastAsia="Times New Roman" w:hAnsi="Arial" w:cs="Arial"/>
          <w:sz w:val="24"/>
          <w:szCs w:val="24"/>
          <w:lang w:val="en-US"/>
        </w:rPr>
        <w:t xml:space="preserve"> u </w:t>
      </w:r>
      <w:proofErr w:type="spellStart"/>
      <w:r w:rsidRPr="006C166F">
        <w:rPr>
          <w:rFonts w:ascii="Arial" w:eastAsia="Times New Roman" w:hAnsi="Arial" w:cs="Arial"/>
          <w:sz w:val="24"/>
          <w:szCs w:val="24"/>
          <w:lang w:val="en-US"/>
        </w:rPr>
        <w:t>istom</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roku</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vrati</w:t>
      </w:r>
      <w:proofErr w:type="spellEnd"/>
      <w:r w:rsidRPr="006C166F">
        <w:rPr>
          <w:rFonts w:ascii="Arial" w:eastAsia="Times New Roman" w:hAnsi="Arial" w:cs="Arial"/>
          <w:sz w:val="24"/>
          <w:szCs w:val="24"/>
          <w:lang w:val="en-US"/>
        </w:rPr>
        <w:t xml:space="preserve"> </w:t>
      </w:r>
      <w:proofErr w:type="spellStart"/>
      <w:r w:rsidRPr="006C166F">
        <w:rPr>
          <w:rFonts w:ascii="Arial" w:eastAsia="Times New Roman" w:hAnsi="Arial" w:cs="Arial"/>
          <w:sz w:val="24"/>
          <w:szCs w:val="24"/>
          <w:lang w:val="en-US"/>
        </w:rPr>
        <w:t>naručiocu</w:t>
      </w:r>
      <w:proofErr w:type="spellEnd"/>
      <w:r w:rsidRPr="006C166F">
        <w:rPr>
          <w:rFonts w:ascii="Arial" w:eastAsia="Times New Roman" w:hAnsi="Arial" w:cs="Arial"/>
          <w:sz w:val="24"/>
          <w:szCs w:val="24"/>
          <w:lang w:val="en-US"/>
        </w:rPr>
        <w:t xml:space="preserve"> </w:t>
      </w:r>
    </w:p>
    <w:p w:rsidR="006C166F" w:rsidRPr="006C166F" w:rsidRDefault="006C166F" w:rsidP="006C166F">
      <w:pPr>
        <w:spacing w:after="0" w:line="240" w:lineRule="auto"/>
        <w:jc w:val="both"/>
        <w:rPr>
          <w:rFonts w:ascii="Arial" w:eastAsia="Times New Roman" w:hAnsi="Arial" w:cs="Arial"/>
          <w:b/>
          <w:bCs/>
          <w:sz w:val="24"/>
          <w:szCs w:val="24"/>
          <w:lang w:val="pt-BR"/>
        </w:rPr>
      </w:pPr>
    </w:p>
    <w:p w:rsidR="006C166F" w:rsidRPr="006C166F" w:rsidRDefault="006C166F" w:rsidP="006C166F">
      <w:pPr>
        <w:spacing w:after="0" w:line="240" w:lineRule="auto"/>
        <w:jc w:val="both"/>
        <w:rPr>
          <w:rFonts w:ascii="Arial" w:eastAsia="Times New Roman" w:hAnsi="Arial" w:cs="Arial"/>
          <w:b/>
          <w:bCs/>
          <w:sz w:val="24"/>
          <w:szCs w:val="24"/>
          <w:lang w:val="pt-BR"/>
        </w:rPr>
      </w:pPr>
    </w:p>
    <w:p w:rsidR="006C166F" w:rsidRPr="006C166F" w:rsidRDefault="006C166F" w:rsidP="006C166F">
      <w:pPr>
        <w:spacing w:after="0" w:line="240" w:lineRule="auto"/>
        <w:jc w:val="both"/>
        <w:rPr>
          <w:rFonts w:ascii="Arial" w:eastAsia="Times New Roman" w:hAnsi="Arial" w:cs="Arial"/>
          <w:b/>
          <w:bCs/>
          <w:sz w:val="24"/>
          <w:szCs w:val="24"/>
          <w:lang w:val="pt-BR"/>
        </w:rPr>
      </w:pPr>
      <w:r w:rsidRPr="006C166F">
        <w:rPr>
          <w:rFonts w:ascii="Arial" w:eastAsia="Times New Roman" w:hAnsi="Arial" w:cs="Arial"/>
          <w:b/>
          <w:bCs/>
          <w:sz w:val="24"/>
          <w:szCs w:val="24"/>
          <w:lang w:val="pt-BR"/>
        </w:rPr>
        <w:t xml:space="preserve">                                                 RASKID UGOVORA</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Ugovorne strane su saglasne da do raskida ovog Ugovora može doći ako Izvršilac ne bude  izvršavao svoje  obaveze u  rokovima i na način predvidjen  Ugovorom:</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numPr>
          <w:ilvl w:val="0"/>
          <w:numId w:val="9"/>
        </w:num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U slučaju kada Naručilac ustanovi da kvalitet pruženih usluga ili način na koje se pružaju, odstupa od  traženog, odnosno ponuđenog  kvaliteta iz  ponude Izvršioca.</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lastRenderedPageBreak/>
        <w:t>Naručilac je obavezan da u slučaju uočavanja propusta u obavljanju posla pisanim putem pozove Izvršioca i da putem Zapisnika zajednički konstatuju uzrok i obim uočenih propusta.</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Ukoliko se Izvršilac ne odazove pozivu Naručioca, Naručilac može angaživati treće lice koje  će  izvršiti  otklanjanje  propusta,  na  teret Izvršioca.</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Naručilac ima pravo da jednostrano raskine Ugovor ukoliko:</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numPr>
          <w:ilvl w:val="0"/>
          <w:numId w:val="10"/>
        </w:num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Izvršilac prekorači rok za izvršenje ovog Ugovora utvrđen rokom izvrsenja do koga je došlo njegovom krivicom;</w:t>
      </w:r>
    </w:p>
    <w:p w:rsidR="006C166F" w:rsidRPr="006C166F" w:rsidRDefault="006C166F" w:rsidP="006C166F">
      <w:pPr>
        <w:numPr>
          <w:ilvl w:val="0"/>
          <w:numId w:val="10"/>
        </w:num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Izvršilac odustane od izvršenja Ugovora izričito, ili bez opravdanog razloga prekine sa izvršavanjem Ugovora;</w:t>
      </w:r>
    </w:p>
    <w:p w:rsidR="006C166F" w:rsidRPr="006C166F" w:rsidRDefault="006C166F" w:rsidP="006C166F">
      <w:pPr>
        <w:numPr>
          <w:ilvl w:val="0"/>
          <w:numId w:val="10"/>
        </w:numPr>
        <w:spacing w:after="0" w:line="240" w:lineRule="auto"/>
        <w:jc w:val="both"/>
        <w:rPr>
          <w:rFonts w:ascii="Arial" w:eastAsia="Times New Roman" w:hAnsi="Arial" w:cs="Arial"/>
          <w:sz w:val="24"/>
          <w:szCs w:val="24"/>
          <w:lang w:val="pt-BR"/>
        </w:rPr>
      </w:pPr>
      <w:r w:rsidRPr="006C166F">
        <w:rPr>
          <w:rFonts w:ascii="Arial" w:eastAsia="Times New Roman" w:hAnsi="Arial" w:cs="Arial"/>
          <w:sz w:val="24"/>
          <w:szCs w:val="24"/>
          <w:lang w:val="pt-BR"/>
        </w:rPr>
        <w:t>Izvršilac u bitnom krši ili ne izvršava ugovorene obaveze i ukoliko ne otkloni razlog kršenja, odnosno neizvršavanja ni u naknadnom roku koji mu pisanim obavještenjem odredi naručilac.</w:t>
      </w:r>
    </w:p>
    <w:p w:rsidR="006C166F" w:rsidRPr="006C166F" w:rsidRDefault="006C166F" w:rsidP="006C166F">
      <w:pPr>
        <w:spacing w:after="0" w:line="240" w:lineRule="auto"/>
        <w:jc w:val="both"/>
        <w:rPr>
          <w:rFonts w:ascii="Arial" w:eastAsia="Times New Roman" w:hAnsi="Arial" w:cs="Arial"/>
          <w:sz w:val="24"/>
          <w:szCs w:val="24"/>
          <w:lang w:val="pt-BR"/>
        </w:rPr>
      </w:pPr>
    </w:p>
    <w:p w:rsidR="006C166F" w:rsidRPr="006C166F" w:rsidRDefault="006C166F" w:rsidP="006C166F">
      <w:pPr>
        <w:spacing w:after="0" w:line="240" w:lineRule="auto"/>
        <w:jc w:val="both"/>
        <w:rPr>
          <w:rFonts w:ascii="Arial" w:eastAsia="Times New Roman" w:hAnsi="Arial" w:cs="Arial"/>
          <w:b/>
          <w:sz w:val="24"/>
          <w:szCs w:val="24"/>
          <w:lang w:val="sr-Latn-CS"/>
        </w:rPr>
      </w:pPr>
    </w:p>
    <w:p w:rsidR="006C166F" w:rsidRPr="006C166F" w:rsidRDefault="006C166F" w:rsidP="006C166F">
      <w:pPr>
        <w:spacing w:after="0" w:line="240" w:lineRule="auto"/>
        <w:jc w:val="both"/>
        <w:rPr>
          <w:rFonts w:ascii="Arial" w:eastAsia="Times New Roman" w:hAnsi="Arial" w:cs="Arial"/>
          <w:b/>
          <w:sz w:val="24"/>
          <w:szCs w:val="24"/>
          <w:lang w:val="sr-Latn-CS"/>
        </w:rPr>
      </w:pPr>
      <w:r w:rsidRPr="006C166F">
        <w:rPr>
          <w:rFonts w:ascii="Arial" w:eastAsia="Times New Roman" w:hAnsi="Arial" w:cs="Arial"/>
          <w:b/>
          <w:sz w:val="24"/>
          <w:szCs w:val="24"/>
          <w:lang w:val="sr-Latn-CS"/>
        </w:rPr>
        <w:t xml:space="preserve"> </w:t>
      </w:r>
      <w:r w:rsidR="00BB4F21">
        <w:rPr>
          <w:rFonts w:ascii="Arial" w:eastAsia="Times New Roman" w:hAnsi="Arial" w:cs="Arial"/>
          <w:b/>
          <w:sz w:val="24"/>
          <w:szCs w:val="24"/>
          <w:lang w:val="sr-Latn-CS"/>
        </w:rPr>
        <w:t xml:space="preserve">                                             </w:t>
      </w:r>
      <w:r w:rsidRPr="006C166F">
        <w:rPr>
          <w:rFonts w:ascii="Arial" w:eastAsia="Times New Roman" w:hAnsi="Arial" w:cs="Arial"/>
          <w:b/>
          <w:sz w:val="24"/>
          <w:szCs w:val="24"/>
          <w:lang w:val="sr-Latn-CS"/>
        </w:rPr>
        <w:t>ANTIKORUPCIJSKA KLAUZULA</w:t>
      </w:r>
    </w:p>
    <w:p w:rsidR="006C166F" w:rsidRPr="006C166F" w:rsidRDefault="006C166F" w:rsidP="006C166F">
      <w:pPr>
        <w:spacing w:after="0" w:line="240" w:lineRule="auto"/>
        <w:jc w:val="both"/>
        <w:rPr>
          <w:rFonts w:ascii="Arial" w:eastAsia="Times New Roman" w:hAnsi="Arial" w:cs="Arial"/>
          <w:b/>
          <w:sz w:val="24"/>
          <w:szCs w:val="24"/>
          <w:lang w:val="sr-Latn-CS"/>
        </w:rPr>
      </w:pPr>
    </w:p>
    <w:p w:rsidR="006C166F" w:rsidRPr="006C166F" w:rsidRDefault="006C166F" w:rsidP="006C166F">
      <w:pPr>
        <w:spacing w:after="0" w:line="240" w:lineRule="auto"/>
        <w:jc w:val="both"/>
        <w:rPr>
          <w:rFonts w:ascii="Arial" w:eastAsia="Times New Roman" w:hAnsi="Arial" w:cs="Arial"/>
          <w:sz w:val="24"/>
          <w:szCs w:val="24"/>
          <w:lang w:val="sr-Latn-CS"/>
        </w:rPr>
      </w:pPr>
      <w:r w:rsidRPr="006C166F">
        <w:rPr>
          <w:rFonts w:ascii="Arial" w:eastAsia="Times New Roman" w:hAnsi="Arial" w:cs="Arial"/>
          <w:sz w:val="24"/>
          <w:szCs w:val="24"/>
          <w:lang w:val="sr-Latn-CS"/>
        </w:rPr>
        <w:t>Ugovor o javnoj nabavci koji je zaključen uz kršenje antikorupcijskog pravila u smislu člana 38 Zakona o javnim nabavkama („Službeni list CG“, br. 074/19/) je ništavan.</w:t>
      </w:r>
    </w:p>
    <w:p w:rsidR="006C166F" w:rsidRPr="006C166F" w:rsidRDefault="006C166F" w:rsidP="006C166F">
      <w:pPr>
        <w:spacing w:after="0" w:line="240" w:lineRule="auto"/>
        <w:jc w:val="both"/>
        <w:rPr>
          <w:rFonts w:ascii="Arial" w:eastAsia="Times New Roman" w:hAnsi="Arial" w:cs="Arial"/>
          <w:sz w:val="24"/>
          <w:szCs w:val="24"/>
          <w:lang w:val="sr-Latn-CS"/>
        </w:rPr>
      </w:pPr>
    </w:p>
    <w:p w:rsidR="006C166F" w:rsidRPr="006C166F" w:rsidRDefault="006C166F" w:rsidP="006C166F">
      <w:pPr>
        <w:spacing w:after="0" w:line="240" w:lineRule="auto"/>
        <w:jc w:val="both"/>
        <w:rPr>
          <w:rFonts w:ascii="Arial" w:eastAsia="Times New Roman" w:hAnsi="Arial" w:cs="Arial"/>
          <w:b/>
          <w:sz w:val="24"/>
          <w:szCs w:val="24"/>
          <w:lang w:val="sl-SI"/>
        </w:rPr>
      </w:pPr>
      <w:bookmarkStart w:id="14" w:name="_Toc435000179"/>
      <w:bookmarkStart w:id="15" w:name="_Toc491247502"/>
      <w:r w:rsidRPr="006C166F">
        <w:rPr>
          <w:rFonts w:ascii="Arial" w:eastAsia="Times New Roman" w:hAnsi="Arial" w:cs="Arial"/>
          <w:b/>
          <w:sz w:val="24"/>
          <w:szCs w:val="24"/>
          <w:lang w:val="sl-SI"/>
        </w:rPr>
        <w:t xml:space="preserve"> </w:t>
      </w:r>
      <w:r w:rsidR="00BB4F21">
        <w:rPr>
          <w:rFonts w:ascii="Arial" w:eastAsia="Times New Roman" w:hAnsi="Arial" w:cs="Arial"/>
          <w:b/>
          <w:sz w:val="24"/>
          <w:szCs w:val="24"/>
          <w:lang w:val="sl-SI"/>
        </w:rPr>
        <w:t xml:space="preserve">                                                </w:t>
      </w:r>
      <w:r w:rsidRPr="006C166F">
        <w:rPr>
          <w:rFonts w:ascii="Arial" w:eastAsia="Times New Roman" w:hAnsi="Arial" w:cs="Arial"/>
          <w:b/>
          <w:sz w:val="24"/>
          <w:szCs w:val="24"/>
          <w:lang w:val="sl-SI"/>
        </w:rPr>
        <w:t xml:space="preserve"> </w:t>
      </w:r>
      <w:bookmarkStart w:id="16" w:name="_Toc63928829"/>
      <w:r w:rsidRPr="006C166F">
        <w:rPr>
          <w:rFonts w:ascii="Arial" w:eastAsia="Times New Roman" w:hAnsi="Arial" w:cs="Arial"/>
          <w:b/>
          <w:sz w:val="24"/>
          <w:szCs w:val="24"/>
          <w:lang w:val="sl-SI"/>
        </w:rPr>
        <w:t>OSTALE ODREDBE</w:t>
      </w:r>
      <w:bookmarkEnd w:id="14"/>
      <w:bookmarkEnd w:id="15"/>
      <w:bookmarkEnd w:id="16"/>
    </w:p>
    <w:p w:rsidR="006C166F" w:rsidRPr="006C166F" w:rsidRDefault="006C166F" w:rsidP="006C166F">
      <w:pPr>
        <w:spacing w:after="0" w:line="240" w:lineRule="auto"/>
        <w:jc w:val="both"/>
        <w:rPr>
          <w:rFonts w:ascii="Arial" w:eastAsia="Times New Roman" w:hAnsi="Arial" w:cs="Arial"/>
          <w:sz w:val="24"/>
          <w:szCs w:val="24"/>
          <w:lang w:val="sl-SI"/>
        </w:rPr>
      </w:pPr>
      <w:r w:rsidRPr="006C166F">
        <w:rPr>
          <w:rFonts w:ascii="Arial" w:eastAsia="Times New Roman" w:hAnsi="Arial" w:cs="Arial"/>
          <w:sz w:val="24"/>
          <w:szCs w:val="24"/>
          <w:lang w:val="sl-SI"/>
        </w:rPr>
        <w:t>Eventualne nesporazume koji mogu da se pojave u vezi ovog Ugovora ugovorne strane će pokušati da riješe sporazumno, a sve sporove koji nasta</w:t>
      </w:r>
      <w:r w:rsidRPr="006C166F">
        <w:rPr>
          <w:rFonts w:ascii="Arial" w:eastAsia="Times New Roman" w:hAnsi="Arial" w:cs="Arial"/>
          <w:sz w:val="24"/>
          <w:szCs w:val="24"/>
          <w:lang w:val="sr-Latn-CS"/>
        </w:rPr>
        <w:t>nu</w:t>
      </w:r>
      <w:r w:rsidRPr="006C166F">
        <w:rPr>
          <w:rFonts w:ascii="Arial" w:eastAsia="Times New Roman" w:hAnsi="Arial" w:cs="Arial"/>
          <w:sz w:val="24"/>
          <w:szCs w:val="24"/>
          <w:lang w:val="sl-SI"/>
        </w:rPr>
        <w:t xml:space="preserve"> u vezi ovog Ugovora rješavaće Privredni sud u Podgorici.</w:t>
      </w:r>
    </w:p>
    <w:p w:rsidR="006C166F" w:rsidRPr="006C166F" w:rsidRDefault="006C166F" w:rsidP="006C166F">
      <w:pPr>
        <w:spacing w:after="0" w:line="240" w:lineRule="auto"/>
        <w:jc w:val="both"/>
        <w:rPr>
          <w:rFonts w:ascii="Arial" w:eastAsia="Times New Roman" w:hAnsi="Arial" w:cs="Arial"/>
          <w:sz w:val="24"/>
          <w:szCs w:val="24"/>
          <w:lang w:val="sl-SI"/>
        </w:rPr>
      </w:pPr>
    </w:p>
    <w:p w:rsidR="006C166F" w:rsidRPr="006C166F" w:rsidRDefault="006C166F" w:rsidP="006C166F">
      <w:pPr>
        <w:spacing w:after="0" w:line="240" w:lineRule="auto"/>
        <w:jc w:val="both"/>
        <w:rPr>
          <w:rFonts w:ascii="Arial" w:eastAsia="Times New Roman" w:hAnsi="Arial" w:cs="Arial"/>
          <w:sz w:val="24"/>
          <w:szCs w:val="24"/>
          <w:lang w:val="sl-SI"/>
        </w:rPr>
      </w:pPr>
      <w:r w:rsidRPr="006C166F">
        <w:rPr>
          <w:rFonts w:ascii="Arial" w:eastAsia="Times New Roman" w:hAnsi="Arial" w:cs="Arial"/>
          <w:sz w:val="24"/>
          <w:szCs w:val="24"/>
          <w:lang w:val="sl-SI"/>
        </w:rPr>
        <w:t xml:space="preserve">Ovaj ugovor </w:t>
      </w:r>
      <w:r w:rsidRPr="006C166F">
        <w:rPr>
          <w:rFonts w:ascii="Arial" w:eastAsia="Times New Roman" w:hAnsi="Arial" w:cs="Arial"/>
          <w:sz w:val="24"/>
          <w:szCs w:val="24"/>
          <w:lang w:val="sr-Latn-CS"/>
        </w:rPr>
        <w:t xml:space="preserve">je pravno valjano zaključen i potpisan od dolje navedenih ovlašćenih zakonskih zastupnika strana ugovora i </w:t>
      </w:r>
      <w:r w:rsidRPr="006C166F">
        <w:rPr>
          <w:rFonts w:ascii="Arial" w:eastAsia="Times New Roman" w:hAnsi="Arial" w:cs="Arial"/>
          <w:sz w:val="24"/>
          <w:szCs w:val="24"/>
          <w:lang w:val="sl-SI"/>
        </w:rPr>
        <w:t>sačinjen je u 4 (četri) istovjetnih primjeraka, od kojih su po 2 (dva) primjerka za svaku od ugovornih strana.</w:t>
      </w:r>
    </w:p>
    <w:p w:rsidR="006C166F" w:rsidRPr="006C166F" w:rsidRDefault="006C166F" w:rsidP="006C166F">
      <w:pPr>
        <w:spacing w:after="0" w:line="240" w:lineRule="auto"/>
        <w:jc w:val="both"/>
        <w:rPr>
          <w:rFonts w:ascii="Arial" w:eastAsia="Times New Roman" w:hAnsi="Arial" w:cs="Arial"/>
          <w:sz w:val="24"/>
          <w:szCs w:val="24"/>
          <w:lang w:val="en-US"/>
        </w:rPr>
      </w:pPr>
    </w:p>
    <w:p w:rsidR="006C166F" w:rsidRPr="006C166F" w:rsidRDefault="006C166F" w:rsidP="006C166F">
      <w:pPr>
        <w:spacing w:after="0" w:line="240" w:lineRule="auto"/>
        <w:jc w:val="both"/>
        <w:rPr>
          <w:rFonts w:ascii="Arial" w:eastAsia="Times New Roman" w:hAnsi="Arial" w:cs="Arial"/>
          <w:b/>
          <w:bCs/>
          <w:sz w:val="24"/>
          <w:szCs w:val="24"/>
          <w:lang w:val="en-US"/>
        </w:rPr>
      </w:pPr>
    </w:p>
    <w:p w:rsidR="00B60E69" w:rsidRPr="00B60E69" w:rsidRDefault="00B60E69" w:rsidP="00B60E69">
      <w:pPr>
        <w:spacing w:after="0" w:line="240" w:lineRule="auto"/>
        <w:jc w:val="both"/>
        <w:rPr>
          <w:rFonts w:ascii="Arial" w:eastAsia="Times New Roman" w:hAnsi="Arial" w:cs="Arial"/>
          <w:bCs/>
          <w:sz w:val="24"/>
          <w:szCs w:val="24"/>
        </w:rPr>
      </w:pPr>
    </w:p>
    <w:p w:rsidR="00D23C59" w:rsidRPr="00D23C59" w:rsidRDefault="00D23C59" w:rsidP="00D23C59">
      <w:pPr>
        <w:spacing w:after="0" w:line="240" w:lineRule="auto"/>
        <w:jc w:val="both"/>
        <w:rPr>
          <w:rFonts w:ascii="Arial" w:eastAsia="Times New Roman" w:hAnsi="Arial" w:cs="Arial"/>
          <w:b/>
          <w:bCs/>
          <w:color w:val="FF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jc w:val="both"/>
        <w:outlineLvl w:val="0"/>
        <w:rPr>
          <w:rFonts w:ascii="Arial" w:eastAsia="Times New Roman" w:hAnsi="Arial" w:cs="Times New Roman"/>
          <w:b/>
          <w:sz w:val="24"/>
          <w:szCs w:val="32"/>
        </w:rPr>
      </w:pPr>
      <w:bookmarkStart w:id="17" w:name="_Toc62730566"/>
      <w:r w:rsidRPr="00D23C59">
        <w:rPr>
          <w:rFonts w:ascii="Arial" w:eastAsia="Times New Roman" w:hAnsi="Arial" w:cs="Times New Roman"/>
          <w:b/>
          <w:sz w:val="24"/>
          <w:szCs w:val="32"/>
        </w:rPr>
        <w:t>ZAHTJEV ZA POJAŠNJENJE ILI IZMJENU I DOPUNU TENDERSKE DOKUMENTACIJE</w:t>
      </w:r>
      <w:bookmarkEnd w:id="17"/>
    </w:p>
    <w:p w:rsidR="00D23C59" w:rsidRDefault="00D23C59" w:rsidP="00D23C59">
      <w:pPr>
        <w:spacing w:after="0" w:line="240" w:lineRule="auto"/>
        <w:jc w:val="both"/>
        <w:rPr>
          <w:rFonts w:ascii="Arial" w:eastAsia="Times New Roman" w:hAnsi="Arial" w:cs="Arial"/>
          <w:sz w:val="24"/>
          <w:szCs w:val="24"/>
        </w:rPr>
      </w:pPr>
    </w:p>
    <w:p w:rsidR="00E93131" w:rsidRPr="00D23C59" w:rsidRDefault="00E93131" w:rsidP="00D23C59">
      <w:pPr>
        <w:spacing w:after="0" w:line="240" w:lineRule="auto"/>
        <w:jc w:val="both"/>
        <w:rPr>
          <w:rFonts w:ascii="Arial" w:eastAsia="Times New Roman" w:hAnsi="Arial" w:cs="Arial"/>
          <w:sz w:val="24"/>
          <w:szCs w:val="24"/>
        </w:rPr>
      </w:pPr>
    </w:p>
    <w:p w:rsidR="00D23C59" w:rsidRPr="00D23C59" w:rsidRDefault="00D23C59" w:rsidP="00D23C59">
      <w:pPr>
        <w:autoSpaceDE w:val="0"/>
        <w:autoSpaceDN w:val="0"/>
        <w:adjustRightInd w:val="0"/>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Privredni subjekat može da predloži naručiocu da izmijeni i/ili dopuni tendersku dokumentaciju, u roku od osam dana od dana objavljivanja, odnosno dostavljanja tenderske dokumentacije</w:t>
      </w:r>
      <w:r w:rsidR="006C166F">
        <w:rPr>
          <w:rFonts w:ascii="Arial" w:eastAsia="Times New Roman" w:hAnsi="Arial" w:cs="Arial"/>
          <w:sz w:val="24"/>
          <w:szCs w:val="24"/>
        </w:rPr>
        <w:t xml:space="preserve"> u skladu sa članom 94 </w:t>
      </w:r>
      <w:r w:rsidRPr="00D23C59">
        <w:rPr>
          <w:rFonts w:ascii="Arial" w:eastAsia="Times New Roman" w:hAnsi="Arial" w:cs="Arial"/>
          <w:sz w:val="24"/>
          <w:szCs w:val="24"/>
        </w:rPr>
        <w:t xml:space="preserve"> Zakona o javnim nabavkama. </w:t>
      </w:r>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sz w:val="24"/>
          <w:szCs w:val="24"/>
        </w:rPr>
      </w:pPr>
      <w:r w:rsidRPr="00D23C5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D23C59" w:rsidRPr="00D23C59" w:rsidRDefault="00D23C59" w:rsidP="00D23C59">
      <w:pPr>
        <w:spacing w:after="0" w:line="240" w:lineRule="auto"/>
        <w:jc w:val="both"/>
        <w:rPr>
          <w:rFonts w:ascii="Arial" w:eastAsia="Times New Roman" w:hAnsi="Arial" w:cs="Arial"/>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Zahtjev se podnosi isključivo putem ESJN-a.</w:t>
      </w:r>
    </w:p>
    <w:p w:rsidR="005826E9" w:rsidRDefault="005826E9" w:rsidP="00D23C59">
      <w:pPr>
        <w:spacing w:after="0" w:line="240" w:lineRule="auto"/>
        <w:jc w:val="both"/>
        <w:rPr>
          <w:rFonts w:ascii="Arial" w:eastAsia="Times New Roman" w:hAnsi="Arial" w:cs="Arial"/>
          <w:color w:val="000000"/>
          <w:sz w:val="24"/>
          <w:szCs w:val="24"/>
        </w:rPr>
      </w:pPr>
    </w:p>
    <w:p w:rsidR="005826E9" w:rsidRDefault="005826E9" w:rsidP="00D23C59">
      <w:pPr>
        <w:spacing w:after="0" w:line="240" w:lineRule="auto"/>
        <w:jc w:val="both"/>
        <w:rPr>
          <w:rFonts w:ascii="Arial" w:eastAsia="Times New Roman" w:hAnsi="Arial" w:cs="Arial"/>
          <w:color w:val="000000"/>
          <w:sz w:val="24"/>
          <w:szCs w:val="24"/>
        </w:rPr>
      </w:pPr>
    </w:p>
    <w:p w:rsidR="005826E9" w:rsidRDefault="005826E9" w:rsidP="00D23C59">
      <w:pPr>
        <w:spacing w:after="0" w:line="240" w:lineRule="auto"/>
        <w:jc w:val="both"/>
        <w:rPr>
          <w:rFonts w:ascii="Arial" w:eastAsia="Times New Roman" w:hAnsi="Arial" w:cs="Arial"/>
          <w:color w:val="000000"/>
          <w:sz w:val="24"/>
          <w:szCs w:val="24"/>
        </w:rPr>
      </w:pPr>
    </w:p>
    <w:p w:rsidR="00B364A2" w:rsidRDefault="00B364A2" w:rsidP="00D23C59">
      <w:pPr>
        <w:spacing w:after="0" w:line="240" w:lineRule="auto"/>
        <w:jc w:val="both"/>
        <w:rPr>
          <w:rFonts w:ascii="Arial" w:eastAsia="Times New Roman" w:hAnsi="Arial" w:cs="Arial"/>
          <w:color w:val="000000"/>
          <w:sz w:val="24"/>
          <w:szCs w:val="24"/>
        </w:rPr>
      </w:pPr>
    </w:p>
    <w:p w:rsidR="00D23C59" w:rsidRPr="00D23C59" w:rsidRDefault="00D23C59" w:rsidP="00D23C59">
      <w:pPr>
        <w:spacing w:after="0" w:line="240" w:lineRule="auto"/>
        <w:jc w:val="both"/>
        <w:rPr>
          <w:rFonts w:ascii="Arial" w:eastAsia="Times New Roman" w:hAnsi="Arial" w:cs="Arial"/>
          <w:color w:val="00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jc w:val="both"/>
        <w:outlineLvl w:val="0"/>
        <w:rPr>
          <w:rFonts w:ascii="Arial" w:eastAsia="Times New Roman" w:hAnsi="Arial" w:cs="Times New Roman"/>
          <w:b/>
          <w:color w:val="000000"/>
          <w:sz w:val="24"/>
          <w:szCs w:val="32"/>
        </w:rPr>
      </w:pPr>
      <w:bookmarkStart w:id="18" w:name="_Toc62730567"/>
      <w:bookmarkStart w:id="19" w:name="_Toc508349235"/>
      <w:bookmarkStart w:id="20" w:name="_Toc416180136"/>
      <w:r w:rsidRPr="00D23C59">
        <w:rPr>
          <w:rFonts w:ascii="Arial" w:eastAsia="Times New Roman" w:hAnsi="Arial" w:cs="Times New Roman"/>
          <w:b/>
          <w:sz w:val="24"/>
          <w:szCs w:val="32"/>
        </w:rPr>
        <w:t>IZJAVA NARUČIOCA O NEPOSTOJANJU SUKOBA INTERESA</w:t>
      </w:r>
      <w:bookmarkEnd w:id="18"/>
      <w:bookmarkEnd w:id="19"/>
      <w:bookmarkEnd w:id="20"/>
    </w:p>
    <w:p w:rsidR="00D23C59" w:rsidRPr="00D23C59" w:rsidRDefault="00D23C59" w:rsidP="00D23C59">
      <w:pPr>
        <w:tabs>
          <w:tab w:val="left" w:pos="1701"/>
          <w:tab w:val="left" w:pos="4820"/>
        </w:tabs>
        <w:spacing w:after="0" w:line="240" w:lineRule="auto"/>
        <w:jc w:val="both"/>
        <w:rPr>
          <w:rFonts w:ascii="Arial" w:eastAsia="Times New Roman" w:hAnsi="Arial" w:cs="Arial"/>
          <w:color w:val="000000"/>
          <w:sz w:val="24"/>
          <w:szCs w:val="24"/>
          <w:u w:val="single"/>
        </w:rPr>
      </w:pPr>
    </w:p>
    <w:p w:rsidR="00D23C59" w:rsidRPr="00D23C59" w:rsidRDefault="00D23C59" w:rsidP="00D23C59">
      <w:pPr>
        <w:tabs>
          <w:tab w:val="left" w:pos="1701"/>
          <w:tab w:val="left" w:pos="4820"/>
        </w:tabs>
        <w:spacing w:after="0" w:line="240" w:lineRule="auto"/>
        <w:jc w:val="both"/>
        <w:rPr>
          <w:rFonts w:ascii="Arial" w:eastAsia="Times New Roman" w:hAnsi="Arial" w:cs="Arial"/>
          <w:color w:val="000000"/>
          <w:sz w:val="24"/>
          <w:szCs w:val="24"/>
          <w:u w:val="single"/>
        </w:rPr>
      </w:pPr>
    </w:p>
    <w:p w:rsidR="00D23C59" w:rsidRPr="00D23C59" w:rsidRDefault="00D23C59" w:rsidP="00D23C59">
      <w:pPr>
        <w:tabs>
          <w:tab w:val="left" w:pos="1701"/>
          <w:tab w:val="left" w:pos="4820"/>
        </w:tabs>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u w:val="single"/>
        </w:rPr>
        <w:t xml:space="preserve"> </w:t>
      </w:r>
      <w:r w:rsidR="00C30226">
        <w:rPr>
          <w:rFonts w:ascii="Arial" w:eastAsia="Times New Roman" w:hAnsi="Arial" w:cs="Arial"/>
          <w:color w:val="000000"/>
          <w:sz w:val="24"/>
          <w:szCs w:val="24"/>
          <w:u w:val="single"/>
        </w:rPr>
        <w:t xml:space="preserve">Uprava pomorske sigurnosti i upravljanja lukama </w:t>
      </w:r>
    </w:p>
    <w:p w:rsidR="00BB4F21" w:rsidRDefault="003445C9" w:rsidP="003445C9">
      <w:pPr>
        <w:spacing w:after="0" w:line="240" w:lineRule="auto"/>
        <w:jc w:val="both"/>
        <w:rPr>
          <w:rFonts w:ascii="Arial" w:eastAsia="Times New Roman" w:hAnsi="Arial" w:cs="Arial"/>
          <w:color w:val="000000"/>
          <w:sz w:val="24"/>
          <w:szCs w:val="24"/>
        </w:rPr>
      </w:pPr>
      <w:r w:rsidRPr="003445C9">
        <w:rPr>
          <w:rFonts w:ascii="Arial" w:eastAsia="Times New Roman" w:hAnsi="Arial" w:cs="Arial"/>
          <w:color w:val="000000"/>
          <w:sz w:val="24"/>
          <w:szCs w:val="24"/>
        </w:rPr>
        <w:t xml:space="preserve">Broj:  </w:t>
      </w:r>
      <w:r w:rsidR="00ED0B7D">
        <w:rPr>
          <w:rFonts w:ascii="Arial" w:eastAsia="Times New Roman" w:hAnsi="Arial" w:cs="Arial"/>
          <w:color w:val="000000"/>
          <w:sz w:val="24"/>
          <w:szCs w:val="24"/>
        </w:rPr>
        <w:t>012/22-06-366/2</w:t>
      </w:r>
    </w:p>
    <w:p w:rsidR="00D23C59" w:rsidRPr="00D23C59" w:rsidRDefault="003445C9" w:rsidP="003445C9">
      <w:pPr>
        <w:spacing w:after="0" w:line="240" w:lineRule="auto"/>
        <w:jc w:val="both"/>
        <w:rPr>
          <w:rFonts w:ascii="Arial" w:eastAsia="Times New Roman" w:hAnsi="Arial" w:cs="Arial"/>
          <w:b/>
          <w:bCs/>
          <w:color w:val="000000"/>
          <w:sz w:val="24"/>
          <w:szCs w:val="24"/>
        </w:rPr>
      </w:pPr>
      <w:r w:rsidRPr="003445C9">
        <w:rPr>
          <w:rFonts w:ascii="Arial" w:eastAsia="Times New Roman" w:hAnsi="Arial" w:cs="Arial"/>
          <w:color w:val="000000"/>
          <w:sz w:val="24"/>
          <w:szCs w:val="24"/>
        </w:rPr>
        <w:t xml:space="preserve">Bar, </w:t>
      </w:r>
      <w:r w:rsidR="00ED0B7D">
        <w:rPr>
          <w:rFonts w:ascii="Arial" w:eastAsia="Times New Roman" w:hAnsi="Arial" w:cs="Arial"/>
          <w:color w:val="000000"/>
          <w:sz w:val="24"/>
          <w:szCs w:val="24"/>
        </w:rPr>
        <w:t>22.02.2022.godine</w:t>
      </w:r>
    </w:p>
    <w:p w:rsidR="00D23C59" w:rsidRPr="00D23C59" w:rsidRDefault="00D23C59" w:rsidP="00D23C59">
      <w:pPr>
        <w:tabs>
          <w:tab w:val="left" w:pos="3290"/>
        </w:tabs>
        <w:spacing w:after="0" w:line="240" w:lineRule="auto"/>
        <w:ind w:firstLine="708"/>
        <w:jc w:val="both"/>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U skladu sa članom 43 stav 1 Zakona o javnim nabavkama („Službeni list CG”, br.74/19), </w:t>
      </w: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D23C59">
      <w:pPr>
        <w:tabs>
          <w:tab w:val="left" w:pos="3290"/>
        </w:tabs>
        <w:spacing w:after="0" w:line="240" w:lineRule="auto"/>
        <w:jc w:val="center"/>
        <w:rPr>
          <w:rFonts w:ascii="Arial" w:eastAsia="Times New Roman" w:hAnsi="Arial" w:cs="Arial"/>
          <w:b/>
          <w:bCs/>
          <w:color w:val="000000"/>
          <w:sz w:val="32"/>
          <w:szCs w:val="32"/>
        </w:rPr>
      </w:pPr>
      <w:r w:rsidRPr="00D23C59">
        <w:rPr>
          <w:rFonts w:ascii="Arial" w:eastAsia="Times New Roman" w:hAnsi="Arial" w:cs="Arial"/>
          <w:b/>
          <w:bCs/>
          <w:color w:val="000000"/>
          <w:sz w:val="32"/>
          <w:szCs w:val="32"/>
        </w:rPr>
        <w:t>Izjavljujem</w:t>
      </w: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BB4F21">
      <w:pPr>
        <w:tabs>
          <w:tab w:val="left" w:pos="3290"/>
        </w:tabs>
        <w:spacing w:after="0" w:line="240" w:lineRule="auto"/>
        <w:jc w:val="both"/>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da u postupku javne nabavke redni broj </w:t>
      </w:r>
      <w:r w:rsidR="00B364A2">
        <w:rPr>
          <w:rFonts w:ascii="Arial" w:eastAsia="Times New Roman" w:hAnsi="Arial" w:cs="Arial"/>
          <w:color w:val="000000"/>
          <w:sz w:val="24"/>
          <w:szCs w:val="24"/>
        </w:rPr>
        <w:t>3</w:t>
      </w:r>
      <w:r w:rsidR="00BB4F21">
        <w:rPr>
          <w:rFonts w:ascii="Arial" w:eastAsia="Times New Roman" w:hAnsi="Arial" w:cs="Arial"/>
          <w:color w:val="000000"/>
          <w:sz w:val="24"/>
          <w:szCs w:val="24"/>
        </w:rPr>
        <w:t>4</w:t>
      </w:r>
      <w:r w:rsidRPr="00D23C59">
        <w:rPr>
          <w:rFonts w:ascii="Arial" w:eastAsia="Times New Roman" w:hAnsi="Arial" w:cs="Arial"/>
          <w:color w:val="000000"/>
          <w:sz w:val="24"/>
          <w:szCs w:val="24"/>
        </w:rPr>
        <w:t xml:space="preserve"> iz Plana javne nabavke </w:t>
      </w:r>
      <w:r w:rsidR="00BB4F21">
        <w:rPr>
          <w:rFonts w:ascii="Arial" w:eastAsia="Times New Roman" w:hAnsi="Arial" w:cs="Arial"/>
          <w:color w:val="000000"/>
          <w:sz w:val="24"/>
          <w:szCs w:val="24"/>
        </w:rPr>
        <w:t>Izmjena 1</w:t>
      </w:r>
      <w:r w:rsidR="00FE5E0C">
        <w:rPr>
          <w:rFonts w:ascii="Arial" w:eastAsia="Times New Roman" w:hAnsi="Arial" w:cs="Arial"/>
          <w:color w:val="000000"/>
          <w:sz w:val="24"/>
          <w:szCs w:val="24"/>
        </w:rPr>
        <w:t xml:space="preserve"> </w:t>
      </w:r>
      <w:r w:rsidR="00BB4F21">
        <w:rPr>
          <w:rFonts w:ascii="Arial" w:eastAsia="Times New Roman" w:hAnsi="Arial" w:cs="Arial"/>
          <w:color w:val="000000"/>
          <w:sz w:val="24"/>
          <w:szCs w:val="24"/>
        </w:rPr>
        <w:t>broj Plana 2747</w:t>
      </w:r>
      <w:r w:rsidRPr="00D23C59">
        <w:rPr>
          <w:rFonts w:ascii="Arial" w:eastAsia="Times New Roman" w:hAnsi="Arial" w:cs="Arial"/>
          <w:color w:val="000000"/>
          <w:sz w:val="24"/>
          <w:szCs w:val="24"/>
        </w:rPr>
        <w:t xml:space="preserve"> za </w:t>
      </w:r>
      <w:r w:rsidR="00E36E00" w:rsidRPr="00E36E00">
        <w:rPr>
          <w:rFonts w:ascii="Arial" w:eastAsia="Times New Roman" w:hAnsi="Arial" w:cs="Arial"/>
          <w:color w:val="000000"/>
          <w:sz w:val="24"/>
          <w:szCs w:val="24"/>
        </w:rPr>
        <w:t>Nabavka usluga</w:t>
      </w:r>
      <w:r w:rsidR="00BB4F21">
        <w:rPr>
          <w:rFonts w:ascii="Arial" w:eastAsia="Times New Roman" w:hAnsi="Arial" w:cs="Arial"/>
          <w:color w:val="000000"/>
          <w:sz w:val="24"/>
          <w:szCs w:val="24"/>
        </w:rPr>
        <w:t xml:space="preserve"> </w:t>
      </w:r>
      <w:r w:rsidR="00BB4F21" w:rsidRPr="00BB4F21">
        <w:rPr>
          <w:rFonts w:ascii="Arial" w:eastAsia="Times New Roman" w:hAnsi="Arial" w:cs="Arial"/>
          <w:color w:val="000000"/>
          <w:sz w:val="24"/>
          <w:szCs w:val="24"/>
        </w:rPr>
        <w:t>God</w:t>
      </w:r>
      <w:r w:rsidR="00BB4F21">
        <w:rPr>
          <w:rFonts w:ascii="Arial" w:eastAsia="Times New Roman" w:hAnsi="Arial" w:cs="Arial"/>
          <w:color w:val="000000"/>
          <w:sz w:val="24"/>
          <w:szCs w:val="24"/>
        </w:rPr>
        <w:t xml:space="preserve">išnji servis spasilačkih čamaca </w:t>
      </w:r>
      <w:r w:rsidR="00BB4F21" w:rsidRPr="00BB4F21">
        <w:rPr>
          <w:rFonts w:ascii="Arial" w:eastAsia="Times New Roman" w:hAnsi="Arial" w:cs="Arial"/>
          <w:color w:val="000000"/>
          <w:sz w:val="24"/>
          <w:szCs w:val="24"/>
        </w:rPr>
        <w:t>50000000 - Usluge popravke i održavanja</w:t>
      </w:r>
      <w:r w:rsidR="00BB4F21">
        <w:rPr>
          <w:rFonts w:ascii="Arial" w:eastAsia="Times New Roman" w:hAnsi="Arial" w:cs="Arial"/>
          <w:color w:val="000000"/>
          <w:sz w:val="24"/>
          <w:szCs w:val="24"/>
        </w:rPr>
        <w:t xml:space="preserve">, </w:t>
      </w:r>
      <w:r w:rsidR="005E4BB5" w:rsidRPr="005E4BB5">
        <w:rPr>
          <w:rFonts w:ascii="Arial" w:eastAsia="Times New Roman" w:hAnsi="Arial" w:cs="Arial"/>
          <w:color w:val="000000"/>
          <w:sz w:val="24"/>
          <w:szCs w:val="24"/>
        </w:rPr>
        <w:t xml:space="preserve"> </w:t>
      </w:r>
      <w:r w:rsidRPr="00D23C59">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D23C59">
      <w:pPr>
        <w:tabs>
          <w:tab w:val="left" w:pos="3290"/>
        </w:tabs>
        <w:spacing w:after="0" w:line="240" w:lineRule="auto"/>
        <w:jc w:val="both"/>
        <w:rPr>
          <w:rFonts w:ascii="Arial" w:eastAsia="Times New Roman" w:hAnsi="Arial" w:cs="Arial"/>
          <w:color w:val="000000"/>
          <w:sz w:val="24"/>
          <w:szCs w:val="24"/>
        </w:rPr>
      </w:pPr>
    </w:p>
    <w:p w:rsidR="00D23C59" w:rsidRPr="00D23C59" w:rsidRDefault="00D23C59" w:rsidP="00AC65BF">
      <w:pPr>
        <w:tabs>
          <w:tab w:val="left" w:pos="3290"/>
        </w:tabs>
        <w:spacing w:after="0" w:line="240" w:lineRule="auto"/>
        <w:ind w:firstLine="1134"/>
        <w:jc w:val="center"/>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Ovlašćeno lice naručioca </w:t>
      </w:r>
      <w:r w:rsidR="00BB4F21">
        <w:rPr>
          <w:rFonts w:ascii="Arial" w:eastAsia="Times New Roman" w:hAnsi="Arial" w:cs="Arial"/>
          <w:color w:val="000000"/>
          <w:sz w:val="24"/>
          <w:szCs w:val="24"/>
        </w:rPr>
        <w:t>v.d.direktorica Ivana Martinić</w:t>
      </w:r>
      <w:r w:rsidR="00AC65BF">
        <w:rPr>
          <w:rFonts w:ascii="Arial" w:eastAsia="Times New Roman" w:hAnsi="Arial" w:cs="Arial"/>
          <w:color w:val="000000"/>
          <w:sz w:val="24"/>
          <w:szCs w:val="24"/>
        </w:rPr>
        <w:t>______________</w:t>
      </w:r>
    </w:p>
    <w:p w:rsidR="00AC65BF" w:rsidRDefault="00AC65BF" w:rsidP="00AC65BF">
      <w:pPr>
        <w:tabs>
          <w:tab w:val="left" w:pos="3290"/>
        </w:tabs>
        <w:spacing w:after="0" w:line="240" w:lineRule="auto"/>
        <w:ind w:firstLine="1134"/>
        <w:jc w:val="center"/>
        <w:rPr>
          <w:rFonts w:ascii="Arial" w:eastAsia="Times New Roman" w:hAnsi="Arial" w:cs="Arial"/>
          <w:color w:val="000000"/>
          <w:sz w:val="24"/>
          <w:szCs w:val="24"/>
        </w:rPr>
      </w:pPr>
    </w:p>
    <w:p w:rsidR="00AC65BF" w:rsidRDefault="00AC65BF" w:rsidP="00AC65BF">
      <w:pPr>
        <w:tabs>
          <w:tab w:val="left" w:pos="3290"/>
        </w:tabs>
        <w:spacing w:after="0" w:line="240" w:lineRule="auto"/>
        <w:ind w:firstLine="1134"/>
        <w:jc w:val="center"/>
        <w:rPr>
          <w:rFonts w:ascii="Arial" w:eastAsia="Times New Roman" w:hAnsi="Arial" w:cs="Arial"/>
          <w:color w:val="000000"/>
          <w:sz w:val="24"/>
          <w:szCs w:val="24"/>
        </w:rPr>
      </w:pPr>
    </w:p>
    <w:p w:rsidR="00D23C59" w:rsidRDefault="00D23C59" w:rsidP="00AC65BF">
      <w:pPr>
        <w:tabs>
          <w:tab w:val="left" w:pos="3290"/>
        </w:tabs>
        <w:spacing w:after="0" w:line="240" w:lineRule="auto"/>
        <w:ind w:firstLine="1134"/>
        <w:jc w:val="center"/>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Službenik za javne nabavke </w:t>
      </w:r>
      <w:r w:rsidR="00AC65BF">
        <w:rPr>
          <w:rFonts w:ascii="Arial" w:eastAsia="Times New Roman" w:hAnsi="Arial" w:cs="Arial"/>
          <w:color w:val="000000"/>
          <w:sz w:val="24"/>
          <w:szCs w:val="24"/>
        </w:rPr>
        <w:t>Vesna Bakić_____________</w:t>
      </w:r>
    </w:p>
    <w:p w:rsidR="005826E9" w:rsidRDefault="005826E9" w:rsidP="005826E9">
      <w:pPr>
        <w:tabs>
          <w:tab w:val="left" w:pos="3290"/>
        </w:tabs>
        <w:spacing w:after="0" w:line="240" w:lineRule="auto"/>
        <w:rPr>
          <w:rFonts w:ascii="Arial" w:eastAsia="Times New Roman" w:hAnsi="Arial" w:cs="Arial"/>
          <w:color w:val="000000"/>
          <w:sz w:val="24"/>
          <w:szCs w:val="24"/>
        </w:rPr>
      </w:pPr>
    </w:p>
    <w:p w:rsidR="005826E9" w:rsidRDefault="005826E9" w:rsidP="005826E9">
      <w:pPr>
        <w:tabs>
          <w:tab w:val="left" w:pos="3290"/>
        </w:tabs>
        <w:spacing w:after="0" w:line="240" w:lineRule="auto"/>
        <w:rPr>
          <w:rFonts w:ascii="Arial" w:eastAsia="Times New Roman" w:hAnsi="Arial" w:cs="Arial"/>
          <w:color w:val="000000"/>
          <w:sz w:val="24"/>
          <w:szCs w:val="24"/>
        </w:rPr>
      </w:pPr>
    </w:p>
    <w:p w:rsidR="005826E9" w:rsidRDefault="005826E9" w:rsidP="005826E9">
      <w:pPr>
        <w:tabs>
          <w:tab w:val="left" w:pos="3290"/>
        </w:tabs>
        <w:spacing w:after="0" w:line="240" w:lineRule="auto"/>
        <w:rPr>
          <w:rFonts w:ascii="Arial" w:eastAsia="Times New Roman" w:hAnsi="Arial" w:cs="Arial"/>
          <w:color w:val="000000"/>
          <w:sz w:val="24"/>
          <w:szCs w:val="24"/>
        </w:rPr>
      </w:pPr>
    </w:p>
    <w:p w:rsidR="00D23C59" w:rsidRPr="009D0A04" w:rsidRDefault="00D23C59" w:rsidP="005826E9">
      <w:pPr>
        <w:tabs>
          <w:tab w:val="left" w:pos="3290"/>
        </w:tabs>
        <w:spacing w:after="0" w:line="240" w:lineRule="auto"/>
        <w:rPr>
          <w:rFonts w:ascii="Arial" w:eastAsia="Times New Roman" w:hAnsi="Arial" w:cs="Arial"/>
          <w:color w:val="000000" w:themeColor="text1"/>
          <w:sz w:val="24"/>
          <w:szCs w:val="24"/>
        </w:rPr>
      </w:pPr>
      <w:r w:rsidRPr="009D0A04">
        <w:rPr>
          <w:rFonts w:ascii="Arial" w:eastAsia="Times New Roman" w:hAnsi="Arial" w:cs="Arial"/>
          <w:color w:val="000000" w:themeColor="text1"/>
          <w:sz w:val="24"/>
          <w:szCs w:val="24"/>
        </w:rPr>
        <w:t xml:space="preserve">Lice koje je učestvovalo u planiranju javne nabavke </w:t>
      </w:r>
      <w:r w:rsidR="009D0A04" w:rsidRPr="009D0A04">
        <w:rPr>
          <w:rFonts w:ascii="Arial" w:eastAsia="Times New Roman" w:hAnsi="Arial" w:cs="Arial"/>
          <w:color w:val="000000" w:themeColor="text1"/>
          <w:sz w:val="24"/>
          <w:szCs w:val="24"/>
        </w:rPr>
        <w:t>Žarko Lukšić</w:t>
      </w:r>
      <w:r w:rsidR="005826E9" w:rsidRPr="009D0A04">
        <w:rPr>
          <w:rFonts w:ascii="Arial" w:eastAsia="Times New Roman" w:hAnsi="Arial" w:cs="Arial"/>
          <w:color w:val="000000" w:themeColor="text1"/>
          <w:sz w:val="24"/>
          <w:szCs w:val="24"/>
        </w:rPr>
        <w:t>_____________</w:t>
      </w:r>
    </w:p>
    <w:p w:rsidR="005826E9" w:rsidRPr="009D0A04" w:rsidRDefault="005826E9" w:rsidP="00AC65BF">
      <w:pPr>
        <w:tabs>
          <w:tab w:val="left" w:pos="3290"/>
        </w:tabs>
        <w:spacing w:after="0" w:line="240" w:lineRule="auto"/>
        <w:ind w:firstLine="1134"/>
        <w:jc w:val="center"/>
        <w:rPr>
          <w:rFonts w:ascii="Arial" w:eastAsia="Times New Roman" w:hAnsi="Arial" w:cs="Arial"/>
          <w:color w:val="000000" w:themeColor="text1"/>
          <w:sz w:val="24"/>
          <w:szCs w:val="24"/>
        </w:rPr>
      </w:pPr>
    </w:p>
    <w:p w:rsidR="005826E9" w:rsidRPr="009D0A04" w:rsidRDefault="005826E9" w:rsidP="00AC65BF">
      <w:pPr>
        <w:tabs>
          <w:tab w:val="left" w:pos="3290"/>
        </w:tabs>
        <w:spacing w:after="0" w:line="240" w:lineRule="auto"/>
        <w:rPr>
          <w:rFonts w:ascii="Arial" w:eastAsia="Times New Roman" w:hAnsi="Arial" w:cs="Arial"/>
          <w:i/>
          <w:iCs/>
          <w:color w:val="000000" w:themeColor="text1"/>
          <w:sz w:val="24"/>
          <w:szCs w:val="24"/>
        </w:rPr>
      </w:pPr>
    </w:p>
    <w:p w:rsidR="00D23C59" w:rsidRPr="009D0A04" w:rsidRDefault="00D23C59" w:rsidP="00AC65BF">
      <w:pPr>
        <w:tabs>
          <w:tab w:val="left" w:pos="3290"/>
        </w:tabs>
        <w:spacing w:after="0" w:line="240" w:lineRule="auto"/>
        <w:rPr>
          <w:rFonts w:ascii="Arial" w:eastAsia="Times New Roman" w:hAnsi="Arial" w:cs="Arial"/>
          <w:color w:val="000000" w:themeColor="text1"/>
          <w:sz w:val="24"/>
          <w:szCs w:val="24"/>
        </w:rPr>
      </w:pPr>
      <w:r w:rsidRPr="009D0A04">
        <w:rPr>
          <w:rFonts w:ascii="Arial" w:eastAsia="Times New Roman" w:hAnsi="Arial" w:cs="Arial"/>
          <w:iCs/>
          <w:color w:val="000000" w:themeColor="text1"/>
          <w:sz w:val="24"/>
          <w:szCs w:val="24"/>
        </w:rPr>
        <w:t xml:space="preserve">Član komisije </w:t>
      </w:r>
      <w:r w:rsidRPr="009D0A04">
        <w:rPr>
          <w:rFonts w:ascii="Arial" w:eastAsia="Times New Roman" w:hAnsi="Arial" w:cs="Arial"/>
          <w:color w:val="000000" w:themeColor="text1"/>
          <w:sz w:val="24"/>
          <w:szCs w:val="24"/>
        </w:rPr>
        <w:t>za sprovođenje postupka javne nabavk</w:t>
      </w:r>
      <w:r w:rsidRPr="009D0A04">
        <w:rPr>
          <w:rFonts w:ascii="Arial" w:eastAsia="Times New Roman" w:hAnsi="Arial" w:cs="Arial"/>
          <w:iCs/>
          <w:color w:val="000000" w:themeColor="text1"/>
          <w:sz w:val="24"/>
          <w:szCs w:val="24"/>
        </w:rPr>
        <w:t>e</w:t>
      </w:r>
      <w:r w:rsidR="005826E9" w:rsidRPr="009D0A04">
        <w:rPr>
          <w:rFonts w:ascii="Arial" w:eastAsia="Times New Roman" w:hAnsi="Arial" w:cs="Arial"/>
          <w:iCs/>
          <w:color w:val="000000" w:themeColor="text1"/>
          <w:sz w:val="24"/>
          <w:szCs w:val="24"/>
        </w:rPr>
        <w:t xml:space="preserve"> </w:t>
      </w:r>
      <w:r w:rsidR="009D0A04" w:rsidRPr="009D0A04">
        <w:rPr>
          <w:rFonts w:ascii="Arial" w:eastAsia="Times New Roman" w:hAnsi="Arial" w:cs="Arial"/>
          <w:color w:val="000000" w:themeColor="text1"/>
          <w:sz w:val="24"/>
          <w:szCs w:val="24"/>
        </w:rPr>
        <w:t>Žarko Lukšić</w:t>
      </w:r>
      <w:r w:rsidR="005826E9" w:rsidRPr="009D0A04">
        <w:rPr>
          <w:rFonts w:ascii="Arial" w:eastAsia="Times New Roman" w:hAnsi="Arial" w:cs="Arial"/>
          <w:color w:val="000000" w:themeColor="text1"/>
          <w:sz w:val="24"/>
          <w:szCs w:val="24"/>
        </w:rPr>
        <w:t>____________</w:t>
      </w:r>
    </w:p>
    <w:p w:rsidR="005826E9" w:rsidRPr="009D0A04" w:rsidRDefault="005826E9" w:rsidP="005826E9">
      <w:pPr>
        <w:tabs>
          <w:tab w:val="left" w:pos="5865"/>
        </w:tabs>
        <w:spacing w:after="0" w:line="240" w:lineRule="auto"/>
        <w:rPr>
          <w:rFonts w:ascii="Arial" w:eastAsia="Times New Roman" w:hAnsi="Arial" w:cs="Arial"/>
          <w:color w:val="000000" w:themeColor="text1"/>
          <w:sz w:val="24"/>
          <w:szCs w:val="24"/>
        </w:rPr>
      </w:pPr>
      <w:r w:rsidRPr="009D0A04">
        <w:rPr>
          <w:rFonts w:ascii="Arial" w:eastAsia="Times New Roman" w:hAnsi="Arial" w:cs="Arial"/>
          <w:color w:val="000000" w:themeColor="text1"/>
          <w:sz w:val="24"/>
          <w:szCs w:val="24"/>
        </w:rPr>
        <w:tab/>
      </w:r>
    </w:p>
    <w:p w:rsidR="005826E9" w:rsidRPr="009D0A04" w:rsidRDefault="005826E9" w:rsidP="005826E9">
      <w:pPr>
        <w:tabs>
          <w:tab w:val="left" w:pos="3290"/>
        </w:tabs>
        <w:spacing w:after="0" w:line="240" w:lineRule="auto"/>
        <w:rPr>
          <w:rFonts w:ascii="Arial" w:eastAsia="Times New Roman" w:hAnsi="Arial" w:cs="Arial"/>
          <w:iCs/>
          <w:color w:val="000000" w:themeColor="text1"/>
          <w:sz w:val="24"/>
          <w:szCs w:val="24"/>
        </w:rPr>
      </w:pPr>
    </w:p>
    <w:p w:rsidR="00D23C59" w:rsidRPr="009D0A04" w:rsidRDefault="00D23C59" w:rsidP="005826E9">
      <w:pPr>
        <w:tabs>
          <w:tab w:val="left" w:pos="3290"/>
        </w:tabs>
        <w:spacing w:after="0" w:line="240" w:lineRule="auto"/>
        <w:rPr>
          <w:rFonts w:ascii="Arial" w:eastAsia="Times New Roman" w:hAnsi="Arial" w:cs="Arial"/>
          <w:color w:val="000000" w:themeColor="text1"/>
          <w:sz w:val="24"/>
          <w:szCs w:val="24"/>
        </w:rPr>
      </w:pPr>
      <w:r w:rsidRPr="009D0A04">
        <w:rPr>
          <w:rFonts w:ascii="Arial" w:eastAsia="Times New Roman" w:hAnsi="Arial" w:cs="Arial"/>
          <w:iCs/>
          <w:color w:val="000000" w:themeColor="text1"/>
          <w:sz w:val="24"/>
          <w:szCs w:val="24"/>
        </w:rPr>
        <w:t xml:space="preserve">Član komisije </w:t>
      </w:r>
      <w:r w:rsidRPr="009D0A04">
        <w:rPr>
          <w:rFonts w:ascii="Arial" w:eastAsia="Times New Roman" w:hAnsi="Arial" w:cs="Arial"/>
          <w:color w:val="000000" w:themeColor="text1"/>
          <w:sz w:val="24"/>
          <w:szCs w:val="24"/>
        </w:rPr>
        <w:t>za sprovođenje postupka javne nabavk</w:t>
      </w:r>
      <w:r w:rsidRPr="009D0A04">
        <w:rPr>
          <w:rFonts w:ascii="Arial" w:eastAsia="Times New Roman" w:hAnsi="Arial" w:cs="Arial"/>
          <w:iCs/>
          <w:color w:val="000000" w:themeColor="text1"/>
          <w:sz w:val="24"/>
          <w:szCs w:val="24"/>
        </w:rPr>
        <w:t>e</w:t>
      </w:r>
      <w:r w:rsidR="00FE5E0C" w:rsidRPr="009D0A04">
        <w:rPr>
          <w:rFonts w:ascii="Arial" w:eastAsia="Times New Roman" w:hAnsi="Arial" w:cs="Arial"/>
          <w:iCs/>
          <w:color w:val="000000" w:themeColor="text1"/>
          <w:sz w:val="24"/>
          <w:szCs w:val="24"/>
        </w:rPr>
        <w:t xml:space="preserve"> </w:t>
      </w:r>
      <w:r w:rsidR="00AC65BF" w:rsidRPr="009D0A04">
        <w:rPr>
          <w:rFonts w:ascii="Arial" w:eastAsia="Times New Roman" w:hAnsi="Arial" w:cs="Arial"/>
          <w:color w:val="000000" w:themeColor="text1"/>
          <w:sz w:val="24"/>
          <w:szCs w:val="24"/>
        </w:rPr>
        <w:t>Vesna Bakić</w:t>
      </w:r>
      <w:r w:rsidR="005826E9" w:rsidRPr="009D0A04">
        <w:rPr>
          <w:rFonts w:ascii="Arial" w:eastAsia="Times New Roman" w:hAnsi="Arial" w:cs="Arial"/>
          <w:color w:val="000000" w:themeColor="text1"/>
          <w:sz w:val="24"/>
          <w:szCs w:val="24"/>
        </w:rPr>
        <w:t>_____________</w:t>
      </w:r>
    </w:p>
    <w:p w:rsidR="005826E9" w:rsidRPr="009D0A04" w:rsidRDefault="005826E9" w:rsidP="005826E9">
      <w:pPr>
        <w:tabs>
          <w:tab w:val="left" w:pos="3290"/>
        </w:tabs>
        <w:spacing w:after="0" w:line="240" w:lineRule="auto"/>
        <w:rPr>
          <w:rFonts w:ascii="Arial" w:eastAsia="Times New Roman" w:hAnsi="Arial" w:cs="Arial"/>
          <w:color w:val="000000" w:themeColor="text1"/>
          <w:sz w:val="24"/>
          <w:szCs w:val="24"/>
        </w:rPr>
      </w:pPr>
    </w:p>
    <w:p w:rsidR="005826E9" w:rsidRPr="009D0A04" w:rsidRDefault="005826E9" w:rsidP="005826E9">
      <w:pPr>
        <w:tabs>
          <w:tab w:val="left" w:pos="3290"/>
        </w:tabs>
        <w:spacing w:after="0" w:line="240" w:lineRule="auto"/>
        <w:rPr>
          <w:rFonts w:ascii="Arial" w:eastAsia="Times New Roman" w:hAnsi="Arial" w:cs="Arial"/>
          <w:color w:val="000000" w:themeColor="text1"/>
          <w:sz w:val="24"/>
          <w:szCs w:val="24"/>
        </w:rPr>
      </w:pPr>
    </w:p>
    <w:p w:rsidR="00D23C59" w:rsidRPr="005A5A0A" w:rsidRDefault="00D23C59" w:rsidP="005A5A0A">
      <w:pPr>
        <w:tabs>
          <w:tab w:val="left" w:pos="3290"/>
        </w:tabs>
        <w:spacing w:after="0" w:line="240" w:lineRule="auto"/>
        <w:rPr>
          <w:rFonts w:ascii="Arial" w:eastAsia="Times New Roman" w:hAnsi="Arial" w:cs="Arial"/>
          <w:color w:val="000000" w:themeColor="text1"/>
          <w:sz w:val="24"/>
          <w:szCs w:val="24"/>
        </w:rPr>
      </w:pPr>
      <w:r w:rsidRPr="009D0A04">
        <w:rPr>
          <w:rFonts w:ascii="Arial" w:eastAsia="Times New Roman" w:hAnsi="Arial" w:cs="Arial"/>
          <w:iCs/>
          <w:color w:val="000000" w:themeColor="text1"/>
          <w:sz w:val="24"/>
          <w:szCs w:val="24"/>
        </w:rPr>
        <w:t xml:space="preserve">Član komisije </w:t>
      </w:r>
      <w:r w:rsidRPr="009D0A04">
        <w:rPr>
          <w:rFonts w:ascii="Arial" w:eastAsia="Times New Roman" w:hAnsi="Arial" w:cs="Arial"/>
          <w:color w:val="000000" w:themeColor="text1"/>
          <w:sz w:val="24"/>
          <w:szCs w:val="24"/>
        </w:rPr>
        <w:t>za sprovođenje postupka javne nabavk</w:t>
      </w:r>
      <w:r w:rsidRPr="009D0A04">
        <w:rPr>
          <w:rFonts w:ascii="Arial" w:eastAsia="Times New Roman" w:hAnsi="Arial" w:cs="Arial"/>
          <w:iCs/>
          <w:color w:val="000000" w:themeColor="text1"/>
          <w:sz w:val="24"/>
          <w:szCs w:val="24"/>
        </w:rPr>
        <w:t>e</w:t>
      </w:r>
      <w:r w:rsidR="005826E9" w:rsidRPr="009D0A04">
        <w:rPr>
          <w:rFonts w:ascii="Arial" w:eastAsia="Times New Roman" w:hAnsi="Arial" w:cs="Arial"/>
          <w:iCs/>
          <w:color w:val="000000" w:themeColor="text1"/>
          <w:sz w:val="24"/>
          <w:szCs w:val="24"/>
        </w:rPr>
        <w:t xml:space="preserve"> </w:t>
      </w:r>
      <w:r w:rsidR="009D0A04" w:rsidRPr="009D0A04">
        <w:rPr>
          <w:rFonts w:ascii="Arial" w:eastAsia="Times New Roman" w:hAnsi="Arial" w:cs="Arial"/>
          <w:color w:val="000000" w:themeColor="text1"/>
          <w:sz w:val="24"/>
          <w:szCs w:val="24"/>
        </w:rPr>
        <w:t>Danijela Ratković__________</w:t>
      </w:r>
    </w:p>
    <w:p w:rsidR="00D23C59" w:rsidRDefault="00D23C59" w:rsidP="00D23C59">
      <w:pPr>
        <w:spacing w:after="0" w:line="240" w:lineRule="auto"/>
        <w:jc w:val="both"/>
        <w:rPr>
          <w:rFonts w:ascii="Arial" w:eastAsia="Times New Roman" w:hAnsi="Arial" w:cs="Arial"/>
          <w:b/>
          <w:bCs/>
          <w:color w:val="000000"/>
          <w:sz w:val="24"/>
          <w:szCs w:val="24"/>
        </w:rPr>
      </w:pPr>
    </w:p>
    <w:p w:rsidR="004D61EF" w:rsidRDefault="004D61EF" w:rsidP="00D23C59">
      <w:pPr>
        <w:spacing w:after="0" w:line="240" w:lineRule="auto"/>
        <w:jc w:val="both"/>
        <w:rPr>
          <w:rFonts w:ascii="Arial" w:eastAsia="Times New Roman" w:hAnsi="Arial" w:cs="Arial"/>
          <w:b/>
          <w:bCs/>
          <w:color w:val="000000"/>
          <w:sz w:val="24"/>
          <w:szCs w:val="24"/>
        </w:rPr>
      </w:pPr>
    </w:p>
    <w:p w:rsidR="004D61EF" w:rsidRDefault="004D61EF" w:rsidP="00D23C59">
      <w:pPr>
        <w:spacing w:after="0" w:line="240" w:lineRule="auto"/>
        <w:jc w:val="both"/>
        <w:rPr>
          <w:rFonts w:ascii="Arial" w:eastAsia="Times New Roman" w:hAnsi="Arial" w:cs="Arial"/>
          <w:b/>
          <w:bCs/>
          <w:color w:val="000000"/>
          <w:sz w:val="24"/>
          <w:szCs w:val="24"/>
        </w:rPr>
      </w:pPr>
    </w:p>
    <w:p w:rsidR="004D61EF" w:rsidRPr="00D23C59" w:rsidRDefault="004D61EF" w:rsidP="00D23C59">
      <w:pPr>
        <w:spacing w:after="0" w:line="240" w:lineRule="auto"/>
        <w:jc w:val="both"/>
        <w:rPr>
          <w:rFonts w:ascii="Arial" w:eastAsia="Times New Roman" w:hAnsi="Arial" w:cs="Arial"/>
          <w:b/>
          <w:bCs/>
          <w:color w:val="000000"/>
          <w:sz w:val="24"/>
          <w:szCs w:val="24"/>
        </w:rPr>
      </w:pPr>
    </w:p>
    <w:p w:rsidR="00D23C59" w:rsidRPr="00D23C59" w:rsidRDefault="00D23C59" w:rsidP="00D23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iCs/>
          <w:sz w:val="28"/>
          <w:szCs w:val="32"/>
        </w:rPr>
      </w:pPr>
      <w:bookmarkStart w:id="21" w:name="_Toc62730568"/>
      <w:r w:rsidRPr="00D23C59">
        <w:rPr>
          <w:rFonts w:ascii="Arial" w:eastAsia="Times New Roman" w:hAnsi="Arial" w:cs="Times New Roman"/>
          <w:b/>
          <w:sz w:val="28"/>
          <w:szCs w:val="32"/>
        </w:rPr>
        <w:lastRenderedPageBreak/>
        <w:t>UPUTSTVO O PRAVNOM SREDSTVU</w:t>
      </w:r>
      <w:bookmarkEnd w:id="21"/>
    </w:p>
    <w:p w:rsidR="00D23C59" w:rsidRPr="00D23C59" w:rsidRDefault="00D23C59" w:rsidP="00D23C59">
      <w:pPr>
        <w:tabs>
          <w:tab w:val="left" w:pos="5760"/>
        </w:tabs>
        <w:spacing w:after="0" w:line="240" w:lineRule="auto"/>
        <w:jc w:val="center"/>
        <w:rPr>
          <w:rFonts w:ascii="Arial" w:eastAsia="Times New Roman" w:hAnsi="Arial" w:cs="Arial"/>
          <w:color w:val="000000"/>
          <w:sz w:val="24"/>
          <w:szCs w:val="24"/>
        </w:rPr>
      </w:pPr>
    </w:p>
    <w:p w:rsidR="00D23C59" w:rsidRPr="00D23C59" w:rsidRDefault="00D23C59" w:rsidP="00D23C59">
      <w:pPr>
        <w:tabs>
          <w:tab w:val="left" w:pos="5760"/>
        </w:tabs>
        <w:spacing w:after="0" w:line="240" w:lineRule="auto"/>
        <w:ind w:firstLine="567"/>
        <w:jc w:val="both"/>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rsidR="00D23C59" w:rsidRPr="00D23C59" w:rsidRDefault="00D23C59" w:rsidP="00D23C59">
      <w:pPr>
        <w:tabs>
          <w:tab w:val="left" w:pos="5760"/>
        </w:tabs>
        <w:spacing w:after="0" w:line="240" w:lineRule="auto"/>
        <w:jc w:val="both"/>
        <w:rPr>
          <w:rFonts w:ascii="Arial" w:eastAsia="Times New Roman" w:hAnsi="Arial" w:cs="Arial"/>
          <w:color w:val="000000"/>
          <w:sz w:val="24"/>
          <w:szCs w:val="24"/>
        </w:rPr>
      </w:pPr>
    </w:p>
    <w:p w:rsidR="00D23C59" w:rsidRPr="00D23C59" w:rsidRDefault="00D23C59" w:rsidP="00D23C59">
      <w:pPr>
        <w:autoSpaceDE w:val="0"/>
        <w:autoSpaceDN w:val="0"/>
        <w:adjustRightInd w:val="0"/>
        <w:spacing w:after="0" w:line="240" w:lineRule="auto"/>
        <w:ind w:firstLine="567"/>
        <w:jc w:val="both"/>
        <w:rPr>
          <w:rFonts w:ascii="Arial" w:eastAsia="Times New Roman" w:hAnsi="Arial" w:cs="Arial"/>
          <w:color w:val="000000"/>
          <w:sz w:val="24"/>
          <w:szCs w:val="24"/>
        </w:rPr>
      </w:pPr>
      <w:r w:rsidRPr="00D23C59">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D23C59" w:rsidRPr="00D23C59" w:rsidRDefault="00D23C59" w:rsidP="00D23C59">
      <w:pPr>
        <w:autoSpaceDE w:val="0"/>
        <w:autoSpaceDN w:val="0"/>
        <w:adjustRightInd w:val="0"/>
        <w:spacing w:after="0" w:line="240" w:lineRule="auto"/>
        <w:ind w:firstLine="567"/>
        <w:jc w:val="both"/>
        <w:rPr>
          <w:rFonts w:ascii="Arial" w:eastAsia="Times New Roman" w:hAnsi="Arial" w:cs="Arial"/>
          <w:color w:val="000000"/>
          <w:sz w:val="24"/>
          <w:szCs w:val="24"/>
        </w:rPr>
      </w:pPr>
    </w:p>
    <w:p w:rsidR="00D23C59" w:rsidRPr="00D23C59" w:rsidRDefault="00D23C59" w:rsidP="00D23C59">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D23C59">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23C59" w:rsidRPr="00D23C59" w:rsidRDefault="00D23C59" w:rsidP="00D23C59">
      <w:pPr>
        <w:tabs>
          <w:tab w:val="left" w:pos="5760"/>
        </w:tabs>
        <w:spacing w:after="0" w:line="240" w:lineRule="auto"/>
        <w:ind w:firstLine="567"/>
        <w:jc w:val="both"/>
        <w:rPr>
          <w:rFonts w:ascii="Arial" w:eastAsia="Times New Roman" w:hAnsi="Arial" w:cs="Arial"/>
          <w:color w:val="000000"/>
          <w:sz w:val="24"/>
          <w:szCs w:val="24"/>
        </w:rPr>
      </w:pPr>
    </w:p>
    <w:p w:rsidR="00D23C59" w:rsidRPr="00D23C59" w:rsidRDefault="00D23C59" w:rsidP="00D23C59">
      <w:pPr>
        <w:tabs>
          <w:tab w:val="left" w:pos="5760"/>
        </w:tabs>
        <w:spacing w:after="0" w:line="240" w:lineRule="auto"/>
        <w:ind w:firstLine="567"/>
        <w:jc w:val="both"/>
        <w:rPr>
          <w:rFonts w:ascii="Arial" w:eastAsia="Times New Roman" w:hAnsi="Arial" w:cs="Arial"/>
          <w:color w:val="000000"/>
          <w:sz w:val="24"/>
          <w:szCs w:val="24"/>
        </w:rPr>
      </w:pPr>
      <w:r w:rsidRPr="00D23C59">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D23C59" w:rsidRPr="00D23C59" w:rsidRDefault="00D23C59" w:rsidP="00D23C59">
      <w:pPr>
        <w:tabs>
          <w:tab w:val="left" w:pos="5760"/>
        </w:tabs>
        <w:spacing w:after="0" w:line="240" w:lineRule="auto"/>
        <w:ind w:firstLine="567"/>
        <w:jc w:val="both"/>
        <w:rPr>
          <w:rFonts w:ascii="Arial" w:eastAsia="Times New Roman" w:hAnsi="Arial" w:cs="Arial"/>
          <w:color w:val="000000"/>
          <w:sz w:val="24"/>
          <w:szCs w:val="24"/>
        </w:rPr>
      </w:pPr>
    </w:p>
    <w:p w:rsidR="00D23C59" w:rsidRPr="00D23C59" w:rsidRDefault="00D23C59" w:rsidP="00D23C59">
      <w:pPr>
        <w:tabs>
          <w:tab w:val="left" w:pos="5760"/>
        </w:tabs>
        <w:spacing w:after="0" w:line="240" w:lineRule="auto"/>
        <w:ind w:firstLine="567"/>
        <w:jc w:val="both"/>
        <w:rPr>
          <w:rFonts w:ascii="Arial" w:eastAsia="Times New Roman" w:hAnsi="Arial" w:cs="Arial"/>
          <w:color w:val="000000"/>
          <w:sz w:val="24"/>
          <w:szCs w:val="24"/>
        </w:rPr>
      </w:pPr>
      <w:r w:rsidRPr="00D23C59">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D23C59">
          <w:rPr>
            <w:rFonts w:ascii="Arial" w:eastAsia="Times New Roman" w:hAnsi="Arial" w:cs="Arial"/>
            <w:color w:val="0000FF"/>
            <w:sz w:val="24"/>
            <w:szCs w:val="24"/>
            <w:u w:val="single"/>
          </w:rPr>
          <w:t>http://www.kontrola-nabavki.me/</w:t>
        </w:r>
      </w:hyperlink>
      <w:r w:rsidRPr="00D23C59">
        <w:rPr>
          <w:rFonts w:ascii="Arial" w:eastAsia="Times New Roman" w:hAnsi="Arial" w:cs="Arial"/>
          <w:color w:val="000000"/>
          <w:sz w:val="24"/>
          <w:szCs w:val="24"/>
        </w:rPr>
        <w:t>.“.</w:t>
      </w:r>
    </w:p>
    <w:p w:rsidR="00D23C59" w:rsidRPr="00D23C59" w:rsidRDefault="00D23C59" w:rsidP="00D23C59">
      <w:pPr>
        <w:tabs>
          <w:tab w:val="left" w:pos="5760"/>
        </w:tabs>
        <w:spacing w:after="0" w:line="240" w:lineRule="auto"/>
        <w:ind w:firstLine="567"/>
        <w:jc w:val="both"/>
        <w:rPr>
          <w:rFonts w:ascii="Arial" w:eastAsia="Times New Roman" w:hAnsi="Arial" w:cs="Arial"/>
          <w:color w:val="000000"/>
          <w:sz w:val="24"/>
          <w:szCs w:val="24"/>
        </w:rPr>
      </w:pPr>
    </w:p>
    <w:p w:rsidR="00B75517" w:rsidRDefault="00B75517"/>
    <w:sectPr w:rsidR="00B75517" w:rsidSect="00E20C3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8D6" w:rsidRDefault="00C968D6" w:rsidP="00D23C59">
      <w:pPr>
        <w:spacing w:after="0" w:line="240" w:lineRule="auto"/>
      </w:pPr>
      <w:r>
        <w:separator/>
      </w:r>
    </w:p>
  </w:endnote>
  <w:endnote w:type="continuationSeparator" w:id="0">
    <w:p w:rsidR="00C968D6" w:rsidRDefault="00C968D6" w:rsidP="00D23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294985"/>
      <w:docPartObj>
        <w:docPartGallery w:val="Page Numbers (Bottom of Page)"/>
        <w:docPartUnique/>
      </w:docPartObj>
    </w:sdtPr>
    <w:sdtEndPr/>
    <w:sdtContent>
      <w:sdt>
        <w:sdtPr>
          <w:id w:val="1728636285"/>
          <w:docPartObj>
            <w:docPartGallery w:val="Page Numbers (Top of Page)"/>
            <w:docPartUnique/>
          </w:docPartObj>
        </w:sdtPr>
        <w:sdtEndPr/>
        <w:sdtContent>
          <w:p w:rsidR="00E20C3E" w:rsidRDefault="00E20C3E">
            <w:pPr>
              <w:pStyle w:val="Footer"/>
              <w:jc w:val="center"/>
            </w:pPr>
            <w:r>
              <w:t xml:space="preserve">Strana </w:t>
            </w:r>
            <w:r>
              <w:rPr>
                <w:b/>
                <w:bCs/>
                <w:sz w:val="24"/>
                <w:szCs w:val="24"/>
              </w:rPr>
              <w:fldChar w:fldCharType="begin"/>
            </w:r>
            <w:r>
              <w:rPr>
                <w:b/>
                <w:bCs/>
              </w:rPr>
              <w:instrText xml:space="preserve"> PAGE </w:instrText>
            </w:r>
            <w:r>
              <w:rPr>
                <w:b/>
                <w:bCs/>
                <w:sz w:val="24"/>
                <w:szCs w:val="24"/>
              </w:rPr>
              <w:fldChar w:fldCharType="separate"/>
            </w:r>
            <w:r w:rsidR="00D9163F">
              <w:rPr>
                <w:b/>
                <w:bCs/>
                <w:noProof/>
              </w:rPr>
              <w:t>9</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D9163F">
              <w:rPr>
                <w:b/>
                <w:bCs/>
                <w:noProof/>
              </w:rPr>
              <w:t>9</w:t>
            </w:r>
            <w:r>
              <w:rPr>
                <w:b/>
                <w:bCs/>
                <w:sz w:val="24"/>
                <w:szCs w:val="24"/>
              </w:rPr>
              <w:fldChar w:fldCharType="end"/>
            </w:r>
          </w:p>
        </w:sdtContent>
      </w:sdt>
    </w:sdtContent>
  </w:sdt>
  <w:p w:rsidR="0082458E" w:rsidRDefault="00824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8D6" w:rsidRDefault="00C968D6" w:rsidP="00D23C59">
      <w:pPr>
        <w:spacing w:after="0" w:line="240" w:lineRule="auto"/>
      </w:pPr>
      <w:r>
        <w:separator/>
      </w:r>
    </w:p>
  </w:footnote>
  <w:footnote w:type="continuationSeparator" w:id="0">
    <w:p w:rsidR="00C968D6" w:rsidRDefault="00C968D6" w:rsidP="00D23C59">
      <w:pPr>
        <w:spacing w:after="0" w:line="240" w:lineRule="auto"/>
      </w:pPr>
      <w:r>
        <w:continuationSeparator/>
      </w:r>
    </w:p>
  </w:footnote>
  <w:footnote w:id="1">
    <w:p w:rsidR="00D23C59" w:rsidRDefault="00D23C59" w:rsidP="00D23C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2">
    <w:p w:rsidR="00D23C59" w:rsidRDefault="00D23C59" w:rsidP="00D23C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3">
    <w:p w:rsidR="00D23C59" w:rsidRDefault="00D23C59" w:rsidP="00D23C59">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4">
    <w:p w:rsidR="006C166F" w:rsidRPr="002E211C" w:rsidRDefault="006C166F" w:rsidP="006C166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27F65AC"/>
    <w:multiLevelType w:val="hybridMultilevel"/>
    <w:tmpl w:val="20EC8460"/>
    <w:lvl w:ilvl="0" w:tplc="96AAA422">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43451FD"/>
    <w:multiLevelType w:val="hybridMultilevel"/>
    <w:tmpl w:val="B3405218"/>
    <w:lvl w:ilvl="0" w:tplc="52F4DC36">
      <w:start w:val="74"/>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AAE3C96"/>
    <w:multiLevelType w:val="hybridMultilevel"/>
    <w:tmpl w:val="224ACF92"/>
    <w:lvl w:ilvl="0" w:tplc="04090003">
      <w:start w:val="8"/>
      <w:numFmt w:val="bullet"/>
      <w:lvlText w:val="-"/>
      <w:lvlJc w:val="left"/>
      <w:pPr>
        <w:ind w:left="502"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EFD2A8D"/>
    <w:multiLevelType w:val="hybridMultilevel"/>
    <w:tmpl w:val="43E41430"/>
    <w:lvl w:ilvl="0" w:tplc="59768308">
      <w:numFmt w:val="bullet"/>
      <w:lvlText w:val=""/>
      <w:lvlJc w:val="left"/>
      <w:pPr>
        <w:ind w:left="720" w:hanging="360"/>
      </w:pPr>
      <w:rPr>
        <w:rFonts w:ascii="Wingdings" w:eastAsia="Times New Roman" w:hAnsi="Wingdings"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7AFB3AE5"/>
    <w:multiLevelType w:val="hybridMultilevel"/>
    <w:tmpl w:val="AA6EC2BA"/>
    <w:lvl w:ilvl="0" w:tplc="084EDC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6"/>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C59"/>
    <w:rsid w:val="00022DD4"/>
    <w:rsid w:val="00051EF8"/>
    <w:rsid w:val="00052758"/>
    <w:rsid w:val="00053392"/>
    <w:rsid w:val="00055211"/>
    <w:rsid w:val="00064EFA"/>
    <w:rsid w:val="00115763"/>
    <w:rsid w:val="00147033"/>
    <w:rsid w:val="0015202A"/>
    <w:rsid w:val="00156171"/>
    <w:rsid w:val="0016453D"/>
    <w:rsid w:val="0019563A"/>
    <w:rsid w:val="001A697B"/>
    <w:rsid w:val="001C16BF"/>
    <w:rsid w:val="001D2BEA"/>
    <w:rsid w:val="00202588"/>
    <w:rsid w:val="002640FC"/>
    <w:rsid w:val="00265213"/>
    <w:rsid w:val="00266F1A"/>
    <w:rsid w:val="002706EC"/>
    <w:rsid w:val="00272C16"/>
    <w:rsid w:val="00277CF2"/>
    <w:rsid w:val="002C4D74"/>
    <w:rsid w:val="002F10A7"/>
    <w:rsid w:val="00316583"/>
    <w:rsid w:val="003445C9"/>
    <w:rsid w:val="003802FA"/>
    <w:rsid w:val="00386D54"/>
    <w:rsid w:val="003A045E"/>
    <w:rsid w:val="003A7B1E"/>
    <w:rsid w:val="00423AD2"/>
    <w:rsid w:val="004274D8"/>
    <w:rsid w:val="00436FC4"/>
    <w:rsid w:val="00450326"/>
    <w:rsid w:val="00460A83"/>
    <w:rsid w:val="00470498"/>
    <w:rsid w:val="00471108"/>
    <w:rsid w:val="004B687E"/>
    <w:rsid w:val="004C1DD5"/>
    <w:rsid w:val="004D61EF"/>
    <w:rsid w:val="005066D8"/>
    <w:rsid w:val="00570396"/>
    <w:rsid w:val="00572D9D"/>
    <w:rsid w:val="00581CE5"/>
    <w:rsid w:val="005826E9"/>
    <w:rsid w:val="005A42C4"/>
    <w:rsid w:val="005A5A0A"/>
    <w:rsid w:val="005E357E"/>
    <w:rsid w:val="005E4BB5"/>
    <w:rsid w:val="006259BE"/>
    <w:rsid w:val="00630E4E"/>
    <w:rsid w:val="006311BA"/>
    <w:rsid w:val="00633B36"/>
    <w:rsid w:val="006753B6"/>
    <w:rsid w:val="00684202"/>
    <w:rsid w:val="006C166F"/>
    <w:rsid w:val="006C7D4A"/>
    <w:rsid w:val="006F54FC"/>
    <w:rsid w:val="00763CA3"/>
    <w:rsid w:val="0078073C"/>
    <w:rsid w:val="00783340"/>
    <w:rsid w:val="0078426C"/>
    <w:rsid w:val="007962F0"/>
    <w:rsid w:val="00797FC2"/>
    <w:rsid w:val="00800CDD"/>
    <w:rsid w:val="008036B4"/>
    <w:rsid w:val="00805904"/>
    <w:rsid w:val="0082458E"/>
    <w:rsid w:val="008C19A8"/>
    <w:rsid w:val="008F41F1"/>
    <w:rsid w:val="009208DE"/>
    <w:rsid w:val="00954BAC"/>
    <w:rsid w:val="009A3B1A"/>
    <w:rsid w:val="009C2CE6"/>
    <w:rsid w:val="009D0A04"/>
    <w:rsid w:val="009F21F4"/>
    <w:rsid w:val="00A31B85"/>
    <w:rsid w:val="00A37352"/>
    <w:rsid w:val="00A37CA9"/>
    <w:rsid w:val="00A418C2"/>
    <w:rsid w:val="00A44338"/>
    <w:rsid w:val="00A52A6B"/>
    <w:rsid w:val="00A942F3"/>
    <w:rsid w:val="00AC65BF"/>
    <w:rsid w:val="00AD31E8"/>
    <w:rsid w:val="00AE6AF8"/>
    <w:rsid w:val="00B35450"/>
    <w:rsid w:val="00B364A2"/>
    <w:rsid w:val="00B60E69"/>
    <w:rsid w:val="00B75517"/>
    <w:rsid w:val="00B936C0"/>
    <w:rsid w:val="00BA1769"/>
    <w:rsid w:val="00BB4F21"/>
    <w:rsid w:val="00BE0207"/>
    <w:rsid w:val="00C30226"/>
    <w:rsid w:val="00C70B98"/>
    <w:rsid w:val="00C8355D"/>
    <w:rsid w:val="00C968D6"/>
    <w:rsid w:val="00CA1D01"/>
    <w:rsid w:val="00CF493A"/>
    <w:rsid w:val="00CF5745"/>
    <w:rsid w:val="00D23C59"/>
    <w:rsid w:val="00D9163F"/>
    <w:rsid w:val="00D96853"/>
    <w:rsid w:val="00DE666F"/>
    <w:rsid w:val="00E152F7"/>
    <w:rsid w:val="00E20C3E"/>
    <w:rsid w:val="00E36E00"/>
    <w:rsid w:val="00E64B59"/>
    <w:rsid w:val="00E7794D"/>
    <w:rsid w:val="00E8620B"/>
    <w:rsid w:val="00E93131"/>
    <w:rsid w:val="00EC23F9"/>
    <w:rsid w:val="00ED0B7D"/>
    <w:rsid w:val="00ED4567"/>
    <w:rsid w:val="00F1269C"/>
    <w:rsid w:val="00F3418E"/>
    <w:rsid w:val="00F53AB3"/>
    <w:rsid w:val="00F56F6E"/>
    <w:rsid w:val="00F610EB"/>
    <w:rsid w:val="00F619C2"/>
    <w:rsid w:val="00F74EA2"/>
    <w:rsid w:val="00F81118"/>
    <w:rsid w:val="00F86321"/>
    <w:rsid w:val="00F95C8D"/>
    <w:rsid w:val="00FC2604"/>
    <w:rsid w:val="00FC6304"/>
    <w:rsid w:val="00FC6715"/>
    <w:rsid w:val="00FE5E0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FC546"/>
  <w15:chartTrackingRefBased/>
  <w15:docId w15:val="{5D4769AE-52F7-4130-B958-0771B0A6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23C5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23C59"/>
    <w:rPr>
      <w:rFonts w:ascii="Calibri" w:eastAsia="Calibri" w:hAnsi="Calibri" w:cs="Times New Roman"/>
      <w:sz w:val="20"/>
      <w:szCs w:val="20"/>
      <w:lang w:val="en-US"/>
    </w:rPr>
  </w:style>
  <w:style w:type="character" w:styleId="FootnoteReference">
    <w:name w:val="footnote reference"/>
    <w:uiPriority w:val="99"/>
    <w:unhideWhenUsed/>
    <w:rsid w:val="00D23C59"/>
    <w:rPr>
      <w:vertAlign w:val="superscript"/>
    </w:rPr>
  </w:style>
  <w:style w:type="paragraph" w:styleId="ListParagraph">
    <w:name w:val="List Paragraph"/>
    <w:basedOn w:val="Normal"/>
    <w:uiPriority w:val="34"/>
    <w:qFormat/>
    <w:rsid w:val="00DE666F"/>
    <w:pPr>
      <w:ind w:left="720"/>
      <w:contextualSpacing/>
    </w:pPr>
  </w:style>
  <w:style w:type="paragraph" w:styleId="BalloonText">
    <w:name w:val="Balloon Text"/>
    <w:basedOn w:val="Normal"/>
    <w:link w:val="BalloonTextChar"/>
    <w:uiPriority w:val="99"/>
    <w:semiHidden/>
    <w:unhideWhenUsed/>
    <w:rsid w:val="00272C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C16"/>
    <w:rPr>
      <w:rFonts w:ascii="Segoe UI" w:hAnsi="Segoe UI" w:cs="Segoe UI"/>
      <w:sz w:val="18"/>
      <w:szCs w:val="18"/>
    </w:rPr>
  </w:style>
  <w:style w:type="paragraph" w:styleId="Header">
    <w:name w:val="header"/>
    <w:basedOn w:val="Normal"/>
    <w:link w:val="HeaderChar"/>
    <w:uiPriority w:val="99"/>
    <w:unhideWhenUsed/>
    <w:rsid w:val="008245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58E"/>
  </w:style>
  <w:style w:type="paragraph" w:styleId="Footer">
    <w:name w:val="footer"/>
    <w:basedOn w:val="Normal"/>
    <w:link w:val="FooterChar"/>
    <w:uiPriority w:val="99"/>
    <w:unhideWhenUsed/>
    <w:rsid w:val="008245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06037">
      <w:bodyDiv w:val="1"/>
      <w:marLeft w:val="0"/>
      <w:marRight w:val="0"/>
      <w:marTop w:val="0"/>
      <w:marBottom w:val="0"/>
      <w:divBdr>
        <w:top w:val="none" w:sz="0" w:space="0" w:color="auto"/>
        <w:left w:val="none" w:sz="0" w:space="0" w:color="auto"/>
        <w:bottom w:val="none" w:sz="0" w:space="0" w:color="auto"/>
        <w:right w:val="none" w:sz="0" w:space="0" w:color="auto"/>
      </w:divBdr>
    </w:div>
    <w:div w:id="253363346">
      <w:bodyDiv w:val="1"/>
      <w:marLeft w:val="0"/>
      <w:marRight w:val="0"/>
      <w:marTop w:val="0"/>
      <w:marBottom w:val="0"/>
      <w:divBdr>
        <w:top w:val="none" w:sz="0" w:space="0" w:color="auto"/>
        <w:left w:val="none" w:sz="0" w:space="0" w:color="auto"/>
        <w:bottom w:val="none" w:sz="0" w:space="0" w:color="auto"/>
        <w:right w:val="none" w:sz="0" w:space="0" w:color="auto"/>
      </w:divBdr>
    </w:div>
    <w:div w:id="53485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TotalTime>
  <Pages>9</Pages>
  <Words>1957</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109</cp:revision>
  <cp:lastPrinted>2022-02-22T08:40:00Z</cp:lastPrinted>
  <dcterms:created xsi:type="dcterms:W3CDTF">2021-08-31T10:22:00Z</dcterms:created>
  <dcterms:modified xsi:type="dcterms:W3CDTF">2022-02-22T09:59:00Z</dcterms:modified>
</cp:coreProperties>
</file>