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5E5" w:rsidRDefault="00221762">
      <w:pPr>
        <w:jc w:val="right"/>
        <w:rPr>
          <w:rFonts w:ascii="Arial" w:hAnsi="Arial" w:cs="Arial"/>
          <w:b/>
          <w:color w:val="000000"/>
        </w:rPr>
      </w:pPr>
      <w:r>
        <w:rPr>
          <w:rFonts w:ascii="Arial" w:hAnsi="Arial" w:cs="Arial"/>
          <w:b/>
          <w:color w:val="000000"/>
        </w:rPr>
        <w:t xml:space="preserve">OBRAZAC 1  </w:t>
      </w:r>
    </w:p>
    <w:p w:rsidR="00EA05E5" w:rsidRDefault="00EA05E5">
      <w:pPr>
        <w:rPr>
          <w:rFonts w:ascii="Arial" w:hAnsi="Arial" w:cs="Arial"/>
          <w:color w:val="000000"/>
        </w:rPr>
      </w:pPr>
    </w:p>
    <w:p w:rsidR="00EA05E5" w:rsidRDefault="000579DD">
      <w:pPr>
        <w:tabs>
          <w:tab w:val="left" w:pos="1701"/>
          <w:tab w:val="left" w:pos="4820"/>
        </w:tabs>
        <w:jc w:val="both"/>
        <w:rPr>
          <w:rFonts w:ascii="Arial" w:hAnsi="Arial" w:cs="Arial"/>
          <w:color w:val="000000"/>
        </w:rPr>
      </w:pPr>
      <w:r>
        <w:rPr>
          <w:rFonts w:ascii="Arial" w:hAnsi="Arial" w:cs="Arial"/>
          <w:color w:val="000000"/>
        </w:rPr>
        <w:t>“Deponija”</w:t>
      </w:r>
      <w:r w:rsidR="00221762">
        <w:rPr>
          <w:rFonts w:ascii="Arial" w:hAnsi="Arial" w:cs="Arial"/>
          <w:color w:val="000000"/>
        </w:rPr>
        <w:t xml:space="preserve"> d.o.o. Podgorica</w:t>
      </w:r>
    </w:p>
    <w:p w:rsidR="00EA05E5" w:rsidRPr="00A23994" w:rsidRDefault="00221762">
      <w:pPr>
        <w:tabs>
          <w:tab w:val="left" w:pos="1701"/>
          <w:tab w:val="left" w:pos="4820"/>
        </w:tabs>
        <w:jc w:val="both"/>
        <w:rPr>
          <w:rFonts w:ascii="Arial" w:hAnsi="Arial" w:cs="Arial"/>
        </w:rPr>
      </w:pPr>
      <w:r>
        <w:rPr>
          <w:rFonts w:ascii="Arial" w:hAnsi="Arial" w:cs="Arial"/>
        </w:rPr>
        <w:t>Broj iz evidencije postupaka javnih nabavki</w:t>
      </w:r>
      <w:r w:rsidRPr="00A23994">
        <w:rPr>
          <w:rFonts w:ascii="Arial" w:hAnsi="Arial" w:cs="Arial"/>
        </w:rPr>
        <w:t xml:space="preserve">: </w:t>
      </w:r>
      <w:r w:rsidR="003E1930">
        <w:rPr>
          <w:rFonts w:ascii="Arial" w:hAnsi="Arial" w:cs="Arial"/>
        </w:rPr>
        <w:t>2</w:t>
      </w:r>
    </w:p>
    <w:p w:rsidR="00EA05E5" w:rsidRPr="00A23994" w:rsidRDefault="00221762">
      <w:pPr>
        <w:jc w:val="both"/>
        <w:rPr>
          <w:rFonts w:ascii="Arial" w:hAnsi="Arial" w:cs="Arial"/>
          <w:color w:val="000000"/>
          <w:lang w:val="sr-Latn-ME"/>
        </w:rPr>
      </w:pPr>
      <w:r w:rsidRPr="00A23994">
        <w:rPr>
          <w:rFonts w:ascii="Arial" w:hAnsi="Arial" w:cs="Arial"/>
          <w:color w:val="000000"/>
        </w:rPr>
        <w:t xml:space="preserve">Redni broj iz Plana javnih nabavki: </w:t>
      </w:r>
      <w:r w:rsidR="003E1930">
        <w:rPr>
          <w:rFonts w:ascii="Arial" w:hAnsi="Arial" w:cs="Arial"/>
          <w:color w:val="000000"/>
        </w:rPr>
        <w:t>26</w:t>
      </w:r>
    </w:p>
    <w:p w:rsidR="00EA05E5" w:rsidRDefault="00221762">
      <w:pPr>
        <w:jc w:val="both"/>
        <w:rPr>
          <w:rFonts w:ascii="Arial" w:hAnsi="Arial" w:cs="Arial"/>
          <w:b/>
          <w:bCs/>
          <w:color w:val="000000"/>
        </w:rPr>
      </w:pPr>
      <w:r w:rsidRPr="00A23994">
        <w:rPr>
          <w:rFonts w:ascii="Arial" w:hAnsi="Arial" w:cs="Arial"/>
          <w:color w:val="000000"/>
        </w:rPr>
        <w:t xml:space="preserve">Mjesto i datum: </w:t>
      </w:r>
      <w:r w:rsidR="004D15BC" w:rsidRPr="00DF2046">
        <w:rPr>
          <w:rFonts w:ascii="Arial" w:hAnsi="Arial" w:cs="Arial"/>
          <w:color w:val="000000"/>
        </w:rPr>
        <w:t>17</w:t>
      </w:r>
      <w:r w:rsidR="00A23994" w:rsidRPr="00DF2046">
        <w:rPr>
          <w:rFonts w:ascii="Arial" w:hAnsi="Arial" w:cs="Arial"/>
          <w:color w:val="000000"/>
        </w:rPr>
        <w:t>.02.2022</w:t>
      </w:r>
      <w:r w:rsidRPr="00DF2046">
        <w:rPr>
          <w:rFonts w:ascii="Arial" w:hAnsi="Arial" w:cs="Arial"/>
          <w:color w:val="000000"/>
        </w:rPr>
        <w:t xml:space="preserve">. </w:t>
      </w:r>
      <w:proofErr w:type="gramStart"/>
      <w:r w:rsidRPr="00DF2046">
        <w:rPr>
          <w:rFonts w:ascii="Arial" w:hAnsi="Arial" w:cs="Arial"/>
          <w:color w:val="000000"/>
        </w:rPr>
        <w:t>godine</w:t>
      </w:r>
      <w:proofErr w:type="gramEnd"/>
    </w:p>
    <w:p w:rsidR="00EA05E5" w:rsidRDefault="00EA05E5">
      <w:pPr>
        <w:rPr>
          <w:rFonts w:ascii="Arial" w:hAnsi="Arial" w:cs="Arial"/>
        </w:rPr>
      </w:pPr>
    </w:p>
    <w:p w:rsidR="00EA05E5" w:rsidRDefault="00EA05E5">
      <w:pPr>
        <w:rPr>
          <w:rFonts w:ascii="Arial" w:hAnsi="Arial" w:cs="Arial"/>
        </w:rPr>
      </w:pPr>
    </w:p>
    <w:p w:rsidR="00EA05E5" w:rsidRDefault="00221762">
      <w:pPr>
        <w:tabs>
          <w:tab w:val="left" w:pos="1276"/>
          <w:tab w:val="left" w:pos="3261"/>
        </w:tabs>
        <w:jc w:val="both"/>
        <w:rPr>
          <w:rFonts w:ascii="Arial" w:hAnsi="Arial" w:cs="Arial"/>
          <w:b/>
          <w:bCs/>
          <w:color w:val="000000"/>
        </w:rPr>
      </w:pPr>
      <w:r>
        <w:rPr>
          <w:rFonts w:ascii="Arial" w:hAnsi="Arial" w:cs="Arial"/>
        </w:rPr>
        <w:t xml:space="preserve">Na osnovu člana 93 stav 1 Zakona o javnim nabavkama („Službeni list CG“, br. 074/19) </w:t>
      </w:r>
      <w:r>
        <w:rPr>
          <w:rFonts w:ascii="Arial" w:hAnsi="Arial" w:cs="Arial"/>
          <w:color w:val="000000"/>
          <w:u w:val="single"/>
        </w:rPr>
        <w:tab/>
        <w:t xml:space="preserve"> </w:t>
      </w:r>
      <w:r w:rsidR="000579DD">
        <w:rPr>
          <w:rFonts w:ascii="Arial" w:hAnsi="Arial" w:cs="Arial"/>
        </w:rPr>
        <w:t xml:space="preserve">“Deponija” </w:t>
      </w:r>
      <w:r>
        <w:rPr>
          <w:rFonts w:ascii="Arial" w:hAnsi="Arial" w:cs="Arial"/>
        </w:rPr>
        <w:t>d.o.o. Podgorica objavljuje</w:t>
      </w:r>
      <w:r>
        <w:rPr>
          <w:rFonts w:ascii="Arial" w:hAnsi="Arial" w:cs="Arial"/>
          <w:b/>
          <w:bCs/>
          <w:color w:val="000000"/>
        </w:rPr>
        <w:t xml:space="preserve">        </w:t>
      </w:r>
    </w:p>
    <w:p w:rsidR="00EA05E5" w:rsidRDefault="00EA05E5">
      <w:pPr>
        <w:tabs>
          <w:tab w:val="left" w:pos="1276"/>
          <w:tab w:val="left" w:pos="3261"/>
        </w:tabs>
        <w:jc w:val="both"/>
        <w:rPr>
          <w:rFonts w:ascii="Arial" w:hAnsi="Arial" w:cs="Arial"/>
          <w:b/>
          <w:bCs/>
          <w:color w:val="000000"/>
        </w:rPr>
      </w:pPr>
    </w:p>
    <w:p w:rsidR="00EA05E5" w:rsidRDefault="00EA05E5">
      <w:pPr>
        <w:tabs>
          <w:tab w:val="left" w:pos="1276"/>
          <w:tab w:val="left" w:pos="3261"/>
        </w:tabs>
        <w:jc w:val="both"/>
        <w:rPr>
          <w:rFonts w:ascii="Arial" w:hAnsi="Arial" w:cs="Arial"/>
          <w:b/>
          <w:bCs/>
          <w:color w:val="000000"/>
        </w:rPr>
      </w:pPr>
    </w:p>
    <w:p w:rsidR="00EA05E5" w:rsidRDefault="00EA05E5">
      <w:pPr>
        <w:tabs>
          <w:tab w:val="left" w:pos="1276"/>
          <w:tab w:val="left" w:pos="3261"/>
        </w:tabs>
        <w:jc w:val="both"/>
        <w:rPr>
          <w:rFonts w:ascii="Arial" w:hAnsi="Arial" w:cs="Arial"/>
          <w:b/>
          <w:bCs/>
          <w:color w:val="000000"/>
        </w:rPr>
      </w:pPr>
    </w:p>
    <w:p w:rsidR="00EA05E5" w:rsidRDefault="00EA05E5">
      <w:pPr>
        <w:tabs>
          <w:tab w:val="left" w:pos="1276"/>
          <w:tab w:val="left" w:pos="3261"/>
        </w:tabs>
        <w:jc w:val="both"/>
        <w:rPr>
          <w:rFonts w:ascii="Arial" w:hAnsi="Arial" w:cs="Arial"/>
          <w:b/>
          <w:bCs/>
          <w:color w:val="000000"/>
        </w:rPr>
      </w:pPr>
    </w:p>
    <w:p w:rsidR="00EA05E5" w:rsidRDefault="00EA05E5">
      <w:pPr>
        <w:tabs>
          <w:tab w:val="left" w:pos="1276"/>
          <w:tab w:val="left" w:pos="3261"/>
        </w:tabs>
        <w:jc w:val="both"/>
        <w:rPr>
          <w:rFonts w:ascii="Arial" w:hAnsi="Arial" w:cs="Arial"/>
          <w:b/>
          <w:bCs/>
          <w:color w:val="000000"/>
        </w:rPr>
      </w:pPr>
    </w:p>
    <w:p w:rsidR="00EA05E5" w:rsidRDefault="00221762">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rsidR="00EA05E5" w:rsidRDefault="00EA05E5">
      <w:pPr>
        <w:keepNext/>
        <w:jc w:val="center"/>
        <w:outlineLvl w:val="0"/>
        <w:rPr>
          <w:rFonts w:ascii="Arial" w:hAnsi="Arial" w:cs="Arial"/>
          <w:b/>
          <w:bCs/>
          <w:color w:val="000000"/>
        </w:rPr>
      </w:pPr>
    </w:p>
    <w:p w:rsidR="00EA05E5" w:rsidRDefault="00221762">
      <w:pPr>
        <w:jc w:val="center"/>
        <w:rPr>
          <w:rFonts w:ascii="Arial" w:hAnsi="Arial" w:cs="Arial"/>
          <w:b/>
          <w:bCs/>
          <w:color w:val="000000"/>
          <w:sz w:val="28"/>
          <w:szCs w:val="28"/>
        </w:rPr>
      </w:pPr>
      <w:r>
        <w:rPr>
          <w:rFonts w:ascii="Arial" w:hAnsi="Arial" w:cs="Arial"/>
          <w:b/>
          <w:bCs/>
          <w:color w:val="000000"/>
          <w:sz w:val="28"/>
          <w:szCs w:val="28"/>
        </w:rPr>
        <w:t>TENDERSKU DOKUMENTACIJU</w:t>
      </w:r>
    </w:p>
    <w:p w:rsidR="00EA05E5" w:rsidRDefault="00221762">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FF2A94" w:rsidRDefault="00A015DA" w:rsidP="00A015DA">
      <w:pPr>
        <w:jc w:val="center"/>
        <w:rPr>
          <w:rFonts w:ascii="Arial" w:hAnsi="Arial" w:cs="Arial"/>
          <w:b/>
          <w:bCs/>
          <w:color w:val="000000"/>
          <w:sz w:val="28"/>
          <w:szCs w:val="28"/>
        </w:rPr>
      </w:pPr>
      <w:r w:rsidRPr="00A015DA">
        <w:rPr>
          <w:rFonts w:ascii="Arial" w:hAnsi="Arial" w:cs="Arial"/>
          <w:b/>
          <w:bCs/>
          <w:color w:val="000000"/>
          <w:sz w:val="28"/>
          <w:szCs w:val="28"/>
        </w:rPr>
        <w:t xml:space="preserve">ZA NABAVKU </w:t>
      </w:r>
      <w:r w:rsidR="009928EA">
        <w:rPr>
          <w:rFonts w:ascii="Arial" w:hAnsi="Arial" w:cs="Arial"/>
          <w:b/>
          <w:bCs/>
          <w:color w:val="000000"/>
          <w:sz w:val="28"/>
          <w:szCs w:val="28"/>
        </w:rPr>
        <w:t xml:space="preserve">USLUGA ODRŽAVANJA VOZILA </w:t>
      </w:r>
      <w:r w:rsidR="003E1930">
        <w:rPr>
          <w:rFonts w:ascii="Arial" w:hAnsi="Arial" w:cs="Arial"/>
          <w:b/>
          <w:bCs/>
          <w:color w:val="000000"/>
          <w:sz w:val="28"/>
          <w:szCs w:val="28"/>
        </w:rPr>
        <w:t>PO PARTIJAMA</w:t>
      </w:r>
    </w:p>
    <w:p w:rsidR="00804B93" w:rsidRDefault="003E1930" w:rsidP="00804B93">
      <w:pPr>
        <w:jc w:val="center"/>
        <w:rPr>
          <w:rFonts w:ascii="Arial" w:hAnsi="Arial" w:cs="Arial"/>
          <w:color w:val="000000"/>
          <w:sz w:val="22"/>
          <w:szCs w:val="22"/>
        </w:rPr>
      </w:pPr>
      <w:proofErr w:type="gramStart"/>
      <w:r>
        <w:rPr>
          <w:rFonts w:ascii="Arial" w:hAnsi="Arial" w:cs="Arial"/>
          <w:b/>
          <w:bCs/>
          <w:color w:val="000000"/>
          <w:sz w:val="28"/>
          <w:szCs w:val="28"/>
        </w:rPr>
        <w:t>broj</w:t>
      </w:r>
      <w:proofErr w:type="gramEnd"/>
      <w:r>
        <w:rPr>
          <w:rFonts w:ascii="Arial" w:hAnsi="Arial" w:cs="Arial"/>
          <w:b/>
          <w:bCs/>
          <w:color w:val="000000"/>
          <w:sz w:val="28"/>
          <w:szCs w:val="28"/>
        </w:rPr>
        <w:t xml:space="preserve"> OP 02</w:t>
      </w:r>
      <w:r w:rsidR="00CB1FB6">
        <w:rPr>
          <w:rFonts w:ascii="Arial" w:hAnsi="Arial" w:cs="Arial"/>
          <w:b/>
          <w:bCs/>
          <w:color w:val="000000"/>
          <w:sz w:val="28"/>
          <w:szCs w:val="28"/>
        </w:rPr>
        <w:t>/22</w:t>
      </w:r>
      <w:r w:rsidR="0011420A" w:rsidRPr="0011420A">
        <w:rPr>
          <w:rFonts w:ascii="Arial" w:hAnsi="Arial" w:cs="Arial"/>
          <w:b/>
          <w:bCs/>
          <w:color w:val="000000"/>
          <w:sz w:val="28"/>
          <w:szCs w:val="28"/>
        </w:rPr>
        <w:t>-</w:t>
      </w:r>
      <w:r w:rsidR="00DF2046" w:rsidRPr="00DF2046">
        <w:rPr>
          <w:rFonts w:ascii="Arial" w:hAnsi="Arial" w:cs="Arial"/>
          <w:b/>
          <w:bCs/>
          <w:color w:val="000000"/>
          <w:sz w:val="28"/>
          <w:szCs w:val="28"/>
        </w:rPr>
        <w:t>2555</w:t>
      </w:r>
      <w:r w:rsidR="0011420A" w:rsidRPr="00B448AE">
        <w:rPr>
          <w:rFonts w:ascii="Arial" w:hAnsi="Arial" w:cs="Arial"/>
          <w:b/>
          <w:bCs/>
          <w:color w:val="000000"/>
          <w:sz w:val="28"/>
          <w:szCs w:val="28"/>
        </w:rPr>
        <w:t xml:space="preserve"> od</w:t>
      </w:r>
      <w:r w:rsidR="004D15BC">
        <w:rPr>
          <w:rFonts w:ascii="Arial" w:hAnsi="Arial" w:cs="Arial"/>
          <w:b/>
          <w:bCs/>
          <w:color w:val="000000"/>
          <w:sz w:val="28"/>
          <w:szCs w:val="28"/>
        </w:rPr>
        <w:t xml:space="preserve"> 17</w:t>
      </w:r>
      <w:r w:rsidR="00A23994" w:rsidRPr="00A23994">
        <w:rPr>
          <w:rFonts w:ascii="Arial" w:hAnsi="Arial" w:cs="Arial"/>
          <w:b/>
          <w:bCs/>
          <w:color w:val="000000"/>
          <w:sz w:val="28"/>
          <w:szCs w:val="28"/>
        </w:rPr>
        <w:t>.02.2022</w:t>
      </w:r>
      <w:r w:rsidR="0011420A" w:rsidRPr="00A23994">
        <w:rPr>
          <w:rFonts w:ascii="Arial" w:hAnsi="Arial" w:cs="Arial"/>
          <w:b/>
          <w:bCs/>
          <w:color w:val="000000"/>
          <w:sz w:val="28"/>
          <w:szCs w:val="28"/>
        </w:rPr>
        <w:t xml:space="preserve">. </w:t>
      </w:r>
      <w:proofErr w:type="gramStart"/>
      <w:r w:rsidR="0011420A" w:rsidRPr="00A23994">
        <w:rPr>
          <w:rFonts w:ascii="Arial" w:hAnsi="Arial" w:cs="Arial"/>
          <w:b/>
          <w:bCs/>
          <w:color w:val="000000"/>
          <w:sz w:val="28"/>
          <w:szCs w:val="28"/>
        </w:rPr>
        <w:t>godine</w:t>
      </w:r>
      <w:proofErr w:type="gramEnd"/>
    </w:p>
    <w:p w:rsidR="00804B93" w:rsidRDefault="00804B93" w:rsidP="00A015DA">
      <w:pPr>
        <w:jc w:val="center"/>
        <w:rPr>
          <w:rFonts w:ascii="Arial" w:hAnsi="Arial" w:cs="Arial"/>
          <w:b/>
          <w:bCs/>
          <w:color w:val="000000"/>
          <w:sz w:val="28"/>
          <w:szCs w:val="28"/>
        </w:rPr>
      </w:pPr>
    </w:p>
    <w:p w:rsidR="00A015DA" w:rsidRDefault="00A015DA" w:rsidP="00A015DA">
      <w:pPr>
        <w:jc w:val="center"/>
        <w:rPr>
          <w:rFonts w:ascii="Arial" w:hAnsi="Arial" w:cs="Arial"/>
          <w:b/>
          <w:bCs/>
          <w:color w:val="000000"/>
          <w:sz w:val="28"/>
          <w:szCs w:val="28"/>
        </w:rPr>
      </w:pPr>
    </w:p>
    <w:p w:rsidR="00A015DA" w:rsidRDefault="00A015DA" w:rsidP="00A015DA">
      <w:pPr>
        <w:jc w:val="center"/>
        <w:rPr>
          <w:rFonts w:ascii="Arial" w:hAnsi="Arial" w:cs="Arial"/>
          <w:b/>
          <w:bCs/>
          <w:color w:val="000000"/>
          <w:sz w:val="28"/>
          <w:szCs w:val="28"/>
        </w:rPr>
      </w:pPr>
    </w:p>
    <w:p w:rsidR="00A015DA" w:rsidRPr="00A015DA" w:rsidRDefault="00A015DA" w:rsidP="00A015DA">
      <w:pPr>
        <w:jc w:val="center"/>
        <w:rPr>
          <w:rFonts w:ascii="Arial" w:hAnsi="Arial" w:cs="Arial"/>
          <w:b/>
          <w:bCs/>
          <w:sz w:val="28"/>
          <w:szCs w:val="28"/>
        </w:rPr>
      </w:pPr>
    </w:p>
    <w:p w:rsidR="00EA05E5" w:rsidRDefault="00221762">
      <w:pPr>
        <w:jc w:val="both"/>
        <w:rPr>
          <w:rFonts w:ascii="Arial" w:hAnsi="Arial" w:cs="Arial"/>
          <w:color w:val="000000"/>
        </w:rPr>
      </w:pPr>
      <w:r>
        <w:rPr>
          <w:rFonts w:ascii="Arial" w:hAnsi="Arial" w:cs="Arial"/>
          <w:color w:val="000000"/>
        </w:rPr>
        <w:t>Predmet nabavke se nabavlja:</w:t>
      </w:r>
    </w:p>
    <w:p w:rsidR="00EA05E5" w:rsidRDefault="00EA05E5">
      <w:pPr>
        <w:jc w:val="both"/>
        <w:rPr>
          <w:rFonts w:ascii="Arial" w:hAnsi="Arial" w:cs="Arial"/>
          <w:color w:val="000000"/>
        </w:rPr>
      </w:pPr>
    </w:p>
    <w:p w:rsidR="00EA05E5" w:rsidRDefault="00221762">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kao cjelina </w:t>
      </w: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EA05E5">
      <w:pPr>
        <w:rPr>
          <w:rFonts w:ascii="Arial" w:hAnsi="Arial" w:cs="Arial"/>
          <w:color w:val="000000"/>
        </w:rPr>
      </w:pPr>
    </w:p>
    <w:p w:rsidR="00EA05E5" w:rsidRDefault="0022176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rPr>
      </w:pPr>
      <w:bookmarkStart w:id="0" w:name="_Toc62730553"/>
      <w:r>
        <w:rPr>
          <w:rFonts w:ascii="Arial" w:hAnsi="Arial" w:cs="Arial"/>
          <w:b/>
          <w:color w:val="000000"/>
          <w:szCs w:val="32"/>
        </w:rPr>
        <w:t>POZIV ZA NADMETANJE</w:t>
      </w:r>
      <w:r>
        <w:rPr>
          <w:rFonts w:ascii="Arial" w:hAnsi="Arial" w:cs="Arial"/>
          <w:b/>
          <w:color w:val="000000"/>
          <w:szCs w:val="32"/>
          <w:vertAlign w:val="superscript"/>
        </w:rPr>
        <w:footnoteReference w:id="1"/>
      </w:r>
      <w:bookmarkEnd w:id="0"/>
      <w:r>
        <w:rPr>
          <w:rFonts w:ascii="Arial" w:hAnsi="Arial" w:cs="Arial"/>
          <w:b/>
          <w:color w:val="000000"/>
          <w:szCs w:val="32"/>
        </w:rPr>
        <w:t xml:space="preserve"> </w:t>
      </w:r>
    </w:p>
    <w:p w:rsidR="00EA05E5" w:rsidRDefault="00221762">
      <w:pPr>
        <w:rPr>
          <w:rFonts w:ascii="Arial" w:hAnsi="Arial" w:cs="Arial"/>
          <w:b/>
          <w:bCs/>
          <w:color w:val="000000"/>
        </w:rPr>
      </w:pPr>
      <w:r>
        <w:rPr>
          <w:rFonts w:ascii="Arial" w:hAnsi="Arial" w:cs="Arial"/>
          <w:b/>
          <w:bCs/>
          <w:color w:val="000000"/>
        </w:rPr>
        <w:tab/>
      </w:r>
    </w:p>
    <w:p w:rsidR="00EA05E5" w:rsidRDefault="00EA05E5">
      <w:pPr>
        <w:ind w:left="360"/>
        <w:jc w:val="center"/>
        <w:rPr>
          <w:rFonts w:ascii="Arial" w:hAnsi="Arial" w:cs="Arial"/>
          <w:b/>
          <w:bCs/>
          <w:color w:val="000000"/>
        </w:rPr>
      </w:pPr>
    </w:p>
    <w:p w:rsidR="00EA05E5" w:rsidRDefault="00221762">
      <w:pPr>
        <w:numPr>
          <w:ilvl w:val="0"/>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EA05E5" w:rsidRDefault="00221762">
      <w:pPr>
        <w:numPr>
          <w:ilvl w:val="0"/>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EA05E5" w:rsidRDefault="00221762">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EA05E5" w:rsidRDefault="00221762">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EA05E5" w:rsidRDefault="00221762">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EA05E5" w:rsidRDefault="00221762">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EA05E5" w:rsidRDefault="00221762">
      <w:pPr>
        <w:numPr>
          <w:ilvl w:val="0"/>
          <w:numId w:val="3"/>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EA05E5" w:rsidRDefault="00221762">
      <w:pPr>
        <w:numPr>
          <w:ilvl w:val="0"/>
          <w:numId w:val="3"/>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EA05E5" w:rsidRDefault="00221762">
      <w:pPr>
        <w:numPr>
          <w:ilvl w:val="0"/>
          <w:numId w:val="3"/>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EA05E5" w:rsidRDefault="00221762">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rsidR="00EA05E5" w:rsidRDefault="00221762">
      <w:pPr>
        <w:numPr>
          <w:ilvl w:val="0"/>
          <w:numId w:val="4"/>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EA05E5" w:rsidRDefault="00221762">
      <w:pPr>
        <w:numPr>
          <w:ilvl w:val="0"/>
          <w:numId w:val="4"/>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EA05E5" w:rsidRDefault="00221762">
      <w:pPr>
        <w:numPr>
          <w:ilvl w:val="0"/>
          <w:numId w:val="4"/>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EA05E5" w:rsidRDefault="00221762">
      <w:pPr>
        <w:numPr>
          <w:ilvl w:val="0"/>
          <w:numId w:val="4"/>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EA05E5" w:rsidRDefault="00221762">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EA05E5" w:rsidRDefault="00221762">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EA05E5" w:rsidRDefault="00221762">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rsidR="00EA05E5" w:rsidRDefault="00221762">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EA05E5" w:rsidRDefault="00221762">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EA05E5" w:rsidRDefault="00221762">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EA05E5" w:rsidRDefault="00EA05E5">
      <w:pPr>
        <w:rPr>
          <w:rFonts w:ascii="Arial" w:eastAsia="Calibri" w:hAnsi="Arial" w:cs="Arial"/>
          <w:color w:val="000000"/>
          <w:sz w:val="22"/>
          <w:szCs w:val="22"/>
        </w:rPr>
      </w:pPr>
    </w:p>
    <w:p w:rsidR="00EA05E5" w:rsidRDefault="0022176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rPr>
      </w:pPr>
      <w:bookmarkStart w:id="1" w:name="_Toc62730554"/>
      <w:r>
        <w:rPr>
          <w:rFonts w:ascii="Arial" w:hAnsi="Arial" w:cs="Arial"/>
          <w:b/>
          <w:color w:val="000000"/>
          <w:szCs w:val="32"/>
        </w:rPr>
        <w:t>TEHNIČKA SPECIFIKACIJA PREDMETA JAVNE NABAVKE</w:t>
      </w:r>
      <w:r>
        <w:rPr>
          <w:rFonts w:ascii="Arial" w:hAnsi="Arial" w:cs="Arial"/>
          <w:b/>
          <w:color w:val="000000"/>
          <w:szCs w:val="32"/>
          <w:vertAlign w:val="superscript"/>
        </w:rPr>
        <w:footnoteReference w:id="3"/>
      </w:r>
      <w:bookmarkEnd w:id="1"/>
    </w:p>
    <w:p w:rsidR="00EA05E5" w:rsidRDefault="00EA05E5">
      <w:pPr>
        <w:rPr>
          <w:rFonts w:ascii="Arial" w:eastAsia="Calibri" w:hAnsi="Arial" w:cs="Arial"/>
          <w:color w:val="000000"/>
          <w:sz w:val="22"/>
          <w:szCs w:val="22"/>
        </w:rPr>
      </w:pPr>
    </w:p>
    <w:p w:rsidR="00EA05E5" w:rsidRDefault="00221762">
      <w:pPr>
        <w:numPr>
          <w:ilvl w:val="0"/>
          <w:numId w:val="5"/>
        </w:numPr>
        <w:spacing w:after="160" w:line="259"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EA05E5" w:rsidRDefault="00221762">
      <w:pPr>
        <w:numPr>
          <w:ilvl w:val="0"/>
          <w:numId w:val="5"/>
        </w:numPr>
        <w:spacing w:after="160" w:line="259"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rsidR="00EA05E5" w:rsidRDefault="00EA05E5">
      <w:pPr>
        <w:rPr>
          <w:rFonts w:ascii="Arial" w:eastAsia="Calibri" w:hAnsi="Arial" w:cs="Arial"/>
          <w:color w:val="000000"/>
          <w:sz w:val="22"/>
          <w:szCs w:val="22"/>
        </w:rPr>
      </w:pPr>
    </w:p>
    <w:p w:rsidR="005C117B" w:rsidRPr="003146F0" w:rsidRDefault="004D15BC" w:rsidP="004D15BC">
      <w:pPr>
        <w:contextualSpacing/>
        <w:rPr>
          <w:rFonts w:ascii="Arial" w:hAnsi="Arial" w:cs="Arial"/>
          <w:b/>
          <w:sz w:val="22"/>
          <w:szCs w:val="22"/>
          <w:u w:val="single"/>
          <w:lang w:val="sr-Latn-ME"/>
        </w:rPr>
      </w:pPr>
      <w:r w:rsidRPr="004D15BC">
        <w:rPr>
          <w:rFonts w:ascii="Arial" w:hAnsi="Arial" w:cs="Arial"/>
          <w:sz w:val="22"/>
          <w:szCs w:val="22"/>
          <w:shd w:val="clear" w:color="auto" w:fill="FFFFFF"/>
        </w:rPr>
        <w:t xml:space="preserve">           </w:t>
      </w:r>
      <w:r w:rsidR="005C117B" w:rsidRPr="003146F0">
        <w:rPr>
          <w:rFonts w:ascii="Arial" w:hAnsi="Arial" w:cs="Arial"/>
          <w:b/>
          <w:sz w:val="22"/>
          <w:szCs w:val="22"/>
          <w:u w:val="single"/>
        </w:rPr>
        <w:t xml:space="preserve">Partija I: </w:t>
      </w:r>
      <w:r w:rsidR="005C117B" w:rsidRPr="003146F0">
        <w:rPr>
          <w:rFonts w:ascii="Arial" w:hAnsi="Arial" w:cs="Arial"/>
          <w:b/>
          <w:sz w:val="22"/>
          <w:szCs w:val="22"/>
          <w:u w:val="single"/>
          <w:lang w:val="sr-Latn-ME"/>
        </w:rPr>
        <w:t>Servis i održavanje mašina</w:t>
      </w:r>
    </w:p>
    <w:p w:rsidR="005C117B" w:rsidRPr="003146F0" w:rsidRDefault="005C117B" w:rsidP="005C117B">
      <w:pPr>
        <w:rPr>
          <w:rFonts w:ascii="Arial" w:hAnsi="Arial" w:cs="Arial"/>
          <w:b/>
          <w:sz w:val="22"/>
          <w:szCs w:val="22"/>
          <w:u w:val="single"/>
        </w:rPr>
      </w:pPr>
    </w:p>
    <w:p w:rsidR="005C117B" w:rsidRPr="003146F0" w:rsidRDefault="005C117B" w:rsidP="005C117B">
      <w:pPr>
        <w:ind w:left="360"/>
        <w:contextualSpacing/>
        <w:rPr>
          <w:rFonts w:ascii="Arial" w:hAnsi="Arial" w:cs="Arial"/>
          <w:b/>
          <w:sz w:val="22"/>
          <w:szCs w:val="22"/>
        </w:rPr>
      </w:pPr>
      <w:proofErr w:type="gramStart"/>
      <w:r w:rsidRPr="003146F0">
        <w:rPr>
          <w:rFonts w:ascii="Arial" w:hAnsi="Arial" w:cs="Arial"/>
          <w:b/>
          <w:sz w:val="22"/>
          <w:szCs w:val="22"/>
        </w:rPr>
        <w:t>1.Kompaktor</w:t>
      </w:r>
      <w:proofErr w:type="gramEnd"/>
      <w:r w:rsidRPr="003146F0">
        <w:rPr>
          <w:rFonts w:ascii="Arial" w:hAnsi="Arial" w:cs="Arial"/>
          <w:b/>
          <w:sz w:val="22"/>
          <w:szCs w:val="22"/>
        </w:rPr>
        <w:t xml:space="preserve"> BOMAG BC 572 RB (godina proizvodnje 2006.)</w:t>
      </w:r>
    </w:p>
    <w:p w:rsidR="005C117B" w:rsidRPr="003146F0" w:rsidRDefault="005C117B" w:rsidP="003146F0">
      <w:pPr>
        <w:numPr>
          <w:ilvl w:val="0"/>
          <w:numId w:val="7"/>
        </w:numPr>
        <w:spacing w:line="259" w:lineRule="auto"/>
        <w:contextualSpacing/>
        <w:rPr>
          <w:rFonts w:ascii="Arial" w:hAnsi="Arial" w:cs="Arial"/>
          <w:sz w:val="22"/>
          <w:szCs w:val="22"/>
        </w:rPr>
      </w:pPr>
      <w:r w:rsidRPr="003146F0">
        <w:rPr>
          <w:rFonts w:ascii="Arial" w:hAnsi="Arial" w:cs="Arial"/>
          <w:sz w:val="22"/>
          <w:szCs w:val="22"/>
        </w:rPr>
        <w:t>Serijski broj mašine: 101570631124</w:t>
      </w:r>
    </w:p>
    <w:p w:rsidR="005C117B" w:rsidRPr="003146F0" w:rsidRDefault="005C117B" w:rsidP="003146F0">
      <w:pPr>
        <w:numPr>
          <w:ilvl w:val="0"/>
          <w:numId w:val="7"/>
        </w:numPr>
        <w:spacing w:line="259" w:lineRule="auto"/>
        <w:contextualSpacing/>
        <w:rPr>
          <w:rFonts w:ascii="Arial" w:hAnsi="Arial" w:cs="Arial"/>
          <w:sz w:val="22"/>
          <w:szCs w:val="22"/>
        </w:rPr>
      </w:pPr>
      <w:r w:rsidRPr="003146F0">
        <w:rPr>
          <w:rFonts w:ascii="Arial" w:hAnsi="Arial" w:cs="Arial"/>
          <w:sz w:val="22"/>
          <w:szCs w:val="22"/>
        </w:rPr>
        <w:t>Broj motora DEUTZ 10174527</w:t>
      </w:r>
    </w:p>
    <w:p w:rsidR="005C117B" w:rsidRPr="003146F0" w:rsidRDefault="005C117B" w:rsidP="003146F0">
      <w:pPr>
        <w:numPr>
          <w:ilvl w:val="0"/>
          <w:numId w:val="7"/>
        </w:numPr>
        <w:spacing w:line="259" w:lineRule="auto"/>
        <w:contextualSpacing/>
        <w:rPr>
          <w:rFonts w:ascii="Arial" w:hAnsi="Arial" w:cs="Arial"/>
          <w:sz w:val="22"/>
          <w:szCs w:val="22"/>
        </w:rPr>
      </w:pPr>
      <w:r w:rsidRPr="003146F0">
        <w:rPr>
          <w:rFonts w:ascii="Arial" w:hAnsi="Arial" w:cs="Arial"/>
          <w:sz w:val="22"/>
          <w:szCs w:val="22"/>
        </w:rPr>
        <w:t>Zapremina/snaga motora: 7145 cm</w:t>
      </w:r>
      <w:r w:rsidRPr="003146F0">
        <w:rPr>
          <w:rFonts w:ascii="Arial" w:hAnsi="Arial" w:cs="Arial"/>
          <w:sz w:val="22"/>
          <w:szCs w:val="22"/>
          <w:vertAlign w:val="superscript"/>
        </w:rPr>
        <w:t>3</w:t>
      </w:r>
      <w:r w:rsidRPr="003146F0">
        <w:rPr>
          <w:rFonts w:ascii="Arial" w:hAnsi="Arial" w:cs="Arial"/>
          <w:sz w:val="22"/>
          <w:szCs w:val="22"/>
        </w:rPr>
        <w:t>/226 kW</w:t>
      </w:r>
    </w:p>
    <w:p w:rsidR="005C117B" w:rsidRPr="003146F0" w:rsidRDefault="005C117B" w:rsidP="003146F0">
      <w:pPr>
        <w:ind w:left="720"/>
        <w:contextualSpacing/>
        <w:rPr>
          <w:rFonts w:ascii="Arial" w:hAnsi="Arial" w:cs="Arial"/>
          <w:b/>
          <w:sz w:val="22"/>
          <w:szCs w:val="22"/>
        </w:rPr>
      </w:pPr>
      <w:r w:rsidRPr="003146F0">
        <w:rPr>
          <w:rFonts w:ascii="Arial" w:hAnsi="Arial" w:cs="Arial"/>
          <w:b/>
          <w:sz w:val="22"/>
          <w:szCs w:val="22"/>
        </w:rPr>
        <w:t>2</w:t>
      </w:r>
      <w:r w:rsidRPr="003146F0">
        <w:rPr>
          <w:rFonts w:ascii="Arial" w:hAnsi="Arial" w:cs="Arial"/>
          <w:sz w:val="22"/>
          <w:szCs w:val="22"/>
        </w:rPr>
        <w:t xml:space="preserve">.  </w:t>
      </w:r>
      <w:r w:rsidRPr="003146F0">
        <w:rPr>
          <w:rFonts w:ascii="Arial" w:hAnsi="Arial" w:cs="Arial"/>
          <w:b/>
          <w:sz w:val="22"/>
          <w:szCs w:val="22"/>
        </w:rPr>
        <w:t>Bager gusjeničar DOOSAN DX 225 NLC (godina proizvodnje 2007.)</w:t>
      </w:r>
    </w:p>
    <w:p w:rsidR="005C117B" w:rsidRPr="003146F0" w:rsidRDefault="005C117B" w:rsidP="003146F0">
      <w:pPr>
        <w:numPr>
          <w:ilvl w:val="0"/>
          <w:numId w:val="7"/>
        </w:numPr>
        <w:spacing w:line="259" w:lineRule="auto"/>
        <w:contextualSpacing/>
        <w:rPr>
          <w:rFonts w:ascii="Arial" w:hAnsi="Arial" w:cs="Arial"/>
          <w:sz w:val="22"/>
          <w:szCs w:val="22"/>
        </w:rPr>
      </w:pPr>
      <w:r w:rsidRPr="003146F0">
        <w:rPr>
          <w:rFonts w:ascii="Arial" w:hAnsi="Arial" w:cs="Arial"/>
          <w:sz w:val="22"/>
          <w:szCs w:val="22"/>
        </w:rPr>
        <w:lastRenderedPageBreak/>
        <w:t>Serijski broj mašine: DHKHEBHOC70005070</w:t>
      </w:r>
    </w:p>
    <w:p w:rsidR="005C117B" w:rsidRPr="003146F0" w:rsidRDefault="005C117B" w:rsidP="003146F0">
      <w:pPr>
        <w:numPr>
          <w:ilvl w:val="0"/>
          <w:numId w:val="7"/>
        </w:numPr>
        <w:spacing w:line="259" w:lineRule="auto"/>
        <w:contextualSpacing/>
        <w:rPr>
          <w:rFonts w:ascii="Arial" w:hAnsi="Arial" w:cs="Arial"/>
          <w:sz w:val="22"/>
          <w:szCs w:val="22"/>
        </w:rPr>
      </w:pPr>
      <w:r w:rsidRPr="003146F0">
        <w:rPr>
          <w:rFonts w:ascii="Arial" w:hAnsi="Arial" w:cs="Arial"/>
          <w:sz w:val="22"/>
          <w:szCs w:val="22"/>
        </w:rPr>
        <w:t>Broj motora: DL06-700943EG</w:t>
      </w:r>
    </w:p>
    <w:p w:rsidR="005C117B" w:rsidRPr="003146F0" w:rsidRDefault="005C117B" w:rsidP="003146F0">
      <w:pPr>
        <w:pStyle w:val="ListParagraph"/>
        <w:numPr>
          <w:ilvl w:val="0"/>
          <w:numId w:val="7"/>
        </w:numPr>
        <w:spacing w:line="259" w:lineRule="auto"/>
        <w:rPr>
          <w:rFonts w:ascii="Arial" w:hAnsi="Arial" w:cs="Arial"/>
          <w:b/>
          <w:sz w:val="22"/>
          <w:szCs w:val="22"/>
        </w:rPr>
      </w:pPr>
      <w:r w:rsidRPr="003146F0">
        <w:rPr>
          <w:rFonts w:ascii="Arial" w:hAnsi="Arial" w:cs="Arial"/>
          <w:sz w:val="22"/>
          <w:szCs w:val="22"/>
        </w:rPr>
        <w:t>Zapremina/snaga motora: 5890/110 kW</w:t>
      </w:r>
    </w:p>
    <w:p w:rsidR="005C117B" w:rsidRPr="003146F0" w:rsidRDefault="005C117B" w:rsidP="003146F0">
      <w:pPr>
        <w:ind w:left="720"/>
        <w:contextualSpacing/>
        <w:rPr>
          <w:rFonts w:ascii="Arial" w:hAnsi="Arial" w:cs="Arial"/>
          <w:b/>
          <w:sz w:val="22"/>
          <w:szCs w:val="22"/>
        </w:rPr>
      </w:pPr>
      <w:proofErr w:type="gramStart"/>
      <w:r w:rsidRPr="003146F0">
        <w:rPr>
          <w:rFonts w:ascii="Arial" w:hAnsi="Arial" w:cs="Arial"/>
          <w:b/>
          <w:sz w:val="22"/>
          <w:szCs w:val="22"/>
        </w:rPr>
        <w:t>3.Utovarivač</w:t>
      </w:r>
      <w:proofErr w:type="gramEnd"/>
      <w:r w:rsidRPr="003146F0">
        <w:rPr>
          <w:rFonts w:ascii="Arial" w:hAnsi="Arial" w:cs="Arial"/>
          <w:b/>
          <w:sz w:val="22"/>
          <w:szCs w:val="22"/>
        </w:rPr>
        <w:t xml:space="preserve"> JCB 531-70 ANGRI (godina proizvodnje 2010.)</w:t>
      </w:r>
    </w:p>
    <w:p w:rsidR="005C117B" w:rsidRPr="003146F0" w:rsidRDefault="005C117B" w:rsidP="003146F0">
      <w:pPr>
        <w:numPr>
          <w:ilvl w:val="0"/>
          <w:numId w:val="7"/>
        </w:numPr>
        <w:spacing w:line="259" w:lineRule="auto"/>
        <w:contextualSpacing/>
        <w:rPr>
          <w:rFonts w:ascii="Arial" w:hAnsi="Arial" w:cs="Arial"/>
          <w:sz w:val="22"/>
          <w:szCs w:val="22"/>
        </w:rPr>
      </w:pPr>
      <w:r w:rsidRPr="003146F0">
        <w:rPr>
          <w:rFonts w:ascii="Arial" w:hAnsi="Arial" w:cs="Arial"/>
          <w:sz w:val="22"/>
          <w:szCs w:val="22"/>
        </w:rPr>
        <w:t>Serijski broj mašine: SF 320/40201 U 0276310</w:t>
      </w:r>
    </w:p>
    <w:p w:rsidR="005C117B" w:rsidRPr="003146F0" w:rsidRDefault="005C117B" w:rsidP="003146F0">
      <w:pPr>
        <w:numPr>
          <w:ilvl w:val="0"/>
          <w:numId w:val="7"/>
        </w:numPr>
        <w:spacing w:line="259" w:lineRule="auto"/>
        <w:contextualSpacing/>
        <w:rPr>
          <w:rFonts w:ascii="Arial" w:hAnsi="Arial" w:cs="Arial"/>
          <w:sz w:val="22"/>
          <w:szCs w:val="22"/>
        </w:rPr>
      </w:pPr>
      <w:r w:rsidRPr="003146F0">
        <w:rPr>
          <w:rFonts w:ascii="Arial" w:hAnsi="Arial" w:cs="Arial"/>
          <w:sz w:val="22"/>
          <w:szCs w:val="22"/>
        </w:rPr>
        <w:t>Broj motora: JCB 5TASGC015019249</w:t>
      </w:r>
    </w:p>
    <w:p w:rsidR="005C117B" w:rsidRPr="003146F0" w:rsidRDefault="003146F0" w:rsidP="003146F0">
      <w:pPr>
        <w:pStyle w:val="ListParagraph"/>
        <w:numPr>
          <w:ilvl w:val="0"/>
          <w:numId w:val="7"/>
        </w:numPr>
        <w:spacing w:line="259" w:lineRule="auto"/>
        <w:rPr>
          <w:rFonts w:ascii="Arial" w:hAnsi="Arial" w:cs="Arial"/>
          <w:b/>
          <w:sz w:val="22"/>
          <w:szCs w:val="22"/>
        </w:rPr>
      </w:pPr>
      <w:r>
        <w:rPr>
          <w:rFonts w:ascii="Arial" w:hAnsi="Arial" w:cs="Arial"/>
          <w:sz w:val="22"/>
          <w:szCs w:val="22"/>
        </w:rPr>
        <w:t>Z</w:t>
      </w:r>
      <w:r w:rsidR="005C117B" w:rsidRPr="003146F0">
        <w:rPr>
          <w:rFonts w:ascii="Arial" w:hAnsi="Arial" w:cs="Arial"/>
          <w:sz w:val="22"/>
          <w:szCs w:val="22"/>
        </w:rPr>
        <w:t>apremina/snaga motora: 4400/74,2 kW</w:t>
      </w:r>
    </w:p>
    <w:p w:rsidR="005C117B" w:rsidRPr="003146F0" w:rsidRDefault="005C117B" w:rsidP="003146F0">
      <w:pPr>
        <w:ind w:left="720"/>
        <w:contextualSpacing/>
        <w:rPr>
          <w:rFonts w:ascii="Arial" w:hAnsi="Arial" w:cs="Arial"/>
          <w:b/>
          <w:sz w:val="22"/>
          <w:szCs w:val="22"/>
        </w:rPr>
      </w:pPr>
      <w:r w:rsidRPr="003146F0">
        <w:rPr>
          <w:rFonts w:ascii="Arial" w:hAnsi="Arial" w:cs="Arial"/>
          <w:b/>
          <w:sz w:val="22"/>
          <w:szCs w:val="22"/>
        </w:rPr>
        <w:t>4. Hidraulicni cekic AJCE (godina proizvodnje 2017.)</w:t>
      </w:r>
    </w:p>
    <w:p w:rsidR="005C117B" w:rsidRPr="003146F0" w:rsidRDefault="005C117B" w:rsidP="003146F0">
      <w:pPr>
        <w:ind w:left="720"/>
        <w:contextualSpacing/>
        <w:jc w:val="both"/>
        <w:rPr>
          <w:rFonts w:ascii="Arial" w:hAnsi="Arial" w:cs="Arial"/>
          <w:sz w:val="22"/>
          <w:szCs w:val="22"/>
        </w:rPr>
      </w:pPr>
      <w:r w:rsidRPr="003146F0">
        <w:rPr>
          <w:rFonts w:ascii="Arial" w:hAnsi="Arial" w:cs="Arial"/>
          <w:b/>
          <w:sz w:val="22"/>
          <w:szCs w:val="22"/>
        </w:rPr>
        <w:t xml:space="preserve">- </w:t>
      </w:r>
      <w:r w:rsidRPr="003146F0">
        <w:rPr>
          <w:rFonts w:ascii="Arial" w:hAnsi="Arial" w:cs="Arial"/>
          <w:sz w:val="22"/>
          <w:szCs w:val="22"/>
        </w:rPr>
        <w:t xml:space="preserve"> </w:t>
      </w:r>
      <w:proofErr w:type="gramStart"/>
      <w:r w:rsidRPr="003146F0">
        <w:rPr>
          <w:rFonts w:ascii="Arial" w:hAnsi="Arial" w:cs="Arial"/>
          <w:sz w:val="22"/>
          <w:szCs w:val="22"/>
        </w:rPr>
        <w:t>Model  710</w:t>
      </w:r>
      <w:proofErr w:type="gramEnd"/>
      <w:r w:rsidRPr="003146F0">
        <w:rPr>
          <w:rFonts w:ascii="Arial" w:hAnsi="Arial" w:cs="Arial"/>
          <w:sz w:val="22"/>
          <w:szCs w:val="22"/>
        </w:rPr>
        <w:t xml:space="preserve"> M</w:t>
      </w:r>
    </w:p>
    <w:p w:rsidR="005C117B" w:rsidRPr="003146F0" w:rsidRDefault="005C117B" w:rsidP="003146F0">
      <w:pPr>
        <w:ind w:left="720"/>
        <w:contextualSpacing/>
        <w:jc w:val="both"/>
        <w:rPr>
          <w:rFonts w:ascii="Arial" w:hAnsi="Arial" w:cs="Arial"/>
          <w:sz w:val="22"/>
          <w:szCs w:val="22"/>
        </w:rPr>
      </w:pPr>
      <w:r w:rsidRPr="003146F0">
        <w:rPr>
          <w:rFonts w:ascii="Arial" w:hAnsi="Arial" w:cs="Arial"/>
          <w:b/>
          <w:sz w:val="22"/>
          <w:szCs w:val="22"/>
        </w:rPr>
        <w:t xml:space="preserve">- </w:t>
      </w:r>
      <w:proofErr w:type="gramStart"/>
      <w:r w:rsidRPr="003146F0">
        <w:rPr>
          <w:rFonts w:ascii="Arial" w:hAnsi="Arial" w:cs="Arial"/>
          <w:sz w:val="22"/>
          <w:szCs w:val="22"/>
        </w:rPr>
        <w:t>operativna</w:t>
      </w:r>
      <w:proofErr w:type="gramEnd"/>
      <w:r w:rsidRPr="003146F0">
        <w:rPr>
          <w:rFonts w:ascii="Arial" w:hAnsi="Arial" w:cs="Arial"/>
          <w:sz w:val="22"/>
          <w:szCs w:val="22"/>
        </w:rPr>
        <w:t xml:space="preserve"> tezina 1600kg</w:t>
      </w:r>
    </w:p>
    <w:p w:rsidR="005C117B" w:rsidRPr="003146F0" w:rsidRDefault="005C117B" w:rsidP="003146F0">
      <w:pPr>
        <w:jc w:val="both"/>
        <w:rPr>
          <w:rFonts w:ascii="Arial" w:hAnsi="Arial" w:cs="Arial"/>
          <w:sz w:val="22"/>
          <w:szCs w:val="22"/>
        </w:rPr>
      </w:pPr>
      <w:r w:rsidRPr="003146F0">
        <w:rPr>
          <w:rFonts w:ascii="Arial" w:hAnsi="Arial" w:cs="Arial"/>
          <w:sz w:val="22"/>
          <w:szCs w:val="22"/>
        </w:rPr>
        <w:t xml:space="preserve">             </w:t>
      </w:r>
      <w:r w:rsidRPr="003146F0">
        <w:rPr>
          <w:rFonts w:ascii="Arial" w:hAnsi="Arial" w:cs="Arial"/>
          <w:b/>
          <w:sz w:val="22"/>
          <w:szCs w:val="22"/>
        </w:rPr>
        <w:t>5. Bager gusjenicar Hyundai 140LC-9 (godina proizvodnje 2013.)</w:t>
      </w:r>
      <w:r w:rsidRPr="003146F0">
        <w:rPr>
          <w:rFonts w:ascii="Arial" w:hAnsi="Arial" w:cs="Arial"/>
          <w:sz w:val="22"/>
          <w:szCs w:val="22"/>
        </w:rPr>
        <w:t xml:space="preserve">       </w:t>
      </w:r>
    </w:p>
    <w:p w:rsidR="005C117B" w:rsidRPr="003146F0" w:rsidRDefault="005C117B" w:rsidP="003146F0">
      <w:pPr>
        <w:jc w:val="both"/>
        <w:rPr>
          <w:rFonts w:ascii="Arial" w:hAnsi="Arial" w:cs="Arial"/>
          <w:b/>
          <w:sz w:val="22"/>
          <w:szCs w:val="22"/>
        </w:rPr>
      </w:pPr>
      <w:r w:rsidRPr="003146F0">
        <w:rPr>
          <w:rFonts w:ascii="Arial" w:hAnsi="Arial" w:cs="Arial"/>
          <w:sz w:val="22"/>
          <w:szCs w:val="22"/>
        </w:rPr>
        <w:t xml:space="preserve">                   Serijski broj mašine:   HHKHZ401CD0000912                          </w:t>
      </w:r>
    </w:p>
    <w:p w:rsidR="005C117B" w:rsidRPr="003146F0" w:rsidRDefault="005C117B" w:rsidP="003146F0">
      <w:pPr>
        <w:numPr>
          <w:ilvl w:val="0"/>
          <w:numId w:val="7"/>
        </w:numPr>
        <w:spacing w:line="259" w:lineRule="auto"/>
        <w:contextualSpacing/>
        <w:rPr>
          <w:rFonts w:ascii="Arial" w:hAnsi="Arial" w:cs="Arial"/>
          <w:sz w:val="22"/>
          <w:szCs w:val="22"/>
        </w:rPr>
      </w:pPr>
      <w:r w:rsidRPr="003146F0">
        <w:rPr>
          <w:rFonts w:ascii="Arial" w:hAnsi="Arial" w:cs="Arial"/>
          <w:b/>
          <w:sz w:val="22"/>
          <w:szCs w:val="22"/>
        </w:rPr>
        <w:t>6. Viljuškar Catepilar DP25N (godina proizvodnje 2012.)</w:t>
      </w:r>
      <w:r w:rsidRPr="003146F0">
        <w:rPr>
          <w:rFonts w:ascii="Arial" w:hAnsi="Arial" w:cs="Arial"/>
          <w:sz w:val="22"/>
          <w:szCs w:val="22"/>
        </w:rPr>
        <w:t xml:space="preserve">                                                       Serijski broj mašine: ET18C-55805</w:t>
      </w:r>
    </w:p>
    <w:p w:rsidR="005C117B" w:rsidRPr="003146F0" w:rsidRDefault="005C117B" w:rsidP="003146F0">
      <w:pPr>
        <w:numPr>
          <w:ilvl w:val="0"/>
          <w:numId w:val="7"/>
        </w:numPr>
        <w:spacing w:line="259" w:lineRule="auto"/>
        <w:contextualSpacing/>
        <w:rPr>
          <w:rFonts w:ascii="Arial" w:hAnsi="Arial" w:cs="Arial"/>
          <w:sz w:val="22"/>
          <w:szCs w:val="22"/>
        </w:rPr>
      </w:pPr>
      <w:r w:rsidRPr="003146F0">
        <w:rPr>
          <w:rFonts w:ascii="Arial" w:hAnsi="Arial" w:cs="Arial"/>
          <w:sz w:val="22"/>
          <w:szCs w:val="22"/>
        </w:rPr>
        <w:t>Zapremina/snaga motora: 2200/43 kW</w:t>
      </w:r>
    </w:p>
    <w:p w:rsidR="005C117B" w:rsidRPr="003146F0" w:rsidRDefault="005C117B" w:rsidP="003146F0">
      <w:pPr>
        <w:ind w:left="360"/>
        <w:contextualSpacing/>
        <w:rPr>
          <w:rFonts w:ascii="Arial" w:hAnsi="Arial" w:cs="Arial"/>
          <w:sz w:val="22"/>
          <w:szCs w:val="22"/>
        </w:rPr>
      </w:pPr>
      <w:r w:rsidRPr="003146F0">
        <w:rPr>
          <w:rFonts w:ascii="Arial" w:hAnsi="Arial" w:cs="Arial"/>
          <w:b/>
          <w:sz w:val="22"/>
          <w:szCs w:val="22"/>
        </w:rPr>
        <w:t xml:space="preserve">       7. Nadogradnja Meiller RK 30.62 K (godina proizvodnje 2010.)</w:t>
      </w:r>
      <w:r w:rsidRPr="003146F0">
        <w:rPr>
          <w:rFonts w:ascii="Arial" w:hAnsi="Arial" w:cs="Arial"/>
          <w:sz w:val="22"/>
          <w:szCs w:val="22"/>
        </w:rPr>
        <w:t xml:space="preserve">                                                       Serijski broj mašine: 87648441</w:t>
      </w:r>
    </w:p>
    <w:p w:rsidR="005C117B" w:rsidRDefault="005C117B">
      <w:pPr>
        <w:jc w:val="both"/>
        <w:rPr>
          <w:rFonts w:ascii="Arial" w:hAnsi="Arial" w:cs="Arial"/>
          <w:sz w:val="22"/>
          <w:szCs w:val="22"/>
          <w:highlight w:val="yellow"/>
          <w:shd w:val="clear" w:color="auto" w:fill="FFFFFF"/>
        </w:rPr>
      </w:pPr>
    </w:p>
    <w:p w:rsidR="005C117B" w:rsidRPr="005C117B" w:rsidRDefault="005C117B" w:rsidP="005C117B">
      <w:pPr>
        <w:spacing w:after="160" w:line="254" w:lineRule="auto"/>
        <w:rPr>
          <w:rFonts w:ascii="Arial" w:eastAsiaTheme="minorHAnsi" w:hAnsi="Arial" w:cs="Arial"/>
          <w:b/>
          <w:sz w:val="22"/>
          <w:szCs w:val="22"/>
          <w:u w:val="single"/>
        </w:rPr>
      </w:pPr>
      <w:r w:rsidRPr="005C117B">
        <w:rPr>
          <w:rFonts w:ascii="Arial" w:eastAsiaTheme="minorHAnsi" w:hAnsi="Arial" w:cs="Arial"/>
          <w:b/>
          <w:sz w:val="22"/>
          <w:szCs w:val="22"/>
          <w:u w:val="single"/>
        </w:rPr>
        <w:t>Partija II:</w:t>
      </w:r>
      <w:r w:rsidRPr="005C117B">
        <w:rPr>
          <w:rFonts w:ascii="Arial" w:eastAsiaTheme="minorHAnsi" w:hAnsi="Arial" w:cs="Arial"/>
          <w:b/>
          <w:sz w:val="22"/>
          <w:szCs w:val="22"/>
          <w:u w:val="single"/>
          <w:lang w:val="sr-Latn-ME"/>
        </w:rPr>
        <w:t xml:space="preserve"> Servis i održavanje mašina</w:t>
      </w:r>
    </w:p>
    <w:p w:rsidR="005C117B" w:rsidRPr="005C117B" w:rsidRDefault="005C117B" w:rsidP="005C117B">
      <w:pPr>
        <w:ind w:left="360"/>
        <w:contextualSpacing/>
        <w:rPr>
          <w:rFonts w:ascii="Arial" w:eastAsiaTheme="minorHAnsi" w:hAnsi="Arial" w:cs="Arial"/>
          <w:b/>
          <w:sz w:val="22"/>
          <w:szCs w:val="22"/>
        </w:rPr>
      </w:pPr>
      <w:r w:rsidRPr="005C117B">
        <w:rPr>
          <w:rFonts w:ascii="Arial" w:eastAsiaTheme="minorHAnsi" w:hAnsi="Arial" w:cs="Arial"/>
          <w:b/>
          <w:sz w:val="22"/>
          <w:szCs w:val="22"/>
        </w:rPr>
        <w:t>1. Kompaktor BOMAG BC 572 RB -2 (godina proizvodnje 2008.)</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rPr>
      </w:pPr>
      <w:r w:rsidRPr="005C117B">
        <w:rPr>
          <w:rFonts w:ascii="Arial" w:eastAsiaTheme="minorHAnsi" w:hAnsi="Arial" w:cs="Arial"/>
          <w:sz w:val="22"/>
          <w:szCs w:val="22"/>
        </w:rPr>
        <w:t>Serijski broj mašine: 101570641030</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rPr>
      </w:pPr>
      <w:r w:rsidRPr="005C117B">
        <w:rPr>
          <w:rFonts w:ascii="Arial" w:eastAsiaTheme="minorHAnsi" w:hAnsi="Arial" w:cs="Arial"/>
          <w:sz w:val="22"/>
          <w:szCs w:val="22"/>
        </w:rPr>
        <w:t>Broj motora: DEUTZ 10657551</w:t>
      </w:r>
    </w:p>
    <w:p w:rsidR="005C117B" w:rsidRPr="005C117B" w:rsidRDefault="005C117B" w:rsidP="005C117B">
      <w:pPr>
        <w:numPr>
          <w:ilvl w:val="0"/>
          <w:numId w:val="7"/>
        </w:numPr>
        <w:spacing w:after="160" w:line="254" w:lineRule="auto"/>
        <w:contextualSpacing/>
        <w:rPr>
          <w:rFonts w:ascii="Arial" w:eastAsiaTheme="minorHAnsi" w:hAnsi="Arial" w:cs="Arial"/>
          <w:b/>
          <w:sz w:val="22"/>
          <w:szCs w:val="22"/>
        </w:rPr>
      </w:pPr>
      <w:r w:rsidRPr="005C117B">
        <w:rPr>
          <w:rFonts w:ascii="Arial" w:eastAsiaTheme="minorHAnsi" w:hAnsi="Arial" w:cs="Arial"/>
          <w:sz w:val="22"/>
          <w:szCs w:val="22"/>
        </w:rPr>
        <w:t xml:space="preserve">Zapremina/snaga motora: 7145/227 kW  </w:t>
      </w:r>
    </w:p>
    <w:p w:rsidR="005C117B" w:rsidRPr="005C117B" w:rsidRDefault="005C117B" w:rsidP="005C117B">
      <w:pPr>
        <w:ind w:left="720"/>
        <w:contextualSpacing/>
        <w:rPr>
          <w:rFonts w:ascii="Arial" w:eastAsiaTheme="minorHAnsi" w:hAnsi="Arial" w:cs="Arial"/>
          <w:b/>
          <w:sz w:val="22"/>
          <w:szCs w:val="22"/>
        </w:rPr>
      </w:pPr>
      <w:proofErr w:type="gramStart"/>
      <w:r w:rsidRPr="005C117B">
        <w:rPr>
          <w:rFonts w:ascii="Arial" w:eastAsiaTheme="minorHAnsi" w:hAnsi="Arial" w:cs="Arial"/>
          <w:b/>
          <w:sz w:val="22"/>
          <w:szCs w:val="22"/>
        </w:rPr>
        <w:t>2.Kompaktor</w:t>
      </w:r>
      <w:proofErr w:type="gramEnd"/>
      <w:r w:rsidRPr="005C117B">
        <w:rPr>
          <w:rFonts w:ascii="Arial" w:eastAsiaTheme="minorHAnsi" w:hAnsi="Arial" w:cs="Arial"/>
          <w:b/>
          <w:sz w:val="22"/>
          <w:szCs w:val="22"/>
        </w:rPr>
        <w:t xml:space="preserve"> VOLVO BM L-160 (godina proizvodnje 1994.)</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rPr>
      </w:pPr>
      <w:r w:rsidRPr="005C117B">
        <w:rPr>
          <w:rFonts w:ascii="Arial" w:eastAsiaTheme="minorHAnsi" w:hAnsi="Arial" w:cs="Arial"/>
          <w:sz w:val="22"/>
          <w:szCs w:val="22"/>
        </w:rPr>
        <w:t>Serijski broj mašine: L160 V3777</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rPr>
      </w:pPr>
      <w:r w:rsidRPr="005C117B">
        <w:rPr>
          <w:rFonts w:ascii="Arial" w:eastAsiaTheme="minorHAnsi" w:hAnsi="Arial" w:cs="Arial"/>
          <w:sz w:val="22"/>
          <w:szCs w:val="22"/>
        </w:rPr>
        <w:t>Broj motora: TD102GBST49771MO2960</w:t>
      </w:r>
    </w:p>
    <w:p w:rsidR="005C117B" w:rsidRPr="005C117B" w:rsidRDefault="005C117B" w:rsidP="005C117B">
      <w:pPr>
        <w:numPr>
          <w:ilvl w:val="0"/>
          <w:numId w:val="7"/>
        </w:numPr>
        <w:spacing w:after="160" w:line="254" w:lineRule="auto"/>
        <w:contextualSpacing/>
        <w:rPr>
          <w:rFonts w:ascii="Arial" w:eastAsiaTheme="minorHAnsi" w:hAnsi="Arial" w:cs="Arial"/>
          <w:b/>
          <w:sz w:val="22"/>
          <w:szCs w:val="22"/>
        </w:rPr>
      </w:pPr>
      <w:r w:rsidRPr="005C117B">
        <w:rPr>
          <w:rFonts w:ascii="Arial" w:eastAsiaTheme="minorHAnsi" w:hAnsi="Arial" w:cs="Arial"/>
          <w:sz w:val="22"/>
          <w:szCs w:val="22"/>
        </w:rPr>
        <w:t>Snaga motora: 185 Kw</w:t>
      </w:r>
    </w:p>
    <w:p w:rsidR="005C117B" w:rsidRPr="005C117B" w:rsidRDefault="005C117B" w:rsidP="005C117B">
      <w:pPr>
        <w:numPr>
          <w:ilvl w:val="0"/>
          <w:numId w:val="7"/>
        </w:numPr>
        <w:spacing w:after="160" w:line="254" w:lineRule="auto"/>
        <w:contextualSpacing/>
        <w:rPr>
          <w:rFonts w:ascii="Arial" w:eastAsiaTheme="minorHAnsi" w:hAnsi="Arial" w:cs="Arial"/>
          <w:b/>
          <w:sz w:val="22"/>
          <w:szCs w:val="22"/>
        </w:rPr>
      </w:pPr>
      <w:r w:rsidRPr="005C117B">
        <w:rPr>
          <w:rFonts w:ascii="Arial" w:eastAsiaTheme="minorHAnsi" w:hAnsi="Arial" w:cs="Arial"/>
          <w:b/>
          <w:sz w:val="22"/>
          <w:szCs w:val="22"/>
        </w:rPr>
        <w:t>3</w:t>
      </w:r>
      <w:r w:rsidRPr="005C117B">
        <w:rPr>
          <w:rFonts w:ascii="Arial" w:eastAsiaTheme="minorHAnsi" w:hAnsi="Arial" w:cs="Arial"/>
          <w:sz w:val="22"/>
          <w:szCs w:val="22"/>
        </w:rPr>
        <w:t xml:space="preserve"> </w:t>
      </w:r>
      <w:r w:rsidRPr="005C117B">
        <w:rPr>
          <w:rFonts w:ascii="Arial" w:eastAsiaTheme="minorHAnsi" w:hAnsi="Arial" w:cs="Arial"/>
          <w:b/>
          <w:sz w:val="22"/>
          <w:szCs w:val="22"/>
        </w:rPr>
        <w:t>Buldozer DRESTA TD 15</w:t>
      </w:r>
      <w:r w:rsidRPr="005C117B">
        <w:rPr>
          <w:rFonts w:ascii="Arial" w:eastAsiaTheme="minorHAnsi" w:hAnsi="Arial" w:cs="Arial"/>
          <w:sz w:val="22"/>
          <w:szCs w:val="22"/>
        </w:rPr>
        <w:t xml:space="preserve"> </w:t>
      </w:r>
      <w:r w:rsidRPr="005C117B">
        <w:rPr>
          <w:rFonts w:ascii="Arial" w:eastAsiaTheme="minorHAnsi" w:hAnsi="Arial" w:cs="Arial"/>
          <w:b/>
          <w:sz w:val="22"/>
          <w:szCs w:val="22"/>
        </w:rPr>
        <w:t>M (godina proizvodnje 2008.)</w:t>
      </w:r>
    </w:p>
    <w:p w:rsidR="005C117B" w:rsidRPr="005C117B" w:rsidRDefault="005C117B" w:rsidP="005C117B">
      <w:pPr>
        <w:numPr>
          <w:ilvl w:val="0"/>
          <w:numId w:val="7"/>
        </w:numPr>
        <w:spacing w:after="160" w:line="254" w:lineRule="auto"/>
        <w:contextualSpacing/>
        <w:rPr>
          <w:rFonts w:ascii="Arial" w:eastAsiaTheme="minorHAnsi" w:hAnsi="Arial" w:cs="Arial"/>
          <w:b/>
          <w:sz w:val="22"/>
          <w:szCs w:val="22"/>
        </w:rPr>
      </w:pPr>
      <w:r w:rsidRPr="005C117B">
        <w:rPr>
          <w:rFonts w:ascii="Arial" w:eastAsiaTheme="minorHAnsi" w:hAnsi="Arial" w:cs="Arial"/>
          <w:sz w:val="22"/>
          <w:szCs w:val="22"/>
        </w:rPr>
        <w:t>Serijski broj mašine: 4950015p033577</w:t>
      </w:r>
    </w:p>
    <w:p w:rsidR="005C117B" w:rsidRPr="005C117B" w:rsidRDefault="005C117B" w:rsidP="005C117B">
      <w:pPr>
        <w:numPr>
          <w:ilvl w:val="0"/>
          <w:numId w:val="7"/>
        </w:numPr>
        <w:spacing w:after="160" w:line="254" w:lineRule="auto"/>
        <w:contextualSpacing/>
        <w:rPr>
          <w:rFonts w:ascii="Arial" w:eastAsiaTheme="minorHAnsi" w:hAnsi="Arial" w:cs="Arial"/>
          <w:b/>
          <w:sz w:val="22"/>
          <w:szCs w:val="22"/>
        </w:rPr>
      </w:pPr>
      <w:r w:rsidRPr="005C117B">
        <w:rPr>
          <w:rFonts w:ascii="Arial" w:eastAsiaTheme="minorHAnsi" w:hAnsi="Arial" w:cs="Arial"/>
          <w:sz w:val="22"/>
          <w:szCs w:val="22"/>
        </w:rPr>
        <w:t>Snaga motora: 142 Kw</w:t>
      </w:r>
    </w:p>
    <w:p w:rsidR="005C117B" w:rsidRPr="005C117B" w:rsidRDefault="005C117B" w:rsidP="005C117B">
      <w:pPr>
        <w:numPr>
          <w:ilvl w:val="0"/>
          <w:numId w:val="7"/>
        </w:numPr>
        <w:spacing w:after="160" w:line="254" w:lineRule="auto"/>
        <w:contextualSpacing/>
        <w:rPr>
          <w:rFonts w:ascii="Arial" w:eastAsiaTheme="minorHAnsi" w:hAnsi="Arial" w:cs="Arial"/>
          <w:b/>
          <w:sz w:val="22"/>
          <w:szCs w:val="22"/>
        </w:rPr>
      </w:pPr>
      <w:r w:rsidRPr="005C117B">
        <w:rPr>
          <w:rFonts w:ascii="Arial" w:eastAsiaTheme="minorHAnsi" w:hAnsi="Arial" w:cs="Arial"/>
          <w:b/>
          <w:sz w:val="22"/>
          <w:szCs w:val="22"/>
        </w:rPr>
        <w:t>4</w:t>
      </w:r>
      <w:r w:rsidRPr="005C117B">
        <w:rPr>
          <w:rFonts w:ascii="Arial" w:eastAsiaTheme="minorHAnsi" w:hAnsi="Arial" w:cs="Arial"/>
          <w:sz w:val="22"/>
          <w:szCs w:val="22"/>
        </w:rPr>
        <w:t xml:space="preserve"> </w:t>
      </w:r>
      <w:r w:rsidRPr="005C117B">
        <w:rPr>
          <w:rFonts w:ascii="Arial" w:eastAsiaTheme="minorHAnsi" w:hAnsi="Arial" w:cs="Arial"/>
          <w:b/>
          <w:sz w:val="22"/>
          <w:szCs w:val="22"/>
        </w:rPr>
        <w:t>Buldozer KOMATSU D61PX15 (godina proizvodnje 2010.)</w:t>
      </w:r>
    </w:p>
    <w:p w:rsidR="005C117B" w:rsidRPr="005C117B" w:rsidRDefault="005C117B" w:rsidP="005C117B">
      <w:pPr>
        <w:numPr>
          <w:ilvl w:val="0"/>
          <w:numId w:val="7"/>
        </w:numPr>
        <w:spacing w:after="160" w:line="254" w:lineRule="auto"/>
        <w:contextualSpacing/>
        <w:rPr>
          <w:rFonts w:ascii="Arial" w:eastAsiaTheme="minorHAnsi" w:hAnsi="Arial" w:cs="Arial"/>
          <w:b/>
          <w:sz w:val="22"/>
          <w:szCs w:val="22"/>
        </w:rPr>
      </w:pPr>
      <w:r w:rsidRPr="005C117B">
        <w:rPr>
          <w:rFonts w:ascii="Arial" w:eastAsiaTheme="minorHAnsi" w:hAnsi="Arial" w:cs="Arial"/>
          <w:sz w:val="22"/>
          <w:szCs w:val="22"/>
        </w:rPr>
        <w:t>Serijski broj motora: 36089770</w:t>
      </w:r>
    </w:p>
    <w:p w:rsidR="005C117B" w:rsidRDefault="005C117B">
      <w:pPr>
        <w:jc w:val="both"/>
        <w:rPr>
          <w:rFonts w:ascii="Arial" w:hAnsi="Arial" w:cs="Arial"/>
          <w:sz w:val="22"/>
          <w:szCs w:val="22"/>
          <w:highlight w:val="yellow"/>
          <w:shd w:val="clear" w:color="auto" w:fill="FFFFFF"/>
        </w:rPr>
      </w:pPr>
    </w:p>
    <w:p w:rsidR="005C117B" w:rsidRPr="003146F0" w:rsidRDefault="005C117B" w:rsidP="005C117B">
      <w:pPr>
        <w:ind w:left="720"/>
        <w:contextualSpacing/>
        <w:rPr>
          <w:rFonts w:ascii="Arial" w:eastAsiaTheme="minorHAnsi" w:hAnsi="Arial" w:cs="Arial"/>
          <w:b/>
          <w:sz w:val="22"/>
          <w:szCs w:val="22"/>
          <w:u w:val="single"/>
          <w:lang w:val="sr-Latn-ME"/>
        </w:rPr>
      </w:pPr>
      <w:r w:rsidRPr="005C117B">
        <w:rPr>
          <w:rFonts w:ascii="Arial" w:eastAsiaTheme="minorHAnsi" w:hAnsi="Arial" w:cs="Arial"/>
          <w:b/>
          <w:sz w:val="22"/>
          <w:szCs w:val="22"/>
          <w:u w:val="single"/>
          <w:lang w:val="sr-Latn-ME"/>
        </w:rPr>
        <w:t>Partija III:</w:t>
      </w:r>
      <w:r w:rsidRPr="003146F0">
        <w:rPr>
          <w:rFonts w:ascii="Arial" w:eastAsiaTheme="minorHAnsi" w:hAnsi="Arial" w:cs="Arial"/>
          <w:b/>
          <w:sz w:val="22"/>
          <w:szCs w:val="22"/>
          <w:u w:val="single"/>
          <w:lang w:val="sr-Latn-ME"/>
        </w:rPr>
        <w:t xml:space="preserve"> Servis teretnih vozila</w:t>
      </w:r>
    </w:p>
    <w:p w:rsidR="005C117B" w:rsidRPr="003146F0" w:rsidRDefault="005C117B" w:rsidP="005C117B">
      <w:pPr>
        <w:ind w:left="720"/>
        <w:contextualSpacing/>
        <w:rPr>
          <w:rFonts w:ascii="Arial" w:eastAsiaTheme="minorHAnsi" w:hAnsi="Arial" w:cs="Arial"/>
          <w:b/>
          <w:sz w:val="22"/>
          <w:szCs w:val="22"/>
          <w:lang w:val="sr-Latn-ME"/>
        </w:rPr>
      </w:pPr>
    </w:p>
    <w:p w:rsidR="005C117B" w:rsidRPr="005C117B" w:rsidRDefault="005C117B" w:rsidP="005C117B">
      <w:pPr>
        <w:ind w:left="720"/>
        <w:contextualSpacing/>
        <w:rPr>
          <w:rFonts w:ascii="Arial" w:eastAsiaTheme="minorHAnsi" w:hAnsi="Arial" w:cs="Arial"/>
          <w:b/>
          <w:sz w:val="22"/>
          <w:szCs w:val="22"/>
          <w:lang w:val="sr-Latn-ME"/>
        </w:rPr>
      </w:pPr>
      <w:r w:rsidRPr="005C117B">
        <w:rPr>
          <w:rFonts w:ascii="Arial" w:eastAsiaTheme="minorHAnsi" w:hAnsi="Arial" w:cs="Arial"/>
          <w:b/>
          <w:sz w:val="22"/>
          <w:szCs w:val="22"/>
          <w:lang w:val="sr-Latn-ME"/>
        </w:rPr>
        <w:t>1 Viljuškar Maximal 1(godina proizvodnje 2007.)</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ME"/>
        </w:rPr>
      </w:pPr>
      <w:r w:rsidRPr="005C117B">
        <w:rPr>
          <w:rFonts w:ascii="Arial" w:eastAsiaTheme="minorHAnsi" w:hAnsi="Arial" w:cs="Arial"/>
          <w:sz w:val="22"/>
          <w:szCs w:val="22"/>
          <w:lang w:val="sr-Latn-ME"/>
        </w:rPr>
        <w:t>Broj motora: YD 3300 DNM GEC</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ME"/>
        </w:rPr>
      </w:pPr>
      <w:r w:rsidRPr="005C117B">
        <w:rPr>
          <w:rFonts w:ascii="Arial" w:eastAsiaTheme="minorHAnsi" w:hAnsi="Arial" w:cs="Arial"/>
          <w:sz w:val="22"/>
          <w:szCs w:val="22"/>
          <w:lang w:val="sr-Latn-ME"/>
        </w:rPr>
        <w:t>Zapremina/snaga motora:3054/43 kW</w:t>
      </w:r>
    </w:p>
    <w:p w:rsidR="005C117B" w:rsidRPr="005C117B" w:rsidRDefault="005C117B" w:rsidP="005C117B">
      <w:pPr>
        <w:ind w:left="720"/>
        <w:contextualSpacing/>
        <w:rPr>
          <w:rFonts w:ascii="Arial" w:eastAsiaTheme="minorHAnsi" w:hAnsi="Arial" w:cs="Arial"/>
          <w:b/>
          <w:sz w:val="22"/>
          <w:szCs w:val="22"/>
          <w:lang w:val="sr-Latn-ME"/>
        </w:rPr>
      </w:pPr>
      <w:r w:rsidRPr="005C117B">
        <w:rPr>
          <w:rFonts w:ascii="Arial" w:eastAsiaTheme="minorHAnsi" w:hAnsi="Arial" w:cs="Arial"/>
          <w:b/>
          <w:sz w:val="22"/>
          <w:szCs w:val="22"/>
          <w:lang w:val="sr-Latn-ME"/>
        </w:rPr>
        <w:t>2 Viljuškar Maximal 2(godina proizvodnje 2007.)</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ME"/>
        </w:rPr>
      </w:pPr>
      <w:r w:rsidRPr="005C117B">
        <w:rPr>
          <w:rFonts w:ascii="Arial" w:eastAsiaTheme="minorHAnsi" w:hAnsi="Arial" w:cs="Arial"/>
          <w:sz w:val="22"/>
          <w:szCs w:val="22"/>
          <w:lang w:val="sr-Latn-ME"/>
        </w:rPr>
        <w:t>Broj motora: YD 3300 DNM GEC</w:t>
      </w:r>
    </w:p>
    <w:p w:rsidR="005C117B" w:rsidRPr="005C117B" w:rsidRDefault="005C117B" w:rsidP="005C117B">
      <w:pPr>
        <w:numPr>
          <w:ilvl w:val="0"/>
          <w:numId w:val="7"/>
        </w:numPr>
        <w:spacing w:after="160" w:line="254" w:lineRule="auto"/>
        <w:contextualSpacing/>
        <w:rPr>
          <w:rFonts w:ascii="Arial" w:eastAsiaTheme="minorHAnsi" w:hAnsi="Arial" w:cs="Arial"/>
          <w:b/>
          <w:sz w:val="22"/>
          <w:szCs w:val="22"/>
          <w:lang w:val="sr-Latn-ME"/>
        </w:rPr>
      </w:pPr>
      <w:r w:rsidRPr="005C117B">
        <w:rPr>
          <w:rFonts w:ascii="Arial" w:eastAsiaTheme="minorHAnsi" w:hAnsi="Arial" w:cs="Arial"/>
          <w:sz w:val="22"/>
          <w:szCs w:val="22"/>
          <w:lang w:val="sr-Latn-ME"/>
        </w:rPr>
        <w:t>Zapremina/snaga motora: 3054/43 kW</w:t>
      </w:r>
    </w:p>
    <w:p w:rsidR="005C117B" w:rsidRPr="005C117B" w:rsidRDefault="005C117B" w:rsidP="005C117B">
      <w:pPr>
        <w:numPr>
          <w:ilvl w:val="0"/>
          <w:numId w:val="8"/>
        </w:numPr>
        <w:spacing w:after="160" w:line="254" w:lineRule="auto"/>
        <w:contextualSpacing/>
        <w:rPr>
          <w:rFonts w:ascii="Arial" w:eastAsiaTheme="minorHAnsi" w:hAnsi="Arial" w:cs="Arial"/>
          <w:b/>
          <w:sz w:val="22"/>
          <w:szCs w:val="22"/>
          <w:lang w:val="sr-Latn-ME"/>
        </w:rPr>
      </w:pPr>
      <w:r w:rsidRPr="005C117B">
        <w:rPr>
          <w:rFonts w:ascii="Arial" w:eastAsiaTheme="minorHAnsi" w:hAnsi="Arial" w:cs="Arial"/>
          <w:b/>
          <w:sz w:val="22"/>
          <w:szCs w:val="22"/>
          <w:lang w:val="sr-Latn-ME"/>
        </w:rPr>
        <w:t>Viljuškar Tojota(godina proizvodnje 1990.)</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ME"/>
        </w:rPr>
      </w:pPr>
      <w:r w:rsidRPr="005C117B">
        <w:rPr>
          <w:rFonts w:ascii="Arial" w:eastAsiaTheme="minorHAnsi" w:hAnsi="Arial" w:cs="Arial"/>
          <w:sz w:val="22"/>
          <w:szCs w:val="22"/>
          <w:lang w:val="sr-Latn-ME"/>
        </w:rPr>
        <w:t>Serijski broj mašine: 6FD25-23839</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ME"/>
        </w:rPr>
      </w:pPr>
      <w:r w:rsidRPr="005C117B">
        <w:rPr>
          <w:rFonts w:ascii="Arial" w:eastAsiaTheme="minorHAnsi" w:hAnsi="Arial" w:cs="Arial"/>
          <w:sz w:val="22"/>
          <w:szCs w:val="22"/>
          <w:lang w:val="sr-Latn-ME"/>
        </w:rPr>
        <w:t>Broj motora: 0023038</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ME"/>
        </w:rPr>
      </w:pPr>
      <w:r w:rsidRPr="005C117B">
        <w:rPr>
          <w:rFonts w:ascii="Arial" w:eastAsiaTheme="minorHAnsi" w:hAnsi="Arial" w:cs="Arial"/>
          <w:sz w:val="22"/>
          <w:szCs w:val="22"/>
          <w:lang w:val="sr-Latn-ME"/>
        </w:rPr>
        <w:t>Zapremina/snaga motora: 2200/43 kW</w:t>
      </w:r>
    </w:p>
    <w:p w:rsidR="005C117B" w:rsidRPr="005C117B" w:rsidRDefault="005C117B" w:rsidP="005C117B">
      <w:pPr>
        <w:numPr>
          <w:ilvl w:val="0"/>
          <w:numId w:val="7"/>
        </w:numPr>
        <w:spacing w:after="160" w:line="254" w:lineRule="auto"/>
        <w:contextualSpacing/>
        <w:rPr>
          <w:rFonts w:ascii="Arial" w:eastAsiaTheme="minorHAnsi" w:hAnsi="Arial" w:cs="Arial"/>
          <w:b/>
          <w:sz w:val="22"/>
          <w:szCs w:val="22"/>
          <w:lang w:val="sr-Latn-ME"/>
        </w:rPr>
      </w:pPr>
      <w:r w:rsidRPr="005C117B">
        <w:rPr>
          <w:rFonts w:ascii="Arial" w:eastAsiaTheme="minorHAnsi" w:hAnsi="Arial" w:cs="Arial"/>
          <w:b/>
          <w:sz w:val="22"/>
          <w:szCs w:val="22"/>
          <w:lang w:val="sr-Latn-ME"/>
        </w:rPr>
        <w:t xml:space="preserve"> 4 Kamion FAP 2023 RBSK38-kiper (godina proizvodnje 2008.)</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ME"/>
        </w:rPr>
      </w:pPr>
      <w:r w:rsidRPr="005C117B">
        <w:rPr>
          <w:rFonts w:ascii="Arial" w:eastAsiaTheme="minorHAnsi" w:hAnsi="Arial" w:cs="Arial"/>
          <w:sz w:val="22"/>
          <w:szCs w:val="22"/>
          <w:lang w:val="sr-Latn-ME"/>
        </w:rPr>
        <w:t>Serijski broj mašine: AP2023BSK381120429</w:t>
      </w:r>
    </w:p>
    <w:p w:rsidR="005C117B" w:rsidRPr="005C117B" w:rsidRDefault="005C117B" w:rsidP="005C117B">
      <w:pPr>
        <w:numPr>
          <w:ilvl w:val="0"/>
          <w:numId w:val="7"/>
        </w:numPr>
        <w:spacing w:after="160" w:line="254" w:lineRule="auto"/>
        <w:contextualSpacing/>
        <w:rPr>
          <w:rFonts w:ascii="Arial" w:eastAsiaTheme="minorHAnsi" w:hAnsi="Arial" w:cs="Arial"/>
          <w:b/>
          <w:sz w:val="22"/>
          <w:szCs w:val="22"/>
          <w:lang w:val="sr-Latn-ME"/>
        </w:rPr>
      </w:pPr>
      <w:r w:rsidRPr="005C117B">
        <w:rPr>
          <w:rFonts w:ascii="Arial" w:eastAsiaTheme="minorHAnsi" w:hAnsi="Arial" w:cs="Arial"/>
          <w:sz w:val="22"/>
          <w:szCs w:val="22"/>
          <w:lang w:val="sr-Latn-ME"/>
        </w:rPr>
        <w:t>Zapremina/snaga motora: 6370/170</w:t>
      </w:r>
    </w:p>
    <w:p w:rsidR="005C117B" w:rsidRPr="005C117B" w:rsidRDefault="005C117B" w:rsidP="005C117B">
      <w:pPr>
        <w:numPr>
          <w:ilvl w:val="0"/>
          <w:numId w:val="9"/>
        </w:numPr>
        <w:spacing w:after="160" w:line="254" w:lineRule="auto"/>
        <w:contextualSpacing/>
        <w:rPr>
          <w:rFonts w:ascii="Arial" w:eastAsiaTheme="minorHAnsi" w:hAnsi="Arial" w:cs="Arial"/>
          <w:b/>
          <w:sz w:val="22"/>
          <w:szCs w:val="22"/>
          <w:lang w:val="sr-Latn-ME"/>
        </w:rPr>
      </w:pPr>
      <w:r w:rsidRPr="005C117B">
        <w:rPr>
          <w:rFonts w:ascii="Arial" w:eastAsiaTheme="minorHAnsi" w:hAnsi="Arial" w:cs="Arial"/>
          <w:b/>
          <w:sz w:val="22"/>
          <w:szCs w:val="22"/>
          <w:lang w:val="sr-Latn-ME"/>
        </w:rPr>
        <w:lastRenderedPageBreak/>
        <w:t>Kamion Mercedes 3341 6x4 ACTROS (godina proizvodnje 2010.)</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ME"/>
        </w:rPr>
      </w:pPr>
      <w:r w:rsidRPr="005C117B">
        <w:rPr>
          <w:rFonts w:ascii="Arial" w:eastAsiaTheme="minorHAnsi" w:hAnsi="Arial" w:cs="Arial"/>
          <w:sz w:val="22"/>
          <w:szCs w:val="22"/>
          <w:lang w:val="sr-Latn-ME"/>
        </w:rPr>
        <w:t xml:space="preserve">Broj šasije: WDB 930162-1L-495635/2 </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ME"/>
        </w:rPr>
      </w:pPr>
      <w:r w:rsidRPr="005C117B">
        <w:rPr>
          <w:rFonts w:ascii="Arial" w:eastAsiaTheme="minorHAnsi" w:hAnsi="Arial" w:cs="Arial"/>
          <w:sz w:val="22"/>
          <w:szCs w:val="22"/>
          <w:lang w:val="sr-Latn-ME"/>
        </w:rPr>
        <w:t>Broj motora: 54197400713881</w:t>
      </w:r>
    </w:p>
    <w:p w:rsidR="005C117B" w:rsidRPr="005C117B" w:rsidRDefault="005C117B" w:rsidP="005C117B">
      <w:pPr>
        <w:numPr>
          <w:ilvl w:val="0"/>
          <w:numId w:val="7"/>
        </w:numPr>
        <w:spacing w:after="160" w:line="254" w:lineRule="auto"/>
        <w:contextualSpacing/>
        <w:rPr>
          <w:rFonts w:ascii="Arial" w:eastAsiaTheme="minorHAnsi" w:hAnsi="Arial" w:cs="Arial"/>
          <w:b/>
          <w:sz w:val="22"/>
          <w:szCs w:val="22"/>
          <w:lang w:val="sr-Latn-ME"/>
        </w:rPr>
      </w:pPr>
      <w:r w:rsidRPr="005C117B">
        <w:rPr>
          <w:rFonts w:ascii="Arial" w:eastAsiaTheme="minorHAnsi" w:hAnsi="Arial" w:cs="Arial"/>
          <w:sz w:val="22"/>
          <w:szCs w:val="22"/>
          <w:lang w:val="sr-Latn-ME"/>
        </w:rPr>
        <w:t>Snaga motora: 11946/300 kW (408 KS)</w:t>
      </w:r>
    </w:p>
    <w:p w:rsidR="005C117B" w:rsidRPr="005C117B" w:rsidRDefault="005C117B" w:rsidP="005C117B">
      <w:pPr>
        <w:numPr>
          <w:ilvl w:val="0"/>
          <w:numId w:val="9"/>
        </w:numPr>
        <w:spacing w:after="160" w:line="254" w:lineRule="auto"/>
        <w:contextualSpacing/>
        <w:rPr>
          <w:rFonts w:ascii="Arial" w:eastAsiaTheme="minorHAnsi" w:hAnsi="Arial" w:cs="Arial"/>
          <w:b/>
          <w:sz w:val="22"/>
          <w:szCs w:val="22"/>
          <w:lang w:val="sr-Latn-ME"/>
        </w:rPr>
      </w:pPr>
      <w:r w:rsidRPr="005C117B">
        <w:rPr>
          <w:rFonts w:ascii="Arial" w:eastAsiaTheme="minorHAnsi" w:hAnsi="Arial" w:cs="Arial"/>
          <w:b/>
          <w:sz w:val="22"/>
          <w:szCs w:val="22"/>
          <w:lang w:val="sr-Latn-ME"/>
        </w:rPr>
        <w:t>Kamion Mercedes 814 (godina proizvodnje 1996.)</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ME"/>
        </w:rPr>
      </w:pPr>
      <w:r w:rsidRPr="005C117B">
        <w:rPr>
          <w:rFonts w:ascii="Arial" w:eastAsiaTheme="minorHAnsi" w:hAnsi="Arial" w:cs="Arial"/>
          <w:sz w:val="22"/>
          <w:szCs w:val="22"/>
          <w:lang w:val="sr-Latn-ME"/>
        </w:rPr>
        <w:t>Serijski broj mašine: WDB6740191K176683</w:t>
      </w:r>
    </w:p>
    <w:p w:rsidR="005C117B" w:rsidRPr="005C117B" w:rsidRDefault="005C117B" w:rsidP="005C117B">
      <w:pPr>
        <w:numPr>
          <w:ilvl w:val="0"/>
          <w:numId w:val="7"/>
        </w:numPr>
        <w:spacing w:after="160" w:line="254" w:lineRule="auto"/>
        <w:contextualSpacing/>
        <w:rPr>
          <w:rFonts w:ascii="Arial" w:eastAsiaTheme="minorHAnsi" w:hAnsi="Arial" w:cs="Arial"/>
          <w:b/>
          <w:sz w:val="22"/>
          <w:szCs w:val="22"/>
          <w:lang w:val="sr-Latn-ME"/>
        </w:rPr>
      </w:pPr>
      <w:r w:rsidRPr="005C117B">
        <w:rPr>
          <w:rFonts w:ascii="Arial" w:eastAsiaTheme="minorHAnsi" w:hAnsi="Arial" w:cs="Arial"/>
          <w:sz w:val="22"/>
          <w:szCs w:val="22"/>
          <w:lang w:val="sr-Latn-ME"/>
        </w:rPr>
        <w:t>Zapremina/snaga motora: 39827103</w:t>
      </w:r>
    </w:p>
    <w:p w:rsidR="005C117B" w:rsidRPr="005C117B" w:rsidRDefault="005C117B" w:rsidP="005C117B">
      <w:pPr>
        <w:numPr>
          <w:ilvl w:val="0"/>
          <w:numId w:val="9"/>
        </w:numPr>
        <w:spacing w:after="160" w:line="254" w:lineRule="auto"/>
        <w:contextualSpacing/>
        <w:rPr>
          <w:rFonts w:ascii="Arial" w:eastAsiaTheme="minorHAnsi" w:hAnsi="Arial" w:cs="Arial"/>
          <w:b/>
          <w:sz w:val="22"/>
          <w:szCs w:val="22"/>
          <w:lang w:val="sr-Latn-ME"/>
        </w:rPr>
      </w:pPr>
      <w:r w:rsidRPr="005C117B">
        <w:rPr>
          <w:rFonts w:ascii="Arial" w:eastAsiaTheme="minorHAnsi" w:hAnsi="Arial" w:cs="Arial"/>
          <w:b/>
          <w:sz w:val="22"/>
          <w:szCs w:val="22"/>
          <w:lang w:val="sr-Latn-ME"/>
        </w:rPr>
        <w:t>Kamion Mercedes 809 (godina proizvodnje 1989.)</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ME"/>
        </w:rPr>
      </w:pPr>
      <w:r w:rsidRPr="005C117B">
        <w:rPr>
          <w:rFonts w:ascii="Arial" w:eastAsiaTheme="minorHAnsi" w:hAnsi="Arial" w:cs="Arial"/>
          <w:sz w:val="22"/>
          <w:szCs w:val="22"/>
          <w:lang w:val="sr-Latn-ME"/>
        </w:rPr>
        <w:t>Serijski broj mašine: WDB 67301215372851</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ME"/>
        </w:rPr>
      </w:pPr>
      <w:r w:rsidRPr="005C117B">
        <w:rPr>
          <w:rFonts w:ascii="Arial" w:eastAsiaTheme="minorHAnsi" w:hAnsi="Arial" w:cs="Arial"/>
          <w:sz w:val="22"/>
          <w:szCs w:val="22"/>
          <w:lang w:val="sr-Latn-ME"/>
        </w:rPr>
        <w:t>Zapremina/snaga motora:3944/66</w:t>
      </w:r>
    </w:p>
    <w:p w:rsidR="005C117B" w:rsidRPr="005C117B" w:rsidRDefault="005C117B" w:rsidP="005C117B">
      <w:pPr>
        <w:numPr>
          <w:ilvl w:val="0"/>
          <w:numId w:val="9"/>
        </w:numPr>
        <w:spacing w:after="160" w:line="254" w:lineRule="auto"/>
        <w:contextualSpacing/>
        <w:rPr>
          <w:rFonts w:ascii="Arial" w:eastAsiaTheme="minorHAnsi" w:hAnsi="Arial" w:cs="Arial"/>
          <w:b/>
          <w:sz w:val="22"/>
          <w:szCs w:val="22"/>
          <w:lang w:val="sr-Latn-ME"/>
        </w:rPr>
      </w:pPr>
      <w:r w:rsidRPr="005C117B">
        <w:rPr>
          <w:rFonts w:ascii="Arial" w:eastAsiaTheme="minorHAnsi" w:hAnsi="Arial" w:cs="Arial"/>
          <w:b/>
          <w:sz w:val="22"/>
          <w:szCs w:val="22"/>
          <w:lang w:val="sr-Latn-ME"/>
        </w:rPr>
        <w:t>Kamionet TATA Dicor 2.2 –sandučar (godina proizvodnje 2014.)</w:t>
      </w:r>
    </w:p>
    <w:p w:rsidR="005C117B" w:rsidRPr="005C117B" w:rsidRDefault="005C117B" w:rsidP="005C117B">
      <w:pPr>
        <w:numPr>
          <w:ilvl w:val="0"/>
          <w:numId w:val="7"/>
        </w:numPr>
        <w:spacing w:after="160" w:line="254" w:lineRule="auto"/>
        <w:contextualSpacing/>
        <w:rPr>
          <w:rFonts w:ascii="Arial" w:eastAsia="Calibri" w:hAnsi="Arial" w:cs="Arial"/>
          <w:b/>
          <w:sz w:val="22"/>
          <w:szCs w:val="22"/>
          <w:lang w:val="sr-Latn-ME"/>
        </w:rPr>
      </w:pPr>
      <w:r w:rsidRPr="005C117B">
        <w:rPr>
          <w:rFonts w:ascii="Arial" w:eastAsiaTheme="minorHAnsi" w:hAnsi="Arial" w:cs="Arial"/>
          <w:sz w:val="22"/>
          <w:szCs w:val="22"/>
          <w:lang w:val="sr-Latn-ME"/>
        </w:rPr>
        <w:t>Serijski broj mašine: MAT464006BSL</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ME"/>
        </w:rPr>
      </w:pPr>
      <w:r w:rsidRPr="005C117B">
        <w:rPr>
          <w:rFonts w:ascii="Arial" w:eastAsiaTheme="minorHAnsi" w:hAnsi="Arial" w:cs="Arial"/>
          <w:sz w:val="22"/>
          <w:szCs w:val="22"/>
          <w:lang w:val="sr-Latn-ME"/>
        </w:rPr>
        <w:t>Zapremina/snaga motora: 2179/105 kW</w:t>
      </w:r>
    </w:p>
    <w:p w:rsidR="005C117B" w:rsidRPr="005C117B" w:rsidRDefault="005C117B" w:rsidP="005C117B">
      <w:pPr>
        <w:numPr>
          <w:ilvl w:val="0"/>
          <w:numId w:val="9"/>
        </w:numPr>
        <w:spacing w:after="160" w:line="254" w:lineRule="auto"/>
        <w:contextualSpacing/>
        <w:rPr>
          <w:rFonts w:ascii="Arial" w:eastAsiaTheme="minorHAnsi" w:hAnsi="Arial" w:cs="Arial"/>
          <w:b/>
          <w:sz w:val="22"/>
          <w:szCs w:val="22"/>
          <w:lang w:val="sr-Latn-ME"/>
        </w:rPr>
      </w:pPr>
      <w:r w:rsidRPr="005C117B">
        <w:rPr>
          <w:rFonts w:ascii="Arial" w:eastAsiaTheme="minorHAnsi" w:hAnsi="Arial" w:cs="Arial"/>
          <w:b/>
          <w:sz w:val="22"/>
          <w:szCs w:val="22"/>
          <w:lang w:val="sr-Latn-ME"/>
        </w:rPr>
        <w:t>Kamionet TATA Dicor 2.2 (godina proizvodnje 2014.)</w:t>
      </w:r>
    </w:p>
    <w:p w:rsidR="005C117B" w:rsidRPr="005C117B" w:rsidRDefault="005C117B" w:rsidP="005C117B">
      <w:pPr>
        <w:numPr>
          <w:ilvl w:val="0"/>
          <w:numId w:val="7"/>
        </w:numPr>
        <w:spacing w:after="160" w:line="254" w:lineRule="auto"/>
        <w:contextualSpacing/>
        <w:rPr>
          <w:rFonts w:ascii="Arial" w:eastAsiaTheme="minorHAnsi" w:hAnsi="Arial" w:cs="Arial"/>
          <w:b/>
          <w:sz w:val="22"/>
          <w:szCs w:val="22"/>
          <w:lang w:val="sr-Latn-ME"/>
        </w:rPr>
      </w:pPr>
      <w:r w:rsidRPr="005C117B">
        <w:rPr>
          <w:rFonts w:ascii="Arial" w:eastAsiaTheme="minorHAnsi" w:hAnsi="Arial" w:cs="Arial"/>
          <w:sz w:val="22"/>
          <w:szCs w:val="22"/>
          <w:lang w:val="sr-Latn-ME"/>
        </w:rPr>
        <w:t>Serijski broj mašine: MAT464006BSL00024</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ME"/>
        </w:rPr>
      </w:pPr>
      <w:r w:rsidRPr="005C117B">
        <w:rPr>
          <w:rFonts w:ascii="Arial" w:eastAsiaTheme="minorHAnsi" w:hAnsi="Arial" w:cs="Arial"/>
          <w:sz w:val="22"/>
          <w:szCs w:val="22"/>
          <w:lang w:val="sr-Latn-ME"/>
        </w:rPr>
        <w:t>Zapremina/snaga motora: 2179/105 kW</w:t>
      </w:r>
    </w:p>
    <w:p w:rsidR="005C117B" w:rsidRPr="005C117B" w:rsidRDefault="005C117B" w:rsidP="005C117B">
      <w:pPr>
        <w:numPr>
          <w:ilvl w:val="0"/>
          <w:numId w:val="7"/>
        </w:numPr>
        <w:spacing w:after="160" w:line="254" w:lineRule="auto"/>
        <w:contextualSpacing/>
        <w:rPr>
          <w:rFonts w:ascii="Arial" w:eastAsiaTheme="minorHAnsi" w:hAnsi="Arial" w:cs="Arial"/>
          <w:b/>
          <w:bCs/>
          <w:sz w:val="22"/>
          <w:szCs w:val="22"/>
          <w:lang w:val="sr-Latn-ME"/>
        </w:rPr>
      </w:pPr>
      <w:r w:rsidRPr="005C117B">
        <w:rPr>
          <w:rFonts w:ascii="Arial" w:eastAsiaTheme="minorHAnsi" w:hAnsi="Arial" w:cs="Arial"/>
          <w:b/>
          <w:bCs/>
          <w:sz w:val="22"/>
          <w:szCs w:val="22"/>
          <w:lang w:val="sr-Latn-ME"/>
        </w:rPr>
        <w:t xml:space="preserve">10 Vatrogasno vozilo Fap 22/28 </w:t>
      </w:r>
      <w:r w:rsidRPr="005C117B">
        <w:rPr>
          <w:rFonts w:ascii="Arial" w:eastAsiaTheme="minorHAnsi" w:hAnsi="Arial" w:cs="Arial"/>
          <w:b/>
          <w:sz w:val="22"/>
          <w:szCs w:val="22"/>
          <w:lang w:val="sr-Latn-ME"/>
        </w:rPr>
        <w:t>(godina proizvodnje 1990.)</w:t>
      </w:r>
    </w:p>
    <w:p w:rsidR="005C117B" w:rsidRPr="005C117B" w:rsidRDefault="005C117B" w:rsidP="005C117B">
      <w:pPr>
        <w:numPr>
          <w:ilvl w:val="0"/>
          <w:numId w:val="7"/>
        </w:numPr>
        <w:spacing w:after="160" w:line="254" w:lineRule="auto"/>
        <w:contextualSpacing/>
        <w:rPr>
          <w:rFonts w:ascii="Arial" w:eastAsiaTheme="minorHAnsi" w:hAnsi="Arial" w:cs="Arial"/>
          <w:b/>
          <w:bCs/>
          <w:sz w:val="22"/>
          <w:szCs w:val="22"/>
          <w:lang w:val="sr-Latn-ME"/>
        </w:rPr>
      </w:pPr>
      <w:r w:rsidRPr="005C117B">
        <w:rPr>
          <w:rFonts w:ascii="Arial" w:eastAsiaTheme="minorHAnsi" w:hAnsi="Arial" w:cs="Arial"/>
          <w:b/>
          <w:bCs/>
          <w:sz w:val="22"/>
          <w:szCs w:val="22"/>
          <w:lang w:val="sr-Latn-ME"/>
        </w:rPr>
        <w:t xml:space="preserve"> </w:t>
      </w:r>
      <w:r w:rsidRPr="005C117B">
        <w:rPr>
          <w:rFonts w:ascii="Arial" w:eastAsiaTheme="minorHAnsi" w:hAnsi="Arial" w:cs="Arial"/>
          <w:sz w:val="22"/>
          <w:szCs w:val="22"/>
          <w:lang w:val="sr-Latn-ME"/>
        </w:rPr>
        <w:t>Broj motora: 112970</w:t>
      </w:r>
    </w:p>
    <w:p w:rsidR="005C117B" w:rsidRPr="005C117B" w:rsidRDefault="005C117B" w:rsidP="005C117B">
      <w:pPr>
        <w:numPr>
          <w:ilvl w:val="0"/>
          <w:numId w:val="7"/>
        </w:numPr>
        <w:spacing w:after="160" w:line="254" w:lineRule="auto"/>
        <w:contextualSpacing/>
        <w:rPr>
          <w:rFonts w:ascii="Arial" w:eastAsiaTheme="minorHAnsi" w:hAnsi="Arial" w:cs="Arial"/>
          <w:b/>
          <w:bCs/>
          <w:sz w:val="22"/>
          <w:szCs w:val="22"/>
          <w:lang w:val="sr-Latn-ME"/>
        </w:rPr>
      </w:pPr>
      <w:r w:rsidRPr="005C117B">
        <w:rPr>
          <w:rFonts w:ascii="Arial" w:eastAsiaTheme="minorHAnsi" w:hAnsi="Arial" w:cs="Arial"/>
          <w:b/>
          <w:bCs/>
          <w:sz w:val="22"/>
          <w:szCs w:val="22"/>
          <w:lang w:val="sr-Latn-ME"/>
        </w:rPr>
        <w:t xml:space="preserve">11 Renault Premium 380 dxi </w:t>
      </w:r>
      <w:r w:rsidRPr="005C117B">
        <w:rPr>
          <w:rFonts w:ascii="Arial" w:eastAsiaTheme="minorHAnsi" w:hAnsi="Arial" w:cs="Arial"/>
          <w:b/>
          <w:sz w:val="22"/>
          <w:szCs w:val="22"/>
          <w:lang w:val="sr-Latn-ME"/>
        </w:rPr>
        <w:t>(godina proizvodnje 2013.)</w:t>
      </w:r>
    </w:p>
    <w:p w:rsidR="005C117B" w:rsidRPr="005C117B" w:rsidRDefault="005C117B" w:rsidP="005C117B">
      <w:pPr>
        <w:numPr>
          <w:ilvl w:val="0"/>
          <w:numId w:val="7"/>
        </w:numPr>
        <w:spacing w:after="160" w:line="254" w:lineRule="auto"/>
        <w:contextualSpacing/>
        <w:rPr>
          <w:rFonts w:ascii="Arial" w:eastAsiaTheme="minorHAnsi" w:hAnsi="Arial" w:cs="Arial"/>
          <w:b/>
          <w:sz w:val="22"/>
          <w:szCs w:val="22"/>
          <w:lang w:val="sr-Latn-ME"/>
        </w:rPr>
      </w:pPr>
      <w:r w:rsidRPr="005C117B">
        <w:rPr>
          <w:rFonts w:ascii="Arial" w:eastAsiaTheme="minorHAnsi" w:hAnsi="Arial" w:cs="Arial"/>
          <w:sz w:val="22"/>
          <w:szCs w:val="22"/>
          <w:lang w:val="sr-Latn-ME"/>
        </w:rPr>
        <w:t>Serijski broj mašine: VF624CPD0000051557</w:t>
      </w:r>
    </w:p>
    <w:p w:rsidR="005C117B" w:rsidRPr="005C117B" w:rsidRDefault="005C117B" w:rsidP="005C117B">
      <w:pPr>
        <w:numPr>
          <w:ilvl w:val="0"/>
          <w:numId w:val="7"/>
        </w:numPr>
        <w:spacing w:after="160" w:line="254" w:lineRule="auto"/>
        <w:contextualSpacing/>
        <w:rPr>
          <w:rFonts w:ascii="Arial" w:eastAsiaTheme="minorHAnsi" w:hAnsi="Arial" w:cs="Arial"/>
          <w:b/>
          <w:bCs/>
          <w:sz w:val="22"/>
          <w:szCs w:val="22"/>
          <w:lang w:val="sr-Latn-ME"/>
        </w:rPr>
      </w:pPr>
      <w:r w:rsidRPr="005C117B">
        <w:rPr>
          <w:rFonts w:ascii="Arial" w:eastAsiaTheme="minorHAnsi" w:hAnsi="Arial" w:cs="Arial"/>
          <w:b/>
          <w:bCs/>
          <w:sz w:val="22"/>
          <w:szCs w:val="22"/>
          <w:lang w:val="sr-Latn-ME"/>
        </w:rPr>
        <w:t xml:space="preserve">12 Kamion Man TGS 33 460 </w:t>
      </w:r>
      <w:r w:rsidRPr="005C117B">
        <w:rPr>
          <w:rFonts w:ascii="Arial" w:eastAsiaTheme="minorHAnsi" w:hAnsi="Arial" w:cs="Arial"/>
          <w:b/>
          <w:sz w:val="22"/>
          <w:szCs w:val="22"/>
          <w:lang w:val="sr-Latn-ME"/>
        </w:rPr>
        <w:t>(godina proizvodnje 2019.)</w:t>
      </w:r>
    </w:p>
    <w:p w:rsidR="005C117B" w:rsidRPr="005C117B" w:rsidRDefault="005C117B" w:rsidP="005C117B">
      <w:pPr>
        <w:numPr>
          <w:ilvl w:val="0"/>
          <w:numId w:val="7"/>
        </w:numPr>
        <w:spacing w:after="160" w:line="254" w:lineRule="auto"/>
        <w:contextualSpacing/>
        <w:rPr>
          <w:rFonts w:ascii="Arial" w:eastAsiaTheme="minorHAnsi" w:hAnsi="Arial" w:cs="Arial"/>
          <w:b/>
          <w:sz w:val="22"/>
          <w:szCs w:val="22"/>
          <w:lang w:val="sr-Latn-ME"/>
        </w:rPr>
      </w:pPr>
      <w:r w:rsidRPr="005C117B">
        <w:rPr>
          <w:rFonts w:ascii="Arial" w:eastAsiaTheme="minorHAnsi" w:hAnsi="Arial" w:cs="Arial"/>
          <w:b/>
          <w:bCs/>
          <w:sz w:val="22"/>
          <w:szCs w:val="22"/>
          <w:lang w:val="sr-Latn-ME"/>
        </w:rPr>
        <w:t>Serijski broj mašine: WMA26SZZ8KM828414</w:t>
      </w:r>
    </w:p>
    <w:p w:rsidR="005C117B" w:rsidRPr="005C117B" w:rsidRDefault="005C117B" w:rsidP="005C117B">
      <w:pPr>
        <w:ind w:left="720"/>
        <w:rPr>
          <w:rFonts w:ascii="Arial" w:eastAsiaTheme="minorHAnsi" w:hAnsi="Arial" w:cs="Arial"/>
          <w:sz w:val="22"/>
          <w:szCs w:val="22"/>
          <w:lang w:val="sr-Latn-RS"/>
        </w:rPr>
      </w:pPr>
      <w:r w:rsidRPr="005C117B">
        <w:rPr>
          <w:rFonts w:ascii="Arial" w:eastAsiaTheme="minorHAnsi" w:hAnsi="Arial" w:cs="Arial"/>
          <w:b/>
          <w:bCs/>
          <w:sz w:val="22"/>
          <w:szCs w:val="22"/>
          <w:lang w:val="sr-Latn-RS"/>
        </w:rPr>
        <w:t>13 Citroen Jumper 3.0 hdi</w:t>
      </w:r>
      <w:r w:rsidRPr="005C117B">
        <w:rPr>
          <w:rFonts w:ascii="Arial" w:eastAsiaTheme="minorHAnsi" w:hAnsi="Arial" w:cs="Arial"/>
          <w:sz w:val="22"/>
          <w:szCs w:val="22"/>
          <w:lang w:val="sr-Latn-RS"/>
        </w:rPr>
        <w:t xml:space="preserve"> </w:t>
      </w:r>
      <w:r w:rsidRPr="005C117B">
        <w:rPr>
          <w:rFonts w:ascii="Arial" w:eastAsiaTheme="minorHAnsi" w:hAnsi="Arial" w:cs="Arial"/>
          <w:b/>
          <w:sz w:val="22"/>
          <w:szCs w:val="22"/>
          <w:lang w:val="sr-Latn-RS"/>
        </w:rPr>
        <w:t>(godina proizvodnje 2012.)</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RS"/>
        </w:rPr>
      </w:pPr>
      <w:r w:rsidRPr="005C117B">
        <w:rPr>
          <w:rFonts w:ascii="Arial" w:eastAsiaTheme="minorHAnsi" w:hAnsi="Arial" w:cs="Arial"/>
          <w:sz w:val="22"/>
          <w:szCs w:val="22"/>
          <w:lang w:val="sr-Latn-RS"/>
        </w:rPr>
        <w:t>Serijski broj mašine:  VFYDLMFB12022617</w:t>
      </w:r>
    </w:p>
    <w:p w:rsidR="005C117B" w:rsidRPr="005C117B" w:rsidRDefault="005C117B" w:rsidP="005C117B">
      <w:pPr>
        <w:numPr>
          <w:ilvl w:val="0"/>
          <w:numId w:val="7"/>
        </w:numPr>
        <w:spacing w:after="160" w:line="254" w:lineRule="auto"/>
        <w:contextualSpacing/>
        <w:rPr>
          <w:rFonts w:ascii="Arial" w:eastAsiaTheme="minorHAnsi" w:hAnsi="Arial" w:cs="Arial"/>
          <w:sz w:val="22"/>
          <w:szCs w:val="22"/>
          <w:lang w:val="sr-Latn-RS"/>
        </w:rPr>
      </w:pPr>
      <w:r w:rsidRPr="005C117B">
        <w:rPr>
          <w:rFonts w:ascii="Arial" w:eastAsiaTheme="minorHAnsi" w:hAnsi="Arial" w:cs="Arial"/>
          <w:sz w:val="22"/>
          <w:szCs w:val="22"/>
          <w:lang w:val="sr-Latn-RS"/>
        </w:rPr>
        <w:t>Zapremina/snaga motora: 2999/107</w:t>
      </w:r>
    </w:p>
    <w:p w:rsidR="005C117B" w:rsidRDefault="005C117B" w:rsidP="005C117B">
      <w:pPr>
        <w:spacing w:after="160" w:line="254" w:lineRule="auto"/>
        <w:rPr>
          <w:rFonts w:eastAsiaTheme="minorHAnsi"/>
          <w:b/>
          <w:lang w:val="sr-Latn-ME"/>
        </w:rPr>
      </w:pPr>
    </w:p>
    <w:p w:rsidR="003146F0" w:rsidRPr="003146F0" w:rsidRDefault="005C117B" w:rsidP="003146F0">
      <w:pPr>
        <w:ind w:left="720"/>
        <w:contextualSpacing/>
        <w:rPr>
          <w:rFonts w:ascii="Arial" w:eastAsiaTheme="minorHAnsi" w:hAnsi="Arial" w:cs="Arial"/>
          <w:b/>
          <w:sz w:val="22"/>
          <w:szCs w:val="22"/>
          <w:u w:val="single"/>
          <w:lang w:val="sr-Latn-ME"/>
        </w:rPr>
      </w:pPr>
      <w:r w:rsidRPr="005C117B">
        <w:rPr>
          <w:rFonts w:ascii="Arial" w:eastAsiaTheme="minorHAnsi" w:hAnsi="Arial" w:cs="Arial"/>
          <w:b/>
          <w:sz w:val="22"/>
          <w:szCs w:val="22"/>
          <w:u w:val="single"/>
          <w:lang w:val="sr-Latn-ME"/>
        </w:rPr>
        <w:t>Partija IV:</w:t>
      </w:r>
      <w:r w:rsidRPr="003146F0">
        <w:rPr>
          <w:rFonts w:ascii="Arial" w:eastAsiaTheme="minorHAnsi" w:hAnsi="Arial" w:cs="Arial"/>
          <w:b/>
          <w:sz w:val="22"/>
          <w:szCs w:val="22"/>
          <w:u w:val="single"/>
          <w:lang w:val="sr-Latn-ME"/>
        </w:rPr>
        <w:t xml:space="preserve"> </w:t>
      </w:r>
      <w:r w:rsidR="003146F0" w:rsidRPr="003146F0">
        <w:rPr>
          <w:rFonts w:ascii="Arial" w:eastAsiaTheme="minorHAnsi" w:hAnsi="Arial" w:cs="Arial"/>
          <w:b/>
          <w:sz w:val="22"/>
          <w:szCs w:val="22"/>
          <w:u w:val="single"/>
          <w:lang w:val="sr-Latn-ME"/>
        </w:rPr>
        <w:t>Servis i održavanje motora na vozilima</w:t>
      </w:r>
    </w:p>
    <w:p w:rsidR="003146F0" w:rsidRPr="003146F0" w:rsidRDefault="003146F0" w:rsidP="003146F0">
      <w:pPr>
        <w:ind w:left="720"/>
        <w:contextualSpacing/>
        <w:rPr>
          <w:rFonts w:ascii="Arial" w:eastAsiaTheme="minorHAnsi" w:hAnsi="Arial" w:cs="Arial"/>
          <w:b/>
          <w:sz w:val="22"/>
          <w:szCs w:val="22"/>
          <w:lang w:val="sr-Latn-ME"/>
        </w:rPr>
      </w:pPr>
    </w:p>
    <w:p w:rsidR="003146F0" w:rsidRPr="003146F0" w:rsidRDefault="003146F0" w:rsidP="003146F0">
      <w:pPr>
        <w:ind w:left="720"/>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1 Viljuškar Maximal 1(godina proizvodnje 2007.)</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Broj motora: YD 3300 DNM GEC</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motora:3054/43 kW</w:t>
      </w:r>
    </w:p>
    <w:p w:rsidR="003146F0" w:rsidRPr="003146F0" w:rsidRDefault="003146F0" w:rsidP="003146F0">
      <w:pPr>
        <w:ind w:left="720"/>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2 Viljuškar Maximal 2(godina proizvodnje 2007.)</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Broj motora: YD 3300 DNM GEC</w:t>
      </w:r>
    </w:p>
    <w:p w:rsidR="003146F0" w:rsidRPr="003146F0" w:rsidRDefault="003146F0" w:rsidP="003146F0">
      <w:pPr>
        <w:numPr>
          <w:ilvl w:val="0"/>
          <w:numId w:val="7"/>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Zapremina/snaga motora: 3054/43 kW</w:t>
      </w:r>
    </w:p>
    <w:p w:rsidR="003146F0" w:rsidRPr="003146F0" w:rsidRDefault="003146F0" w:rsidP="003146F0">
      <w:pPr>
        <w:numPr>
          <w:ilvl w:val="0"/>
          <w:numId w:val="10"/>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Viljuškar Tojota(godina proizvodnje 1990.)</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Serijski broj mašine: 6FD25-23839</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Broj motora: 0023038</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2200/43 kW</w:t>
      </w:r>
    </w:p>
    <w:p w:rsidR="003146F0" w:rsidRPr="003146F0" w:rsidRDefault="003146F0" w:rsidP="003146F0">
      <w:pPr>
        <w:numPr>
          <w:ilvl w:val="0"/>
          <w:numId w:val="10"/>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 FAP 2023 RBSK38-kiper (godina proizvodnje 2008.)</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Serijski broj mašine: AP2023BSK381120429</w:t>
      </w:r>
    </w:p>
    <w:p w:rsidR="003146F0" w:rsidRPr="003146F0" w:rsidRDefault="003146F0" w:rsidP="003146F0">
      <w:pPr>
        <w:numPr>
          <w:ilvl w:val="0"/>
          <w:numId w:val="7"/>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Zapremina/snaga motora: 6370/170</w:t>
      </w:r>
    </w:p>
    <w:p w:rsidR="003146F0" w:rsidRPr="003146F0" w:rsidRDefault="003146F0" w:rsidP="003146F0">
      <w:pPr>
        <w:numPr>
          <w:ilvl w:val="0"/>
          <w:numId w:val="10"/>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 Mercedes 3341 6x4 ACTROS (godina proizvodnje 2010.)</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Broj šasije: WDB 930162-1L-495635/2 </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Broj motora: 54197400713881</w:t>
      </w:r>
    </w:p>
    <w:p w:rsidR="003146F0" w:rsidRPr="003146F0" w:rsidRDefault="003146F0" w:rsidP="003146F0">
      <w:pPr>
        <w:numPr>
          <w:ilvl w:val="0"/>
          <w:numId w:val="7"/>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Snaga motora: 11946/300 kW (408 KS)</w:t>
      </w:r>
    </w:p>
    <w:p w:rsidR="003146F0" w:rsidRPr="003146F0" w:rsidRDefault="003146F0" w:rsidP="003146F0">
      <w:pPr>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 xml:space="preserve">             Nadogradnja: rol kiper MEILLER</w:t>
      </w:r>
    </w:p>
    <w:p w:rsidR="003146F0" w:rsidRPr="003146F0" w:rsidRDefault="003146F0" w:rsidP="003146F0">
      <w:pPr>
        <w:numPr>
          <w:ilvl w:val="0"/>
          <w:numId w:val="7"/>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Tip:RK 3062 K</w:t>
      </w:r>
    </w:p>
    <w:p w:rsidR="003146F0" w:rsidRPr="003146F0" w:rsidRDefault="003146F0" w:rsidP="003146F0">
      <w:pPr>
        <w:numPr>
          <w:ilvl w:val="0"/>
          <w:numId w:val="7"/>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Broj: 87648441/30023628 1446525/010</w:t>
      </w:r>
    </w:p>
    <w:p w:rsidR="003146F0" w:rsidRPr="003146F0" w:rsidRDefault="003146F0" w:rsidP="003146F0">
      <w:pPr>
        <w:ind w:left="720"/>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lastRenderedPageBreak/>
        <w:t>Max pritisak: 300 bara</w:t>
      </w:r>
    </w:p>
    <w:p w:rsidR="003146F0" w:rsidRPr="003146F0" w:rsidRDefault="003146F0" w:rsidP="003146F0">
      <w:pPr>
        <w:numPr>
          <w:ilvl w:val="0"/>
          <w:numId w:val="10"/>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 Mercedes 814 (godina proizvodnje 1996.)</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Serijski broj mašine: WDB6740191K176683</w:t>
      </w:r>
    </w:p>
    <w:p w:rsidR="003146F0" w:rsidRPr="003146F0" w:rsidRDefault="003146F0" w:rsidP="003146F0">
      <w:pPr>
        <w:numPr>
          <w:ilvl w:val="0"/>
          <w:numId w:val="7"/>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Zapremina/snaga motora: 39827103</w:t>
      </w:r>
    </w:p>
    <w:p w:rsidR="003146F0" w:rsidRPr="003146F0" w:rsidRDefault="003146F0" w:rsidP="003146F0">
      <w:pPr>
        <w:numPr>
          <w:ilvl w:val="0"/>
          <w:numId w:val="10"/>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 Mercedes 809 (godina proizvodnje 1989.)</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Serijski broj mašine: WDB 67301215372851</w:t>
      </w:r>
    </w:p>
    <w:p w:rsidR="003146F0" w:rsidRPr="003146F0" w:rsidRDefault="003146F0" w:rsidP="003146F0">
      <w:pPr>
        <w:numPr>
          <w:ilvl w:val="0"/>
          <w:numId w:val="10"/>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Kamionet TATA Dicor 2.2 –sandučar (godina proizvodnje 2014.)</w:t>
      </w:r>
    </w:p>
    <w:p w:rsidR="003146F0" w:rsidRPr="003146F0" w:rsidRDefault="003146F0" w:rsidP="003146F0">
      <w:pPr>
        <w:numPr>
          <w:ilvl w:val="0"/>
          <w:numId w:val="7"/>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Serijski broj mašine: MAT464006BSL</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2179/105 kW</w:t>
      </w:r>
    </w:p>
    <w:p w:rsidR="003146F0" w:rsidRPr="003146F0" w:rsidRDefault="003146F0" w:rsidP="003146F0">
      <w:pPr>
        <w:numPr>
          <w:ilvl w:val="0"/>
          <w:numId w:val="10"/>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Kamionet TATA Dicor 2.2 (godina proizvodnje 2014.)</w:t>
      </w:r>
    </w:p>
    <w:p w:rsidR="003146F0" w:rsidRPr="003146F0" w:rsidRDefault="003146F0" w:rsidP="003146F0">
      <w:pPr>
        <w:numPr>
          <w:ilvl w:val="0"/>
          <w:numId w:val="7"/>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Serijski broj mašine: MAT464006BSL00024</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2179/105 kW</w:t>
      </w:r>
    </w:p>
    <w:p w:rsidR="003146F0" w:rsidRPr="003146F0" w:rsidRDefault="003146F0" w:rsidP="003146F0">
      <w:pPr>
        <w:numPr>
          <w:ilvl w:val="0"/>
          <w:numId w:val="7"/>
        </w:numPr>
        <w:spacing w:after="160" w:line="254" w:lineRule="auto"/>
        <w:contextualSpacing/>
        <w:rPr>
          <w:rFonts w:ascii="Arial" w:eastAsiaTheme="minorHAnsi" w:hAnsi="Arial" w:cs="Arial"/>
          <w:b/>
          <w:bCs/>
          <w:sz w:val="22"/>
          <w:szCs w:val="22"/>
          <w:lang w:val="sr-Latn-ME"/>
        </w:rPr>
      </w:pPr>
      <w:r w:rsidRPr="003146F0">
        <w:rPr>
          <w:rFonts w:ascii="Arial" w:eastAsiaTheme="minorHAnsi" w:hAnsi="Arial" w:cs="Arial"/>
          <w:b/>
          <w:bCs/>
          <w:sz w:val="22"/>
          <w:szCs w:val="22"/>
          <w:lang w:val="sr-Latn-ME"/>
        </w:rPr>
        <w:t xml:space="preserve">11 Kamion Man TGS 33 460 </w:t>
      </w:r>
      <w:r w:rsidRPr="003146F0">
        <w:rPr>
          <w:rFonts w:ascii="Arial" w:eastAsiaTheme="minorHAnsi" w:hAnsi="Arial" w:cs="Arial"/>
          <w:b/>
          <w:sz w:val="22"/>
          <w:szCs w:val="22"/>
          <w:lang w:val="sr-Latn-ME"/>
        </w:rPr>
        <w:t>(godina proizvodnje 2019.)</w:t>
      </w:r>
    </w:p>
    <w:p w:rsidR="003146F0" w:rsidRPr="003146F0" w:rsidRDefault="003146F0" w:rsidP="003146F0">
      <w:pPr>
        <w:numPr>
          <w:ilvl w:val="0"/>
          <w:numId w:val="7"/>
        </w:numPr>
        <w:spacing w:after="160" w:line="254" w:lineRule="auto"/>
        <w:contextualSpacing/>
        <w:rPr>
          <w:rFonts w:ascii="Arial" w:eastAsiaTheme="minorHAnsi" w:hAnsi="Arial" w:cs="Arial"/>
          <w:b/>
          <w:bCs/>
          <w:sz w:val="22"/>
          <w:szCs w:val="22"/>
          <w:lang w:val="sr-Latn-ME"/>
        </w:rPr>
      </w:pPr>
      <w:r w:rsidRPr="003146F0">
        <w:rPr>
          <w:rFonts w:ascii="Arial" w:eastAsiaTheme="minorHAnsi" w:hAnsi="Arial" w:cs="Arial"/>
          <w:b/>
          <w:bCs/>
          <w:sz w:val="22"/>
          <w:szCs w:val="22"/>
          <w:lang w:val="sr-Latn-ME"/>
        </w:rPr>
        <w:t>Serijski broj mašine: WMA26SZZ8KM828414</w:t>
      </w:r>
    </w:p>
    <w:p w:rsidR="003146F0" w:rsidRPr="003146F0" w:rsidRDefault="003146F0" w:rsidP="003146F0">
      <w:pPr>
        <w:numPr>
          <w:ilvl w:val="0"/>
          <w:numId w:val="7"/>
        </w:numPr>
        <w:spacing w:after="160" w:line="254" w:lineRule="auto"/>
        <w:contextualSpacing/>
        <w:rPr>
          <w:rFonts w:ascii="Arial" w:eastAsiaTheme="minorHAnsi" w:hAnsi="Arial" w:cs="Arial"/>
          <w:b/>
          <w:bCs/>
          <w:sz w:val="22"/>
          <w:szCs w:val="22"/>
          <w:lang w:val="sr-Latn-ME"/>
        </w:rPr>
      </w:pPr>
      <w:r w:rsidRPr="003146F0">
        <w:rPr>
          <w:rFonts w:ascii="Arial" w:eastAsiaTheme="minorHAnsi" w:hAnsi="Arial" w:cs="Arial"/>
          <w:b/>
          <w:bCs/>
          <w:sz w:val="22"/>
          <w:szCs w:val="22"/>
          <w:lang w:val="sr-Latn-ME"/>
        </w:rPr>
        <w:t xml:space="preserve">12 Vatrogasno vozilo Fap 22/28 </w:t>
      </w:r>
      <w:r w:rsidRPr="003146F0">
        <w:rPr>
          <w:rFonts w:ascii="Arial" w:eastAsiaTheme="minorHAnsi" w:hAnsi="Arial" w:cs="Arial"/>
          <w:b/>
          <w:sz w:val="22"/>
          <w:szCs w:val="22"/>
          <w:lang w:val="sr-Latn-ME"/>
        </w:rPr>
        <w:t>(godina proizvodnje 1990.)</w:t>
      </w:r>
    </w:p>
    <w:p w:rsidR="003146F0" w:rsidRPr="003146F0" w:rsidRDefault="003146F0" w:rsidP="003146F0">
      <w:pPr>
        <w:numPr>
          <w:ilvl w:val="0"/>
          <w:numId w:val="7"/>
        </w:numPr>
        <w:spacing w:after="160" w:line="254" w:lineRule="auto"/>
        <w:contextualSpacing/>
        <w:rPr>
          <w:rFonts w:ascii="Arial" w:eastAsiaTheme="minorHAnsi" w:hAnsi="Arial" w:cs="Arial"/>
          <w:b/>
          <w:bCs/>
          <w:sz w:val="22"/>
          <w:szCs w:val="22"/>
          <w:lang w:val="sr-Latn-ME"/>
        </w:rPr>
      </w:pPr>
      <w:r w:rsidRPr="003146F0">
        <w:rPr>
          <w:rFonts w:ascii="Arial" w:eastAsiaTheme="minorHAnsi" w:hAnsi="Arial" w:cs="Arial"/>
          <w:b/>
          <w:bCs/>
          <w:sz w:val="22"/>
          <w:szCs w:val="22"/>
          <w:lang w:val="sr-Latn-ME"/>
        </w:rPr>
        <w:t xml:space="preserve"> </w:t>
      </w:r>
      <w:r w:rsidRPr="003146F0">
        <w:rPr>
          <w:rFonts w:ascii="Arial" w:eastAsiaTheme="minorHAnsi" w:hAnsi="Arial" w:cs="Arial"/>
          <w:sz w:val="22"/>
          <w:szCs w:val="22"/>
          <w:lang w:val="sr-Latn-ME"/>
        </w:rPr>
        <w:t>Broj motora: 112970</w:t>
      </w:r>
    </w:p>
    <w:p w:rsidR="003146F0" w:rsidRPr="003146F0" w:rsidRDefault="003146F0" w:rsidP="003146F0">
      <w:pPr>
        <w:numPr>
          <w:ilvl w:val="0"/>
          <w:numId w:val="7"/>
        </w:numPr>
        <w:spacing w:after="160" w:line="254" w:lineRule="auto"/>
        <w:contextualSpacing/>
        <w:rPr>
          <w:rFonts w:ascii="Arial" w:eastAsiaTheme="minorHAnsi" w:hAnsi="Arial" w:cs="Arial"/>
          <w:b/>
          <w:bCs/>
          <w:sz w:val="22"/>
          <w:szCs w:val="22"/>
          <w:lang w:val="sr-Latn-ME"/>
        </w:rPr>
      </w:pPr>
      <w:r w:rsidRPr="003146F0">
        <w:rPr>
          <w:rFonts w:ascii="Arial" w:eastAsiaTheme="minorHAnsi" w:hAnsi="Arial" w:cs="Arial"/>
          <w:b/>
          <w:bCs/>
          <w:sz w:val="22"/>
          <w:szCs w:val="22"/>
          <w:lang w:val="sr-Latn-ME"/>
        </w:rPr>
        <w:t xml:space="preserve">13 11 Renault Premium 380 dxi </w:t>
      </w:r>
      <w:r w:rsidRPr="003146F0">
        <w:rPr>
          <w:rFonts w:ascii="Arial" w:eastAsiaTheme="minorHAnsi" w:hAnsi="Arial" w:cs="Arial"/>
          <w:b/>
          <w:sz w:val="22"/>
          <w:szCs w:val="22"/>
          <w:lang w:val="sr-Latn-ME"/>
        </w:rPr>
        <w:t>(godina proizvodnje 2013.)</w:t>
      </w:r>
    </w:p>
    <w:p w:rsidR="003146F0" w:rsidRPr="003146F0" w:rsidRDefault="003146F0" w:rsidP="003146F0">
      <w:pPr>
        <w:numPr>
          <w:ilvl w:val="0"/>
          <w:numId w:val="7"/>
        </w:numPr>
        <w:spacing w:after="160" w:line="254"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Serijski broj mašine: VF624CPD0000051557</w:t>
      </w:r>
    </w:p>
    <w:p w:rsidR="005C117B" w:rsidRPr="003146F0" w:rsidRDefault="005C117B" w:rsidP="005C117B">
      <w:pPr>
        <w:spacing w:after="160" w:line="254" w:lineRule="auto"/>
        <w:rPr>
          <w:rFonts w:ascii="Arial" w:eastAsiaTheme="minorHAnsi" w:hAnsi="Arial" w:cs="Arial"/>
          <w:b/>
          <w:sz w:val="22"/>
          <w:szCs w:val="22"/>
          <w:lang w:val="sr-Latn-ME"/>
        </w:rPr>
      </w:pPr>
    </w:p>
    <w:p w:rsidR="003146F0" w:rsidRPr="003146F0" w:rsidRDefault="003146F0" w:rsidP="003146F0">
      <w:pPr>
        <w:pStyle w:val="ListParagraph"/>
        <w:rPr>
          <w:rFonts w:ascii="Arial" w:eastAsiaTheme="minorHAnsi" w:hAnsi="Arial" w:cs="Arial"/>
          <w:b/>
          <w:sz w:val="22"/>
          <w:szCs w:val="22"/>
          <w:u w:val="single"/>
          <w:lang w:val="sr-Latn-RS"/>
        </w:rPr>
      </w:pPr>
      <w:r w:rsidRPr="003146F0">
        <w:rPr>
          <w:rFonts w:ascii="Arial" w:eastAsiaTheme="minorHAnsi" w:hAnsi="Arial" w:cs="Arial"/>
          <w:b/>
          <w:sz w:val="22"/>
          <w:szCs w:val="22"/>
          <w:u w:val="single"/>
          <w:lang w:val="sr-Latn-ME"/>
        </w:rPr>
        <w:t xml:space="preserve">Partija V: </w:t>
      </w:r>
      <w:r w:rsidRPr="003146F0">
        <w:rPr>
          <w:rFonts w:ascii="Arial" w:eastAsiaTheme="minorHAnsi" w:hAnsi="Arial" w:cs="Arial"/>
          <w:b/>
          <w:sz w:val="22"/>
          <w:szCs w:val="22"/>
          <w:u w:val="single"/>
          <w:lang w:val="sr-Latn-RS"/>
        </w:rPr>
        <w:t>Servis putničkih vozila</w:t>
      </w:r>
    </w:p>
    <w:p w:rsidR="003146F0" w:rsidRPr="003146F0" w:rsidRDefault="003146F0" w:rsidP="003146F0">
      <w:pPr>
        <w:pStyle w:val="ListParagraph"/>
        <w:rPr>
          <w:rFonts w:ascii="Arial" w:eastAsia="Calibri" w:hAnsi="Arial" w:cs="Arial"/>
          <w:b/>
          <w:sz w:val="22"/>
          <w:szCs w:val="22"/>
          <w:lang w:val="sr-Latn-RS"/>
        </w:rPr>
      </w:pPr>
    </w:p>
    <w:p w:rsidR="003146F0" w:rsidRPr="003146F0" w:rsidRDefault="003146F0" w:rsidP="003146F0">
      <w:pPr>
        <w:numPr>
          <w:ilvl w:val="0"/>
          <w:numId w:val="11"/>
        </w:numPr>
        <w:spacing w:after="160" w:line="254" w:lineRule="auto"/>
        <w:contextualSpacing/>
        <w:rPr>
          <w:rFonts w:ascii="Arial" w:eastAsiaTheme="minorHAnsi" w:hAnsi="Arial" w:cs="Arial"/>
          <w:b/>
          <w:sz w:val="22"/>
          <w:szCs w:val="22"/>
          <w:lang w:val="sr-Latn-RS"/>
        </w:rPr>
      </w:pPr>
      <w:r w:rsidRPr="003146F0">
        <w:rPr>
          <w:rFonts w:ascii="Arial" w:eastAsiaTheme="minorHAnsi" w:hAnsi="Arial" w:cs="Arial"/>
          <w:b/>
          <w:sz w:val="22"/>
          <w:szCs w:val="22"/>
          <w:lang w:val="sr-Latn-RS"/>
        </w:rPr>
        <w:t>Krajsler 300C (godina proizvodnje 2005.)</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Broj šasije: 1C3AAB3G35H580427</w:t>
      </w:r>
    </w:p>
    <w:p w:rsidR="003146F0" w:rsidRPr="003146F0" w:rsidRDefault="003146F0" w:rsidP="003146F0">
      <w:pPr>
        <w:numPr>
          <w:ilvl w:val="0"/>
          <w:numId w:val="7"/>
        </w:numPr>
        <w:spacing w:after="160" w:line="254" w:lineRule="auto"/>
        <w:contextualSpacing/>
        <w:rPr>
          <w:rFonts w:ascii="Arial" w:eastAsiaTheme="minorHAnsi" w:hAnsi="Arial" w:cs="Arial"/>
          <w:b/>
          <w:sz w:val="22"/>
          <w:szCs w:val="22"/>
          <w:lang w:val="sr-Latn-RS"/>
        </w:rPr>
      </w:pPr>
      <w:r w:rsidRPr="003146F0">
        <w:rPr>
          <w:rFonts w:ascii="Arial" w:eastAsiaTheme="minorHAnsi" w:hAnsi="Arial" w:cs="Arial"/>
          <w:sz w:val="22"/>
          <w:szCs w:val="22"/>
          <w:lang w:val="sr-Latn-RS"/>
        </w:rPr>
        <w:t>Zapremina/snaga motora: 3518/183 kW</w:t>
      </w:r>
    </w:p>
    <w:p w:rsidR="003146F0" w:rsidRPr="003146F0" w:rsidRDefault="003146F0" w:rsidP="003146F0">
      <w:pPr>
        <w:numPr>
          <w:ilvl w:val="0"/>
          <w:numId w:val="11"/>
        </w:numPr>
        <w:spacing w:after="160" w:line="254" w:lineRule="auto"/>
        <w:contextualSpacing/>
        <w:rPr>
          <w:rFonts w:ascii="Arial" w:eastAsiaTheme="minorHAnsi" w:hAnsi="Arial" w:cs="Arial"/>
          <w:b/>
          <w:sz w:val="22"/>
          <w:szCs w:val="22"/>
          <w:lang w:val="sr-Latn-RS"/>
        </w:rPr>
      </w:pPr>
      <w:r w:rsidRPr="003146F0">
        <w:rPr>
          <w:rFonts w:ascii="Arial" w:eastAsiaTheme="minorHAnsi" w:hAnsi="Arial" w:cs="Arial"/>
          <w:b/>
          <w:sz w:val="22"/>
          <w:szCs w:val="22"/>
          <w:lang w:val="sr-Latn-RS"/>
        </w:rPr>
        <w:t>Tojota Yaris  (godina proizvodnje 2007.)</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Serijski broj mašine: VNKKL98330A221998</w:t>
      </w:r>
    </w:p>
    <w:p w:rsidR="003146F0" w:rsidRPr="003146F0" w:rsidRDefault="003146F0" w:rsidP="003146F0">
      <w:pPr>
        <w:numPr>
          <w:ilvl w:val="0"/>
          <w:numId w:val="7"/>
        </w:numPr>
        <w:spacing w:after="160" w:line="254" w:lineRule="auto"/>
        <w:contextualSpacing/>
        <w:rPr>
          <w:rFonts w:ascii="Arial" w:eastAsiaTheme="minorHAnsi" w:hAnsi="Arial" w:cs="Arial"/>
          <w:b/>
          <w:sz w:val="22"/>
          <w:szCs w:val="22"/>
          <w:lang w:val="sr-Latn-RS"/>
        </w:rPr>
      </w:pPr>
      <w:r w:rsidRPr="003146F0">
        <w:rPr>
          <w:rFonts w:ascii="Arial" w:eastAsiaTheme="minorHAnsi" w:hAnsi="Arial" w:cs="Arial"/>
          <w:sz w:val="22"/>
          <w:szCs w:val="22"/>
          <w:lang w:val="sr-Latn-RS"/>
        </w:rPr>
        <w:t>Zapremina/snaga motora: 1298/64 kW</w:t>
      </w:r>
    </w:p>
    <w:p w:rsidR="003146F0" w:rsidRPr="003146F0" w:rsidRDefault="003146F0" w:rsidP="003146F0">
      <w:pPr>
        <w:numPr>
          <w:ilvl w:val="0"/>
          <w:numId w:val="11"/>
        </w:numPr>
        <w:spacing w:after="160" w:line="254" w:lineRule="auto"/>
        <w:contextualSpacing/>
        <w:rPr>
          <w:rFonts w:ascii="Arial" w:eastAsiaTheme="minorHAnsi" w:hAnsi="Arial" w:cs="Arial"/>
          <w:b/>
          <w:sz w:val="22"/>
          <w:szCs w:val="22"/>
          <w:lang w:val="sr-Latn-RS"/>
        </w:rPr>
      </w:pPr>
      <w:r w:rsidRPr="003146F0">
        <w:rPr>
          <w:rFonts w:ascii="Arial" w:eastAsiaTheme="minorHAnsi" w:hAnsi="Arial" w:cs="Arial"/>
          <w:b/>
          <w:sz w:val="22"/>
          <w:szCs w:val="22"/>
          <w:lang w:val="sr-Latn-RS"/>
        </w:rPr>
        <w:t>Renault Klio (godina proizvodnje 2010.)</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Serijski broj mašine: VF1CR1G0H42876634</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Zapremina/snaga motora: 1461/50 kW</w:t>
      </w:r>
    </w:p>
    <w:p w:rsidR="003146F0" w:rsidRPr="003146F0" w:rsidRDefault="003146F0" w:rsidP="003146F0">
      <w:pPr>
        <w:numPr>
          <w:ilvl w:val="0"/>
          <w:numId w:val="11"/>
        </w:numPr>
        <w:spacing w:after="160" w:line="254" w:lineRule="auto"/>
        <w:contextualSpacing/>
        <w:rPr>
          <w:rFonts w:ascii="Arial" w:eastAsiaTheme="minorHAnsi" w:hAnsi="Arial" w:cs="Arial"/>
          <w:b/>
          <w:sz w:val="22"/>
          <w:szCs w:val="22"/>
          <w:lang w:val="sr-Latn-RS"/>
        </w:rPr>
      </w:pPr>
      <w:r w:rsidRPr="003146F0">
        <w:rPr>
          <w:rFonts w:ascii="Arial" w:eastAsiaTheme="minorHAnsi" w:hAnsi="Arial" w:cs="Arial"/>
          <w:b/>
          <w:sz w:val="22"/>
          <w:szCs w:val="22"/>
          <w:lang w:val="sr-Latn-RS"/>
        </w:rPr>
        <w:t>Renault Klio (godina proizvodnje 2010.)</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 xml:space="preserve">Serijski broj mašine:  VF1CR270E44280542 </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Zapremina/snaga motora: 1461/50 Kw</w:t>
      </w:r>
    </w:p>
    <w:p w:rsidR="003146F0" w:rsidRPr="003146F0" w:rsidRDefault="003146F0" w:rsidP="003146F0">
      <w:pPr>
        <w:rPr>
          <w:rFonts w:ascii="Arial" w:eastAsiaTheme="minorHAnsi" w:hAnsi="Arial" w:cs="Arial"/>
          <w:b/>
          <w:sz w:val="22"/>
          <w:szCs w:val="22"/>
          <w:lang w:val="sr-Latn-RS"/>
        </w:rPr>
      </w:pPr>
      <w:r w:rsidRPr="003146F0">
        <w:rPr>
          <w:rFonts w:ascii="Arial" w:eastAsiaTheme="minorHAnsi" w:hAnsi="Arial" w:cs="Arial"/>
          <w:b/>
          <w:bCs/>
          <w:sz w:val="22"/>
          <w:szCs w:val="22"/>
          <w:lang w:val="sr-Latn-RS"/>
        </w:rPr>
        <w:t xml:space="preserve">       5      Opel Astra </w:t>
      </w:r>
      <w:r w:rsidRPr="003146F0">
        <w:rPr>
          <w:rFonts w:ascii="Arial" w:eastAsiaTheme="minorHAnsi" w:hAnsi="Arial" w:cs="Arial"/>
          <w:b/>
          <w:sz w:val="22"/>
          <w:szCs w:val="22"/>
          <w:lang w:val="sr-Latn-RS"/>
        </w:rPr>
        <w:t>(godina proizvodnje 2015.)</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Serijski broj mašine:  W0LPC5E68FG081215</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Zapremina/snaga motora: 1598/81</w:t>
      </w:r>
    </w:p>
    <w:p w:rsidR="003146F0" w:rsidRPr="003146F0" w:rsidRDefault="003146F0" w:rsidP="003146F0">
      <w:pPr>
        <w:ind w:left="360"/>
        <w:rPr>
          <w:rFonts w:ascii="Arial" w:eastAsiaTheme="minorHAnsi" w:hAnsi="Arial" w:cs="Arial"/>
          <w:b/>
          <w:sz w:val="22"/>
          <w:szCs w:val="22"/>
          <w:lang w:val="sr-Latn-RS"/>
        </w:rPr>
      </w:pPr>
      <w:r w:rsidRPr="003146F0">
        <w:rPr>
          <w:rFonts w:ascii="Arial" w:eastAsiaTheme="minorHAnsi" w:hAnsi="Arial" w:cs="Arial"/>
          <w:b/>
          <w:sz w:val="22"/>
          <w:szCs w:val="22"/>
          <w:lang w:val="sr-Latn-RS"/>
        </w:rPr>
        <w:t>6</w:t>
      </w:r>
      <w:r w:rsidRPr="003146F0">
        <w:rPr>
          <w:rFonts w:ascii="Arial" w:eastAsiaTheme="minorHAnsi" w:hAnsi="Arial" w:cs="Arial"/>
          <w:sz w:val="22"/>
          <w:szCs w:val="22"/>
          <w:lang w:val="sr-Latn-RS"/>
        </w:rPr>
        <w:t xml:space="preserve">     </w:t>
      </w:r>
      <w:r w:rsidRPr="003146F0">
        <w:rPr>
          <w:rFonts w:ascii="Arial" w:eastAsiaTheme="minorHAnsi" w:hAnsi="Arial" w:cs="Arial"/>
          <w:b/>
          <w:bCs/>
          <w:sz w:val="22"/>
          <w:szCs w:val="22"/>
          <w:lang w:val="sr-Latn-RS"/>
        </w:rPr>
        <w:t xml:space="preserve">Opel Astra </w:t>
      </w:r>
      <w:r w:rsidRPr="003146F0">
        <w:rPr>
          <w:rFonts w:ascii="Arial" w:eastAsiaTheme="minorHAnsi" w:hAnsi="Arial" w:cs="Arial"/>
          <w:b/>
          <w:sz w:val="22"/>
          <w:szCs w:val="22"/>
          <w:lang w:val="sr-Latn-RS"/>
        </w:rPr>
        <w:t>(godina proizvodnje 2015.)</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Serijski broj mašine:  W0LPC5E64FG088596</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Zapremina/snaga motora: 1598/81</w:t>
      </w:r>
    </w:p>
    <w:p w:rsidR="003146F0" w:rsidRPr="003146F0" w:rsidRDefault="003146F0" w:rsidP="003146F0">
      <w:pPr>
        <w:ind w:left="360"/>
        <w:rPr>
          <w:rFonts w:ascii="Arial" w:eastAsiaTheme="minorHAnsi" w:hAnsi="Arial" w:cs="Arial"/>
          <w:b/>
          <w:sz w:val="22"/>
          <w:szCs w:val="22"/>
          <w:lang w:val="sr-Latn-RS"/>
        </w:rPr>
      </w:pPr>
      <w:r w:rsidRPr="003146F0">
        <w:rPr>
          <w:rFonts w:ascii="Arial" w:eastAsiaTheme="minorHAnsi" w:hAnsi="Arial" w:cs="Arial"/>
          <w:b/>
          <w:bCs/>
          <w:sz w:val="22"/>
          <w:szCs w:val="22"/>
          <w:lang w:val="sr-Latn-RS"/>
        </w:rPr>
        <w:t>7</w:t>
      </w:r>
      <w:r w:rsidRPr="003146F0">
        <w:rPr>
          <w:rFonts w:ascii="Arial" w:eastAsiaTheme="minorHAnsi" w:hAnsi="Arial" w:cs="Arial"/>
          <w:sz w:val="22"/>
          <w:szCs w:val="22"/>
          <w:lang w:val="sr-Latn-RS"/>
        </w:rPr>
        <w:t xml:space="preserve">    </w:t>
      </w:r>
      <w:r w:rsidRPr="003146F0">
        <w:rPr>
          <w:rFonts w:ascii="Arial" w:eastAsiaTheme="minorHAnsi" w:hAnsi="Arial" w:cs="Arial"/>
          <w:b/>
          <w:bCs/>
          <w:sz w:val="22"/>
          <w:szCs w:val="22"/>
          <w:lang w:val="sr-Latn-RS"/>
        </w:rPr>
        <w:t>Mercedes Citan</w:t>
      </w:r>
      <w:r w:rsidRPr="003146F0">
        <w:rPr>
          <w:rFonts w:ascii="Arial" w:eastAsiaTheme="minorHAnsi" w:hAnsi="Arial" w:cs="Arial"/>
          <w:sz w:val="22"/>
          <w:szCs w:val="22"/>
          <w:lang w:val="sr-Latn-RS"/>
        </w:rPr>
        <w:t xml:space="preserve"> </w:t>
      </w:r>
      <w:r w:rsidRPr="003146F0">
        <w:rPr>
          <w:rFonts w:ascii="Arial" w:eastAsiaTheme="minorHAnsi" w:hAnsi="Arial" w:cs="Arial"/>
          <w:b/>
          <w:sz w:val="22"/>
          <w:szCs w:val="22"/>
          <w:lang w:val="sr-Latn-RS"/>
        </w:rPr>
        <w:t>(godina proizvodnje 2016.)</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Serijski broj mašine:  WDF4156031U184951</w:t>
      </w:r>
    </w:p>
    <w:p w:rsidR="003146F0" w:rsidRPr="003146F0" w:rsidRDefault="003146F0" w:rsidP="003146F0">
      <w:pPr>
        <w:numPr>
          <w:ilvl w:val="0"/>
          <w:numId w:val="7"/>
        </w:numPr>
        <w:spacing w:after="160" w:line="254" w:lineRule="auto"/>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Zapremina/snaga motora: 1461/55</w:t>
      </w:r>
    </w:p>
    <w:p w:rsidR="003146F0" w:rsidRPr="003146F0" w:rsidRDefault="003146F0" w:rsidP="003146F0">
      <w:pPr>
        <w:spacing w:after="160" w:line="254" w:lineRule="auto"/>
        <w:rPr>
          <w:rFonts w:ascii="Arial" w:eastAsiaTheme="minorHAnsi" w:hAnsi="Arial" w:cs="Arial"/>
          <w:sz w:val="22"/>
          <w:szCs w:val="22"/>
          <w:lang w:val="sr-Latn-RS"/>
        </w:rPr>
      </w:pPr>
      <w:r w:rsidRPr="003146F0">
        <w:rPr>
          <w:rFonts w:ascii="Arial" w:eastAsiaTheme="minorHAnsi" w:hAnsi="Arial" w:cs="Arial"/>
          <w:sz w:val="22"/>
          <w:szCs w:val="22"/>
        </w:rPr>
        <w:t xml:space="preserve">        </w:t>
      </w:r>
      <w:r w:rsidRPr="003146F0">
        <w:rPr>
          <w:rFonts w:ascii="Arial" w:eastAsiaTheme="minorHAnsi" w:hAnsi="Arial" w:cs="Arial"/>
          <w:b/>
          <w:bCs/>
          <w:sz w:val="22"/>
          <w:szCs w:val="22"/>
        </w:rPr>
        <w:t xml:space="preserve">8 </w:t>
      </w:r>
      <w:r w:rsidRPr="003146F0">
        <w:rPr>
          <w:rFonts w:ascii="Arial" w:eastAsiaTheme="minorHAnsi" w:hAnsi="Arial" w:cs="Arial"/>
          <w:sz w:val="22"/>
          <w:szCs w:val="22"/>
        </w:rPr>
        <w:t xml:space="preserve">    </w:t>
      </w:r>
      <w:r w:rsidRPr="003146F0">
        <w:rPr>
          <w:rFonts w:ascii="Arial" w:eastAsiaTheme="minorHAnsi" w:hAnsi="Arial" w:cs="Arial"/>
          <w:b/>
          <w:bCs/>
          <w:sz w:val="22"/>
          <w:szCs w:val="22"/>
        </w:rPr>
        <w:t xml:space="preserve">Toyota Hylos HILUX 2.4 D- </w:t>
      </w:r>
      <w:r w:rsidRPr="003146F0">
        <w:rPr>
          <w:rFonts w:ascii="Arial" w:eastAsiaTheme="minorHAnsi" w:hAnsi="Arial" w:cs="Arial"/>
          <w:b/>
          <w:sz w:val="22"/>
          <w:szCs w:val="22"/>
          <w:lang w:val="sr-Latn-RS"/>
        </w:rPr>
        <w:t>(godina proizvodnje 2018.)</w:t>
      </w:r>
      <w:r w:rsidRPr="003146F0">
        <w:rPr>
          <w:rFonts w:ascii="Arial" w:eastAsiaTheme="minorHAnsi" w:hAnsi="Arial" w:cs="Arial"/>
          <w:sz w:val="22"/>
          <w:szCs w:val="22"/>
          <w:lang w:val="sr-Latn-RS"/>
        </w:rPr>
        <w:t xml:space="preserve"> </w:t>
      </w:r>
    </w:p>
    <w:p w:rsidR="003146F0" w:rsidRPr="003146F0" w:rsidRDefault="003146F0" w:rsidP="003146F0">
      <w:pPr>
        <w:spacing w:line="254" w:lineRule="auto"/>
        <w:rPr>
          <w:rFonts w:ascii="Arial" w:eastAsiaTheme="minorHAnsi" w:hAnsi="Arial" w:cs="Arial"/>
          <w:sz w:val="22"/>
          <w:szCs w:val="22"/>
        </w:rPr>
      </w:pPr>
      <w:r w:rsidRPr="003146F0">
        <w:rPr>
          <w:rFonts w:ascii="Arial" w:eastAsiaTheme="minorHAnsi" w:hAnsi="Arial" w:cs="Arial"/>
          <w:sz w:val="22"/>
          <w:szCs w:val="22"/>
          <w:lang w:val="sr-Latn-RS"/>
        </w:rPr>
        <w:t xml:space="preserve">            Serijski broj mašine  </w:t>
      </w:r>
      <w:r w:rsidRPr="003146F0">
        <w:rPr>
          <w:rFonts w:ascii="Arial" w:eastAsiaTheme="minorHAnsi" w:hAnsi="Arial" w:cs="Arial"/>
          <w:sz w:val="22"/>
          <w:szCs w:val="22"/>
        </w:rPr>
        <w:t>AHTBB3CD501752969, 110 kw</w:t>
      </w:r>
    </w:p>
    <w:p w:rsidR="003146F0" w:rsidRPr="003146F0" w:rsidRDefault="003146F0" w:rsidP="003146F0">
      <w:pPr>
        <w:spacing w:line="254" w:lineRule="auto"/>
        <w:rPr>
          <w:rFonts w:ascii="Arial" w:eastAsiaTheme="minorHAnsi" w:hAnsi="Arial" w:cs="Arial"/>
          <w:sz w:val="22"/>
          <w:szCs w:val="22"/>
          <w:lang w:val="sr-Latn-RS"/>
        </w:rPr>
      </w:pPr>
      <w:r w:rsidRPr="003146F0">
        <w:rPr>
          <w:rFonts w:ascii="Arial" w:eastAsiaTheme="minorHAnsi" w:hAnsi="Arial" w:cs="Arial"/>
          <w:sz w:val="22"/>
          <w:szCs w:val="22"/>
        </w:rPr>
        <w:t xml:space="preserve">       9   </w:t>
      </w:r>
      <w:r w:rsidRPr="003146F0">
        <w:rPr>
          <w:rFonts w:ascii="Arial" w:eastAsiaTheme="minorHAnsi" w:hAnsi="Arial" w:cs="Arial"/>
          <w:b/>
          <w:bCs/>
          <w:sz w:val="22"/>
          <w:szCs w:val="22"/>
        </w:rPr>
        <w:t>Lada Niva 4x4</w:t>
      </w:r>
      <w:r w:rsidRPr="003146F0">
        <w:rPr>
          <w:rFonts w:ascii="Arial" w:eastAsiaTheme="minorHAnsi" w:hAnsi="Arial" w:cs="Arial"/>
          <w:sz w:val="22"/>
          <w:szCs w:val="22"/>
        </w:rPr>
        <w:t>,</w:t>
      </w:r>
      <w:r w:rsidRPr="003146F0">
        <w:rPr>
          <w:rFonts w:ascii="Arial" w:eastAsiaTheme="minorHAnsi" w:hAnsi="Arial" w:cs="Arial"/>
          <w:b/>
          <w:sz w:val="22"/>
          <w:szCs w:val="22"/>
          <w:lang w:val="sr-Latn-RS"/>
        </w:rPr>
        <w:t xml:space="preserve"> (godina proizvodnje 2003.)</w:t>
      </w:r>
      <w:r w:rsidRPr="003146F0">
        <w:rPr>
          <w:rFonts w:ascii="Arial" w:eastAsiaTheme="minorHAnsi" w:hAnsi="Arial" w:cs="Arial"/>
          <w:sz w:val="22"/>
          <w:szCs w:val="22"/>
          <w:lang w:val="sr-Latn-RS"/>
        </w:rPr>
        <w:t xml:space="preserve">  </w:t>
      </w:r>
    </w:p>
    <w:p w:rsidR="003146F0" w:rsidRDefault="003146F0" w:rsidP="003146F0">
      <w:pPr>
        <w:spacing w:line="254" w:lineRule="auto"/>
        <w:rPr>
          <w:rFonts w:ascii="Arial" w:eastAsiaTheme="minorHAnsi" w:hAnsi="Arial" w:cs="Arial"/>
          <w:sz w:val="22"/>
          <w:szCs w:val="22"/>
          <w:lang w:val="sr-Latn-RS"/>
        </w:rPr>
      </w:pPr>
      <w:r w:rsidRPr="003146F0">
        <w:rPr>
          <w:rFonts w:ascii="Arial" w:eastAsiaTheme="minorHAnsi" w:hAnsi="Arial" w:cs="Arial"/>
          <w:sz w:val="22"/>
          <w:szCs w:val="22"/>
          <w:lang w:val="sr-Latn-RS"/>
        </w:rPr>
        <w:t xml:space="preserve">           Serijski broj mašine XTA21213031702610, 59 kw, </w:t>
      </w:r>
    </w:p>
    <w:p w:rsidR="003146F0" w:rsidRPr="003146F0" w:rsidRDefault="003146F0" w:rsidP="003146F0">
      <w:pPr>
        <w:spacing w:line="254" w:lineRule="auto"/>
        <w:rPr>
          <w:rFonts w:ascii="Arial" w:eastAsiaTheme="minorHAnsi" w:hAnsi="Arial" w:cs="Arial"/>
          <w:sz w:val="22"/>
          <w:szCs w:val="22"/>
        </w:rPr>
      </w:pPr>
    </w:p>
    <w:p w:rsidR="003146F0" w:rsidRPr="003146F0" w:rsidRDefault="003146F0" w:rsidP="003146F0">
      <w:pPr>
        <w:spacing w:after="200" w:line="276" w:lineRule="auto"/>
        <w:ind w:left="720"/>
        <w:contextualSpacing/>
        <w:rPr>
          <w:rFonts w:ascii="Arial" w:eastAsiaTheme="minorHAnsi" w:hAnsi="Arial" w:cs="Arial"/>
          <w:b/>
          <w:sz w:val="22"/>
          <w:szCs w:val="22"/>
          <w:u w:val="single"/>
          <w:lang w:val="sr-Latn-ME"/>
        </w:rPr>
      </w:pPr>
      <w:r w:rsidRPr="003146F0">
        <w:rPr>
          <w:rFonts w:ascii="Arial" w:eastAsiaTheme="minorHAnsi" w:hAnsi="Arial" w:cs="Arial"/>
          <w:b/>
          <w:sz w:val="22"/>
          <w:szCs w:val="22"/>
          <w:u w:val="single"/>
          <w:lang w:val="sr-Latn-ME"/>
        </w:rPr>
        <w:lastRenderedPageBreak/>
        <w:t>Partija VI: Mašinsko-bravarske usluge</w:t>
      </w:r>
    </w:p>
    <w:p w:rsidR="003146F0" w:rsidRPr="003146F0" w:rsidRDefault="003146F0" w:rsidP="003146F0">
      <w:pPr>
        <w:spacing w:after="200" w:line="276" w:lineRule="auto"/>
        <w:ind w:left="720"/>
        <w:contextualSpacing/>
        <w:rPr>
          <w:rFonts w:eastAsiaTheme="minorHAnsi"/>
          <w:b/>
          <w:u w:val="single"/>
          <w:lang w:val="sr-Latn-ME"/>
        </w:rPr>
      </w:pP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Kompaktor BOMAG BC572RB (godina proizvodnje 2006.)</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Serijski broj mašine: </w:t>
      </w:r>
      <w:r w:rsidRPr="003146F0">
        <w:rPr>
          <w:rFonts w:ascii="Arial" w:eastAsiaTheme="minorHAnsi" w:hAnsi="Arial" w:cs="Arial"/>
          <w:sz w:val="22"/>
          <w:szCs w:val="22"/>
          <w:lang w:val="sr-Latn-CS"/>
        </w:rPr>
        <w:t>101570631124</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Broj motora: </w:t>
      </w:r>
      <w:r w:rsidRPr="003146F0">
        <w:rPr>
          <w:rFonts w:ascii="Arial" w:eastAsiaTheme="minorHAnsi" w:hAnsi="Arial" w:cs="Arial"/>
          <w:sz w:val="22"/>
          <w:szCs w:val="22"/>
          <w:lang w:val="sr-Latn-CS"/>
        </w:rPr>
        <w:t>DEUTZ 10174527</w:t>
      </w:r>
    </w:p>
    <w:p w:rsidR="003146F0" w:rsidRPr="003146F0" w:rsidRDefault="003146F0" w:rsidP="003146F0">
      <w:pPr>
        <w:numPr>
          <w:ilvl w:val="0"/>
          <w:numId w:val="7"/>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Zapremina/snaga motora: 7145/226 kW</w:t>
      </w: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Kompaktor BOMAG BC572RB-2 (godina proizvodnje 2008.)</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Serijski broj mašine: </w:t>
      </w:r>
      <w:r w:rsidRPr="003146F0">
        <w:rPr>
          <w:rFonts w:ascii="Arial" w:eastAsiaTheme="minorHAnsi" w:hAnsi="Arial" w:cs="Arial"/>
          <w:sz w:val="22"/>
          <w:szCs w:val="22"/>
          <w:lang w:val="sr-Latn-CS"/>
        </w:rPr>
        <w:t>101570641030</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Broj motora: </w:t>
      </w:r>
      <w:r w:rsidRPr="003146F0">
        <w:rPr>
          <w:rFonts w:ascii="Arial" w:eastAsiaTheme="minorHAnsi" w:hAnsi="Arial" w:cs="Arial"/>
          <w:sz w:val="22"/>
          <w:szCs w:val="22"/>
          <w:lang w:val="sr-Latn-CS"/>
        </w:rPr>
        <w:t>DEUTZ 10657551</w:t>
      </w:r>
    </w:p>
    <w:p w:rsidR="003146F0" w:rsidRPr="003146F0" w:rsidRDefault="003146F0" w:rsidP="003146F0">
      <w:pPr>
        <w:numPr>
          <w:ilvl w:val="0"/>
          <w:numId w:val="7"/>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Zapremina/snaga motora: 7145/227 kW</w:t>
      </w:r>
    </w:p>
    <w:p w:rsidR="003146F0" w:rsidRPr="003146F0" w:rsidRDefault="003146F0" w:rsidP="003146F0">
      <w:pPr>
        <w:numPr>
          <w:ilvl w:val="0"/>
          <w:numId w:val="12"/>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b/>
          <w:sz w:val="22"/>
          <w:szCs w:val="22"/>
          <w:lang w:val="sr-Latn-ME"/>
        </w:rPr>
        <w:t>Kompaktor VOLVO BM L160 (godina proizvodnje 1994.)</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Serijski broj mašine: </w:t>
      </w:r>
      <w:r w:rsidRPr="003146F0">
        <w:rPr>
          <w:rFonts w:ascii="Arial" w:eastAsiaTheme="minorHAnsi" w:hAnsi="Arial" w:cs="Arial"/>
          <w:sz w:val="22"/>
          <w:szCs w:val="22"/>
          <w:lang w:val="sr-Latn-CS"/>
        </w:rPr>
        <w:t>L160V3777</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Broj motora: </w:t>
      </w:r>
      <w:r w:rsidRPr="003146F0">
        <w:rPr>
          <w:rFonts w:ascii="Arial" w:eastAsiaTheme="minorHAnsi" w:hAnsi="Arial" w:cs="Arial"/>
          <w:sz w:val="22"/>
          <w:szCs w:val="22"/>
          <w:lang w:val="sr-Latn-CS"/>
        </w:rPr>
        <w:t>TD102GBST49771MO2960</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Snaga motora:185 kW</w:t>
      </w: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Buldozer DRESSTA TD15M EXTRA (godina proizvodnje 2008.)</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Serijski broj mašine: 4950015P033577</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Broj motora: 21838013</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8300 cm</w:t>
      </w:r>
      <w:r w:rsidRPr="003146F0">
        <w:rPr>
          <w:rFonts w:ascii="Arial" w:eastAsiaTheme="minorHAnsi" w:hAnsi="Arial" w:cs="Arial"/>
          <w:sz w:val="22"/>
          <w:szCs w:val="22"/>
          <w:vertAlign w:val="superscript"/>
          <w:lang w:val="sr-Latn-ME"/>
        </w:rPr>
        <w:t>3</w:t>
      </w:r>
      <w:r w:rsidRPr="003146F0">
        <w:rPr>
          <w:rFonts w:ascii="Arial" w:eastAsiaTheme="minorHAnsi" w:hAnsi="Arial" w:cs="Arial"/>
          <w:sz w:val="22"/>
          <w:szCs w:val="22"/>
          <w:lang w:val="sr-Latn-ME"/>
        </w:rPr>
        <w:t>/142 kW</w:t>
      </w: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Bager DOOSAN DX 225 NLC (godina proizvodnje 2007.)</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Serijski broj mašine: </w:t>
      </w:r>
      <w:r w:rsidRPr="003146F0">
        <w:rPr>
          <w:rFonts w:ascii="Arial" w:eastAsiaTheme="minorHAnsi" w:hAnsi="Arial" w:cs="Arial"/>
          <w:sz w:val="22"/>
          <w:szCs w:val="22"/>
          <w:lang w:val="sr-Latn-CS"/>
        </w:rPr>
        <w:t>DHKHEBHOC70005070</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Broj motora: </w:t>
      </w:r>
      <w:r w:rsidRPr="003146F0">
        <w:rPr>
          <w:rFonts w:ascii="Arial" w:eastAsiaTheme="minorHAnsi" w:hAnsi="Arial" w:cs="Arial"/>
          <w:sz w:val="22"/>
          <w:szCs w:val="22"/>
          <w:lang w:val="sr-Latn-CS"/>
        </w:rPr>
        <w:t>DL06-700943EG</w:t>
      </w:r>
    </w:p>
    <w:p w:rsidR="003146F0" w:rsidRPr="003146F0" w:rsidRDefault="003146F0" w:rsidP="003146F0">
      <w:pPr>
        <w:numPr>
          <w:ilvl w:val="0"/>
          <w:numId w:val="7"/>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Zapremina/snaga motora: 5890/110 kW</w:t>
      </w: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Bager HYUNDAI (godina proizvodnje 2011.)</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Serijski broj mašine: HHKHZ401CD0000912</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Broj motora: BMVXL06.4FFF</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2150/90 kW</w:t>
      </w: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Utovarivač JCB 531-70 ANGRI (godina proizvodnje 2010.)</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Serijski broj mašine: SF 320/40201 U 0276310</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Broj motora: JCB 5TASGC015019249</w:t>
      </w:r>
    </w:p>
    <w:p w:rsidR="003146F0" w:rsidRPr="003146F0" w:rsidRDefault="003146F0" w:rsidP="003146F0">
      <w:pPr>
        <w:spacing w:after="200" w:line="276" w:lineRule="auto"/>
        <w:ind w:left="720"/>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Zapremina/snaga motora: 4400/74,2 kW</w:t>
      </w: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 Mercedes 3341 ACTROS (godina proizvodnje 2010.)</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Serijski broj mašine: </w:t>
      </w:r>
      <w:r w:rsidRPr="003146F0">
        <w:rPr>
          <w:rFonts w:ascii="Arial" w:eastAsiaTheme="minorHAnsi" w:hAnsi="Arial" w:cs="Arial"/>
          <w:sz w:val="22"/>
          <w:szCs w:val="22"/>
          <w:lang w:val="sr-Latn-CS"/>
        </w:rPr>
        <w:t>WDB 930162-1L-495635/2</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Broj motora: </w:t>
      </w:r>
      <w:r w:rsidRPr="003146F0">
        <w:rPr>
          <w:rFonts w:ascii="Arial" w:eastAsiaTheme="minorHAnsi" w:hAnsi="Arial" w:cs="Arial"/>
          <w:sz w:val="22"/>
          <w:szCs w:val="22"/>
          <w:lang w:val="sr-Latn-CS"/>
        </w:rPr>
        <w:t>54197400713881</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11946/300 kW</w:t>
      </w: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 FAP 2023 RBSK38-kiper (godina proizvodnje 2008.)</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Serijski broj mašine: AP2023BSK381120429</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Broj motora: </w:t>
      </w:r>
    </w:p>
    <w:p w:rsidR="003146F0" w:rsidRPr="003146F0" w:rsidRDefault="003146F0" w:rsidP="003146F0">
      <w:pPr>
        <w:numPr>
          <w:ilvl w:val="0"/>
          <w:numId w:val="7"/>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Zapremina/snaga motora: 6370/170</w:t>
      </w: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 Mercedes 814 (godina proizvodnje 1996.)</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Serijski broj mašine: WDB6740191K176683</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Broj motora: </w:t>
      </w:r>
    </w:p>
    <w:p w:rsidR="003146F0" w:rsidRPr="003146F0" w:rsidRDefault="003146F0" w:rsidP="003146F0">
      <w:pPr>
        <w:numPr>
          <w:ilvl w:val="0"/>
          <w:numId w:val="7"/>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Zapremina/snaga motora: 39827103</w:t>
      </w: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 Mercedes 809 (godina proizvodnje 1989.)</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Serijski broj mašine: WDB 67301215372851</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lastRenderedPageBreak/>
        <w:t>Broj motora:</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motora:3944/66</w:t>
      </w: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Kamionet TATA Dicor 2.2 –sandučar (godina proizvodnje 2014.)</w:t>
      </w:r>
    </w:p>
    <w:p w:rsidR="003146F0" w:rsidRPr="003146F0" w:rsidRDefault="003146F0" w:rsidP="003146F0">
      <w:pPr>
        <w:numPr>
          <w:ilvl w:val="0"/>
          <w:numId w:val="7"/>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Serijski broj mašine: MAT464006BSL</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2179/105 kW</w:t>
      </w: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Kamionet TATA Dicor 2.2 (godina proizvodnje 2014.)</w:t>
      </w:r>
    </w:p>
    <w:p w:rsidR="003146F0" w:rsidRPr="003146F0" w:rsidRDefault="003146F0" w:rsidP="003146F0">
      <w:pPr>
        <w:numPr>
          <w:ilvl w:val="0"/>
          <w:numId w:val="7"/>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Serijski broj mašine: MAT464006BSL00024</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2179/105 kW</w:t>
      </w: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Viljuškar Maximal 1(godina proizvodnje 2007.)</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Serijski broj mašine: </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Broj motora: YD 3300 DNM GEC</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motora:3054/43 kW</w:t>
      </w: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Viljuškar Maximal 2(godina proizvodnje 2007.)</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Serijski broj mašine</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Broj motora: YD 3300 DNM GEC</w:t>
      </w:r>
    </w:p>
    <w:p w:rsidR="003146F0" w:rsidRPr="003146F0" w:rsidRDefault="003146F0" w:rsidP="003146F0">
      <w:pPr>
        <w:numPr>
          <w:ilvl w:val="0"/>
          <w:numId w:val="7"/>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Zapremina/snaga motora: 3054/43 kW</w:t>
      </w: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Viljuškar Tojota(godina proizvodnje 1990.)</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Serijski broj mašine: 6FD25-23839</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Broj motora: 0023038</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2200/43 kW</w:t>
      </w:r>
    </w:p>
    <w:p w:rsidR="003146F0" w:rsidRPr="003146F0" w:rsidRDefault="003146F0" w:rsidP="003146F0">
      <w:pPr>
        <w:numPr>
          <w:ilvl w:val="0"/>
          <w:numId w:val="12"/>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Viljuškar CAT (godina proizvodnje 2012.)</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Serijski broj mašine: ET18C 55805</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Broj motora: e11</w:t>
      </w:r>
      <w:r w:rsidRPr="003146F0">
        <w:rPr>
          <w:rFonts w:ascii="Arial" w:eastAsiaTheme="minorHAnsi" w:hAnsi="Arial" w:cs="Arial"/>
          <w:sz w:val="22"/>
          <w:szCs w:val="22"/>
          <w:vertAlign w:val="superscript"/>
          <w:lang w:val="sr-Latn-ME"/>
        </w:rPr>
        <w:t>x</w:t>
      </w:r>
      <w:r w:rsidRPr="003146F0">
        <w:rPr>
          <w:rFonts w:ascii="Arial" w:eastAsiaTheme="minorHAnsi" w:hAnsi="Arial" w:cs="Arial"/>
          <w:sz w:val="22"/>
          <w:szCs w:val="22"/>
          <w:lang w:val="sr-Latn-ME"/>
        </w:rPr>
        <w:t>97/68GA</w:t>
      </w:r>
      <w:r w:rsidRPr="003146F0">
        <w:rPr>
          <w:rFonts w:ascii="Arial" w:eastAsiaTheme="minorHAnsi" w:hAnsi="Arial" w:cs="Arial"/>
          <w:sz w:val="22"/>
          <w:szCs w:val="22"/>
          <w:vertAlign w:val="superscript"/>
          <w:lang w:val="sr-Latn-ME"/>
        </w:rPr>
        <w:t>x</w:t>
      </w:r>
      <w:r w:rsidRPr="003146F0">
        <w:rPr>
          <w:rFonts w:ascii="Arial" w:eastAsiaTheme="minorHAnsi" w:hAnsi="Arial" w:cs="Arial"/>
          <w:sz w:val="22"/>
          <w:szCs w:val="22"/>
          <w:lang w:val="sr-Latn-ME"/>
        </w:rPr>
        <w:t>00/000</w:t>
      </w:r>
      <w:r w:rsidRPr="003146F0">
        <w:rPr>
          <w:rFonts w:ascii="Arial" w:eastAsiaTheme="minorHAnsi" w:hAnsi="Arial" w:cs="Arial"/>
          <w:sz w:val="22"/>
          <w:szCs w:val="22"/>
          <w:vertAlign w:val="superscript"/>
          <w:lang w:val="sr-Latn-ME"/>
        </w:rPr>
        <w:t>x</w:t>
      </w:r>
      <w:r w:rsidRPr="003146F0">
        <w:rPr>
          <w:rFonts w:ascii="Arial" w:eastAsiaTheme="minorHAnsi" w:hAnsi="Arial" w:cs="Arial"/>
          <w:sz w:val="22"/>
          <w:szCs w:val="22"/>
          <w:lang w:val="sr-Latn-ME"/>
        </w:rPr>
        <w:t>0064</w:t>
      </w:r>
      <w:r w:rsidRPr="003146F0">
        <w:rPr>
          <w:rFonts w:ascii="Arial" w:eastAsiaTheme="minorHAnsi" w:hAnsi="Arial" w:cs="Arial"/>
          <w:sz w:val="22"/>
          <w:szCs w:val="22"/>
          <w:vertAlign w:val="superscript"/>
          <w:lang w:val="sr-Latn-ME"/>
        </w:rPr>
        <w:t>x</w:t>
      </w:r>
      <w:r w:rsidRPr="003146F0">
        <w:rPr>
          <w:rFonts w:ascii="Arial" w:eastAsiaTheme="minorHAnsi" w:hAnsi="Arial" w:cs="Arial"/>
          <w:sz w:val="22"/>
          <w:szCs w:val="22"/>
          <w:lang w:val="sr-Latn-ME"/>
        </w:rPr>
        <w:t>03</w:t>
      </w:r>
    </w:p>
    <w:p w:rsidR="003146F0" w:rsidRPr="003146F0" w:rsidRDefault="003146F0" w:rsidP="003146F0">
      <w:pPr>
        <w:spacing w:after="160" w:line="254" w:lineRule="auto"/>
        <w:rPr>
          <w:rFonts w:ascii="Arial" w:eastAsiaTheme="minorHAnsi" w:hAnsi="Arial" w:cs="Arial"/>
          <w:b/>
          <w:sz w:val="22"/>
          <w:szCs w:val="22"/>
          <w:lang w:val="sr-Latn-ME"/>
        </w:rPr>
      </w:pPr>
      <w:r w:rsidRPr="003146F0">
        <w:rPr>
          <w:rFonts w:ascii="Arial" w:eastAsia="Calibri" w:hAnsi="Arial" w:cs="Arial"/>
          <w:sz w:val="22"/>
          <w:szCs w:val="22"/>
          <w:lang w:val="sr-Latn-ME"/>
        </w:rPr>
        <w:t>Zapremina/snaga motora: 2300/39 kW</w:t>
      </w:r>
    </w:p>
    <w:p w:rsidR="003146F0" w:rsidRDefault="003146F0" w:rsidP="005C117B">
      <w:pPr>
        <w:spacing w:after="160" w:line="254" w:lineRule="auto"/>
        <w:rPr>
          <w:rFonts w:eastAsiaTheme="minorHAnsi"/>
          <w:b/>
          <w:lang w:val="sr-Latn-ME"/>
        </w:rPr>
      </w:pPr>
    </w:p>
    <w:p w:rsidR="003146F0" w:rsidRPr="003146F0" w:rsidRDefault="003146F0" w:rsidP="003146F0">
      <w:pPr>
        <w:spacing w:after="200" w:line="276" w:lineRule="auto"/>
        <w:ind w:left="720"/>
        <w:contextualSpacing/>
        <w:rPr>
          <w:rFonts w:ascii="Arial" w:eastAsiaTheme="minorHAnsi" w:hAnsi="Arial" w:cs="Arial"/>
          <w:b/>
          <w:sz w:val="22"/>
          <w:szCs w:val="22"/>
          <w:u w:val="single"/>
          <w:lang w:val="sr-Latn-ME"/>
        </w:rPr>
      </w:pPr>
      <w:r w:rsidRPr="003146F0">
        <w:rPr>
          <w:rFonts w:ascii="Arial" w:eastAsiaTheme="minorHAnsi" w:hAnsi="Arial" w:cs="Arial"/>
          <w:b/>
          <w:sz w:val="22"/>
          <w:szCs w:val="22"/>
          <w:u w:val="single"/>
          <w:lang w:val="sr-Latn-ME"/>
        </w:rPr>
        <w:t xml:space="preserve">Partija VII: Servis i odrzavanje Drobilice Univerzalni Shredder </w:t>
      </w:r>
    </w:p>
    <w:p w:rsidR="003146F0" w:rsidRDefault="003146F0" w:rsidP="003146F0">
      <w:pPr>
        <w:spacing w:after="200" w:line="276" w:lineRule="auto"/>
        <w:ind w:left="720"/>
        <w:contextualSpacing/>
        <w:rPr>
          <w:rFonts w:ascii="Arial" w:eastAsiaTheme="minorHAnsi" w:hAnsi="Arial" w:cs="Arial"/>
          <w:sz w:val="22"/>
          <w:szCs w:val="22"/>
          <w:lang w:val="sr-Latn-ME"/>
        </w:rPr>
      </w:pPr>
    </w:p>
    <w:p w:rsidR="003146F0" w:rsidRPr="003146F0" w:rsidRDefault="003146F0" w:rsidP="003146F0">
      <w:pPr>
        <w:spacing w:after="200" w:line="276" w:lineRule="auto"/>
        <w:ind w:left="720"/>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Model 2500/205</w:t>
      </w:r>
    </w:p>
    <w:p w:rsidR="003146F0" w:rsidRPr="003146F0" w:rsidRDefault="003146F0" w:rsidP="003146F0">
      <w:pPr>
        <w:numPr>
          <w:ilvl w:val="0"/>
          <w:numId w:val="7"/>
        </w:numPr>
        <w:spacing w:after="200" w:line="276" w:lineRule="auto"/>
        <w:contextualSpacing/>
        <w:rPr>
          <w:rFonts w:ascii="Arial" w:eastAsiaTheme="minorHAnsi" w:hAnsi="Arial" w:cs="Arial"/>
          <w:bCs/>
          <w:sz w:val="22"/>
          <w:szCs w:val="22"/>
          <w:lang w:val="sr-Latn-ME"/>
        </w:rPr>
      </w:pPr>
      <w:r w:rsidRPr="003146F0">
        <w:rPr>
          <w:rFonts w:ascii="Arial" w:eastAsiaTheme="minorHAnsi" w:hAnsi="Arial" w:cs="Arial"/>
          <w:bCs/>
          <w:sz w:val="22"/>
          <w:szCs w:val="22"/>
          <w:lang w:val="sr-Latn-ME"/>
        </w:rPr>
        <w:t>Serijski broj motora: PERKINS  11069D-E70TA</w:t>
      </w:r>
    </w:p>
    <w:p w:rsidR="003146F0" w:rsidRPr="003146F0" w:rsidRDefault="003146F0" w:rsidP="003146F0">
      <w:pPr>
        <w:spacing w:after="160" w:line="254" w:lineRule="auto"/>
        <w:rPr>
          <w:rFonts w:ascii="Arial" w:eastAsia="Calibri" w:hAnsi="Arial" w:cs="Arial"/>
          <w:bCs/>
          <w:sz w:val="22"/>
          <w:szCs w:val="22"/>
          <w:lang w:val="sr-Latn-ME"/>
        </w:rPr>
      </w:pPr>
      <w:r w:rsidRPr="003146F0">
        <w:rPr>
          <w:rFonts w:ascii="Arial" w:eastAsia="Calibri" w:hAnsi="Arial" w:cs="Arial"/>
          <w:bCs/>
          <w:sz w:val="22"/>
          <w:szCs w:val="22"/>
          <w:lang w:val="sr-Latn-ME"/>
        </w:rPr>
        <w:t>Godina proizvodnje 2020</w:t>
      </w:r>
    </w:p>
    <w:p w:rsidR="003146F0" w:rsidRDefault="003146F0" w:rsidP="003146F0">
      <w:pPr>
        <w:spacing w:after="160" w:line="254" w:lineRule="auto"/>
        <w:rPr>
          <w:rFonts w:eastAsiaTheme="minorHAnsi"/>
          <w:b/>
          <w:lang w:val="sr-Latn-ME"/>
        </w:rPr>
      </w:pPr>
    </w:p>
    <w:p w:rsidR="003146F0" w:rsidRPr="003146F0" w:rsidRDefault="003146F0" w:rsidP="003146F0">
      <w:pPr>
        <w:ind w:left="720"/>
        <w:contextualSpacing/>
        <w:rPr>
          <w:rFonts w:ascii="Arial" w:eastAsiaTheme="minorHAnsi" w:hAnsi="Arial" w:cs="Arial"/>
          <w:b/>
          <w:sz w:val="22"/>
          <w:szCs w:val="22"/>
          <w:u w:val="single"/>
          <w:lang w:val="sr-Latn-ME"/>
        </w:rPr>
      </w:pPr>
      <w:r w:rsidRPr="003146F0">
        <w:rPr>
          <w:rFonts w:ascii="Arial" w:eastAsiaTheme="minorHAnsi" w:hAnsi="Arial" w:cs="Arial"/>
          <w:b/>
          <w:sz w:val="22"/>
          <w:szCs w:val="22"/>
          <w:u w:val="single"/>
          <w:lang w:val="sr-Latn-ME"/>
        </w:rPr>
        <w:t>Partija VIII: Servis klima na mašinama i vozilima</w:t>
      </w:r>
    </w:p>
    <w:p w:rsidR="003146F0" w:rsidRPr="003146F0" w:rsidRDefault="003146F0" w:rsidP="003146F0">
      <w:pPr>
        <w:ind w:left="720"/>
        <w:contextualSpacing/>
        <w:rPr>
          <w:rFonts w:ascii="Arial" w:eastAsiaTheme="minorHAnsi" w:hAnsi="Arial" w:cs="Arial"/>
          <w:b/>
          <w:sz w:val="22"/>
          <w:szCs w:val="22"/>
          <w:lang w:val="sr-Latn-ME"/>
        </w:rPr>
      </w:pPr>
    </w:p>
    <w:p w:rsidR="003146F0" w:rsidRPr="003146F0" w:rsidRDefault="003146F0" w:rsidP="003146F0">
      <w:pPr>
        <w:numPr>
          <w:ilvl w:val="0"/>
          <w:numId w:val="13"/>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Kompaktor BOMAG BC572RB (godina proizvodnje 2006.)</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Serijski broj mašine: </w:t>
      </w:r>
      <w:r w:rsidRPr="003146F0">
        <w:rPr>
          <w:rFonts w:ascii="Arial" w:eastAsiaTheme="minorHAnsi" w:hAnsi="Arial" w:cs="Arial"/>
          <w:sz w:val="22"/>
          <w:szCs w:val="22"/>
          <w:lang w:val="sr-Latn-CS"/>
        </w:rPr>
        <w:t>101570631124</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Broj motora: </w:t>
      </w:r>
      <w:r w:rsidRPr="003146F0">
        <w:rPr>
          <w:rFonts w:ascii="Arial" w:eastAsiaTheme="minorHAnsi" w:hAnsi="Arial" w:cs="Arial"/>
          <w:sz w:val="22"/>
          <w:szCs w:val="22"/>
          <w:lang w:val="sr-Latn-CS"/>
        </w:rPr>
        <w:t>DEUTZ 10174527</w:t>
      </w:r>
    </w:p>
    <w:p w:rsidR="003146F0" w:rsidRPr="003146F0" w:rsidRDefault="003146F0" w:rsidP="003146F0">
      <w:pPr>
        <w:numPr>
          <w:ilvl w:val="0"/>
          <w:numId w:val="7"/>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Zapremina/snaga motora: 7145/226 kW</w:t>
      </w:r>
    </w:p>
    <w:p w:rsidR="003146F0" w:rsidRPr="003146F0" w:rsidRDefault="003146F0" w:rsidP="003146F0">
      <w:pPr>
        <w:numPr>
          <w:ilvl w:val="0"/>
          <w:numId w:val="13"/>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Kompaktor BOMAG BC572RB-2 (godina proizvodnje 2008.)</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Serijski broj mašine: </w:t>
      </w:r>
      <w:r w:rsidRPr="003146F0">
        <w:rPr>
          <w:rFonts w:ascii="Arial" w:eastAsiaTheme="minorHAnsi" w:hAnsi="Arial" w:cs="Arial"/>
          <w:sz w:val="22"/>
          <w:szCs w:val="22"/>
          <w:lang w:val="sr-Latn-CS"/>
        </w:rPr>
        <w:t>101570641030</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Broj motora: </w:t>
      </w:r>
      <w:r w:rsidRPr="003146F0">
        <w:rPr>
          <w:rFonts w:ascii="Arial" w:eastAsiaTheme="minorHAnsi" w:hAnsi="Arial" w:cs="Arial"/>
          <w:sz w:val="22"/>
          <w:szCs w:val="22"/>
          <w:lang w:val="sr-Latn-CS"/>
        </w:rPr>
        <w:t>DEUTZ 10657551</w:t>
      </w:r>
    </w:p>
    <w:p w:rsidR="003146F0" w:rsidRPr="003146F0" w:rsidRDefault="003146F0" w:rsidP="003146F0">
      <w:pPr>
        <w:numPr>
          <w:ilvl w:val="0"/>
          <w:numId w:val="7"/>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Zapremina/snaga motora: 7145/227 kW</w:t>
      </w:r>
    </w:p>
    <w:p w:rsidR="003146F0" w:rsidRPr="003146F0" w:rsidRDefault="003146F0" w:rsidP="003146F0">
      <w:pPr>
        <w:numPr>
          <w:ilvl w:val="0"/>
          <w:numId w:val="13"/>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b/>
          <w:sz w:val="22"/>
          <w:szCs w:val="22"/>
          <w:lang w:val="sr-Latn-ME"/>
        </w:rPr>
        <w:t>Kompaktor VOLVO BM L160 (godina proizvodnje 1994.)</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Serijski broj mašine: </w:t>
      </w:r>
      <w:r w:rsidRPr="003146F0">
        <w:rPr>
          <w:rFonts w:ascii="Arial" w:eastAsiaTheme="minorHAnsi" w:hAnsi="Arial" w:cs="Arial"/>
          <w:sz w:val="22"/>
          <w:szCs w:val="22"/>
          <w:lang w:val="sr-Latn-CS"/>
        </w:rPr>
        <w:t>L160V3777</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lastRenderedPageBreak/>
        <w:t xml:space="preserve">Broj motora: </w:t>
      </w:r>
      <w:r w:rsidRPr="003146F0">
        <w:rPr>
          <w:rFonts w:ascii="Arial" w:eastAsiaTheme="minorHAnsi" w:hAnsi="Arial" w:cs="Arial"/>
          <w:sz w:val="22"/>
          <w:szCs w:val="22"/>
          <w:lang w:val="sr-Latn-CS"/>
        </w:rPr>
        <w:t>TD102GBST49771MO2960</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Snaga motora:185 kW</w:t>
      </w:r>
    </w:p>
    <w:p w:rsidR="003146F0" w:rsidRPr="003146F0" w:rsidRDefault="003146F0" w:rsidP="003146F0">
      <w:pPr>
        <w:numPr>
          <w:ilvl w:val="0"/>
          <w:numId w:val="13"/>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Buldozer DRESSTA TD15M EXTRA (godina proizvodnje 2008.)</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Serijski broj mašine: 4950015P033577</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Broj motora: 21838013</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8300 cm</w:t>
      </w:r>
      <w:r w:rsidRPr="003146F0">
        <w:rPr>
          <w:rFonts w:ascii="Arial" w:eastAsiaTheme="minorHAnsi" w:hAnsi="Arial" w:cs="Arial"/>
          <w:sz w:val="22"/>
          <w:szCs w:val="22"/>
          <w:vertAlign w:val="superscript"/>
          <w:lang w:val="sr-Latn-ME"/>
        </w:rPr>
        <w:t>3</w:t>
      </w:r>
      <w:r w:rsidRPr="003146F0">
        <w:rPr>
          <w:rFonts w:ascii="Arial" w:eastAsiaTheme="minorHAnsi" w:hAnsi="Arial" w:cs="Arial"/>
          <w:sz w:val="22"/>
          <w:szCs w:val="22"/>
          <w:lang w:val="sr-Latn-ME"/>
        </w:rPr>
        <w:t>/142 kW</w:t>
      </w:r>
    </w:p>
    <w:p w:rsidR="003146F0" w:rsidRPr="003146F0" w:rsidRDefault="003146F0" w:rsidP="003146F0">
      <w:pPr>
        <w:numPr>
          <w:ilvl w:val="0"/>
          <w:numId w:val="13"/>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Bager DOOSAN DX 225 NLC (godina proizvodnje 2007.)</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Serijski broj mašine: </w:t>
      </w:r>
      <w:r w:rsidRPr="003146F0">
        <w:rPr>
          <w:rFonts w:ascii="Arial" w:eastAsiaTheme="minorHAnsi" w:hAnsi="Arial" w:cs="Arial"/>
          <w:sz w:val="22"/>
          <w:szCs w:val="22"/>
          <w:lang w:val="sr-Latn-CS"/>
        </w:rPr>
        <w:t>DHKHEBHOC70005070</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Broj motora: </w:t>
      </w:r>
      <w:r w:rsidRPr="003146F0">
        <w:rPr>
          <w:rFonts w:ascii="Arial" w:eastAsiaTheme="minorHAnsi" w:hAnsi="Arial" w:cs="Arial"/>
          <w:sz w:val="22"/>
          <w:szCs w:val="22"/>
          <w:lang w:val="sr-Latn-CS"/>
        </w:rPr>
        <w:t>DL06-700943EG</w:t>
      </w:r>
    </w:p>
    <w:p w:rsidR="003146F0" w:rsidRPr="003146F0" w:rsidRDefault="003146F0" w:rsidP="003146F0">
      <w:pPr>
        <w:numPr>
          <w:ilvl w:val="0"/>
          <w:numId w:val="7"/>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Zapremina/snaga motora: 5890/110 kW</w:t>
      </w:r>
    </w:p>
    <w:p w:rsidR="003146F0" w:rsidRPr="003146F0" w:rsidRDefault="003146F0" w:rsidP="003146F0">
      <w:pPr>
        <w:numPr>
          <w:ilvl w:val="0"/>
          <w:numId w:val="13"/>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Bager HYUNDAI (godina proizvodnje 2011.)</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Serijski broj mašine: HHKHZ401CD0000912</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Broj motora: BMVXL06.4FFF</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2150/90 kW</w:t>
      </w:r>
    </w:p>
    <w:p w:rsidR="003146F0" w:rsidRPr="003146F0" w:rsidRDefault="003146F0" w:rsidP="003146F0">
      <w:pPr>
        <w:numPr>
          <w:ilvl w:val="0"/>
          <w:numId w:val="13"/>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 Mercedes 3341 ACTROS (godina proizvodnje 2010.)</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Serijski broj mašine: </w:t>
      </w:r>
      <w:r w:rsidRPr="003146F0">
        <w:rPr>
          <w:rFonts w:ascii="Arial" w:eastAsiaTheme="minorHAnsi" w:hAnsi="Arial" w:cs="Arial"/>
          <w:sz w:val="22"/>
          <w:szCs w:val="22"/>
          <w:lang w:val="sr-Latn-CS"/>
        </w:rPr>
        <w:t>WDB 930162-1L-495635/2</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 xml:space="preserve">Broj motora: </w:t>
      </w:r>
      <w:r w:rsidRPr="003146F0">
        <w:rPr>
          <w:rFonts w:ascii="Arial" w:eastAsiaTheme="minorHAnsi" w:hAnsi="Arial" w:cs="Arial"/>
          <w:sz w:val="22"/>
          <w:szCs w:val="22"/>
          <w:lang w:val="sr-Latn-CS"/>
        </w:rPr>
        <w:t>54197400713881</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11946/300 kW</w:t>
      </w:r>
    </w:p>
    <w:p w:rsidR="003146F0" w:rsidRPr="003146F0" w:rsidRDefault="003146F0" w:rsidP="003146F0">
      <w:pPr>
        <w:numPr>
          <w:ilvl w:val="0"/>
          <w:numId w:val="13"/>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Kamionet TATA Dicor 2.2 –sandučar (godina proizvodnje 2014.)</w:t>
      </w:r>
    </w:p>
    <w:p w:rsidR="003146F0" w:rsidRPr="003146F0" w:rsidRDefault="003146F0" w:rsidP="003146F0">
      <w:pPr>
        <w:numPr>
          <w:ilvl w:val="0"/>
          <w:numId w:val="7"/>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Serijski broj mašine: MAT464006BSL</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2179/105 kW</w:t>
      </w:r>
    </w:p>
    <w:p w:rsidR="003146F0" w:rsidRPr="003146F0" w:rsidRDefault="003146F0" w:rsidP="003146F0">
      <w:pPr>
        <w:numPr>
          <w:ilvl w:val="0"/>
          <w:numId w:val="13"/>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Kamionet TATA Dicor 2.2 (godina proizvodnje 2014.)</w:t>
      </w:r>
    </w:p>
    <w:p w:rsidR="003146F0" w:rsidRPr="003146F0" w:rsidRDefault="003146F0" w:rsidP="003146F0">
      <w:pPr>
        <w:numPr>
          <w:ilvl w:val="0"/>
          <w:numId w:val="7"/>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Serijski broj mašine: MAT464006BSL00024</w:t>
      </w:r>
    </w:p>
    <w:p w:rsidR="003146F0" w:rsidRPr="003146F0" w:rsidRDefault="003146F0" w:rsidP="003146F0">
      <w:pPr>
        <w:numPr>
          <w:ilvl w:val="0"/>
          <w:numId w:val="7"/>
        </w:numPr>
        <w:spacing w:after="200" w:line="276" w:lineRule="auto"/>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2179/105 Kw</w:t>
      </w:r>
    </w:p>
    <w:p w:rsidR="003146F0" w:rsidRPr="003146F0" w:rsidRDefault="003146F0" w:rsidP="003146F0">
      <w:pPr>
        <w:numPr>
          <w:ilvl w:val="0"/>
          <w:numId w:val="14"/>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 FAP 2023 RBSK38-kiper (godina proizvodnje 2008.)</w:t>
      </w:r>
    </w:p>
    <w:p w:rsidR="003146F0" w:rsidRPr="003146F0" w:rsidRDefault="003146F0" w:rsidP="003146F0">
      <w:pPr>
        <w:numPr>
          <w:ilvl w:val="0"/>
          <w:numId w:val="7"/>
        </w:numPr>
        <w:spacing w:after="200" w:line="276" w:lineRule="auto"/>
        <w:contextualSpacing/>
        <w:rPr>
          <w:rFonts w:ascii="Arial" w:eastAsia="Calibri" w:hAnsi="Arial" w:cs="Arial"/>
          <w:sz w:val="22"/>
          <w:szCs w:val="22"/>
          <w:lang w:val="sr-Latn-ME"/>
        </w:rPr>
      </w:pPr>
      <w:r w:rsidRPr="003146F0">
        <w:rPr>
          <w:rFonts w:ascii="Arial" w:eastAsia="Calibri" w:hAnsi="Arial" w:cs="Arial"/>
          <w:sz w:val="22"/>
          <w:szCs w:val="22"/>
          <w:lang w:val="sr-Latn-ME"/>
        </w:rPr>
        <w:t>Serijski broj mašine: AP2023BSK381120429</w:t>
      </w:r>
    </w:p>
    <w:p w:rsidR="003146F0" w:rsidRPr="003146F0" w:rsidRDefault="003146F0" w:rsidP="003146F0">
      <w:pPr>
        <w:numPr>
          <w:ilvl w:val="0"/>
          <w:numId w:val="7"/>
        </w:numPr>
        <w:spacing w:after="200" w:line="276" w:lineRule="auto"/>
        <w:contextualSpacing/>
        <w:rPr>
          <w:rFonts w:ascii="Arial" w:eastAsia="Calibri" w:hAnsi="Arial" w:cs="Arial"/>
          <w:b/>
          <w:sz w:val="22"/>
          <w:szCs w:val="22"/>
          <w:lang w:val="sr-Latn-ME"/>
        </w:rPr>
      </w:pPr>
      <w:r w:rsidRPr="003146F0">
        <w:rPr>
          <w:rFonts w:ascii="Arial" w:eastAsia="Calibri" w:hAnsi="Arial" w:cs="Arial"/>
          <w:sz w:val="22"/>
          <w:szCs w:val="22"/>
          <w:lang w:val="sr-Latn-ME"/>
        </w:rPr>
        <w:t>Zapremina/snaga motora: 6370/170</w:t>
      </w:r>
    </w:p>
    <w:p w:rsidR="003146F0" w:rsidRPr="003146F0" w:rsidRDefault="003146F0" w:rsidP="003146F0">
      <w:pPr>
        <w:numPr>
          <w:ilvl w:val="0"/>
          <w:numId w:val="14"/>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Kamion Mercedes 3341 6x4 ACTROS (godina proizvodnje 2010.)</w:t>
      </w:r>
    </w:p>
    <w:p w:rsidR="003146F0" w:rsidRPr="003146F0" w:rsidRDefault="003146F0" w:rsidP="003146F0">
      <w:pPr>
        <w:numPr>
          <w:ilvl w:val="0"/>
          <w:numId w:val="7"/>
        </w:numPr>
        <w:spacing w:after="200" w:line="276" w:lineRule="auto"/>
        <w:contextualSpacing/>
        <w:rPr>
          <w:rFonts w:ascii="Arial" w:eastAsia="Calibri" w:hAnsi="Arial" w:cs="Arial"/>
          <w:sz w:val="22"/>
          <w:szCs w:val="22"/>
          <w:lang w:val="sr-Latn-ME"/>
        </w:rPr>
      </w:pPr>
      <w:r w:rsidRPr="003146F0">
        <w:rPr>
          <w:rFonts w:ascii="Arial" w:eastAsia="Calibri" w:hAnsi="Arial" w:cs="Arial"/>
          <w:sz w:val="22"/>
          <w:szCs w:val="22"/>
          <w:lang w:val="sr-Latn-ME"/>
        </w:rPr>
        <w:t xml:space="preserve">Broj šasije: WDB 930162-1L-495635/2 </w:t>
      </w:r>
    </w:p>
    <w:p w:rsidR="003146F0" w:rsidRPr="003146F0" w:rsidRDefault="003146F0" w:rsidP="003146F0">
      <w:pPr>
        <w:numPr>
          <w:ilvl w:val="0"/>
          <w:numId w:val="7"/>
        </w:numPr>
        <w:spacing w:after="200" w:line="276" w:lineRule="auto"/>
        <w:contextualSpacing/>
        <w:rPr>
          <w:rFonts w:ascii="Arial" w:eastAsia="Calibri" w:hAnsi="Arial" w:cs="Arial"/>
          <w:sz w:val="22"/>
          <w:szCs w:val="22"/>
          <w:lang w:val="sr-Latn-ME"/>
        </w:rPr>
      </w:pPr>
      <w:r w:rsidRPr="003146F0">
        <w:rPr>
          <w:rFonts w:ascii="Arial" w:eastAsia="Calibri" w:hAnsi="Arial" w:cs="Arial"/>
          <w:sz w:val="22"/>
          <w:szCs w:val="22"/>
          <w:lang w:val="sr-Latn-ME"/>
        </w:rPr>
        <w:t>Broj motora: 54197400713881</w:t>
      </w:r>
    </w:p>
    <w:p w:rsidR="003146F0" w:rsidRPr="003146F0" w:rsidRDefault="003146F0" w:rsidP="003146F0">
      <w:pPr>
        <w:numPr>
          <w:ilvl w:val="0"/>
          <w:numId w:val="7"/>
        </w:numPr>
        <w:spacing w:after="200" w:line="276" w:lineRule="auto"/>
        <w:contextualSpacing/>
        <w:rPr>
          <w:rFonts w:ascii="Arial" w:eastAsia="Calibri" w:hAnsi="Arial" w:cs="Arial"/>
          <w:b/>
          <w:sz w:val="22"/>
          <w:szCs w:val="22"/>
          <w:lang w:val="sr-Latn-ME"/>
        </w:rPr>
      </w:pPr>
      <w:r w:rsidRPr="003146F0">
        <w:rPr>
          <w:rFonts w:ascii="Arial" w:eastAsia="Calibri" w:hAnsi="Arial" w:cs="Arial"/>
          <w:sz w:val="22"/>
          <w:szCs w:val="22"/>
          <w:lang w:val="sr-Latn-ME"/>
        </w:rPr>
        <w:t>Snaga motora: 11946/300 kW (408 KS)</w:t>
      </w:r>
    </w:p>
    <w:p w:rsidR="003146F0" w:rsidRPr="003146F0" w:rsidRDefault="003146F0" w:rsidP="003146F0">
      <w:pPr>
        <w:numPr>
          <w:ilvl w:val="0"/>
          <w:numId w:val="14"/>
        </w:numPr>
        <w:spacing w:after="200" w:line="276" w:lineRule="auto"/>
        <w:contextualSpacing/>
        <w:rPr>
          <w:rFonts w:ascii="Arial" w:eastAsiaTheme="minorHAnsi" w:hAnsi="Arial" w:cs="Arial"/>
          <w:b/>
          <w:bCs/>
          <w:sz w:val="22"/>
          <w:szCs w:val="22"/>
          <w:lang w:val="sr-Latn-ME"/>
        </w:rPr>
      </w:pPr>
      <w:r w:rsidRPr="003146F0">
        <w:rPr>
          <w:rFonts w:ascii="Arial" w:eastAsiaTheme="minorHAnsi" w:hAnsi="Arial" w:cs="Arial"/>
          <w:b/>
          <w:bCs/>
          <w:sz w:val="22"/>
          <w:szCs w:val="22"/>
          <w:lang w:val="sr-Latn-ME"/>
        </w:rPr>
        <w:t xml:space="preserve">Renault Premium 380 dxi </w:t>
      </w:r>
      <w:r w:rsidRPr="003146F0">
        <w:rPr>
          <w:rFonts w:ascii="Arial" w:eastAsiaTheme="minorHAnsi" w:hAnsi="Arial" w:cs="Arial"/>
          <w:b/>
          <w:sz w:val="22"/>
          <w:szCs w:val="22"/>
          <w:lang w:val="sr-Latn-ME"/>
        </w:rPr>
        <w:t>(godina proizvodnje 2013.)</w:t>
      </w:r>
    </w:p>
    <w:p w:rsidR="003146F0" w:rsidRPr="003146F0" w:rsidRDefault="003146F0" w:rsidP="003146F0">
      <w:pPr>
        <w:spacing w:after="200" w:line="276" w:lineRule="auto"/>
        <w:ind w:left="720"/>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Serijski broj mašine: VF624CPD0000051557</w:t>
      </w:r>
    </w:p>
    <w:p w:rsidR="003146F0" w:rsidRPr="003146F0" w:rsidRDefault="003146F0" w:rsidP="003146F0">
      <w:pPr>
        <w:numPr>
          <w:ilvl w:val="0"/>
          <w:numId w:val="14"/>
        </w:numPr>
        <w:spacing w:line="276" w:lineRule="auto"/>
        <w:contextualSpacing/>
        <w:rPr>
          <w:rFonts w:ascii="Arial" w:eastAsia="Calibri" w:hAnsi="Arial" w:cs="Arial"/>
          <w:b/>
          <w:bCs/>
          <w:sz w:val="22"/>
          <w:szCs w:val="22"/>
          <w:lang w:val="sr-Latn-ME"/>
        </w:rPr>
      </w:pPr>
      <w:r w:rsidRPr="003146F0">
        <w:rPr>
          <w:rFonts w:ascii="Arial" w:eastAsia="Calibri" w:hAnsi="Arial" w:cs="Arial"/>
          <w:b/>
          <w:bCs/>
          <w:sz w:val="22"/>
          <w:szCs w:val="22"/>
          <w:lang w:val="sr-Latn-ME"/>
        </w:rPr>
        <w:t xml:space="preserve">Kamion Man TGS 33 460 </w:t>
      </w:r>
      <w:r w:rsidRPr="003146F0">
        <w:rPr>
          <w:rFonts w:ascii="Arial" w:eastAsia="Calibri" w:hAnsi="Arial" w:cs="Arial"/>
          <w:b/>
          <w:sz w:val="22"/>
          <w:szCs w:val="22"/>
          <w:lang w:val="sr-Latn-ME"/>
        </w:rPr>
        <w:t>(godina proizvodnje 2019.)</w:t>
      </w:r>
    </w:p>
    <w:p w:rsidR="003146F0" w:rsidRPr="003146F0" w:rsidRDefault="003146F0" w:rsidP="003146F0">
      <w:pPr>
        <w:spacing w:line="276" w:lineRule="auto"/>
        <w:ind w:left="720"/>
        <w:contextualSpacing/>
        <w:rPr>
          <w:rFonts w:ascii="Arial" w:eastAsiaTheme="minorHAnsi" w:hAnsi="Arial" w:cs="Arial"/>
          <w:b/>
          <w:sz w:val="22"/>
          <w:szCs w:val="22"/>
          <w:lang w:val="sr-Latn-ME"/>
        </w:rPr>
      </w:pPr>
      <w:r w:rsidRPr="003146F0">
        <w:rPr>
          <w:rFonts w:ascii="Arial" w:eastAsiaTheme="minorHAnsi" w:hAnsi="Arial" w:cs="Arial"/>
          <w:b/>
          <w:bCs/>
          <w:sz w:val="22"/>
          <w:szCs w:val="22"/>
          <w:lang w:val="sr-Latn-ME"/>
        </w:rPr>
        <w:t>Serijski broj mašine: WMA26SZZ8KM828414</w:t>
      </w:r>
    </w:p>
    <w:p w:rsidR="003146F0" w:rsidRPr="003146F0" w:rsidRDefault="003146F0" w:rsidP="003146F0">
      <w:pPr>
        <w:spacing w:line="276" w:lineRule="auto"/>
        <w:rPr>
          <w:rFonts w:ascii="Arial" w:eastAsia="Calibri" w:hAnsi="Arial" w:cs="Arial"/>
          <w:sz w:val="22"/>
          <w:szCs w:val="22"/>
          <w:lang w:val="sr-Latn-RS"/>
        </w:rPr>
      </w:pPr>
      <w:r w:rsidRPr="003146F0">
        <w:rPr>
          <w:rFonts w:ascii="Arial" w:eastAsia="Calibri" w:hAnsi="Arial" w:cs="Arial"/>
          <w:b/>
          <w:bCs/>
          <w:sz w:val="22"/>
          <w:szCs w:val="22"/>
          <w:lang w:val="sr-Latn-RS"/>
        </w:rPr>
        <w:t xml:space="preserve">      14  Citroen Jumper 3.0 hdi</w:t>
      </w:r>
      <w:r w:rsidRPr="003146F0">
        <w:rPr>
          <w:rFonts w:ascii="Arial" w:eastAsia="Calibri" w:hAnsi="Arial" w:cs="Arial"/>
          <w:sz w:val="22"/>
          <w:szCs w:val="22"/>
          <w:lang w:val="sr-Latn-RS"/>
        </w:rPr>
        <w:t xml:space="preserve"> </w:t>
      </w:r>
      <w:r w:rsidRPr="003146F0">
        <w:rPr>
          <w:rFonts w:ascii="Arial" w:eastAsia="Calibri" w:hAnsi="Arial" w:cs="Arial"/>
          <w:b/>
          <w:sz w:val="22"/>
          <w:szCs w:val="22"/>
          <w:lang w:val="sr-Latn-RS"/>
        </w:rPr>
        <w:t>(godina proizvodnje 2012.)</w:t>
      </w:r>
    </w:p>
    <w:p w:rsidR="003146F0" w:rsidRPr="003146F0" w:rsidRDefault="003146F0" w:rsidP="003146F0">
      <w:pPr>
        <w:spacing w:line="276" w:lineRule="auto"/>
        <w:ind w:left="720"/>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Serijski broj mašine:  VFYDLMFB12022617</w:t>
      </w:r>
    </w:p>
    <w:p w:rsidR="003146F0" w:rsidRPr="003146F0" w:rsidRDefault="003146F0" w:rsidP="003146F0">
      <w:pPr>
        <w:spacing w:line="276" w:lineRule="auto"/>
        <w:ind w:left="720"/>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Zapremina/snaga motora: 2999/107</w:t>
      </w:r>
    </w:p>
    <w:p w:rsidR="003146F0" w:rsidRPr="003146F0" w:rsidRDefault="003146F0" w:rsidP="003146F0">
      <w:pPr>
        <w:spacing w:line="276" w:lineRule="auto"/>
        <w:contextualSpacing/>
        <w:rPr>
          <w:rFonts w:ascii="Arial" w:eastAsiaTheme="minorHAnsi" w:hAnsi="Arial" w:cs="Arial"/>
          <w:b/>
          <w:sz w:val="22"/>
          <w:szCs w:val="22"/>
          <w:lang w:val="sr-Latn-ME"/>
        </w:rPr>
      </w:pPr>
    </w:p>
    <w:p w:rsidR="003146F0" w:rsidRPr="003146F0" w:rsidRDefault="003146F0" w:rsidP="003146F0">
      <w:pPr>
        <w:numPr>
          <w:ilvl w:val="0"/>
          <w:numId w:val="15"/>
        </w:numPr>
        <w:spacing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Putničko Krajsler 300 (godina proizvodnje 2005.)</w:t>
      </w:r>
    </w:p>
    <w:p w:rsidR="003146F0" w:rsidRPr="003146F0" w:rsidRDefault="003146F0" w:rsidP="003146F0">
      <w:pPr>
        <w:spacing w:line="276" w:lineRule="auto"/>
        <w:ind w:left="780"/>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 xml:space="preserve">Serijski broj mašine: </w:t>
      </w:r>
      <w:r w:rsidRPr="003146F0">
        <w:rPr>
          <w:rFonts w:ascii="Arial" w:eastAsiaTheme="minorHAnsi" w:hAnsi="Arial" w:cs="Arial"/>
          <w:sz w:val="22"/>
          <w:szCs w:val="22"/>
          <w:lang w:val="sr-Latn-CS"/>
        </w:rPr>
        <w:t>1C3AAB3G35H580427</w:t>
      </w:r>
    </w:p>
    <w:p w:rsidR="003146F0" w:rsidRPr="003146F0" w:rsidRDefault="003146F0" w:rsidP="003146F0">
      <w:pPr>
        <w:spacing w:line="276" w:lineRule="auto"/>
        <w:ind w:left="780"/>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3518/183 kW</w:t>
      </w:r>
    </w:p>
    <w:p w:rsidR="003146F0" w:rsidRPr="003146F0" w:rsidRDefault="003146F0" w:rsidP="003146F0">
      <w:pPr>
        <w:numPr>
          <w:ilvl w:val="0"/>
          <w:numId w:val="15"/>
        </w:numPr>
        <w:spacing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Putničko Tojota Yaris (godina proizvodnje 2007.)</w:t>
      </w:r>
    </w:p>
    <w:p w:rsidR="003146F0" w:rsidRPr="003146F0" w:rsidRDefault="003146F0" w:rsidP="003146F0">
      <w:pPr>
        <w:spacing w:line="276" w:lineRule="auto"/>
        <w:ind w:left="780"/>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 xml:space="preserve">Serijski broj mašine: </w:t>
      </w:r>
      <w:r w:rsidRPr="003146F0">
        <w:rPr>
          <w:rFonts w:ascii="Arial" w:eastAsiaTheme="minorHAnsi" w:hAnsi="Arial" w:cs="Arial"/>
          <w:sz w:val="22"/>
          <w:szCs w:val="22"/>
          <w:lang w:val="sr-Latn-CS"/>
        </w:rPr>
        <w:t>VNKKL98330A221998</w:t>
      </w:r>
    </w:p>
    <w:p w:rsidR="003146F0" w:rsidRPr="003146F0" w:rsidRDefault="003146F0" w:rsidP="003146F0">
      <w:pPr>
        <w:spacing w:line="276" w:lineRule="auto"/>
        <w:ind w:left="780"/>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lastRenderedPageBreak/>
        <w:t>Zapremina/snaga motora: 1298/64 kW</w:t>
      </w:r>
    </w:p>
    <w:p w:rsidR="003146F0" w:rsidRPr="003146F0" w:rsidRDefault="003146F0" w:rsidP="003146F0">
      <w:pPr>
        <w:numPr>
          <w:ilvl w:val="0"/>
          <w:numId w:val="15"/>
        </w:numPr>
        <w:spacing w:after="200"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Putničko Renault Klio (godina proizvodnje 2010.)</w:t>
      </w:r>
    </w:p>
    <w:p w:rsidR="003146F0" w:rsidRPr="003146F0" w:rsidRDefault="003146F0" w:rsidP="003146F0">
      <w:pPr>
        <w:spacing w:after="200" w:line="276" w:lineRule="auto"/>
        <w:ind w:left="780"/>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 xml:space="preserve">Serijski broj mašine: </w:t>
      </w:r>
      <w:r w:rsidRPr="003146F0">
        <w:rPr>
          <w:rFonts w:ascii="Arial" w:eastAsiaTheme="minorHAnsi" w:hAnsi="Arial" w:cs="Arial"/>
          <w:sz w:val="22"/>
          <w:szCs w:val="22"/>
          <w:lang w:val="sr-Latn-CS"/>
        </w:rPr>
        <w:t>VF1CR1G0H42876634</w:t>
      </w:r>
    </w:p>
    <w:p w:rsidR="003146F0" w:rsidRPr="003146F0" w:rsidRDefault="003146F0" w:rsidP="003146F0">
      <w:pPr>
        <w:spacing w:after="200" w:line="276" w:lineRule="auto"/>
        <w:ind w:left="780"/>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motora:1461/50  kW</w:t>
      </w:r>
    </w:p>
    <w:p w:rsidR="003146F0" w:rsidRPr="003146F0" w:rsidRDefault="003146F0" w:rsidP="00DD4E6F">
      <w:pPr>
        <w:numPr>
          <w:ilvl w:val="0"/>
          <w:numId w:val="15"/>
        </w:numPr>
        <w:spacing w:line="276" w:lineRule="auto"/>
        <w:contextualSpacing/>
        <w:rPr>
          <w:rFonts w:ascii="Arial" w:eastAsiaTheme="minorHAnsi" w:hAnsi="Arial" w:cs="Arial"/>
          <w:b/>
          <w:sz w:val="22"/>
          <w:szCs w:val="22"/>
          <w:lang w:val="sr-Latn-ME"/>
        </w:rPr>
      </w:pPr>
      <w:r w:rsidRPr="003146F0">
        <w:rPr>
          <w:rFonts w:ascii="Arial" w:eastAsiaTheme="minorHAnsi" w:hAnsi="Arial" w:cs="Arial"/>
          <w:b/>
          <w:sz w:val="22"/>
          <w:szCs w:val="22"/>
          <w:lang w:val="sr-Latn-ME"/>
        </w:rPr>
        <w:t>Putničko Renault Klio (godina proizvodnje 2010.)</w:t>
      </w:r>
    </w:p>
    <w:p w:rsidR="003146F0" w:rsidRPr="003146F0" w:rsidRDefault="003146F0" w:rsidP="00DD4E6F">
      <w:pPr>
        <w:spacing w:line="276" w:lineRule="auto"/>
        <w:ind w:left="780"/>
        <w:contextualSpacing/>
        <w:rPr>
          <w:rFonts w:ascii="Arial" w:eastAsiaTheme="minorHAnsi" w:hAnsi="Arial" w:cs="Arial"/>
          <w:b/>
          <w:sz w:val="22"/>
          <w:szCs w:val="22"/>
          <w:lang w:val="sr-Latn-ME"/>
        </w:rPr>
      </w:pPr>
      <w:r w:rsidRPr="003146F0">
        <w:rPr>
          <w:rFonts w:ascii="Arial" w:eastAsiaTheme="minorHAnsi" w:hAnsi="Arial" w:cs="Arial"/>
          <w:sz w:val="22"/>
          <w:szCs w:val="22"/>
          <w:lang w:val="sr-Latn-ME"/>
        </w:rPr>
        <w:t xml:space="preserve">Serijski broj mašine: </w:t>
      </w:r>
      <w:r w:rsidRPr="003146F0">
        <w:rPr>
          <w:rFonts w:ascii="Arial" w:eastAsiaTheme="minorHAnsi" w:hAnsi="Arial" w:cs="Arial"/>
          <w:sz w:val="22"/>
          <w:szCs w:val="22"/>
          <w:lang w:val="sr-Latn-CS"/>
        </w:rPr>
        <w:t>VF1CR270E44280542</w:t>
      </w:r>
    </w:p>
    <w:p w:rsidR="003146F0" w:rsidRPr="003146F0" w:rsidRDefault="003146F0" w:rsidP="00DD4E6F">
      <w:pPr>
        <w:spacing w:line="276" w:lineRule="auto"/>
        <w:ind w:left="780"/>
        <w:contextualSpacing/>
        <w:rPr>
          <w:rFonts w:ascii="Arial" w:eastAsiaTheme="minorHAnsi" w:hAnsi="Arial" w:cs="Arial"/>
          <w:sz w:val="22"/>
          <w:szCs w:val="22"/>
          <w:lang w:val="sr-Latn-ME"/>
        </w:rPr>
      </w:pPr>
      <w:r w:rsidRPr="003146F0">
        <w:rPr>
          <w:rFonts w:ascii="Arial" w:eastAsiaTheme="minorHAnsi" w:hAnsi="Arial" w:cs="Arial"/>
          <w:sz w:val="22"/>
          <w:szCs w:val="22"/>
          <w:lang w:val="sr-Latn-ME"/>
        </w:rPr>
        <w:t>Zapremina/snaga motora: 1461/50 kW</w:t>
      </w:r>
    </w:p>
    <w:p w:rsidR="00DD4E6F" w:rsidRPr="00DD4E6F" w:rsidRDefault="003146F0" w:rsidP="00DD4E6F">
      <w:pPr>
        <w:pStyle w:val="ListParagraph"/>
        <w:numPr>
          <w:ilvl w:val="0"/>
          <w:numId w:val="15"/>
        </w:numPr>
        <w:spacing w:line="276" w:lineRule="auto"/>
        <w:rPr>
          <w:rFonts w:ascii="Arial" w:eastAsia="Calibri" w:hAnsi="Arial" w:cs="Arial"/>
          <w:b/>
          <w:sz w:val="22"/>
          <w:szCs w:val="22"/>
          <w:lang w:val="sr-Latn-RS"/>
        </w:rPr>
      </w:pPr>
      <w:r w:rsidRPr="00DD4E6F">
        <w:rPr>
          <w:rFonts w:ascii="Arial" w:eastAsia="Calibri" w:hAnsi="Arial" w:cs="Arial"/>
          <w:b/>
          <w:sz w:val="22"/>
          <w:szCs w:val="22"/>
          <w:lang w:val="sr-Latn-ME"/>
        </w:rPr>
        <w:t xml:space="preserve">Putničko </w:t>
      </w:r>
      <w:r w:rsidRPr="00DD4E6F">
        <w:rPr>
          <w:rFonts w:ascii="Arial" w:eastAsia="Calibri" w:hAnsi="Arial" w:cs="Arial"/>
          <w:b/>
          <w:bCs/>
          <w:sz w:val="22"/>
          <w:szCs w:val="22"/>
          <w:lang w:val="sr-Latn-RS"/>
        </w:rPr>
        <w:t xml:space="preserve">Opel Astra </w:t>
      </w:r>
      <w:r w:rsidR="00DD4E6F" w:rsidRPr="00DD4E6F">
        <w:rPr>
          <w:rFonts w:ascii="Arial" w:eastAsia="Calibri" w:hAnsi="Arial" w:cs="Arial"/>
          <w:b/>
          <w:sz w:val="22"/>
          <w:szCs w:val="22"/>
          <w:lang w:val="sr-Latn-RS"/>
        </w:rPr>
        <w:t>(godina proizvodnje 2015.)</w:t>
      </w:r>
    </w:p>
    <w:p w:rsidR="003146F0" w:rsidRPr="00DD4E6F" w:rsidRDefault="003146F0" w:rsidP="00DD4E6F">
      <w:pPr>
        <w:pStyle w:val="ListParagraph"/>
        <w:numPr>
          <w:ilvl w:val="0"/>
          <w:numId w:val="15"/>
        </w:numPr>
        <w:spacing w:line="276" w:lineRule="auto"/>
        <w:rPr>
          <w:rFonts w:ascii="Arial" w:eastAsia="Calibri" w:hAnsi="Arial" w:cs="Arial"/>
          <w:b/>
          <w:sz w:val="22"/>
          <w:szCs w:val="22"/>
          <w:lang w:val="sr-Latn-RS"/>
        </w:rPr>
      </w:pPr>
      <w:r w:rsidRPr="00DD4E6F">
        <w:rPr>
          <w:rFonts w:ascii="Arial" w:eastAsiaTheme="minorHAnsi" w:hAnsi="Arial" w:cs="Arial"/>
          <w:sz w:val="22"/>
          <w:szCs w:val="22"/>
          <w:lang w:val="sr-Latn-RS"/>
        </w:rPr>
        <w:t>Serijski broj mašine:  W0LPC5E64FG088596</w:t>
      </w:r>
    </w:p>
    <w:p w:rsidR="003146F0" w:rsidRPr="003146F0" w:rsidRDefault="003146F0" w:rsidP="00DD4E6F">
      <w:pPr>
        <w:spacing w:line="276" w:lineRule="auto"/>
        <w:ind w:left="780"/>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Zapremina/snaga motora: 1598/81</w:t>
      </w:r>
    </w:p>
    <w:p w:rsidR="003146F0" w:rsidRPr="003146F0" w:rsidRDefault="003146F0" w:rsidP="00DD4E6F">
      <w:pPr>
        <w:spacing w:line="276" w:lineRule="auto"/>
        <w:rPr>
          <w:rFonts w:ascii="Arial" w:eastAsia="Calibri" w:hAnsi="Arial" w:cs="Arial"/>
          <w:b/>
          <w:sz w:val="22"/>
          <w:szCs w:val="22"/>
          <w:lang w:val="sr-Latn-RS"/>
        </w:rPr>
      </w:pPr>
      <w:r w:rsidRPr="003146F0">
        <w:rPr>
          <w:rFonts w:ascii="Arial" w:eastAsia="Calibri" w:hAnsi="Arial" w:cs="Arial"/>
          <w:b/>
          <w:sz w:val="22"/>
          <w:szCs w:val="22"/>
          <w:lang w:val="sr-Latn-ME"/>
        </w:rPr>
        <w:t xml:space="preserve">      20     Putničko </w:t>
      </w:r>
      <w:r w:rsidRPr="003146F0">
        <w:rPr>
          <w:rFonts w:ascii="Arial" w:eastAsia="Calibri" w:hAnsi="Arial" w:cs="Arial"/>
          <w:b/>
          <w:bCs/>
          <w:sz w:val="22"/>
          <w:szCs w:val="22"/>
          <w:lang w:val="sr-Latn-RS"/>
        </w:rPr>
        <w:t xml:space="preserve">Opel Astra </w:t>
      </w:r>
      <w:r w:rsidRPr="003146F0">
        <w:rPr>
          <w:rFonts w:ascii="Arial" w:eastAsia="Calibri" w:hAnsi="Arial" w:cs="Arial"/>
          <w:b/>
          <w:sz w:val="22"/>
          <w:szCs w:val="22"/>
          <w:lang w:val="sr-Latn-RS"/>
        </w:rPr>
        <w:t>(godina proizvodnje 2015.)</w:t>
      </w:r>
    </w:p>
    <w:p w:rsidR="003146F0" w:rsidRPr="003146F0" w:rsidRDefault="003146F0" w:rsidP="00DD4E6F">
      <w:pPr>
        <w:spacing w:line="276" w:lineRule="auto"/>
        <w:ind w:left="780"/>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Serijski broj mašine:  W0LPC5E68FG081215</w:t>
      </w:r>
    </w:p>
    <w:p w:rsidR="003146F0" w:rsidRPr="003146F0" w:rsidRDefault="003146F0" w:rsidP="00DD4E6F">
      <w:pPr>
        <w:spacing w:line="276" w:lineRule="auto"/>
        <w:ind w:left="780"/>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Zapremina/snaga motora: 1598/81</w:t>
      </w:r>
    </w:p>
    <w:p w:rsidR="003146F0" w:rsidRPr="003146F0" w:rsidRDefault="003146F0" w:rsidP="00DD4E6F">
      <w:pPr>
        <w:spacing w:line="276" w:lineRule="auto"/>
        <w:rPr>
          <w:rFonts w:ascii="Arial" w:eastAsia="Calibri" w:hAnsi="Arial" w:cs="Arial"/>
          <w:b/>
          <w:sz w:val="22"/>
          <w:szCs w:val="22"/>
          <w:lang w:val="sr-Latn-RS"/>
        </w:rPr>
      </w:pPr>
      <w:r w:rsidRPr="003146F0">
        <w:rPr>
          <w:rFonts w:ascii="Arial" w:eastAsia="Calibri" w:hAnsi="Arial" w:cs="Arial"/>
          <w:b/>
          <w:sz w:val="22"/>
          <w:szCs w:val="22"/>
          <w:lang w:val="sr-Latn-ME"/>
        </w:rPr>
        <w:t xml:space="preserve">     21    Putničko </w:t>
      </w:r>
      <w:r w:rsidRPr="003146F0">
        <w:rPr>
          <w:rFonts w:ascii="Arial" w:eastAsia="Calibri" w:hAnsi="Arial" w:cs="Arial"/>
          <w:b/>
          <w:bCs/>
          <w:sz w:val="22"/>
          <w:szCs w:val="22"/>
          <w:lang w:val="sr-Latn-RS"/>
        </w:rPr>
        <w:t>Mercedes Citan</w:t>
      </w:r>
      <w:r w:rsidRPr="003146F0">
        <w:rPr>
          <w:rFonts w:ascii="Arial" w:eastAsia="Calibri" w:hAnsi="Arial" w:cs="Arial"/>
          <w:sz w:val="22"/>
          <w:szCs w:val="22"/>
          <w:lang w:val="sr-Latn-RS"/>
        </w:rPr>
        <w:t xml:space="preserve"> </w:t>
      </w:r>
      <w:r w:rsidRPr="003146F0">
        <w:rPr>
          <w:rFonts w:ascii="Arial" w:eastAsia="Calibri" w:hAnsi="Arial" w:cs="Arial"/>
          <w:b/>
          <w:sz w:val="22"/>
          <w:szCs w:val="22"/>
          <w:lang w:val="sr-Latn-RS"/>
        </w:rPr>
        <w:t>(godina proizvodnje 2016.)</w:t>
      </w:r>
    </w:p>
    <w:p w:rsidR="003146F0" w:rsidRPr="003146F0" w:rsidRDefault="003146F0" w:rsidP="00DD4E6F">
      <w:pPr>
        <w:spacing w:line="276" w:lineRule="auto"/>
        <w:ind w:left="780"/>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Serijski broj mašine:  WDF4156031U184951</w:t>
      </w:r>
    </w:p>
    <w:p w:rsidR="003146F0" w:rsidRPr="003146F0" w:rsidRDefault="003146F0" w:rsidP="00DD4E6F">
      <w:pPr>
        <w:spacing w:line="276" w:lineRule="auto"/>
        <w:ind w:left="780"/>
        <w:contextualSpacing/>
        <w:rPr>
          <w:rFonts w:ascii="Arial" w:eastAsiaTheme="minorHAnsi" w:hAnsi="Arial" w:cs="Arial"/>
          <w:sz w:val="22"/>
          <w:szCs w:val="22"/>
          <w:lang w:val="sr-Latn-RS"/>
        </w:rPr>
      </w:pPr>
      <w:r w:rsidRPr="003146F0">
        <w:rPr>
          <w:rFonts w:ascii="Arial" w:eastAsiaTheme="minorHAnsi" w:hAnsi="Arial" w:cs="Arial"/>
          <w:sz w:val="22"/>
          <w:szCs w:val="22"/>
          <w:lang w:val="sr-Latn-RS"/>
        </w:rPr>
        <w:t>Zapremina/snaga motora: 1461/55</w:t>
      </w:r>
    </w:p>
    <w:p w:rsidR="003146F0" w:rsidRPr="003146F0" w:rsidRDefault="003146F0" w:rsidP="00DD4E6F">
      <w:pPr>
        <w:spacing w:line="276" w:lineRule="auto"/>
        <w:rPr>
          <w:rFonts w:ascii="Arial" w:eastAsia="Calibri" w:hAnsi="Arial" w:cs="Arial"/>
          <w:sz w:val="22"/>
          <w:szCs w:val="22"/>
        </w:rPr>
      </w:pPr>
      <w:r w:rsidRPr="003146F0">
        <w:rPr>
          <w:rFonts w:ascii="Arial" w:eastAsia="Calibri" w:hAnsi="Arial" w:cs="Arial"/>
          <w:b/>
          <w:bCs/>
          <w:sz w:val="22"/>
          <w:szCs w:val="22"/>
        </w:rPr>
        <w:t xml:space="preserve">       22   </w:t>
      </w:r>
      <w:r w:rsidRPr="003146F0">
        <w:rPr>
          <w:rFonts w:ascii="Arial" w:eastAsia="Calibri" w:hAnsi="Arial" w:cs="Arial"/>
          <w:b/>
          <w:sz w:val="22"/>
          <w:szCs w:val="22"/>
          <w:lang w:val="sr-Latn-ME"/>
        </w:rPr>
        <w:t>Putničko</w:t>
      </w:r>
      <w:r w:rsidRPr="003146F0">
        <w:rPr>
          <w:rFonts w:ascii="Arial" w:eastAsia="Calibri" w:hAnsi="Arial" w:cs="Arial"/>
          <w:b/>
          <w:bCs/>
          <w:sz w:val="22"/>
          <w:szCs w:val="22"/>
        </w:rPr>
        <w:t xml:space="preserve"> Toyota Hylos HILUX 2.4 D-</w:t>
      </w:r>
      <w:r w:rsidRPr="003146F0">
        <w:rPr>
          <w:rFonts w:ascii="Arial" w:eastAsia="Calibri" w:hAnsi="Arial" w:cs="Arial"/>
          <w:sz w:val="22"/>
          <w:szCs w:val="22"/>
          <w:lang w:val="sr-Latn-RS"/>
        </w:rPr>
        <w:t xml:space="preserve"> Serijski broj mašine </w:t>
      </w:r>
      <w:r w:rsidRPr="003146F0">
        <w:rPr>
          <w:rFonts w:ascii="Arial" w:eastAsia="Calibri" w:hAnsi="Arial" w:cs="Arial"/>
          <w:sz w:val="22"/>
          <w:szCs w:val="22"/>
        </w:rPr>
        <w:t>AHTBB3CD501752969,</w:t>
      </w:r>
      <w:r w:rsidRPr="003146F0">
        <w:rPr>
          <w:rFonts w:ascii="Arial" w:eastAsia="Calibri" w:hAnsi="Arial" w:cs="Arial"/>
          <w:sz w:val="22"/>
          <w:szCs w:val="22"/>
          <w:lang w:val="sr-Latn-RS"/>
        </w:rPr>
        <w:t xml:space="preserve">      </w:t>
      </w:r>
    </w:p>
    <w:p w:rsidR="003146F0" w:rsidRDefault="003146F0" w:rsidP="00DD4E6F">
      <w:pPr>
        <w:spacing w:line="276" w:lineRule="auto"/>
        <w:rPr>
          <w:rFonts w:ascii="Arial" w:eastAsia="Calibri" w:hAnsi="Arial" w:cs="Arial"/>
          <w:sz w:val="22"/>
          <w:szCs w:val="22"/>
        </w:rPr>
      </w:pPr>
      <w:r w:rsidRPr="003146F0">
        <w:rPr>
          <w:rFonts w:ascii="Arial" w:eastAsia="Calibri" w:hAnsi="Arial" w:cs="Arial"/>
          <w:sz w:val="22"/>
          <w:szCs w:val="22"/>
        </w:rPr>
        <w:t xml:space="preserve">                 </w:t>
      </w:r>
      <w:proofErr w:type="gramStart"/>
      <w:r w:rsidRPr="003146F0">
        <w:rPr>
          <w:rFonts w:ascii="Arial" w:eastAsia="Calibri" w:hAnsi="Arial" w:cs="Arial"/>
          <w:sz w:val="22"/>
          <w:szCs w:val="22"/>
        </w:rPr>
        <w:t>godina</w:t>
      </w:r>
      <w:proofErr w:type="gramEnd"/>
      <w:r w:rsidRPr="003146F0">
        <w:rPr>
          <w:rFonts w:ascii="Arial" w:eastAsia="Calibri" w:hAnsi="Arial" w:cs="Arial"/>
          <w:sz w:val="22"/>
          <w:szCs w:val="22"/>
        </w:rPr>
        <w:t xml:space="preserve"> proizvodnje 2018, 110 kw </w:t>
      </w:r>
    </w:p>
    <w:p w:rsidR="004D15BC" w:rsidRDefault="004D15BC" w:rsidP="00DD4E6F">
      <w:pPr>
        <w:spacing w:line="276" w:lineRule="auto"/>
        <w:rPr>
          <w:rFonts w:ascii="Arial" w:eastAsia="Calibri" w:hAnsi="Arial" w:cs="Arial"/>
          <w:sz w:val="22"/>
          <w:szCs w:val="22"/>
        </w:rPr>
      </w:pPr>
    </w:p>
    <w:p w:rsidR="004D15BC" w:rsidRDefault="004D15BC" w:rsidP="004D15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rPr>
      </w:pPr>
      <w:r>
        <w:rPr>
          <w:rFonts w:ascii="Arial" w:hAnsi="Arial" w:cs="Arial"/>
          <w:b/>
          <w:color w:val="000000"/>
          <w:szCs w:val="32"/>
        </w:rPr>
        <w:t>DODATNE INFORMACIJE O PREDMETU I POSTUPKU NABAVKE</w:t>
      </w:r>
      <w:r>
        <w:rPr>
          <w:rFonts w:ascii="Arial" w:hAnsi="Arial" w:cs="Arial"/>
          <w:b/>
          <w:color w:val="000000"/>
          <w:szCs w:val="32"/>
          <w:vertAlign w:val="superscript"/>
        </w:rPr>
        <w:footnoteReference w:id="4"/>
      </w:r>
    </w:p>
    <w:p w:rsidR="004D15BC" w:rsidRPr="00FF0A7B" w:rsidRDefault="00FF0A7B" w:rsidP="00FF0A7B">
      <w:pPr>
        <w:pStyle w:val="ListParagraph"/>
        <w:numPr>
          <w:ilvl w:val="0"/>
          <w:numId w:val="7"/>
        </w:numPr>
        <w:spacing w:line="276" w:lineRule="auto"/>
        <w:rPr>
          <w:rFonts w:ascii="Arial" w:eastAsia="Calibri" w:hAnsi="Arial" w:cs="Arial"/>
          <w:sz w:val="22"/>
          <w:szCs w:val="22"/>
        </w:rPr>
      </w:pPr>
      <w:r w:rsidRPr="00FF0A7B">
        <w:rPr>
          <w:rFonts w:ascii="Arial" w:eastAsia="Calibri" w:hAnsi="Arial" w:cs="Arial"/>
          <w:sz w:val="22"/>
          <w:szCs w:val="22"/>
        </w:rPr>
        <w:t xml:space="preserve">Nema. </w:t>
      </w:r>
    </w:p>
    <w:p w:rsidR="00950110" w:rsidRDefault="00950110">
      <w:pPr>
        <w:jc w:val="both"/>
        <w:rPr>
          <w:rFonts w:ascii="Arial" w:hAnsi="Arial" w:cs="Arial"/>
          <w:b/>
          <w:bCs/>
          <w:color w:val="000000"/>
        </w:rPr>
      </w:pPr>
    </w:p>
    <w:p w:rsidR="00EA05E5" w:rsidRPr="00DD4E6F" w:rsidRDefault="00221762" w:rsidP="00DD4E6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EA05E5" w:rsidRDefault="00221762">
      <w:pPr>
        <w:spacing w:after="160" w:line="259"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rsidR="00EA05E5" w:rsidRDefault="00221762">
      <w:pPr>
        <w:spacing w:after="160" w:line="259" w:lineRule="auto"/>
        <w:jc w:val="both"/>
        <w:rPr>
          <w:rFonts w:ascii="Arial" w:eastAsia="Calibri" w:hAnsi="Arial" w:cs="Arial"/>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proofErr w:type="gramStart"/>
      <w:r>
        <w:rPr>
          <w:rFonts w:ascii="Arial" w:eastAsia="Calibri" w:hAnsi="Arial" w:cs="Arial"/>
          <w:color w:val="000000"/>
          <w:sz w:val="22"/>
          <w:szCs w:val="22"/>
        </w:rPr>
        <w:t>kao</w:t>
      </w:r>
      <w:proofErr w:type="gramEnd"/>
      <w:r>
        <w:rPr>
          <w:rFonts w:ascii="Arial" w:eastAsia="Calibri" w:hAnsi="Arial" w:cs="Arial"/>
          <w:color w:val="000000"/>
          <w:sz w:val="22"/>
          <w:szCs w:val="22"/>
        </w:rPr>
        <w:t xml:space="preserve"> cjeline je </w:t>
      </w:r>
      <w:r w:rsidR="003E1930">
        <w:rPr>
          <w:rFonts w:ascii="Arial" w:eastAsia="Calibri" w:hAnsi="Arial" w:cs="Arial"/>
          <w:color w:val="000000"/>
          <w:sz w:val="22"/>
          <w:szCs w:val="22"/>
          <w:lang w:val="sr-Latn-ME"/>
        </w:rPr>
        <w:t>490</w:t>
      </w:r>
      <w:r>
        <w:rPr>
          <w:rFonts w:ascii="Arial" w:eastAsia="Calibri" w:hAnsi="Arial" w:cs="Arial"/>
          <w:color w:val="000000"/>
          <w:sz w:val="22"/>
          <w:szCs w:val="22"/>
          <w:lang w:val="sr-Latn-ME"/>
        </w:rPr>
        <w:t>.</w:t>
      </w:r>
      <w:r w:rsidR="000579DD">
        <w:rPr>
          <w:rFonts w:ascii="Arial" w:eastAsia="Calibri" w:hAnsi="Arial" w:cs="Arial"/>
          <w:color w:val="000000"/>
          <w:sz w:val="22"/>
          <w:szCs w:val="22"/>
          <w:lang w:val="sr-Latn-ME"/>
        </w:rPr>
        <w:t>000</w:t>
      </w:r>
      <w:r>
        <w:rPr>
          <w:rFonts w:ascii="Arial" w:eastAsia="Calibri" w:hAnsi="Arial" w:cs="Arial"/>
          <w:color w:val="000000"/>
          <w:sz w:val="22"/>
          <w:szCs w:val="22"/>
          <w:lang w:val="sr-Latn-ME"/>
        </w:rPr>
        <w:t>,</w:t>
      </w:r>
      <w:r w:rsidR="000579DD">
        <w:rPr>
          <w:rFonts w:ascii="Arial" w:eastAsia="Calibri" w:hAnsi="Arial" w:cs="Arial"/>
          <w:color w:val="000000"/>
          <w:sz w:val="22"/>
          <w:szCs w:val="22"/>
          <w:lang w:val="sr-Latn-ME"/>
        </w:rPr>
        <w:t>00</w:t>
      </w:r>
      <w:r>
        <w:rPr>
          <w:rFonts w:ascii="Arial" w:hAnsi="Arial" w:cs="Arial"/>
        </w:rPr>
        <w:t xml:space="preserve"> </w:t>
      </w:r>
      <w:r>
        <w:rPr>
          <w:rFonts w:ascii="Arial" w:eastAsia="Calibri" w:hAnsi="Arial" w:cs="Arial"/>
          <w:color w:val="000000"/>
          <w:sz w:val="22"/>
          <w:szCs w:val="22"/>
        </w:rPr>
        <w:t xml:space="preserve"> €;</w:t>
      </w:r>
    </w:p>
    <w:p w:rsidR="00EA05E5" w:rsidRDefault="00EA05E5">
      <w:pPr>
        <w:jc w:val="both"/>
        <w:rPr>
          <w:rFonts w:ascii="Arial" w:hAnsi="Arial" w:cs="Arial"/>
          <w:b/>
          <w:bCs/>
          <w:color w:val="000000"/>
        </w:rPr>
      </w:pPr>
    </w:p>
    <w:p w:rsidR="00EA05E5" w:rsidRDefault="00221762">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6"/>
      </w:r>
    </w:p>
    <w:p w:rsidR="00EA05E5" w:rsidRDefault="00221762">
      <w:pPr>
        <w:jc w:val="both"/>
        <w:rPr>
          <w:rFonts w:ascii="Arial" w:hAnsi="Arial" w:cs="Arial"/>
          <w:color w:val="000000"/>
        </w:rPr>
      </w:pPr>
      <w:r>
        <w:rPr>
          <w:rFonts w:ascii="Arial" w:hAnsi="Arial" w:cs="Arial"/>
          <w:color w:val="000000"/>
        </w:rPr>
        <w:t>Predmet javne nabavke je definisan po partijama.</w:t>
      </w:r>
    </w:p>
    <w:p w:rsidR="00EA05E5" w:rsidRDefault="00EA05E5">
      <w:pPr>
        <w:jc w:val="both"/>
        <w:rPr>
          <w:rFonts w:ascii="Arial" w:hAnsi="Arial" w:cs="Arial"/>
          <w:color w:val="000000"/>
        </w:rPr>
      </w:pPr>
    </w:p>
    <w:p w:rsidR="00EA05E5" w:rsidRDefault="00221762">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EA05E5" w:rsidRDefault="00EA05E5">
      <w:pPr>
        <w:jc w:val="both"/>
        <w:rPr>
          <w:rFonts w:ascii="Arial" w:hAnsi="Arial" w:cs="Arial"/>
          <w:color w:val="000000"/>
        </w:rPr>
      </w:pPr>
    </w:p>
    <w:p w:rsidR="00EA05E5" w:rsidRDefault="00221762">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EA05E5" w:rsidRDefault="00EA05E5">
      <w:pPr>
        <w:jc w:val="both"/>
        <w:rPr>
          <w:rFonts w:ascii="Arial" w:hAnsi="Arial" w:cs="Arial"/>
          <w:color w:val="000000"/>
        </w:rPr>
      </w:pPr>
    </w:p>
    <w:p w:rsidR="00EA05E5" w:rsidRDefault="00221762">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rsidR="00EA05E5" w:rsidRDefault="00EA05E5">
      <w:pPr>
        <w:jc w:val="both"/>
        <w:rPr>
          <w:rFonts w:ascii="Arial" w:hAnsi="Arial" w:cs="Arial"/>
          <w:color w:val="000000"/>
        </w:rPr>
      </w:pPr>
    </w:p>
    <w:p w:rsidR="00EA05E5" w:rsidRDefault="00221762">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EA05E5" w:rsidRDefault="00EA05E5">
      <w:pPr>
        <w:jc w:val="both"/>
        <w:rPr>
          <w:rFonts w:ascii="Arial" w:hAnsi="Arial" w:cs="Arial"/>
          <w:color w:val="000000"/>
        </w:rPr>
      </w:pPr>
    </w:p>
    <w:p w:rsidR="00EA05E5" w:rsidRDefault="00221762">
      <w:pPr>
        <w:jc w:val="both"/>
        <w:rPr>
          <w:rFonts w:ascii="Arial" w:hAnsi="Arial" w:cs="Arial"/>
          <w:color w:val="000000"/>
        </w:rPr>
      </w:pPr>
      <w:r>
        <w:rPr>
          <w:rFonts w:ascii="Arial" w:hAnsi="Arial" w:cs="Arial"/>
          <w:color w:val="000000"/>
        </w:rPr>
        <w:lastRenderedPageBreak/>
        <w:t xml:space="preserve">Zajednička nabavka se sprovodi za; </w:t>
      </w:r>
      <w:r>
        <w:rPr>
          <w:rFonts w:ascii="Arial" w:hAnsi="Arial" w:cs="Arial"/>
          <w:b/>
          <w:color w:val="000000"/>
          <w:u w:val="single"/>
        </w:rPr>
        <w:t>Nije prim</w:t>
      </w:r>
      <w:r w:rsidR="003E1930">
        <w:rPr>
          <w:rFonts w:ascii="Arial" w:hAnsi="Arial" w:cs="Arial"/>
          <w:b/>
          <w:color w:val="000000"/>
          <w:u w:val="single"/>
        </w:rPr>
        <w:t>j</w:t>
      </w:r>
      <w:r>
        <w:rPr>
          <w:rFonts w:ascii="Arial" w:hAnsi="Arial" w:cs="Arial"/>
          <w:b/>
          <w:color w:val="000000"/>
          <w:u w:val="single"/>
        </w:rPr>
        <w:t>enivo.</w:t>
      </w:r>
    </w:p>
    <w:p w:rsidR="00EA05E5" w:rsidRDefault="00EA05E5">
      <w:pPr>
        <w:jc w:val="both"/>
        <w:rPr>
          <w:rFonts w:ascii="Arial" w:hAnsi="Arial" w:cs="Arial"/>
          <w:color w:val="000000"/>
        </w:rPr>
      </w:pPr>
    </w:p>
    <w:p w:rsidR="00EA05E5" w:rsidRDefault="00221762">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EA05E5" w:rsidRDefault="00EA05E5">
      <w:pPr>
        <w:jc w:val="both"/>
        <w:rPr>
          <w:rFonts w:ascii="Arial" w:hAnsi="Arial" w:cs="Arial"/>
        </w:rPr>
      </w:pPr>
    </w:p>
    <w:p w:rsidR="00EA05E5" w:rsidRDefault="00221762">
      <w:pPr>
        <w:jc w:val="both"/>
        <w:rPr>
          <w:rFonts w:ascii="Arial" w:hAnsi="Arial" w:cs="Arial"/>
        </w:rPr>
      </w:pPr>
      <w:r>
        <w:rPr>
          <w:rFonts w:ascii="Arial" w:hAnsi="Arial" w:cs="Arial"/>
        </w:rPr>
        <w:t>Centralizovana nabavka se sprovodi za</w:t>
      </w:r>
      <w:r w:rsidR="003E1930">
        <w:rPr>
          <w:rFonts w:ascii="Arial" w:hAnsi="Arial" w:cs="Arial"/>
          <w:b/>
          <w:color w:val="000000"/>
          <w:u w:val="single"/>
        </w:rPr>
        <w:t xml:space="preserve"> Nije primj</w:t>
      </w:r>
      <w:r>
        <w:rPr>
          <w:rFonts w:ascii="Arial" w:hAnsi="Arial" w:cs="Arial"/>
          <w:b/>
          <w:color w:val="000000"/>
          <w:u w:val="single"/>
        </w:rPr>
        <w:t>enivo.</w:t>
      </w:r>
    </w:p>
    <w:p w:rsidR="00EA05E5" w:rsidRDefault="00EA05E5">
      <w:pPr>
        <w:jc w:val="both"/>
        <w:rPr>
          <w:rFonts w:ascii="Arial" w:hAnsi="Arial" w:cs="Arial"/>
        </w:rPr>
      </w:pPr>
    </w:p>
    <w:p w:rsidR="00EA05E5" w:rsidRDefault="00221762">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EA05E5" w:rsidRDefault="00EA05E5">
      <w:pPr>
        <w:jc w:val="both"/>
        <w:rPr>
          <w:rFonts w:ascii="Arial" w:hAnsi="Arial" w:cs="Arial"/>
        </w:rPr>
      </w:pPr>
    </w:p>
    <w:p w:rsidR="00EA05E5" w:rsidRDefault="00221762">
      <w:pPr>
        <w:jc w:val="both"/>
        <w:rPr>
          <w:rFonts w:ascii="Arial" w:hAnsi="Arial" w:cs="Arial"/>
          <w:color w:val="222A35"/>
        </w:rPr>
      </w:pPr>
      <w:r>
        <w:rPr>
          <w:rFonts w:ascii="Arial" w:hAnsi="Arial" w:cs="Arial"/>
          <w:color w:val="222A35"/>
        </w:rPr>
        <w:t>Elektronska aukcija će se sprovesti nakon ocjene ponuda, kao elektronski proces koji se ponavlja, radi postizanja nove (</w:t>
      </w:r>
      <w:r>
        <w:rPr>
          <w:rFonts w:ascii="Arial" w:hAnsi="Arial" w:cs="Arial"/>
          <w:u w:val="single"/>
        </w:rPr>
        <w:t>upisati kriterijum za koji se sprovodi elektronska aukcija)</w:t>
      </w:r>
      <w:r>
        <w:rPr>
          <w:rFonts w:ascii="Arial" w:hAnsi="Arial" w:cs="Arial"/>
          <w:color w:val="222A35"/>
        </w:rPr>
        <w:t>.</w:t>
      </w:r>
    </w:p>
    <w:p w:rsidR="00EA05E5" w:rsidRDefault="00EA05E5">
      <w:pPr>
        <w:jc w:val="both"/>
        <w:rPr>
          <w:rFonts w:ascii="Arial" w:hAnsi="Arial" w:cs="Arial"/>
          <w:color w:val="222A35"/>
        </w:rPr>
      </w:pPr>
    </w:p>
    <w:p w:rsidR="00EA05E5" w:rsidRDefault="00221762">
      <w:pPr>
        <w:jc w:val="both"/>
        <w:rPr>
          <w:rFonts w:ascii="Arial" w:hAnsi="Arial" w:cs="Arial"/>
          <w:color w:val="222A35"/>
        </w:rPr>
      </w:pPr>
      <w:r>
        <w:rPr>
          <w:rFonts w:ascii="Arial" w:hAnsi="Arial" w:cs="Arial"/>
          <w:color w:val="222A35"/>
        </w:rPr>
        <w:t xml:space="preserve"> </w:t>
      </w:r>
      <w:r>
        <w:rPr>
          <w:rFonts w:ascii="Arial" w:hAnsi="Arial" w:cs="Arial"/>
          <w:b/>
          <w:color w:val="000000"/>
          <w:u w:val="single"/>
        </w:rPr>
        <w:t>Nije primjenivo.</w:t>
      </w:r>
    </w:p>
    <w:p w:rsidR="00EA05E5" w:rsidRDefault="00EA05E5">
      <w:pPr>
        <w:jc w:val="both"/>
        <w:rPr>
          <w:rFonts w:ascii="Arial" w:hAnsi="Arial" w:cs="Arial"/>
        </w:rPr>
      </w:pPr>
    </w:p>
    <w:p w:rsidR="00EA05E5" w:rsidRDefault="00221762">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EA05E5" w:rsidRDefault="00EA05E5">
      <w:pPr>
        <w:jc w:val="both"/>
        <w:rPr>
          <w:rFonts w:ascii="Arial" w:hAnsi="Arial" w:cs="Arial"/>
          <w:color w:val="FF0000"/>
        </w:rPr>
      </w:pPr>
    </w:p>
    <w:p w:rsidR="00EA05E5" w:rsidRDefault="00221762">
      <w:pPr>
        <w:jc w:val="both"/>
        <w:rPr>
          <w:rFonts w:ascii="Arial" w:hAnsi="Arial" w:cs="Arial"/>
          <w:color w:val="222A35"/>
        </w:rPr>
      </w:pPr>
      <w:r>
        <w:rPr>
          <w:rFonts w:ascii="Arial" w:hAnsi="Arial" w:cs="Arial"/>
          <w:color w:val="222A35"/>
        </w:rPr>
        <w:t xml:space="preserve">Elektronski katalog sastavlja ponuđač u skladu s tehničkim specifikacijama i u formi </w:t>
      </w:r>
    </w:p>
    <w:p w:rsidR="00EA05E5" w:rsidRDefault="00EA05E5">
      <w:pPr>
        <w:jc w:val="both"/>
        <w:rPr>
          <w:rFonts w:ascii="Arial" w:hAnsi="Arial" w:cs="Arial"/>
          <w:color w:val="222A35"/>
        </w:rPr>
      </w:pPr>
    </w:p>
    <w:p w:rsidR="00EA05E5" w:rsidRDefault="00221762">
      <w:pPr>
        <w:jc w:val="both"/>
        <w:rPr>
          <w:rFonts w:ascii="Arial" w:hAnsi="Arial" w:cs="Arial"/>
          <w:color w:val="222A35"/>
        </w:rPr>
      </w:pPr>
      <w:r>
        <w:rPr>
          <w:rFonts w:ascii="Arial" w:hAnsi="Arial" w:cs="Arial"/>
          <w:b/>
          <w:color w:val="000000"/>
          <w:u w:val="single"/>
        </w:rPr>
        <w:t>Nije primjenivo.</w:t>
      </w:r>
    </w:p>
    <w:p w:rsidR="00EA05E5" w:rsidRDefault="00EA05E5">
      <w:pPr>
        <w:jc w:val="both"/>
        <w:rPr>
          <w:rFonts w:ascii="Arial" w:hAnsi="Arial" w:cs="Arial"/>
          <w:color w:val="222A35"/>
        </w:rPr>
      </w:pPr>
    </w:p>
    <w:p w:rsidR="00EA05E5" w:rsidRDefault="00EA05E5">
      <w:pPr>
        <w:jc w:val="both"/>
        <w:rPr>
          <w:rFonts w:ascii="Arial" w:hAnsi="Arial" w:cs="Arial"/>
          <w:color w:val="000000"/>
        </w:rPr>
      </w:pPr>
    </w:p>
    <w:p w:rsidR="00EA05E5" w:rsidRDefault="00221762">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EA05E5" w:rsidRDefault="00EA05E5">
      <w:pPr>
        <w:jc w:val="both"/>
        <w:rPr>
          <w:rFonts w:ascii="Arial" w:hAnsi="Arial" w:cs="Arial"/>
          <w:b/>
          <w:bCs/>
          <w:color w:val="000000"/>
        </w:rPr>
      </w:pPr>
    </w:p>
    <w:p w:rsidR="00EA05E5" w:rsidRDefault="00221762">
      <w:pPr>
        <w:jc w:val="both"/>
        <w:rPr>
          <w:rFonts w:ascii="Arial" w:hAnsi="Arial" w:cs="Arial"/>
        </w:rPr>
      </w:pPr>
      <w:r>
        <w:rPr>
          <w:rFonts w:ascii="Arial" w:hAnsi="Arial" w:cs="Arial"/>
        </w:rPr>
        <w:t>Mogućnost podnošenja ponude sa varijantama</w:t>
      </w:r>
    </w:p>
    <w:p w:rsidR="00EA05E5" w:rsidRDefault="00EA05E5">
      <w:pPr>
        <w:jc w:val="both"/>
        <w:rPr>
          <w:rFonts w:ascii="Arial" w:hAnsi="Arial" w:cs="Arial"/>
        </w:rPr>
      </w:pPr>
    </w:p>
    <w:p w:rsidR="00EA05E5" w:rsidRDefault="00221762">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w:t>
      </w:r>
      <w:r>
        <w:rPr>
          <w:rFonts w:ascii="Arial" w:hAnsi="Arial" w:cs="Arial"/>
        </w:rPr>
        <w:t>Varijante ponude nijesu dozvoljene i neće biti razmatrane.</w:t>
      </w:r>
    </w:p>
    <w:p w:rsidR="00EA05E5" w:rsidRDefault="00EA05E5">
      <w:pPr>
        <w:jc w:val="both"/>
        <w:rPr>
          <w:rFonts w:ascii="Arial" w:hAnsi="Arial" w:cs="Arial"/>
          <w:b/>
          <w:bCs/>
          <w:color w:val="FF0000"/>
        </w:rPr>
      </w:pPr>
    </w:p>
    <w:p w:rsidR="00EA05E5" w:rsidRDefault="00221762">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EA05E5" w:rsidRDefault="00EA05E5">
      <w:pPr>
        <w:jc w:val="both"/>
        <w:rPr>
          <w:rFonts w:ascii="Arial" w:hAnsi="Arial" w:cs="Arial"/>
          <w:b/>
          <w:bCs/>
          <w:color w:val="FF0000"/>
        </w:rPr>
      </w:pPr>
    </w:p>
    <w:p w:rsidR="00EA05E5" w:rsidRDefault="00221762">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rsidR="00EA05E5" w:rsidRDefault="00EA05E5">
      <w:pPr>
        <w:jc w:val="both"/>
        <w:rPr>
          <w:rFonts w:ascii="Arial" w:hAnsi="Arial" w:cs="Arial"/>
          <w:b/>
          <w:bCs/>
          <w:color w:val="FF0000"/>
        </w:rPr>
      </w:pPr>
    </w:p>
    <w:p w:rsidR="00EA05E5" w:rsidRDefault="00221762" w:rsidP="004D15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rPr>
      </w:pPr>
      <w:bookmarkStart w:id="2" w:name="_Toc62730556"/>
      <w:r>
        <w:rPr>
          <w:rFonts w:ascii="Arial" w:hAnsi="Arial" w:cs="Arial"/>
          <w:b/>
          <w:szCs w:val="32"/>
        </w:rPr>
        <w:t>NAČIN UTVRĐIVANJA EKVIVALENTNOSTI</w:t>
      </w:r>
      <w:bookmarkEnd w:id="2"/>
    </w:p>
    <w:p w:rsidR="00EA05E5" w:rsidRDefault="00EA05E5">
      <w:pPr>
        <w:jc w:val="both"/>
        <w:rPr>
          <w:rFonts w:ascii="Arial" w:hAnsi="Arial" w:cs="Arial"/>
          <w:bCs/>
          <w:color w:val="FF0000"/>
        </w:rPr>
      </w:pPr>
    </w:p>
    <w:p w:rsidR="00EA05E5" w:rsidRDefault="00221762">
      <w:pPr>
        <w:jc w:val="both"/>
        <w:rPr>
          <w:rFonts w:ascii="Arial" w:hAnsi="Arial" w:cs="Arial"/>
          <w:bCs/>
          <w:color w:val="000000"/>
        </w:rPr>
      </w:pPr>
      <w:r>
        <w:rPr>
          <w:rFonts w:ascii="Arial" w:hAnsi="Arial" w:cs="Arial"/>
          <w:bCs/>
          <w:color w:val="000000"/>
        </w:rPr>
        <w:t xml:space="preserve">Način utvrđivanja ekvivalentnosti: </w:t>
      </w:r>
      <w:r>
        <w:rPr>
          <w:rFonts w:ascii="Arial" w:hAnsi="Arial" w:cs="Arial"/>
          <w:b/>
          <w:color w:val="000000"/>
          <w:u w:val="single"/>
        </w:rPr>
        <w:t>Nije primjenivo.</w:t>
      </w:r>
    </w:p>
    <w:p w:rsidR="00EA05E5" w:rsidRDefault="00EA05E5">
      <w:pPr>
        <w:jc w:val="both"/>
        <w:rPr>
          <w:rFonts w:ascii="Arial" w:hAnsi="Arial" w:cs="Arial"/>
          <w:bCs/>
          <w:color w:val="FF0000"/>
        </w:rPr>
      </w:pPr>
    </w:p>
    <w:p w:rsidR="00EA05E5" w:rsidRDefault="00221762" w:rsidP="004D15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rPr>
      </w:pPr>
      <w:bookmarkStart w:id="3" w:name="_Toc62730557"/>
      <w:r>
        <w:rPr>
          <w:rFonts w:ascii="Arial" w:hAnsi="Arial" w:cs="Arial"/>
          <w:b/>
          <w:szCs w:val="32"/>
        </w:rPr>
        <w:t>OSNOVI ZA OBAVEZNO ISKLJUČENJE IZ POSTUPKA JAVNE NABAVKE</w:t>
      </w:r>
      <w:bookmarkEnd w:id="3"/>
    </w:p>
    <w:p w:rsidR="00EA05E5" w:rsidRDefault="00EA05E5">
      <w:pPr>
        <w:jc w:val="both"/>
        <w:rPr>
          <w:rFonts w:ascii="Arial" w:hAnsi="Arial" w:cs="Arial"/>
        </w:rPr>
      </w:pPr>
    </w:p>
    <w:p w:rsidR="00EA05E5" w:rsidRDefault="00221762">
      <w:pPr>
        <w:jc w:val="both"/>
        <w:rPr>
          <w:rFonts w:ascii="Arial" w:hAnsi="Arial" w:cs="Arial"/>
        </w:rPr>
      </w:pPr>
      <w:r>
        <w:rPr>
          <w:rFonts w:ascii="Arial" w:hAnsi="Arial" w:cs="Arial"/>
        </w:rPr>
        <w:t xml:space="preserve">Privredni subjekat će se isključiti iz postupka javne nabavke, ako: </w:t>
      </w:r>
    </w:p>
    <w:p w:rsidR="00EA05E5" w:rsidRDefault="00221762">
      <w:pPr>
        <w:jc w:val="both"/>
        <w:rPr>
          <w:rFonts w:ascii="Arial" w:hAnsi="Arial" w:cs="Arial"/>
        </w:rPr>
      </w:pPr>
      <w:r>
        <w:rPr>
          <w:rFonts w:ascii="Arial" w:hAnsi="Arial" w:cs="Arial"/>
        </w:rPr>
        <w:t xml:space="preserve">1) postoji sukob interesa iz člana 41 stav 1 tačka 2 alineja 1 i 2 ili člana 42 Zakona o javnim nabavkama, </w:t>
      </w:r>
    </w:p>
    <w:p w:rsidR="00EA05E5" w:rsidRDefault="00221762">
      <w:pPr>
        <w:jc w:val="both"/>
        <w:rPr>
          <w:rFonts w:ascii="Arial" w:hAnsi="Arial" w:cs="Arial"/>
        </w:rPr>
      </w:pPr>
      <w:r>
        <w:rPr>
          <w:rFonts w:ascii="Arial" w:hAnsi="Arial" w:cs="Arial"/>
        </w:rPr>
        <w:t xml:space="preserve">2) ne ispunjava obavezne uslove i uslove sposobnosti privrednog subjekta predviđene tenderskom dokumentacijom, </w:t>
      </w:r>
    </w:p>
    <w:p w:rsidR="00EA05E5" w:rsidRDefault="00221762">
      <w:pPr>
        <w:jc w:val="both"/>
        <w:rPr>
          <w:rFonts w:ascii="Arial" w:hAnsi="Arial" w:cs="Arial"/>
        </w:rPr>
      </w:pPr>
      <w:r>
        <w:rPr>
          <w:rFonts w:ascii="Arial" w:hAnsi="Arial" w:cs="Arial"/>
        </w:rPr>
        <w:t xml:space="preserve">3) postoji drugi razlog predviđen ovim zakonom. </w:t>
      </w:r>
    </w:p>
    <w:p w:rsidR="00EA05E5" w:rsidRDefault="00221762" w:rsidP="004D15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rPr>
      </w:pPr>
      <w:bookmarkStart w:id="4" w:name="_Toc62730558"/>
      <w:r>
        <w:rPr>
          <w:rFonts w:ascii="Arial" w:hAnsi="Arial" w:cs="Arial"/>
          <w:b/>
          <w:szCs w:val="32"/>
        </w:rPr>
        <w:lastRenderedPageBreak/>
        <w:t>SREDSTVA FINANSIJSKOG OBEZBJEĐENJA UGOVORA O JAVNOJ NABAVCI</w:t>
      </w:r>
      <w:bookmarkEnd w:id="4"/>
    </w:p>
    <w:p w:rsidR="00EA05E5" w:rsidRDefault="00EA05E5">
      <w:pPr>
        <w:jc w:val="both"/>
        <w:rPr>
          <w:rFonts w:ascii="Arial" w:hAnsi="Arial" w:cs="Arial"/>
          <w:color w:val="000000"/>
        </w:rPr>
      </w:pPr>
    </w:p>
    <w:p w:rsidR="00EA05E5" w:rsidRDefault="00221762">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rsidR="000C1089" w:rsidRDefault="000C1089" w:rsidP="000C1089">
      <w:pPr>
        <w:jc w:val="both"/>
        <w:rPr>
          <w:rFonts w:ascii="Arial" w:hAnsi="Arial" w:cs="Arial"/>
          <w:lang w:val="sr-Latn-ME"/>
        </w:rPr>
      </w:pPr>
      <w:r>
        <w:rPr>
          <w:rFonts w:ascii="Arial" w:hAnsi="Arial" w:cs="Arial"/>
          <w:color w:val="000000"/>
        </w:rPr>
        <w:sym w:font="Wingdings" w:char="F0A8"/>
      </w:r>
      <w:r>
        <w:rPr>
          <w:rFonts w:ascii="Arial" w:hAnsi="Arial" w:cs="Arial"/>
          <w:color w:val="000000"/>
        </w:rPr>
        <w:t xml:space="preserve"> </w:t>
      </w:r>
      <w:r>
        <w:rPr>
          <w:rFonts w:ascii="Arial" w:hAnsi="Arial" w:cs="Arial"/>
        </w:rPr>
        <w:t>garanciju za dobro izvršenje ugovora ili okvirnog sporazuma ako su potpisnici dužni da ga izvršavaju</w:t>
      </w:r>
      <w:r>
        <w:rPr>
          <w:rFonts w:ascii="Arial" w:hAnsi="Arial" w:cs="Arial"/>
          <w:vertAlign w:val="superscript"/>
        </w:rPr>
        <w:footnoteReference w:id="8"/>
      </w:r>
      <w:r>
        <w:rPr>
          <w:rFonts w:ascii="Arial" w:hAnsi="Arial" w:cs="Arial"/>
        </w:rPr>
        <w:t xml:space="preserve">, za slučaj povrede ugovorenih obaveza </w:t>
      </w:r>
      <w:r>
        <w:rPr>
          <w:rFonts w:ascii="Arial" w:hAnsi="Arial" w:cs="Arial"/>
          <w:color w:val="000000"/>
        </w:rPr>
        <w:t>u iznosu od 10% od vrijednosti ugovora</w:t>
      </w:r>
      <w:r>
        <w:rPr>
          <w:rFonts w:ascii="Arial" w:hAnsi="Arial" w:cs="Arial"/>
          <w:vertAlign w:val="superscript"/>
        </w:rPr>
        <w:t xml:space="preserve"> </w:t>
      </w:r>
      <w:r>
        <w:rPr>
          <w:rFonts w:ascii="Arial" w:hAnsi="Arial" w:cs="Arial"/>
        </w:rPr>
        <w:t>ili okvirnog sporazuma</w:t>
      </w:r>
      <w:r>
        <w:rPr>
          <w:rFonts w:ascii="Arial" w:hAnsi="Arial" w:cs="Arial"/>
          <w:vertAlign w:val="superscript"/>
        </w:rPr>
        <w:footnoteReference w:id="9"/>
      </w:r>
      <w:r>
        <w:rPr>
          <w:rFonts w:ascii="Arial" w:hAnsi="Arial" w:cs="Arial"/>
        </w:rPr>
        <w:t xml:space="preserve"> sa rokom </w:t>
      </w:r>
      <w:r>
        <w:rPr>
          <w:rFonts w:ascii="Arial" w:hAnsi="Arial" w:cs="Arial"/>
          <w:lang w:val="sr-Latn-ME"/>
        </w:rPr>
        <w:t>važenja 10 dana dužim od ponuđenog roka izvršenja Ugovora.</w:t>
      </w:r>
    </w:p>
    <w:p w:rsidR="00183FCC" w:rsidRDefault="00183FCC" w:rsidP="000C1089">
      <w:pPr>
        <w:jc w:val="both"/>
        <w:rPr>
          <w:rFonts w:ascii="Arial" w:hAnsi="Arial" w:cs="Arial"/>
          <w:lang w:val="sr-Latn-ME"/>
        </w:rPr>
      </w:pPr>
    </w:p>
    <w:tbl>
      <w:tblPr>
        <w:tblStyle w:val="TableGrid"/>
        <w:tblW w:w="9445" w:type="dxa"/>
        <w:tblLook w:val="04A0" w:firstRow="1" w:lastRow="0" w:firstColumn="1" w:lastColumn="0" w:noHBand="0" w:noVBand="1"/>
      </w:tblPr>
      <w:tblGrid>
        <w:gridCol w:w="9445"/>
      </w:tblGrid>
      <w:tr w:rsidR="00183FCC" w:rsidRPr="00183FCC" w:rsidTr="000126A6">
        <w:trPr>
          <w:trHeight w:val="254"/>
        </w:trPr>
        <w:tc>
          <w:tcPr>
            <w:tcW w:w="9445" w:type="dxa"/>
            <w:shd w:val="clear" w:color="auto" w:fill="BFBFBF" w:themeFill="background1" w:themeFillShade="BF"/>
          </w:tcPr>
          <w:p w:rsidR="00183FCC" w:rsidRPr="00183FCC" w:rsidRDefault="00183FCC" w:rsidP="004D15BC">
            <w:pPr>
              <w:pStyle w:val="ListParagraph"/>
              <w:numPr>
                <w:ilvl w:val="0"/>
                <w:numId w:val="5"/>
              </w:numPr>
              <w:jc w:val="both"/>
              <w:rPr>
                <w:rFonts w:ascii="Arial" w:hAnsi="Arial" w:cs="Arial"/>
                <w:sz w:val="22"/>
                <w:szCs w:val="22"/>
                <w:highlight w:val="lightGray"/>
                <w:lang w:val="sr-Latn-ME"/>
              </w:rPr>
            </w:pPr>
            <w:r w:rsidRPr="00183FCC">
              <w:rPr>
                <w:rFonts w:ascii="Arial" w:hAnsi="Arial" w:cs="Arial"/>
                <w:b/>
                <w:szCs w:val="32"/>
              </w:rPr>
              <w:t>METODOLOGIJA VREDNOVANJA PONUDA</w:t>
            </w:r>
          </w:p>
        </w:tc>
      </w:tr>
    </w:tbl>
    <w:p w:rsidR="00183FCC" w:rsidRDefault="00183FCC" w:rsidP="000C1089">
      <w:pPr>
        <w:jc w:val="both"/>
        <w:rPr>
          <w:rFonts w:ascii="Arial" w:hAnsi="Arial" w:cs="Arial"/>
          <w:sz w:val="22"/>
          <w:szCs w:val="22"/>
          <w:lang w:val="sr-Latn-ME"/>
        </w:rPr>
      </w:pPr>
    </w:p>
    <w:p w:rsidR="00EA05E5" w:rsidRPr="00183FCC" w:rsidRDefault="00EA05E5" w:rsidP="00183FCC">
      <w:pPr>
        <w:jc w:val="both"/>
        <w:rPr>
          <w:rFonts w:ascii="Arial" w:hAnsi="Arial" w:cs="Arial"/>
          <w:b/>
          <w:color w:val="000000"/>
          <w:szCs w:val="32"/>
        </w:rPr>
      </w:pPr>
    </w:p>
    <w:p w:rsidR="00EA05E5" w:rsidRPr="00065ED7" w:rsidRDefault="00221762">
      <w:pPr>
        <w:jc w:val="both"/>
        <w:rPr>
          <w:rFonts w:ascii="Arial" w:hAnsi="Arial" w:cs="Arial"/>
        </w:rPr>
      </w:pPr>
      <w:r w:rsidRPr="00065ED7">
        <w:rPr>
          <w:rFonts w:ascii="Arial" w:hAnsi="Arial" w:cs="Arial"/>
        </w:rPr>
        <w:t>Naručilac će u postupku javne nabavki izabrati ekonomski najpovoljniju ponudu, primjenom pristupa isplativosti, po osnovu kriterijuma</w:t>
      </w:r>
      <w:r w:rsidRPr="00065ED7">
        <w:rPr>
          <w:rFonts w:ascii="Arial" w:hAnsi="Arial" w:cs="Arial"/>
          <w:vertAlign w:val="superscript"/>
        </w:rPr>
        <w:footnoteReference w:id="10"/>
      </w:r>
      <w:r w:rsidRPr="00065ED7">
        <w:rPr>
          <w:rFonts w:ascii="Arial" w:hAnsi="Arial" w:cs="Arial"/>
        </w:rPr>
        <w:t xml:space="preserve">: </w:t>
      </w:r>
    </w:p>
    <w:p w:rsidR="00EA05E5" w:rsidRPr="00065ED7" w:rsidRDefault="00221762">
      <w:pPr>
        <w:rPr>
          <w:rFonts w:ascii="Arial" w:hAnsi="Arial" w:cs="Arial"/>
        </w:rPr>
      </w:pPr>
      <w:r w:rsidRPr="00065ED7">
        <w:rPr>
          <w:rFonts w:ascii="Arial" w:hAnsi="Arial" w:cs="Arial"/>
          <w:color w:val="000000"/>
        </w:rPr>
        <w:sym w:font="Wingdings" w:char="F0A8"/>
      </w:r>
      <w:r w:rsidRPr="00065ED7">
        <w:rPr>
          <w:rFonts w:ascii="Arial" w:hAnsi="Arial" w:cs="Arial"/>
          <w:color w:val="000000"/>
        </w:rPr>
        <w:t xml:space="preserve"> </w:t>
      </w:r>
      <w:r w:rsidRPr="00065ED7">
        <w:rPr>
          <w:rFonts w:ascii="Arial" w:hAnsi="Arial" w:cs="Arial"/>
        </w:rPr>
        <w:t xml:space="preserve">odnos cijene i kvaliteta </w:t>
      </w:r>
    </w:p>
    <w:p w:rsidR="00EA05E5" w:rsidRPr="001008A5" w:rsidRDefault="00EA05E5">
      <w:pPr>
        <w:rPr>
          <w:rFonts w:ascii="Arial" w:hAnsi="Arial" w:cs="Arial"/>
          <w:highlight w:val="yellow"/>
        </w:rPr>
      </w:pPr>
    </w:p>
    <w:p w:rsidR="00EA05E5" w:rsidRPr="00B3573F" w:rsidRDefault="0022176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3573F">
        <w:rPr>
          <w:rFonts w:ascii="Arial" w:hAnsi="Arial" w:cs="Arial"/>
          <w:color w:val="000000"/>
        </w:rPr>
        <w:t xml:space="preserve">Naručilac se opredijelio za vrednovanje ponuda po kriterijumu odnos cijene i kvaliteta, koje </w:t>
      </w:r>
      <w:proofErr w:type="gramStart"/>
      <w:r w:rsidRPr="00B3573F">
        <w:rPr>
          <w:rFonts w:ascii="Arial" w:hAnsi="Arial" w:cs="Arial"/>
          <w:color w:val="000000"/>
        </w:rPr>
        <w:t>će</w:t>
      </w:r>
      <w:proofErr w:type="gramEnd"/>
      <w:r w:rsidRPr="00B3573F">
        <w:rPr>
          <w:rFonts w:ascii="Arial" w:hAnsi="Arial" w:cs="Arial"/>
          <w:color w:val="000000"/>
        </w:rPr>
        <w:t xml:space="preserve"> se vršiti na osnovu sljedećih parametara:</w:t>
      </w:r>
    </w:p>
    <w:p w:rsidR="00EA05E5" w:rsidRPr="00B3573F" w:rsidRDefault="0022176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3573F">
        <w:rPr>
          <w:rFonts w:ascii="Arial" w:hAnsi="Arial" w:cs="Arial"/>
          <w:color w:val="000000"/>
        </w:rPr>
        <w:t>1. Parametar: Cijena (C) ..........</w:t>
      </w:r>
      <w:r w:rsidR="003E1930">
        <w:rPr>
          <w:rFonts w:ascii="Arial" w:hAnsi="Arial" w:cs="Arial"/>
          <w:color w:val="000000"/>
        </w:rPr>
        <w:t>........maksimalan broj bodova 9</w:t>
      </w:r>
      <w:r w:rsidRPr="00B3573F">
        <w:rPr>
          <w:rFonts w:ascii="Arial" w:hAnsi="Arial" w:cs="Arial"/>
          <w:color w:val="000000"/>
        </w:rPr>
        <w:t>0</w:t>
      </w:r>
    </w:p>
    <w:p w:rsidR="00EA05E5" w:rsidRPr="00B3573F" w:rsidRDefault="0022176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3573F">
        <w:rPr>
          <w:rFonts w:ascii="Arial" w:hAnsi="Arial" w:cs="Arial"/>
          <w:color w:val="000000"/>
        </w:rPr>
        <w:t>2. Parametar: Kvalitet (K) .......</w:t>
      </w:r>
      <w:r w:rsidR="003E1930">
        <w:rPr>
          <w:rFonts w:ascii="Arial" w:hAnsi="Arial" w:cs="Arial"/>
          <w:color w:val="000000"/>
        </w:rPr>
        <w:t>........maksimalan broj bodova 1</w:t>
      </w:r>
      <w:r w:rsidRPr="00B3573F">
        <w:rPr>
          <w:rFonts w:ascii="Arial" w:hAnsi="Arial" w:cs="Arial"/>
          <w:color w:val="000000"/>
        </w:rPr>
        <w:t xml:space="preserve">0 </w:t>
      </w:r>
    </w:p>
    <w:p w:rsidR="00EA05E5" w:rsidRPr="00B3573F" w:rsidRDefault="0022176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3573F">
        <w:rPr>
          <w:rFonts w:ascii="Arial" w:hAnsi="Arial" w:cs="Arial"/>
          <w:color w:val="000000"/>
        </w:rPr>
        <w:t xml:space="preserve">Ukupan broj bodova = broj bodova za ponuđenu cijenu (C) + broj bodova za kvalitet (K) </w:t>
      </w:r>
    </w:p>
    <w:p w:rsidR="00EA05E5" w:rsidRPr="00B3573F" w:rsidRDefault="0022176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3573F">
        <w:rPr>
          <w:rFonts w:ascii="Arial" w:hAnsi="Arial" w:cs="Arial"/>
          <w:color w:val="000000"/>
        </w:rPr>
        <w:t>1. Parametar cijena (C) vredno</w:t>
      </w:r>
      <w:r w:rsidR="003E1930">
        <w:rPr>
          <w:rFonts w:ascii="Arial" w:hAnsi="Arial" w:cs="Arial"/>
          <w:color w:val="000000"/>
        </w:rPr>
        <w:t xml:space="preserve">vaće se </w:t>
      </w:r>
      <w:proofErr w:type="gramStart"/>
      <w:r w:rsidR="003E1930">
        <w:rPr>
          <w:rFonts w:ascii="Arial" w:hAnsi="Arial" w:cs="Arial"/>
          <w:color w:val="000000"/>
        </w:rPr>
        <w:t>na</w:t>
      </w:r>
      <w:proofErr w:type="gramEnd"/>
      <w:r w:rsidR="003E1930">
        <w:rPr>
          <w:rFonts w:ascii="Arial" w:hAnsi="Arial" w:cs="Arial"/>
          <w:color w:val="000000"/>
        </w:rPr>
        <w:t xml:space="preserve"> sljedeći način: max 9</w:t>
      </w:r>
      <w:r w:rsidRPr="00B3573F">
        <w:rPr>
          <w:rFonts w:ascii="Arial" w:hAnsi="Arial" w:cs="Arial"/>
          <w:color w:val="000000"/>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w:t>
      </w:r>
      <w:proofErr w:type="gramStart"/>
      <w:r w:rsidRPr="00B3573F">
        <w:rPr>
          <w:rFonts w:ascii="Arial" w:hAnsi="Arial" w:cs="Arial"/>
          <w:color w:val="000000"/>
        </w:rPr>
        <w:t>na</w:t>
      </w:r>
      <w:proofErr w:type="gramEnd"/>
      <w:r w:rsidRPr="00B3573F">
        <w:rPr>
          <w:rFonts w:ascii="Arial" w:hAnsi="Arial" w:cs="Arial"/>
          <w:color w:val="000000"/>
        </w:rPr>
        <w:t xml:space="preserve"> najniže ponuđenu cijenu po formuli: </w:t>
      </w:r>
    </w:p>
    <w:p w:rsidR="00EA05E5" w:rsidRPr="00B3573F" w:rsidRDefault="0022176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3573F">
        <w:rPr>
          <w:rFonts w:ascii="Arial" w:hAnsi="Arial" w:cs="Arial"/>
          <w:color w:val="000000"/>
        </w:rPr>
        <w:t>Broj bodova(C</w:t>
      </w:r>
      <w:proofErr w:type="gramStart"/>
      <w:r w:rsidRPr="00B3573F">
        <w:rPr>
          <w:rFonts w:ascii="Arial" w:hAnsi="Arial" w:cs="Arial"/>
          <w:color w:val="000000"/>
        </w:rPr>
        <w:t>)=</w:t>
      </w:r>
      <w:proofErr w:type="gramEnd"/>
      <w:r w:rsidRPr="00B3573F">
        <w:rPr>
          <w:rFonts w:ascii="Arial" w:hAnsi="Arial" w:cs="Arial"/>
          <w:color w:val="000000"/>
        </w:rPr>
        <w:t xml:space="preserve"> (najniža ponuđena cijena bez P</w:t>
      </w:r>
      <w:r w:rsidR="003E1930">
        <w:rPr>
          <w:rFonts w:ascii="Arial" w:hAnsi="Arial" w:cs="Arial"/>
          <w:color w:val="000000"/>
        </w:rPr>
        <w:t>DV / ponuđena cijena bez PDV) ×9</w:t>
      </w:r>
      <w:r w:rsidRPr="00B3573F">
        <w:rPr>
          <w:rFonts w:ascii="Arial" w:hAnsi="Arial" w:cs="Arial"/>
          <w:color w:val="000000"/>
        </w:rPr>
        <w:t xml:space="preserve">0 </w:t>
      </w:r>
    </w:p>
    <w:p w:rsidR="00EA05E5" w:rsidRDefault="00221762">
      <w:pPr>
        <w:pBdr>
          <w:top w:val="single" w:sz="4" w:space="1" w:color="auto"/>
          <w:left w:val="single" w:sz="4" w:space="4" w:color="auto"/>
          <w:bottom w:val="single" w:sz="4" w:space="1" w:color="auto"/>
          <w:right w:val="single" w:sz="4" w:space="4" w:color="auto"/>
        </w:pBdr>
        <w:jc w:val="both"/>
        <w:rPr>
          <w:rFonts w:ascii="Arial" w:hAnsi="Arial" w:cs="Arial"/>
          <w:color w:val="000000"/>
          <w:lang w:val="fr-FR"/>
        </w:rPr>
      </w:pPr>
      <w:r w:rsidRPr="00B3573F">
        <w:rPr>
          <w:rFonts w:ascii="Arial" w:hAnsi="Arial" w:cs="Arial"/>
          <w:color w:val="000000"/>
          <w:lang w:val="fr-FR"/>
        </w:rPr>
        <w:t xml:space="preserve">Ako je ponuđena cijena 0,00 EUR-a prilikom vrednovanja te cijene po parametru najniža ponuđena cijena uzima se da je ponuđena cijena 0,01 EUR. </w:t>
      </w:r>
    </w:p>
    <w:p w:rsidR="00D03792" w:rsidRDefault="00D03792" w:rsidP="00D03792">
      <w:pPr>
        <w:pBdr>
          <w:top w:val="single" w:sz="4" w:space="1" w:color="auto"/>
          <w:left w:val="single" w:sz="4" w:space="4" w:color="auto"/>
          <w:bottom w:val="single" w:sz="4" w:space="1" w:color="auto"/>
          <w:right w:val="single" w:sz="4" w:space="4" w:color="auto"/>
        </w:pBdr>
        <w:jc w:val="both"/>
        <w:rPr>
          <w:rFonts w:ascii="Arial" w:hAnsi="Arial" w:cs="Arial"/>
          <w:color w:val="000000"/>
          <w:lang w:val="fr-FR"/>
        </w:rPr>
      </w:pPr>
    </w:p>
    <w:p w:rsidR="00D03792" w:rsidRPr="00D03792" w:rsidRDefault="00D03792" w:rsidP="00D03792">
      <w:pPr>
        <w:pBdr>
          <w:top w:val="single" w:sz="4" w:space="1" w:color="auto"/>
          <w:left w:val="single" w:sz="4" w:space="4" w:color="auto"/>
          <w:bottom w:val="single" w:sz="4" w:space="1" w:color="auto"/>
          <w:right w:val="single" w:sz="4" w:space="4" w:color="auto"/>
        </w:pBdr>
        <w:jc w:val="both"/>
        <w:rPr>
          <w:rFonts w:ascii="Arial" w:hAnsi="Arial" w:cs="Arial"/>
          <w:color w:val="000000"/>
          <w:lang w:val="fr-FR"/>
        </w:rPr>
      </w:pPr>
      <w:r>
        <w:rPr>
          <w:rFonts w:ascii="Arial" w:hAnsi="Arial" w:cs="Arial"/>
          <w:color w:val="000000"/>
          <w:lang w:val="fr-FR"/>
        </w:rPr>
        <w:t xml:space="preserve">2. </w:t>
      </w:r>
      <w:r w:rsidRPr="00D03792">
        <w:rPr>
          <w:rFonts w:ascii="Arial" w:hAnsi="Arial" w:cs="Arial"/>
          <w:color w:val="000000"/>
          <w:lang w:val="fr-FR"/>
        </w:rPr>
        <w:t>Parametar kvalitet (K) vrednovaće se na sljedeći način: max 10 bodova za izbor najpovoljnije ponude primjenom parametra kvalitet, kao osnova za vrednovanje uzima se</w:t>
      </w:r>
    </w:p>
    <w:p w:rsidR="00D03792" w:rsidRPr="00D03792" w:rsidRDefault="00D03792" w:rsidP="00D03792">
      <w:pPr>
        <w:pBdr>
          <w:top w:val="single" w:sz="4" w:space="1" w:color="auto"/>
          <w:left w:val="single" w:sz="4" w:space="4" w:color="auto"/>
          <w:bottom w:val="single" w:sz="4" w:space="1" w:color="auto"/>
          <w:right w:val="single" w:sz="4" w:space="4" w:color="auto"/>
        </w:pBdr>
        <w:jc w:val="both"/>
        <w:rPr>
          <w:rFonts w:ascii="Arial" w:hAnsi="Arial" w:cs="Arial"/>
          <w:color w:val="000000"/>
          <w:lang w:val="fr-FR"/>
        </w:rPr>
      </w:pPr>
      <w:proofErr w:type="gramStart"/>
      <w:r w:rsidRPr="00D03792">
        <w:rPr>
          <w:rFonts w:ascii="Arial" w:hAnsi="Arial" w:cs="Arial"/>
          <w:color w:val="000000"/>
          <w:lang w:val="fr-FR"/>
        </w:rPr>
        <w:t>ponuđeni</w:t>
      </w:r>
      <w:proofErr w:type="gramEnd"/>
      <w:r w:rsidRPr="00D03792">
        <w:rPr>
          <w:rFonts w:ascii="Arial" w:hAnsi="Arial" w:cs="Arial"/>
          <w:color w:val="000000"/>
          <w:lang w:val="fr-FR"/>
        </w:rPr>
        <w:t xml:space="preserve"> rok garancije na izvršene usluge, što se dokazuje izjavom ponuđača sa navedenim rokom  garancije na izvršene usluge. Ponuđač sa najdužim ponuđenim rokom garancije na izvršene usluge dobija maksimalni broj bodova u skladu </w:t>
      </w:r>
      <w:proofErr w:type="gramStart"/>
      <w:r w:rsidRPr="00D03792">
        <w:rPr>
          <w:rFonts w:ascii="Arial" w:hAnsi="Arial" w:cs="Arial"/>
          <w:color w:val="000000"/>
          <w:lang w:val="fr-FR"/>
        </w:rPr>
        <w:t>sa</w:t>
      </w:r>
      <w:proofErr w:type="gramEnd"/>
      <w:r w:rsidRPr="00D03792">
        <w:rPr>
          <w:rFonts w:ascii="Arial" w:hAnsi="Arial" w:cs="Arial"/>
          <w:color w:val="000000"/>
          <w:lang w:val="fr-FR"/>
        </w:rPr>
        <w:t xml:space="preserve"> ovim parametrom, a drugi ponuđači dobijaju proporcionalno manji broj bodova po formuli: </w:t>
      </w:r>
    </w:p>
    <w:p w:rsidR="00D03792" w:rsidRPr="00D03792" w:rsidRDefault="00D03792" w:rsidP="00D03792">
      <w:pPr>
        <w:pBdr>
          <w:top w:val="single" w:sz="4" w:space="1" w:color="auto"/>
          <w:left w:val="single" w:sz="4" w:space="4" w:color="auto"/>
          <w:bottom w:val="single" w:sz="4" w:space="1" w:color="auto"/>
          <w:right w:val="single" w:sz="4" w:space="4" w:color="auto"/>
        </w:pBdr>
        <w:jc w:val="both"/>
        <w:rPr>
          <w:rFonts w:ascii="Arial" w:hAnsi="Arial" w:cs="Arial"/>
          <w:color w:val="000000"/>
          <w:lang w:val="fr-FR"/>
        </w:rPr>
      </w:pPr>
      <w:r w:rsidRPr="00D03792">
        <w:rPr>
          <w:rFonts w:ascii="Arial" w:hAnsi="Arial" w:cs="Arial"/>
          <w:color w:val="000000"/>
          <w:lang w:val="fr-FR"/>
        </w:rPr>
        <w:t>Broj bodova(K)= (ponuđeni rok garancije na izvršene usluge /najduži rok garancije na izvršene usluge x10)</w:t>
      </w:r>
    </w:p>
    <w:p w:rsidR="00D03792" w:rsidRPr="00D03792" w:rsidRDefault="00D03792" w:rsidP="00D03792">
      <w:pPr>
        <w:pBdr>
          <w:top w:val="single" w:sz="4" w:space="1" w:color="auto"/>
          <w:left w:val="single" w:sz="4" w:space="4" w:color="auto"/>
          <w:bottom w:val="single" w:sz="4" w:space="1" w:color="auto"/>
          <w:right w:val="single" w:sz="4" w:space="4" w:color="auto"/>
        </w:pBdr>
        <w:jc w:val="both"/>
        <w:rPr>
          <w:rFonts w:ascii="Arial" w:hAnsi="Arial" w:cs="Arial"/>
          <w:color w:val="000000"/>
          <w:lang w:val="fr-FR"/>
        </w:rPr>
      </w:pPr>
    </w:p>
    <w:p w:rsidR="00D03792" w:rsidRPr="00B3573F" w:rsidRDefault="00D03792" w:rsidP="00D03792">
      <w:pPr>
        <w:pBdr>
          <w:top w:val="single" w:sz="4" w:space="1" w:color="auto"/>
          <w:left w:val="single" w:sz="4" w:space="4" w:color="auto"/>
          <w:bottom w:val="single" w:sz="4" w:space="1" w:color="auto"/>
          <w:right w:val="single" w:sz="4" w:space="4" w:color="auto"/>
        </w:pBdr>
        <w:jc w:val="both"/>
        <w:rPr>
          <w:rFonts w:ascii="Arial" w:hAnsi="Arial" w:cs="Arial"/>
          <w:color w:val="000000"/>
          <w:lang w:val="fr-FR"/>
        </w:rPr>
      </w:pPr>
      <w:r w:rsidRPr="00D03792">
        <w:rPr>
          <w:rFonts w:ascii="Arial" w:hAnsi="Arial" w:cs="Arial"/>
          <w:color w:val="000000"/>
          <w:lang w:val="fr-FR"/>
        </w:rPr>
        <w:t>Napomena: Ponuđač je dužan dostaviti pismenu izjavu da daje garanciju na izvršene usluge sa minimalnim rokom od 3 mjeseca od momenta ugradnje.</w:t>
      </w:r>
    </w:p>
    <w:p w:rsidR="00590F19" w:rsidRPr="005E5044" w:rsidRDefault="00590F19" w:rsidP="00D03792">
      <w:pPr>
        <w:pBdr>
          <w:top w:val="single" w:sz="4" w:space="1" w:color="auto"/>
          <w:left w:val="single" w:sz="4" w:space="4" w:color="auto"/>
          <w:bottom w:val="single" w:sz="4" w:space="1" w:color="auto"/>
          <w:right w:val="single" w:sz="4" w:space="4" w:color="auto"/>
        </w:pBdr>
        <w:jc w:val="both"/>
        <w:rPr>
          <w:rFonts w:ascii="Arial" w:hAnsi="Arial" w:cs="Arial"/>
          <w:color w:val="000000"/>
          <w:highlight w:val="yellow"/>
          <w:lang w:val="fr-FR"/>
        </w:rPr>
      </w:pPr>
    </w:p>
    <w:p w:rsidR="00EA05E5" w:rsidRDefault="00EA05E5" w:rsidP="00590F19">
      <w:pPr>
        <w:autoSpaceDE w:val="0"/>
        <w:autoSpaceDN w:val="0"/>
        <w:adjustRightInd w:val="0"/>
        <w:jc w:val="both"/>
        <w:rPr>
          <w:rFonts w:ascii="Arial Narrow" w:hAnsi="Arial Narrow"/>
          <w:color w:val="000000"/>
        </w:rPr>
      </w:pPr>
    </w:p>
    <w:p w:rsidR="00590F19" w:rsidRPr="00590F19" w:rsidRDefault="00590F19" w:rsidP="00590F19">
      <w:pPr>
        <w:autoSpaceDE w:val="0"/>
        <w:autoSpaceDN w:val="0"/>
        <w:adjustRightInd w:val="0"/>
        <w:jc w:val="both"/>
        <w:rPr>
          <w:rFonts w:ascii="Arial Narrow" w:hAnsi="Arial Narrow"/>
          <w:color w:val="000000"/>
        </w:rPr>
      </w:pPr>
    </w:p>
    <w:p w:rsidR="00EA05E5" w:rsidRDefault="00221762" w:rsidP="004D15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rPr>
      </w:pPr>
      <w:bookmarkStart w:id="5" w:name="_Toc62730560"/>
      <w:r>
        <w:rPr>
          <w:rFonts w:ascii="Arial" w:hAnsi="Arial" w:cs="Arial"/>
          <w:b/>
          <w:szCs w:val="32"/>
        </w:rPr>
        <w:t>JEZIK PONUDE</w:t>
      </w:r>
      <w:bookmarkEnd w:id="5"/>
    </w:p>
    <w:p w:rsidR="00EA05E5" w:rsidRDefault="00EA05E5">
      <w:pPr>
        <w:jc w:val="both"/>
        <w:rPr>
          <w:rFonts w:ascii="Arial" w:hAnsi="Arial" w:cs="Arial"/>
          <w:b/>
          <w:bCs/>
          <w:color w:val="000000"/>
        </w:rPr>
      </w:pPr>
    </w:p>
    <w:p w:rsidR="00EA05E5" w:rsidRDefault="00221762">
      <w:pPr>
        <w:jc w:val="both"/>
        <w:rPr>
          <w:rFonts w:ascii="Arial" w:hAnsi="Arial" w:cs="Arial"/>
          <w:color w:val="000000"/>
        </w:rPr>
      </w:pPr>
      <w:r>
        <w:rPr>
          <w:rFonts w:ascii="Arial" w:hAnsi="Arial" w:cs="Arial"/>
          <w:color w:val="000000"/>
        </w:rPr>
        <w:t>Ponuda se sačinjava na:</w:t>
      </w:r>
    </w:p>
    <w:p w:rsidR="00EA05E5" w:rsidRDefault="00EA05E5">
      <w:pPr>
        <w:jc w:val="both"/>
        <w:rPr>
          <w:rFonts w:ascii="Arial" w:hAnsi="Arial" w:cs="Arial"/>
          <w:b/>
          <w:bCs/>
          <w:color w:val="000000"/>
        </w:rPr>
      </w:pPr>
    </w:p>
    <w:p w:rsidR="00EA05E5" w:rsidRDefault="00221762">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crnogorski jezik i drugi jezik koji je u službenoj upotrebi u Crnoj Gori, u skladu sa Ustavom i zakonom</w:t>
      </w:r>
    </w:p>
    <w:p w:rsidR="00EA05E5" w:rsidRDefault="00EA05E5">
      <w:pPr>
        <w:jc w:val="both"/>
        <w:rPr>
          <w:rFonts w:ascii="Arial" w:hAnsi="Arial" w:cs="Arial"/>
        </w:rPr>
      </w:pPr>
    </w:p>
    <w:p w:rsidR="00EA05E5" w:rsidRDefault="00221762" w:rsidP="004D15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rPr>
      </w:pPr>
      <w:bookmarkStart w:id="6" w:name="_Toc62730561"/>
      <w:r>
        <w:rPr>
          <w:rFonts w:ascii="Arial" w:hAnsi="Arial" w:cs="Arial"/>
          <w:b/>
          <w:szCs w:val="32"/>
        </w:rPr>
        <w:t>NAČIN, MJESTO I VRIJEME PODNOŠENJA PONUDA I OTVARANJA PONUDA</w:t>
      </w:r>
      <w:bookmarkEnd w:id="6"/>
    </w:p>
    <w:p w:rsidR="00EA05E5" w:rsidRDefault="00EA05E5">
      <w:pPr>
        <w:jc w:val="both"/>
        <w:rPr>
          <w:rFonts w:ascii="Arial" w:hAnsi="Arial" w:cs="Arial"/>
          <w:b/>
          <w:bCs/>
          <w:color w:val="000000"/>
        </w:rPr>
      </w:pPr>
    </w:p>
    <w:p w:rsidR="00EA05E5" w:rsidRPr="000C1AFB" w:rsidRDefault="00221762">
      <w:pPr>
        <w:jc w:val="both"/>
        <w:rPr>
          <w:rFonts w:ascii="Arial" w:hAnsi="Arial" w:cs="Arial"/>
          <w:color w:val="000000"/>
        </w:rPr>
      </w:pPr>
      <w:r w:rsidRPr="000C1AFB">
        <w:rPr>
          <w:rFonts w:ascii="Arial" w:hAnsi="Arial" w:cs="Arial"/>
          <w:b/>
          <w:color w:val="000000"/>
        </w:rPr>
        <w:t>Ponude se podnose preko ESJN-</w:t>
      </w:r>
      <w:proofErr w:type="gramStart"/>
      <w:r w:rsidRPr="000C1AFB">
        <w:rPr>
          <w:rFonts w:ascii="Arial" w:hAnsi="Arial" w:cs="Arial"/>
          <w:b/>
          <w:color w:val="000000"/>
        </w:rPr>
        <w:t>a  zaključno</w:t>
      </w:r>
      <w:proofErr w:type="gramEnd"/>
      <w:r w:rsidRPr="000C1AFB">
        <w:rPr>
          <w:rFonts w:ascii="Arial" w:hAnsi="Arial" w:cs="Arial"/>
          <w:b/>
          <w:color w:val="000000"/>
        </w:rPr>
        <w:t xml:space="preserve"> sa danom </w:t>
      </w:r>
      <w:r w:rsidR="000C1AFB" w:rsidRPr="000C1AFB">
        <w:rPr>
          <w:rFonts w:ascii="Arial" w:hAnsi="Arial" w:cs="Arial"/>
          <w:b/>
          <w:color w:val="000000"/>
        </w:rPr>
        <w:t>09.03</w:t>
      </w:r>
      <w:r w:rsidR="00B3573F" w:rsidRPr="000C1AFB">
        <w:rPr>
          <w:rFonts w:ascii="Arial" w:hAnsi="Arial" w:cs="Arial"/>
          <w:b/>
          <w:color w:val="000000"/>
        </w:rPr>
        <w:t>.2022</w:t>
      </w:r>
      <w:r w:rsidRPr="000C1AFB">
        <w:rPr>
          <w:rFonts w:ascii="Arial" w:hAnsi="Arial" w:cs="Arial"/>
          <w:b/>
          <w:color w:val="000000"/>
        </w:rPr>
        <w:t xml:space="preserve">. </w:t>
      </w:r>
      <w:proofErr w:type="gramStart"/>
      <w:r w:rsidRPr="000C1AFB">
        <w:rPr>
          <w:rFonts w:ascii="Arial" w:hAnsi="Arial" w:cs="Arial"/>
          <w:b/>
          <w:color w:val="000000"/>
        </w:rPr>
        <w:t>godine</w:t>
      </w:r>
      <w:proofErr w:type="gramEnd"/>
      <w:r w:rsidRPr="000C1AFB">
        <w:rPr>
          <w:rFonts w:ascii="Arial" w:hAnsi="Arial" w:cs="Arial"/>
          <w:b/>
          <w:color w:val="000000"/>
        </w:rPr>
        <w:t xml:space="preserve"> do </w:t>
      </w:r>
      <w:r w:rsidR="00B3573F" w:rsidRPr="000C1AFB">
        <w:rPr>
          <w:rFonts w:ascii="Arial" w:hAnsi="Arial" w:cs="Arial"/>
          <w:b/>
          <w:color w:val="000000"/>
        </w:rPr>
        <w:t>08</w:t>
      </w:r>
      <w:r w:rsidRPr="000C1AFB">
        <w:rPr>
          <w:rFonts w:ascii="Arial" w:hAnsi="Arial" w:cs="Arial"/>
          <w:b/>
          <w:color w:val="000000"/>
        </w:rPr>
        <w:t>:</w:t>
      </w:r>
      <w:r w:rsidR="000C1AFB" w:rsidRPr="000C1AFB">
        <w:rPr>
          <w:rFonts w:ascii="Arial" w:hAnsi="Arial" w:cs="Arial"/>
          <w:b/>
          <w:color w:val="000000"/>
        </w:rPr>
        <w:t>0</w:t>
      </w:r>
      <w:r w:rsidRPr="000C1AFB">
        <w:rPr>
          <w:rFonts w:ascii="Arial" w:hAnsi="Arial" w:cs="Arial"/>
          <w:b/>
          <w:color w:val="000000"/>
        </w:rPr>
        <w:t>0 sati</w:t>
      </w:r>
      <w:r w:rsidRPr="000C1AFB">
        <w:rPr>
          <w:rFonts w:ascii="Arial" w:hAnsi="Arial" w:cs="Arial"/>
          <w:color w:val="000000"/>
        </w:rPr>
        <w:t xml:space="preserve">. </w:t>
      </w:r>
    </w:p>
    <w:p w:rsidR="00EA05E5" w:rsidRPr="000C1AFB" w:rsidRDefault="00EA05E5">
      <w:pPr>
        <w:jc w:val="both"/>
        <w:rPr>
          <w:rFonts w:ascii="Arial" w:hAnsi="Arial" w:cs="Arial"/>
          <w:color w:val="000000"/>
        </w:rPr>
      </w:pPr>
    </w:p>
    <w:p w:rsidR="00EA05E5" w:rsidRPr="004B3297" w:rsidRDefault="00221762">
      <w:pPr>
        <w:jc w:val="both"/>
        <w:rPr>
          <w:rFonts w:ascii="Arial" w:hAnsi="Arial" w:cs="Arial"/>
          <w:color w:val="000000"/>
        </w:rPr>
      </w:pPr>
      <w:r w:rsidRPr="000C1AFB">
        <w:rPr>
          <w:rFonts w:ascii="Arial" w:hAnsi="Arial" w:cs="Arial"/>
          <w:color w:val="000000"/>
        </w:rPr>
        <w:t xml:space="preserve">Otvaranje ponuda održaće se </w:t>
      </w:r>
      <w:proofErr w:type="gramStart"/>
      <w:r w:rsidRPr="000C1AFB">
        <w:rPr>
          <w:rFonts w:ascii="Arial" w:hAnsi="Arial" w:cs="Arial"/>
          <w:color w:val="000000"/>
        </w:rPr>
        <w:t>dana</w:t>
      </w:r>
      <w:proofErr w:type="gramEnd"/>
      <w:r w:rsidRPr="000C1AFB">
        <w:rPr>
          <w:rFonts w:ascii="Arial" w:hAnsi="Arial" w:cs="Arial"/>
          <w:color w:val="000000"/>
        </w:rPr>
        <w:t xml:space="preserve"> </w:t>
      </w:r>
      <w:r w:rsidR="000C1AFB">
        <w:rPr>
          <w:rFonts w:ascii="Arial" w:hAnsi="Arial" w:cs="Arial"/>
          <w:color w:val="000000"/>
        </w:rPr>
        <w:t>09.03</w:t>
      </w:r>
      <w:r w:rsidR="00B3573F" w:rsidRPr="000C1AFB">
        <w:rPr>
          <w:rFonts w:ascii="Arial" w:hAnsi="Arial" w:cs="Arial"/>
          <w:color w:val="000000"/>
        </w:rPr>
        <w:t>.2022</w:t>
      </w:r>
      <w:r w:rsidRPr="000C1AFB">
        <w:rPr>
          <w:rFonts w:ascii="Arial" w:hAnsi="Arial" w:cs="Arial"/>
          <w:color w:val="000000"/>
        </w:rPr>
        <w:t xml:space="preserve">. </w:t>
      </w:r>
      <w:proofErr w:type="gramStart"/>
      <w:r w:rsidRPr="000C1AFB">
        <w:rPr>
          <w:rFonts w:ascii="Arial" w:hAnsi="Arial" w:cs="Arial"/>
          <w:color w:val="000000"/>
        </w:rPr>
        <w:t>godine</w:t>
      </w:r>
      <w:proofErr w:type="gramEnd"/>
      <w:r w:rsidRPr="000C1AFB">
        <w:rPr>
          <w:rFonts w:ascii="Arial" w:hAnsi="Arial" w:cs="Arial"/>
          <w:color w:val="000000"/>
        </w:rPr>
        <w:t xml:space="preserve"> u </w:t>
      </w:r>
      <w:r w:rsidR="00706F9D" w:rsidRPr="000C1AFB">
        <w:rPr>
          <w:rFonts w:ascii="Arial" w:hAnsi="Arial" w:cs="Arial"/>
          <w:color w:val="000000"/>
        </w:rPr>
        <w:t>09</w:t>
      </w:r>
      <w:r w:rsidRPr="000C1AFB">
        <w:rPr>
          <w:rFonts w:ascii="Arial" w:hAnsi="Arial" w:cs="Arial"/>
          <w:color w:val="000000"/>
        </w:rPr>
        <w:t>:</w:t>
      </w:r>
      <w:r w:rsidR="00B3573F" w:rsidRPr="000C1AFB">
        <w:rPr>
          <w:rFonts w:ascii="Arial" w:hAnsi="Arial" w:cs="Arial"/>
          <w:color w:val="000000"/>
        </w:rPr>
        <w:t>0</w:t>
      </w:r>
      <w:r w:rsidRPr="000C1AFB">
        <w:rPr>
          <w:rFonts w:ascii="Arial" w:hAnsi="Arial" w:cs="Arial"/>
          <w:color w:val="000000"/>
        </w:rPr>
        <w:t>0 sati.</w:t>
      </w:r>
    </w:p>
    <w:p w:rsidR="00EA05E5" w:rsidRPr="00804B93" w:rsidRDefault="00EA05E5">
      <w:pPr>
        <w:rPr>
          <w:rFonts w:ascii="Arial" w:hAnsi="Arial" w:cs="Arial"/>
          <w:i/>
          <w:iCs/>
          <w:color w:val="000000"/>
          <w:highlight w:val="yellow"/>
        </w:rPr>
      </w:pPr>
    </w:p>
    <w:p w:rsidR="00EA05E5" w:rsidRPr="000C1AFB" w:rsidRDefault="00221762">
      <w:pPr>
        <w:jc w:val="both"/>
        <w:rPr>
          <w:rFonts w:ascii="Arial" w:hAnsi="Arial" w:cs="Arial"/>
          <w:color w:val="000000"/>
        </w:rPr>
      </w:pPr>
      <w:r w:rsidRPr="004B3297">
        <w:rPr>
          <w:rFonts w:ascii="Arial" w:hAnsi="Arial" w:cs="Arial"/>
          <w:color w:val="000000"/>
        </w:rPr>
        <w:sym w:font="Wingdings" w:char="F0FD"/>
      </w:r>
      <w:r w:rsidRPr="004B3297">
        <w:rPr>
          <w:rFonts w:ascii="Arial" w:hAnsi="Arial" w:cs="Arial"/>
          <w:color w:val="000000"/>
        </w:rPr>
        <w:t xml:space="preserve"> </w:t>
      </w:r>
      <w:r w:rsidRPr="000C1AFB">
        <w:rPr>
          <w:rFonts w:ascii="Arial" w:hAnsi="Arial" w:cs="Arial"/>
          <w:b/>
          <w:color w:val="000000"/>
        </w:rPr>
        <w:t>Dio ponude koje se ne dostavlja preko ESJN-a, a odnosi se na Garanciju ponude dostavlja se:</w:t>
      </w:r>
      <w:r w:rsidRPr="000C1AFB">
        <w:rPr>
          <w:rFonts w:ascii="Arial" w:hAnsi="Arial" w:cs="Arial"/>
          <w:color w:val="000000"/>
        </w:rPr>
        <w:t xml:space="preserve"> </w:t>
      </w:r>
    </w:p>
    <w:p w:rsidR="00EA05E5" w:rsidRPr="000C1AFB" w:rsidRDefault="00EA05E5">
      <w:pPr>
        <w:jc w:val="both"/>
        <w:rPr>
          <w:rFonts w:ascii="Arial" w:hAnsi="Arial" w:cs="Arial"/>
          <w:color w:val="000000"/>
        </w:rPr>
      </w:pPr>
    </w:p>
    <w:p w:rsidR="00EA05E5" w:rsidRPr="000C1AFB" w:rsidRDefault="00221762">
      <w:pPr>
        <w:numPr>
          <w:ilvl w:val="0"/>
          <w:numId w:val="6"/>
        </w:numPr>
        <w:spacing w:before="96"/>
        <w:jc w:val="both"/>
        <w:rPr>
          <w:rFonts w:ascii="Arial" w:eastAsia="Calibri" w:hAnsi="Arial" w:cs="Arial"/>
          <w:color w:val="000000"/>
        </w:rPr>
      </w:pPr>
      <w:r w:rsidRPr="000C1AFB">
        <w:rPr>
          <w:rFonts w:ascii="Arial" w:eastAsia="Calibri" w:hAnsi="Arial" w:cs="Arial"/>
          <w:color w:val="000000"/>
        </w:rPr>
        <w:t xml:space="preserve">neposrednom </w:t>
      </w:r>
      <w:r w:rsidR="000579DD" w:rsidRPr="000C1AFB">
        <w:rPr>
          <w:rFonts w:ascii="Arial" w:eastAsia="Calibri" w:hAnsi="Arial" w:cs="Arial"/>
          <w:color w:val="000000"/>
        </w:rPr>
        <w:t>predajom</w:t>
      </w:r>
      <w:r w:rsidRPr="000C1AFB">
        <w:rPr>
          <w:rFonts w:ascii="Arial" w:eastAsia="Calibri" w:hAnsi="Arial" w:cs="Arial"/>
          <w:color w:val="000000"/>
        </w:rPr>
        <w:t xml:space="preserve"> na arhivi naručioca na adresi </w:t>
      </w:r>
      <w:r w:rsidR="000579DD" w:rsidRPr="000C1AFB">
        <w:rPr>
          <w:rFonts w:ascii="Arial" w:eastAsia="Calibri" w:hAnsi="Arial" w:cs="Arial"/>
        </w:rPr>
        <w:t xml:space="preserve">Španskih boraca bb, </w:t>
      </w:r>
      <w:r w:rsidRPr="000C1AFB">
        <w:rPr>
          <w:rFonts w:ascii="Arial" w:eastAsia="Calibri" w:hAnsi="Arial" w:cs="Arial"/>
        </w:rPr>
        <w:t>Podgorica</w:t>
      </w:r>
    </w:p>
    <w:p w:rsidR="009C3D3C" w:rsidRPr="000C1AFB" w:rsidRDefault="00221762" w:rsidP="009C3D3C">
      <w:pPr>
        <w:numPr>
          <w:ilvl w:val="0"/>
          <w:numId w:val="6"/>
        </w:numPr>
        <w:spacing w:before="96"/>
        <w:jc w:val="both"/>
        <w:rPr>
          <w:rFonts w:ascii="Arial" w:hAnsi="Arial" w:cs="Arial"/>
          <w:color w:val="000000"/>
        </w:rPr>
      </w:pPr>
      <w:r w:rsidRPr="000C1AFB">
        <w:rPr>
          <w:rFonts w:ascii="Arial" w:eastAsia="Calibri" w:hAnsi="Arial" w:cs="Arial"/>
          <w:color w:val="000000"/>
        </w:rPr>
        <w:t>preporučenom pošiljkom sa povratnicom na adresi</w:t>
      </w:r>
      <w:r w:rsidR="000579DD" w:rsidRPr="000C1AFB">
        <w:rPr>
          <w:rFonts w:ascii="Arial" w:eastAsia="Calibri" w:hAnsi="Arial" w:cs="Arial"/>
          <w:color w:val="000000"/>
        </w:rPr>
        <w:t xml:space="preserve"> </w:t>
      </w:r>
      <w:r w:rsidR="000579DD" w:rsidRPr="000C1AFB">
        <w:rPr>
          <w:rFonts w:ascii="Arial" w:eastAsia="Calibri" w:hAnsi="Arial" w:cs="Arial"/>
        </w:rPr>
        <w:t xml:space="preserve">Španskih boraca bb </w:t>
      </w:r>
      <w:r w:rsidRPr="000C1AFB">
        <w:rPr>
          <w:rFonts w:ascii="Arial" w:eastAsia="Calibri" w:hAnsi="Arial" w:cs="Arial"/>
        </w:rPr>
        <w:t>, Podgorica</w:t>
      </w:r>
      <w:r w:rsidRPr="000C1AFB">
        <w:rPr>
          <w:rFonts w:ascii="Arial" w:eastAsia="Calibri" w:hAnsi="Arial" w:cs="Arial"/>
          <w:color w:val="000000"/>
        </w:rPr>
        <w:t xml:space="preserve">, </w:t>
      </w:r>
    </w:p>
    <w:p w:rsidR="00EA05E5" w:rsidRDefault="00221762">
      <w:pPr>
        <w:jc w:val="both"/>
        <w:rPr>
          <w:rFonts w:ascii="Arial" w:hAnsi="Arial" w:cs="Arial"/>
          <w:color w:val="000000"/>
        </w:rPr>
      </w:pPr>
      <w:proofErr w:type="gramStart"/>
      <w:r w:rsidRPr="000C1AFB">
        <w:rPr>
          <w:rFonts w:ascii="Arial" w:hAnsi="Arial" w:cs="Arial"/>
          <w:color w:val="000000"/>
        </w:rPr>
        <w:t>radnim</w:t>
      </w:r>
      <w:proofErr w:type="gramEnd"/>
      <w:r w:rsidRPr="000C1AFB">
        <w:rPr>
          <w:rFonts w:ascii="Arial" w:hAnsi="Arial" w:cs="Arial"/>
          <w:color w:val="000000"/>
        </w:rPr>
        <w:t xml:space="preserve"> danima od </w:t>
      </w:r>
      <w:r w:rsidR="00706F9D" w:rsidRPr="000C1AFB">
        <w:rPr>
          <w:rFonts w:ascii="Arial" w:hAnsi="Arial" w:cs="Arial"/>
          <w:color w:val="000000"/>
        </w:rPr>
        <w:t>0</w:t>
      </w:r>
      <w:r w:rsidR="002644D0" w:rsidRPr="000C1AFB">
        <w:rPr>
          <w:rFonts w:ascii="Arial" w:hAnsi="Arial" w:cs="Arial"/>
          <w:color w:val="000000"/>
        </w:rPr>
        <w:t>7</w:t>
      </w:r>
      <w:r w:rsidRPr="000C1AFB">
        <w:rPr>
          <w:rFonts w:ascii="Arial" w:hAnsi="Arial" w:cs="Arial"/>
          <w:color w:val="000000"/>
        </w:rPr>
        <w:t>:00 do 1</w:t>
      </w:r>
      <w:r w:rsidR="000C1AFB" w:rsidRPr="000C1AFB">
        <w:rPr>
          <w:rFonts w:ascii="Arial" w:hAnsi="Arial" w:cs="Arial"/>
          <w:color w:val="000000"/>
          <w:lang w:val="sr-Latn-ME"/>
        </w:rPr>
        <w:t>4</w:t>
      </w:r>
      <w:r w:rsidRPr="000C1AFB">
        <w:rPr>
          <w:rFonts w:ascii="Arial" w:hAnsi="Arial" w:cs="Arial"/>
          <w:color w:val="000000"/>
        </w:rPr>
        <w:t xml:space="preserve">:00 </w:t>
      </w:r>
      <w:r w:rsidR="00706F9D" w:rsidRPr="000C1AFB">
        <w:rPr>
          <w:rFonts w:ascii="Arial" w:hAnsi="Arial" w:cs="Arial"/>
          <w:color w:val="000000"/>
          <w:lang w:val="sr-Latn-ME"/>
        </w:rPr>
        <w:t>časova</w:t>
      </w:r>
      <w:r w:rsidRPr="000C1AFB">
        <w:rPr>
          <w:rFonts w:ascii="Arial" w:hAnsi="Arial" w:cs="Arial"/>
          <w:color w:val="000000"/>
        </w:rPr>
        <w:t xml:space="preserve">, zaključno sa danom </w:t>
      </w:r>
      <w:r w:rsidR="000C1AFB" w:rsidRPr="000C1AFB">
        <w:rPr>
          <w:rFonts w:ascii="Arial" w:hAnsi="Arial" w:cs="Arial"/>
          <w:color w:val="000000"/>
        </w:rPr>
        <w:t>09.03</w:t>
      </w:r>
      <w:r w:rsidR="00B3573F" w:rsidRPr="000C1AFB">
        <w:rPr>
          <w:rFonts w:ascii="Arial" w:hAnsi="Arial" w:cs="Arial"/>
          <w:color w:val="000000"/>
        </w:rPr>
        <w:t>.2022</w:t>
      </w:r>
      <w:r w:rsidRPr="000C1AFB">
        <w:rPr>
          <w:rFonts w:ascii="Arial" w:hAnsi="Arial" w:cs="Arial"/>
          <w:color w:val="000000"/>
        </w:rPr>
        <w:t xml:space="preserve">. </w:t>
      </w:r>
      <w:proofErr w:type="gramStart"/>
      <w:r w:rsidRPr="000C1AFB">
        <w:rPr>
          <w:rFonts w:ascii="Arial" w:hAnsi="Arial" w:cs="Arial"/>
          <w:color w:val="000000"/>
        </w:rPr>
        <w:t>godine</w:t>
      </w:r>
      <w:proofErr w:type="gramEnd"/>
      <w:r w:rsidRPr="000C1AFB">
        <w:rPr>
          <w:rFonts w:ascii="Arial" w:hAnsi="Arial" w:cs="Arial"/>
          <w:color w:val="000000"/>
        </w:rPr>
        <w:t xml:space="preserve"> do </w:t>
      </w:r>
      <w:r w:rsidR="000C1AFB" w:rsidRPr="000C1AFB">
        <w:rPr>
          <w:rFonts w:ascii="Arial" w:hAnsi="Arial" w:cs="Arial"/>
          <w:color w:val="000000"/>
        </w:rPr>
        <w:t>08</w:t>
      </w:r>
      <w:r w:rsidR="00536B37" w:rsidRPr="000C1AFB">
        <w:rPr>
          <w:rFonts w:ascii="Arial" w:hAnsi="Arial" w:cs="Arial"/>
          <w:color w:val="000000"/>
        </w:rPr>
        <w:t>:0</w:t>
      </w:r>
      <w:r w:rsidRPr="000C1AFB">
        <w:rPr>
          <w:rFonts w:ascii="Arial" w:hAnsi="Arial" w:cs="Arial"/>
          <w:color w:val="000000"/>
        </w:rPr>
        <w:t xml:space="preserve">0 </w:t>
      </w:r>
      <w:r w:rsidR="00706F9D" w:rsidRPr="000C1AFB">
        <w:rPr>
          <w:rFonts w:ascii="Arial" w:hAnsi="Arial" w:cs="Arial"/>
          <w:color w:val="000000"/>
        </w:rPr>
        <w:t>časova</w:t>
      </w:r>
      <w:r w:rsidRPr="000C1AFB">
        <w:rPr>
          <w:rFonts w:ascii="Arial" w:hAnsi="Arial" w:cs="Arial"/>
          <w:color w:val="000000"/>
        </w:rPr>
        <w:t>.</w:t>
      </w:r>
    </w:p>
    <w:p w:rsidR="009C3D3C" w:rsidRDefault="009C3D3C">
      <w:pPr>
        <w:jc w:val="both"/>
        <w:rPr>
          <w:rFonts w:ascii="Arial" w:hAnsi="Arial" w:cs="Arial"/>
          <w:color w:val="000000"/>
        </w:rPr>
      </w:pPr>
    </w:p>
    <w:p w:rsidR="00EA05E5" w:rsidRDefault="00EA05E5">
      <w:pPr>
        <w:jc w:val="both"/>
        <w:rPr>
          <w:rFonts w:ascii="Arial" w:hAnsi="Arial" w:cs="Arial"/>
          <w:color w:val="000000"/>
        </w:rPr>
      </w:pPr>
    </w:p>
    <w:p w:rsidR="00EA05E5" w:rsidRDefault="00221762">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Razlozi hitnosti za skraćenje roka za podnošenje ponuda:</w:t>
      </w:r>
    </w:p>
    <w:p w:rsidR="00894BB4" w:rsidRDefault="00894BB4">
      <w:pPr>
        <w:jc w:val="both"/>
        <w:rPr>
          <w:rFonts w:ascii="Arial" w:hAnsi="Arial" w:cs="Arial"/>
          <w:color w:val="000000"/>
        </w:rPr>
      </w:pPr>
    </w:p>
    <w:p w:rsidR="005E5044" w:rsidRPr="005E5044" w:rsidRDefault="005E5044" w:rsidP="005E5044">
      <w:pPr>
        <w:pStyle w:val="ListParagraph"/>
        <w:ind w:left="0"/>
        <w:jc w:val="both"/>
        <w:rPr>
          <w:rFonts w:ascii="Arial" w:hAnsi="Arial" w:cs="Arial"/>
          <w:shd w:val="clear" w:color="auto" w:fill="FFFFFF"/>
        </w:rPr>
      </w:pPr>
      <w:r w:rsidRPr="005E5044">
        <w:rPr>
          <w:rFonts w:ascii="Arial" w:hAnsi="Arial" w:cs="Arial"/>
          <w:shd w:val="clear" w:color="auto" w:fill="FFFFFF"/>
        </w:rPr>
        <w:t xml:space="preserve">Kako prethodno zaključeni Ugovori za usluge održavanja vozila uskoro ističu neophodno je sprovesti </w:t>
      </w:r>
      <w:proofErr w:type="gramStart"/>
      <w:r w:rsidRPr="005E5044">
        <w:rPr>
          <w:rFonts w:ascii="Arial" w:hAnsi="Arial" w:cs="Arial"/>
          <w:shd w:val="clear" w:color="auto" w:fill="FFFFFF"/>
        </w:rPr>
        <w:t>novi</w:t>
      </w:r>
      <w:proofErr w:type="gramEnd"/>
      <w:r w:rsidRPr="005E5044">
        <w:rPr>
          <w:rFonts w:ascii="Arial" w:hAnsi="Arial" w:cs="Arial"/>
          <w:shd w:val="clear" w:color="auto" w:fill="FFFFFF"/>
        </w:rPr>
        <w:t xml:space="preserve"> postupak javne nabavke za navedeno. Imajući u vidu da se radi o nabavci koju treba sprovesti u što kraćem roku, iz potrebe obezbjeđenja usluga održavanja mehanizacije koja je neophodna za obavljanje osnovnih djelatnosti Naručioca, a pošto Naručilac nije postavio zahtjeve koji bi učesnicima iziskivali dodatno vrijeme za pripremu dokumentacije ili pribavljanje posebnih informacija vezanih za postupak „Deponija“ d.o.o. Podgorica je, saglasno članu 54 stav 2 Zakona o javnim nabavkama („Službeni list Crne Gore, br. 074/19 od 31.12.2019.), skratila rok za podnošenje ponuda za ovo javno nadmetanje sa 30 dana na 21 dan, od dana kada Tenderska dokumentacija bude objavljena na elektronskom portalu javnih nabavki.</w:t>
      </w:r>
    </w:p>
    <w:p w:rsidR="00EA05E5" w:rsidRDefault="00EA05E5">
      <w:pPr>
        <w:jc w:val="both"/>
        <w:rPr>
          <w:rFonts w:ascii="Arial" w:hAnsi="Arial" w:cs="Arial"/>
        </w:rPr>
      </w:pPr>
    </w:p>
    <w:p w:rsidR="00EA05E5" w:rsidRDefault="00221762" w:rsidP="004D15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rPr>
      </w:pPr>
      <w:bookmarkStart w:id="7" w:name="_Toc62730562"/>
      <w:r>
        <w:rPr>
          <w:rFonts w:ascii="Arial" w:hAnsi="Arial" w:cs="Arial"/>
          <w:b/>
          <w:szCs w:val="32"/>
        </w:rPr>
        <w:lastRenderedPageBreak/>
        <w:t>USLOVI ZA AKTIVIRANJE GARANCIJE PONUDE</w:t>
      </w:r>
      <w:r>
        <w:rPr>
          <w:rFonts w:ascii="Arial" w:hAnsi="Arial" w:cs="Arial"/>
          <w:b/>
          <w:szCs w:val="32"/>
          <w:vertAlign w:val="superscript"/>
        </w:rPr>
        <w:footnoteReference w:id="11"/>
      </w:r>
      <w:bookmarkEnd w:id="7"/>
    </w:p>
    <w:p w:rsidR="00EA05E5" w:rsidRDefault="00EA05E5">
      <w:pPr>
        <w:jc w:val="both"/>
        <w:rPr>
          <w:rFonts w:ascii="Arial" w:hAnsi="Arial" w:cs="Arial"/>
          <w:b/>
          <w:bCs/>
          <w:color w:val="000000"/>
        </w:rPr>
      </w:pPr>
    </w:p>
    <w:p w:rsidR="00EA05E5" w:rsidRDefault="00221762">
      <w:pPr>
        <w:jc w:val="both"/>
        <w:rPr>
          <w:rFonts w:ascii="Arial" w:hAnsi="Arial" w:cs="Arial"/>
        </w:rPr>
      </w:pPr>
      <w:r>
        <w:rPr>
          <w:rFonts w:ascii="Arial" w:hAnsi="Arial" w:cs="Arial"/>
        </w:rPr>
        <w:t xml:space="preserve">Garancija ponude </w:t>
      </w:r>
      <w:proofErr w:type="gramStart"/>
      <w:r>
        <w:rPr>
          <w:rFonts w:ascii="Arial" w:hAnsi="Arial" w:cs="Arial"/>
        </w:rPr>
        <w:t>će</w:t>
      </w:r>
      <w:proofErr w:type="gramEnd"/>
      <w:r>
        <w:rPr>
          <w:rFonts w:ascii="Arial" w:hAnsi="Arial" w:cs="Arial"/>
        </w:rPr>
        <w:t xml:space="preserve"> se aktivirati ako ponuđač: </w:t>
      </w:r>
    </w:p>
    <w:p w:rsidR="00EA05E5" w:rsidRDefault="00221762">
      <w:pPr>
        <w:jc w:val="both"/>
        <w:rPr>
          <w:rFonts w:ascii="Arial" w:hAnsi="Arial" w:cs="Arial"/>
        </w:rPr>
      </w:pPr>
      <w:r>
        <w:rPr>
          <w:rFonts w:ascii="Arial" w:hAnsi="Arial" w:cs="Arial"/>
        </w:rPr>
        <w:t xml:space="preserve">1) </w:t>
      </w:r>
      <w:proofErr w:type="gramStart"/>
      <w:r>
        <w:rPr>
          <w:rFonts w:ascii="Arial" w:hAnsi="Arial" w:cs="Arial"/>
        </w:rPr>
        <w:t>odustane</w:t>
      </w:r>
      <w:proofErr w:type="gramEnd"/>
      <w:r>
        <w:rPr>
          <w:rFonts w:ascii="Arial" w:hAnsi="Arial" w:cs="Arial"/>
        </w:rPr>
        <w:t xml:space="preserve"> od ponude u roku važenja ponude; </w:t>
      </w:r>
    </w:p>
    <w:p w:rsidR="00EA05E5" w:rsidRDefault="00221762">
      <w:pPr>
        <w:jc w:val="both"/>
        <w:rPr>
          <w:rFonts w:ascii="Arial" w:hAnsi="Arial" w:cs="Arial"/>
        </w:rPr>
      </w:pPr>
      <w:r>
        <w:rPr>
          <w:rFonts w:ascii="Arial" w:hAnsi="Arial" w:cs="Arial"/>
        </w:rPr>
        <w:t xml:space="preserve">2) </w:t>
      </w:r>
      <w:proofErr w:type="gramStart"/>
      <w:r>
        <w:rPr>
          <w:rFonts w:ascii="Arial" w:hAnsi="Arial" w:cs="Arial"/>
        </w:rPr>
        <w:t>ne</w:t>
      </w:r>
      <w:proofErr w:type="gramEnd"/>
      <w:r>
        <w:rPr>
          <w:rFonts w:ascii="Arial" w:hAnsi="Arial" w:cs="Arial"/>
        </w:rPr>
        <w:t xml:space="preserve"> dostavi zahtijevane dokaze prije potpisivanja ugovora; </w:t>
      </w:r>
    </w:p>
    <w:p w:rsidR="00EA05E5" w:rsidRDefault="00221762">
      <w:pPr>
        <w:jc w:val="both"/>
        <w:rPr>
          <w:rFonts w:ascii="Arial" w:hAnsi="Arial" w:cs="Arial"/>
        </w:rPr>
      </w:pPr>
      <w:r>
        <w:rPr>
          <w:rFonts w:ascii="Arial" w:hAnsi="Arial" w:cs="Arial"/>
        </w:rPr>
        <w:t xml:space="preserve">3) </w:t>
      </w:r>
      <w:proofErr w:type="gramStart"/>
      <w:r>
        <w:rPr>
          <w:rFonts w:ascii="Arial" w:hAnsi="Arial" w:cs="Arial"/>
        </w:rPr>
        <w:t>odbije</w:t>
      </w:r>
      <w:proofErr w:type="gramEnd"/>
      <w:r>
        <w:rPr>
          <w:rFonts w:ascii="Arial" w:hAnsi="Arial" w:cs="Arial"/>
        </w:rPr>
        <w:t xml:space="preserve"> da potpiše ugovor o javnoj nabavci ili okvirni sporazum; ili </w:t>
      </w:r>
    </w:p>
    <w:p w:rsidR="00EA05E5" w:rsidRDefault="00221762">
      <w:pPr>
        <w:jc w:val="both"/>
        <w:rPr>
          <w:rFonts w:ascii="Arial" w:hAnsi="Arial" w:cs="Arial"/>
        </w:rPr>
      </w:pPr>
      <w:r>
        <w:rPr>
          <w:rFonts w:ascii="Arial" w:hAnsi="Arial" w:cs="Arial"/>
        </w:rPr>
        <w:t xml:space="preserve">4) </w:t>
      </w:r>
      <w:proofErr w:type="gramStart"/>
      <w:r>
        <w:rPr>
          <w:rFonts w:ascii="Arial" w:hAnsi="Arial" w:cs="Arial"/>
        </w:rPr>
        <w:t>u</w:t>
      </w:r>
      <w:proofErr w:type="gramEnd"/>
      <w:r>
        <w:rPr>
          <w:rFonts w:ascii="Arial" w:hAnsi="Arial" w:cs="Arial"/>
        </w:rPr>
        <w:t xml:space="preserve"> izjavi privrednog subjekta navede netačne činjenice o ispunjenosti uslova iz člana 111 stav 4 Zakona o javnim nabavkama.</w:t>
      </w:r>
    </w:p>
    <w:p w:rsidR="00EA05E5" w:rsidRDefault="00221762" w:rsidP="004D15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rPr>
      </w:pPr>
      <w:bookmarkStart w:id="8" w:name="_Toc62730563"/>
      <w:r>
        <w:rPr>
          <w:rFonts w:ascii="Arial" w:hAnsi="Arial" w:cs="Arial"/>
          <w:b/>
          <w:szCs w:val="32"/>
        </w:rPr>
        <w:t>TAJNOST PODATAKA</w:t>
      </w:r>
      <w:bookmarkEnd w:id="8"/>
    </w:p>
    <w:p w:rsidR="00EA05E5" w:rsidRDefault="00221762">
      <w:pPr>
        <w:jc w:val="both"/>
        <w:rPr>
          <w:rFonts w:ascii="Arial" w:hAnsi="Arial" w:cs="Arial"/>
          <w:color w:val="000000"/>
        </w:rPr>
      </w:pPr>
      <w:r>
        <w:rPr>
          <w:rFonts w:ascii="Arial" w:hAnsi="Arial" w:cs="Arial"/>
          <w:color w:val="000000"/>
        </w:rPr>
        <w:t xml:space="preserve"> </w:t>
      </w:r>
    </w:p>
    <w:p w:rsidR="00EA05E5" w:rsidRDefault="00221762">
      <w:pPr>
        <w:jc w:val="both"/>
        <w:rPr>
          <w:rFonts w:ascii="Arial" w:hAnsi="Arial" w:cs="Arial"/>
          <w:color w:val="000000"/>
        </w:rPr>
      </w:pPr>
      <w:r>
        <w:rPr>
          <w:rFonts w:ascii="Arial" w:hAnsi="Arial" w:cs="Arial"/>
          <w:color w:val="000000"/>
        </w:rPr>
        <w:t>Tenderska dokumentacija sadrži tajne podatke</w:t>
      </w:r>
    </w:p>
    <w:p w:rsidR="00EA05E5" w:rsidRDefault="00EA05E5">
      <w:pPr>
        <w:jc w:val="both"/>
        <w:rPr>
          <w:rFonts w:ascii="Arial" w:hAnsi="Arial" w:cs="Arial"/>
          <w:color w:val="000000"/>
        </w:rPr>
      </w:pPr>
    </w:p>
    <w:p w:rsidR="00EA05E5" w:rsidRDefault="00221762">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w:t>
      </w:r>
      <w:proofErr w:type="gramStart"/>
      <w:r>
        <w:rPr>
          <w:rFonts w:ascii="Arial" w:hAnsi="Arial" w:cs="Arial"/>
          <w:color w:val="000000"/>
        </w:rPr>
        <w:t>ne</w:t>
      </w:r>
      <w:proofErr w:type="gramEnd"/>
    </w:p>
    <w:p w:rsidR="00EA05E5" w:rsidRDefault="00221762" w:rsidP="004D15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rPr>
      </w:pPr>
      <w:bookmarkStart w:id="9" w:name="_Toc62730564"/>
      <w:r>
        <w:rPr>
          <w:rFonts w:ascii="Arial" w:hAnsi="Arial" w:cs="Arial"/>
          <w:b/>
          <w:szCs w:val="32"/>
        </w:rPr>
        <w:t>UPUTSTVO ZA SAČINJAVANJE PONUDE</w:t>
      </w:r>
      <w:bookmarkEnd w:id="9"/>
    </w:p>
    <w:p w:rsidR="00EA05E5" w:rsidRDefault="00EA05E5">
      <w:pPr>
        <w:rPr>
          <w:rFonts w:ascii="Arial" w:hAnsi="Arial" w:cs="Arial"/>
        </w:rPr>
      </w:pPr>
    </w:p>
    <w:p w:rsidR="00EA05E5" w:rsidRDefault="00221762">
      <w:pPr>
        <w:jc w:val="both"/>
        <w:rPr>
          <w:rFonts w:ascii="Arial" w:hAnsi="Arial" w:cs="Arial"/>
        </w:rPr>
      </w:pPr>
      <w:r>
        <w:rPr>
          <w:rFonts w:ascii="Arial" w:hAnsi="Arial" w:cs="Arial"/>
        </w:rPr>
        <w:t xml:space="preserve">Ponude se sačinjava u ESJN u skladu </w:t>
      </w:r>
      <w:proofErr w:type="gramStart"/>
      <w:r>
        <w:rPr>
          <w:rFonts w:ascii="Arial" w:hAnsi="Arial" w:cs="Arial"/>
        </w:rPr>
        <w:t>sa</w:t>
      </w:r>
      <w:proofErr w:type="gramEnd"/>
      <w:r>
        <w:rPr>
          <w:rFonts w:ascii="Arial" w:hAnsi="Arial" w:cs="Arial"/>
        </w:rPr>
        <w:t xml:space="preserve"> tenderskom dokumentacijom i važećim Pravilnikom o sadržaju ponude i uputstvu za sačinjavanje i podnošenje ponude. </w:t>
      </w:r>
    </w:p>
    <w:p w:rsidR="00EA05E5" w:rsidRDefault="00221762">
      <w:pPr>
        <w:jc w:val="both"/>
        <w:rPr>
          <w:rFonts w:ascii="Arial" w:hAnsi="Arial" w:cs="Arial"/>
        </w:rPr>
      </w:pPr>
      <w:r>
        <w:rPr>
          <w:rFonts w:ascii="Arial" w:hAnsi="Arial" w:cs="Arial"/>
        </w:rPr>
        <w:t xml:space="preserve">Ispunjenost uslova za učešće u postupku javne nabavke dokazuje se izjavom privrednog subjekta, koja se sačinjava </w:t>
      </w:r>
      <w:proofErr w:type="gramStart"/>
      <w:r>
        <w:rPr>
          <w:rFonts w:ascii="Arial" w:hAnsi="Arial" w:cs="Arial"/>
        </w:rPr>
        <w:t>na</w:t>
      </w:r>
      <w:proofErr w:type="gramEnd"/>
      <w:r>
        <w:rPr>
          <w:rFonts w:ascii="Arial" w:hAnsi="Arial" w:cs="Arial"/>
        </w:rPr>
        <w:t xml:space="preserve"> obrascu datom u Pravilniku o obrascu izjave privrednog subjekta.</w:t>
      </w:r>
    </w:p>
    <w:p w:rsidR="00EA05E5" w:rsidRDefault="00221762">
      <w:pPr>
        <w:jc w:val="both"/>
        <w:rPr>
          <w:rFonts w:ascii="Arial" w:hAnsi="Arial" w:cs="Arial"/>
          <w:i/>
          <w:iCs/>
          <w:color w:val="000000"/>
        </w:rPr>
      </w:pPr>
      <w:r>
        <w:rPr>
          <w:rFonts w:ascii="Arial" w:hAnsi="Arial" w:cs="Arial"/>
        </w:rPr>
        <w:t xml:space="preserve">Ponuđač je dužan da tačno i nedvosmisleno popuni </w:t>
      </w:r>
      <w:r>
        <w:rPr>
          <w:rFonts w:ascii="Arial" w:eastAsia="Calibri" w:hAnsi="Arial" w:cs="Arial"/>
        </w:rPr>
        <w:t xml:space="preserve">Izjavu privrednog subjekta u skladu </w:t>
      </w:r>
      <w:proofErr w:type="gramStart"/>
      <w:r>
        <w:rPr>
          <w:rFonts w:ascii="Arial" w:eastAsia="Calibri" w:hAnsi="Arial" w:cs="Arial"/>
        </w:rPr>
        <w:t>sa</w:t>
      </w:r>
      <w:proofErr w:type="gramEnd"/>
      <w:r>
        <w:rPr>
          <w:rFonts w:ascii="Arial" w:eastAsia="Calibri" w:hAnsi="Arial" w:cs="Arial"/>
        </w:rPr>
        <w:t xml:space="preserve"> zahtjevima iz tenderske dokumentacije.</w:t>
      </w:r>
    </w:p>
    <w:p w:rsidR="00EA05E5" w:rsidRDefault="00EA05E5">
      <w:pPr>
        <w:jc w:val="both"/>
        <w:rPr>
          <w:rFonts w:ascii="Arial" w:hAnsi="Arial" w:cs="Arial"/>
          <w:b/>
          <w:bCs/>
          <w:color w:val="000000"/>
        </w:rPr>
      </w:pPr>
    </w:p>
    <w:p w:rsidR="00EA05E5" w:rsidRDefault="00221762" w:rsidP="004D15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rPr>
      </w:pPr>
      <w:bookmarkStart w:id="10" w:name="_Toc62730565"/>
      <w:r>
        <w:rPr>
          <w:rFonts w:ascii="Arial" w:hAnsi="Arial" w:cs="Arial"/>
          <w:b/>
          <w:szCs w:val="32"/>
        </w:rPr>
        <w:t>NAČIN ZAKLJUČIVANJA I IZMJENE UGOVORA O JAVNOJ NABAVCI</w:t>
      </w:r>
      <w:bookmarkEnd w:id="10"/>
    </w:p>
    <w:p w:rsidR="00EA05E5" w:rsidRDefault="00EA05E5">
      <w:pPr>
        <w:jc w:val="both"/>
        <w:rPr>
          <w:rFonts w:ascii="Arial" w:hAnsi="Arial" w:cs="Arial"/>
          <w:i/>
        </w:rPr>
      </w:pPr>
    </w:p>
    <w:p w:rsidR="00EA05E5" w:rsidRPr="00AA6098" w:rsidRDefault="00221762">
      <w:pPr>
        <w:jc w:val="both"/>
        <w:rPr>
          <w:rFonts w:ascii="Arial" w:hAnsi="Arial" w:cs="Arial"/>
        </w:rPr>
      </w:pPr>
      <w:r w:rsidRPr="00AA6098">
        <w:rPr>
          <w:rFonts w:ascii="Arial" w:hAnsi="Arial" w:cs="Arial"/>
        </w:rPr>
        <w:t xml:space="preserve">Naručilac zaključuje ugovor o javnoj nabavci u pisanom </w:t>
      </w:r>
      <w:proofErr w:type="gramStart"/>
      <w:r w:rsidRPr="00AA6098">
        <w:rPr>
          <w:rFonts w:ascii="Arial" w:hAnsi="Arial" w:cs="Arial"/>
        </w:rPr>
        <w:t>ili</w:t>
      </w:r>
      <w:proofErr w:type="gramEnd"/>
      <w:r w:rsidRPr="00AA6098">
        <w:rPr>
          <w:rFonts w:ascii="Arial" w:hAnsi="Arial" w:cs="Arial"/>
        </w:rPr>
        <w:t xml:space="preserve"> elektronskom obliku sa ponuđačem čija je ponuda izabrana kao najpovoljnija, nakon izvršnosti odluke o izboru najpovoljnije ponude. </w:t>
      </w:r>
    </w:p>
    <w:p w:rsidR="00EA05E5" w:rsidRPr="00AA6098" w:rsidRDefault="00EA05E5">
      <w:pPr>
        <w:jc w:val="both"/>
        <w:rPr>
          <w:rFonts w:ascii="Arial" w:hAnsi="Arial" w:cs="Arial"/>
        </w:rPr>
      </w:pPr>
    </w:p>
    <w:p w:rsidR="00EA05E5" w:rsidRPr="00AA6098" w:rsidRDefault="00221762">
      <w:pPr>
        <w:jc w:val="both"/>
        <w:rPr>
          <w:rFonts w:ascii="Arial" w:hAnsi="Arial" w:cs="Arial"/>
        </w:rPr>
      </w:pPr>
      <w:r w:rsidRPr="00AA6098">
        <w:rPr>
          <w:rFonts w:ascii="Arial" w:hAnsi="Arial" w:cs="Arial"/>
        </w:rPr>
        <w:t xml:space="preserve">Ugovor o javnoj nabavci mora da bude u skladu </w:t>
      </w:r>
      <w:proofErr w:type="gramStart"/>
      <w:r w:rsidRPr="00AA6098">
        <w:rPr>
          <w:rFonts w:ascii="Arial" w:hAnsi="Arial" w:cs="Arial"/>
        </w:rPr>
        <w:t>sa</w:t>
      </w:r>
      <w:proofErr w:type="gramEnd"/>
      <w:r w:rsidRPr="00AA6098">
        <w:rPr>
          <w:rFonts w:ascii="Arial" w:hAnsi="Arial" w:cs="Arial"/>
        </w:rPr>
        <w:t xml:space="preserve"> uslovima utvrđenim tenderskom dokumentacijom, izabranom ponudom i odlukom o izboru najpovoljnije ponude, osim u pogledu iskazivanja PDV-a.</w:t>
      </w:r>
    </w:p>
    <w:p w:rsidR="00EA05E5" w:rsidRPr="00AA6098" w:rsidRDefault="00EA05E5">
      <w:pPr>
        <w:jc w:val="both"/>
        <w:rPr>
          <w:rFonts w:ascii="Arial" w:hAnsi="Arial" w:cs="Arial"/>
        </w:rPr>
      </w:pPr>
    </w:p>
    <w:p w:rsidR="00EA05E5" w:rsidRPr="00AA6098" w:rsidRDefault="00221762">
      <w:pPr>
        <w:jc w:val="both"/>
        <w:rPr>
          <w:rFonts w:ascii="Arial" w:hAnsi="Arial" w:cs="Arial"/>
          <w:color w:val="000000"/>
        </w:rPr>
      </w:pPr>
      <w:r w:rsidRPr="00AA6098">
        <w:rPr>
          <w:rFonts w:ascii="Arial" w:hAnsi="Arial" w:cs="Arial"/>
          <w:color w:val="000000"/>
        </w:rPr>
        <w:t xml:space="preserve">Ugovor između naručioca i ponuđača čija je ponuda izabrana kao najpovoljnija, pored uslova koji su propisani ovom tenderskom dokumentacijom, </w:t>
      </w:r>
      <w:proofErr w:type="gramStart"/>
      <w:r w:rsidRPr="00AA6098">
        <w:rPr>
          <w:rFonts w:ascii="Arial" w:hAnsi="Arial" w:cs="Arial"/>
          <w:color w:val="000000"/>
        </w:rPr>
        <w:t>će</w:t>
      </w:r>
      <w:proofErr w:type="gramEnd"/>
      <w:r w:rsidRPr="00AA6098">
        <w:rPr>
          <w:rFonts w:ascii="Arial" w:hAnsi="Arial" w:cs="Arial"/>
          <w:color w:val="000000"/>
        </w:rPr>
        <w:t xml:space="preserve"> sadržati i sljedeće:</w:t>
      </w:r>
      <w:r w:rsidRPr="00AA6098">
        <w:rPr>
          <w:rFonts w:ascii="Arial" w:hAnsi="Arial" w:cs="Arial"/>
          <w:color w:val="000000"/>
          <w:vertAlign w:val="superscript"/>
        </w:rPr>
        <w:footnoteReference w:id="12"/>
      </w:r>
    </w:p>
    <w:p w:rsidR="00EA05E5" w:rsidRPr="00A015DA" w:rsidRDefault="00EA05E5">
      <w:pPr>
        <w:jc w:val="both"/>
        <w:rPr>
          <w:rFonts w:ascii="Arial" w:hAnsi="Arial" w:cs="Arial"/>
          <w:color w:val="000000"/>
          <w:highlight w:val="yellow"/>
        </w:rPr>
      </w:pPr>
    </w:p>
    <w:p w:rsidR="00EA05E5" w:rsidRPr="00894BB4" w:rsidRDefault="00221762">
      <w:pPr>
        <w:jc w:val="both"/>
        <w:rPr>
          <w:rFonts w:ascii="Arial" w:eastAsia="PMingLiU" w:hAnsi="Arial" w:cs="Arial"/>
          <w:lang w:val="sr-Latn-CS"/>
        </w:rPr>
      </w:pPr>
      <w:r w:rsidRPr="009F1184">
        <w:rPr>
          <w:rFonts w:ascii="Arial" w:eastAsia="PMingLiU" w:hAnsi="Arial" w:cs="Arial"/>
          <w:lang w:val="sr-Latn-CS"/>
        </w:rPr>
        <w:lastRenderedPageBreak/>
        <w:t xml:space="preserve">Izabrani ponuđač se obavezuje da plati ugovornu kaznu u visini 2‰ za svaki dan </w:t>
      </w:r>
      <w:r w:rsidR="00AA6098" w:rsidRPr="009F1184">
        <w:rPr>
          <w:rFonts w:ascii="Arial" w:eastAsia="PMingLiU" w:hAnsi="Arial" w:cs="Arial"/>
          <w:lang w:val="sr-Latn-CS"/>
        </w:rPr>
        <w:t xml:space="preserve">kašnjenja </w:t>
      </w:r>
      <w:r w:rsidR="00894BB4" w:rsidRPr="009F1184">
        <w:rPr>
          <w:rFonts w:ascii="Arial" w:eastAsia="PMingLiU" w:hAnsi="Arial" w:cs="Arial"/>
          <w:lang w:val="sr-Latn-CS"/>
        </w:rPr>
        <w:t>u i</w:t>
      </w:r>
      <w:r w:rsidR="009F1184" w:rsidRPr="009F1184">
        <w:rPr>
          <w:rFonts w:ascii="Arial" w:eastAsia="PMingLiU" w:hAnsi="Arial" w:cs="Arial"/>
          <w:lang w:val="sr-Latn-CS"/>
        </w:rPr>
        <w:t>sporuci predmetne robe</w:t>
      </w:r>
      <w:r w:rsidRPr="009F1184">
        <w:rPr>
          <w:rFonts w:ascii="Arial" w:eastAsia="PMingLiU" w:hAnsi="Arial" w:cs="Arial"/>
          <w:lang w:val="sr-Latn-CS"/>
        </w:rPr>
        <w:t>, a najviše 5% od ukupne vrijednosti ugovorenog posla.</w:t>
      </w:r>
    </w:p>
    <w:p w:rsidR="00EA05E5" w:rsidRPr="00894BB4" w:rsidRDefault="00221762">
      <w:pPr>
        <w:jc w:val="both"/>
        <w:rPr>
          <w:rFonts w:ascii="Arial" w:eastAsia="Calibri" w:hAnsi="Arial" w:cs="Arial"/>
        </w:rPr>
      </w:pPr>
      <w:r w:rsidRPr="00894BB4">
        <w:rPr>
          <w:rFonts w:ascii="Arial" w:eastAsia="Calibri" w:hAnsi="Arial" w:cs="Arial"/>
        </w:rPr>
        <w:t xml:space="preserve">Ugovorne strane su saglasne da do raskida Ugovora može doći ako Dobavljač ne bude izvršavao svoje obaveze u rokovima i </w:t>
      </w:r>
      <w:proofErr w:type="gramStart"/>
      <w:r w:rsidRPr="00894BB4">
        <w:rPr>
          <w:rFonts w:ascii="Arial" w:eastAsia="Calibri" w:hAnsi="Arial" w:cs="Arial"/>
        </w:rPr>
        <w:t>na</w:t>
      </w:r>
      <w:proofErr w:type="gramEnd"/>
      <w:r w:rsidRPr="00894BB4">
        <w:rPr>
          <w:rFonts w:ascii="Arial" w:eastAsia="Calibri" w:hAnsi="Arial" w:cs="Arial"/>
        </w:rPr>
        <w:t xml:space="preserve"> način predvidjen Ugovorom: </w:t>
      </w:r>
    </w:p>
    <w:p w:rsidR="00EA05E5" w:rsidRPr="00894BB4" w:rsidRDefault="00221762">
      <w:pPr>
        <w:jc w:val="both"/>
        <w:rPr>
          <w:rFonts w:ascii="Arial" w:eastAsia="Calibri" w:hAnsi="Arial" w:cs="Arial"/>
        </w:rPr>
      </w:pPr>
      <w:r w:rsidRPr="00894BB4">
        <w:rPr>
          <w:rFonts w:ascii="Arial" w:eastAsia="Calibri" w:hAnsi="Arial" w:cs="Arial"/>
        </w:rPr>
        <w:t>-U slučaju</w:t>
      </w:r>
      <w:r w:rsidR="00AA6098" w:rsidRPr="00894BB4">
        <w:rPr>
          <w:rFonts w:ascii="Arial" w:eastAsia="Calibri" w:hAnsi="Arial" w:cs="Arial"/>
        </w:rPr>
        <w:t xml:space="preserve"> kada Naru</w:t>
      </w:r>
      <w:r w:rsidR="0095711C" w:rsidRPr="00894BB4">
        <w:rPr>
          <w:rFonts w:ascii="Arial" w:eastAsia="Calibri" w:hAnsi="Arial" w:cs="Arial"/>
        </w:rPr>
        <w:t xml:space="preserve">čilac ustanovi da </w:t>
      </w:r>
      <w:r w:rsidR="00894BB4" w:rsidRPr="00894BB4">
        <w:rPr>
          <w:rFonts w:ascii="Arial" w:eastAsia="Calibri" w:hAnsi="Arial" w:cs="Arial"/>
        </w:rPr>
        <w:t>usluge koje su</w:t>
      </w:r>
      <w:r w:rsidRPr="00894BB4">
        <w:rPr>
          <w:rFonts w:ascii="Arial" w:eastAsia="Calibri" w:hAnsi="Arial" w:cs="Arial"/>
        </w:rPr>
        <w:t xml:space="preserve"> predme</w:t>
      </w:r>
      <w:r w:rsidR="0095711C" w:rsidRPr="00894BB4">
        <w:rPr>
          <w:rFonts w:ascii="Arial" w:eastAsia="Calibri" w:hAnsi="Arial" w:cs="Arial"/>
        </w:rPr>
        <w:t xml:space="preserve">t ovog ugovora </w:t>
      </w:r>
      <w:proofErr w:type="gramStart"/>
      <w:r w:rsidR="0095711C" w:rsidRPr="00894BB4">
        <w:rPr>
          <w:rFonts w:ascii="Arial" w:eastAsia="Calibri" w:hAnsi="Arial" w:cs="Arial"/>
        </w:rPr>
        <w:t>ili</w:t>
      </w:r>
      <w:proofErr w:type="gramEnd"/>
      <w:r w:rsidR="0095711C" w:rsidRPr="00894BB4">
        <w:rPr>
          <w:rFonts w:ascii="Arial" w:eastAsia="Calibri" w:hAnsi="Arial" w:cs="Arial"/>
        </w:rPr>
        <w:t xml:space="preserve"> način na koji</w:t>
      </w:r>
      <w:r w:rsidRPr="00894BB4">
        <w:rPr>
          <w:rFonts w:ascii="Arial" w:eastAsia="Calibri" w:hAnsi="Arial" w:cs="Arial"/>
        </w:rPr>
        <w:t xml:space="preserve"> se</w:t>
      </w:r>
      <w:r w:rsidR="0095711C" w:rsidRPr="00894BB4">
        <w:rPr>
          <w:rFonts w:ascii="Arial" w:eastAsia="Calibri" w:hAnsi="Arial" w:cs="Arial"/>
        </w:rPr>
        <w:t xml:space="preserve"> </w:t>
      </w:r>
      <w:r w:rsidR="003E1930">
        <w:rPr>
          <w:rFonts w:ascii="Arial" w:eastAsia="Calibri" w:hAnsi="Arial" w:cs="Arial"/>
        </w:rPr>
        <w:t>izvrš</w:t>
      </w:r>
      <w:r w:rsidR="00894BB4" w:rsidRPr="00894BB4">
        <w:rPr>
          <w:rFonts w:ascii="Arial" w:eastAsia="Calibri" w:hAnsi="Arial" w:cs="Arial"/>
        </w:rPr>
        <w:t xml:space="preserve">avaju </w:t>
      </w:r>
      <w:r w:rsidR="0095711C" w:rsidRPr="00894BB4">
        <w:rPr>
          <w:rFonts w:ascii="Arial" w:eastAsia="Calibri" w:hAnsi="Arial" w:cs="Arial"/>
        </w:rPr>
        <w:t>iste</w:t>
      </w:r>
      <w:r w:rsidR="00AA6098" w:rsidRPr="00894BB4">
        <w:rPr>
          <w:rFonts w:ascii="Arial" w:eastAsia="Calibri" w:hAnsi="Arial" w:cs="Arial"/>
        </w:rPr>
        <w:t>, odstupa od ponuđenih</w:t>
      </w:r>
      <w:r w:rsidRPr="00894BB4">
        <w:rPr>
          <w:rFonts w:ascii="Arial" w:eastAsia="Calibri" w:hAnsi="Arial" w:cs="Arial"/>
        </w:rPr>
        <w:t xml:space="preserve"> iz ponude Dobavljača. </w:t>
      </w:r>
    </w:p>
    <w:p w:rsidR="00EA05E5" w:rsidRPr="00AA6098" w:rsidRDefault="00221762">
      <w:pPr>
        <w:jc w:val="both"/>
        <w:rPr>
          <w:rFonts w:ascii="Arial" w:eastAsia="Calibri" w:hAnsi="Arial" w:cs="Arial"/>
          <w:bCs/>
        </w:rPr>
      </w:pPr>
      <w:r w:rsidRPr="00894BB4">
        <w:rPr>
          <w:rFonts w:ascii="Arial" w:eastAsia="Calibri" w:hAnsi="Arial" w:cs="Arial"/>
          <w:bCs/>
        </w:rPr>
        <w:t xml:space="preserve">Naručilac </w:t>
      </w:r>
      <w:proofErr w:type="gramStart"/>
      <w:r w:rsidRPr="00894BB4">
        <w:rPr>
          <w:rFonts w:ascii="Arial" w:eastAsia="Calibri" w:hAnsi="Arial" w:cs="Arial"/>
          <w:bCs/>
        </w:rPr>
        <w:t>će</w:t>
      </w:r>
      <w:proofErr w:type="gramEnd"/>
      <w:r w:rsidRPr="00894BB4">
        <w:rPr>
          <w:rFonts w:ascii="Arial" w:eastAsia="Calibri" w:hAnsi="Arial" w:cs="Arial"/>
          <w:bCs/>
        </w:rPr>
        <w:t xml:space="preserve"> u slučaju </w:t>
      </w:r>
      <w:r w:rsidRPr="00894BB4">
        <w:rPr>
          <w:rFonts w:ascii="Arial" w:eastAsia="Calibri" w:hAnsi="Arial" w:cs="Arial"/>
          <w:bCs/>
          <w:lang w:val="sl-SI"/>
        </w:rPr>
        <w:t>uočavanja propusta u obavljanju posla</w:t>
      </w:r>
      <w:r w:rsidRPr="00894BB4">
        <w:rPr>
          <w:rFonts w:ascii="Arial" w:eastAsia="Calibri" w:hAnsi="Arial" w:cs="Arial"/>
          <w:bCs/>
        </w:rPr>
        <w:t xml:space="preserve"> pisanim putem da pozove Dobavljača i da putem Zapisnika zajednički konstatuju uzrok</w:t>
      </w:r>
      <w:r w:rsidRPr="00894BB4">
        <w:rPr>
          <w:rFonts w:ascii="Arial" w:eastAsia="Calibri" w:hAnsi="Arial" w:cs="Arial"/>
          <w:bCs/>
          <w:lang w:val="sl-SI"/>
        </w:rPr>
        <w:t xml:space="preserve"> i obim uočenih propusta</w:t>
      </w:r>
      <w:r w:rsidRPr="00894BB4">
        <w:rPr>
          <w:rFonts w:ascii="Arial" w:eastAsia="Calibri" w:hAnsi="Arial" w:cs="Arial"/>
          <w:bCs/>
        </w:rPr>
        <w:t xml:space="preserve">. Ukoliko se Dobavljač ne odazove pozivu Naručioca u roku </w:t>
      </w:r>
      <w:proofErr w:type="gramStart"/>
      <w:r w:rsidRPr="00894BB4">
        <w:rPr>
          <w:rFonts w:ascii="Arial" w:eastAsia="Calibri" w:hAnsi="Arial" w:cs="Arial"/>
          <w:bCs/>
        </w:rPr>
        <w:t>od</w:t>
      </w:r>
      <w:proofErr w:type="gramEnd"/>
      <w:r w:rsidRPr="00894BB4">
        <w:rPr>
          <w:rFonts w:ascii="Arial" w:eastAsia="Calibri" w:hAnsi="Arial" w:cs="Arial"/>
          <w:bCs/>
        </w:rPr>
        <w:t xml:space="preserve"> 48h, Naručilac ima pravo da raskine ugovor i aktivira garanciju za dobro izvršenje ugovora.</w:t>
      </w:r>
    </w:p>
    <w:p w:rsidR="00EA05E5" w:rsidRPr="00AA6098" w:rsidRDefault="00EA05E5">
      <w:pPr>
        <w:jc w:val="both"/>
        <w:rPr>
          <w:rFonts w:ascii="Arial" w:hAnsi="Arial" w:cs="Arial"/>
          <w:b/>
          <w:bCs/>
          <w:color w:val="000000"/>
        </w:rPr>
      </w:pPr>
    </w:p>
    <w:p w:rsidR="00EA05E5" w:rsidRPr="00AA6098" w:rsidRDefault="00221762">
      <w:pPr>
        <w:jc w:val="both"/>
        <w:rPr>
          <w:rFonts w:ascii="Arial" w:hAnsi="Arial" w:cs="Arial"/>
          <w:color w:val="000000"/>
        </w:rPr>
      </w:pPr>
      <w:r w:rsidRPr="00AA6098">
        <w:rPr>
          <w:rFonts w:ascii="Arial" w:hAnsi="Arial" w:cs="Arial"/>
          <w:color w:val="000000"/>
        </w:rPr>
        <w:sym w:font="Wingdings" w:char="F0A8"/>
      </w:r>
      <w:r w:rsidRPr="00AA6098">
        <w:rPr>
          <w:rFonts w:ascii="Arial" w:hAnsi="Arial" w:cs="Arial"/>
          <w:color w:val="000000"/>
        </w:rPr>
        <w:t xml:space="preserve"> Ugovor o javnoj nabavci tokom njegovog trajanja može da se izmijeni bez sprovođenja novog postupka javne nabavke u skladu </w:t>
      </w:r>
      <w:proofErr w:type="gramStart"/>
      <w:r w:rsidRPr="00AA6098">
        <w:rPr>
          <w:rFonts w:ascii="Arial" w:hAnsi="Arial" w:cs="Arial"/>
          <w:color w:val="000000"/>
        </w:rPr>
        <w:t>sa</w:t>
      </w:r>
      <w:proofErr w:type="gramEnd"/>
      <w:r w:rsidRPr="00AA6098">
        <w:rPr>
          <w:rFonts w:ascii="Arial" w:hAnsi="Arial" w:cs="Arial"/>
          <w:color w:val="000000"/>
        </w:rPr>
        <w:t xml:space="preserve"> članom 151 Zakona o javnim nabavkama: </w:t>
      </w:r>
    </w:p>
    <w:p w:rsidR="00EA05E5" w:rsidRPr="00AA6098" w:rsidRDefault="00EA05E5">
      <w:pPr>
        <w:jc w:val="both"/>
        <w:rPr>
          <w:rFonts w:ascii="Arial" w:hAnsi="Arial" w:cs="Arial"/>
          <w:color w:val="000000"/>
        </w:rPr>
      </w:pPr>
    </w:p>
    <w:p w:rsidR="00EA05E5" w:rsidRPr="00AA6098" w:rsidRDefault="00221762">
      <w:pPr>
        <w:jc w:val="both"/>
        <w:rPr>
          <w:rFonts w:ascii="Arial" w:hAnsi="Arial" w:cs="Arial"/>
          <w:color w:val="000000"/>
          <w:sz w:val="25"/>
          <w:szCs w:val="25"/>
        </w:rPr>
      </w:pPr>
      <w:r w:rsidRPr="00AA6098">
        <w:rPr>
          <w:rFonts w:ascii="Arial" w:hAnsi="Arial" w:cs="Arial"/>
          <w:color w:val="000000"/>
          <w:sz w:val="25"/>
          <w:szCs w:val="25"/>
        </w:rPr>
        <w:sym w:font="Wingdings" w:char="F0A8"/>
      </w:r>
      <w:r w:rsidRPr="00AA6098">
        <w:rPr>
          <w:rFonts w:ascii="Arial" w:hAnsi="Arial" w:cs="Arial"/>
          <w:color w:val="000000"/>
          <w:sz w:val="25"/>
          <w:szCs w:val="25"/>
        </w:rPr>
        <w:t xml:space="preserve"> Ugovor o javnoj nabavci tokom njegovog trajanja može da se izmijeni bez sprovođenja novog postupka javne nabavke u skladu </w:t>
      </w:r>
      <w:proofErr w:type="gramStart"/>
      <w:r w:rsidRPr="00AA6098">
        <w:rPr>
          <w:rFonts w:ascii="Arial" w:hAnsi="Arial" w:cs="Arial"/>
          <w:color w:val="000000"/>
          <w:sz w:val="25"/>
          <w:szCs w:val="25"/>
        </w:rPr>
        <w:t>sa</w:t>
      </w:r>
      <w:proofErr w:type="gramEnd"/>
      <w:r w:rsidRPr="00AA6098">
        <w:rPr>
          <w:rFonts w:ascii="Arial" w:hAnsi="Arial" w:cs="Arial"/>
          <w:color w:val="000000"/>
          <w:sz w:val="25"/>
          <w:szCs w:val="25"/>
        </w:rPr>
        <w:t xml:space="preserve"> članom 151 Zakona o javnim nabavkama: </w:t>
      </w:r>
    </w:p>
    <w:p w:rsidR="00EA05E5" w:rsidRPr="00AA6098" w:rsidRDefault="00EA05E5">
      <w:pPr>
        <w:jc w:val="both"/>
        <w:rPr>
          <w:rFonts w:ascii="Arial" w:hAnsi="Arial" w:cs="Arial"/>
          <w:color w:val="000000"/>
          <w:sz w:val="25"/>
          <w:szCs w:val="25"/>
        </w:rPr>
      </w:pPr>
    </w:p>
    <w:p w:rsidR="00EA05E5" w:rsidRPr="00AA6098" w:rsidRDefault="00221762">
      <w:pPr>
        <w:autoSpaceDE w:val="0"/>
        <w:autoSpaceDN w:val="0"/>
        <w:adjustRightInd w:val="0"/>
        <w:jc w:val="both"/>
        <w:rPr>
          <w:rFonts w:ascii="Arial" w:eastAsiaTheme="minorHAnsi" w:hAnsi="Arial" w:cs="Arial"/>
          <w:sz w:val="26"/>
          <w:szCs w:val="26"/>
        </w:rPr>
      </w:pPr>
      <w:r w:rsidRPr="00AA6098">
        <w:rPr>
          <w:rFonts w:ascii="Arial" w:eastAsiaTheme="minorHAnsi" w:hAnsi="Arial" w:cs="Arial"/>
          <w:sz w:val="26"/>
          <w:szCs w:val="26"/>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EA05E5" w:rsidRPr="00AA6098" w:rsidRDefault="00EA05E5">
      <w:pPr>
        <w:autoSpaceDE w:val="0"/>
        <w:autoSpaceDN w:val="0"/>
        <w:adjustRightInd w:val="0"/>
        <w:jc w:val="both"/>
        <w:rPr>
          <w:rFonts w:ascii="Arial" w:eastAsiaTheme="minorHAnsi" w:hAnsi="Arial" w:cs="Arial"/>
          <w:sz w:val="26"/>
          <w:szCs w:val="26"/>
        </w:rPr>
      </w:pPr>
    </w:p>
    <w:p w:rsidR="00EA05E5" w:rsidRDefault="00221762">
      <w:pPr>
        <w:autoSpaceDE w:val="0"/>
        <w:autoSpaceDN w:val="0"/>
        <w:adjustRightInd w:val="0"/>
        <w:jc w:val="both"/>
        <w:rPr>
          <w:rFonts w:ascii="Arial" w:eastAsiaTheme="minorHAnsi" w:hAnsi="Arial" w:cs="Arial"/>
          <w:sz w:val="26"/>
          <w:szCs w:val="26"/>
        </w:rPr>
      </w:pPr>
      <w:r w:rsidRPr="00AA6098">
        <w:rPr>
          <w:rFonts w:ascii="Arial" w:eastAsiaTheme="minorHAnsi" w:hAnsi="Arial" w:cs="Arial"/>
          <w:sz w:val="26"/>
          <w:szCs w:val="26"/>
        </w:rPr>
        <w:t xml:space="preserve">2) </w:t>
      </w:r>
      <w:proofErr w:type="gramStart"/>
      <w:r w:rsidRPr="00AA6098">
        <w:rPr>
          <w:rFonts w:ascii="Arial" w:eastAsiaTheme="minorHAnsi" w:hAnsi="Arial" w:cs="Arial"/>
          <w:sz w:val="26"/>
          <w:szCs w:val="26"/>
        </w:rPr>
        <w:t>kada</w:t>
      </w:r>
      <w:proofErr w:type="gramEnd"/>
      <w:r w:rsidRPr="00AA6098">
        <w:rPr>
          <w:rFonts w:ascii="Arial" w:eastAsiaTheme="minorHAnsi" w:hAnsi="Arial" w:cs="Arial"/>
          <w:sz w:val="26"/>
          <w:szCs w:val="26"/>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EA05E5" w:rsidRDefault="00EA05E5">
      <w:pPr>
        <w:jc w:val="both"/>
        <w:rPr>
          <w:rFonts w:ascii="Arial" w:hAnsi="Arial" w:cs="Arial"/>
          <w:b/>
          <w:bCs/>
          <w:color w:val="FF0000"/>
        </w:rPr>
      </w:pPr>
    </w:p>
    <w:p w:rsidR="00EA05E5" w:rsidRDefault="00221762" w:rsidP="004D15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rPr>
      </w:pPr>
      <w:bookmarkStart w:id="11" w:name="_Toc62730566"/>
      <w:r>
        <w:rPr>
          <w:rFonts w:ascii="Arial" w:hAnsi="Arial" w:cs="Arial"/>
          <w:b/>
          <w:szCs w:val="32"/>
        </w:rPr>
        <w:t>ZAHTJEV ZA POJAŠNJENJE ILI IZMJENU I DOPUNU TENDERSKE DOKUMENTACIJE</w:t>
      </w:r>
      <w:bookmarkEnd w:id="11"/>
    </w:p>
    <w:p w:rsidR="00EA05E5" w:rsidRDefault="00EA05E5">
      <w:pPr>
        <w:jc w:val="both"/>
        <w:rPr>
          <w:rFonts w:ascii="Arial" w:hAnsi="Arial" w:cs="Arial"/>
        </w:rPr>
      </w:pPr>
    </w:p>
    <w:p w:rsidR="00EA05E5" w:rsidRDefault="00221762">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w:t>
      </w:r>
      <w:proofErr w:type="gramStart"/>
      <w:r>
        <w:rPr>
          <w:rFonts w:ascii="Arial" w:hAnsi="Arial" w:cs="Arial"/>
        </w:rPr>
        <w:t>od</w:t>
      </w:r>
      <w:proofErr w:type="gramEnd"/>
      <w:r>
        <w:rPr>
          <w:rFonts w:ascii="Arial" w:hAnsi="Arial" w:cs="Arial"/>
        </w:rPr>
        <w:t xml:space="preserve"> osam dana od dana objavljivanja, odnosno dostavljanja tenderske dokumentacije u skladu sa članom 94 st. 4 i 5 Zakona o javnim nabavkama. </w:t>
      </w:r>
    </w:p>
    <w:p w:rsidR="00EA05E5" w:rsidRDefault="00EA05E5">
      <w:pPr>
        <w:jc w:val="both"/>
        <w:rPr>
          <w:rFonts w:ascii="Arial" w:hAnsi="Arial" w:cs="Arial"/>
        </w:rPr>
      </w:pPr>
    </w:p>
    <w:p w:rsidR="00EA05E5" w:rsidRDefault="00221762">
      <w:pPr>
        <w:jc w:val="both"/>
        <w:rPr>
          <w:rFonts w:ascii="Arial" w:hAnsi="Arial" w:cs="Arial"/>
        </w:rPr>
      </w:pPr>
      <w:r>
        <w:rPr>
          <w:rFonts w:ascii="Arial" w:hAnsi="Arial" w:cs="Arial"/>
        </w:rPr>
        <w:t xml:space="preserve">Privredni subjekat ima pravo da pisanim zahtjevom traži </w:t>
      </w:r>
      <w:proofErr w:type="gramStart"/>
      <w:r>
        <w:rPr>
          <w:rFonts w:ascii="Arial" w:hAnsi="Arial" w:cs="Arial"/>
        </w:rPr>
        <w:t>od</w:t>
      </w:r>
      <w:proofErr w:type="gramEnd"/>
      <w:r>
        <w:rPr>
          <w:rFonts w:ascii="Arial" w:hAnsi="Arial" w:cs="Arial"/>
        </w:rPr>
        <w:t xml:space="preserve"> naručioca pojašnjenje tenderske dokumentacije najkasnije deset dana prije isteka roka određenog za dostavljanje ponuda.</w:t>
      </w:r>
    </w:p>
    <w:p w:rsidR="00EA05E5" w:rsidRDefault="00EA05E5">
      <w:pPr>
        <w:jc w:val="both"/>
        <w:rPr>
          <w:rFonts w:ascii="Arial" w:hAnsi="Arial" w:cs="Arial"/>
        </w:rPr>
      </w:pPr>
    </w:p>
    <w:p w:rsidR="009F1184" w:rsidRDefault="00221762">
      <w:pPr>
        <w:jc w:val="both"/>
        <w:rPr>
          <w:rFonts w:ascii="Arial" w:hAnsi="Arial" w:cs="Arial"/>
          <w:color w:val="000000"/>
        </w:rPr>
      </w:pPr>
      <w:r>
        <w:rPr>
          <w:rFonts w:ascii="Arial" w:hAnsi="Arial" w:cs="Arial"/>
          <w:color w:val="000000"/>
        </w:rPr>
        <w:t>Zahtjev se podnosi isključivo putem ESJN-a.</w:t>
      </w:r>
    </w:p>
    <w:p w:rsidR="00EA05E5" w:rsidRDefault="00221762" w:rsidP="004D15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rPr>
      </w:pPr>
      <w:bookmarkStart w:id="12" w:name="_Toc416180136"/>
      <w:bookmarkStart w:id="13" w:name="_Toc508349235"/>
      <w:bookmarkStart w:id="14" w:name="_Toc62730567"/>
      <w:r>
        <w:rPr>
          <w:rFonts w:ascii="Arial" w:hAnsi="Arial" w:cs="Arial"/>
          <w:b/>
          <w:szCs w:val="32"/>
        </w:rPr>
        <w:lastRenderedPageBreak/>
        <w:t>IZJAVA NARUČIOCA O NEPOSTOJANJU SUKOBA INTERESA</w:t>
      </w:r>
      <w:bookmarkEnd w:id="12"/>
      <w:bookmarkEnd w:id="13"/>
      <w:bookmarkEnd w:id="14"/>
    </w:p>
    <w:p w:rsidR="00105FF5" w:rsidRPr="00BB4ADF" w:rsidRDefault="00105FF5" w:rsidP="00105FF5">
      <w:pPr>
        <w:tabs>
          <w:tab w:val="left" w:pos="1701"/>
          <w:tab w:val="left" w:pos="4820"/>
        </w:tabs>
        <w:jc w:val="both"/>
        <w:rPr>
          <w:rFonts w:ascii="Arial" w:hAnsi="Arial" w:cs="Arial"/>
          <w:color w:val="000000"/>
        </w:rPr>
      </w:pPr>
      <w:r w:rsidRPr="00BB4ADF">
        <w:rPr>
          <w:rFonts w:ascii="Arial" w:hAnsi="Arial" w:cs="Arial"/>
          <w:color w:val="000000"/>
        </w:rPr>
        <w:t>“Deponija” d.o.o. Podgorica</w:t>
      </w:r>
    </w:p>
    <w:p w:rsidR="00105FF5" w:rsidRPr="009928EA" w:rsidRDefault="00105FF5" w:rsidP="00105FF5">
      <w:pPr>
        <w:jc w:val="both"/>
        <w:rPr>
          <w:rFonts w:ascii="Arial" w:hAnsi="Arial" w:cs="Arial"/>
          <w:color w:val="000000"/>
          <w:u w:val="single"/>
          <w:lang w:val="sr-Latn-ME"/>
        </w:rPr>
      </w:pPr>
      <w:r w:rsidRPr="00BB4ADF">
        <w:rPr>
          <w:rFonts w:ascii="Arial" w:hAnsi="Arial" w:cs="Arial"/>
          <w:color w:val="000000"/>
        </w:rPr>
        <w:t>Broj</w:t>
      </w:r>
      <w:r w:rsidR="009928EA">
        <w:rPr>
          <w:rFonts w:ascii="Arial" w:hAnsi="Arial" w:cs="Arial"/>
          <w:color w:val="000000"/>
        </w:rPr>
        <w:t xml:space="preserve">: </w:t>
      </w:r>
      <w:bookmarkStart w:id="15" w:name="_GoBack"/>
      <w:r w:rsidR="009928EA" w:rsidRPr="009928EA">
        <w:rPr>
          <w:rFonts w:ascii="Arial" w:hAnsi="Arial" w:cs="Arial"/>
          <w:color w:val="000000"/>
          <w:u w:val="single"/>
        </w:rPr>
        <w:t>2548</w:t>
      </w:r>
    </w:p>
    <w:bookmarkEnd w:id="15"/>
    <w:p w:rsidR="00105FF5" w:rsidRDefault="00105FF5" w:rsidP="00105FF5">
      <w:pPr>
        <w:jc w:val="both"/>
        <w:rPr>
          <w:rFonts w:ascii="Arial" w:hAnsi="Arial" w:cs="Arial"/>
          <w:b/>
          <w:bCs/>
          <w:color w:val="000000"/>
        </w:rPr>
      </w:pPr>
      <w:r w:rsidRPr="00823DC9">
        <w:rPr>
          <w:rFonts w:ascii="Arial" w:hAnsi="Arial" w:cs="Arial"/>
          <w:color w:val="000000"/>
        </w:rPr>
        <w:t>Mjesto i datum: Podgorica,</w:t>
      </w:r>
      <w:r w:rsidR="00656478" w:rsidRPr="00823DC9">
        <w:rPr>
          <w:rFonts w:ascii="Arial" w:hAnsi="Arial" w:cs="Arial"/>
          <w:color w:val="000000"/>
        </w:rPr>
        <w:t xml:space="preserve"> </w:t>
      </w:r>
      <w:r w:rsidR="00823DC9" w:rsidRPr="00823DC9">
        <w:rPr>
          <w:rFonts w:ascii="Arial" w:hAnsi="Arial" w:cs="Arial"/>
          <w:color w:val="000000"/>
          <w:u w:val="single"/>
        </w:rPr>
        <w:t>1</w:t>
      </w:r>
      <w:r w:rsidR="00BB4ADF" w:rsidRPr="00823DC9">
        <w:rPr>
          <w:rFonts w:ascii="Arial" w:hAnsi="Arial" w:cs="Arial"/>
          <w:color w:val="000000"/>
          <w:u w:val="single"/>
        </w:rPr>
        <w:t>7.02</w:t>
      </w:r>
      <w:r w:rsidR="00656478" w:rsidRPr="00823DC9">
        <w:rPr>
          <w:rFonts w:ascii="Arial" w:hAnsi="Arial" w:cs="Arial"/>
          <w:color w:val="000000"/>
          <w:u w:val="single"/>
        </w:rPr>
        <w:t>.</w:t>
      </w:r>
      <w:r w:rsidR="00220132" w:rsidRPr="00823DC9">
        <w:rPr>
          <w:rFonts w:ascii="Arial" w:hAnsi="Arial" w:cs="Arial"/>
          <w:color w:val="000000"/>
        </w:rPr>
        <w:t>2022</w:t>
      </w:r>
      <w:r w:rsidRPr="00823DC9">
        <w:rPr>
          <w:rFonts w:ascii="Arial" w:hAnsi="Arial" w:cs="Arial"/>
          <w:color w:val="000000"/>
        </w:rPr>
        <w:t xml:space="preserve">. </w:t>
      </w:r>
      <w:proofErr w:type="gramStart"/>
      <w:r w:rsidRPr="00823DC9">
        <w:rPr>
          <w:rFonts w:ascii="Arial" w:hAnsi="Arial" w:cs="Arial"/>
          <w:color w:val="000000"/>
        </w:rPr>
        <w:t>godine</w:t>
      </w:r>
      <w:proofErr w:type="gramEnd"/>
    </w:p>
    <w:p w:rsidR="00105FF5" w:rsidRDefault="00105FF5" w:rsidP="00105FF5">
      <w:pPr>
        <w:jc w:val="both"/>
        <w:rPr>
          <w:rFonts w:ascii="Arial" w:hAnsi="Arial" w:cs="Arial"/>
          <w:b/>
          <w:bCs/>
          <w:color w:val="000000"/>
        </w:rPr>
      </w:pPr>
    </w:p>
    <w:p w:rsidR="00105FF5" w:rsidRDefault="00105FF5" w:rsidP="00105FF5">
      <w:pPr>
        <w:tabs>
          <w:tab w:val="left" w:pos="3290"/>
        </w:tabs>
        <w:ind w:firstLine="708"/>
        <w:jc w:val="both"/>
        <w:rPr>
          <w:rFonts w:ascii="Arial" w:hAnsi="Arial" w:cs="Arial"/>
          <w:color w:val="000000"/>
        </w:rPr>
      </w:pPr>
      <w:r>
        <w:rPr>
          <w:rFonts w:ascii="Arial" w:hAnsi="Arial" w:cs="Arial"/>
          <w:color w:val="000000"/>
        </w:rPr>
        <w:t xml:space="preserve">U skladu </w:t>
      </w:r>
      <w:proofErr w:type="gramStart"/>
      <w:r>
        <w:rPr>
          <w:rFonts w:ascii="Arial" w:hAnsi="Arial" w:cs="Arial"/>
          <w:color w:val="000000"/>
        </w:rPr>
        <w:t>sa</w:t>
      </w:r>
      <w:proofErr w:type="gramEnd"/>
      <w:r>
        <w:rPr>
          <w:rFonts w:ascii="Arial" w:hAnsi="Arial" w:cs="Arial"/>
          <w:color w:val="000000"/>
        </w:rPr>
        <w:t xml:space="preserve"> članom 43 stav 1 Zakona o javnim nabavkama („Službeni list CG”, br.74/19), </w:t>
      </w:r>
    </w:p>
    <w:p w:rsidR="00105FF5" w:rsidRDefault="00105FF5" w:rsidP="00105FF5">
      <w:pPr>
        <w:tabs>
          <w:tab w:val="left" w:pos="3290"/>
        </w:tabs>
        <w:jc w:val="both"/>
        <w:rPr>
          <w:rFonts w:ascii="Arial" w:hAnsi="Arial" w:cs="Arial"/>
          <w:color w:val="000000"/>
        </w:rPr>
      </w:pPr>
    </w:p>
    <w:p w:rsidR="00105FF5" w:rsidRDefault="00105FF5" w:rsidP="00105FF5">
      <w:pPr>
        <w:tabs>
          <w:tab w:val="left" w:pos="3290"/>
        </w:tabs>
        <w:jc w:val="both"/>
        <w:rPr>
          <w:rFonts w:ascii="Arial" w:hAnsi="Arial" w:cs="Arial"/>
          <w:color w:val="000000"/>
        </w:rPr>
      </w:pPr>
    </w:p>
    <w:p w:rsidR="00105FF5" w:rsidRDefault="00105FF5" w:rsidP="00105FF5">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rsidR="00105FF5" w:rsidRDefault="00105FF5" w:rsidP="00105FF5">
      <w:pPr>
        <w:tabs>
          <w:tab w:val="left" w:pos="3290"/>
        </w:tabs>
        <w:jc w:val="both"/>
        <w:rPr>
          <w:rFonts w:ascii="Arial" w:hAnsi="Arial" w:cs="Arial"/>
          <w:color w:val="000000"/>
        </w:rPr>
      </w:pPr>
    </w:p>
    <w:p w:rsidR="00105FF5" w:rsidRDefault="00105FF5" w:rsidP="00105FF5">
      <w:pPr>
        <w:tabs>
          <w:tab w:val="left" w:pos="3290"/>
        </w:tabs>
        <w:jc w:val="both"/>
        <w:rPr>
          <w:rFonts w:ascii="Arial" w:hAnsi="Arial" w:cs="Arial"/>
          <w:color w:val="000000"/>
        </w:rPr>
      </w:pPr>
      <w:proofErr w:type="gramStart"/>
      <w:r>
        <w:rPr>
          <w:rFonts w:ascii="Arial" w:hAnsi="Arial" w:cs="Arial"/>
          <w:color w:val="000000"/>
        </w:rPr>
        <w:t>da</w:t>
      </w:r>
      <w:proofErr w:type="gramEnd"/>
      <w:r>
        <w:rPr>
          <w:rFonts w:ascii="Arial" w:hAnsi="Arial" w:cs="Arial"/>
          <w:color w:val="000000"/>
        </w:rPr>
        <w:t xml:space="preserve"> u pos</w:t>
      </w:r>
      <w:r w:rsidR="00A015DA">
        <w:rPr>
          <w:rFonts w:ascii="Arial" w:hAnsi="Arial" w:cs="Arial"/>
          <w:color w:val="000000"/>
        </w:rPr>
        <w:t>t</w:t>
      </w:r>
      <w:r w:rsidR="00804B93">
        <w:rPr>
          <w:rFonts w:ascii="Arial" w:hAnsi="Arial" w:cs="Arial"/>
          <w:color w:val="000000"/>
        </w:rPr>
        <w:t xml:space="preserve">upku javne nabavke redni broj </w:t>
      </w:r>
      <w:r w:rsidR="003E1930">
        <w:rPr>
          <w:rFonts w:ascii="Arial" w:hAnsi="Arial" w:cs="Arial"/>
          <w:color w:val="000000"/>
        </w:rPr>
        <w:t>26</w:t>
      </w:r>
      <w:r w:rsidRPr="002F0F9F">
        <w:rPr>
          <w:rFonts w:ascii="Arial" w:hAnsi="Arial" w:cs="Arial"/>
          <w:color w:val="000000"/>
        </w:rPr>
        <w:t xml:space="preserve"> i</w:t>
      </w:r>
      <w:r w:rsidR="002F0F9F" w:rsidRPr="002F0F9F">
        <w:rPr>
          <w:rFonts w:ascii="Arial" w:hAnsi="Arial" w:cs="Arial"/>
          <w:color w:val="000000"/>
        </w:rPr>
        <w:t>z Plana javne nabavke broj 16018 od 29.12</w:t>
      </w:r>
      <w:r w:rsidRPr="002F0F9F">
        <w:rPr>
          <w:rFonts w:ascii="Arial" w:hAnsi="Arial" w:cs="Arial"/>
          <w:color w:val="000000"/>
        </w:rPr>
        <w:t xml:space="preserve">.2021. </w:t>
      </w:r>
      <w:proofErr w:type="gramStart"/>
      <w:r w:rsidRPr="002F0F9F">
        <w:rPr>
          <w:rFonts w:ascii="Arial" w:hAnsi="Arial" w:cs="Arial"/>
          <w:color w:val="000000"/>
        </w:rPr>
        <w:t>godine</w:t>
      </w:r>
      <w:proofErr w:type="gramEnd"/>
      <w:r w:rsidRPr="002F0F9F">
        <w:rPr>
          <w:rFonts w:ascii="Arial" w:hAnsi="Arial" w:cs="Arial"/>
          <w:color w:val="000000"/>
        </w:rPr>
        <w:t xml:space="preserve"> </w:t>
      </w:r>
      <w:bookmarkStart w:id="16" w:name="_Hlk69983854"/>
      <w:r w:rsidRPr="002F0F9F">
        <w:rPr>
          <w:rFonts w:ascii="Arial" w:hAnsi="Arial" w:cs="Arial"/>
          <w:lang w:val="sr-Latn-ME"/>
        </w:rPr>
        <w:t xml:space="preserve">za </w:t>
      </w:r>
      <w:bookmarkEnd w:id="16"/>
      <w:r w:rsidR="00804B93" w:rsidRPr="002F0F9F">
        <w:rPr>
          <w:rFonts w:ascii="Arial" w:hAnsi="Arial" w:cs="Arial"/>
          <w:lang w:val="sr-Latn-ME"/>
        </w:rPr>
        <w:t>nabavku</w:t>
      </w:r>
      <w:r w:rsidR="001008A5" w:rsidRPr="002F0F9F">
        <w:rPr>
          <w:rFonts w:ascii="Arial" w:hAnsi="Arial" w:cs="Arial"/>
          <w:lang w:val="sr-Latn-ME"/>
        </w:rPr>
        <w:t xml:space="preserve"> </w:t>
      </w:r>
      <w:r w:rsidR="003E1930">
        <w:rPr>
          <w:rFonts w:ascii="Arial" w:hAnsi="Arial" w:cs="Arial"/>
          <w:lang w:val="sr-Latn-ME"/>
        </w:rPr>
        <w:t xml:space="preserve">usluga održavanja vozila po partijama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105FF5" w:rsidRDefault="00105FF5" w:rsidP="00105FF5">
      <w:pPr>
        <w:tabs>
          <w:tab w:val="left" w:pos="3290"/>
        </w:tabs>
        <w:jc w:val="both"/>
        <w:rPr>
          <w:rFonts w:ascii="Arial" w:hAnsi="Arial" w:cs="Arial"/>
          <w:color w:val="000000"/>
        </w:rPr>
      </w:pPr>
    </w:p>
    <w:p w:rsidR="00105FF5" w:rsidRDefault="00105FF5" w:rsidP="00105FF5">
      <w:pPr>
        <w:tabs>
          <w:tab w:val="left" w:pos="3290"/>
        </w:tabs>
        <w:jc w:val="both"/>
        <w:rPr>
          <w:rFonts w:ascii="Arial" w:hAnsi="Arial" w:cs="Arial"/>
          <w:color w:val="000000"/>
        </w:rPr>
      </w:pPr>
    </w:p>
    <w:p w:rsidR="00105FF5" w:rsidRDefault="00105FF5" w:rsidP="00105FF5">
      <w:pPr>
        <w:tabs>
          <w:tab w:val="left" w:pos="3290"/>
        </w:tabs>
        <w:jc w:val="both"/>
        <w:rPr>
          <w:rFonts w:ascii="Arial" w:hAnsi="Arial" w:cs="Arial"/>
          <w:color w:val="000000"/>
        </w:rPr>
      </w:pPr>
    </w:p>
    <w:p w:rsidR="00105FF5" w:rsidRPr="002B67A3" w:rsidRDefault="00105FF5" w:rsidP="00105FF5">
      <w:pPr>
        <w:tabs>
          <w:tab w:val="left" w:pos="3290"/>
        </w:tabs>
        <w:spacing w:line="480" w:lineRule="auto"/>
        <w:rPr>
          <w:rFonts w:ascii="Arial" w:hAnsi="Arial" w:cs="Arial"/>
          <w:color w:val="000000"/>
        </w:rPr>
      </w:pPr>
      <w:r w:rsidRPr="002B67A3">
        <w:rPr>
          <w:rFonts w:ascii="Arial" w:hAnsi="Arial" w:cs="Arial"/>
          <w:color w:val="000000"/>
        </w:rPr>
        <w:t xml:space="preserve">Ovlašćeno lice naručioca Arsenije </w:t>
      </w:r>
      <w:proofErr w:type="gramStart"/>
      <w:r w:rsidRPr="002B67A3">
        <w:rPr>
          <w:rFonts w:ascii="Arial" w:hAnsi="Arial" w:cs="Arial"/>
          <w:color w:val="000000"/>
        </w:rPr>
        <w:t>Boljević  _</w:t>
      </w:r>
      <w:proofErr w:type="gramEnd"/>
      <w:r w:rsidRPr="002B67A3">
        <w:rPr>
          <w:rFonts w:ascii="Arial" w:hAnsi="Arial" w:cs="Arial"/>
          <w:color w:val="000000"/>
        </w:rPr>
        <w:t>____________________________</w:t>
      </w:r>
    </w:p>
    <w:p w:rsidR="00105FF5" w:rsidRPr="002B67A3" w:rsidRDefault="00105FF5" w:rsidP="00105FF5">
      <w:pPr>
        <w:pStyle w:val="NoSpacing"/>
        <w:rPr>
          <w:rFonts w:ascii="Arial" w:hAnsi="Arial" w:cs="Arial"/>
          <w:noProof/>
          <w:color w:val="auto"/>
        </w:rPr>
      </w:pPr>
    </w:p>
    <w:p w:rsidR="00105FF5" w:rsidRPr="002B67A3" w:rsidRDefault="00105FF5" w:rsidP="00105FF5">
      <w:pPr>
        <w:pStyle w:val="NoSpacing"/>
        <w:rPr>
          <w:rFonts w:ascii="Arial" w:hAnsi="Arial" w:cs="Arial"/>
          <w:noProof/>
          <w:color w:val="auto"/>
        </w:rPr>
      </w:pPr>
      <w:r w:rsidRPr="002B67A3">
        <w:rPr>
          <w:rFonts w:ascii="Arial" w:hAnsi="Arial" w:cs="Arial"/>
          <w:noProof/>
          <w:color w:val="auto"/>
        </w:rPr>
        <w:t>Službenik za javne nabavke Muzafera Koljenović</w:t>
      </w:r>
    </w:p>
    <w:p w:rsidR="00105FF5" w:rsidRPr="002B67A3" w:rsidRDefault="00105FF5" w:rsidP="00105FF5">
      <w:pPr>
        <w:pStyle w:val="NoSpacing"/>
        <w:rPr>
          <w:rFonts w:ascii="Arial" w:hAnsi="Arial" w:cs="Arial"/>
          <w:noProof/>
          <w:color w:val="auto"/>
        </w:rPr>
      </w:pPr>
    </w:p>
    <w:p w:rsidR="00105FF5" w:rsidRPr="002B67A3" w:rsidRDefault="00105FF5" w:rsidP="00105FF5">
      <w:pPr>
        <w:pStyle w:val="NoSpacing"/>
        <w:spacing w:line="360" w:lineRule="auto"/>
        <w:rPr>
          <w:rFonts w:ascii="Arial" w:hAnsi="Arial" w:cs="Arial"/>
          <w:i/>
          <w:iCs/>
          <w:noProof/>
          <w:color w:val="auto"/>
        </w:rPr>
      </w:pPr>
      <w:r w:rsidRPr="002B67A3">
        <w:rPr>
          <w:rFonts w:ascii="Arial" w:hAnsi="Arial" w:cs="Arial"/>
          <w:i/>
          <w:iCs/>
          <w:noProof/>
          <w:color w:val="auto"/>
        </w:rPr>
        <w:t xml:space="preserve"> ______________________________</w:t>
      </w:r>
    </w:p>
    <w:p w:rsidR="00105FF5" w:rsidRPr="002B67A3" w:rsidRDefault="00105FF5" w:rsidP="00105FF5">
      <w:pPr>
        <w:spacing w:line="360" w:lineRule="auto"/>
        <w:rPr>
          <w:rFonts w:ascii="Arial" w:hAnsi="Arial" w:cs="Arial"/>
          <w:noProof/>
          <w:shd w:val="clear" w:color="auto" w:fill="FFFFFF"/>
        </w:rPr>
      </w:pPr>
      <w:r w:rsidRPr="002B67A3">
        <w:rPr>
          <w:rFonts w:ascii="Arial" w:hAnsi="Arial" w:cs="Arial"/>
          <w:iCs/>
          <w:noProof/>
        </w:rPr>
        <w:t xml:space="preserve">Predsjednik komisije </w:t>
      </w:r>
      <w:r w:rsidRPr="002B67A3">
        <w:rPr>
          <w:rFonts w:ascii="Arial" w:hAnsi="Arial" w:cs="Arial"/>
          <w:noProof/>
        </w:rPr>
        <w:t>za sprovođenje postupka javne nabavk</w:t>
      </w:r>
      <w:r w:rsidRPr="002B67A3">
        <w:rPr>
          <w:rFonts w:ascii="Arial" w:hAnsi="Arial" w:cs="Arial"/>
          <w:iCs/>
          <w:noProof/>
        </w:rPr>
        <w:t xml:space="preserve">e </w:t>
      </w:r>
      <w:r w:rsidR="00220132">
        <w:rPr>
          <w:rFonts w:ascii="Arial" w:hAnsi="Arial" w:cs="Arial"/>
          <w:noProof/>
        </w:rPr>
        <w:t>Miladin Vučelić</w:t>
      </w:r>
    </w:p>
    <w:p w:rsidR="00105FF5" w:rsidRPr="002B67A3" w:rsidRDefault="00105FF5" w:rsidP="00105FF5">
      <w:pPr>
        <w:spacing w:line="360" w:lineRule="auto"/>
        <w:rPr>
          <w:rFonts w:ascii="Arial" w:hAnsi="Arial" w:cs="Arial"/>
          <w:iCs/>
          <w:noProof/>
        </w:rPr>
      </w:pPr>
      <w:r w:rsidRPr="002B67A3">
        <w:rPr>
          <w:rFonts w:ascii="Arial" w:hAnsi="Arial" w:cs="Arial"/>
          <w:noProof/>
          <w:shd w:val="clear" w:color="auto" w:fill="FFFFFF"/>
        </w:rPr>
        <w:t>_______________________________</w:t>
      </w:r>
    </w:p>
    <w:p w:rsidR="00105FF5" w:rsidRPr="002B67A3" w:rsidRDefault="00105FF5" w:rsidP="00105FF5">
      <w:pPr>
        <w:rPr>
          <w:rFonts w:ascii="Arial" w:hAnsi="Arial" w:cs="Arial"/>
          <w:noProof/>
        </w:rPr>
      </w:pPr>
    </w:p>
    <w:p w:rsidR="00105FF5" w:rsidRPr="002B67A3" w:rsidRDefault="00105FF5" w:rsidP="00105FF5">
      <w:pPr>
        <w:spacing w:line="360" w:lineRule="auto"/>
        <w:rPr>
          <w:rFonts w:ascii="Arial" w:hAnsi="Arial" w:cs="Arial"/>
          <w:noProof/>
          <w:color w:val="00000A"/>
          <w:lang w:val="sr-Latn-ME"/>
        </w:rPr>
      </w:pPr>
      <w:r w:rsidRPr="002B67A3">
        <w:rPr>
          <w:rFonts w:ascii="Arial" w:hAnsi="Arial" w:cs="Arial"/>
          <w:iCs/>
          <w:noProof/>
        </w:rPr>
        <w:t xml:space="preserve">Član komisije </w:t>
      </w:r>
      <w:r w:rsidRPr="002B67A3">
        <w:rPr>
          <w:rFonts w:ascii="Arial" w:hAnsi="Arial" w:cs="Arial"/>
          <w:noProof/>
        </w:rPr>
        <w:t>za sprovođenje postupka javne nabavk</w:t>
      </w:r>
      <w:r w:rsidRPr="002B67A3">
        <w:rPr>
          <w:rFonts w:ascii="Arial" w:hAnsi="Arial" w:cs="Arial"/>
          <w:iCs/>
          <w:noProof/>
        </w:rPr>
        <w:t xml:space="preserve">e </w:t>
      </w:r>
      <w:r w:rsidR="002B67A3" w:rsidRPr="00497F10">
        <w:rPr>
          <w:rFonts w:ascii="Arial" w:hAnsi="Arial" w:cs="Arial"/>
          <w:iCs/>
          <w:noProof/>
        </w:rPr>
        <w:t>Saša Lopičić</w:t>
      </w:r>
    </w:p>
    <w:p w:rsidR="00105FF5" w:rsidRPr="002B67A3" w:rsidRDefault="00105FF5" w:rsidP="00105FF5">
      <w:pPr>
        <w:spacing w:line="360" w:lineRule="auto"/>
        <w:rPr>
          <w:rFonts w:ascii="Arial" w:hAnsi="Arial" w:cs="Arial"/>
          <w:noProof/>
        </w:rPr>
      </w:pPr>
      <w:r w:rsidRPr="002B67A3">
        <w:rPr>
          <w:rFonts w:ascii="Arial" w:hAnsi="Arial" w:cs="Arial"/>
          <w:noProof/>
          <w:color w:val="00000A"/>
        </w:rPr>
        <w:t>_______________________________</w:t>
      </w:r>
    </w:p>
    <w:p w:rsidR="00105FF5" w:rsidRPr="002B67A3" w:rsidRDefault="00105FF5" w:rsidP="00105FF5">
      <w:pPr>
        <w:jc w:val="right"/>
        <w:rPr>
          <w:rFonts w:ascii="Arial" w:hAnsi="Arial" w:cs="Arial"/>
          <w:iCs/>
          <w:noProof/>
        </w:rPr>
      </w:pPr>
    </w:p>
    <w:p w:rsidR="00105FF5" w:rsidRPr="002B67A3" w:rsidRDefault="00105FF5" w:rsidP="00105FF5">
      <w:pPr>
        <w:spacing w:line="360" w:lineRule="auto"/>
        <w:rPr>
          <w:rFonts w:ascii="Arial" w:hAnsi="Arial" w:cs="Arial"/>
          <w:iCs/>
          <w:noProof/>
        </w:rPr>
      </w:pPr>
      <w:r w:rsidRPr="002B67A3">
        <w:rPr>
          <w:rFonts w:ascii="Arial" w:hAnsi="Arial" w:cs="Arial"/>
          <w:iCs/>
          <w:noProof/>
        </w:rPr>
        <w:t xml:space="preserve">Član komisije </w:t>
      </w:r>
      <w:r w:rsidRPr="002B67A3">
        <w:rPr>
          <w:rFonts w:ascii="Arial" w:hAnsi="Arial" w:cs="Arial"/>
          <w:noProof/>
        </w:rPr>
        <w:t>za sprovođenje postupka javne nabavk</w:t>
      </w:r>
      <w:r w:rsidRPr="002B67A3">
        <w:rPr>
          <w:rFonts w:ascii="Arial" w:hAnsi="Arial" w:cs="Arial"/>
          <w:iCs/>
          <w:noProof/>
        </w:rPr>
        <w:t xml:space="preserve">e </w:t>
      </w:r>
      <w:r w:rsidR="00220132">
        <w:rPr>
          <w:rFonts w:ascii="Arial" w:hAnsi="Arial" w:cs="Arial"/>
          <w:iCs/>
          <w:noProof/>
        </w:rPr>
        <w:t>Miodrag Bojović</w:t>
      </w:r>
    </w:p>
    <w:p w:rsidR="00105FF5" w:rsidRPr="007D41D2" w:rsidRDefault="00105FF5" w:rsidP="00105FF5">
      <w:pPr>
        <w:spacing w:line="360" w:lineRule="auto"/>
        <w:rPr>
          <w:rFonts w:ascii="Arial" w:hAnsi="Arial" w:cs="Arial"/>
          <w:iCs/>
          <w:noProof/>
        </w:rPr>
      </w:pPr>
      <w:r w:rsidRPr="002B67A3">
        <w:rPr>
          <w:rFonts w:ascii="Arial" w:hAnsi="Arial" w:cs="Arial"/>
          <w:iCs/>
          <w:noProof/>
        </w:rPr>
        <w:t>_______________________________</w:t>
      </w:r>
    </w:p>
    <w:p w:rsidR="00105FF5" w:rsidRPr="007D41D2" w:rsidRDefault="00105FF5" w:rsidP="00105FF5">
      <w:pPr>
        <w:spacing w:line="360" w:lineRule="auto"/>
        <w:rPr>
          <w:rFonts w:ascii="Arial" w:hAnsi="Arial" w:cs="Arial"/>
          <w:noProof/>
        </w:rPr>
      </w:pPr>
    </w:p>
    <w:p w:rsidR="00EA05E5" w:rsidRDefault="00EA05E5">
      <w:pPr>
        <w:tabs>
          <w:tab w:val="left" w:pos="1701"/>
          <w:tab w:val="left" w:pos="4820"/>
        </w:tabs>
        <w:jc w:val="both"/>
        <w:rPr>
          <w:rFonts w:ascii="Arial" w:hAnsi="Arial" w:cs="Arial"/>
          <w:color w:val="000000"/>
          <w:u w:val="single"/>
        </w:rPr>
      </w:pPr>
    </w:p>
    <w:p w:rsidR="00220132" w:rsidRDefault="00220132" w:rsidP="00597CD7">
      <w:pPr>
        <w:tabs>
          <w:tab w:val="left" w:pos="3290"/>
        </w:tabs>
        <w:ind w:firstLine="1134"/>
        <w:jc w:val="center"/>
        <w:rPr>
          <w:rFonts w:ascii="Arial" w:hAnsi="Arial" w:cs="Arial"/>
          <w:i/>
          <w:iCs/>
          <w:color w:val="000000"/>
        </w:rPr>
      </w:pPr>
    </w:p>
    <w:p w:rsidR="00EA05E5" w:rsidRPr="00597CD7" w:rsidRDefault="00221762" w:rsidP="00597CD7">
      <w:pPr>
        <w:tabs>
          <w:tab w:val="left" w:pos="3290"/>
        </w:tabs>
        <w:ind w:firstLine="1134"/>
        <w:jc w:val="center"/>
        <w:rPr>
          <w:rFonts w:ascii="Arial" w:hAnsi="Arial" w:cs="Arial"/>
          <w:color w:val="000000"/>
        </w:rPr>
      </w:pPr>
      <w:r>
        <w:rPr>
          <w:rFonts w:ascii="Arial" w:hAnsi="Arial" w:cs="Arial"/>
          <w:i/>
          <w:iCs/>
          <w:color w:val="000000"/>
        </w:rPr>
        <w:t xml:space="preserve">                                                                                                  </w:t>
      </w:r>
    </w:p>
    <w:p w:rsidR="00EA05E5" w:rsidRDefault="00EA05E5">
      <w:pPr>
        <w:jc w:val="both"/>
        <w:rPr>
          <w:rFonts w:ascii="Arial" w:hAnsi="Arial" w:cs="Arial"/>
          <w:b/>
          <w:bCs/>
          <w:color w:val="000000"/>
        </w:rPr>
      </w:pPr>
    </w:p>
    <w:p w:rsidR="00EA05E5" w:rsidRDefault="00221762" w:rsidP="004D15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8"/>
          <w:szCs w:val="32"/>
        </w:rPr>
      </w:pPr>
      <w:bookmarkStart w:id="17" w:name="_Toc62730568"/>
      <w:r>
        <w:rPr>
          <w:rFonts w:ascii="Arial" w:hAnsi="Arial" w:cs="Arial"/>
          <w:b/>
          <w:sz w:val="28"/>
          <w:szCs w:val="32"/>
        </w:rPr>
        <w:lastRenderedPageBreak/>
        <w:t>UPUTSTVO O PRAVNOM SREDSTVU</w:t>
      </w:r>
      <w:bookmarkEnd w:id="17"/>
    </w:p>
    <w:p w:rsidR="00EA05E5" w:rsidRDefault="00EA05E5">
      <w:pPr>
        <w:tabs>
          <w:tab w:val="left" w:pos="5760"/>
        </w:tabs>
        <w:jc w:val="center"/>
        <w:rPr>
          <w:rFonts w:ascii="Arial" w:hAnsi="Arial" w:cs="Arial"/>
          <w:color w:val="000000"/>
        </w:rPr>
      </w:pPr>
    </w:p>
    <w:p w:rsidR="00EA05E5" w:rsidRDefault="00221762">
      <w:pPr>
        <w:tabs>
          <w:tab w:val="left" w:pos="5760"/>
        </w:tabs>
        <w:ind w:firstLine="567"/>
        <w:jc w:val="both"/>
        <w:rPr>
          <w:rFonts w:ascii="Arial" w:hAnsi="Arial" w:cs="Arial"/>
          <w:color w:val="000000"/>
        </w:rPr>
      </w:pPr>
      <w:r>
        <w:rPr>
          <w:rFonts w:ascii="Arial" w:hAnsi="Arial" w:cs="Arial"/>
          <w:color w:val="000000"/>
        </w:rPr>
        <w:t xml:space="preserve">Privredni subjekat može da izjavi žalbu protiv ove tenderske dokumentacije Komisiji za zaštitu prava najkasnije deset </w:t>
      </w:r>
      <w:proofErr w:type="gramStart"/>
      <w:r>
        <w:rPr>
          <w:rFonts w:ascii="Arial" w:hAnsi="Arial" w:cs="Arial"/>
          <w:color w:val="000000"/>
        </w:rPr>
        <w:t>dana</w:t>
      </w:r>
      <w:proofErr w:type="gramEnd"/>
      <w:r>
        <w:rPr>
          <w:rFonts w:ascii="Arial" w:hAnsi="Arial" w:cs="Arial"/>
          <w:color w:val="000000"/>
        </w:rPr>
        <w:t xml:space="preserve"> prije dana koji je određen za otvaranje ponuda. </w:t>
      </w:r>
    </w:p>
    <w:p w:rsidR="00EA05E5" w:rsidRDefault="00EA05E5">
      <w:pPr>
        <w:tabs>
          <w:tab w:val="left" w:pos="5760"/>
        </w:tabs>
        <w:jc w:val="both"/>
        <w:rPr>
          <w:rFonts w:ascii="Arial" w:hAnsi="Arial" w:cs="Arial"/>
          <w:color w:val="000000"/>
        </w:rPr>
      </w:pPr>
    </w:p>
    <w:p w:rsidR="00EA05E5" w:rsidRDefault="00221762">
      <w:pPr>
        <w:autoSpaceDE w:val="0"/>
        <w:autoSpaceDN w:val="0"/>
        <w:adjustRightInd w:val="0"/>
        <w:ind w:firstLine="567"/>
        <w:jc w:val="both"/>
        <w:rPr>
          <w:rFonts w:ascii="Arial" w:hAnsi="Arial" w:cs="Arial"/>
          <w:color w:val="000000"/>
        </w:rPr>
      </w:pPr>
      <w:r>
        <w:rPr>
          <w:rFonts w:ascii="Arial" w:hAnsi="Arial" w:cs="Arial"/>
          <w:color w:val="000000"/>
        </w:rPr>
        <w:t xml:space="preserve">Žalba se izjavljuje preko naručioca neposredno putem ESJN-a. Žalba koja nije podnesena </w:t>
      </w:r>
      <w:proofErr w:type="gramStart"/>
      <w:r>
        <w:rPr>
          <w:rFonts w:ascii="Arial" w:hAnsi="Arial" w:cs="Arial"/>
          <w:color w:val="000000"/>
        </w:rPr>
        <w:t>na</w:t>
      </w:r>
      <w:proofErr w:type="gramEnd"/>
      <w:r>
        <w:rPr>
          <w:rFonts w:ascii="Arial" w:hAnsi="Arial" w:cs="Arial"/>
          <w:color w:val="000000"/>
        </w:rPr>
        <w:t xml:space="preserve"> naprijed predviđeni način biće odbijena kao nedozvoljena.</w:t>
      </w:r>
    </w:p>
    <w:p w:rsidR="00EA05E5" w:rsidRDefault="00EA05E5">
      <w:pPr>
        <w:autoSpaceDE w:val="0"/>
        <w:autoSpaceDN w:val="0"/>
        <w:adjustRightInd w:val="0"/>
        <w:ind w:firstLine="567"/>
        <w:jc w:val="both"/>
        <w:rPr>
          <w:rFonts w:ascii="Arial" w:hAnsi="Arial" w:cs="Arial"/>
          <w:color w:val="000000"/>
        </w:rPr>
      </w:pPr>
    </w:p>
    <w:p w:rsidR="00EA05E5" w:rsidRDefault="00221762">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A05E5" w:rsidRDefault="00EA05E5">
      <w:pPr>
        <w:tabs>
          <w:tab w:val="left" w:pos="5760"/>
        </w:tabs>
        <w:ind w:firstLine="567"/>
        <w:jc w:val="both"/>
        <w:rPr>
          <w:rFonts w:ascii="Arial" w:hAnsi="Arial" w:cs="Arial"/>
          <w:color w:val="000000"/>
        </w:rPr>
      </w:pPr>
    </w:p>
    <w:p w:rsidR="00EA05E5" w:rsidRDefault="00221762">
      <w:pPr>
        <w:tabs>
          <w:tab w:val="left" w:pos="5760"/>
        </w:tabs>
        <w:ind w:firstLine="567"/>
        <w:jc w:val="both"/>
        <w:rPr>
          <w:rFonts w:ascii="Arial" w:hAnsi="Arial" w:cs="Arial"/>
          <w:color w:val="000000"/>
        </w:rPr>
      </w:pPr>
      <w:r>
        <w:rPr>
          <w:rFonts w:ascii="Arial" w:hAnsi="Arial" w:cs="Arial"/>
          <w:color w:val="000000"/>
        </w:rPr>
        <w:t xml:space="preserve">Ukoliko je predmet nabavke podijeljen po partijama, a žalba se odnosi samo </w:t>
      </w:r>
      <w:proofErr w:type="gramStart"/>
      <w:r>
        <w:rPr>
          <w:rFonts w:ascii="Arial" w:hAnsi="Arial" w:cs="Arial"/>
          <w:color w:val="000000"/>
        </w:rPr>
        <w:t>na</w:t>
      </w:r>
      <w:proofErr w:type="gramEnd"/>
      <w:r>
        <w:rPr>
          <w:rFonts w:ascii="Arial" w:hAnsi="Arial" w:cs="Arial"/>
          <w:color w:val="000000"/>
        </w:rPr>
        <w:t xml:space="preserve"> određenu/e partiju/e, naknada se plaća u iznosu 1% od procijenjene vrijednosti javne nabavke te/tih partije/a.</w:t>
      </w:r>
    </w:p>
    <w:p w:rsidR="00EA05E5" w:rsidRDefault="00EA05E5">
      <w:pPr>
        <w:tabs>
          <w:tab w:val="left" w:pos="5760"/>
        </w:tabs>
        <w:ind w:firstLine="567"/>
        <w:jc w:val="both"/>
        <w:rPr>
          <w:rFonts w:ascii="Arial" w:hAnsi="Arial" w:cs="Arial"/>
          <w:color w:val="000000"/>
        </w:rPr>
      </w:pPr>
    </w:p>
    <w:p w:rsidR="00EA05E5" w:rsidRDefault="00221762">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hyperlink r:id="rId9" w:history="1">
        <w:r>
          <w:rPr>
            <w:rStyle w:val="Hyperlink"/>
            <w:rFonts w:ascii="Arial" w:hAnsi="Arial" w:cs="Arial"/>
          </w:rPr>
          <w:t>http://www.kontrola-nabavki.me/</w:t>
        </w:r>
      </w:hyperlink>
      <w:proofErr w:type="gramStart"/>
      <w:r>
        <w:rPr>
          <w:rFonts w:ascii="Arial" w:hAnsi="Arial" w:cs="Arial"/>
          <w:color w:val="000000"/>
        </w:rPr>
        <w:t>.“</w:t>
      </w:r>
      <w:proofErr w:type="gramEnd"/>
      <w:r>
        <w:rPr>
          <w:rFonts w:ascii="Arial" w:hAnsi="Arial" w:cs="Arial"/>
          <w:color w:val="000000"/>
        </w:rPr>
        <w:t>.</w:t>
      </w:r>
    </w:p>
    <w:p w:rsidR="00EA05E5" w:rsidRDefault="00EA05E5"/>
    <w:sectPr w:rsidR="00EA05E5">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0FE" w:rsidRDefault="005920FE">
      <w:r>
        <w:separator/>
      </w:r>
    </w:p>
  </w:endnote>
  <w:endnote w:type="continuationSeparator" w:id="0">
    <w:p w:rsidR="005920FE" w:rsidRDefault="00592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0FE" w:rsidRDefault="005920FE">
      <w:r>
        <w:separator/>
      </w:r>
    </w:p>
  </w:footnote>
  <w:footnote w:type="continuationSeparator" w:id="0">
    <w:p w:rsidR="005920FE" w:rsidRDefault="005920FE">
      <w:r>
        <w:continuationSeparator/>
      </w:r>
    </w:p>
  </w:footnote>
  <w:footnote w:id="1">
    <w:p w:rsidR="003146F0" w:rsidRDefault="003146F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3146F0" w:rsidRDefault="003146F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3146F0" w:rsidRDefault="003146F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4D15BC" w:rsidRDefault="004D15BC" w:rsidP="004D15BC">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3146F0" w:rsidRDefault="003146F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rsidR="003146F0" w:rsidRDefault="003146F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3146F0" w:rsidRDefault="003146F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3146F0" w:rsidRDefault="003146F0" w:rsidP="000C1089">
      <w:pPr>
        <w:autoSpaceDE w:val="0"/>
        <w:autoSpaceDN w:val="0"/>
        <w:adjustRightInd w:val="0"/>
        <w:jc w:val="both"/>
        <w:rPr>
          <w:rFonts w:ascii="Arial" w:hAnsi="Arial" w:cs="Arial"/>
          <w:sz w:val="14"/>
          <w:szCs w:val="16"/>
          <w:lang w:val="en-GB"/>
        </w:rPr>
      </w:pPr>
      <w:r>
        <w:rPr>
          <w:rStyle w:val="FootnoteReference"/>
          <w:rFonts w:ascii="Arial" w:eastAsia="Calibri"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9">
    <w:p w:rsidR="003146F0" w:rsidRDefault="003146F0" w:rsidP="000C1089">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10">
    <w:p w:rsidR="003146F0" w:rsidRDefault="003146F0">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1">
    <w:p w:rsidR="003146F0" w:rsidRDefault="003146F0">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rsidR="003146F0" w:rsidRDefault="003146F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290F14"/>
    <w:multiLevelType w:val="hybridMultilevel"/>
    <w:tmpl w:val="3C947A46"/>
    <w:lvl w:ilvl="0" w:tplc="E9B8E5D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43462104"/>
    <w:multiLevelType w:val="hybridMultilevel"/>
    <w:tmpl w:val="DAE8B2FA"/>
    <w:lvl w:ilvl="0" w:tplc="852ECAC0">
      <w:start w:val="3"/>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nsid w:val="54DE7F27"/>
    <w:multiLevelType w:val="hybridMultilevel"/>
    <w:tmpl w:val="24DA0B4E"/>
    <w:lvl w:ilvl="0" w:tplc="571C5A8C">
      <w:start w:val="15"/>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nsid w:val="5856199B"/>
    <w:multiLevelType w:val="multilevel"/>
    <w:tmpl w:val="AB0C5696"/>
    <w:lvl w:ilvl="0">
      <w:start w:val="1"/>
      <w:numFmt w:val="decimal"/>
      <w:lvlText w:val="%1."/>
      <w:lvlJc w:val="left"/>
      <w:pPr>
        <w:ind w:left="900" w:hanging="360"/>
      </w:pPr>
      <w:rPr>
        <w:rFonts w:hint="default"/>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EE66FD3"/>
    <w:multiLevelType w:val="hybridMultilevel"/>
    <w:tmpl w:val="BAEC9A88"/>
    <w:lvl w:ilvl="0" w:tplc="3536C9DC">
      <w:start w:val="5"/>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6622742F"/>
    <w:multiLevelType w:val="hybridMultilevel"/>
    <w:tmpl w:val="0C465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6D715B8"/>
    <w:multiLevelType w:val="hybridMultilevel"/>
    <w:tmpl w:val="E3C69D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70F799F"/>
    <w:multiLevelType w:val="hybridMultilevel"/>
    <w:tmpl w:val="D9C61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764291E"/>
    <w:multiLevelType w:val="multilevel"/>
    <w:tmpl w:val="AB0C5696"/>
    <w:lvl w:ilvl="0">
      <w:start w:val="1"/>
      <w:numFmt w:val="decimal"/>
      <w:lvlText w:val="%1."/>
      <w:lvlJc w:val="left"/>
      <w:pPr>
        <w:ind w:left="900" w:hanging="360"/>
      </w:pPr>
      <w:rPr>
        <w:rFonts w:hint="default"/>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2E32F8B"/>
    <w:multiLevelType w:val="hybridMultilevel"/>
    <w:tmpl w:val="CD6E789A"/>
    <w:lvl w:ilvl="0" w:tplc="54F2453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A133BC"/>
    <w:multiLevelType w:val="hybridMultilevel"/>
    <w:tmpl w:val="6D3AABE8"/>
    <w:lvl w:ilvl="0" w:tplc="693C8E9C">
      <w:start w:val="3"/>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2"/>
  </w:num>
  <w:num w:numId="3">
    <w:abstractNumId w:val="5"/>
  </w:num>
  <w:num w:numId="4">
    <w:abstractNumId w:val="6"/>
  </w:num>
  <w:num w:numId="5">
    <w:abstractNumId w:val="13"/>
  </w:num>
  <w:num w:numId="6">
    <w:abstractNumId w:val="3"/>
  </w:num>
  <w:num w:numId="7">
    <w:abstractNumId w:val="14"/>
  </w:num>
  <w:num w:numId="8">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DD4"/>
    <w:rsid w:val="000126A6"/>
    <w:rsid w:val="00023189"/>
    <w:rsid w:val="000560C0"/>
    <w:rsid w:val="000579DD"/>
    <w:rsid w:val="00065ED7"/>
    <w:rsid w:val="00067040"/>
    <w:rsid w:val="00093A4E"/>
    <w:rsid w:val="0009518C"/>
    <w:rsid w:val="000C1089"/>
    <w:rsid w:val="000C1AFB"/>
    <w:rsid w:val="001008A5"/>
    <w:rsid w:val="00105FF5"/>
    <w:rsid w:val="0011420A"/>
    <w:rsid w:val="0011576D"/>
    <w:rsid w:val="00172800"/>
    <w:rsid w:val="00183FCC"/>
    <w:rsid w:val="00220132"/>
    <w:rsid w:val="00221762"/>
    <w:rsid w:val="002644D0"/>
    <w:rsid w:val="00265BDA"/>
    <w:rsid w:val="002969E9"/>
    <w:rsid w:val="002B67A3"/>
    <w:rsid w:val="002F0F9F"/>
    <w:rsid w:val="002F3B8F"/>
    <w:rsid w:val="003146F0"/>
    <w:rsid w:val="003A5EA0"/>
    <w:rsid w:val="003E1930"/>
    <w:rsid w:val="00486006"/>
    <w:rsid w:val="00486716"/>
    <w:rsid w:val="00493377"/>
    <w:rsid w:val="00497F10"/>
    <w:rsid w:val="004B3297"/>
    <w:rsid w:val="004D15BC"/>
    <w:rsid w:val="0050107E"/>
    <w:rsid w:val="0051734D"/>
    <w:rsid w:val="00517C88"/>
    <w:rsid w:val="00524611"/>
    <w:rsid w:val="00536B37"/>
    <w:rsid w:val="00557044"/>
    <w:rsid w:val="00567576"/>
    <w:rsid w:val="00590F19"/>
    <w:rsid w:val="005920FE"/>
    <w:rsid w:val="00597CD7"/>
    <w:rsid w:val="005C117B"/>
    <w:rsid w:val="005C328F"/>
    <w:rsid w:val="005E5044"/>
    <w:rsid w:val="00615FC9"/>
    <w:rsid w:val="006516E8"/>
    <w:rsid w:val="00656478"/>
    <w:rsid w:val="006A44BF"/>
    <w:rsid w:val="006C7C6E"/>
    <w:rsid w:val="00706F9D"/>
    <w:rsid w:val="00730EF2"/>
    <w:rsid w:val="00732CF4"/>
    <w:rsid w:val="007C1EF0"/>
    <w:rsid w:val="007C75F4"/>
    <w:rsid w:val="007D41D2"/>
    <w:rsid w:val="00804B93"/>
    <w:rsid w:val="00823DC9"/>
    <w:rsid w:val="00894BB4"/>
    <w:rsid w:val="00950110"/>
    <w:rsid w:val="0095711C"/>
    <w:rsid w:val="009928EA"/>
    <w:rsid w:val="009A3841"/>
    <w:rsid w:val="009B78C7"/>
    <w:rsid w:val="009C3D3C"/>
    <w:rsid w:val="009C5F69"/>
    <w:rsid w:val="009F1184"/>
    <w:rsid w:val="00A015DA"/>
    <w:rsid w:val="00A23994"/>
    <w:rsid w:val="00A9562C"/>
    <w:rsid w:val="00AA6098"/>
    <w:rsid w:val="00AC1C0B"/>
    <w:rsid w:val="00AD1C0D"/>
    <w:rsid w:val="00B35101"/>
    <w:rsid w:val="00B3573F"/>
    <w:rsid w:val="00B448AE"/>
    <w:rsid w:val="00B55DA3"/>
    <w:rsid w:val="00BB2F09"/>
    <w:rsid w:val="00BB4ADF"/>
    <w:rsid w:val="00BC12A6"/>
    <w:rsid w:val="00C93718"/>
    <w:rsid w:val="00CA10A8"/>
    <w:rsid w:val="00CB1FB6"/>
    <w:rsid w:val="00CB7DD4"/>
    <w:rsid w:val="00CD4598"/>
    <w:rsid w:val="00D03792"/>
    <w:rsid w:val="00DC1ADB"/>
    <w:rsid w:val="00DD4E6F"/>
    <w:rsid w:val="00DE1AC2"/>
    <w:rsid w:val="00DE23EF"/>
    <w:rsid w:val="00DF2046"/>
    <w:rsid w:val="00EA05E5"/>
    <w:rsid w:val="00F144B6"/>
    <w:rsid w:val="00F362F6"/>
    <w:rsid w:val="00F50962"/>
    <w:rsid w:val="00FA7AE8"/>
    <w:rsid w:val="00FF0A7B"/>
    <w:rsid w:val="00FF2A94"/>
    <w:rsid w:val="143B675F"/>
    <w:rsid w:val="167A20EE"/>
    <w:rsid w:val="17D3768B"/>
    <w:rsid w:val="18873593"/>
    <w:rsid w:val="1BAB3FF3"/>
    <w:rsid w:val="27163B0A"/>
    <w:rsid w:val="34C55315"/>
    <w:rsid w:val="37B63923"/>
    <w:rsid w:val="398E24F8"/>
    <w:rsid w:val="417530D5"/>
    <w:rsid w:val="452936C1"/>
    <w:rsid w:val="470D1349"/>
    <w:rsid w:val="4E89289B"/>
    <w:rsid w:val="544A53F9"/>
    <w:rsid w:val="54FA58A1"/>
    <w:rsid w:val="5D526D60"/>
    <w:rsid w:val="73957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43E6F3-D074-4728-9F0C-C8E856BF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Pr>
      <w:rFonts w:ascii="Calibri" w:eastAsia="Calibri" w:hAnsi="Calibri"/>
      <w:sz w:val="20"/>
      <w:szCs w:val="20"/>
    </w:rPr>
  </w:style>
  <w:style w:type="character" w:styleId="FootnoteReference">
    <w:name w:val="footnote reference"/>
    <w:uiPriority w:val="99"/>
    <w:unhideWhenUsed/>
    <w:qFormat/>
    <w:rPr>
      <w:vertAlign w:val="superscript"/>
    </w:rPr>
  </w:style>
  <w:style w:type="character" w:styleId="Hyperlink">
    <w:name w:val="Hyperlink"/>
    <w:uiPriority w:val="99"/>
    <w:qFormat/>
    <w:rPr>
      <w:color w:val="0000FF"/>
      <w:u w:val="single"/>
    </w:rPr>
  </w:style>
  <w:style w:type="character" w:customStyle="1" w:styleId="FootnoteTextChar">
    <w:name w:val="Footnote Text Char"/>
    <w:basedOn w:val="DefaultParagraphFont"/>
    <w:link w:val="FootnoteText"/>
    <w:uiPriority w:val="99"/>
    <w:rPr>
      <w:rFonts w:ascii="Calibri" w:eastAsia="Calibri" w:hAnsi="Calibri" w:cs="Times New Roman"/>
      <w:sz w:val="20"/>
      <w:szCs w:val="20"/>
    </w:rPr>
  </w:style>
  <w:style w:type="character" w:customStyle="1" w:styleId="NoSpacingChar">
    <w:name w:val="No Spacing Char"/>
    <w:link w:val="NoSpacing"/>
    <w:uiPriority w:val="1"/>
    <w:locked/>
    <w:rsid w:val="00105FF5"/>
    <w:rPr>
      <w:rFonts w:eastAsia="Times New Roman" w:cs="Calibri"/>
      <w:color w:val="00000A"/>
      <w:sz w:val="24"/>
      <w:szCs w:val="24"/>
    </w:rPr>
  </w:style>
  <w:style w:type="paragraph" w:styleId="NoSpacing">
    <w:name w:val="No Spacing"/>
    <w:link w:val="NoSpacingChar"/>
    <w:uiPriority w:val="1"/>
    <w:qFormat/>
    <w:rsid w:val="00105FF5"/>
    <w:pPr>
      <w:spacing w:after="0" w:line="240" w:lineRule="auto"/>
    </w:pPr>
    <w:rPr>
      <w:rFonts w:eastAsia="Times New Roman" w:cs="Calibri"/>
      <w:color w:val="00000A"/>
      <w:sz w:val="24"/>
      <w:szCs w:val="24"/>
    </w:rPr>
  </w:style>
  <w:style w:type="table" w:styleId="TableGrid">
    <w:name w:val="Table Grid"/>
    <w:basedOn w:val="TableNormal"/>
    <w:uiPriority w:val="59"/>
    <w:rsid w:val="00183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3F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652675">
      <w:bodyDiv w:val="1"/>
      <w:marLeft w:val="0"/>
      <w:marRight w:val="0"/>
      <w:marTop w:val="0"/>
      <w:marBottom w:val="0"/>
      <w:divBdr>
        <w:top w:val="none" w:sz="0" w:space="0" w:color="auto"/>
        <w:left w:val="none" w:sz="0" w:space="0" w:color="auto"/>
        <w:bottom w:val="none" w:sz="0" w:space="0" w:color="auto"/>
        <w:right w:val="none" w:sz="0" w:space="0" w:color="auto"/>
      </w:divBdr>
    </w:div>
    <w:div w:id="1029449276">
      <w:bodyDiv w:val="1"/>
      <w:marLeft w:val="0"/>
      <w:marRight w:val="0"/>
      <w:marTop w:val="0"/>
      <w:marBottom w:val="0"/>
      <w:divBdr>
        <w:top w:val="none" w:sz="0" w:space="0" w:color="auto"/>
        <w:left w:val="none" w:sz="0" w:space="0" w:color="auto"/>
        <w:bottom w:val="none" w:sz="0" w:space="0" w:color="auto"/>
        <w:right w:val="none" w:sz="0" w:space="0" w:color="auto"/>
      </w:divBdr>
    </w:div>
    <w:div w:id="1514757654">
      <w:bodyDiv w:val="1"/>
      <w:marLeft w:val="0"/>
      <w:marRight w:val="0"/>
      <w:marTop w:val="0"/>
      <w:marBottom w:val="0"/>
      <w:divBdr>
        <w:top w:val="none" w:sz="0" w:space="0" w:color="auto"/>
        <w:left w:val="none" w:sz="0" w:space="0" w:color="auto"/>
        <w:bottom w:val="none" w:sz="0" w:space="0" w:color="auto"/>
        <w:right w:val="none" w:sz="0" w:space="0" w:color="auto"/>
      </w:divBdr>
    </w:div>
    <w:div w:id="1753965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B64B5C-15CC-47D8-8167-1F790F9C3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16</Pages>
  <Words>3734</Words>
  <Characters>21288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aleksandar.pavlicevi</dc:creator>
  <cp:lastModifiedBy>SASA</cp:lastModifiedBy>
  <cp:revision>94</cp:revision>
  <dcterms:created xsi:type="dcterms:W3CDTF">2021-05-27T07:00:00Z</dcterms:created>
  <dcterms:modified xsi:type="dcterms:W3CDTF">2022-02-17T11:34:00Z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