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E3819" w14:textId="77777777" w:rsidR="002C1B60" w:rsidRPr="00C023B6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9AAF6C3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5281BE8" w14:textId="77777777" w:rsidR="00917748" w:rsidRPr="00C023B6" w:rsidRDefault="00917748" w:rsidP="00917748">
      <w:pPr>
        <w:rPr>
          <w:rFonts w:ascii="Arial" w:hAnsi="Arial" w:cs="Arial"/>
          <w:color w:val="000000"/>
        </w:rPr>
      </w:pPr>
    </w:p>
    <w:p w14:paraId="0EC35E10" w14:textId="5AD64228" w:rsidR="00917748" w:rsidRPr="00C023B6" w:rsidRDefault="001C7232" w:rsidP="00917748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bookmarkStart w:id="0" w:name="_Hlk80193882"/>
      <w:r>
        <w:rPr>
          <w:rFonts w:ascii="Arial" w:hAnsi="Arial" w:cs="Arial"/>
          <w:b/>
          <w:color w:val="000000"/>
          <w:sz w:val="24"/>
          <w:szCs w:val="24"/>
          <w:u w:val="single"/>
        </w:rPr>
        <w:t>Uprava za kadrove</w:t>
      </w:r>
    </w:p>
    <w:p w14:paraId="77FC49ED" w14:textId="38E7AB22" w:rsidR="00917748" w:rsidRPr="00C023B6" w:rsidRDefault="00917748" w:rsidP="00917748">
      <w:pPr>
        <w:jc w:val="both"/>
        <w:rPr>
          <w:rFonts w:ascii="Arial" w:hAnsi="Arial" w:cs="Arial"/>
          <w:sz w:val="24"/>
          <w:szCs w:val="24"/>
        </w:rPr>
      </w:pPr>
      <w:bookmarkStart w:id="1" w:name="_Hlk80944310"/>
      <w:r w:rsidRPr="00C023B6">
        <w:rPr>
          <w:rFonts w:ascii="Arial" w:hAnsi="Arial" w:cs="Arial"/>
          <w:sz w:val="24"/>
          <w:szCs w:val="24"/>
        </w:rPr>
        <w:t>Broj iz eviden</w:t>
      </w:r>
      <w:r w:rsidR="001C7232">
        <w:rPr>
          <w:rFonts w:ascii="Arial" w:hAnsi="Arial" w:cs="Arial"/>
          <w:sz w:val="24"/>
          <w:szCs w:val="24"/>
        </w:rPr>
        <w:t xml:space="preserve">cije postupaka javnih nabavki: </w:t>
      </w:r>
      <w:r w:rsidR="00145F9E">
        <w:rPr>
          <w:rFonts w:ascii="Arial" w:hAnsi="Arial" w:cs="Arial"/>
          <w:sz w:val="24"/>
          <w:szCs w:val="24"/>
        </w:rPr>
        <w:t>UPI 08-426/22-9/2</w:t>
      </w:r>
    </w:p>
    <w:p w14:paraId="24ACF931" w14:textId="6350752F" w:rsidR="00917748" w:rsidRPr="00C023B6" w:rsidRDefault="00917748" w:rsidP="0091774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023B6">
        <w:rPr>
          <w:rFonts w:ascii="Arial" w:hAnsi="Arial" w:cs="Arial"/>
          <w:color w:val="000000"/>
          <w:sz w:val="24"/>
          <w:szCs w:val="24"/>
        </w:rPr>
        <w:t xml:space="preserve">Redni broj iz Plana javnih nabavki : </w:t>
      </w:r>
      <w:r w:rsidR="001C7232">
        <w:rPr>
          <w:rFonts w:ascii="Arial" w:hAnsi="Arial" w:cs="Arial"/>
          <w:color w:val="000000"/>
          <w:sz w:val="24"/>
          <w:szCs w:val="24"/>
        </w:rPr>
        <w:t>04</w:t>
      </w:r>
    </w:p>
    <w:p w14:paraId="1AE09C74" w14:textId="6B2611C4" w:rsidR="00917748" w:rsidRPr="00C023B6" w:rsidRDefault="00917748" w:rsidP="00917748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023B6">
        <w:rPr>
          <w:rFonts w:ascii="Arial" w:hAnsi="Arial" w:cs="Arial"/>
          <w:color w:val="000000"/>
          <w:sz w:val="24"/>
          <w:szCs w:val="24"/>
        </w:rPr>
        <w:t xml:space="preserve">Mjesto i datum: Podgorica, </w:t>
      </w:r>
      <w:r w:rsidR="001C7232">
        <w:rPr>
          <w:rFonts w:ascii="Arial" w:hAnsi="Arial" w:cs="Arial"/>
          <w:color w:val="000000"/>
          <w:sz w:val="24"/>
          <w:szCs w:val="24"/>
        </w:rPr>
        <w:t>11</w:t>
      </w:r>
      <w:r w:rsidRPr="00C023B6">
        <w:rPr>
          <w:rFonts w:ascii="Arial" w:hAnsi="Arial" w:cs="Arial"/>
          <w:color w:val="000000"/>
          <w:sz w:val="24"/>
          <w:szCs w:val="24"/>
        </w:rPr>
        <w:t>.</w:t>
      </w:r>
      <w:r w:rsidR="001C7232">
        <w:rPr>
          <w:rFonts w:ascii="Arial" w:hAnsi="Arial" w:cs="Arial"/>
          <w:color w:val="000000"/>
          <w:sz w:val="24"/>
          <w:szCs w:val="24"/>
        </w:rPr>
        <w:t>02.</w:t>
      </w:r>
      <w:r w:rsidRPr="00C023B6">
        <w:rPr>
          <w:rFonts w:ascii="Arial" w:hAnsi="Arial" w:cs="Arial"/>
          <w:color w:val="000000"/>
          <w:sz w:val="24"/>
          <w:szCs w:val="24"/>
        </w:rPr>
        <w:t>202</w:t>
      </w:r>
      <w:r w:rsidR="001C7232">
        <w:rPr>
          <w:rFonts w:ascii="Arial" w:hAnsi="Arial" w:cs="Arial"/>
          <w:color w:val="000000"/>
          <w:sz w:val="24"/>
          <w:szCs w:val="24"/>
        </w:rPr>
        <w:t>2</w:t>
      </w:r>
      <w:r w:rsidRPr="00C023B6">
        <w:rPr>
          <w:rFonts w:ascii="Arial" w:hAnsi="Arial" w:cs="Arial"/>
          <w:color w:val="000000"/>
          <w:sz w:val="24"/>
          <w:szCs w:val="24"/>
        </w:rPr>
        <w:t>. godine</w:t>
      </w:r>
    </w:p>
    <w:bookmarkEnd w:id="0"/>
    <w:bookmarkEnd w:id="1"/>
    <w:p w14:paraId="752071EE" w14:textId="77777777" w:rsidR="00FA2778" w:rsidRPr="00C023B6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78BFAF1E" w14:textId="77777777" w:rsidR="00FA2778" w:rsidRPr="00C023B6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48D434A4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FF45877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F27B63" w14:textId="2B39C3EA" w:rsidR="00FA2778" w:rsidRPr="00C023B6" w:rsidRDefault="00FA2778" w:rsidP="00FA277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Na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93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Službeni</w:t>
      </w:r>
      <w:proofErr w:type="spellEnd"/>
      <w:r w:rsidRPr="00C023B6">
        <w:rPr>
          <w:rFonts w:ascii="Arial" w:eastAsia="Times New Roman" w:hAnsi="Arial" w:cs="Arial"/>
          <w:sz w:val="24"/>
          <w:szCs w:val="24"/>
          <w:lang w:val="en-US"/>
        </w:rPr>
        <w:t xml:space="preserve"> list CG“, br. 074/19) </w:t>
      </w:r>
      <w:proofErr w:type="spellStart"/>
      <w:r w:rsidR="001C7232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Uprava</w:t>
      </w:r>
      <w:proofErr w:type="spellEnd"/>
      <w:r w:rsidR="001C7232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za </w:t>
      </w:r>
      <w:proofErr w:type="spellStart"/>
      <w:r w:rsidR="001C7232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kadrove</w:t>
      </w:r>
      <w:proofErr w:type="spellEnd"/>
      <w:r w:rsidRPr="00C023B6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023B6">
        <w:rPr>
          <w:rFonts w:ascii="Arial" w:eastAsia="Times New Roman" w:hAnsi="Arial" w:cs="Arial"/>
          <w:sz w:val="24"/>
          <w:szCs w:val="24"/>
          <w:lang w:val="en-US"/>
        </w:rPr>
        <w:t>objavljuje</w:t>
      </w:r>
      <w:proofErr w:type="spellEnd"/>
    </w:p>
    <w:p w14:paraId="10745A9C" w14:textId="77777777" w:rsidR="00FA2778" w:rsidRPr="00C023B6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5AC4DDC0" w14:textId="77777777" w:rsidR="00FA2778" w:rsidRPr="00C023B6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4D7BE8BD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59C7A45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F0B7A36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65C5EF4" w14:textId="77777777" w:rsidR="00FA2778" w:rsidRPr="00C023B6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50B3A1DD" w14:textId="77777777" w:rsidR="00FA2778" w:rsidRPr="00C023B6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C023B6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1655726E" w14:textId="77777777" w:rsidR="00FA2778" w:rsidRPr="00C023B6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C023B6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6713A2F3" w14:textId="77777777" w:rsidR="00FA2778" w:rsidRPr="00C023B6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775F3EEF" w14:textId="2A5A96BD" w:rsidR="00FA2778" w:rsidRPr="00C023B6" w:rsidRDefault="0017423F" w:rsidP="00FA277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C023B6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Nabavka</w:t>
      </w:r>
      <w:proofErr w:type="spellEnd"/>
      <w:r w:rsidR="002978E8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usluge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održavanja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nadogradnje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softvera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gram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(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Kadrovskog</w:t>
      </w:r>
      <w:proofErr w:type="spellEnd"/>
      <w:proofErr w:type="gram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informacionog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sistema</w:t>
      </w:r>
      <w:proofErr w:type="spellEnd"/>
      <w:r w:rsidR="001C7232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)</w:t>
      </w:r>
    </w:p>
    <w:p w14:paraId="1BFE3DEE" w14:textId="77777777" w:rsidR="00FA2778" w:rsidRPr="00C023B6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</w:p>
    <w:p w14:paraId="039A848B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9DB7AFF" w14:textId="77777777" w:rsidR="00FA2778" w:rsidRPr="00C023B6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nabavlja</w:t>
      </w:r>
      <w:proofErr w:type="spellEnd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540A72CF" w14:textId="77777777" w:rsidR="00FA2778" w:rsidRPr="00C023B6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E357CD" w14:textId="77777777" w:rsidR="00FA2778" w:rsidRPr="00C023B6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3FAC1CD4" w14:textId="77777777" w:rsidR="00FA2778" w:rsidRPr="00C023B6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8DAC430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A530BE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4BB18D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1E767D6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58728A7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2F5314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B9310E4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FBC083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C153895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528818C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FEB465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F5B6D0A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1731D7C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83ED378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D438FFC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F7BE3E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4A2890" w14:textId="77777777" w:rsidR="002C1B60" w:rsidRPr="00C023B6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32"/>
        </w:rPr>
      </w:pPr>
      <w:bookmarkStart w:id="2" w:name="_Toc62730553"/>
      <w:r w:rsidRPr="00C023B6">
        <w:rPr>
          <w:rFonts w:ascii="Arial" w:eastAsia="Times New Roman" w:hAnsi="Arial" w:cs="Arial"/>
          <w:b/>
          <w:color w:val="000000"/>
          <w:sz w:val="24"/>
          <w:szCs w:val="32"/>
        </w:rPr>
        <w:lastRenderedPageBreak/>
        <w:t>POZIV ZA NADMETANJE</w:t>
      </w:r>
      <w:r w:rsidRPr="00C023B6">
        <w:rPr>
          <w:rFonts w:ascii="Arial" w:eastAsia="Times New Roman" w:hAnsi="Arial" w:cs="Arial"/>
          <w:b/>
          <w:color w:val="000000"/>
          <w:sz w:val="24"/>
          <w:szCs w:val="32"/>
          <w:vertAlign w:val="superscript"/>
        </w:rPr>
        <w:footnoteReference w:id="1"/>
      </w:r>
      <w:bookmarkEnd w:id="2"/>
      <w:r w:rsidRPr="00C023B6">
        <w:rPr>
          <w:rFonts w:ascii="Arial" w:eastAsia="Times New Roman" w:hAnsi="Arial" w:cs="Arial"/>
          <w:b/>
          <w:color w:val="000000"/>
          <w:sz w:val="24"/>
          <w:szCs w:val="32"/>
        </w:rPr>
        <w:t xml:space="preserve"> </w:t>
      </w:r>
    </w:p>
    <w:p w14:paraId="22030690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91F8BAA" w14:textId="77777777" w:rsidR="002C1B60" w:rsidRPr="00C023B6" w:rsidRDefault="002C1B60" w:rsidP="002C1B6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3DF24A" w14:textId="77777777" w:rsidR="002C1B60" w:rsidRPr="00C023B6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Podaci o naručiocu;</w:t>
      </w:r>
    </w:p>
    <w:p w14:paraId="3584F28D" w14:textId="77777777" w:rsidR="002C1B60" w:rsidRPr="00C023B6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859D3D4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Vrsta postupka,</w:t>
      </w:r>
    </w:p>
    <w:p w14:paraId="3920463B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26331396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Procijenjena vrijednost predmeta nabavke</w:t>
      </w:r>
      <w:r w:rsidRPr="00C023B6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C023B6">
        <w:rPr>
          <w:rFonts w:ascii="Arial" w:eastAsia="Calibri" w:hAnsi="Arial" w:cs="Arial"/>
          <w:color w:val="000000"/>
        </w:rPr>
        <w:t>,</w:t>
      </w:r>
    </w:p>
    <w:p w14:paraId="10832648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 xml:space="preserve">Način nabavke: </w:t>
      </w:r>
    </w:p>
    <w:p w14:paraId="126041E5" w14:textId="77777777" w:rsidR="002C1B60" w:rsidRPr="00C023B6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Cjelina, po partijama,</w:t>
      </w:r>
    </w:p>
    <w:p w14:paraId="11CCA857" w14:textId="77777777" w:rsidR="002C1B60" w:rsidRPr="00C023B6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Zajednička nabavka,</w:t>
      </w:r>
    </w:p>
    <w:p w14:paraId="7362C348" w14:textId="77777777" w:rsidR="002C1B60" w:rsidRPr="00C023B6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Centralizovana nabavka,</w:t>
      </w:r>
    </w:p>
    <w:p w14:paraId="2EEA8B68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Posebni oblik nabavke:</w:t>
      </w:r>
    </w:p>
    <w:p w14:paraId="76F2DE22" w14:textId="77777777" w:rsidR="002C1B60" w:rsidRPr="00C023B6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Okvirni sporazum,</w:t>
      </w:r>
    </w:p>
    <w:p w14:paraId="5E40B7E2" w14:textId="77777777" w:rsidR="002C1B60" w:rsidRPr="00C023B6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Dinamički sistem nabavki,</w:t>
      </w:r>
    </w:p>
    <w:p w14:paraId="73DB4AEA" w14:textId="77777777" w:rsidR="002C1B60" w:rsidRPr="00C023B6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Elektronska aukcija,</w:t>
      </w:r>
    </w:p>
    <w:p w14:paraId="3ED5EFD7" w14:textId="77777777" w:rsidR="002C1B60" w:rsidRPr="00C023B6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Elektronski katalog,</w:t>
      </w:r>
    </w:p>
    <w:p w14:paraId="305ED643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414E82EF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Kriterijum za izbor najpovoljnije ponude,</w:t>
      </w:r>
    </w:p>
    <w:p w14:paraId="7C01E64F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6FED5C95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Rok za donošenje odluke o izboru,</w:t>
      </w:r>
    </w:p>
    <w:p w14:paraId="0005B1F3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Rok važenja ponude,</w:t>
      </w:r>
    </w:p>
    <w:p w14:paraId="75886774" w14:textId="77777777" w:rsidR="002C1B60" w:rsidRPr="00C023B6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Garancija ponude</w:t>
      </w:r>
    </w:p>
    <w:p w14:paraId="0CF5C57B" w14:textId="77777777" w:rsidR="002C1B60" w:rsidRPr="00C023B6" w:rsidRDefault="002C1B60" w:rsidP="002C1B60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4BA5B628" w14:textId="77777777" w:rsidR="002C1B60" w:rsidRPr="00C023B6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32"/>
        </w:rPr>
      </w:pPr>
      <w:bookmarkStart w:id="3" w:name="_Toc62730554"/>
      <w:r w:rsidRPr="00C023B6">
        <w:rPr>
          <w:rFonts w:ascii="Arial" w:eastAsia="Times New Roman" w:hAnsi="Arial" w:cs="Arial"/>
          <w:b/>
          <w:color w:val="000000"/>
          <w:sz w:val="24"/>
          <w:szCs w:val="32"/>
        </w:rPr>
        <w:t>TEHNIČKA SPECIFIKACIJA PREDMETA JAVNE NABAVKE</w:t>
      </w:r>
      <w:r w:rsidRPr="00C023B6">
        <w:rPr>
          <w:rFonts w:ascii="Arial" w:eastAsia="Times New Roman" w:hAnsi="Arial" w:cs="Arial"/>
          <w:b/>
          <w:color w:val="000000"/>
          <w:sz w:val="24"/>
          <w:szCs w:val="32"/>
          <w:vertAlign w:val="superscript"/>
        </w:rPr>
        <w:footnoteReference w:id="3"/>
      </w:r>
      <w:bookmarkEnd w:id="3"/>
    </w:p>
    <w:p w14:paraId="2F49F865" w14:textId="77777777" w:rsidR="002C1B60" w:rsidRPr="00C023B6" w:rsidRDefault="002C1B60" w:rsidP="002C1B60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43CB08B1" w14:textId="77777777" w:rsidR="002C1B60" w:rsidRPr="00C023B6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5F194B83" w14:textId="77777777" w:rsidR="002C1B60" w:rsidRPr="00C023B6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C023B6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5F2FF11F" w14:textId="77777777" w:rsidR="00361DE7" w:rsidRPr="00C023B6" w:rsidRDefault="00361DE7" w:rsidP="002C1B60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4D421AB6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32"/>
        </w:rPr>
      </w:pPr>
      <w:bookmarkStart w:id="4" w:name="_Toc62730555"/>
      <w:r w:rsidRPr="00C023B6">
        <w:rPr>
          <w:rFonts w:ascii="Arial" w:eastAsia="Times New Roman" w:hAnsi="Arial" w:cs="Arial"/>
          <w:b/>
          <w:color w:val="000000"/>
          <w:sz w:val="24"/>
          <w:szCs w:val="32"/>
        </w:rPr>
        <w:t>DODATNE INFORMACIJE O PREDMETU I POSTUPKU NABAVKE</w:t>
      </w:r>
      <w:r w:rsidRPr="00C023B6">
        <w:rPr>
          <w:rFonts w:ascii="Arial" w:eastAsia="Times New Roman" w:hAnsi="Arial" w:cs="Arial"/>
          <w:b/>
          <w:color w:val="000000"/>
          <w:sz w:val="24"/>
          <w:szCs w:val="32"/>
          <w:vertAlign w:val="superscript"/>
        </w:rPr>
        <w:footnoteReference w:id="4"/>
      </w:r>
      <w:bookmarkEnd w:id="4"/>
    </w:p>
    <w:p w14:paraId="7C0799E5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A7E7F8" w14:textId="77777777" w:rsidR="002C1B60" w:rsidRPr="00C023B6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C023B6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C023B6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267ADFA6" w14:textId="77777777" w:rsidR="002C1B60" w:rsidRPr="00C023B6" w:rsidRDefault="005E3BED" w:rsidP="002C1B60">
      <w:pPr>
        <w:jc w:val="both"/>
        <w:rPr>
          <w:rFonts w:ascii="Arial" w:eastAsia="Calibri" w:hAnsi="Arial" w:cs="Arial"/>
          <w:b/>
          <w:bCs/>
          <w:color w:val="000000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Calibri" w:hAnsi="Arial" w:cs="Arial"/>
          <w:color w:val="000000"/>
        </w:rPr>
        <w:t xml:space="preserve"> </w:t>
      </w:r>
      <w:r w:rsidR="002C1B60" w:rsidRPr="00C023B6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2C1B60" w:rsidRPr="00C023B6">
        <w:rPr>
          <w:rFonts w:ascii="Arial" w:eastAsia="Calibri" w:hAnsi="Arial" w:cs="Arial"/>
          <w:color w:val="000000"/>
        </w:rPr>
        <w:t>:</w:t>
      </w:r>
    </w:p>
    <w:p w14:paraId="52E2B2E1" w14:textId="6B150A30" w:rsidR="002C1B60" w:rsidRPr="00C023B6" w:rsidRDefault="005E3BED" w:rsidP="00A52993">
      <w:pPr>
        <w:jc w:val="both"/>
        <w:rPr>
          <w:rFonts w:ascii="Arial" w:eastAsia="Calibri" w:hAnsi="Arial" w:cs="Arial"/>
          <w:color w:val="000000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Calibri" w:hAnsi="Arial" w:cs="Arial"/>
          <w:color w:val="000000"/>
        </w:rPr>
        <w:t xml:space="preserve"> kao cjeline je </w:t>
      </w:r>
      <w:r w:rsidR="008F7E10">
        <w:rPr>
          <w:rFonts w:ascii="Arial" w:eastAsia="Calibri" w:hAnsi="Arial" w:cs="Arial"/>
          <w:color w:val="000000"/>
        </w:rPr>
        <w:t>70</w:t>
      </w:r>
      <w:r w:rsidR="0017423F" w:rsidRPr="00C023B6">
        <w:rPr>
          <w:rFonts w:ascii="Arial" w:eastAsia="Calibri" w:hAnsi="Arial" w:cs="Arial"/>
          <w:color w:val="000000"/>
        </w:rPr>
        <w:t>.</w:t>
      </w:r>
      <w:r w:rsidR="008F7E10">
        <w:rPr>
          <w:rFonts w:ascii="Arial" w:eastAsia="Calibri" w:hAnsi="Arial" w:cs="Arial"/>
          <w:color w:val="000000"/>
        </w:rPr>
        <w:t>082</w:t>
      </w:r>
      <w:r w:rsidRPr="00C023B6">
        <w:rPr>
          <w:rFonts w:ascii="Arial" w:eastAsia="Calibri" w:hAnsi="Arial" w:cs="Arial"/>
          <w:color w:val="000000"/>
        </w:rPr>
        <w:t>,</w:t>
      </w:r>
      <w:r w:rsidR="008F7E10">
        <w:rPr>
          <w:rFonts w:ascii="Arial" w:eastAsia="Calibri" w:hAnsi="Arial" w:cs="Arial"/>
          <w:color w:val="000000"/>
        </w:rPr>
        <w:t>64</w:t>
      </w:r>
      <w:r w:rsidR="002C1B60" w:rsidRPr="00C023B6">
        <w:rPr>
          <w:rFonts w:ascii="Arial" w:eastAsia="Calibri" w:hAnsi="Arial" w:cs="Arial"/>
          <w:color w:val="000000"/>
        </w:rPr>
        <w:t>€;</w:t>
      </w:r>
    </w:p>
    <w:p w14:paraId="5DF537D4" w14:textId="77777777" w:rsidR="002C1B60" w:rsidRPr="00C023B6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C023B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36BB4E8" w14:textId="77777777" w:rsidR="005E3BED" w:rsidRPr="00C023B6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07E98A" w14:textId="77777777" w:rsidR="005E3BED" w:rsidRPr="00C023B6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tehničko-funkcionalnu cjelinu, te stoga nije podijeljen po partijama.</w:t>
      </w:r>
    </w:p>
    <w:p w14:paraId="28975B5B" w14:textId="77777777" w:rsidR="00206159" w:rsidRPr="00C023B6" w:rsidRDefault="0020615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986E3A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C023B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5FC97B7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9165C2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17F996CD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1AE959" w14:textId="77777777" w:rsidR="002C1B60" w:rsidRPr="00C023B6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C76E1FB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27C8548B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6023CC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424A3801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53519C" w14:textId="77777777" w:rsidR="002C1B60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C023B6"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7B6E9FF1" w14:textId="77777777" w:rsidR="000C7739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FACB52" w14:textId="77777777" w:rsidR="002C1B60" w:rsidRPr="00C023B6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795702D8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15148D" w14:textId="77777777" w:rsidR="00932814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C023B6"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35C23745" w14:textId="77777777" w:rsidR="000C7739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CF27EE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023B6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043BDBD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6C61E7" w14:textId="77777777" w:rsidR="002C1B60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C023B6"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2C1B60" w:rsidRPr="00C023B6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</w:p>
    <w:p w14:paraId="63F49C41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1B5270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023B6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C023B6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670F3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5497E115" w14:textId="77777777" w:rsidR="002C1B60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C023B6"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61A2D56B" w14:textId="77777777" w:rsidR="000C7739" w:rsidRPr="00C023B6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E24E33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023B6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0ADEDCB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C4FD78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7A3C9A8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20197F2" w14:textId="77777777" w:rsidR="002C1B60" w:rsidRPr="00C023B6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122EE37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023B6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2BD97A84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13DF777" w14:textId="77777777" w:rsidR="002C1B60" w:rsidRPr="00C023B6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C023B6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514B5E15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651AE7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023B6">
        <w:rPr>
          <w:rFonts w:ascii="Arial" w:eastAsia="Times New Roman" w:hAnsi="Arial" w:cs="Arial"/>
          <w:sz w:val="24"/>
          <w:szCs w:val="24"/>
        </w:rPr>
        <w:t>Da</w:t>
      </w:r>
    </w:p>
    <w:p w14:paraId="68C5F080" w14:textId="77777777" w:rsidR="002C1B60" w:rsidRPr="00C023B6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CA83D83" w14:textId="77777777" w:rsidR="00A52993" w:rsidRPr="00C023B6" w:rsidRDefault="00A52993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2D4C8A5B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5" w:name="_Toc62730557"/>
      <w:r w:rsidRPr="00C023B6">
        <w:rPr>
          <w:rFonts w:ascii="Arial" w:eastAsia="Times New Roman" w:hAnsi="Arial" w:cs="Arial"/>
          <w:b/>
          <w:sz w:val="24"/>
          <w:szCs w:val="32"/>
        </w:rPr>
        <w:t>OSNOVI ZA OBAVEZNO ISKLJUČENJE IZ POSTUPKA JAVNE NABAVKE</w:t>
      </w:r>
      <w:bookmarkEnd w:id="5"/>
    </w:p>
    <w:p w14:paraId="6C648EA3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C0EB4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4C0F5B43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042CE9F7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4A186D4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26259171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6" w:name="_Toc62730558"/>
      <w:r w:rsidRPr="00C023B6">
        <w:rPr>
          <w:rFonts w:ascii="Arial" w:eastAsia="Times New Roman" w:hAnsi="Arial" w:cs="Arial"/>
          <w:b/>
          <w:sz w:val="24"/>
          <w:szCs w:val="32"/>
        </w:rPr>
        <w:lastRenderedPageBreak/>
        <w:t>SREDSTVA FINANSIJSKOG OBEZBJEĐENJA UGOVORA O JAVNOJ NABAVCI</w:t>
      </w:r>
      <w:bookmarkEnd w:id="6"/>
    </w:p>
    <w:p w14:paraId="0A49629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56DEDE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6BB0B919" w14:textId="77777777" w:rsidR="002C1B60" w:rsidRPr="00C023B6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C023B6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10 </w:t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3B7ECC" w:rsidRPr="00C023B6">
        <w:rPr>
          <w:rFonts w:ascii="Arial" w:eastAsia="Times New Roman" w:hAnsi="Arial" w:cs="Arial"/>
          <w:sz w:val="24"/>
          <w:szCs w:val="24"/>
          <w:vertAlign w:val="superscript"/>
        </w:rPr>
        <w:t>;</w:t>
      </w:r>
    </w:p>
    <w:p w14:paraId="75233CC9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32"/>
        </w:rPr>
      </w:pPr>
      <w:bookmarkStart w:id="7" w:name="_Toc62730559"/>
      <w:r w:rsidRPr="00C023B6">
        <w:rPr>
          <w:rFonts w:ascii="Arial" w:eastAsia="Times New Roman" w:hAnsi="Arial" w:cs="Arial"/>
          <w:b/>
          <w:sz w:val="24"/>
          <w:szCs w:val="32"/>
        </w:rPr>
        <w:t>METODOLOGIJA VREDNOVANJA PONUDA</w:t>
      </w:r>
      <w:bookmarkEnd w:id="7"/>
    </w:p>
    <w:p w14:paraId="63DFDB09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9B11B8" w14:textId="77777777" w:rsidR="00F73D28" w:rsidRPr="00B67FAB" w:rsidRDefault="00F73D28" w:rsidP="00F73D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67FAB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14:paraId="4B036DC6" w14:textId="77777777" w:rsidR="00F73D28" w:rsidRPr="00B67FAB" w:rsidRDefault="00F73D28" w:rsidP="00F73D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972C08" w14:textId="77777777" w:rsidR="00F73D28" w:rsidRPr="00B67FAB" w:rsidRDefault="00F73D28" w:rsidP="00F73D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67FAB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67FA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67FAB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0B81065A" w14:textId="77777777" w:rsidR="00F73D28" w:rsidRPr="00B67FAB" w:rsidRDefault="00F73D28" w:rsidP="00F73D28">
      <w:pPr>
        <w:jc w:val="both"/>
        <w:rPr>
          <w:rFonts w:ascii="Arial" w:hAnsi="Arial" w:cs="Arial"/>
          <w:sz w:val="24"/>
          <w:szCs w:val="24"/>
        </w:rPr>
      </w:pPr>
    </w:p>
    <w:p w14:paraId="6FDD5D32" w14:textId="77777777" w:rsidR="00F73D28" w:rsidRPr="00B67FAB" w:rsidRDefault="00F73D28" w:rsidP="00F73D28">
      <w:pPr>
        <w:jc w:val="both"/>
        <w:rPr>
          <w:rFonts w:ascii="Arial" w:hAnsi="Arial" w:cs="Arial"/>
          <w:sz w:val="24"/>
          <w:szCs w:val="24"/>
        </w:rPr>
      </w:pPr>
      <w:r w:rsidRPr="00B67FAB">
        <w:rPr>
          <w:rFonts w:ascii="Arial" w:hAnsi="Arial" w:cs="Arial"/>
          <w:sz w:val="24"/>
          <w:szCs w:val="24"/>
        </w:rPr>
        <w:t>Naručilac se opredijelio za vrednovanje ponuda po kriterijumu odnos cijene i kvaliteta, a shodno Pravilniku o metodologiji načina vrednovanja ponuda u postupku javnih nabavki.</w:t>
      </w:r>
    </w:p>
    <w:p w14:paraId="1A4D3157" w14:textId="77777777" w:rsidR="00F73D28" w:rsidRPr="00B67FAB" w:rsidRDefault="00F73D28" w:rsidP="00F73D28">
      <w:pPr>
        <w:jc w:val="both"/>
        <w:rPr>
          <w:rFonts w:ascii="Arial" w:hAnsi="Arial" w:cs="Arial"/>
          <w:sz w:val="24"/>
          <w:szCs w:val="24"/>
        </w:rPr>
      </w:pPr>
      <w:r w:rsidRPr="00B67FAB">
        <w:rPr>
          <w:rFonts w:ascii="Arial" w:hAnsi="Arial" w:cs="Arial"/>
          <w:sz w:val="24"/>
          <w:szCs w:val="24"/>
        </w:rPr>
        <w:t>Vrednovanje će se vršiti na osnovu sljedećih parametara:</w:t>
      </w:r>
    </w:p>
    <w:p w14:paraId="1E6A98EB" w14:textId="363D2EC2" w:rsidR="00F73D28" w:rsidRPr="00B67FAB" w:rsidRDefault="00F73D28" w:rsidP="00F73D28">
      <w:pPr>
        <w:ind w:left="284"/>
        <w:jc w:val="center"/>
        <w:rPr>
          <w:rFonts w:ascii="Arial" w:eastAsia="Calibri" w:hAnsi="Arial" w:cs="Arial"/>
          <w:sz w:val="24"/>
          <w:szCs w:val="24"/>
        </w:rPr>
      </w:pPr>
      <w:r w:rsidRPr="00B67FAB">
        <w:rPr>
          <w:rFonts w:ascii="Arial" w:eastAsia="Calibri" w:hAnsi="Arial" w:cs="Arial"/>
          <w:b/>
          <w:sz w:val="24"/>
          <w:szCs w:val="24"/>
        </w:rPr>
        <w:sym w:font="Wingdings" w:char="F0FE"/>
      </w:r>
      <w:r w:rsidRPr="00B67FAB">
        <w:rPr>
          <w:rFonts w:ascii="Arial" w:eastAsia="Calibri" w:hAnsi="Arial" w:cs="Arial"/>
          <w:sz w:val="24"/>
          <w:szCs w:val="24"/>
        </w:rPr>
        <w:t xml:space="preserve"> najniža ponuđena cijena (C)</w:t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  <w:t xml:space="preserve">broj bodova  </w:t>
      </w:r>
      <w:r>
        <w:rPr>
          <w:rFonts w:ascii="Arial" w:eastAsia="Calibri" w:hAnsi="Arial" w:cs="Arial"/>
          <w:sz w:val="24"/>
          <w:szCs w:val="24"/>
          <w:bdr w:val="single" w:sz="4" w:space="0" w:color="auto"/>
        </w:rPr>
        <w:t>30</w:t>
      </w:r>
      <w:r w:rsidRPr="00B67FAB">
        <w:rPr>
          <w:rFonts w:ascii="Arial" w:eastAsia="Calibri" w:hAnsi="Arial" w:cs="Arial"/>
          <w:sz w:val="24"/>
          <w:szCs w:val="24"/>
          <w:bdr w:val="single" w:sz="4" w:space="0" w:color="auto"/>
        </w:rPr>
        <w:t xml:space="preserve"> </w:t>
      </w:r>
    </w:p>
    <w:p w14:paraId="7A793FB1" w14:textId="42B74D7D" w:rsidR="00F73D28" w:rsidRPr="00B67FAB" w:rsidRDefault="00F73D28" w:rsidP="00F73D28">
      <w:pPr>
        <w:ind w:left="284"/>
        <w:jc w:val="center"/>
        <w:rPr>
          <w:rFonts w:ascii="Arial" w:eastAsia="Calibri" w:hAnsi="Arial" w:cs="Arial"/>
          <w:sz w:val="24"/>
          <w:szCs w:val="24"/>
          <w:bdr w:val="single" w:sz="4" w:space="0" w:color="auto"/>
        </w:rPr>
      </w:pPr>
      <w:r w:rsidRPr="00B67FAB">
        <w:rPr>
          <w:rFonts w:ascii="Arial" w:eastAsia="Calibri" w:hAnsi="Arial" w:cs="Arial"/>
          <w:b/>
          <w:sz w:val="24"/>
          <w:szCs w:val="24"/>
        </w:rPr>
        <w:sym w:font="Wingdings" w:char="F0FE"/>
      </w:r>
      <w:r w:rsidRPr="00B67FAB">
        <w:rPr>
          <w:rFonts w:ascii="Arial" w:eastAsia="Calibri" w:hAnsi="Arial" w:cs="Arial"/>
          <w:sz w:val="24"/>
          <w:szCs w:val="24"/>
        </w:rPr>
        <w:t xml:space="preserve"> kvalitet  (K)</w:t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</w:r>
      <w:r w:rsidRPr="00B67FAB">
        <w:rPr>
          <w:rFonts w:ascii="Arial" w:eastAsia="Calibri" w:hAnsi="Arial" w:cs="Arial"/>
          <w:sz w:val="24"/>
          <w:szCs w:val="24"/>
        </w:rPr>
        <w:tab/>
        <w:t xml:space="preserve">           broj bodova  </w:t>
      </w:r>
      <w:r>
        <w:rPr>
          <w:rFonts w:ascii="Arial" w:eastAsia="Calibri" w:hAnsi="Arial" w:cs="Arial"/>
          <w:sz w:val="24"/>
          <w:szCs w:val="24"/>
          <w:bdr w:val="single" w:sz="4" w:space="0" w:color="auto"/>
        </w:rPr>
        <w:t>70</w:t>
      </w:r>
    </w:p>
    <w:p w14:paraId="188D5EB7" w14:textId="4FC80F88" w:rsidR="00F73D28" w:rsidRPr="00B67FAB" w:rsidRDefault="00F73D28" w:rsidP="00F73D28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B67FAB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B67FA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B67FAB">
        <w:rPr>
          <w:rFonts w:ascii="Arial" w:eastAsia="Calibri" w:hAnsi="Arial" w:cs="Arial"/>
          <w:b/>
          <w:sz w:val="24"/>
          <w:szCs w:val="24"/>
        </w:rPr>
        <w:t xml:space="preserve">parametar najniža ponuđena cijena vrednovaće se na sljedeći način: ukupno </w:t>
      </w:r>
      <w:r>
        <w:rPr>
          <w:rFonts w:ascii="Arial" w:eastAsia="Calibri" w:hAnsi="Arial" w:cs="Arial"/>
          <w:b/>
          <w:sz w:val="24"/>
          <w:szCs w:val="24"/>
        </w:rPr>
        <w:t>30</w:t>
      </w:r>
      <w:r w:rsidRPr="00B67FAB">
        <w:rPr>
          <w:rFonts w:ascii="Arial" w:eastAsia="Calibri" w:hAnsi="Arial" w:cs="Arial"/>
          <w:b/>
          <w:sz w:val="24"/>
          <w:szCs w:val="24"/>
        </w:rPr>
        <w:t xml:space="preserve"> bodova</w:t>
      </w:r>
    </w:p>
    <w:p w14:paraId="02775E3D" w14:textId="77777777" w:rsidR="00F73D28" w:rsidRPr="00B67FAB" w:rsidRDefault="00F73D28" w:rsidP="00F73D28">
      <w:pPr>
        <w:tabs>
          <w:tab w:val="left" w:pos="0"/>
        </w:tabs>
        <w:jc w:val="both"/>
        <w:rPr>
          <w:rFonts w:ascii="Arial" w:eastAsia="Calibri" w:hAnsi="Arial" w:cs="Arial"/>
          <w:iCs/>
          <w:sz w:val="24"/>
          <w:szCs w:val="24"/>
        </w:rPr>
      </w:pPr>
      <w:r w:rsidRPr="00B67FAB">
        <w:rPr>
          <w:rFonts w:ascii="Arial" w:eastAsia="Calibri" w:hAnsi="Arial" w:cs="Arial"/>
          <w:iCs/>
          <w:sz w:val="24"/>
          <w:szCs w:val="24"/>
        </w:rPr>
        <w:t>Bodovi za parametar ponuđena cijena izračunavaju se na način što se kao osnova za vrednovanje uzima najniža ponuđena cijena, koja dobija maksimalan broj bodova.</w:t>
      </w:r>
    </w:p>
    <w:p w14:paraId="3866EFC6" w14:textId="6E3F4AFA" w:rsidR="00F73D28" w:rsidRPr="00B67FAB" w:rsidRDefault="00F73D28" w:rsidP="00F73D28">
      <w:pPr>
        <w:rPr>
          <w:rFonts w:ascii="Arial" w:eastAsia="Calibri" w:hAnsi="Arial" w:cs="Arial"/>
          <w:sz w:val="24"/>
          <w:szCs w:val="24"/>
        </w:rPr>
      </w:pPr>
      <w:r w:rsidRPr="00B67FAB">
        <w:rPr>
          <w:rFonts w:ascii="Arial" w:eastAsia="Calibri" w:hAnsi="Arial" w:cs="Arial"/>
          <w:sz w:val="24"/>
          <w:szCs w:val="24"/>
        </w:rPr>
        <w:t xml:space="preserve">Maksimalno predviđeni broj bodova je </w:t>
      </w:r>
      <w:r>
        <w:rPr>
          <w:rFonts w:ascii="Arial" w:eastAsia="Calibri" w:hAnsi="Arial" w:cs="Arial"/>
          <w:sz w:val="24"/>
          <w:szCs w:val="24"/>
        </w:rPr>
        <w:t>30</w:t>
      </w:r>
      <w:r w:rsidRPr="00B67FAB">
        <w:rPr>
          <w:rFonts w:ascii="Arial" w:eastAsia="Calibri" w:hAnsi="Arial" w:cs="Arial"/>
          <w:sz w:val="24"/>
          <w:szCs w:val="24"/>
        </w:rPr>
        <w:t>.</w:t>
      </w:r>
    </w:p>
    <w:p w14:paraId="60095FD0" w14:textId="77777777" w:rsidR="00F73D28" w:rsidRPr="00B67FAB" w:rsidRDefault="00F73D28" w:rsidP="00F73D28">
      <w:pPr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>Ponuđena cijena će se bodovati na sljedeći način:</w:t>
      </w:r>
    </w:p>
    <w:p w14:paraId="62AD9A15" w14:textId="77777777" w:rsidR="00F73D28" w:rsidRPr="00B67FAB" w:rsidRDefault="00F73D28" w:rsidP="00F73D28">
      <w:pPr>
        <w:numPr>
          <w:ilvl w:val="0"/>
          <w:numId w:val="20"/>
        </w:numPr>
        <w:spacing w:after="0" w:line="240" w:lineRule="auto"/>
        <w:ind w:left="567"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Najniža cijena dobija maksimalni broj bodova </w:t>
      </w:r>
    </w:p>
    <w:p w14:paraId="38FD0A92" w14:textId="77777777" w:rsidR="00F73D28" w:rsidRPr="00B67FAB" w:rsidRDefault="00F73D28" w:rsidP="00F73D28">
      <w:pPr>
        <w:numPr>
          <w:ilvl w:val="0"/>
          <w:numId w:val="20"/>
        </w:numPr>
        <w:spacing w:after="0" w:line="240" w:lineRule="auto"/>
        <w:ind w:left="567"/>
        <w:rPr>
          <w:rFonts w:ascii="Arial" w:eastAsia="PMingLiU" w:hAnsi="Arial" w:cs="Arial"/>
          <w:sz w:val="24"/>
          <w:szCs w:val="24"/>
          <w:u w:val="single"/>
          <w:lang w:eastAsia="zh-TW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Ostale ponude će dobiti bodove po sljedećoj formuli: </w:t>
      </w:r>
    </w:p>
    <w:p w14:paraId="5E8B4EF1" w14:textId="77B3C045" w:rsidR="00F73D28" w:rsidRPr="00B67FAB" w:rsidRDefault="00F73D28" w:rsidP="00F73D28">
      <w:pPr>
        <w:spacing w:before="96" w:after="0" w:line="240" w:lineRule="auto"/>
        <w:ind w:left="567"/>
        <w:rPr>
          <w:rFonts w:ascii="Arial" w:eastAsia="PMingLiU" w:hAnsi="Arial" w:cs="Arial"/>
          <w:sz w:val="24"/>
          <w:szCs w:val="24"/>
          <w:u w:val="single"/>
          <w:lang w:eastAsia="zh-TW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           C= (C</w:t>
      </w:r>
      <w:r w:rsidRPr="00B67FAB">
        <w:rPr>
          <w:rFonts w:ascii="Arial" w:eastAsia="PMingLiU" w:hAnsi="Arial" w:cs="Arial"/>
          <w:sz w:val="24"/>
          <w:szCs w:val="24"/>
          <w:vertAlign w:val="subscript"/>
          <w:lang w:eastAsia="zh-TW"/>
        </w:rPr>
        <w:t>min</w:t>
      </w:r>
      <w:r w:rsidRPr="00B67FAB">
        <w:rPr>
          <w:rFonts w:ascii="Arial" w:eastAsia="PMingLiU" w:hAnsi="Arial" w:cs="Arial"/>
          <w:sz w:val="24"/>
          <w:szCs w:val="24"/>
          <w:lang w:eastAsia="zh-TW"/>
        </w:rPr>
        <w:t>/ C</w:t>
      </w:r>
      <w:r w:rsidRPr="00B67FAB">
        <w:rPr>
          <w:rFonts w:ascii="Arial" w:eastAsia="PMingLiU" w:hAnsi="Arial" w:cs="Arial"/>
          <w:sz w:val="24"/>
          <w:szCs w:val="24"/>
          <w:vertAlign w:val="subscript"/>
          <w:lang w:eastAsia="zh-TW"/>
        </w:rPr>
        <w:t>p</w:t>
      </w: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) x </w:t>
      </w:r>
      <w:r>
        <w:rPr>
          <w:rFonts w:ascii="Arial" w:eastAsia="PMingLiU" w:hAnsi="Arial" w:cs="Arial"/>
          <w:sz w:val="24"/>
          <w:szCs w:val="24"/>
          <w:lang w:eastAsia="zh-TW"/>
        </w:rPr>
        <w:t>30</w:t>
      </w:r>
    </w:p>
    <w:p w14:paraId="21604D78" w14:textId="77777777" w:rsidR="00F73D28" w:rsidRPr="00B67FAB" w:rsidRDefault="00F73D28" w:rsidP="00F73D28">
      <w:pPr>
        <w:ind w:left="851"/>
        <w:jc w:val="both"/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      C</w:t>
      </w:r>
      <w:r w:rsidRPr="00B67FAB">
        <w:rPr>
          <w:rFonts w:ascii="Arial" w:eastAsia="PMingLiU" w:hAnsi="Arial" w:cs="Arial"/>
          <w:sz w:val="24"/>
          <w:szCs w:val="24"/>
          <w:vertAlign w:val="subscript"/>
          <w:lang w:eastAsia="zh-TW"/>
        </w:rPr>
        <w:t>min</w:t>
      </w: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 – najniža ponuđena cijena </w:t>
      </w:r>
    </w:p>
    <w:p w14:paraId="0688A6E0" w14:textId="77777777" w:rsidR="00F73D28" w:rsidRDefault="00F73D28" w:rsidP="00F73D28">
      <w:pPr>
        <w:ind w:left="1134"/>
        <w:rPr>
          <w:rFonts w:ascii="Arial" w:eastAsia="PMingLiU" w:hAnsi="Arial" w:cs="Arial"/>
          <w:sz w:val="24"/>
          <w:szCs w:val="24"/>
          <w:lang w:eastAsia="zh-TW"/>
        </w:rPr>
      </w:pP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  C</w:t>
      </w:r>
      <w:r w:rsidRPr="00B67FAB">
        <w:rPr>
          <w:rFonts w:ascii="Arial" w:eastAsia="PMingLiU" w:hAnsi="Arial" w:cs="Arial"/>
          <w:sz w:val="24"/>
          <w:szCs w:val="24"/>
          <w:vertAlign w:val="subscript"/>
          <w:lang w:eastAsia="zh-TW"/>
        </w:rPr>
        <w:t>p</w:t>
      </w:r>
      <w:r w:rsidRPr="00B67FAB">
        <w:rPr>
          <w:rFonts w:ascii="Arial" w:eastAsia="PMingLiU" w:hAnsi="Arial" w:cs="Arial"/>
          <w:sz w:val="24"/>
          <w:szCs w:val="24"/>
          <w:lang w:eastAsia="zh-TW"/>
        </w:rPr>
        <w:t xml:space="preserve">   – ponuđena cijena </w:t>
      </w:r>
    </w:p>
    <w:p w14:paraId="2AFA392B" w14:textId="57E2C77B" w:rsidR="00CF380E" w:rsidRDefault="00F73D28" w:rsidP="00F73D28">
      <w:pPr>
        <w:rPr>
          <w:rFonts w:ascii="Arial" w:eastAsia="Calibri" w:hAnsi="Arial" w:cs="Arial"/>
          <w:b/>
          <w:sz w:val="24"/>
          <w:szCs w:val="24"/>
        </w:rPr>
      </w:pPr>
      <w:r w:rsidRPr="00B67FAB">
        <w:rPr>
          <w:rFonts w:ascii="Arial" w:eastAsia="Calibri" w:hAnsi="Arial" w:cs="Arial"/>
          <w:b/>
          <w:color w:val="000000"/>
          <w:sz w:val="24"/>
          <w:szCs w:val="24"/>
        </w:rPr>
        <w:sym w:font="Wingdings" w:char="F0FE"/>
      </w:r>
      <w:r w:rsidRPr="00B67FAB">
        <w:rPr>
          <w:rFonts w:ascii="Arial" w:eastAsia="Calibri" w:hAnsi="Arial" w:cs="Arial"/>
          <w:b/>
          <w:sz w:val="24"/>
          <w:szCs w:val="24"/>
        </w:rPr>
        <w:t xml:space="preserve"> parametar kvalitet (K) –</w:t>
      </w:r>
      <w:r w:rsidR="00CF380E">
        <w:rPr>
          <w:rFonts w:ascii="Arial" w:eastAsia="Calibri" w:hAnsi="Arial" w:cs="Arial"/>
          <w:b/>
          <w:sz w:val="24"/>
          <w:szCs w:val="24"/>
        </w:rPr>
        <w:t xml:space="preserve"> vrednovaće se na sljedeći način: ukupno 70 bodova</w:t>
      </w:r>
    </w:p>
    <w:p w14:paraId="23363AB5" w14:textId="77777777" w:rsidR="0040505C" w:rsidRPr="0040505C" w:rsidRDefault="00CF380E" w:rsidP="0040505C">
      <w:pPr>
        <w:pStyle w:val="ListParagraph"/>
        <w:numPr>
          <w:ilvl w:val="0"/>
          <w:numId w:val="21"/>
        </w:numPr>
        <w:rPr>
          <w:rFonts w:ascii="Arial" w:eastAsia="PMingLiU" w:hAnsi="Arial" w:cs="Arial"/>
          <w:b/>
          <w:sz w:val="24"/>
          <w:szCs w:val="24"/>
          <w:lang w:eastAsia="zh-TW"/>
        </w:rPr>
      </w:pPr>
      <w:r w:rsidRPr="0040505C">
        <w:rPr>
          <w:rFonts w:ascii="Arial" w:eastAsia="PMingLiU" w:hAnsi="Arial" w:cs="Arial"/>
          <w:b/>
          <w:sz w:val="24"/>
          <w:szCs w:val="24"/>
          <w:lang w:eastAsia="zh-TW"/>
        </w:rPr>
        <w:t>Opis rješenja za nadogradnju HRMIS-a</w:t>
      </w:r>
      <w:r w:rsidR="0040505C" w:rsidRPr="0040505C">
        <w:rPr>
          <w:rFonts w:ascii="Arial" w:eastAsia="PMingLiU" w:hAnsi="Arial" w:cs="Arial"/>
          <w:b/>
          <w:sz w:val="24"/>
          <w:szCs w:val="24"/>
          <w:lang w:eastAsia="zh-TW"/>
        </w:rPr>
        <w:t>- ukupno</w:t>
      </w:r>
      <w:r w:rsidRPr="0040505C">
        <w:rPr>
          <w:rFonts w:ascii="Arial" w:eastAsia="PMingLiU" w:hAnsi="Arial" w:cs="Arial"/>
          <w:b/>
          <w:sz w:val="24"/>
          <w:szCs w:val="24"/>
          <w:lang w:eastAsia="zh-TW"/>
        </w:rPr>
        <w:t xml:space="preserve"> (40 bodova) </w:t>
      </w:r>
    </w:p>
    <w:p w14:paraId="0528A69F" w14:textId="77777777" w:rsidR="00725F63" w:rsidRDefault="00CF380E" w:rsidP="0040505C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40505C">
        <w:rPr>
          <w:rFonts w:ascii="Arial" w:eastAsia="PMingLiU" w:hAnsi="Arial" w:cs="Arial"/>
          <w:sz w:val="24"/>
          <w:szCs w:val="24"/>
          <w:lang w:eastAsia="zh-TW"/>
        </w:rPr>
        <w:t>Ponuda sa detaljnim opisom rješenja za nadogradnju sistema, detaljnim opis metodologije, detaljnim opisom  tehnoloških rješenja za nadogradnju, detaljni opisom plana implementacije nadogradnje sistem</w:t>
      </w:r>
      <w:r w:rsidR="000F0994">
        <w:rPr>
          <w:rFonts w:ascii="Arial" w:eastAsia="PMingLiU" w:hAnsi="Arial" w:cs="Arial"/>
          <w:sz w:val="24"/>
          <w:szCs w:val="24"/>
          <w:lang w:eastAsia="zh-TW"/>
        </w:rPr>
        <w:t>a dobija maksimalni broj bodova(40 bodova).</w:t>
      </w:r>
      <w:r w:rsidR="00FC5D69">
        <w:rPr>
          <w:rFonts w:ascii="Arial" w:eastAsia="PMingLiU" w:hAnsi="Arial" w:cs="Arial"/>
          <w:sz w:val="24"/>
          <w:szCs w:val="24"/>
          <w:lang w:eastAsia="zh-TW"/>
        </w:rPr>
        <w:t xml:space="preserve"> </w:t>
      </w:r>
    </w:p>
    <w:p w14:paraId="79DB751B" w14:textId="038CC8BA" w:rsidR="00CF380E" w:rsidRDefault="00FC5D69" w:rsidP="0040505C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>
        <w:rPr>
          <w:rFonts w:ascii="Arial" w:eastAsia="PMingLiU" w:hAnsi="Arial" w:cs="Arial"/>
          <w:sz w:val="24"/>
          <w:szCs w:val="24"/>
          <w:lang w:eastAsia="zh-TW"/>
        </w:rPr>
        <w:t>Ostale ponude će dobiti bodove po sljedećoj formuli:</w:t>
      </w:r>
    </w:p>
    <w:p w14:paraId="33809565" w14:textId="0453B6BC" w:rsidR="000F0994" w:rsidRPr="000F0994" w:rsidRDefault="000F0994" w:rsidP="000F0994">
      <w:pPr>
        <w:pStyle w:val="ListParagraph"/>
        <w:rPr>
          <w:rFonts w:ascii="Arial" w:eastAsia="PMingLiU" w:hAnsi="Arial" w:cs="Arial"/>
          <w:sz w:val="24"/>
          <w:szCs w:val="24"/>
          <w:lang w:val="sr-Latn-ME" w:eastAsia="zh-TW"/>
        </w:rPr>
      </w:pPr>
      <w:r w:rsidRPr="000F0994">
        <w:rPr>
          <w:rFonts w:ascii="Arial" w:eastAsia="PMingLiU" w:hAnsi="Arial" w:cs="Arial"/>
          <w:sz w:val="24"/>
          <w:szCs w:val="24"/>
          <w:lang w:val="sr-Latn-ME" w:eastAsia="zh-TW"/>
        </w:rPr>
        <w:lastRenderedPageBreak/>
        <w:t xml:space="preserve">K= (Kp/Kmax) x 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>40</w:t>
      </w:r>
    </w:p>
    <w:p w14:paraId="66F02373" w14:textId="65AD3B91" w:rsidR="000F0994" w:rsidRPr="000F0994" w:rsidRDefault="001511C5" w:rsidP="000F0994">
      <w:pPr>
        <w:pStyle w:val="ListParagraph"/>
        <w:rPr>
          <w:rFonts w:ascii="Arial" w:eastAsia="PMingLiU" w:hAnsi="Arial" w:cs="Arial"/>
          <w:sz w:val="24"/>
          <w:szCs w:val="24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>Kp – opisano tehnološko rješenje koje zadovoljava minimum zahtjeva</w:t>
      </w:r>
    </w:p>
    <w:p w14:paraId="258CD1DD" w14:textId="3249023B" w:rsidR="000F0994" w:rsidRDefault="000F0994" w:rsidP="000F0994">
      <w:pPr>
        <w:pStyle w:val="ListParagraph"/>
        <w:rPr>
          <w:rFonts w:ascii="Arial" w:eastAsia="PMingLiU" w:hAnsi="Arial" w:cs="Arial"/>
          <w:sz w:val="24"/>
          <w:szCs w:val="24"/>
          <w:lang w:val="sr-Latn-ME" w:eastAsia="zh-TW"/>
        </w:rPr>
      </w:pPr>
      <w:r w:rsidRPr="000F0994">
        <w:rPr>
          <w:rFonts w:ascii="Arial" w:eastAsia="PMingLiU" w:hAnsi="Arial" w:cs="Arial"/>
          <w:sz w:val="24"/>
          <w:szCs w:val="24"/>
          <w:lang w:val="sr-Latn-ME" w:eastAsia="zh-TW"/>
        </w:rPr>
        <w:t xml:space="preserve">Kmax – 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>najbolje opisano tehnološko rješenje</w:t>
      </w:r>
    </w:p>
    <w:p w14:paraId="35E762A8" w14:textId="77777777" w:rsidR="00074458" w:rsidRDefault="00074458" w:rsidP="000F0994">
      <w:pPr>
        <w:pStyle w:val="ListParagraph"/>
        <w:rPr>
          <w:rFonts w:ascii="Arial" w:eastAsia="PMingLiU" w:hAnsi="Arial" w:cs="Arial"/>
          <w:sz w:val="24"/>
          <w:szCs w:val="24"/>
          <w:lang w:val="sr-Latn-ME" w:eastAsia="zh-TW"/>
        </w:rPr>
      </w:pPr>
    </w:p>
    <w:p w14:paraId="6DCCFA25" w14:textId="4CC93207" w:rsidR="004A5739" w:rsidRPr="004A5739" w:rsidRDefault="004A5739" w:rsidP="004A5739">
      <w:pPr>
        <w:pStyle w:val="ListParagraph"/>
        <w:numPr>
          <w:ilvl w:val="0"/>
          <w:numId w:val="21"/>
        </w:numPr>
        <w:rPr>
          <w:rFonts w:ascii="Arial" w:eastAsia="PMingLiU" w:hAnsi="Arial" w:cs="Arial"/>
          <w:b/>
          <w:sz w:val="24"/>
          <w:szCs w:val="24"/>
          <w:lang w:eastAsia="zh-TW"/>
        </w:rPr>
      </w:pPr>
      <w:r>
        <w:rPr>
          <w:rFonts w:ascii="Arial" w:eastAsia="PMingLiU" w:hAnsi="Arial" w:cs="Arial"/>
          <w:b/>
          <w:sz w:val="24"/>
          <w:szCs w:val="24"/>
          <w:lang w:eastAsia="zh-TW"/>
        </w:rPr>
        <w:t>Reference stručnog lica</w:t>
      </w:r>
      <w:r w:rsidR="00FF127C">
        <w:rPr>
          <w:rFonts w:ascii="Arial" w:eastAsia="PMingLiU" w:hAnsi="Arial" w:cs="Arial"/>
          <w:b/>
          <w:sz w:val="24"/>
          <w:szCs w:val="24"/>
          <w:lang w:eastAsia="zh-TW"/>
        </w:rPr>
        <w:t xml:space="preserve">- ukupno </w:t>
      </w:r>
      <w:r w:rsidR="00FF127C" w:rsidRPr="00FF127C">
        <w:rPr>
          <w:rFonts w:ascii="Arial" w:eastAsia="PMingLiU" w:hAnsi="Arial" w:cs="Arial"/>
          <w:b/>
          <w:sz w:val="24"/>
          <w:szCs w:val="24"/>
          <w:lang w:eastAsia="zh-TW"/>
        </w:rPr>
        <w:t>(20 bodova)</w:t>
      </w:r>
    </w:p>
    <w:p w14:paraId="6BA5595F" w14:textId="77777777" w:rsidR="004A5739" w:rsidRDefault="004A5739" w:rsidP="004A5739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4A5739">
        <w:rPr>
          <w:rFonts w:ascii="Arial" w:eastAsia="PMingLiU" w:hAnsi="Arial" w:cs="Arial"/>
          <w:sz w:val="24"/>
          <w:szCs w:val="24"/>
          <w:lang w:eastAsia="zh-TW"/>
        </w:rPr>
        <w:t>Ponuđač sa najvećim brojem referenci dobija 20 bodova.</w:t>
      </w:r>
    </w:p>
    <w:p w14:paraId="4AFD4C6E" w14:textId="318E6609" w:rsidR="00725F63" w:rsidRPr="004A5739" w:rsidRDefault="00725F63" w:rsidP="004A5739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725F63">
        <w:rPr>
          <w:rFonts w:ascii="Arial" w:eastAsia="PMingLiU" w:hAnsi="Arial" w:cs="Arial"/>
          <w:sz w:val="24"/>
          <w:szCs w:val="24"/>
          <w:lang w:eastAsia="zh-TW"/>
        </w:rPr>
        <w:t>Ostale ponude će dobiti bodove po sljedećoj formuli:</w:t>
      </w:r>
    </w:p>
    <w:p w14:paraId="08C09CFA" w14:textId="41627C23" w:rsidR="00074458" w:rsidRDefault="004A5739" w:rsidP="004A5739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4A5739">
        <w:rPr>
          <w:rFonts w:ascii="Arial" w:eastAsia="PMingLiU" w:hAnsi="Arial" w:cs="Arial"/>
          <w:sz w:val="24"/>
          <w:szCs w:val="24"/>
          <w:lang w:eastAsia="zh-TW"/>
        </w:rPr>
        <w:t>Broj bodova za ponuđene reference = broj ponuđenih referenci/ najveći broj ponuđenih referenci x 20</w:t>
      </w:r>
    </w:p>
    <w:p w14:paraId="5D9114E0" w14:textId="111CB144" w:rsidR="004A5739" w:rsidRPr="004A5739" w:rsidRDefault="00725F63" w:rsidP="004A5739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725F63">
        <w:rPr>
          <w:rFonts w:ascii="Arial" w:eastAsia="PMingLiU" w:hAnsi="Arial" w:cs="Arial"/>
          <w:sz w:val="24"/>
          <w:szCs w:val="24"/>
          <w:lang w:eastAsia="zh-TW"/>
        </w:rPr>
        <w:t>Minimum pet (5) referenci (potvrda od krajnjih korisnika) koja potvrđuje iskustvo u radu sa tehnologijom (Oracle Application Express (APEX), JavaScript-om, Oracle Rest Data Services, JasperReports, Oracle baza podataka) koja je korištena u razvoju i implementaciji sistema koji je predmet javne nabavke.</w:t>
      </w:r>
    </w:p>
    <w:p w14:paraId="6B5779DA" w14:textId="77777777" w:rsidR="00AC0283" w:rsidRPr="00AC0283" w:rsidRDefault="00AC0283" w:rsidP="00AC0283">
      <w:pPr>
        <w:pStyle w:val="ListParagraph"/>
        <w:numPr>
          <w:ilvl w:val="0"/>
          <w:numId w:val="21"/>
        </w:numPr>
        <w:rPr>
          <w:rFonts w:ascii="Arial" w:eastAsia="PMingLiU" w:hAnsi="Arial" w:cs="Arial"/>
          <w:b/>
          <w:sz w:val="24"/>
          <w:szCs w:val="24"/>
          <w:lang w:eastAsia="zh-TW"/>
        </w:rPr>
      </w:pPr>
      <w:r w:rsidRPr="00AC0283">
        <w:rPr>
          <w:rFonts w:ascii="Arial" w:eastAsia="PMingLiU" w:hAnsi="Arial" w:cs="Arial"/>
          <w:b/>
          <w:sz w:val="24"/>
          <w:szCs w:val="24"/>
          <w:lang w:eastAsia="zh-TW"/>
        </w:rPr>
        <w:t>Rok za isporuku usluga u okviru nadogradnje HRMIS-a: (10 bodova)</w:t>
      </w:r>
    </w:p>
    <w:p w14:paraId="15EA820E" w14:textId="77777777" w:rsidR="00AC0283" w:rsidRDefault="00AC0283" w:rsidP="00AC0283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AC0283">
        <w:rPr>
          <w:rFonts w:ascii="Arial" w:eastAsia="PMingLiU" w:hAnsi="Arial" w:cs="Arial"/>
          <w:sz w:val="24"/>
          <w:szCs w:val="24"/>
          <w:lang w:eastAsia="zh-TW"/>
        </w:rPr>
        <w:t xml:space="preserve">Ponuda sa najkraćim rokom isporuke dobija maksimalni broj bodova (10 bodova) </w:t>
      </w:r>
    </w:p>
    <w:p w14:paraId="4511ECD4" w14:textId="2C89CF22" w:rsidR="004A05E6" w:rsidRPr="003F2536" w:rsidRDefault="004A05E6" w:rsidP="003F2536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725F63">
        <w:rPr>
          <w:rFonts w:ascii="Arial" w:eastAsia="PMingLiU" w:hAnsi="Arial" w:cs="Arial"/>
          <w:sz w:val="24"/>
          <w:szCs w:val="24"/>
          <w:lang w:eastAsia="zh-TW"/>
        </w:rPr>
        <w:t>Ostale ponude će dobiti bodove po sljedećoj formuli:</w:t>
      </w:r>
    </w:p>
    <w:p w14:paraId="232B6005" w14:textId="41E4B677" w:rsidR="004A05E6" w:rsidRDefault="004A05E6" w:rsidP="004A05E6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 w:rsidRPr="004A05E6">
        <w:rPr>
          <w:rFonts w:ascii="Arial" w:eastAsia="PMingLiU" w:hAnsi="Arial" w:cs="Arial"/>
          <w:sz w:val="24"/>
          <w:szCs w:val="24"/>
          <w:lang w:eastAsia="zh-TW"/>
        </w:rPr>
        <w:t>Broj bodova= najkraći ponuđeni rok/ (ponuđeni rok)*10</w:t>
      </w:r>
    </w:p>
    <w:p w14:paraId="68CE1F68" w14:textId="3BCCFC1D" w:rsidR="00A826DA" w:rsidRPr="002B15BC" w:rsidRDefault="00A03A2D" w:rsidP="002B15BC">
      <w:pPr>
        <w:pStyle w:val="ListParagraph"/>
        <w:rPr>
          <w:rFonts w:ascii="Arial" w:eastAsia="PMingLiU" w:hAnsi="Arial" w:cs="Arial"/>
          <w:sz w:val="24"/>
          <w:szCs w:val="24"/>
          <w:lang w:eastAsia="zh-TW"/>
        </w:rPr>
      </w:pPr>
      <w:r>
        <w:rPr>
          <w:rFonts w:ascii="Arial" w:eastAsia="PMingLiU" w:hAnsi="Arial" w:cs="Arial"/>
          <w:sz w:val="24"/>
          <w:szCs w:val="24"/>
          <w:lang w:eastAsia="zh-TW"/>
        </w:rPr>
        <w:t>Maksimalni rok za isporuku usluge u okviru nadogradnje je 90 dana.</w:t>
      </w:r>
    </w:p>
    <w:p w14:paraId="7A4F9E57" w14:textId="77777777" w:rsidR="00A52993" w:rsidRPr="00C023B6" w:rsidRDefault="00A52993" w:rsidP="00A5299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65C944AF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8" w:name="_Toc62730560"/>
      <w:r w:rsidRPr="00C023B6">
        <w:rPr>
          <w:rFonts w:ascii="Arial" w:eastAsia="Times New Roman" w:hAnsi="Arial" w:cs="Arial"/>
          <w:b/>
          <w:sz w:val="24"/>
          <w:szCs w:val="32"/>
        </w:rPr>
        <w:t>JEZIK PONUDE</w:t>
      </w:r>
      <w:bookmarkEnd w:id="8"/>
    </w:p>
    <w:p w14:paraId="755CD1F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4F04CF3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11C4B3C3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30FD22" w14:textId="77777777" w:rsidR="00C07834" w:rsidRPr="00C023B6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C023B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6BCB27" w14:textId="77777777" w:rsidR="00C07834" w:rsidRPr="00C023B6" w:rsidRDefault="00C0783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5D9425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9" w:name="_Toc62730561"/>
      <w:r w:rsidRPr="00C023B6">
        <w:rPr>
          <w:rFonts w:ascii="Arial" w:eastAsia="Times New Roman" w:hAnsi="Arial" w:cs="Arial"/>
          <w:b/>
          <w:sz w:val="24"/>
          <w:szCs w:val="32"/>
        </w:rPr>
        <w:t>NAČIN, MJESTO I VRIJEME PODNOŠENJA PONUDA I OTVARANJA PONUDA</w:t>
      </w:r>
      <w:bookmarkEnd w:id="9"/>
    </w:p>
    <w:p w14:paraId="67094EBE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F236B36" w14:textId="77777777" w:rsidR="002B15BC" w:rsidRDefault="002B15BC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5992C2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/>
          <w:bCs/>
          <w:color w:val="000000"/>
          <w:sz w:val="24"/>
          <w:szCs w:val="24"/>
        </w:rPr>
        <w:t>• Razlozi hitnosti za skraćenje roka za podnošenje ponuda:</w:t>
      </w:r>
    </w:p>
    <w:p w14:paraId="3A5FFE69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FAFC522" w14:textId="3879D418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Uzimajući u obzir činjenicu da </w:t>
      </w:r>
      <w:r w:rsidR="00FE02AC">
        <w:rPr>
          <w:rFonts w:ascii="Arial" w:eastAsia="Times New Roman" w:hAnsi="Arial" w:cs="Arial"/>
          <w:bCs/>
          <w:color w:val="000000"/>
          <w:sz w:val="24"/>
          <w:szCs w:val="24"/>
        </w:rPr>
        <w:t>su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održavanje</w:t>
      </w:r>
      <w:r w:rsidR="00FE02A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 nadogradnja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predmetnog sistema neophodn</w:t>
      </w:r>
      <w:r w:rsidR="00FE02AC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za nesmetano funkcionisanje </w:t>
      </w:r>
      <w:r w:rsidR="00FE02AC">
        <w:rPr>
          <w:rFonts w:ascii="Arial" w:eastAsia="Times New Roman" w:hAnsi="Arial" w:cs="Arial"/>
          <w:bCs/>
          <w:color w:val="000000"/>
          <w:sz w:val="24"/>
          <w:szCs w:val="24"/>
        </w:rPr>
        <w:t>Kadrovskog informacionog sistema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u 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skladu sa članom 54 stav 4 ZJN Naručilac određuje kraći rok za podnošenje ponuda (ne kraći od 15 dana) od dana objavljivanja Tenderske dokumentacije. Sama činjenica da je elektronski sistem javnih nabavki, ESJN, koji je u funkciji od 01.01.2021. godine u značajnoj mjeri olakšao i pojednostavio ponuđačima pripremu i podnošenje ponuda, Naručilac smatra da skraćenje roka za podnošenje ponuda u skladu sa predhodno navedenim razlozima, neće značajno uticati na tržište ponuđača.</w:t>
      </w:r>
    </w:p>
    <w:p w14:paraId="652A6BA9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7712915" w14:textId="77777777" w:rsidR="002B15BC" w:rsidRPr="009D46D2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D46D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• Podnošenje ponuda u elektronskoj formi: </w:t>
      </w:r>
    </w:p>
    <w:p w14:paraId="3B41D9AE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848B3E3" w14:textId="0DA06220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Ponude se podnose preko ESJN-a  zaključno sa danom 2</w:t>
      </w:r>
      <w:r w:rsidR="009D46D2">
        <w:rPr>
          <w:rFonts w:ascii="Arial" w:eastAsia="Times New Roman" w:hAnsi="Arial" w:cs="Arial"/>
          <w:bCs/>
          <w:color w:val="000000"/>
          <w:sz w:val="24"/>
          <w:szCs w:val="24"/>
        </w:rPr>
        <w:t>8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.02.2022. godine do 12:00 sati. </w:t>
      </w:r>
    </w:p>
    <w:p w14:paraId="4829F6D6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CEF54C0" w14:textId="3E931038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Otvaranje ponuda održaće se dana 2</w:t>
      </w:r>
      <w:r w:rsidR="00F60F1E">
        <w:rPr>
          <w:rFonts w:ascii="Arial" w:eastAsia="Times New Roman" w:hAnsi="Arial" w:cs="Arial"/>
          <w:bCs/>
          <w:color w:val="000000"/>
          <w:sz w:val="24"/>
          <w:szCs w:val="24"/>
        </w:rPr>
        <w:t>8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.02.2022. godine u 12:30 sati.</w:t>
      </w:r>
    </w:p>
    <w:p w14:paraId="5492F788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52EF593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158FC1BA" w14:textId="5F4CE4F3" w:rsidR="002B15BC" w:rsidRPr="002B15BC" w:rsidRDefault="007C740E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sym w:font="Wingdings" w:char="F078"/>
      </w:r>
      <w:r w:rsidR="002B15BC"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Dio ponude koje se ne dostavlja preko ESJN-a, a odnosi se na Garanciju ponude dostavlja se: </w:t>
      </w:r>
    </w:p>
    <w:p w14:paraId="4707AE53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CB77102" w14:textId="23B19FF2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•neposrednom predajom na arhivi naručioca na adresi </w:t>
      </w:r>
      <w:r w:rsidR="00F60F1E">
        <w:rPr>
          <w:rFonts w:ascii="Arial" w:eastAsia="Times New Roman" w:hAnsi="Arial" w:cs="Arial"/>
          <w:bCs/>
          <w:color w:val="000000"/>
          <w:sz w:val="24"/>
          <w:szCs w:val="24"/>
        </w:rPr>
        <w:t>Jovana Tomaševića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br. </w:t>
      </w:r>
      <w:r w:rsidR="00F60F1E">
        <w:rPr>
          <w:rFonts w:ascii="Arial" w:eastAsia="Times New Roman" w:hAnsi="Arial" w:cs="Arial"/>
          <w:bCs/>
          <w:color w:val="000000"/>
          <w:sz w:val="24"/>
          <w:szCs w:val="24"/>
        </w:rPr>
        <w:t>2A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, Podgorica, Crna Gora.</w:t>
      </w:r>
    </w:p>
    <w:p w14:paraId="74771ECF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5B99843D" w14:textId="77777777" w:rsidR="00F60F1E" w:rsidRPr="00F60F1E" w:rsidRDefault="002B15BC" w:rsidP="00F60F1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•preporučenom pošiljkom sa povratnicom na arhivi naručioca na adresi </w:t>
      </w:r>
      <w:r w:rsidR="00F60F1E" w:rsidRPr="00F60F1E">
        <w:rPr>
          <w:rFonts w:ascii="Arial" w:eastAsia="Times New Roman" w:hAnsi="Arial" w:cs="Arial"/>
          <w:bCs/>
          <w:color w:val="000000"/>
          <w:sz w:val="24"/>
          <w:szCs w:val="24"/>
        </w:rPr>
        <w:t>Jovana Tomaševića br. 2A, Podgorica, Crna Gora.</w:t>
      </w:r>
    </w:p>
    <w:p w14:paraId="447C8315" w14:textId="5040A8D3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77BD9D22" w14:textId="7225100F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radnim danima od 8:00 do 14:00 sati, zaključno sa danom </w:t>
      </w:r>
      <w:r w:rsidR="001177DE">
        <w:rPr>
          <w:rFonts w:ascii="Arial" w:eastAsia="Times New Roman" w:hAnsi="Arial" w:cs="Arial"/>
          <w:bCs/>
          <w:color w:val="000000"/>
          <w:sz w:val="24"/>
          <w:szCs w:val="24"/>
        </w:rPr>
        <w:t>28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.02.2022. godine do 12:00 sati.</w:t>
      </w:r>
    </w:p>
    <w:p w14:paraId="40421FC2" w14:textId="77777777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4CD4DEC4" w14:textId="6FD1790B" w:rsidR="002B15BC" w:rsidRPr="002B15BC" w:rsidRDefault="002B15BC" w:rsidP="002B15B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>Otvaranje dijela ponude, koji se ne dostavlja preko ESJN-a, a odnosi se na garanciju ponude, kome mogu prisustvovati ovlašćeni predstavnici ponuđača sa priloženim punomoćjem potpisanim od strane ovlašćenog lica, održaće se dana  2</w:t>
      </w:r>
      <w:r w:rsidR="001177DE">
        <w:rPr>
          <w:rFonts w:ascii="Arial" w:eastAsia="Times New Roman" w:hAnsi="Arial" w:cs="Arial"/>
          <w:bCs/>
          <w:color w:val="000000"/>
          <w:sz w:val="24"/>
          <w:szCs w:val="24"/>
        </w:rPr>
        <w:t>8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.02.2022. godine u 12:30 sati, u prostorijama </w:t>
      </w:r>
      <w:r w:rsidR="001177DE">
        <w:rPr>
          <w:rFonts w:ascii="Arial" w:eastAsia="Times New Roman" w:hAnsi="Arial" w:cs="Arial"/>
          <w:bCs/>
          <w:color w:val="000000"/>
          <w:sz w:val="24"/>
          <w:szCs w:val="24"/>
        </w:rPr>
        <w:t>Uprava za kadrove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na adresi ul. </w:t>
      </w:r>
      <w:r w:rsidR="001177DE">
        <w:rPr>
          <w:rFonts w:ascii="Arial" w:eastAsia="Times New Roman" w:hAnsi="Arial" w:cs="Arial"/>
          <w:bCs/>
          <w:color w:val="000000"/>
          <w:sz w:val="24"/>
          <w:szCs w:val="24"/>
        </w:rPr>
        <w:t>Jovana Tomaševića</w:t>
      </w:r>
      <w:r w:rsidRPr="002B15B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br. </w:t>
      </w:r>
      <w:r w:rsidR="001177DE">
        <w:rPr>
          <w:rFonts w:ascii="Arial" w:eastAsia="Times New Roman" w:hAnsi="Arial" w:cs="Arial"/>
          <w:bCs/>
          <w:color w:val="000000"/>
          <w:sz w:val="24"/>
          <w:szCs w:val="24"/>
        </w:rPr>
        <w:t>2A, Podgorica.</w:t>
      </w:r>
    </w:p>
    <w:p w14:paraId="2D1240B2" w14:textId="77777777" w:rsidR="002B15BC" w:rsidRPr="00C023B6" w:rsidRDefault="002B15BC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5050EC" w14:textId="14A61195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10" w:name="_Toc62730562"/>
      <w:r w:rsidRPr="00C023B6">
        <w:rPr>
          <w:rFonts w:ascii="Arial" w:eastAsia="Times New Roman" w:hAnsi="Arial" w:cs="Arial"/>
          <w:b/>
          <w:sz w:val="24"/>
          <w:szCs w:val="32"/>
        </w:rPr>
        <w:t>USLOVI ZA AKTIVIRANJE GARANCIJE PONUDE</w:t>
      </w:r>
      <w:r w:rsidRPr="00C023B6">
        <w:rPr>
          <w:rFonts w:ascii="Arial" w:eastAsia="Times New Roman" w:hAnsi="Arial" w:cs="Arial"/>
          <w:b/>
          <w:sz w:val="24"/>
          <w:szCs w:val="32"/>
          <w:vertAlign w:val="superscript"/>
        </w:rPr>
        <w:footnoteReference w:id="8"/>
      </w:r>
      <w:bookmarkEnd w:id="10"/>
    </w:p>
    <w:p w14:paraId="1D3D4601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2B346CA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42AF9697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6530E536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1FD637F7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3) odbije da potpiše ugovor o javnoj nabavci; ili </w:t>
      </w:r>
    </w:p>
    <w:p w14:paraId="782DAF0E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0BA1B25C" w14:textId="77777777" w:rsidR="008F6371" w:rsidRPr="00C023B6" w:rsidRDefault="008F6371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443A14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11" w:name="_Toc62730563"/>
      <w:r w:rsidRPr="00C023B6">
        <w:rPr>
          <w:rFonts w:ascii="Arial" w:eastAsia="Times New Roman" w:hAnsi="Arial" w:cs="Arial"/>
          <w:b/>
          <w:sz w:val="24"/>
          <w:szCs w:val="32"/>
        </w:rPr>
        <w:t>TAJNOST PODATAKA</w:t>
      </w:r>
      <w:bookmarkEnd w:id="11"/>
    </w:p>
    <w:p w14:paraId="3574F61F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312C978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62C7E20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35F8F0" w14:textId="77777777" w:rsidR="002C1B60" w:rsidRPr="00C023B6" w:rsidRDefault="008F637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169BC7FC" w14:textId="77777777" w:rsidR="002C1B60" w:rsidRPr="00C023B6" w:rsidRDefault="008F6371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2C1B60"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153DC3F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12" w:name="_Toc62730564"/>
      <w:r w:rsidRPr="00C023B6">
        <w:rPr>
          <w:rFonts w:ascii="Arial" w:eastAsia="Times New Roman" w:hAnsi="Arial" w:cs="Arial"/>
          <w:b/>
          <w:sz w:val="24"/>
          <w:szCs w:val="32"/>
        </w:rPr>
        <w:t>UPUTSTVO ZA SAČINJAVANJE PONUDE</w:t>
      </w:r>
      <w:bookmarkEnd w:id="12"/>
    </w:p>
    <w:p w14:paraId="39354497" w14:textId="77777777" w:rsidR="002C1B60" w:rsidRPr="00C023B6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951751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31AC5CB0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C6C92BF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C023B6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2C4675D1" w14:textId="77777777" w:rsidR="00ED36E7" w:rsidRPr="00C023B6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62290E5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32"/>
        </w:rPr>
      </w:pPr>
      <w:bookmarkStart w:id="13" w:name="_Toc62730565"/>
      <w:r w:rsidRPr="00C023B6">
        <w:rPr>
          <w:rFonts w:ascii="Arial" w:eastAsia="Times New Roman" w:hAnsi="Arial" w:cs="Arial"/>
          <w:b/>
          <w:sz w:val="24"/>
          <w:szCs w:val="32"/>
        </w:rPr>
        <w:t>NAČIN ZAKLJUČIVANJA I IZMJENE UGOVORA O JAVNOJ NABAVCI</w:t>
      </w:r>
      <w:bookmarkEnd w:id="13"/>
    </w:p>
    <w:p w14:paraId="171D5CFD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5BF1F2D7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14" w:name="_Toc62730566"/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zaključuje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pisanom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elektronskom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obliku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ponuđačem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čija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nakon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izvršnosti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odluke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BFDF7BF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09164BD5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mora da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uslovima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utvrđenim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tenderskom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dokumentacijom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izabranom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ponudom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odlukom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osim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pogledu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iskazivanja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PDV-a.</w:t>
      </w:r>
    </w:p>
    <w:p w14:paraId="3767DE28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6C26BB7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između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ponuđača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čija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pored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uslova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propisani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tenderskom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dokumentacijom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sadržati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sljedeće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0BAB1464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3D39E9B0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obavezuje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71C6E8F7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da</w:t>
      </w:r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rukovodi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izvršenjem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svih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usluga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6E43860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da</w:t>
      </w:r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obezbijedi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kompletnu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dokumentaciju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kojoj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izvode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usluge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C53A367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da</w:t>
      </w:r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snosi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troškove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naknade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korišćenja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patenata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odgovoran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je za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povredu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zaštićenih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prava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intelektualne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svojine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trećih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lica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,</w:t>
      </w:r>
    </w:p>
    <w:p w14:paraId="1FB068E2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da</w:t>
      </w:r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slučaju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problema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utvrdi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nivo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problema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Naručiocem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i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istim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uskladi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vrijeme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odziva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restauraciju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</w:p>
    <w:p w14:paraId="4DB45DFF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B86ECCF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obavezuje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blagovremeno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uvede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posao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. Pod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uvođenjem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posao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podrazumijeva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obezbeđivanje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svih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potrebnih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uslova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obavljanje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prethodnih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radnji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neophodnih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nesmetano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obavljanje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posla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22378DA1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48411774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saglasne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da do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raskida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ovog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može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doći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ako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izvršavao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svoje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obaveze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rokovima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način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predviđen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Ugovorom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042D9F4D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obavezan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da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slučaju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uočavanja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propusta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obavljanju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posla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pisanim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putem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pozove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da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putem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Zapisnika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zajednički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konstatuju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uzrok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obim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uočenih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propusta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544FE80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2E450D0" w14:textId="77777777" w:rsidR="002535B3" w:rsidRPr="002535B3" w:rsidRDefault="002535B3" w:rsidP="002535B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Izvršilac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obavezuje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da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toku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trajanja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ovog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isteku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istog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ne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iznose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bilo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kakve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službene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2535B3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spellEnd"/>
      <w:proofErr w:type="gram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povjerljive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informacije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vezi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ovog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poslova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aktivnosti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, bez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prethodne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pisane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saglasnosti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35B3">
        <w:rPr>
          <w:rFonts w:ascii="Arial" w:eastAsia="Times New Roman" w:hAnsi="Arial" w:cs="Arial"/>
          <w:sz w:val="24"/>
          <w:szCs w:val="24"/>
          <w:lang w:val="en-US"/>
        </w:rPr>
        <w:t>Naručioca</w:t>
      </w:r>
      <w:proofErr w:type="spellEnd"/>
      <w:r w:rsidRPr="002535B3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4EAAD7B3" w14:textId="77777777" w:rsidR="008F6371" w:rsidRPr="00C023B6" w:rsidRDefault="008F6371" w:rsidP="008F637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PMingLiU" w:hAnsi="Arial" w:cs="Arial"/>
          <w:noProof/>
          <w:sz w:val="24"/>
          <w:szCs w:val="24"/>
          <w:lang w:val="sr-Latn-RS" w:eastAsia="zh-TW"/>
        </w:rPr>
      </w:pPr>
    </w:p>
    <w:p w14:paraId="0B21E085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32"/>
        </w:rPr>
      </w:pPr>
      <w:r w:rsidRPr="00C023B6">
        <w:rPr>
          <w:rFonts w:ascii="Arial" w:eastAsia="Times New Roman" w:hAnsi="Arial" w:cs="Arial"/>
          <w:b/>
          <w:sz w:val="24"/>
          <w:szCs w:val="32"/>
        </w:rPr>
        <w:t>ZAHTJEV ZA POJAŠNJENJE ILI IZMJENU I DOPUNU TENDERSKE DOKUMENTACIJE</w:t>
      </w:r>
      <w:bookmarkEnd w:id="14"/>
    </w:p>
    <w:p w14:paraId="2DAF16C6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1097635" w14:textId="77777777" w:rsidR="002C1B60" w:rsidRPr="00C023B6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308A5A5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C79558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023B6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3CB901BF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84DFBE" w14:textId="77777777" w:rsidR="002C1B60" w:rsidRPr="00C023B6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29A06994" w14:textId="77777777" w:rsidR="00ED36E7" w:rsidRPr="00C023B6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2084D" w14:textId="77777777" w:rsidR="00ED36E7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FD0D03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E8F094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6211FD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5907E6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90FF75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A523E9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5F9DF3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3B5A4D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0432E2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20EC0F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0CBAC4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65B755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3738AE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864E43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75657C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C33DB6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2325BE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6BAD77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EA4DA1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B0D117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5215CA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1AD1F2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F4EDD5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54D1B5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FDD19E" w14:textId="77777777" w:rsidR="002535B3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5F4B1A" w14:textId="77777777" w:rsidR="002535B3" w:rsidRPr="00C023B6" w:rsidRDefault="002535B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254152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C023B6">
        <w:rPr>
          <w:rFonts w:ascii="Arial" w:eastAsia="Times New Roman" w:hAnsi="Arial" w:cs="Arial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14:paraId="43F8B944" w14:textId="77777777" w:rsidR="00EF6D55" w:rsidRPr="00C023B6" w:rsidRDefault="00EF6D55" w:rsidP="00EF6D55">
      <w:pPr>
        <w:rPr>
          <w:rFonts w:ascii="Arial" w:hAnsi="Arial" w:cs="Arial"/>
          <w:color w:val="000000"/>
        </w:rPr>
      </w:pPr>
    </w:p>
    <w:p w14:paraId="37E84DDB" w14:textId="77777777" w:rsidR="00EF6D55" w:rsidRPr="00C023B6" w:rsidRDefault="00EF6D55" w:rsidP="00EF6D55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023B6">
        <w:rPr>
          <w:rFonts w:ascii="Arial" w:hAnsi="Arial" w:cs="Arial"/>
          <w:b/>
          <w:color w:val="000000"/>
          <w:sz w:val="24"/>
          <w:szCs w:val="24"/>
          <w:u w:val="single"/>
        </w:rPr>
        <w:t>Sekretarijat Sudskog savjeta</w:t>
      </w:r>
    </w:p>
    <w:p w14:paraId="66BBD1D9" w14:textId="364395CF" w:rsidR="00293B6C" w:rsidRPr="00C023B6" w:rsidRDefault="00293B6C" w:rsidP="00293B6C">
      <w:pPr>
        <w:jc w:val="both"/>
        <w:rPr>
          <w:rFonts w:ascii="Arial" w:hAnsi="Arial" w:cs="Arial"/>
          <w:sz w:val="24"/>
          <w:szCs w:val="24"/>
        </w:rPr>
      </w:pPr>
      <w:r w:rsidRPr="00C023B6">
        <w:rPr>
          <w:rFonts w:ascii="Arial" w:hAnsi="Arial" w:cs="Arial"/>
          <w:sz w:val="24"/>
          <w:szCs w:val="24"/>
        </w:rPr>
        <w:t>Broj iz eviden</w:t>
      </w:r>
      <w:r>
        <w:rPr>
          <w:rFonts w:ascii="Arial" w:hAnsi="Arial" w:cs="Arial"/>
          <w:sz w:val="24"/>
          <w:szCs w:val="24"/>
        </w:rPr>
        <w:t>cije postupaka javnih nabavki:</w:t>
      </w:r>
      <w:r w:rsidR="002E6C40">
        <w:rPr>
          <w:rFonts w:ascii="Arial" w:hAnsi="Arial" w:cs="Arial"/>
          <w:sz w:val="24"/>
          <w:szCs w:val="24"/>
        </w:rPr>
        <w:t>UPI 08-426/22-9/1</w:t>
      </w:r>
      <w:bookmarkStart w:id="18" w:name="_GoBack"/>
      <w:bookmarkEnd w:id="18"/>
      <w:r>
        <w:rPr>
          <w:rFonts w:ascii="Arial" w:hAnsi="Arial" w:cs="Arial"/>
          <w:sz w:val="24"/>
          <w:szCs w:val="24"/>
        </w:rPr>
        <w:t xml:space="preserve"> </w:t>
      </w:r>
    </w:p>
    <w:p w14:paraId="4E6E51AA" w14:textId="77777777" w:rsidR="00293B6C" w:rsidRPr="00C023B6" w:rsidRDefault="00293B6C" w:rsidP="00293B6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023B6">
        <w:rPr>
          <w:rFonts w:ascii="Arial" w:hAnsi="Arial" w:cs="Arial"/>
          <w:color w:val="000000"/>
          <w:sz w:val="24"/>
          <w:szCs w:val="24"/>
        </w:rPr>
        <w:t xml:space="preserve">Redni broj iz Plana javnih nabavki : </w:t>
      </w:r>
      <w:r>
        <w:rPr>
          <w:rFonts w:ascii="Arial" w:hAnsi="Arial" w:cs="Arial"/>
          <w:color w:val="000000"/>
          <w:sz w:val="24"/>
          <w:szCs w:val="24"/>
        </w:rPr>
        <w:t>04</w:t>
      </w:r>
    </w:p>
    <w:p w14:paraId="793FCCCF" w14:textId="77777777" w:rsidR="00293B6C" w:rsidRPr="00C023B6" w:rsidRDefault="00293B6C" w:rsidP="00293B6C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023B6">
        <w:rPr>
          <w:rFonts w:ascii="Arial" w:hAnsi="Arial" w:cs="Arial"/>
          <w:color w:val="000000"/>
          <w:sz w:val="24"/>
          <w:szCs w:val="24"/>
        </w:rPr>
        <w:t xml:space="preserve">Mjesto i datum: Podgorica, </w:t>
      </w:r>
      <w:r>
        <w:rPr>
          <w:rFonts w:ascii="Arial" w:hAnsi="Arial" w:cs="Arial"/>
          <w:color w:val="000000"/>
          <w:sz w:val="24"/>
          <w:szCs w:val="24"/>
        </w:rPr>
        <w:t>11</w:t>
      </w:r>
      <w:r w:rsidRPr="00C023B6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02.</w:t>
      </w:r>
      <w:r w:rsidRPr="00C023B6">
        <w:rPr>
          <w:rFonts w:ascii="Arial" w:hAnsi="Arial" w:cs="Arial"/>
          <w:color w:val="000000"/>
          <w:sz w:val="24"/>
          <w:szCs w:val="24"/>
        </w:rPr>
        <w:t>202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C023B6">
        <w:rPr>
          <w:rFonts w:ascii="Arial" w:hAnsi="Arial" w:cs="Arial"/>
          <w:color w:val="000000"/>
          <w:sz w:val="24"/>
          <w:szCs w:val="24"/>
        </w:rPr>
        <w:t>. godine</w:t>
      </w:r>
    </w:p>
    <w:p w14:paraId="3E706EAE" w14:textId="77777777" w:rsidR="002C1B60" w:rsidRPr="00C023B6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52E944" w14:textId="77777777" w:rsidR="002C1B60" w:rsidRPr="00C023B6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D84B3B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43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(„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Službeni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list CG”, br.74/19), </w:t>
      </w:r>
    </w:p>
    <w:p w14:paraId="3DCAD034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8A23674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20FD8A1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4F6862E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0868FEA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</w:pPr>
      <w:proofErr w:type="spellStart"/>
      <w:r w:rsidRPr="00603EA3">
        <w:rPr>
          <w:rFonts w:ascii="Arial" w:eastAsia="Times New Roman" w:hAnsi="Arial" w:cs="Arial"/>
          <w:b/>
          <w:bCs/>
          <w:color w:val="000000"/>
          <w:sz w:val="32"/>
          <w:szCs w:val="32"/>
          <w:lang w:val="en-US"/>
        </w:rPr>
        <w:t>Izjavljujem</w:t>
      </w:r>
      <w:proofErr w:type="spellEnd"/>
    </w:p>
    <w:p w14:paraId="254BF1DB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D8A1CF9" w14:textId="6EFBB43B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gram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proofErr w:type="gram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javne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redni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04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Plana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javnih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2755 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od </w:t>
      </w:r>
      <w:r w:rsid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31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01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.202</w:t>
      </w:r>
      <w:r w:rsid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2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godine</w:t>
      </w:r>
      <w:proofErr w:type="spellEnd"/>
      <w:proofErr w:type="gram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održavanja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nadogradnje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softvera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Kadrovskog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informacionog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sistema</w:t>
      </w:r>
      <w:proofErr w:type="spellEnd"/>
      <w:r w:rsidR="00293B6C" w:rsidRPr="00293B6C"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="0085745D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nijesam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sukobu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41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tačka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da ne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postoji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ekonomski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lični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uticati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moju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nepristrasnost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nezavisnost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javne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6686620F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C6CBEFA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2E75B62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Ovlašćeno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14:paraId="00A97AEC" w14:textId="3F03A6C8" w:rsidR="00603EA3" w:rsidRPr="00603EA3" w:rsidRDefault="0085745D" w:rsidP="00603E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mr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Jovana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Nišavić</w:t>
      </w:r>
      <w:proofErr w:type="spellEnd"/>
      <w:r w:rsidR="00603EA3"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________________</w:t>
      </w:r>
    </w:p>
    <w:p w14:paraId="00DD6BAF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4978C8AC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Službenik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javne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14:paraId="39B74CBA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bookmarkStart w:id="19" w:name="_Hlk80194234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Nikola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Ćipović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dipl.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ecc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bookmarkEnd w:id="19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________________</w:t>
      </w:r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8074A3F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B0EE71" w14:textId="17F04582" w:rsidR="00603EA3" w:rsidRPr="00603EA3" w:rsidRDefault="00603EA3" w:rsidP="00603EA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                </w:t>
      </w:r>
      <w:proofErr w:type="spellStart"/>
      <w:r w:rsidR="00525CD1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Predsjednik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za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javne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,</w:t>
      </w:r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1B83228" w14:textId="77777777" w:rsidR="00603EA3" w:rsidRPr="00603EA3" w:rsidRDefault="00603EA3" w:rsidP="00603EA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/>
        </w:rPr>
      </w:pPr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Nikola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Ćipović</w:t>
      </w:r>
      <w:proofErr w:type="spellEnd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dipl. </w:t>
      </w:r>
      <w:proofErr w:type="spellStart"/>
      <w:r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ecc</w:t>
      </w:r>
      <w:proofErr w:type="spellEnd"/>
      <w:r w:rsidRPr="00603EA3">
        <w:rPr>
          <w:rFonts w:ascii="Arial" w:eastAsia="Times New Roman" w:hAnsi="Arial" w:cs="Arial"/>
          <w:iCs/>
          <w:sz w:val="24"/>
          <w:szCs w:val="24"/>
          <w:lang w:val="en-US"/>
        </w:rPr>
        <w:t xml:space="preserve">. </w:t>
      </w:r>
      <w:r w:rsidRPr="00603EA3">
        <w:rPr>
          <w:rFonts w:ascii="Arial" w:eastAsia="Times New Roman" w:hAnsi="Arial" w:cs="Arial"/>
          <w:sz w:val="24"/>
          <w:szCs w:val="24"/>
          <w:lang w:val="en-US"/>
        </w:rPr>
        <w:t>________________</w:t>
      </w:r>
    </w:p>
    <w:p w14:paraId="1268D87D" w14:textId="77777777" w:rsidR="00603EA3" w:rsidRPr="00603EA3" w:rsidRDefault="00603EA3" w:rsidP="00603E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proofErr w:type="spellStart"/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5B45F07A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za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javne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,</w:t>
      </w:r>
    </w:p>
    <w:p w14:paraId="25276A97" w14:textId="0F0ADDCA" w:rsidR="00603EA3" w:rsidRPr="00603EA3" w:rsidRDefault="0085745D" w:rsidP="00603E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iCs/>
          <w:sz w:val="24"/>
          <w:szCs w:val="24"/>
          <w:lang w:val="en-US"/>
        </w:rPr>
        <w:t xml:space="preserve">Milena </w:t>
      </w:r>
      <w:proofErr w:type="spellStart"/>
      <w:r>
        <w:rPr>
          <w:rFonts w:ascii="Arial" w:eastAsia="Times New Roman" w:hAnsi="Arial" w:cs="Arial"/>
          <w:iCs/>
          <w:sz w:val="24"/>
          <w:szCs w:val="24"/>
          <w:lang w:val="en-US"/>
        </w:rPr>
        <w:t>Purlija</w:t>
      </w:r>
      <w:proofErr w:type="spellEnd"/>
      <w:r w:rsidR="00603EA3" w:rsidRPr="00603EA3">
        <w:rPr>
          <w:rFonts w:ascii="Arial" w:eastAsia="Times New Roman" w:hAnsi="Arial" w:cs="Arial"/>
          <w:iCs/>
          <w:sz w:val="24"/>
          <w:szCs w:val="24"/>
          <w:lang w:val="en-US"/>
        </w:rPr>
        <w:t>,</w:t>
      </w:r>
      <w:r>
        <w:rPr>
          <w:rFonts w:ascii="Arial" w:eastAsia="Times New Roman" w:hAnsi="Arial" w:cs="Arial"/>
          <w:i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iCs/>
          <w:sz w:val="24"/>
          <w:szCs w:val="24"/>
          <w:lang w:val="en-US"/>
        </w:rPr>
        <w:t>mr</w:t>
      </w:r>
      <w:proofErr w:type="spellEnd"/>
      <w:r>
        <w:rPr>
          <w:rFonts w:ascii="Arial" w:eastAsia="Times New Roman" w:hAnsi="Arial" w:cs="Arial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iCs/>
          <w:sz w:val="24"/>
          <w:szCs w:val="24"/>
          <w:lang w:val="en-US"/>
        </w:rPr>
        <w:t>ekonomije</w:t>
      </w:r>
      <w:proofErr w:type="spellEnd"/>
      <w:proofErr w:type="gramEnd"/>
      <w:r w:rsidR="00603EA3" w:rsidRPr="00603EA3">
        <w:rPr>
          <w:rFonts w:ascii="Arial" w:eastAsia="Times New Roman" w:hAnsi="Arial" w:cs="Arial"/>
          <w:iCs/>
          <w:sz w:val="24"/>
          <w:szCs w:val="24"/>
          <w:lang w:val="en-US"/>
        </w:rPr>
        <w:t xml:space="preserve"> </w:t>
      </w:r>
      <w:r w:rsidR="00603EA3" w:rsidRPr="00603EA3">
        <w:rPr>
          <w:rFonts w:ascii="Arial" w:eastAsia="Times New Roman" w:hAnsi="Arial" w:cs="Arial"/>
          <w:sz w:val="24"/>
          <w:szCs w:val="24"/>
          <w:lang w:val="en-US"/>
        </w:rPr>
        <w:t>________________</w:t>
      </w:r>
    </w:p>
    <w:p w14:paraId="7430D667" w14:textId="77777777" w:rsidR="00603EA3" w:rsidRPr="00603EA3" w:rsidRDefault="00603EA3" w:rsidP="00603E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proofErr w:type="spellStart"/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109E2C6D" w14:textId="77777777" w:rsidR="00603EA3" w:rsidRPr="00603EA3" w:rsidRDefault="00603EA3" w:rsidP="00603EA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proofErr w:type="spellStart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za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sprovođenje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postupka</w:t>
      </w:r>
      <w:proofErr w:type="spellEnd"/>
      <w:r w:rsidRPr="00603EA3">
        <w:rPr>
          <w:rFonts w:ascii="Arial" w:eastAsia="Times New Roman" w:hAnsi="Arial" w:cs="Arial"/>
          <w:sz w:val="24"/>
          <w:szCs w:val="24"/>
          <w:lang w:val="en-US"/>
        </w:rPr>
        <w:t xml:space="preserve"> javne </w:t>
      </w:r>
      <w:proofErr w:type="spellStart"/>
      <w:r w:rsidRPr="00603EA3">
        <w:rPr>
          <w:rFonts w:ascii="Arial" w:eastAsia="Times New Roman" w:hAnsi="Arial" w:cs="Arial"/>
          <w:sz w:val="24"/>
          <w:szCs w:val="24"/>
          <w:lang w:val="en-US"/>
        </w:rPr>
        <w:t>nabavk</w:t>
      </w:r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e</w:t>
      </w:r>
      <w:proofErr w:type="spellEnd"/>
      <w:r w:rsidRPr="00603EA3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, </w:t>
      </w:r>
    </w:p>
    <w:p w14:paraId="1F1B0094" w14:textId="69A20743" w:rsidR="00603EA3" w:rsidRPr="00603EA3" w:rsidRDefault="0085745D" w:rsidP="00603EA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Miroljub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Pavličić</w:t>
      </w:r>
      <w:proofErr w:type="spellEnd"/>
      <w:r w:rsidR="00603EA3"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603EA3"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>dipl.</w:t>
      </w:r>
      <w:r w:rsidR="00525CD1">
        <w:rPr>
          <w:rFonts w:ascii="Arial" w:eastAsia="Times New Roman" w:hAnsi="Arial" w:cs="Arial"/>
          <w:color w:val="000000"/>
          <w:sz w:val="24"/>
          <w:szCs w:val="24"/>
          <w:lang w:val="en-US"/>
        </w:rPr>
        <w:t>ing</w:t>
      </w:r>
      <w:proofErr w:type="spellEnd"/>
      <w:r w:rsidR="00603EA3" w:rsidRPr="00603EA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________________</w:t>
      </w:r>
    </w:p>
    <w:p w14:paraId="69F20355" w14:textId="77777777" w:rsidR="00603EA3" w:rsidRPr="00603EA3" w:rsidRDefault="00603EA3" w:rsidP="00603EA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proofErr w:type="spellStart"/>
      <w:r w:rsidRPr="00603EA3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0476BE5B" w14:textId="77777777" w:rsidR="00603EA3" w:rsidRPr="00603EA3" w:rsidRDefault="00603EA3" w:rsidP="00603EA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A7160CE" w14:textId="77777777" w:rsidR="00603EA3" w:rsidRPr="00603EA3" w:rsidRDefault="00603EA3" w:rsidP="00603EA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438F18" w14:textId="0586CDAF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F8D6587" w14:textId="77777777" w:rsidR="00C023B6" w:rsidRDefault="00C023B6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22120A" w14:textId="77777777" w:rsidR="0085745D" w:rsidRPr="00C023B6" w:rsidRDefault="0085745D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DD53AED" w14:textId="77777777" w:rsidR="002C1B60" w:rsidRPr="00C023B6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8"/>
          <w:szCs w:val="32"/>
        </w:rPr>
      </w:pPr>
      <w:bookmarkStart w:id="20" w:name="_Toc62730568"/>
      <w:r w:rsidRPr="00C023B6">
        <w:rPr>
          <w:rFonts w:ascii="Arial" w:eastAsia="Times New Roman" w:hAnsi="Arial" w:cs="Arial"/>
          <w:b/>
          <w:sz w:val="28"/>
          <w:szCs w:val="32"/>
        </w:rPr>
        <w:lastRenderedPageBreak/>
        <w:t>UPUTSTVO O PRAVNOM SREDSTVU</w:t>
      </w:r>
      <w:bookmarkEnd w:id="20"/>
    </w:p>
    <w:p w14:paraId="68425A35" w14:textId="77777777" w:rsidR="002C1B60" w:rsidRPr="00C023B6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48B815D" w14:textId="77777777" w:rsidR="002C1B60" w:rsidRPr="00C023B6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6EEAC06" w14:textId="77777777" w:rsidR="002C1B60" w:rsidRPr="00C023B6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4A107D" w14:textId="77777777" w:rsidR="002C1B60" w:rsidRPr="00C023B6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6D6748A0" w14:textId="77777777" w:rsidR="002C1B60" w:rsidRPr="00C023B6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5A0B53" w14:textId="77777777" w:rsidR="002C1B60" w:rsidRPr="00C023B6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7149E4" w14:textId="77777777" w:rsidR="002C1B60" w:rsidRPr="00C023B6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82C8865" w14:textId="77777777" w:rsidR="002C1B60" w:rsidRPr="00C023B6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6F7958FD" w14:textId="77777777" w:rsidR="002C1B60" w:rsidRPr="00C023B6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57DAFF" w14:textId="77777777" w:rsidR="002C1B60" w:rsidRPr="00C023B6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23B6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C023B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C023B6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E79307E" w14:textId="77777777" w:rsidR="006F275A" w:rsidRPr="00C023B6" w:rsidRDefault="006F275A">
      <w:pPr>
        <w:rPr>
          <w:rFonts w:ascii="Arial" w:hAnsi="Arial" w:cs="Arial"/>
        </w:rPr>
      </w:pPr>
    </w:p>
    <w:sectPr w:rsidR="006F275A" w:rsidRPr="00C023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78725" w14:textId="77777777" w:rsidR="00201579" w:rsidRDefault="00201579" w:rsidP="002C1B60">
      <w:pPr>
        <w:spacing w:after="0" w:line="240" w:lineRule="auto"/>
      </w:pPr>
      <w:r>
        <w:separator/>
      </w:r>
    </w:p>
  </w:endnote>
  <w:endnote w:type="continuationSeparator" w:id="0">
    <w:p w14:paraId="18E27562" w14:textId="77777777" w:rsidR="00201579" w:rsidRDefault="00201579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A8826" w14:textId="1DA728D3" w:rsidR="001E79D4" w:rsidRPr="001E79D4" w:rsidRDefault="001E79D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870869">
      <w:rPr>
        <w:rFonts w:ascii="Arial" w:hAnsi="Arial" w:cs="Arial"/>
        <w:noProof/>
        <w:color w:val="323E4F" w:themeColor="text2" w:themeShade="BF"/>
      </w:rPr>
      <w:t>1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870869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14C5EB68" w14:textId="77777777" w:rsidR="001E79D4" w:rsidRDefault="001E7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2CCEC" w14:textId="77777777" w:rsidR="00201579" w:rsidRDefault="00201579" w:rsidP="002C1B60">
      <w:pPr>
        <w:spacing w:after="0" w:line="240" w:lineRule="auto"/>
      </w:pPr>
      <w:r>
        <w:separator/>
      </w:r>
    </w:p>
  </w:footnote>
  <w:footnote w:type="continuationSeparator" w:id="0">
    <w:p w14:paraId="50A030A5" w14:textId="77777777" w:rsidR="00201579" w:rsidRDefault="00201579" w:rsidP="002C1B60">
      <w:pPr>
        <w:spacing w:after="0" w:line="240" w:lineRule="auto"/>
      </w:pPr>
      <w:r>
        <w:continuationSeparator/>
      </w:r>
    </w:p>
  </w:footnote>
  <w:footnote w:id="1">
    <w:p w14:paraId="06986F86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FB10D1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AC0F10C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EC525F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320C767" w14:textId="77777777" w:rsidR="002C1B60" w:rsidRPr="00367536" w:rsidRDefault="002C1B60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8E796F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3D567F2" w14:textId="77777777" w:rsidR="002C1B60" w:rsidRPr="0083641C" w:rsidRDefault="002C1B60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D0199D7" w14:textId="77777777" w:rsidR="002C1B60" w:rsidRPr="007F2BA0" w:rsidRDefault="002C1B60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96ADE"/>
    <w:multiLevelType w:val="hybridMultilevel"/>
    <w:tmpl w:val="1A569806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50C2506"/>
    <w:multiLevelType w:val="hybridMultilevel"/>
    <w:tmpl w:val="A3CC74FC"/>
    <w:lvl w:ilvl="0" w:tplc="59D49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F634C"/>
    <w:multiLevelType w:val="hybridMultilevel"/>
    <w:tmpl w:val="9EB05B90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1005F48"/>
    <w:multiLevelType w:val="hybridMultilevel"/>
    <w:tmpl w:val="3B00C1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696958"/>
    <w:multiLevelType w:val="hybridMultilevel"/>
    <w:tmpl w:val="0AFE2C58"/>
    <w:lvl w:ilvl="0" w:tplc="9A8463E0">
      <w:start w:val="1"/>
      <w:numFmt w:val="decimal"/>
      <w:lvlText w:val="%1)"/>
      <w:lvlJc w:val="left"/>
      <w:pPr>
        <w:ind w:left="612" w:hanging="360"/>
      </w:pPr>
    </w:lvl>
    <w:lvl w:ilvl="1" w:tplc="08090019">
      <w:start w:val="1"/>
      <w:numFmt w:val="lowerLetter"/>
      <w:lvlText w:val="%2."/>
      <w:lvlJc w:val="left"/>
      <w:pPr>
        <w:ind w:left="1332" w:hanging="360"/>
      </w:pPr>
    </w:lvl>
    <w:lvl w:ilvl="2" w:tplc="0809001B">
      <w:start w:val="1"/>
      <w:numFmt w:val="lowerRoman"/>
      <w:lvlText w:val="%3."/>
      <w:lvlJc w:val="right"/>
      <w:pPr>
        <w:ind w:left="2052" w:hanging="180"/>
      </w:pPr>
    </w:lvl>
    <w:lvl w:ilvl="3" w:tplc="0809000F">
      <w:start w:val="1"/>
      <w:numFmt w:val="decimal"/>
      <w:lvlText w:val="%4."/>
      <w:lvlJc w:val="left"/>
      <w:pPr>
        <w:ind w:left="2772" w:hanging="360"/>
      </w:pPr>
    </w:lvl>
    <w:lvl w:ilvl="4" w:tplc="08090019">
      <w:start w:val="1"/>
      <w:numFmt w:val="lowerLetter"/>
      <w:lvlText w:val="%5."/>
      <w:lvlJc w:val="left"/>
      <w:pPr>
        <w:ind w:left="3492" w:hanging="360"/>
      </w:pPr>
    </w:lvl>
    <w:lvl w:ilvl="5" w:tplc="0809001B">
      <w:start w:val="1"/>
      <w:numFmt w:val="lowerRoman"/>
      <w:lvlText w:val="%6."/>
      <w:lvlJc w:val="right"/>
      <w:pPr>
        <w:ind w:left="4212" w:hanging="180"/>
      </w:pPr>
    </w:lvl>
    <w:lvl w:ilvl="6" w:tplc="0809000F">
      <w:start w:val="1"/>
      <w:numFmt w:val="decimal"/>
      <w:lvlText w:val="%7."/>
      <w:lvlJc w:val="left"/>
      <w:pPr>
        <w:ind w:left="4932" w:hanging="360"/>
      </w:pPr>
    </w:lvl>
    <w:lvl w:ilvl="7" w:tplc="08090019">
      <w:start w:val="1"/>
      <w:numFmt w:val="lowerLetter"/>
      <w:lvlText w:val="%8."/>
      <w:lvlJc w:val="left"/>
      <w:pPr>
        <w:ind w:left="5652" w:hanging="360"/>
      </w:pPr>
    </w:lvl>
    <w:lvl w:ilvl="8" w:tplc="0809001B">
      <w:start w:val="1"/>
      <w:numFmt w:val="lowerRoman"/>
      <w:lvlText w:val="%9."/>
      <w:lvlJc w:val="right"/>
      <w:pPr>
        <w:ind w:left="6372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A4A9D"/>
    <w:multiLevelType w:val="hybridMultilevel"/>
    <w:tmpl w:val="6E5EA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C47224"/>
    <w:multiLevelType w:val="hybridMultilevel"/>
    <w:tmpl w:val="D62607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9"/>
  </w:num>
  <w:num w:numId="5">
    <w:abstractNumId w:val="0"/>
  </w:num>
  <w:num w:numId="6">
    <w:abstractNumId w:val="14"/>
  </w:num>
  <w:num w:numId="7">
    <w:abstractNumId w:val="6"/>
  </w:num>
  <w:num w:numId="8">
    <w:abstractNumId w:val="5"/>
  </w:num>
  <w:num w:numId="9">
    <w:abstractNumId w:val="2"/>
  </w:num>
  <w:num w:numId="10">
    <w:abstractNumId w:val="11"/>
  </w:num>
  <w:num w:numId="11">
    <w:abstractNumId w:val="7"/>
  </w:num>
  <w:num w:numId="12">
    <w:abstractNumId w:val="18"/>
  </w:num>
  <w:num w:numId="13">
    <w:abstractNumId w:val="13"/>
  </w:num>
  <w:num w:numId="14">
    <w:abstractNumId w:val="10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5"/>
  </w:num>
  <w:num w:numId="18">
    <w:abstractNumId w:val="19"/>
  </w:num>
  <w:num w:numId="19">
    <w:abstractNumId w:val="4"/>
  </w:num>
  <w:num w:numId="20">
    <w:abstractNumId w:val="3"/>
  </w:num>
  <w:num w:numId="21">
    <w:abstractNumId w:val="2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45"/>
    <w:rsid w:val="00025C83"/>
    <w:rsid w:val="0003087A"/>
    <w:rsid w:val="00031B78"/>
    <w:rsid w:val="00074458"/>
    <w:rsid w:val="000A4BA7"/>
    <w:rsid w:val="000C7739"/>
    <w:rsid w:val="000E50AE"/>
    <w:rsid w:val="000F0994"/>
    <w:rsid w:val="001177DE"/>
    <w:rsid w:val="00142882"/>
    <w:rsid w:val="00145F9E"/>
    <w:rsid w:val="001511C5"/>
    <w:rsid w:val="00157F4B"/>
    <w:rsid w:val="0017423F"/>
    <w:rsid w:val="001C7232"/>
    <w:rsid w:val="001E79D4"/>
    <w:rsid w:val="001F6298"/>
    <w:rsid w:val="00201579"/>
    <w:rsid w:val="00206159"/>
    <w:rsid w:val="002208D8"/>
    <w:rsid w:val="002535B3"/>
    <w:rsid w:val="00293B6C"/>
    <w:rsid w:val="0029528B"/>
    <w:rsid w:val="002978E8"/>
    <w:rsid w:val="002B15BC"/>
    <w:rsid w:val="002C1B60"/>
    <w:rsid w:val="002C290A"/>
    <w:rsid w:val="002E6C40"/>
    <w:rsid w:val="002F6CEB"/>
    <w:rsid w:val="00361DE7"/>
    <w:rsid w:val="00364ED6"/>
    <w:rsid w:val="003739D5"/>
    <w:rsid w:val="003857E2"/>
    <w:rsid w:val="003B7ECC"/>
    <w:rsid w:val="003C4127"/>
    <w:rsid w:val="003E26BC"/>
    <w:rsid w:val="003E2BB9"/>
    <w:rsid w:val="003F2536"/>
    <w:rsid w:val="0040505C"/>
    <w:rsid w:val="004226E0"/>
    <w:rsid w:val="0044262D"/>
    <w:rsid w:val="004825AF"/>
    <w:rsid w:val="004A05E6"/>
    <w:rsid w:val="004A2AFD"/>
    <w:rsid w:val="004A5739"/>
    <w:rsid w:val="004C1AF9"/>
    <w:rsid w:val="004C7272"/>
    <w:rsid w:val="0050409F"/>
    <w:rsid w:val="00516E56"/>
    <w:rsid w:val="00525CD1"/>
    <w:rsid w:val="0053092C"/>
    <w:rsid w:val="00552F4B"/>
    <w:rsid w:val="00556A8F"/>
    <w:rsid w:val="00572539"/>
    <w:rsid w:val="005D0545"/>
    <w:rsid w:val="005D40BA"/>
    <w:rsid w:val="005E3BED"/>
    <w:rsid w:val="006009DB"/>
    <w:rsid w:val="00603EA3"/>
    <w:rsid w:val="00641FF1"/>
    <w:rsid w:val="006652FE"/>
    <w:rsid w:val="00667593"/>
    <w:rsid w:val="0067631F"/>
    <w:rsid w:val="006915C6"/>
    <w:rsid w:val="00692E97"/>
    <w:rsid w:val="006F275A"/>
    <w:rsid w:val="00725F63"/>
    <w:rsid w:val="00796678"/>
    <w:rsid w:val="007A2901"/>
    <w:rsid w:val="007C740E"/>
    <w:rsid w:val="007E26D5"/>
    <w:rsid w:val="007E41EF"/>
    <w:rsid w:val="007F6308"/>
    <w:rsid w:val="0085745D"/>
    <w:rsid w:val="00870869"/>
    <w:rsid w:val="008B430C"/>
    <w:rsid w:val="008D3163"/>
    <w:rsid w:val="008F6371"/>
    <w:rsid w:val="008F7E10"/>
    <w:rsid w:val="00917748"/>
    <w:rsid w:val="00932814"/>
    <w:rsid w:val="0094096D"/>
    <w:rsid w:val="00954D61"/>
    <w:rsid w:val="00965D8B"/>
    <w:rsid w:val="00993DE3"/>
    <w:rsid w:val="009A4A13"/>
    <w:rsid w:val="009C3B63"/>
    <w:rsid w:val="009D46D2"/>
    <w:rsid w:val="00A03A2D"/>
    <w:rsid w:val="00A07C43"/>
    <w:rsid w:val="00A52993"/>
    <w:rsid w:val="00A826DA"/>
    <w:rsid w:val="00AA0B82"/>
    <w:rsid w:val="00AC0283"/>
    <w:rsid w:val="00AD3A4B"/>
    <w:rsid w:val="00B3167C"/>
    <w:rsid w:val="00B44502"/>
    <w:rsid w:val="00B63A51"/>
    <w:rsid w:val="00B64F1D"/>
    <w:rsid w:val="00B847F8"/>
    <w:rsid w:val="00BC5876"/>
    <w:rsid w:val="00C023B6"/>
    <w:rsid w:val="00C07834"/>
    <w:rsid w:val="00C12F2D"/>
    <w:rsid w:val="00C17CD6"/>
    <w:rsid w:val="00C56775"/>
    <w:rsid w:val="00C768B8"/>
    <w:rsid w:val="00C80888"/>
    <w:rsid w:val="00CF380E"/>
    <w:rsid w:val="00D1297E"/>
    <w:rsid w:val="00D80E3F"/>
    <w:rsid w:val="00D9221A"/>
    <w:rsid w:val="00E03E28"/>
    <w:rsid w:val="00E219CF"/>
    <w:rsid w:val="00E43301"/>
    <w:rsid w:val="00E955D8"/>
    <w:rsid w:val="00EB7CB3"/>
    <w:rsid w:val="00EC4123"/>
    <w:rsid w:val="00ED36E7"/>
    <w:rsid w:val="00EF0344"/>
    <w:rsid w:val="00EF6D55"/>
    <w:rsid w:val="00F36C00"/>
    <w:rsid w:val="00F5005E"/>
    <w:rsid w:val="00F60F1E"/>
    <w:rsid w:val="00F73D28"/>
    <w:rsid w:val="00FA0A9C"/>
    <w:rsid w:val="00FA2778"/>
    <w:rsid w:val="00FB0E24"/>
    <w:rsid w:val="00FC5D69"/>
    <w:rsid w:val="00FE02AC"/>
    <w:rsid w:val="00F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6B65"/>
  <w15:docId w15:val="{BA71EDF9-AD1A-4A94-89F7-746C3E61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29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B63A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10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Miroljub Pavlicic</cp:lastModifiedBy>
  <cp:revision>39</cp:revision>
  <cp:lastPrinted>2022-02-11T12:45:00Z</cp:lastPrinted>
  <dcterms:created xsi:type="dcterms:W3CDTF">2021-03-10T13:24:00Z</dcterms:created>
  <dcterms:modified xsi:type="dcterms:W3CDTF">2022-02-11T12:46:00Z</dcterms:modified>
</cp:coreProperties>
</file>