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87FB91" w14:textId="77777777" w:rsidR="00935CA2" w:rsidRPr="00E35839" w:rsidRDefault="00935CA2" w:rsidP="00935CA2">
      <w:pPr>
        <w:spacing w:after="0" w:line="240" w:lineRule="auto"/>
        <w:jc w:val="right"/>
        <w:rPr>
          <w:rFonts w:ascii="Times New Roman" w:eastAsia="Times New Roman" w:hAnsi="Times New Roman" w:cs="Times New Roman"/>
          <w:b/>
          <w:color w:val="000000"/>
          <w:sz w:val="24"/>
          <w:szCs w:val="24"/>
        </w:rPr>
      </w:pPr>
      <w:r w:rsidRPr="00E35839">
        <w:rPr>
          <w:rFonts w:ascii="Times New Roman" w:eastAsia="Times New Roman" w:hAnsi="Times New Roman" w:cs="Times New Roman"/>
          <w:b/>
          <w:color w:val="000000"/>
          <w:sz w:val="24"/>
          <w:szCs w:val="24"/>
        </w:rPr>
        <w:t xml:space="preserve">OBRAZAC 1  </w:t>
      </w:r>
    </w:p>
    <w:p w14:paraId="26CAB5BB" w14:textId="77777777" w:rsidR="00935CA2" w:rsidRPr="00E35839" w:rsidRDefault="00935CA2" w:rsidP="00935CA2">
      <w:pPr>
        <w:spacing w:after="0" w:line="240" w:lineRule="auto"/>
        <w:rPr>
          <w:rFonts w:ascii="Times New Roman" w:eastAsia="Times New Roman" w:hAnsi="Times New Roman" w:cs="Times New Roman"/>
          <w:color w:val="000000"/>
          <w:sz w:val="24"/>
          <w:szCs w:val="24"/>
        </w:rPr>
      </w:pPr>
    </w:p>
    <w:p w14:paraId="49AA886C" w14:textId="5723A0C8" w:rsidR="000E7ED2" w:rsidRDefault="0022213B" w:rsidP="000E7ED2">
      <w:pPr>
        <w:spacing w:after="0" w:line="240" w:lineRule="auto"/>
        <w:rPr>
          <w:rFonts w:ascii="Times New Roman" w:hAnsi="Times New Roman" w:cs="Times New Roman"/>
          <w:b/>
          <w:bCs/>
          <w:sz w:val="24"/>
          <w:szCs w:val="24"/>
          <w:lang w:val="sr-Latn-CS"/>
        </w:rPr>
      </w:pPr>
      <w:r w:rsidRPr="00E35839">
        <w:rPr>
          <w:rFonts w:ascii="Times New Roman" w:hAnsi="Times New Roman" w:cs="Times New Roman"/>
          <w:b/>
          <w:bCs/>
          <w:sz w:val="24"/>
          <w:szCs w:val="24"/>
          <w:lang w:val="sr-Latn-CS"/>
        </w:rPr>
        <w:t xml:space="preserve">JU </w:t>
      </w:r>
      <w:r w:rsidR="006D0779">
        <w:rPr>
          <w:rFonts w:ascii="Times New Roman" w:hAnsi="Times New Roman" w:cs="Times New Roman"/>
          <w:b/>
          <w:bCs/>
          <w:sz w:val="24"/>
          <w:szCs w:val="24"/>
          <w:lang w:val="sr-Latn-CS"/>
        </w:rPr>
        <w:t xml:space="preserve">Srednja stručna škola „ Ivan Uskokovic“ </w:t>
      </w:r>
    </w:p>
    <w:p w14:paraId="2DDECB22" w14:textId="71685D26" w:rsidR="006D0779" w:rsidRPr="00E35839" w:rsidRDefault="006D0779" w:rsidP="000E7ED2">
      <w:pPr>
        <w:spacing w:after="0" w:line="240" w:lineRule="auto"/>
        <w:rPr>
          <w:rFonts w:ascii="Times New Roman" w:hAnsi="Times New Roman" w:cs="Times New Roman"/>
          <w:b/>
          <w:bCs/>
          <w:sz w:val="24"/>
          <w:szCs w:val="24"/>
        </w:rPr>
      </w:pPr>
      <w:r>
        <w:rPr>
          <w:rFonts w:ascii="Times New Roman" w:hAnsi="Times New Roman" w:cs="Times New Roman"/>
          <w:b/>
          <w:bCs/>
          <w:sz w:val="24"/>
          <w:szCs w:val="24"/>
          <w:lang w:val="sr-Latn-CS"/>
        </w:rPr>
        <w:t>Podgorica Ulica Vasa Raičkovića br. 1</w:t>
      </w:r>
    </w:p>
    <w:p w14:paraId="2E4067A2" w14:textId="16BAAE90" w:rsidR="000E7ED2" w:rsidRPr="00E35839" w:rsidRDefault="000E7ED2" w:rsidP="000E7ED2">
      <w:pPr>
        <w:spacing w:after="0" w:line="240" w:lineRule="auto"/>
        <w:rPr>
          <w:rFonts w:ascii="Times New Roman" w:hAnsi="Times New Roman" w:cs="Times New Roman"/>
          <w:sz w:val="24"/>
          <w:szCs w:val="24"/>
          <w:lang w:val="sl-SI"/>
        </w:rPr>
      </w:pPr>
      <w:r w:rsidRPr="00E35839">
        <w:rPr>
          <w:rFonts w:ascii="Times New Roman" w:hAnsi="Times New Roman" w:cs="Times New Roman"/>
          <w:sz w:val="24"/>
          <w:szCs w:val="24"/>
          <w:lang w:val="sl-SI"/>
        </w:rPr>
        <w:t xml:space="preserve">Broj: </w:t>
      </w:r>
      <w:r w:rsidR="008E21BC">
        <w:rPr>
          <w:rFonts w:ascii="Times New Roman" w:hAnsi="Times New Roman" w:cs="Times New Roman"/>
          <w:sz w:val="24"/>
          <w:szCs w:val="24"/>
          <w:lang w:val="sl-SI"/>
        </w:rPr>
        <w:t>2280</w:t>
      </w:r>
    </w:p>
    <w:p w14:paraId="77D487DE" w14:textId="5734EBBC" w:rsidR="000E7ED2" w:rsidRPr="00E35839" w:rsidRDefault="000E7ED2" w:rsidP="000E7ED2">
      <w:pPr>
        <w:spacing w:after="0"/>
        <w:jc w:val="both"/>
        <w:rPr>
          <w:rFonts w:ascii="Times New Roman" w:hAnsi="Times New Roman" w:cs="Times New Roman"/>
          <w:color w:val="000000"/>
          <w:sz w:val="24"/>
          <w:szCs w:val="24"/>
          <w:lang w:val="it-IT"/>
        </w:rPr>
      </w:pPr>
      <w:r w:rsidRPr="00E35839">
        <w:rPr>
          <w:rFonts w:ascii="Times New Roman" w:hAnsi="Times New Roman" w:cs="Times New Roman"/>
          <w:color w:val="000000"/>
          <w:sz w:val="24"/>
          <w:szCs w:val="24"/>
          <w:lang w:val="it-IT"/>
        </w:rPr>
        <w:t xml:space="preserve">Broj iz evidencije postupaka javnih nabavki: </w:t>
      </w:r>
      <w:r w:rsidR="0022213B" w:rsidRPr="00E35839">
        <w:rPr>
          <w:rFonts w:ascii="Times New Roman" w:hAnsi="Times New Roman" w:cs="Times New Roman"/>
          <w:color w:val="000000"/>
          <w:sz w:val="24"/>
          <w:szCs w:val="24"/>
          <w:lang w:val="it-IT"/>
        </w:rPr>
        <w:t>1/2</w:t>
      </w:r>
      <w:r w:rsidR="00EA4B70">
        <w:rPr>
          <w:rFonts w:ascii="Times New Roman" w:hAnsi="Times New Roman" w:cs="Times New Roman"/>
          <w:color w:val="000000"/>
          <w:sz w:val="24"/>
          <w:szCs w:val="24"/>
          <w:lang w:val="it-IT"/>
        </w:rPr>
        <w:t>2</w:t>
      </w:r>
      <w:r w:rsidR="00C80D3F">
        <w:rPr>
          <w:rFonts w:ascii="Times New Roman" w:hAnsi="Times New Roman" w:cs="Times New Roman"/>
          <w:color w:val="000000"/>
          <w:sz w:val="24"/>
          <w:szCs w:val="24"/>
          <w:lang w:val="it-IT"/>
        </w:rPr>
        <w:t>/1</w:t>
      </w:r>
    </w:p>
    <w:p w14:paraId="2F6D3D92" w14:textId="73B748B0" w:rsidR="000E7ED2" w:rsidRPr="00E35839" w:rsidRDefault="000E7ED2" w:rsidP="000E7ED2">
      <w:pPr>
        <w:spacing w:after="0"/>
        <w:jc w:val="both"/>
        <w:rPr>
          <w:rFonts w:ascii="Times New Roman" w:hAnsi="Times New Roman" w:cs="Times New Roman"/>
          <w:color w:val="000000"/>
          <w:sz w:val="24"/>
          <w:szCs w:val="24"/>
          <w:lang w:val="it-IT"/>
        </w:rPr>
      </w:pPr>
      <w:r w:rsidRPr="00E35839">
        <w:rPr>
          <w:rFonts w:ascii="Times New Roman" w:hAnsi="Times New Roman" w:cs="Times New Roman"/>
          <w:color w:val="000000"/>
          <w:sz w:val="24"/>
          <w:szCs w:val="24"/>
          <w:lang w:val="it-IT"/>
        </w:rPr>
        <w:t xml:space="preserve">Redni broj iz Plana javnih nabavki: </w:t>
      </w:r>
      <w:r w:rsidR="005142E1">
        <w:rPr>
          <w:rFonts w:ascii="Times New Roman" w:hAnsi="Times New Roman" w:cs="Times New Roman"/>
          <w:color w:val="000000"/>
          <w:sz w:val="24"/>
          <w:szCs w:val="24"/>
          <w:lang w:val="it-IT"/>
        </w:rPr>
        <w:t>1</w:t>
      </w:r>
      <w:r w:rsidR="006D0779">
        <w:rPr>
          <w:rFonts w:ascii="Times New Roman" w:hAnsi="Times New Roman" w:cs="Times New Roman"/>
          <w:color w:val="000000"/>
          <w:sz w:val="24"/>
          <w:szCs w:val="24"/>
          <w:lang w:val="it-IT"/>
        </w:rPr>
        <w:t>7</w:t>
      </w:r>
    </w:p>
    <w:p w14:paraId="0CDFCF80" w14:textId="753FA154" w:rsidR="000E7ED2" w:rsidRPr="00E35839" w:rsidRDefault="006D0779" w:rsidP="000E7ED2">
      <w:pPr>
        <w:spacing w:after="0" w:line="240" w:lineRule="auto"/>
        <w:ind w:right="-720"/>
        <w:rPr>
          <w:rFonts w:ascii="Times New Roman" w:hAnsi="Times New Roman" w:cs="Times New Roman"/>
          <w:sz w:val="24"/>
          <w:szCs w:val="24"/>
          <w:lang w:val="sl-SI"/>
        </w:rPr>
      </w:pPr>
      <w:r>
        <w:rPr>
          <w:rFonts w:ascii="Times New Roman" w:hAnsi="Times New Roman" w:cs="Times New Roman"/>
          <w:sz w:val="24"/>
          <w:szCs w:val="24"/>
          <w:lang w:val="sl-SI"/>
        </w:rPr>
        <w:t>Podgorica</w:t>
      </w:r>
      <w:r w:rsidR="000E7ED2" w:rsidRPr="00E35839">
        <w:rPr>
          <w:rFonts w:ascii="Times New Roman" w:hAnsi="Times New Roman" w:cs="Times New Roman"/>
          <w:sz w:val="24"/>
          <w:szCs w:val="24"/>
          <w:lang w:val="sl-SI"/>
        </w:rPr>
        <w:t xml:space="preserve">, </w:t>
      </w:r>
      <w:r w:rsidR="005142E1">
        <w:rPr>
          <w:rFonts w:ascii="Times New Roman" w:hAnsi="Times New Roman" w:cs="Times New Roman"/>
          <w:sz w:val="24"/>
          <w:szCs w:val="24"/>
          <w:lang w:val="sl-SI"/>
        </w:rPr>
        <w:t>0</w:t>
      </w:r>
      <w:r w:rsidR="00705CBB">
        <w:rPr>
          <w:rFonts w:ascii="Times New Roman" w:hAnsi="Times New Roman" w:cs="Times New Roman"/>
          <w:sz w:val="24"/>
          <w:szCs w:val="24"/>
          <w:lang w:val="sl-SI"/>
        </w:rPr>
        <w:t>1</w:t>
      </w:r>
      <w:r w:rsidR="005142E1">
        <w:rPr>
          <w:rFonts w:ascii="Times New Roman" w:hAnsi="Times New Roman" w:cs="Times New Roman"/>
          <w:sz w:val="24"/>
          <w:szCs w:val="24"/>
          <w:lang w:val="sl-SI"/>
        </w:rPr>
        <w:t>.0</w:t>
      </w:r>
      <w:r w:rsidR="00705CBB">
        <w:rPr>
          <w:rFonts w:ascii="Times New Roman" w:hAnsi="Times New Roman" w:cs="Times New Roman"/>
          <w:sz w:val="24"/>
          <w:szCs w:val="24"/>
          <w:lang w:val="sl-SI"/>
        </w:rPr>
        <w:t>2</w:t>
      </w:r>
      <w:r w:rsidR="000E31DF">
        <w:rPr>
          <w:rFonts w:ascii="Times New Roman" w:hAnsi="Times New Roman" w:cs="Times New Roman"/>
          <w:sz w:val="24"/>
          <w:szCs w:val="24"/>
          <w:lang w:val="sl-SI"/>
        </w:rPr>
        <w:t>. 2022</w:t>
      </w:r>
      <w:r w:rsidR="000E7ED2" w:rsidRPr="00E35839">
        <w:rPr>
          <w:rFonts w:ascii="Times New Roman" w:hAnsi="Times New Roman" w:cs="Times New Roman"/>
          <w:sz w:val="24"/>
          <w:szCs w:val="24"/>
          <w:lang w:val="sl-SI"/>
        </w:rPr>
        <w:t>. godine</w:t>
      </w:r>
    </w:p>
    <w:p w14:paraId="01282397" w14:textId="77777777" w:rsidR="00935CA2" w:rsidRPr="00E35839" w:rsidRDefault="00935CA2" w:rsidP="00935CA2">
      <w:pPr>
        <w:spacing w:after="0" w:line="240" w:lineRule="auto"/>
        <w:rPr>
          <w:rFonts w:ascii="Times New Roman" w:eastAsia="Times New Roman" w:hAnsi="Times New Roman" w:cs="Times New Roman"/>
          <w:sz w:val="24"/>
          <w:szCs w:val="24"/>
        </w:rPr>
      </w:pPr>
    </w:p>
    <w:p w14:paraId="7BEA1345" w14:textId="77777777" w:rsidR="00935CA2" w:rsidRPr="00E35839" w:rsidRDefault="00935CA2" w:rsidP="00935CA2">
      <w:pPr>
        <w:spacing w:after="0" w:line="240" w:lineRule="auto"/>
        <w:rPr>
          <w:rFonts w:ascii="Times New Roman" w:eastAsia="Times New Roman" w:hAnsi="Times New Roman" w:cs="Times New Roman"/>
          <w:sz w:val="24"/>
          <w:szCs w:val="24"/>
        </w:rPr>
      </w:pPr>
    </w:p>
    <w:p w14:paraId="5DF23FD8" w14:textId="77777777" w:rsidR="00935CA2" w:rsidRPr="00E35839" w:rsidRDefault="00935CA2" w:rsidP="00935CA2">
      <w:pPr>
        <w:spacing w:after="0" w:line="240" w:lineRule="auto"/>
        <w:rPr>
          <w:rFonts w:ascii="Times New Roman" w:eastAsia="Times New Roman" w:hAnsi="Times New Roman" w:cs="Times New Roman"/>
          <w:sz w:val="24"/>
          <w:szCs w:val="24"/>
        </w:rPr>
      </w:pPr>
    </w:p>
    <w:p w14:paraId="31881790" w14:textId="78EA6D55" w:rsidR="008072E9" w:rsidRPr="00E35839" w:rsidRDefault="008072E9" w:rsidP="008072E9">
      <w:pPr>
        <w:tabs>
          <w:tab w:val="left" w:pos="1276"/>
          <w:tab w:val="left" w:pos="3261"/>
        </w:tabs>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Na osnovu člana 93 stav 1 Zakona o javnim nabavkama („Službeni list CG“, br. 074/19) </w:t>
      </w:r>
      <w:r w:rsidR="006D0779" w:rsidRPr="006D0779">
        <w:rPr>
          <w:rFonts w:ascii="Times New Roman" w:hAnsi="Times New Roman" w:cs="Times New Roman"/>
          <w:color w:val="000000"/>
          <w:sz w:val="24"/>
          <w:szCs w:val="24"/>
          <w:lang w:val="pl-PL"/>
        </w:rPr>
        <w:t xml:space="preserve">JU Srednja stručna škola „ Ivan Uskokovic“ </w:t>
      </w:r>
      <w:r w:rsidR="006D0779">
        <w:rPr>
          <w:rFonts w:ascii="Times New Roman" w:hAnsi="Times New Roman" w:cs="Times New Roman"/>
          <w:color w:val="000000"/>
          <w:sz w:val="24"/>
          <w:szCs w:val="24"/>
          <w:lang w:val="pl-PL"/>
        </w:rPr>
        <w:t>Podgorica</w:t>
      </w:r>
      <w:r w:rsidRPr="00E35839">
        <w:rPr>
          <w:rFonts w:ascii="Times New Roman" w:hAnsi="Times New Roman" w:cs="Times New Roman"/>
          <w:color w:val="000000"/>
          <w:sz w:val="24"/>
          <w:szCs w:val="24"/>
          <w:lang w:val="pl-PL"/>
        </w:rPr>
        <w:t xml:space="preserve">, </w:t>
      </w:r>
      <w:r w:rsidRPr="00E35839">
        <w:rPr>
          <w:rFonts w:ascii="Times New Roman" w:hAnsi="Times New Roman" w:cs="Times New Roman"/>
          <w:sz w:val="24"/>
          <w:szCs w:val="24"/>
          <w:lang w:val="it-IT"/>
        </w:rPr>
        <w:t>objavljuje</w:t>
      </w:r>
    </w:p>
    <w:p w14:paraId="4CFCBDD6" w14:textId="77777777" w:rsidR="008072E9" w:rsidRPr="00E35839" w:rsidRDefault="008072E9" w:rsidP="008072E9">
      <w:pPr>
        <w:spacing w:after="0" w:line="240" w:lineRule="auto"/>
        <w:jc w:val="both"/>
        <w:rPr>
          <w:rFonts w:ascii="Times New Roman" w:eastAsia="Times New Roman" w:hAnsi="Times New Roman" w:cs="Times New Roman"/>
          <w:sz w:val="24"/>
          <w:szCs w:val="24"/>
        </w:rPr>
      </w:pPr>
    </w:p>
    <w:p w14:paraId="170BA25F" w14:textId="77777777" w:rsidR="00935CA2" w:rsidRPr="00E35839" w:rsidRDefault="00935CA2" w:rsidP="00935CA2">
      <w:pPr>
        <w:tabs>
          <w:tab w:val="left" w:pos="1276"/>
          <w:tab w:val="left" w:pos="3261"/>
        </w:tabs>
        <w:spacing w:after="0" w:line="240" w:lineRule="auto"/>
        <w:jc w:val="both"/>
        <w:rPr>
          <w:rFonts w:ascii="Times New Roman" w:eastAsia="Times New Roman" w:hAnsi="Times New Roman" w:cs="Times New Roman"/>
          <w:color w:val="000000"/>
          <w:sz w:val="24"/>
          <w:szCs w:val="24"/>
          <w:u w:val="single"/>
        </w:rPr>
      </w:pPr>
    </w:p>
    <w:p w14:paraId="3460D201" w14:textId="77777777" w:rsidR="00935CA2" w:rsidRPr="00E35839" w:rsidRDefault="00935CA2" w:rsidP="00935CA2">
      <w:pPr>
        <w:tabs>
          <w:tab w:val="left" w:pos="1276"/>
          <w:tab w:val="left" w:pos="3261"/>
        </w:tabs>
        <w:spacing w:after="0" w:line="240" w:lineRule="auto"/>
        <w:jc w:val="both"/>
        <w:rPr>
          <w:rFonts w:ascii="Times New Roman" w:eastAsia="Times New Roman" w:hAnsi="Times New Roman" w:cs="Times New Roman"/>
          <w:b/>
          <w:bCs/>
          <w:color w:val="000000"/>
          <w:sz w:val="24"/>
          <w:szCs w:val="24"/>
        </w:rPr>
      </w:pPr>
    </w:p>
    <w:p w14:paraId="016552C0" w14:textId="77777777" w:rsidR="00935CA2" w:rsidRPr="00E35839" w:rsidRDefault="00935CA2" w:rsidP="00935CA2">
      <w:pPr>
        <w:tabs>
          <w:tab w:val="left" w:pos="1276"/>
          <w:tab w:val="left" w:pos="3261"/>
        </w:tabs>
        <w:spacing w:after="0" w:line="240" w:lineRule="auto"/>
        <w:jc w:val="both"/>
        <w:rPr>
          <w:rFonts w:ascii="Times New Roman" w:eastAsia="Times New Roman" w:hAnsi="Times New Roman" w:cs="Times New Roman"/>
          <w:b/>
          <w:bCs/>
          <w:color w:val="000000"/>
          <w:sz w:val="24"/>
          <w:szCs w:val="24"/>
        </w:rPr>
      </w:pPr>
    </w:p>
    <w:p w14:paraId="27242FD2" w14:textId="77777777" w:rsidR="00935CA2" w:rsidRPr="00E35839" w:rsidRDefault="00935CA2" w:rsidP="00935CA2">
      <w:pPr>
        <w:tabs>
          <w:tab w:val="left" w:pos="1276"/>
          <w:tab w:val="left" w:pos="3261"/>
        </w:tabs>
        <w:spacing w:after="0" w:line="240" w:lineRule="auto"/>
        <w:jc w:val="both"/>
        <w:rPr>
          <w:rFonts w:ascii="Times New Roman" w:eastAsia="Times New Roman" w:hAnsi="Times New Roman" w:cs="Times New Roman"/>
          <w:b/>
          <w:bCs/>
          <w:color w:val="000000"/>
          <w:sz w:val="24"/>
          <w:szCs w:val="24"/>
        </w:rPr>
      </w:pPr>
    </w:p>
    <w:p w14:paraId="324B5B3D" w14:textId="77777777" w:rsidR="00935CA2" w:rsidRPr="00E35839" w:rsidRDefault="00935CA2" w:rsidP="00935CA2">
      <w:pPr>
        <w:tabs>
          <w:tab w:val="left" w:pos="1276"/>
          <w:tab w:val="left" w:pos="3261"/>
        </w:tabs>
        <w:spacing w:after="0" w:line="240" w:lineRule="auto"/>
        <w:jc w:val="both"/>
        <w:rPr>
          <w:rFonts w:ascii="Times New Roman" w:eastAsia="Times New Roman" w:hAnsi="Times New Roman" w:cs="Times New Roman"/>
          <w:b/>
          <w:bCs/>
          <w:color w:val="000000"/>
          <w:sz w:val="24"/>
          <w:szCs w:val="24"/>
        </w:rPr>
      </w:pPr>
    </w:p>
    <w:p w14:paraId="0FF8113C" w14:textId="77777777" w:rsidR="00935CA2" w:rsidRPr="00E35839" w:rsidRDefault="00935CA2" w:rsidP="00935CA2">
      <w:pPr>
        <w:tabs>
          <w:tab w:val="left" w:pos="1276"/>
          <w:tab w:val="left" w:pos="3261"/>
        </w:tabs>
        <w:spacing w:after="0" w:line="240" w:lineRule="auto"/>
        <w:jc w:val="both"/>
        <w:rPr>
          <w:rFonts w:ascii="Times New Roman" w:eastAsia="Times New Roman" w:hAnsi="Times New Roman" w:cs="Times New Roman"/>
          <w:b/>
          <w:bCs/>
          <w:color w:val="000000"/>
          <w:sz w:val="24"/>
          <w:szCs w:val="24"/>
        </w:rPr>
      </w:pPr>
    </w:p>
    <w:p w14:paraId="3AB9F35E" w14:textId="77777777" w:rsidR="00935CA2" w:rsidRPr="00E35839" w:rsidRDefault="00935CA2" w:rsidP="00935CA2">
      <w:pPr>
        <w:tabs>
          <w:tab w:val="left" w:pos="1276"/>
          <w:tab w:val="left" w:pos="3261"/>
        </w:tabs>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b/>
          <w:bCs/>
          <w:color w:val="000000"/>
          <w:sz w:val="24"/>
          <w:szCs w:val="24"/>
        </w:rPr>
        <w:t xml:space="preserve">                                          </w:t>
      </w:r>
      <w:r w:rsidRPr="00E35839">
        <w:rPr>
          <w:rFonts w:ascii="Times New Roman" w:eastAsia="Times New Roman" w:hAnsi="Times New Roman" w:cs="Times New Roman"/>
          <w:b/>
          <w:bCs/>
          <w:color w:val="000000"/>
          <w:sz w:val="24"/>
          <w:szCs w:val="24"/>
        </w:rPr>
        <w:tab/>
      </w:r>
      <w:r w:rsidRPr="00E35839">
        <w:rPr>
          <w:rFonts w:ascii="Times New Roman" w:eastAsia="Times New Roman" w:hAnsi="Times New Roman" w:cs="Times New Roman"/>
          <w:bCs/>
          <w:color w:val="000000"/>
          <w:sz w:val="24"/>
          <w:szCs w:val="24"/>
        </w:rPr>
        <w:t xml:space="preserve">                                                      </w:t>
      </w:r>
    </w:p>
    <w:p w14:paraId="0ABA20B3" w14:textId="77777777" w:rsidR="00935CA2" w:rsidRPr="00E35839" w:rsidRDefault="00935CA2" w:rsidP="00935CA2">
      <w:pPr>
        <w:keepNext/>
        <w:spacing w:after="0" w:line="240" w:lineRule="auto"/>
        <w:jc w:val="center"/>
        <w:outlineLvl w:val="0"/>
        <w:rPr>
          <w:rFonts w:ascii="Times New Roman" w:eastAsia="Times New Roman" w:hAnsi="Times New Roman" w:cs="Times New Roman"/>
          <w:b/>
          <w:bCs/>
          <w:color w:val="000000"/>
          <w:sz w:val="24"/>
          <w:szCs w:val="24"/>
        </w:rPr>
      </w:pPr>
    </w:p>
    <w:p w14:paraId="21853005" w14:textId="77777777" w:rsidR="00935CA2" w:rsidRPr="00E35839" w:rsidRDefault="00935CA2" w:rsidP="00935CA2">
      <w:pPr>
        <w:spacing w:after="0" w:line="240" w:lineRule="auto"/>
        <w:jc w:val="center"/>
        <w:rPr>
          <w:rFonts w:ascii="Times New Roman" w:eastAsia="Times New Roman" w:hAnsi="Times New Roman" w:cs="Times New Roman"/>
          <w:b/>
          <w:bCs/>
          <w:color w:val="000000"/>
          <w:sz w:val="24"/>
          <w:szCs w:val="24"/>
        </w:rPr>
      </w:pPr>
      <w:r w:rsidRPr="00E35839">
        <w:rPr>
          <w:rFonts w:ascii="Times New Roman" w:eastAsia="Times New Roman" w:hAnsi="Times New Roman" w:cs="Times New Roman"/>
          <w:b/>
          <w:bCs/>
          <w:color w:val="000000"/>
          <w:sz w:val="24"/>
          <w:szCs w:val="24"/>
        </w:rPr>
        <w:t>TENDERSKU DOKUMENTACIJU</w:t>
      </w:r>
    </w:p>
    <w:p w14:paraId="0D90041D" w14:textId="77777777" w:rsidR="00935CA2" w:rsidRPr="00E35839" w:rsidRDefault="00935CA2" w:rsidP="00B5728B">
      <w:pPr>
        <w:spacing w:after="0" w:line="240" w:lineRule="auto"/>
        <w:jc w:val="center"/>
        <w:rPr>
          <w:rFonts w:ascii="Times New Roman" w:eastAsia="Times New Roman" w:hAnsi="Times New Roman" w:cs="Times New Roman"/>
          <w:b/>
          <w:bCs/>
          <w:color w:val="000000"/>
          <w:sz w:val="24"/>
          <w:szCs w:val="24"/>
        </w:rPr>
      </w:pPr>
      <w:r w:rsidRPr="00E35839">
        <w:rPr>
          <w:rFonts w:ascii="Times New Roman" w:eastAsia="Times New Roman" w:hAnsi="Times New Roman" w:cs="Times New Roman"/>
          <w:b/>
          <w:bCs/>
          <w:color w:val="000000"/>
          <w:sz w:val="24"/>
          <w:szCs w:val="24"/>
        </w:rPr>
        <w:t>ZA OTVORENI POSTUPAK JAVNE NABAVKE</w:t>
      </w:r>
    </w:p>
    <w:p w14:paraId="68FA8D45" w14:textId="6F7898C6" w:rsidR="000E7ED2" w:rsidRPr="00E35839" w:rsidRDefault="00935CA2" w:rsidP="000E7ED2">
      <w:pPr>
        <w:spacing w:after="0" w:line="240" w:lineRule="auto"/>
        <w:jc w:val="center"/>
        <w:rPr>
          <w:rFonts w:ascii="Times New Roman" w:hAnsi="Times New Roman" w:cs="Times New Roman"/>
          <w:b/>
          <w:bCs/>
          <w:i/>
          <w:color w:val="000000"/>
          <w:sz w:val="24"/>
          <w:szCs w:val="24"/>
          <w:lang w:val="it-IT"/>
        </w:rPr>
      </w:pPr>
      <w:r w:rsidRPr="00E35839">
        <w:rPr>
          <w:rFonts w:ascii="Times New Roman" w:eastAsia="Times New Roman" w:hAnsi="Times New Roman" w:cs="Times New Roman"/>
          <w:color w:val="666666"/>
          <w:sz w:val="24"/>
          <w:szCs w:val="24"/>
        </w:rPr>
        <w:br/>
      </w:r>
      <w:r w:rsidR="000E7ED2" w:rsidRPr="00E35839">
        <w:rPr>
          <w:rFonts w:ascii="Times New Roman" w:hAnsi="Times New Roman" w:cs="Times New Roman"/>
          <w:i/>
          <w:sz w:val="24"/>
          <w:szCs w:val="24"/>
        </w:rPr>
        <w:t xml:space="preserve">za izvođenje radova </w:t>
      </w:r>
      <w:r w:rsidR="0022213B" w:rsidRPr="00E35839">
        <w:rPr>
          <w:rFonts w:ascii="Times New Roman" w:hAnsi="Times New Roman" w:cs="Times New Roman"/>
          <w:i/>
          <w:sz w:val="24"/>
          <w:szCs w:val="24"/>
        </w:rPr>
        <w:t xml:space="preserve">na adaptaciji </w:t>
      </w:r>
      <w:r w:rsidR="006D0779">
        <w:rPr>
          <w:rFonts w:ascii="Times New Roman" w:hAnsi="Times New Roman" w:cs="Times New Roman"/>
          <w:i/>
          <w:sz w:val="24"/>
          <w:szCs w:val="24"/>
        </w:rPr>
        <w:t>školskih toaleta</w:t>
      </w:r>
    </w:p>
    <w:p w14:paraId="6F0A8DDE" w14:textId="77777777" w:rsidR="00935CA2" w:rsidRPr="00E35839" w:rsidRDefault="00935CA2" w:rsidP="00935CA2">
      <w:pPr>
        <w:spacing w:after="0" w:line="240" w:lineRule="auto"/>
        <w:jc w:val="center"/>
        <w:rPr>
          <w:rFonts w:ascii="Times New Roman" w:eastAsia="Times New Roman" w:hAnsi="Times New Roman" w:cs="Times New Roman"/>
          <w:b/>
          <w:color w:val="000000"/>
          <w:sz w:val="24"/>
          <w:szCs w:val="24"/>
        </w:rPr>
      </w:pPr>
    </w:p>
    <w:p w14:paraId="02F17CE1" w14:textId="77777777" w:rsidR="00935CA2" w:rsidRDefault="00935CA2" w:rsidP="00935CA2">
      <w:pPr>
        <w:spacing w:after="0" w:line="240" w:lineRule="auto"/>
        <w:jc w:val="center"/>
        <w:rPr>
          <w:rFonts w:ascii="Times New Roman" w:eastAsia="Times New Roman" w:hAnsi="Times New Roman" w:cs="Times New Roman"/>
          <w:b/>
          <w:color w:val="000000"/>
          <w:sz w:val="24"/>
          <w:szCs w:val="24"/>
        </w:rPr>
      </w:pPr>
    </w:p>
    <w:p w14:paraId="7BB0857E" w14:textId="77777777" w:rsidR="009F769F" w:rsidRDefault="009F769F" w:rsidP="00935CA2">
      <w:pPr>
        <w:spacing w:after="0" w:line="240" w:lineRule="auto"/>
        <w:jc w:val="center"/>
        <w:rPr>
          <w:rFonts w:ascii="Times New Roman" w:eastAsia="Times New Roman" w:hAnsi="Times New Roman" w:cs="Times New Roman"/>
          <w:b/>
          <w:color w:val="000000"/>
          <w:sz w:val="24"/>
          <w:szCs w:val="24"/>
        </w:rPr>
      </w:pPr>
    </w:p>
    <w:p w14:paraId="3DFE2EA1" w14:textId="77777777" w:rsidR="009F769F" w:rsidRDefault="009F769F" w:rsidP="00935CA2">
      <w:pPr>
        <w:spacing w:after="0" w:line="240" w:lineRule="auto"/>
        <w:jc w:val="center"/>
        <w:rPr>
          <w:rFonts w:ascii="Times New Roman" w:eastAsia="Times New Roman" w:hAnsi="Times New Roman" w:cs="Times New Roman"/>
          <w:b/>
          <w:color w:val="000000"/>
          <w:sz w:val="24"/>
          <w:szCs w:val="24"/>
        </w:rPr>
      </w:pPr>
    </w:p>
    <w:p w14:paraId="5B4FBA11" w14:textId="77777777" w:rsidR="009F769F" w:rsidRDefault="009F769F" w:rsidP="00935CA2">
      <w:pPr>
        <w:spacing w:after="0" w:line="240" w:lineRule="auto"/>
        <w:jc w:val="center"/>
        <w:rPr>
          <w:rFonts w:ascii="Times New Roman" w:eastAsia="Times New Roman" w:hAnsi="Times New Roman" w:cs="Times New Roman"/>
          <w:b/>
          <w:color w:val="000000"/>
          <w:sz w:val="24"/>
          <w:szCs w:val="24"/>
        </w:rPr>
      </w:pPr>
    </w:p>
    <w:p w14:paraId="1CA20761" w14:textId="77777777" w:rsidR="009F769F" w:rsidRDefault="009F769F" w:rsidP="00935CA2">
      <w:pPr>
        <w:spacing w:after="0" w:line="240" w:lineRule="auto"/>
        <w:jc w:val="center"/>
        <w:rPr>
          <w:rFonts w:ascii="Times New Roman" w:eastAsia="Times New Roman" w:hAnsi="Times New Roman" w:cs="Times New Roman"/>
          <w:b/>
          <w:color w:val="000000"/>
          <w:sz w:val="24"/>
          <w:szCs w:val="24"/>
        </w:rPr>
      </w:pPr>
    </w:p>
    <w:p w14:paraId="0F01C89E" w14:textId="77777777" w:rsidR="009F769F" w:rsidRDefault="009F769F" w:rsidP="00935CA2">
      <w:pPr>
        <w:spacing w:after="0" w:line="240" w:lineRule="auto"/>
        <w:jc w:val="center"/>
        <w:rPr>
          <w:rFonts w:ascii="Times New Roman" w:eastAsia="Times New Roman" w:hAnsi="Times New Roman" w:cs="Times New Roman"/>
          <w:b/>
          <w:color w:val="000000"/>
          <w:sz w:val="24"/>
          <w:szCs w:val="24"/>
        </w:rPr>
      </w:pPr>
    </w:p>
    <w:p w14:paraId="527A0799" w14:textId="77777777" w:rsidR="009F769F" w:rsidRDefault="009F769F" w:rsidP="00935CA2">
      <w:pPr>
        <w:spacing w:after="0" w:line="240" w:lineRule="auto"/>
        <w:jc w:val="center"/>
        <w:rPr>
          <w:rFonts w:ascii="Times New Roman" w:eastAsia="Times New Roman" w:hAnsi="Times New Roman" w:cs="Times New Roman"/>
          <w:b/>
          <w:color w:val="000000"/>
          <w:sz w:val="24"/>
          <w:szCs w:val="24"/>
        </w:rPr>
      </w:pPr>
    </w:p>
    <w:p w14:paraId="2E826D3F" w14:textId="77777777" w:rsidR="009F769F" w:rsidRDefault="009F769F" w:rsidP="00935CA2">
      <w:pPr>
        <w:spacing w:after="0" w:line="240" w:lineRule="auto"/>
        <w:jc w:val="center"/>
        <w:rPr>
          <w:rFonts w:ascii="Times New Roman" w:eastAsia="Times New Roman" w:hAnsi="Times New Roman" w:cs="Times New Roman"/>
          <w:b/>
          <w:color w:val="000000"/>
          <w:sz w:val="24"/>
          <w:szCs w:val="24"/>
        </w:rPr>
      </w:pPr>
    </w:p>
    <w:p w14:paraId="5CA5DC9B" w14:textId="77777777" w:rsidR="009F769F" w:rsidRPr="00E35839" w:rsidRDefault="009F769F" w:rsidP="00935CA2">
      <w:pPr>
        <w:spacing w:after="0" w:line="240" w:lineRule="auto"/>
        <w:jc w:val="center"/>
        <w:rPr>
          <w:rFonts w:ascii="Times New Roman" w:eastAsia="Times New Roman" w:hAnsi="Times New Roman" w:cs="Times New Roman"/>
          <w:b/>
          <w:color w:val="000000"/>
          <w:sz w:val="24"/>
          <w:szCs w:val="24"/>
        </w:rPr>
      </w:pPr>
    </w:p>
    <w:p w14:paraId="055087B4" w14:textId="77777777" w:rsidR="00935CA2" w:rsidRPr="00E35839" w:rsidRDefault="00935CA2" w:rsidP="00935CA2">
      <w:pPr>
        <w:spacing w:after="0" w:line="240" w:lineRule="auto"/>
        <w:jc w:val="center"/>
        <w:rPr>
          <w:rFonts w:ascii="Times New Roman" w:eastAsia="Times New Roman" w:hAnsi="Times New Roman" w:cs="Times New Roman"/>
          <w:b/>
          <w:sz w:val="24"/>
          <w:szCs w:val="24"/>
        </w:rPr>
      </w:pPr>
    </w:p>
    <w:p w14:paraId="7D72AE33"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Predmet nabavke se nabavlja:</w:t>
      </w:r>
    </w:p>
    <w:p w14:paraId="3391D8FF"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7D3E90B7" w14:textId="0A581C62" w:rsidR="00935CA2" w:rsidRPr="00E35839" w:rsidRDefault="006D0779" w:rsidP="00935CA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r w:rsidR="00935CA2" w:rsidRPr="00E35839">
        <w:rPr>
          <w:rFonts w:ascii="Times New Roman" w:eastAsia="Times New Roman" w:hAnsi="Times New Roman" w:cs="Times New Roman"/>
          <w:color w:val="000000"/>
          <w:sz w:val="24"/>
          <w:szCs w:val="24"/>
        </w:rPr>
        <w:t xml:space="preserve"> kao cjelina </w:t>
      </w:r>
    </w:p>
    <w:p w14:paraId="418C2F9F" w14:textId="77777777" w:rsidR="000E7B68" w:rsidRDefault="000E7B68" w:rsidP="00935CA2">
      <w:pPr>
        <w:spacing w:after="0" w:line="240" w:lineRule="auto"/>
        <w:rPr>
          <w:rFonts w:ascii="Times New Roman" w:eastAsia="Times New Roman" w:hAnsi="Times New Roman" w:cs="Times New Roman"/>
          <w:color w:val="000000"/>
          <w:sz w:val="24"/>
          <w:szCs w:val="24"/>
        </w:rPr>
      </w:pPr>
    </w:p>
    <w:p w14:paraId="1F48D3F4" w14:textId="77777777" w:rsidR="00A86DCD" w:rsidRPr="00E35839" w:rsidRDefault="00A86DCD" w:rsidP="00935CA2">
      <w:pPr>
        <w:spacing w:after="0" w:line="240" w:lineRule="auto"/>
        <w:rPr>
          <w:rFonts w:ascii="Times New Roman" w:eastAsia="Times New Roman" w:hAnsi="Times New Roman" w:cs="Times New Roman"/>
          <w:color w:val="000000"/>
          <w:sz w:val="24"/>
          <w:szCs w:val="24"/>
        </w:rPr>
      </w:pPr>
    </w:p>
    <w:p w14:paraId="4D6AB32C" w14:textId="4E2C9479" w:rsidR="00935CA2" w:rsidRPr="00E62EE3" w:rsidRDefault="00A86DCD" w:rsidP="00A86DC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color w:val="000000"/>
          <w:sz w:val="24"/>
          <w:szCs w:val="24"/>
        </w:rPr>
      </w:pPr>
      <w:bookmarkStart w:id="0" w:name="_Toc62730553"/>
      <w:r>
        <w:rPr>
          <w:rFonts w:ascii="Times New Roman" w:eastAsia="Times New Roman" w:hAnsi="Times New Roman" w:cs="Times New Roman"/>
          <w:b/>
          <w:color w:val="000000"/>
          <w:sz w:val="24"/>
          <w:szCs w:val="24"/>
        </w:rPr>
        <w:lastRenderedPageBreak/>
        <w:t xml:space="preserve">1. </w:t>
      </w:r>
      <w:r w:rsidR="00935CA2" w:rsidRPr="00E35839">
        <w:rPr>
          <w:rFonts w:ascii="Times New Roman" w:eastAsia="Times New Roman" w:hAnsi="Times New Roman" w:cs="Times New Roman"/>
          <w:b/>
          <w:color w:val="000000"/>
          <w:sz w:val="24"/>
          <w:szCs w:val="24"/>
        </w:rPr>
        <w:t>POZIV ZA NADMETANJE</w:t>
      </w:r>
      <w:r w:rsidR="00935CA2" w:rsidRPr="00E35839">
        <w:rPr>
          <w:rFonts w:ascii="Times New Roman" w:eastAsia="Times New Roman" w:hAnsi="Times New Roman" w:cs="Times New Roman"/>
          <w:b/>
          <w:color w:val="000000"/>
          <w:sz w:val="24"/>
          <w:szCs w:val="24"/>
          <w:vertAlign w:val="superscript"/>
        </w:rPr>
        <w:footnoteReference w:id="1"/>
      </w:r>
      <w:bookmarkEnd w:id="0"/>
      <w:r w:rsidR="00935CA2" w:rsidRPr="00E35839">
        <w:rPr>
          <w:rFonts w:ascii="Times New Roman" w:eastAsia="Times New Roman" w:hAnsi="Times New Roman" w:cs="Times New Roman"/>
          <w:b/>
          <w:color w:val="000000"/>
          <w:sz w:val="24"/>
          <w:szCs w:val="24"/>
        </w:rPr>
        <w:t xml:space="preserve"> </w:t>
      </w:r>
    </w:p>
    <w:p w14:paraId="11687E85" w14:textId="77777777" w:rsidR="00935CA2" w:rsidRPr="00E35839" w:rsidRDefault="00935CA2" w:rsidP="00935CA2">
      <w:pPr>
        <w:numPr>
          <w:ilvl w:val="0"/>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Podaci o naručiocu;</w:t>
      </w:r>
    </w:p>
    <w:p w14:paraId="70CA7E7E" w14:textId="77777777" w:rsidR="00935CA2" w:rsidRPr="00E35839" w:rsidRDefault="00935CA2" w:rsidP="00935CA2">
      <w:pPr>
        <w:numPr>
          <w:ilvl w:val="0"/>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 xml:space="preserve">Podaci o postupku i predmetu javne nabavke: </w:t>
      </w:r>
    </w:p>
    <w:p w14:paraId="2363A13C" w14:textId="77777777" w:rsidR="00935CA2" w:rsidRPr="00E35839" w:rsidRDefault="00935CA2" w:rsidP="00935CA2">
      <w:pPr>
        <w:numPr>
          <w:ilvl w:val="1"/>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Vrsta postupka,</w:t>
      </w:r>
    </w:p>
    <w:p w14:paraId="402D3F35" w14:textId="77777777" w:rsidR="00935CA2" w:rsidRPr="00E35839" w:rsidRDefault="00935CA2" w:rsidP="00935CA2">
      <w:pPr>
        <w:numPr>
          <w:ilvl w:val="1"/>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Predmet javne nabavke (vrsta predmeta, naziv i opis predmeta),</w:t>
      </w:r>
    </w:p>
    <w:p w14:paraId="22DEA7E0" w14:textId="77777777" w:rsidR="00935CA2" w:rsidRPr="00E35839" w:rsidRDefault="00935CA2" w:rsidP="00935CA2">
      <w:pPr>
        <w:numPr>
          <w:ilvl w:val="1"/>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Procijenjena vrijednost predmeta nabavke</w:t>
      </w:r>
      <w:r w:rsidRPr="00E35839">
        <w:rPr>
          <w:rFonts w:ascii="Times New Roman" w:eastAsia="Calibri" w:hAnsi="Times New Roman" w:cs="Times New Roman"/>
          <w:color w:val="000000"/>
          <w:sz w:val="24"/>
          <w:szCs w:val="24"/>
          <w:vertAlign w:val="superscript"/>
        </w:rPr>
        <w:footnoteReference w:id="2"/>
      </w:r>
      <w:r w:rsidRPr="00E35839">
        <w:rPr>
          <w:rFonts w:ascii="Times New Roman" w:eastAsia="Calibri" w:hAnsi="Times New Roman" w:cs="Times New Roman"/>
          <w:color w:val="000000"/>
          <w:sz w:val="24"/>
          <w:szCs w:val="24"/>
        </w:rPr>
        <w:t>,</w:t>
      </w:r>
    </w:p>
    <w:p w14:paraId="52DB0B20" w14:textId="77777777" w:rsidR="00935CA2" w:rsidRPr="00E35839" w:rsidRDefault="00935CA2" w:rsidP="00935CA2">
      <w:pPr>
        <w:numPr>
          <w:ilvl w:val="1"/>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 xml:space="preserve">Način nabavke: </w:t>
      </w:r>
    </w:p>
    <w:p w14:paraId="3846A0CB" w14:textId="10BE04A3" w:rsidR="00935CA2" w:rsidRPr="00E35839" w:rsidRDefault="00A86DCD" w:rsidP="00935CA2">
      <w:pPr>
        <w:numPr>
          <w:ilvl w:val="0"/>
          <w:numId w:val="4"/>
        </w:numPr>
        <w:spacing w:after="160" w:line="259"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Cjelina, po partijama</w:t>
      </w:r>
    </w:p>
    <w:p w14:paraId="0893613E" w14:textId="77777777" w:rsidR="00935CA2" w:rsidRPr="00E35839" w:rsidRDefault="00935CA2" w:rsidP="00935CA2">
      <w:pPr>
        <w:numPr>
          <w:ilvl w:val="0"/>
          <w:numId w:val="4"/>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Zajednička nabavka,</w:t>
      </w:r>
    </w:p>
    <w:p w14:paraId="190644AB" w14:textId="77777777" w:rsidR="00935CA2" w:rsidRPr="00E35839" w:rsidRDefault="00935CA2" w:rsidP="00935CA2">
      <w:pPr>
        <w:numPr>
          <w:ilvl w:val="0"/>
          <w:numId w:val="4"/>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Centralizovana nabavka,</w:t>
      </w:r>
    </w:p>
    <w:p w14:paraId="20850FFE" w14:textId="77777777" w:rsidR="00935CA2" w:rsidRPr="00E35839" w:rsidRDefault="00935CA2" w:rsidP="00935CA2">
      <w:pPr>
        <w:numPr>
          <w:ilvl w:val="1"/>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Posebni oblik nabavke:</w:t>
      </w:r>
    </w:p>
    <w:p w14:paraId="2BC33BC5" w14:textId="77777777" w:rsidR="00935CA2" w:rsidRPr="00E35839" w:rsidRDefault="00935CA2" w:rsidP="00935CA2">
      <w:pPr>
        <w:numPr>
          <w:ilvl w:val="0"/>
          <w:numId w:val="3"/>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Okvirni sporazum,</w:t>
      </w:r>
    </w:p>
    <w:p w14:paraId="7BD8CCC1" w14:textId="77777777" w:rsidR="00935CA2" w:rsidRPr="00E35839" w:rsidRDefault="00935CA2" w:rsidP="00935CA2">
      <w:pPr>
        <w:numPr>
          <w:ilvl w:val="0"/>
          <w:numId w:val="3"/>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Dinamički sistem nabavki,</w:t>
      </w:r>
    </w:p>
    <w:p w14:paraId="4734004C" w14:textId="77777777" w:rsidR="00935CA2" w:rsidRPr="00E35839" w:rsidRDefault="00935CA2" w:rsidP="00935CA2">
      <w:pPr>
        <w:numPr>
          <w:ilvl w:val="0"/>
          <w:numId w:val="3"/>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Elektronska aukcija,</w:t>
      </w:r>
    </w:p>
    <w:p w14:paraId="30FC4AF0" w14:textId="77777777" w:rsidR="00935CA2" w:rsidRPr="00E35839" w:rsidRDefault="00935CA2" w:rsidP="00935CA2">
      <w:pPr>
        <w:numPr>
          <w:ilvl w:val="0"/>
          <w:numId w:val="3"/>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Elektronski katalog,</w:t>
      </w:r>
    </w:p>
    <w:p w14:paraId="59D39F2B" w14:textId="77777777" w:rsidR="00935CA2" w:rsidRPr="00E35839" w:rsidRDefault="00935CA2" w:rsidP="00935CA2">
      <w:pPr>
        <w:numPr>
          <w:ilvl w:val="1"/>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Uslovi za učešće u postupku javne nabavke i posebni osnovi za isključenje,</w:t>
      </w:r>
    </w:p>
    <w:p w14:paraId="268E277D" w14:textId="77777777" w:rsidR="00935CA2" w:rsidRPr="00E35839" w:rsidRDefault="00935CA2" w:rsidP="00935CA2">
      <w:pPr>
        <w:numPr>
          <w:ilvl w:val="1"/>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Kriterijum za izbor najpovoljnije ponude,</w:t>
      </w:r>
    </w:p>
    <w:p w14:paraId="368DAB58" w14:textId="77777777" w:rsidR="00935CA2" w:rsidRPr="00E35839" w:rsidRDefault="00935CA2" w:rsidP="00935CA2">
      <w:pPr>
        <w:numPr>
          <w:ilvl w:val="1"/>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Način, mjesto i vrijeme podnošenja ponuda i otvaranja ponuda,</w:t>
      </w:r>
    </w:p>
    <w:p w14:paraId="73F32D00" w14:textId="77777777" w:rsidR="00935CA2" w:rsidRPr="00E35839" w:rsidRDefault="00935CA2" w:rsidP="00935CA2">
      <w:pPr>
        <w:numPr>
          <w:ilvl w:val="1"/>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Rok za donošenje odluke o izboru,</w:t>
      </w:r>
    </w:p>
    <w:p w14:paraId="531257A1" w14:textId="77777777" w:rsidR="00935CA2" w:rsidRPr="00E35839" w:rsidRDefault="00935CA2" w:rsidP="00935CA2">
      <w:pPr>
        <w:numPr>
          <w:ilvl w:val="1"/>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Rok važenja ponude,</w:t>
      </w:r>
    </w:p>
    <w:p w14:paraId="01B8946F" w14:textId="77777777" w:rsidR="00935CA2" w:rsidRPr="00E35839" w:rsidRDefault="00935CA2" w:rsidP="00935CA2">
      <w:pPr>
        <w:numPr>
          <w:ilvl w:val="1"/>
          <w:numId w:val="2"/>
        </w:numPr>
        <w:spacing w:after="160" w:line="259" w:lineRule="auto"/>
        <w:contextualSpacing/>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Garancija ponude</w:t>
      </w:r>
    </w:p>
    <w:p w14:paraId="1FD64F64" w14:textId="77777777" w:rsidR="009F769F" w:rsidRPr="00E35839" w:rsidRDefault="009F769F" w:rsidP="00935CA2">
      <w:pPr>
        <w:spacing w:after="0" w:line="240" w:lineRule="auto"/>
        <w:rPr>
          <w:rFonts w:ascii="Times New Roman" w:eastAsia="Calibri" w:hAnsi="Times New Roman" w:cs="Times New Roman"/>
          <w:color w:val="000000"/>
          <w:sz w:val="24"/>
          <w:szCs w:val="24"/>
        </w:rPr>
      </w:pPr>
    </w:p>
    <w:p w14:paraId="585FD924" w14:textId="4BCB37E8" w:rsidR="00935CA2" w:rsidRPr="00E35839" w:rsidRDefault="00A86DCD" w:rsidP="00A86DC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imes New Roman" w:eastAsia="Times New Roman" w:hAnsi="Times New Roman" w:cs="Times New Roman"/>
          <w:b/>
          <w:color w:val="000000"/>
          <w:sz w:val="24"/>
          <w:szCs w:val="24"/>
        </w:rPr>
      </w:pPr>
      <w:bookmarkStart w:id="1" w:name="_Toc62730554"/>
      <w:r>
        <w:rPr>
          <w:rFonts w:ascii="Times New Roman" w:eastAsia="Times New Roman" w:hAnsi="Times New Roman" w:cs="Times New Roman"/>
          <w:b/>
          <w:color w:val="000000"/>
          <w:sz w:val="24"/>
          <w:szCs w:val="24"/>
        </w:rPr>
        <w:t xml:space="preserve">2. </w:t>
      </w:r>
      <w:r w:rsidR="00935CA2" w:rsidRPr="00E35839">
        <w:rPr>
          <w:rFonts w:ascii="Times New Roman" w:eastAsia="Times New Roman" w:hAnsi="Times New Roman" w:cs="Times New Roman"/>
          <w:b/>
          <w:color w:val="000000"/>
          <w:sz w:val="24"/>
          <w:szCs w:val="24"/>
        </w:rPr>
        <w:t>TEHNIČKA SPECIFIKACIJA PREDMETA JAVNE NABAVKE</w:t>
      </w:r>
      <w:r w:rsidR="00935CA2" w:rsidRPr="00E35839">
        <w:rPr>
          <w:rFonts w:ascii="Times New Roman" w:eastAsia="Times New Roman" w:hAnsi="Times New Roman" w:cs="Times New Roman"/>
          <w:b/>
          <w:color w:val="000000"/>
          <w:sz w:val="24"/>
          <w:szCs w:val="24"/>
          <w:vertAlign w:val="superscript"/>
        </w:rPr>
        <w:footnoteReference w:id="3"/>
      </w:r>
      <w:bookmarkEnd w:id="1"/>
    </w:p>
    <w:p w14:paraId="701A1ACF" w14:textId="77777777" w:rsidR="00935CA2" w:rsidRPr="00E35839" w:rsidRDefault="00935CA2" w:rsidP="00935CA2">
      <w:pPr>
        <w:spacing w:after="0" w:line="240" w:lineRule="auto"/>
        <w:rPr>
          <w:rFonts w:ascii="Times New Roman" w:eastAsia="Calibri" w:hAnsi="Times New Roman" w:cs="Times New Roman"/>
          <w:color w:val="000000"/>
          <w:sz w:val="24"/>
          <w:szCs w:val="24"/>
        </w:rPr>
      </w:pPr>
    </w:p>
    <w:p w14:paraId="34836425" w14:textId="77777777" w:rsidR="00935CA2" w:rsidRDefault="00935CA2" w:rsidP="00935CA2">
      <w:pPr>
        <w:numPr>
          <w:ilvl w:val="0"/>
          <w:numId w:val="6"/>
        </w:numPr>
        <w:spacing w:after="160" w:line="259" w:lineRule="auto"/>
        <w:contextualSpacing/>
        <w:jc w:val="both"/>
        <w:rPr>
          <w:rFonts w:ascii="Times New Roman" w:eastAsia="Calibri" w:hAnsi="Times New Roman" w:cs="Times New Roman"/>
          <w:color w:val="000000"/>
          <w:sz w:val="24"/>
          <w:szCs w:val="24"/>
        </w:rPr>
      </w:pPr>
      <w:r w:rsidRPr="00E35839">
        <w:rPr>
          <w:rFonts w:ascii="Times New Roman" w:eastAsia="Calibri" w:hAnsi="Times New Roman" w:cs="Times New Roman"/>
          <w:color w:val="000000"/>
          <w:sz w:val="24"/>
          <w:szCs w:val="24"/>
        </w:rPr>
        <w:t>Naziv i opis predmeta nabavke u cjelini, po partijama i stavkama sa bitnim karakteristikama</w:t>
      </w:r>
    </w:p>
    <w:p w14:paraId="2FA5BD7A" w14:textId="77777777" w:rsidR="00935CA2" w:rsidRPr="004270B7" w:rsidRDefault="00935CA2" w:rsidP="004270B7">
      <w:pPr>
        <w:numPr>
          <w:ilvl w:val="0"/>
          <w:numId w:val="6"/>
        </w:numPr>
        <w:spacing w:after="160" w:line="259" w:lineRule="auto"/>
        <w:contextualSpacing/>
        <w:jc w:val="both"/>
        <w:rPr>
          <w:rFonts w:ascii="Times New Roman" w:eastAsia="Calibri" w:hAnsi="Times New Roman" w:cs="Times New Roman"/>
          <w:color w:val="000000"/>
          <w:sz w:val="24"/>
          <w:szCs w:val="24"/>
        </w:rPr>
      </w:pPr>
      <w:r w:rsidRPr="004270B7">
        <w:rPr>
          <w:rFonts w:ascii="Times New Roman" w:eastAsia="Calibri" w:hAnsi="Times New Roman" w:cs="Times New Roman"/>
          <w:color w:val="000000"/>
          <w:sz w:val="24"/>
          <w:szCs w:val="24"/>
        </w:rPr>
        <w:t>Zahtjevi u pogledu načina izvršavanja predmeta nabavke koji su od značaja za sačinjavanje ponude i izvršenje ugovora</w:t>
      </w:r>
    </w:p>
    <w:p w14:paraId="069CAF7D" w14:textId="77777777" w:rsidR="004270B7" w:rsidRPr="004270B7" w:rsidRDefault="004270B7" w:rsidP="00A86DCD">
      <w:pPr>
        <w:spacing w:after="160" w:line="259" w:lineRule="auto"/>
        <w:contextualSpacing/>
        <w:jc w:val="both"/>
        <w:rPr>
          <w:rFonts w:ascii="Times New Roman" w:eastAsia="Calibri" w:hAnsi="Times New Roman" w:cs="Times New Roman"/>
          <w:color w:val="000000"/>
          <w:sz w:val="24"/>
          <w:szCs w:val="24"/>
        </w:rPr>
      </w:pPr>
    </w:p>
    <w:p w14:paraId="0462C997" w14:textId="77777777" w:rsidR="00935CA2" w:rsidRPr="00E358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color w:val="000000"/>
          <w:sz w:val="24"/>
          <w:szCs w:val="24"/>
        </w:rPr>
      </w:pPr>
      <w:bookmarkStart w:id="2" w:name="_Toc62730555"/>
      <w:r w:rsidRPr="00E35839">
        <w:rPr>
          <w:rFonts w:ascii="Times New Roman" w:eastAsia="Times New Roman" w:hAnsi="Times New Roman" w:cs="Times New Roman"/>
          <w:b/>
          <w:color w:val="000000"/>
          <w:sz w:val="24"/>
          <w:szCs w:val="24"/>
        </w:rPr>
        <w:t>DODATNE INFORMACIJE O PREDMETU I POSTUPKU NABAVKE</w:t>
      </w:r>
      <w:r w:rsidRPr="00E35839">
        <w:rPr>
          <w:rFonts w:ascii="Times New Roman" w:eastAsia="Times New Roman" w:hAnsi="Times New Roman" w:cs="Times New Roman"/>
          <w:b/>
          <w:color w:val="000000"/>
          <w:sz w:val="24"/>
          <w:szCs w:val="24"/>
          <w:vertAlign w:val="superscript"/>
        </w:rPr>
        <w:footnoteReference w:id="4"/>
      </w:r>
      <w:bookmarkEnd w:id="2"/>
    </w:p>
    <w:p w14:paraId="5CDC5848" w14:textId="77777777" w:rsidR="00935CA2" w:rsidRPr="00E35839" w:rsidRDefault="00935CA2" w:rsidP="00935CA2">
      <w:pPr>
        <w:spacing w:after="0" w:line="240" w:lineRule="auto"/>
        <w:jc w:val="both"/>
        <w:rPr>
          <w:rFonts w:ascii="Times New Roman" w:eastAsia="Times New Roman" w:hAnsi="Times New Roman" w:cs="Times New Roman"/>
          <w:b/>
          <w:bCs/>
          <w:color w:val="000000"/>
          <w:sz w:val="24"/>
          <w:szCs w:val="24"/>
        </w:rPr>
      </w:pPr>
    </w:p>
    <w:p w14:paraId="0C33A55D" w14:textId="77777777" w:rsidR="00935CA2" w:rsidRPr="00E35839"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imes New Roman" w:eastAsia="Calibri" w:hAnsi="Times New Roman" w:cs="Times New Roman"/>
          <w:b/>
          <w:bCs/>
          <w:color w:val="000000"/>
          <w:sz w:val="24"/>
          <w:szCs w:val="24"/>
        </w:rPr>
      </w:pPr>
      <w:r w:rsidRPr="00E35839">
        <w:rPr>
          <w:rFonts w:ascii="Times New Roman" w:eastAsia="Calibri" w:hAnsi="Times New Roman" w:cs="Times New Roman"/>
          <w:b/>
          <w:bCs/>
          <w:color w:val="000000"/>
          <w:sz w:val="24"/>
          <w:szCs w:val="24"/>
        </w:rPr>
        <w:t>Procijenjena vrijednost predmenta nabavke:</w:t>
      </w:r>
      <w:r w:rsidRPr="00E35839">
        <w:rPr>
          <w:rFonts w:ascii="Times New Roman" w:eastAsia="Calibri" w:hAnsi="Times New Roman" w:cs="Times New Roman"/>
          <w:b/>
          <w:bCs/>
          <w:color w:val="000000"/>
          <w:sz w:val="24"/>
          <w:szCs w:val="24"/>
          <w:vertAlign w:val="superscript"/>
        </w:rPr>
        <w:footnoteReference w:id="5"/>
      </w:r>
    </w:p>
    <w:p w14:paraId="345BA725" w14:textId="77777777" w:rsidR="00935CA2" w:rsidRPr="00E35839" w:rsidRDefault="00935CA2" w:rsidP="00627588">
      <w:pPr>
        <w:spacing w:after="160" w:line="259" w:lineRule="auto"/>
        <w:jc w:val="both"/>
        <w:rPr>
          <w:rFonts w:ascii="Times New Roman" w:eastAsia="Calibri" w:hAnsi="Times New Roman" w:cs="Times New Roman"/>
          <w:b/>
          <w:bCs/>
          <w:color w:val="000000"/>
          <w:sz w:val="24"/>
          <w:szCs w:val="24"/>
        </w:rPr>
      </w:pPr>
      <w:r w:rsidRPr="00E35839">
        <w:rPr>
          <w:rFonts w:ascii="Times New Roman" w:eastAsia="Calibri" w:hAnsi="Times New Roman" w:cs="Times New Roman"/>
          <w:color w:val="000000"/>
          <w:sz w:val="24"/>
          <w:szCs w:val="24"/>
        </w:rPr>
        <w:sym w:font="Wingdings" w:char="F0A8"/>
      </w:r>
      <w:r w:rsidRPr="00E35839">
        <w:rPr>
          <w:rFonts w:ascii="Times New Roman" w:eastAsia="Calibri" w:hAnsi="Times New Roman" w:cs="Times New Roman"/>
          <w:color w:val="000000"/>
          <w:sz w:val="24"/>
          <w:szCs w:val="24"/>
        </w:rPr>
        <w:t xml:space="preserve"> </w:t>
      </w:r>
      <w:r w:rsidRPr="00E35839">
        <w:rPr>
          <w:rFonts w:ascii="Times New Roman" w:eastAsia="Calibri" w:hAnsi="Times New Roman" w:cs="Times New Roman"/>
          <w:b/>
          <w:bCs/>
          <w:color w:val="000000"/>
          <w:sz w:val="24"/>
          <w:szCs w:val="24"/>
        </w:rPr>
        <w:t>Procijenjena vrijednost predmeta nabavke bez zaključivanja okvirnog sporazuma</w:t>
      </w:r>
      <w:r w:rsidRPr="00E35839">
        <w:rPr>
          <w:rFonts w:ascii="Times New Roman" w:eastAsia="Calibri" w:hAnsi="Times New Roman" w:cs="Times New Roman"/>
          <w:color w:val="000000"/>
          <w:sz w:val="24"/>
          <w:szCs w:val="24"/>
        </w:rPr>
        <w:t>:</w:t>
      </w:r>
    </w:p>
    <w:p w14:paraId="087EA8EE" w14:textId="591D0F78" w:rsidR="00935CA2" w:rsidRDefault="00AC769B" w:rsidP="00C26C33">
      <w:pPr>
        <w:spacing w:after="160" w:line="259" w:lineRule="auto"/>
        <w:jc w:val="both"/>
        <w:rPr>
          <w:rFonts w:ascii="Times New Roman" w:eastAsia="Calibri" w:hAnsi="Times New Roman" w:cs="Times New Roman"/>
          <w:color w:val="000000"/>
          <w:sz w:val="24"/>
          <w:szCs w:val="24"/>
        </w:rPr>
      </w:pPr>
      <w:r w:rsidRPr="00A86DCD">
        <w:rPr>
          <w:rFonts w:ascii="Times New Roman" w:eastAsia="Calibri" w:hAnsi="Times New Roman" w:cs="Times New Roman"/>
          <w:b/>
          <w:color w:val="000000"/>
          <w:sz w:val="28"/>
          <w:szCs w:val="28"/>
        </w:rPr>
        <w:t>X</w:t>
      </w:r>
      <w:r w:rsidR="00935CA2" w:rsidRPr="00E35839">
        <w:rPr>
          <w:rFonts w:ascii="Times New Roman" w:eastAsia="Calibri" w:hAnsi="Times New Roman" w:cs="Times New Roman"/>
          <w:color w:val="000000"/>
          <w:sz w:val="24"/>
          <w:szCs w:val="24"/>
        </w:rPr>
        <w:t xml:space="preserve"> kao cjeline je </w:t>
      </w:r>
      <w:r w:rsidR="00017AED" w:rsidRPr="00C27059">
        <w:rPr>
          <w:rFonts w:ascii="Times New Roman" w:hAnsi="Times New Roman" w:cs="Times New Roman"/>
          <w:b/>
          <w:sz w:val="24"/>
          <w:szCs w:val="24"/>
        </w:rPr>
        <w:t>74.380</w:t>
      </w:r>
      <w:r w:rsidRPr="00C27059">
        <w:rPr>
          <w:rFonts w:ascii="Times New Roman" w:hAnsi="Times New Roman" w:cs="Times New Roman"/>
          <w:b/>
          <w:sz w:val="24"/>
          <w:szCs w:val="24"/>
        </w:rPr>
        <w:t>,00</w:t>
      </w:r>
      <w:r w:rsidR="00436660" w:rsidRPr="00C27059">
        <w:rPr>
          <w:rFonts w:ascii="Times New Roman" w:hAnsi="Times New Roman" w:cs="Times New Roman"/>
          <w:b/>
          <w:color w:val="666666"/>
          <w:sz w:val="24"/>
          <w:szCs w:val="24"/>
          <w:shd w:val="clear" w:color="auto" w:fill="E8E8E8"/>
        </w:rPr>
        <w:t xml:space="preserve"> </w:t>
      </w:r>
      <w:r w:rsidR="00935CA2" w:rsidRPr="00C27059">
        <w:rPr>
          <w:rFonts w:ascii="Times New Roman" w:eastAsia="Calibri" w:hAnsi="Times New Roman" w:cs="Times New Roman"/>
          <w:b/>
          <w:color w:val="000000"/>
          <w:sz w:val="24"/>
          <w:szCs w:val="24"/>
        </w:rPr>
        <w:t>€</w:t>
      </w:r>
      <w:r w:rsidR="00C94B4F">
        <w:rPr>
          <w:rFonts w:ascii="Times New Roman" w:eastAsia="Calibri" w:hAnsi="Times New Roman" w:cs="Times New Roman"/>
          <w:color w:val="000000"/>
          <w:sz w:val="24"/>
          <w:szCs w:val="24"/>
        </w:rPr>
        <w:t xml:space="preserve"> bez PDV-a</w:t>
      </w:r>
      <w:r w:rsidR="00935CA2" w:rsidRPr="00E35839">
        <w:rPr>
          <w:rFonts w:ascii="Times New Roman" w:eastAsia="Calibri" w:hAnsi="Times New Roman" w:cs="Times New Roman"/>
          <w:color w:val="000000"/>
          <w:sz w:val="24"/>
          <w:szCs w:val="24"/>
        </w:rPr>
        <w:t>;</w:t>
      </w:r>
    </w:p>
    <w:p w14:paraId="6C0AC5EA" w14:textId="77777777" w:rsidR="001C1E0C" w:rsidRPr="00E35839" w:rsidRDefault="001C1E0C" w:rsidP="00C26C33">
      <w:pPr>
        <w:spacing w:after="160" w:line="259" w:lineRule="auto"/>
        <w:jc w:val="both"/>
        <w:rPr>
          <w:rFonts w:ascii="Times New Roman" w:eastAsia="Calibri" w:hAnsi="Times New Roman" w:cs="Times New Roman"/>
          <w:color w:val="000000"/>
          <w:sz w:val="24"/>
          <w:szCs w:val="24"/>
        </w:rPr>
      </w:pPr>
    </w:p>
    <w:p w14:paraId="7E236C01" w14:textId="77777777" w:rsidR="00935CA2" w:rsidRPr="00E35839"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rPr>
      </w:pPr>
      <w:r w:rsidRPr="00E35839">
        <w:rPr>
          <w:rFonts w:ascii="Times New Roman" w:eastAsia="Times New Roman" w:hAnsi="Times New Roman" w:cs="Times New Roman"/>
          <w:color w:val="000000"/>
          <w:sz w:val="24"/>
          <w:szCs w:val="24"/>
        </w:rPr>
        <w:t>Obrazloženje razloga zašto predmet nabavke nije podijeljen na partije:</w:t>
      </w:r>
      <w:r w:rsidRPr="00E35839">
        <w:rPr>
          <w:rFonts w:ascii="Times New Roman" w:eastAsia="Times New Roman" w:hAnsi="Times New Roman" w:cs="Times New Roman"/>
          <w:color w:val="000000"/>
          <w:sz w:val="24"/>
          <w:szCs w:val="24"/>
          <w:vertAlign w:val="superscript"/>
        </w:rPr>
        <w:footnoteReference w:id="6"/>
      </w:r>
    </w:p>
    <w:p w14:paraId="2FF34F63"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24394788"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Predmet javne nabavke nije moguće podijeliti po partijama jer u skladu sa potrebama Naručioca predstavlja jednu cjelinu.</w:t>
      </w:r>
    </w:p>
    <w:p w14:paraId="4479F995"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1668A66B" w14:textId="77777777" w:rsidR="00935CA2" w:rsidRPr="00E35839"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rPr>
      </w:pPr>
      <w:r w:rsidRPr="00E35839">
        <w:rPr>
          <w:rFonts w:ascii="Times New Roman" w:eastAsia="Times New Roman" w:hAnsi="Times New Roman" w:cs="Times New Roman"/>
          <w:b/>
          <w:color w:val="000000"/>
          <w:sz w:val="24"/>
          <w:szCs w:val="24"/>
        </w:rPr>
        <w:t>ZAKLJUČIVANJE OKVIRNOG SPORAZUMA</w:t>
      </w:r>
      <w:r w:rsidRPr="00E35839">
        <w:rPr>
          <w:rFonts w:ascii="Times New Roman" w:eastAsia="Times New Roman" w:hAnsi="Times New Roman" w:cs="Times New Roman"/>
          <w:b/>
          <w:color w:val="000000"/>
          <w:sz w:val="24"/>
          <w:szCs w:val="24"/>
          <w:vertAlign w:val="superscript"/>
        </w:rPr>
        <w:footnoteReference w:id="7"/>
      </w:r>
    </w:p>
    <w:p w14:paraId="47C50FD1"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6DFCA090" w14:textId="77777777" w:rsidR="00935CA2" w:rsidRPr="00E35839"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Zaključiće se okvirni sporazum:</w:t>
      </w:r>
    </w:p>
    <w:p w14:paraId="0FA893C6"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5139D64A" w14:textId="2506D421" w:rsidR="00935CA2" w:rsidRPr="00E35839" w:rsidRDefault="00AC769B" w:rsidP="00935CA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r w:rsidR="00935CA2" w:rsidRPr="00E35839">
        <w:rPr>
          <w:rFonts w:ascii="Times New Roman" w:eastAsia="Times New Roman" w:hAnsi="Times New Roman" w:cs="Times New Roman"/>
          <w:color w:val="000000"/>
          <w:sz w:val="24"/>
          <w:szCs w:val="24"/>
        </w:rPr>
        <w:t xml:space="preserve"> ne</w:t>
      </w:r>
    </w:p>
    <w:p w14:paraId="32DEBA0A" w14:textId="77777777" w:rsidR="00A8601D" w:rsidRPr="00E35839"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rPr>
      </w:pPr>
      <w:bookmarkStart w:id="3" w:name="_Toc62730556"/>
      <w:r w:rsidRPr="00E35839">
        <w:rPr>
          <w:rFonts w:ascii="Times New Roman" w:eastAsia="Times New Roman" w:hAnsi="Times New Roman" w:cs="Times New Roman"/>
          <w:b/>
          <w:sz w:val="24"/>
          <w:szCs w:val="24"/>
        </w:rPr>
        <w:t>NAČIN UTVRĐIVANJA EKVIVALENTNOSTI</w:t>
      </w:r>
      <w:bookmarkEnd w:id="3"/>
    </w:p>
    <w:p w14:paraId="2593CD5A" w14:textId="77777777" w:rsidR="00A8601D" w:rsidRPr="00E35839" w:rsidRDefault="00A8601D" w:rsidP="00A8601D">
      <w:pPr>
        <w:spacing w:after="0" w:line="240" w:lineRule="auto"/>
        <w:jc w:val="both"/>
        <w:rPr>
          <w:rFonts w:ascii="Times New Roman" w:eastAsia="Times New Roman" w:hAnsi="Times New Roman" w:cs="Times New Roman"/>
          <w:bCs/>
          <w:color w:val="FF0000"/>
          <w:sz w:val="24"/>
          <w:szCs w:val="24"/>
        </w:rPr>
      </w:pPr>
    </w:p>
    <w:p w14:paraId="57BFCEC7" w14:textId="47A5AD3A" w:rsidR="00C26C33" w:rsidRPr="00E35839" w:rsidRDefault="00A8601D" w:rsidP="00935CA2">
      <w:pPr>
        <w:spacing w:after="0" w:line="240" w:lineRule="auto"/>
        <w:jc w:val="both"/>
        <w:rPr>
          <w:rFonts w:ascii="Times New Roman" w:eastAsia="Times New Roman" w:hAnsi="Times New Roman" w:cs="Times New Roman"/>
          <w:bCs/>
          <w:color w:val="000000"/>
          <w:sz w:val="24"/>
          <w:szCs w:val="24"/>
        </w:rPr>
      </w:pPr>
      <w:r w:rsidRPr="00E35839">
        <w:rPr>
          <w:rFonts w:ascii="Times New Roman" w:eastAsia="Times New Roman" w:hAnsi="Times New Roman" w:cs="Times New Roman"/>
          <w:bCs/>
          <w:color w:val="000000"/>
          <w:sz w:val="24"/>
          <w:szCs w:val="24"/>
        </w:rPr>
        <w:t>Nije primjenjivo.</w:t>
      </w:r>
    </w:p>
    <w:p w14:paraId="34EC6B74" w14:textId="77777777" w:rsidR="00935CA2" w:rsidRPr="00E358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imes New Roman" w:eastAsia="Times New Roman" w:hAnsi="Times New Roman" w:cs="Times New Roman"/>
          <w:b/>
          <w:sz w:val="24"/>
          <w:szCs w:val="24"/>
        </w:rPr>
      </w:pPr>
      <w:bookmarkStart w:id="4" w:name="_Toc62730557"/>
      <w:r w:rsidRPr="00E35839">
        <w:rPr>
          <w:rFonts w:ascii="Times New Roman" w:eastAsia="Times New Roman" w:hAnsi="Times New Roman" w:cs="Times New Roman"/>
          <w:b/>
          <w:sz w:val="24"/>
          <w:szCs w:val="24"/>
        </w:rPr>
        <w:t>OSNOVI ZA OBAVEZNO ISKLJUČENJE IZ POSTUPKA JAVNE NABAVKE</w:t>
      </w:r>
      <w:bookmarkEnd w:id="4"/>
    </w:p>
    <w:p w14:paraId="6CE3094B"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p>
    <w:p w14:paraId="5CE87F60"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Privredni subjekat će se isključiti iz postupka javne nabavke, ako: </w:t>
      </w:r>
    </w:p>
    <w:p w14:paraId="5E6B6CE6"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1) postoji sukob interesa iz člana 41 stav 1 tačka 2 alineja 1 i 2 ili člana 42 Zakona o javnim nabavkama, </w:t>
      </w:r>
    </w:p>
    <w:p w14:paraId="5A3DAA64"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2) ne ispunjava obavezne uslove i uslove sposobnosti privrednog subjekta predviđene tenderskom dokumentacijom, </w:t>
      </w:r>
    </w:p>
    <w:p w14:paraId="0ABE9B51"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3) postoji drugi razlog predviđen ovim zakonom. </w:t>
      </w:r>
    </w:p>
    <w:p w14:paraId="4D5935DC" w14:textId="77777777" w:rsidR="00935CA2" w:rsidRPr="00E35839" w:rsidRDefault="00935CA2" w:rsidP="002C082B">
      <w:pPr>
        <w:keepNext/>
        <w:keepLines/>
        <w:numPr>
          <w:ilvl w:val="0"/>
          <w:numId w:val="6"/>
        </w:numPr>
        <w:pBdr>
          <w:top w:val="single" w:sz="4" w:space="0"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imes New Roman" w:eastAsia="Times New Roman" w:hAnsi="Times New Roman" w:cs="Times New Roman"/>
          <w:b/>
          <w:sz w:val="24"/>
          <w:szCs w:val="24"/>
        </w:rPr>
      </w:pPr>
      <w:bookmarkStart w:id="5" w:name="_Toc62730558"/>
      <w:r w:rsidRPr="00E35839">
        <w:rPr>
          <w:rFonts w:ascii="Times New Roman" w:eastAsia="Times New Roman" w:hAnsi="Times New Roman" w:cs="Times New Roman"/>
          <w:b/>
          <w:sz w:val="24"/>
          <w:szCs w:val="24"/>
        </w:rPr>
        <w:t>SREDSTVA FINANSIJSKOG OBEZBJEĐENJA UGOVORA O JAVNOJ NABAVCI</w:t>
      </w:r>
      <w:bookmarkEnd w:id="5"/>
    </w:p>
    <w:p w14:paraId="7274250A"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6CBDF4F4"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Ponuđač čija ponuda bude izabrana kao najpovoljnija je dužan da uz potpisan ugovor o javnoj nabavci dostavi naručiocu:</w:t>
      </w:r>
    </w:p>
    <w:p w14:paraId="4E6B2C73" w14:textId="4F26C26B" w:rsidR="00935CA2" w:rsidRPr="00E35839" w:rsidRDefault="007F5B1D" w:rsidP="00935C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sym w:font="Wingdings" w:char="F078"/>
      </w:r>
      <w:r w:rsidR="00935CA2" w:rsidRPr="00E35839">
        <w:rPr>
          <w:rFonts w:ascii="Times New Roman" w:eastAsia="Times New Roman" w:hAnsi="Times New Roman" w:cs="Times New Roman"/>
          <w:color w:val="000000"/>
          <w:sz w:val="24"/>
          <w:szCs w:val="24"/>
        </w:rPr>
        <w:t xml:space="preserve"> </w:t>
      </w:r>
      <w:r w:rsidR="00935CA2" w:rsidRPr="00E35839">
        <w:rPr>
          <w:rFonts w:ascii="Times New Roman" w:eastAsia="Times New Roman" w:hAnsi="Times New Roman" w:cs="Times New Roman"/>
          <w:sz w:val="24"/>
          <w:szCs w:val="24"/>
        </w:rPr>
        <w:t xml:space="preserve">garanciju za dobro izvršenje ugovora, za slučaj povrede ugovorenih obaveza </w:t>
      </w:r>
      <w:r w:rsidR="00935CA2" w:rsidRPr="00E35839">
        <w:rPr>
          <w:rFonts w:ascii="Times New Roman" w:eastAsia="Times New Roman" w:hAnsi="Times New Roman" w:cs="Times New Roman"/>
          <w:color w:val="000000"/>
          <w:sz w:val="24"/>
          <w:szCs w:val="24"/>
        </w:rPr>
        <w:t xml:space="preserve">u iznosu od </w:t>
      </w:r>
      <w:r w:rsidR="00363430" w:rsidRPr="00AC769B">
        <w:rPr>
          <w:rFonts w:ascii="Times New Roman" w:eastAsia="Times New Roman" w:hAnsi="Times New Roman" w:cs="Times New Roman"/>
          <w:b/>
          <w:color w:val="000000"/>
          <w:sz w:val="24"/>
          <w:szCs w:val="24"/>
        </w:rPr>
        <w:t>5</w:t>
      </w:r>
      <w:r w:rsidR="00935CA2" w:rsidRPr="00AC769B">
        <w:rPr>
          <w:rFonts w:ascii="Times New Roman" w:eastAsia="Times New Roman" w:hAnsi="Times New Roman" w:cs="Times New Roman"/>
          <w:b/>
          <w:color w:val="000000"/>
          <w:sz w:val="24"/>
          <w:szCs w:val="24"/>
        </w:rPr>
        <w:t>%</w:t>
      </w:r>
      <w:r w:rsidR="00935CA2" w:rsidRPr="00E35839">
        <w:rPr>
          <w:rFonts w:ascii="Times New Roman" w:eastAsia="Times New Roman" w:hAnsi="Times New Roman" w:cs="Times New Roman"/>
          <w:color w:val="000000"/>
          <w:sz w:val="24"/>
          <w:szCs w:val="24"/>
        </w:rPr>
        <w:t xml:space="preserve"> od vrijednosti ugovora</w:t>
      </w:r>
      <w:r w:rsidR="005E2DD4">
        <w:rPr>
          <w:rFonts w:ascii="Times New Roman" w:eastAsia="Times New Roman" w:hAnsi="Times New Roman" w:cs="Times New Roman"/>
          <w:sz w:val="24"/>
          <w:szCs w:val="24"/>
        </w:rPr>
        <w:t>,</w:t>
      </w:r>
    </w:p>
    <w:p w14:paraId="009522B4" w14:textId="10B1B22B" w:rsidR="00935CA2" w:rsidRPr="00E35839" w:rsidRDefault="007F5B1D" w:rsidP="00935CA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sym w:font="Wingdings" w:char="F078"/>
      </w:r>
      <w:r w:rsidR="00935CA2" w:rsidRPr="00E35839">
        <w:rPr>
          <w:rFonts w:ascii="Times New Roman" w:eastAsia="Times New Roman" w:hAnsi="Times New Roman" w:cs="Times New Roman"/>
          <w:color w:val="000000"/>
          <w:sz w:val="24"/>
          <w:szCs w:val="24"/>
        </w:rPr>
        <w:t xml:space="preserve"> </w:t>
      </w:r>
      <w:r w:rsidR="00935CA2" w:rsidRPr="00E35839">
        <w:rPr>
          <w:rFonts w:ascii="Times New Roman" w:eastAsia="Times New Roman" w:hAnsi="Times New Roman" w:cs="Times New Roman"/>
          <w:sz w:val="24"/>
          <w:szCs w:val="24"/>
        </w:rPr>
        <w:t xml:space="preserve">garanciju za otklanjanje nedostataka u garantnom roku, za slučaj da izabrani ponuđač u garantnom roku ne ispuni obaveze na koje se garancija odnosi </w:t>
      </w:r>
      <w:r w:rsidR="00935CA2" w:rsidRPr="00E35839">
        <w:rPr>
          <w:rFonts w:ascii="Times New Roman" w:eastAsia="Times New Roman" w:hAnsi="Times New Roman" w:cs="Times New Roman"/>
          <w:color w:val="000000"/>
          <w:sz w:val="24"/>
          <w:szCs w:val="24"/>
        </w:rPr>
        <w:t xml:space="preserve">u iznosu od </w:t>
      </w:r>
      <w:r w:rsidR="00935CA2" w:rsidRPr="00AC769B">
        <w:rPr>
          <w:rFonts w:ascii="Times New Roman" w:eastAsia="Times New Roman" w:hAnsi="Times New Roman" w:cs="Times New Roman"/>
          <w:b/>
          <w:color w:val="000000"/>
          <w:sz w:val="24"/>
          <w:szCs w:val="24"/>
        </w:rPr>
        <w:t>2%</w:t>
      </w:r>
      <w:r w:rsidR="00935CA2" w:rsidRPr="00E35839">
        <w:rPr>
          <w:rFonts w:ascii="Times New Roman" w:eastAsia="Times New Roman" w:hAnsi="Times New Roman" w:cs="Times New Roman"/>
          <w:color w:val="000000"/>
          <w:sz w:val="24"/>
          <w:szCs w:val="24"/>
        </w:rPr>
        <w:t xml:space="preserve"> od vrijednosti ugovora </w:t>
      </w:r>
      <w:r w:rsidR="00935CA2" w:rsidRPr="00E35839">
        <w:rPr>
          <w:rFonts w:ascii="Times New Roman" w:eastAsia="Times New Roman" w:hAnsi="Times New Roman" w:cs="Times New Roman"/>
          <w:sz w:val="24"/>
          <w:szCs w:val="24"/>
        </w:rPr>
        <w:t>sa rokom važenja 8 dana dužim od važenja garantnog roka.  Izvođač je dužan da 10 dana prije isteka garancije za dobro izvršenje ugovora dostavi Naručiocu bezuslovnu i naplativu na prvi poziv garanciju za otklanjanje nedostataka u garantnom roku. Izvođač ima obavezu da datu garanciju obnavlja svake godine, do kraja perioda garantovanja i to najkasnije 8 dana prije isteka prethodne.</w:t>
      </w:r>
    </w:p>
    <w:p w14:paraId="74610E95" w14:textId="77777777" w:rsidR="00935CA2"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Ukoliko Izvođač blagovremeno ne obnovi garanciju u predviđenom roku, Naručilac će aktivirati garanciju koja je na snazi.</w:t>
      </w:r>
    </w:p>
    <w:p w14:paraId="3500085B" w14:textId="77777777" w:rsidR="00915FF3" w:rsidRDefault="00915FF3" w:rsidP="00935CA2">
      <w:pPr>
        <w:spacing w:after="0" w:line="240" w:lineRule="auto"/>
        <w:jc w:val="both"/>
        <w:rPr>
          <w:rFonts w:ascii="Times New Roman" w:eastAsia="Times New Roman" w:hAnsi="Times New Roman" w:cs="Times New Roman"/>
          <w:sz w:val="24"/>
          <w:szCs w:val="24"/>
        </w:rPr>
      </w:pPr>
    </w:p>
    <w:p w14:paraId="09BA920C" w14:textId="77777777" w:rsidR="003B67C2" w:rsidRPr="003B67C2" w:rsidRDefault="003B67C2" w:rsidP="003B67C2">
      <w:pPr>
        <w:rPr>
          <w:rFonts w:ascii="Calibri" w:eastAsia="Calibri" w:hAnsi="Calibri" w:cs="Times New Roman"/>
          <w:sz w:val="28"/>
          <w:szCs w:val="28"/>
        </w:rPr>
      </w:pPr>
    </w:p>
    <w:p w14:paraId="7EF39730" w14:textId="3EC30E39" w:rsidR="00915FF3" w:rsidRPr="0089102A" w:rsidRDefault="003B67C2" w:rsidP="0089102A">
      <w:pPr>
        <w:rPr>
          <w:rFonts w:ascii="Times New Roman" w:eastAsia="Calibri" w:hAnsi="Times New Roman" w:cs="Times New Roman"/>
          <w:color w:val="FF0000"/>
          <w:sz w:val="24"/>
          <w:szCs w:val="24"/>
        </w:rPr>
      </w:pPr>
      <w:r w:rsidRPr="003B67C2">
        <w:rPr>
          <w:rFonts w:ascii="Times New Roman" w:eastAsia="Calibri" w:hAnsi="Times New Roman" w:cs="Times New Roman"/>
          <w:sz w:val="24"/>
          <w:szCs w:val="24"/>
        </w:rPr>
        <w:t>Ponuđač je dužan dostaviti bezuslovnu i na prvi poziv naplativu garanciju ponude u iznosu od 2 % procijenjene vrijednosti javne nabavke, kao garanciju ostajanja u obavezi prema ponudi u periodu važenja</w:t>
      </w:r>
      <w:r w:rsidRPr="003B67C2">
        <w:rPr>
          <w:rFonts w:ascii="Times New Roman" w:eastAsia="Calibri" w:hAnsi="Times New Roman" w:cs="Times New Roman"/>
          <w:sz w:val="24"/>
          <w:szCs w:val="24"/>
          <w:shd w:val="clear" w:color="auto" w:fill="E8E8E8"/>
        </w:rPr>
        <w:t xml:space="preserve"> </w:t>
      </w:r>
      <w:r w:rsidRPr="003B67C2">
        <w:rPr>
          <w:rFonts w:ascii="Times New Roman" w:eastAsia="Calibri" w:hAnsi="Times New Roman" w:cs="Times New Roman"/>
          <w:sz w:val="24"/>
          <w:szCs w:val="24"/>
        </w:rPr>
        <w:t xml:space="preserve">ponude i 8 dana nakon isteka važenja ponude. Garancija ponude će se aktivirati ako ponuđač: 1) odustane od ponude u roku važenja ponude; 2) ne dostavi zahtijevane dokaze prije potpisivanja ugovora; 3) odbije da potpiše ugovor o javnoj nabavci ili okvirni sporazum; ili 4) u izjavi privrednog subjekta navede netačne činjenice o ispunjenosti uslova iz člana 111 stav 4 Zakona o javnim nabavkama. Javno otvaranje ponuda za dio ponude koji se ne dostavlja preko ESJN-a održaće se dana </w:t>
      </w:r>
      <w:r w:rsidR="0006065D">
        <w:rPr>
          <w:rFonts w:ascii="Times New Roman" w:eastAsia="Calibri" w:hAnsi="Times New Roman" w:cs="Times New Roman"/>
          <w:sz w:val="24"/>
          <w:szCs w:val="24"/>
        </w:rPr>
        <w:t>05.04</w:t>
      </w:r>
      <w:r w:rsidRPr="000456F3">
        <w:rPr>
          <w:rFonts w:ascii="Times New Roman" w:eastAsia="Calibri" w:hAnsi="Times New Roman" w:cs="Times New Roman"/>
          <w:sz w:val="24"/>
          <w:szCs w:val="24"/>
        </w:rPr>
        <w:t xml:space="preserve">.2022. godine u </w:t>
      </w:r>
      <w:r w:rsidR="000A7AD1">
        <w:rPr>
          <w:rFonts w:ascii="Times New Roman" w:eastAsia="Calibri" w:hAnsi="Times New Roman" w:cs="Times New Roman"/>
          <w:sz w:val="24"/>
          <w:szCs w:val="24"/>
        </w:rPr>
        <w:t>12</w:t>
      </w:r>
      <w:r w:rsidRPr="000456F3">
        <w:rPr>
          <w:rFonts w:ascii="Times New Roman" w:eastAsia="Calibri" w:hAnsi="Times New Roman" w:cs="Times New Roman"/>
          <w:sz w:val="24"/>
          <w:szCs w:val="24"/>
        </w:rPr>
        <w:t>.</w:t>
      </w:r>
      <w:r w:rsidR="000A7AD1">
        <w:rPr>
          <w:rFonts w:ascii="Times New Roman" w:eastAsia="Calibri" w:hAnsi="Times New Roman" w:cs="Times New Roman"/>
          <w:sz w:val="24"/>
          <w:szCs w:val="24"/>
        </w:rPr>
        <w:t>0</w:t>
      </w:r>
      <w:r w:rsidRPr="000456F3">
        <w:rPr>
          <w:rFonts w:ascii="Times New Roman" w:eastAsia="Calibri" w:hAnsi="Times New Roman" w:cs="Times New Roman"/>
          <w:sz w:val="24"/>
          <w:szCs w:val="24"/>
        </w:rPr>
        <w:t>0</w:t>
      </w:r>
      <w:r w:rsidR="0089102A">
        <w:rPr>
          <w:rFonts w:ascii="Times New Roman" w:eastAsia="Calibri" w:hAnsi="Times New Roman" w:cs="Times New Roman"/>
          <w:sz w:val="24"/>
          <w:szCs w:val="24"/>
        </w:rPr>
        <w:t xml:space="preserve">. </w:t>
      </w:r>
      <w:r w:rsidRPr="000456F3">
        <w:rPr>
          <w:rFonts w:ascii="Times New Roman" w:eastAsia="Calibri" w:hAnsi="Times New Roman" w:cs="Times New Roman"/>
          <w:sz w:val="24"/>
          <w:szCs w:val="24"/>
        </w:rPr>
        <w:t xml:space="preserve"> sati, na adresi </w:t>
      </w:r>
      <w:r w:rsidR="0071318D" w:rsidRPr="000456F3">
        <w:rPr>
          <w:rFonts w:ascii="Times New Roman" w:eastAsia="Calibri" w:hAnsi="Times New Roman" w:cs="Times New Roman"/>
          <w:sz w:val="24"/>
          <w:szCs w:val="24"/>
        </w:rPr>
        <w:t>JU Srednja stručna škola „ Ivan Uskokovic“ , Ulica Vasa Raičkovića br. 1</w:t>
      </w:r>
      <w:r w:rsidRPr="000456F3">
        <w:rPr>
          <w:rFonts w:ascii="Times New Roman" w:eastAsia="Calibri" w:hAnsi="Times New Roman" w:cs="Times New Roman"/>
          <w:sz w:val="24"/>
          <w:szCs w:val="24"/>
        </w:rPr>
        <w:t>.</w:t>
      </w:r>
    </w:p>
    <w:p w14:paraId="2C0B7D88" w14:textId="77777777" w:rsidR="00935CA2" w:rsidRPr="00E358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imes New Roman" w:eastAsia="Times New Roman" w:hAnsi="Times New Roman" w:cs="Times New Roman"/>
          <w:b/>
          <w:color w:val="000000"/>
          <w:sz w:val="24"/>
          <w:szCs w:val="24"/>
        </w:rPr>
      </w:pPr>
      <w:bookmarkStart w:id="6" w:name="_Toc62730559"/>
      <w:r w:rsidRPr="00E35839">
        <w:rPr>
          <w:rFonts w:ascii="Times New Roman" w:eastAsia="Times New Roman" w:hAnsi="Times New Roman" w:cs="Times New Roman"/>
          <w:b/>
          <w:sz w:val="24"/>
          <w:szCs w:val="24"/>
        </w:rPr>
        <w:t>METODOLOGIJA VREDNOVANJA PONUDA</w:t>
      </w:r>
      <w:bookmarkEnd w:id="6"/>
    </w:p>
    <w:p w14:paraId="4FDB9EC6" w14:textId="77777777" w:rsidR="00935CA2" w:rsidRPr="00E35839" w:rsidRDefault="00935CA2" w:rsidP="00935CA2">
      <w:pPr>
        <w:spacing w:after="0" w:line="240" w:lineRule="auto"/>
        <w:rPr>
          <w:rFonts w:ascii="Times New Roman" w:eastAsia="Times New Roman" w:hAnsi="Times New Roman" w:cs="Times New Roman"/>
          <w:sz w:val="24"/>
          <w:szCs w:val="24"/>
        </w:rPr>
      </w:pPr>
    </w:p>
    <w:p w14:paraId="37670000"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Naručilac će u postupku javne nabavki izabrati ekonomski najpovoljniju ponudu, primjenom pristupa isplativosti, po osnovu kriterijuma</w:t>
      </w:r>
      <w:r w:rsidRPr="00E35839">
        <w:rPr>
          <w:rFonts w:ascii="Times New Roman" w:eastAsia="Times New Roman" w:hAnsi="Times New Roman" w:cs="Times New Roman"/>
          <w:sz w:val="24"/>
          <w:szCs w:val="24"/>
          <w:vertAlign w:val="superscript"/>
        </w:rPr>
        <w:footnoteReference w:id="8"/>
      </w:r>
      <w:r w:rsidRPr="00E35839">
        <w:rPr>
          <w:rFonts w:ascii="Times New Roman" w:eastAsia="Times New Roman" w:hAnsi="Times New Roman" w:cs="Times New Roman"/>
          <w:sz w:val="24"/>
          <w:szCs w:val="24"/>
        </w:rPr>
        <w:t xml:space="preserve">: </w:t>
      </w:r>
    </w:p>
    <w:p w14:paraId="0577D353"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p>
    <w:p w14:paraId="60F2CA07" w14:textId="7D3F90BA" w:rsidR="00935CA2" w:rsidRPr="00E35839" w:rsidRDefault="007F5B1D" w:rsidP="00935C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sym w:font="Wingdings" w:char="F078"/>
      </w:r>
      <w:r w:rsidR="00935CA2" w:rsidRPr="00E35839">
        <w:rPr>
          <w:rFonts w:ascii="Times New Roman" w:eastAsia="Times New Roman" w:hAnsi="Times New Roman" w:cs="Times New Roman"/>
          <w:color w:val="000000"/>
          <w:sz w:val="24"/>
          <w:szCs w:val="24"/>
        </w:rPr>
        <w:t xml:space="preserve"> </w:t>
      </w:r>
      <w:r w:rsidR="00935CA2" w:rsidRPr="00E35839">
        <w:rPr>
          <w:rFonts w:ascii="Times New Roman" w:eastAsia="Times New Roman" w:hAnsi="Times New Roman" w:cs="Times New Roman"/>
          <w:sz w:val="24"/>
          <w:szCs w:val="24"/>
        </w:rPr>
        <w:t xml:space="preserve">odnos cijene i kvaliteta </w:t>
      </w:r>
    </w:p>
    <w:p w14:paraId="5D3D5531" w14:textId="77777777" w:rsidR="00935CA2" w:rsidRPr="00E35839" w:rsidRDefault="00935CA2" w:rsidP="00935CA2">
      <w:pPr>
        <w:spacing w:after="0" w:line="240" w:lineRule="auto"/>
        <w:rPr>
          <w:rFonts w:ascii="Times New Roman" w:eastAsia="Times New Roman" w:hAnsi="Times New Roman" w:cs="Times New Roman"/>
          <w:sz w:val="24"/>
          <w:szCs w:val="24"/>
        </w:rPr>
      </w:pPr>
    </w:p>
    <w:p w14:paraId="14FA3329"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Naručilac će u postupku javne nabavke izabrati ekonomski najpovoljniju ponudu, primjenom pristupa isplativosti, po osnovu kriterijuma : </w:t>
      </w:r>
    </w:p>
    <w:p w14:paraId="5D89771F"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7DABC82F"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 odnos cijene i kvaliteta </w:t>
      </w:r>
    </w:p>
    <w:p w14:paraId="422BB0CE"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212AA0E2"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1. Parametar: Cijena (C) ..................maksimalan broj bodova </w:t>
      </w:r>
      <w:r w:rsidR="00FE10C9" w:rsidRPr="00E35839">
        <w:rPr>
          <w:rFonts w:ascii="Times New Roman" w:eastAsia="Times New Roman" w:hAnsi="Times New Roman" w:cs="Times New Roman"/>
          <w:color w:val="000000"/>
          <w:sz w:val="24"/>
          <w:szCs w:val="24"/>
        </w:rPr>
        <w:t>9</w:t>
      </w:r>
      <w:r w:rsidRPr="00E35839">
        <w:rPr>
          <w:rFonts w:ascii="Times New Roman" w:eastAsia="Times New Roman" w:hAnsi="Times New Roman" w:cs="Times New Roman"/>
          <w:color w:val="000000"/>
          <w:sz w:val="24"/>
          <w:szCs w:val="24"/>
        </w:rPr>
        <w:t>0</w:t>
      </w:r>
    </w:p>
    <w:p w14:paraId="7B6AD3F7"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2. Parametar: Kvalitet (K) .................maksimalan broj bodova </w:t>
      </w:r>
      <w:r w:rsidR="00FE10C9" w:rsidRPr="00E35839">
        <w:rPr>
          <w:rFonts w:ascii="Times New Roman" w:eastAsia="Times New Roman" w:hAnsi="Times New Roman" w:cs="Times New Roman"/>
          <w:color w:val="000000"/>
          <w:sz w:val="24"/>
          <w:szCs w:val="24"/>
        </w:rPr>
        <w:t>10</w:t>
      </w:r>
    </w:p>
    <w:p w14:paraId="4C52B114"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1B6019F8"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Ukupan broj bodova = broj bodova za ponuđenu cijenu (C) + broj bodova za kvalitet (K)</w:t>
      </w:r>
    </w:p>
    <w:p w14:paraId="50D1006E"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7D0A64C8"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1.  Ponuđena cijena (C=</w:t>
      </w:r>
      <w:r w:rsidR="00FE10C9" w:rsidRPr="00E35839">
        <w:rPr>
          <w:rFonts w:ascii="Times New Roman" w:eastAsia="Times New Roman" w:hAnsi="Times New Roman" w:cs="Times New Roman"/>
          <w:color w:val="000000"/>
          <w:sz w:val="24"/>
          <w:szCs w:val="24"/>
        </w:rPr>
        <w:t>90</w:t>
      </w:r>
      <w:r w:rsidRPr="00E35839">
        <w:rPr>
          <w:rFonts w:ascii="Times New Roman" w:eastAsia="Times New Roman" w:hAnsi="Times New Roman" w:cs="Times New Roman"/>
          <w:color w:val="000000"/>
          <w:sz w:val="24"/>
          <w:szCs w:val="24"/>
        </w:rPr>
        <w:t xml:space="preserve"> bodova)</w:t>
      </w:r>
    </w:p>
    <w:p w14:paraId="12C95148"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503FFE1D" w14:textId="59036B3C"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Podkriterijum najniža ponuđena cijena iskazuje se na način što se najniže ponuđena  cijena podijeli sa ponuđenom cijenom i dobijeni količnik pomnoži sa brojem bodova (</w:t>
      </w:r>
      <w:r w:rsidR="00167750">
        <w:rPr>
          <w:rFonts w:ascii="Times New Roman" w:eastAsia="Times New Roman" w:hAnsi="Times New Roman" w:cs="Times New Roman"/>
          <w:color w:val="000000"/>
          <w:sz w:val="24"/>
          <w:szCs w:val="24"/>
        </w:rPr>
        <w:t>9</w:t>
      </w:r>
      <w:r w:rsidRPr="00E35839">
        <w:rPr>
          <w:rFonts w:ascii="Times New Roman" w:eastAsia="Times New Roman" w:hAnsi="Times New Roman" w:cs="Times New Roman"/>
          <w:color w:val="000000"/>
          <w:sz w:val="24"/>
          <w:szCs w:val="24"/>
        </w:rPr>
        <w:t xml:space="preserve">0 bodova) i to po formuli: </w:t>
      </w:r>
    </w:p>
    <w:p w14:paraId="420478E6"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409EEBA4"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C=(Cmin/Cp)x </w:t>
      </w:r>
      <w:r w:rsidR="00FE10C9" w:rsidRPr="00E35839">
        <w:rPr>
          <w:rFonts w:ascii="Times New Roman" w:eastAsia="Times New Roman" w:hAnsi="Times New Roman" w:cs="Times New Roman"/>
          <w:color w:val="000000"/>
          <w:sz w:val="24"/>
          <w:szCs w:val="24"/>
        </w:rPr>
        <w:t>90</w:t>
      </w:r>
    </w:p>
    <w:p w14:paraId="2BC2D57C"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Cmin-najniža ponuđena cijena (bez PDV-a)</w:t>
      </w:r>
    </w:p>
    <w:p w14:paraId="6C84C6E4"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Cp-ponuđena cijena (bez PDV-a)</w:t>
      </w:r>
    </w:p>
    <w:p w14:paraId="3CCF18A8"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6FF1BA5F"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2. Kvalitet (K) – rok izvođenja radova  ( </w:t>
      </w:r>
      <w:r w:rsidR="00FE10C9" w:rsidRPr="00E35839">
        <w:rPr>
          <w:rFonts w:ascii="Times New Roman" w:eastAsia="Times New Roman" w:hAnsi="Times New Roman" w:cs="Times New Roman"/>
          <w:color w:val="000000"/>
          <w:sz w:val="24"/>
          <w:szCs w:val="24"/>
        </w:rPr>
        <w:t>10</w:t>
      </w:r>
      <w:r w:rsidRPr="00E35839">
        <w:rPr>
          <w:rFonts w:ascii="Times New Roman" w:eastAsia="Times New Roman" w:hAnsi="Times New Roman" w:cs="Times New Roman"/>
          <w:color w:val="000000"/>
          <w:sz w:val="24"/>
          <w:szCs w:val="24"/>
        </w:rPr>
        <w:t xml:space="preserve"> poena)</w:t>
      </w:r>
    </w:p>
    <w:p w14:paraId="2787CA72"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1F6E3BAD"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Podkriterijum kvalitet (K) vrednovaće se na sljedeći način: najkraći ponuđeni rok za izvođenje radova, podijeli sa ponuđenim rokom i dobijeni količnik pomnoži sa brojem bodova </w:t>
      </w:r>
      <w:r w:rsidR="00FE10C9" w:rsidRPr="00E35839">
        <w:rPr>
          <w:rFonts w:ascii="Times New Roman" w:eastAsia="Times New Roman" w:hAnsi="Times New Roman" w:cs="Times New Roman"/>
          <w:color w:val="000000"/>
          <w:sz w:val="24"/>
          <w:szCs w:val="24"/>
        </w:rPr>
        <w:t>(1</w:t>
      </w:r>
      <w:r w:rsidRPr="00E35839">
        <w:rPr>
          <w:rFonts w:ascii="Times New Roman" w:eastAsia="Times New Roman" w:hAnsi="Times New Roman" w:cs="Times New Roman"/>
          <w:color w:val="000000"/>
          <w:sz w:val="24"/>
          <w:szCs w:val="24"/>
        </w:rPr>
        <w:t>0 bodova) i to po formuli:</w:t>
      </w:r>
    </w:p>
    <w:p w14:paraId="62F42187"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4AB73566" w14:textId="77777777" w:rsidR="00935CA2" w:rsidRPr="00E35839" w:rsidRDefault="00FE10C9"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K=(Kmin/Kp)x1</w:t>
      </w:r>
      <w:r w:rsidR="00935CA2" w:rsidRPr="00E35839">
        <w:rPr>
          <w:rFonts w:ascii="Times New Roman" w:eastAsia="Times New Roman" w:hAnsi="Times New Roman" w:cs="Times New Roman"/>
          <w:color w:val="000000"/>
          <w:sz w:val="24"/>
          <w:szCs w:val="24"/>
        </w:rPr>
        <w:t>0</w:t>
      </w:r>
    </w:p>
    <w:p w14:paraId="71885F78"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Kmin- najkraći ponuđeni rok za izvođenje radova</w:t>
      </w:r>
    </w:p>
    <w:p w14:paraId="17C3817F"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Kp – ponuđeni rok za izvođenje radova</w:t>
      </w:r>
    </w:p>
    <w:p w14:paraId="424BA533" w14:textId="77777777" w:rsidR="00935CA2" w:rsidRPr="00E358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6FE9376B" w14:textId="39550ACA" w:rsidR="00E62EE3" w:rsidRPr="00E35839" w:rsidRDefault="00935CA2" w:rsidP="0089102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Napomena: </w:t>
      </w:r>
      <w:r w:rsidR="00363430">
        <w:rPr>
          <w:rFonts w:ascii="Times New Roman" w:eastAsia="Times New Roman" w:hAnsi="Times New Roman" w:cs="Times New Roman"/>
          <w:color w:val="000000"/>
          <w:sz w:val="24"/>
          <w:szCs w:val="24"/>
        </w:rPr>
        <w:t xml:space="preserve">Ponuđeni rok izvođenja radova ne može biti manji od </w:t>
      </w:r>
      <w:r w:rsidR="00762EFB">
        <w:rPr>
          <w:rFonts w:ascii="Times New Roman" w:eastAsia="Times New Roman" w:hAnsi="Times New Roman" w:cs="Times New Roman"/>
          <w:color w:val="000000"/>
          <w:sz w:val="24"/>
          <w:szCs w:val="24"/>
        </w:rPr>
        <w:t>4</w:t>
      </w:r>
      <w:r w:rsidR="00240298">
        <w:rPr>
          <w:rFonts w:ascii="Times New Roman" w:eastAsia="Times New Roman" w:hAnsi="Times New Roman" w:cs="Times New Roman"/>
          <w:color w:val="000000"/>
          <w:sz w:val="24"/>
          <w:szCs w:val="24"/>
        </w:rPr>
        <w:t>5</w:t>
      </w:r>
      <w:bookmarkStart w:id="7" w:name="_GoBack"/>
      <w:bookmarkEnd w:id="7"/>
      <w:r w:rsidR="00762EFB" w:rsidRPr="00762EFB">
        <w:rPr>
          <w:rFonts w:ascii="Times New Roman" w:eastAsia="Times New Roman" w:hAnsi="Times New Roman" w:cs="Times New Roman"/>
          <w:color w:val="000000"/>
          <w:sz w:val="24"/>
          <w:szCs w:val="24"/>
        </w:rPr>
        <w:t xml:space="preserve"> </w:t>
      </w:r>
      <w:r w:rsidR="00762EFB">
        <w:rPr>
          <w:rFonts w:ascii="Times New Roman" w:eastAsia="Times New Roman" w:hAnsi="Times New Roman" w:cs="Times New Roman"/>
          <w:color w:val="000000"/>
          <w:sz w:val="24"/>
          <w:szCs w:val="24"/>
        </w:rPr>
        <w:t xml:space="preserve">radnih dana niti veći od 60 radnih dana  </w:t>
      </w:r>
      <w:r w:rsidR="00096E70">
        <w:rPr>
          <w:rFonts w:ascii="Times New Roman" w:eastAsia="Times New Roman" w:hAnsi="Times New Roman" w:cs="Times New Roman"/>
          <w:color w:val="000000"/>
          <w:sz w:val="24"/>
          <w:szCs w:val="24"/>
        </w:rPr>
        <w:t>.</w:t>
      </w:r>
      <w:r w:rsidR="00762EFB">
        <w:rPr>
          <w:rFonts w:ascii="Times New Roman" w:eastAsia="Times New Roman" w:hAnsi="Times New Roman" w:cs="Times New Roman"/>
          <w:color w:val="000000"/>
          <w:sz w:val="24"/>
          <w:szCs w:val="24"/>
        </w:rPr>
        <w:t xml:space="preserve">  </w:t>
      </w:r>
    </w:p>
    <w:p w14:paraId="005D80CF" w14:textId="77777777" w:rsidR="00935CA2" w:rsidRPr="00E358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rPr>
      </w:pPr>
      <w:bookmarkStart w:id="8" w:name="_Toc62730560"/>
      <w:r w:rsidRPr="00E35839">
        <w:rPr>
          <w:rFonts w:ascii="Times New Roman" w:eastAsia="Times New Roman" w:hAnsi="Times New Roman" w:cs="Times New Roman"/>
          <w:b/>
          <w:sz w:val="24"/>
          <w:szCs w:val="24"/>
        </w:rPr>
        <w:t>JEZIK PONUDE</w:t>
      </w:r>
      <w:bookmarkEnd w:id="8"/>
    </w:p>
    <w:p w14:paraId="1E2347D0" w14:textId="77777777" w:rsidR="00935CA2" w:rsidRPr="00E35839" w:rsidRDefault="00935CA2" w:rsidP="00935CA2">
      <w:pPr>
        <w:spacing w:after="0" w:line="240" w:lineRule="auto"/>
        <w:jc w:val="both"/>
        <w:rPr>
          <w:rFonts w:ascii="Times New Roman" w:eastAsia="Times New Roman" w:hAnsi="Times New Roman" w:cs="Times New Roman"/>
          <w:b/>
          <w:bCs/>
          <w:color w:val="000000"/>
          <w:sz w:val="24"/>
          <w:szCs w:val="24"/>
        </w:rPr>
      </w:pPr>
    </w:p>
    <w:p w14:paraId="4A86BC66"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Ponuda se sačinjava na:</w:t>
      </w:r>
    </w:p>
    <w:p w14:paraId="2DF66202" w14:textId="77777777" w:rsidR="00935CA2" w:rsidRPr="00E35839" w:rsidRDefault="00935CA2" w:rsidP="00935CA2">
      <w:pPr>
        <w:spacing w:after="0" w:line="240" w:lineRule="auto"/>
        <w:jc w:val="both"/>
        <w:rPr>
          <w:rFonts w:ascii="Times New Roman" w:eastAsia="Times New Roman" w:hAnsi="Times New Roman" w:cs="Times New Roman"/>
          <w:b/>
          <w:bCs/>
          <w:color w:val="000000"/>
          <w:sz w:val="24"/>
          <w:szCs w:val="24"/>
        </w:rPr>
      </w:pPr>
    </w:p>
    <w:p w14:paraId="601AAF1B" w14:textId="3BE8AC9D" w:rsidR="00935CA2" w:rsidRDefault="007F5B1D" w:rsidP="00935CA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sym w:font="Wingdings" w:char="F078"/>
      </w:r>
      <w:r w:rsidR="00935CA2" w:rsidRPr="00E35839">
        <w:rPr>
          <w:rFonts w:ascii="Times New Roman" w:eastAsia="Times New Roman" w:hAnsi="Times New Roman" w:cs="Times New Roman"/>
          <w:color w:val="000000"/>
          <w:sz w:val="24"/>
          <w:szCs w:val="24"/>
        </w:rPr>
        <w:t xml:space="preserve"> crnogorski jezik i drugi jezik koji je u službenoj upotrebi u Crnoj Gori, u skladu sa Ustavom i zakonom</w:t>
      </w:r>
    </w:p>
    <w:p w14:paraId="1140E698" w14:textId="77777777" w:rsidR="0089102A" w:rsidRPr="00E35839" w:rsidRDefault="0089102A" w:rsidP="00935CA2">
      <w:pPr>
        <w:spacing w:after="0" w:line="240" w:lineRule="auto"/>
        <w:jc w:val="both"/>
        <w:rPr>
          <w:rFonts w:ascii="Times New Roman" w:eastAsia="Times New Roman" w:hAnsi="Times New Roman" w:cs="Times New Roman"/>
          <w:color w:val="000000"/>
          <w:sz w:val="24"/>
          <w:szCs w:val="24"/>
        </w:rPr>
      </w:pPr>
    </w:p>
    <w:p w14:paraId="7ABC8A7A" w14:textId="77777777" w:rsidR="00935CA2" w:rsidRPr="00E358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rPr>
      </w:pPr>
      <w:bookmarkStart w:id="9" w:name="_Toc62730561"/>
      <w:r w:rsidRPr="00E35839">
        <w:rPr>
          <w:rFonts w:ascii="Times New Roman" w:eastAsia="Times New Roman" w:hAnsi="Times New Roman" w:cs="Times New Roman"/>
          <w:b/>
          <w:sz w:val="24"/>
          <w:szCs w:val="24"/>
        </w:rPr>
        <w:t>NAČIN, MJESTO I VRIJEME PODNOŠENJA PONUDA I OTVARANJA PONUDA</w:t>
      </w:r>
      <w:bookmarkEnd w:id="9"/>
    </w:p>
    <w:p w14:paraId="2E196B33" w14:textId="77777777" w:rsidR="00935CA2" w:rsidRPr="00E35839" w:rsidRDefault="00935CA2" w:rsidP="00935CA2">
      <w:pPr>
        <w:spacing w:after="0" w:line="240" w:lineRule="auto"/>
        <w:jc w:val="both"/>
        <w:rPr>
          <w:rFonts w:ascii="Times New Roman" w:eastAsia="Times New Roman" w:hAnsi="Times New Roman" w:cs="Times New Roman"/>
          <w:b/>
          <w:bCs/>
          <w:color w:val="000000"/>
          <w:sz w:val="24"/>
          <w:szCs w:val="24"/>
        </w:rPr>
      </w:pPr>
    </w:p>
    <w:p w14:paraId="20324731" w14:textId="36535B28"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Ponude se podnose preko ESJN-a zaključno sa danom</w:t>
      </w:r>
      <w:r w:rsidR="00865A18" w:rsidRPr="00E35839">
        <w:rPr>
          <w:rFonts w:ascii="Times New Roman" w:eastAsia="Times New Roman" w:hAnsi="Times New Roman" w:cs="Times New Roman"/>
          <w:color w:val="000000"/>
          <w:sz w:val="24"/>
          <w:szCs w:val="24"/>
        </w:rPr>
        <w:t xml:space="preserve">   </w:t>
      </w:r>
      <w:r w:rsidR="00E81B14">
        <w:rPr>
          <w:rFonts w:ascii="Times New Roman" w:eastAsia="Times New Roman" w:hAnsi="Times New Roman" w:cs="Times New Roman"/>
          <w:color w:val="000000"/>
          <w:sz w:val="24"/>
          <w:szCs w:val="24"/>
          <w:lang w:val="sr-Latn-BA"/>
        </w:rPr>
        <w:t>05.0</w:t>
      </w:r>
      <w:r w:rsidR="00D20323">
        <w:rPr>
          <w:rFonts w:ascii="Times New Roman" w:eastAsia="Times New Roman" w:hAnsi="Times New Roman" w:cs="Times New Roman"/>
          <w:color w:val="000000"/>
          <w:sz w:val="24"/>
          <w:szCs w:val="24"/>
          <w:lang w:val="sr-Latn-BA"/>
        </w:rPr>
        <w:t>4</w:t>
      </w:r>
      <w:r w:rsidR="00516EE6" w:rsidRPr="00E35839">
        <w:rPr>
          <w:rFonts w:ascii="Times New Roman" w:eastAsia="Times New Roman" w:hAnsi="Times New Roman" w:cs="Times New Roman"/>
          <w:color w:val="000000"/>
          <w:sz w:val="24"/>
          <w:szCs w:val="24"/>
        </w:rPr>
        <w:t>.202</w:t>
      </w:r>
      <w:r w:rsidR="00093FE8">
        <w:rPr>
          <w:rFonts w:ascii="Times New Roman" w:eastAsia="Times New Roman" w:hAnsi="Times New Roman" w:cs="Times New Roman"/>
          <w:color w:val="000000"/>
          <w:sz w:val="24"/>
          <w:szCs w:val="24"/>
        </w:rPr>
        <w:t>2</w:t>
      </w:r>
      <w:r w:rsidR="00516EE6" w:rsidRPr="00E35839">
        <w:rPr>
          <w:rFonts w:ascii="Times New Roman" w:eastAsia="Times New Roman" w:hAnsi="Times New Roman" w:cs="Times New Roman"/>
          <w:color w:val="000000"/>
          <w:sz w:val="24"/>
          <w:szCs w:val="24"/>
        </w:rPr>
        <w:t>. godine</w:t>
      </w:r>
      <w:r w:rsidR="00835800">
        <w:rPr>
          <w:rFonts w:ascii="Times New Roman" w:eastAsia="Times New Roman" w:hAnsi="Times New Roman" w:cs="Times New Roman"/>
          <w:color w:val="000000"/>
          <w:sz w:val="24"/>
          <w:szCs w:val="24"/>
        </w:rPr>
        <w:t xml:space="preserve"> od 9:30</w:t>
      </w:r>
      <w:r w:rsidR="00516EE6" w:rsidRPr="00E35839">
        <w:rPr>
          <w:rFonts w:ascii="Times New Roman" w:eastAsia="Times New Roman" w:hAnsi="Times New Roman" w:cs="Times New Roman"/>
          <w:color w:val="000000"/>
          <w:sz w:val="24"/>
          <w:szCs w:val="24"/>
        </w:rPr>
        <w:t xml:space="preserve"> do 1</w:t>
      </w:r>
      <w:r w:rsidR="000A7AD1">
        <w:rPr>
          <w:rFonts w:ascii="Times New Roman" w:eastAsia="Times New Roman" w:hAnsi="Times New Roman" w:cs="Times New Roman"/>
          <w:color w:val="000000"/>
          <w:sz w:val="24"/>
          <w:szCs w:val="24"/>
        </w:rPr>
        <w:t>2:0</w:t>
      </w:r>
      <w:r w:rsidRPr="00E35839">
        <w:rPr>
          <w:rFonts w:ascii="Times New Roman" w:eastAsia="Times New Roman" w:hAnsi="Times New Roman" w:cs="Times New Roman"/>
          <w:color w:val="000000"/>
          <w:sz w:val="24"/>
          <w:szCs w:val="24"/>
        </w:rPr>
        <w:t>0 sati.</w:t>
      </w:r>
    </w:p>
    <w:p w14:paraId="43E1D71A" w14:textId="77777777" w:rsidR="00935CA2" w:rsidRPr="00E35839" w:rsidRDefault="00935CA2" w:rsidP="00935CA2">
      <w:pPr>
        <w:spacing w:after="0" w:line="240" w:lineRule="auto"/>
        <w:jc w:val="both"/>
        <w:rPr>
          <w:rFonts w:ascii="Times New Roman" w:eastAsia="Times New Roman" w:hAnsi="Times New Roman" w:cs="Times New Roman"/>
          <w:b/>
          <w:bCs/>
          <w:i/>
          <w:iCs/>
          <w:color w:val="000000"/>
          <w:sz w:val="24"/>
          <w:szCs w:val="24"/>
        </w:rPr>
      </w:pPr>
    </w:p>
    <w:p w14:paraId="4A05D20B" w14:textId="5196F0D9"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Otvaranje ponuda održaće se dana  </w:t>
      </w:r>
      <w:r w:rsidR="00E81B14">
        <w:rPr>
          <w:rFonts w:ascii="Times New Roman" w:eastAsia="Times New Roman" w:hAnsi="Times New Roman" w:cs="Times New Roman"/>
          <w:color w:val="000000"/>
          <w:sz w:val="24"/>
          <w:szCs w:val="24"/>
          <w:lang w:val="sr-Latn-BA"/>
        </w:rPr>
        <w:t>05.0</w:t>
      </w:r>
      <w:r w:rsidR="00D20323">
        <w:rPr>
          <w:rFonts w:ascii="Times New Roman" w:eastAsia="Times New Roman" w:hAnsi="Times New Roman" w:cs="Times New Roman"/>
          <w:color w:val="000000"/>
          <w:sz w:val="24"/>
          <w:szCs w:val="24"/>
          <w:lang w:val="sr-Latn-BA"/>
        </w:rPr>
        <w:t>4</w:t>
      </w:r>
      <w:r w:rsidRPr="00E35839">
        <w:rPr>
          <w:rFonts w:ascii="Times New Roman" w:eastAsia="Times New Roman" w:hAnsi="Times New Roman" w:cs="Times New Roman"/>
          <w:color w:val="000000"/>
          <w:sz w:val="24"/>
          <w:szCs w:val="24"/>
        </w:rPr>
        <w:t>.202</w:t>
      </w:r>
      <w:r w:rsidR="00093FE8">
        <w:rPr>
          <w:rFonts w:ascii="Times New Roman" w:eastAsia="Times New Roman" w:hAnsi="Times New Roman" w:cs="Times New Roman"/>
          <w:color w:val="000000"/>
          <w:sz w:val="24"/>
          <w:szCs w:val="24"/>
        </w:rPr>
        <w:t>2</w:t>
      </w:r>
      <w:r w:rsidRPr="00E35839">
        <w:rPr>
          <w:rFonts w:ascii="Times New Roman" w:eastAsia="Times New Roman" w:hAnsi="Times New Roman" w:cs="Times New Roman"/>
          <w:color w:val="000000"/>
          <w:sz w:val="24"/>
          <w:szCs w:val="24"/>
        </w:rPr>
        <w:t xml:space="preserve">. godine u </w:t>
      </w:r>
      <w:r w:rsidR="00B42A96">
        <w:rPr>
          <w:rFonts w:ascii="Times New Roman" w:eastAsia="Times New Roman" w:hAnsi="Times New Roman" w:cs="Times New Roman"/>
          <w:color w:val="000000"/>
          <w:sz w:val="24"/>
          <w:szCs w:val="24"/>
        </w:rPr>
        <w:t>1</w:t>
      </w:r>
      <w:r w:rsidR="000A7AD1">
        <w:rPr>
          <w:rFonts w:ascii="Times New Roman" w:eastAsia="Times New Roman" w:hAnsi="Times New Roman" w:cs="Times New Roman"/>
          <w:color w:val="000000"/>
          <w:sz w:val="24"/>
          <w:szCs w:val="24"/>
        </w:rPr>
        <w:t>2</w:t>
      </w:r>
      <w:r w:rsidRPr="00E35839">
        <w:rPr>
          <w:rFonts w:ascii="Times New Roman" w:eastAsia="Times New Roman" w:hAnsi="Times New Roman" w:cs="Times New Roman"/>
          <w:color w:val="000000"/>
          <w:sz w:val="24"/>
          <w:szCs w:val="24"/>
        </w:rPr>
        <w:t>:</w:t>
      </w:r>
      <w:r w:rsidR="000A7AD1">
        <w:rPr>
          <w:rFonts w:ascii="Times New Roman" w:eastAsia="Times New Roman" w:hAnsi="Times New Roman" w:cs="Times New Roman"/>
          <w:color w:val="000000"/>
          <w:sz w:val="24"/>
          <w:szCs w:val="24"/>
        </w:rPr>
        <w:t>0</w:t>
      </w:r>
      <w:r w:rsidR="00184579">
        <w:rPr>
          <w:rFonts w:ascii="Times New Roman" w:eastAsia="Times New Roman" w:hAnsi="Times New Roman" w:cs="Times New Roman"/>
          <w:color w:val="000000"/>
          <w:sz w:val="24"/>
          <w:szCs w:val="24"/>
        </w:rPr>
        <w:t>0</w:t>
      </w:r>
      <w:r w:rsidRPr="00E35839">
        <w:rPr>
          <w:rFonts w:ascii="Times New Roman" w:eastAsia="Times New Roman" w:hAnsi="Times New Roman" w:cs="Times New Roman"/>
          <w:color w:val="000000"/>
          <w:sz w:val="24"/>
          <w:szCs w:val="24"/>
        </w:rPr>
        <w:t xml:space="preserve"> sati. </w:t>
      </w:r>
    </w:p>
    <w:p w14:paraId="5C57C26A"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2DCA5538" w14:textId="77777777" w:rsidR="007E4641" w:rsidRPr="00E35839" w:rsidRDefault="007E4641" w:rsidP="007E4641">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sym w:font="Wingdings" w:char="F0FD"/>
      </w:r>
      <w:r w:rsidRPr="00E35839">
        <w:rPr>
          <w:rFonts w:ascii="Times New Roman" w:eastAsia="Times New Roman" w:hAnsi="Times New Roman" w:cs="Times New Roman"/>
          <w:color w:val="000000"/>
          <w:sz w:val="24"/>
          <w:szCs w:val="24"/>
        </w:rPr>
        <w:t xml:space="preserve"> Dio ponude koje se ne dostavlja preko ESJN-a, a odnosi se na Garanciju ponude dostavlja se: </w:t>
      </w:r>
    </w:p>
    <w:p w14:paraId="463410B9" w14:textId="0F3AD39E" w:rsidR="007E4641" w:rsidRPr="007F5B1D" w:rsidRDefault="007E4641" w:rsidP="007F5B1D">
      <w:pPr>
        <w:pStyle w:val="ListParagraph"/>
        <w:numPr>
          <w:ilvl w:val="0"/>
          <w:numId w:val="7"/>
        </w:numPr>
        <w:spacing w:after="0" w:line="240" w:lineRule="auto"/>
        <w:jc w:val="both"/>
        <w:rPr>
          <w:rFonts w:ascii="Times New Roman" w:hAnsi="Times New Roman" w:cs="Times New Roman"/>
          <w:color w:val="000000"/>
          <w:sz w:val="24"/>
          <w:szCs w:val="24"/>
          <w:lang w:val="pl-PL"/>
        </w:rPr>
      </w:pPr>
      <w:r w:rsidRPr="00E35839">
        <w:rPr>
          <w:rFonts w:ascii="Times New Roman" w:hAnsi="Times New Roman" w:cs="Times New Roman"/>
          <w:color w:val="000000"/>
          <w:sz w:val="24"/>
          <w:szCs w:val="24"/>
          <w:lang w:val="pl-PL"/>
        </w:rPr>
        <w:t xml:space="preserve">neposrednom predajom na arhivi naručioca na adresi </w:t>
      </w:r>
      <w:r w:rsidR="007F5B1D" w:rsidRPr="007F5B1D">
        <w:rPr>
          <w:rFonts w:ascii="Times New Roman" w:hAnsi="Times New Roman" w:cs="Times New Roman"/>
          <w:color w:val="000000"/>
          <w:sz w:val="24"/>
          <w:szCs w:val="24"/>
          <w:lang w:val="pl-PL"/>
        </w:rPr>
        <w:t>JU Srednja stručna škola „ Ivan Uskokovic“ Podgorica Ulica Vasa Raičkovića br. 1</w:t>
      </w:r>
      <w:r w:rsidRPr="007F5B1D">
        <w:rPr>
          <w:rFonts w:ascii="Times New Roman" w:hAnsi="Times New Roman" w:cs="Times New Roman"/>
          <w:color w:val="000000"/>
          <w:sz w:val="24"/>
          <w:szCs w:val="24"/>
          <w:lang w:val="pl-PL"/>
        </w:rPr>
        <w:t>.</w:t>
      </w:r>
    </w:p>
    <w:p w14:paraId="49BDA5D6" w14:textId="77777777" w:rsidR="007F5B1D" w:rsidRPr="007F5B1D" w:rsidRDefault="007E4641" w:rsidP="007F5B1D">
      <w:pPr>
        <w:pStyle w:val="ListParagraph"/>
        <w:numPr>
          <w:ilvl w:val="0"/>
          <w:numId w:val="9"/>
        </w:numPr>
        <w:spacing w:after="0" w:line="240" w:lineRule="auto"/>
        <w:jc w:val="both"/>
        <w:rPr>
          <w:rFonts w:ascii="Times New Roman" w:hAnsi="Times New Roman" w:cs="Times New Roman"/>
          <w:color w:val="000000"/>
          <w:sz w:val="24"/>
          <w:szCs w:val="24"/>
          <w:lang w:val="pl-PL"/>
        </w:rPr>
      </w:pPr>
      <w:r w:rsidRPr="00B4415E">
        <w:rPr>
          <w:rFonts w:ascii="Times New Roman" w:hAnsi="Times New Roman" w:cs="Times New Roman"/>
          <w:color w:val="000000"/>
          <w:sz w:val="24"/>
          <w:szCs w:val="24"/>
          <w:lang w:val="pl-PL"/>
        </w:rPr>
        <w:t>preporučenom poš</w:t>
      </w:r>
      <w:r w:rsidR="00645412" w:rsidRPr="00B4415E">
        <w:rPr>
          <w:rFonts w:ascii="Times New Roman" w:hAnsi="Times New Roman" w:cs="Times New Roman"/>
          <w:color w:val="000000"/>
          <w:sz w:val="24"/>
          <w:szCs w:val="24"/>
          <w:lang w:val="pl-PL"/>
        </w:rPr>
        <w:t xml:space="preserve">iljkom sa povratnicom na adresi </w:t>
      </w:r>
      <w:r w:rsidR="007F5B1D" w:rsidRPr="007F5B1D">
        <w:rPr>
          <w:rFonts w:ascii="Times New Roman" w:hAnsi="Times New Roman" w:cs="Times New Roman"/>
          <w:color w:val="000000"/>
          <w:sz w:val="24"/>
          <w:szCs w:val="24"/>
          <w:lang w:val="pl-PL"/>
        </w:rPr>
        <w:t xml:space="preserve">JU Srednja stručna škola „ Ivan Uskokovic“ </w:t>
      </w:r>
    </w:p>
    <w:p w14:paraId="567258B4" w14:textId="0B8FE607" w:rsidR="007E4641" w:rsidRPr="00B4415E" w:rsidRDefault="007F5B1D" w:rsidP="007F5B1D">
      <w:pPr>
        <w:pStyle w:val="ListParagraph"/>
        <w:spacing w:after="0" w:line="240" w:lineRule="auto"/>
        <w:jc w:val="both"/>
        <w:rPr>
          <w:rFonts w:ascii="Times New Roman" w:hAnsi="Times New Roman" w:cs="Times New Roman"/>
          <w:color w:val="000000"/>
          <w:sz w:val="24"/>
          <w:szCs w:val="24"/>
        </w:rPr>
      </w:pPr>
      <w:r w:rsidRPr="007F5B1D">
        <w:rPr>
          <w:rFonts w:ascii="Times New Roman" w:hAnsi="Times New Roman" w:cs="Times New Roman"/>
          <w:color w:val="000000"/>
          <w:sz w:val="24"/>
          <w:szCs w:val="24"/>
          <w:lang w:val="pl-PL"/>
        </w:rPr>
        <w:t>Podgorica Ulica Vasa Raičkovića br. 1</w:t>
      </w:r>
      <w:r w:rsidR="007E4641" w:rsidRPr="00B4415E">
        <w:rPr>
          <w:rFonts w:ascii="Times New Roman" w:hAnsi="Times New Roman" w:cs="Times New Roman"/>
          <w:color w:val="000000"/>
          <w:sz w:val="24"/>
          <w:szCs w:val="24"/>
          <w:lang w:val="pl-PL"/>
        </w:rPr>
        <w:t>,</w:t>
      </w:r>
      <w:r w:rsidR="007E4641" w:rsidRPr="00B4415E">
        <w:rPr>
          <w:rFonts w:ascii="Times New Roman" w:hAnsi="Times New Roman" w:cs="Times New Roman"/>
          <w:color w:val="000000"/>
          <w:sz w:val="24"/>
          <w:szCs w:val="24"/>
        </w:rPr>
        <w:t xml:space="preserve"> s tim što Garancija ponude mora biti uručena od strane poštanskog </w:t>
      </w:r>
      <w:r w:rsidR="007E4641" w:rsidRPr="00B4415E">
        <w:rPr>
          <w:rFonts w:ascii="Times New Roman" w:hAnsi="Times New Roman" w:cs="Times New Roman"/>
          <w:sz w:val="24"/>
          <w:szCs w:val="24"/>
        </w:rPr>
        <w:t>operatora</w:t>
      </w:r>
      <w:r w:rsidR="007E4641" w:rsidRPr="00B4415E">
        <w:rPr>
          <w:rFonts w:ascii="Times New Roman" w:hAnsi="Times New Roman" w:cs="Times New Roman"/>
          <w:color w:val="000000"/>
          <w:sz w:val="24"/>
          <w:szCs w:val="24"/>
        </w:rPr>
        <w:t xml:space="preserve"> najkasnije do roka određenog za podnošenje ponude, </w:t>
      </w:r>
    </w:p>
    <w:p w14:paraId="4B55A7F2" w14:textId="211F816E" w:rsidR="00B42A96" w:rsidRDefault="007E4641" w:rsidP="00B42A96">
      <w:pPr>
        <w:shd w:val="clear" w:color="auto" w:fill="FFFFFF"/>
        <w:rPr>
          <w:rFonts w:ascii="Arial" w:eastAsia="Times New Roman" w:hAnsi="Arial" w:cs="Arial"/>
          <w:b/>
          <w:bCs/>
          <w:i/>
          <w:iCs/>
          <w:color w:val="000000"/>
          <w:sz w:val="24"/>
          <w:szCs w:val="24"/>
        </w:rPr>
      </w:pPr>
      <w:r w:rsidRPr="00E35839">
        <w:rPr>
          <w:rFonts w:ascii="Times New Roman" w:hAnsi="Times New Roman" w:cs="Times New Roman"/>
          <w:color w:val="000000"/>
          <w:sz w:val="24"/>
          <w:szCs w:val="24"/>
        </w:rPr>
        <w:t xml:space="preserve">radnim danima od </w:t>
      </w:r>
      <w:r w:rsidR="00865A18" w:rsidRPr="00E35839">
        <w:rPr>
          <w:rFonts w:ascii="Times New Roman" w:hAnsi="Times New Roman" w:cs="Times New Roman"/>
          <w:color w:val="000000"/>
          <w:sz w:val="24"/>
          <w:szCs w:val="24"/>
        </w:rPr>
        <w:t>8</w:t>
      </w:r>
      <w:r w:rsidRPr="00E35839">
        <w:rPr>
          <w:rFonts w:ascii="Times New Roman" w:hAnsi="Times New Roman" w:cs="Times New Roman"/>
          <w:color w:val="000000"/>
          <w:sz w:val="24"/>
          <w:szCs w:val="24"/>
        </w:rPr>
        <w:t xml:space="preserve"> do </w:t>
      </w:r>
      <w:r w:rsidR="00865A18" w:rsidRPr="00E35839">
        <w:rPr>
          <w:rFonts w:ascii="Times New Roman" w:hAnsi="Times New Roman" w:cs="Times New Roman"/>
          <w:color w:val="000000"/>
          <w:sz w:val="24"/>
          <w:szCs w:val="24"/>
        </w:rPr>
        <w:t>1</w:t>
      </w:r>
      <w:r w:rsidR="000A7AD1">
        <w:rPr>
          <w:rFonts w:ascii="Times New Roman" w:hAnsi="Times New Roman" w:cs="Times New Roman"/>
          <w:color w:val="000000"/>
          <w:sz w:val="24"/>
          <w:szCs w:val="24"/>
        </w:rPr>
        <w:t>2</w:t>
      </w:r>
      <w:r w:rsidRPr="00E35839">
        <w:rPr>
          <w:rFonts w:ascii="Times New Roman" w:hAnsi="Times New Roman" w:cs="Times New Roman"/>
          <w:color w:val="000000"/>
          <w:sz w:val="24"/>
          <w:szCs w:val="24"/>
        </w:rPr>
        <w:t xml:space="preserve"> sati, zaključno sa danom </w:t>
      </w:r>
      <w:r w:rsidR="0006065D">
        <w:rPr>
          <w:rFonts w:ascii="Times New Roman" w:hAnsi="Times New Roman" w:cs="Times New Roman"/>
          <w:color w:val="000000"/>
          <w:sz w:val="24"/>
          <w:szCs w:val="24"/>
          <w:lang w:val="sr-Latn-BA"/>
        </w:rPr>
        <w:t>05.04</w:t>
      </w:r>
      <w:r w:rsidRPr="00E35839">
        <w:rPr>
          <w:rFonts w:ascii="Times New Roman" w:hAnsi="Times New Roman" w:cs="Times New Roman"/>
          <w:color w:val="000000"/>
          <w:sz w:val="24"/>
          <w:szCs w:val="24"/>
        </w:rPr>
        <w:t>.202</w:t>
      </w:r>
      <w:r w:rsidR="00093FE8">
        <w:rPr>
          <w:rFonts w:ascii="Times New Roman" w:hAnsi="Times New Roman" w:cs="Times New Roman"/>
          <w:color w:val="000000"/>
          <w:sz w:val="24"/>
          <w:szCs w:val="24"/>
        </w:rPr>
        <w:t>2</w:t>
      </w:r>
      <w:r w:rsidR="00B42A96">
        <w:rPr>
          <w:rFonts w:ascii="Times New Roman" w:hAnsi="Times New Roman" w:cs="Times New Roman"/>
          <w:color w:val="000000"/>
          <w:sz w:val="24"/>
          <w:szCs w:val="24"/>
        </w:rPr>
        <w:t xml:space="preserve">. godine do </w:t>
      </w:r>
      <w:r w:rsidR="000A7AD1">
        <w:rPr>
          <w:rFonts w:ascii="Times New Roman" w:eastAsia="Times New Roman" w:hAnsi="Times New Roman" w:cs="Times New Roman"/>
          <w:color w:val="000000"/>
          <w:sz w:val="24"/>
          <w:szCs w:val="24"/>
        </w:rPr>
        <w:t>12</w:t>
      </w:r>
      <w:r w:rsidR="000A7AD1" w:rsidRPr="00E35839">
        <w:rPr>
          <w:rFonts w:ascii="Times New Roman" w:eastAsia="Times New Roman" w:hAnsi="Times New Roman" w:cs="Times New Roman"/>
          <w:color w:val="000000"/>
          <w:sz w:val="24"/>
          <w:szCs w:val="24"/>
        </w:rPr>
        <w:t>:</w:t>
      </w:r>
      <w:r w:rsidR="000A7AD1">
        <w:rPr>
          <w:rFonts w:ascii="Times New Roman" w:eastAsia="Times New Roman" w:hAnsi="Times New Roman" w:cs="Times New Roman"/>
          <w:color w:val="000000"/>
          <w:sz w:val="24"/>
          <w:szCs w:val="24"/>
        </w:rPr>
        <w:t>00</w:t>
      </w:r>
      <w:r w:rsidR="000A7AD1" w:rsidRPr="00E35839">
        <w:rPr>
          <w:rFonts w:ascii="Times New Roman" w:eastAsia="Times New Roman" w:hAnsi="Times New Roman" w:cs="Times New Roman"/>
          <w:color w:val="000000"/>
          <w:sz w:val="24"/>
          <w:szCs w:val="24"/>
        </w:rPr>
        <w:t xml:space="preserve"> </w:t>
      </w:r>
      <w:r w:rsidRPr="00E35839">
        <w:rPr>
          <w:rFonts w:ascii="Times New Roman" w:hAnsi="Times New Roman" w:cs="Times New Roman"/>
          <w:color w:val="000000"/>
          <w:sz w:val="24"/>
          <w:szCs w:val="24"/>
        </w:rPr>
        <w:t>sati.</w:t>
      </w:r>
      <w:r w:rsidR="00B42A96" w:rsidRPr="00B42A96">
        <w:rPr>
          <w:rFonts w:ascii="Arial" w:eastAsia="Times New Roman" w:hAnsi="Arial" w:cs="Arial"/>
          <w:b/>
          <w:bCs/>
          <w:i/>
          <w:iCs/>
          <w:color w:val="000000"/>
          <w:sz w:val="24"/>
          <w:szCs w:val="24"/>
        </w:rPr>
        <w:t xml:space="preserve"> </w:t>
      </w:r>
    </w:p>
    <w:p w14:paraId="4F8B4EED" w14:textId="77777777" w:rsidR="00865A18" w:rsidRDefault="00865A18" w:rsidP="00935CA2">
      <w:pPr>
        <w:spacing w:after="0" w:line="240" w:lineRule="auto"/>
        <w:jc w:val="both"/>
        <w:rPr>
          <w:rFonts w:ascii="Times New Roman" w:eastAsia="Times New Roman" w:hAnsi="Times New Roman" w:cs="Times New Roman"/>
          <w:b/>
          <w:bCs/>
          <w:i/>
          <w:iCs/>
          <w:color w:val="000000"/>
          <w:sz w:val="24"/>
          <w:szCs w:val="24"/>
          <w:lang w:val="sr-Latn-ME"/>
        </w:rPr>
      </w:pPr>
    </w:p>
    <w:p w14:paraId="42BBD1CA" w14:textId="77777777" w:rsidR="00C27059" w:rsidRDefault="00C27059" w:rsidP="00935CA2">
      <w:pPr>
        <w:spacing w:after="0" w:line="240" w:lineRule="auto"/>
        <w:jc w:val="both"/>
        <w:rPr>
          <w:rFonts w:ascii="Times New Roman" w:eastAsia="Times New Roman" w:hAnsi="Times New Roman" w:cs="Times New Roman"/>
          <w:b/>
          <w:bCs/>
          <w:i/>
          <w:iCs/>
          <w:color w:val="000000"/>
          <w:sz w:val="24"/>
          <w:szCs w:val="24"/>
          <w:lang w:val="sr-Latn-ME"/>
        </w:rPr>
      </w:pPr>
    </w:p>
    <w:p w14:paraId="3A6BF811" w14:textId="77777777" w:rsidR="00C27059" w:rsidRDefault="00C27059" w:rsidP="00935CA2">
      <w:pPr>
        <w:spacing w:after="0" w:line="240" w:lineRule="auto"/>
        <w:jc w:val="both"/>
        <w:rPr>
          <w:rFonts w:ascii="Times New Roman" w:eastAsia="Times New Roman" w:hAnsi="Times New Roman" w:cs="Times New Roman"/>
          <w:b/>
          <w:bCs/>
          <w:i/>
          <w:iCs/>
          <w:color w:val="000000"/>
          <w:sz w:val="24"/>
          <w:szCs w:val="24"/>
          <w:lang w:val="sr-Latn-ME"/>
        </w:rPr>
      </w:pPr>
    </w:p>
    <w:p w14:paraId="480DE47D" w14:textId="77777777" w:rsidR="00E81B14" w:rsidRDefault="00E81B14" w:rsidP="00935CA2">
      <w:pPr>
        <w:spacing w:after="0" w:line="240" w:lineRule="auto"/>
        <w:jc w:val="both"/>
        <w:rPr>
          <w:rFonts w:ascii="Times New Roman" w:eastAsia="Times New Roman" w:hAnsi="Times New Roman" w:cs="Times New Roman"/>
          <w:b/>
          <w:bCs/>
          <w:i/>
          <w:iCs/>
          <w:color w:val="000000"/>
          <w:sz w:val="24"/>
          <w:szCs w:val="24"/>
          <w:lang w:val="sr-Latn-ME"/>
        </w:rPr>
      </w:pPr>
    </w:p>
    <w:p w14:paraId="57ED2C55" w14:textId="77777777" w:rsidR="00E81B14" w:rsidRPr="00E35839" w:rsidRDefault="00E81B14" w:rsidP="00935CA2">
      <w:pPr>
        <w:spacing w:after="0" w:line="240" w:lineRule="auto"/>
        <w:jc w:val="both"/>
        <w:rPr>
          <w:rFonts w:ascii="Times New Roman" w:eastAsia="Times New Roman" w:hAnsi="Times New Roman" w:cs="Times New Roman"/>
          <w:color w:val="000000"/>
          <w:sz w:val="24"/>
          <w:szCs w:val="24"/>
        </w:rPr>
      </w:pPr>
    </w:p>
    <w:p w14:paraId="2E5FC672" w14:textId="77777777" w:rsidR="00935CA2" w:rsidRPr="00E358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rPr>
      </w:pPr>
      <w:bookmarkStart w:id="10" w:name="_Toc62730562"/>
      <w:r w:rsidRPr="00E35839">
        <w:rPr>
          <w:rFonts w:ascii="Times New Roman" w:eastAsia="Times New Roman" w:hAnsi="Times New Roman" w:cs="Times New Roman"/>
          <w:b/>
          <w:sz w:val="24"/>
          <w:szCs w:val="24"/>
        </w:rPr>
        <w:t>USLOVI ZA AKTIVIRANJE GARANCIJE PONUDE</w:t>
      </w:r>
      <w:r w:rsidRPr="00E35839">
        <w:rPr>
          <w:rFonts w:ascii="Times New Roman" w:eastAsia="Times New Roman" w:hAnsi="Times New Roman" w:cs="Times New Roman"/>
          <w:b/>
          <w:sz w:val="24"/>
          <w:szCs w:val="24"/>
          <w:vertAlign w:val="superscript"/>
        </w:rPr>
        <w:footnoteReference w:id="9"/>
      </w:r>
      <w:bookmarkEnd w:id="10"/>
    </w:p>
    <w:p w14:paraId="2B4CCFEB" w14:textId="77777777" w:rsidR="00935CA2" w:rsidRPr="00E35839" w:rsidRDefault="00935CA2" w:rsidP="00935CA2">
      <w:pPr>
        <w:spacing w:after="0" w:line="240" w:lineRule="auto"/>
        <w:jc w:val="both"/>
        <w:rPr>
          <w:rFonts w:ascii="Times New Roman" w:eastAsia="Times New Roman" w:hAnsi="Times New Roman" w:cs="Times New Roman"/>
          <w:b/>
          <w:bCs/>
          <w:color w:val="000000"/>
          <w:sz w:val="24"/>
          <w:szCs w:val="24"/>
        </w:rPr>
      </w:pPr>
    </w:p>
    <w:p w14:paraId="3CD12F4E"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Garancija ponude će se aktivirati ako ponuđač: </w:t>
      </w:r>
    </w:p>
    <w:p w14:paraId="4010A15F"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1) odustane od ponude u roku važenja ponude; </w:t>
      </w:r>
    </w:p>
    <w:p w14:paraId="590B91C7"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2) ne dostavi zahtijevane dokaze prije potpisivanja ugovora; </w:t>
      </w:r>
    </w:p>
    <w:p w14:paraId="2BE45816"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3) odbije da potpiše ugovor o javnoj nabavci ili okvirni sporazum; ili </w:t>
      </w:r>
    </w:p>
    <w:p w14:paraId="721400D5"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4) u izjavi privrednog subjekta navede netačne činjenice o ispunjenosti uslova iz člana 111 stav 4 Zakona o javnim nabavkama.</w:t>
      </w:r>
    </w:p>
    <w:p w14:paraId="0470D81B" w14:textId="77777777" w:rsidR="00935CA2" w:rsidRDefault="00935CA2" w:rsidP="00935CA2">
      <w:pPr>
        <w:spacing w:after="0" w:line="240" w:lineRule="auto"/>
        <w:jc w:val="both"/>
        <w:rPr>
          <w:rFonts w:ascii="Times New Roman" w:eastAsia="Times New Roman" w:hAnsi="Times New Roman" w:cs="Times New Roman"/>
          <w:color w:val="000000"/>
          <w:sz w:val="24"/>
          <w:szCs w:val="24"/>
        </w:rPr>
      </w:pPr>
    </w:p>
    <w:p w14:paraId="40CAA41A" w14:textId="77777777" w:rsidR="00E81B14" w:rsidRDefault="00E81B14" w:rsidP="00935CA2">
      <w:pPr>
        <w:spacing w:after="0" w:line="240" w:lineRule="auto"/>
        <w:jc w:val="both"/>
        <w:rPr>
          <w:rFonts w:ascii="Times New Roman" w:eastAsia="Times New Roman" w:hAnsi="Times New Roman" w:cs="Times New Roman"/>
          <w:color w:val="000000"/>
          <w:sz w:val="24"/>
          <w:szCs w:val="24"/>
        </w:rPr>
      </w:pPr>
    </w:p>
    <w:p w14:paraId="39065083" w14:textId="77777777" w:rsidR="00E81B14" w:rsidRDefault="00E81B14" w:rsidP="00935CA2">
      <w:pPr>
        <w:spacing w:after="0" w:line="240" w:lineRule="auto"/>
        <w:jc w:val="both"/>
        <w:rPr>
          <w:rFonts w:ascii="Times New Roman" w:eastAsia="Times New Roman" w:hAnsi="Times New Roman" w:cs="Times New Roman"/>
          <w:color w:val="000000"/>
          <w:sz w:val="24"/>
          <w:szCs w:val="24"/>
        </w:rPr>
      </w:pPr>
    </w:p>
    <w:p w14:paraId="424B8DFA" w14:textId="77777777" w:rsidR="00E81B14" w:rsidRDefault="00E81B14" w:rsidP="00935CA2">
      <w:pPr>
        <w:spacing w:after="0" w:line="240" w:lineRule="auto"/>
        <w:jc w:val="both"/>
        <w:rPr>
          <w:rFonts w:ascii="Times New Roman" w:eastAsia="Times New Roman" w:hAnsi="Times New Roman" w:cs="Times New Roman"/>
          <w:color w:val="000000"/>
          <w:sz w:val="24"/>
          <w:szCs w:val="24"/>
        </w:rPr>
      </w:pPr>
    </w:p>
    <w:p w14:paraId="6792883C" w14:textId="77777777" w:rsidR="00E81B14" w:rsidRPr="00E35839" w:rsidRDefault="00E81B14" w:rsidP="00935CA2">
      <w:pPr>
        <w:spacing w:after="0" w:line="240" w:lineRule="auto"/>
        <w:jc w:val="both"/>
        <w:rPr>
          <w:rFonts w:ascii="Times New Roman" w:eastAsia="Times New Roman" w:hAnsi="Times New Roman" w:cs="Times New Roman"/>
          <w:color w:val="000000"/>
          <w:sz w:val="24"/>
          <w:szCs w:val="24"/>
        </w:rPr>
      </w:pPr>
    </w:p>
    <w:p w14:paraId="781F267F" w14:textId="77777777" w:rsidR="00935CA2" w:rsidRPr="00E358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rPr>
      </w:pPr>
      <w:bookmarkStart w:id="11" w:name="_Toc62730563"/>
      <w:r w:rsidRPr="00E35839">
        <w:rPr>
          <w:rFonts w:ascii="Times New Roman" w:eastAsia="Times New Roman" w:hAnsi="Times New Roman" w:cs="Times New Roman"/>
          <w:b/>
          <w:sz w:val="24"/>
          <w:szCs w:val="24"/>
        </w:rPr>
        <w:t>TAJNOST PODATAKA</w:t>
      </w:r>
      <w:bookmarkEnd w:id="11"/>
    </w:p>
    <w:p w14:paraId="5E14DA29"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 </w:t>
      </w:r>
    </w:p>
    <w:p w14:paraId="610232D4"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Tenderska dokumentacija sadrži tajne podatke</w:t>
      </w:r>
    </w:p>
    <w:p w14:paraId="2C64EA59"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367F316C" w14:textId="6B5D421D" w:rsidR="00935CA2" w:rsidRDefault="007F5B1D" w:rsidP="00935CA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sym w:font="Wingdings" w:char="F078"/>
      </w:r>
      <w:r w:rsidR="00935CA2" w:rsidRPr="00E35839">
        <w:rPr>
          <w:rFonts w:ascii="Times New Roman" w:eastAsia="Times New Roman" w:hAnsi="Times New Roman" w:cs="Times New Roman"/>
          <w:color w:val="000000"/>
          <w:sz w:val="24"/>
          <w:szCs w:val="24"/>
        </w:rPr>
        <w:t xml:space="preserve"> ne</w:t>
      </w:r>
    </w:p>
    <w:p w14:paraId="6A91C279" w14:textId="77777777" w:rsidR="00915FF3" w:rsidRPr="00E35839" w:rsidRDefault="00915FF3" w:rsidP="00935CA2">
      <w:pPr>
        <w:spacing w:after="0" w:line="240" w:lineRule="auto"/>
        <w:jc w:val="both"/>
        <w:rPr>
          <w:rFonts w:ascii="Times New Roman" w:eastAsia="Times New Roman" w:hAnsi="Times New Roman" w:cs="Times New Roman"/>
          <w:color w:val="000000"/>
          <w:sz w:val="24"/>
          <w:szCs w:val="24"/>
        </w:rPr>
      </w:pPr>
    </w:p>
    <w:p w14:paraId="4897D4F3" w14:textId="77777777" w:rsidR="00935CA2" w:rsidRPr="00E358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rPr>
      </w:pPr>
      <w:bookmarkStart w:id="12" w:name="_Toc62730564"/>
      <w:r w:rsidRPr="00E35839">
        <w:rPr>
          <w:rFonts w:ascii="Times New Roman" w:eastAsia="Times New Roman" w:hAnsi="Times New Roman" w:cs="Times New Roman"/>
          <w:b/>
          <w:sz w:val="24"/>
          <w:szCs w:val="24"/>
        </w:rPr>
        <w:t>UPUTSTVO ZA SAČINJAVANJE PONUDE</w:t>
      </w:r>
      <w:bookmarkEnd w:id="12"/>
    </w:p>
    <w:p w14:paraId="03D14A85" w14:textId="77777777" w:rsidR="00935CA2" w:rsidRPr="00E35839" w:rsidRDefault="00935CA2" w:rsidP="00935CA2">
      <w:pPr>
        <w:spacing w:after="0" w:line="240" w:lineRule="auto"/>
        <w:rPr>
          <w:rFonts w:ascii="Times New Roman" w:eastAsia="Times New Roman" w:hAnsi="Times New Roman" w:cs="Times New Roman"/>
          <w:sz w:val="24"/>
          <w:szCs w:val="24"/>
        </w:rPr>
      </w:pPr>
    </w:p>
    <w:p w14:paraId="0F24746F"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Ponude se sačinjava u ESJN u skladu sa tenderskom dokumentacijom i važećim Pravilnikom o sadržaju ponude i uputstvu za sačinjavanje i podnošenje ponude. </w:t>
      </w:r>
    </w:p>
    <w:p w14:paraId="04938EEF"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Ispunjenost uslova za učešće u postupku javne nabavke dokazuje se izjavom privrednog subjekta, koja se sačinjava na obrascu datom u Pravilniku o obrascu izjave privrednog subjekta.</w:t>
      </w:r>
    </w:p>
    <w:p w14:paraId="290F2D00" w14:textId="513B8864" w:rsidR="00935CA2" w:rsidRPr="00B4231C" w:rsidRDefault="00935CA2" w:rsidP="00935CA2">
      <w:pPr>
        <w:spacing w:after="0" w:line="240" w:lineRule="auto"/>
        <w:jc w:val="both"/>
        <w:rPr>
          <w:rFonts w:ascii="Times New Roman" w:eastAsia="Times New Roman" w:hAnsi="Times New Roman" w:cs="Times New Roman"/>
          <w:i/>
          <w:iCs/>
          <w:color w:val="000000"/>
          <w:sz w:val="24"/>
          <w:szCs w:val="24"/>
        </w:rPr>
      </w:pPr>
      <w:r w:rsidRPr="00E35839">
        <w:rPr>
          <w:rFonts w:ascii="Times New Roman" w:eastAsia="Times New Roman" w:hAnsi="Times New Roman" w:cs="Times New Roman"/>
          <w:sz w:val="24"/>
          <w:szCs w:val="24"/>
        </w:rPr>
        <w:t xml:space="preserve">Ponuđač je dužan da tačno i nedvosmisleno popuni </w:t>
      </w:r>
      <w:r w:rsidRPr="00E35839">
        <w:rPr>
          <w:rFonts w:ascii="Times New Roman" w:eastAsia="Calibri" w:hAnsi="Times New Roman" w:cs="Times New Roman"/>
          <w:sz w:val="24"/>
          <w:szCs w:val="24"/>
        </w:rPr>
        <w:t>Izjavu privrednog subjekta u skladu sa zahtjevima iz tenderske dokumentacije.</w:t>
      </w:r>
    </w:p>
    <w:p w14:paraId="5809781E" w14:textId="2CF1B3E1" w:rsidR="00935CA2" w:rsidRPr="00B4231C" w:rsidRDefault="00935CA2" w:rsidP="00B423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sz w:val="24"/>
          <w:szCs w:val="24"/>
        </w:rPr>
      </w:pPr>
      <w:bookmarkStart w:id="13" w:name="_Toc62730565"/>
      <w:r w:rsidRPr="00E35839">
        <w:rPr>
          <w:rFonts w:ascii="Times New Roman" w:eastAsia="Times New Roman" w:hAnsi="Times New Roman" w:cs="Times New Roman"/>
          <w:b/>
          <w:sz w:val="24"/>
          <w:szCs w:val="24"/>
        </w:rPr>
        <w:t>NAČIN ZAKLJUČIVANJA I IZMJENE UGOVORA O JAVNOJ NABAVCI</w:t>
      </w:r>
      <w:bookmarkEnd w:id="13"/>
    </w:p>
    <w:p w14:paraId="6FA61F71" w14:textId="77777777" w:rsidR="00B4231C" w:rsidRDefault="00B4231C" w:rsidP="00935CA2">
      <w:pPr>
        <w:spacing w:after="0" w:line="240" w:lineRule="auto"/>
        <w:jc w:val="both"/>
        <w:rPr>
          <w:rFonts w:ascii="Times New Roman" w:eastAsia="Times New Roman" w:hAnsi="Times New Roman" w:cs="Times New Roman"/>
          <w:sz w:val="24"/>
          <w:szCs w:val="24"/>
        </w:rPr>
      </w:pPr>
    </w:p>
    <w:p w14:paraId="5311346D" w14:textId="77777777" w:rsidR="00B4231C" w:rsidRDefault="00B4231C" w:rsidP="00935CA2">
      <w:pPr>
        <w:spacing w:after="0" w:line="240" w:lineRule="auto"/>
        <w:jc w:val="both"/>
        <w:rPr>
          <w:rFonts w:ascii="Times New Roman" w:eastAsia="Times New Roman" w:hAnsi="Times New Roman" w:cs="Times New Roman"/>
          <w:sz w:val="24"/>
          <w:szCs w:val="24"/>
        </w:rPr>
      </w:pPr>
    </w:p>
    <w:p w14:paraId="7E51F767"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Naručilac zaključuje ugovor o javnoj nabavci u pisanom ili elektronskom obliku sa ponuđačem čija je ponuda izabrana kao najpovoljnija, nakon izvršnosti odluke o izboru najpovoljnije ponude. </w:t>
      </w:r>
    </w:p>
    <w:p w14:paraId="298D28D3"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p>
    <w:p w14:paraId="2763EA9D"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Ugovor o javnoj nabavci mora da bude u skladu sa uslovima utvrđenim tenderskom dokumentacijom, izabranom ponudom i odlukom o izboru najpovoljnije ponude, osim u pogledu iskazivanja PDV-a.</w:t>
      </w:r>
    </w:p>
    <w:p w14:paraId="3F2C5935"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p>
    <w:p w14:paraId="23672DBB"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Ugovor između naručioca i ponuđača čija je ponuda izabrana kao najpovoljnija, pored uslova koji su propisani ovom tenderskom dokumentacijom, će sadržati i sljedeće:</w:t>
      </w:r>
      <w:r w:rsidRPr="00E35839">
        <w:rPr>
          <w:rFonts w:ascii="Times New Roman" w:eastAsia="Times New Roman" w:hAnsi="Times New Roman" w:cs="Times New Roman"/>
          <w:color w:val="000000"/>
          <w:sz w:val="24"/>
          <w:szCs w:val="24"/>
          <w:vertAlign w:val="superscript"/>
        </w:rPr>
        <w:footnoteReference w:id="10"/>
      </w:r>
    </w:p>
    <w:p w14:paraId="485232DA"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1475BFD2"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Naručilac je dužan da:</w:t>
      </w:r>
    </w:p>
    <w:p w14:paraId="044CA0FA" w14:textId="535B3CF6"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w:t>
      </w:r>
      <w:r w:rsidR="00E35839" w:rsidRPr="00E35839">
        <w:rPr>
          <w:rFonts w:ascii="Times New Roman" w:eastAsia="Times New Roman" w:hAnsi="Times New Roman" w:cs="Times New Roman"/>
          <w:sz w:val="24"/>
          <w:szCs w:val="24"/>
        </w:rPr>
        <w:t xml:space="preserve"> </w:t>
      </w:r>
      <w:r w:rsidRPr="00E35839">
        <w:rPr>
          <w:rFonts w:ascii="Times New Roman" w:eastAsia="Times New Roman" w:hAnsi="Times New Roman" w:cs="Times New Roman"/>
          <w:sz w:val="24"/>
          <w:szCs w:val="24"/>
        </w:rPr>
        <w:t>blagovremeno, pisanim putem, obavijesti izvođača</w:t>
      </w:r>
      <w:r w:rsidR="007E4641" w:rsidRPr="00E35839">
        <w:rPr>
          <w:rFonts w:ascii="Times New Roman" w:eastAsia="Times New Roman" w:hAnsi="Times New Roman" w:cs="Times New Roman"/>
          <w:sz w:val="24"/>
          <w:szCs w:val="24"/>
        </w:rPr>
        <w:t xml:space="preserve"> o danu početka izvođenja </w:t>
      </w:r>
      <w:r w:rsidR="007E4641" w:rsidRPr="00E35839">
        <w:rPr>
          <w:rFonts w:ascii="Times New Roman" w:hAnsi="Times New Roman" w:cs="Times New Roman"/>
          <w:sz w:val="24"/>
          <w:szCs w:val="24"/>
        </w:rPr>
        <w:t xml:space="preserve">radova </w:t>
      </w:r>
      <w:r w:rsidR="00BA21A6" w:rsidRPr="00E35839">
        <w:rPr>
          <w:rFonts w:ascii="Times New Roman" w:hAnsi="Times New Roman" w:cs="Times New Roman"/>
          <w:sz w:val="24"/>
          <w:szCs w:val="24"/>
        </w:rPr>
        <w:t xml:space="preserve">na adaptaciji </w:t>
      </w:r>
      <w:r w:rsidR="007E4641" w:rsidRPr="00E35839">
        <w:rPr>
          <w:rFonts w:ascii="Times New Roman" w:hAnsi="Times New Roman" w:cs="Times New Roman"/>
          <w:sz w:val="24"/>
          <w:szCs w:val="24"/>
        </w:rPr>
        <w:t xml:space="preserve">krova na zgradi </w:t>
      </w:r>
      <w:r w:rsidR="007F5B1D" w:rsidRPr="007F5B1D">
        <w:rPr>
          <w:rFonts w:ascii="Times New Roman" w:hAnsi="Times New Roman" w:cs="Times New Roman"/>
          <w:color w:val="000000"/>
          <w:sz w:val="24"/>
          <w:szCs w:val="24"/>
          <w:lang w:val="pl-PL"/>
        </w:rPr>
        <w:t>JU Srednja stručna škola „ Ivan Uskokovic“</w:t>
      </w:r>
      <w:r w:rsidRPr="00E35839">
        <w:rPr>
          <w:rFonts w:ascii="Times New Roman" w:eastAsia="Times New Roman" w:hAnsi="Times New Roman" w:cs="Times New Roman"/>
          <w:sz w:val="24"/>
          <w:szCs w:val="24"/>
        </w:rPr>
        <w:t>, koji je predmet j</w:t>
      </w:r>
      <w:r w:rsidR="007E4641" w:rsidRPr="00E35839">
        <w:rPr>
          <w:rFonts w:ascii="Times New Roman" w:eastAsia="Times New Roman" w:hAnsi="Times New Roman" w:cs="Times New Roman"/>
          <w:sz w:val="24"/>
          <w:szCs w:val="24"/>
        </w:rPr>
        <w:t>avne nabavke, a najkasnije tri</w:t>
      </w:r>
      <w:r w:rsidRPr="00E35839">
        <w:rPr>
          <w:rFonts w:ascii="Times New Roman" w:eastAsia="Times New Roman" w:hAnsi="Times New Roman" w:cs="Times New Roman"/>
          <w:sz w:val="24"/>
          <w:szCs w:val="24"/>
        </w:rPr>
        <w:t xml:space="preserve"> dana prije početka izvođenja ovih radova;</w:t>
      </w:r>
    </w:p>
    <w:p w14:paraId="0AC84774" w14:textId="155CEABA" w:rsidR="00935CA2" w:rsidRPr="00E35839" w:rsidRDefault="00935CA2" w:rsidP="00935CA2">
      <w:pPr>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w:t>
      </w:r>
      <w:r w:rsidR="00E35839" w:rsidRPr="00E35839">
        <w:rPr>
          <w:rFonts w:ascii="Times New Roman" w:eastAsia="Times New Roman" w:hAnsi="Times New Roman" w:cs="Times New Roman"/>
          <w:sz w:val="24"/>
          <w:szCs w:val="24"/>
        </w:rPr>
        <w:t xml:space="preserve"> </w:t>
      </w:r>
      <w:r w:rsidRPr="00E35839">
        <w:rPr>
          <w:rFonts w:ascii="Times New Roman" w:eastAsia="Times New Roman" w:hAnsi="Times New Roman" w:cs="Times New Roman"/>
          <w:sz w:val="24"/>
          <w:szCs w:val="24"/>
        </w:rPr>
        <w:t>preda Izvodjaču tehničku dokumentaciju potrebnu za izvođenje predmetnih radova;</w:t>
      </w:r>
    </w:p>
    <w:p w14:paraId="383146B4"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Izvodjač je dužan da:</w:t>
      </w:r>
    </w:p>
    <w:p w14:paraId="55722761" w14:textId="73FD5766"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 -</w:t>
      </w:r>
      <w:r w:rsidR="00E35839" w:rsidRPr="00E35839">
        <w:rPr>
          <w:rFonts w:ascii="Times New Roman" w:eastAsia="Times New Roman" w:hAnsi="Times New Roman" w:cs="Times New Roman"/>
          <w:sz w:val="24"/>
          <w:szCs w:val="24"/>
        </w:rPr>
        <w:t xml:space="preserve"> </w:t>
      </w:r>
      <w:r w:rsidRPr="00E35839">
        <w:rPr>
          <w:rFonts w:ascii="Times New Roman" w:eastAsia="Times New Roman" w:hAnsi="Times New Roman" w:cs="Times New Roman"/>
          <w:sz w:val="24"/>
          <w:szCs w:val="24"/>
        </w:rPr>
        <w:t>ugovorene radove vrši svakodnevno u odnosu na faze i vrstu radova koji se izvode;</w:t>
      </w:r>
    </w:p>
    <w:p w14:paraId="175D92BA" w14:textId="590ED6D8"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w:t>
      </w:r>
      <w:r w:rsidR="00E35839" w:rsidRPr="00E35839">
        <w:rPr>
          <w:rFonts w:ascii="Times New Roman" w:eastAsia="Times New Roman" w:hAnsi="Times New Roman" w:cs="Times New Roman"/>
          <w:sz w:val="24"/>
          <w:szCs w:val="24"/>
        </w:rPr>
        <w:t xml:space="preserve"> </w:t>
      </w:r>
      <w:r w:rsidRPr="00E35839">
        <w:rPr>
          <w:rFonts w:ascii="Times New Roman" w:eastAsia="Times New Roman" w:hAnsi="Times New Roman" w:cs="Times New Roman"/>
          <w:sz w:val="24"/>
          <w:szCs w:val="24"/>
        </w:rPr>
        <w:t>ugovorene radove vrši u obimu i na način koji je ponudio, u skladu sa predmjerom radova iz tenderske dokumentacije;</w:t>
      </w:r>
    </w:p>
    <w:p w14:paraId="7BD29EEA"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5A2783CC" w14:textId="0C092260"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 </w:t>
      </w:r>
      <w:r w:rsidR="0052771D">
        <w:rPr>
          <w:rFonts w:ascii="Times New Roman" w:eastAsia="Times New Roman" w:hAnsi="Times New Roman" w:cs="Times New Roman"/>
          <w:sz w:val="24"/>
          <w:szCs w:val="24"/>
        </w:rPr>
        <w:t xml:space="preserve">dostavi potrebnu </w:t>
      </w:r>
      <w:r w:rsidR="00216D67">
        <w:rPr>
          <w:rFonts w:ascii="Times New Roman" w:eastAsia="Times New Roman" w:hAnsi="Times New Roman" w:cs="Times New Roman"/>
          <w:sz w:val="24"/>
          <w:szCs w:val="24"/>
        </w:rPr>
        <w:t>atestnu dokumentaciju u toku izvođenja radova</w:t>
      </w:r>
      <w:r w:rsidR="00F553AA">
        <w:rPr>
          <w:rFonts w:ascii="Times New Roman" w:eastAsia="Times New Roman" w:hAnsi="Times New Roman" w:cs="Times New Roman"/>
          <w:sz w:val="24"/>
          <w:szCs w:val="24"/>
        </w:rPr>
        <w:t xml:space="preserve"> i to za sav materijal i opremu</w:t>
      </w:r>
      <w:r w:rsidR="00C904B1">
        <w:rPr>
          <w:rFonts w:ascii="Times New Roman" w:eastAsia="Times New Roman" w:hAnsi="Times New Roman" w:cs="Times New Roman"/>
          <w:sz w:val="24"/>
          <w:szCs w:val="24"/>
        </w:rPr>
        <w:t xml:space="preserve"> prije ugradnje, a za izvedene radove nakon završetka istih</w:t>
      </w:r>
      <w:r w:rsidR="001075D7">
        <w:rPr>
          <w:rFonts w:ascii="Times New Roman" w:eastAsia="Times New Roman" w:hAnsi="Times New Roman" w:cs="Times New Roman"/>
          <w:sz w:val="24"/>
          <w:szCs w:val="24"/>
        </w:rPr>
        <w:t>;</w:t>
      </w:r>
    </w:p>
    <w:p w14:paraId="5361A702" w14:textId="38A3CAC1" w:rsidR="005A44D8" w:rsidRDefault="00DF7B09" w:rsidP="00935CA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-Izvođač dostavlja Naručiocu </w:t>
      </w:r>
      <w:r w:rsidR="00B42E63">
        <w:rPr>
          <w:rFonts w:ascii="Times New Roman" w:eastAsia="Times New Roman" w:hAnsi="Times New Roman" w:cs="Times New Roman"/>
          <w:sz w:val="24"/>
          <w:szCs w:val="24"/>
        </w:rPr>
        <w:t xml:space="preserve">potrebnu tehničku dokumentaciju o izvršenim ispitivanjima </w:t>
      </w:r>
      <w:r w:rsidR="005A3F08">
        <w:rPr>
          <w:rFonts w:ascii="Times New Roman" w:eastAsia="Times New Roman" w:hAnsi="Times New Roman" w:cs="Times New Roman"/>
          <w:sz w:val="24"/>
          <w:szCs w:val="24"/>
        </w:rPr>
        <w:t xml:space="preserve">materijala </w:t>
      </w:r>
      <w:r w:rsidR="00302C8A">
        <w:rPr>
          <w:rFonts w:ascii="Times New Roman" w:eastAsia="Times New Roman" w:hAnsi="Times New Roman" w:cs="Times New Roman"/>
          <w:sz w:val="24"/>
          <w:szCs w:val="24"/>
        </w:rPr>
        <w:t>i opreme</w:t>
      </w:r>
      <w:r w:rsidR="00DA032E">
        <w:rPr>
          <w:rFonts w:ascii="Times New Roman" w:eastAsia="Times New Roman" w:hAnsi="Times New Roman" w:cs="Times New Roman"/>
          <w:sz w:val="24"/>
          <w:szCs w:val="24"/>
        </w:rPr>
        <w:t xml:space="preserve"> kojima se dokazuju opisi i bitne karakteristike</w:t>
      </w:r>
      <w:r w:rsidR="009578A5">
        <w:rPr>
          <w:rFonts w:ascii="Times New Roman" w:eastAsia="Times New Roman" w:hAnsi="Times New Roman" w:cs="Times New Roman"/>
          <w:sz w:val="24"/>
          <w:szCs w:val="24"/>
        </w:rPr>
        <w:t xml:space="preserve"> materijala i opreme;</w:t>
      </w:r>
    </w:p>
    <w:p w14:paraId="4F8E8BFD" w14:textId="77777777" w:rsidR="00B4231C" w:rsidRDefault="00935CA2" w:rsidP="00935CA2">
      <w:pPr>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u roku od 3 dana od dana potpisivanja ugovora dostavi dinamički plan izvodjenja radova sa potpunim tehničkim podacima  i u skladu sa ugovorenim rokom izvršenja  iz Ugovora;</w:t>
      </w:r>
    </w:p>
    <w:p w14:paraId="4FF1CB9C" w14:textId="668B9E59" w:rsidR="00935CA2"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w:t>
      </w:r>
      <w:r w:rsidR="003E7E68">
        <w:rPr>
          <w:rFonts w:ascii="Times New Roman" w:eastAsia="Times New Roman" w:hAnsi="Times New Roman" w:cs="Times New Roman"/>
          <w:sz w:val="24"/>
          <w:szCs w:val="24"/>
        </w:rPr>
        <w:t xml:space="preserve"> </w:t>
      </w:r>
      <w:r w:rsidRPr="00E35839">
        <w:rPr>
          <w:rFonts w:ascii="Times New Roman" w:eastAsia="Times New Roman" w:hAnsi="Times New Roman" w:cs="Times New Roman"/>
          <w:sz w:val="24"/>
          <w:szCs w:val="24"/>
        </w:rPr>
        <w:t xml:space="preserve">u vezi sa </w:t>
      </w:r>
      <w:r w:rsidR="005E3996" w:rsidRPr="00E35839">
        <w:rPr>
          <w:rFonts w:ascii="Times New Roman" w:eastAsia="Times New Roman" w:hAnsi="Times New Roman" w:cs="Times New Roman"/>
          <w:sz w:val="24"/>
          <w:szCs w:val="24"/>
        </w:rPr>
        <w:t xml:space="preserve">izvođenjem  </w:t>
      </w:r>
      <w:r w:rsidR="005E3996" w:rsidRPr="00E35839">
        <w:rPr>
          <w:rFonts w:ascii="Times New Roman" w:hAnsi="Times New Roman" w:cs="Times New Roman"/>
          <w:sz w:val="24"/>
          <w:szCs w:val="24"/>
        </w:rPr>
        <w:t xml:space="preserve">radova </w:t>
      </w:r>
      <w:r w:rsidR="003E7E68">
        <w:rPr>
          <w:rFonts w:ascii="Times New Roman" w:hAnsi="Times New Roman" w:cs="Times New Roman"/>
          <w:sz w:val="24"/>
          <w:szCs w:val="24"/>
        </w:rPr>
        <w:t xml:space="preserve">na adaptaciji </w:t>
      </w:r>
      <w:r w:rsidR="0071138E">
        <w:rPr>
          <w:rFonts w:ascii="Times New Roman" w:hAnsi="Times New Roman" w:cs="Times New Roman"/>
          <w:sz w:val="24"/>
          <w:szCs w:val="24"/>
        </w:rPr>
        <w:t>toalet</w:t>
      </w:r>
      <w:r w:rsidR="003E7E68">
        <w:rPr>
          <w:rFonts w:ascii="Times New Roman" w:hAnsi="Times New Roman" w:cs="Times New Roman"/>
          <w:sz w:val="24"/>
          <w:szCs w:val="24"/>
        </w:rPr>
        <w:t xml:space="preserve">a </w:t>
      </w:r>
      <w:r w:rsidR="007F5B1D" w:rsidRPr="007F5B1D">
        <w:rPr>
          <w:rFonts w:ascii="Times New Roman" w:hAnsi="Times New Roman" w:cs="Times New Roman"/>
          <w:color w:val="000000"/>
          <w:sz w:val="24"/>
          <w:szCs w:val="24"/>
          <w:lang w:val="pl-PL"/>
        </w:rPr>
        <w:t>JU Srednja stručna škola „ Ivan Uskokovic“</w:t>
      </w:r>
      <w:r w:rsidR="007F5B1D">
        <w:rPr>
          <w:rFonts w:ascii="Times New Roman" w:hAnsi="Times New Roman" w:cs="Times New Roman"/>
          <w:color w:val="000000"/>
          <w:sz w:val="24"/>
          <w:szCs w:val="24"/>
          <w:lang w:val="pl-PL"/>
        </w:rPr>
        <w:t xml:space="preserve"> Podgorica</w:t>
      </w:r>
      <w:r w:rsidR="005E3996" w:rsidRPr="00E35839">
        <w:rPr>
          <w:rFonts w:ascii="Times New Roman" w:eastAsia="Times New Roman" w:hAnsi="Times New Roman" w:cs="Times New Roman"/>
          <w:sz w:val="24"/>
          <w:szCs w:val="24"/>
        </w:rPr>
        <w:t xml:space="preserve"> </w:t>
      </w:r>
      <w:r w:rsidRPr="00E35839">
        <w:rPr>
          <w:rFonts w:ascii="Times New Roman" w:eastAsia="Times New Roman" w:hAnsi="Times New Roman" w:cs="Times New Roman"/>
          <w:sz w:val="24"/>
          <w:szCs w:val="24"/>
        </w:rPr>
        <w:t xml:space="preserve">koja je predmet ovog ugovora, </w:t>
      </w:r>
      <w:r w:rsidR="00D06FEB">
        <w:rPr>
          <w:rFonts w:ascii="Times New Roman" w:eastAsia="Times New Roman" w:hAnsi="Times New Roman" w:cs="Times New Roman"/>
          <w:sz w:val="24"/>
          <w:szCs w:val="24"/>
        </w:rPr>
        <w:t xml:space="preserve">uredno </w:t>
      </w:r>
      <w:r w:rsidRPr="00E35839">
        <w:rPr>
          <w:rFonts w:ascii="Times New Roman" w:eastAsia="Times New Roman" w:hAnsi="Times New Roman" w:cs="Times New Roman"/>
          <w:sz w:val="24"/>
          <w:szCs w:val="24"/>
        </w:rPr>
        <w:t>vodi propisanu gradilišnu dokumentaciju;</w:t>
      </w:r>
    </w:p>
    <w:p w14:paraId="747AAFB3" w14:textId="618950BC" w:rsidR="009A43D3" w:rsidRDefault="009A43D3" w:rsidP="00935CA2">
      <w:pPr>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 o svom trošku </w:t>
      </w:r>
      <w:r w:rsidR="000C3688">
        <w:rPr>
          <w:rFonts w:ascii="Times New Roman" w:eastAsia="Times New Roman" w:hAnsi="Times New Roman" w:cs="Times New Roman"/>
          <w:sz w:val="24"/>
          <w:szCs w:val="24"/>
        </w:rPr>
        <w:t>otkloni sva oštećenja nastala njegovom krivicom</w:t>
      </w:r>
      <w:r w:rsidR="005A0ABA">
        <w:rPr>
          <w:rFonts w:ascii="Times New Roman" w:eastAsia="Times New Roman" w:hAnsi="Times New Roman" w:cs="Times New Roman"/>
          <w:sz w:val="24"/>
          <w:szCs w:val="24"/>
        </w:rPr>
        <w:t>;</w:t>
      </w:r>
    </w:p>
    <w:p w14:paraId="7595EDF9" w14:textId="4A1C571D" w:rsidR="003C6520" w:rsidRPr="00E35839" w:rsidRDefault="005A0ABA" w:rsidP="00935CA2">
      <w:pPr>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da nadoknadi eventualne štete nastale</w:t>
      </w:r>
      <w:r w:rsidR="006F2FB3">
        <w:rPr>
          <w:rFonts w:ascii="Times New Roman" w:eastAsia="Times New Roman" w:hAnsi="Times New Roman" w:cs="Times New Roman"/>
          <w:sz w:val="24"/>
          <w:szCs w:val="24"/>
        </w:rPr>
        <w:t xml:space="preserve"> trećim licima prilikom izvođenja radova</w:t>
      </w:r>
      <w:r w:rsidR="003C6520">
        <w:rPr>
          <w:rFonts w:ascii="Times New Roman" w:eastAsia="Times New Roman" w:hAnsi="Times New Roman" w:cs="Times New Roman"/>
          <w:sz w:val="24"/>
          <w:szCs w:val="24"/>
        </w:rPr>
        <w:t>;</w:t>
      </w:r>
    </w:p>
    <w:p w14:paraId="0A1D01FB" w14:textId="3C46DF0F" w:rsidR="00935CA2"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w:t>
      </w:r>
      <w:r w:rsidR="003E7E68">
        <w:rPr>
          <w:rFonts w:ascii="Times New Roman" w:eastAsia="Times New Roman" w:hAnsi="Times New Roman" w:cs="Times New Roman"/>
          <w:sz w:val="24"/>
          <w:szCs w:val="24"/>
        </w:rPr>
        <w:t xml:space="preserve"> </w:t>
      </w:r>
      <w:r w:rsidRPr="00E35839">
        <w:rPr>
          <w:rFonts w:ascii="Times New Roman" w:eastAsia="Times New Roman" w:hAnsi="Times New Roman" w:cs="Times New Roman"/>
          <w:sz w:val="24"/>
          <w:szCs w:val="24"/>
        </w:rPr>
        <w:t>vrši druge obaveze predviđene ovim ugovorom</w:t>
      </w:r>
      <w:r w:rsidR="0020209C">
        <w:rPr>
          <w:rFonts w:ascii="Times New Roman" w:eastAsia="Times New Roman" w:hAnsi="Times New Roman" w:cs="Times New Roman"/>
          <w:sz w:val="24"/>
          <w:szCs w:val="24"/>
        </w:rPr>
        <w:t>;</w:t>
      </w:r>
    </w:p>
    <w:p w14:paraId="363AA809" w14:textId="64B0A201" w:rsidR="0020209C" w:rsidRDefault="0020209C" w:rsidP="00935CA2">
      <w:pPr>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Stru</w:t>
      </w:r>
      <w:r w:rsidR="00E17CA3">
        <w:rPr>
          <w:rFonts w:ascii="Times New Roman" w:eastAsia="Times New Roman" w:hAnsi="Times New Roman" w:cs="Times New Roman"/>
          <w:sz w:val="24"/>
          <w:szCs w:val="24"/>
        </w:rPr>
        <w:t xml:space="preserve">čni nadzor nad izvođenjem </w:t>
      </w:r>
      <w:r w:rsidR="0095757B">
        <w:rPr>
          <w:rFonts w:ascii="Times New Roman" w:eastAsia="Times New Roman" w:hAnsi="Times New Roman" w:cs="Times New Roman"/>
          <w:sz w:val="24"/>
          <w:szCs w:val="24"/>
        </w:rPr>
        <w:t xml:space="preserve">ugovorenih radova vršiće se </w:t>
      </w:r>
      <w:r w:rsidR="00451980">
        <w:rPr>
          <w:rFonts w:ascii="Times New Roman" w:eastAsia="Times New Roman" w:hAnsi="Times New Roman" w:cs="Times New Roman"/>
          <w:sz w:val="24"/>
          <w:szCs w:val="24"/>
        </w:rPr>
        <w:t xml:space="preserve">od strane privrednog društva angažovanog za </w:t>
      </w:r>
      <w:r w:rsidR="00A566AA">
        <w:rPr>
          <w:rFonts w:ascii="Times New Roman" w:eastAsia="Times New Roman" w:hAnsi="Times New Roman" w:cs="Times New Roman"/>
          <w:sz w:val="24"/>
          <w:szCs w:val="24"/>
        </w:rPr>
        <w:t>vršenje nadzora. Stručni nadzor ovlaš</w:t>
      </w:r>
      <w:r w:rsidR="003D646A">
        <w:rPr>
          <w:rFonts w:ascii="Times New Roman" w:eastAsia="Times New Roman" w:hAnsi="Times New Roman" w:cs="Times New Roman"/>
          <w:sz w:val="24"/>
          <w:szCs w:val="24"/>
        </w:rPr>
        <w:t xml:space="preserve">ćen je da se stara i kontroliše: da li </w:t>
      </w:r>
      <w:r w:rsidR="006568FF">
        <w:rPr>
          <w:rFonts w:ascii="Times New Roman" w:eastAsia="Times New Roman" w:hAnsi="Times New Roman" w:cs="Times New Roman"/>
          <w:sz w:val="24"/>
          <w:szCs w:val="24"/>
        </w:rPr>
        <w:t>IZVOĐAČ izvodi radove prema tehničkoj dokumentaciji</w:t>
      </w:r>
      <w:r w:rsidR="00140056">
        <w:rPr>
          <w:rFonts w:ascii="Times New Roman" w:eastAsia="Times New Roman" w:hAnsi="Times New Roman" w:cs="Times New Roman"/>
          <w:sz w:val="24"/>
          <w:szCs w:val="24"/>
        </w:rPr>
        <w:t>, provjeru kvaliteta izvođenja radova, primjenu propisa</w:t>
      </w:r>
      <w:r w:rsidR="002B0A91">
        <w:rPr>
          <w:rFonts w:ascii="Times New Roman" w:eastAsia="Times New Roman" w:hAnsi="Times New Roman" w:cs="Times New Roman"/>
          <w:sz w:val="24"/>
          <w:szCs w:val="24"/>
        </w:rPr>
        <w:t xml:space="preserve">, standarda, tehničkih normativa </w:t>
      </w:r>
      <w:r w:rsidR="009F24A3">
        <w:rPr>
          <w:rFonts w:ascii="Times New Roman" w:eastAsia="Times New Roman" w:hAnsi="Times New Roman" w:cs="Times New Roman"/>
          <w:sz w:val="24"/>
          <w:szCs w:val="24"/>
        </w:rPr>
        <w:t>i</w:t>
      </w:r>
      <w:r w:rsidR="002B0A91">
        <w:rPr>
          <w:rFonts w:ascii="Times New Roman" w:eastAsia="Times New Roman" w:hAnsi="Times New Roman" w:cs="Times New Roman"/>
          <w:sz w:val="24"/>
          <w:szCs w:val="24"/>
        </w:rPr>
        <w:t xml:space="preserve"> normi kvaliteta,</w:t>
      </w:r>
      <w:r w:rsidR="009F24A3">
        <w:rPr>
          <w:rFonts w:ascii="Times New Roman" w:eastAsia="Times New Roman" w:hAnsi="Times New Roman" w:cs="Times New Roman"/>
          <w:sz w:val="24"/>
          <w:szCs w:val="24"/>
        </w:rPr>
        <w:t xml:space="preserve"> </w:t>
      </w:r>
      <w:r w:rsidR="002B0A91">
        <w:rPr>
          <w:rFonts w:ascii="Times New Roman" w:eastAsia="Times New Roman" w:hAnsi="Times New Roman" w:cs="Times New Roman"/>
          <w:sz w:val="24"/>
          <w:szCs w:val="24"/>
        </w:rPr>
        <w:t>kontrolu kva</w:t>
      </w:r>
      <w:r w:rsidR="009F24A3">
        <w:rPr>
          <w:rFonts w:ascii="Times New Roman" w:eastAsia="Times New Roman" w:hAnsi="Times New Roman" w:cs="Times New Roman"/>
          <w:sz w:val="24"/>
          <w:szCs w:val="24"/>
        </w:rPr>
        <w:t>l</w:t>
      </w:r>
      <w:r w:rsidR="002B0A91">
        <w:rPr>
          <w:rFonts w:ascii="Times New Roman" w:eastAsia="Times New Roman" w:hAnsi="Times New Roman" w:cs="Times New Roman"/>
          <w:sz w:val="24"/>
          <w:szCs w:val="24"/>
        </w:rPr>
        <w:t>iteta materijala</w:t>
      </w:r>
      <w:r w:rsidR="009B6084">
        <w:rPr>
          <w:rFonts w:ascii="Times New Roman" w:eastAsia="Times New Roman" w:hAnsi="Times New Roman" w:cs="Times New Roman"/>
          <w:sz w:val="24"/>
          <w:szCs w:val="24"/>
        </w:rPr>
        <w:t xml:space="preserve"> koji se ugrađuj</w:t>
      </w:r>
      <w:r w:rsidR="00250C5D">
        <w:rPr>
          <w:rFonts w:ascii="Times New Roman" w:eastAsia="Times New Roman" w:hAnsi="Times New Roman" w:cs="Times New Roman"/>
          <w:sz w:val="24"/>
          <w:szCs w:val="24"/>
        </w:rPr>
        <w:t>u, da kontroliše dinamiku napredovanja radova i ugovorenog roka završetka objekta, da ocenjuje spremnost i sposobnost radne snage</w:t>
      </w:r>
      <w:r w:rsidR="00733034">
        <w:rPr>
          <w:rFonts w:ascii="Times New Roman" w:eastAsia="Times New Roman" w:hAnsi="Times New Roman" w:cs="Times New Roman"/>
          <w:sz w:val="24"/>
          <w:szCs w:val="24"/>
        </w:rPr>
        <w:t xml:space="preserve"> i oruđa rada angažovanih na izvođenju radova;</w:t>
      </w:r>
    </w:p>
    <w:p w14:paraId="6743E00B" w14:textId="136C02AB" w:rsidR="001174EC" w:rsidRDefault="00D06FEB" w:rsidP="00935CA2">
      <w:pPr>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Stručni nadzor nema pra</w:t>
      </w:r>
      <w:r w:rsidR="001174EC">
        <w:rPr>
          <w:rFonts w:ascii="Times New Roman" w:eastAsia="Times New Roman" w:hAnsi="Times New Roman" w:cs="Times New Roman"/>
          <w:sz w:val="24"/>
          <w:szCs w:val="24"/>
        </w:rPr>
        <w:t>vo da oslobodi Izvođača od bilo koje njegove dužnosti ili obaveze iz ugovora ukoliko za to ne dobije pisano ovlašćenje od Naručioca;</w:t>
      </w:r>
    </w:p>
    <w:p w14:paraId="71835DDF" w14:textId="4E9FBE49" w:rsidR="00F0248D" w:rsidRDefault="00D06FEB" w:rsidP="00935CA2">
      <w:pPr>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Stručni nadzor ima p</w:t>
      </w:r>
      <w:r w:rsidR="00F0248D">
        <w:rPr>
          <w:rFonts w:ascii="Times New Roman" w:eastAsia="Times New Roman" w:hAnsi="Times New Roman" w:cs="Times New Roman"/>
          <w:sz w:val="24"/>
          <w:szCs w:val="24"/>
        </w:rPr>
        <w:t>r</w:t>
      </w:r>
      <w:r>
        <w:rPr>
          <w:rFonts w:ascii="Times New Roman" w:eastAsia="Times New Roman" w:hAnsi="Times New Roman" w:cs="Times New Roman"/>
          <w:sz w:val="24"/>
          <w:szCs w:val="24"/>
        </w:rPr>
        <w:t>a</w:t>
      </w:r>
      <w:r w:rsidR="00F0248D">
        <w:rPr>
          <w:rFonts w:ascii="Times New Roman" w:eastAsia="Times New Roman" w:hAnsi="Times New Roman" w:cs="Times New Roman"/>
          <w:sz w:val="24"/>
          <w:szCs w:val="24"/>
        </w:rPr>
        <w:t>vo da naredi Izvođaču da otkloni nekvalitetno izvedene radove i zabrani ugrađivanje nekvalitetnog materijala i opreme;</w:t>
      </w:r>
    </w:p>
    <w:p w14:paraId="4497A6C9" w14:textId="577179C5" w:rsidR="003527A3" w:rsidRDefault="003527A3" w:rsidP="00935CA2">
      <w:pPr>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Izvođač je dužan</w:t>
      </w:r>
      <w:r w:rsidR="003B1CB7">
        <w:rPr>
          <w:rFonts w:ascii="Times New Roman" w:eastAsia="Times New Roman" w:hAnsi="Times New Roman" w:cs="Times New Roman"/>
          <w:sz w:val="24"/>
          <w:szCs w:val="24"/>
        </w:rPr>
        <w:t xml:space="preserve"> da po završenim radovima povuče sa gradilišta svoje radnike</w:t>
      </w:r>
      <w:r w:rsidR="0033590F">
        <w:rPr>
          <w:rFonts w:ascii="Times New Roman" w:eastAsia="Times New Roman" w:hAnsi="Times New Roman" w:cs="Times New Roman"/>
          <w:sz w:val="24"/>
          <w:szCs w:val="24"/>
        </w:rPr>
        <w:t>, ukloni preostali materijal, opremu</w:t>
      </w:r>
      <w:r w:rsidR="00C54D1E">
        <w:rPr>
          <w:rFonts w:ascii="Times New Roman" w:eastAsia="Times New Roman" w:hAnsi="Times New Roman" w:cs="Times New Roman"/>
          <w:sz w:val="24"/>
          <w:szCs w:val="24"/>
        </w:rPr>
        <w:t xml:space="preserve">, sredstva za rad </w:t>
      </w:r>
      <w:r w:rsidR="004F062F">
        <w:rPr>
          <w:rFonts w:ascii="Times New Roman" w:eastAsia="Times New Roman" w:hAnsi="Times New Roman" w:cs="Times New Roman"/>
          <w:sz w:val="24"/>
          <w:szCs w:val="24"/>
        </w:rPr>
        <w:t>i</w:t>
      </w:r>
      <w:r w:rsidR="00C54D1E">
        <w:rPr>
          <w:rFonts w:ascii="Times New Roman" w:eastAsia="Times New Roman" w:hAnsi="Times New Roman" w:cs="Times New Roman"/>
          <w:sz w:val="24"/>
          <w:szCs w:val="24"/>
        </w:rPr>
        <w:t xml:space="preserve"> privremene objekte koje je koristio u toku rada</w:t>
      </w:r>
      <w:r w:rsidR="00077001">
        <w:rPr>
          <w:rFonts w:ascii="Times New Roman" w:eastAsia="Times New Roman" w:hAnsi="Times New Roman" w:cs="Times New Roman"/>
          <w:sz w:val="24"/>
          <w:szCs w:val="24"/>
        </w:rPr>
        <w:t>, očisti gradilište od otpadaka koje je napravio</w:t>
      </w:r>
      <w:r w:rsidR="008419C7">
        <w:rPr>
          <w:rFonts w:ascii="Times New Roman" w:eastAsia="Times New Roman" w:hAnsi="Times New Roman" w:cs="Times New Roman"/>
          <w:sz w:val="24"/>
          <w:szCs w:val="24"/>
        </w:rPr>
        <w:t xml:space="preserve"> </w:t>
      </w:r>
      <w:r w:rsidR="004F062F">
        <w:rPr>
          <w:rFonts w:ascii="Times New Roman" w:eastAsia="Times New Roman" w:hAnsi="Times New Roman" w:cs="Times New Roman"/>
          <w:sz w:val="24"/>
          <w:szCs w:val="24"/>
        </w:rPr>
        <w:t>i</w:t>
      </w:r>
      <w:r w:rsidR="008419C7">
        <w:rPr>
          <w:rFonts w:ascii="Times New Roman" w:eastAsia="Times New Roman" w:hAnsi="Times New Roman" w:cs="Times New Roman"/>
          <w:sz w:val="24"/>
          <w:szCs w:val="24"/>
        </w:rPr>
        <w:t xml:space="preserve"> uredi i očisti okolinu građevine i samu građevinu</w:t>
      </w:r>
      <w:r w:rsidR="00E029A4">
        <w:rPr>
          <w:rFonts w:ascii="Times New Roman" w:eastAsia="Times New Roman" w:hAnsi="Times New Roman" w:cs="Times New Roman"/>
          <w:sz w:val="24"/>
          <w:szCs w:val="24"/>
        </w:rPr>
        <w:t xml:space="preserve"> (objekat na kome je izvodio radove) o svom trošku.</w:t>
      </w:r>
    </w:p>
    <w:p w14:paraId="772E3CFB" w14:textId="1F6C6E6E" w:rsidR="00676BF1" w:rsidRPr="00E35839" w:rsidRDefault="00676BF1" w:rsidP="00935CA2">
      <w:pPr>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Pregled i primopredaja </w:t>
      </w:r>
      <w:r w:rsidR="001449C2">
        <w:rPr>
          <w:rFonts w:ascii="Times New Roman" w:eastAsia="Times New Roman" w:hAnsi="Times New Roman" w:cs="Times New Roman"/>
          <w:sz w:val="24"/>
          <w:szCs w:val="24"/>
        </w:rPr>
        <w:t>izvedenih radova vršiće se na licu mjesta, u prisustvu predstavnika Naručioca</w:t>
      </w:r>
      <w:r w:rsidR="00BE2F5B">
        <w:rPr>
          <w:rFonts w:ascii="Times New Roman" w:eastAsia="Times New Roman" w:hAnsi="Times New Roman" w:cs="Times New Roman"/>
          <w:sz w:val="24"/>
          <w:szCs w:val="24"/>
        </w:rPr>
        <w:t xml:space="preserve"> i Izvođača.</w:t>
      </w:r>
    </w:p>
    <w:p w14:paraId="15E1B9A7"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Ugovor  se može raskinuti sporazumno ili po zahtjevu jedne od strana ugovora, ako su nastupili bitni razlozi za raskid ugovora.</w:t>
      </w:r>
    </w:p>
    <w:p w14:paraId="0F9BE961"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Ugovor se raskida pismenom izjavom, koja se dostavlja drugoj ugovornoj strani. U izjavi mora biti naznačeno po kom osnovu se ugovor raskida.</w:t>
      </w:r>
    </w:p>
    <w:p w14:paraId="6B54DA12"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313EC858"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Bitnom izmjenom ugovora smatra se izmjena prirode ugovora u materijalnom smislu u odnosu na ugovor koji je prvobitno zaključen ako je ispunjen jedan ili više sljedećih uslova:</w:t>
      </w:r>
    </w:p>
    <w:p w14:paraId="5098AFB6"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C99A77F"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2) izmjenom se mijenja privredna ravnoteža ugovora u korist privrednog subjekta sa kojim je zaključen ugovor na način koji nije predviđen prvobitnim ugovorom;</w:t>
      </w:r>
    </w:p>
    <w:p w14:paraId="7DBB6676"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3) izmjenom se značajno povećava obim ugovora;</w:t>
      </w:r>
    </w:p>
    <w:p w14:paraId="1956A6F8"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4) promjena privrednog subjekta sa kojim je zaključen ugovor o javnoj nabavci, osim u slučaju iz člana 151 stav 1 tačka 4 Zakona o javnim nabavkama;</w:t>
      </w:r>
    </w:p>
    <w:p w14:paraId="2C50335D"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5) ako ponuđač ne izvršava ugovorene obaveze i u drugim slučajevima utvrđenim tenderskom dokumentacijom u skladu sa zakonom.</w:t>
      </w:r>
    </w:p>
    <w:p w14:paraId="1BCF4443"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lang w:val="pl-PL"/>
        </w:rPr>
      </w:pPr>
      <w:r w:rsidRPr="00E35839">
        <w:rPr>
          <w:rFonts w:ascii="Times New Roman" w:eastAsia="Times New Roman" w:hAnsi="Times New Roman" w:cs="Times New Roman"/>
          <w:sz w:val="24"/>
          <w:szCs w:val="24"/>
          <w:lang w:val="pl-PL"/>
        </w:rPr>
        <w:t>- Ako strane ugovora sporazumno raskinu ugovor, sporazumom o raskidu ugovora utvrđuju se međusobna prava i obaveze koje proističu iz raskida ugovora</w:t>
      </w:r>
    </w:p>
    <w:p w14:paraId="797A9122" w14:textId="77777777" w:rsidR="00935CA2" w:rsidRPr="00E35839" w:rsidRDefault="00935CA2" w:rsidP="00935CA2">
      <w:pPr>
        <w:autoSpaceDE w:val="0"/>
        <w:autoSpaceDN w:val="0"/>
        <w:adjustRightInd w:val="0"/>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6E1EBA89" w14:textId="423C07F6" w:rsidR="00935CA2" w:rsidRPr="00E35839" w:rsidRDefault="00935CA2" w:rsidP="00935CA2">
      <w:pPr>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Izvođač je dužan da o svom trošku otkloni sve nedostatke na izvedenim radovima koji se pokažu u toku garantnog roka u roku koji mu odredi Naručilac. </w:t>
      </w:r>
    </w:p>
    <w:p w14:paraId="2BE71D45" w14:textId="77777777" w:rsidR="00935CA2" w:rsidRPr="00E35839" w:rsidRDefault="00935CA2" w:rsidP="00AF02AC">
      <w:pPr>
        <w:spacing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E35839">
        <w:rPr>
          <w:rFonts w:ascii="Times New Roman" w:eastAsia="Times New Roman" w:hAnsi="Times New Roman" w:cs="Times New Roman"/>
          <w:sz w:val="24"/>
          <w:szCs w:val="24"/>
        </w:rPr>
        <w:t>i razliku do potpune naknade štete;</w:t>
      </w:r>
    </w:p>
    <w:p w14:paraId="5C5AB183" w14:textId="77777777" w:rsidR="00935CA2" w:rsidRPr="00E35839" w:rsidRDefault="00935CA2" w:rsidP="00AF02AC">
      <w:pPr>
        <w:spacing w:line="240" w:lineRule="auto"/>
        <w:jc w:val="both"/>
        <w:rPr>
          <w:rFonts w:ascii="Times New Roman" w:eastAsia="Times New Roman" w:hAnsi="Times New Roman" w:cs="Times New Roman"/>
          <w:sz w:val="24"/>
          <w:szCs w:val="24"/>
          <w:lang w:val="it-IT"/>
        </w:rPr>
      </w:pPr>
      <w:r w:rsidRPr="00E35839">
        <w:rPr>
          <w:rFonts w:ascii="Times New Roman" w:eastAsia="Times New Roman" w:hAnsi="Times New Roman" w:cs="Times New Roman"/>
          <w:sz w:val="24"/>
          <w:szCs w:val="24"/>
          <w:lang w:val="it-IT"/>
        </w:rPr>
        <w:t xml:space="preserve">Ako Izvođač bez krivice Naručioca ne završi radove koji su predmet ovog ugovora u ugovorenom roku, dužan je Naručiocu platiti na ime ugovorene kazne (penale </w:t>
      </w:r>
      <w:r w:rsidRPr="00E35839">
        <w:rPr>
          <w:rFonts w:ascii="Times New Roman" w:eastAsia="Times New Roman" w:hAnsi="Times New Roman" w:cs="Times New Roman"/>
          <w:sz w:val="24"/>
          <w:szCs w:val="24"/>
        </w:rPr>
        <w:t xml:space="preserve">5‰ (pet promila) </w:t>
      </w:r>
      <w:r w:rsidRPr="00E35839">
        <w:rPr>
          <w:rFonts w:ascii="Times New Roman" w:eastAsia="Times New Roman" w:hAnsi="Times New Roman" w:cs="Times New Roman"/>
          <w:sz w:val="24"/>
          <w:szCs w:val="24"/>
          <w:lang w:val="it-IT"/>
        </w:rPr>
        <w:t>od ugovorene cijene svih radova za svaki dan prekoračenja ugovorenog roka završetka objekta. Visina ugovorene kazne ne može preći 5% od ugovorene cijene radova.</w:t>
      </w:r>
    </w:p>
    <w:p w14:paraId="1E58D971"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Ukoliko u toku važnosti ovog Ugovora dođe do bilo kakvih promjena u nazivu ili drugim statusnim promjenama ugovornih strana, tada će sva prava i obaveze ugovorne strane kod koje dođe do takve promjene, preći na njenog pravnog sljedbenika.</w:t>
      </w:r>
    </w:p>
    <w:p w14:paraId="519A7846"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p>
    <w:p w14:paraId="2E05066C" w14:textId="77777777" w:rsidR="00935CA2" w:rsidRPr="00E35839" w:rsidRDefault="00935CA2" w:rsidP="00935CA2">
      <w:pPr>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Ugovor o javnoj nabavci koji je zaključen uz kršenje antikorupcijskog pravila iz člana 38 Zakona o javnim nabavkama Crne Gore, ništav je. </w:t>
      </w:r>
    </w:p>
    <w:p w14:paraId="11D433C8" w14:textId="77777777" w:rsidR="00935CA2" w:rsidRPr="00E35839" w:rsidRDefault="00935CA2" w:rsidP="00935CA2">
      <w:pPr>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Za sve što nije predviđeno ovim Ugovorom primjenjuju se odredbe Zakona o obligacionim odnosima i drugih pozitivnih propisa.</w:t>
      </w:r>
    </w:p>
    <w:p w14:paraId="14D32B44" w14:textId="77777777" w:rsidR="00935CA2" w:rsidRPr="00E35839" w:rsidRDefault="00935CA2" w:rsidP="00935CA2">
      <w:pPr>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Ugovorne strane su saglasne da eventualne sporove povodom ovog Ugovora rješavaju sporazumom. U protivnom, ugovara se nadležnost Privrednog suda u Podgorici.</w:t>
      </w:r>
    </w:p>
    <w:p w14:paraId="042F9E9B"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Ugovor o javnoj nabavci tokom njegovog trajanja može da se izmijeni bez sprovođenja novog postupka javne nabavke u skladu sa članom 151 Zakona o javnim nabavkama: </w:t>
      </w:r>
    </w:p>
    <w:p w14:paraId="31E45E0D"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20F8E5FA"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079B65B7"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6F99D24D" w14:textId="77777777" w:rsidR="00935CA2" w:rsidRPr="00292E7A"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w:t>
      </w:r>
      <w:r w:rsidRPr="00292E7A">
        <w:rPr>
          <w:rFonts w:ascii="Times New Roman" w:eastAsia="Times New Roman" w:hAnsi="Times New Roman" w:cs="Times New Roman"/>
          <w:color w:val="000000"/>
          <w:sz w:val="24"/>
          <w:szCs w:val="24"/>
        </w:rPr>
        <w:t xml:space="preserve">troškova za naručioca a povećanje vrijednosti ugovora nije veće od 20% vrijednosti prvobitnog ugovora, </w:t>
      </w:r>
    </w:p>
    <w:p w14:paraId="7B25D658" w14:textId="77777777" w:rsidR="00935CA2" w:rsidRPr="00292E7A" w:rsidRDefault="00935CA2" w:rsidP="00935CA2">
      <w:pPr>
        <w:spacing w:after="0" w:line="240" w:lineRule="auto"/>
        <w:jc w:val="both"/>
        <w:rPr>
          <w:rFonts w:ascii="Times New Roman" w:eastAsia="Times New Roman" w:hAnsi="Times New Roman" w:cs="Times New Roman"/>
          <w:color w:val="000000"/>
          <w:sz w:val="24"/>
          <w:szCs w:val="24"/>
        </w:rPr>
      </w:pPr>
    </w:p>
    <w:p w14:paraId="759CF044" w14:textId="77777777" w:rsidR="00935CA2" w:rsidRPr="00292E7A" w:rsidRDefault="00935CA2" w:rsidP="00935CA2">
      <w:pPr>
        <w:spacing w:after="0" w:line="240" w:lineRule="auto"/>
        <w:jc w:val="both"/>
        <w:rPr>
          <w:rFonts w:ascii="Times New Roman" w:eastAsia="Times New Roman" w:hAnsi="Times New Roman" w:cs="Times New Roman"/>
          <w:color w:val="000000"/>
          <w:sz w:val="24"/>
          <w:szCs w:val="24"/>
        </w:rPr>
      </w:pPr>
      <w:r w:rsidRPr="00292E7A">
        <w:rPr>
          <w:rFonts w:ascii="Times New Roman" w:eastAsia="Times New Roman" w:hAnsi="Times New Roman" w:cs="Times New Roman"/>
          <w:color w:val="000000"/>
          <w:sz w:val="24"/>
          <w:szCs w:val="24"/>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14:paraId="20BA5C1D" w14:textId="77777777" w:rsidR="00935CA2" w:rsidRPr="00292E7A" w:rsidRDefault="00935CA2" w:rsidP="00935CA2">
      <w:pPr>
        <w:spacing w:after="0" w:line="240" w:lineRule="auto"/>
        <w:jc w:val="both"/>
        <w:rPr>
          <w:rFonts w:ascii="Times New Roman" w:eastAsia="Times New Roman" w:hAnsi="Times New Roman" w:cs="Times New Roman"/>
          <w:color w:val="000000"/>
          <w:sz w:val="24"/>
          <w:szCs w:val="24"/>
        </w:rPr>
      </w:pPr>
    </w:p>
    <w:p w14:paraId="286C7E4E" w14:textId="77777777" w:rsidR="00935CA2" w:rsidRPr="00292E7A" w:rsidRDefault="00935CA2" w:rsidP="00935CA2">
      <w:pPr>
        <w:spacing w:after="0" w:line="240" w:lineRule="auto"/>
        <w:jc w:val="both"/>
        <w:rPr>
          <w:rFonts w:ascii="Times New Roman" w:eastAsia="Times New Roman" w:hAnsi="Times New Roman" w:cs="Times New Roman"/>
          <w:color w:val="000000"/>
          <w:sz w:val="24"/>
          <w:szCs w:val="24"/>
        </w:rPr>
      </w:pPr>
      <w:r w:rsidRPr="00292E7A">
        <w:rPr>
          <w:rFonts w:ascii="Times New Roman" w:eastAsia="Times New Roman" w:hAnsi="Times New Roman" w:cs="Times New Roman"/>
          <w:color w:val="000000"/>
          <w:sz w:val="24"/>
          <w:szCs w:val="24"/>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653651E5"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6FF0BD0B"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01913CB2" w14:textId="77777777" w:rsidR="00935CA2" w:rsidRDefault="00935CA2" w:rsidP="00935CA2">
      <w:pPr>
        <w:spacing w:after="0" w:line="240" w:lineRule="auto"/>
        <w:jc w:val="both"/>
        <w:rPr>
          <w:rFonts w:ascii="Times New Roman" w:eastAsia="Times New Roman" w:hAnsi="Times New Roman" w:cs="Times New Roman"/>
          <w:color w:val="000000"/>
          <w:sz w:val="24"/>
          <w:szCs w:val="24"/>
        </w:rPr>
      </w:pPr>
    </w:p>
    <w:p w14:paraId="2ACD8767" w14:textId="77777777" w:rsidR="00BB6144" w:rsidRDefault="00BB6144" w:rsidP="00935CA2">
      <w:pPr>
        <w:spacing w:after="0" w:line="240" w:lineRule="auto"/>
        <w:jc w:val="both"/>
        <w:rPr>
          <w:rFonts w:ascii="Times New Roman" w:eastAsia="Times New Roman" w:hAnsi="Times New Roman" w:cs="Times New Roman"/>
          <w:color w:val="000000"/>
          <w:sz w:val="24"/>
          <w:szCs w:val="24"/>
        </w:rPr>
      </w:pPr>
    </w:p>
    <w:p w14:paraId="065BDC0B" w14:textId="77777777" w:rsidR="00E94583" w:rsidRDefault="00E94583" w:rsidP="00935CA2">
      <w:pPr>
        <w:spacing w:after="0" w:line="240" w:lineRule="auto"/>
        <w:jc w:val="both"/>
        <w:rPr>
          <w:rFonts w:ascii="Times New Roman" w:eastAsia="Times New Roman" w:hAnsi="Times New Roman" w:cs="Times New Roman"/>
          <w:color w:val="000000"/>
          <w:sz w:val="24"/>
          <w:szCs w:val="24"/>
        </w:rPr>
      </w:pPr>
    </w:p>
    <w:p w14:paraId="7B814C85" w14:textId="77777777" w:rsidR="00E81B14" w:rsidRDefault="00E81B14" w:rsidP="00935CA2">
      <w:pPr>
        <w:spacing w:after="0" w:line="240" w:lineRule="auto"/>
        <w:jc w:val="both"/>
        <w:rPr>
          <w:rFonts w:ascii="Times New Roman" w:eastAsia="Times New Roman" w:hAnsi="Times New Roman" w:cs="Times New Roman"/>
          <w:color w:val="000000"/>
          <w:sz w:val="24"/>
          <w:szCs w:val="24"/>
        </w:rPr>
      </w:pPr>
    </w:p>
    <w:p w14:paraId="2A618BA5" w14:textId="77777777" w:rsidR="00E81B14" w:rsidRDefault="00E81B14" w:rsidP="00935CA2">
      <w:pPr>
        <w:spacing w:after="0" w:line="240" w:lineRule="auto"/>
        <w:jc w:val="both"/>
        <w:rPr>
          <w:rFonts w:ascii="Times New Roman" w:eastAsia="Times New Roman" w:hAnsi="Times New Roman" w:cs="Times New Roman"/>
          <w:color w:val="000000"/>
          <w:sz w:val="24"/>
          <w:szCs w:val="24"/>
        </w:rPr>
      </w:pPr>
    </w:p>
    <w:p w14:paraId="2B006DAC" w14:textId="77777777" w:rsidR="00C27059" w:rsidRDefault="00C27059" w:rsidP="00935CA2">
      <w:pPr>
        <w:spacing w:after="0" w:line="240" w:lineRule="auto"/>
        <w:jc w:val="both"/>
        <w:rPr>
          <w:rFonts w:ascii="Times New Roman" w:eastAsia="Times New Roman" w:hAnsi="Times New Roman" w:cs="Times New Roman"/>
          <w:color w:val="000000"/>
          <w:sz w:val="24"/>
          <w:szCs w:val="24"/>
        </w:rPr>
      </w:pPr>
    </w:p>
    <w:p w14:paraId="4A7C2431" w14:textId="77777777" w:rsidR="00C27059" w:rsidRDefault="00C27059" w:rsidP="00935CA2">
      <w:pPr>
        <w:spacing w:after="0" w:line="240" w:lineRule="auto"/>
        <w:jc w:val="both"/>
        <w:rPr>
          <w:rFonts w:ascii="Times New Roman" w:eastAsia="Times New Roman" w:hAnsi="Times New Roman" w:cs="Times New Roman"/>
          <w:color w:val="000000"/>
          <w:sz w:val="24"/>
          <w:szCs w:val="24"/>
        </w:rPr>
      </w:pPr>
    </w:p>
    <w:p w14:paraId="17855B4C" w14:textId="77777777" w:rsidR="00C27059" w:rsidRDefault="00C27059" w:rsidP="00935CA2">
      <w:pPr>
        <w:spacing w:after="0" w:line="240" w:lineRule="auto"/>
        <w:jc w:val="both"/>
        <w:rPr>
          <w:rFonts w:ascii="Times New Roman" w:eastAsia="Times New Roman" w:hAnsi="Times New Roman" w:cs="Times New Roman"/>
          <w:color w:val="000000"/>
          <w:sz w:val="24"/>
          <w:szCs w:val="24"/>
        </w:rPr>
      </w:pPr>
    </w:p>
    <w:p w14:paraId="19665BF9" w14:textId="77777777" w:rsidR="00C27059" w:rsidRPr="00E35839" w:rsidRDefault="00C27059" w:rsidP="00C2705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sz w:val="24"/>
          <w:szCs w:val="24"/>
        </w:rPr>
      </w:pPr>
      <w:r w:rsidRPr="00E35839">
        <w:rPr>
          <w:rFonts w:ascii="Times New Roman" w:eastAsia="Times New Roman" w:hAnsi="Times New Roman" w:cs="Times New Roman"/>
          <w:b/>
          <w:sz w:val="24"/>
          <w:szCs w:val="24"/>
        </w:rPr>
        <w:t>ZAHTJEV ZA POJAŠNJENJE ILI IZMJENU I DOPUNU TENDERSKE DOKUMENTACIJE</w:t>
      </w:r>
    </w:p>
    <w:p w14:paraId="06E310EA" w14:textId="77777777" w:rsidR="00C27059" w:rsidRPr="00E35839" w:rsidRDefault="00C27059" w:rsidP="00C27059">
      <w:pPr>
        <w:spacing w:after="0" w:line="240" w:lineRule="auto"/>
        <w:jc w:val="both"/>
        <w:rPr>
          <w:rFonts w:ascii="Times New Roman" w:eastAsia="Times New Roman" w:hAnsi="Times New Roman" w:cs="Times New Roman"/>
          <w:sz w:val="24"/>
          <w:szCs w:val="24"/>
        </w:rPr>
      </w:pPr>
    </w:p>
    <w:p w14:paraId="500C8FFD" w14:textId="77777777" w:rsidR="00C27059" w:rsidRPr="00E35839" w:rsidRDefault="00C27059" w:rsidP="00C27059">
      <w:pPr>
        <w:autoSpaceDE w:val="0"/>
        <w:autoSpaceDN w:val="0"/>
        <w:adjustRightInd w:val="0"/>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CFCB27B" w14:textId="77777777" w:rsidR="00C27059" w:rsidRPr="00E35839" w:rsidRDefault="00C27059" w:rsidP="00C27059">
      <w:pPr>
        <w:spacing w:after="0" w:line="240" w:lineRule="auto"/>
        <w:jc w:val="both"/>
        <w:rPr>
          <w:rFonts w:ascii="Times New Roman" w:eastAsia="Times New Roman" w:hAnsi="Times New Roman" w:cs="Times New Roman"/>
          <w:sz w:val="24"/>
          <w:szCs w:val="24"/>
        </w:rPr>
      </w:pPr>
    </w:p>
    <w:p w14:paraId="5557DCCB" w14:textId="77777777" w:rsidR="00C27059" w:rsidRPr="00E35839" w:rsidRDefault="00C27059" w:rsidP="00C27059">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Privredni subjekat ima pravo da pisanim zahtjevom traži od naručioca pojašnjenje tenderske dokumentacije najkasnije deset dana prije isteka roka određenog za dostavljanje ponuda.</w:t>
      </w:r>
    </w:p>
    <w:p w14:paraId="26BE35DC" w14:textId="77777777" w:rsidR="00C27059" w:rsidRPr="00E35839" w:rsidRDefault="00C27059" w:rsidP="00C27059">
      <w:pPr>
        <w:spacing w:after="0" w:line="240" w:lineRule="auto"/>
        <w:jc w:val="both"/>
        <w:rPr>
          <w:rFonts w:ascii="Times New Roman" w:eastAsia="Times New Roman" w:hAnsi="Times New Roman" w:cs="Times New Roman"/>
          <w:sz w:val="24"/>
          <w:szCs w:val="24"/>
        </w:rPr>
      </w:pPr>
    </w:p>
    <w:p w14:paraId="6A24F1CA" w14:textId="77777777" w:rsidR="00C27059" w:rsidRPr="00E35839" w:rsidRDefault="00C27059" w:rsidP="00C27059">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Zahtjev se podnosi isključivo putem ESJN-a.</w:t>
      </w:r>
    </w:p>
    <w:p w14:paraId="265CCD6B" w14:textId="77777777" w:rsidR="00C27059" w:rsidRPr="00E35839" w:rsidRDefault="00C27059" w:rsidP="00C27059">
      <w:pPr>
        <w:spacing w:after="0" w:line="240" w:lineRule="auto"/>
        <w:jc w:val="both"/>
        <w:rPr>
          <w:rFonts w:ascii="Times New Roman" w:eastAsia="Times New Roman" w:hAnsi="Times New Roman" w:cs="Times New Roman"/>
          <w:color w:val="000000"/>
          <w:sz w:val="24"/>
          <w:szCs w:val="24"/>
        </w:rPr>
      </w:pPr>
    </w:p>
    <w:p w14:paraId="51413F16"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4F1E1831"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5092EA8A"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2F3C88B3"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40550954"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1953AE3D"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3A502204"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2F35D4B6"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3F2E1B1D"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66D30EEF"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49F0DA23"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37ED5F76"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2873F72D"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03DE53DD"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034408F3"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64180693"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08C12D5E"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75F63235"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00F10AE7"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3A3BE5E8"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26EFD2A5"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5970CF51"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57CE4C49"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20518202"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71F5595F"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6C7278C3"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7E8FB65D"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6A5412C8"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36616C62"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5287AA64"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39A0A069"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6236AD11" w14:textId="77777777" w:rsidR="00C27059" w:rsidRPr="00E35839" w:rsidRDefault="00C27059" w:rsidP="00C27059">
      <w:pPr>
        <w:spacing w:after="0" w:line="240" w:lineRule="auto"/>
        <w:jc w:val="both"/>
        <w:rPr>
          <w:rFonts w:ascii="Times New Roman" w:eastAsia="Times New Roman" w:hAnsi="Times New Roman" w:cs="Times New Roman"/>
          <w:color w:val="000000"/>
          <w:sz w:val="24"/>
          <w:szCs w:val="24"/>
        </w:rPr>
      </w:pPr>
    </w:p>
    <w:p w14:paraId="669A459B" w14:textId="77777777" w:rsidR="00C27059" w:rsidRDefault="00C27059" w:rsidP="00C27059">
      <w:pPr>
        <w:spacing w:after="0" w:line="240" w:lineRule="auto"/>
        <w:jc w:val="both"/>
        <w:rPr>
          <w:rFonts w:ascii="Times New Roman" w:eastAsia="Times New Roman" w:hAnsi="Times New Roman" w:cs="Times New Roman"/>
          <w:color w:val="000000"/>
          <w:sz w:val="24"/>
          <w:szCs w:val="24"/>
        </w:rPr>
      </w:pPr>
    </w:p>
    <w:p w14:paraId="476D42BF" w14:textId="77777777" w:rsidR="00C27059" w:rsidRPr="00C0191E" w:rsidRDefault="00C27059" w:rsidP="00C2705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color w:val="000000"/>
          <w:sz w:val="24"/>
          <w:szCs w:val="24"/>
        </w:rPr>
      </w:pPr>
      <w:r w:rsidRPr="00E35839">
        <w:rPr>
          <w:rFonts w:ascii="Times New Roman" w:eastAsia="Times New Roman" w:hAnsi="Times New Roman" w:cs="Times New Roman"/>
          <w:b/>
          <w:sz w:val="24"/>
          <w:szCs w:val="24"/>
        </w:rPr>
        <w:t>IZJAVA NARUČIOCA O NEPOSTOJANJU SUKOBA INTERESA</w:t>
      </w:r>
    </w:p>
    <w:p w14:paraId="45A66165" w14:textId="77777777" w:rsidR="00C27059" w:rsidRDefault="00C27059" w:rsidP="00C27059">
      <w:pPr>
        <w:spacing w:after="0" w:line="240" w:lineRule="auto"/>
        <w:rPr>
          <w:rFonts w:ascii="Times New Roman" w:hAnsi="Times New Roman" w:cs="Times New Roman"/>
          <w:b/>
          <w:bCs/>
          <w:color w:val="808080" w:themeColor="background1" w:themeShade="80"/>
          <w:sz w:val="20"/>
          <w:szCs w:val="20"/>
          <w:lang w:val="sr-Latn-CS"/>
        </w:rPr>
      </w:pPr>
    </w:p>
    <w:p w14:paraId="1AF32886" w14:textId="77777777" w:rsidR="00C27059" w:rsidRPr="00EC5978" w:rsidRDefault="00C27059" w:rsidP="00C27059">
      <w:pPr>
        <w:spacing w:after="0" w:line="240" w:lineRule="auto"/>
        <w:rPr>
          <w:rFonts w:ascii="Times New Roman" w:hAnsi="Times New Roman" w:cs="Times New Roman"/>
          <w:b/>
          <w:bCs/>
          <w:color w:val="808080" w:themeColor="background1" w:themeShade="80"/>
          <w:sz w:val="20"/>
          <w:szCs w:val="20"/>
          <w:lang w:val="sr-Latn-CS"/>
        </w:rPr>
      </w:pPr>
      <w:r w:rsidRPr="00EC5978">
        <w:rPr>
          <w:rFonts w:ascii="Times New Roman" w:hAnsi="Times New Roman" w:cs="Times New Roman"/>
          <w:b/>
          <w:bCs/>
          <w:color w:val="808080" w:themeColor="background1" w:themeShade="80"/>
          <w:sz w:val="20"/>
          <w:szCs w:val="20"/>
          <w:lang w:val="sr-Latn-CS"/>
        </w:rPr>
        <w:t xml:space="preserve">JU Srednja stručna škola „ Ivan Uskokovic“ </w:t>
      </w:r>
    </w:p>
    <w:p w14:paraId="7D66656E" w14:textId="77777777" w:rsidR="00C27059" w:rsidRPr="00EC5978" w:rsidRDefault="00C27059" w:rsidP="00C27059">
      <w:pPr>
        <w:spacing w:after="0" w:line="240" w:lineRule="auto"/>
        <w:rPr>
          <w:rFonts w:ascii="Times New Roman" w:hAnsi="Times New Roman" w:cs="Times New Roman"/>
          <w:b/>
          <w:bCs/>
          <w:color w:val="808080" w:themeColor="background1" w:themeShade="80"/>
          <w:sz w:val="20"/>
          <w:szCs w:val="20"/>
        </w:rPr>
      </w:pPr>
      <w:r w:rsidRPr="00EC5978">
        <w:rPr>
          <w:rFonts w:ascii="Times New Roman" w:hAnsi="Times New Roman" w:cs="Times New Roman"/>
          <w:b/>
          <w:bCs/>
          <w:color w:val="808080" w:themeColor="background1" w:themeShade="80"/>
          <w:sz w:val="20"/>
          <w:szCs w:val="20"/>
          <w:lang w:val="sr-Latn-CS"/>
        </w:rPr>
        <w:t>Podgorica Ulica Vasa Raičkovića br. 1</w:t>
      </w:r>
    </w:p>
    <w:p w14:paraId="5C4E3B79" w14:textId="77777777" w:rsidR="00C27059" w:rsidRPr="00EC5978" w:rsidRDefault="00C27059" w:rsidP="00C27059">
      <w:pPr>
        <w:spacing w:after="0" w:line="240" w:lineRule="auto"/>
        <w:rPr>
          <w:rFonts w:ascii="Times New Roman" w:hAnsi="Times New Roman" w:cs="Times New Roman"/>
          <w:color w:val="808080" w:themeColor="background1" w:themeShade="80"/>
          <w:sz w:val="20"/>
          <w:szCs w:val="20"/>
          <w:lang w:val="sl-SI"/>
        </w:rPr>
      </w:pPr>
      <w:r w:rsidRPr="00EC5978">
        <w:rPr>
          <w:rFonts w:ascii="Times New Roman" w:hAnsi="Times New Roman" w:cs="Times New Roman"/>
          <w:color w:val="808080" w:themeColor="background1" w:themeShade="80"/>
          <w:sz w:val="20"/>
          <w:szCs w:val="20"/>
          <w:lang w:val="sl-SI"/>
        </w:rPr>
        <w:t xml:space="preserve">Broj: </w:t>
      </w:r>
      <w:r>
        <w:rPr>
          <w:rFonts w:ascii="Times New Roman" w:hAnsi="Times New Roman" w:cs="Times New Roman"/>
          <w:color w:val="808080" w:themeColor="background1" w:themeShade="80"/>
          <w:sz w:val="20"/>
          <w:szCs w:val="20"/>
          <w:lang w:val="sl-SI"/>
        </w:rPr>
        <w:t>2280</w:t>
      </w:r>
    </w:p>
    <w:p w14:paraId="404C7D61" w14:textId="77777777" w:rsidR="00C27059" w:rsidRPr="00EC5978" w:rsidRDefault="00C27059" w:rsidP="00C27059">
      <w:pPr>
        <w:spacing w:after="0"/>
        <w:jc w:val="both"/>
        <w:rPr>
          <w:rFonts w:ascii="Times New Roman" w:hAnsi="Times New Roman" w:cs="Times New Roman"/>
          <w:color w:val="808080" w:themeColor="background1" w:themeShade="80"/>
          <w:sz w:val="20"/>
          <w:szCs w:val="20"/>
          <w:lang w:val="it-IT"/>
        </w:rPr>
      </w:pPr>
      <w:r w:rsidRPr="00EC5978">
        <w:rPr>
          <w:rFonts w:ascii="Times New Roman" w:hAnsi="Times New Roman" w:cs="Times New Roman"/>
          <w:color w:val="808080" w:themeColor="background1" w:themeShade="80"/>
          <w:sz w:val="20"/>
          <w:szCs w:val="20"/>
          <w:lang w:val="it-IT"/>
        </w:rPr>
        <w:t>Broj iz evidencije postupaka javnih nabavki: 1/21</w:t>
      </w:r>
    </w:p>
    <w:p w14:paraId="5172C5B5" w14:textId="77777777" w:rsidR="00C27059" w:rsidRPr="00EC5978" w:rsidRDefault="00C27059" w:rsidP="00C27059">
      <w:pPr>
        <w:spacing w:after="0"/>
        <w:jc w:val="both"/>
        <w:rPr>
          <w:rFonts w:ascii="Times New Roman" w:hAnsi="Times New Roman" w:cs="Times New Roman"/>
          <w:color w:val="808080" w:themeColor="background1" w:themeShade="80"/>
          <w:sz w:val="20"/>
          <w:szCs w:val="20"/>
          <w:lang w:val="it-IT"/>
        </w:rPr>
      </w:pPr>
      <w:r w:rsidRPr="00EC5978">
        <w:rPr>
          <w:rFonts w:ascii="Times New Roman" w:hAnsi="Times New Roman" w:cs="Times New Roman"/>
          <w:color w:val="808080" w:themeColor="background1" w:themeShade="80"/>
          <w:sz w:val="20"/>
          <w:szCs w:val="20"/>
          <w:lang w:val="it-IT"/>
        </w:rPr>
        <w:t>Redni</w:t>
      </w:r>
      <w:r>
        <w:rPr>
          <w:rFonts w:ascii="Times New Roman" w:hAnsi="Times New Roman" w:cs="Times New Roman"/>
          <w:color w:val="808080" w:themeColor="background1" w:themeShade="80"/>
          <w:sz w:val="20"/>
          <w:szCs w:val="20"/>
          <w:lang w:val="it-IT"/>
        </w:rPr>
        <w:t xml:space="preserve"> broj iz Plana javnih nabavki: 2</w:t>
      </w:r>
      <w:r w:rsidRPr="00EC5978">
        <w:rPr>
          <w:rFonts w:ascii="Times New Roman" w:hAnsi="Times New Roman" w:cs="Times New Roman"/>
          <w:color w:val="808080" w:themeColor="background1" w:themeShade="80"/>
          <w:sz w:val="20"/>
          <w:szCs w:val="20"/>
          <w:lang w:val="it-IT"/>
        </w:rPr>
        <w:t>7</w:t>
      </w:r>
    </w:p>
    <w:p w14:paraId="3B1797EE" w14:textId="57A6F51C" w:rsidR="00C27059" w:rsidRPr="00EC5978" w:rsidRDefault="00C27059" w:rsidP="00C27059">
      <w:pPr>
        <w:spacing w:after="0" w:line="240" w:lineRule="auto"/>
        <w:ind w:right="-720"/>
        <w:rPr>
          <w:rFonts w:ascii="Times New Roman" w:hAnsi="Times New Roman" w:cs="Times New Roman"/>
          <w:color w:val="808080" w:themeColor="background1" w:themeShade="80"/>
          <w:sz w:val="20"/>
          <w:szCs w:val="20"/>
          <w:lang w:val="sl-SI"/>
        </w:rPr>
      </w:pPr>
      <w:r w:rsidRPr="00EC5978">
        <w:rPr>
          <w:rFonts w:ascii="Times New Roman" w:hAnsi="Times New Roman" w:cs="Times New Roman"/>
          <w:color w:val="808080" w:themeColor="background1" w:themeShade="80"/>
          <w:sz w:val="20"/>
          <w:szCs w:val="20"/>
          <w:lang w:val="sl-SI"/>
        </w:rPr>
        <w:t xml:space="preserve">Podgorica, </w:t>
      </w:r>
      <w:r>
        <w:rPr>
          <w:rFonts w:ascii="Times New Roman" w:hAnsi="Times New Roman" w:cs="Times New Roman"/>
          <w:color w:val="808080" w:themeColor="background1" w:themeShade="80"/>
          <w:sz w:val="20"/>
          <w:szCs w:val="20"/>
          <w:lang w:val="sl-SI"/>
        </w:rPr>
        <w:t>01.02. 2022</w:t>
      </w:r>
      <w:r w:rsidRPr="00EC5978">
        <w:rPr>
          <w:rFonts w:ascii="Times New Roman" w:hAnsi="Times New Roman" w:cs="Times New Roman"/>
          <w:color w:val="808080" w:themeColor="background1" w:themeShade="80"/>
          <w:sz w:val="20"/>
          <w:szCs w:val="20"/>
          <w:lang w:val="sl-SI"/>
        </w:rPr>
        <w:t>. godine</w:t>
      </w:r>
    </w:p>
    <w:p w14:paraId="132C63E0" w14:textId="77777777" w:rsidR="00C27059" w:rsidRPr="00EC5978" w:rsidRDefault="00C27059" w:rsidP="00C27059">
      <w:pPr>
        <w:spacing w:after="0" w:line="240" w:lineRule="auto"/>
        <w:jc w:val="both"/>
        <w:rPr>
          <w:rFonts w:ascii="Times New Roman" w:eastAsia="Times New Roman" w:hAnsi="Times New Roman" w:cs="Times New Roman"/>
          <w:b/>
          <w:bCs/>
          <w:color w:val="808080" w:themeColor="background1" w:themeShade="80"/>
          <w:sz w:val="20"/>
          <w:szCs w:val="20"/>
        </w:rPr>
      </w:pPr>
    </w:p>
    <w:p w14:paraId="290036C2" w14:textId="77777777" w:rsidR="00C27059" w:rsidRDefault="00C27059" w:rsidP="00C27059">
      <w:pPr>
        <w:tabs>
          <w:tab w:val="left" w:pos="3290"/>
        </w:tabs>
        <w:spacing w:after="0" w:line="240" w:lineRule="auto"/>
        <w:ind w:firstLine="708"/>
        <w:jc w:val="both"/>
        <w:rPr>
          <w:rFonts w:ascii="Times New Roman" w:eastAsia="Times New Roman" w:hAnsi="Times New Roman" w:cs="Times New Roman"/>
          <w:color w:val="808080" w:themeColor="background1" w:themeShade="80"/>
          <w:sz w:val="20"/>
          <w:szCs w:val="20"/>
        </w:rPr>
      </w:pPr>
      <w:r>
        <w:rPr>
          <w:rFonts w:ascii="Times New Roman" w:eastAsia="Times New Roman" w:hAnsi="Times New Roman" w:cs="Times New Roman"/>
          <w:noProof/>
          <w:color w:val="000000"/>
          <w:sz w:val="24"/>
          <w:szCs w:val="24"/>
          <w:lang w:val="sr-Latn-ME" w:eastAsia="sr-Latn-ME"/>
        </w:rPr>
        <mc:AlternateContent>
          <mc:Choice Requires="wps">
            <w:drawing>
              <wp:anchor distT="0" distB="0" distL="114300" distR="114300" simplePos="0" relativeHeight="251670528" behindDoc="0" locked="0" layoutInCell="1" allowOverlap="1" wp14:anchorId="6D709D11" wp14:editId="14467550">
                <wp:simplePos x="0" y="0"/>
                <wp:positionH relativeFrom="column">
                  <wp:posOffset>1065309</wp:posOffset>
                </wp:positionH>
                <wp:positionV relativeFrom="paragraph">
                  <wp:posOffset>863711</wp:posOffset>
                </wp:positionV>
                <wp:extent cx="4487545" cy="779228"/>
                <wp:effectExtent l="0" t="0" r="8255" b="1905"/>
                <wp:wrapNone/>
                <wp:docPr id="5" name="Text Box 5"/>
                <wp:cNvGraphicFramePr/>
                <a:graphic xmlns:a="http://schemas.openxmlformats.org/drawingml/2006/main">
                  <a:graphicData uri="http://schemas.microsoft.com/office/word/2010/wordprocessingShape">
                    <wps:wsp>
                      <wps:cNvSpPr txBox="1"/>
                      <wps:spPr>
                        <a:xfrm>
                          <a:off x="0" y="0"/>
                          <a:ext cx="4487545" cy="779228"/>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607024B" w14:textId="77777777" w:rsidR="00C27059" w:rsidRPr="00156E18" w:rsidRDefault="00C27059" w:rsidP="00C27059">
                            <w:pPr>
                              <w:rPr>
                                <w:b/>
                                <w:color w:val="808080" w:themeColor="background1" w:themeShade="80"/>
                                <w:sz w:val="18"/>
                                <w:szCs w:val="18"/>
                                <w:lang w:val="sr-Latn-BA"/>
                              </w:rPr>
                            </w:pPr>
                            <w:r w:rsidRPr="00156E18">
                              <w:rPr>
                                <w:b/>
                                <w:color w:val="808080" w:themeColor="background1" w:themeShade="80"/>
                                <w:sz w:val="18"/>
                                <w:szCs w:val="18"/>
                                <w:lang w:val="sr-Latn-BA"/>
                              </w:rPr>
                              <w:t xml:space="preserve">da u postupku javne nabake, redni broj </w:t>
                            </w:r>
                            <w:r>
                              <w:rPr>
                                <w:b/>
                                <w:color w:val="808080" w:themeColor="background1" w:themeShade="80"/>
                                <w:sz w:val="18"/>
                                <w:szCs w:val="18"/>
                                <w:lang w:val="sr-Latn-BA"/>
                              </w:rPr>
                              <w:t>1/</w:t>
                            </w:r>
                            <w:r w:rsidRPr="00156E18">
                              <w:rPr>
                                <w:b/>
                                <w:color w:val="808080" w:themeColor="background1" w:themeShade="80"/>
                                <w:sz w:val="18"/>
                                <w:szCs w:val="18"/>
                                <w:lang w:val="sr-Latn-BA"/>
                              </w:rPr>
                              <w:t xml:space="preserve">27 iz Plana javne nabavke broj </w:t>
                            </w:r>
                            <w:r>
                              <w:rPr>
                                <w:b/>
                                <w:color w:val="808080" w:themeColor="background1" w:themeShade="80"/>
                                <w:sz w:val="18"/>
                                <w:szCs w:val="18"/>
                                <w:lang w:val="sr-Latn-BA"/>
                              </w:rPr>
                              <w:t>17</w:t>
                            </w:r>
                            <w:r w:rsidRPr="00156E18">
                              <w:rPr>
                                <w:b/>
                                <w:color w:val="808080" w:themeColor="background1" w:themeShade="80"/>
                                <w:sz w:val="18"/>
                                <w:szCs w:val="18"/>
                                <w:lang w:val="sr-Latn-BA"/>
                              </w:rPr>
                              <w:t xml:space="preserve"> od 29.01.202</w:t>
                            </w:r>
                            <w:r>
                              <w:rPr>
                                <w:b/>
                                <w:color w:val="808080" w:themeColor="background1" w:themeShade="80"/>
                                <w:sz w:val="18"/>
                                <w:szCs w:val="18"/>
                                <w:lang w:val="sr-Latn-BA"/>
                              </w:rPr>
                              <w:t>2</w:t>
                            </w:r>
                            <w:r w:rsidRPr="00156E18">
                              <w:rPr>
                                <w:b/>
                                <w:color w:val="808080" w:themeColor="background1" w:themeShade="80"/>
                                <w:sz w:val="18"/>
                                <w:szCs w:val="18"/>
                                <w:lang w:val="sr-Latn-BA"/>
                              </w:rPr>
                              <w:t>. god.  za nabavku usluga adaptacije školskih toaleta, u smislu č</w:t>
                            </w:r>
                            <w:r>
                              <w:rPr>
                                <w:b/>
                                <w:color w:val="808080" w:themeColor="background1" w:themeShade="80"/>
                                <w:sz w:val="18"/>
                                <w:szCs w:val="18"/>
                                <w:lang w:val="sr-Latn-BA"/>
                              </w:rPr>
                              <w:t>lana 41 stav 1 tačka 1 Zakona o</w:t>
                            </w:r>
                            <w:r w:rsidRPr="00C27059">
                              <w:rPr>
                                <w:b/>
                                <w:color w:val="808080" w:themeColor="background1" w:themeShade="80"/>
                                <w:sz w:val="18"/>
                                <w:szCs w:val="18"/>
                                <w:lang w:val="sr-Latn-BA"/>
                              </w:rPr>
                              <w:t xml:space="preserve"> </w:t>
                            </w:r>
                            <w:r>
                              <w:rPr>
                                <w:b/>
                                <w:color w:val="808080" w:themeColor="background1" w:themeShade="80"/>
                                <w:sz w:val="18"/>
                                <w:szCs w:val="18"/>
                                <w:lang w:val="sr-Latn-BA"/>
                              </w:rPr>
                              <w:t>javnim</w:t>
                            </w:r>
                            <w:r w:rsidRPr="00156E18">
                              <w:rPr>
                                <w:b/>
                                <w:color w:val="808080" w:themeColor="background1" w:themeShade="80"/>
                                <w:sz w:val="18"/>
                                <w:szCs w:val="18"/>
                                <w:lang w:val="sr-Latn-BA"/>
                              </w:rPr>
                              <w:t xml:space="preserve"> nabavkama i da ne postoji ekonomski i drugi lični interes koji može uticati na moju nepristrasnost i nezavisnostu ovom postupku javne nabavke.</w:t>
                            </w:r>
                          </w:p>
                          <w:p w14:paraId="45EFC672" w14:textId="77777777" w:rsidR="00C27059" w:rsidRDefault="00C27059" w:rsidP="00C27059">
                            <w:pPr>
                              <w:rPr>
                                <w:b/>
                                <w:color w:val="808080" w:themeColor="background1" w:themeShade="80"/>
                                <w:sz w:val="18"/>
                                <w:szCs w:val="18"/>
                                <w:lang w:val="sr-Latn-BA"/>
                              </w:rPr>
                            </w:pPr>
                          </w:p>
                          <w:p w14:paraId="1A9CDD08" w14:textId="77777777" w:rsidR="00C27059" w:rsidRDefault="00C27059" w:rsidP="00C27059">
                            <w:pPr>
                              <w:rPr>
                                <w:b/>
                                <w:color w:val="808080" w:themeColor="background1" w:themeShade="80"/>
                                <w:sz w:val="18"/>
                                <w:szCs w:val="18"/>
                                <w:lang w:val="sr-Latn-BA"/>
                              </w:rPr>
                            </w:pPr>
                          </w:p>
                          <w:p w14:paraId="0ED838AD" w14:textId="77777777" w:rsidR="00C27059" w:rsidRDefault="00C27059" w:rsidP="00C270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83.9pt;margin-top:68pt;width:353.35pt;height:6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" fillcolor="white [3201]" stroked="f" strokeweight="2pt">
                <v:textbox>
                  <w:txbxContent>
                    <w:p w14:paraId="3607024B" w14:textId="77777777" w:rsidR="00C27059" w:rsidRPr="00156E18" w:rsidRDefault="00C27059" w:rsidP="00C27059">
                      <w:pPr>
                        <w:rPr>
                          <w:b/>
                          <w:color w:val="808080" w:themeColor="background1" w:themeShade="80"/>
                          <w:sz w:val="18"/>
                          <w:szCs w:val="18"/>
                          <w:lang w:val="sr-Latn-BA"/>
                        </w:rPr>
                      </w:pPr>
                      <w:r w:rsidRPr="00156E18">
                        <w:rPr>
                          <w:b/>
                          <w:color w:val="808080" w:themeColor="background1" w:themeShade="80"/>
                          <w:sz w:val="18"/>
                          <w:szCs w:val="18"/>
                          <w:lang w:val="sr-Latn-BA"/>
                        </w:rPr>
                        <w:t xml:space="preserve">da u postupku javne nabake, redni broj </w:t>
                      </w:r>
                      <w:r>
                        <w:rPr>
                          <w:b/>
                          <w:color w:val="808080" w:themeColor="background1" w:themeShade="80"/>
                          <w:sz w:val="18"/>
                          <w:szCs w:val="18"/>
                          <w:lang w:val="sr-Latn-BA"/>
                        </w:rPr>
                        <w:t>1/</w:t>
                      </w:r>
                      <w:r w:rsidRPr="00156E18">
                        <w:rPr>
                          <w:b/>
                          <w:color w:val="808080" w:themeColor="background1" w:themeShade="80"/>
                          <w:sz w:val="18"/>
                          <w:szCs w:val="18"/>
                          <w:lang w:val="sr-Latn-BA"/>
                        </w:rPr>
                        <w:t xml:space="preserve">27 iz Plana javne nabavke broj </w:t>
                      </w:r>
                      <w:r>
                        <w:rPr>
                          <w:b/>
                          <w:color w:val="808080" w:themeColor="background1" w:themeShade="80"/>
                          <w:sz w:val="18"/>
                          <w:szCs w:val="18"/>
                          <w:lang w:val="sr-Latn-BA"/>
                        </w:rPr>
                        <w:t>17</w:t>
                      </w:r>
                      <w:r w:rsidRPr="00156E18">
                        <w:rPr>
                          <w:b/>
                          <w:color w:val="808080" w:themeColor="background1" w:themeShade="80"/>
                          <w:sz w:val="18"/>
                          <w:szCs w:val="18"/>
                          <w:lang w:val="sr-Latn-BA"/>
                        </w:rPr>
                        <w:t xml:space="preserve"> od 29.01.202</w:t>
                      </w:r>
                      <w:r>
                        <w:rPr>
                          <w:b/>
                          <w:color w:val="808080" w:themeColor="background1" w:themeShade="80"/>
                          <w:sz w:val="18"/>
                          <w:szCs w:val="18"/>
                          <w:lang w:val="sr-Latn-BA"/>
                        </w:rPr>
                        <w:t>2</w:t>
                      </w:r>
                      <w:r w:rsidRPr="00156E18">
                        <w:rPr>
                          <w:b/>
                          <w:color w:val="808080" w:themeColor="background1" w:themeShade="80"/>
                          <w:sz w:val="18"/>
                          <w:szCs w:val="18"/>
                          <w:lang w:val="sr-Latn-BA"/>
                        </w:rPr>
                        <w:t>. god.  za nabavku usluga adaptacije školskih toaleta, u smislu č</w:t>
                      </w:r>
                      <w:r>
                        <w:rPr>
                          <w:b/>
                          <w:color w:val="808080" w:themeColor="background1" w:themeShade="80"/>
                          <w:sz w:val="18"/>
                          <w:szCs w:val="18"/>
                          <w:lang w:val="sr-Latn-BA"/>
                        </w:rPr>
                        <w:t>lana 41 stav 1 tačka 1 Zakona o</w:t>
                      </w:r>
                      <w:r w:rsidRPr="00C27059">
                        <w:rPr>
                          <w:b/>
                          <w:color w:val="808080" w:themeColor="background1" w:themeShade="80"/>
                          <w:sz w:val="18"/>
                          <w:szCs w:val="18"/>
                          <w:lang w:val="sr-Latn-BA"/>
                        </w:rPr>
                        <w:t xml:space="preserve"> </w:t>
                      </w:r>
                      <w:r>
                        <w:rPr>
                          <w:b/>
                          <w:color w:val="808080" w:themeColor="background1" w:themeShade="80"/>
                          <w:sz w:val="18"/>
                          <w:szCs w:val="18"/>
                          <w:lang w:val="sr-Latn-BA"/>
                        </w:rPr>
                        <w:t>javnim</w:t>
                      </w:r>
                      <w:r w:rsidRPr="00156E18">
                        <w:rPr>
                          <w:b/>
                          <w:color w:val="808080" w:themeColor="background1" w:themeShade="80"/>
                          <w:sz w:val="18"/>
                          <w:szCs w:val="18"/>
                          <w:lang w:val="sr-Latn-BA"/>
                        </w:rPr>
                        <w:t xml:space="preserve"> nabavkama i da ne postoji ekonomski i drugi lični interes koji može uticati na moju nepristrasnost i nezavisnostu ovom postupku javne nabavke.</w:t>
                      </w:r>
                    </w:p>
                    <w:p w14:paraId="45EFC672" w14:textId="77777777" w:rsidR="00C27059" w:rsidRDefault="00C27059" w:rsidP="00C27059">
                      <w:pPr>
                        <w:rPr>
                          <w:b/>
                          <w:color w:val="808080" w:themeColor="background1" w:themeShade="80"/>
                          <w:sz w:val="18"/>
                          <w:szCs w:val="18"/>
                          <w:lang w:val="sr-Latn-BA"/>
                        </w:rPr>
                      </w:pPr>
                    </w:p>
                    <w:p w14:paraId="1A9CDD08" w14:textId="77777777" w:rsidR="00C27059" w:rsidRDefault="00C27059" w:rsidP="00C27059">
                      <w:pPr>
                        <w:rPr>
                          <w:b/>
                          <w:color w:val="808080" w:themeColor="background1" w:themeShade="80"/>
                          <w:sz w:val="18"/>
                          <w:szCs w:val="18"/>
                          <w:lang w:val="sr-Latn-BA"/>
                        </w:rPr>
                      </w:pPr>
                    </w:p>
                    <w:p w14:paraId="0ED838AD" w14:textId="77777777" w:rsidR="00C27059" w:rsidRDefault="00C27059" w:rsidP="00C27059"/>
                  </w:txbxContent>
                </v:textbox>
              </v:shape>
            </w:pict>
          </mc:Fallback>
        </mc:AlternateContent>
      </w:r>
      <w:r>
        <w:rPr>
          <w:rFonts w:ascii="Times New Roman" w:eastAsia="Times New Roman" w:hAnsi="Times New Roman" w:cs="Times New Roman"/>
          <w:noProof/>
          <w:color w:val="000000"/>
          <w:sz w:val="24"/>
          <w:szCs w:val="24"/>
          <w:lang w:val="sr-Latn-ME" w:eastAsia="sr-Latn-ME"/>
        </w:rPr>
        <mc:AlternateContent>
          <mc:Choice Requires="wps">
            <w:drawing>
              <wp:anchor distT="0" distB="0" distL="114300" distR="114300" simplePos="0" relativeHeight="251673600" behindDoc="0" locked="0" layoutInCell="1" allowOverlap="1" wp14:anchorId="6E0F3356" wp14:editId="583149B3">
                <wp:simplePos x="0" y="0"/>
                <wp:positionH relativeFrom="column">
                  <wp:posOffset>4827701</wp:posOffset>
                </wp:positionH>
                <wp:positionV relativeFrom="paragraph">
                  <wp:posOffset>5013241</wp:posOffset>
                </wp:positionV>
                <wp:extent cx="966159" cy="345057"/>
                <wp:effectExtent l="0" t="0" r="24765" b="17145"/>
                <wp:wrapNone/>
                <wp:docPr id="6" name="Rectangle 6"/>
                <wp:cNvGraphicFramePr/>
                <a:graphic xmlns:a="http://schemas.openxmlformats.org/drawingml/2006/main">
                  <a:graphicData uri="http://schemas.microsoft.com/office/word/2010/wordprocessingShape">
                    <wps:wsp>
                      <wps:cNvSpPr/>
                      <wps:spPr>
                        <a:xfrm>
                          <a:off x="0" y="0"/>
                          <a:ext cx="966159" cy="34505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6" style="position:absolute;margin-left:380.15pt;margin-top:394.75pt;width:76.1pt;height:27.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" fillcolor="white [3212]" strokecolor="white [3212]" strokeweight="2pt"/>
            </w:pict>
          </mc:Fallback>
        </mc:AlternateContent>
      </w:r>
      <w:r w:rsidRPr="00EC5978">
        <w:rPr>
          <w:rFonts w:ascii="Times New Roman" w:eastAsia="Times New Roman" w:hAnsi="Times New Roman" w:cs="Times New Roman"/>
          <w:color w:val="808080" w:themeColor="background1" w:themeShade="80"/>
          <w:sz w:val="20"/>
          <w:szCs w:val="20"/>
        </w:rPr>
        <w:t xml:space="preserve"> </w:t>
      </w:r>
      <w:r>
        <w:rPr>
          <w:rFonts w:ascii="Times New Roman" w:eastAsia="Times New Roman" w:hAnsi="Times New Roman" w:cs="Times New Roman"/>
          <w:noProof/>
          <w:color w:val="000000"/>
          <w:sz w:val="24"/>
          <w:szCs w:val="24"/>
          <w:lang w:val="sr-Latn-ME" w:eastAsia="sr-Latn-ME"/>
        </w:rPr>
        <w:drawing>
          <wp:inline distT="0" distB="0" distL="0" distR="0" wp14:anchorId="75E541C0" wp14:editId="771847E6">
            <wp:extent cx="5753100" cy="59531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5765791" cy="5966257"/>
                    </a:xfrm>
                    <a:prstGeom prst="rect">
                      <a:avLst/>
                    </a:prstGeom>
                    <a:noFill/>
                    <a:ln>
                      <a:noFill/>
                    </a:ln>
                  </pic:spPr>
                </pic:pic>
              </a:graphicData>
            </a:graphic>
          </wp:inline>
        </w:drawing>
      </w:r>
    </w:p>
    <w:p w14:paraId="084174AA" w14:textId="77777777" w:rsidR="00C27059" w:rsidRPr="00EC5978" w:rsidRDefault="00C27059" w:rsidP="00C27059">
      <w:pPr>
        <w:tabs>
          <w:tab w:val="left" w:pos="3290"/>
        </w:tabs>
        <w:spacing w:after="0" w:line="240" w:lineRule="auto"/>
        <w:ind w:firstLine="708"/>
        <w:jc w:val="both"/>
        <w:rPr>
          <w:rFonts w:ascii="Times New Roman" w:eastAsia="Times New Roman" w:hAnsi="Times New Roman" w:cs="Times New Roman"/>
          <w:color w:val="808080" w:themeColor="background1" w:themeShade="80"/>
          <w:sz w:val="20"/>
          <w:szCs w:val="20"/>
        </w:rPr>
      </w:pPr>
      <w:r w:rsidRPr="00EC5978">
        <w:rPr>
          <w:rFonts w:ascii="Times New Roman" w:eastAsia="Times New Roman" w:hAnsi="Times New Roman" w:cs="Times New Roman"/>
          <w:color w:val="808080" w:themeColor="background1" w:themeShade="80"/>
          <w:sz w:val="20"/>
          <w:szCs w:val="20"/>
        </w:rPr>
        <w:t xml:space="preserve">   </w:t>
      </w:r>
    </w:p>
    <w:p w14:paraId="52255C79" w14:textId="77777777" w:rsidR="00C27059" w:rsidRPr="006709C1" w:rsidRDefault="00C27059" w:rsidP="00C27059">
      <w:pPr>
        <w:tabs>
          <w:tab w:val="left" w:pos="3290"/>
        </w:tabs>
        <w:spacing w:after="0" w:line="240" w:lineRule="auto"/>
        <w:ind w:firstLine="708"/>
        <w:jc w:val="both"/>
        <w:rPr>
          <w:rFonts w:ascii="Times New Roman" w:eastAsia="Times New Roman" w:hAnsi="Times New Roman" w:cs="Times New Roman"/>
          <w:color w:val="808080" w:themeColor="background1" w:themeShade="80"/>
          <w:sz w:val="24"/>
          <w:szCs w:val="24"/>
        </w:rPr>
      </w:pPr>
      <w:r>
        <w:rPr>
          <w:rFonts w:ascii="Times New Roman" w:eastAsia="Times New Roman" w:hAnsi="Times New Roman" w:cs="Times New Roman"/>
          <w:noProof/>
          <w:color w:val="000000"/>
          <w:sz w:val="24"/>
          <w:szCs w:val="24"/>
          <w:lang w:val="sr-Latn-ME" w:eastAsia="sr-Latn-ME"/>
        </w:rPr>
        <mc:AlternateContent>
          <mc:Choice Requires="wps">
            <w:drawing>
              <wp:anchor distT="0" distB="0" distL="114300" distR="114300" simplePos="0" relativeHeight="251672576" behindDoc="0" locked="0" layoutInCell="1" allowOverlap="1" wp14:anchorId="798B4B25" wp14:editId="6FCECFBC">
                <wp:simplePos x="0" y="0"/>
                <wp:positionH relativeFrom="column">
                  <wp:posOffset>4824004</wp:posOffset>
                </wp:positionH>
                <wp:positionV relativeFrom="paragraph">
                  <wp:posOffset>5197013</wp:posOffset>
                </wp:positionV>
                <wp:extent cx="760021" cy="332509"/>
                <wp:effectExtent l="0" t="0" r="21590" b="10795"/>
                <wp:wrapNone/>
                <wp:docPr id="7" name="Text Box 7"/>
                <wp:cNvGraphicFramePr/>
                <a:graphic xmlns:a="http://schemas.openxmlformats.org/drawingml/2006/main">
                  <a:graphicData uri="http://schemas.microsoft.com/office/word/2010/wordprocessingShape">
                    <wps:wsp>
                      <wps:cNvSpPr txBox="1"/>
                      <wps:spPr>
                        <a:xfrm>
                          <a:off x="0" y="0"/>
                          <a:ext cx="760021" cy="332509"/>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6C66543" w14:textId="77777777" w:rsidR="00C27059" w:rsidRDefault="00C27059" w:rsidP="00C270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27" type="#_x0000_t202" style="position:absolute;left:0;text-align:left;margin-left:379.85pt;margin-top:409.2pt;width:59.85pt;height:26.2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" fillcolor="white [3201]" strokecolor="white [3212]" strokeweight=".5pt">
                <v:textbox>
                  <w:txbxContent>
                    <w:p w14:paraId="46C66543" w14:textId="77777777" w:rsidR="00C27059" w:rsidRDefault="00C27059" w:rsidP="00C27059"/>
                  </w:txbxContent>
                </v:textbox>
              </v:shape>
            </w:pict>
          </mc:Fallback>
        </mc:AlternateContent>
      </w:r>
    </w:p>
    <w:p w14:paraId="7E596911" w14:textId="77777777" w:rsidR="00C27059" w:rsidRDefault="00C27059" w:rsidP="00C27059">
      <w:pPr>
        <w:tabs>
          <w:tab w:val="left" w:pos="3290"/>
        </w:tabs>
        <w:spacing w:after="0" w:line="240" w:lineRule="auto"/>
        <w:ind w:firstLine="708"/>
        <w:jc w:val="center"/>
        <w:rPr>
          <w:rFonts w:ascii="Times New Roman" w:eastAsia="Times New Roman" w:hAnsi="Times New Roman" w:cs="Times New Roman"/>
          <w:b/>
          <w:color w:val="000000"/>
          <w:sz w:val="32"/>
          <w:szCs w:val="32"/>
        </w:rPr>
      </w:pPr>
      <w:r>
        <w:rPr>
          <w:rFonts w:ascii="Times New Roman" w:eastAsia="Times New Roman" w:hAnsi="Times New Roman" w:cs="Times New Roman"/>
          <w:noProof/>
          <w:color w:val="000000"/>
          <w:sz w:val="24"/>
          <w:szCs w:val="24"/>
          <w:lang w:val="sr-Latn-ME" w:eastAsia="sr-Latn-ME"/>
        </w:rPr>
        <mc:AlternateContent>
          <mc:Choice Requires="wps">
            <w:drawing>
              <wp:anchor distT="0" distB="0" distL="114300" distR="114300" simplePos="0" relativeHeight="251671552" behindDoc="0" locked="0" layoutInCell="1" allowOverlap="1" wp14:anchorId="6C0464E4" wp14:editId="7F9F79EF">
                <wp:simplePos x="0" y="0"/>
                <wp:positionH relativeFrom="column">
                  <wp:posOffset>3220113</wp:posOffset>
                </wp:positionH>
                <wp:positionV relativeFrom="paragraph">
                  <wp:posOffset>5148773</wp:posOffset>
                </wp:positionV>
                <wp:extent cx="556591" cy="230588"/>
                <wp:effectExtent l="0" t="0" r="15240" b="17145"/>
                <wp:wrapNone/>
                <wp:docPr id="9" name="Text Box 9"/>
                <wp:cNvGraphicFramePr/>
                <a:graphic xmlns:a="http://schemas.openxmlformats.org/drawingml/2006/main">
                  <a:graphicData uri="http://schemas.microsoft.com/office/word/2010/wordprocessingShape">
                    <wps:wsp>
                      <wps:cNvSpPr txBox="1"/>
                      <wps:spPr>
                        <a:xfrm>
                          <a:off x="0" y="0"/>
                          <a:ext cx="556591" cy="23058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0BBD76" w14:textId="77777777" w:rsidR="00C27059" w:rsidRDefault="00C27059" w:rsidP="00C270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 o:spid="_x0000_s1028" type="#_x0000_t202" style="position:absolute;left:0;text-align:left;margin-left:253.55pt;margin-top:405.4pt;width:43.85pt;height:18.1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" fillcolor="white [3201]" strokeweight=".5pt">
                <v:textbox>
                  <w:txbxContent>
                    <w:p w14:paraId="3D0BBD76" w14:textId="77777777" w:rsidR="00C27059" w:rsidRDefault="00C27059" w:rsidP="00C27059"/>
                  </w:txbxContent>
                </v:textbox>
              </v:shape>
            </w:pict>
          </mc:Fallback>
        </mc:AlternateContent>
      </w:r>
      <w:r>
        <w:rPr>
          <w:rFonts w:ascii="Times New Roman" w:eastAsia="Times New Roman" w:hAnsi="Times New Roman" w:cs="Times New Roman"/>
          <w:noProof/>
          <w:color w:val="000000"/>
          <w:sz w:val="24"/>
          <w:szCs w:val="24"/>
          <w:lang w:val="sr-Latn-ME" w:eastAsia="sr-Latn-ME"/>
        </w:rPr>
        <mc:AlternateContent>
          <mc:Choice Requires="wps">
            <w:drawing>
              <wp:anchor distT="0" distB="0" distL="114300" distR="114300" simplePos="0" relativeHeight="251669504" behindDoc="0" locked="0" layoutInCell="1" allowOverlap="1" wp14:anchorId="2415B073" wp14:editId="6F1EF188">
                <wp:simplePos x="0" y="0"/>
                <wp:positionH relativeFrom="column">
                  <wp:posOffset>5109564</wp:posOffset>
                </wp:positionH>
                <wp:positionV relativeFrom="paragraph">
                  <wp:posOffset>5301349</wp:posOffset>
                </wp:positionV>
                <wp:extent cx="999461" cy="170121"/>
                <wp:effectExtent l="0" t="0" r="10795" b="20955"/>
                <wp:wrapNone/>
                <wp:docPr id="12" name="Flowchart: Process 12"/>
                <wp:cNvGraphicFramePr/>
                <a:graphic xmlns:a="http://schemas.openxmlformats.org/drawingml/2006/main">
                  <a:graphicData uri="http://schemas.microsoft.com/office/word/2010/wordprocessingShape">
                    <wps:wsp>
                      <wps:cNvSpPr/>
                      <wps:spPr>
                        <a:xfrm>
                          <a:off x="0" y="0"/>
                          <a:ext cx="999461" cy="170121"/>
                        </a:xfrm>
                        <a:prstGeom prst="flowChartProcess">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09" coordsize="21600,21600" o:spt="109" path="m,l,21600r21600,l21600,xe">
                <v:stroke joinstyle="miter"/>
                <v:path gradientshapeok="t" o:connecttype="rect"/>
              </v:shapetype>
              <v:shape id="Flowchart: Process 12" o:spid="_x0000_s1026" type="#_x0000_t109" style="position:absolute;margin-left:402.35pt;margin-top:417.45pt;width:78.7pt;height:13.4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" fillcolor="white [3212]" strokecolor="white [3212]" strokeweight="2pt"/>
            </w:pict>
          </mc:Fallback>
        </mc:AlternateContent>
      </w:r>
      <w:r>
        <w:rPr>
          <w:rFonts w:ascii="Times New Roman" w:eastAsia="Times New Roman" w:hAnsi="Times New Roman" w:cs="Times New Roman"/>
          <w:noProof/>
          <w:color w:val="000000"/>
          <w:sz w:val="24"/>
          <w:szCs w:val="24"/>
          <w:lang w:val="sr-Latn-ME" w:eastAsia="sr-Latn-ME"/>
        </w:rPr>
        <mc:AlternateContent>
          <mc:Choice Requires="wps">
            <w:drawing>
              <wp:anchor distT="0" distB="0" distL="114300" distR="114300" simplePos="0" relativeHeight="251668480" behindDoc="0" locked="0" layoutInCell="1" allowOverlap="1" wp14:anchorId="1124F2BC" wp14:editId="5180C161">
                <wp:simplePos x="0" y="0"/>
                <wp:positionH relativeFrom="column">
                  <wp:posOffset>3610108</wp:posOffset>
                </wp:positionH>
                <wp:positionV relativeFrom="paragraph">
                  <wp:posOffset>5800991</wp:posOffset>
                </wp:positionV>
                <wp:extent cx="1360967" cy="414670"/>
                <wp:effectExtent l="0" t="0" r="10795" b="23495"/>
                <wp:wrapNone/>
                <wp:docPr id="13" name="Rectangle 13"/>
                <wp:cNvGraphicFramePr/>
                <a:graphic xmlns:a="http://schemas.openxmlformats.org/drawingml/2006/main">
                  <a:graphicData uri="http://schemas.microsoft.com/office/word/2010/wordprocessingShape">
                    <wps:wsp>
                      <wps:cNvSpPr/>
                      <wps:spPr>
                        <a:xfrm>
                          <a:off x="0" y="0"/>
                          <a:ext cx="1360967" cy="4146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26" style="position:absolute;margin-left:284.25pt;margin-top:456.75pt;width:107.15pt;height:32.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" fillcolor="white [3212]" strokecolor="white [3212]" strokeweight="2pt"/>
            </w:pict>
          </mc:Fallback>
        </mc:AlternateContent>
      </w:r>
    </w:p>
    <w:p w14:paraId="4720AC95" w14:textId="77777777" w:rsidR="00C27059" w:rsidRDefault="00C27059" w:rsidP="00C27059">
      <w:pPr>
        <w:tabs>
          <w:tab w:val="left" w:pos="3290"/>
        </w:tabs>
        <w:spacing w:after="0" w:line="240" w:lineRule="auto"/>
        <w:ind w:firstLine="708"/>
        <w:jc w:val="center"/>
        <w:rPr>
          <w:rFonts w:ascii="Times New Roman" w:eastAsia="Times New Roman" w:hAnsi="Times New Roman" w:cs="Times New Roman"/>
          <w:b/>
          <w:color w:val="000000"/>
          <w:sz w:val="32"/>
          <w:szCs w:val="32"/>
        </w:rPr>
      </w:pPr>
    </w:p>
    <w:p w14:paraId="4B89B043" w14:textId="77777777" w:rsidR="00C27059" w:rsidRPr="00D9530A" w:rsidRDefault="00C27059" w:rsidP="00C27059">
      <w:pPr>
        <w:tabs>
          <w:tab w:val="left" w:pos="3290"/>
        </w:tabs>
        <w:spacing w:after="0" w:line="240" w:lineRule="auto"/>
        <w:rPr>
          <w:rFonts w:ascii="Times New Roman" w:eastAsia="Times New Roman" w:hAnsi="Times New Roman" w:cs="Times New Roman"/>
          <w:b/>
          <w:color w:val="000000"/>
          <w:sz w:val="32"/>
          <w:szCs w:val="32"/>
        </w:rPr>
      </w:pPr>
    </w:p>
    <w:p w14:paraId="7C3BD5E6" w14:textId="77777777" w:rsidR="00C27059" w:rsidRPr="00D9530A" w:rsidRDefault="00C27059" w:rsidP="00C27059">
      <w:pPr>
        <w:spacing w:after="0" w:line="240" w:lineRule="auto"/>
        <w:jc w:val="center"/>
        <w:rPr>
          <w:rFonts w:ascii="Times New Roman" w:eastAsia="Times New Roman" w:hAnsi="Times New Roman" w:cs="Times New Roman"/>
          <w:b/>
          <w:color w:val="000000"/>
          <w:sz w:val="32"/>
          <w:szCs w:val="32"/>
        </w:rPr>
      </w:pPr>
    </w:p>
    <w:p w14:paraId="1E89D769" w14:textId="77777777" w:rsidR="00C27059" w:rsidRPr="00E35839" w:rsidRDefault="00C27059" w:rsidP="00C27059">
      <w:pPr>
        <w:spacing w:after="0" w:line="240" w:lineRule="auto"/>
        <w:jc w:val="both"/>
        <w:rPr>
          <w:rFonts w:ascii="Times New Roman" w:hAnsi="Times New Roman" w:cs="Times New Roman"/>
          <w:i/>
          <w:iCs/>
          <w:color w:val="000000"/>
          <w:sz w:val="24"/>
          <w:szCs w:val="24"/>
          <w:lang w:val="sr-Latn-CS"/>
        </w:rPr>
      </w:pPr>
    </w:p>
    <w:p w14:paraId="29199E8E" w14:textId="77777777" w:rsidR="00C27059" w:rsidRPr="00FF5302" w:rsidRDefault="00C27059" w:rsidP="00C2705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iCs/>
          <w:sz w:val="24"/>
          <w:szCs w:val="24"/>
        </w:rPr>
      </w:pPr>
      <w:r w:rsidRPr="00E35839">
        <w:rPr>
          <w:rFonts w:ascii="Times New Roman" w:eastAsia="Times New Roman" w:hAnsi="Times New Roman" w:cs="Times New Roman"/>
          <w:b/>
          <w:sz w:val="24"/>
          <w:szCs w:val="24"/>
        </w:rPr>
        <w:t>UPUTSTVO O PRAVNOM SREDSTVU</w:t>
      </w:r>
    </w:p>
    <w:p w14:paraId="56E46508" w14:textId="77777777" w:rsidR="00C27059" w:rsidRPr="00E35839" w:rsidRDefault="00C27059" w:rsidP="00C27059">
      <w:pPr>
        <w:tabs>
          <w:tab w:val="left" w:pos="5760"/>
        </w:tabs>
        <w:spacing w:after="0" w:line="240" w:lineRule="auto"/>
        <w:ind w:firstLine="567"/>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Privredni subjekat može da izjavi žalbu protiv ove tenderske dokumentacije Komisiji za zaštitu prava najkasnije deset dana prije dana koji je određen za otvaranje ponuda. </w:t>
      </w:r>
    </w:p>
    <w:p w14:paraId="1304CDA2" w14:textId="77777777" w:rsidR="00C27059" w:rsidRPr="00E35839" w:rsidRDefault="00C27059" w:rsidP="00C27059">
      <w:pPr>
        <w:tabs>
          <w:tab w:val="left" w:pos="5760"/>
        </w:tabs>
        <w:spacing w:after="0" w:line="240" w:lineRule="auto"/>
        <w:jc w:val="both"/>
        <w:rPr>
          <w:rFonts w:ascii="Times New Roman" w:eastAsia="Times New Roman" w:hAnsi="Times New Roman" w:cs="Times New Roman"/>
          <w:color w:val="000000"/>
          <w:sz w:val="24"/>
          <w:szCs w:val="24"/>
        </w:rPr>
      </w:pPr>
    </w:p>
    <w:p w14:paraId="3A517EA4" w14:textId="77777777" w:rsidR="00C27059" w:rsidRPr="00E35839" w:rsidRDefault="00C27059" w:rsidP="00C27059">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Žalba se izjavljuje preko naručioca neposredno putem ESJN-a. Žalba koja nije podnesena na naprijed predviđeni način biće odbijena kao nedozvoljena.</w:t>
      </w:r>
    </w:p>
    <w:p w14:paraId="63743BA8" w14:textId="77777777" w:rsidR="00C27059" w:rsidRPr="00E35839" w:rsidRDefault="00C27059" w:rsidP="00C27059">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p>
    <w:p w14:paraId="7D219350" w14:textId="77777777" w:rsidR="00C27059" w:rsidRPr="00E35839" w:rsidRDefault="00C27059" w:rsidP="00C27059">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rPr>
      </w:pPr>
      <w:r w:rsidRPr="00E35839">
        <w:rPr>
          <w:rFonts w:ascii="Times New Roman" w:eastAsia="Times New Roman" w:hAnsi="Times New Roman"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C1D6ADD" w14:textId="77777777" w:rsidR="00C27059" w:rsidRPr="00E35839" w:rsidRDefault="00C27059" w:rsidP="00C27059">
      <w:pPr>
        <w:tabs>
          <w:tab w:val="left" w:pos="5760"/>
        </w:tabs>
        <w:spacing w:after="0" w:line="240" w:lineRule="auto"/>
        <w:ind w:firstLine="567"/>
        <w:jc w:val="both"/>
        <w:rPr>
          <w:rFonts w:ascii="Times New Roman" w:eastAsia="Times New Roman" w:hAnsi="Times New Roman" w:cs="Times New Roman"/>
          <w:color w:val="000000"/>
          <w:sz w:val="24"/>
          <w:szCs w:val="24"/>
        </w:rPr>
      </w:pPr>
    </w:p>
    <w:p w14:paraId="5F994B11" w14:textId="77777777" w:rsidR="00C27059" w:rsidRPr="00E35839" w:rsidRDefault="00C27059" w:rsidP="00C27059">
      <w:pPr>
        <w:tabs>
          <w:tab w:val="left" w:pos="5760"/>
        </w:tabs>
        <w:spacing w:after="0" w:line="240" w:lineRule="auto"/>
        <w:ind w:firstLine="567"/>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Ukoliko je predmet nabavke podijeljen po partijama, a žalba se odnosi samo na određenu/e partiju/e, naknada se plaća u iznosu 1% od procijenjene vrijednosti javne nabavke te/tih partije/a.</w:t>
      </w:r>
    </w:p>
    <w:p w14:paraId="16E1C084" w14:textId="77777777" w:rsidR="00C27059" w:rsidRPr="00E35839" w:rsidRDefault="00C27059" w:rsidP="00C27059">
      <w:pPr>
        <w:tabs>
          <w:tab w:val="left" w:pos="5760"/>
        </w:tabs>
        <w:spacing w:after="0" w:line="240" w:lineRule="auto"/>
        <w:ind w:firstLine="567"/>
        <w:jc w:val="both"/>
        <w:rPr>
          <w:rFonts w:ascii="Times New Roman" w:eastAsia="Times New Roman" w:hAnsi="Times New Roman" w:cs="Times New Roman"/>
          <w:color w:val="000000"/>
          <w:sz w:val="24"/>
          <w:szCs w:val="24"/>
        </w:rPr>
      </w:pPr>
    </w:p>
    <w:p w14:paraId="6DA34CA9" w14:textId="77777777" w:rsidR="00C27059" w:rsidRPr="00E35839" w:rsidRDefault="00C27059" w:rsidP="00C27059">
      <w:pPr>
        <w:tabs>
          <w:tab w:val="left" w:pos="5760"/>
        </w:tabs>
        <w:spacing w:after="0" w:line="240" w:lineRule="auto"/>
        <w:ind w:firstLine="567"/>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Instrukcije za plaćanje naknade za vođenje postupka od strane žalilaca iz inostranstva nalaze se na internet stranici Komisije za zaštitu prava nabavki </w:t>
      </w:r>
      <w:hyperlink r:id="rId10" w:history="1">
        <w:r w:rsidRPr="00E35839">
          <w:rPr>
            <w:rFonts w:ascii="Times New Roman" w:eastAsia="Times New Roman" w:hAnsi="Times New Roman" w:cs="Times New Roman"/>
            <w:color w:val="0000FF"/>
            <w:sz w:val="24"/>
            <w:szCs w:val="24"/>
            <w:u w:val="single"/>
          </w:rPr>
          <w:t>http://www.kontrola-nabavki.me/</w:t>
        </w:r>
      </w:hyperlink>
      <w:r w:rsidRPr="00E35839">
        <w:rPr>
          <w:rFonts w:ascii="Times New Roman" w:eastAsia="Times New Roman" w:hAnsi="Times New Roman" w:cs="Times New Roman"/>
          <w:color w:val="000000"/>
          <w:sz w:val="24"/>
          <w:szCs w:val="24"/>
        </w:rPr>
        <w:t>.“.</w:t>
      </w:r>
    </w:p>
    <w:p w14:paraId="2CC0DEE4" w14:textId="77777777" w:rsidR="00C27059" w:rsidRPr="00E35839" w:rsidRDefault="00C27059" w:rsidP="00C27059">
      <w:pPr>
        <w:tabs>
          <w:tab w:val="left" w:pos="5760"/>
        </w:tabs>
        <w:spacing w:after="0" w:line="240" w:lineRule="auto"/>
        <w:ind w:firstLine="567"/>
        <w:jc w:val="both"/>
        <w:rPr>
          <w:rFonts w:ascii="Times New Roman" w:eastAsia="Times New Roman" w:hAnsi="Times New Roman" w:cs="Times New Roman"/>
          <w:color w:val="000000"/>
          <w:sz w:val="24"/>
          <w:szCs w:val="24"/>
        </w:rPr>
      </w:pPr>
    </w:p>
    <w:p w14:paraId="58BBD90A" w14:textId="77777777" w:rsidR="00C27059" w:rsidRPr="00E35839" w:rsidRDefault="00C27059" w:rsidP="00935CA2">
      <w:pPr>
        <w:spacing w:after="0" w:line="240" w:lineRule="auto"/>
        <w:jc w:val="both"/>
        <w:rPr>
          <w:rFonts w:ascii="Times New Roman" w:eastAsia="Times New Roman" w:hAnsi="Times New Roman" w:cs="Times New Roman"/>
          <w:color w:val="000000"/>
          <w:sz w:val="24"/>
          <w:szCs w:val="24"/>
        </w:rPr>
      </w:pPr>
    </w:p>
    <w:p w14:paraId="4EDE410B" w14:textId="77777777" w:rsidR="00935CA2" w:rsidRPr="00E35839" w:rsidRDefault="00935CA2" w:rsidP="00C2705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sz w:val="24"/>
          <w:szCs w:val="24"/>
        </w:rPr>
      </w:pPr>
      <w:bookmarkStart w:id="14" w:name="_Toc62730566"/>
      <w:r w:rsidRPr="00E35839">
        <w:rPr>
          <w:rFonts w:ascii="Times New Roman" w:eastAsia="Times New Roman" w:hAnsi="Times New Roman" w:cs="Times New Roman"/>
          <w:b/>
          <w:sz w:val="24"/>
          <w:szCs w:val="24"/>
        </w:rPr>
        <w:t>ZAHTJEV ZA POJAŠNJENJE ILI IZMJENU I DOPUNU TENDERSKE DOKUMENTACIJE</w:t>
      </w:r>
      <w:bookmarkEnd w:id="14"/>
    </w:p>
    <w:p w14:paraId="3F7234D0"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p>
    <w:p w14:paraId="1B60E608" w14:textId="77777777" w:rsidR="00935CA2" w:rsidRPr="00E35839" w:rsidRDefault="00935CA2" w:rsidP="00935CA2">
      <w:pPr>
        <w:autoSpaceDE w:val="0"/>
        <w:autoSpaceDN w:val="0"/>
        <w:adjustRightInd w:val="0"/>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F658BE8"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p>
    <w:p w14:paraId="25B53CAB"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r w:rsidRPr="00E35839">
        <w:rPr>
          <w:rFonts w:ascii="Times New Roman" w:eastAsia="Times New Roman" w:hAnsi="Times New Roman" w:cs="Times New Roman"/>
          <w:sz w:val="24"/>
          <w:szCs w:val="24"/>
        </w:rPr>
        <w:t>Privredni subjekat ima pravo da pisanim zahtjevom traži od naručioca pojašnjenje tenderske dokumentacije najkasnije deset dana prije isteka roka određenog za dostavljanje ponuda.</w:t>
      </w:r>
    </w:p>
    <w:p w14:paraId="34E5297D" w14:textId="77777777" w:rsidR="00935CA2" w:rsidRPr="00E35839" w:rsidRDefault="00935CA2" w:rsidP="00935CA2">
      <w:pPr>
        <w:spacing w:after="0" w:line="240" w:lineRule="auto"/>
        <w:jc w:val="both"/>
        <w:rPr>
          <w:rFonts w:ascii="Times New Roman" w:eastAsia="Times New Roman" w:hAnsi="Times New Roman" w:cs="Times New Roman"/>
          <w:sz w:val="24"/>
          <w:szCs w:val="24"/>
        </w:rPr>
      </w:pPr>
    </w:p>
    <w:p w14:paraId="5675712F"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Zahtjev se podnosi isključivo putem ESJN-a.</w:t>
      </w:r>
    </w:p>
    <w:p w14:paraId="7283EA91" w14:textId="77777777" w:rsidR="00935CA2" w:rsidRPr="00E35839" w:rsidRDefault="00935CA2" w:rsidP="00935CA2">
      <w:pPr>
        <w:spacing w:after="0" w:line="240" w:lineRule="auto"/>
        <w:jc w:val="both"/>
        <w:rPr>
          <w:rFonts w:ascii="Times New Roman" w:eastAsia="Times New Roman" w:hAnsi="Times New Roman" w:cs="Times New Roman"/>
          <w:color w:val="000000"/>
          <w:sz w:val="24"/>
          <w:szCs w:val="24"/>
        </w:rPr>
      </w:pPr>
    </w:p>
    <w:p w14:paraId="49CABC5A" w14:textId="77777777" w:rsidR="00935CA2" w:rsidRDefault="00935CA2" w:rsidP="00935CA2">
      <w:pPr>
        <w:spacing w:after="0" w:line="240" w:lineRule="auto"/>
        <w:jc w:val="both"/>
        <w:rPr>
          <w:rFonts w:ascii="Times New Roman" w:eastAsia="Times New Roman" w:hAnsi="Times New Roman" w:cs="Times New Roman"/>
          <w:color w:val="000000"/>
          <w:sz w:val="24"/>
          <w:szCs w:val="24"/>
        </w:rPr>
      </w:pPr>
    </w:p>
    <w:p w14:paraId="790A67C2" w14:textId="77777777" w:rsidR="00BB6144" w:rsidRDefault="00BB6144" w:rsidP="00935CA2">
      <w:pPr>
        <w:spacing w:after="0" w:line="240" w:lineRule="auto"/>
        <w:jc w:val="both"/>
        <w:rPr>
          <w:rFonts w:ascii="Times New Roman" w:eastAsia="Times New Roman" w:hAnsi="Times New Roman" w:cs="Times New Roman"/>
          <w:color w:val="000000"/>
          <w:sz w:val="24"/>
          <w:szCs w:val="24"/>
        </w:rPr>
      </w:pPr>
    </w:p>
    <w:p w14:paraId="1F3B69AD" w14:textId="77777777" w:rsidR="00BB6144" w:rsidRDefault="00BB6144" w:rsidP="00935CA2">
      <w:pPr>
        <w:spacing w:after="0" w:line="240" w:lineRule="auto"/>
        <w:jc w:val="both"/>
        <w:rPr>
          <w:rFonts w:ascii="Times New Roman" w:eastAsia="Times New Roman" w:hAnsi="Times New Roman" w:cs="Times New Roman"/>
          <w:color w:val="000000"/>
          <w:sz w:val="24"/>
          <w:szCs w:val="24"/>
        </w:rPr>
      </w:pPr>
    </w:p>
    <w:p w14:paraId="4551D06A" w14:textId="77777777" w:rsidR="00BB6144" w:rsidRDefault="00BB6144" w:rsidP="00935CA2">
      <w:pPr>
        <w:spacing w:after="0" w:line="240" w:lineRule="auto"/>
        <w:jc w:val="both"/>
        <w:rPr>
          <w:rFonts w:ascii="Times New Roman" w:eastAsia="Times New Roman" w:hAnsi="Times New Roman" w:cs="Times New Roman"/>
          <w:color w:val="000000"/>
          <w:sz w:val="24"/>
          <w:szCs w:val="24"/>
        </w:rPr>
      </w:pPr>
    </w:p>
    <w:p w14:paraId="6EB53FAE" w14:textId="77777777" w:rsidR="00BB6144" w:rsidRDefault="00BB6144" w:rsidP="00935CA2">
      <w:pPr>
        <w:spacing w:after="0" w:line="240" w:lineRule="auto"/>
        <w:jc w:val="both"/>
        <w:rPr>
          <w:rFonts w:ascii="Times New Roman" w:eastAsia="Times New Roman" w:hAnsi="Times New Roman" w:cs="Times New Roman"/>
          <w:color w:val="000000"/>
          <w:sz w:val="24"/>
          <w:szCs w:val="24"/>
        </w:rPr>
      </w:pPr>
    </w:p>
    <w:p w14:paraId="3A58F9DC" w14:textId="77777777" w:rsidR="00BB6144" w:rsidRDefault="00BB6144" w:rsidP="00935CA2">
      <w:pPr>
        <w:spacing w:after="0" w:line="240" w:lineRule="auto"/>
        <w:jc w:val="both"/>
        <w:rPr>
          <w:rFonts w:ascii="Times New Roman" w:eastAsia="Times New Roman" w:hAnsi="Times New Roman" w:cs="Times New Roman"/>
          <w:color w:val="000000"/>
          <w:sz w:val="24"/>
          <w:szCs w:val="24"/>
        </w:rPr>
      </w:pPr>
    </w:p>
    <w:p w14:paraId="02764C4F" w14:textId="77777777" w:rsidR="00BB6144" w:rsidRDefault="00BB6144" w:rsidP="00935CA2">
      <w:pPr>
        <w:spacing w:after="0" w:line="240" w:lineRule="auto"/>
        <w:jc w:val="both"/>
        <w:rPr>
          <w:rFonts w:ascii="Times New Roman" w:eastAsia="Times New Roman" w:hAnsi="Times New Roman" w:cs="Times New Roman"/>
          <w:color w:val="000000"/>
          <w:sz w:val="24"/>
          <w:szCs w:val="24"/>
        </w:rPr>
      </w:pPr>
    </w:p>
    <w:p w14:paraId="11C7AEE5" w14:textId="77777777" w:rsidR="00BB6144" w:rsidRDefault="00BB6144" w:rsidP="00935CA2">
      <w:pPr>
        <w:spacing w:after="0" w:line="240" w:lineRule="auto"/>
        <w:jc w:val="both"/>
        <w:rPr>
          <w:rFonts w:ascii="Times New Roman" w:eastAsia="Times New Roman" w:hAnsi="Times New Roman" w:cs="Times New Roman"/>
          <w:color w:val="000000"/>
          <w:sz w:val="24"/>
          <w:szCs w:val="24"/>
        </w:rPr>
      </w:pPr>
    </w:p>
    <w:p w14:paraId="3E9A2422" w14:textId="4DD6A5C0" w:rsidR="00D9530A" w:rsidRPr="00D9530A" w:rsidRDefault="00C0191E" w:rsidP="00B920C5">
      <w:pPr>
        <w:tabs>
          <w:tab w:val="left" w:pos="3290"/>
        </w:tabs>
        <w:spacing w:after="0" w:line="240" w:lineRule="auto"/>
        <w:rPr>
          <w:rFonts w:ascii="Times New Roman" w:eastAsia="Times New Roman" w:hAnsi="Times New Roman" w:cs="Times New Roman"/>
          <w:b/>
          <w:color w:val="000000"/>
          <w:sz w:val="32"/>
          <w:szCs w:val="32"/>
        </w:rPr>
      </w:pPr>
      <w:r>
        <w:rPr>
          <w:rFonts w:ascii="Times New Roman" w:eastAsia="Times New Roman" w:hAnsi="Times New Roman" w:cs="Times New Roman"/>
          <w:noProof/>
          <w:color w:val="000000"/>
          <w:sz w:val="24"/>
          <w:szCs w:val="24"/>
          <w:lang w:val="sr-Latn-ME" w:eastAsia="sr-Latn-ME"/>
        </w:rPr>
        <mc:AlternateContent>
          <mc:Choice Requires="wps">
            <w:drawing>
              <wp:anchor distT="0" distB="0" distL="114300" distR="114300" simplePos="0" relativeHeight="251664384" behindDoc="0" locked="0" layoutInCell="1" allowOverlap="1" wp14:anchorId="1E7F6B8B" wp14:editId="764A0C59">
                <wp:simplePos x="0" y="0"/>
                <wp:positionH relativeFrom="column">
                  <wp:posOffset>3220113</wp:posOffset>
                </wp:positionH>
                <wp:positionV relativeFrom="paragraph">
                  <wp:posOffset>5148773</wp:posOffset>
                </wp:positionV>
                <wp:extent cx="556591" cy="230588"/>
                <wp:effectExtent l="0" t="0" r="15240" b="17145"/>
                <wp:wrapNone/>
                <wp:docPr id="10" name="Text Box 10"/>
                <wp:cNvGraphicFramePr/>
                <a:graphic xmlns:a="http://schemas.openxmlformats.org/drawingml/2006/main">
                  <a:graphicData uri="http://schemas.microsoft.com/office/word/2010/wordprocessingShape">
                    <wps:wsp>
                      <wps:cNvSpPr txBox="1"/>
                      <wps:spPr>
                        <a:xfrm>
                          <a:off x="0" y="0"/>
                          <a:ext cx="556591" cy="23058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4E1F72" w14:textId="77777777" w:rsidR="00C0191E" w:rsidRDefault="00C019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29" type="#_x0000_t202" style="position:absolute;margin-left:253.55pt;margin-top:405.4pt;width:43.85pt;height:18.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" fillcolor="white [3201]" strokeweight=".5pt">
                <v:textbox>
                  <w:txbxContent>
                    <w:p w14:paraId="0B4E1F72" w14:textId="77777777" w:rsidR="00C0191E" w:rsidRDefault="00C0191E"/>
                  </w:txbxContent>
                </v:textbox>
              </v:shape>
            </w:pict>
          </mc:Fallback>
        </mc:AlternateContent>
      </w:r>
      <w:r w:rsidR="002B683C">
        <w:rPr>
          <w:rFonts w:ascii="Times New Roman" w:eastAsia="Times New Roman" w:hAnsi="Times New Roman" w:cs="Times New Roman"/>
          <w:noProof/>
          <w:color w:val="000000"/>
          <w:sz w:val="24"/>
          <w:szCs w:val="24"/>
          <w:lang w:val="sr-Latn-ME" w:eastAsia="sr-Latn-ME"/>
        </w:rPr>
        <mc:AlternateContent>
          <mc:Choice Requires="wps">
            <w:drawing>
              <wp:anchor distT="0" distB="0" distL="114300" distR="114300" simplePos="0" relativeHeight="251661312" behindDoc="0" locked="0" layoutInCell="1" allowOverlap="1" wp14:anchorId="243086AE" wp14:editId="534356DA">
                <wp:simplePos x="0" y="0"/>
                <wp:positionH relativeFrom="column">
                  <wp:posOffset>5109564</wp:posOffset>
                </wp:positionH>
                <wp:positionV relativeFrom="paragraph">
                  <wp:posOffset>5301349</wp:posOffset>
                </wp:positionV>
                <wp:extent cx="999461" cy="170121"/>
                <wp:effectExtent l="0" t="0" r="10795" b="20955"/>
                <wp:wrapNone/>
                <wp:docPr id="4" name="Flowchart: Process 4"/>
                <wp:cNvGraphicFramePr/>
                <a:graphic xmlns:a="http://schemas.openxmlformats.org/drawingml/2006/main">
                  <a:graphicData uri="http://schemas.microsoft.com/office/word/2010/wordprocessingShape">
                    <wps:wsp>
                      <wps:cNvSpPr/>
                      <wps:spPr>
                        <a:xfrm>
                          <a:off x="0" y="0"/>
                          <a:ext cx="999461" cy="170121"/>
                        </a:xfrm>
                        <a:prstGeom prst="flowChartProcess">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09" coordsize="21600,21600" o:spt="109" path="m,l,21600r21600,l21600,xe">
                <v:stroke joinstyle="miter"/>
                <v:path gradientshapeok="t" o:connecttype="rect"/>
              </v:shapetype>
              <v:shape id="Flowchart: Process 4" o:spid="_x0000_s1026" type="#_x0000_t109" style="position:absolute;margin-left:402.35pt;margin-top:417.45pt;width:78.7pt;height:1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" fillcolor="white [3212]" strokecolor="white [3212]" strokeweight="2pt"/>
            </w:pict>
          </mc:Fallback>
        </mc:AlternateContent>
      </w:r>
      <w:r w:rsidR="002B683C">
        <w:rPr>
          <w:rFonts w:ascii="Times New Roman" w:eastAsia="Times New Roman" w:hAnsi="Times New Roman" w:cs="Times New Roman"/>
          <w:noProof/>
          <w:color w:val="000000"/>
          <w:sz w:val="24"/>
          <w:szCs w:val="24"/>
          <w:lang w:val="sr-Latn-ME" w:eastAsia="sr-Latn-ME"/>
        </w:rPr>
        <mc:AlternateContent>
          <mc:Choice Requires="wps">
            <w:drawing>
              <wp:anchor distT="0" distB="0" distL="114300" distR="114300" simplePos="0" relativeHeight="251660288" behindDoc="0" locked="0" layoutInCell="1" allowOverlap="1" wp14:anchorId="1C8FF047" wp14:editId="75E99915">
                <wp:simplePos x="0" y="0"/>
                <wp:positionH relativeFrom="column">
                  <wp:posOffset>3610108</wp:posOffset>
                </wp:positionH>
                <wp:positionV relativeFrom="paragraph">
                  <wp:posOffset>5800991</wp:posOffset>
                </wp:positionV>
                <wp:extent cx="1360967" cy="414670"/>
                <wp:effectExtent l="0" t="0" r="10795" b="23495"/>
                <wp:wrapNone/>
                <wp:docPr id="3" name="Rectangle 3"/>
                <wp:cNvGraphicFramePr/>
                <a:graphic xmlns:a="http://schemas.openxmlformats.org/drawingml/2006/main">
                  <a:graphicData uri="http://schemas.microsoft.com/office/word/2010/wordprocessingShape">
                    <wps:wsp>
                      <wps:cNvSpPr/>
                      <wps:spPr>
                        <a:xfrm>
                          <a:off x="0" y="0"/>
                          <a:ext cx="1360967" cy="4146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284.25pt;margin-top:456.75pt;width:107.15pt;height:32.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" fillcolor="white [3212]" strokecolor="white [3212]" strokeweight="2pt"/>
            </w:pict>
          </mc:Fallback>
        </mc:AlternateContent>
      </w:r>
    </w:p>
    <w:p w14:paraId="57284FB8" w14:textId="77777777" w:rsidR="00D9530A" w:rsidRPr="00E35839" w:rsidRDefault="00D9530A" w:rsidP="00EC5978">
      <w:pPr>
        <w:spacing w:after="0" w:line="240" w:lineRule="auto"/>
        <w:jc w:val="both"/>
        <w:rPr>
          <w:rFonts w:ascii="Times New Roman" w:hAnsi="Times New Roman" w:cs="Times New Roman"/>
          <w:i/>
          <w:iCs/>
          <w:color w:val="000000"/>
          <w:sz w:val="24"/>
          <w:szCs w:val="24"/>
          <w:lang w:val="sr-Latn-CS"/>
        </w:rPr>
      </w:pPr>
    </w:p>
    <w:p w14:paraId="424A0689" w14:textId="6CAA9DE4" w:rsidR="00FF5302" w:rsidRPr="00FF5302" w:rsidRDefault="00935CA2" w:rsidP="00C2705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iCs/>
          <w:sz w:val="24"/>
          <w:szCs w:val="24"/>
        </w:rPr>
      </w:pPr>
      <w:bookmarkStart w:id="15" w:name="_Toc62730568"/>
      <w:r w:rsidRPr="00E35839">
        <w:rPr>
          <w:rFonts w:ascii="Times New Roman" w:eastAsia="Times New Roman" w:hAnsi="Times New Roman" w:cs="Times New Roman"/>
          <w:b/>
          <w:sz w:val="24"/>
          <w:szCs w:val="24"/>
        </w:rPr>
        <w:t>UPUTSTVO O PRAVNOM SREDSTVU</w:t>
      </w:r>
      <w:bookmarkEnd w:id="15"/>
    </w:p>
    <w:p w14:paraId="4D117BDC" w14:textId="77777777" w:rsidR="00935CA2" w:rsidRPr="00E35839" w:rsidRDefault="00935CA2" w:rsidP="00935CA2">
      <w:pPr>
        <w:tabs>
          <w:tab w:val="left" w:pos="5760"/>
        </w:tabs>
        <w:spacing w:after="0" w:line="240" w:lineRule="auto"/>
        <w:ind w:firstLine="567"/>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Privredni subjekat može da izjavi žalbu protiv ove tenderske dokumentacije Komisiji za zaštitu prava najkasnije deset dana prije dana koji je određen za otvaranje ponuda. </w:t>
      </w:r>
    </w:p>
    <w:p w14:paraId="32C98568" w14:textId="77777777" w:rsidR="00935CA2" w:rsidRPr="00E35839" w:rsidRDefault="00935CA2" w:rsidP="00935CA2">
      <w:pPr>
        <w:tabs>
          <w:tab w:val="left" w:pos="5760"/>
        </w:tabs>
        <w:spacing w:after="0" w:line="240" w:lineRule="auto"/>
        <w:jc w:val="both"/>
        <w:rPr>
          <w:rFonts w:ascii="Times New Roman" w:eastAsia="Times New Roman" w:hAnsi="Times New Roman" w:cs="Times New Roman"/>
          <w:color w:val="000000"/>
          <w:sz w:val="24"/>
          <w:szCs w:val="24"/>
        </w:rPr>
      </w:pPr>
    </w:p>
    <w:p w14:paraId="780FC27E" w14:textId="77777777" w:rsidR="00935CA2" w:rsidRPr="00E35839" w:rsidRDefault="00935CA2" w:rsidP="00935CA2">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Žalba se izjavljuje preko naručioca neposredno putem ESJN-a. Žalba koja nije podnesena na naprijed predviđeni način biće odbijena kao nedozvoljena.</w:t>
      </w:r>
    </w:p>
    <w:p w14:paraId="0FA54234" w14:textId="77777777" w:rsidR="00935CA2" w:rsidRPr="00E35839" w:rsidRDefault="00935CA2" w:rsidP="00935CA2">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p>
    <w:p w14:paraId="51E9840E" w14:textId="77777777" w:rsidR="00935CA2" w:rsidRPr="00E35839" w:rsidRDefault="00935CA2" w:rsidP="00935CA2">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rPr>
      </w:pPr>
      <w:r w:rsidRPr="00E35839">
        <w:rPr>
          <w:rFonts w:ascii="Times New Roman" w:eastAsia="Times New Roman" w:hAnsi="Times New Roman"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67BEBA6" w14:textId="77777777" w:rsidR="00935CA2" w:rsidRPr="00E35839" w:rsidRDefault="00935CA2" w:rsidP="00935CA2">
      <w:pPr>
        <w:tabs>
          <w:tab w:val="left" w:pos="5760"/>
        </w:tabs>
        <w:spacing w:after="0" w:line="240" w:lineRule="auto"/>
        <w:ind w:firstLine="567"/>
        <w:jc w:val="both"/>
        <w:rPr>
          <w:rFonts w:ascii="Times New Roman" w:eastAsia="Times New Roman" w:hAnsi="Times New Roman" w:cs="Times New Roman"/>
          <w:color w:val="000000"/>
          <w:sz w:val="24"/>
          <w:szCs w:val="24"/>
        </w:rPr>
      </w:pPr>
    </w:p>
    <w:p w14:paraId="5B0BFB9F" w14:textId="77777777" w:rsidR="00935CA2" w:rsidRPr="00E35839" w:rsidRDefault="00935CA2" w:rsidP="00935CA2">
      <w:pPr>
        <w:tabs>
          <w:tab w:val="left" w:pos="5760"/>
        </w:tabs>
        <w:spacing w:after="0" w:line="240" w:lineRule="auto"/>
        <w:ind w:firstLine="567"/>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Ukoliko je predmet nabavke podijeljen po partijama, a žalba se odnosi samo na određenu/e partiju/e, naknada se plaća u iznosu 1% od procijenjene vrijednosti javne nabavke te/tih partije/a.</w:t>
      </w:r>
    </w:p>
    <w:p w14:paraId="75C0E511" w14:textId="77777777" w:rsidR="00935CA2" w:rsidRPr="00E35839" w:rsidRDefault="00935CA2" w:rsidP="00935CA2">
      <w:pPr>
        <w:tabs>
          <w:tab w:val="left" w:pos="5760"/>
        </w:tabs>
        <w:spacing w:after="0" w:line="240" w:lineRule="auto"/>
        <w:ind w:firstLine="567"/>
        <w:jc w:val="both"/>
        <w:rPr>
          <w:rFonts w:ascii="Times New Roman" w:eastAsia="Times New Roman" w:hAnsi="Times New Roman" w:cs="Times New Roman"/>
          <w:color w:val="000000"/>
          <w:sz w:val="24"/>
          <w:szCs w:val="24"/>
        </w:rPr>
      </w:pPr>
    </w:p>
    <w:p w14:paraId="0420A302" w14:textId="77777777" w:rsidR="00935CA2" w:rsidRPr="00E35839" w:rsidRDefault="00935CA2" w:rsidP="00935CA2">
      <w:pPr>
        <w:tabs>
          <w:tab w:val="left" w:pos="5760"/>
        </w:tabs>
        <w:spacing w:after="0" w:line="240" w:lineRule="auto"/>
        <w:ind w:firstLine="567"/>
        <w:jc w:val="both"/>
        <w:rPr>
          <w:rFonts w:ascii="Times New Roman" w:eastAsia="Times New Roman" w:hAnsi="Times New Roman" w:cs="Times New Roman"/>
          <w:color w:val="000000"/>
          <w:sz w:val="24"/>
          <w:szCs w:val="24"/>
        </w:rPr>
      </w:pPr>
      <w:r w:rsidRPr="00E35839">
        <w:rPr>
          <w:rFonts w:ascii="Times New Roman" w:eastAsia="Times New Roman" w:hAnsi="Times New Roman" w:cs="Times New Roman"/>
          <w:color w:val="000000"/>
          <w:sz w:val="24"/>
          <w:szCs w:val="24"/>
        </w:rPr>
        <w:t xml:space="preserve">Instrukcije za plaćanje naknade za vođenje postupka od strane žalilaca iz inostranstva nalaze se na internet stranici Komisije za zaštitu prava nabavki </w:t>
      </w:r>
      <w:hyperlink r:id="rId11" w:history="1">
        <w:r w:rsidRPr="00E35839">
          <w:rPr>
            <w:rFonts w:ascii="Times New Roman" w:eastAsia="Times New Roman" w:hAnsi="Times New Roman" w:cs="Times New Roman"/>
            <w:color w:val="0000FF"/>
            <w:sz w:val="24"/>
            <w:szCs w:val="24"/>
            <w:u w:val="single"/>
          </w:rPr>
          <w:t>http://www.kontrola-nabavki.me/</w:t>
        </w:r>
      </w:hyperlink>
      <w:r w:rsidRPr="00E35839">
        <w:rPr>
          <w:rFonts w:ascii="Times New Roman" w:eastAsia="Times New Roman" w:hAnsi="Times New Roman" w:cs="Times New Roman"/>
          <w:color w:val="000000"/>
          <w:sz w:val="24"/>
          <w:szCs w:val="24"/>
        </w:rPr>
        <w:t>.“.</w:t>
      </w:r>
    </w:p>
    <w:p w14:paraId="731A3181" w14:textId="77777777" w:rsidR="00935CA2" w:rsidRPr="00E35839" w:rsidRDefault="00935CA2" w:rsidP="00935CA2">
      <w:pPr>
        <w:tabs>
          <w:tab w:val="left" w:pos="5760"/>
        </w:tabs>
        <w:spacing w:after="0" w:line="240" w:lineRule="auto"/>
        <w:ind w:firstLine="567"/>
        <w:jc w:val="both"/>
        <w:rPr>
          <w:rFonts w:ascii="Times New Roman" w:eastAsia="Times New Roman" w:hAnsi="Times New Roman" w:cs="Times New Roman"/>
          <w:color w:val="000000"/>
          <w:sz w:val="24"/>
          <w:szCs w:val="24"/>
        </w:rPr>
      </w:pPr>
    </w:p>
    <w:p w14:paraId="4EEA2164" w14:textId="77777777" w:rsidR="00935CA2" w:rsidRPr="00E35839" w:rsidRDefault="00935CA2" w:rsidP="00935CA2">
      <w:pPr>
        <w:rPr>
          <w:rFonts w:ascii="Times New Roman" w:hAnsi="Times New Roman" w:cs="Times New Roman"/>
          <w:sz w:val="24"/>
          <w:szCs w:val="24"/>
        </w:rPr>
      </w:pPr>
    </w:p>
    <w:p w14:paraId="070FD92A" w14:textId="77777777" w:rsidR="001068AF" w:rsidRDefault="001068AF">
      <w:pPr>
        <w:rPr>
          <w:rFonts w:ascii="Times New Roman" w:hAnsi="Times New Roman" w:cs="Times New Roman"/>
          <w:sz w:val="24"/>
          <w:szCs w:val="24"/>
        </w:rPr>
      </w:pPr>
    </w:p>
    <w:p w14:paraId="7F0B9C67" w14:textId="77777777" w:rsidR="00BC4C3D" w:rsidRDefault="00BC4C3D">
      <w:pPr>
        <w:rPr>
          <w:rFonts w:ascii="Times New Roman" w:hAnsi="Times New Roman" w:cs="Times New Roman"/>
          <w:sz w:val="24"/>
          <w:szCs w:val="24"/>
        </w:rPr>
      </w:pPr>
    </w:p>
    <w:p w14:paraId="7B7C22A9" w14:textId="77777777" w:rsidR="00BC4C3D" w:rsidRDefault="00BC4C3D">
      <w:pPr>
        <w:rPr>
          <w:rFonts w:ascii="Times New Roman" w:hAnsi="Times New Roman" w:cs="Times New Roman"/>
          <w:sz w:val="24"/>
          <w:szCs w:val="24"/>
        </w:rPr>
      </w:pPr>
    </w:p>
    <w:p w14:paraId="644AA85A" w14:textId="77777777" w:rsidR="00BC4C3D" w:rsidRDefault="00BC4C3D">
      <w:pPr>
        <w:rPr>
          <w:rFonts w:ascii="Times New Roman" w:hAnsi="Times New Roman" w:cs="Times New Roman"/>
          <w:sz w:val="24"/>
          <w:szCs w:val="24"/>
        </w:rPr>
      </w:pPr>
    </w:p>
    <w:p w14:paraId="1F296162" w14:textId="77777777" w:rsidR="00BC4C3D" w:rsidRDefault="00BC4C3D">
      <w:pPr>
        <w:rPr>
          <w:rFonts w:ascii="Times New Roman" w:hAnsi="Times New Roman" w:cs="Times New Roman"/>
          <w:sz w:val="24"/>
          <w:szCs w:val="24"/>
        </w:rPr>
      </w:pPr>
    </w:p>
    <w:p w14:paraId="1189BA88" w14:textId="77777777" w:rsidR="00BC4C3D" w:rsidRDefault="00BC4C3D">
      <w:pPr>
        <w:rPr>
          <w:rFonts w:ascii="Times New Roman" w:hAnsi="Times New Roman" w:cs="Times New Roman"/>
          <w:sz w:val="24"/>
          <w:szCs w:val="24"/>
        </w:rPr>
      </w:pPr>
    </w:p>
    <w:p w14:paraId="6BC5A348" w14:textId="77777777" w:rsidR="00BC4C3D" w:rsidRDefault="00BC4C3D">
      <w:pPr>
        <w:rPr>
          <w:rFonts w:ascii="Times New Roman" w:hAnsi="Times New Roman" w:cs="Times New Roman"/>
          <w:sz w:val="24"/>
          <w:szCs w:val="24"/>
        </w:rPr>
      </w:pPr>
    </w:p>
    <w:p w14:paraId="181603FC" w14:textId="77777777" w:rsidR="00BC4C3D" w:rsidRDefault="00BC4C3D">
      <w:pPr>
        <w:rPr>
          <w:rFonts w:ascii="Times New Roman" w:hAnsi="Times New Roman" w:cs="Times New Roman"/>
          <w:sz w:val="24"/>
          <w:szCs w:val="24"/>
        </w:rPr>
      </w:pPr>
    </w:p>
    <w:p w14:paraId="1FA393B8" w14:textId="77777777" w:rsidR="00BC4C3D" w:rsidRDefault="00BC4C3D">
      <w:pPr>
        <w:rPr>
          <w:rFonts w:ascii="Times New Roman" w:hAnsi="Times New Roman" w:cs="Times New Roman"/>
          <w:sz w:val="24"/>
          <w:szCs w:val="24"/>
        </w:rPr>
      </w:pPr>
    </w:p>
    <w:p w14:paraId="6166C405" w14:textId="77777777" w:rsidR="00BC4C3D" w:rsidRDefault="00BC4C3D">
      <w:pPr>
        <w:rPr>
          <w:rFonts w:ascii="Times New Roman" w:hAnsi="Times New Roman" w:cs="Times New Roman"/>
          <w:sz w:val="24"/>
          <w:szCs w:val="24"/>
        </w:rPr>
      </w:pPr>
    </w:p>
    <w:p w14:paraId="0E7F9BA5" w14:textId="77777777" w:rsidR="00BC4C3D" w:rsidRDefault="00BC4C3D">
      <w:pPr>
        <w:rPr>
          <w:rFonts w:ascii="Times New Roman" w:hAnsi="Times New Roman" w:cs="Times New Roman"/>
          <w:sz w:val="24"/>
          <w:szCs w:val="24"/>
        </w:rPr>
      </w:pPr>
    </w:p>
    <w:p w14:paraId="5082B573" w14:textId="77777777" w:rsidR="00BC4C3D" w:rsidRPr="00E35839" w:rsidRDefault="00BC4C3D">
      <w:pPr>
        <w:rPr>
          <w:rFonts w:ascii="Times New Roman" w:hAnsi="Times New Roman" w:cs="Times New Roman"/>
          <w:sz w:val="24"/>
          <w:szCs w:val="24"/>
        </w:rPr>
      </w:pPr>
    </w:p>
    <w:sectPr w:rsidR="00BC4C3D" w:rsidRPr="00E35839" w:rsidSect="001C1E0C">
      <w:headerReference w:type="default" r:id="rId12"/>
      <w:footerReference w:type="default" r:id="rId13"/>
      <w:pgSz w:w="12240" w:h="15840"/>
      <w:pgMar w:top="284" w:right="1183" w:bottom="284" w:left="426"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283DBAC" w15:done="0"/>
  <w15:commentEx w15:paraId="09E5E5A7" w15:done="0"/>
  <w15:commentEx w15:paraId="05500619" w15:done="0"/>
  <w15:commentEx w15:paraId="2D69252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44FBB9" w14:textId="77777777" w:rsidR="005C7B86" w:rsidRDefault="005C7B86" w:rsidP="00935CA2">
      <w:pPr>
        <w:spacing w:after="0" w:line="240" w:lineRule="auto"/>
      </w:pPr>
      <w:r>
        <w:separator/>
      </w:r>
    </w:p>
  </w:endnote>
  <w:endnote w:type="continuationSeparator" w:id="0">
    <w:p w14:paraId="5FB40568" w14:textId="77777777" w:rsidR="005C7B86" w:rsidRDefault="005C7B86"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384570"/>
      <w:docPartObj>
        <w:docPartGallery w:val="Page Numbers (Bottom of Page)"/>
        <w:docPartUnique/>
      </w:docPartObj>
    </w:sdtPr>
    <w:sdtEndPr>
      <w:rPr>
        <w:noProof/>
      </w:rPr>
    </w:sdtEndPr>
    <w:sdtContent>
      <w:p w14:paraId="7AA83F33" w14:textId="78AABF4A" w:rsidR="00B900D5" w:rsidRDefault="00B900D5">
        <w:pPr>
          <w:pStyle w:val="Footer"/>
          <w:jc w:val="center"/>
        </w:pPr>
        <w:r>
          <w:fldChar w:fldCharType="begin"/>
        </w:r>
        <w:r>
          <w:instrText xml:space="preserve"> PAGE   \* MERGEFORMAT </w:instrText>
        </w:r>
        <w:r>
          <w:fldChar w:fldCharType="separate"/>
        </w:r>
        <w:r w:rsidR="005C7B86">
          <w:rPr>
            <w:noProof/>
          </w:rPr>
          <w:t>1</w:t>
        </w:r>
        <w:r>
          <w:rPr>
            <w:noProof/>
          </w:rPr>
          <w:fldChar w:fldCharType="end"/>
        </w:r>
      </w:p>
    </w:sdtContent>
  </w:sdt>
  <w:p w14:paraId="238D7214" w14:textId="77777777" w:rsidR="00B900D5" w:rsidRDefault="00B900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08A5D3" w14:textId="77777777" w:rsidR="005C7B86" w:rsidRDefault="005C7B86" w:rsidP="00935CA2">
      <w:pPr>
        <w:spacing w:after="0" w:line="240" w:lineRule="auto"/>
      </w:pPr>
      <w:r>
        <w:separator/>
      </w:r>
    </w:p>
  </w:footnote>
  <w:footnote w:type="continuationSeparator" w:id="0">
    <w:p w14:paraId="69A4A9A9" w14:textId="77777777" w:rsidR="005C7B86" w:rsidRDefault="005C7B86" w:rsidP="00935CA2">
      <w:pPr>
        <w:spacing w:after="0" w:line="240" w:lineRule="auto"/>
      </w:pPr>
      <w:r>
        <w:continuationSeparator/>
      </w:r>
    </w:p>
  </w:footnote>
  <w:footnote w:id="1">
    <w:p w14:paraId="6082436F" w14:textId="77777777" w:rsidR="00B900D5" w:rsidRPr="007F2BA0" w:rsidRDefault="00B900D5"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B900D5" w:rsidRPr="007F2BA0" w:rsidRDefault="00B900D5"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B900D5" w:rsidRPr="007F2BA0" w:rsidRDefault="00B900D5"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B900D5" w:rsidRPr="007F2BA0" w:rsidRDefault="00B900D5"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B900D5" w:rsidRPr="00367536" w:rsidRDefault="00B900D5"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0FDBE7A" w14:textId="77777777" w:rsidR="00B900D5" w:rsidRPr="007F2BA0" w:rsidRDefault="00B900D5"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B900D5" w:rsidRPr="0083641C" w:rsidRDefault="00B900D5"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0D8ABCA5" w14:textId="77777777" w:rsidR="00B900D5" w:rsidRPr="007F2BA0" w:rsidRDefault="00B900D5"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1E73CE8D" w14:textId="77777777" w:rsidR="00B900D5" w:rsidRPr="007F2BA0" w:rsidRDefault="00B900D5"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BC7AB12" w14:textId="77777777" w:rsidR="00B900D5" w:rsidRPr="002E211C" w:rsidRDefault="00B900D5" w:rsidP="00935CA2">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93BF38" w14:textId="77777777" w:rsidR="002B683C" w:rsidRDefault="002B683C">
    <w:pPr>
      <w:pStyle w:val="Header"/>
    </w:pPr>
  </w:p>
  <w:p w14:paraId="6E8CCBF2" w14:textId="77777777" w:rsidR="00B900D5" w:rsidRDefault="00B900D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538612D5"/>
    <w:multiLevelType w:val="hybridMultilevel"/>
    <w:tmpl w:val="28FCA72A"/>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550C6A70"/>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64291E"/>
    <w:multiLevelType w:val="hybridMultilevel"/>
    <w:tmpl w:val="60448210"/>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11">
    <w:nsid w:val="7D7D7FC0"/>
    <w:multiLevelType w:val="hybridMultilevel"/>
    <w:tmpl w:val="7EE6B816"/>
    <w:lvl w:ilvl="0" w:tplc="9ECEF3B0">
      <w:start w:val="1"/>
      <w:numFmt w:val="decimal"/>
      <w:lvlText w:val="%1."/>
      <w:lvlJc w:val="left"/>
      <w:pPr>
        <w:ind w:left="720" w:hanging="360"/>
      </w:pPr>
      <w:rPr>
        <w:rFonts w:cs="Times New Roman" w:hint="default"/>
        <w:i/>
      </w:rPr>
    </w:lvl>
    <w:lvl w:ilvl="1" w:tplc="2C1A0019">
      <w:start w:val="1"/>
      <w:numFmt w:val="lowerLetter"/>
      <w:lvlText w:val="%2."/>
      <w:lvlJc w:val="left"/>
      <w:pPr>
        <w:ind w:left="1440" w:hanging="360"/>
      </w:pPr>
      <w:rPr>
        <w:rFonts w:cs="Times New Roman"/>
      </w:rPr>
    </w:lvl>
    <w:lvl w:ilvl="2" w:tplc="2C1A001B" w:tentative="1">
      <w:start w:val="1"/>
      <w:numFmt w:val="lowerRoman"/>
      <w:lvlText w:val="%3."/>
      <w:lvlJc w:val="right"/>
      <w:pPr>
        <w:ind w:left="2160" w:hanging="180"/>
      </w:pPr>
      <w:rPr>
        <w:rFonts w:cs="Times New Roman"/>
      </w:rPr>
    </w:lvl>
    <w:lvl w:ilvl="3" w:tplc="2C1A000F" w:tentative="1">
      <w:start w:val="1"/>
      <w:numFmt w:val="decimal"/>
      <w:lvlText w:val="%4."/>
      <w:lvlJc w:val="left"/>
      <w:pPr>
        <w:ind w:left="2880" w:hanging="360"/>
      </w:pPr>
      <w:rPr>
        <w:rFonts w:cs="Times New Roman"/>
      </w:rPr>
    </w:lvl>
    <w:lvl w:ilvl="4" w:tplc="2C1A0019" w:tentative="1">
      <w:start w:val="1"/>
      <w:numFmt w:val="lowerLetter"/>
      <w:lvlText w:val="%5."/>
      <w:lvlJc w:val="left"/>
      <w:pPr>
        <w:ind w:left="3600" w:hanging="360"/>
      </w:pPr>
      <w:rPr>
        <w:rFonts w:cs="Times New Roman"/>
      </w:rPr>
    </w:lvl>
    <w:lvl w:ilvl="5" w:tplc="2C1A001B" w:tentative="1">
      <w:start w:val="1"/>
      <w:numFmt w:val="lowerRoman"/>
      <w:lvlText w:val="%6."/>
      <w:lvlJc w:val="right"/>
      <w:pPr>
        <w:ind w:left="4320" w:hanging="180"/>
      </w:pPr>
      <w:rPr>
        <w:rFonts w:cs="Times New Roman"/>
      </w:rPr>
    </w:lvl>
    <w:lvl w:ilvl="6" w:tplc="2C1A000F" w:tentative="1">
      <w:start w:val="1"/>
      <w:numFmt w:val="decimal"/>
      <w:lvlText w:val="%7."/>
      <w:lvlJc w:val="left"/>
      <w:pPr>
        <w:ind w:left="5040" w:hanging="360"/>
      </w:pPr>
      <w:rPr>
        <w:rFonts w:cs="Times New Roman"/>
      </w:rPr>
    </w:lvl>
    <w:lvl w:ilvl="7" w:tplc="2C1A0019" w:tentative="1">
      <w:start w:val="1"/>
      <w:numFmt w:val="lowerLetter"/>
      <w:lvlText w:val="%8."/>
      <w:lvlJc w:val="left"/>
      <w:pPr>
        <w:ind w:left="5760" w:hanging="360"/>
      </w:pPr>
      <w:rPr>
        <w:rFonts w:cs="Times New Roman"/>
      </w:rPr>
    </w:lvl>
    <w:lvl w:ilvl="8" w:tplc="2C1A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4"/>
  </w:num>
  <w:num w:numId="4">
    <w:abstractNumId w:val="3"/>
  </w:num>
  <w:num w:numId="5">
    <w:abstractNumId w:val="0"/>
  </w:num>
  <w:num w:numId="6">
    <w:abstractNumId w:val="8"/>
  </w:num>
  <w:num w:numId="7">
    <w:abstractNumId w:val="7"/>
  </w:num>
  <w:num w:numId="8">
    <w:abstractNumId w:val="10"/>
  </w:num>
  <w:num w:numId="9">
    <w:abstractNumId w:val="9"/>
  </w:num>
  <w:num w:numId="10">
    <w:abstractNumId w:val="11"/>
  </w:num>
  <w:num w:numId="11">
    <w:abstractNumId w:val="6"/>
  </w:num>
  <w:num w:numId="1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ja Sibalic">
    <w15:presenceInfo w15:providerId="AD" w15:userId="S-1-5-21-3530176030-4113171763-13993460-85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2B3"/>
    <w:rsid w:val="00004A0D"/>
    <w:rsid w:val="00017AED"/>
    <w:rsid w:val="00017B37"/>
    <w:rsid w:val="0003608E"/>
    <w:rsid w:val="00042E16"/>
    <w:rsid w:val="00045600"/>
    <w:rsid w:val="000456F3"/>
    <w:rsid w:val="000549D8"/>
    <w:rsid w:val="0006065D"/>
    <w:rsid w:val="0007478D"/>
    <w:rsid w:val="0007681A"/>
    <w:rsid w:val="00077001"/>
    <w:rsid w:val="00080197"/>
    <w:rsid w:val="000925ED"/>
    <w:rsid w:val="00093FE8"/>
    <w:rsid w:val="00096E70"/>
    <w:rsid w:val="000A7AD1"/>
    <w:rsid w:val="000C3688"/>
    <w:rsid w:val="000C5EB1"/>
    <w:rsid w:val="000E31DF"/>
    <w:rsid w:val="000E6618"/>
    <w:rsid w:val="000E7B68"/>
    <w:rsid w:val="000E7ED2"/>
    <w:rsid w:val="001068AF"/>
    <w:rsid w:val="001075D7"/>
    <w:rsid w:val="001174EC"/>
    <w:rsid w:val="00140056"/>
    <w:rsid w:val="001449C2"/>
    <w:rsid w:val="00156E18"/>
    <w:rsid w:val="00167750"/>
    <w:rsid w:val="00184579"/>
    <w:rsid w:val="00187168"/>
    <w:rsid w:val="001953BA"/>
    <w:rsid w:val="001A229E"/>
    <w:rsid w:val="001C1E0C"/>
    <w:rsid w:val="001D2317"/>
    <w:rsid w:val="001D6E2A"/>
    <w:rsid w:val="001D75B4"/>
    <w:rsid w:val="001F3E4D"/>
    <w:rsid w:val="0020209C"/>
    <w:rsid w:val="00216D67"/>
    <w:rsid w:val="0022213B"/>
    <w:rsid w:val="00223AC0"/>
    <w:rsid w:val="00240298"/>
    <w:rsid w:val="00250C5D"/>
    <w:rsid w:val="0025474F"/>
    <w:rsid w:val="00257B77"/>
    <w:rsid w:val="00257CBB"/>
    <w:rsid w:val="00264BFA"/>
    <w:rsid w:val="00277A33"/>
    <w:rsid w:val="00281887"/>
    <w:rsid w:val="00285B7C"/>
    <w:rsid w:val="00292E7A"/>
    <w:rsid w:val="002B0A91"/>
    <w:rsid w:val="002B107D"/>
    <w:rsid w:val="002B30CD"/>
    <w:rsid w:val="002B683C"/>
    <w:rsid w:val="002C082B"/>
    <w:rsid w:val="002C173F"/>
    <w:rsid w:val="002D6237"/>
    <w:rsid w:val="00302C8A"/>
    <w:rsid w:val="0033590F"/>
    <w:rsid w:val="00346E80"/>
    <w:rsid w:val="003503B6"/>
    <w:rsid w:val="003527A3"/>
    <w:rsid w:val="0035476F"/>
    <w:rsid w:val="00354EC4"/>
    <w:rsid w:val="003603BB"/>
    <w:rsid w:val="00363430"/>
    <w:rsid w:val="00382E4F"/>
    <w:rsid w:val="00386CE1"/>
    <w:rsid w:val="00397F4D"/>
    <w:rsid w:val="003B1CB7"/>
    <w:rsid w:val="003B67C2"/>
    <w:rsid w:val="003C6520"/>
    <w:rsid w:val="003D6096"/>
    <w:rsid w:val="003D646A"/>
    <w:rsid w:val="003E7E68"/>
    <w:rsid w:val="00407758"/>
    <w:rsid w:val="004270B7"/>
    <w:rsid w:val="00432091"/>
    <w:rsid w:val="00436660"/>
    <w:rsid w:val="00442FFA"/>
    <w:rsid w:val="00444974"/>
    <w:rsid w:val="00451980"/>
    <w:rsid w:val="00465FEC"/>
    <w:rsid w:val="0047128E"/>
    <w:rsid w:val="00471B86"/>
    <w:rsid w:val="00494E8E"/>
    <w:rsid w:val="00495507"/>
    <w:rsid w:val="00496FF2"/>
    <w:rsid w:val="004A05E1"/>
    <w:rsid w:val="004C0ED0"/>
    <w:rsid w:val="004E01EC"/>
    <w:rsid w:val="004E30A3"/>
    <w:rsid w:val="004F062F"/>
    <w:rsid w:val="004F36CB"/>
    <w:rsid w:val="004F7D77"/>
    <w:rsid w:val="005142E1"/>
    <w:rsid w:val="005158ED"/>
    <w:rsid w:val="00516EE6"/>
    <w:rsid w:val="0052771D"/>
    <w:rsid w:val="00567D7F"/>
    <w:rsid w:val="00580ABD"/>
    <w:rsid w:val="005A0ABA"/>
    <w:rsid w:val="005A3F08"/>
    <w:rsid w:val="005A44D8"/>
    <w:rsid w:val="005C17D1"/>
    <w:rsid w:val="005C7B86"/>
    <w:rsid w:val="005E2DD4"/>
    <w:rsid w:val="005E3996"/>
    <w:rsid w:val="006207BD"/>
    <w:rsid w:val="00622B7B"/>
    <w:rsid w:val="00627588"/>
    <w:rsid w:val="00634655"/>
    <w:rsid w:val="00641B4D"/>
    <w:rsid w:val="00645412"/>
    <w:rsid w:val="006568FF"/>
    <w:rsid w:val="006709C1"/>
    <w:rsid w:val="00676BF1"/>
    <w:rsid w:val="006A20C0"/>
    <w:rsid w:val="006A35D4"/>
    <w:rsid w:val="006B2CCE"/>
    <w:rsid w:val="006B607B"/>
    <w:rsid w:val="006D0779"/>
    <w:rsid w:val="006F2FB3"/>
    <w:rsid w:val="006F72B4"/>
    <w:rsid w:val="00705CBB"/>
    <w:rsid w:val="007101CE"/>
    <w:rsid w:val="0071138E"/>
    <w:rsid w:val="0071318D"/>
    <w:rsid w:val="007313EC"/>
    <w:rsid w:val="00733034"/>
    <w:rsid w:val="00762EFB"/>
    <w:rsid w:val="007E4641"/>
    <w:rsid w:val="007E7D64"/>
    <w:rsid w:val="007F251B"/>
    <w:rsid w:val="007F59C1"/>
    <w:rsid w:val="007F5B1D"/>
    <w:rsid w:val="007F6BFC"/>
    <w:rsid w:val="00804B0F"/>
    <w:rsid w:val="008072E9"/>
    <w:rsid w:val="00813F81"/>
    <w:rsid w:val="00835230"/>
    <w:rsid w:val="00835800"/>
    <w:rsid w:val="008378D5"/>
    <w:rsid w:val="008419C7"/>
    <w:rsid w:val="00857503"/>
    <w:rsid w:val="00865A18"/>
    <w:rsid w:val="008662CA"/>
    <w:rsid w:val="00866C38"/>
    <w:rsid w:val="00872086"/>
    <w:rsid w:val="00873F3E"/>
    <w:rsid w:val="0089102A"/>
    <w:rsid w:val="008B2322"/>
    <w:rsid w:val="008D42A2"/>
    <w:rsid w:val="008D523D"/>
    <w:rsid w:val="008E21BC"/>
    <w:rsid w:val="008E6E6B"/>
    <w:rsid w:val="008F1E40"/>
    <w:rsid w:val="00906323"/>
    <w:rsid w:val="00915FF3"/>
    <w:rsid w:val="00935CA2"/>
    <w:rsid w:val="0095757B"/>
    <w:rsid w:val="009578A5"/>
    <w:rsid w:val="0099438F"/>
    <w:rsid w:val="009A43D3"/>
    <w:rsid w:val="009B6084"/>
    <w:rsid w:val="009E18D4"/>
    <w:rsid w:val="009F24A3"/>
    <w:rsid w:val="009F769F"/>
    <w:rsid w:val="00A20419"/>
    <w:rsid w:val="00A466DE"/>
    <w:rsid w:val="00A566AA"/>
    <w:rsid w:val="00A61E07"/>
    <w:rsid w:val="00A77268"/>
    <w:rsid w:val="00A8601D"/>
    <w:rsid w:val="00A86DCD"/>
    <w:rsid w:val="00AA6461"/>
    <w:rsid w:val="00AA685C"/>
    <w:rsid w:val="00AC769B"/>
    <w:rsid w:val="00AE3428"/>
    <w:rsid w:val="00AF02AC"/>
    <w:rsid w:val="00AF03B0"/>
    <w:rsid w:val="00B208DA"/>
    <w:rsid w:val="00B22DE0"/>
    <w:rsid w:val="00B3002F"/>
    <w:rsid w:val="00B37F53"/>
    <w:rsid w:val="00B4231C"/>
    <w:rsid w:val="00B42A96"/>
    <w:rsid w:val="00B42E63"/>
    <w:rsid w:val="00B4415E"/>
    <w:rsid w:val="00B463CD"/>
    <w:rsid w:val="00B5728B"/>
    <w:rsid w:val="00B76889"/>
    <w:rsid w:val="00B81B61"/>
    <w:rsid w:val="00B900D5"/>
    <w:rsid w:val="00B920C5"/>
    <w:rsid w:val="00BA21A6"/>
    <w:rsid w:val="00BB6144"/>
    <w:rsid w:val="00BC4C3D"/>
    <w:rsid w:val="00BD6EDA"/>
    <w:rsid w:val="00BE29B1"/>
    <w:rsid w:val="00BE2F5B"/>
    <w:rsid w:val="00BF26F7"/>
    <w:rsid w:val="00C00CD8"/>
    <w:rsid w:val="00C0191E"/>
    <w:rsid w:val="00C110A6"/>
    <w:rsid w:val="00C22AB6"/>
    <w:rsid w:val="00C26C2B"/>
    <w:rsid w:val="00C26C33"/>
    <w:rsid w:val="00C27059"/>
    <w:rsid w:val="00C45721"/>
    <w:rsid w:val="00C54D1E"/>
    <w:rsid w:val="00C642DD"/>
    <w:rsid w:val="00C80D3F"/>
    <w:rsid w:val="00C85FDD"/>
    <w:rsid w:val="00C904B1"/>
    <w:rsid w:val="00C94B4F"/>
    <w:rsid w:val="00CA7DA4"/>
    <w:rsid w:val="00CB023E"/>
    <w:rsid w:val="00CB39D6"/>
    <w:rsid w:val="00CD0270"/>
    <w:rsid w:val="00CE053E"/>
    <w:rsid w:val="00CE5BDD"/>
    <w:rsid w:val="00D06FEB"/>
    <w:rsid w:val="00D20323"/>
    <w:rsid w:val="00D35340"/>
    <w:rsid w:val="00D927B3"/>
    <w:rsid w:val="00D9530A"/>
    <w:rsid w:val="00DA032E"/>
    <w:rsid w:val="00DA4B9B"/>
    <w:rsid w:val="00DC4A5E"/>
    <w:rsid w:val="00DE029A"/>
    <w:rsid w:val="00DF7B09"/>
    <w:rsid w:val="00E029A4"/>
    <w:rsid w:val="00E0634D"/>
    <w:rsid w:val="00E17CA3"/>
    <w:rsid w:val="00E35839"/>
    <w:rsid w:val="00E55060"/>
    <w:rsid w:val="00E60005"/>
    <w:rsid w:val="00E62EE3"/>
    <w:rsid w:val="00E743C0"/>
    <w:rsid w:val="00E7748D"/>
    <w:rsid w:val="00E81B14"/>
    <w:rsid w:val="00E85A3B"/>
    <w:rsid w:val="00E94583"/>
    <w:rsid w:val="00EA4B70"/>
    <w:rsid w:val="00EB415F"/>
    <w:rsid w:val="00EC5978"/>
    <w:rsid w:val="00ED53B1"/>
    <w:rsid w:val="00EE119D"/>
    <w:rsid w:val="00EE1740"/>
    <w:rsid w:val="00EE4D4E"/>
    <w:rsid w:val="00EF2D5B"/>
    <w:rsid w:val="00F0248D"/>
    <w:rsid w:val="00F03259"/>
    <w:rsid w:val="00F10B84"/>
    <w:rsid w:val="00F2308C"/>
    <w:rsid w:val="00F553AA"/>
    <w:rsid w:val="00F647CC"/>
    <w:rsid w:val="00F91526"/>
    <w:rsid w:val="00F92DC4"/>
    <w:rsid w:val="00F94CA8"/>
    <w:rsid w:val="00FA525A"/>
    <w:rsid w:val="00FB08D7"/>
    <w:rsid w:val="00FB7278"/>
    <w:rsid w:val="00FC72B3"/>
    <w:rsid w:val="00FD6730"/>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75F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styleId="Hyperlink">
    <w:name w:val="Hyperlink"/>
    <w:basedOn w:val="DefaultParagraphFont"/>
    <w:uiPriority w:val="99"/>
    <w:semiHidden/>
    <w:unhideWhenUsed/>
    <w:rsid w:val="008D523D"/>
    <w:rPr>
      <w:color w:val="0000FF"/>
      <w:u w:val="single"/>
    </w:rPr>
  </w:style>
  <w:style w:type="character" w:styleId="FollowedHyperlink">
    <w:name w:val="FollowedHyperlink"/>
    <w:basedOn w:val="DefaultParagraphFont"/>
    <w:uiPriority w:val="99"/>
    <w:semiHidden/>
    <w:unhideWhenUsed/>
    <w:rsid w:val="008D523D"/>
    <w:rPr>
      <w:color w:val="800080"/>
      <w:u w:val="single"/>
    </w:rPr>
  </w:style>
  <w:style w:type="paragraph" w:customStyle="1" w:styleId="font5">
    <w:name w:val="font5"/>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font6">
    <w:name w:val="font6"/>
    <w:basedOn w:val="Normal"/>
    <w:rsid w:val="008D523D"/>
    <w:pPr>
      <w:spacing w:before="100" w:beforeAutospacing="1" w:after="100" w:afterAutospacing="1" w:line="240" w:lineRule="auto"/>
    </w:pPr>
    <w:rPr>
      <w:rFonts w:ascii="Arial" w:eastAsia="Times New Roman" w:hAnsi="Arial" w:cs="Arial"/>
      <w:b/>
      <w:bCs/>
      <w:sz w:val="20"/>
      <w:szCs w:val="20"/>
    </w:rPr>
  </w:style>
  <w:style w:type="paragraph" w:customStyle="1" w:styleId="font7">
    <w:name w:val="font7"/>
    <w:basedOn w:val="Normal"/>
    <w:rsid w:val="008D523D"/>
    <w:pPr>
      <w:spacing w:before="100" w:beforeAutospacing="1" w:after="100" w:afterAutospacing="1" w:line="240" w:lineRule="auto"/>
    </w:pPr>
    <w:rPr>
      <w:rFonts w:ascii="Arial" w:eastAsia="Times New Roman" w:hAnsi="Arial" w:cs="Arial"/>
      <w:sz w:val="20"/>
      <w:szCs w:val="20"/>
    </w:rPr>
  </w:style>
  <w:style w:type="paragraph" w:customStyle="1" w:styleId="font8">
    <w:name w:val="font8"/>
    <w:basedOn w:val="Normal"/>
    <w:rsid w:val="008D523D"/>
    <w:pPr>
      <w:spacing w:before="100" w:beforeAutospacing="1" w:after="100" w:afterAutospacing="1" w:line="240" w:lineRule="auto"/>
    </w:pPr>
    <w:rPr>
      <w:rFonts w:ascii="Calibri" w:eastAsia="Times New Roman" w:hAnsi="Calibri" w:cs="Times New Roman"/>
      <w:b/>
      <w:bCs/>
      <w:sz w:val="24"/>
      <w:szCs w:val="24"/>
    </w:rPr>
  </w:style>
  <w:style w:type="paragraph" w:customStyle="1" w:styleId="font9">
    <w:name w:val="font9"/>
    <w:basedOn w:val="Normal"/>
    <w:rsid w:val="008D523D"/>
    <w:pPr>
      <w:spacing w:before="100" w:beforeAutospacing="1" w:after="100" w:afterAutospacing="1" w:line="240" w:lineRule="auto"/>
    </w:pPr>
    <w:rPr>
      <w:rFonts w:ascii="Calibri" w:eastAsia="Times New Roman" w:hAnsi="Calibri" w:cs="Times New Roman"/>
      <w:sz w:val="20"/>
      <w:szCs w:val="20"/>
    </w:rPr>
  </w:style>
  <w:style w:type="paragraph" w:customStyle="1" w:styleId="font10">
    <w:name w:val="font10"/>
    <w:basedOn w:val="Normal"/>
    <w:rsid w:val="008D523D"/>
    <w:pPr>
      <w:spacing w:before="100" w:beforeAutospacing="1" w:after="100" w:afterAutospacing="1" w:line="240" w:lineRule="auto"/>
    </w:pPr>
    <w:rPr>
      <w:rFonts w:ascii="Arial" w:eastAsia="Times New Roman" w:hAnsi="Arial" w:cs="Arial"/>
      <w:i/>
      <w:iCs/>
      <w:sz w:val="20"/>
      <w:szCs w:val="20"/>
    </w:rPr>
  </w:style>
  <w:style w:type="paragraph" w:customStyle="1" w:styleId="font11">
    <w:name w:val="font11"/>
    <w:basedOn w:val="Normal"/>
    <w:rsid w:val="008D523D"/>
    <w:pPr>
      <w:spacing w:before="100" w:beforeAutospacing="1" w:after="100" w:afterAutospacing="1" w:line="240" w:lineRule="auto"/>
    </w:pPr>
    <w:rPr>
      <w:rFonts w:ascii="Cambria" w:eastAsia="Times New Roman" w:hAnsi="Cambria" w:cs="Times New Roman"/>
    </w:rPr>
  </w:style>
  <w:style w:type="paragraph" w:customStyle="1" w:styleId="font12">
    <w:name w:val="font12"/>
    <w:basedOn w:val="Normal"/>
    <w:rsid w:val="008D523D"/>
    <w:pPr>
      <w:spacing w:before="100" w:beforeAutospacing="1" w:after="100" w:afterAutospacing="1" w:line="240" w:lineRule="auto"/>
    </w:pPr>
    <w:rPr>
      <w:rFonts w:ascii="Arial" w:eastAsia="Times New Roman" w:hAnsi="Arial" w:cs="Arial"/>
    </w:rPr>
  </w:style>
  <w:style w:type="paragraph" w:customStyle="1" w:styleId="xl67">
    <w:name w:val="xl67"/>
    <w:basedOn w:val="Normal"/>
    <w:rsid w:val="008D523D"/>
    <w:pPr>
      <w:spacing w:before="100" w:beforeAutospacing="1" w:after="100" w:afterAutospacing="1" w:line="240" w:lineRule="auto"/>
      <w:jc w:val="center"/>
    </w:pPr>
    <w:rPr>
      <w:rFonts w:ascii="Arial" w:eastAsia="Times New Roman" w:hAnsi="Arial" w:cs="Arial"/>
      <w:b/>
      <w:bCs/>
      <w:sz w:val="24"/>
      <w:szCs w:val="24"/>
    </w:rPr>
  </w:style>
  <w:style w:type="paragraph" w:customStyle="1" w:styleId="xl68">
    <w:name w:val="xl68"/>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69">
    <w:name w:val="xl69"/>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70">
    <w:name w:val="xl70"/>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1">
    <w:name w:val="xl71"/>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72">
    <w:name w:val="xl72"/>
    <w:basedOn w:val="Normal"/>
    <w:rsid w:val="008D523D"/>
    <w:pPr>
      <w:spacing w:before="100" w:beforeAutospacing="1" w:after="100" w:afterAutospacing="1" w:line="240" w:lineRule="auto"/>
      <w:jc w:val="right"/>
    </w:pPr>
    <w:rPr>
      <w:rFonts w:ascii="Arial" w:eastAsia="Times New Roman" w:hAnsi="Arial" w:cs="Arial"/>
      <w:b/>
      <w:bCs/>
      <w:sz w:val="24"/>
      <w:szCs w:val="24"/>
    </w:rPr>
  </w:style>
  <w:style w:type="paragraph" w:customStyle="1" w:styleId="xl73">
    <w:name w:val="xl73"/>
    <w:basedOn w:val="Normal"/>
    <w:rsid w:val="008D523D"/>
    <w:pPr>
      <w:spacing w:before="100" w:beforeAutospacing="1" w:after="100" w:afterAutospacing="1" w:line="240" w:lineRule="auto"/>
      <w:jc w:val="center"/>
    </w:pPr>
    <w:rPr>
      <w:rFonts w:ascii="Arial" w:eastAsia="Times New Roman" w:hAnsi="Arial" w:cs="Arial"/>
      <w:sz w:val="24"/>
      <w:szCs w:val="24"/>
    </w:rPr>
  </w:style>
  <w:style w:type="paragraph" w:customStyle="1" w:styleId="xl74">
    <w:name w:val="xl74"/>
    <w:basedOn w:val="Normal"/>
    <w:rsid w:val="008D523D"/>
    <w:pPr>
      <w:spacing w:before="100" w:beforeAutospacing="1" w:after="100" w:afterAutospacing="1" w:line="240" w:lineRule="auto"/>
      <w:jc w:val="right"/>
    </w:pPr>
    <w:rPr>
      <w:rFonts w:ascii="Arial" w:eastAsia="Times New Roman" w:hAnsi="Arial" w:cs="Arial"/>
      <w:b/>
      <w:bCs/>
      <w:sz w:val="24"/>
      <w:szCs w:val="24"/>
    </w:rPr>
  </w:style>
  <w:style w:type="paragraph" w:customStyle="1" w:styleId="xl75">
    <w:name w:val="xl75"/>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76">
    <w:name w:val="xl76"/>
    <w:basedOn w:val="Normal"/>
    <w:rsid w:val="008D523D"/>
    <w:pPr>
      <w:spacing w:before="100" w:beforeAutospacing="1" w:after="100" w:afterAutospacing="1" w:line="240" w:lineRule="auto"/>
      <w:textAlignment w:val="top"/>
    </w:pPr>
    <w:rPr>
      <w:rFonts w:ascii="Arial" w:eastAsia="Times New Roman" w:hAnsi="Arial" w:cs="Arial"/>
      <w:sz w:val="24"/>
      <w:szCs w:val="24"/>
    </w:rPr>
  </w:style>
  <w:style w:type="paragraph" w:customStyle="1" w:styleId="xl77">
    <w:name w:val="xl77"/>
    <w:basedOn w:val="Normal"/>
    <w:rsid w:val="008D523D"/>
    <w:pPr>
      <w:spacing w:before="100" w:beforeAutospacing="1" w:after="100" w:afterAutospacing="1" w:line="240" w:lineRule="auto"/>
      <w:textAlignment w:val="top"/>
    </w:pPr>
    <w:rPr>
      <w:rFonts w:ascii="Arial" w:eastAsia="Times New Roman" w:hAnsi="Arial" w:cs="Arial"/>
      <w:sz w:val="24"/>
      <w:szCs w:val="24"/>
    </w:rPr>
  </w:style>
  <w:style w:type="paragraph" w:customStyle="1" w:styleId="xl78">
    <w:name w:val="xl78"/>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79">
    <w:name w:val="xl79"/>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80">
    <w:name w:val="xl80"/>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81">
    <w:name w:val="xl81"/>
    <w:basedOn w:val="Normal"/>
    <w:rsid w:val="008D523D"/>
    <w:pPr>
      <w:pBdr>
        <w:left w:val="single" w:sz="4" w:space="0" w:color="auto"/>
        <w:bottom w:val="double" w:sz="6"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82">
    <w:name w:val="xl82"/>
    <w:basedOn w:val="Normal"/>
    <w:rsid w:val="008D523D"/>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83">
    <w:name w:val="xl83"/>
    <w:basedOn w:val="Normal"/>
    <w:rsid w:val="008D523D"/>
    <w:pPr>
      <w:pBdr>
        <w:lef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84">
    <w:name w:val="xl84"/>
    <w:basedOn w:val="Normal"/>
    <w:rsid w:val="008D523D"/>
    <w:pPr>
      <w:pBdr>
        <w:bottom w:val="double" w:sz="6"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85">
    <w:name w:val="xl85"/>
    <w:basedOn w:val="Normal"/>
    <w:rsid w:val="008D523D"/>
    <w:pPr>
      <w:spacing w:before="100" w:beforeAutospacing="1" w:after="100" w:afterAutospacing="1" w:line="240" w:lineRule="auto"/>
      <w:jc w:val="center"/>
    </w:pPr>
    <w:rPr>
      <w:rFonts w:ascii="Arial" w:eastAsia="Times New Roman" w:hAnsi="Arial" w:cs="Arial"/>
      <w:sz w:val="24"/>
      <w:szCs w:val="24"/>
    </w:rPr>
  </w:style>
  <w:style w:type="paragraph" w:customStyle="1" w:styleId="xl86">
    <w:name w:val="xl86"/>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87">
    <w:name w:val="xl87"/>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88">
    <w:name w:val="xl88"/>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89">
    <w:name w:val="xl89"/>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90">
    <w:name w:val="xl90"/>
    <w:basedOn w:val="Normal"/>
    <w:rsid w:val="008D523D"/>
    <w:pP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91">
    <w:name w:val="xl91"/>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92">
    <w:name w:val="xl92"/>
    <w:basedOn w:val="Normal"/>
    <w:rsid w:val="008D523D"/>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93">
    <w:name w:val="xl93"/>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94">
    <w:name w:val="xl94"/>
    <w:basedOn w:val="Normal"/>
    <w:rsid w:val="008D523D"/>
    <w:pP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95">
    <w:name w:val="xl95"/>
    <w:basedOn w:val="Normal"/>
    <w:rsid w:val="008D523D"/>
    <w:pP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6">
    <w:name w:val="xl96"/>
    <w:basedOn w:val="Normal"/>
    <w:rsid w:val="008D523D"/>
    <w:pP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97">
    <w:name w:val="xl97"/>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98">
    <w:name w:val="xl98"/>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99">
    <w:name w:val="xl99"/>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100">
    <w:name w:val="xl100"/>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101">
    <w:name w:val="xl101"/>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102">
    <w:name w:val="xl102"/>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103">
    <w:name w:val="xl103"/>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104">
    <w:name w:val="xl104"/>
    <w:basedOn w:val="Normal"/>
    <w:rsid w:val="008D523D"/>
    <w:pPr>
      <w:spacing w:before="100" w:beforeAutospacing="1" w:after="100" w:afterAutospacing="1" w:line="240" w:lineRule="auto"/>
      <w:jc w:val="both"/>
    </w:pPr>
    <w:rPr>
      <w:rFonts w:ascii="Arial" w:eastAsia="Times New Roman" w:hAnsi="Arial" w:cs="Arial"/>
      <w:sz w:val="24"/>
      <w:szCs w:val="24"/>
    </w:rPr>
  </w:style>
  <w:style w:type="paragraph" w:customStyle="1" w:styleId="xl105">
    <w:name w:val="xl105"/>
    <w:basedOn w:val="Normal"/>
    <w:rsid w:val="008D523D"/>
    <w:pP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06">
    <w:name w:val="xl106"/>
    <w:basedOn w:val="Normal"/>
    <w:rsid w:val="008D523D"/>
    <w:pP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07">
    <w:name w:val="xl107"/>
    <w:basedOn w:val="Normal"/>
    <w:rsid w:val="008D523D"/>
    <w:pP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08">
    <w:name w:val="xl108"/>
    <w:basedOn w:val="Normal"/>
    <w:rsid w:val="008D523D"/>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9">
    <w:name w:val="xl109"/>
    <w:basedOn w:val="Normal"/>
    <w:rsid w:val="008D523D"/>
    <w:pPr>
      <w:spacing w:before="100" w:beforeAutospacing="1" w:after="100" w:afterAutospacing="1" w:line="240" w:lineRule="auto"/>
      <w:textAlignment w:val="top"/>
    </w:pPr>
    <w:rPr>
      <w:rFonts w:ascii="Arial" w:eastAsia="Times New Roman" w:hAnsi="Arial" w:cs="Arial"/>
      <w:sz w:val="24"/>
      <w:szCs w:val="24"/>
    </w:rPr>
  </w:style>
  <w:style w:type="paragraph" w:customStyle="1" w:styleId="xl110">
    <w:name w:val="xl110"/>
    <w:basedOn w:val="Normal"/>
    <w:rsid w:val="008D523D"/>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111">
    <w:name w:val="xl111"/>
    <w:basedOn w:val="Normal"/>
    <w:rsid w:val="008D523D"/>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112">
    <w:name w:val="xl112"/>
    <w:basedOn w:val="Normal"/>
    <w:rsid w:val="008D523D"/>
    <w:pPr>
      <w:shd w:val="clear" w:color="000000" w:fill="F2F2F2"/>
      <w:spacing w:before="100" w:beforeAutospacing="1" w:after="100" w:afterAutospacing="1" w:line="240" w:lineRule="auto"/>
      <w:textAlignment w:val="top"/>
    </w:pPr>
    <w:rPr>
      <w:rFonts w:ascii="Arial" w:eastAsia="Times New Roman" w:hAnsi="Arial" w:cs="Arial"/>
      <w:sz w:val="24"/>
      <w:szCs w:val="24"/>
    </w:rPr>
  </w:style>
  <w:style w:type="paragraph" w:customStyle="1" w:styleId="xl113">
    <w:name w:val="xl113"/>
    <w:basedOn w:val="Normal"/>
    <w:rsid w:val="008D523D"/>
    <w:pPr>
      <w:shd w:val="clear" w:color="000000" w:fill="F2F2F2"/>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14">
    <w:name w:val="xl114"/>
    <w:basedOn w:val="Normal"/>
    <w:rsid w:val="008D523D"/>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15">
    <w:name w:val="xl115"/>
    <w:basedOn w:val="Normal"/>
    <w:rsid w:val="008D523D"/>
    <w:pP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16">
    <w:name w:val="xl116"/>
    <w:basedOn w:val="Normal"/>
    <w:rsid w:val="008D523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17">
    <w:name w:val="xl117"/>
    <w:basedOn w:val="Normal"/>
    <w:rsid w:val="008D523D"/>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18">
    <w:name w:val="xl118"/>
    <w:basedOn w:val="Normal"/>
    <w:rsid w:val="008D523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19">
    <w:name w:val="xl119"/>
    <w:basedOn w:val="Normal"/>
    <w:rsid w:val="008D523D"/>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rPr>
  </w:style>
  <w:style w:type="paragraph" w:customStyle="1" w:styleId="xl120">
    <w:name w:val="xl120"/>
    <w:basedOn w:val="Normal"/>
    <w:rsid w:val="008D523D"/>
    <w:pPr>
      <w:pBdr>
        <w:left w:val="single" w:sz="4" w:space="0" w:color="auto"/>
        <w:bottom w:val="double" w:sz="6"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s="Times New Roman"/>
      <w:b/>
      <w:bCs/>
      <w:sz w:val="24"/>
      <w:szCs w:val="24"/>
    </w:rPr>
  </w:style>
  <w:style w:type="paragraph" w:customStyle="1" w:styleId="xl121">
    <w:name w:val="xl121"/>
    <w:basedOn w:val="Normal"/>
    <w:rsid w:val="008D523D"/>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s="Times New Roman"/>
      <w:b/>
      <w:bCs/>
      <w:sz w:val="24"/>
      <w:szCs w:val="24"/>
    </w:rPr>
  </w:style>
  <w:style w:type="paragraph" w:customStyle="1" w:styleId="xl122">
    <w:name w:val="xl12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23">
    <w:name w:val="xl123"/>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24">
    <w:name w:val="xl124"/>
    <w:basedOn w:val="Normal"/>
    <w:rsid w:val="008D523D"/>
    <w:pPr>
      <w:pBdr>
        <w:bottom w:val="double" w:sz="6"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25">
    <w:name w:val="xl125"/>
    <w:basedOn w:val="Normal"/>
    <w:rsid w:val="008D523D"/>
    <w:pP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26">
    <w:name w:val="xl126"/>
    <w:basedOn w:val="Normal"/>
    <w:rsid w:val="008D523D"/>
    <w:pPr>
      <w:spacing w:before="100" w:beforeAutospacing="1" w:after="100" w:afterAutospacing="1" w:line="240" w:lineRule="auto"/>
      <w:jc w:val="center"/>
    </w:pPr>
    <w:rPr>
      <w:rFonts w:ascii="Arial" w:eastAsia="Times New Roman" w:hAnsi="Arial" w:cs="Arial"/>
      <w:sz w:val="24"/>
      <w:szCs w:val="24"/>
    </w:rPr>
  </w:style>
  <w:style w:type="paragraph" w:customStyle="1" w:styleId="xl127">
    <w:name w:val="xl127"/>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28">
    <w:name w:val="xl128"/>
    <w:basedOn w:val="Normal"/>
    <w:rsid w:val="008D523D"/>
    <w:pPr>
      <w:pBdr>
        <w:bottom w:val="double" w:sz="6"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29">
    <w:name w:val="xl129"/>
    <w:basedOn w:val="Normal"/>
    <w:rsid w:val="008D523D"/>
    <w:pPr>
      <w:spacing w:before="100" w:beforeAutospacing="1" w:after="100" w:afterAutospacing="1" w:line="240" w:lineRule="auto"/>
      <w:jc w:val="center"/>
    </w:pPr>
    <w:rPr>
      <w:rFonts w:ascii="Arial" w:eastAsia="Times New Roman" w:hAnsi="Arial" w:cs="Arial"/>
      <w:sz w:val="24"/>
      <w:szCs w:val="24"/>
    </w:rPr>
  </w:style>
  <w:style w:type="paragraph" w:customStyle="1" w:styleId="xl130">
    <w:name w:val="xl130"/>
    <w:basedOn w:val="Normal"/>
    <w:rsid w:val="008D523D"/>
    <w:pPr>
      <w:spacing w:before="100" w:beforeAutospacing="1" w:after="100" w:afterAutospacing="1" w:line="240" w:lineRule="auto"/>
      <w:jc w:val="center"/>
    </w:pPr>
    <w:rPr>
      <w:rFonts w:ascii="Arial" w:eastAsia="Times New Roman" w:hAnsi="Arial" w:cs="Arial"/>
      <w:b/>
      <w:bCs/>
      <w:sz w:val="24"/>
      <w:szCs w:val="24"/>
    </w:rPr>
  </w:style>
  <w:style w:type="paragraph" w:customStyle="1" w:styleId="xl131">
    <w:name w:val="xl131"/>
    <w:basedOn w:val="Normal"/>
    <w:rsid w:val="008D523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32">
    <w:name w:val="xl132"/>
    <w:basedOn w:val="Normal"/>
    <w:rsid w:val="008D523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33">
    <w:name w:val="xl133"/>
    <w:basedOn w:val="Normal"/>
    <w:rsid w:val="008D523D"/>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34">
    <w:name w:val="xl134"/>
    <w:basedOn w:val="Normal"/>
    <w:rsid w:val="008D523D"/>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35">
    <w:name w:val="xl135"/>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136">
    <w:name w:val="xl136"/>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Arial" w:eastAsia="Times New Roman" w:hAnsi="Arial" w:cs="Arial"/>
      <w:sz w:val="24"/>
      <w:szCs w:val="24"/>
    </w:rPr>
  </w:style>
  <w:style w:type="paragraph" w:customStyle="1" w:styleId="xl137">
    <w:name w:val="xl137"/>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138">
    <w:name w:val="xl138"/>
    <w:basedOn w:val="Normal"/>
    <w:rsid w:val="008D523D"/>
    <w:pPr>
      <w:spacing w:before="100" w:beforeAutospacing="1" w:after="100" w:afterAutospacing="1" w:line="240" w:lineRule="auto"/>
      <w:jc w:val="right"/>
    </w:pPr>
    <w:rPr>
      <w:rFonts w:ascii="Arial" w:eastAsia="Times New Roman" w:hAnsi="Arial" w:cs="Arial"/>
      <w:sz w:val="24"/>
      <w:szCs w:val="24"/>
    </w:rPr>
  </w:style>
  <w:style w:type="paragraph" w:customStyle="1" w:styleId="xl139">
    <w:name w:val="xl139"/>
    <w:basedOn w:val="Normal"/>
    <w:rsid w:val="008D523D"/>
    <w:pPr>
      <w:spacing w:before="100" w:beforeAutospacing="1" w:after="100" w:afterAutospacing="1" w:line="240" w:lineRule="auto"/>
      <w:jc w:val="center"/>
    </w:pPr>
    <w:rPr>
      <w:rFonts w:ascii="Arial" w:eastAsia="Times New Roman" w:hAnsi="Arial" w:cs="Arial"/>
      <w:b/>
      <w:bCs/>
      <w:sz w:val="24"/>
      <w:szCs w:val="24"/>
    </w:rPr>
  </w:style>
  <w:style w:type="paragraph" w:customStyle="1" w:styleId="xl140">
    <w:name w:val="xl140"/>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41">
    <w:name w:val="xl141"/>
    <w:basedOn w:val="Normal"/>
    <w:rsid w:val="008D523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42">
    <w:name w:val="xl142"/>
    <w:basedOn w:val="Normal"/>
    <w:rsid w:val="008D523D"/>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43">
    <w:name w:val="xl143"/>
    <w:basedOn w:val="Normal"/>
    <w:rsid w:val="008D523D"/>
    <w:pP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44">
    <w:name w:val="xl144"/>
    <w:basedOn w:val="Normal"/>
    <w:rsid w:val="008D523D"/>
    <w:pPr>
      <w:spacing w:before="100" w:beforeAutospacing="1" w:after="100" w:afterAutospacing="1" w:line="240" w:lineRule="auto"/>
      <w:jc w:val="right"/>
    </w:pPr>
    <w:rPr>
      <w:rFonts w:ascii="Arial" w:eastAsia="Times New Roman" w:hAnsi="Arial" w:cs="Arial"/>
      <w:b/>
      <w:bCs/>
      <w:sz w:val="24"/>
      <w:szCs w:val="24"/>
    </w:rPr>
  </w:style>
  <w:style w:type="paragraph" w:customStyle="1" w:styleId="xl145">
    <w:name w:val="xl145"/>
    <w:basedOn w:val="Normal"/>
    <w:rsid w:val="008D523D"/>
    <w:pPr>
      <w:shd w:val="clear" w:color="000000" w:fill="F2F2F2"/>
      <w:spacing w:before="100" w:beforeAutospacing="1" w:after="100" w:afterAutospacing="1" w:line="240" w:lineRule="auto"/>
      <w:jc w:val="right"/>
    </w:pPr>
    <w:rPr>
      <w:rFonts w:ascii="Arial" w:eastAsia="Times New Roman" w:hAnsi="Arial" w:cs="Arial"/>
      <w:b/>
      <w:bCs/>
      <w:sz w:val="24"/>
      <w:szCs w:val="24"/>
    </w:rPr>
  </w:style>
  <w:style w:type="paragraph" w:customStyle="1" w:styleId="xl146">
    <w:name w:val="xl146"/>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47">
    <w:name w:val="xl147"/>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48">
    <w:name w:val="xl148"/>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49">
    <w:name w:val="xl149"/>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rPr>
  </w:style>
  <w:style w:type="paragraph" w:customStyle="1" w:styleId="xl150">
    <w:name w:val="xl150"/>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rPr>
  </w:style>
  <w:style w:type="paragraph" w:customStyle="1" w:styleId="xl151">
    <w:name w:val="xl151"/>
    <w:basedOn w:val="Normal"/>
    <w:rsid w:val="008D523D"/>
    <w:pPr>
      <w:pBdr>
        <w:left w:val="single" w:sz="4" w:space="0" w:color="auto"/>
        <w:bottom w:val="single" w:sz="4" w:space="0" w:color="auto"/>
      </w:pBdr>
      <w:shd w:val="clear" w:color="000000" w:fill="D9D9D9"/>
      <w:spacing w:before="100" w:beforeAutospacing="1" w:after="100" w:afterAutospacing="1" w:line="240" w:lineRule="auto"/>
      <w:jc w:val="right"/>
    </w:pPr>
    <w:rPr>
      <w:rFonts w:ascii="Arial" w:eastAsia="Times New Roman" w:hAnsi="Arial" w:cs="Arial"/>
      <w:sz w:val="24"/>
      <w:szCs w:val="24"/>
    </w:rPr>
  </w:style>
  <w:style w:type="paragraph" w:customStyle="1" w:styleId="xl152">
    <w:name w:val="xl152"/>
    <w:basedOn w:val="Normal"/>
    <w:rsid w:val="008D523D"/>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53">
    <w:name w:val="xl153"/>
    <w:basedOn w:val="Normal"/>
    <w:rsid w:val="008D523D"/>
    <w:pPr>
      <w:pBdr>
        <w:top w:val="double" w:sz="6"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54">
    <w:name w:val="xl154"/>
    <w:basedOn w:val="Normal"/>
    <w:rsid w:val="008D523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55">
    <w:name w:val="xl155"/>
    <w:basedOn w:val="Normal"/>
    <w:rsid w:val="008D523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56">
    <w:name w:val="xl156"/>
    <w:basedOn w:val="Normal"/>
    <w:rsid w:val="008D523D"/>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57">
    <w:name w:val="xl157"/>
    <w:basedOn w:val="Normal"/>
    <w:rsid w:val="008D523D"/>
    <w:pPr>
      <w:spacing w:before="100" w:beforeAutospacing="1" w:after="100" w:afterAutospacing="1" w:line="240" w:lineRule="auto"/>
      <w:jc w:val="center"/>
    </w:pPr>
    <w:rPr>
      <w:rFonts w:ascii="Arial" w:eastAsia="Times New Roman" w:hAnsi="Arial" w:cs="Arial"/>
      <w:b/>
      <w:bCs/>
      <w:sz w:val="24"/>
      <w:szCs w:val="24"/>
    </w:rPr>
  </w:style>
  <w:style w:type="paragraph" w:customStyle="1" w:styleId="xl158">
    <w:name w:val="xl158"/>
    <w:basedOn w:val="Normal"/>
    <w:rsid w:val="008D523D"/>
    <w:pP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59">
    <w:name w:val="xl159"/>
    <w:basedOn w:val="Normal"/>
    <w:rsid w:val="008D523D"/>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0">
    <w:name w:val="xl160"/>
    <w:basedOn w:val="Normal"/>
    <w:rsid w:val="008D523D"/>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1">
    <w:name w:val="xl161"/>
    <w:basedOn w:val="Normal"/>
    <w:rsid w:val="008D523D"/>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162">
    <w:name w:val="xl16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3">
    <w:name w:val="xl163"/>
    <w:basedOn w:val="Normal"/>
    <w:rsid w:val="008D523D"/>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64">
    <w:name w:val="xl164"/>
    <w:basedOn w:val="Normal"/>
    <w:rsid w:val="008D523D"/>
    <w:pPr>
      <w:pBdr>
        <w:top w:val="double" w:sz="6" w:space="0" w:color="auto"/>
        <w:left w:val="single" w:sz="4" w:space="0" w:color="auto"/>
        <w:bottom w:val="double" w:sz="6"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65">
    <w:name w:val="xl165"/>
    <w:basedOn w:val="Normal"/>
    <w:rsid w:val="008D523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66">
    <w:name w:val="xl166"/>
    <w:basedOn w:val="Normal"/>
    <w:rsid w:val="008D523D"/>
    <w:pPr>
      <w:pBdr>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67">
    <w:name w:val="xl167"/>
    <w:basedOn w:val="Normal"/>
    <w:rsid w:val="008D523D"/>
    <w:pPr>
      <w:pBdr>
        <w:top w:val="double" w:sz="6"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8">
    <w:name w:val="xl168"/>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69">
    <w:name w:val="xl169"/>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70">
    <w:name w:val="xl170"/>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171">
    <w:name w:val="xl171"/>
    <w:basedOn w:val="Normal"/>
    <w:rsid w:val="008D523D"/>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2">
    <w:name w:val="xl17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3">
    <w:name w:val="xl173"/>
    <w:basedOn w:val="Normal"/>
    <w:rsid w:val="008D523D"/>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4">
    <w:name w:val="xl174"/>
    <w:basedOn w:val="Normal"/>
    <w:rsid w:val="008D523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75">
    <w:name w:val="xl175"/>
    <w:basedOn w:val="Normal"/>
    <w:rsid w:val="008D523D"/>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76">
    <w:name w:val="xl176"/>
    <w:basedOn w:val="Normal"/>
    <w:rsid w:val="008D523D"/>
    <w:pPr>
      <w:pBdr>
        <w:top w:val="single" w:sz="4" w:space="0" w:color="auto"/>
        <w:bottom w:val="double" w:sz="6"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77">
    <w:name w:val="xl177"/>
    <w:basedOn w:val="Normal"/>
    <w:rsid w:val="008D523D"/>
    <w:pPr>
      <w:pBdr>
        <w:top w:val="single" w:sz="4" w:space="0" w:color="auto"/>
        <w:bottom w:val="double" w:sz="6"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78">
    <w:name w:val="xl178"/>
    <w:basedOn w:val="Normal"/>
    <w:rsid w:val="008D523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rPr>
  </w:style>
  <w:style w:type="paragraph" w:customStyle="1" w:styleId="xl179">
    <w:name w:val="xl179"/>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80">
    <w:name w:val="xl180"/>
    <w:basedOn w:val="Normal"/>
    <w:rsid w:val="008D523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81">
    <w:name w:val="xl181"/>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82">
    <w:name w:val="xl18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83">
    <w:name w:val="xl183"/>
    <w:basedOn w:val="Normal"/>
    <w:rsid w:val="008D523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84">
    <w:name w:val="xl184"/>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85">
    <w:name w:val="xl185"/>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86">
    <w:name w:val="xl186"/>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87">
    <w:name w:val="xl187"/>
    <w:basedOn w:val="Normal"/>
    <w:rsid w:val="008D523D"/>
    <w:pPr>
      <w:spacing w:before="100" w:beforeAutospacing="1" w:after="100" w:afterAutospacing="1" w:line="240" w:lineRule="auto"/>
      <w:jc w:val="center"/>
    </w:pPr>
    <w:rPr>
      <w:rFonts w:ascii="Arial" w:eastAsia="Times New Roman" w:hAnsi="Arial" w:cs="Arial"/>
      <w:b/>
      <w:bCs/>
      <w:sz w:val="28"/>
      <w:szCs w:val="28"/>
    </w:rPr>
  </w:style>
  <w:style w:type="paragraph" w:customStyle="1" w:styleId="xl188">
    <w:name w:val="xl188"/>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89">
    <w:name w:val="xl189"/>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90">
    <w:name w:val="xl190"/>
    <w:basedOn w:val="Normal"/>
    <w:rsid w:val="008D523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91">
    <w:name w:val="xl191"/>
    <w:basedOn w:val="Normal"/>
    <w:rsid w:val="008D523D"/>
    <w:pPr>
      <w:pBdr>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192">
    <w:name w:val="xl19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B050"/>
      <w:sz w:val="24"/>
      <w:szCs w:val="24"/>
    </w:rPr>
  </w:style>
  <w:style w:type="paragraph" w:customStyle="1" w:styleId="xl193">
    <w:name w:val="xl193"/>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B050"/>
      <w:sz w:val="24"/>
      <w:szCs w:val="24"/>
    </w:rPr>
  </w:style>
  <w:style w:type="paragraph" w:customStyle="1" w:styleId="xl194">
    <w:name w:val="xl194"/>
    <w:basedOn w:val="Normal"/>
    <w:rsid w:val="008D523D"/>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B050"/>
      <w:sz w:val="24"/>
      <w:szCs w:val="24"/>
    </w:rPr>
  </w:style>
  <w:style w:type="paragraph" w:customStyle="1" w:styleId="xl195">
    <w:name w:val="xl195"/>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96">
    <w:name w:val="xl196"/>
    <w:basedOn w:val="Normal"/>
    <w:rsid w:val="008D523D"/>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97">
    <w:name w:val="xl197"/>
    <w:basedOn w:val="Normal"/>
    <w:rsid w:val="008D523D"/>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98">
    <w:name w:val="xl198"/>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99">
    <w:name w:val="xl199"/>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200">
    <w:name w:val="xl200"/>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201">
    <w:name w:val="xl201"/>
    <w:basedOn w:val="Normal"/>
    <w:rsid w:val="008D523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02">
    <w:name w:val="xl202"/>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03">
    <w:name w:val="xl203"/>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4">
    <w:name w:val="xl204"/>
    <w:basedOn w:val="Normal"/>
    <w:rsid w:val="008D523D"/>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205">
    <w:name w:val="xl205"/>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06">
    <w:name w:val="xl206"/>
    <w:basedOn w:val="Normal"/>
    <w:rsid w:val="008D523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07">
    <w:name w:val="xl207"/>
    <w:basedOn w:val="Normal"/>
    <w:rsid w:val="008D523D"/>
    <w:pPr>
      <w:spacing w:before="100" w:beforeAutospacing="1" w:after="100" w:afterAutospacing="1" w:line="240" w:lineRule="auto"/>
      <w:jc w:val="center"/>
    </w:pPr>
    <w:rPr>
      <w:rFonts w:ascii="Arial" w:eastAsia="Times New Roman" w:hAnsi="Arial" w:cs="Arial"/>
      <w:b/>
      <w:bCs/>
      <w:sz w:val="24"/>
      <w:szCs w:val="24"/>
    </w:rPr>
  </w:style>
  <w:style w:type="paragraph" w:customStyle="1" w:styleId="xl208">
    <w:name w:val="xl208"/>
    <w:basedOn w:val="Normal"/>
    <w:rsid w:val="008D523D"/>
    <w:pPr>
      <w:pBdr>
        <w:right w:val="single" w:sz="4" w:space="0" w:color="auto"/>
      </w:pBdr>
      <w:spacing w:before="100" w:beforeAutospacing="1" w:after="100" w:afterAutospacing="1" w:line="240" w:lineRule="auto"/>
      <w:jc w:val="right"/>
    </w:pPr>
    <w:rPr>
      <w:rFonts w:ascii="Arial" w:eastAsia="Times New Roman" w:hAnsi="Arial" w:cs="Arial"/>
      <w:b/>
      <w:bCs/>
      <w:sz w:val="24"/>
      <w:szCs w:val="24"/>
    </w:rPr>
  </w:style>
  <w:style w:type="paragraph" w:customStyle="1" w:styleId="xl209">
    <w:name w:val="xl209"/>
    <w:basedOn w:val="Normal"/>
    <w:rsid w:val="008D523D"/>
    <w:pPr>
      <w:pBdr>
        <w:lef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10">
    <w:name w:val="xl210"/>
    <w:basedOn w:val="Normal"/>
    <w:rsid w:val="008D523D"/>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211">
    <w:name w:val="xl211"/>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mbria" w:eastAsia="Times New Roman" w:hAnsi="Cambria" w:cs="Times New Roman"/>
    </w:rPr>
  </w:style>
  <w:style w:type="paragraph" w:customStyle="1" w:styleId="xl212">
    <w:name w:val="xl21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213">
    <w:name w:val="xl213"/>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14">
    <w:name w:val="xl214"/>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15">
    <w:name w:val="xl215"/>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16">
    <w:name w:val="xl216"/>
    <w:basedOn w:val="Normal"/>
    <w:rsid w:val="008D523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17">
    <w:name w:val="xl217"/>
    <w:basedOn w:val="Normal"/>
    <w:rsid w:val="008D523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218">
    <w:name w:val="xl218"/>
    <w:basedOn w:val="Normal"/>
    <w:rsid w:val="008D523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219">
    <w:name w:val="xl219"/>
    <w:basedOn w:val="Normal"/>
    <w:rsid w:val="008D523D"/>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rPr>
  </w:style>
  <w:style w:type="paragraph" w:customStyle="1" w:styleId="xl220">
    <w:name w:val="xl220"/>
    <w:basedOn w:val="Normal"/>
    <w:rsid w:val="008D523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221">
    <w:name w:val="xl221"/>
    <w:basedOn w:val="Normal"/>
    <w:rsid w:val="008D523D"/>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22">
    <w:name w:val="xl222"/>
    <w:basedOn w:val="Normal"/>
    <w:rsid w:val="008D523D"/>
    <w:pPr>
      <w:shd w:val="clear" w:color="000000" w:fill="F2F2F2"/>
      <w:spacing w:before="100" w:beforeAutospacing="1" w:after="100" w:afterAutospacing="1" w:line="240" w:lineRule="auto"/>
      <w:jc w:val="right"/>
    </w:pPr>
    <w:rPr>
      <w:rFonts w:ascii="Arial" w:eastAsia="Times New Roman" w:hAnsi="Arial" w:cs="Arial"/>
      <w:b/>
      <w:bCs/>
      <w:sz w:val="24"/>
      <w:szCs w:val="24"/>
    </w:rPr>
  </w:style>
  <w:style w:type="paragraph" w:customStyle="1" w:styleId="xl223">
    <w:name w:val="xl223"/>
    <w:basedOn w:val="Normal"/>
    <w:rsid w:val="008D523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24">
    <w:name w:val="xl224"/>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25">
    <w:name w:val="xl225"/>
    <w:basedOn w:val="Normal"/>
    <w:rsid w:val="008D523D"/>
    <w:pPr>
      <w:pBdr>
        <w:top w:val="double" w:sz="6"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26">
    <w:name w:val="xl226"/>
    <w:basedOn w:val="Normal"/>
    <w:rsid w:val="008D523D"/>
    <w:pPr>
      <w:pBdr>
        <w:top w:val="double" w:sz="6" w:space="0" w:color="auto"/>
        <w:bottom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27">
    <w:name w:val="xl227"/>
    <w:basedOn w:val="Normal"/>
    <w:rsid w:val="008D523D"/>
    <w:pPr>
      <w:pBdr>
        <w:top w:val="double" w:sz="6"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28">
    <w:name w:val="xl228"/>
    <w:basedOn w:val="Normal"/>
    <w:rsid w:val="008D523D"/>
    <w:pPr>
      <w:spacing w:before="100" w:beforeAutospacing="1" w:after="100" w:afterAutospacing="1" w:line="240" w:lineRule="auto"/>
      <w:jc w:val="center"/>
    </w:pPr>
    <w:rPr>
      <w:rFonts w:ascii="Arial" w:eastAsia="Times New Roman" w:hAnsi="Arial" w:cs="Arial"/>
      <w:sz w:val="28"/>
      <w:szCs w:val="28"/>
    </w:rPr>
  </w:style>
  <w:style w:type="paragraph" w:customStyle="1" w:styleId="xl229">
    <w:name w:val="xl229"/>
    <w:basedOn w:val="Normal"/>
    <w:rsid w:val="008D523D"/>
    <w:pPr>
      <w:spacing w:before="100" w:beforeAutospacing="1" w:after="100" w:afterAutospacing="1" w:line="240" w:lineRule="auto"/>
      <w:jc w:val="center"/>
    </w:pPr>
    <w:rPr>
      <w:rFonts w:ascii="Arial" w:eastAsia="Times New Roman" w:hAnsi="Arial" w:cs="Arial"/>
      <w:sz w:val="24"/>
      <w:szCs w:val="24"/>
    </w:rPr>
  </w:style>
  <w:style w:type="paragraph" w:customStyle="1" w:styleId="xl230">
    <w:name w:val="xl230"/>
    <w:basedOn w:val="Normal"/>
    <w:rsid w:val="008D523D"/>
    <w:pPr>
      <w:pBdr>
        <w:left w:val="single" w:sz="4" w:space="0" w:color="auto"/>
        <w:bottom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31">
    <w:name w:val="xl231"/>
    <w:basedOn w:val="Normal"/>
    <w:rsid w:val="008D523D"/>
    <w:pPr>
      <w:pBdr>
        <w:bottom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32">
    <w:name w:val="xl232"/>
    <w:basedOn w:val="Normal"/>
    <w:rsid w:val="008D523D"/>
    <w:pPr>
      <w:pBdr>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33">
    <w:name w:val="xl233"/>
    <w:basedOn w:val="Normal"/>
    <w:rsid w:val="008D523D"/>
    <w:pPr>
      <w:spacing w:before="100" w:beforeAutospacing="1" w:after="100" w:afterAutospacing="1" w:line="240" w:lineRule="auto"/>
      <w:textAlignment w:val="top"/>
    </w:pPr>
    <w:rPr>
      <w:rFonts w:ascii="Arial" w:eastAsia="Times New Roman" w:hAnsi="Arial" w:cs="Arial"/>
      <w:sz w:val="24"/>
      <w:szCs w:val="24"/>
    </w:rPr>
  </w:style>
  <w:style w:type="paragraph" w:customStyle="1" w:styleId="xl234">
    <w:name w:val="xl234"/>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235">
    <w:name w:val="xl235"/>
    <w:basedOn w:val="Normal"/>
    <w:rsid w:val="008D523D"/>
    <w:pPr>
      <w:pBdr>
        <w:left w:val="single" w:sz="4" w:space="0" w:color="auto"/>
        <w:bottom w:val="single" w:sz="8" w:space="0" w:color="auto"/>
      </w:pBdr>
      <w:spacing w:before="100" w:beforeAutospacing="1" w:after="100" w:afterAutospacing="1" w:line="240" w:lineRule="auto"/>
      <w:jc w:val="center"/>
      <w:textAlignment w:val="top"/>
    </w:pPr>
    <w:rPr>
      <w:rFonts w:ascii="Arial" w:eastAsia="Times New Roman" w:hAnsi="Arial" w:cs="Arial"/>
      <w:b/>
      <w:bCs/>
      <w:sz w:val="28"/>
      <w:szCs w:val="28"/>
    </w:rPr>
  </w:style>
  <w:style w:type="paragraph" w:customStyle="1" w:styleId="xl236">
    <w:name w:val="xl236"/>
    <w:basedOn w:val="Normal"/>
    <w:rsid w:val="008D523D"/>
    <w:pPr>
      <w:pBdr>
        <w:bottom w:val="single" w:sz="8" w:space="0" w:color="auto"/>
      </w:pBdr>
      <w:spacing w:before="100" w:beforeAutospacing="1" w:after="100" w:afterAutospacing="1" w:line="240" w:lineRule="auto"/>
      <w:jc w:val="center"/>
      <w:textAlignment w:val="top"/>
    </w:pPr>
    <w:rPr>
      <w:rFonts w:ascii="Arial" w:eastAsia="Times New Roman" w:hAnsi="Arial" w:cs="Arial"/>
      <w:b/>
      <w:bCs/>
      <w:sz w:val="28"/>
      <w:szCs w:val="28"/>
    </w:rPr>
  </w:style>
  <w:style w:type="paragraph" w:customStyle="1" w:styleId="xl237">
    <w:name w:val="xl237"/>
    <w:basedOn w:val="Normal"/>
    <w:rsid w:val="008D523D"/>
    <w:pPr>
      <w:pBdr>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8"/>
      <w:szCs w:val="28"/>
    </w:rPr>
  </w:style>
  <w:style w:type="paragraph" w:customStyle="1" w:styleId="xl238">
    <w:name w:val="xl238"/>
    <w:basedOn w:val="Normal"/>
    <w:rsid w:val="008D523D"/>
    <w:pPr>
      <w:spacing w:before="100" w:beforeAutospacing="1" w:after="100" w:afterAutospacing="1" w:line="240" w:lineRule="auto"/>
      <w:textAlignment w:val="center"/>
    </w:pPr>
    <w:rPr>
      <w:rFonts w:ascii="Arial" w:eastAsia="Times New Roman" w:hAnsi="Arial" w:cs="Arial"/>
      <w:b/>
      <w:bCs/>
      <w:sz w:val="24"/>
      <w:szCs w:val="24"/>
      <w:u w:val="single"/>
    </w:rPr>
  </w:style>
  <w:style w:type="paragraph" w:customStyle="1" w:styleId="xl239">
    <w:name w:val="xl239"/>
    <w:basedOn w:val="Normal"/>
    <w:rsid w:val="008D523D"/>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40">
    <w:name w:val="xl240"/>
    <w:basedOn w:val="Normal"/>
    <w:rsid w:val="008D523D"/>
    <w:pPr>
      <w:spacing w:before="100" w:beforeAutospacing="1" w:after="100" w:afterAutospacing="1" w:line="240" w:lineRule="auto"/>
      <w:jc w:val="center"/>
      <w:textAlignment w:val="center"/>
    </w:pPr>
    <w:rPr>
      <w:rFonts w:ascii="Arial" w:eastAsia="Times New Roman" w:hAnsi="Arial" w:cs="Arial"/>
      <w:b/>
      <w:bCs/>
      <w:sz w:val="24"/>
      <w:szCs w:val="24"/>
    </w:rPr>
  </w:style>
  <w:style w:type="character" w:styleId="CommentReference">
    <w:name w:val="annotation reference"/>
    <w:basedOn w:val="DefaultParagraphFont"/>
    <w:uiPriority w:val="99"/>
    <w:semiHidden/>
    <w:unhideWhenUsed/>
    <w:rsid w:val="005E2DD4"/>
    <w:rPr>
      <w:sz w:val="16"/>
      <w:szCs w:val="16"/>
    </w:rPr>
  </w:style>
  <w:style w:type="paragraph" w:styleId="CommentText">
    <w:name w:val="annotation text"/>
    <w:basedOn w:val="Normal"/>
    <w:link w:val="CommentTextChar"/>
    <w:uiPriority w:val="99"/>
    <w:semiHidden/>
    <w:unhideWhenUsed/>
    <w:rsid w:val="005E2DD4"/>
    <w:pPr>
      <w:spacing w:line="240" w:lineRule="auto"/>
    </w:pPr>
    <w:rPr>
      <w:sz w:val="20"/>
      <w:szCs w:val="20"/>
    </w:rPr>
  </w:style>
  <w:style w:type="character" w:customStyle="1" w:styleId="CommentTextChar">
    <w:name w:val="Comment Text Char"/>
    <w:basedOn w:val="DefaultParagraphFont"/>
    <w:link w:val="CommentText"/>
    <w:uiPriority w:val="99"/>
    <w:semiHidden/>
    <w:rsid w:val="005E2DD4"/>
    <w:rPr>
      <w:sz w:val="20"/>
      <w:szCs w:val="20"/>
      <w:lang w:val="en-US"/>
    </w:rPr>
  </w:style>
  <w:style w:type="paragraph" w:styleId="CommentSubject">
    <w:name w:val="annotation subject"/>
    <w:basedOn w:val="CommentText"/>
    <w:next w:val="CommentText"/>
    <w:link w:val="CommentSubjectChar"/>
    <w:uiPriority w:val="99"/>
    <w:semiHidden/>
    <w:unhideWhenUsed/>
    <w:rsid w:val="005E2DD4"/>
    <w:rPr>
      <w:b/>
      <w:bCs/>
    </w:rPr>
  </w:style>
  <w:style w:type="character" w:customStyle="1" w:styleId="CommentSubjectChar">
    <w:name w:val="Comment Subject Char"/>
    <w:basedOn w:val="CommentTextChar"/>
    <w:link w:val="CommentSubject"/>
    <w:uiPriority w:val="99"/>
    <w:semiHidden/>
    <w:rsid w:val="005E2DD4"/>
    <w:rPr>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styleId="Hyperlink">
    <w:name w:val="Hyperlink"/>
    <w:basedOn w:val="DefaultParagraphFont"/>
    <w:uiPriority w:val="99"/>
    <w:semiHidden/>
    <w:unhideWhenUsed/>
    <w:rsid w:val="008D523D"/>
    <w:rPr>
      <w:color w:val="0000FF"/>
      <w:u w:val="single"/>
    </w:rPr>
  </w:style>
  <w:style w:type="character" w:styleId="FollowedHyperlink">
    <w:name w:val="FollowedHyperlink"/>
    <w:basedOn w:val="DefaultParagraphFont"/>
    <w:uiPriority w:val="99"/>
    <w:semiHidden/>
    <w:unhideWhenUsed/>
    <w:rsid w:val="008D523D"/>
    <w:rPr>
      <w:color w:val="800080"/>
      <w:u w:val="single"/>
    </w:rPr>
  </w:style>
  <w:style w:type="paragraph" w:customStyle="1" w:styleId="font5">
    <w:name w:val="font5"/>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font6">
    <w:name w:val="font6"/>
    <w:basedOn w:val="Normal"/>
    <w:rsid w:val="008D523D"/>
    <w:pPr>
      <w:spacing w:before="100" w:beforeAutospacing="1" w:after="100" w:afterAutospacing="1" w:line="240" w:lineRule="auto"/>
    </w:pPr>
    <w:rPr>
      <w:rFonts w:ascii="Arial" w:eastAsia="Times New Roman" w:hAnsi="Arial" w:cs="Arial"/>
      <w:b/>
      <w:bCs/>
      <w:sz w:val="20"/>
      <w:szCs w:val="20"/>
    </w:rPr>
  </w:style>
  <w:style w:type="paragraph" w:customStyle="1" w:styleId="font7">
    <w:name w:val="font7"/>
    <w:basedOn w:val="Normal"/>
    <w:rsid w:val="008D523D"/>
    <w:pPr>
      <w:spacing w:before="100" w:beforeAutospacing="1" w:after="100" w:afterAutospacing="1" w:line="240" w:lineRule="auto"/>
    </w:pPr>
    <w:rPr>
      <w:rFonts w:ascii="Arial" w:eastAsia="Times New Roman" w:hAnsi="Arial" w:cs="Arial"/>
      <w:sz w:val="20"/>
      <w:szCs w:val="20"/>
    </w:rPr>
  </w:style>
  <w:style w:type="paragraph" w:customStyle="1" w:styleId="font8">
    <w:name w:val="font8"/>
    <w:basedOn w:val="Normal"/>
    <w:rsid w:val="008D523D"/>
    <w:pPr>
      <w:spacing w:before="100" w:beforeAutospacing="1" w:after="100" w:afterAutospacing="1" w:line="240" w:lineRule="auto"/>
    </w:pPr>
    <w:rPr>
      <w:rFonts w:ascii="Calibri" w:eastAsia="Times New Roman" w:hAnsi="Calibri" w:cs="Times New Roman"/>
      <w:b/>
      <w:bCs/>
      <w:sz w:val="24"/>
      <w:szCs w:val="24"/>
    </w:rPr>
  </w:style>
  <w:style w:type="paragraph" w:customStyle="1" w:styleId="font9">
    <w:name w:val="font9"/>
    <w:basedOn w:val="Normal"/>
    <w:rsid w:val="008D523D"/>
    <w:pPr>
      <w:spacing w:before="100" w:beforeAutospacing="1" w:after="100" w:afterAutospacing="1" w:line="240" w:lineRule="auto"/>
    </w:pPr>
    <w:rPr>
      <w:rFonts w:ascii="Calibri" w:eastAsia="Times New Roman" w:hAnsi="Calibri" w:cs="Times New Roman"/>
      <w:sz w:val="20"/>
      <w:szCs w:val="20"/>
    </w:rPr>
  </w:style>
  <w:style w:type="paragraph" w:customStyle="1" w:styleId="font10">
    <w:name w:val="font10"/>
    <w:basedOn w:val="Normal"/>
    <w:rsid w:val="008D523D"/>
    <w:pPr>
      <w:spacing w:before="100" w:beforeAutospacing="1" w:after="100" w:afterAutospacing="1" w:line="240" w:lineRule="auto"/>
    </w:pPr>
    <w:rPr>
      <w:rFonts w:ascii="Arial" w:eastAsia="Times New Roman" w:hAnsi="Arial" w:cs="Arial"/>
      <w:i/>
      <w:iCs/>
      <w:sz w:val="20"/>
      <w:szCs w:val="20"/>
    </w:rPr>
  </w:style>
  <w:style w:type="paragraph" w:customStyle="1" w:styleId="font11">
    <w:name w:val="font11"/>
    <w:basedOn w:val="Normal"/>
    <w:rsid w:val="008D523D"/>
    <w:pPr>
      <w:spacing w:before="100" w:beforeAutospacing="1" w:after="100" w:afterAutospacing="1" w:line="240" w:lineRule="auto"/>
    </w:pPr>
    <w:rPr>
      <w:rFonts w:ascii="Cambria" w:eastAsia="Times New Roman" w:hAnsi="Cambria" w:cs="Times New Roman"/>
    </w:rPr>
  </w:style>
  <w:style w:type="paragraph" w:customStyle="1" w:styleId="font12">
    <w:name w:val="font12"/>
    <w:basedOn w:val="Normal"/>
    <w:rsid w:val="008D523D"/>
    <w:pPr>
      <w:spacing w:before="100" w:beforeAutospacing="1" w:after="100" w:afterAutospacing="1" w:line="240" w:lineRule="auto"/>
    </w:pPr>
    <w:rPr>
      <w:rFonts w:ascii="Arial" w:eastAsia="Times New Roman" w:hAnsi="Arial" w:cs="Arial"/>
    </w:rPr>
  </w:style>
  <w:style w:type="paragraph" w:customStyle="1" w:styleId="xl67">
    <w:name w:val="xl67"/>
    <w:basedOn w:val="Normal"/>
    <w:rsid w:val="008D523D"/>
    <w:pPr>
      <w:spacing w:before="100" w:beforeAutospacing="1" w:after="100" w:afterAutospacing="1" w:line="240" w:lineRule="auto"/>
      <w:jc w:val="center"/>
    </w:pPr>
    <w:rPr>
      <w:rFonts w:ascii="Arial" w:eastAsia="Times New Roman" w:hAnsi="Arial" w:cs="Arial"/>
      <w:b/>
      <w:bCs/>
      <w:sz w:val="24"/>
      <w:szCs w:val="24"/>
    </w:rPr>
  </w:style>
  <w:style w:type="paragraph" w:customStyle="1" w:styleId="xl68">
    <w:name w:val="xl68"/>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69">
    <w:name w:val="xl69"/>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70">
    <w:name w:val="xl70"/>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1">
    <w:name w:val="xl71"/>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72">
    <w:name w:val="xl72"/>
    <w:basedOn w:val="Normal"/>
    <w:rsid w:val="008D523D"/>
    <w:pPr>
      <w:spacing w:before="100" w:beforeAutospacing="1" w:after="100" w:afterAutospacing="1" w:line="240" w:lineRule="auto"/>
      <w:jc w:val="right"/>
    </w:pPr>
    <w:rPr>
      <w:rFonts w:ascii="Arial" w:eastAsia="Times New Roman" w:hAnsi="Arial" w:cs="Arial"/>
      <w:b/>
      <w:bCs/>
      <w:sz w:val="24"/>
      <w:szCs w:val="24"/>
    </w:rPr>
  </w:style>
  <w:style w:type="paragraph" w:customStyle="1" w:styleId="xl73">
    <w:name w:val="xl73"/>
    <w:basedOn w:val="Normal"/>
    <w:rsid w:val="008D523D"/>
    <w:pPr>
      <w:spacing w:before="100" w:beforeAutospacing="1" w:after="100" w:afterAutospacing="1" w:line="240" w:lineRule="auto"/>
      <w:jc w:val="center"/>
    </w:pPr>
    <w:rPr>
      <w:rFonts w:ascii="Arial" w:eastAsia="Times New Roman" w:hAnsi="Arial" w:cs="Arial"/>
      <w:sz w:val="24"/>
      <w:szCs w:val="24"/>
    </w:rPr>
  </w:style>
  <w:style w:type="paragraph" w:customStyle="1" w:styleId="xl74">
    <w:name w:val="xl74"/>
    <w:basedOn w:val="Normal"/>
    <w:rsid w:val="008D523D"/>
    <w:pPr>
      <w:spacing w:before="100" w:beforeAutospacing="1" w:after="100" w:afterAutospacing="1" w:line="240" w:lineRule="auto"/>
      <w:jc w:val="right"/>
    </w:pPr>
    <w:rPr>
      <w:rFonts w:ascii="Arial" w:eastAsia="Times New Roman" w:hAnsi="Arial" w:cs="Arial"/>
      <w:b/>
      <w:bCs/>
      <w:sz w:val="24"/>
      <w:szCs w:val="24"/>
    </w:rPr>
  </w:style>
  <w:style w:type="paragraph" w:customStyle="1" w:styleId="xl75">
    <w:name w:val="xl75"/>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76">
    <w:name w:val="xl76"/>
    <w:basedOn w:val="Normal"/>
    <w:rsid w:val="008D523D"/>
    <w:pPr>
      <w:spacing w:before="100" w:beforeAutospacing="1" w:after="100" w:afterAutospacing="1" w:line="240" w:lineRule="auto"/>
      <w:textAlignment w:val="top"/>
    </w:pPr>
    <w:rPr>
      <w:rFonts w:ascii="Arial" w:eastAsia="Times New Roman" w:hAnsi="Arial" w:cs="Arial"/>
      <w:sz w:val="24"/>
      <w:szCs w:val="24"/>
    </w:rPr>
  </w:style>
  <w:style w:type="paragraph" w:customStyle="1" w:styleId="xl77">
    <w:name w:val="xl77"/>
    <w:basedOn w:val="Normal"/>
    <w:rsid w:val="008D523D"/>
    <w:pPr>
      <w:spacing w:before="100" w:beforeAutospacing="1" w:after="100" w:afterAutospacing="1" w:line="240" w:lineRule="auto"/>
      <w:textAlignment w:val="top"/>
    </w:pPr>
    <w:rPr>
      <w:rFonts w:ascii="Arial" w:eastAsia="Times New Roman" w:hAnsi="Arial" w:cs="Arial"/>
      <w:sz w:val="24"/>
      <w:szCs w:val="24"/>
    </w:rPr>
  </w:style>
  <w:style w:type="paragraph" w:customStyle="1" w:styleId="xl78">
    <w:name w:val="xl78"/>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79">
    <w:name w:val="xl79"/>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80">
    <w:name w:val="xl80"/>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81">
    <w:name w:val="xl81"/>
    <w:basedOn w:val="Normal"/>
    <w:rsid w:val="008D523D"/>
    <w:pPr>
      <w:pBdr>
        <w:left w:val="single" w:sz="4" w:space="0" w:color="auto"/>
        <w:bottom w:val="double" w:sz="6"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82">
    <w:name w:val="xl82"/>
    <w:basedOn w:val="Normal"/>
    <w:rsid w:val="008D523D"/>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83">
    <w:name w:val="xl83"/>
    <w:basedOn w:val="Normal"/>
    <w:rsid w:val="008D523D"/>
    <w:pPr>
      <w:pBdr>
        <w:lef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84">
    <w:name w:val="xl84"/>
    <w:basedOn w:val="Normal"/>
    <w:rsid w:val="008D523D"/>
    <w:pPr>
      <w:pBdr>
        <w:bottom w:val="double" w:sz="6"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85">
    <w:name w:val="xl85"/>
    <w:basedOn w:val="Normal"/>
    <w:rsid w:val="008D523D"/>
    <w:pPr>
      <w:spacing w:before="100" w:beforeAutospacing="1" w:after="100" w:afterAutospacing="1" w:line="240" w:lineRule="auto"/>
      <w:jc w:val="center"/>
    </w:pPr>
    <w:rPr>
      <w:rFonts w:ascii="Arial" w:eastAsia="Times New Roman" w:hAnsi="Arial" w:cs="Arial"/>
      <w:sz w:val="24"/>
      <w:szCs w:val="24"/>
    </w:rPr>
  </w:style>
  <w:style w:type="paragraph" w:customStyle="1" w:styleId="xl86">
    <w:name w:val="xl86"/>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87">
    <w:name w:val="xl87"/>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88">
    <w:name w:val="xl88"/>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89">
    <w:name w:val="xl89"/>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90">
    <w:name w:val="xl90"/>
    <w:basedOn w:val="Normal"/>
    <w:rsid w:val="008D523D"/>
    <w:pP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91">
    <w:name w:val="xl91"/>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92">
    <w:name w:val="xl92"/>
    <w:basedOn w:val="Normal"/>
    <w:rsid w:val="008D523D"/>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93">
    <w:name w:val="xl93"/>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94">
    <w:name w:val="xl94"/>
    <w:basedOn w:val="Normal"/>
    <w:rsid w:val="008D523D"/>
    <w:pP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95">
    <w:name w:val="xl95"/>
    <w:basedOn w:val="Normal"/>
    <w:rsid w:val="008D523D"/>
    <w:pP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6">
    <w:name w:val="xl96"/>
    <w:basedOn w:val="Normal"/>
    <w:rsid w:val="008D523D"/>
    <w:pP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97">
    <w:name w:val="xl97"/>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98">
    <w:name w:val="xl98"/>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99">
    <w:name w:val="xl99"/>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100">
    <w:name w:val="xl100"/>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101">
    <w:name w:val="xl101"/>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102">
    <w:name w:val="xl102"/>
    <w:basedOn w:val="Normal"/>
    <w:rsid w:val="008D523D"/>
    <w:pPr>
      <w:spacing w:before="100" w:beforeAutospacing="1" w:after="100" w:afterAutospacing="1" w:line="240" w:lineRule="auto"/>
    </w:pPr>
    <w:rPr>
      <w:rFonts w:ascii="Arial" w:eastAsia="Times New Roman" w:hAnsi="Arial" w:cs="Arial"/>
      <w:b/>
      <w:bCs/>
      <w:sz w:val="24"/>
      <w:szCs w:val="24"/>
    </w:rPr>
  </w:style>
  <w:style w:type="paragraph" w:customStyle="1" w:styleId="xl103">
    <w:name w:val="xl103"/>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104">
    <w:name w:val="xl104"/>
    <w:basedOn w:val="Normal"/>
    <w:rsid w:val="008D523D"/>
    <w:pPr>
      <w:spacing w:before="100" w:beforeAutospacing="1" w:after="100" w:afterAutospacing="1" w:line="240" w:lineRule="auto"/>
      <w:jc w:val="both"/>
    </w:pPr>
    <w:rPr>
      <w:rFonts w:ascii="Arial" w:eastAsia="Times New Roman" w:hAnsi="Arial" w:cs="Arial"/>
      <w:sz w:val="24"/>
      <w:szCs w:val="24"/>
    </w:rPr>
  </w:style>
  <w:style w:type="paragraph" w:customStyle="1" w:styleId="xl105">
    <w:name w:val="xl105"/>
    <w:basedOn w:val="Normal"/>
    <w:rsid w:val="008D523D"/>
    <w:pP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06">
    <w:name w:val="xl106"/>
    <w:basedOn w:val="Normal"/>
    <w:rsid w:val="008D523D"/>
    <w:pP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07">
    <w:name w:val="xl107"/>
    <w:basedOn w:val="Normal"/>
    <w:rsid w:val="008D523D"/>
    <w:pP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08">
    <w:name w:val="xl108"/>
    <w:basedOn w:val="Normal"/>
    <w:rsid w:val="008D523D"/>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9">
    <w:name w:val="xl109"/>
    <w:basedOn w:val="Normal"/>
    <w:rsid w:val="008D523D"/>
    <w:pPr>
      <w:spacing w:before="100" w:beforeAutospacing="1" w:after="100" w:afterAutospacing="1" w:line="240" w:lineRule="auto"/>
      <w:textAlignment w:val="top"/>
    </w:pPr>
    <w:rPr>
      <w:rFonts w:ascii="Arial" w:eastAsia="Times New Roman" w:hAnsi="Arial" w:cs="Arial"/>
      <w:sz w:val="24"/>
      <w:szCs w:val="24"/>
    </w:rPr>
  </w:style>
  <w:style w:type="paragraph" w:customStyle="1" w:styleId="xl110">
    <w:name w:val="xl110"/>
    <w:basedOn w:val="Normal"/>
    <w:rsid w:val="008D523D"/>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111">
    <w:name w:val="xl111"/>
    <w:basedOn w:val="Normal"/>
    <w:rsid w:val="008D523D"/>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112">
    <w:name w:val="xl112"/>
    <w:basedOn w:val="Normal"/>
    <w:rsid w:val="008D523D"/>
    <w:pPr>
      <w:shd w:val="clear" w:color="000000" w:fill="F2F2F2"/>
      <w:spacing w:before="100" w:beforeAutospacing="1" w:after="100" w:afterAutospacing="1" w:line="240" w:lineRule="auto"/>
      <w:textAlignment w:val="top"/>
    </w:pPr>
    <w:rPr>
      <w:rFonts w:ascii="Arial" w:eastAsia="Times New Roman" w:hAnsi="Arial" w:cs="Arial"/>
      <w:sz w:val="24"/>
      <w:szCs w:val="24"/>
    </w:rPr>
  </w:style>
  <w:style w:type="paragraph" w:customStyle="1" w:styleId="xl113">
    <w:name w:val="xl113"/>
    <w:basedOn w:val="Normal"/>
    <w:rsid w:val="008D523D"/>
    <w:pPr>
      <w:shd w:val="clear" w:color="000000" w:fill="F2F2F2"/>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14">
    <w:name w:val="xl114"/>
    <w:basedOn w:val="Normal"/>
    <w:rsid w:val="008D523D"/>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15">
    <w:name w:val="xl115"/>
    <w:basedOn w:val="Normal"/>
    <w:rsid w:val="008D523D"/>
    <w:pP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16">
    <w:name w:val="xl116"/>
    <w:basedOn w:val="Normal"/>
    <w:rsid w:val="008D523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17">
    <w:name w:val="xl117"/>
    <w:basedOn w:val="Normal"/>
    <w:rsid w:val="008D523D"/>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18">
    <w:name w:val="xl118"/>
    <w:basedOn w:val="Normal"/>
    <w:rsid w:val="008D523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19">
    <w:name w:val="xl119"/>
    <w:basedOn w:val="Normal"/>
    <w:rsid w:val="008D523D"/>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rPr>
  </w:style>
  <w:style w:type="paragraph" w:customStyle="1" w:styleId="xl120">
    <w:name w:val="xl120"/>
    <w:basedOn w:val="Normal"/>
    <w:rsid w:val="008D523D"/>
    <w:pPr>
      <w:pBdr>
        <w:left w:val="single" w:sz="4" w:space="0" w:color="auto"/>
        <w:bottom w:val="double" w:sz="6"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s="Times New Roman"/>
      <w:b/>
      <w:bCs/>
      <w:sz w:val="24"/>
      <w:szCs w:val="24"/>
    </w:rPr>
  </w:style>
  <w:style w:type="paragraph" w:customStyle="1" w:styleId="xl121">
    <w:name w:val="xl121"/>
    <w:basedOn w:val="Normal"/>
    <w:rsid w:val="008D523D"/>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s="Times New Roman"/>
      <w:b/>
      <w:bCs/>
      <w:sz w:val="24"/>
      <w:szCs w:val="24"/>
    </w:rPr>
  </w:style>
  <w:style w:type="paragraph" w:customStyle="1" w:styleId="xl122">
    <w:name w:val="xl12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23">
    <w:name w:val="xl123"/>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24">
    <w:name w:val="xl124"/>
    <w:basedOn w:val="Normal"/>
    <w:rsid w:val="008D523D"/>
    <w:pPr>
      <w:pBdr>
        <w:bottom w:val="double" w:sz="6"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25">
    <w:name w:val="xl125"/>
    <w:basedOn w:val="Normal"/>
    <w:rsid w:val="008D523D"/>
    <w:pP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26">
    <w:name w:val="xl126"/>
    <w:basedOn w:val="Normal"/>
    <w:rsid w:val="008D523D"/>
    <w:pPr>
      <w:spacing w:before="100" w:beforeAutospacing="1" w:after="100" w:afterAutospacing="1" w:line="240" w:lineRule="auto"/>
      <w:jc w:val="center"/>
    </w:pPr>
    <w:rPr>
      <w:rFonts w:ascii="Arial" w:eastAsia="Times New Roman" w:hAnsi="Arial" w:cs="Arial"/>
      <w:sz w:val="24"/>
      <w:szCs w:val="24"/>
    </w:rPr>
  </w:style>
  <w:style w:type="paragraph" w:customStyle="1" w:styleId="xl127">
    <w:name w:val="xl127"/>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28">
    <w:name w:val="xl128"/>
    <w:basedOn w:val="Normal"/>
    <w:rsid w:val="008D523D"/>
    <w:pPr>
      <w:pBdr>
        <w:bottom w:val="double" w:sz="6"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29">
    <w:name w:val="xl129"/>
    <w:basedOn w:val="Normal"/>
    <w:rsid w:val="008D523D"/>
    <w:pPr>
      <w:spacing w:before="100" w:beforeAutospacing="1" w:after="100" w:afterAutospacing="1" w:line="240" w:lineRule="auto"/>
      <w:jc w:val="center"/>
    </w:pPr>
    <w:rPr>
      <w:rFonts w:ascii="Arial" w:eastAsia="Times New Roman" w:hAnsi="Arial" w:cs="Arial"/>
      <w:sz w:val="24"/>
      <w:szCs w:val="24"/>
    </w:rPr>
  </w:style>
  <w:style w:type="paragraph" w:customStyle="1" w:styleId="xl130">
    <w:name w:val="xl130"/>
    <w:basedOn w:val="Normal"/>
    <w:rsid w:val="008D523D"/>
    <w:pPr>
      <w:spacing w:before="100" w:beforeAutospacing="1" w:after="100" w:afterAutospacing="1" w:line="240" w:lineRule="auto"/>
      <w:jc w:val="center"/>
    </w:pPr>
    <w:rPr>
      <w:rFonts w:ascii="Arial" w:eastAsia="Times New Roman" w:hAnsi="Arial" w:cs="Arial"/>
      <w:b/>
      <w:bCs/>
      <w:sz w:val="24"/>
      <w:szCs w:val="24"/>
    </w:rPr>
  </w:style>
  <w:style w:type="paragraph" w:customStyle="1" w:styleId="xl131">
    <w:name w:val="xl131"/>
    <w:basedOn w:val="Normal"/>
    <w:rsid w:val="008D523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32">
    <w:name w:val="xl132"/>
    <w:basedOn w:val="Normal"/>
    <w:rsid w:val="008D523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33">
    <w:name w:val="xl133"/>
    <w:basedOn w:val="Normal"/>
    <w:rsid w:val="008D523D"/>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34">
    <w:name w:val="xl134"/>
    <w:basedOn w:val="Normal"/>
    <w:rsid w:val="008D523D"/>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35">
    <w:name w:val="xl135"/>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136">
    <w:name w:val="xl136"/>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Arial" w:eastAsia="Times New Roman" w:hAnsi="Arial" w:cs="Arial"/>
      <w:sz w:val="24"/>
      <w:szCs w:val="24"/>
    </w:rPr>
  </w:style>
  <w:style w:type="paragraph" w:customStyle="1" w:styleId="xl137">
    <w:name w:val="xl137"/>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138">
    <w:name w:val="xl138"/>
    <w:basedOn w:val="Normal"/>
    <w:rsid w:val="008D523D"/>
    <w:pPr>
      <w:spacing w:before="100" w:beforeAutospacing="1" w:after="100" w:afterAutospacing="1" w:line="240" w:lineRule="auto"/>
      <w:jc w:val="right"/>
    </w:pPr>
    <w:rPr>
      <w:rFonts w:ascii="Arial" w:eastAsia="Times New Roman" w:hAnsi="Arial" w:cs="Arial"/>
      <w:sz w:val="24"/>
      <w:szCs w:val="24"/>
    </w:rPr>
  </w:style>
  <w:style w:type="paragraph" w:customStyle="1" w:styleId="xl139">
    <w:name w:val="xl139"/>
    <w:basedOn w:val="Normal"/>
    <w:rsid w:val="008D523D"/>
    <w:pPr>
      <w:spacing w:before="100" w:beforeAutospacing="1" w:after="100" w:afterAutospacing="1" w:line="240" w:lineRule="auto"/>
      <w:jc w:val="center"/>
    </w:pPr>
    <w:rPr>
      <w:rFonts w:ascii="Arial" w:eastAsia="Times New Roman" w:hAnsi="Arial" w:cs="Arial"/>
      <w:b/>
      <w:bCs/>
      <w:sz w:val="24"/>
      <w:szCs w:val="24"/>
    </w:rPr>
  </w:style>
  <w:style w:type="paragraph" w:customStyle="1" w:styleId="xl140">
    <w:name w:val="xl140"/>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41">
    <w:name w:val="xl141"/>
    <w:basedOn w:val="Normal"/>
    <w:rsid w:val="008D523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42">
    <w:name w:val="xl142"/>
    <w:basedOn w:val="Normal"/>
    <w:rsid w:val="008D523D"/>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43">
    <w:name w:val="xl143"/>
    <w:basedOn w:val="Normal"/>
    <w:rsid w:val="008D523D"/>
    <w:pP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44">
    <w:name w:val="xl144"/>
    <w:basedOn w:val="Normal"/>
    <w:rsid w:val="008D523D"/>
    <w:pPr>
      <w:spacing w:before="100" w:beforeAutospacing="1" w:after="100" w:afterAutospacing="1" w:line="240" w:lineRule="auto"/>
      <w:jc w:val="right"/>
    </w:pPr>
    <w:rPr>
      <w:rFonts w:ascii="Arial" w:eastAsia="Times New Roman" w:hAnsi="Arial" w:cs="Arial"/>
      <w:b/>
      <w:bCs/>
      <w:sz w:val="24"/>
      <w:szCs w:val="24"/>
    </w:rPr>
  </w:style>
  <w:style w:type="paragraph" w:customStyle="1" w:styleId="xl145">
    <w:name w:val="xl145"/>
    <w:basedOn w:val="Normal"/>
    <w:rsid w:val="008D523D"/>
    <w:pPr>
      <w:shd w:val="clear" w:color="000000" w:fill="F2F2F2"/>
      <w:spacing w:before="100" w:beforeAutospacing="1" w:after="100" w:afterAutospacing="1" w:line="240" w:lineRule="auto"/>
      <w:jc w:val="right"/>
    </w:pPr>
    <w:rPr>
      <w:rFonts w:ascii="Arial" w:eastAsia="Times New Roman" w:hAnsi="Arial" w:cs="Arial"/>
      <w:b/>
      <w:bCs/>
      <w:sz w:val="24"/>
      <w:szCs w:val="24"/>
    </w:rPr>
  </w:style>
  <w:style w:type="paragraph" w:customStyle="1" w:styleId="xl146">
    <w:name w:val="xl146"/>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47">
    <w:name w:val="xl147"/>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48">
    <w:name w:val="xl148"/>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49">
    <w:name w:val="xl149"/>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rPr>
  </w:style>
  <w:style w:type="paragraph" w:customStyle="1" w:styleId="xl150">
    <w:name w:val="xl150"/>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rPr>
  </w:style>
  <w:style w:type="paragraph" w:customStyle="1" w:styleId="xl151">
    <w:name w:val="xl151"/>
    <w:basedOn w:val="Normal"/>
    <w:rsid w:val="008D523D"/>
    <w:pPr>
      <w:pBdr>
        <w:left w:val="single" w:sz="4" w:space="0" w:color="auto"/>
        <w:bottom w:val="single" w:sz="4" w:space="0" w:color="auto"/>
      </w:pBdr>
      <w:shd w:val="clear" w:color="000000" w:fill="D9D9D9"/>
      <w:spacing w:before="100" w:beforeAutospacing="1" w:after="100" w:afterAutospacing="1" w:line="240" w:lineRule="auto"/>
      <w:jc w:val="right"/>
    </w:pPr>
    <w:rPr>
      <w:rFonts w:ascii="Arial" w:eastAsia="Times New Roman" w:hAnsi="Arial" w:cs="Arial"/>
      <w:sz w:val="24"/>
      <w:szCs w:val="24"/>
    </w:rPr>
  </w:style>
  <w:style w:type="paragraph" w:customStyle="1" w:styleId="xl152">
    <w:name w:val="xl152"/>
    <w:basedOn w:val="Normal"/>
    <w:rsid w:val="008D523D"/>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53">
    <w:name w:val="xl153"/>
    <w:basedOn w:val="Normal"/>
    <w:rsid w:val="008D523D"/>
    <w:pPr>
      <w:pBdr>
        <w:top w:val="double" w:sz="6"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54">
    <w:name w:val="xl154"/>
    <w:basedOn w:val="Normal"/>
    <w:rsid w:val="008D523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55">
    <w:name w:val="xl155"/>
    <w:basedOn w:val="Normal"/>
    <w:rsid w:val="008D523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56">
    <w:name w:val="xl156"/>
    <w:basedOn w:val="Normal"/>
    <w:rsid w:val="008D523D"/>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57">
    <w:name w:val="xl157"/>
    <w:basedOn w:val="Normal"/>
    <w:rsid w:val="008D523D"/>
    <w:pPr>
      <w:spacing w:before="100" w:beforeAutospacing="1" w:after="100" w:afterAutospacing="1" w:line="240" w:lineRule="auto"/>
      <w:jc w:val="center"/>
    </w:pPr>
    <w:rPr>
      <w:rFonts w:ascii="Arial" w:eastAsia="Times New Roman" w:hAnsi="Arial" w:cs="Arial"/>
      <w:b/>
      <w:bCs/>
      <w:sz w:val="24"/>
      <w:szCs w:val="24"/>
    </w:rPr>
  </w:style>
  <w:style w:type="paragraph" w:customStyle="1" w:styleId="xl158">
    <w:name w:val="xl158"/>
    <w:basedOn w:val="Normal"/>
    <w:rsid w:val="008D523D"/>
    <w:pP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59">
    <w:name w:val="xl159"/>
    <w:basedOn w:val="Normal"/>
    <w:rsid w:val="008D523D"/>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0">
    <w:name w:val="xl160"/>
    <w:basedOn w:val="Normal"/>
    <w:rsid w:val="008D523D"/>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1">
    <w:name w:val="xl161"/>
    <w:basedOn w:val="Normal"/>
    <w:rsid w:val="008D523D"/>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162">
    <w:name w:val="xl16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3">
    <w:name w:val="xl163"/>
    <w:basedOn w:val="Normal"/>
    <w:rsid w:val="008D523D"/>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64">
    <w:name w:val="xl164"/>
    <w:basedOn w:val="Normal"/>
    <w:rsid w:val="008D523D"/>
    <w:pPr>
      <w:pBdr>
        <w:top w:val="double" w:sz="6" w:space="0" w:color="auto"/>
        <w:left w:val="single" w:sz="4" w:space="0" w:color="auto"/>
        <w:bottom w:val="double" w:sz="6"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65">
    <w:name w:val="xl165"/>
    <w:basedOn w:val="Normal"/>
    <w:rsid w:val="008D523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66">
    <w:name w:val="xl166"/>
    <w:basedOn w:val="Normal"/>
    <w:rsid w:val="008D523D"/>
    <w:pPr>
      <w:pBdr>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67">
    <w:name w:val="xl167"/>
    <w:basedOn w:val="Normal"/>
    <w:rsid w:val="008D523D"/>
    <w:pPr>
      <w:pBdr>
        <w:top w:val="double" w:sz="6"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8">
    <w:name w:val="xl168"/>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69">
    <w:name w:val="xl169"/>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70">
    <w:name w:val="xl170"/>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171">
    <w:name w:val="xl171"/>
    <w:basedOn w:val="Normal"/>
    <w:rsid w:val="008D523D"/>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2">
    <w:name w:val="xl17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3">
    <w:name w:val="xl173"/>
    <w:basedOn w:val="Normal"/>
    <w:rsid w:val="008D523D"/>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4">
    <w:name w:val="xl174"/>
    <w:basedOn w:val="Normal"/>
    <w:rsid w:val="008D523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75">
    <w:name w:val="xl175"/>
    <w:basedOn w:val="Normal"/>
    <w:rsid w:val="008D523D"/>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76">
    <w:name w:val="xl176"/>
    <w:basedOn w:val="Normal"/>
    <w:rsid w:val="008D523D"/>
    <w:pPr>
      <w:pBdr>
        <w:top w:val="single" w:sz="4" w:space="0" w:color="auto"/>
        <w:bottom w:val="double" w:sz="6"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77">
    <w:name w:val="xl177"/>
    <w:basedOn w:val="Normal"/>
    <w:rsid w:val="008D523D"/>
    <w:pPr>
      <w:pBdr>
        <w:top w:val="single" w:sz="4" w:space="0" w:color="auto"/>
        <w:bottom w:val="double" w:sz="6"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78">
    <w:name w:val="xl178"/>
    <w:basedOn w:val="Normal"/>
    <w:rsid w:val="008D523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rPr>
  </w:style>
  <w:style w:type="paragraph" w:customStyle="1" w:styleId="xl179">
    <w:name w:val="xl179"/>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80">
    <w:name w:val="xl180"/>
    <w:basedOn w:val="Normal"/>
    <w:rsid w:val="008D523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81">
    <w:name w:val="xl181"/>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82">
    <w:name w:val="xl18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83">
    <w:name w:val="xl183"/>
    <w:basedOn w:val="Normal"/>
    <w:rsid w:val="008D523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184">
    <w:name w:val="xl184"/>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85">
    <w:name w:val="xl185"/>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86">
    <w:name w:val="xl186"/>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87">
    <w:name w:val="xl187"/>
    <w:basedOn w:val="Normal"/>
    <w:rsid w:val="008D523D"/>
    <w:pPr>
      <w:spacing w:before="100" w:beforeAutospacing="1" w:after="100" w:afterAutospacing="1" w:line="240" w:lineRule="auto"/>
      <w:jc w:val="center"/>
    </w:pPr>
    <w:rPr>
      <w:rFonts w:ascii="Arial" w:eastAsia="Times New Roman" w:hAnsi="Arial" w:cs="Arial"/>
      <w:b/>
      <w:bCs/>
      <w:sz w:val="28"/>
      <w:szCs w:val="28"/>
    </w:rPr>
  </w:style>
  <w:style w:type="paragraph" w:customStyle="1" w:styleId="xl188">
    <w:name w:val="xl188"/>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89">
    <w:name w:val="xl189"/>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190">
    <w:name w:val="xl190"/>
    <w:basedOn w:val="Normal"/>
    <w:rsid w:val="008D523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91">
    <w:name w:val="xl191"/>
    <w:basedOn w:val="Normal"/>
    <w:rsid w:val="008D523D"/>
    <w:pPr>
      <w:pBdr>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192">
    <w:name w:val="xl19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B050"/>
      <w:sz w:val="24"/>
      <w:szCs w:val="24"/>
    </w:rPr>
  </w:style>
  <w:style w:type="paragraph" w:customStyle="1" w:styleId="xl193">
    <w:name w:val="xl193"/>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B050"/>
      <w:sz w:val="24"/>
      <w:szCs w:val="24"/>
    </w:rPr>
  </w:style>
  <w:style w:type="paragraph" w:customStyle="1" w:styleId="xl194">
    <w:name w:val="xl194"/>
    <w:basedOn w:val="Normal"/>
    <w:rsid w:val="008D523D"/>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B050"/>
      <w:sz w:val="24"/>
      <w:szCs w:val="24"/>
    </w:rPr>
  </w:style>
  <w:style w:type="paragraph" w:customStyle="1" w:styleId="xl195">
    <w:name w:val="xl195"/>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96">
    <w:name w:val="xl196"/>
    <w:basedOn w:val="Normal"/>
    <w:rsid w:val="008D523D"/>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97">
    <w:name w:val="xl197"/>
    <w:basedOn w:val="Normal"/>
    <w:rsid w:val="008D523D"/>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98">
    <w:name w:val="xl198"/>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99">
    <w:name w:val="xl199"/>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rPr>
  </w:style>
  <w:style w:type="paragraph" w:customStyle="1" w:styleId="xl200">
    <w:name w:val="xl200"/>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201">
    <w:name w:val="xl201"/>
    <w:basedOn w:val="Normal"/>
    <w:rsid w:val="008D523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02">
    <w:name w:val="xl202"/>
    <w:basedOn w:val="Normal"/>
    <w:rsid w:val="008D5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03">
    <w:name w:val="xl203"/>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4">
    <w:name w:val="xl204"/>
    <w:basedOn w:val="Normal"/>
    <w:rsid w:val="008D523D"/>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205">
    <w:name w:val="xl205"/>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06">
    <w:name w:val="xl206"/>
    <w:basedOn w:val="Normal"/>
    <w:rsid w:val="008D523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07">
    <w:name w:val="xl207"/>
    <w:basedOn w:val="Normal"/>
    <w:rsid w:val="008D523D"/>
    <w:pPr>
      <w:spacing w:before="100" w:beforeAutospacing="1" w:after="100" w:afterAutospacing="1" w:line="240" w:lineRule="auto"/>
      <w:jc w:val="center"/>
    </w:pPr>
    <w:rPr>
      <w:rFonts w:ascii="Arial" w:eastAsia="Times New Roman" w:hAnsi="Arial" w:cs="Arial"/>
      <w:b/>
      <w:bCs/>
      <w:sz w:val="24"/>
      <w:szCs w:val="24"/>
    </w:rPr>
  </w:style>
  <w:style w:type="paragraph" w:customStyle="1" w:styleId="xl208">
    <w:name w:val="xl208"/>
    <w:basedOn w:val="Normal"/>
    <w:rsid w:val="008D523D"/>
    <w:pPr>
      <w:pBdr>
        <w:right w:val="single" w:sz="4" w:space="0" w:color="auto"/>
      </w:pBdr>
      <w:spacing w:before="100" w:beforeAutospacing="1" w:after="100" w:afterAutospacing="1" w:line="240" w:lineRule="auto"/>
      <w:jc w:val="right"/>
    </w:pPr>
    <w:rPr>
      <w:rFonts w:ascii="Arial" w:eastAsia="Times New Roman" w:hAnsi="Arial" w:cs="Arial"/>
      <w:b/>
      <w:bCs/>
      <w:sz w:val="24"/>
      <w:szCs w:val="24"/>
    </w:rPr>
  </w:style>
  <w:style w:type="paragraph" w:customStyle="1" w:styleId="xl209">
    <w:name w:val="xl209"/>
    <w:basedOn w:val="Normal"/>
    <w:rsid w:val="008D523D"/>
    <w:pPr>
      <w:pBdr>
        <w:lef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10">
    <w:name w:val="xl210"/>
    <w:basedOn w:val="Normal"/>
    <w:rsid w:val="008D523D"/>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211">
    <w:name w:val="xl211"/>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mbria" w:eastAsia="Times New Roman" w:hAnsi="Cambria" w:cs="Times New Roman"/>
    </w:rPr>
  </w:style>
  <w:style w:type="paragraph" w:customStyle="1" w:styleId="xl212">
    <w:name w:val="xl212"/>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213">
    <w:name w:val="xl213"/>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14">
    <w:name w:val="xl214"/>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15">
    <w:name w:val="xl215"/>
    <w:basedOn w:val="Normal"/>
    <w:rsid w:val="008D5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16">
    <w:name w:val="xl216"/>
    <w:basedOn w:val="Normal"/>
    <w:rsid w:val="008D523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17">
    <w:name w:val="xl217"/>
    <w:basedOn w:val="Normal"/>
    <w:rsid w:val="008D523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218">
    <w:name w:val="xl218"/>
    <w:basedOn w:val="Normal"/>
    <w:rsid w:val="008D523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219">
    <w:name w:val="xl219"/>
    <w:basedOn w:val="Normal"/>
    <w:rsid w:val="008D523D"/>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rPr>
  </w:style>
  <w:style w:type="paragraph" w:customStyle="1" w:styleId="xl220">
    <w:name w:val="xl220"/>
    <w:basedOn w:val="Normal"/>
    <w:rsid w:val="008D523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221">
    <w:name w:val="xl221"/>
    <w:basedOn w:val="Normal"/>
    <w:rsid w:val="008D523D"/>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22">
    <w:name w:val="xl222"/>
    <w:basedOn w:val="Normal"/>
    <w:rsid w:val="008D523D"/>
    <w:pPr>
      <w:shd w:val="clear" w:color="000000" w:fill="F2F2F2"/>
      <w:spacing w:before="100" w:beforeAutospacing="1" w:after="100" w:afterAutospacing="1" w:line="240" w:lineRule="auto"/>
      <w:jc w:val="right"/>
    </w:pPr>
    <w:rPr>
      <w:rFonts w:ascii="Arial" w:eastAsia="Times New Roman" w:hAnsi="Arial" w:cs="Arial"/>
      <w:b/>
      <w:bCs/>
      <w:sz w:val="24"/>
      <w:szCs w:val="24"/>
    </w:rPr>
  </w:style>
  <w:style w:type="paragraph" w:customStyle="1" w:styleId="xl223">
    <w:name w:val="xl223"/>
    <w:basedOn w:val="Normal"/>
    <w:rsid w:val="008D523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24">
    <w:name w:val="xl224"/>
    <w:basedOn w:val="Normal"/>
    <w:rsid w:val="008D5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25">
    <w:name w:val="xl225"/>
    <w:basedOn w:val="Normal"/>
    <w:rsid w:val="008D523D"/>
    <w:pPr>
      <w:pBdr>
        <w:top w:val="double" w:sz="6"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26">
    <w:name w:val="xl226"/>
    <w:basedOn w:val="Normal"/>
    <w:rsid w:val="008D523D"/>
    <w:pPr>
      <w:pBdr>
        <w:top w:val="double" w:sz="6" w:space="0" w:color="auto"/>
        <w:bottom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27">
    <w:name w:val="xl227"/>
    <w:basedOn w:val="Normal"/>
    <w:rsid w:val="008D523D"/>
    <w:pPr>
      <w:pBdr>
        <w:top w:val="double" w:sz="6"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28">
    <w:name w:val="xl228"/>
    <w:basedOn w:val="Normal"/>
    <w:rsid w:val="008D523D"/>
    <w:pPr>
      <w:spacing w:before="100" w:beforeAutospacing="1" w:after="100" w:afterAutospacing="1" w:line="240" w:lineRule="auto"/>
      <w:jc w:val="center"/>
    </w:pPr>
    <w:rPr>
      <w:rFonts w:ascii="Arial" w:eastAsia="Times New Roman" w:hAnsi="Arial" w:cs="Arial"/>
      <w:sz w:val="28"/>
      <w:szCs w:val="28"/>
    </w:rPr>
  </w:style>
  <w:style w:type="paragraph" w:customStyle="1" w:styleId="xl229">
    <w:name w:val="xl229"/>
    <w:basedOn w:val="Normal"/>
    <w:rsid w:val="008D523D"/>
    <w:pPr>
      <w:spacing w:before="100" w:beforeAutospacing="1" w:after="100" w:afterAutospacing="1" w:line="240" w:lineRule="auto"/>
      <w:jc w:val="center"/>
    </w:pPr>
    <w:rPr>
      <w:rFonts w:ascii="Arial" w:eastAsia="Times New Roman" w:hAnsi="Arial" w:cs="Arial"/>
      <w:sz w:val="24"/>
      <w:szCs w:val="24"/>
    </w:rPr>
  </w:style>
  <w:style w:type="paragraph" w:customStyle="1" w:styleId="xl230">
    <w:name w:val="xl230"/>
    <w:basedOn w:val="Normal"/>
    <w:rsid w:val="008D523D"/>
    <w:pPr>
      <w:pBdr>
        <w:left w:val="single" w:sz="4" w:space="0" w:color="auto"/>
        <w:bottom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31">
    <w:name w:val="xl231"/>
    <w:basedOn w:val="Normal"/>
    <w:rsid w:val="008D523D"/>
    <w:pPr>
      <w:pBdr>
        <w:bottom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32">
    <w:name w:val="xl232"/>
    <w:basedOn w:val="Normal"/>
    <w:rsid w:val="008D523D"/>
    <w:pPr>
      <w:pBdr>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33">
    <w:name w:val="xl233"/>
    <w:basedOn w:val="Normal"/>
    <w:rsid w:val="008D523D"/>
    <w:pPr>
      <w:spacing w:before="100" w:beforeAutospacing="1" w:after="100" w:afterAutospacing="1" w:line="240" w:lineRule="auto"/>
      <w:textAlignment w:val="top"/>
    </w:pPr>
    <w:rPr>
      <w:rFonts w:ascii="Arial" w:eastAsia="Times New Roman" w:hAnsi="Arial" w:cs="Arial"/>
      <w:sz w:val="24"/>
      <w:szCs w:val="24"/>
    </w:rPr>
  </w:style>
  <w:style w:type="paragraph" w:customStyle="1" w:styleId="xl234">
    <w:name w:val="xl234"/>
    <w:basedOn w:val="Normal"/>
    <w:rsid w:val="008D523D"/>
    <w:pPr>
      <w:spacing w:before="100" w:beforeAutospacing="1" w:after="100" w:afterAutospacing="1" w:line="240" w:lineRule="auto"/>
    </w:pPr>
    <w:rPr>
      <w:rFonts w:ascii="Arial" w:eastAsia="Times New Roman" w:hAnsi="Arial" w:cs="Arial"/>
      <w:sz w:val="24"/>
      <w:szCs w:val="24"/>
    </w:rPr>
  </w:style>
  <w:style w:type="paragraph" w:customStyle="1" w:styleId="xl235">
    <w:name w:val="xl235"/>
    <w:basedOn w:val="Normal"/>
    <w:rsid w:val="008D523D"/>
    <w:pPr>
      <w:pBdr>
        <w:left w:val="single" w:sz="4" w:space="0" w:color="auto"/>
        <w:bottom w:val="single" w:sz="8" w:space="0" w:color="auto"/>
      </w:pBdr>
      <w:spacing w:before="100" w:beforeAutospacing="1" w:after="100" w:afterAutospacing="1" w:line="240" w:lineRule="auto"/>
      <w:jc w:val="center"/>
      <w:textAlignment w:val="top"/>
    </w:pPr>
    <w:rPr>
      <w:rFonts w:ascii="Arial" w:eastAsia="Times New Roman" w:hAnsi="Arial" w:cs="Arial"/>
      <w:b/>
      <w:bCs/>
      <w:sz w:val="28"/>
      <w:szCs w:val="28"/>
    </w:rPr>
  </w:style>
  <w:style w:type="paragraph" w:customStyle="1" w:styleId="xl236">
    <w:name w:val="xl236"/>
    <w:basedOn w:val="Normal"/>
    <w:rsid w:val="008D523D"/>
    <w:pPr>
      <w:pBdr>
        <w:bottom w:val="single" w:sz="8" w:space="0" w:color="auto"/>
      </w:pBdr>
      <w:spacing w:before="100" w:beforeAutospacing="1" w:after="100" w:afterAutospacing="1" w:line="240" w:lineRule="auto"/>
      <w:jc w:val="center"/>
      <w:textAlignment w:val="top"/>
    </w:pPr>
    <w:rPr>
      <w:rFonts w:ascii="Arial" w:eastAsia="Times New Roman" w:hAnsi="Arial" w:cs="Arial"/>
      <w:b/>
      <w:bCs/>
      <w:sz w:val="28"/>
      <w:szCs w:val="28"/>
    </w:rPr>
  </w:style>
  <w:style w:type="paragraph" w:customStyle="1" w:styleId="xl237">
    <w:name w:val="xl237"/>
    <w:basedOn w:val="Normal"/>
    <w:rsid w:val="008D523D"/>
    <w:pPr>
      <w:pBdr>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8"/>
      <w:szCs w:val="28"/>
    </w:rPr>
  </w:style>
  <w:style w:type="paragraph" w:customStyle="1" w:styleId="xl238">
    <w:name w:val="xl238"/>
    <w:basedOn w:val="Normal"/>
    <w:rsid w:val="008D523D"/>
    <w:pPr>
      <w:spacing w:before="100" w:beforeAutospacing="1" w:after="100" w:afterAutospacing="1" w:line="240" w:lineRule="auto"/>
      <w:textAlignment w:val="center"/>
    </w:pPr>
    <w:rPr>
      <w:rFonts w:ascii="Arial" w:eastAsia="Times New Roman" w:hAnsi="Arial" w:cs="Arial"/>
      <w:b/>
      <w:bCs/>
      <w:sz w:val="24"/>
      <w:szCs w:val="24"/>
      <w:u w:val="single"/>
    </w:rPr>
  </w:style>
  <w:style w:type="paragraph" w:customStyle="1" w:styleId="xl239">
    <w:name w:val="xl239"/>
    <w:basedOn w:val="Normal"/>
    <w:rsid w:val="008D523D"/>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40">
    <w:name w:val="xl240"/>
    <w:basedOn w:val="Normal"/>
    <w:rsid w:val="008D523D"/>
    <w:pPr>
      <w:spacing w:before="100" w:beforeAutospacing="1" w:after="100" w:afterAutospacing="1" w:line="240" w:lineRule="auto"/>
      <w:jc w:val="center"/>
      <w:textAlignment w:val="center"/>
    </w:pPr>
    <w:rPr>
      <w:rFonts w:ascii="Arial" w:eastAsia="Times New Roman" w:hAnsi="Arial" w:cs="Arial"/>
      <w:b/>
      <w:bCs/>
      <w:sz w:val="24"/>
      <w:szCs w:val="24"/>
    </w:rPr>
  </w:style>
  <w:style w:type="character" w:styleId="CommentReference">
    <w:name w:val="annotation reference"/>
    <w:basedOn w:val="DefaultParagraphFont"/>
    <w:uiPriority w:val="99"/>
    <w:semiHidden/>
    <w:unhideWhenUsed/>
    <w:rsid w:val="005E2DD4"/>
    <w:rPr>
      <w:sz w:val="16"/>
      <w:szCs w:val="16"/>
    </w:rPr>
  </w:style>
  <w:style w:type="paragraph" w:styleId="CommentText">
    <w:name w:val="annotation text"/>
    <w:basedOn w:val="Normal"/>
    <w:link w:val="CommentTextChar"/>
    <w:uiPriority w:val="99"/>
    <w:semiHidden/>
    <w:unhideWhenUsed/>
    <w:rsid w:val="005E2DD4"/>
    <w:pPr>
      <w:spacing w:line="240" w:lineRule="auto"/>
    </w:pPr>
    <w:rPr>
      <w:sz w:val="20"/>
      <w:szCs w:val="20"/>
    </w:rPr>
  </w:style>
  <w:style w:type="character" w:customStyle="1" w:styleId="CommentTextChar">
    <w:name w:val="Comment Text Char"/>
    <w:basedOn w:val="DefaultParagraphFont"/>
    <w:link w:val="CommentText"/>
    <w:uiPriority w:val="99"/>
    <w:semiHidden/>
    <w:rsid w:val="005E2DD4"/>
    <w:rPr>
      <w:sz w:val="20"/>
      <w:szCs w:val="20"/>
      <w:lang w:val="en-US"/>
    </w:rPr>
  </w:style>
  <w:style w:type="paragraph" w:styleId="CommentSubject">
    <w:name w:val="annotation subject"/>
    <w:basedOn w:val="CommentText"/>
    <w:next w:val="CommentText"/>
    <w:link w:val="CommentSubjectChar"/>
    <w:uiPriority w:val="99"/>
    <w:semiHidden/>
    <w:unhideWhenUsed/>
    <w:rsid w:val="005E2DD4"/>
    <w:rPr>
      <w:b/>
      <w:bCs/>
    </w:rPr>
  </w:style>
  <w:style w:type="character" w:customStyle="1" w:styleId="CommentSubjectChar">
    <w:name w:val="Comment Subject Char"/>
    <w:basedOn w:val="CommentTextChar"/>
    <w:link w:val="CommentSubject"/>
    <w:uiPriority w:val="99"/>
    <w:semiHidden/>
    <w:rsid w:val="005E2DD4"/>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091499">
      <w:bodyDiv w:val="1"/>
      <w:marLeft w:val="0"/>
      <w:marRight w:val="0"/>
      <w:marTop w:val="0"/>
      <w:marBottom w:val="0"/>
      <w:divBdr>
        <w:top w:val="none" w:sz="0" w:space="0" w:color="auto"/>
        <w:left w:val="none" w:sz="0" w:space="0" w:color="auto"/>
        <w:bottom w:val="none" w:sz="0" w:space="0" w:color="auto"/>
        <w:right w:val="none" w:sz="0" w:space="0" w:color="auto"/>
      </w:divBdr>
    </w:div>
    <w:div w:id="992103682">
      <w:bodyDiv w:val="1"/>
      <w:marLeft w:val="0"/>
      <w:marRight w:val="0"/>
      <w:marTop w:val="0"/>
      <w:marBottom w:val="0"/>
      <w:divBdr>
        <w:top w:val="none" w:sz="0" w:space="0" w:color="auto"/>
        <w:left w:val="none" w:sz="0" w:space="0" w:color="auto"/>
        <w:bottom w:val="none" w:sz="0" w:space="0" w:color="auto"/>
        <w:right w:val="none" w:sz="0" w:space="0" w:color="auto"/>
      </w:divBdr>
    </w:div>
    <w:div w:id="1185826077">
      <w:bodyDiv w:val="1"/>
      <w:marLeft w:val="0"/>
      <w:marRight w:val="0"/>
      <w:marTop w:val="0"/>
      <w:marBottom w:val="0"/>
      <w:divBdr>
        <w:top w:val="none" w:sz="0" w:space="0" w:color="auto"/>
        <w:left w:val="none" w:sz="0" w:space="0" w:color="auto"/>
        <w:bottom w:val="none" w:sz="0" w:space="0" w:color="auto"/>
        <w:right w:val="none" w:sz="0" w:space="0" w:color="auto"/>
      </w:divBdr>
    </w:div>
    <w:div w:id="125173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ontrola-nabavki.m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kontrola-nabavki.m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8E9CC6-8AE9-44A0-8567-8F5839E8B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2981</Words>
  <Characters>16998</Characters>
  <Application>Microsoft Office Word</Application>
  <DocSecurity>0</DocSecurity>
  <Lines>141</Lines>
  <Paragraphs>39</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
      <vt:lpstr>1. POZIV ZA NADMETANJE  </vt:lpstr>
      <vt:lpstr>2. TEHNIČKA SPECIFIKACIJA PREDMETA JAVNE NABAVKE </vt:lpstr>
      <vt:lpstr>DODATNE INFORMACIJE O PREDMETU I POSTUPKU NABAVKE </vt:lpstr>
      <vt:lpstr>NAČIN UTVRĐIVANJA EKVIVALENTNOSTI</vt:lpstr>
      <vt:lpstr>OSNOVI ZA OBAVEZNO ISKLJUČENJE IZ POSTUPKA JAVNE NABAVKE</vt:lpstr>
      <vt:lpstr>SREDSTVA FINANSIJSKOG OBEZBJEĐENJA UGOVORA O JAVNOJ NABAVCI</vt:lpstr>
      <vt:lpstr>METODOLOGIJA VREDNOVANJA PONUDA</vt:lpstr>
      <vt:lpstr>JEZIK PONUDE</vt:lpstr>
      <vt:lpstr>NAČIN, MJESTO I VRIJEME PODNOŠENJA PONUDA I OTVARANJA PONUDA</vt:lpstr>
      <vt:lpstr>USLOVI ZA AKTIVIRANJE GARANCIJE PONUDE </vt:lpstr>
      <vt:lpstr>TAJNOST PODATAKA</vt:lpstr>
      <vt:lpstr>UPUTSTVO ZA SAČINJAVANJE PONUDE</vt:lpstr>
      <vt:lpstr>NAČIN ZAKLJUČIVANJA I IZMJENE UGOVORA O JAVNOJ NABAVCI</vt:lpstr>
      <vt:lpstr>ZAHTJEV ZA POJAŠNJENJE ILI IZMJENU I DOPUNU TENDERSKE DOKUMENTACIJE</vt:lpstr>
      <vt:lpstr>IZJAVA NARUČIOCA O NEPOSTOJANJU SUKOBA INTERESA</vt:lpstr>
      <vt:lpstr>UPUTSTVO O PRAVNOM SREDSTVU</vt:lpstr>
      <vt:lpstr>ZAHTJEV ZA POJAŠNJENJE ILI IZMJENU I DOPUNU TENDERSKE DOKUMENTACIJE</vt:lpstr>
      <vt:lpstr>UPUTSTVO O PRAVNOM SREDSTVU</vt:lpstr>
    </vt:vector>
  </TitlesOfParts>
  <Company/>
  <LinksUpToDate>false</LinksUpToDate>
  <CharactersWithSpaces>19940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Ana Vukčević</cp:lastModifiedBy>
  <cp:revision>5</cp:revision>
  <cp:lastPrinted>2021-12-30T06:40:00Z</cp:lastPrinted>
  <dcterms:created xsi:type="dcterms:W3CDTF">2022-02-01T12:04:00Z</dcterms:created>
  <dcterms:modified xsi:type="dcterms:W3CDTF">2022-02-01T12:11:00Z</dcterms:modified>
</cp:coreProperties>
</file>