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F337A" w14:textId="77777777" w:rsidR="00817E1E" w:rsidRPr="00487A6E" w:rsidRDefault="00817E1E" w:rsidP="00817E1E">
      <w:pPr>
        <w:jc w:val="right"/>
        <w:rPr>
          <w:b/>
          <w:color w:val="000000"/>
          <w:lang w:val="sr-Latn-ME"/>
        </w:rPr>
      </w:pPr>
      <w:r w:rsidRPr="00487A6E">
        <w:rPr>
          <w:b/>
          <w:color w:val="000000"/>
          <w:lang w:val="sr-Latn-ME"/>
        </w:rPr>
        <w:t xml:space="preserve">OBRAZAC 1  </w:t>
      </w:r>
    </w:p>
    <w:p w14:paraId="2B76B29A" w14:textId="77777777" w:rsidR="00817E1E" w:rsidRPr="00487A6E" w:rsidRDefault="00817E1E" w:rsidP="00817E1E">
      <w:pPr>
        <w:rPr>
          <w:color w:val="000000"/>
          <w:lang w:val="sr-Latn-ME"/>
        </w:rPr>
      </w:pPr>
    </w:p>
    <w:p w14:paraId="03AE8B46" w14:textId="69515FF0" w:rsidR="00817E1E" w:rsidRPr="00487A6E" w:rsidRDefault="008A4EDB" w:rsidP="00817E1E">
      <w:pPr>
        <w:tabs>
          <w:tab w:val="left" w:pos="1701"/>
          <w:tab w:val="left" w:pos="4820"/>
        </w:tabs>
        <w:jc w:val="both"/>
        <w:rPr>
          <w:color w:val="000000"/>
          <w:u w:val="single"/>
          <w:lang w:val="sr-Latn-ME"/>
        </w:rPr>
      </w:pPr>
      <w:r w:rsidRPr="00487A6E">
        <w:rPr>
          <w:color w:val="000000"/>
          <w:u w:val="single"/>
          <w:lang w:val="sr-Latn-ME"/>
        </w:rPr>
        <w:t>Vodovod i kanalizacija d.o.o. Berane</w:t>
      </w:r>
    </w:p>
    <w:p w14:paraId="71DA6DB9" w14:textId="70B6200D" w:rsidR="001B0583" w:rsidRPr="00487A6E" w:rsidRDefault="001B0583" w:rsidP="00817E1E">
      <w:pPr>
        <w:tabs>
          <w:tab w:val="left" w:pos="1701"/>
          <w:tab w:val="left" w:pos="4820"/>
        </w:tabs>
        <w:jc w:val="both"/>
        <w:rPr>
          <w:color w:val="000000"/>
          <w:lang w:val="sr-Latn-ME"/>
        </w:rPr>
      </w:pPr>
      <w:r w:rsidRPr="00487A6E">
        <w:rPr>
          <w:color w:val="000000"/>
          <w:u w:val="single"/>
          <w:lang w:val="sr-Latn-ME"/>
        </w:rPr>
        <w:t xml:space="preserve">Broj: </w:t>
      </w:r>
      <w:r w:rsidR="00FE5F07">
        <w:rPr>
          <w:color w:val="000000"/>
          <w:u w:val="single"/>
          <w:lang w:val="sr-Latn-ME"/>
        </w:rPr>
        <w:t>401</w:t>
      </w:r>
    </w:p>
    <w:p w14:paraId="5A21C14A" w14:textId="20579385" w:rsidR="00817E1E" w:rsidRPr="00487A6E" w:rsidRDefault="00817E1E" w:rsidP="00817E1E">
      <w:pPr>
        <w:jc w:val="both"/>
        <w:rPr>
          <w:lang w:val="sr-Latn-ME"/>
        </w:rPr>
      </w:pPr>
      <w:r w:rsidRPr="00487A6E">
        <w:rPr>
          <w:lang w:val="sr-Latn-ME"/>
        </w:rPr>
        <w:t xml:space="preserve">Broj iz evidencije postupaka javnih nabavki: </w:t>
      </w:r>
      <w:r w:rsidR="008A4EDB" w:rsidRPr="00487A6E">
        <w:rPr>
          <w:lang w:val="sr-Latn-ME"/>
        </w:rPr>
        <w:t>1A/21</w:t>
      </w:r>
    </w:p>
    <w:p w14:paraId="5C010AF3" w14:textId="1096C90A" w:rsidR="00817E1E" w:rsidRPr="00487A6E" w:rsidRDefault="00817E1E" w:rsidP="00817E1E">
      <w:pPr>
        <w:jc w:val="both"/>
        <w:rPr>
          <w:color w:val="000000"/>
          <w:lang w:val="sr-Latn-ME"/>
        </w:rPr>
      </w:pPr>
      <w:r w:rsidRPr="00487A6E">
        <w:rPr>
          <w:color w:val="000000"/>
          <w:lang w:val="sr-Latn-ME"/>
        </w:rPr>
        <w:t xml:space="preserve">Redni broj iz Plana javnih nabavki : </w:t>
      </w:r>
      <w:r w:rsidR="007F035A" w:rsidRPr="00487A6E">
        <w:rPr>
          <w:color w:val="000000"/>
          <w:lang w:val="sr-Latn-ME"/>
        </w:rPr>
        <w:t>14</w:t>
      </w:r>
    </w:p>
    <w:p w14:paraId="2F0DE8AA" w14:textId="7C78BD7B" w:rsidR="00817E1E" w:rsidRPr="00487A6E" w:rsidRDefault="00817E1E" w:rsidP="00817E1E">
      <w:pPr>
        <w:jc w:val="both"/>
        <w:rPr>
          <w:b/>
          <w:bCs/>
          <w:color w:val="000000"/>
          <w:lang w:val="sr-Latn-ME"/>
        </w:rPr>
      </w:pPr>
      <w:r w:rsidRPr="00487A6E">
        <w:rPr>
          <w:color w:val="000000"/>
          <w:lang w:val="sr-Latn-ME"/>
        </w:rPr>
        <w:t xml:space="preserve">Mjesto i datum: </w:t>
      </w:r>
      <w:r w:rsidR="008A4EDB" w:rsidRPr="00487A6E">
        <w:rPr>
          <w:color w:val="000000"/>
          <w:lang w:val="sr-Latn-ME"/>
        </w:rPr>
        <w:t xml:space="preserve"> </w:t>
      </w:r>
      <w:r w:rsidR="00587FDA">
        <w:rPr>
          <w:color w:val="000000"/>
          <w:lang w:val="sr-Latn-ME"/>
        </w:rPr>
        <w:t>08</w:t>
      </w:r>
      <w:r w:rsidR="008A4EDB" w:rsidRPr="00487A6E">
        <w:rPr>
          <w:color w:val="000000"/>
          <w:lang w:val="sr-Latn-ME"/>
        </w:rPr>
        <w:t>.0</w:t>
      </w:r>
      <w:r w:rsidR="001B0583" w:rsidRPr="00487A6E">
        <w:rPr>
          <w:color w:val="000000"/>
          <w:lang w:val="sr-Latn-ME"/>
        </w:rPr>
        <w:t>4</w:t>
      </w:r>
      <w:r w:rsidR="008A4EDB" w:rsidRPr="00487A6E">
        <w:rPr>
          <w:color w:val="000000"/>
          <w:lang w:val="sr-Latn-ME"/>
        </w:rPr>
        <w:t>.2021</w:t>
      </w:r>
    </w:p>
    <w:p w14:paraId="43A39A2C" w14:textId="77777777" w:rsidR="00817E1E" w:rsidRPr="00487A6E" w:rsidRDefault="00817E1E" w:rsidP="00817E1E">
      <w:pPr>
        <w:rPr>
          <w:lang w:val="sr-Latn-ME"/>
        </w:rPr>
      </w:pPr>
    </w:p>
    <w:p w14:paraId="765E70B5" w14:textId="77777777" w:rsidR="00817E1E" w:rsidRPr="00487A6E" w:rsidRDefault="00817E1E" w:rsidP="00817E1E">
      <w:pPr>
        <w:rPr>
          <w:lang w:val="sr-Latn-ME"/>
        </w:rPr>
      </w:pPr>
    </w:p>
    <w:p w14:paraId="2016D115" w14:textId="77777777" w:rsidR="00817E1E" w:rsidRPr="00487A6E" w:rsidRDefault="00817E1E" w:rsidP="00817E1E">
      <w:pPr>
        <w:rPr>
          <w:lang w:val="sr-Latn-ME"/>
        </w:rPr>
      </w:pPr>
    </w:p>
    <w:p w14:paraId="265FD9E3" w14:textId="2A223B75" w:rsidR="00817E1E" w:rsidRPr="00487A6E" w:rsidRDefault="00817E1E" w:rsidP="00817E1E">
      <w:pPr>
        <w:tabs>
          <w:tab w:val="left" w:pos="1276"/>
          <w:tab w:val="left" w:pos="3261"/>
        </w:tabs>
        <w:jc w:val="both"/>
        <w:rPr>
          <w:b/>
          <w:bCs/>
          <w:color w:val="000000"/>
          <w:lang w:val="sr-Latn-ME"/>
        </w:rPr>
      </w:pPr>
      <w:r w:rsidRPr="00487A6E">
        <w:rPr>
          <w:lang w:val="sr-Latn-ME"/>
        </w:rPr>
        <w:t xml:space="preserve">Na osnovu člana 93 stav 1 Zakona o javnim nabavkama („Službeni list CG“, br. 074/19) </w:t>
      </w:r>
      <w:r w:rsidRPr="00487A6E">
        <w:rPr>
          <w:color w:val="000000"/>
          <w:u w:val="single"/>
          <w:lang w:val="sr-Latn-ME"/>
        </w:rPr>
        <w:tab/>
        <w:t xml:space="preserve"> </w:t>
      </w:r>
      <w:r w:rsidR="008A4EDB" w:rsidRPr="00487A6E">
        <w:rPr>
          <w:color w:val="000000"/>
          <w:u w:val="single"/>
          <w:lang w:val="sr-Latn-ME"/>
        </w:rPr>
        <w:t xml:space="preserve">Vodovod i kanalizacija d.o.o. Berane </w:t>
      </w:r>
      <w:r w:rsidRPr="00487A6E">
        <w:rPr>
          <w:lang w:val="sr-Latn-ME"/>
        </w:rPr>
        <w:t>objavljuje</w:t>
      </w:r>
      <w:r w:rsidRPr="00487A6E">
        <w:rPr>
          <w:b/>
          <w:bCs/>
          <w:color w:val="000000"/>
          <w:lang w:val="sr-Latn-ME"/>
        </w:rPr>
        <w:t xml:space="preserve">        </w:t>
      </w:r>
    </w:p>
    <w:p w14:paraId="4636A957" w14:textId="77777777" w:rsidR="00817E1E" w:rsidRPr="00487A6E" w:rsidRDefault="00817E1E" w:rsidP="00817E1E">
      <w:pPr>
        <w:tabs>
          <w:tab w:val="left" w:pos="1276"/>
          <w:tab w:val="left" w:pos="3261"/>
        </w:tabs>
        <w:jc w:val="both"/>
        <w:rPr>
          <w:b/>
          <w:bCs/>
          <w:color w:val="000000"/>
          <w:lang w:val="sr-Latn-ME"/>
        </w:rPr>
      </w:pPr>
    </w:p>
    <w:p w14:paraId="3A0B3A35" w14:textId="77777777" w:rsidR="00817E1E" w:rsidRPr="00487A6E" w:rsidRDefault="00817E1E" w:rsidP="00817E1E">
      <w:pPr>
        <w:tabs>
          <w:tab w:val="left" w:pos="1276"/>
          <w:tab w:val="left" w:pos="3261"/>
        </w:tabs>
        <w:jc w:val="both"/>
        <w:rPr>
          <w:b/>
          <w:bCs/>
          <w:color w:val="000000"/>
          <w:lang w:val="sr-Latn-ME"/>
        </w:rPr>
      </w:pPr>
    </w:p>
    <w:p w14:paraId="5BC4E7A8" w14:textId="77777777" w:rsidR="00817E1E" w:rsidRPr="00487A6E" w:rsidRDefault="00817E1E" w:rsidP="00817E1E">
      <w:pPr>
        <w:tabs>
          <w:tab w:val="left" w:pos="1276"/>
          <w:tab w:val="left" w:pos="3261"/>
        </w:tabs>
        <w:jc w:val="both"/>
        <w:rPr>
          <w:b/>
          <w:bCs/>
          <w:color w:val="000000"/>
          <w:lang w:val="sr-Latn-ME"/>
        </w:rPr>
      </w:pPr>
    </w:p>
    <w:p w14:paraId="2BF80128" w14:textId="77777777" w:rsidR="00817E1E" w:rsidRPr="00487A6E" w:rsidRDefault="00817E1E" w:rsidP="00817E1E">
      <w:pPr>
        <w:tabs>
          <w:tab w:val="left" w:pos="1276"/>
          <w:tab w:val="left" w:pos="3261"/>
        </w:tabs>
        <w:jc w:val="both"/>
        <w:rPr>
          <w:b/>
          <w:bCs/>
          <w:color w:val="000000"/>
          <w:lang w:val="sr-Latn-ME"/>
        </w:rPr>
      </w:pPr>
    </w:p>
    <w:p w14:paraId="64512F4D" w14:textId="77777777" w:rsidR="00817E1E" w:rsidRPr="00487A6E" w:rsidRDefault="00817E1E" w:rsidP="00817E1E">
      <w:pPr>
        <w:tabs>
          <w:tab w:val="left" w:pos="1276"/>
          <w:tab w:val="left" w:pos="3261"/>
        </w:tabs>
        <w:jc w:val="both"/>
        <w:rPr>
          <w:b/>
          <w:bCs/>
          <w:color w:val="000000"/>
          <w:lang w:val="sr-Latn-ME"/>
        </w:rPr>
      </w:pPr>
    </w:p>
    <w:p w14:paraId="199079A9" w14:textId="77777777" w:rsidR="00817E1E" w:rsidRPr="00487A6E" w:rsidRDefault="00817E1E" w:rsidP="00817E1E">
      <w:pPr>
        <w:tabs>
          <w:tab w:val="left" w:pos="1276"/>
          <w:tab w:val="left" w:pos="3261"/>
        </w:tabs>
        <w:jc w:val="both"/>
        <w:rPr>
          <w:lang w:val="sr-Latn-ME"/>
        </w:rPr>
      </w:pPr>
      <w:r w:rsidRPr="00487A6E">
        <w:rPr>
          <w:b/>
          <w:bCs/>
          <w:color w:val="000000"/>
          <w:lang w:val="sr-Latn-ME"/>
        </w:rPr>
        <w:t xml:space="preserve">                                          </w:t>
      </w:r>
      <w:r w:rsidRPr="00487A6E">
        <w:rPr>
          <w:b/>
          <w:bCs/>
          <w:color w:val="000000"/>
          <w:lang w:val="sr-Latn-ME"/>
        </w:rPr>
        <w:tab/>
      </w:r>
      <w:r w:rsidRPr="00487A6E">
        <w:rPr>
          <w:bCs/>
          <w:color w:val="000000"/>
          <w:lang w:val="sr-Latn-ME"/>
        </w:rPr>
        <w:t xml:space="preserve">                                                      </w:t>
      </w:r>
    </w:p>
    <w:p w14:paraId="56981652" w14:textId="77777777" w:rsidR="00817E1E" w:rsidRPr="00487A6E" w:rsidRDefault="00817E1E" w:rsidP="00817E1E">
      <w:pPr>
        <w:keepNext/>
        <w:jc w:val="center"/>
        <w:outlineLvl w:val="0"/>
        <w:rPr>
          <w:b/>
          <w:bCs/>
          <w:color w:val="000000"/>
          <w:lang w:val="sr-Latn-ME"/>
        </w:rPr>
      </w:pPr>
    </w:p>
    <w:p w14:paraId="239D1E09" w14:textId="77777777" w:rsidR="00817E1E" w:rsidRPr="00487A6E" w:rsidRDefault="00817E1E" w:rsidP="00817E1E">
      <w:pPr>
        <w:jc w:val="center"/>
        <w:rPr>
          <w:b/>
          <w:bCs/>
          <w:color w:val="000000"/>
          <w:lang w:val="sr-Latn-ME"/>
        </w:rPr>
      </w:pPr>
      <w:r w:rsidRPr="00487A6E">
        <w:rPr>
          <w:b/>
          <w:bCs/>
          <w:color w:val="000000"/>
          <w:lang w:val="sr-Latn-ME"/>
        </w:rPr>
        <w:t>TENDERSKU DOKUMENTACIJU</w:t>
      </w:r>
    </w:p>
    <w:p w14:paraId="5D95F55E" w14:textId="77777777" w:rsidR="00817E1E" w:rsidRPr="00487A6E" w:rsidRDefault="00817E1E" w:rsidP="00817E1E">
      <w:pPr>
        <w:jc w:val="center"/>
        <w:rPr>
          <w:b/>
          <w:bCs/>
          <w:color w:val="000000"/>
          <w:lang w:val="sr-Latn-ME"/>
        </w:rPr>
      </w:pPr>
      <w:r w:rsidRPr="00487A6E">
        <w:rPr>
          <w:b/>
          <w:bCs/>
          <w:color w:val="000000"/>
          <w:lang w:val="sr-Latn-ME"/>
        </w:rPr>
        <w:t>ZA OTVORENI POSTUPAK JAVNE NABAVKE</w:t>
      </w:r>
    </w:p>
    <w:p w14:paraId="5CF2F688" w14:textId="77777777" w:rsidR="00817E1E" w:rsidRPr="00487A6E" w:rsidRDefault="00817E1E" w:rsidP="00817E1E">
      <w:pPr>
        <w:jc w:val="center"/>
        <w:rPr>
          <w:b/>
          <w:bCs/>
          <w:color w:val="000000"/>
          <w:lang w:val="sr-Latn-ME"/>
        </w:rPr>
      </w:pPr>
    </w:p>
    <w:p w14:paraId="6FE8A202" w14:textId="4DF78683" w:rsidR="00817E1E" w:rsidRPr="00487A6E" w:rsidRDefault="008A4EDB" w:rsidP="00817E1E">
      <w:pPr>
        <w:jc w:val="center"/>
        <w:rPr>
          <w:color w:val="000000"/>
          <w:lang w:val="sr-Latn-ME"/>
        </w:rPr>
      </w:pPr>
      <w:r w:rsidRPr="00487A6E">
        <w:rPr>
          <w:color w:val="000000"/>
          <w:lang w:val="sr-Latn-ME"/>
        </w:rPr>
        <w:t>Za nabavku i isporuku robe - Gorivo</w:t>
      </w:r>
    </w:p>
    <w:p w14:paraId="4A9C286D" w14:textId="77777777" w:rsidR="00817E1E" w:rsidRPr="00487A6E" w:rsidRDefault="00817E1E" w:rsidP="00817E1E">
      <w:pPr>
        <w:jc w:val="center"/>
        <w:rPr>
          <w:color w:val="000000"/>
          <w:lang w:val="sr-Latn-ME"/>
        </w:rPr>
      </w:pPr>
      <w:r w:rsidRPr="00487A6E">
        <w:rPr>
          <w:b/>
          <w:bCs/>
          <w:color w:val="000000"/>
          <w:lang w:val="sr-Latn-ME"/>
        </w:rPr>
        <w:t xml:space="preserve"> </w:t>
      </w:r>
      <w:r w:rsidRPr="00487A6E">
        <w:rPr>
          <w:color w:val="000000"/>
          <w:lang w:val="sr-Latn-ME"/>
        </w:rPr>
        <w:t>(predmet javne nabavke)</w:t>
      </w:r>
    </w:p>
    <w:p w14:paraId="63C7C79F" w14:textId="77777777" w:rsidR="00817E1E" w:rsidRPr="00487A6E" w:rsidRDefault="00817E1E" w:rsidP="00817E1E">
      <w:pPr>
        <w:rPr>
          <w:lang w:val="sr-Latn-ME"/>
        </w:rPr>
      </w:pPr>
    </w:p>
    <w:p w14:paraId="0241F96E" w14:textId="77777777" w:rsidR="00817E1E" w:rsidRPr="00487A6E" w:rsidRDefault="00817E1E" w:rsidP="00817E1E">
      <w:pPr>
        <w:jc w:val="both"/>
        <w:rPr>
          <w:color w:val="000000"/>
          <w:lang w:val="sr-Latn-ME"/>
        </w:rPr>
      </w:pPr>
      <w:r w:rsidRPr="00487A6E">
        <w:rPr>
          <w:color w:val="000000"/>
          <w:lang w:val="sr-Latn-ME"/>
        </w:rPr>
        <w:t>Predmet nabavke se nabavlja:</w:t>
      </w:r>
    </w:p>
    <w:p w14:paraId="380A9C32" w14:textId="77777777" w:rsidR="00817E1E" w:rsidRPr="00487A6E" w:rsidRDefault="00817E1E" w:rsidP="00817E1E">
      <w:pPr>
        <w:jc w:val="both"/>
        <w:rPr>
          <w:color w:val="000000"/>
          <w:lang w:val="sr-Latn-ME"/>
        </w:rPr>
      </w:pPr>
    </w:p>
    <w:p w14:paraId="0A16FC97" w14:textId="77777777" w:rsidR="00817E1E"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kao cjelina </w:t>
      </w:r>
    </w:p>
    <w:p w14:paraId="1FD1F3C8" w14:textId="77777777" w:rsidR="00817E1E" w:rsidRPr="00487A6E" w:rsidRDefault="00817E1E" w:rsidP="00817E1E">
      <w:pPr>
        <w:rPr>
          <w:color w:val="000000"/>
          <w:lang w:val="sr-Latn-ME"/>
        </w:rPr>
      </w:pPr>
    </w:p>
    <w:p w14:paraId="54820FFA" w14:textId="77777777" w:rsidR="00817E1E" w:rsidRPr="00487A6E" w:rsidRDefault="00817E1E" w:rsidP="00817E1E">
      <w:pPr>
        <w:rPr>
          <w:color w:val="000000"/>
          <w:lang w:val="sr-Latn-ME"/>
        </w:rPr>
      </w:pPr>
    </w:p>
    <w:p w14:paraId="1CABDF3C" w14:textId="77777777" w:rsidR="00817E1E" w:rsidRPr="00487A6E" w:rsidRDefault="00817E1E" w:rsidP="00817E1E">
      <w:pPr>
        <w:rPr>
          <w:color w:val="000000"/>
          <w:lang w:val="sr-Latn-ME"/>
        </w:rPr>
      </w:pPr>
    </w:p>
    <w:p w14:paraId="089FCC7A" w14:textId="77777777" w:rsidR="00817E1E" w:rsidRPr="00487A6E" w:rsidRDefault="00817E1E" w:rsidP="00817E1E">
      <w:pPr>
        <w:rPr>
          <w:color w:val="000000"/>
          <w:lang w:val="sr-Latn-ME"/>
        </w:rPr>
      </w:pPr>
    </w:p>
    <w:p w14:paraId="75742954" w14:textId="77777777" w:rsidR="00817E1E" w:rsidRPr="00487A6E" w:rsidRDefault="00817E1E" w:rsidP="00817E1E">
      <w:pPr>
        <w:rPr>
          <w:color w:val="000000"/>
          <w:lang w:val="sr-Latn-ME"/>
        </w:rPr>
      </w:pPr>
    </w:p>
    <w:p w14:paraId="04626086" w14:textId="77777777" w:rsidR="00817E1E" w:rsidRPr="00487A6E" w:rsidRDefault="00817E1E" w:rsidP="00817E1E">
      <w:pPr>
        <w:rPr>
          <w:color w:val="000000"/>
          <w:lang w:val="sr-Latn-ME"/>
        </w:rPr>
      </w:pPr>
    </w:p>
    <w:p w14:paraId="4D1DA276" w14:textId="77777777" w:rsidR="00817E1E" w:rsidRPr="00487A6E" w:rsidRDefault="00817E1E" w:rsidP="00817E1E">
      <w:pPr>
        <w:rPr>
          <w:color w:val="000000"/>
          <w:lang w:val="sr-Latn-ME"/>
        </w:rPr>
      </w:pPr>
    </w:p>
    <w:p w14:paraId="04EE6209" w14:textId="77777777" w:rsidR="00817E1E" w:rsidRPr="00487A6E" w:rsidRDefault="00817E1E" w:rsidP="00817E1E">
      <w:pPr>
        <w:rPr>
          <w:color w:val="000000"/>
          <w:lang w:val="sr-Latn-ME"/>
        </w:rPr>
      </w:pPr>
    </w:p>
    <w:p w14:paraId="4833AC97" w14:textId="77777777" w:rsidR="00817E1E" w:rsidRPr="00487A6E" w:rsidRDefault="00817E1E" w:rsidP="00817E1E">
      <w:pPr>
        <w:rPr>
          <w:color w:val="000000"/>
          <w:lang w:val="sr-Latn-ME"/>
        </w:rPr>
      </w:pPr>
    </w:p>
    <w:p w14:paraId="0170F4FA" w14:textId="77777777" w:rsidR="00817E1E" w:rsidRPr="00487A6E" w:rsidRDefault="00817E1E" w:rsidP="00817E1E">
      <w:pPr>
        <w:rPr>
          <w:color w:val="000000"/>
          <w:lang w:val="sr-Latn-ME"/>
        </w:rPr>
      </w:pPr>
    </w:p>
    <w:p w14:paraId="6572BF4F" w14:textId="77777777" w:rsidR="00817E1E" w:rsidRPr="00487A6E" w:rsidRDefault="00817E1E" w:rsidP="00817E1E">
      <w:pPr>
        <w:rPr>
          <w:color w:val="000000"/>
          <w:lang w:val="sr-Latn-ME"/>
        </w:rPr>
      </w:pPr>
    </w:p>
    <w:p w14:paraId="7E222525" w14:textId="77777777" w:rsidR="00817E1E" w:rsidRPr="00487A6E" w:rsidRDefault="00817E1E" w:rsidP="00817E1E">
      <w:pPr>
        <w:rPr>
          <w:color w:val="000000"/>
          <w:lang w:val="sr-Latn-ME"/>
        </w:rPr>
      </w:pPr>
    </w:p>
    <w:p w14:paraId="7EF7F3E0" w14:textId="77777777" w:rsidR="00817E1E" w:rsidRPr="00487A6E" w:rsidRDefault="00817E1E" w:rsidP="00817E1E">
      <w:pPr>
        <w:rPr>
          <w:color w:val="000000"/>
          <w:lang w:val="sr-Latn-ME"/>
        </w:rPr>
      </w:pPr>
    </w:p>
    <w:p w14:paraId="0953C6E6" w14:textId="77777777" w:rsidR="00817E1E" w:rsidRPr="00487A6E" w:rsidRDefault="00817E1E" w:rsidP="00817E1E">
      <w:pPr>
        <w:rPr>
          <w:color w:val="000000"/>
          <w:lang w:val="sr-Latn-ME"/>
        </w:rPr>
      </w:pPr>
    </w:p>
    <w:p w14:paraId="6E021608" w14:textId="77777777" w:rsidR="00817E1E" w:rsidRPr="00487A6E" w:rsidRDefault="00817E1E" w:rsidP="00817E1E">
      <w:pPr>
        <w:rPr>
          <w:color w:val="000000"/>
          <w:lang w:val="sr-Latn-ME"/>
        </w:rPr>
      </w:pPr>
    </w:p>
    <w:p w14:paraId="61141EC0" w14:textId="77777777" w:rsidR="00817E1E" w:rsidRPr="00487A6E" w:rsidRDefault="00817E1E" w:rsidP="00817E1E">
      <w:pPr>
        <w:rPr>
          <w:color w:val="000000"/>
          <w:lang w:val="sr-Latn-ME"/>
        </w:rPr>
      </w:pPr>
    </w:p>
    <w:p w14:paraId="5BEC90AD" w14:textId="77777777" w:rsidR="00817E1E" w:rsidRPr="00487A6E" w:rsidRDefault="00817E1E" w:rsidP="00817E1E">
      <w:pPr>
        <w:rPr>
          <w:color w:val="000000"/>
          <w:lang w:val="sr-Latn-ME"/>
        </w:rPr>
      </w:pPr>
    </w:p>
    <w:p w14:paraId="01BD2D90" w14:textId="77777777" w:rsidR="00817E1E" w:rsidRPr="00487A6E" w:rsidRDefault="00817E1E" w:rsidP="00817E1E">
      <w:pPr>
        <w:rPr>
          <w:color w:val="000000"/>
          <w:lang w:val="sr-Latn-ME"/>
        </w:rPr>
      </w:pPr>
    </w:p>
    <w:p w14:paraId="282F3F74" w14:textId="34AFD3E0" w:rsidR="00817E1E" w:rsidRPr="00487A6E"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487A6E">
        <w:rPr>
          <w:b/>
          <w:color w:val="000000"/>
          <w:lang w:val="sr-Latn-ME"/>
        </w:rPr>
        <w:lastRenderedPageBreak/>
        <w:t>POZIV ZA NADMETANJE</w:t>
      </w:r>
      <w:r w:rsidRPr="00487A6E">
        <w:rPr>
          <w:color w:val="000000"/>
          <w:vertAlign w:val="superscript"/>
        </w:rPr>
        <w:footnoteReference w:id="1"/>
      </w:r>
      <w:bookmarkEnd w:id="0"/>
      <w:r w:rsidRPr="00487A6E">
        <w:rPr>
          <w:b/>
          <w:color w:val="000000"/>
          <w:lang w:val="sr-Latn-ME"/>
        </w:rPr>
        <w:t xml:space="preserve"> </w:t>
      </w:r>
    </w:p>
    <w:p w14:paraId="37A20009" w14:textId="77777777" w:rsidR="00817E1E" w:rsidRPr="00487A6E" w:rsidRDefault="00817E1E" w:rsidP="00817E1E">
      <w:pPr>
        <w:ind w:left="360"/>
        <w:jc w:val="center"/>
        <w:rPr>
          <w:b/>
          <w:bCs/>
          <w:color w:val="000000"/>
          <w:lang w:val="sr-Latn-ME"/>
        </w:rPr>
      </w:pPr>
    </w:p>
    <w:p w14:paraId="61C37042" w14:textId="139FB3F1" w:rsidR="00502ACA" w:rsidRPr="007A57C7" w:rsidRDefault="00817E1E" w:rsidP="00502ACA">
      <w:pPr>
        <w:numPr>
          <w:ilvl w:val="0"/>
          <w:numId w:val="2"/>
        </w:numPr>
        <w:spacing w:line="256" w:lineRule="auto"/>
        <w:rPr>
          <w:rFonts w:eastAsia="Calibri"/>
          <w:b/>
          <w:bCs/>
          <w:color w:val="000000"/>
          <w:lang w:val="sr-Latn-ME"/>
        </w:rPr>
      </w:pPr>
      <w:r w:rsidRPr="007A57C7">
        <w:rPr>
          <w:rFonts w:eastAsia="Calibri"/>
          <w:b/>
          <w:bCs/>
          <w:color w:val="000000"/>
          <w:lang w:val="sr-Latn-ME"/>
        </w:rPr>
        <w:t>Podaci o naručiocu</w:t>
      </w:r>
    </w:p>
    <w:p w14:paraId="70C6E31D" w14:textId="77777777" w:rsidR="00502ACA" w:rsidRPr="00487A6E" w:rsidRDefault="00502ACA" w:rsidP="00502ACA">
      <w:pPr>
        <w:spacing w:line="256" w:lineRule="auto"/>
        <w:ind w:left="720"/>
        <w:rPr>
          <w:rFonts w:eastAsia="Calibri"/>
          <w:color w:val="000000"/>
          <w:lang w:val="sr-Latn-ME"/>
        </w:rPr>
      </w:pPr>
    </w:p>
    <w:tbl>
      <w:tblPr>
        <w:tblW w:w="9447" w:type="dxa"/>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285"/>
      </w:tblGrid>
      <w:tr w:rsidR="00502ACA" w:rsidRPr="00487A6E" w14:paraId="1985B477" w14:textId="77777777" w:rsidTr="007B75F5">
        <w:trPr>
          <w:trHeight w:val="612"/>
        </w:trPr>
        <w:tc>
          <w:tcPr>
            <w:tcW w:w="4162" w:type="dxa"/>
            <w:tcBorders>
              <w:top w:val="double" w:sz="4" w:space="0" w:color="auto"/>
              <w:left w:val="double" w:sz="4" w:space="0" w:color="auto"/>
              <w:bottom w:val="single" w:sz="4" w:space="0" w:color="auto"/>
              <w:right w:val="single" w:sz="4" w:space="0" w:color="auto"/>
            </w:tcBorders>
            <w:hideMark/>
          </w:tcPr>
          <w:p w14:paraId="3861A0D8" w14:textId="77777777" w:rsidR="00502ACA" w:rsidRPr="00487A6E" w:rsidRDefault="00502ACA" w:rsidP="007B75F5">
            <w:pPr>
              <w:jc w:val="both"/>
              <w:rPr>
                <w:rFonts w:eastAsia="Calibri"/>
                <w:b/>
                <w:color w:val="000000"/>
                <w:lang w:val="pl-PL"/>
              </w:rPr>
            </w:pPr>
            <w:proofErr w:type="spellStart"/>
            <w:r w:rsidRPr="00487A6E">
              <w:rPr>
                <w:rFonts w:eastAsia="Calibri"/>
                <w:color w:val="000000"/>
              </w:rPr>
              <w:t>Naručilac</w:t>
            </w:r>
            <w:proofErr w:type="spellEnd"/>
            <w:r w:rsidRPr="00487A6E">
              <w:rPr>
                <w:rFonts w:eastAsia="Calibri"/>
                <w:color w:val="000000"/>
              </w:rPr>
              <w:t>:</w:t>
            </w:r>
          </w:p>
          <w:p w14:paraId="146460ED" w14:textId="77777777" w:rsidR="00502ACA" w:rsidRPr="00487A6E" w:rsidRDefault="00502ACA" w:rsidP="007B75F5">
            <w:pPr>
              <w:jc w:val="both"/>
              <w:rPr>
                <w:rFonts w:eastAsia="Calibri"/>
                <w:b/>
                <w:color w:val="000000"/>
              </w:rPr>
            </w:pPr>
            <w:proofErr w:type="gramStart"/>
            <w:r w:rsidRPr="00487A6E">
              <w:rPr>
                <w:rFonts w:eastAsia="Calibri"/>
                <w:b/>
                <w:color w:val="000000"/>
              </w:rPr>
              <w:t>DOO ”</w:t>
            </w:r>
            <w:proofErr w:type="spellStart"/>
            <w:r w:rsidRPr="00487A6E">
              <w:rPr>
                <w:rFonts w:eastAsia="Calibri"/>
                <w:b/>
                <w:color w:val="000000"/>
              </w:rPr>
              <w:t>Vodovod</w:t>
            </w:r>
            <w:proofErr w:type="spellEnd"/>
            <w:proofErr w:type="gramEnd"/>
            <w:r w:rsidRPr="00487A6E">
              <w:rPr>
                <w:rFonts w:eastAsia="Calibri"/>
                <w:b/>
                <w:color w:val="000000"/>
              </w:rPr>
              <w:t xml:space="preserve"> </w:t>
            </w:r>
            <w:proofErr w:type="spellStart"/>
            <w:r w:rsidRPr="00487A6E">
              <w:rPr>
                <w:rFonts w:eastAsia="Calibri"/>
                <w:b/>
                <w:color w:val="000000"/>
              </w:rPr>
              <w:t>i</w:t>
            </w:r>
            <w:proofErr w:type="spellEnd"/>
            <w:r w:rsidRPr="00487A6E">
              <w:rPr>
                <w:rFonts w:eastAsia="Calibri"/>
                <w:b/>
                <w:color w:val="000000"/>
              </w:rPr>
              <w:t xml:space="preserve"> </w:t>
            </w:r>
            <w:proofErr w:type="spellStart"/>
            <w:r w:rsidRPr="00487A6E">
              <w:rPr>
                <w:rFonts w:eastAsia="Calibri"/>
                <w:b/>
                <w:color w:val="000000"/>
              </w:rPr>
              <w:t>kanalizacija</w:t>
            </w:r>
            <w:proofErr w:type="spellEnd"/>
            <w:r w:rsidRPr="00487A6E">
              <w:rPr>
                <w:rFonts w:eastAsia="Calibri"/>
                <w:b/>
                <w:color w:val="000000"/>
              </w:rPr>
              <w:t xml:space="preserve">” </w:t>
            </w:r>
            <w:proofErr w:type="spellStart"/>
            <w:r w:rsidRPr="00487A6E">
              <w:rPr>
                <w:rFonts w:eastAsia="Calibri"/>
                <w:b/>
                <w:color w:val="000000"/>
              </w:rPr>
              <w:t>Berane</w:t>
            </w:r>
            <w:proofErr w:type="spellEnd"/>
          </w:p>
        </w:tc>
        <w:tc>
          <w:tcPr>
            <w:tcW w:w="5285" w:type="dxa"/>
            <w:tcBorders>
              <w:top w:val="double" w:sz="4" w:space="0" w:color="auto"/>
              <w:left w:val="single" w:sz="4" w:space="0" w:color="auto"/>
              <w:bottom w:val="single" w:sz="4" w:space="0" w:color="auto"/>
              <w:right w:val="double" w:sz="4" w:space="0" w:color="auto"/>
            </w:tcBorders>
            <w:hideMark/>
          </w:tcPr>
          <w:p w14:paraId="69E7317F" w14:textId="77777777" w:rsidR="00502ACA" w:rsidRPr="00487A6E" w:rsidRDefault="00502ACA" w:rsidP="007B75F5">
            <w:pPr>
              <w:jc w:val="both"/>
              <w:rPr>
                <w:rFonts w:eastAsia="Calibri"/>
                <w:color w:val="000000"/>
              </w:rPr>
            </w:pPr>
            <w:r w:rsidRPr="00487A6E">
              <w:rPr>
                <w:rFonts w:eastAsia="Calibri"/>
                <w:color w:val="000000"/>
              </w:rPr>
              <w:t xml:space="preserve">Lice/a za </w:t>
            </w:r>
            <w:proofErr w:type="spellStart"/>
            <w:r w:rsidRPr="00487A6E">
              <w:rPr>
                <w:rFonts w:eastAsia="Calibri"/>
                <w:color w:val="000000"/>
              </w:rPr>
              <w:t>davanje</w:t>
            </w:r>
            <w:proofErr w:type="spellEnd"/>
            <w:r w:rsidRPr="00487A6E">
              <w:rPr>
                <w:rFonts w:eastAsia="Calibri"/>
                <w:color w:val="000000"/>
              </w:rPr>
              <w:t xml:space="preserve"> </w:t>
            </w:r>
            <w:proofErr w:type="spellStart"/>
            <w:r w:rsidRPr="00487A6E">
              <w:rPr>
                <w:rFonts w:eastAsia="Calibri"/>
                <w:color w:val="000000"/>
              </w:rPr>
              <w:t>informacija</w:t>
            </w:r>
            <w:proofErr w:type="spellEnd"/>
            <w:r w:rsidRPr="00487A6E">
              <w:rPr>
                <w:rFonts w:eastAsia="Calibri"/>
                <w:color w:val="000000"/>
              </w:rPr>
              <w:t>:</w:t>
            </w:r>
          </w:p>
          <w:p w14:paraId="6562C753" w14:textId="77777777" w:rsidR="00502ACA" w:rsidRPr="00487A6E" w:rsidRDefault="00502ACA" w:rsidP="007B75F5">
            <w:pPr>
              <w:jc w:val="both"/>
              <w:rPr>
                <w:rFonts w:eastAsia="Calibri"/>
                <w:color w:val="000000"/>
                <w:lang w:val="sr-Latn-ME"/>
              </w:rPr>
            </w:pPr>
            <w:r w:rsidRPr="00487A6E">
              <w:rPr>
                <w:rFonts w:eastAsia="Calibri"/>
                <w:color w:val="000000"/>
                <w:lang w:val="sr-Latn-ME"/>
              </w:rPr>
              <w:t>Knežević Miljana</w:t>
            </w:r>
          </w:p>
        </w:tc>
      </w:tr>
      <w:tr w:rsidR="00502ACA" w:rsidRPr="00487A6E" w14:paraId="21DB30DC"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3968EFA1" w14:textId="77777777" w:rsidR="00502ACA" w:rsidRPr="00487A6E" w:rsidRDefault="00502ACA" w:rsidP="007B75F5">
            <w:pPr>
              <w:jc w:val="both"/>
              <w:rPr>
                <w:rFonts w:eastAsia="Calibri"/>
                <w:color w:val="000000"/>
              </w:rPr>
            </w:pPr>
            <w:proofErr w:type="spellStart"/>
            <w:r w:rsidRPr="00487A6E">
              <w:rPr>
                <w:rFonts w:eastAsia="Calibri"/>
                <w:color w:val="000000"/>
              </w:rPr>
              <w:t>Adresa</w:t>
            </w:r>
            <w:proofErr w:type="spellEnd"/>
            <w:r w:rsidRPr="00487A6E">
              <w:rPr>
                <w:rFonts w:eastAsia="Calibri"/>
                <w:color w:val="000000"/>
              </w:rPr>
              <w:t xml:space="preserve">: </w:t>
            </w:r>
          </w:p>
          <w:p w14:paraId="09BDC863" w14:textId="77777777" w:rsidR="00502ACA" w:rsidRPr="00487A6E" w:rsidRDefault="00502ACA" w:rsidP="007B75F5">
            <w:pPr>
              <w:jc w:val="both"/>
              <w:rPr>
                <w:rFonts w:eastAsia="Calibri"/>
                <w:color w:val="000000"/>
              </w:rPr>
            </w:pPr>
            <w:r w:rsidRPr="00487A6E">
              <w:rPr>
                <w:rFonts w:eastAsia="Calibri"/>
                <w:color w:val="000000"/>
              </w:rPr>
              <w:t xml:space="preserve">IV </w:t>
            </w:r>
            <w:proofErr w:type="spellStart"/>
            <w:r w:rsidRPr="00487A6E">
              <w:rPr>
                <w:rFonts w:eastAsia="Calibri"/>
                <w:color w:val="000000"/>
              </w:rPr>
              <w:t>crnogorske</w:t>
            </w:r>
            <w:proofErr w:type="spellEnd"/>
            <w:r w:rsidRPr="00487A6E">
              <w:rPr>
                <w:rFonts w:eastAsia="Calibri"/>
                <w:color w:val="000000"/>
              </w:rPr>
              <w:t xml:space="preserve"> brigade br.13 </w:t>
            </w:r>
          </w:p>
        </w:tc>
        <w:tc>
          <w:tcPr>
            <w:tcW w:w="5285" w:type="dxa"/>
            <w:tcBorders>
              <w:top w:val="single" w:sz="4" w:space="0" w:color="auto"/>
              <w:left w:val="single" w:sz="4" w:space="0" w:color="auto"/>
              <w:bottom w:val="single" w:sz="4" w:space="0" w:color="auto"/>
              <w:right w:val="double" w:sz="4" w:space="0" w:color="auto"/>
            </w:tcBorders>
            <w:hideMark/>
          </w:tcPr>
          <w:p w14:paraId="50BD29B9" w14:textId="77777777" w:rsidR="00502ACA" w:rsidRPr="00487A6E" w:rsidRDefault="00502ACA" w:rsidP="007B75F5">
            <w:pPr>
              <w:jc w:val="both"/>
              <w:rPr>
                <w:rFonts w:eastAsia="Calibri"/>
                <w:color w:val="000000"/>
              </w:rPr>
            </w:pPr>
            <w:proofErr w:type="spellStart"/>
            <w:r w:rsidRPr="00487A6E">
              <w:rPr>
                <w:rFonts w:eastAsia="Calibri"/>
                <w:color w:val="000000"/>
              </w:rPr>
              <w:t>Poštanskibroj</w:t>
            </w:r>
            <w:proofErr w:type="spellEnd"/>
            <w:r w:rsidRPr="00487A6E">
              <w:rPr>
                <w:rFonts w:eastAsia="Calibri"/>
                <w:color w:val="000000"/>
              </w:rPr>
              <w:t>:</w:t>
            </w:r>
          </w:p>
          <w:p w14:paraId="03F67B0C" w14:textId="77777777" w:rsidR="00502ACA" w:rsidRPr="00487A6E" w:rsidRDefault="00502ACA" w:rsidP="007B75F5">
            <w:pPr>
              <w:jc w:val="both"/>
              <w:rPr>
                <w:rFonts w:eastAsia="Calibri"/>
                <w:color w:val="000000"/>
              </w:rPr>
            </w:pPr>
            <w:r w:rsidRPr="00487A6E">
              <w:rPr>
                <w:rFonts w:eastAsia="Calibri"/>
                <w:color w:val="000000"/>
              </w:rPr>
              <w:t>84300</w:t>
            </w:r>
          </w:p>
        </w:tc>
      </w:tr>
      <w:tr w:rsidR="00502ACA" w:rsidRPr="00487A6E" w14:paraId="79EB6777"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70EE35EB" w14:textId="77777777" w:rsidR="00502ACA" w:rsidRPr="00487A6E" w:rsidRDefault="00502ACA" w:rsidP="007B75F5">
            <w:pPr>
              <w:jc w:val="both"/>
              <w:rPr>
                <w:rFonts w:eastAsia="Calibri"/>
                <w:color w:val="000000"/>
              </w:rPr>
            </w:pPr>
            <w:proofErr w:type="spellStart"/>
            <w:r w:rsidRPr="00487A6E">
              <w:rPr>
                <w:rFonts w:eastAsia="Calibri"/>
                <w:color w:val="000000"/>
              </w:rPr>
              <w:t>Sjedište</w:t>
            </w:r>
            <w:proofErr w:type="spellEnd"/>
            <w:r w:rsidRPr="00487A6E">
              <w:rPr>
                <w:rFonts w:eastAsia="Calibri"/>
                <w:color w:val="000000"/>
              </w:rPr>
              <w:t>:</w:t>
            </w:r>
          </w:p>
          <w:p w14:paraId="7D977BF1" w14:textId="77777777" w:rsidR="00502ACA" w:rsidRPr="00487A6E" w:rsidRDefault="00502ACA" w:rsidP="007B75F5">
            <w:pPr>
              <w:jc w:val="both"/>
              <w:rPr>
                <w:rFonts w:eastAsia="Calibri"/>
                <w:color w:val="000000"/>
              </w:rPr>
            </w:pPr>
            <w:proofErr w:type="spellStart"/>
            <w:r w:rsidRPr="00487A6E">
              <w:rPr>
                <w:rFonts w:eastAsia="Calibri"/>
                <w:color w:val="000000"/>
              </w:rPr>
              <w:t>Berane</w:t>
            </w:r>
            <w:proofErr w:type="spellEnd"/>
          </w:p>
        </w:tc>
        <w:tc>
          <w:tcPr>
            <w:tcW w:w="5285" w:type="dxa"/>
            <w:tcBorders>
              <w:top w:val="single" w:sz="4" w:space="0" w:color="auto"/>
              <w:left w:val="single" w:sz="4" w:space="0" w:color="auto"/>
              <w:bottom w:val="single" w:sz="4" w:space="0" w:color="auto"/>
              <w:right w:val="double" w:sz="4" w:space="0" w:color="auto"/>
            </w:tcBorders>
            <w:hideMark/>
          </w:tcPr>
          <w:p w14:paraId="377ACB41" w14:textId="77777777" w:rsidR="00502ACA" w:rsidRPr="00487A6E" w:rsidRDefault="00502ACA" w:rsidP="007B75F5">
            <w:pPr>
              <w:jc w:val="both"/>
              <w:rPr>
                <w:rFonts w:eastAsia="Calibri"/>
                <w:color w:val="000000"/>
              </w:rPr>
            </w:pPr>
            <w:r w:rsidRPr="00487A6E">
              <w:rPr>
                <w:rFonts w:eastAsia="Calibri"/>
                <w:color w:val="000000"/>
              </w:rPr>
              <w:t xml:space="preserve">PIB:  </w:t>
            </w:r>
          </w:p>
          <w:p w14:paraId="7CD45C71" w14:textId="77777777" w:rsidR="00502ACA" w:rsidRPr="00487A6E" w:rsidRDefault="00502ACA" w:rsidP="007B75F5">
            <w:pPr>
              <w:jc w:val="both"/>
              <w:rPr>
                <w:rFonts w:eastAsia="Calibri"/>
                <w:color w:val="000000"/>
              </w:rPr>
            </w:pPr>
            <w:r w:rsidRPr="00487A6E">
              <w:rPr>
                <w:rFonts w:eastAsia="Calibri"/>
                <w:lang w:val="sr-Latn-CS"/>
              </w:rPr>
              <w:t>02361833</w:t>
            </w:r>
          </w:p>
        </w:tc>
      </w:tr>
      <w:tr w:rsidR="00502ACA" w:rsidRPr="00487A6E" w14:paraId="441BC4DF"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56ED295B" w14:textId="77777777" w:rsidR="00502ACA" w:rsidRPr="00487A6E" w:rsidRDefault="00502ACA" w:rsidP="007B75F5">
            <w:pPr>
              <w:jc w:val="both"/>
              <w:rPr>
                <w:rFonts w:eastAsia="Calibri"/>
                <w:color w:val="000000"/>
              </w:rPr>
            </w:pPr>
            <w:proofErr w:type="spellStart"/>
            <w:r w:rsidRPr="00487A6E">
              <w:rPr>
                <w:rFonts w:eastAsia="Calibri"/>
                <w:color w:val="000000"/>
              </w:rPr>
              <w:t>Telefon</w:t>
            </w:r>
            <w:proofErr w:type="spellEnd"/>
            <w:r w:rsidRPr="00487A6E">
              <w:rPr>
                <w:rFonts w:eastAsia="Calibri"/>
                <w:color w:val="000000"/>
              </w:rPr>
              <w:t>:</w:t>
            </w:r>
          </w:p>
          <w:p w14:paraId="63585BE7" w14:textId="77777777" w:rsidR="00502ACA" w:rsidRPr="00487A6E" w:rsidRDefault="00502ACA" w:rsidP="007B75F5">
            <w:pPr>
              <w:jc w:val="both"/>
              <w:rPr>
                <w:rFonts w:eastAsia="Calibri"/>
                <w:color w:val="000000"/>
              </w:rPr>
            </w:pPr>
            <w:r w:rsidRPr="00487A6E">
              <w:rPr>
                <w:rFonts w:eastAsia="Calibri"/>
                <w:color w:val="000000"/>
              </w:rPr>
              <w:t>051-233-339</w:t>
            </w:r>
          </w:p>
        </w:tc>
        <w:tc>
          <w:tcPr>
            <w:tcW w:w="5285" w:type="dxa"/>
            <w:tcBorders>
              <w:top w:val="single" w:sz="4" w:space="0" w:color="auto"/>
              <w:left w:val="single" w:sz="4" w:space="0" w:color="auto"/>
              <w:bottom w:val="single" w:sz="4" w:space="0" w:color="auto"/>
              <w:right w:val="double" w:sz="4" w:space="0" w:color="auto"/>
            </w:tcBorders>
            <w:hideMark/>
          </w:tcPr>
          <w:p w14:paraId="4FCA9092" w14:textId="77777777" w:rsidR="00502ACA" w:rsidRPr="00487A6E" w:rsidRDefault="00502ACA" w:rsidP="007B75F5">
            <w:pPr>
              <w:jc w:val="both"/>
              <w:rPr>
                <w:rFonts w:eastAsia="Calibri"/>
                <w:color w:val="000000"/>
              </w:rPr>
            </w:pPr>
            <w:proofErr w:type="spellStart"/>
            <w:r w:rsidRPr="00487A6E">
              <w:rPr>
                <w:rFonts w:eastAsia="Calibri"/>
                <w:color w:val="000000"/>
              </w:rPr>
              <w:t>Faks</w:t>
            </w:r>
            <w:proofErr w:type="spellEnd"/>
            <w:r w:rsidRPr="00487A6E">
              <w:rPr>
                <w:rFonts w:eastAsia="Calibri"/>
                <w:color w:val="000000"/>
              </w:rPr>
              <w:t>:</w:t>
            </w:r>
          </w:p>
          <w:p w14:paraId="29192135" w14:textId="77777777" w:rsidR="00502ACA" w:rsidRPr="00487A6E" w:rsidRDefault="00502ACA" w:rsidP="007B75F5">
            <w:pPr>
              <w:jc w:val="both"/>
              <w:rPr>
                <w:rFonts w:eastAsia="Calibri"/>
                <w:color w:val="000000"/>
              </w:rPr>
            </w:pPr>
            <w:r w:rsidRPr="00487A6E">
              <w:rPr>
                <w:rFonts w:eastAsia="Calibri"/>
                <w:color w:val="000000"/>
              </w:rPr>
              <w:t>051-233-339</w:t>
            </w:r>
          </w:p>
        </w:tc>
      </w:tr>
      <w:tr w:rsidR="00502ACA" w:rsidRPr="00487A6E" w14:paraId="1DB56A08" w14:textId="77777777" w:rsidTr="007B75F5">
        <w:trPr>
          <w:trHeight w:val="612"/>
        </w:trPr>
        <w:tc>
          <w:tcPr>
            <w:tcW w:w="4162" w:type="dxa"/>
            <w:tcBorders>
              <w:top w:val="single" w:sz="4" w:space="0" w:color="auto"/>
              <w:left w:val="double" w:sz="4" w:space="0" w:color="auto"/>
              <w:bottom w:val="double" w:sz="4" w:space="0" w:color="auto"/>
              <w:right w:val="single" w:sz="4" w:space="0" w:color="auto"/>
            </w:tcBorders>
            <w:hideMark/>
          </w:tcPr>
          <w:p w14:paraId="785C77F3" w14:textId="77777777" w:rsidR="00502ACA" w:rsidRPr="00487A6E" w:rsidRDefault="00502ACA" w:rsidP="007B75F5">
            <w:pPr>
              <w:jc w:val="both"/>
              <w:rPr>
                <w:rFonts w:eastAsia="Calibri"/>
                <w:color w:val="000000"/>
              </w:rPr>
            </w:pPr>
            <w:r w:rsidRPr="00487A6E">
              <w:rPr>
                <w:rFonts w:eastAsia="Calibri"/>
                <w:color w:val="000000"/>
              </w:rPr>
              <w:t xml:space="preserve">E-mail </w:t>
            </w:r>
            <w:proofErr w:type="spellStart"/>
            <w:r w:rsidRPr="00487A6E">
              <w:rPr>
                <w:rFonts w:eastAsia="Calibri"/>
                <w:color w:val="000000"/>
              </w:rPr>
              <w:t>adresa</w:t>
            </w:r>
            <w:proofErr w:type="spellEnd"/>
            <w:r w:rsidRPr="00487A6E">
              <w:rPr>
                <w:rFonts w:eastAsia="Calibri"/>
                <w:color w:val="000000"/>
              </w:rPr>
              <w:t>:</w:t>
            </w:r>
          </w:p>
          <w:p w14:paraId="0E72966C" w14:textId="77777777" w:rsidR="00502ACA" w:rsidRPr="00487A6E" w:rsidRDefault="00502ACA" w:rsidP="007B75F5">
            <w:pPr>
              <w:jc w:val="both"/>
              <w:rPr>
                <w:rFonts w:eastAsia="Calibri"/>
                <w:color w:val="000000"/>
              </w:rPr>
            </w:pPr>
            <w:r w:rsidRPr="00487A6E">
              <w:rPr>
                <w:rFonts w:eastAsia="Calibri"/>
              </w:rPr>
              <w:t>v</w:t>
            </w:r>
            <w:r w:rsidRPr="00487A6E">
              <w:rPr>
                <w:lang w:val="sr-Latn-ME"/>
              </w:rPr>
              <w:t>ik.berane</w:t>
            </w:r>
            <w:bookmarkStart w:id="1" w:name="_Hlk45793467"/>
            <w:r w:rsidRPr="00487A6E">
              <w:rPr>
                <w:lang w:val="sr-Latn-ME"/>
              </w:rPr>
              <w:t>@</w:t>
            </w:r>
            <w:bookmarkEnd w:id="1"/>
            <w:r w:rsidRPr="00487A6E">
              <w:rPr>
                <w:lang w:val="sr-Latn-ME"/>
              </w:rPr>
              <w:t>t-com.me</w:t>
            </w:r>
          </w:p>
        </w:tc>
        <w:tc>
          <w:tcPr>
            <w:tcW w:w="5285" w:type="dxa"/>
            <w:tcBorders>
              <w:top w:val="single" w:sz="4" w:space="0" w:color="auto"/>
              <w:left w:val="single" w:sz="4" w:space="0" w:color="auto"/>
              <w:bottom w:val="double" w:sz="4" w:space="0" w:color="auto"/>
              <w:right w:val="double" w:sz="4" w:space="0" w:color="auto"/>
            </w:tcBorders>
            <w:hideMark/>
          </w:tcPr>
          <w:p w14:paraId="5D016B80" w14:textId="77777777" w:rsidR="00502ACA" w:rsidRPr="00487A6E" w:rsidRDefault="00502ACA" w:rsidP="007B75F5">
            <w:pPr>
              <w:jc w:val="both"/>
              <w:rPr>
                <w:rFonts w:eastAsia="Calibri"/>
                <w:color w:val="000000"/>
              </w:rPr>
            </w:pPr>
            <w:r w:rsidRPr="00487A6E">
              <w:rPr>
                <w:rFonts w:eastAsia="Calibri"/>
                <w:color w:val="000000"/>
              </w:rPr>
              <w:t xml:space="preserve">Internet </w:t>
            </w:r>
            <w:proofErr w:type="spellStart"/>
            <w:r w:rsidRPr="00487A6E">
              <w:rPr>
                <w:rFonts w:eastAsia="Calibri"/>
                <w:color w:val="000000"/>
              </w:rPr>
              <w:t>stranica</w:t>
            </w:r>
            <w:proofErr w:type="spellEnd"/>
            <w:r w:rsidRPr="00487A6E">
              <w:rPr>
                <w:rFonts w:eastAsia="Calibri"/>
                <w:color w:val="000000"/>
              </w:rPr>
              <w:t xml:space="preserve">: </w:t>
            </w:r>
          </w:p>
          <w:p w14:paraId="1A85E52B" w14:textId="77777777" w:rsidR="00502ACA" w:rsidRPr="00487A6E" w:rsidRDefault="00EA3FF0" w:rsidP="007B75F5">
            <w:pPr>
              <w:jc w:val="both"/>
              <w:rPr>
                <w:rFonts w:eastAsia="Calibri"/>
                <w:color w:val="000000"/>
              </w:rPr>
            </w:pPr>
            <w:hyperlink r:id="rId8" w:history="1">
              <w:r w:rsidR="00502ACA" w:rsidRPr="00487A6E">
                <w:rPr>
                  <w:color w:val="0000FF"/>
                  <w:u w:val="single"/>
                  <w:lang w:val="sr-Latn-ME"/>
                </w:rPr>
                <w:t>http://vikberane.com/</w:t>
              </w:r>
            </w:hyperlink>
          </w:p>
        </w:tc>
      </w:tr>
    </w:tbl>
    <w:p w14:paraId="2CA5B771" w14:textId="1BD9AE1F" w:rsidR="00817E1E" w:rsidRPr="00487A6E" w:rsidRDefault="005D6B59" w:rsidP="005D6B59">
      <w:pPr>
        <w:tabs>
          <w:tab w:val="left" w:pos="990"/>
        </w:tabs>
        <w:rPr>
          <w:rFonts w:eastAsia="Calibri"/>
          <w:color w:val="000000"/>
          <w:lang w:val="sr-Latn-ME"/>
        </w:rPr>
      </w:pPr>
      <w:r w:rsidRPr="00487A6E">
        <w:rPr>
          <w:rFonts w:eastAsia="Calibri"/>
          <w:color w:val="000000"/>
          <w:lang w:val="sr-Latn-ME"/>
        </w:rPr>
        <w:tab/>
      </w:r>
    </w:p>
    <w:p w14:paraId="2736AE75" w14:textId="6027C520" w:rsidR="005D6B59" w:rsidRPr="007A57C7" w:rsidRDefault="005D6B59" w:rsidP="005D6B59">
      <w:pPr>
        <w:numPr>
          <w:ilvl w:val="0"/>
          <w:numId w:val="2"/>
        </w:numPr>
        <w:spacing w:line="256" w:lineRule="auto"/>
        <w:rPr>
          <w:rFonts w:eastAsia="Calibri"/>
          <w:b/>
          <w:bCs/>
          <w:color w:val="000000"/>
          <w:lang w:val="sr-Latn-ME"/>
        </w:rPr>
      </w:pPr>
      <w:r w:rsidRPr="007A57C7">
        <w:rPr>
          <w:rFonts w:eastAsia="Calibri"/>
          <w:b/>
          <w:bCs/>
          <w:color w:val="000000"/>
          <w:lang w:val="sr-Latn-ME"/>
        </w:rPr>
        <w:t>Podaci o postupku i predmetu javne nabavke:</w:t>
      </w:r>
    </w:p>
    <w:p w14:paraId="70C235DD" w14:textId="77777777" w:rsidR="005D6B59" w:rsidRPr="00487A6E" w:rsidRDefault="005D6B59" w:rsidP="005D6B59">
      <w:pPr>
        <w:spacing w:line="256" w:lineRule="auto"/>
        <w:ind w:left="720"/>
        <w:rPr>
          <w:rFonts w:eastAsia="Calibri"/>
          <w:color w:val="000000"/>
          <w:lang w:val="sr-Latn-ME"/>
        </w:rPr>
      </w:pPr>
    </w:p>
    <w:p w14:paraId="4413B67E" w14:textId="77777777" w:rsidR="005D6B59" w:rsidRPr="00487A6E" w:rsidRDefault="005D6B59"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Vrsta postupka: Otvoreni postupak</w:t>
      </w:r>
    </w:p>
    <w:p w14:paraId="73D10E08" w14:textId="0949C3DD" w:rsidR="005D6B59" w:rsidRPr="00487A6E" w:rsidRDefault="005D6B59"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 xml:space="preserve">Predmet javne nabavke: (Vrsta predmeta, naziv i opis predmeta): Gorivo, </w:t>
      </w:r>
      <w:r w:rsidR="008C68B0">
        <w:rPr>
          <w:rFonts w:eastAsia="Calibri"/>
          <w:color w:val="000000"/>
          <w:lang w:val="sr-Latn-ME"/>
        </w:rPr>
        <w:t xml:space="preserve">            </w:t>
      </w:r>
      <w:r w:rsidRPr="00487A6E">
        <w:rPr>
          <w:rFonts w:eastAsia="Calibri"/>
          <w:color w:val="000000"/>
          <w:lang w:val="sr-Latn-ME"/>
        </w:rPr>
        <w:t xml:space="preserve">CPV: </w:t>
      </w:r>
      <w:r w:rsidR="00DE1BD9" w:rsidRPr="00487A6E">
        <w:rPr>
          <w:rFonts w:eastAsia="Calibri"/>
          <w:color w:val="000000"/>
          <w:lang w:val="sr-Latn-ME"/>
        </w:rPr>
        <w:t xml:space="preserve">09132100-Bezolovni benzin, 09134200- Dizel gorivo </w:t>
      </w:r>
    </w:p>
    <w:p w14:paraId="3EC991C9" w14:textId="3D801B3C" w:rsidR="00CC0D54" w:rsidRPr="00487A6E" w:rsidRDefault="00CC0D54"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Procijenjena vrijednost predmeta nabavke: 21.487,60</w:t>
      </w:r>
      <w:r w:rsidR="001C6E89">
        <w:rPr>
          <w:rFonts w:eastAsia="Calibri"/>
          <w:color w:val="000000"/>
          <w:lang w:val="sr-Latn-ME"/>
        </w:rPr>
        <w:t xml:space="preserve"> </w:t>
      </w:r>
      <w:r w:rsidRPr="00487A6E">
        <w:rPr>
          <w:rFonts w:eastAsia="Calibri"/>
          <w:color w:val="000000"/>
          <w:lang w:val="sr-Latn-ME"/>
        </w:rPr>
        <w:t>€ bez PDV-a.</w:t>
      </w:r>
    </w:p>
    <w:p w14:paraId="5D722AE4" w14:textId="77777777" w:rsidR="00CC0D54" w:rsidRPr="00487A6E" w:rsidRDefault="00CC0D54"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Način nabavke: Cijelina</w:t>
      </w:r>
    </w:p>
    <w:p w14:paraId="046AB319" w14:textId="7D2D6055" w:rsidR="00CC0D54" w:rsidRPr="00487A6E" w:rsidRDefault="00D160B1"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Uslovi za učešće u postupku javne nabavke i posebni osnovi za isključivanje:</w:t>
      </w:r>
    </w:p>
    <w:p w14:paraId="50D59E6E" w14:textId="681AF4B9" w:rsidR="00D160B1" w:rsidRPr="00487A6E" w:rsidRDefault="00D160B1" w:rsidP="00D160B1">
      <w:pPr>
        <w:spacing w:line="256" w:lineRule="auto"/>
        <w:ind w:left="360"/>
        <w:rPr>
          <w:rFonts w:eastAsia="Calibri"/>
          <w:color w:val="000000"/>
          <w:lang w:val="sr-Latn-ME"/>
        </w:rPr>
      </w:pPr>
    </w:p>
    <w:p w14:paraId="366A6C64"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ind w:left="720"/>
        <w:contextualSpacing/>
        <w:jc w:val="both"/>
        <w:rPr>
          <w:rFonts w:eastAsia="Calibri"/>
          <w:b/>
          <w:lang w:val="sr-Latn-ME"/>
        </w:rPr>
      </w:pPr>
      <w:r w:rsidRPr="00487A6E">
        <w:rPr>
          <w:rFonts w:eastAsia="Calibri"/>
          <w:b/>
          <w:lang w:val="sr-Latn-ME"/>
        </w:rPr>
        <w:t>A. Obavezni uslovi</w:t>
      </w:r>
    </w:p>
    <w:p w14:paraId="2BCD01FC" w14:textId="77777777" w:rsidR="00487A6E" w:rsidRPr="00487A6E" w:rsidRDefault="00487A6E" w:rsidP="00487A6E">
      <w:pPr>
        <w:jc w:val="both"/>
        <w:rPr>
          <w:b/>
          <w:bCs/>
          <w:i/>
          <w:iCs/>
          <w:color w:val="000000"/>
          <w:u w:val="single"/>
        </w:rPr>
      </w:pPr>
    </w:p>
    <w:p w14:paraId="72D1E939" w14:textId="77777777" w:rsidR="00487A6E" w:rsidRPr="00487A6E" w:rsidRDefault="00487A6E" w:rsidP="00487A6E">
      <w:pPr>
        <w:autoSpaceDE w:val="0"/>
        <w:autoSpaceDN w:val="0"/>
        <w:adjustRightInd w:val="0"/>
        <w:jc w:val="both"/>
      </w:pPr>
      <w:r w:rsidRPr="00487A6E">
        <w:t xml:space="preserve">U </w:t>
      </w:r>
      <w:proofErr w:type="spellStart"/>
      <w:r w:rsidRPr="00487A6E">
        <w:t>postupku</w:t>
      </w:r>
      <w:proofErr w:type="spellEnd"/>
      <w:r w:rsidRPr="00487A6E">
        <w:t xml:space="preserve"> </w:t>
      </w:r>
      <w:proofErr w:type="spellStart"/>
      <w:r w:rsidRPr="00487A6E">
        <w:t>javne</w:t>
      </w:r>
      <w:proofErr w:type="spellEnd"/>
      <w:r w:rsidRPr="00487A6E">
        <w:t xml:space="preserve"> </w:t>
      </w:r>
      <w:proofErr w:type="spellStart"/>
      <w:r w:rsidRPr="00487A6E">
        <w:t>nabavke</w:t>
      </w:r>
      <w:proofErr w:type="spellEnd"/>
      <w:r w:rsidRPr="00487A6E">
        <w:t xml:space="preserve"> </w:t>
      </w:r>
      <w:proofErr w:type="spellStart"/>
      <w:r w:rsidRPr="00487A6E">
        <w:t>može</w:t>
      </w:r>
      <w:proofErr w:type="spellEnd"/>
      <w:r w:rsidRPr="00487A6E">
        <w:t xml:space="preserve"> da </w:t>
      </w:r>
      <w:proofErr w:type="spellStart"/>
      <w:r w:rsidRPr="00487A6E">
        <w:t>učestvuje</w:t>
      </w:r>
      <w:proofErr w:type="spellEnd"/>
      <w:r w:rsidRPr="00487A6E">
        <w:t xml:space="preserve"> </w:t>
      </w:r>
      <w:proofErr w:type="spellStart"/>
      <w:r w:rsidRPr="00487A6E">
        <w:t>samo</w:t>
      </w:r>
      <w:proofErr w:type="spellEnd"/>
      <w:r w:rsidRPr="00487A6E">
        <w:t xml:space="preserve"> </w:t>
      </w:r>
      <w:proofErr w:type="spellStart"/>
      <w:r w:rsidRPr="00487A6E">
        <w:t>privredni</w:t>
      </w:r>
      <w:proofErr w:type="spellEnd"/>
      <w:r w:rsidRPr="00487A6E">
        <w:t xml:space="preserve"> </w:t>
      </w:r>
      <w:proofErr w:type="spellStart"/>
      <w:r w:rsidRPr="00487A6E">
        <w:t>subjekat</w:t>
      </w:r>
      <w:proofErr w:type="spellEnd"/>
      <w:r w:rsidRPr="00487A6E">
        <w:t xml:space="preserve"> koji: </w:t>
      </w:r>
    </w:p>
    <w:p w14:paraId="79ED3740" w14:textId="77777777" w:rsidR="00487A6E" w:rsidRPr="00487A6E" w:rsidRDefault="00487A6E" w:rsidP="00487A6E">
      <w:pPr>
        <w:autoSpaceDE w:val="0"/>
        <w:autoSpaceDN w:val="0"/>
        <w:adjustRightInd w:val="0"/>
        <w:jc w:val="both"/>
      </w:pPr>
    </w:p>
    <w:p w14:paraId="1C6D82B8" w14:textId="77777777" w:rsidR="00487A6E" w:rsidRPr="00487A6E" w:rsidRDefault="00487A6E" w:rsidP="00487A6E">
      <w:pPr>
        <w:pStyle w:val="ListParagraph"/>
        <w:numPr>
          <w:ilvl w:val="0"/>
          <w:numId w:val="14"/>
        </w:numPr>
        <w:tabs>
          <w:tab w:val="left" w:pos="284"/>
        </w:tabs>
        <w:autoSpaceDE w:val="0"/>
        <w:autoSpaceDN w:val="0"/>
        <w:adjustRightInd w:val="0"/>
        <w:spacing w:before="96"/>
        <w:ind w:left="0" w:firstLine="0"/>
        <w:contextualSpacing w:val="0"/>
        <w:jc w:val="both"/>
      </w:pPr>
      <w:proofErr w:type="spellStart"/>
      <w:r w:rsidRPr="00487A6E">
        <w:t>nije</w:t>
      </w:r>
      <w:proofErr w:type="spellEnd"/>
      <w:r w:rsidRPr="00487A6E">
        <w:t xml:space="preserve"> </w:t>
      </w:r>
      <w:proofErr w:type="spellStart"/>
      <w:r w:rsidRPr="00487A6E">
        <w:t>pravosnažno</w:t>
      </w:r>
      <w:proofErr w:type="spellEnd"/>
      <w:r w:rsidRPr="00487A6E">
        <w:t xml:space="preserve"> </w:t>
      </w:r>
      <w:proofErr w:type="spellStart"/>
      <w:r w:rsidRPr="00487A6E">
        <w:t>osuđivan</w:t>
      </w:r>
      <w:proofErr w:type="spellEnd"/>
      <w:r w:rsidRPr="00487A6E">
        <w:t xml:space="preserve"> </w:t>
      </w:r>
      <w:proofErr w:type="spellStart"/>
      <w:r w:rsidRPr="00487A6E">
        <w:t>i</w:t>
      </w:r>
      <w:proofErr w:type="spellEnd"/>
      <w:r w:rsidRPr="00487A6E">
        <w:t xml:space="preserve"> </w:t>
      </w:r>
      <w:proofErr w:type="spellStart"/>
      <w:r w:rsidRPr="00487A6E">
        <w:t>čiji</w:t>
      </w:r>
      <w:proofErr w:type="spellEnd"/>
      <w:r w:rsidRPr="00487A6E">
        <w:t xml:space="preserve"> </w:t>
      </w:r>
      <w:proofErr w:type="spellStart"/>
      <w:r w:rsidRPr="00487A6E">
        <w:t>izvršni</w:t>
      </w:r>
      <w:proofErr w:type="spellEnd"/>
      <w:r w:rsidRPr="00487A6E">
        <w:t xml:space="preserve"> </w:t>
      </w:r>
      <w:proofErr w:type="spellStart"/>
      <w:r w:rsidRPr="00487A6E">
        <w:t>direktor</w:t>
      </w:r>
      <w:proofErr w:type="spellEnd"/>
      <w:r w:rsidRPr="00487A6E">
        <w:t xml:space="preserve"> </w:t>
      </w:r>
      <w:proofErr w:type="spellStart"/>
      <w:r w:rsidRPr="00487A6E">
        <w:t>nije</w:t>
      </w:r>
      <w:proofErr w:type="spellEnd"/>
      <w:r w:rsidRPr="00487A6E">
        <w:t xml:space="preserve"> </w:t>
      </w:r>
      <w:proofErr w:type="spellStart"/>
      <w:r w:rsidRPr="00487A6E">
        <w:t>pravosnažno</w:t>
      </w:r>
      <w:proofErr w:type="spellEnd"/>
      <w:r w:rsidRPr="00487A6E">
        <w:t xml:space="preserve"> </w:t>
      </w:r>
      <w:proofErr w:type="spellStart"/>
      <w:r w:rsidRPr="00487A6E">
        <w:t>osuđivan</w:t>
      </w:r>
      <w:proofErr w:type="spellEnd"/>
      <w:r w:rsidRPr="00487A6E">
        <w:t xml:space="preserve"> za </w:t>
      </w:r>
      <w:proofErr w:type="spellStart"/>
      <w:r w:rsidRPr="00487A6E">
        <w:t>neko</w:t>
      </w:r>
      <w:proofErr w:type="spellEnd"/>
      <w:r w:rsidRPr="00487A6E">
        <w:t xml:space="preserve"> </w:t>
      </w:r>
      <w:proofErr w:type="spellStart"/>
      <w:r w:rsidRPr="00487A6E">
        <w:t>od</w:t>
      </w:r>
      <w:proofErr w:type="spellEnd"/>
      <w:r w:rsidRPr="00487A6E">
        <w:t xml:space="preserve"> </w:t>
      </w:r>
      <w:proofErr w:type="spellStart"/>
      <w:r w:rsidRPr="00487A6E">
        <w:t>krivičnih</w:t>
      </w:r>
      <w:proofErr w:type="spellEnd"/>
      <w:r w:rsidRPr="00487A6E">
        <w:t xml:space="preserve"> </w:t>
      </w:r>
      <w:proofErr w:type="spellStart"/>
      <w:r w:rsidRPr="00487A6E">
        <w:t>djela</w:t>
      </w:r>
      <w:proofErr w:type="spellEnd"/>
      <w:r w:rsidRPr="00487A6E">
        <w:t xml:space="preserve"> </w:t>
      </w:r>
      <w:proofErr w:type="spellStart"/>
      <w:r w:rsidRPr="00487A6E">
        <w:t>sa</w:t>
      </w:r>
      <w:proofErr w:type="spellEnd"/>
      <w:r w:rsidRPr="00487A6E">
        <w:t xml:space="preserve"> </w:t>
      </w:r>
      <w:proofErr w:type="spellStart"/>
      <w:r w:rsidRPr="00487A6E">
        <w:t>obilježjima</w:t>
      </w:r>
      <w:proofErr w:type="spellEnd"/>
      <w:r w:rsidRPr="00487A6E">
        <w:t xml:space="preserve">: a) </w:t>
      </w:r>
      <w:proofErr w:type="spellStart"/>
      <w:r w:rsidRPr="00487A6E">
        <w:t>kriminalnog</w:t>
      </w:r>
      <w:proofErr w:type="spellEnd"/>
      <w:r w:rsidRPr="00487A6E">
        <w:t xml:space="preserve"> </w:t>
      </w:r>
      <w:proofErr w:type="spellStart"/>
      <w:r w:rsidRPr="00487A6E">
        <w:t>udruživanja</w:t>
      </w:r>
      <w:proofErr w:type="spellEnd"/>
      <w:r w:rsidRPr="00487A6E">
        <w:t xml:space="preserve">; b) </w:t>
      </w:r>
      <w:proofErr w:type="spellStart"/>
      <w:r w:rsidRPr="00487A6E">
        <w:t>stvaranja</w:t>
      </w:r>
      <w:proofErr w:type="spellEnd"/>
      <w:r w:rsidRPr="00487A6E">
        <w:t xml:space="preserve"> </w:t>
      </w:r>
      <w:proofErr w:type="spellStart"/>
      <w:r w:rsidRPr="00487A6E">
        <w:t>kriminalne</w:t>
      </w:r>
      <w:proofErr w:type="spellEnd"/>
      <w:r w:rsidRPr="00487A6E">
        <w:t xml:space="preserve"> </w:t>
      </w:r>
      <w:proofErr w:type="spellStart"/>
      <w:r w:rsidRPr="00487A6E">
        <w:t>organizacije</w:t>
      </w:r>
      <w:proofErr w:type="spellEnd"/>
      <w:r w:rsidRPr="00487A6E">
        <w:t xml:space="preserve">; c) </w:t>
      </w:r>
      <w:proofErr w:type="spellStart"/>
      <w:r w:rsidRPr="00487A6E">
        <w:t>davanje</w:t>
      </w:r>
      <w:proofErr w:type="spellEnd"/>
      <w:r w:rsidRPr="00487A6E">
        <w:t xml:space="preserve"> </w:t>
      </w:r>
      <w:proofErr w:type="spellStart"/>
      <w:r w:rsidRPr="00487A6E">
        <w:t>mita</w:t>
      </w:r>
      <w:proofErr w:type="spellEnd"/>
      <w:r w:rsidRPr="00487A6E">
        <w:t xml:space="preserve">; č) </w:t>
      </w:r>
      <w:proofErr w:type="spellStart"/>
      <w:r w:rsidRPr="00487A6E">
        <w:t>primanje</w:t>
      </w:r>
      <w:proofErr w:type="spellEnd"/>
      <w:r w:rsidRPr="00487A6E">
        <w:t xml:space="preserve"> </w:t>
      </w:r>
      <w:proofErr w:type="spellStart"/>
      <w:r w:rsidRPr="00487A6E">
        <w:t>mita</w:t>
      </w:r>
      <w:proofErr w:type="spellEnd"/>
      <w:r w:rsidRPr="00487A6E">
        <w:t xml:space="preserve">; ć) </w:t>
      </w:r>
      <w:proofErr w:type="spellStart"/>
      <w:r w:rsidRPr="00487A6E">
        <w:t>davanje</w:t>
      </w:r>
      <w:proofErr w:type="spellEnd"/>
      <w:r w:rsidRPr="00487A6E">
        <w:t xml:space="preserve"> </w:t>
      </w:r>
      <w:proofErr w:type="spellStart"/>
      <w:r w:rsidRPr="00487A6E">
        <w:t>mita</w:t>
      </w:r>
      <w:proofErr w:type="spellEnd"/>
      <w:r w:rsidRPr="00487A6E">
        <w:t xml:space="preserve"> u </w:t>
      </w:r>
      <w:proofErr w:type="spellStart"/>
      <w:r w:rsidRPr="00487A6E">
        <w:t>privrednom</w:t>
      </w:r>
      <w:proofErr w:type="spellEnd"/>
      <w:r w:rsidRPr="00487A6E">
        <w:t xml:space="preserve"> </w:t>
      </w:r>
      <w:proofErr w:type="spellStart"/>
      <w:r w:rsidRPr="00487A6E">
        <w:t>poslovanju</w:t>
      </w:r>
      <w:proofErr w:type="spellEnd"/>
      <w:r w:rsidRPr="00487A6E">
        <w:t xml:space="preserve">; d) </w:t>
      </w:r>
      <w:proofErr w:type="spellStart"/>
      <w:r w:rsidRPr="00487A6E">
        <w:t>primanje</w:t>
      </w:r>
      <w:proofErr w:type="spellEnd"/>
      <w:r w:rsidRPr="00487A6E">
        <w:t xml:space="preserve"> </w:t>
      </w:r>
      <w:proofErr w:type="spellStart"/>
      <w:r w:rsidRPr="00487A6E">
        <w:t>mita</w:t>
      </w:r>
      <w:proofErr w:type="spellEnd"/>
      <w:r w:rsidRPr="00487A6E">
        <w:t xml:space="preserve"> u </w:t>
      </w:r>
      <w:proofErr w:type="spellStart"/>
      <w:r w:rsidRPr="00487A6E">
        <w:t>privrednom</w:t>
      </w:r>
      <w:proofErr w:type="spellEnd"/>
      <w:r w:rsidRPr="00487A6E">
        <w:t xml:space="preserve"> </w:t>
      </w:r>
      <w:proofErr w:type="spellStart"/>
      <w:r w:rsidRPr="00487A6E">
        <w:t>poslovanju</w:t>
      </w:r>
      <w:proofErr w:type="spellEnd"/>
      <w:r w:rsidRPr="00487A6E">
        <w:t xml:space="preserve">; </w:t>
      </w:r>
      <w:proofErr w:type="spellStart"/>
      <w:r w:rsidRPr="00487A6E">
        <w:t>dž</w:t>
      </w:r>
      <w:proofErr w:type="spellEnd"/>
      <w:r w:rsidRPr="00487A6E">
        <w:t xml:space="preserve">) </w:t>
      </w:r>
      <w:proofErr w:type="spellStart"/>
      <w:r w:rsidRPr="00487A6E">
        <w:t>utaja</w:t>
      </w:r>
      <w:proofErr w:type="spellEnd"/>
      <w:r w:rsidRPr="00487A6E">
        <w:t xml:space="preserve"> </w:t>
      </w:r>
      <w:proofErr w:type="spellStart"/>
      <w:r w:rsidRPr="00487A6E">
        <w:t>poreza</w:t>
      </w:r>
      <w:proofErr w:type="spellEnd"/>
      <w:r w:rsidRPr="00487A6E">
        <w:t xml:space="preserve"> </w:t>
      </w:r>
      <w:proofErr w:type="spellStart"/>
      <w:r w:rsidRPr="00487A6E">
        <w:t>i</w:t>
      </w:r>
      <w:proofErr w:type="spellEnd"/>
      <w:r w:rsidRPr="00487A6E">
        <w:t xml:space="preserve"> </w:t>
      </w:r>
      <w:proofErr w:type="spellStart"/>
      <w:r w:rsidRPr="00487A6E">
        <w:t>doprinosa</w:t>
      </w:r>
      <w:proofErr w:type="spellEnd"/>
      <w:r w:rsidRPr="00487A6E">
        <w:t xml:space="preserve">; đ) </w:t>
      </w:r>
      <w:proofErr w:type="spellStart"/>
      <w:r w:rsidRPr="00487A6E">
        <w:t>prevare</w:t>
      </w:r>
      <w:proofErr w:type="spellEnd"/>
      <w:r w:rsidRPr="00487A6E">
        <w:t xml:space="preserve">; e) </w:t>
      </w:r>
      <w:proofErr w:type="spellStart"/>
      <w:r w:rsidRPr="00487A6E">
        <w:t>terorizma</w:t>
      </w:r>
      <w:proofErr w:type="spellEnd"/>
      <w:r w:rsidRPr="00487A6E">
        <w:t xml:space="preserve">; f) </w:t>
      </w:r>
      <w:proofErr w:type="spellStart"/>
      <w:r w:rsidRPr="00487A6E">
        <w:t>finansiranja</w:t>
      </w:r>
      <w:proofErr w:type="spellEnd"/>
      <w:r w:rsidRPr="00487A6E">
        <w:t xml:space="preserve"> </w:t>
      </w:r>
      <w:proofErr w:type="spellStart"/>
      <w:r w:rsidRPr="00487A6E">
        <w:t>terorizma</w:t>
      </w:r>
      <w:proofErr w:type="spellEnd"/>
      <w:r w:rsidRPr="00487A6E">
        <w:t xml:space="preserve">; g) </w:t>
      </w:r>
      <w:proofErr w:type="spellStart"/>
      <w:r w:rsidRPr="00487A6E">
        <w:t>terorističkog</w:t>
      </w:r>
      <w:proofErr w:type="spellEnd"/>
      <w:r w:rsidRPr="00487A6E">
        <w:t xml:space="preserve"> </w:t>
      </w:r>
      <w:proofErr w:type="spellStart"/>
      <w:r w:rsidRPr="00487A6E">
        <w:t>udruživanja</w:t>
      </w:r>
      <w:proofErr w:type="spellEnd"/>
      <w:r w:rsidRPr="00487A6E">
        <w:t xml:space="preserve">; h) </w:t>
      </w:r>
      <w:proofErr w:type="spellStart"/>
      <w:r w:rsidRPr="00487A6E">
        <w:t>učestovanja</w:t>
      </w:r>
      <w:proofErr w:type="spellEnd"/>
      <w:r w:rsidRPr="00487A6E">
        <w:t xml:space="preserve"> u </w:t>
      </w:r>
      <w:proofErr w:type="spellStart"/>
      <w:r w:rsidRPr="00487A6E">
        <w:t>stranim</w:t>
      </w:r>
      <w:proofErr w:type="spellEnd"/>
      <w:r w:rsidRPr="00487A6E">
        <w:t xml:space="preserve"> </w:t>
      </w:r>
      <w:proofErr w:type="spellStart"/>
      <w:r w:rsidRPr="00487A6E">
        <w:t>oružanim</w:t>
      </w:r>
      <w:proofErr w:type="spellEnd"/>
      <w:r w:rsidRPr="00487A6E">
        <w:t xml:space="preserve"> </w:t>
      </w:r>
      <w:proofErr w:type="spellStart"/>
      <w:r w:rsidRPr="00487A6E">
        <w:t>formacijama</w:t>
      </w:r>
      <w:proofErr w:type="spellEnd"/>
      <w:r w:rsidRPr="00487A6E">
        <w:t xml:space="preserve">; </w:t>
      </w:r>
      <w:proofErr w:type="spellStart"/>
      <w:r w:rsidRPr="00487A6E">
        <w:t>i</w:t>
      </w:r>
      <w:proofErr w:type="spellEnd"/>
      <w:r w:rsidRPr="00487A6E">
        <w:t xml:space="preserve">) </w:t>
      </w:r>
      <w:proofErr w:type="spellStart"/>
      <w:r w:rsidRPr="00487A6E">
        <w:t>pranja</w:t>
      </w:r>
      <w:proofErr w:type="spellEnd"/>
      <w:r w:rsidRPr="00487A6E">
        <w:t xml:space="preserve"> </w:t>
      </w:r>
      <w:proofErr w:type="spellStart"/>
      <w:r w:rsidRPr="00487A6E">
        <w:t>novca</w:t>
      </w:r>
      <w:proofErr w:type="spellEnd"/>
      <w:r w:rsidRPr="00487A6E">
        <w:t xml:space="preserve">; j) </w:t>
      </w:r>
      <w:proofErr w:type="spellStart"/>
      <w:r w:rsidRPr="00487A6E">
        <w:t>trgovine</w:t>
      </w:r>
      <w:proofErr w:type="spellEnd"/>
      <w:r w:rsidRPr="00487A6E">
        <w:t xml:space="preserve"> </w:t>
      </w:r>
      <w:proofErr w:type="spellStart"/>
      <w:r w:rsidRPr="00487A6E">
        <w:t>ljudima</w:t>
      </w:r>
      <w:proofErr w:type="spellEnd"/>
      <w:r w:rsidRPr="00487A6E">
        <w:t xml:space="preserve">; k) </w:t>
      </w:r>
      <w:proofErr w:type="spellStart"/>
      <w:r w:rsidRPr="00487A6E">
        <w:t>trgovine</w:t>
      </w:r>
      <w:proofErr w:type="spellEnd"/>
      <w:r w:rsidRPr="00487A6E">
        <w:t xml:space="preserve"> </w:t>
      </w:r>
      <w:proofErr w:type="spellStart"/>
      <w:r w:rsidRPr="00487A6E">
        <w:t>maloljetnim</w:t>
      </w:r>
      <w:proofErr w:type="spellEnd"/>
      <w:r w:rsidRPr="00487A6E">
        <w:t xml:space="preserve"> </w:t>
      </w:r>
      <w:proofErr w:type="spellStart"/>
      <w:r w:rsidRPr="00487A6E">
        <w:t>licima</w:t>
      </w:r>
      <w:proofErr w:type="spellEnd"/>
      <w:r w:rsidRPr="00487A6E">
        <w:t xml:space="preserve"> </w:t>
      </w:r>
      <w:proofErr w:type="spellStart"/>
      <w:r w:rsidRPr="00487A6E">
        <w:t>radi</w:t>
      </w:r>
      <w:proofErr w:type="spellEnd"/>
      <w:r w:rsidRPr="00487A6E">
        <w:t xml:space="preserve"> </w:t>
      </w:r>
      <w:proofErr w:type="spellStart"/>
      <w:r w:rsidRPr="00487A6E">
        <w:t>usvojenja</w:t>
      </w:r>
      <w:proofErr w:type="spellEnd"/>
      <w:r w:rsidRPr="00487A6E">
        <w:t xml:space="preserve">; l) </w:t>
      </w:r>
      <w:proofErr w:type="spellStart"/>
      <w:r w:rsidRPr="00487A6E">
        <w:t>zasnivanja</w:t>
      </w:r>
      <w:proofErr w:type="spellEnd"/>
      <w:r w:rsidRPr="00487A6E">
        <w:t xml:space="preserve"> </w:t>
      </w:r>
      <w:proofErr w:type="spellStart"/>
      <w:r w:rsidRPr="00487A6E">
        <w:t>ropskog</w:t>
      </w:r>
      <w:proofErr w:type="spellEnd"/>
      <w:r w:rsidRPr="00487A6E">
        <w:t xml:space="preserve"> </w:t>
      </w:r>
      <w:proofErr w:type="spellStart"/>
      <w:r w:rsidRPr="00487A6E">
        <w:t>odnosa</w:t>
      </w:r>
      <w:proofErr w:type="spellEnd"/>
      <w:r w:rsidRPr="00487A6E">
        <w:t xml:space="preserve"> </w:t>
      </w:r>
      <w:proofErr w:type="spellStart"/>
      <w:r w:rsidRPr="00487A6E">
        <w:t>i</w:t>
      </w:r>
      <w:proofErr w:type="spellEnd"/>
      <w:r w:rsidRPr="00487A6E">
        <w:t xml:space="preserve"> </w:t>
      </w:r>
      <w:proofErr w:type="spellStart"/>
      <w:r w:rsidRPr="00487A6E">
        <w:t>prevoza</w:t>
      </w:r>
      <w:proofErr w:type="spellEnd"/>
      <w:r w:rsidRPr="00487A6E">
        <w:t xml:space="preserve"> </w:t>
      </w:r>
      <w:proofErr w:type="spellStart"/>
      <w:r w:rsidRPr="00487A6E">
        <w:t>lica</w:t>
      </w:r>
      <w:proofErr w:type="spellEnd"/>
      <w:r w:rsidRPr="00487A6E">
        <w:t xml:space="preserve"> u </w:t>
      </w:r>
      <w:proofErr w:type="spellStart"/>
      <w:r w:rsidRPr="00487A6E">
        <w:t>ropskom</w:t>
      </w:r>
      <w:proofErr w:type="spellEnd"/>
      <w:r w:rsidRPr="00487A6E">
        <w:t xml:space="preserve"> </w:t>
      </w:r>
      <w:proofErr w:type="spellStart"/>
      <w:r w:rsidRPr="00487A6E">
        <w:t>odnosu</w:t>
      </w:r>
      <w:proofErr w:type="spellEnd"/>
      <w:r w:rsidRPr="00487A6E">
        <w:t xml:space="preserve">; </w:t>
      </w:r>
    </w:p>
    <w:p w14:paraId="303C990C" w14:textId="77777777" w:rsidR="00487A6E" w:rsidRPr="00487A6E" w:rsidRDefault="00487A6E" w:rsidP="00487A6E">
      <w:pPr>
        <w:autoSpaceDE w:val="0"/>
        <w:autoSpaceDN w:val="0"/>
        <w:adjustRightInd w:val="0"/>
        <w:jc w:val="both"/>
      </w:pPr>
      <w:r w:rsidRPr="00487A6E">
        <w:t xml:space="preserve">2) je </w:t>
      </w:r>
      <w:proofErr w:type="spellStart"/>
      <w:r w:rsidRPr="00487A6E">
        <w:t>izmirio</w:t>
      </w:r>
      <w:proofErr w:type="spellEnd"/>
      <w:r w:rsidRPr="00487A6E">
        <w:t xml:space="preserve"> </w:t>
      </w:r>
      <w:proofErr w:type="spellStart"/>
      <w:r w:rsidRPr="00487A6E">
        <w:t>sve</w:t>
      </w:r>
      <w:proofErr w:type="spellEnd"/>
      <w:r w:rsidRPr="00487A6E">
        <w:t xml:space="preserve"> </w:t>
      </w:r>
      <w:proofErr w:type="spellStart"/>
      <w:r w:rsidRPr="00487A6E">
        <w:t>dospjele</w:t>
      </w:r>
      <w:proofErr w:type="spellEnd"/>
      <w:r w:rsidRPr="00487A6E">
        <w:t xml:space="preserve"> </w:t>
      </w:r>
      <w:proofErr w:type="spellStart"/>
      <w:r w:rsidRPr="00487A6E">
        <w:t>obaveze</w:t>
      </w:r>
      <w:proofErr w:type="spellEnd"/>
      <w:r w:rsidRPr="00487A6E">
        <w:t xml:space="preserve"> po </w:t>
      </w:r>
      <w:proofErr w:type="spellStart"/>
      <w:r w:rsidRPr="00487A6E">
        <w:t>osnovu</w:t>
      </w:r>
      <w:proofErr w:type="spellEnd"/>
      <w:r w:rsidRPr="00487A6E">
        <w:t xml:space="preserve"> </w:t>
      </w:r>
      <w:proofErr w:type="spellStart"/>
      <w:r w:rsidRPr="00487A6E">
        <w:t>poreza</w:t>
      </w:r>
      <w:proofErr w:type="spellEnd"/>
      <w:r w:rsidRPr="00487A6E">
        <w:t xml:space="preserve"> </w:t>
      </w:r>
      <w:proofErr w:type="spellStart"/>
      <w:r w:rsidRPr="00487A6E">
        <w:t>i</w:t>
      </w:r>
      <w:proofErr w:type="spellEnd"/>
      <w:r w:rsidRPr="00487A6E">
        <w:t xml:space="preserve"> </w:t>
      </w:r>
      <w:proofErr w:type="spellStart"/>
      <w:r w:rsidRPr="00487A6E">
        <w:t>doprinosa</w:t>
      </w:r>
      <w:proofErr w:type="spellEnd"/>
      <w:r w:rsidRPr="00487A6E">
        <w:t xml:space="preserve"> za </w:t>
      </w:r>
      <w:proofErr w:type="spellStart"/>
      <w:r w:rsidRPr="00487A6E">
        <w:t>penzijsko</w:t>
      </w:r>
      <w:proofErr w:type="spellEnd"/>
      <w:r w:rsidRPr="00487A6E">
        <w:t xml:space="preserve"> </w:t>
      </w:r>
      <w:proofErr w:type="spellStart"/>
      <w:r w:rsidRPr="00487A6E">
        <w:t>i</w:t>
      </w:r>
      <w:proofErr w:type="spellEnd"/>
      <w:r w:rsidRPr="00487A6E">
        <w:t xml:space="preserve"> </w:t>
      </w:r>
      <w:proofErr w:type="spellStart"/>
      <w:r w:rsidRPr="00487A6E">
        <w:t>zdravstveno</w:t>
      </w:r>
      <w:proofErr w:type="spellEnd"/>
      <w:r w:rsidRPr="00487A6E">
        <w:t xml:space="preserve"> </w:t>
      </w:r>
      <w:proofErr w:type="spellStart"/>
      <w:r w:rsidRPr="00487A6E">
        <w:t>osiguranje</w:t>
      </w:r>
      <w:proofErr w:type="spellEnd"/>
      <w:r w:rsidRPr="00487A6E">
        <w:t>.</w:t>
      </w:r>
    </w:p>
    <w:p w14:paraId="1FC830C9" w14:textId="31BBB448" w:rsidR="00487A6E" w:rsidRDefault="00487A6E" w:rsidP="00487A6E">
      <w:pPr>
        <w:autoSpaceDE w:val="0"/>
        <w:autoSpaceDN w:val="0"/>
        <w:adjustRightInd w:val="0"/>
        <w:jc w:val="both"/>
      </w:pPr>
    </w:p>
    <w:p w14:paraId="08FFFA23" w14:textId="5F2BCB3B" w:rsidR="007A57C7" w:rsidRDefault="007A57C7" w:rsidP="00487A6E">
      <w:pPr>
        <w:autoSpaceDE w:val="0"/>
        <w:autoSpaceDN w:val="0"/>
        <w:adjustRightInd w:val="0"/>
        <w:jc w:val="both"/>
      </w:pPr>
    </w:p>
    <w:p w14:paraId="2E209151" w14:textId="3273A612" w:rsidR="007A57C7" w:rsidRDefault="007A57C7" w:rsidP="00487A6E">
      <w:pPr>
        <w:autoSpaceDE w:val="0"/>
        <w:autoSpaceDN w:val="0"/>
        <w:adjustRightInd w:val="0"/>
        <w:jc w:val="both"/>
      </w:pPr>
    </w:p>
    <w:p w14:paraId="19B6CB9F" w14:textId="77777777" w:rsidR="007A57C7" w:rsidRPr="00487A6E" w:rsidRDefault="007A57C7" w:rsidP="00487A6E">
      <w:pPr>
        <w:autoSpaceDE w:val="0"/>
        <w:autoSpaceDN w:val="0"/>
        <w:adjustRightInd w:val="0"/>
        <w:jc w:val="both"/>
      </w:pPr>
    </w:p>
    <w:p w14:paraId="5E04572D" w14:textId="77777777"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proofErr w:type="spellStart"/>
      <w:r w:rsidRPr="00487A6E">
        <w:rPr>
          <w:b/>
          <w:bCs/>
          <w:color w:val="000000"/>
        </w:rPr>
        <w:lastRenderedPageBreak/>
        <w:t>Dokazivanje</w:t>
      </w:r>
      <w:proofErr w:type="spellEnd"/>
      <w:r w:rsidRPr="00487A6E">
        <w:rPr>
          <w:b/>
          <w:bCs/>
          <w:color w:val="000000"/>
        </w:rPr>
        <w:t xml:space="preserve"> </w:t>
      </w:r>
      <w:proofErr w:type="spellStart"/>
      <w:r w:rsidRPr="00487A6E">
        <w:rPr>
          <w:b/>
          <w:bCs/>
          <w:color w:val="000000"/>
        </w:rPr>
        <w:t>ispunjenosti</w:t>
      </w:r>
      <w:proofErr w:type="spellEnd"/>
      <w:r w:rsidRPr="00487A6E">
        <w:rPr>
          <w:b/>
          <w:bCs/>
          <w:color w:val="000000"/>
        </w:rPr>
        <w:t xml:space="preserve"> </w:t>
      </w:r>
      <w:proofErr w:type="spellStart"/>
      <w:r w:rsidRPr="00487A6E">
        <w:rPr>
          <w:b/>
          <w:bCs/>
          <w:color w:val="000000"/>
        </w:rPr>
        <w:t>obaveznih</w:t>
      </w:r>
      <w:proofErr w:type="spellEnd"/>
      <w:r w:rsidRPr="00487A6E">
        <w:rPr>
          <w:b/>
          <w:bCs/>
          <w:color w:val="000000"/>
        </w:rPr>
        <w:t xml:space="preserve"> </w:t>
      </w:r>
      <w:proofErr w:type="spellStart"/>
      <w:r w:rsidRPr="00487A6E">
        <w:rPr>
          <w:b/>
          <w:bCs/>
          <w:color w:val="000000"/>
        </w:rPr>
        <w:t>uslova</w:t>
      </w:r>
      <w:proofErr w:type="spellEnd"/>
    </w:p>
    <w:p w14:paraId="6791301D" w14:textId="77777777" w:rsidR="00487A6E" w:rsidRPr="00487A6E" w:rsidRDefault="00487A6E" w:rsidP="00487A6E">
      <w:pPr>
        <w:jc w:val="both"/>
      </w:pPr>
    </w:p>
    <w:p w14:paraId="47EFAF69" w14:textId="77777777" w:rsidR="00487A6E" w:rsidRPr="00487A6E" w:rsidRDefault="00487A6E" w:rsidP="00487A6E">
      <w:pPr>
        <w:jc w:val="both"/>
      </w:pPr>
      <w:proofErr w:type="spellStart"/>
      <w:r w:rsidRPr="00487A6E">
        <w:t>Ispunjenost</w:t>
      </w:r>
      <w:proofErr w:type="spellEnd"/>
      <w:r w:rsidRPr="00487A6E">
        <w:t xml:space="preserve"> </w:t>
      </w:r>
      <w:proofErr w:type="spellStart"/>
      <w:r w:rsidRPr="00487A6E">
        <w:t>obaveznih</w:t>
      </w:r>
      <w:proofErr w:type="spellEnd"/>
      <w:r w:rsidRPr="00487A6E">
        <w:t xml:space="preserve"> </w:t>
      </w:r>
      <w:proofErr w:type="spellStart"/>
      <w:r w:rsidRPr="00487A6E">
        <w:t>uslova</w:t>
      </w:r>
      <w:proofErr w:type="spellEnd"/>
      <w:r w:rsidRPr="00487A6E">
        <w:t xml:space="preserve"> </w:t>
      </w:r>
      <w:proofErr w:type="spellStart"/>
      <w:r w:rsidRPr="00487A6E">
        <w:t>dokazuje</w:t>
      </w:r>
      <w:proofErr w:type="spellEnd"/>
      <w:r w:rsidRPr="00487A6E">
        <w:t xml:space="preserve"> se </w:t>
      </w:r>
      <w:proofErr w:type="spellStart"/>
      <w:r w:rsidRPr="00487A6E">
        <w:t>na</w:t>
      </w:r>
      <w:proofErr w:type="spellEnd"/>
      <w:r w:rsidRPr="00487A6E">
        <w:t xml:space="preserve"> </w:t>
      </w:r>
      <w:proofErr w:type="spellStart"/>
      <w:r w:rsidRPr="00487A6E">
        <w:t>osnovu</w:t>
      </w:r>
      <w:proofErr w:type="spellEnd"/>
      <w:r w:rsidRPr="00487A6E">
        <w:t xml:space="preserve"> </w:t>
      </w:r>
      <w:proofErr w:type="spellStart"/>
      <w:r w:rsidRPr="00487A6E">
        <w:t>uvjerenja</w:t>
      </w:r>
      <w:proofErr w:type="spellEnd"/>
      <w:r w:rsidRPr="00487A6E">
        <w:t xml:space="preserve"> </w:t>
      </w:r>
      <w:proofErr w:type="spellStart"/>
      <w:r w:rsidRPr="00487A6E">
        <w:t>ili</w:t>
      </w:r>
      <w:proofErr w:type="spellEnd"/>
      <w:r w:rsidRPr="00487A6E">
        <w:t xml:space="preserve"> </w:t>
      </w:r>
      <w:proofErr w:type="spellStart"/>
      <w:r w:rsidRPr="00487A6E">
        <w:t>potvrde</w:t>
      </w:r>
      <w:proofErr w:type="spellEnd"/>
      <w:r w:rsidRPr="00487A6E">
        <w:t>:</w:t>
      </w:r>
    </w:p>
    <w:p w14:paraId="5129380B" w14:textId="77777777" w:rsidR="00487A6E" w:rsidRPr="00487A6E" w:rsidRDefault="00487A6E" w:rsidP="00487A6E">
      <w:pPr>
        <w:jc w:val="both"/>
      </w:pPr>
      <w:r w:rsidRPr="00487A6E">
        <w:t xml:space="preserve">1) </w:t>
      </w:r>
      <w:proofErr w:type="spellStart"/>
      <w:r w:rsidRPr="00487A6E">
        <w:t>nadležnog</w:t>
      </w:r>
      <w:proofErr w:type="spellEnd"/>
      <w:r w:rsidRPr="00487A6E">
        <w:t xml:space="preserve"> organa </w:t>
      </w:r>
      <w:proofErr w:type="spellStart"/>
      <w:r w:rsidRPr="00487A6E">
        <w:t>izdatog</w:t>
      </w:r>
      <w:proofErr w:type="spellEnd"/>
      <w:r w:rsidRPr="00487A6E">
        <w:t xml:space="preserve"> </w:t>
      </w:r>
      <w:proofErr w:type="spellStart"/>
      <w:r w:rsidRPr="00487A6E">
        <w:t>na</w:t>
      </w:r>
      <w:proofErr w:type="spellEnd"/>
      <w:r w:rsidRPr="00487A6E">
        <w:t xml:space="preserve"> </w:t>
      </w:r>
      <w:proofErr w:type="spellStart"/>
      <w:r w:rsidRPr="00487A6E">
        <w:t>osnovu</w:t>
      </w:r>
      <w:proofErr w:type="spellEnd"/>
      <w:r w:rsidRPr="00487A6E">
        <w:t xml:space="preserve"> </w:t>
      </w:r>
      <w:proofErr w:type="spellStart"/>
      <w:r w:rsidRPr="00487A6E">
        <w:t>kaznene</w:t>
      </w:r>
      <w:proofErr w:type="spellEnd"/>
      <w:r w:rsidRPr="00487A6E">
        <w:t xml:space="preserve"> </w:t>
      </w:r>
      <w:proofErr w:type="spellStart"/>
      <w:r w:rsidRPr="00487A6E">
        <w:t>evidencije</w:t>
      </w:r>
      <w:proofErr w:type="spellEnd"/>
      <w:r w:rsidRPr="00487A6E">
        <w:t xml:space="preserve">, u </w:t>
      </w:r>
      <w:proofErr w:type="spellStart"/>
      <w:r w:rsidRPr="00487A6E">
        <w:t>skladu</w:t>
      </w:r>
      <w:proofErr w:type="spellEnd"/>
      <w:r w:rsidRPr="00487A6E">
        <w:t xml:space="preserve"> </w:t>
      </w:r>
      <w:proofErr w:type="spellStart"/>
      <w:r w:rsidRPr="00487A6E">
        <w:t>sa</w:t>
      </w:r>
      <w:proofErr w:type="spellEnd"/>
      <w:r w:rsidRPr="00487A6E">
        <w:t xml:space="preserve"> </w:t>
      </w:r>
      <w:proofErr w:type="spellStart"/>
      <w:r w:rsidRPr="00487A6E">
        <w:t>propisima</w:t>
      </w:r>
      <w:proofErr w:type="spellEnd"/>
      <w:r w:rsidRPr="00487A6E">
        <w:t xml:space="preserve"> </w:t>
      </w:r>
      <w:proofErr w:type="spellStart"/>
      <w:r w:rsidRPr="00487A6E">
        <w:t>države</w:t>
      </w:r>
      <w:proofErr w:type="spellEnd"/>
      <w:r w:rsidRPr="00487A6E">
        <w:t xml:space="preserve"> u </w:t>
      </w:r>
      <w:proofErr w:type="spellStart"/>
      <w:r w:rsidRPr="00487A6E">
        <w:t>kojoj</w:t>
      </w:r>
      <w:proofErr w:type="spellEnd"/>
      <w:r w:rsidRPr="00487A6E">
        <w:t xml:space="preserve"> </w:t>
      </w:r>
      <w:proofErr w:type="spellStart"/>
      <w:r w:rsidRPr="00487A6E">
        <w:t>privredni</w:t>
      </w:r>
      <w:proofErr w:type="spellEnd"/>
      <w:r w:rsidRPr="00487A6E">
        <w:t xml:space="preserve"> </w:t>
      </w:r>
      <w:proofErr w:type="spellStart"/>
      <w:r w:rsidRPr="00487A6E">
        <w:t>subjekat</w:t>
      </w:r>
      <w:proofErr w:type="spellEnd"/>
      <w:r w:rsidRPr="00487A6E">
        <w:t xml:space="preserve"> </w:t>
      </w:r>
      <w:proofErr w:type="spellStart"/>
      <w:r w:rsidRPr="00487A6E">
        <w:t>ima</w:t>
      </w:r>
      <w:proofErr w:type="spellEnd"/>
      <w:r w:rsidRPr="00487A6E">
        <w:t xml:space="preserve"> </w:t>
      </w:r>
      <w:proofErr w:type="spellStart"/>
      <w:r w:rsidRPr="00487A6E">
        <w:t>sjedište</w:t>
      </w:r>
      <w:proofErr w:type="spellEnd"/>
      <w:r w:rsidRPr="00487A6E">
        <w:t xml:space="preserve">, </w:t>
      </w:r>
      <w:proofErr w:type="spellStart"/>
      <w:r w:rsidRPr="00487A6E">
        <w:t>odnosno</w:t>
      </w:r>
      <w:proofErr w:type="spellEnd"/>
      <w:r w:rsidRPr="00487A6E">
        <w:t xml:space="preserve"> u </w:t>
      </w:r>
      <w:proofErr w:type="spellStart"/>
      <w:r w:rsidRPr="00487A6E">
        <w:t>kojoj</w:t>
      </w:r>
      <w:proofErr w:type="spellEnd"/>
      <w:r w:rsidRPr="00487A6E">
        <w:t xml:space="preserve"> </w:t>
      </w:r>
      <w:proofErr w:type="spellStart"/>
      <w:r w:rsidRPr="00487A6E">
        <w:rPr>
          <w:color w:val="000000"/>
        </w:rPr>
        <w:t>izvršni</w:t>
      </w:r>
      <w:proofErr w:type="spellEnd"/>
      <w:r w:rsidRPr="00487A6E">
        <w:rPr>
          <w:color w:val="000000"/>
        </w:rPr>
        <w:t xml:space="preserve"> </w:t>
      </w:r>
      <w:proofErr w:type="spellStart"/>
      <w:r w:rsidRPr="00487A6E">
        <w:rPr>
          <w:color w:val="000000"/>
        </w:rPr>
        <w:t>direktor</w:t>
      </w:r>
      <w:proofErr w:type="spellEnd"/>
      <w:r w:rsidRPr="00487A6E">
        <w:rPr>
          <w:color w:val="000000"/>
        </w:rPr>
        <w:t xml:space="preserve"> </w:t>
      </w:r>
      <w:proofErr w:type="spellStart"/>
      <w:r w:rsidRPr="00487A6E">
        <w:t>tog</w:t>
      </w:r>
      <w:proofErr w:type="spellEnd"/>
      <w:r w:rsidRPr="00487A6E">
        <w:t xml:space="preserve"> </w:t>
      </w:r>
      <w:proofErr w:type="spellStart"/>
      <w:r w:rsidRPr="00487A6E">
        <w:t>privrednog</w:t>
      </w:r>
      <w:proofErr w:type="spellEnd"/>
      <w:r w:rsidRPr="00487A6E">
        <w:t xml:space="preserve"> </w:t>
      </w:r>
      <w:proofErr w:type="spellStart"/>
      <w:r w:rsidRPr="00487A6E">
        <w:t>subjekta</w:t>
      </w:r>
      <w:proofErr w:type="spellEnd"/>
      <w:r w:rsidRPr="00487A6E">
        <w:t xml:space="preserve"> </w:t>
      </w:r>
      <w:proofErr w:type="spellStart"/>
      <w:r w:rsidRPr="00487A6E">
        <w:t>ima</w:t>
      </w:r>
      <w:proofErr w:type="spellEnd"/>
      <w:r w:rsidRPr="00487A6E">
        <w:t xml:space="preserve"> </w:t>
      </w:r>
      <w:proofErr w:type="spellStart"/>
      <w:r w:rsidRPr="00487A6E">
        <w:t>prebivalište</w:t>
      </w:r>
      <w:proofErr w:type="spellEnd"/>
      <w:r w:rsidRPr="00487A6E">
        <w:t>,</w:t>
      </w:r>
    </w:p>
    <w:p w14:paraId="3557E33A" w14:textId="77777777" w:rsidR="00487A6E" w:rsidRPr="00487A6E" w:rsidRDefault="00487A6E" w:rsidP="00487A6E">
      <w:pPr>
        <w:jc w:val="both"/>
      </w:pPr>
      <w:r w:rsidRPr="00487A6E">
        <w:t xml:space="preserve">2) organa </w:t>
      </w:r>
      <w:proofErr w:type="spellStart"/>
      <w:r w:rsidRPr="00487A6E">
        <w:t>uprave</w:t>
      </w:r>
      <w:proofErr w:type="spellEnd"/>
      <w:r w:rsidRPr="00487A6E">
        <w:t xml:space="preserve"> </w:t>
      </w:r>
      <w:proofErr w:type="spellStart"/>
      <w:r w:rsidRPr="00487A6E">
        <w:t>nadležnog</w:t>
      </w:r>
      <w:proofErr w:type="spellEnd"/>
      <w:r w:rsidRPr="00487A6E">
        <w:t xml:space="preserve"> za </w:t>
      </w:r>
      <w:proofErr w:type="spellStart"/>
      <w:r w:rsidRPr="00487A6E">
        <w:t>poslove</w:t>
      </w:r>
      <w:proofErr w:type="spellEnd"/>
      <w:r w:rsidRPr="00487A6E">
        <w:t xml:space="preserve"> </w:t>
      </w:r>
      <w:proofErr w:type="spellStart"/>
      <w:r w:rsidRPr="00487A6E">
        <w:t>naplate</w:t>
      </w:r>
      <w:proofErr w:type="spellEnd"/>
      <w:r w:rsidRPr="00487A6E">
        <w:t xml:space="preserve"> </w:t>
      </w:r>
      <w:proofErr w:type="spellStart"/>
      <w:r w:rsidRPr="00487A6E">
        <w:t>poreza</w:t>
      </w:r>
      <w:proofErr w:type="spellEnd"/>
      <w:r w:rsidRPr="00487A6E">
        <w:t xml:space="preserve">, </w:t>
      </w:r>
      <w:proofErr w:type="spellStart"/>
      <w:r w:rsidRPr="00487A6E">
        <w:t>odnosno</w:t>
      </w:r>
      <w:proofErr w:type="spellEnd"/>
      <w:r w:rsidRPr="00487A6E">
        <w:t xml:space="preserve"> </w:t>
      </w:r>
      <w:proofErr w:type="spellStart"/>
      <w:r w:rsidRPr="00487A6E">
        <w:t>nadležnog</w:t>
      </w:r>
      <w:proofErr w:type="spellEnd"/>
      <w:r w:rsidRPr="00487A6E">
        <w:t xml:space="preserve"> organa </w:t>
      </w:r>
      <w:proofErr w:type="spellStart"/>
      <w:r w:rsidRPr="00487A6E">
        <w:t>države</w:t>
      </w:r>
      <w:proofErr w:type="spellEnd"/>
      <w:r w:rsidRPr="00487A6E">
        <w:t xml:space="preserve"> u </w:t>
      </w:r>
      <w:proofErr w:type="spellStart"/>
      <w:r w:rsidRPr="00487A6E">
        <w:t>kojoj</w:t>
      </w:r>
      <w:proofErr w:type="spellEnd"/>
      <w:r w:rsidRPr="00487A6E">
        <w:t xml:space="preserve"> </w:t>
      </w:r>
      <w:proofErr w:type="spellStart"/>
      <w:r w:rsidRPr="00487A6E">
        <w:t>privredni</w:t>
      </w:r>
      <w:proofErr w:type="spellEnd"/>
      <w:r w:rsidRPr="00487A6E">
        <w:t xml:space="preserve"> </w:t>
      </w:r>
      <w:proofErr w:type="spellStart"/>
      <w:r w:rsidRPr="00487A6E">
        <w:t>subjekat</w:t>
      </w:r>
      <w:proofErr w:type="spellEnd"/>
      <w:r w:rsidRPr="00487A6E">
        <w:t xml:space="preserve"> </w:t>
      </w:r>
      <w:proofErr w:type="spellStart"/>
      <w:r w:rsidRPr="00487A6E">
        <w:t>ima</w:t>
      </w:r>
      <w:proofErr w:type="spellEnd"/>
      <w:r w:rsidRPr="00487A6E">
        <w:t xml:space="preserve"> </w:t>
      </w:r>
      <w:proofErr w:type="spellStart"/>
      <w:r w:rsidRPr="00487A6E">
        <w:t>sjedište</w:t>
      </w:r>
      <w:proofErr w:type="spellEnd"/>
      <w:r w:rsidRPr="00487A6E">
        <w:t xml:space="preserve">. </w:t>
      </w:r>
    </w:p>
    <w:p w14:paraId="07B4EAC3" w14:textId="77777777" w:rsidR="00487A6E" w:rsidRPr="00487A6E" w:rsidRDefault="00487A6E" w:rsidP="00487A6E">
      <w:pPr>
        <w:jc w:val="both"/>
        <w:rPr>
          <w:color w:val="000000"/>
        </w:rPr>
      </w:pPr>
    </w:p>
    <w:p w14:paraId="429EE147" w14:textId="77777777" w:rsidR="00487A6E" w:rsidRPr="00487A6E" w:rsidRDefault="00487A6E" w:rsidP="00487A6E">
      <w:pPr>
        <w:pBdr>
          <w:top w:val="single" w:sz="4" w:space="1" w:color="auto"/>
          <w:left w:val="single" w:sz="4" w:space="19" w:color="auto"/>
          <w:bottom w:val="single" w:sz="4" w:space="1" w:color="auto"/>
          <w:right w:val="single" w:sz="4" w:space="4" w:color="auto"/>
        </w:pBdr>
        <w:shd w:val="clear" w:color="auto" w:fill="D9D9D9"/>
        <w:ind w:left="284"/>
        <w:jc w:val="both"/>
        <w:rPr>
          <w:b/>
          <w:bCs/>
          <w:color w:val="000000"/>
        </w:rPr>
      </w:pPr>
      <w:r w:rsidRPr="00487A6E">
        <w:rPr>
          <w:b/>
        </w:rPr>
        <w:t xml:space="preserve">B. </w:t>
      </w:r>
      <w:proofErr w:type="spellStart"/>
      <w:r w:rsidRPr="00487A6E">
        <w:rPr>
          <w:b/>
        </w:rPr>
        <w:t>Uslovi</w:t>
      </w:r>
      <w:proofErr w:type="spellEnd"/>
      <w:r w:rsidRPr="00487A6E">
        <w:rPr>
          <w:b/>
        </w:rPr>
        <w:t xml:space="preserve"> </w:t>
      </w:r>
      <w:proofErr w:type="spellStart"/>
      <w:r w:rsidRPr="00487A6E">
        <w:rPr>
          <w:b/>
        </w:rPr>
        <w:t>sposobnosti</w:t>
      </w:r>
      <w:proofErr w:type="spellEnd"/>
      <w:r w:rsidRPr="00487A6E">
        <w:rPr>
          <w:b/>
        </w:rPr>
        <w:t xml:space="preserve"> </w:t>
      </w:r>
      <w:proofErr w:type="spellStart"/>
      <w:r w:rsidRPr="00487A6E">
        <w:rPr>
          <w:b/>
        </w:rPr>
        <w:t>privrednog</w:t>
      </w:r>
      <w:proofErr w:type="spellEnd"/>
      <w:r w:rsidRPr="00487A6E">
        <w:rPr>
          <w:b/>
        </w:rPr>
        <w:t xml:space="preserve"> </w:t>
      </w:r>
      <w:proofErr w:type="spellStart"/>
      <w:r w:rsidRPr="00487A6E">
        <w:rPr>
          <w:b/>
        </w:rPr>
        <w:t>subjekta</w:t>
      </w:r>
      <w:proofErr w:type="spellEnd"/>
      <w:r w:rsidRPr="00487A6E">
        <w:rPr>
          <w:b/>
          <w:vertAlign w:val="superscript"/>
        </w:rPr>
        <w:footnoteReference w:id="2"/>
      </w:r>
    </w:p>
    <w:p w14:paraId="64354199" w14:textId="77777777" w:rsidR="00487A6E" w:rsidRPr="00487A6E" w:rsidRDefault="00487A6E" w:rsidP="00487A6E">
      <w:pPr>
        <w:jc w:val="both"/>
        <w:rPr>
          <w:b/>
          <w:bCs/>
          <w:color w:val="000000"/>
          <w:highlight w:val="yellow"/>
          <w:u w:val="single"/>
        </w:rPr>
      </w:pPr>
    </w:p>
    <w:p w14:paraId="6A227E7E" w14:textId="77777777" w:rsidR="00487A6E" w:rsidRPr="00932EE2" w:rsidRDefault="00487A6E" w:rsidP="00487A6E">
      <w:pPr>
        <w:jc w:val="both"/>
        <w:rPr>
          <w:u w:val="single"/>
        </w:rPr>
      </w:pPr>
      <w:proofErr w:type="spellStart"/>
      <w:r w:rsidRPr="00932EE2">
        <w:rPr>
          <w:u w:val="single"/>
        </w:rPr>
        <w:t>Privredni</w:t>
      </w:r>
      <w:proofErr w:type="spellEnd"/>
      <w:r w:rsidRPr="00932EE2">
        <w:rPr>
          <w:u w:val="single"/>
        </w:rPr>
        <w:t xml:space="preserve"> </w:t>
      </w:r>
      <w:proofErr w:type="spellStart"/>
      <w:r w:rsidRPr="00932EE2">
        <w:rPr>
          <w:u w:val="single"/>
        </w:rPr>
        <w:t>subjekat</w:t>
      </w:r>
      <w:proofErr w:type="spellEnd"/>
      <w:r w:rsidRPr="00932EE2">
        <w:rPr>
          <w:u w:val="single"/>
        </w:rPr>
        <w:t xml:space="preserve"> mora da </w:t>
      </w:r>
      <w:proofErr w:type="spellStart"/>
      <w:r w:rsidRPr="00932EE2">
        <w:rPr>
          <w:u w:val="single"/>
        </w:rPr>
        <w:t>ispunjava</w:t>
      </w:r>
      <w:proofErr w:type="spellEnd"/>
      <w:r w:rsidRPr="00932EE2">
        <w:rPr>
          <w:u w:val="single"/>
        </w:rPr>
        <w:t xml:space="preserve"> </w:t>
      </w:r>
      <w:proofErr w:type="spellStart"/>
      <w:r w:rsidRPr="00932EE2">
        <w:rPr>
          <w:u w:val="single"/>
        </w:rPr>
        <w:t>uslove</w:t>
      </w:r>
      <w:proofErr w:type="spellEnd"/>
      <w:r w:rsidRPr="00932EE2">
        <w:rPr>
          <w:u w:val="single"/>
        </w:rPr>
        <w:t xml:space="preserve"> </w:t>
      </w:r>
      <w:proofErr w:type="spellStart"/>
      <w:r w:rsidRPr="00932EE2">
        <w:rPr>
          <w:u w:val="single"/>
        </w:rPr>
        <w:t>sposobnosti</w:t>
      </w:r>
      <w:proofErr w:type="spellEnd"/>
      <w:r w:rsidRPr="00932EE2">
        <w:rPr>
          <w:u w:val="single"/>
        </w:rPr>
        <w:t xml:space="preserve">: </w:t>
      </w:r>
      <w:r w:rsidRPr="00932EE2">
        <w:rPr>
          <w:u w:val="single"/>
          <w:vertAlign w:val="superscript"/>
        </w:rPr>
        <w:footnoteReference w:id="3"/>
      </w:r>
    </w:p>
    <w:p w14:paraId="485BA7E7" w14:textId="77777777" w:rsidR="00487A6E" w:rsidRPr="00932EE2" w:rsidRDefault="00487A6E" w:rsidP="00487A6E">
      <w:pPr>
        <w:jc w:val="both"/>
        <w:rPr>
          <w:u w:val="single"/>
        </w:rPr>
      </w:pPr>
    </w:p>
    <w:p w14:paraId="02F48349" w14:textId="534745AC" w:rsidR="00487A6E" w:rsidRPr="00932EE2" w:rsidRDefault="00487A6E" w:rsidP="00487A6E">
      <w:pPr>
        <w:jc w:val="both"/>
        <w:rPr>
          <w:u w:val="single"/>
        </w:rPr>
      </w:pPr>
      <w:r w:rsidRPr="00932EE2">
        <w:rPr>
          <w:color w:val="000000"/>
          <w:u w:val="single"/>
        </w:rPr>
        <w:sym w:font="Wingdings" w:char="F078"/>
      </w:r>
      <w:r w:rsidRPr="00932EE2">
        <w:rPr>
          <w:color w:val="000000"/>
          <w:u w:val="single"/>
        </w:rPr>
        <w:t xml:space="preserve"> </w:t>
      </w:r>
      <w:r w:rsidRPr="00932EE2">
        <w:rPr>
          <w:u w:val="single"/>
        </w:rPr>
        <w:t xml:space="preserve"> za </w:t>
      </w:r>
      <w:proofErr w:type="spellStart"/>
      <w:r w:rsidRPr="00932EE2">
        <w:rPr>
          <w:u w:val="single"/>
        </w:rPr>
        <w:t>obavljanje</w:t>
      </w:r>
      <w:proofErr w:type="spellEnd"/>
      <w:r w:rsidRPr="00932EE2">
        <w:rPr>
          <w:u w:val="single"/>
        </w:rPr>
        <w:t xml:space="preserve"> </w:t>
      </w:r>
      <w:proofErr w:type="spellStart"/>
      <w:r w:rsidRPr="00932EE2">
        <w:rPr>
          <w:u w:val="single"/>
        </w:rPr>
        <w:t>djelatnosti</w:t>
      </w:r>
      <w:proofErr w:type="spellEnd"/>
      <w:r w:rsidRPr="00932EE2">
        <w:rPr>
          <w:u w:val="single"/>
        </w:rPr>
        <w:t>.</w:t>
      </w:r>
    </w:p>
    <w:p w14:paraId="795D306D" w14:textId="77777777" w:rsidR="00487A6E" w:rsidRPr="00487A6E" w:rsidRDefault="00487A6E" w:rsidP="00487A6E">
      <w:pPr>
        <w:jc w:val="both"/>
        <w:rPr>
          <w:b/>
          <w:bCs/>
          <w:i/>
          <w:iCs/>
          <w:color w:val="000000"/>
          <w:highlight w:val="yellow"/>
        </w:rPr>
      </w:pPr>
    </w:p>
    <w:p w14:paraId="0717CC8D"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D9D9D9"/>
        <w:jc w:val="both"/>
        <w:rPr>
          <w:b/>
          <w:bCs/>
          <w:color w:val="000000"/>
        </w:rPr>
      </w:pPr>
      <w:r w:rsidRPr="00487A6E">
        <w:rPr>
          <w:b/>
        </w:rPr>
        <w:t xml:space="preserve">B1. </w:t>
      </w:r>
      <w:proofErr w:type="spellStart"/>
      <w:r w:rsidRPr="00487A6E">
        <w:rPr>
          <w:b/>
        </w:rPr>
        <w:t>Uslovi</w:t>
      </w:r>
      <w:proofErr w:type="spellEnd"/>
      <w:r w:rsidRPr="00487A6E">
        <w:rPr>
          <w:b/>
        </w:rPr>
        <w:t xml:space="preserve"> za </w:t>
      </w:r>
      <w:proofErr w:type="spellStart"/>
      <w:r w:rsidRPr="00487A6E">
        <w:rPr>
          <w:b/>
        </w:rPr>
        <w:t>obavljanje</w:t>
      </w:r>
      <w:proofErr w:type="spellEnd"/>
      <w:r w:rsidRPr="00487A6E">
        <w:rPr>
          <w:b/>
        </w:rPr>
        <w:t xml:space="preserve"> </w:t>
      </w:r>
      <w:proofErr w:type="spellStart"/>
      <w:r w:rsidRPr="00487A6E">
        <w:rPr>
          <w:b/>
        </w:rPr>
        <w:t>djelatnosti</w:t>
      </w:r>
      <w:proofErr w:type="spellEnd"/>
    </w:p>
    <w:p w14:paraId="370EE682" w14:textId="77777777" w:rsidR="00487A6E" w:rsidRPr="00487A6E" w:rsidRDefault="00487A6E" w:rsidP="00487A6E">
      <w:pPr>
        <w:jc w:val="both"/>
      </w:pPr>
    </w:p>
    <w:p w14:paraId="51ADE649" w14:textId="77777777" w:rsidR="00487A6E" w:rsidRPr="00487A6E" w:rsidRDefault="00487A6E" w:rsidP="00487A6E">
      <w:pPr>
        <w:jc w:val="both"/>
      </w:pPr>
      <w:proofErr w:type="spellStart"/>
      <w:r w:rsidRPr="00487A6E">
        <w:t>Privredni</w:t>
      </w:r>
      <w:proofErr w:type="spellEnd"/>
      <w:r w:rsidRPr="00487A6E">
        <w:t xml:space="preserve"> </w:t>
      </w:r>
      <w:proofErr w:type="spellStart"/>
      <w:r w:rsidRPr="00487A6E">
        <w:t>subjekat</w:t>
      </w:r>
      <w:proofErr w:type="spellEnd"/>
      <w:r w:rsidRPr="00487A6E">
        <w:t xml:space="preserve"> </w:t>
      </w:r>
      <w:proofErr w:type="spellStart"/>
      <w:r w:rsidRPr="00487A6E">
        <w:t>treba</w:t>
      </w:r>
      <w:proofErr w:type="spellEnd"/>
      <w:r w:rsidRPr="00487A6E">
        <w:t xml:space="preserve"> da: </w:t>
      </w:r>
    </w:p>
    <w:p w14:paraId="17686F4A" w14:textId="77777777" w:rsidR="00487A6E" w:rsidRPr="00487A6E" w:rsidRDefault="00487A6E" w:rsidP="00487A6E">
      <w:pPr>
        <w:jc w:val="both"/>
      </w:pPr>
    </w:p>
    <w:p w14:paraId="1C822B86" w14:textId="77777777" w:rsidR="00487A6E" w:rsidRPr="00487A6E" w:rsidRDefault="00487A6E" w:rsidP="00487A6E">
      <w:pPr>
        <w:jc w:val="both"/>
      </w:pPr>
      <w:r w:rsidRPr="00487A6E">
        <w:rPr>
          <w:color w:val="000000"/>
        </w:rPr>
        <w:sym w:font="Wingdings" w:char="F078"/>
      </w:r>
      <w:r w:rsidRPr="00487A6E">
        <w:rPr>
          <w:color w:val="000000"/>
        </w:rPr>
        <w:t xml:space="preserve"> je </w:t>
      </w:r>
      <w:proofErr w:type="spellStart"/>
      <w:r w:rsidRPr="00487A6E">
        <w:t>upisan</w:t>
      </w:r>
      <w:proofErr w:type="spellEnd"/>
      <w:r w:rsidRPr="00487A6E">
        <w:t xml:space="preserve"> u </w:t>
      </w:r>
      <w:proofErr w:type="spellStart"/>
      <w:r w:rsidRPr="00487A6E">
        <w:t>Centralni</w:t>
      </w:r>
      <w:proofErr w:type="spellEnd"/>
      <w:r w:rsidRPr="00487A6E">
        <w:t xml:space="preserve"> </w:t>
      </w:r>
      <w:proofErr w:type="spellStart"/>
      <w:r w:rsidRPr="00487A6E">
        <w:t>registar</w:t>
      </w:r>
      <w:proofErr w:type="spellEnd"/>
      <w:r w:rsidRPr="00487A6E">
        <w:t xml:space="preserve"> </w:t>
      </w:r>
      <w:proofErr w:type="spellStart"/>
      <w:r w:rsidRPr="00487A6E">
        <w:t>privrednih</w:t>
      </w:r>
      <w:proofErr w:type="spellEnd"/>
      <w:r w:rsidRPr="00487A6E">
        <w:t xml:space="preserve"> </w:t>
      </w:r>
      <w:proofErr w:type="spellStart"/>
      <w:r w:rsidRPr="00487A6E">
        <w:t>subjekata</w:t>
      </w:r>
      <w:proofErr w:type="spellEnd"/>
      <w:r w:rsidRPr="00487A6E">
        <w:t xml:space="preserve"> </w:t>
      </w:r>
      <w:proofErr w:type="spellStart"/>
      <w:r w:rsidRPr="00487A6E">
        <w:t>ili</w:t>
      </w:r>
      <w:proofErr w:type="spellEnd"/>
      <w:r w:rsidRPr="00487A6E">
        <w:t xml:space="preserve"> </w:t>
      </w:r>
      <w:proofErr w:type="spellStart"/>
      <w:r w:rsidRPr="00487A6E">
        <w:t>drugi</w:t>
      </w:r>
      <w:proofErr w:type="spellEnd"/>
      <w:r w:rsidRPr="00487A6E">
        <w:t xml:space="preserve"> </w:t>
      </w:r>
      <w:proofErr w:type="spellStart"/>
      <w:r w:rsidRPr="00487A6E">
        <w:t>odgovarajući</w:t>
      </w:r>
      <w:proofErr w:type="spellEnd"/>
      <w:r w:rsidRPr="00487A6E">
        <w:t xml:space="preserve"> </w:t>
      </w:r>
      <w:proofErr w:type="spellStart"/>
      <w:r w:rsidRPr="00487A6E">
        <w:t>registar</w:t>
      </w:r>
      <w:proofErr w:type="spellEnd"/>
      <w:r w:rsidRPr="00487A6E">
        <w:t xml:space="preserve"> u </w:t>
      </w:r>
      <w:proofErr w:type="spellStart"/>
      <w:r w:rsidRPr="00487A6E">
        <w:t>državi</w:t>
      </w:r>
      <w:proofErr w:type="spellEnd"/>
      <w:r w:rsidRPr="00487A6E">
        <w:t xml:space="preserve"> u </w:t>
      </w:r>
      <w:proofErr w:type="spellStart"/>
      <w:r w:rsidRPr="00487A6E">
        <w:t>kojoj</w:t>
      </w:r>
      <w:proofErr w:type="spellEnd"/>
      <w:r w:rsidRPr="00487A6E">
        <w:t xml:space="preserve"> </w:t>
      </w:r>
      <w:proofErr w:type="spellStart"/>
      <w:r w:rsidRPr="00487A6E">
        <w:t>privredni</w:t>
      </w:r>
      <w:proofErr w:type="spellEnd"/>
      <w:r w:rsidRPr="00487A6E">
        <w:t xml:space="preserve"> </w:t>
      </w:r>
      <w:proofErr w:type="spellStart"/>
      <w:r w:rsidRPr="00487A6E">
        <w:t>subjekat</w:t>
      </w:r>
      <w:proofErr w:type="spellEnd"/>
      <w:r w:rsidRPr="00487A6E">
        <w:t xml:space="preserve"> </w:t>
      </w:r>
      <w:proofErr w:type="spellStart"/>
      <w:r w:rsidRPr="00487A6E">
        <w:t>ima</w:t>
      </w:r>
      <w:proofErr w:type="spellEnd"/>
      <w:r w:rsidRPr="00487A6E">
        <w:t xml:space="preserve"> </w:t>
      </w:r>
      <w:proofErr w:type="spellStart"/>
      <w:r w:rsidRPr="00487A6E">
        <w:t>sjedište</w:t>
      </w:r>
      <w:proofErr w:type="spellEnd"/>
      <w:r w:rsidRPr="00487A6E">
        <w:t>.</w:t>
      </w:r>
    </w:p>
    <w:p w14:paraId="48CC6BA7" w14:textId="77777777" w:rsidR="00487A6E" w:rsidRPr="00487A6E" w:rsidRDefault="00487A6E" w:rsidP="00487A6E">
      <w:pPr>
        <w:jc w:val="both"/>
      </w:pPr>
    </w:p>
    <w:p w14:paraId="654AB371" w14:textId="77777777" w:rsidR="00487A6E" w:rsidRPr="00487A6E" w:rsidRDefault="00487A6E" w:rsidP="00487A6E">
      <w:pPr>
        <w:jc w:val="both"/>
      </w:pPr>
      <w:r w:rsidRPr="00487A6E">
        <w:rPr>
          <w:color w:val="000000"/>
        </w:rPr>
        <w:sym w:font="Wingdings" w:char="F078"/>
      </w:r>
      <w:r w:rsidRPr="00487A6E">
        <w:rPr>
          <w:color w:val="000000"/>
        </w:rPr>
        <w:t xml:space="preserve"> </w:t>
      </w:r>
      <w:proofErr w:type="spellStart"/>
      <w:r w:rsidRPr="00487A6E">
        <w:t>posjeduje</w:t>
      </w:r>
      <w:proofErr w:type="spellEnd"/>
      <w:r w:rsidRPr="00487A6E">
        <w:t xml:space="preserve"> </w:t>
      </w:r>
      <w:proofErr w:type="spellStart"/>
      <w:r w:rsidRPr="00487A6E">
        <w:t>ovlašćenje</w:t>
      </w:r>
      <w:proofErr w:type="spellEnd"/>
      <w:r w:rsidRPr="00487A6E">
        <w:t xml:space="preserve"> za </w:t>
      </w:r>
      <w:proofErr w:type="spellStart"/>
      <w:r w:rsidRPr="00487A6E">
        <w:t>obavljanje</w:t>
      </w:r>
      <w:proofErr w:type="spellEnd"/>
      <w:r w:rsidRPr="00487A6E">
        <w:t xml:space="preserve"> </w:t>
      </w:r>
      <w:proofErr w:type="spellStart"/>
      <w:r w:rsidRPr="00487A6E">
        <w:t>djelatnosti</w:t>
      </w:r>
      <w:proofErr w:type="spellEnd"/>
      <w:r w:rsidRPr="00487A6E">
        <w:t xml:space="preserve"> (</w:t>
      </w:r>
      <w:proofErr w:type="spellStart"/>
      <w:r w:rsidRPr="00487A6E">
        <w:t>dozvola</w:t>
      </w:r>
      <w:proofErr w:type="spellEnd"/>
      <w:r w:rsidRPr="00487A6E">
        <w:t xml:space="preserve">, </w:t>
      </w:r>
      <w:proofErr w:type="spellStart"/>
      <w:r w:rsidRPr="00487A6E">
        <w:t>licenca</w:t>
      </w:r>
      <w:proofErr w:type="spellEnd"/>
      <w:r w:rsidRPr="00487A6E">
        <w:t xml:space="preserve">, </w:t>
      </w:r>
      <w:proofErr w:type="spellStart"/>
      <w:r w:rsidRPr="00487A6E">
        <w:t>odobrenje</w:t>
      </w:r>
      <w:proofErr w:type="spellEnd"/>
      <w:r w:rsidRPr="00487A6E">
        <w:t xml:space="preserve"> </w:t>
      </w:r>
      <w:proofErr w:type="spellStart"/>
      <w:r w:rsidRPr="00487A6E">
        <w:t>ili</w:t>
      </w:r>
      <w:proofErr w:type="spellEnd"/>
      <w:r w:rsidRPr="00487A6E">
        <w:t xml:space="preserve"> </w:t>
      </w:r>
      <w:proofErr w:type="spellStart"/>
      <w:r w:rsidRPr="00487A6E">
        <w:t>drugi</w:t>
      </w:r>
      <w:proofErr w:type="spellEnd"/>
      <w:r w:rsidRPr="00487A6E">
        <w:t xml:space="preserve"> </w:t>
      </w:r>
      <w:proofErr w:type="spellStart"/>
      <w:r w:rsidRPr="00487A6E">
        <w:t>akt</w:t>
      </w:r>
      <w:proofErr w:type="spellEnd"/>
      <w:r w:rsidRPr="00487A6E">
        <w:t xml:space="preserve">) u </w:t>
      </w:r>
      <w:proofErr w:type="spellStart"/>
      <w:r w:rsidRPr="00487A6E">
        <w:t>skladu</w:t>
      </w:r>
      <w:proofErr w:type="spellEnd"/>
      <w:r w:rsidRPr="00487A6E">
        <w:t xml:space="preserve"> </w:t>
      </w:r>
      <w:proofErr w:type="spellStart"/>
      <w:r w:rsidRPr="00487A6E">
        <w:t>sa</w:t>
      </w:r>
      <w:proofErr w:type="spellEnd"/>
      <w:r w:rsidRPr="00487A6E">
        <w:t xml:space="preserve"> </w:t>
      </w:r>
      <w:proofErr w:type="spellStart"/>
      <w:r w:rsidRPr="00487A6E">
        <w:t>zakonom</w:t>
      </w:r>
      <w:proofErr w:type="spellEnd"/>
      <w:r w:rsidRPr="00487A6E">
        <w:t>:</w:t>
      </w:r>
    </w:p>
    <w:p w14:paraId="7DD2E4B7" w14:textId="77777777" w:rsidR="00487A6E" w:rsidRPr="00487A6E" w:rsidRDefault="00487A6E" w:rsidP="00487A6E">
      <w:pPr>
        <w:jc w:val="both"/>
      </w:pPr>
    </w:p>
    <w:tbl>
      <w:tblPr>
        <w:tblStyle w:val="TableGrid1"/>
        <w:tblW w:w="9498" w:type="dxa"/>
        <w:tblInd w:w="-5" w:type="dxa"/>
        <w:tblLook w:val="04A0" w:firstRow="1" w:lastRow="0" w:firstColumn="1" w:lastColumn="0" w:noHBand="0" w:noVBand="1"/>
      </w:tblPr>
      <w:tblGrid>
        <w:gridCol w:w="9498"/>
      </w:tblGrid>
      <w:tr w:rsidR="00487A6E" w:rsidRPr="00487A6E" w14:paraId="46304E7B" w14:textId="77777777" w:rsidTr="007B75F5">
        <w:trPr>
          <w:trHeight w:val="1275"/>
        </w:trPr>
        <w:tc>
          <w:tcPr>
            <w:tcW w:w="9498" w:type="dxa"/>
          </w:tcPr>
          <w:p w14:paraId="1E9D4B8D" w14:textId="77777777" w:rsidR="00487A6E" w:rsidRPr="00487A6E" w:rsidRDefault="00487A6E" w:rsidP="00487A6E">
            <w:pPr>
              <w:pStyle w:val="ListParagraph"/>
              <w:numPr>
                <w:ilvl w:val="0"/>
                <w:numId w:val="13"/>
              </w:numPr>
              <w:spacing w:before="96"/>
              <w:ind w:left="149" w:hanging="149"/>
              <w:contextualSpacing w:val="0"/>
              <w:jc w:val="both"/>
              <w:rPr>
                <w:color w:val="000000"/>
                <w:lang w:eastAsia="sr-Latn-ME"/>
              </w:rPr>
            </w:pPr>
            <w:r w:rsidRPr="00487A6E">
              <w:rPr>
                <w:color w:val="000000"/>
                <w:lang w:eastAsia="sr-Latn-ME"/>
              </w:rPr>
              <w:t xml:space="preserve"> Ponuđači kojima su licence izdate u skladu sa Zakonom o energetici (“Službeni list Crne Gore”, br. 5/16, 51/17 i 82/20):</w:t>
            </w:r>
          </w:p>
          <w:p w14:paraId="1368187F" w14:textId="77777777" w:rsidR="00487A6E" w:rsidRPr="00487A6E" w:rsidRDefault="00487A6E" w:rsidP="00487A6E">
            <w:pPr>
              <w:numPr>
                <w:ilvl w:val="0"/>
                <w:numId w:val="12"/>
              </w:numPr>
              <w:ind w:left="0" w:firstLine="322"/>
              <w:jc w:val="both"/>
              <w:rPr>
                <w:lang w:val="sr-Latn-RS"/>
              </w:rPr>
            </w:pPr>
            <w:r w:rsidRPr="00487A6E">
              <w:rPr>
                <w:lang w:val="sr-Latn-RS"/>
              </w:rPr>
              <w:t xml:space="preserve">Licencu za trgovinu na malo naftnim derivatima; </w:t>
            </w:r>
          </w:p>
          <w:p w14:paraId="2C3EA46C" w14:textId="162C0883" w:rsidR="00487A6E" w:rsidRPr="00E9047F" w:rsidRDefault="00487A6E" w:rsidP="00E9047F">
            <w:pPr>
              <w:numPr>
                <w:ilvl w:val="0"/>
                <w:numId w:val="12"/>
              </w:numPr>
              <w:ind w:left="0" w:firstLine="322"/>
              <w:jc w:val="both"/>
              <w:rPr>
                <w:lang w:val="sr-Latn-RS"/>
              </w:rPr>
            </w:pPr>
            <w:r w:rsidRPr="00487A6E">
              <w:rPr>
                <w:lang w:val="sr-Latn-RS"/>
              </w:rPr>
              <w:t>Licencu za skladištenje naftnih derivata;</w:t>
            </w:r>
          </w:p>
          <w:p w14:paraId="7A368312" w14:textId="77777777" w:rsidR="00487A6E" w:rsidRPr="00487A6E" w:rsidRDefault="00487A6E" w:rsidP="00487A6E">
            <w:pPr>
              <w:pStyle w:val="ListParagraph"/>
              <w:numPr>
                <w:ilvl w:val="0"/>
                <w:numId w:val="13"/>
              </w:numPr>
              <w:tabs>
                <w:tab w:val="left" w:pos="149"/>
              </w:tabs>
              <w:spacing w:before="96"/>
              <w:ind w:left="35" w:hanging="28"/>
              <w:contextualSpacing w:val="0"/>
              <w:jc w:val="both"/>
              <w:rPr>
                <w:lang w:val="sr-Latn-RS"/>
              </w:rPr>
            </w:pPr>
            <w:r w:rsidRPr="00487A6E">
              <w:rPr>
                <w:color w:val="000000"/>
                <w:lang w:eastAsia="sr-Latn-ME"/>
              </w:rPr>
              <w:t xml:space="preserve"> Ponuđači kojima su licence izdate u skladu sa Zakonom o energetici (“Službeni list Crne Gore”, br. 28/10, 40/11, 42/11 i 6/13)</w:t>
            </w:r>
            <w:r w:rsidRPr="00487A6E">
              <w:rPr>
                <w:lang w:val="sr-Latn-RS"/>
              </w:rPr>
              <w:t>, koji je prestao da va</w:t>
            </w:r>
            <w:r w:rsidRPr="00487A6E">
              <w:t xml:space="preserve">ži 28.01.2016. godine, </w:t>
            </w:r>
            <w:r w:rsidRPr="00487A6E">
              <w:rPr>
                <w:lang w:val="sr-Latn-RS"/>
              </w:rPr>
              <w:t>a koje važe do isteka roka na koji su izdate:</w:t>
            </w:r>
          </w:p>
          <w:p w14:paraId="184F4074" w14:textId="77777777" w:rsidR="00487A6E" w:rsidRPr="00487A6E" w:rsidRDefault="00487A6E" w:rsidP="00487A6E">
            <w:pPr>
              <w:numPr>
                <w:ilvl w:val="0"/>
                <w:numId w:val="11"/>
              </w:numPr>
              <w:ind w:hanging="408"/>
              <w:jc w:val="both"/>
              <w:rPr>
                <w:lang w:val="sr-Latn-RS"/>
              </w:rPr>
            </w:pPr>
            <w:r w:rsidRPr="00487A6E">
              <w:rPr>
                <w:lang w:val="sr-Latn-RS"/>
              </w:rPr>
              <w:t>Licencu za trgovinu na malo naftnim derivatima;</w:t>
            </w:r>
          </w:p>
          <w:p w14:paraId="33685FCF" w14:textId="77777777" w:rsidR="00487A6E" w:rsidRPr="00487A6E" w:rsidRDefault="00487A6E" w:rsidP="00487A6E">
            <w:pPr>
              <w:numPr>
                <w:ilvl w:val="0"/>
                <w:numId w:val="11"/>
              </w:numPr>
              <w:ind w:left="0" w:firstLine="322"/>
              <w:jc w:val="both"/>
              <w:rPr>
                <w:lang w:val="sr-Latn-RS"/>
              </w:rPr>
            </w:pPr>
            <w:r w:rsidRPr="00487A6E">
              <w:rPr>
                <w:lang w:val="sr-Latn-RS"/>
              </w:rPr>
              <w:t>Licencu za skladištenje naftnih derivata;</w:t>
            </w:r>
          </w:p>
        </w:tc>
      </w:tr>
    </w:tbl>
    <w:p w14:paraId="463FAD0F" w14:textId="324F44EF" w:rsidR="00487A6E" w:rsidRDefault="00487A6E" w:rsidP="00487A6E">
      <w:pPr>
        <w:jc w:val="both"/>
        <w:rPr>
          <w:b/>
          <w:bCs/>
          <w:i/>
          <w:iCs/>
          <w:color w:val="000000"/>
          <w:highlight w:val="yellow"/>
        </w:rPr>
      </w:pPr>
    </w:p>
    <w:p w14:paraId="26145945" w14:textId="75B17ABD" w:rsidR="00E9047F" w:rsidRDefault="00E9047F" w:rsidP="00487A6E">
      <w:pPr>
        <w:jc w:val="both"/>
        <w:rPr>
          <w:b/>
          <w:bCs/>
          <w:i/>
          <w:iCs/>
          <w:color w:val="000000"/>
          <w:highlight w:val="yellow"/>
        </w:rPr>
      </w:pPr>
    </w:p>
    <w:p w14:paraId="34BE9A39" w14:textId="0F2F5666" w:rsidR="00E9047F" w:rsidRDefault="00E9047F" w:rsidP="00487A6E">
      <w:pPr>
        <w:jc w:val="both"/>
        <w:rPr>
          <w:b/>
          <w:bCs/>
          <w:i/>
          <w:iCs/>
          <w:color w:val="000000"/>
          <w:highlight w:val="yellow"/>
        </w:rPr>
      </w:pPr>
    </w:p>
    <w:p w14:paraId="26124ACB" w14:textId="7048B60B" w:rsidR="00E9047F" w:rsidRDefault="00E9047F" w:rsidP="00487A6E">
      <w:pPr>
        <w:jc w:val="both"/>
        <w:rPr>
          <w:b/>
          <w:bCs/>
          <w:i/>
          <w:iCs/>
          <w:color w:val="000000"/>
          <w:highlight w:val="yellow"/>
        </w:rPr>
      </w:pPr>
    </w:p>
    <w:p w14:paraId="307CA6AE" w14:textId="39131D3B" w:rsidR="00932EE2" w:rsidRDefault="00932EE2" w:rsidP="00487A6E">
      <w:pPr>
        <w:jc w:val="both"/>
        <w:rPr>
          <w:b/>
          <w:bCs/>
          <w:i/>
          <w:iCs/>
          <w:color w:val="000000"/>
          <w:highlight w:val="yellow"/>
        </w:rPr>
      </w:pPr>
    </w:p>
    <w:p w14:paraId="2D5526DE" w14:textId="77777777" w:rsidR="00932EE2" w:rsidRPr="00487A6E" w:rsidRDefault="00932EE2" w:rsidP="00487A6E">
      <w:pPr>
        <w:jc w:val="both"/>
        <w:rPr>
          <w:b/>
          <w:bCs/>
          <w:i/>
          <w:iCs/>
          <w:color w:val="000000"/>
          <w:highlight w:val="yellow"/>
        </w:rPr>
      </w:pPr>
    </w:p>
    <w:p w14:paraId="13DEF344" w14:textId="77777777"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proofErr w:type="spellStart"/>
      <w:r w:rsidRPr="00487A6E">
        <w:rPr>
          <w:b/>
          <w:bCs/>
          <w:color w:val="000000"/>
        </w:rPr>
        <w:lastRenderedPageBreak/>
        <w:t>Dokazivanje</w:t>
      </w:r>
      <w:proofErr w:type="spellEnd"/>
      <w:r w:rsidRPr="00487A6E">
        <w:rPr>
          <w:b/>
          <w:bCs/>
          <w:color w:val="000000"/>
        </w:rPr>
        <w:t xml:space="preserve"> </w:t>
      </w:r>
      <w:proofErr w:type="spellStart"/>
      <w:r w:rsidRPr="00487A6E">
        <w:rPr>
          <w:b/>
        </w:rPr>
        <w:t>uslova</w:t>
      </w:r>
      <w:proofErr w:type="spellEnd"/>
      <w:r w:rsidRPr="00487A6E">
        <w:rPr>
          <w:b/>
        </w:rPr>
        <w:t xml:space="preserve"> za </w:t>
      </w:r>
      <w:proofErr w:type="spellStart"/>
      <w:r w:rsidRPr="00487A6E">
        <w:rPr>
          <w:b/>
        </w:rPr>
        <w:t>obavljanje</w:t>
      </w:r>
      <w:proofErr w:type="spellEnd"/>
      <w:r w:rsidRPr="00487A6E">
        <w:rPr>
          <w:b/>
        </w:rPr>
        <w:t xml:space="preserve"> </w:t>
      </w:r>
      <w:proofErr w:type="spellStart"/>
      <w:r w:rsidRPr="00487A6E">
        <w:rPr>
          <w:b/>
        </w:rPr>
        <w:t>djelatnosti</w:t>
      </w:r>
      <w:proofErr w:type="spellEnd"/>
    </w:p>
    <w:p w14:paraId="6B2730DF" w14:textId="77777777" w:rsidR="00487A6E" w:rsidRPr="00487A6E" w:rsidRDefault="00487A6E" w:rsidP="00487A6E">
      <w:pPr>
        <w:jc w:val="both"/>
      </w:pPr>
    </w:p>
    <w:p w14:paraId="598ACB8E" w14:textId="77777777" w:rsidR="00487A6E" w:rsidRPr="00487A6E" w:rsidRDefault="00487A6E" w:rsidP="00487A6E">
      <w:pPr>
        <w:jc w:val="both"/>
      </w:pPr>
      <w:proofErr w:type="spellStart"/>
      <w:r w:rsidRPr="00487A6E">
        <w:t>Ispunjenost</w:t>
      </w:r>
      <w:proofErr w:type="spellEnd"/>
      <w:r w:rsidRPr="00487A6E">
        <w:t xml:space="preserve"> </w:t>
      </w:r>
      <w:proofErr w:type="spellStart"/>
      <w:r w:rsidRPr="00487A6E">
        <w:t>uslova</w:t>
      </w:r>
      <w:proofErr w:type="spellEnd"/>
      <w:r w:rsidRPr="00487A6E">
        <w:t xml:space="preserve"> za </w:t>
      </w:r>
      <w:proofErr w:type="spellStart"/>
      <w:r w:rsidRPr="00487A6E">
        <w:t>obavljanje</w:t>
      </w:r>
      <w:proofErr w:type="spellEnd"/>
      <w:r w:rsidRPr="00487A6E">
        <w:t xml:space="preserve"> </w:t>
      </w:r>
      <w:proofErr w:type="spellStart"/>
      <w:r w:rsidRPr="00487A6E">
        <w:t>djelatnosti</w:t>
      </w:r>
      <w:proofErr w:type="spellEnd"/>
      <w:r w:rsidRPr="00487A6E">
        <w:t xml:space="preserve"> </w:t>
      </w:r>
      <w:proofErr w:type="spellStart"/>
      <w:r w:rsidRPr="00487A6E">
        <w:t>dokazuje</w:t>
      </w:r>
      <w:proofErr w:type="spellEnd"/>
      <w:r w:rsidRPr="00487A6E">
        <w:t xml:space="preserve"> se </w:t>
      </w:r>
      <w:proofErr w:type="spellStart"/>
      <w:r w:rsidRPr="00487A6E">
        <w:t>dostavljanjem</w:t>
      </w:r>
      <w:proofErr w:type="spellEnd"/>
      <w:r w:rsidRPr="00487A6E">
        <w:t xml:space="preserve">: </w:t>
      </w:r>
    </w:p>
    <w:p w14:paraId="3CAFD9D5" w14:textId="77777777" w:rsidR="00487A6E" w:rsidRPr="00487A6E" w:rsidRDefault="00487A6E" w:rsidP="00487A6E">
      <w:pPr>
        <w:jc w:val="both"/>
      </w:pPr>
    </w:p>
    <w:p w14:paraId="414492A7" w14:textId="77777777" w:rsidR="00487A6E" w:rsidRPr="00487A6E" w:rsidRDefault="00487A6E" w:rsidP="00487A6E">
      <w:pPr>
        <w:jc w:val="both"/>
      </w:pPr>
      <w:r w:rsidRPr="00487A6E">
        <w:rPr>
          <w:color w:val="000000"/>
        </w:rPr>
        <w:sym w:font="Wingdings" w:char="F078"/>
      </w:r>
      <w:r w:rsidRPr="00487A6E">
        <w:t xml:space="preserve"> </w:t>
      </w:r>
      <w:proofErr w:type="spellStart"/>
      <w:r w:rsidRPr="00487A6E">
        <w:t>dokaza</w:t>
      </w:r>
      <w:proofErr w:type="spellEnd"/>
      <w:r w:rsidRPr="00487A6E">
        <w:t xml:space="preserve"> o </w:t>
      </w:r>
      <w:proofErr w:type="spellStart"/>
      <w:r w:rsidRPr="00487A6E">
        <w:t>registraciji</w:t>
      </w:r>
      <w:proofErr w:type="spellEnd"/>
      <w:r w:rsidRPr="00487A6E">
        <w:t xml:space="preserve"> u </w:t>
      </w:r>
      <w:proofErr w:type="spellStart"/>
      <w:r w:rsidRPr="00487A6E">
        <w:t>Centralnom</w:t>
      </w:r>
      <w:proofErr w:type="spellEnd"/>
      <w:r w:rsidRPr="00487A6E">
        <w:t xml:space="preserve"> </w:t>
      </w:r>
      <w:proofErr w:type="spellStart"/>
      <w:r w:rsidRPr="00487A6E">
        <w:t>registru</w:t>
      </w:r>
      <w:proofErr w:type="spellEnd"/>
      <w:r w:rsidRPr="00487A6E">
        <w:t xml:space="preserve"> </w:t>
      </w:r>
      <w:proofErr w:type="spellStart"/>
      <w:r w:rsidRPr="00487A6E">
        <w:t>privrednih</w:t>
      </w:r>
      <w:proofErr w:type="spellEnd"/>
      <w:r w:rsidRPr="00487A6E">
        <w:t xml:space="preserve"> </w:t>
      </w:r>
      <w:proofErr w:type="spellStart"/>
      <w:r w:rsidRPr="00487A6E">
        <w:t>subjekata</w:t>
      </w:r>
      <w:proofErr w:type="spellEnd"/>
      <w:r w:rsidRPr="00487A6E">
        <w:t xml:space="preserve"> </w:t>
      </w:r>
      <w:proofErr w:type="spellStart"/>
      <w:r w:rsidRPr="00487A6E">
        <w:t>ili</w:t>
      </w:r>
      <w:proofErr w:type="spellEnd"/>
      <w:r w:rsidRPr="00487A6E">
        <w:t xml:space="preserve"> </w:t>
      </w:r>
      <w:proofErr w:type="spellStart"/>
      <w:r w:rsidRPr="00487A6E">
        <w:t>drugom</w:t>
      </w:r>
      <w:proofErr w:type="spellEnd"/>
      <w:r w:rsidRPr="00487A6E">
        <w:t xml:space="preserve"> </w:t>
      </w:r>
      <w:proofErr w:type="spellStart"/>
      <w:r w:rsidRPr="00487A6E">
        <w:t>odgovarajućem</w:t>
      </w:r>
      <w:proofErr w:type="spellEnd"/>
      <w:r w:rsidRPr="00487A6E">
        <w:t xml:space="preserve"> </w:t>
      </w:r>
      <w:proofErr w:type="spellStart"/>
      <w:r w:rsidRPr="00487A6E">
        <w:t>registru</w:t>
      </w:r>
      <w:proofErr w:type="spellEnd"/>
      <w:r w:rsidRPr="00487A6E">
        <w:t xml:space="preserve">, </w:t>
      </w:r>
      <w:proofErr w:type="spellStart"/>
      <w:r w:rsidRPr="00487A6E">
        <w:t>sa</w:t>
      </w:r>
      <w:proofErr w:type="spellEnd"/>
      <w:r w:rsidRPr="00487A6E">
        <w:t xml:space="preserve"> </w:t>
      </w:r>
      <w:proofErr w:type="spellStart"/>
      <w:r w:rsidRPr="00487A6E">
        <w:t>podacima</w:t>
      </w:r>
      <w:proofErr w:type="spellEnd"/>
      <w:r w:rsidRPr="00487A6E">
        <w:t xml:space="preserve"> o </w:t>
      </w:r>
      <w:proofErr w:type="spellStart"/>
      <w:r w:rsidRPr="00487A6E">
        <w:t>ovlašćenom</w:t>
      </w:r>
      <w:proofErr w:type="spellEnd"/>
      <w:r w:rsidRPr="00487A6E">
        <w:t xml:space="preserve"> </w:t>
      </w:r>
      <w:proofErr w:type="spellStart"/>
      <w:r w:rsidRPr="00487A6E">
        <w:t>licu</w:t>
      </w:r>
      <w:proofErr w:type="spellEnd"/>
      <w:r w:rsidRPr="00487A6E">
        <w:t xml:space="preserve"> </w:t>
      </w:r>
      <w:proofErr w:type="spellStart"/>
      <w:r w:rsidRPr="00487A6E">
        <w:t>privrednog</w:t>
      </w:r>
      <w:proofErr w:type="spellEnd"/>
      <w:r w:rsidRPr="00487A6E">
        <w:t xml:space="preserve"> </w:t>
      </w:r>
      <w:proofErr w:type="spellStart"/>
      <w:r w:rsidRPr="00487A6E">
        <w:t>subjekta</w:t>
      </w:r>
      <w:proofErr w:type="spellEnd"/>
      <w:r w:rsidRPr="00487A6E">
        <w:t>.</w:t>
      </w:r>
    </w:p>
    <w:p w14:paraId="7EBAD513" w14:textId="77777777" w:rsidR="00487A6E" w:rsidRPr="00487A6E" w:rsidRDefault="00487A6E" w:rsidP="00487A6E">
      <w:pPr>
        <w:jc w:val="both"/>
      </w:pPr>
    </w:p>
    <w:p w14:paraId="608D33E2" w14:textId="77777777" w:rsidR="00487A6E" w:rsidRPr="00487A6E" w:rsidRDefault="00487A6E" w:rsidP="00487A6E">
      <w:pPr>
        <w:jc w:val="both"/>
      </w:pPr>
      <w:r w:rsidRPr="00487A6E">
        <w:rPr>
          <w:color w:val="000000"/>
        </w:rPr>
        <w:sym w:font="Wingdings" w:char="F0FD"/>
      </w:r>
      <w:r w:rsidRPr="00487A6E">
        <w:t xml:space="preserve"> </w:t>
      </w:r>
      <w:proofErr w:type="spellStart"/>
      <w:r w:rsidRPr="00487A6E">
        <w:t>ovlašćenja</w:t>
      </w:r>
      <w:proofErr w:type="spellEnd"/>
      <w:r w:rsidRPr="00487A6E">
        <w:t xml:space="preserve"> za </w:t>
      </w:r>
      <w:proofErr w:type="spellStart"/>
      <w:r w:rsidRPr="00487A6E">
        <w:t>obavljanje</w:t>
      </w:r>
      <w:proofErr w:type="spellEnd"/>
      <w:r w:rsidRPr="00487A6E">
        <w:t xml:space="preserve"> </w:t>
      </w:r>
      <w:proofErr w:type="spellStart"/>
      <w:r w:rsidRPr="00487A6E">
        <w:t>djelatnosti</w:t>
      </w:r>
      <w:proofErr w:type="spellEnd"/>
      <w:r w:rsidRPr="00487A6E">
        <w:t xml:space="preserve"> </w:t>
      </w:r>
      <w:proofErr w:type="spellStart"/>
      <w:r w:rsidRPr="00487A6E">
        <w:t>koja</w:t>
      </w:r>
      <w:proofErr w:type="spellEnd"/>
      <w:r w:rsidRPr="00487A6E">
        <w:t xml:space="preserve"> je </w:t>
      </w:r>
      <w:proofErr w:type="spellStart"/>
      <w:r w:rsidRPr="00487A6E">
        <w:t>predmet</w:t>
      </w:r>
      <w:proofErr w:type="spellEnd"/>
      <w:r w:rsidRPr="00487A6E">
        <w:t xml:space="preserve"> </w:t>
      </w:r>
      <w:proofErr w:type="spellStart"/>
      <w:r w:rsidRPr="00487A6E">
        <w:t>nabavke</w:t>
      </w:r>
      <w:proofErr w:type="spellEnd"/>
      <w:r w:rsidRPr="00487A6E">
        <w:t xml:space="preserve"> (</w:t>
      </w:r>
      <w:proofErr w:type="spellStart"/>
      <w:r w:rsidRPr="00487A6E">
        <w:t>dozvola</w:t>
      </w:r>
      <w:proofErr w:type="spellEnd"/>
      <w:r w:rsidRPr="00487A6E">
        <w:t xml:space="preserve">, </w:t>
      </w:r>
      <w:proofErr w:type="spellStart"/>
      <w:r w:rsidRPr="00487A6E">
        <w:t>licenca</w:t>
      </w:r>
      <w:proofErr w:type="spellEnd"/>
      <w:r w:rsidRPr="00487A6E">
        <w:t xml:space="preserve">, </w:t>
      </w:r>
      <w:proofErr w:type="spellStart"/>
      <w:r w:rsidRPr="00487A6E">
        <w:t>odobrenje</w:t>
      </w:r>
      <w:proofErr w:type="spellEnd"/>
      <w:r w:rsidRPr="00487A6E">
        <w:t xml:space="preserve"> </w:t>
      </w:r>
      <w:proofErr w:type="spellStart"/>
      <w:r w:rsidRPr="00487A6E">
        <w:t>ili</w:t>
      </w:r>
      <w:proofErr w:type="spellEnd"/>
      <w:r w:rsidRPr="00487A6E">
        <w:t xml:space="preserve"> </w:t>
      </w:r>
      <w:proofErr w:type="spellStart"/>
      <w:r w:rsidRPr="00487A6E">
        <w:t>drugi</w:t>
      </w:r>
      <w:proofErr w:type="spellEnd"/>
      <w:r w:rsidRPr="00487A6E">
        <w:t xml:space="preserve"> </w:t>
      </w:r>
      <w:proofErr w:type="spellStart"/>
      <w:r w:rsidRPr="00487A6E">
        <w:t>akt</w:t>
      </w:r>
      <w:proofErr w:type="spellEnd"/>
      <w:r w:rsidRPr="00487A6E">
        <w:t xml:space="preserve"> </w:t>
      </w:r>
      <w:proofErr w:type="spellStart"/>
      <w:r w:rsidRPr="00487A6E">
        <w:t>nadležnog</w:t>
      </w:r>
      <w:proofErr w:type="spellEnd"/>
      <w:r w:rsidRPr="00487A6E">
        <w:t xml:space="preserve"> organa za </w:t>
      </w:r>
      <w:proofErr w:type="spellStart"/>
      <w:r w:rsidRPr="00487A6E">
        <w:t>obavljanje</w:t>
      </w:r>
      <w:proofErr w:type="spellEnd"/>
      <w:r w:rsidRPr="00487A6E">
        <w:t xml:space="preserve"> </w:t>
      </w:r>
      <w:proofErr w:type="spellStart"/>
      <w:r w:rsidRPr="00487A6E">
        <w:t>djelatnosti</w:t>
      </w:r>
      <w:proofErr w:type="spellEnd"/>
      <w:r w:rsidRPr="00487A6E">
        <w:t xml:space="preserve"> </w:t>
      </w:r>
      <w:proofErr w:type="spellStart"/>
      <w:r w:rsidRPr="00487A6E">
        <w:t>koja</w:t>
      </w:r>
      <w:proofErr w:type="spellEnd"/>
      <w:r w:rsidRPr="00487A6E">
        <w:t xml:space="preserve"> je </w:t>
      </w:r>
      <w:proofErr w:type="spellStart"/>
      <w:r w:rsidRPr="00487A6E">
        <w:t>predmet</w:t>
      </w:r>
      <w:proofErr w:type="spellEnd"/>
      <w:r w:rsidRPr="00487A6E">
        <w:t xml:space="preserve"> </w:t>
      </w:r>
      <w:proofErr w:type="spellStart"/>
      <w:r w:rsidRPr="00487A6E">
        <w:t>nabavke</w:t>
      </w:r>
      <w:proofErr w:type="spellEnd"/>
      <w:r w:rsidRPr="00487A6E">
        <w:t>).</w:t>
      </w:r>
    </w:p>
    <w:p w14:paraId="08EDC627" w14:textId="77777777" w:rsidR="00487A6E" w:rsidRPr="00487A6E" w:rsidRDefault="00487A6E" w:rsidP="00487A6E">
      <w:pPr>
        <w:jc w:val="both"/>
      </w:pPr>
    </w:p>
    <w:p w14:paraId="24D7754D"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jc w:val="both"/>
        <w:rPr>
          <w:rFonts w:eastAsia="Calibri"/>
          <w:b/>
          <w:bCs/>
          <w:i/>
          <w:iCs/>
          <w:color w:val="000000"/>
          <w:lang w:val="sr-Latn-ME"/>
        </w:rPr>
      </w:pPr>
      <w:r w:rsidRPr="00487A6E">
        <w:rPr>
          <w:rFonts w:eastAsia="Calibri"/>
          <w:b/>
          <w:lang w:val="sr-Latn-ME"/>
        </w:rPr>
        <w:t xml:space="preserve">B2. Stručna i tehnička sposobnost </w:t>
      </w:r>
    </w:p>
    <w:p w14:paraId="7D15E574" w14:textId="77777777" w:rsidR="00A36FBD" w:rsidRDefault="00F170BA" w:rsidP="00F170BA">
      <w:pPr>
        <w:pStyle w:val="ListParagraph"/>
        <w:numPr>
          <w:ilvl w:val="0"/>
          <w:numId w:val="16"/>
        </w:numPr>
        <w:spacing w:line="256" w:lineRule="auto"/>
        <w:rPr>
          <w:rFonts w:eastAsia="Calibri"/>
          <w:color w:val="000000"/>
          <w:lang w:val="sr-Latn-ME"/>
        </w:rPr>
      </w:pPr>
      <w:r>
        <w:rPr>
          <w:rFonts w:eastAsia="Calibri"/>
          <w:color w:val="000000"/>
          <w:lang w:val="sr-Latn-ME"/>
        </w:rPr>
        <w:t>Ne zahtijeva se</w:t>
      </w:r>
    </w:p>
    <w:p w14:paraId="5406C1A3" w14:textId="77777777" w:rsidR="00A36FBD" w:rsidRDefault="00A36FBD" w:rsidP="00A36FBD">
      <w:pPr>
        <w:spacing w:line="256" w:lineRule="auto"/>
        <w:rPr>
          <w:rFonts w:eastAsia="Calibri"/>
          <w:color w:val="000000"/>
          <w:lang w:val="sr-Latn-ME"/>
        </w:rPr>
      </w:pPr>
    </w:p>
    <w:p w14:paraId="223F5EE3" w14:textId="77777777" w:rsidR="00A36FBD" w:rsidRPr="00A151BB" w:rsidRDefault="005D6B59" w:rsidP="00A36FBD">
      <w:pPr>
        <w:numPr>
          <w:ilvl w:val="1"/>
          <w:numId w:val="2"/>
        </w:numPr>
        <w:spacing w:after="160" w:line="259" w:lineRule="auto"/>
        <w:contextualSpacing/>
        <w:rPr>
          <w:rFonts w:eastAsia="Calibri"/>
          <w:b/>
          <w:color w:val="000000"/>
          <w:lang w:val="sr-Latn-ME"/>
        </w:rPr>
      </w:pPr>
      <w:r w:rsidRPr="00A36FBD">
        <w:rPr>
          <w:rFonts w:eastAsia="Calibri"/>
          <w:color w:val="000000"/>
          <w:lang w:val="sr-Latn-ME"/>
        </w:rPr>
        <w:t xml:space="preserve"> </w:t>
      </w:r>
      <w:r w:rsidR="00A36FBD" w:rsidRPr="00A151BB">
        <w:rPr>
          <w:rFonts w:eastAsia="Calibri"/>
          <w:b/>
          <w:color w:val="000000"/>
          <w:lang w:val="sr-Latn-ME"/>
        </w:rPr>
        <w:t xml:space="preserve">Kriterijum za izbor najpovoljnije ponude: </w:t>
      </w:r>
    </w:p>
    <w:p w14:paraId="7427E7AE" w14:textId="77777777" w:rsidR="00A36FBD" w:rsidRPr="00A960D3" w:rsidRDefault="00A36FBD" w:rsidP="00A36FBD">
      <w:pPr>
        <w:jc w:val="both"/>
      </w:pPr>
    </w:p>
    <w:p w14:paraId="39EFE769" w14:textId="07F469A2" w:rsidR="00A36FBD" w:rsidRDefault="00A36FBD" w:rsidP="00A36FBD">
      <w:pPr>
        <w:jc w:val="both"/>
      </w:pPr>
      <w:proofErr w:type="spellStart"/>
      <w:r w:rsidRPr="00A960D3">
        <w:t>Naručilac</w:t>
      </w:r>
      <w:proofErr w:type="spellEnd"/>
      <w:r w:rsidRPr="00A960D3">
        <w:t xml:space="preserve"> </w:t>
      </w:r>
      <w:proofErr w:type="spellStart"/>
      <w:r w:rsidRPr="00A960D3">
        <w:t>će</w:t>
      </w:r>
      <w:proofErr w:type="spellEnd"/>
      <w:r w:rsidRPr="00A960D3">
        <w:t xml:space="preserve"> u </w:t>
      </w:r>
      <w:proofErr w:type="spellStart"/>
      <w:r w:rsidRPr="00A960D3">
        <w:t>postupku</w:t>
      </w:r>
      <w:proofErr w:type="spellEnd"/>
      <w:r w:rsidRPr="00A960D3">
        <w:t xml:space="preserve"> </w:t>
      </w:r>
      <w:proofErr w:type="spellStart"/>
      <w:r w:rsidRPr="00A960D3">
        <w:t>javne</w:t>
      </w:r>
      <w:proofErr w:type="spellEnd"/>
      <w:r w:rsidRPr="00A960D3">
        <w:t xml:space="preserve"> </w:t>
      </w:r>
      <w:proofErr w:type="spellStart"/>
      <w:r w:rsidRPr="00A960D3">
        <w:t>nabavki</w:t>
      </w:r>
      <w:proofErr w:type="spellEnd"/>
      <w:r w:rsidRPr="00A960D3">
        <w:t xml:space="preserve"> </w:t>
      </w:r>
      <w:proofErr w:type="spellStart"/>
      <w:r w:rsidRPr="00A960D3">
        <w:t>izabrati</w:t>
      </w:r>
      <w:proofErr w:type="spellEnd"/>
      <w:r w:rsidRPr="00A960D3">
        <w:t xml:space="preserve"> </w:t>
      </w:r>
      <w:proofErr w:type="spellStart"/>
      <w:r w:rsidRPr="00A960D3">
        <w:t>ekonomski</w:t>
      </w:r>
      <w:proofErr w:type="spellEnd"/>
      <w:r w:rsidRPr="00A960D3">
        <w:t xml:space="preserve"> </w:t>
      </w:r>
      <w:proofErr w:type="spellStart"/>
      <w:r w:rsidRPr="00A960D3">
        <w:t>najpovoljniju</w:t>
      </w:r>
      <w:proofErr w:type="spellEnd"/>
      <w:r w:rsidRPr="00A960D3">
        <w:t xml:space="preserve"> </w:t>
      </w:r>
      <w:proofErr w:type="spellStart"/>
      <w:r w:rsidRPr="00A960D3">
        <w:t>ponudu</w:t>
      </w:r>
      <w:proofErr w:type="spellEnd"/>
      <w:r w:rsidRPr="00A960D3">
        <w:t xml:space="preserve">, </w:t>
      </w:r>
      <w:proofErr w:type="spellStart"/>
      <w:r w:rsidRPr="00A960D3">
        <w:t>primjenom</w:t>
      </w:r>
      <w:proofErr w:type="spellEnd"/>
      <w:r w:rsidRPr="00A960D3">
        <w:t xml:space="preserve"> </w:t>
      </w:r>
      <w:proofErr w:type="spellStart"/>
      <w:r w:rsidRPr="00A960D3">
        <w:t>pristupa</w:t>
      </w:r>
      <w:proofErr w:type="spellEnd"/>
      <w:r w:rsidRPr="00A960D3">
        <w:t xml:space="preserve"> </w:t>
      </w:r>
      <w:proofErr w:type="spellStart"/>
      <w:r w:rsidRPr="00A960D3">
        <w:t>isplativosti</w:t>
      </w:r>
      <w:proofErr w:type="spellEnd"/>
      <w:r w:rsidRPr="00A960D3">
        <w:t xml:space="preserve">, po </w:t>
      </w:r>
      <w:proofErr w:type="spellStart"/>
      <w:r w:rsidRPr="00A960D3">
        <w:t>osnovu</w:t>
      </w:r>
      <w:proofErr w:type="spellEnd"/>
      <w:r w:rsidRPr="00A960D3">
        <w:t xml:space="preserve"> </w:t>
      </w:r>
      <w:proofErr w:type="spellStart"/>
      <w:r w:rsidRPr="00A960D3">
        <w:t>kriterijuma</w:t>
      </w:r>
      <w:proofErr w:type="spellEnd"/>
      <w:r w:rsidRPr="00A960D3">
        <w:t xml:space="preserve">: </w:t>
      </w:r>
    </w:p>
    <w:p w14:paraId="468521BA" w14:textId="77777777" w:rsidR="00315A59" w:rsidRPr="00D20581" w:rsidRDefault="00315A59" w:rsidP="00A36FBD">
      <w:pPr>
        <w:jc w:val="both"/>
      </w:pPr>
    </w:p>
    <w:p w14:paraId="438D81E2" w14:textId="7D6822F8" w:rsidR="00A36FBD" w:rsidRDefault="00A36FBD" w:rsidP="00A36FBD">
      <w:pPr>
        <w:ind w:left="1134" w:hanging="567"/>
      </w:pPr>
      <w:r>
        <w:rPr>
          <w:color w:val="000000"/>
        </w:rPr>
        <w:sym w:font="Wingdings" w:char="F0FD"/>
      </w:r>
      <w:r w:rsidRPr="00A960D3">
        <w:rPr>
          <w:color w:val="000000"/>
        </w:rPr>
        <w:t xml:space="preserve"> </w:t>
      </w:r>
      <w:proofErr w:type="spellStart"/>
      <w:r>
        <w:t>odnos</w:t>
      </w:r>
      <w:proofErr w:type="spellEnd"/>
      <w:r>
        <w:t xml:space="preserve"> </w:t>
      </w:r>
      <w:proofErr w:type="spellStart"/>
      <w:r>
        <w:t>cijene</w:t>
      </w:r>
      <w:proofErr w:type="spellEnd"/>
      <w:r>
        <w:t xml:space="preserve"> </w:t>
      </w:r>
      <w:proofErr w:type="spellStart"/>
      <w:r>
        <w:t>i</w:t>
      </w:r>
      <w:proofErr w:type="spellEnd"/>
      <w:r>
        <w:t xml:space="preserve"> </w:t>
      </w:r>
      <w:proofErr w:type="spellStart"/>
      <w:r>
        <w:t>kvaliteta</w:t>
      </w:r>
      <w:proofErr w:type="spellEnd"/>
      <w:r>
        <w:t>:</w:t>
      </w:r>
    </w:p>
    <w:p w14:paraId="1F12716B" w14:textId="77777777" w:rsidR="004522F8" w:rsidRDefault="004522F8" w:rsidP="00A36FBD">
      <w:pPr>
        <w:ind w:left="1134" w:hanging="567"/>
      </w:pPr>
    </w:p>
    <w:p w14:paraId="5E289141" w14:textId="06EF032D" w:rsidR="00A36FBD" w:rsidRDefault="00A36FBD" w:rsidP="004522F8">
      <w:pPr>
        <w:numPr>
          <w:ilvl w:val="1"/>
          <w:numId w:val="2"/>
        </w:numPr>
        <w:spacing w:after="160" w:line="259" w:lineRule="auto"/>
        <w:contextualSpacing/>
        <w:rPr>
          <w:rFonts w:eastAsia="Calibri"/>
          <w:b/>
          <w:color w:val="000000"/>
          <w:lang w:val="sr-Latn-ME"/>
        </w:rPr>
      </w:pPr>
      <w:r w:rsidRPr="00AF12DC">
        <w:rPr>
          <w:rFonts w:eastAsia="Calibri"/>
          <w:b/>
          <w:color w:val="000000"/>
          <w:lang w:val="sr-Latn-ME"/>
        </w:rPr>
        <w:t xml:space="preserve">Način, mjesto i vrijeme podnošenja ponuda i otvaranja ponuda: </w:t>
      </w:r>
    </w:p>
    <w:p w14:paraId="1A599018" w14:textId="77777777" w:rsidR="004522F8" w:rsidRPr="004522F8" w:rsidRDefault="004522F8" w:rsidP="004522F8">
      <w:pPr>
        <w:spacing w:after="160" w:line="259" w:lineRule="auto"/>
        <w:ind w:left="360"/>
        <w:contextualSpacing/>
        <w:rPr>
          <w:rFonts w:eastAsia="Calibri"/>
          <w:b/>
          <w:color w:val="000000"/>
          <w:lang w:val="sr-Latn-ME"/>
        </w:rPr>
      </w:pPr>
    </w:p>
    <w:p w14:paraId="55594294" w14:textId="65068DC5" w:rsidR="00A36FBD" w:rsidRPr="001900D9" w:rsidRDefault="00A36FBD" w:rsidP="004522F8">
      <w:pPr>
        <w:jc w:val="both"/>
        <w:rPr>
          <w:rFonts w:eastAsia="Calibri"/>
          <w:color w:val="000000"/>
          <w:lang w:val="sr-Latn-ME"/>
        </w:rPr>
      </w:pPr>
      <w:r w:rsidRPr="00CA7D75">
        <w:rPr>
          <w:rFonts w:eastAsia="Calibri"/>
          <w:color w:val="000000"/>
          <w:lang w:val="sr-Latn-ME"/>
        </w:rPr>
        <w:t xml:space="preserve">Ponude se </w:t>
      </w:r>
      <w:r w:rsidRPr="001900D9">
        <w:rPr>
          <w:rFonts w:eastAsia="Calibri"/>
          <w:color w:val="000000"/>
          <w:lang w:val="sr-Latn-ME"/>
        </w:rPr>
        <w:t xml:space="preserve">podnose preko ESJN-a  zaključno sa danom </w:t>
      </w:r>
      <w:r w:rsidR="00A34E51">
        <w:rPr>
          <w:rFonts w:eastAsia="Calibri"/>
          <w:color w:val="000000"/>
          <w:lang w:val="sr-Latn-ME"/>
        </w:rPr>
        <w:t>26</w:t>
      </w:r>
      <w:r>
        <w:rPr>
          <w:rFonts w:eastAsia="Calibri"/>
          <w:color w:val="000000"/>
          <w:lang w:val="sr-Latn-ME"/>
        </w:rPr>
        <w:t xml:space="preserve">.04.2021. </w:t>
      </w:r>
      <w:r w:rsidRPr="001900D9">
        <w:rPr>
          <w:rFonts w:eastAsia="Calibri"/>
          <w:color w:val="000000"/>
          <w:lang w:val="sr-Latn-ME"/>
        </w:rPr>
        <w:t xml:space="preserve">godine do </w:t>
      </w:r>
      <w:r>
        <w:rPr>
          <w:rFonts w:eastAsia="Calibri"/>
          <w:color w:val="000000"/>
          <w:lang w:val="sr-Latn-ME"/>
        </w:rPr>
        <w:t xml:space="preserve">11:00 </w:t>
      </w:r>
      <w:r w:rsidRPr="001900D9">
        <w:rPr>
          <w:rFonts w:eastAsia="Calibri"/>
          <w:color w:val="000000"/>
          <w:lang w:val="sr-Latn-ME"/>
        </w:rPr>
        <w:t>sati.</w:t>
      </w:r>
      <w:r w:rsidRPr="001900D9">
        <w:rPr>
          <w:rFonts w:eastAsia="Calibri"/>
          <w:color w:val="000000"/>
          <w:vertAlign w:val="superscript"/>
          <w:lang w:val="sr-Latn-ME"/>
        </w:rPr>
        <w:footnoteReference w:id="4"/>
      </w:r>
    </w:p>
    <w:p w14:paraId="5C5C0B0B" w14:textId="242B2228" w:rsidR="00A36FBD" w:rsidRPr="001900D9" w:rsidRDefault="00A36FBD" w:rsidP="004522F8">
      <w:pPr>
        <w:jc w:val="both"/>
        <w:rPr>
          <w:rFonts w:eastAsia="Calibri"/>
          <w:color w:val="000000"/>
          <w:lang w:val="sr-Latn-ME"/>
        </w:rPr>
      </w:pPr>
      <w:r w:rsidRPr="001900D9">
        <w:rPr>
          <w:rFonts w:eastAsia="Calibri"/>
          <w:color w:val="000000"/>
          <w:lang w:val="sr-Latn-ME"/>
        </w:rPr>
        <w:t xml:space="preserve">Otvaranje ponuda održaće se dana  </w:t>
      </w:r>
      <w:r w:rsidR="00A34E51">
        <w:rPr>
          <w:rFonts w:eastAsia="Calibri"/>
          <w:color w:val="000000"/>
          <w:lang w:val="sr-Latn-ME"/>
        </w:rPr>
        <w:t>26</w:t>
      </w:r>
      <w:r>
        <w:rPr>
          <w:rFonts w:eastAsia="Calibri"/>
          <w:color w:val="000000"/>
          <w:lang w:val="sr-Latn-ME"/>
        </w:rPr>
        <w:t>.04.</w:t>
      </w:r>
      <w:r w:rsidRPr="001900D9">
        <w:rPr>
          <w:rFonts w:eastAsia="Calibri"/>
          <w:color w:val="000000"/>
          <w:lang w:val="sr-Latn-ME"/>
        </w:rPr>
        <w:t>2021. godine u 11:</w:t>
      </w:r>
      <w:r>
        <w:rPr>
          <w:rFonts w:eastAsia="Calibri"/>
          <w:color w:val="000000"/>
          <w:lang w:val="sr-Latn-ME"/>
        </w:rPr>
        <w:t>30</w:t>
      </w:r>
      <w:r w:rsidRPr="001900D9">
        <w:rPr>
          <w:rFonts w:eastAsia="Calibri"/>
          <w:color w:val="000000"/>
          <w:lang w:val="sr-Latn-ME"/>
        </w:rPr>
        <w:t xml:space="preserve">sati. </w:t>
      </w:r>
    </w:p>
    <w:p w14:paraId="522098AF" w14:textId="77777777" w:rsidR="00A36FBD" w:rsidRPr="001900D9" w:rsidRDefault="00A36FBD" w:rsidP="004522F8">
      <w:pPr>
        <w:jc w:val="both"/>
        <w:rPr>
          <w:rFonts w:eastAsia="Calibri"/>
          <w:color w:val="000000"/>
          <w:lang w:val="sr-Latn-ME"/>
        </w:rPr>
      </w:pPr>
      <w:r w:rsidRPr="001900D9">
        <w:rPr>
          <w:rFonts w:eastAsia="Calibri"/>
          <w:color w:val="000000"/>
          <w:lang w:val="sr-Latn-ME"/>
        </w:rPr>
        <w:t xml:space="preserve"> Dio ponude koje se ne dostavlja preko ESJN-a, a odnosi se na  garanciju ponude dostavlja se: </w:t>
      </w:r>
    </w:p>
    <w:p w14:paraId="156B688D" w14:textId="77777777" w:rsidR="00A36FBD" w:rsidRPr="00487A6E" w:rsidRDefault="00A36FBD" w:rsidP="004522F8">
      <w:pPr>
        <w:numPr>
          <w:ilvl w:val="0"/>
          <w:numId w:val="6"/>
        </w:numPr>
        <w:spacing w:before="96" w:after="160"/>
        <w:jc w:val="both"/>
        <w:rPr>
          <w:rFonts w:eastAsia="Calibri"/>
          <w:color w:val="000000"/>
          <w:lang w:val="sr-Latn-ME"/>
        </w:rPr>
      </w:pPr>
      <w:r w:rsidRPr="00487A6E">
        <w:rPr>
          <w:rFonts w:eastAsia="Calibri"/>
          <w:color w:val="000000"/>
          <w:lang w:val="sr-Latn-ME"/>
        </w:rPr>
        <w:t>neposrednom predajom na arhivi naručioca na adresi ul. IV Crnogorske brigade br. 13, Berane</w:t>
      </w:r>
    </w:p>
    <w:p w14:paraId="3B8AD52D" w14:textId="53A2F5BE" w:rsidR="00A36FBD" w:rsidRPr="009621EF" w:rsidRDefault="00A36FBD" w:rsidP="004522F8">
      <w:pPr>
        <w:numPr>
          <w:ilvl w:val="0"/>
          <w:numId w:val="6"/>
        </w:numPr>
        <w:spacing w:before="96" w:after="160"/>
        <w:jc w:val="both"/>
        <w:rPr>
          <w:rFonts w:eastAsia="Calibri"/>
          <w:color w:val="000000"/>
          <w:lang w:val="sr-Latn-ME"/>
        </w:rPr>
      </w:pPr>
      <w:r w:rsidRPr="00487A6E">
        <w:rPr>
          <w:rFonts w:eastAsia="Calibri"/>
          <w:color w:val="000000"/>
          <w:lang w:val="sr-Latn-ME"/>
        </w:rPr>
        <w:t>preporučenom pošiljkom sa povratnicom na adresi adresi ul. IV Crnogorske brigade br. 13, Berane</w:t>
      </w:r>
      <w:r w:rsidR="009621EF">
        <w:rPr>
          <w:rFonts w:eastAsia="Calibri"/>
          <w:color w:val="000000"/>
          <w:lang w:val="sr-Latn-ME"/>
        </w:rPr>
        <w:t xml:space="preserve">, </w:t>
      </w:r>
      <w:r w:rsidR="004522F8">
        <w:rPr>
          <w:rFonts w:eastAsia="Calibri"/>
          <w:color w:val="000000"/>
          <w:lang w:val="sr-Latn-ME"/>
        </w:rPr>
        <w:t xml:space="preserve">radnim danima od 08:00 do 14:00 sati, </w:t>
      </w:r>
      <w:r w:rsidRPr="009621EF">
        <w:rPr>
          <w:rFonts w:eastAsia="Calibri"/>
          <w:color w:val="000000"/>
          <w:lang w:val="sr-Latn-ME"/>
        </w:rPr>
        <w:t xml:space="preserve">zaključno sa danom </w:t>
      </w:r>
      <w:r w:rsidR="00A34E51">
        <w:rPr>
          <w:rFonts w:eastAsia="Calibri"/>
          <w:color w:val="000000"/>
          <w:lang w:val="sr-Latn-ME"/>
        </w:rPr>
        <w:t>26</w:t>
      </w:r>
      <w:r w:rsidRPr="009621EF">
        <w:rPr>
          <w:rFonts w:eastAsia="Calibri"/>
          <w:color w:val="000000"/>
          <w:lang w:val="sr-Latn-ME"/>
        </w:rPr>
        <w:t>.04.2021. godine do 11:00 sati.</w:t>
      </w:r>
      <w:r w:rsidRPr="009621EF">
        <w:rPr>
          <w:rFonts w:eastAsia="Calibri"/>
          <w:i/>
          <w:iCs/>
          <w:color w:val="000000"/>
          <w:lang w:val="sr-Latn-ME"/>
        </w:rPr>
        <w:t xml:space="preserve"> </w:t>
      </w:r>
    </w:p>
    <w:p w14:paraId="5820FBBC" w14:textId="77777777" w:rsidR="00A36FBD" w:rsidRDefault="00A36FBD" w:rsidP="004522F8">
      <w:pPr>
        <w:tabs>
          <w:tab w:val="left" w:pos="1701"/>
          <w:tab w:val="left" w:pos="4820"/>
        </w:tabs>
        <w:jc w:val="both"/>
        <w:rPr>
          <w:rFonts w:eastAsia="Calibri"/>
          <w:i/>
          <w:iCs/>
          <w:color w:val="000000"/>
          <w:lang w:val="sr-Latn-ME"/>
        </w:rPr>
      </w:pPr>
      <w:r w:rsidRPr="001900D9">
        <w:rPr>
          <w:rFonts w:eastAsia="Calibri"/>
          <w:lang w:val="sr-Latn-ME"/>
        </w:rPr>
        <w:t>Uslijed hitnosti predmetne nabavke, budući da se radi o nabavci goriva neophodnog za obavljanje redovnog procesa rada u</w:t>
      </w:r>
      <w:r w:rsidRPr="001900D9">
        <w:rPr>
          <w:color w:val="000000"/>
          <w:lang w:val="sr-Latn-ME"/>
        </w:rPr>
        <w:t xml:space="preserve">  preduzeću,</w:t>
      </w:r>
      <w:r w:rsidRPr="001900D9">
        <w:rPr>
          <w:rFonts w:eastAsia="Calibri"/>
          <w:lang w:val="sr-Latn-ME"/>
        </w:rPr>
        <w:t xml:space="preserve"> Naručilac se opredijelio za rok koji neće biti kraći od 15 dana od dana objavljivanja tenderske dokumentacije, a sve u skladu sa odredbama utvrđenim u članu 54 stav 4 Zakona o javnim nabavkama</w:t>
      </w:r>
      <w:r>
        <w:rPr>
          <w:rFonts w:eastAsia="Calibri"/>
          <w:lang w:val="sr-Latn-ME"/>
        </w:rPr>
        <w:t>.</w:t>
      </w:r>
    </w:p>
    <w:p w14:paraId="046633B7" w14:textId="77777777" w:rsidR="00A36FBD" w:rsidRPr="00A960D3" w:rsidRDefault="00A36FBD" w:rsidP="004522F8">
      <w:pPr>
        <w:spacing w:before="240" w:after="160" w:line="259" w:lineRule="auto"/>
        <w:contextualSpacing/>
        <w:jc w:val="both"/>
        <w:rPr>
          <w:rFonts w:eastAsia="Calibri"/>
          <w:color w:val="000000"/>
          <w:lang w:val="sr-Latn-ME"/>
        </w:rPr>
      </w:pPr>
    </w:p>
    <w:p w14:paraId="5FDAB3D8" w14:textId="77777777" w:rsidR="00A36FBD" w:rsidRPr="00074A32" w:rsidRDefault="00A36FBD" w:rsidP="004522F8">
      <w:pPr>
        <w:numPr>
          <w:ilvl w:val="1"/>
          <w:numId w:val="2"/>
        </w:numPr>
        <w:spacing w:before="240" w:after="160"/>
        <w:contextualSpacing/>
        <w:jc w:val="both"/>
        <w:rPr>
          <w:rFonts w:eastAsia="Calibri"/>
          <w:b/>
          <w:color w:val="000000"/>
          <w:lang w:val="sr-Latn-ME"/>
        </w:rPr>
      </w:pPr>
      <w:r w:rsidRPr="00074A32">
        <w:rPr>
          <w:rFonts w:eastAsia="Calibri"/>
          <w:b/>
          <w:color w:val="000000"/>
          <w:lang w:val="sr-Latn-ME"/>
        </w:rPr>
        <w:t>Rok za donošenje odluke o izboru:</w:t>
      </w:r>
      <w:r>
        <w:rPr>
          <w:rFonts w:eastAsia="Calibri"/>
          <w:b/>
          <w:color w:val="000000"/>
          <w:lang w:val="sr-Latn-ME"/>
        </w:rPr>
        <w:t xml:space="preserve"> </w:t>
      </w:r>
      <w:r w:rsidRPr="00074A32">
        <w:rPr>
          <w:color w:val="000000"/>
        </w:rPr>
        <w:t xml:space="preserve"> 30 dana od dana </w:t>
      </w:r>
      <w:proofErr w:type="spellStart"/>
      <w:r w:rsidRPr="00074A32">
        <w:rPr>
          <w:color w:val="000000"/>
        </w:rPr>
        <w:t>otvaranja</w:t>
      </w:r>
      <w:proofErr w:type="spellEnd"/>
      <w:r w:rsidRPr="00074A32">
        <w:rPr>
          <w:color w:val="000000"/>
        </w:rPr>
        <w:t xml:space="preserve"> </w:t>
      </w:r>
      <w:proofErr w:type="spellStart"/>
      <w:r w:rsidRPr="00074A32">
        <w:rPr>
          <w:color w:val="000000"/>
        </w:rPr>
        <w:t>ponuda</w:t>
      </w:r>
      <w:proofErr w:type="spellEnd"/>
      <w:r w:rsidRPr="00074A32">
        <w:rPr>
          <w:color w:val="000000"/>
        </w:rPr>
        <w:t>.</w:t>
      </w:r>
    </w:p>
    <w:p w14:paraId="6432406E" w14:textId="77777777" w:rsidR="00A36FBD" w:rsidRPr="00A960D3" w:rsidRDefault="00A36FBD" w:rsidP="004522F8">
      <w:pPr>
        <w:spacing w:before="240" w:after="160"/>
        <w:contextualSpacing/>
        <w:rPr>
          <w:rFonts w:eastAsia="Calibri"/>
          <w:color w:val="000000"/>
          <w:lang w:val="sr-Latn-ME"/>
        </w:rPr>
      </w:pPr>
    </w:p>
    <w:p w14:paraId="76DEA96E" w14:textId="77777777" w:rsidR="00A36FBD" w:rsidRPr="000644DE" w:rsidRDefault="00A36FBD" w:rsidP="004522F8">
      <w:pPr>
        <w:numPr>
          <w:ilvl w:val="1"/>
          <w:numId w:val="2"/>
        </w:numPr>
        <w:spacing w:before="240" w:after="160"/>
        <w:contextualSpacing/>
        <w:rPr>
          <w:rFonts w:eastAsia="Calibri"/>
          <w:b/>
          <w:color w:val="000000"/>
          <w:lang w:val="sr-Latn-ME"/>
        </w:rPr>
      </w:pPr>
      <w:r w:rsidRPr="00074A32">
        <w:rPr>
          <w:rFonts w:eastAsia="Calibri"/>
          <w:b/>
          <w:color w:val="000000"/>
          <w:lang w:val="sr-Latn-ME"/>
        </w:rPr>
        <w:t>Rok važenja ponude:</w:t>
      </w:r>
      <w:r>
        <w:rPr>
          <w:rFonts w:eastAsia="Calibri"/>
          <w:b/>
          <w:color w:val="000000"/>
          <w:lang w:val="sr-Latn-ME"/>
        </w:rPr>
        <w:t xml:space="preserve"> </w:t>
      </w:r>
      <w:r>
        <w:rPr>
          <w:color w:val="000000"/>
        </w:rPr>
        <w:t xml:space="preserve"> 6</w:t>
      </w:r>
      <w:r w:rsidRPr="00074A32">
        <w:rPr>
          <w:color w:val="000000"/>
        </w:rPr>
        <w:t xml:space="preserve">0 dana od </w:t>
      </w:r>
      <w:r w:rsidRPr="00C235D1">
        <w:rPr>
          <w:color w:val="000000"/>
        </w:rPr>
        <w:t xml:space="preserve">dana </w:t>
      </w:r>
      <w:proofErr w:type="spellStart"/>
      <w:r w:rsidRPr="00C235D1">
        <w:rPr>
          <w:color w:val="000000"/>
        </w:rPr>
        <w:t>otvaranja</w:t>
      </w:r>
      <w:proofErr w:type="spellEnd"/>
      <w:r w:rsidRPr="00C235D1">
        <w:rPr>
          <w:color w:val="000000"/>
        </w:rPr>
        <w:t xml:space="preserve"> </w:t>
      </w:r>
      <w:proofErr w:type="spellStart"/>
      <w:r w:rsidRPr="00C235D1">
        <w:rPr>
          <w:color w:val="000000"/>
        </w:rPr>
        <w:t>ponuda</w:t>
      </w:r>
      <w:proofErr w:type="spellEnd"/>
      <w:r w:rsidRPr="00074A32">
        <w:rPr>
          <w:color w:val="000000"/>
        </w:rPr>
        <w:t>.</w:t>
      </w:r>
    </w:p>
    <w:p w14:paraId="5716C943" w14:textId="77777777" w:rsidR="00A36FBD" w:rsidRPr="00A960D3" w:rsidRDefault="00A36FBD" w:rsidP="004522F8">
      <w:pPr>
        <w:spacing w:before="240" w:after="160"/>
        <w:contextualSpacing/>
        <w:rPr>
          <w:rFonts w:eastAsia="Calibri"/>
          <w:color w:val="000000"/>
          <w:lang w:val="sr-Latn-ME"/>
        </w:rPr>
      </w:pPr>
    </w:p>
    <w:p w14:paraId="2033E330" w14:textId="77777777" w:rsidR="00A36FBD" w:rsidRPr="000644DE" w:rsidRDefault="00A36FBD" w:rsidP="004522F8">
      <w:pPr>
        <w:numPr>
          <w:ilvl w:val="1"/>
          <w:numId w:val="2"/>
        </w:numPr>
        <w:spacing w:before="240" w:after="160"/>
        <w:contextualSpacing/>
        <w:rPr>
          <w:rFonts w:eastAsia="Calibri"/>
          <w:b/>
          <w:color w:val="000000"/>
          <w:lang w:val="sr-Latn-ME"/>
        </w:rPr>
      </w:pPr>
      <w:r w:rsidRPr="00D20581">
        <w:rPr>
          <w:rFonts w:eastAsia="Calibri"/>
          <w:b/>
          <w:color w:val="000000"/>
          <w:lang w:val="sr-Latn-ME"/>
        </w:rPr>
        <w:t>Garancija ponude</w:t>
      </w:r>
      <w:r>
        <w:rPr>
          <w:rFonts w:eastAsia="Calibri"/>
          <w:b/>
          <w:color w:val="000000"/>
          <w:lang w:val="sr-Latn-ME"/>
        </w:rPr>
        <w:t>:</w:t>
      </w:r>
    </w:p>
    <w:p w14:paraId="08F99DCD" w14:textId="7D3D2522" w:rsidR="005D6B59" w:rsidRPr="00B70355" w:rsidRDefault="00A36FBD" w:rsidP="00B70355">
      <w:pPr>
        <w:spacing w:before="96"/>
        <w:jc w:val="both"/>
        <w:rPr>
          <w:rFonts w:eastAsia="Calibri"/>
          <w:color w:val="000000"/>
        </w:rPr>
      </w:pPr>
      <w:proofErr w:type="spellStart"/>
      <w:r w:rsidRPr="00A960D3">
        <w:rPr>
          <w:rFonts w:eastAsia="Calibri"/>
          <w:color w:val="000000"/>
        </w:rPr>
        <w:lastRenderedPageBreak/>
        <w:t>Ponuđač</w:t>
      </w:r>
      <w:proofErr w:type="spellEnd"/>
      <w:r w:rsidRPr="00A960D3">
        <w:rPr>
          <w:rFonts w:eastAsia="Calibri"/>
          <w:color w:val="000000"/>
        </w:rPr>
        <w:t xml:space="preserve"> je </w:t>
      </w:r>
      <w:proofErr w:type="spellStart"/>
      <w:r w:rsidRPr="00A960D3">
        <w:rPr>
          <w:rFonts w:eastAsia="Calibri"/>
          <w:color w:val="000000"/>
        </w:rPr>
        <w:t>dužan</w:t>
      </w:r>
      <w:proofErr w:type="spellEnd"/>
      <w:r w:rsidRPr="00A960D3">
        <w:rPr>
          <w:rFonts w:eastAsia="Calibri"/>
          <w:color w:val="000000"/>
        </w:rPr>
        <w:t xml:space="preserve"> </w:t>
      </w:r>
      <w:proofErr w:type="spellStart"/>
      <w:r w:rsidRPr="00A960D3">
        <w:rPr>
          <w:rFonts w:eastAsia="Calibri"/>
          <w:color w:val="000000"/>
        </w:rPr>
        <w:t>dostaviti</w:t>
      </w:r>
      <w:proofErr w:type="spellEnd"/>
      <w:r w:rsidRPr="00A960D3">
        <w:rPr>
          <w:rFonts w:eastAsia="Calibri"/>
          <w:color w:val="000000"/>
        </w:rPr>
        <w:t xml:space="preserve"> </w:t>
      </w:r>
      <w:proofErr w:type="spellStart"/>
      <w:r w:rsidRPr="00A960D3">
        <w:rPr>
          <w:rFonts w:eastAsia="Calibri"/>
          <w:color w:val="000000"/>
        </w:rPr>
        <w:t>bezuslovnu</w:t>
      </w:r>
      <w:proofErr w:type="spellEnd"/>
      <w:r w:rsidRPr="00A960D3">
        <w:rPr>
          <w:rFonts w:eastAsia="Calibri"/>
          <w:color w:val="000000"/>
        </w:rPr>
        <w:t xml:space="preserve"> </w:t>
      </w:r>
      <w:proofErr w:type="spellStart"/>
      <w:r w:rsidRPr="00A960D3">
        <w:rPr>
          <w:rFonts w:eastAsia="Calibri"/>
          <w:color w:val="000000"/>
        </w:rPr>
        <w:t>i</w:t>
      </w:r>
      <w:proofErr w:type="spellEnd"/>
      <w:r w:rsidRPr="00A960D3">
        <w:rPr>
          <w:rFonts w:eastAsia="Calibri"/>
          <w:color w:val="000000"/>
        </w:rPr>
        <w:t xml:space="preserve"> </w:t>
      </w:r>
      <w:proofErr w:type="spellStart"/>
      <w:r w:rsidRPr="00A960D3">
        <w:rPr>
          <w:rFonts w:eastAsia="Calibri"/>
          <w:color w:val="000000"/>
        </w:rPr>
        <w:t>na</w:t>
      </w:r>
      <w:proofErr w:type="spellEnd"/>
      <w:r w:rsidRPr="00A960D3">
        <w:rPr>
          <w:rFonts w:eastAsia="Calibri"/>
          <w:color w:val="000000"/>
        </w:rPr>
        <w:t xml:space="preserve"> </w:t>
      </w:r>
      <w:proofErr w:type="spellStart"/>
      <w:r w:rsidRPr="00A960D3">
        <w:rPr>
          <w:rFonts w:eastAsia="Calibri"/>
          <w:color w:val="000000"/>
        </w:rPr>
        <w:t>prvi</w:t>
      </w:r>
      <w:proofErr w:type="spellEnd"/>
      <w:r w:rsidRPr="00A960D3">
        <w:rPr>
          <w:rFonts w:eastAsia="Calibri"/>
          <w:color w:val="000000"/>
        </w:rPr>
        <w:t xml:space="preserve"> </w:t>
      </w:r>
      <w:proofErr w:type="spellStart"/>
      <w:r w:rsidRPr="00A960D3">
        <w:rPr>
          <w:rFonts w:eastAsia="Calibri"/>
          <w:color w:val="000000"/>
        </w:rPr>
        <w:t>poziv</w:t>
      </w:r>
      <w:proofErr w:type="spellEnd"/>
      <w:r w:rsidRPr="00A960D3">
        <w:rPr>
          <w:rFonts w:eastAsia="Calibri"/>
          <w:color w:val="000000"/>
        </w:rPr>
        <w:t xml:space="preserve"> </w:t>
      </w:r>
      <w:proofErr w:type="spellStart"/>
      <w:r w:rsidRPr="00A960D3">
        <w:rPr>
          <w:rFonts w:eastAsia="Calibri"/>
          <w:color w:val="000000"/>
        </w:rPr>
        <w:t>naplativu</w:t>
      </w:r>
      <w:proofErr w:type="spellEnd"/>
      <w:r w:rsidRPr="00A960D3">
        <w:rPr>
          <w:rFonts w:eastAsia="Calibri"/>
          <w:color w:val="000000"/>
        </w:rPr>
        <w:t xml:space="preserve"> </w:t>
      </w:r>
      <w:proofErr w:type="spellStart"/>
      <w:r w:rsidRPr="00A960D3">
        <w:rPr>
          <w:rFonts w:eastAsia="Calibri"/>
          <w:color w:val="000000"/>
        </w:rPr>
        <w:t>garanciju</w:t>
      </w:r>
      <w:proofErr w:type="spellEnd"/>
      <w:r w:rsidRPr="00A960D3">
        <w:rPr>
          <w:rFonts w:eastAsia="Calibri"/>
          <w:color w:val="000000"/>
        </w:rPr>
        <w:t xml:space="preserve"> </w:t>
      </w:r>
      <w:proofErr w:type="spellStart"/>
      <w:r w:rsidRPr="00A960D3">
        <w:rPr>
          <w:rFonts w:eastAsia="Calibri"/>
          <w:color w:val="000000"/>
        </w:rPr>
        <w:t>ponude</w:t>
      </w:r>
      <w:proofErr w:type="spellEnd"/>
      <w:r w:rsidRPr="00A960D3">
        <w:rPr>
          <w:rFonts w:eastAsia="Calibri"/>
          <w:color w:val="000000"/>
        </w:rPr>
        <w:t xml:space="preserve"> u </w:t>
      </w:r>
      <w:proofErr w:type="spellStart"/>
      <w:r w:rsidRPr="00A960D3">
        <w:rPr>
          <w:rFonts w:eastAsia="Calibri"/>
          <w:color w:val="000000"/>
        </w:rPr>
        <w:t>iznosu</w:t>
      </w:r>
      <w:proofErr w:type="spellEnd"/>
      <w:r w:rsidRPr="00A960D3">
        <w:rPr>
          <w:rFonts w:eastAsia="Calibri"/>
          <w:color w:val="000000"/>
        </w:rPr>
        <w:t xml:space="preserve"> od 2 % </w:t>
      </w:r>
      <w:proofErr w:type="spellStart"/>
      <w:r w:rsidRPr="00A960D3">
        <w:rPr>
          <w:rFonts w:eastAsia="Calibri"/>
          <w:color w:val="000000"/>
        </w:rPr>
        <w:t>procijenjene</w:t>
      </w:r>
      <w:proofErr w:type="spellEnd"/>
      <w:r w:rsidRPr="00A960D3">
        <w:rPr>
          <w:rFonts w:eastAsia="Calibri"/>
          <w:color w:val="000000"/>
        </w:rPr>
        <w:t xml:space="preserve"> </w:t>
      </w:r>
      <w:proofErr w:type="spellStart"/>
      <w:r w:rsidRPr="00A960D3">
        <w:rPr>
          <w:rFonts w:eastAsia="Calibri"/>
          <w:color w:val="000000"/>
        </w:rPr>
        <w:t>vrijednosti</w:t>
      </w:r>
      <w:proofErr w:type="spellEnd"/>
      <w:r w:rsidRPr="00A960D3">
        <w:rPr>
          <w:rFonts w:eastAsia="Calibri"/>
          <w:color w:val="000000"/>
        </w:rPr>
        <w:t xml:space="preserve"> </w:t>
      </w:r>
      <w:proofErr w:type="spellStart"/>
      <w:r w:rsidRPr="00A960D3">
        <w:rPr>
          <w:rFonts w:eastAsia="Calibri"/>
          <w:color w:val="000000"/>
        </w:rPr>
        <w:t>javne</w:t>
      </w:r>
      <w:proofErr w:type="spellEnd"/>
      <w:r w:rsidRPr="00A960D3">
        <w:rPr>
          <w:rFonts w:eastAsia="Calibri"/>
          <w:color w:val="000000"/>
        </w:rPr>
        <w:t xml:space="preserve"> </w:t>
      </w:r>
      <w:proofErr w:type="spellStart"/>
      <w:r w:rsidRPr="00A960D3">
        <w:rPr>
          <w:rFonts w:eastAsia="Calibri"/>
          <w:color w:val="000000"/>
        </w:rPr>
        <w:t>nabavke</w:t>
      </w:r>
      <w:proofErr w:type="spellEnd"/>
      <w:r w:rsidRPr="00A960D3">
        <w:rPr>
          <w:rFonts w:eastAsia="Calibri"/>
          <w:color w:val="000000"/>
        </w:rPr>
        <w:t xml:space="preserve">, </w:t>
      </w:r>
      <w:proofErr w:type="spellStart"/>
      <w:r w:rsidRPr="00A960D3">
        <w:rPr>
          <w:rFonts w:eastAsia="Calibri"/>
          <w:color w:val="000000"/>
        </w:rPr>
        <w:t>kao</w:t>
      </w:r>
      <w:proofErr w:type="spellEnd"/>
      <w:r w:rsidRPr="00A960D3">
        <w:rPr>
          <w:rFonts w:eastAsia="Calibri"/>
          <w:color w:val="000000"/>
        </w:rPr>
        <w:t xml:space="preserve"> </w:t>
      </w:r>
      <w:proofErr w:type="spellStart"/>
      <w:r w:rsidRPr="00A960D3">
        <w:rPr>
          <w:rFonts w:eastAsia="Calibri"/>
          <w:color w:val="000000"/>
        </w:rPr>
        <w:t>garanciju</w:t>
      </w:r>
      <w:proofErr w:type="spellEnd"/>
      <w:r w:rsidRPr="00A960D3">
        <w:rPr>
          <w:rFonts w:eastAsia="Calibri"/>
          <w:color w:val="000000"/>
        </w:rPr>
        <w:t xml:space="preserve"> </w:t>
      </w:r>
      <w:proofErr w:type="spellStart"/>
      <w:r w:rsidRPr="00A960D3">
        <w:rPr>
          <w:rFonts w:eastAsia="Calibri"/>
          <w:color w:val="000000"/>
        </w:rPr>
        <w:t>ostajanja</w:t>
      </w:r>
      <w:proofErr w:type="spellEnd"/>
      <w:r w:rsidRPr="00A960D3">
        <w:rPr>
          <w:rFonts w:eastAsia="Calibri"/>
          <w:color w:val="000000"/>
        </w:rPr>
        <w:t xml:space="preserve"> u </w:t>
      </w:r>
      <w:proofErr w:type="spellStart"/>
      <w:r w:rsidRPr="00A960D3">
        <w:rPr>
          <w:rFonts w:eastAsia="Calibri"/>
          <w:color w:val="000000"/>
        </w:rPr>
        <w:t>obavezi</w:t>
      </w:r>
      <w:proofErr w:type="spellEnd"/>
      <w:r w:rsidRPr="00A960D3">
        <w:rPr>
          <w:rFonts w:eastAsia="Calibri"/>
          <w:color w:val="000000"/>
        </w:rPr>
        <w:t xml:space="preserve"> </w:t>
      </w:r>
      <w:proofErr w:type="spellStart"/>
      <w:r w:rsidRPr="00A960D3">
        <w:rPr>
          <w:rFonts w:eastAsia="Calibri"/>
          <w:color w:val="000000"/>
        </w:rPr>
        <w:t>prema</w:t>
      </w:r>
      <w:proofErr w:type="spellEnd"/>
      <w:r w:rsidRPr="00A960D3">
        <w:rPr>
          <w:rFonts w:eastAsia="Calibri"/>
          <w:color w:val="000000"/>
        </w:rPr>
        <w:t xml:space="preserve"> </w:t>
      </w:r>
      <w:proofErr w:type="spellStart"/>
      <w:r w:rsidRPr="00A960D3">
        <w:rPr>
          <w:rFonts w:eastAsia="Calibri"/>
          <w:color w:val="000000"/>
        </w:rPr>
        <w:t>ponudi</w:t>
      </w:r>
      <w:proofErr w:type="spellEnd"/>
      <w:r w:rsidRPr="00A960D3">
        <w:rPr>
          <w:rFonts w:eastAsia="Calibri"/>
          <w:color w:val="000000"/>
        </w:rPr>
        <w:t xml:space="preserve"> u </w:t>
      </w:r>
      <w:proofErr w:type="spellStart"/>
      <w:r w:rsidRPr="00A960D3">
        <w:rPr>
          <w:rFonts w:eastAsia="Calibri"/>
          <w:color w:val="000000"/>
        </w:rPr>
        <w:t>periodu</w:t>
      </w:r>
      <w:proofErr w:type="spellEnd"/>
      <w:r w:rsidRPr="00A960D3">
        <w:rPr>
          <w:rFonts w:eastAsia="Calibri"/>
          <w:color w:val="000000"/>
        </w:rPr>
        <w:t xml:space="preserve"> </w:t>
      </w:r>
      <w:proofErr w:type="spellStart"/>
      <w:r w:rsidRPr="00A960D3">
        <w:rPr>
          <w:rFonts w:eastAsia="Calibri"/>
          <w:color w:val="000000"/>
        </w:rPr>
        <w:t>važenja</w:t>
      </w:r>
      <w:proofErr w:type="spellEnd"/>
      <w:r w:rsidRPr="00A960D3">
        <w:rPr>
          <w:rFonts w:eastAsia="Calibri"/>
          <w:color w:val="000000"/>
        </w:rPr>
        <w:t xml:space="preserve"> </w:t>
      </w:r>
      <w:proofErr w:type="spellStart"/>
      <w:r w:rsidRPr="00A960D3">
        <w:rPr>
          <w:rFonts w:eastAsia="Calibri"/>
          <w:color w:val="000000"/>
        </w:rPr>
        <w:t>ponude</w:t>
      </w:r>
      <w:proofErr w:type="spellEnd"/>
      <w:r w:rsidRPr="00A960D3">
        <w:rPr>
          <w:rFonts w:eastAsia="Calibri"/>
          <w:color w:val="000000"/>
        </w:rPr>
        <w:t xml:space="preserve"> </w:t>
      </w:r>
      <w:proofErr w:type="spellStart"/>
      <w:r w:rsidRPr="00A960D3">
        <w:rPr>
          <w:rFonts w:eastAsia="Calibri"/>
          <w:color w:val="000000"/>
        </w:rPr>
        <w:t>i</w:t>
      </w:r>
      <w:proofErr w:type="spellEnd"/>
      <w:r w:rsidRPr="00A960D3">
        <w:rPr>
          <w:rFonts w:eastAsia="Calibri"/>
          <w:color w:val="000000"/>
        </w:rPr>
        <w:t xml:space="preserve"> </w:t>
      </w:r>
      <w:proofErr w:type="spellStart"/>
      <w:r w:rsidRPr="00A960D3">
        <w:rPr>
          <w:rFonts w:eastAsia="Calibri"/>
          <w:color w:val="000000"/>
        </w:rPr>
        <w:t>osam</w:t>
      </w:r>
      <w:proofErr w:type="spellEnd"/>
      <w:r w:rsidRPr="00A960D3">
        <w:rPr>
          <w:rFonts w:eastAsia="Calibri"/>
          <w:color w:val="000000"/>
        </w:rPr>
        <w:t xml:space="preserve"> dana </w:t>
      </w:r>
      <w:proofErr w:type="spellStart"/>
      <w:r w:rsidRPr="00A960D3">
        <w:rPr>
          <w:rFonts w:eastAsia="Calibri"/>
          <w:color w:val="000000"/>
        </w:rPr>
        <w:t>nakon</w:t>
      </w:r>
      <w:proofErr w:type="spellEnd"/>
      <w:r w:rsidRPr="00A960D3">
        <w:rPr>
          <w:rFonts w:eastAsia="Calibri"/>
          <w:color w:val="000000"/>
        </w:rPr>
        <w:t xml:space="preserve"> </w:t>
      </w:r>
      <w:proofErr w:type="spellStart"/>
      <w:r w:rsidRPr="00A960D3">
        <w:rPr>
          <w:rFonts w:eastAsia="Calibri"/>
          <w:color w:val="000000"/>
        </w:rPr>
        <w:t>isteka</w:t>
      </w:r>
      <w:proofErr w:type="spellEnd"/>
      <w:r w:rsidRPr="00A960D3">
        <w:rPr>
          <w:rFonts w:eastAsia="Calibri"/>
          <w:color w:val="000000"/>
        </w:rPr>
        <w:t xml:space="preserve"> </w:t>
      </w:r>
      <w:proofErr w:type="spellStart"/>
      <w:r w:rsidRPr="00A960D3">
        <w:rPr>
          <w:rFonts w:eastAsia="Calibri"/>
          <w:color w:val="000000"/>
        </w:rPr>
        <w:t>važenja</w:t>
      </w:r>
      <w:proofErr w:type="spellEnd"/>
      <w:r w:rsidRPr="00A960D3">
        <w:rPr>
          <w:rFonts w:eastAsia="Calibri"/>
          <w:color w:val="000000"/>
        </w:rPr>
        <w:t xml:space="preserve"> </w:t>
      </w:r>
      <w:proofErr w:type="spellStart"/>
      <w:r w:rsidRPr="00A960D3">
        <w:rPr>
          <w:rFonts w:eastAsia="Calibri"/>
          <w:color w:val="000000"/>
        </w:rPr>
        <w:t>ponude</w:t>
      </w:r>
      <w:proofErr w:type="spellEnd"/>
      <w:r w:rsidRPr="00A960D3">
        <w:rPr>
          <w:rFonts w:eastAsia="Calibri"/>
          <w:color w:val="000000"/>
        </w:rPr>
        <w:t>.</w:t>
      </w:r>
    </w:p>
    <w:p w14:paraId="6C7B47C9" w14:textId="77777777" w:rsidR="00817E1E" w:rsidRPr="00487A6E"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2" w:name="_Toc62730554"/>
      <w:r w:rsidRPr="00487A6E">
        <w:rPr>
          <w:b/>
          <w:color w:val="000000"/>
          <w:lang w:val="sr-Latn-ME"/>
        </w:rPr>
        <w:t>TEHNIČKA SPECIFIKACIJA PREDMETA JAVNE NABAVKE</w:t>
      </w:r>
      <w:r w:rsidRPr="00487A6E">
        <w:rPr>
          <w:color w:val="000000"/>
          <w:vertAlign w:val="superscript"/>
        </w:rPr>
        <w:footnoteReference w:id="5"/>
      </w:r>
      <w:bookmarkEnd w:id="2"/>
    </w:p>
    <w:p w14:paraId="507DCCC6" w14:textId="77777777" w:rsidR="00817E1E" w:rsidRPr="00487A6E" w:rsidRDefault="00817E1E" w:rsidP="00817E1E">
      <w:pPr>
        <w:rPr>
          <w:rFonts w:eastAsia="Calibri"/>
          <w:color w:val="000000"/>
          <w:lang w:val="sr-Latn-ME"/>
        </w:rPr>
      </w:pPr>
    </w:p>
    <w:p w14:paraId="0525B15C" w14:textId="590D7DEE" w:rsidR="00817E1E" w:rsidRPr="00C77168" w:rsidRDefault="00817E1E" w:rsidP="00817E1E">
      <w:pPr>
        <w:numPr>
          <w:ilvl w:val="0"/>
          <w:numId w:val="5"/>
        </w:numPr>
        <w:spacing w:line="256" w:lineRule="auto"/>
        <w:jc w:val="both"/>
        <w:rPr>
          <w:rFonts w:eastAsia="Calibri"/>
          <w:b/>
          <w:bCs/>
          <w:color w:val="000000"/>
          <w:lang w:val="sr-Latn-ME"/>
        </w:rPr>
      </w:pPr>
      <w:r w:rsidRPr="00C77168">
        <w:rPr>
          <w:rFonts w:eastAsia="Calibri"/>
          <w:b/>
          <w:bCs/>
          <w:color w:val="000000"/>
          <w:lang w:val="sr-Latn-ME"/>
        </w:rPr>
        <w:t>Naziv i opis predmeta nabavke u cjelini, po partijama i stavkama sa bitnim karakteristikama</w:t>
      </w:r>
    </w:p>
    <w:p w14:paraId="75A4FF94" w14:textId="77777777" w:rsidR="00C77168" w:rsidRDefault="00C77168" w:rsidP="00C77168">
      <w:pPr>
        <w:spacing w:line="256" w:lineRule="auto"/>
        <w:ind w:left="720"/>
        <w:jc w:val="both"/>
        <w:rPr>
          <w:rFonts w:eastAsia="Calibri"/>
          <w:color w:val="000000"/>
          <w:lang w:val="sr-Latn-ME"/>
        </w:rPr>
      </w:pPr>
    </w:p>
    <w:tbl>
      <w:tblPr>
        <w:tblW w:w="10773" w:type="dxa"/>
        <w:tblInd w:w="-577" w:type="dxa"/>
        <w:tblLayout w:type="fixed"/>
        <w:tblCellMar>
          <w:left w:w="70" w:type="dxa"/>
          <w:right w:w="70" w:type="dxa"/>
        </w:tblCellMar>
        <w:tblLook w:val="00A0" w:firstRow="1" w:lastRow="0" w:firstColumn="1" w:lastColumn="0" w:noHBand="0" w:noVBand="0"/>
      </w:tblPr>
      <w:tblGrid>
        <w:gridCol w:w="851"/>
        <w:gridCol w:w="2693"/>
        <w:gridCol w:w="4820"/>
        <w:gridCol w:w="1134"/>
        <w:gridCol w:w="1275"/>
      </w:tblGrid>
      <w:tr w:rsidR="0071286F" w:rsidRPr="00780E16" w14:paraId="485ADE85" w14:textId="77777777" w:rsidTr="00691F3C">
        <w:trPr>
          <w:trHeight w:val="438"/>
        </w:trPr>
        <w:tc>
          <w:tcPr>
            <w:tcW w:w="851"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156568A7" w14:textId="77777777" w:rsidR="0071286F" w:rsidRPr="00780E16" w:rsidRDefault="0071286F">
            <w:pPr>
              <w:jc w:val="center"/>
              <w:rPr>
                <w:b/>
                <w:bCs/>
                <w:color w:val="000000"/>
                <w:lang w:val="sr-Latn-CS" w:eastAsia="sr-Latn-CS"/>
              </w:rPr>
            </w:pPr>
            <w:r w:rsidRPr="00780E16">
              <w:rPr>
                <w:b/>
                <w:bCs/>
                <w:color w:val="000000"/>
                <w:lang w:eastAsia="sr-Latn-CS"/>
              </w:rPr>
              <w:t>R.B.</w:t>
            </w:r>
          </w:p>
        </w:tc>
        <w:tc>
          <w:tcPr>
            <w:tcW w:w="2693" w:type="dxa"/>
            <w:tcBorders>
              <w:top w:val="single" w:sz="8" w:space="0" w:color="auto"/>
              <w:left w:val="nil"/>
              <w:bottom w:val="single" w:sz="8" w:space="0" w:color="auto"/>
              <w:right w:val="single" w:sz="4" w:space="0" w:color="auto"/>
            </w:tcBorders>
            <w:shd w:val="clear" w:color="auto" w:fill="D9D9D9"/>
            <w:vAlign w:val="center"/>
            <w:hideMark/>
          </w:tcPr>
          <w:p w14:paraId="6E6C8D4E" w14:textId="77777777" w:rsidR="0071286F" w:rsidRPr="00780E16" w:rsidRDefault="0071286F">
            <w:pPr>
              <w:jc w:val="center"/>
              <w:rPr>
                <w:b/>
                <w:bCs/>
                <w:color w:val="000000"/>
                <w:lang w:val="sr-Latn-CS" w:eastAsia="sr-Latn-CS"/>
              </w:rPr>
            </w:pPr>
            <w:r w:rsidRPr="00780E16">
              <w:rPr>
                <w:b/>
                <w:bCs/>
                <w:color w:val="000000"/>
                <w:lang w:val="sr-Latn-CS" w:eastAsia="sr-Latn-CS"/>
              </w:rPr>
              <w:t xml:space="preserve">Opis predmeta nabavke, </w:t>
            </w:r>
          </w:p>
          <w:p w14:paraId="5575E3D8" w14:textId="77777777" w:rsidR="0071286F" w:rsidRPr="00780E16" w:rsidRDefault="0071286F">
            <w:pPr>
              <w:jc w:val="center"/>
              <w:rPr>
                <w:b/>
                <w:bCs/>
                <w:color w:val="000000"/>
                <w:lang w:val="sr-Latn-CS" w:eastAsia="sr-Latn-CS"/>
              </w:rPr>
            </w:pPr>
            <w:r w:rsidRPr="00780E16">
              <w:rPr>
                <w:b/>
                <w:bCs/>
                <w:color w:val="000000"/>
                <w:lang w:val="sr-Latn-CS" w:eastAsia="sr-Latn-CS"/>
              </w:rPr>
              <w:t>odnosno dijela predmeta nabavke</w:t>
            </w:r>
          </w:p>
        </w:tc>
        <w:tc>
          <w:tcPr>
            <w:tcW w:w="48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B2AEB6" w14:textId="77777777" w:rsidR="0071286F" w:rsidRPr="00780E16" w:rsidRDefault="0071286F">
            <w:pPr>
              <w:jc w:val="center"/>
              <w:rPr>
                <w:b/>
                <w:bCs/>
                <w:color w:val="000000"/>
                <w:lang w:val="sr-Latn-CS" w:eastAsia="sr-Latn-CS"/>
              </w:rPr>
            </w:pPr>
            <w:r w:rsidRPr="00780E16">
              <w:rPr>
                <w:b/>
                <w:bCs/>
                <w:color w:val="000000"/>
                <w:lang w:val="sr-Latn-CS" w:eastAsia="sr-Latn-CS"/>
              </w:rPr>
              <w:t>Bitne karakteristike predmeta nabavke u pogledu kvaliteta, performansi i/ili dimenzija</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E53C68" w14:textId="77777777" w:rsidR="0071286F" w:rsidRPr="00780E16" w:rsidRDefault="0071286F">
            <w:pPr>
              <w:jc w:val="center"/>
              <w:rPr>
                <w:b/>
                <w:bCs/>
                <w:color w:val="000000"/>
                <w:lang w:val="sr-Latn-CS" w:eastAsia="sr-Latn-CS"/>
              </w:rPr>
            </w:pPr>
            <w:r w:rsidRPr="00780E16">
              <w:rPr>
                <w:b/>
                <w:bCs/>
                <w:color w:val="000000"/>
                <w:lang w:val="sr-Latn-CS" w:eastAsia="sr-Latn-CS"/>
              </w:rPr>
              <w:t>Jedinica mjere</w:t>
            </w:r>
          </w:p>
        </w:tc>
        <w:tc>
          <w:tcPr>
            <w:tcW w:w="1275" w:type="dxa"/>
            <w:tcBorders>
              <w:top w:val="single" w:sz="8" w:space="0" w:color="auto"/>
              <w:left w:val="single" w:sz="4" w:space="0" w:color="auto"/>
              <w:bottom w:val="single" w:sz="8" w:space="0" w:color="auto"/>
              <w:right w:val="single" w:sz="8" w:space="0" w:color="auto"/>
            </w:tcBorders>
            <w:shd w:val="clear" w:color="auto" w:fill="D9D9D9"/>
            <w:vAlign w:val="center"/>
            <w:hideMark/>
          </w:tcPr>
          <w:p w14:paraId="084B35C8" w14:textId="77777777" w:rsidR="0071286F" w:rsidRPr="00780E16" w:rsidRDefault="0071286F">
            <w:pPr>
              <w:jc w:val="center"/>
              <w:rPr>
                <w:b/>
                <w:bCs/>
                <w:color w:val="000000"/>
                <w:lang w:val="sr-Latn-CS" w:eastAsia="sr-Latn-CS"/>
              </w:rPr>
            </w:pPr>
            <w:r w:rsidRPr="00780E16">
              <w:rPr>
                <w:b/>
                <w:bCs/>
                <w:color w:val="000000"/>
                <w:lang w:val="sr-Latn-CS" w:eastAsia="sr-Latn-CS"/>
              </w:rPr>
              <w:t xml:space="preserve">Količina </w:t>
            </w:r>
          </w:p>
        </w:tc>
      </w:tr>
      <w:tr w:rsidR="0071286F" w:rsidRPr="00780E16" w14:paraId="273B7273" w14:textId="77777777" w:rsidTr="00691F3C">
        <w:trPr>
          <w:trHeight w:val="577"/>
        </w:trPr>
        <w:tc>
          <w:tcPr>
            <w:tcW w:w="851" w:type="dxa"/>
            <w:tcBorders>
              <w:top w:val="nil"/>
              <w:left w:val="single" w:sz="8" w:space="0" w:color="auto"/>
              <w:bottom w:val="single" w:sz="4" w:space="0" w:color="auto"/>
              <w:right w:val="single" w:sz="8" w:space="0" w:color="auto"/>
            </w:tcBorders>
            <w:vAlign w:val="bottom"/>
            <w:hideMark/>
          </w:tcPr>
          <w:p w14:paraId="61177C3E" w14:textId="77777777" w:rsidR="0071286F" w:rsidRPr="00780E16" w:rsidRDefault="0071286F">
            <w:pPr>
              <w:jc w:val="center"/>
              <w:rPr>
                <w:rFonts w:ascii="Cambria" w:hAnsi="Cambria"/>
                <w:b/>
                <w:bCs/>
                <w:color w:val="000000"/>
                <w:sz w:val="26"/>
                <w:szCs w:val="26"/>
              </w:rPr>
            </w:pPr>
            <w:r w:rsidRPr="00780E16">
              <w:rPr>
                <w:rFonts w:ascii="Cambria" w:hAnsi="Cambria"/>
                <w:b/>
                <w:bCs/>
                <w:color w:val="000000"/>
                <w:sz w:val="26"/>
                <w:szCs w:val="26"/>
              </w:rPr>
              <w:t>1.</w:t>
            </w:r>
          </w:p>
        </w:tc>
        <w:tc>
          <w:tcPr>
            <w:tcW w:w="2693" w:type="dxa"/>
            <w:tcBorders>
              <w:top w:val="nil"/>
              <w:left w:val="nil"/>
              <w:bottom w:val="single" w:sz="4" w:space="0" w:color="auto"/>
              <w:right w:val="single" w:sz="4" w:space="0" w:color="auto"/>
            </w:tcBorders>
            <w:vAlign w:val="bottom"/>
            <w:hideMark/>
          </w:tcPr>
          <w:p w14:paraId="5D062DE3" w14:textId="77777777" w:rsidR="0071286F" w:rsidRPr="00780E16" w:rsidRDefault="0071286F">
            <w:pPr>
              <w:jc w:val="center"/>
              <w:rPr>
                <w:color w:val="000000"/>
                <w:sz w:val="28"/>
                <w:szCs w:val="28"/>
              </w:rPr>
            </w:pPr>
            <w:proofErr w:type="spellStart"/>
            <w:r w:rsidRPr="00780E16">
              <w:rPr>
                <w:color w:val="000000"/>
                <w:sz w:val="28"/>
                <w:szCs w:val="28"/>
              </w:rPr>
              <w:t>Eurodizel</w:t>
            </w:r>
            <w:proofErr w:type="spellEnd"/>
          </w:p>
        </w:tc>
        <w:tc>
          <w:tcPr>
            <w:tcW w:w="4820" w:type="dxa"/>
            <w:tcBorders>
              <w:top w:val="single" w:sz="4" w:space="0" w:color="auto"/>
              <w:left w:val="single" w:sz="4" w:space="0" w:color="auto"/>
              <w:bottom w:val="single" w:sz="4" w:space="0" w:color="auto"/>
              <w:right w:val="single" w:sz="8" w:space="0" w:color="auto"/>
            </w:tcBorders>
            <w:vAlign w:val="bottom"/>
            <w:hideMark/>
          </w:tcPr>
          <w:p w14:paraId="511B55B9" w14:textId="77777777" w:rsidR="0071286F" w:rsidRPr="00780E16" w:rsidRDefault="0071286F">
            <w:pPr>
              <w:jc w:val="center"/>
              <w:rPr>
                <w:color w:val="000000"/>
                <w:sz w:val="22"/>
                <w:szCs w:val="22"/>
              </w:rPr>
            </w:pPr>
            <w:proofErr w:type="spellStart"/>
            <w:r w:rsidRPr="00780E16">
              <w:rPr>
                <w:sz w:val="22"/>
                <w:szCs w:val="22"/>
                <w:shd w:val="clear" w:color="auto" w:fill="F6F5F4"/>
              </w:rPr>
              <w:t>Jedinična</w:t>
            </w:r>
            <w:proofErr w:type="spellEnd"/>
            <w:r w:rsidRPr="00780E16">
              <w:rPr>
                <w:sz w:val="22"/>
                <w:szCs w:val="22"/>
                <w:shd w:val="clear" w:color="auto" w:fill="F6F5F4"/>
              </w:rPr>
              <w:t xml:space="preserve"> </w:t>
            </w:r>
            <w:proofErr w:type="spellStart"/>
            <w:r w:rsidRPr="00780E16">
              <w:rPr>
                <w:sz w:val="22"/>
                <w:szCs w:val="22"/>
                <w:shd w:val="clear" w:color="auto" w:fill="F6F5F4"/>
              </w:rPr>
              <w:t>cijena</w:t>
            </w:r>
            <w:proofErr w:type="spellEnd"/>
            <w:r w:rsidRPr="00780E16">
              <w:rPr>
                <w:sz w:val="22"/>
                <w:szCs w:val="22"/>
                <w:shd w:val="clear" w:color="auto" w:fill="F6F5F4"/>
              </w:rPr>
              <w:t xml:space="preserve"> se </w:t>
            </w:r>
            <w:proofErr w:type="spellStart"/>
            <w:r w:rsidRPr="00780E16">
              <w:rPr>
                <w:sz w:val="22"/>
                <w:szCs w:val="22"/>
                <w:shd w:val="clear" w:color="auto" w:fill="F6F5F4"/>
              </w:rPr>
              <w:t>iskazuje</w:t>
            </w:r>
            <w:proofErr w:type="spellEnd"/>
            <w:r w:rsidRPr="00780E16">
              <w:rPr>
                <w:sz w:val="22"/>
                <w:szCs w:val="22"/>
                <w:shd w:val="clear" w:color="auto" w:fill="F6F5F4"/>
              </w:rPr>
              <w:t xml:space="preserve"> po </w:t>
            </w:r>
            <w:proofErr w:type="spellStart"/>
            <w:r w:rsidRPr="00780E16">
              <w:rPr>
                <w:sz w:val="22"/>
                <w:szCs w:val="22"/>
                <w:shd w:val="clear" w:color="auto" w:fill="F6F5F4"/>
              </w:rPr>
              <w:t>važećem</w:t>
            </w:r>
            <w:proofErr w:type="spellEnd"/>
            <w:r w:rsidRPr="00780E16">
              <w:rPr>
                <w:sz w:val="22"/>
                <w:szCs w:val="22"/>
                <w:shd w:val="clear" w:color="auto" w:fill="F6F5F4"/>
              </w:rPr>
              <w:t xml:space="preserve"> </w:t>
            </w:r>
            <w:proofErr w:type="spellStart"/>
            <w:r w:rsidRPr="00780E16">
              <w:rPr>
                <w:sz w:val="22"/>
                <w:szCs w:val="22"/>
                <w:shd w:val="clear" w:color="auto" w:fill="F6F5F4"/>
              </w:rPr>
              <w:t>cjenovniku</w:t>
            </w:r>
            <w:proofErr w:type="spellEnd"/>
            <w:r w:rsidRPr="00780E16">
              <w:rPr>
                <w:sz w:val="22"/>
                <w:szCs w:val="22"/>
                <w:shd w:val="clear" w:color="auto" w:fill="F6F5F4"/>
              </w:rPr>
              <w:t xml:space="preserve"> </w:t>
            </w:r>
            <w:proofErr w:type="spellStart"/>
            <w:r w:rsidRPr="00780E16">
              <w:rPr>
                <w:sz w:val="22"/>
                <w:szCs w:val="22"/>
                <w:shd w:val="clear" w:color="auto" w:fill="F6F5F4"/>
              </w:rPr>
              <w:t>na</w:t>
            </w:r>
            <w:proofErr w:type="spellEnd"/>
            <w:r w:rsidRPr="00780E16">
              <w:rPr>
                <w:sz w:val="22"/>
                <w:szCs w:val="22"/>
                <w:shd w:val="clear" w:color="auto" w:fill="F6F5F4"/>
              </w:rPr>
              <w:t xml:space="preserve"> dan </w:t>
            </w:r>
            <w:proofErr w:type="spellStart"/>
            <w:r w:rsidRPr="00780E16">
              <w:rPr>
                <w:sz w:val="22"/>
                <w:szCs w:val="22"/>
                <w:shd w:val="clear" w:color="auto" w:fill="F6F5F4"/>
              </w:rPr>
              <w:t>otvaranja</w:t>
            </w:r>
            <w:proofErr w:type="spellEnd"/>
            <w:r w:rsidRPr="00780E16">
              <w:rPr>
                <w:sz w:val="22"/>
                <w:szCs w:val="22"/>
                <w:shd w:val="clear" w:color="auto" w:fill="F6F5F4"/>
              </w:rPr>
              <w:t xml:space="preserve"> </w:t>
            </w:r>
            <w:proofErr w:type="spellStart"/>
            <w:r w:rsidRPr="00780E16">
              <w:rPr>
                <w:sz w:val="22"/>
                <w:szCs w:val="22"/>
                <w:shd w:val="clear" w:color="auto" w:fill="F6F5F4"/>
              </w:rPr>
              <w:t>ponuda</w:t>
            </w:r>
            <w:proofErr w:type="spellEnd"/>
            <w:r w:rsidRPr="00780E16">
              <w:rPr>
                <w:sz w:val="22"/>
                <w:szCs w:val="22"/>
                <w:shd w:val="clear" w:color="auto" w:fill="F6F5F4"/>
              </w:rPr>
              <w:t xml:space="preserve">, </w:t>
            </w:r>
            <w:proofErr w:type="spellStart"/>
            <w:r w:rsidRPr="00780E16">
              <w:rPr>
                <w:sz w:val="22"/>
                <w:szCs w:val="22"/>
                <w:shd w:val="clear" w:color="auto" w:fill="F6F5F4"/>
              </w:rPr>
              <w:t>umanjena</w:t>
            </w:r>
            <w:proofErr w:type="spellEnd"/>
            <w:r w:rsidRPr="00780E16">
              <w:rPr>
                <w:sz w:val="22"/>
                <w:szCs w:val="22"/>
                <w:shd w:val="clear" w:color="auto" w:fill="F6F5F4"/>
              </w:rPr>
              <w:t xml:space="preserve"> za </w:t>
            </w:r>
            <w:proofErr w:type="spellStart"/>
            <w:r w:rsidRPr="00780E16">
              <w:rPr>
                <w:sz w:val="22"/>
                <w:szCs w:val="22"/>
                <w:shd w:val="clear" w:color="auto" w:fill="F6F5F4"/>
              </w:rPr>
              <w:t>iznos</w:t>
            </w:r>
            <w:proofErr w:type="spellEnd"/>
            <w:r w:rsidRPr="00780E16">
              <w:rPr>
                <w:sz w:val="22"/>
                <w:szCs w:val="22"/>
                <w:shd w:val="clear" w:color="auto" w:fill="F6F5F4"/>
              </w:rPr>
              <w:t xml:space="preserve"> </w:t>
            </w:r>
            <w:proofErr w:type="spellStart"/>
            <w:r w:rsidRPr="00780E16">
              <w:rPr>
                <w:sz w:val="22"/>
                <w:szCs w:val="22"/>
                <w:shd w:val="clear" w:color="auto" w:fill="F6F5F4"/>
              </w:rPr>
              <w:t>rabata</w:t>
            </w:r>
            <w:proofErr w:type="spellEnd"/>
          </w:p>
        </w:tc>
        <w:tc>
          <w:tcPr>
            <w:tcW w:w="1134" w:type="dxa"/>
            <w:tcBorders>
              <w:top w:val="single" w:sz="4" w:space="0" w:color="auto"/>
              <w:left w:val="single" w:sz="4" w:space="0" w:color="auto"/>
              <w:bottom w:val="single" w:sz="4" w:space="0" w:color="auto"/>
              <w:right w:val="single" w:sz="8" w:space="0" w:color="auto"/>
            </w:tcBorders>
            <w:vAlign w:val="bottom"/>
            <w:hideMark/>
          </w:tcPr>
          <w:p w14:paraId="20B48881" w14:textId="77777777" w:rsidR="0071286F" w:rsidRPr="00780E16" w:rsidRDefault="0071286F">
            <w:pPr>
              <w:jc w:val="center"/>
              <w:rPr>
                <w:color w:val="000000"/>
                <w:sz w:val="26"/>
                <w:szCs w:val="26"/>
              </w:rPr>
            </w:pPr>
            <w:proofErr w:type="spellStart"/>
            <w:r w:rsidRPr="00780E16">
              <w:rPr>
                <w:color w:val="000000"/>
                <w:sz w:val="26"/>
                <w:szCs w:val="26"/>
              </w:rPr>
              <w:t>litar</w:t>
            </w:r>
            <w:proofErr w:type="spellEnd"/>
          </w:p>
        </w:tc>
        <w:tc>
          <w:tcPr>
            <w:tcW w:w="1275" w:type="dxa"/>
            <w:tcBorders>
              <w:top w:val="single" w:sz="4" w:space="0" w:color="auto"/>
              <w:left w:val="single" w:sz="4" w:space="0" w:color="auto"/>
              <w:bottom w:val="single" w:sz="4" w:space="0" w:color="auto"/>
              <w:right w:val="single" w:sz="8" w:space="0" w:color="auto"/>
            </w:tcBorders>
            <w:vAlign w:val="bottom"/>
            <w:hideMark/>
          </w:tcPr>
          <w:p w14:paraId="48E57EBA" w14:textId="77777777" w:rsidR="0071286F" w:rsidRPr="00780E16" w:rsidRDefault="0071286F">
            <w:pPr>
              <w:jc w:val="center"/>
              <w:rPr>
                <w:color w:val="000000"/>
                <w:sz w:val="26"/>
                <w:szCs w:val="26"/>
              </w:rPr>
            </w:pPr>
            <w:r w:rsidRPr="00780E16">
              <w:rPr>
                <w:color w:val="000000"/>
                <w:sz w:val="26"/>
                <w:szCs w:val="26"/>
              </w:rPr>
              <w:t>1</w:t>
            </w:r>
          </w:p>
        </w:tc>
      </w:tr>
      <w:tr w:rsidR="0071286F" w:rsidRPr="00780E16" w14:paraId="08AEEEC8" w14:textId="77777777" w:rsidTr="00691F3C">
        <w:trPr>
          <w:trHeight w:val="622"/>
        </w:trPr>
        <w:tc>
          <w:tcPr>
            <w:tcW w:w="851" w:type="dxa"/>
            <w:tcBorders>
              <w:top w:val="single" w:sz="4" w:space="0" w:color="auto"/>
              <w:left w:val="single" w:sz="8" w:space="0" w:color="auto"/>
              <w:bottom w:val="single" w:sz="8" w:space="0" w:color="auto"/>
              <w:right w:val="single" w:sz="8" w:space="0" w:color="auto"/>
            </w:tcBorders>
            <w:vAlign w:val="bottom"/>
            <w:hideMark/>
          </w:tcPr>
          <w:p w14:paraId="2EA26731" w14:textId="77777777" w:rsidR="0071286F" w:rsidRPr="00780E16" w:rsidRDefault="0071286F">
            <w:pPr>
              <w:jc w:val="center"/>
              <w:rPr>
                <w:rFonts w:ascii="Cambria" w:hAnsi="Cambria"/>
                <w:bCs/>
                <w:color w:val="000000"/>
                <w:sz w:val="26"/>
                <w:szCs w:val="26"/>
              </w:rPr>
            </w:pPr>
            <w:r w:rsidRPr="00780E16">
              <w:rPr>
                <w:rFonts w:ascii="Cambria" w:hAnsi="Cambria"/>
                <w:bCs/>
                <w:color w:val="000000"/>
                <w:sz w:val="26"/>
                <w:szCs w:val="26"/>
              </w:rPr>
              <w:t>2.</w:t>
            </w:r>
          </w:p>
        </w:tc>
        <w:tc>
          <w:tcPr>
            <w:tcW w:w="2693" w:type="dxa"/>
            <w:tcBorders>
              <w:top w:val="single" w:sz="4" w:space="0" w:color="auto"/>
              <w:left w:val="nil"/>
              <w:bottom w:val="single" w:sz="8" w:space="0" w:color="auto"/>
              <w:right w:val="single" w:sz="4" w:space="0" w:color="auto"/>
            </w:tcBorders>
            <w:vAlign w:val="bottom"/>
            <w:hideMark/>
          </w:tcPr>
          <w:p w14:paraId="275D8C3B" w14:textId="77777777" w:rsidR="0071286F" w:rsidRPr="00780E16" w:rsidRDefault="0071286F">
            <w:pPr>
              <w:jc w:val="center"/>
              <w:rPr>
                <w:b/>
                <w:color w:val="000000"/>
                <w:sz w:val="28"/>
                <w:szCs w:val="28"/>
              </w:rPr>
            </w:pPr>
            <w:proofErr w:type="spellStart"/>
            <w:r w:rsidRPr="00780E16">
              <w:rPr>
                <w:color w:val="000000"/>
                <w:sz w:val="28"/>
                <w:szCs w:val="28"/>
              </w:rPr>
              <w:t>Eurosuper</w:t>
            </w:r>
            <w:proofErr w:type="spellEnd"/>
            <w:r w:rsidRPr="00780E16">
              <w:rPr>
                <w:color w:val="000000"/>
                <w:sz w:val="28"/>
                <w:szCs w:val="28"/>
              </w:rPr>
              <w:t xml:space="preserve"> 95</w:t>
            </w:r>
          </w:p>
        </w:tc>
        <w:tc>
          <w:tcPr>
            <w:tcW w:w="4820" w:type="dxa"/>
            <w:tcBorders>
              <w:top w:val="single" w:sz="4" w:space="0" w:color="auto"/>
              <w:left w:val="single" w:sz="4" w:space="0" w:color="auto"/>
              <w:bottom w:val="single" w:sz="4" w:space="0" w:color="auto"/>
              <w:right w:val="single" w:sz="8" w:space="0" w:color="auto"/>
            </w:tcBorders>
            <w:vAlign w:val="bottom"/>
            <w:hideMark/>
          </w:tcPr>
          <w:p w14:paraId="4AD98D92" w14:textId="77777777" w:rsidR="0071286F" w:rsidRPr="00780E16" w:rsidRDefault="0071286F">
            <w:pPr>
              <w:jc w:val="center"/>
              <w:rPr>
                <w:color w:val="000000"/>
                <w:sz w:val="22"/>
                <w:szCs w:val="22"/>
              </w:rPr>
            </w:pPr>
            <w:proofErr w:type="spellStart"/>
            <w:r w:rsidRPr="00780E16">
              <w:rPr>
                <w:sz w:val="22"/>
                <w:szCs w:val="22"/>
                <w:shd w:val="clear" w:color="auto" w:fill="F6F5F4"/>
              </w:rPr>
              <w:t>Jedinična</w:t>
            </w:r>
            <w:proofErr w:type="spellEnd"/>
            <w:r w:rsidRPr="00780E16">
              <w:rPr>
                <w:sz w:val="22"/>
                <w:szCs w:val="22"/>
                <w:shd w:val="clear" w:color="auto" w:fill="F6F5F4"/>
              </w:rPr>
              <w:t xml:space="preserve"> </w:t>
            </w:r>
            <w:proofErr w:type="spellStart"/>
            <w:r w:rsidRPr="00780E16">
              <w:rPr>
                <w:sz w:val="22"/>
                <w:szCs w:val="22"/>
                <w:shd w:val="clear" w:color="auto" w:fill="F6F5F4"/>
              </w:rPr>
              <w:t>cijena</w:t>
            </w:r>
            <w:proofErr w:type="spellEnd"/>
            <w:r w:rsidRPr="00780E16">
              <w:rPr>
                <w:sz w:val="22"/>
                <w:szCs w:val="22"/>
                <w:shd w:val="clear" w:color="auto" w:fill="F6F5F4"/>
              </w:rPr>
              <w:t xml:space="preserve"> se </w:t>
            </w:r>
            <w:proofErr w:type="spellStart"/>
            <w:r w:rsidRPr="00780E16">
              <w:rPr>
                <w:sz w:val="22"/>
                <w:szCs w:val="22"/>
                <w:shd w:val="clear" w:color="auto" w:fill="F6F5F4"/>
              </w:rPr>
              <w:t>iskazuje</w:t>
            </w:r>
            <w:proofErr w:type="spellEnd"/>
            <w:r w:rsidRPr="00780E16">
              <w:rPr>
                <w:sz w:val="22"/>
                <w:szCs w:val="22"/>
                <w:shd w:val="clear" w:color="auto" w:fill="F6F5F4"/>
              </w:rPr>
              <w:t xml:space="preserve"> po </w:t>
            </w:r>
            <w:proofErr w:type="spellStart"/>
            <w:r w:rsidRPr="00780E16">
              <w:rPr>
                <w:sz w:val="22"/>
                <w:szCs w:val="22"/>
                <w:shd w:val="clear" w:color="auto" w:fill="F6F5F4"/>
              </w:rPr>
              <w:t>važećem</w:t>
            </w:r>
            <w:proofErr w:type="spellEnd"/>
            <w:r w:rsidRPr="00780E16">
              <w:rPr>
                <w:sz w:val="22"/>
                <w:szCs w:val="22"/>
                <w:shd w:val="clear" w:color="auto" w:fill="F6F5F4"/>
              </w:rPr>
              <w:t xml:space="preserve"> </w:t>
            </w:r>
            <w:proofErr w:type="spellStart"/>
            <w:r w:rsidRPr="00780E16">
              <w:rPr>
                <w:sz w:val="22"/>
                <w:szCs w:val="22"/>
                <w:shd w:val="clear" w:color="auto" w:fill="F6F5F4"/>
              </w:rPr>
              <w:t>cjenovniku</w:t>
            </w:r>
            <w:proofErr w:type="spellEnd"/>
            <w:r w:rsidRPr="00780E16">
              <w:rPr>
                <w:sz w:val="22"/>
                <w:szCs w:val="22"/>
                <w:shd w:val="clear" w:color="auto" w:fill="F6F5F4"/>
              </w:rPr>
              <w:t xml:space="preserve"> </w:t>
            </w:r>
            <w:proofErr w:type="spellStart"/>
            <w:r w:rsidRPr="00780E16">
              <w:rPr>
                <w:sz w:val="22"/>
                <w:szCs w:val="22"/>
                <w:shd w:val="clear" w:color="auto" w:fill="F6F5F4"/>
              </w:rPr>
              <w:t>na</w:t>
            </w:r>
            <w:proofErr w:type="spellEnd"/>
            <w:r w:rsidRPr="00780E16">
              <w:rPr>
                <w:sz w:val="22"/>
                <w:szCs w:val="22"/>
                <w:shd w:val="clear" w:color="auto" w:fill="F6F5F4"/>
              </w:rPr>
              <w:t xml:space="preserve"> dan </w:t>
            </w:r>
            <w:proofErr w:type="spellStart"/>
            <w:r w:rsidRPr="00780E16">
              <w:rPr>
                <w:sz w:val="22"/>
                <w:szCs w:val="22"/>
                <w:shd w:val="clear" w:color="auto" w:fill="F6F5F4"/>
              </w:rPr>
              <w:t>otvaranja</w:t>
            </w:r>
            <w:proofErr w:type="spellEnd"/>
            <w:r w:rsidRPr="00780E16">
              <w:rPr>
                <w:sz w:val="22"/>
                <w:szCs w:val="22"/>
                <w:shd w:val="clear" w:color="auto" w:fill="F6F5F4"/>
              </w:rPr>
              <w:t xml:space="preserve"> </w:t>
            </w:r>
            <w:proofErr w:type="spellStart"/>
            <w:r w:rsidRPr="00780E16">
              <w:rPr>
                <w:sz w:val="22"/>
                <w:szCs w:val="22"/>
                <w:shd w:val="clear" w:color="auto" w:fill="F6F5F4"/>
              </w:rPr>
              <w:t>ponuda</w:t>
            </w:r>
            <w:proofErr w:type="spellEnd"/>
            <w:r w:rsidRPr="00780E16">
              <w:rPr>
                <w:sz w:val="22"/>
                <w:szCs w:val="22"/>
                <w:shd w:val="clear" w:color="auto" w:fill="F6F5F4"/>
              </w:rPr>
              <w:t xml:space="preserve">, </w:t>
            </w:r>
            <w:proofErr w:type="spellStart"/>
            <w:r w:rsidRPr="00780E16">
              <w:rPr>
                <w:sz w:val="22"/>
                <w:szCs w:val="22"/>
                <w:shd w:val="clear" w:color="auto" w:fill="F6F5F4"/>
              </w:rPr>
              <w:t>umanjena</w:t>
            </w:r>
            <w:proofErr w:type="spellEnd"/>
            <w:r w:rsidRPr="00780E16">
              <w:rPr>
                <w:sz w:val="22"/>
                <w:szCs w:val="22"/>
                <w:shd w:val="clear" w:color="auto" w:fill="F6F5F4"/>
              </w:rPr>
              <w:t xml:space="preserve"> za </w:t>
            </w:r>
            <w:proofErr w:type="spellStart"/>
            <w:r w:rsidRPr="00780E16">
              <w:rPr>
                <w:sz w:val="22"/>
                <w:szCs w:val="22"/>
                <w:shd w:val="clear" w:color="auto" w:fill="F6F5F4"/>
              </w:rPr>
              <w:t>iznos</w:t>
            </w:r>
            <w:proofErr w:type="spellEnd"/>
            <w:r w:rsidRPr="00780E16">
              <w:rPr>
                <w:sz w:val="22"/>
                <w:szCs w:val="22"/>
                <w:shd w:val="clear" w:color="auto" w:fill="F6F5F4"/>
              </w:rPr>
              <w:t xml:space="preserve"> </w:t>
            </w:r>
            <w:proofErr w:type="spellStart"/>
            <w:r w:rsidRPr="00780E16">
              <w:rPr>
                <w:sz w:val="22"/>
                <w:szCs w:val="22"/>
                <w:shd w:val="clear" w:color="auto" w:fill="F6F5F4"/>
              </w:rPr>
              <w:t>rabata</w:t>
            </w:r>
            <w:proofErr w:type="spellEnd"/>
          </w:p>
        </w:tc>
        <w:tc>
          <w:tcPr>
            <w:tcW w:w="1134" w:type="dxa"/>
            <w:tcBorders>
              <w:top w:val="single" w:sz="4" w:space="0" w:color="auto"/>
              <w:left w:val="single" w:sz="4" w:space="0" w:color="auto"/>
              <w:bottom w:val="single" w:sz="4" w:space="0" w:color="auto"/>
              <w:right w:val="single" w:sz="8" w:space="0" w:color="auto"/>
            </w:tcBorders>
            <w:vAlign w:val="bottom"/>
            <w:hideMark/>
          </w:tcPr>
          <w:p w14:paraId="17190796" w14:textId="77777777" w:rsidR="0071286F" w:rsidRPr="00780E16" w:rsidRDefault="0071286F">
            <w:pPr>
              <w:jc w:val="center"/>
              <w:rPr>
                <w:color w:val="000000"/>
                <w:sz w:val="26"/>
                <w:szCs w:val="26"/>
              </w:rPr>
            </w:pPr>
            <w:proofErr w:type="spellStart"/>
            <w:r w:rsidRPr="00780E16">
              <w:rPr>
                <w:color w:val="000000"/>
                <w:sz w:val="26"/>
                <w:szCs w:val="26"/>
              </w:rPr>
              <w:t>litar</w:t>
            </w:r>
            <w:proofErr w:type="spellEnd"/>
          </w:p>
        </w:tc>
        <w:tc>
          <w:tcPr>
            <w:tcW w:w="1275" w:type="dxa"/>
            <w:tcBorders>
              <w:top w:val="single" w:sz="4" w:space="0" w:color="auto"/>
              <w:left w:val="single" w:sz="4" w:space="0" w:color="auto"/>
              <w:bottom w:val="single" w:sz="4" w:space="0" w:color="auto"/>
              <w:right w:val="single" w:sz="8" w:space="0" w:color="auto"/>
            </w:tcBorders>
            <w:vAlign w:val="bottom"/>
            <w:hideMark/>
          </w:tcPr>
          <w:p w14:paraId="3644CE66" w14:textId="77777777" w:rsidR="0071286F" w:rsidRPr="00780E16" w:rsidRDefault="0071286F">
            <w:pPr>
              <w:jc w:val="center"/>
              <w:rPr>
                <w:color w:val="000000"/>
                <w:sz w:val="26"/>
                <w:szCs w:val="26"/>
              </w:rPr>
            </w:pPr>
            <w:r w:rsidRPr="00780E16">
              <w:rPr>
                <w:color w:val="000000"/>
                <w:sz w:val="26"/>
                <w:szCs w:val="26"/>
              </w:rPr>
              <w:t>1</w:t>
            </w:r>
          </w:p>
        </w:tc>
      </w:tr>
      <w:tr w:rsidR="0071286F" w:rsidRPr="00780E16" w14:paraId="122B11C3" w14:textId="77777777" w:rsidTr="00691F3C">
        <w:trPr>
          <w:trHeight w:val="160"/>
        </w:trPr>
        <w:tc>
          <w:tcPr>
            <w:tcW w:w="851" w:type="dxa"/>
            <w:tcBorders>
              <w:top w:val="single" w:sz="4" w:space="0" w:color="auto"/>
              <w:left w:val="single" w:sz="8" w:space="0" w:color="auto"/>
              <w:bottom w:val="single" w:sz="8" w:space="0" w:color="auto"/>
              <w:right w:val="single" w:sz="8" w:space="0" w:color="auto"/>
            </w:tcBorders>
            <w:vAlign w:val="bottom"/>
            <w:hideMark/>
          </w:tcPr>
          <w:p w14:paraId="3A0B2C53" w14:textId="77777777" w:rsidR="0071286F" w:rsidRPr="00780E16" w:rsidRDefault="0071286F">
            <w:pPr>
              <w:jc w:val="center"/>
              <w:rPr>
                <w:rFonts w:ascii="Cambria" w:hAnsi="Cambria"/>
                <w:bCs/>
                <w:color w:val="000000"/>
                <w:sz w:val="26"/>
                <w:szCs w:val="26"/>
              </w:rPr>
            </w:pPr>
            <w:r w:rsidRPr="00780E16">
              <w:rPr>
                <w:rFonts w:ascii="Cambria" w:hAnsi="Cambria"/>
                <w:bCs/>
                <w:color w:val="000000"/>
                <w:sz w:val="26"/>
                <w:szCs w:val="26"/>
              </w:rPr>
              <w:t>3.</w:t>
            </w:r>
          </w:p>
        </w:tc>
        <w:tc>
          <w:tcPr>
            <w:tcW w:w="2693" w:type="dxa"/>
            <w:tcBorders>
              <w:top w:val="single" w:sz="4" w:space="0" w:color="auto"/>
              <w:left w:val="nil"/>
              <w:bottom w:val="single" w:sz="8" w:space="0" w:color="auto"/>
              <w:right w:val="single" w:sz="4" w:space="0" w:color="auto"/>
            </w:tcBorders>
            <w:vAlign w:val="bottom"/>
            <w:hideMark/>
          </w:tcPr>
          <w:p w14:paraId="59B0326F" w14:textId="45031CFE" w:rsidR="0071286F" w:rsidRPr="00780E16" w:rsidRDefault="0071286F">
            <w:pPr>
              <w:jc w:val="center"/>
              <w:rPr>
                <w:b/>
                <w:color w:val="000000"/>
                <w:sz w:val="28"/>
                <w:szCs w:val="28"/>
              </w:rPr>
            </w:pPr>
            <w:proofErr w:type="spellStart"/>
            <w:r w:rsidRPr="00780E16">
              <w:rPr>
                <w:color w:val="000000"/>
                <w:sz w:val="28"/>
                <w:szCs w:val="28"/>
              </w:rPr>
              <w:t>Eurosuper</w:t>
            </w:r>
            <w:proofErr w:type="spellEnd"/>
            <w:r w:rsidRPr="00780E16">
              <w:rPr>
                <w:color w:val="000000"/>
                <w:sz w:val="28"/>
                <w:szCs w:val="28"/>
              </w:rPr>
              <w:t xml:space="preserve"> 98 </w:t>
            </w:r>
          </w:p>
        </w:tc>
        <w:tc>
          <w:tcPr>
            <w:tcW w:w="4820" w:type="dxa"/>
            <w:tcBorders>
              <w:top w:val="single" w:sz="4" w:space="0" w:color="auto"/>
              <w:left w:val="single" w:sz="4" w:space="0" w:color="auto"/>
              <w:bottom w:val="single" w:sz="4" w:space="0" w:color="auto"/>
              <w:right w:val="single" w:sz="8" w:space="0" w:color="auto"/>
            </w:tcBorders>
            <w:vAlign w:val="bottom"/>
            <w:hideMark/>
          </w:tcPr>
          <w:p w14:paraId="578BB4B3" w14:textId="77777777" w:rsidR="0071286F" w:rsidRPr="00780E16" w:rsidRDefault="0071286F">
            <w:pPr>
              <w:jc w:val="center"/>
              <w:rPr>
                <w:color w:val="000000"/>
                <w:sz w:val="22"/>
                <w:szCs w:val="22"/>
              </w:rPr>
            </w:pPr>
            <w:proofErr w:type="spellStart"/>
            <w:r w:rsidRPr="00780E16">
              <w:rPr>
                <w:sz w:val="22"/>
                <w:szCs w:val="22"/>
                <w:shd w:val="clear" w:color="auto" w:fill="F6F5F4"/>
              </w:rPr>
              <w:t>Jedinična</w:t>
            </w:r>
            <w:proofErr w:type="spellEnd"/>
            <w:r w:rsidRPr="00780E16">
              <w:rPr>
                <w:sz w:val="22"/>
                <w:szCs w:val="22"/>
                <w:shd w:val="clear" w:color="auto" w:fill="F6F5F4"/>
              </w:rPr>
              <w:t xml:space="preserve"> </w:t>
            </w:r>
            <w:proofErr w:type="spellStart"/>
            <w:r w:rsidRPr="00780E16">
              <w:rPr>
                <w:sz w:val="22"/>
                <w:szCs w:val="22"/>
                <w:shd w:val="clear" w:color="auto" w:fill="F6F5F4"/>
              </w:rPr>
              <w:t>cijena</w:t>
            </w:r>
            <w:proofErr w:type="spellEnd"/>
            <w:r w:rsidRPr="00780E16">
              <w:rPr>
                <w:sz w:val="22"/>
                <w:szCs w:val="22"/>
                <w:shd w:val="clear" w:color="auto" w:fill="F6F5F4"/>
              </w:rPr>
              <w:t xml:space="preserve"> se </w:t>
            </w:r>
            <w:proofErr w:type="spellStart"/>
            <w:r w:rsidRPr="00780E16">
              <w:rPr>
                <w:sz w:val="22"/>
                <w:szCs w:val="22"/>
                <w:shd w:val="clear" w:color="auto" w:fill="F6F5F4"/>
              </w:rPr>
              <w:t>iskazuje</w:t>
            </w:r>
            <w:proofErr w:type="spellEnd"/>
            <w:r w:rsidRPr="00780E16">
              <w:rPr>
                <w:sz w:val="22"/>
                <w:szCs w:val="22"/>
                <w:shd w:val="clear" w:color="auto" w:fill="F6F5F4"/>
              </w:rPr>
              <w:t xml:space="preserve"> po </w:t>
            </w:r>
            <w:proofErr w:type="spellStart"/>
            <w:r w:rsidRPr="00780E16">
              <w:rPr>
                <w:sz w:val="22"/>
                <w:szCs w:val="22"/>
                <w:shd w:val="clear" w:color="auto" w:fill="F6F5F4"/>
              </w:rPr>
              <w:t>važećem</w:t>
            </w:r>
            <w:proofErr w:type="spellEnd"/>
            <w:r w:rsidRPr="00780E16">
              <w:rPr>
                <w:sz w:val="22"/>
                <w:szCs w:val="22"/>
                <w:shd w:val="clear" w:color="auto" w:fill="F6F5F4"/>
              </w:rPr>
              <w:t xml:space="preserve"> </w:t>
            </w:r>
            <w:proofErr w:type="spellStart"/>
            <w:r w:rsidRPr="00780E16">
              <w:rPr>
                <w:sz w:val="22"/>
                <w:szCs w:val="22"/>
                <w:shd w:val="clear" w:color="auto" w:fill="F6F5F4"/>
              </w:rPr>
              <w:t>cjenovniku</w:t>
            </w:r>
            <w:proofErr w:type="spellEnd"/>
            <w:r w:rsidRPr="00780E16">
              <w:rPr>
                <w:sz w:val="22"/>
                <w:szCs w:val="22"/>
                <w:shd w:val="clear" w:color="auto" w:fill="F6F5F4"/>
              </w:rPr>
              <w:t xml:space="preserve"> </w:t>
            </w:r>
            <w:proofErr w:type="spellStart"/>
            <w:r w:rsidRPr="00780E16">
              <w:rPr>
                <w:sz w:val="22"/>
                <w:szCs w:val="22"/>
                <w:shd w:val="clear" w:color="auto" w:fill="F6F5F4"/>
              </w:rPr>
              <w:t>na</w:t>
            </w:r>
            <w:proofErr w:type="spellEnd"/>
            <w:r w:rsidRPr="00780E16">
              <w:rPr>
                <w:sz w:val="22"/>
                <w:szCs w:val="22"/>
                <w:shd w:val="clear" w:color="auto" w:fill="F6F5F4"/>
              </w:rPr>
              <w:t xml:space="preserve"> dan </w:t>
            </w:r>
            <w:proofErr w:type="spellStart"/>
            <w:r w:rsidRPr="00780E16">
              <w:rPr>
                <w:sz w:val="22"/>
                <w:szCs w:val="22"/>
                <w:shd w:val="clear" w:color="auto" w:fill="F6F5F4"/>
              </w:rPr>
              <w:t>otvaranja</w:t>
            </w:r>
            <w:proofErr w:type="spellEnd"/>
            <w:r w:rsidRPr="00780E16">
              <w:rPr>
                <w:sz w:val="22"/>
                <w:szCs w:val="22"/>
                <w:shd w:val="clear" w:color="auto" w:fill="F6F5F4"/>
              </w:rPr>
              <w:t xml:space="preserve"> </w:t>
            </w:r>
            <w:proofErr w:type="spellStart"/>
            <w:r w:rsidRPr="00780E16">
              <w:rPr>
                <w:sz w:val="22"/>
                <w:szCs w:val="22"/>
                <w:shd w:val="clear" w:color="auto" w:fill="F6F5F4"/>
              </w:rPr>
              <w:t>ponuda</w:t>
            </w:r>
            <w:proofErr w:type="spellEnd"/>
            <w:r w:rsidRPr="00780E16">
              <w:rPr>
                <w:sz w:val="22"/>
                <w:szCs w:val="22"/>
                <w:shd w:val="clear" w:color="auto" w:fill="F6F5F4"/>
              </w:rPr>
              <w:t xml:space="preserve">, </w:t>
            </w:r>
            <w:proofErr w:type="spellStart"/>
            <w:r w:rsidRPr="00780E16">
              <w:rPr>
                <w:sz w:val="22"/>
                <w:szCs w:val="22"/>
                <w:shd w:val="clear" w:color="auto" w:fill="F6F5F4"/>
              </w:rPr>
              <w:t>umanjena</w:t>
            </w:r>
            <w:proofErr w:type="spellEnd"/>
            <w:r w:rsidRPr="00780E16">
              <w:rPr>
                <w:sz w:val="22"/>
                <w:szCs w:val="22"/>
                <w:shd w:val="clear" w:color="auto" w:fill="F6F5F4"/>
              </w:rPr>
              <w:t xml:space="preserve"> za </w:t>
            </w:r>
            <w:proofErr w:type="spellStart"/>
            <w:r w:rsidRPr="00780E16">
              <w:rPr>
                <w:sz w:val="22"/>
                <w:szCs w:val="22"/>
                <w:shd w:val="clear" w:color="auto" w:fill="F6F5F4"/>
              </w:rPr>
              <w:t>iznos</w:t>
            </w:r>
            <w:proofErr w:type="spellEnd"/>
            <w:r w:rsidRPr="00780E16">
              <w:rPr>
                <w:sz w:val="22"/>
                <w:szCs w:val="22"/>
                <w:shd w:val="clear" w:color="auto" w:fill="F6F5F4"/>
              </w:rPr>
              <w:t xml:space="preserve"> </w:t>
            </w:r>
            <w:proofErr w:type="spellStart"/>
            <w:r w:rsidRPr="00780E16">
              <w:rPr>
                <w:sz w:val="22"/>
                <w:szCs w:val="22"/>
                <w:shd w:val="clear" w:color="auto" w:fill="F6F5F4"/>
              </w:rPr>
              <w:t>rabata</w:t>
            </w:r>
            <w:proofErr w:type="spellEnd"/>
          </w:p>
        </w:tc>
        <w:tc>
          <w:tcPr>
            <w:tcW w:w="1134" w:type="dxa"/>
            <w:tcBorders>
              <w:top w:val="single" w:sz="4" w:space="0" w:color="auto"/>
              <w:left w:val="single" w:sz="4" w:space="0" w:color="auto"/>
              <w:bottom w:val="single" w:sz="4" w:space="0" w:color="auto"/>
              <w:right w:val="single" w:sz="8" w:space="0" w:color="auto"/>
            </w:tcBorders>
            <w:vAlign w:val="bottom"/>
            <w:hideMark/>
          </w:tcPr>
          <w:p w14:paraId="25A011D8" w14:textId="77777777" w:rsidR="0071286F" w:rsidRPr="00780E16" w:rsidRDefault="0071286F">
            <w:pPr>
              <w:jc w:val="center"/>
              <w:rPr>
                <w:color w:val="000000"/>
                <w:sz w:val="26"/>
                <w:szCs w:val="26"/>
              </w:rPr>
            </w:pPr>
            <w:proofErr w:type="spellStart"/>
            <w:r w:rsidRPr="00780E16">
              <w:rPr>
                <w:color w:val="000000"/>
                <w:sz w:val="26"/>
                <w:szCs w:val="26"/>
              </w:rPr>
              <w:t>litar</w:t>
            </w:r>
            <w:proofErr w:type="spellEnd"/>
          </w:p>
        </w:tc>
        <w:tc>
          <w:tcPr>
            <w:tcW w:w="1275" w:type="dxa"/>
            <w:tcBorders>
              <w:top w:val="single" w:sz="4" w:space="0" w:color="auto"/>
              <w:left w:val="single" w:sz="4" w:space="0" w:color="auto"/>
              <w:bottom w:val="single" w:sz="4" w:space="0" w:color="auto"/>
              <w:right w:val="single" w:sz="8" w:space="0" w:color="auto"/>
            </w:tcBorders>
            <w:vAlign w:val="bottom"/>
            <w:hideMark/>
          </w:tcPr>
          <w:p w14:paraId="08D944A5" w14:textId="77777777" w:rsidR="0071286F" w:rsidRPr="00780E16" w:rsidRDefault="0071286F">
            <w:pPr>
              <w:jc w:val="center"/>
              <w:rPr>
                <w:color w:val="000000"/>
                <w:sz w:val="26"/>
                <w:szCs w:val="26"/>
              </w:rPr>
            </w:pPr>
            <w:r w:rsidRPr="00780E16">
              <w:rPr>
                <w:color w:val="000000"/>
                <w:sz w:val="26"/>
                <w:szCs w:val="26"/>
              </w:rPr>
              <w:t>1</w:t>
            </w:r>
          </w:p>
        </w:tc>
      </w:tr>
    </w:tbl>
    <w:p w14:paraId="6B272D9B" w14:textId="02AACB28" w:rsidR="00C77168" w:rsidRDefault="00C77168" w:rsidP="00C77168">
      <w:pPr>
        <w:pStyle w:val="ListParagraph"/>
        <w:spacing w:after="160" w:line="259" w:lineRule="auto"/>
        <w:jc w:val="both"/>
      </w:pPr>
    </w:p>
    <w:p w14:paraId="6D40677D" w14:textId="7856301E" w:rsidR="00E91FF3" w:rsidRPr="00C77168" w:rsidRDefault="00E91FF3" w:rsidP="00B2005C">
      <w:pPr>
        <w:pStyle w:val="ListParagraph"/>
        <w:numPr>
          <w:ilvl w:val="0"/>
          <w:numId w:val="16"/>
        </w:numPr>
        <w:jc w:val="both"/>
      </w:pPr>
      <w:proofErr w:type="spellStart"/>
      <w:r>
        <w:t>Zbog</w:t>
      </w:r>
      <w:proofErr w:type="spellEnd"/>
      <w:r>
        <w:t xml:space="preserve"> </w:t>
      </w:r>
      <w:proofErr w:type="spellStart"/>
      <w:r>
        <w:t>specifičnosti</w:t>
      </w:r>
      <w:proofErr w:type="spellEnd"/>
      <w:r>
        <w:t xml:space="preserve"> </w:t>
      </w:r>
      <w:proofErr w:type="spellStart"/>
      <w:proofErr w:type="gramStart"/>
      <w:r>
        <w:t>predmeta</w:t>
      </w:r>
      <w:proofErr w:type="spellEnd"/>
      <w:r>
        <w:t xml:space="preserve">  </w:t>
      </w:r>
      <w:proofErr w:type="spellStart"/>
      <w:r>
        <w:t>nabavke</w:t>
      </w:r>
      <w:proofErr w:type="spellEnd"/>
      <w:proofErr w:type="gramEnd"/>
      <w:r>
        <w:t xml:space="preserve">, ne </w:t>
      </w:r>
      <w:proofErr w:type="spellStart"/>
      <w:r>
        <w:t>može</w:t>
      </w:r>
      <w:proofErr w:type="spellEnd"/>
      <w:r>
        <w:t xml:space="preserve"> se </w:t>
      </w:r>
      <w:proofErr w:type="spellStart"/>
      <w:r>
        <w:t>odrediti</w:t>
      </w:r>
      <w:proofErr w:type="spellEnd"/>
      <w:r>
        <w:t xml:space="preserve"> </w:t>
      </w:r>
      <w:proofErr w:type="spellStart"/>
      <w:r>
        <w:t>tačna</w:t>
      </w:r>
      <w:proofErr w:type="spellEnd"/>
      <w:r>
        <w:t xml:space="preserve"> </w:t>
      </w:r>
      <w:proofErr w:type="spellStart"/>
      <w:r>
        <w:t>količina</w:t>
      </w:r>
      <w:proofErr w:type="spellEnd"/>
      <w:r>
        <w:t xml:space="preserve"> </w:t>
      </w:r>
      <w:proofErr w:type="spellStart"/>
      <w:r>
        <w:t>predmeta</w:t>
      </w:r>
      <w:proofErr w:type="spellEnd"/>
      <w:r>
        <w:t xml:space="preserve"> </w:t>
      </w:r>
      <w:proofErr w:type="spellStart"/>
      <w:r>
        <w:t>nabavke</w:t>
      </w:r>
      <w:proofErr w:type="spellEnd"/>
      <w:r>
        <w:t xml:space="preserve">, </w:t>
      </w:r>
      <w:proofErr w:type="spellStart"/>
      <w:r>
        <w:t>predmet</w:t>
      </w:r>
      <w:proofErr w:type="spellEnd"/>
      <w:r>
        <w:t xml:space="preserve"> </w:t>
      </w:r>
      <w:proofErr w:type="spellStart"/>
      <w:r>
        <w:t>nabavke</w:t>
      </w:r>
      <w:proofErr w:type="spellEnd"/>
      <w:r>
        <w:t xml:space="preserve"> se </w:t>
      </w:r>
      <w:proofErr w:type="spellStart"/>
      <w:r>
        <w:t>određuje</w:t>
      </w:r>
      <w:proofErr w:type="spellEnd"/>
      <w:r>
        <w:t xml:space="preserve"> po </w:t>
      </w:r>
      <w:proofErr w:type="spellStart"/>
      <w:r>
        <w:t>jedinici</w:t>
      </w:r>
      <w:proofErr w:type="spellEnd"/>
      <w:r>
        <w:t xml:space="preserve"> </w:t>
      </w:r>
      <w:proofErr w:type="spellStart"/>
      <w:r>
        <w:t>mjere</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koju</w:t>
      </w:r>
      <w:proofErr w:type="spellEnd"/>
      <w:r>
        <w:t xml:space="preserve"> se </w:t>
      </w:r>
      <w:proofErr w:type="spellStart"/>
      <w:r>
        <w:t>daje</w:t>
      </w:r>
      <w:proofErr w:type="spellEnd"/>
      <w:r>
        <w:t xml:space="preserve"> </w:t>
      </w:r>
      <w:proofErr w:type="spellStart"/>
      <w:r>
        <w:t>ponuda</w:t>
      </w:r>
      <w:proofErr w:type="spellEnd"/>
      <w:r>
        <w:t xml:space="preserve">, s </w:t>
      </w:r>
      <w:proofErr w:type="spellStart"/>
      <w:r>
        <w:t>obzirom</w:t>
      </w:r>
      <w:proofErr w:type="spellEnd"/>
      <w:r>
        <w:t xml:space="preserve"> </w:t>
      </w:r>
      <w:proofErr w:type="spellStart"/>
      <w:r>
        <w:t>na</w:t>
      </w:r>
      <w:proofErr w:type="spellEnd"/>
      <w:r>
        <w:t xml:space="preserve"> </w:t>
      </w:r>
      <w:proofErr w:type="spellStart"/>
      <w:r>
        <w:t>ukupnu</w:t>
      </w:r>
      <w:proofErr w:type="spellEnd"/>
      <w:r>
        <w:t xml:space="preserve"> </w:t>
      </w:r>
      <w:proofErr w:type="spellStart"/>
      <w:r>
        <w:t>procijenjenu</w:t>
      </w:r>
      <w:proofErr w:type="spellEnd"/>
      <w:r>
        <w:t xml:space="preserve"> </w:t>
      </w:r>
      <w:proofErr w:type="spellStart"/>
      <w:r>
        <w:t>vrijednost</w:t>
      </w:r>
      <w:proofErr w:type="spellEnd"/>
      <w:r>
        <w:t xml:space="preserve"> </w:t>
      </w:r>
      <w:proofErr w:type="spellStart"/>
      <w:r>
        <w:t>nabavke</w:t>
      </w:r>
      <w:proofErr w:type="spellEnd"/>
      <w:r>
        <w:t>.</w:t>
      </w:r>
    </w:p>
    <w:p w14:paraId="59C7B625" w14:textId="4B6262D0" w:rsidR="00F347C2" w:rsidRPr="00E91FF3" w:rsidRDefault="00C77168" w:rsidP="00E91FF3">
      <w:pPr>
        <w:pStyle w:val="ListParagraph"/>
        <w:numPr>
          <w:ilvl w:val="0"/>
          <w:numId w:val="16"/>
        </w:numPr>
        <w:spacing w:after="160" w:line="259" w:lineRule="auto"/>
        <w:jc w:val="both"/>
      </w:pPr>
      <w:r w:rsidRPr="00C77168">
        <w:rPr>
          <w:rFonts w:eastAsia="Calibri"/>
          <w:color w:val="000000"/>
          <w:lang w:val="sr-Latn-ME"/>
        </w:rPr>
        <w:t>Ugovor o javnoj nabavci sa Izabranim ponuđačem zaključuje se na ukupnu procijenjenu vrijednost predmeta nabavke.</w:t>
      </w:r>
    </w:p>
    <w:p w14:paraId="1211B957" w14:textId="77777777" w:rsidR="00817E1E" w:rsidRPr="00C77168" w:rsidRDefault="00817E1E" w:rsidP="00817E1E">
      <w:pPr>
        <w:numPr>
          <w:ilvl w:val="0"/>
          <w:numId w:val="5"/>
        </w:numPr>
        <w:spacing w:line="256" w:lineRule="auto"/>
        <w:jc w:val="both"/>
        <w:rPr>
          <w:rFonts w:eastAsia="Calibri"/>
          <w:b/>
          <w:bCs/>
          <w:color w:val="000000"/>
          <w:lang w:val="sr-Latn-ME"/>
        </w:rPr>
      </w:pPr>
      <w:r w:rsidRPr="00C77168">
        <w:rPr>
          <w:rFonts w:eastAsia="Calibri"/>
          <w:b/>
          <w:bCs/>
          <w:color w:val="000000"/>
          <w:lang w:val="sr-Latn-ME"/>
        </w:rPr>
        <w:t>Zahtjevi u pogledu načina izvršavanja predmeta nabavke koji su od značaja za sačinjavanje ponude i izvršenje ugovora</w:t>
      </w:r>
    </w:p>
    <w:p w14:paraId="2B16127D" w14:textId="77777777" w:rsidR="00C77168" w:rsidRPr="00D4308C" w:rsidRDefault="00C77168" w:rsidP="00C77168">
      <w:pPr>
        <w:spacing w:before="240"/>
        <w:jc w:val="both"/>
        <w:rPr>
          <w:rFonts w:eastAsia="Calibri"/>
          <w:color w:val="000000"/>
          <w:lang w:val="sr-Latn-CS"/>
        </w:rPr>
      </w:pPr>
      <w:r>
        <w:rPr>
          <w:color w:val="000000"/>
        </w:rPr>
        <w:sym w:font="Wingdings" w:char="F0FD"/>
      </w:r>
      <w:r>
        <w:rPr>
          <w:color w:val="000000"/>
        </w:rPr>
        <w:t xml:space="preserve"> </w:t>
      </w:r>
      <w:proofErr w:type="spellStart"/>
      <w:r w:rsidRPr="00A960D3">
        <w:rPr>
          <w:color w:val="000000"/>
        </w:rPr>
        <w:t>Rok</w:t>
      </w:r>
      <w:proofErr w:type="spellEnd"/>
      <w:r w:rsidRPr="00A960D3">
        <w:rPr>
          <w:color w:val="000000"/>
        </w:rPr>
        <w:t xml:space="preserve"> </w:t>
      </w:r>
      <w:proofErr w:type="spellStart"/>
      <w:r w:rsidRPr="00A960D3">
        <w:rPr>
          <w:color w:val="000000"/>
        </w:rPr>
        <w:t>izvršenja</w:t>
      </w:r>
      <w:proofErr w:type="spellEnd"/>
      <w:r w:rsidRPr="00A960D3">
        <w:rPr>
          <w:color w:val="000000"/>
        </w:rPr>
        <w:t xml:space="preserve"> </w:t>
      </w:r>
      <w:proofErr w:type="spellStart"/>
      <w:r w:rsidRPr="00A960D3">
        <w:rPr>
          <w:color w:val="000000"/>
        </w:rPr>
        <w:t>ugovora</w:t>
      </w:r>
      <w:proofErr w:type="spellEnd"/>
      <w:r w:rsidRPr="00A960D3">
        <w:rPr>
          <w:color w:val="000000"/>
        </w:rPr>
        <w:t xml:space="preserve"> je 12 </w:t>
      </w:r>
      <w:proofErr w:type="spellStart"/>
      <w:r w:rsidRPr="00A960D3">
        <w:rPr>
          <w:color w:val="000000"/>
        </w:rPr>
        <w:t>mjeseci</w:t>
      </w:r>
      <w:proofErr w:type="spellEnd"/>
      <w:r w:rsidRPr="00A960D3">
        <w:rPr>
          <w:color w:val="000000"/>
        </w:rPr>
        <w:t xml:space="preserve"> od dana </w:t>
      </w:r>
      <w:proofErr w:type="spellStart"/>
      <w:r w:rsidRPr="00A960D3">
        <w:rPr>
          <w:color w:val="000000"/>
        </w:rPr>
        <w:t>za</w:t>
      </w:r>
      <w:r>
        <w:rPr>
          <w:color w:val="000000"/>
        </w:rPr>
        <w:t>ključivanja</w:t>
      </w:r>
      <w:proofErr w:type="spellEnd"/>
      <w:r>
        <w:rPr>
          <w:color w:val="000000"/>
        </w:rPr>
        <w:t xml:space="preserve"> </w:t>
      </w:r>
      <w:proofErr w:type="spellStart"/>
      <w:r>
        <w:rPr>
          <w:color w:val="000000"/>
        </w:rPr>
        <w:t>ugovora</w:t>
      </w:r>
      <w:proofErr w:type="spellEnd"/>
      <w:r>
        <w:rPr>
          <w:color w:val="000000"/>
        </w:rPr>
        <w:t xml:space="preserve">, </w:t>
      </w:r>
      <w:proofErr w:type="spellStart"/>
      <w:r>
        <w:rPr>
          <w:color w:val="000000"/>
        </w:rPr>
        <w:t>odnosno</w:t>
      </w:r>
      <w:proofErr w:type="spellEnd"/>
      <w:r w:rsidRPr="00D4308C">
        <w:rPr>
          <w:rFonts w:eastAsia="Calibri"/>
          <w:color w:val="000000"/>
          <w:lang w:val="sr-Latn-CS"/>
        </w:rPr>
        <w:t xml:space="preserve"> do dostizanja ugovorene vrijednosti.</w:t>
      </w:r>
    </w:p>
    <w:p w14:paraId="08D005B4" w14:textId="1E170281" w:rsidR="00C77168" w:rsidRDefault="00C77168" w:rsidP="00C77168">
      <w:pPr>
        <w:spacing w:before="240"/>
        <w:jc w:val="both"/>
        <w:rPr>
          <w:rFonts w:eastAsia="PMingLiU"/>
          <w:iCs/>
          <w:lang w:val="sr-Latn-ME" w:eastAsia="zh-TW"/>
        </w:rPr>
      </w:pPr>
      <w:r>
        <w:rPr>
          <w:color w:val="000000"/>
        </w:rPr>
        <w:sym w:font="Wingdings" w:char="F0FD"/>
      </w:r>
      <w:r w:rsidRPr="00A960D3">
        <w:rPr>
          <w:color w:val="000000"/>
        </w:rPr>
        <w:t xml:space="preserve"> </w:t>
      </w:r>
      <w:proofErr w:type="spellStart"/>
      <w:r w:rsidRPr="00A960D3">
        <w:rPr>
          <w:color w:val="000000"/>
        </w:rPr>
        <w:t>Mjesto</w:t>
      </w:r>
      <w:proofErr w:type="spellEnd"/>
      <w:r w:rsidRPr="00A960D3">
        <w:rPr>
          <w:color w:val="000000"/>
        </w:rPr>
        <w:t xml:space="preserve"> </w:t>
      </w:r>
      <w:proofErr w:type="spellStart"/>
      <w:r w:rsidRPr="00A960D3">
        <w:rPr>
          <w:color w:val="000000"/>
        </w:rPr>
        <w:t>izvršenja</w:t>
      </w:r>
      <w:proofErr w:type="spellEnd"/>
      <w:r w:rsidRPr="00A960D3">
        <w:rPr>
          <w:color w:val="000000"/>
        </w:rPr>
        <w:t xml:space="preserve"> </w:t>
      </w:r>
      <w:proofErr w:type="spellStart"/>
      <w:r w:rsidRPr="00A960D3">
        <w:rPr>
          <w:color w:val="000000"/>
        </w:rPr>
        <w:t>ugovora</w:t>
      </w:r>
      <w:proofErr w:type="spellEnd"/>
      <w:r w:rsidRPr="00A960D3">
        <w:rPr>
          <w:color w:val="000000"/>
        </w:rPr>
        <w:t xml:space="preserve"> je </w:t>
      </w:r>
      <w:proofErr w:type="spellStart"/>
      <w:r w:rsidRPr="008D2510">
        <w:rPr>
          <w:color w:val="000000"/>
        </w:rPr>
        <w:t>na</w:t>
      </w:r>
      <w:proofErr w:type="spellEnd"/>
      <w:r w:rsidRPr="008D2510">
        <w:rPr>
          <w:color w:val="000000"/>
        </w:rPr>
        <w:t xml:space="preserve"> </w:t>
      </w:r>
      <w:proofErr w:type="spellStart"/>
      <w:r w:rsidRPr="008D2510">
        <w:rPr>
          <w:rFonts w:eastAsia="PMingLiU"/>
          <w:iCs/>
          <w:lang w:eastAsia="zh-TW"/>
        </w:rPr>
        <w:t>benzinskoj</w:t>
      </w:r>
      <w:proofErr w:type="spellEnd"/>
      <w:r>
        <w:rPr>
          <w:rFonts w:eastAsia="PMingLiU"/>
          <w:iCs/>
          <w:lang w:eastAsia="zh-TW"/>
        </w:rPr>
        <w:t>/</w:t>
      </w:r>
      <w:proofErr w:type="spellStart"/>
      <w:proofErr w:type="gramStart"/>
      <w:r>
        <w:rPr>
          <w:rFonts w:eastAsia="PMingLiU"/>
          <w:iCs/>
          <w:lang w:eastAsia="zh-TW"/>
        </w:rPr>
        <w:t>im</w:t>
      </w:r>
      <w:proofErr w:type="spellEnd"/>
      <w:r>
        <w:rPr>
          <w:rFonts w:eastAsia="PMingLiU"/>
          <w:iCs/>
          <w:lang w:eastAsia="zh-TW"/>
        </w:rPr>
        <w:t xml:space="preserve"> </w:t>
      </w:r>
      <w:r w:rsidRPr="008D2510">
        <w:rPr>
          <w:rFonts w:eastAsia="PMingLiU"/>
          <w:iCs/>
          <w:lang w:eastAsia="zh-TW"/>
        </w:rPr>
        <w:t xml:space="preserve"> </w:t>
      </w:r>
      <w:proofErr w:type="spellStart"/>
      <w:r w:rsidRPr="008D2510">
        <w:rPr>
          <w:rFonts w:eastAsia="PMingLiU"/>
          <w:iCs/>
          <w:lang w:eastAsia="zh-TW"/>
        </w:rPr>
        <w:t>stanici</w:t>
      </w:r>
      <w:proofErr w:type="spellEnd"/>
      <w:proofErr w:type="gramEnd"/>
      <w:r>
        <w:rPr>
          <w:rFonts w:eastAsia="PMingLiU"/>
          <w:iCs/>
          <w:lang w:eastAsia="zh-TW"/>
        </w:rPr>
        <w:t>/ama (</w:t>
      </w:r>
      <w:proofErr w:type="spellStart"/>
      <w:r>
        <w:rPr>
          <w:rFonts w:eastAsia="PMingLiU"/>
          <w:iCs/>
          <w:lang w:eastAsia="zh-TW"/>
        </w:rPr>
        <w:t>pumpi</w:t>
      </w:r>
      <w:proofErr w:type="spellEnd"/>
      <w:r>
        <w:rPr>
          <w:rFonts w:eastAsia="PMingLiU"/>
          <w:iCs/>
          <w:lang w:eastAsia="zh-TW"/>
        </w:rPr>
        <w:t>/ama)</w:t>
      </w:r>
      <w:r w:rsidRPr="008D2510">
        <w:rPr>
          <w:rFonts w:eastAsia="PMingLiU"/>
          <w:iCs/>
          <w:lang w:eastAsia="zh-TW"/>
        </w:rPr>
        <w:t xml:space="preserve"> </w:t>
      </w:r>
      <w:proofErr w:type="spellStart"/>
      <w:r>
        <w:rPr>
          <w:rFonts w:eastAsia="PMingLiU"/>
          <w:iCs/>
          <w:lang w:eastAsia="zh-TW"/>
        </w:rPr>
        <w:t>izabranog</w:t>
      </w:r>
      <w:proofErr w:type="spellEnd"/>
      <w:r>
        <w:rPr>
          <w:rFonts w:eastAsia="PMingLiU"/>
          <w:iCs/>
          <w:lang w:eastAsia="zh-TW"/>
        </w:rPr>
        <w:t xml:space="preserve"> </w:t>
      </w:r>
      <w:proofErr w:type="spellStart"/>
      <w:r>
        <w:rPr>
          <w:rFonts w:eastAsia="PMingLiU"/>
          <w:iCs/>
          <w:lang w:eastAsia="zh-TW"/>
        </w:rPr>
        <w:t>ponuđača</w:t>
      </w:r>
      <w:proofErr w:type="spellEnd"/>
      <w:r>
        <w:rPr>
          <w:rFonts w:eastAsia="PMingLiU"/>
          <w:iCs/>
          <w:lang w:eastAsia="zh-TW"/>
        </w:rPr>
        <w:t xml:space="preserve"> </w:t>
      </w:r>
      <w:r>
        <w:rPr>
          <w:rFonts w:eastAsia="PMingLiU"/>
          <w:iCs/>
          <w:lang w:val="sr-Latn-ME" w:eastAsia="zh-TW"/>
        </w:rPr>
        <w:t xml:space="preserve"> na teritoriji o</w:t>
      </w:r>
      <w:r w:rsidRPr="008D2510">
        <w:rPr>
          <w:rFonts w:eastAsia="PMingLiU"/>
          <w:iCs/>
          <w:lang w:val="sr-Latn-ME" w:eastAsia="zh-TW"/>
        </w:rPr>
        <w:t>pštine B</w:t>
      </w:r>
      <w:r>
        <w:rPr>
          <w:rFonts w:eastAsia="PMingLiU"/>
          <w:iCs/>
          <w:lang w:val="sr-Latn-ME" w:eastAsia="zh-TW"/>
        </w:rPr>
        <w:t>erane</w:t>
      </w:r>
      <w:r w:rsidRPr="008D2510">
        <w:rPr>
          <w:rFonts w:eastAsia="PMingLiU"/>
          <w:iCs/>
          <w:lang w:val="sr-Latn-ME" w:eastAsia="zh-TW"/>
        </w:rPr>
        <w:t>.</w:t>
      </w:r>
    </w:p>
    <w:p w14:paraId="2F777806" w14:textId="46F9E0D1" w:rsidR="00C77168" w:rsidRPr="00510DBC" w:rsidRDefault="00C77168" w:rsidP="00C77168">
      <w:pPr>
        <w:spacing w:before="240"/>
        <w:jc w:val="both"/>
        <w:rPr>
          <w:rFonts w:eastAsia="Calibri"/>
          <w:lang w:val="sr-Latn-CS" w:eastAsia="hr-HR"/>
        </w:rPr>
      </w:pPr>
      <w:r>
        <w:rPr>
          <w:color w:val="000000"/>
        </w:rPr>
        <w:sym w:font="Wingdings" w:char="F0FD"/>
      </w:r>
      <w:r w:rsidRPr="00E724E4">
        <w:rPr>
          <w:color w:val="000000"/>
        </w:rPr>
        <w:t xml:space="preserve"> </w:t>
      </w:r>
      <w:proofErr w:type="spellStart"/>
      <w:r w:rsidRPr="00E724E4">
        <w:rPr>
          <w:color w:val="000000"/>
        </w:rPr>
        <w:t>Nači</w:t>
      </w:r>
      <w:r>
        <w:rPr>
          <w:color w:val="000000"/>
        </w:rPr>
        <w:t>n</w:t>
      </w:r>
      <w:proofErr w:type="spellEnd"/>
      <w:r>
        <w:rPr>
          <w:color w:val="000000"/>
        </w:rPr>
        <w:t xml:space="preserve"> </w:t>
      </w:r>
      <w:proofErr w:type="spellStart"/>
      <w:r>
        <w:rPr>
          <w:color w:val="000000"/>
        </w:rPr>
        <w:t>izvršenja</w:t>
      </w:r>
      <w:proofErr w:type="spellEnd"/>
      <w:r>
        <w:rPr>
          <w:color w:val="000000"/>
        </w:rPr>
        <w:t xml:space="preserve"> </w:t>
      </w:r>
      <w:proofErr w:type="spellStart"/>
      <w:r>
        <w:rPr>
          <w:color w:val="000000"/>
        </w:rPr>
        <w:t>ugovora</w:t>
      </w:r>
      <w:proofErr w:type="spellEnd"/>
      <w:r>
        <w:rPr>
          <w:color w:val="000000"/>
        </w:rPr>
        <w:t xml:space="preserve"> je</w:t>
      </w:r>
      <w:r w:rsidRPr="00510DBC">
        <w:rPr>
          <w:rFonts w:eastAsia="Calibri"/>
          <w:lang w:val="sr-Latn-CS"/>
        </w:rPr>
        <w:t>,</w:t>
      </w:r>
      <w:r w:rsidRPr="00C77168">
        <w:rPr>
          <w:color w:val="000000"/>
          <w:lang w:val="sr-Latn-ME"/>
        </w:rPr>
        <w:t xml:space="preserve"> </w:t>
      </w:r>
      <w:r w:rsidRPr="00487A6E">
        <w:rPr>
          <w:color w:val="000000"/>
          <w:lang w:val="sr-Latn-ME"/>
        </w:rPr>
        <w:t>sukcesivno po zahtjevu Naručioca na benzinskim stanicama Dobavljača</w:t>
      </w:r>
      <w:r w:rsidRPr="00510DBC">
        <w:rPr>
          <w:rFonts w:eastAsia="Calibri"/>
          <w:lang w:val="sr-Latn-CS"/>
        </w:rPr>
        <w:t xml:space="preserve"> </w:t>
      </w:r>
    </w:p>
    <w:p w14:paraId="15444969" w14:textId="77777777" w:rsidR="00C77168" w:rsidRDefault="00C77168" w:rsidP="00C77168">
      <w:pPr>
        <w:jc w:val="both"/>
        <w:rPr>
          <w:color w:val="000000"/>
        </w:rPr>
      </w:pPr>
    </w:p>
    <w:p w14:paraId="77C102B4" w14:textId="77777777" w:rsidR="00C77168" w:rsidRPr="007E18A2" w:rsidRDefault="00C77168" w:rsidP="00C77168">
      <w:pPr>
        <w:jc w:val="both"/>
        <w:rPr>
          <w:rFonts w:eastAsia="Calibri"/>
          <w:color w:val="000000"/>
        </w:rPr>
      </w:pPr>
      <w:r w:rsidRPr="007E18A2">
        <w:rPr>
          <w:color w:val="000000"/>
        </w:rPr>
        <w:sym w:font="Wingdings" w:char="F0FD"/>
      </w:r>
      <w:r w:rsidRPr="007E18A2">
        <w:rPr>
          <w:rFonts w:eastAsia="Calibri"/>
          <w:color w:val="000000"/>
        </w:rPr>
        <w:t xml:space="preserve"> </w:t>
      </w:r>
      <w:proofErr w:type="spellStart"/>
      <w:r w:rsidRPr="007E18A2">
        <w:rPr>
          <w:rFonts w:eastAsia="Calibri"/>
          <w:color w:val="000000"/>
        </w:rPr>
        <w:t>Rok</w:t>
      </w:r>
      <w:proofErr w:type="spellEnd"/>
      <w:r w:rsidRPr="007E18A2">
        <w:rPr>
          <w:rFonts w:eastAsia="Calibri"/>
          <w:color w:val="000000"/>
        </w:rPr>
        <w:t xml:space="preserve"> </w:t>
      </w:r>
      <w:proofErr w:type="spellStart"/>
      <w:r w:rsidRPr="007E18A2">
        <w:rPr>
          <w:rFonts w:eastAsia="Calibri"/>
          <w:color w:val="000000"/>
        </w:rPr>
        <w:t>plaćanja</w:t>
      </w:r>
      <w:proofErr w:type="spellEnd"/>
      <w:r w:rsidRPr="007E18A2">
        <w:rPr>
          <w:rFonts w:eastAsia="Calibri"/>
          <w:color w:val="000000"/>
        </w:rPr>
        <w:t xml:space="preserve"> je: 30 dana od dana </w:t>
      </w:r>
      <w:proofErr w:type="spellStart"/>
      <w:r>
        <w:rPr>
          <w:rFonts w:eastAsia="Calibri"/>
          <w:color w:val="000000"/>
        </w:rPr>
        <w:t>dostavljanja</w:t>
      </w:r>
      <w:proofErr w:type="spellEnd"/>
      <w:r>
        <w:rPr>
          <w:rFonts w:eastAsia="Calibri"/>
          <w:color w:val="000000"/>
        </w:rPr>
        <w:t xml:space="preserve"> </w:t>
      </w:r>
      <w:proofErr w:type="spellStart"/>
      <w:r>
        <w:rPr>
          <w:rFonts w:eastAsia="Calibri"/>
          <w:color w:val="000000"/>
        </w:rPr>
        <w:t>fakture</w:t>
      </w:r>
      <w:proofErr w:type="spellEnd"/>
      <w:r w:rsidRPr="007E18A2">
        <w:rPr>
          <w:rFonts w:eastAsia="Calibri"/>
          <w:color w:val="000000"/>
        </w:rPr>
        <w:t>.</w:t>
      </w:r>
    </w:p>
    <w:p w14:paraId="4291B11F" w14:textId="77777777" w:rsidR="00C77168" w:rsidRPr="007E18A2" w:rsidRDefault="00C77168" w:rsidP="00C77168">
      <w:pPr>
        <w:jc w:val="both"/>
        <w:rPr>
          <w:rFonts w:eastAsia="Calibri"/>
          <w:color w:val="000000"/>
        </w:rPr>
      </w:pPr>
    </w:p>
    <w:p w14:paraId="6A44C44E" w14:textId="77777777" w:rsidR="00C77168" w:rsidRDefault="00C77168" w:rsidP="00C77168">
      <w:pPr>
        <w:ind w:left="284" w:hanging="284"/>
        <w:jc w:val="both"/>
        <w:rPr>
          <w:rFonts w:eastAsia="Calibri"/>
          <w:color w:val="000000"/>
        </w:rPr>
      </w:pPr>
      <w:r w:rsidRPr="007E18A2">
        <w:rPr>
          <w:color w:val="000000"/>
        </w:rPr>
        <w:sym w:font="Wingdings" w:char="F0FD"/>
      </w:r>
      <w:r w:rsidRPr="007E18A2">
        <w:rPr>
          <w:color w:val="000000"/>
        </w:rPr>
        <w:t xml:space="preserve"> </w:t>
      </w:r>
      <w:proofErr w:type="spellStart"/>
      <w:r w:rsidRPr="007E18A2">
        <w:rPr>
          <w:rFonts w:eastAsia="Calibri"/>
          <w:color w:val="000000"/>
        </w:rPr>
        <w:t>Način</w:t>
      </w:r>
      <w:proofErr w:type="spellEnd"/>
      <w:r w:rsidRPr="007E18A2">
        <w:rPr>
          <w:rFonts w:eastAsia="Calibri"/>
          <w:color w:val="000000"/>
        </w:rPr>
        <w:t xml:space="preserve"> </w:t>
      </w:r>
      <w:proofErr w:type="spellStart"/>
      <w:r w:rsidRPr="007E18A2">
        <w:rPr>
          <w:rFonts w:eastAsia="Calibri"/>
          <w:color w:val="000000"/>
        </w:rPr>
        <w:t>plaćanja</w:t>
      </w:r>
      <w:proofErr w:type="spellEnd"/>
      <w:r w:rsidRPr="007E18A2">
        <w:rPr>
          <w:rFonts w:eastAsia="Calibri"/>
          <w:color w:val="000000"/>
        </w:rPr>
        <w:t xml:space="preserve"> je: </w:t>
      </w:r>
      <w:proofErr w:type="spellStart"/>
      <w:r w:rsidRPr="007E18A2">
        <w:rPr>
          <w:rFonts w:eastAsia="Calibri"/>
          <w:color w:val="000000"/>
        </w:rPr>
        <w:t>virmanski</w:t>
      </w:r>
      <w:proofErr w:type="spellEnd"/>
      <w:r w:rsidRPr="007E18A2">
        <w:rPr>
          <w:rFonts w:eastAsia="Calibri"/>
          <w:color w:val="000000"/>
        </w:rPr>
        <w:t>.</w:t>
      </w:r>
    </w:p>
    <w:p w14:paraId="6B2BE091" w14:textId="77777777" w:rsidR="00C77168" w:rsidRDefault="00C77168" w:rsidP="00C77168">
      <w:pPr>
        <w:ind w:left="284" w:hanging="284"/>
        <w:jc w:val="both"/>
        <w:rPr>
          <w:rFonts w:eastAsia="Calibri"/>
          <w:color w:val="000000"/>
        </w:rPr>
      </w:pPr>
    </w:p>
    <w:p w14:paraId="0D52FAAA" w14:textId="77777777" w:rsidR="00C77168" w:rsidRDefault="00C77168" w:rsidP="00C77168">
      <w:pPr>
        <w:ind w:left="284" w:hanging="284"/>
        <w:jc w:val="both"/>
        <w:rPr>
          <w:color w:val="000000"/>
        </w:rPr>
      </w:pPr>
      <w:r w:rsidRPr="007E18A2">
        <w:rPr>
          <w:color w:val="000000"/>
        </w:rPr>
        <w:sym w:font="Wingdings" w:char="F0FD"/>
      </w:r>
      <w:r>
        <w:rPr>
          <w:color w:val="000000"/>
        </w:rPr>
        <w:t xml:space="preserve"> </w:t>
      </w:r>
      <w:proofErr w:type="spellStart"/>
      <w:r>
        <w:rPr>
          <w:color w:val="000000"/>
        </w:rPr>
        <w:t>Drugi</w:t>
      </w:r>
      <w:proofErr w:type="spellEnd"/>
      <w:r>
        <w:rPr>
          <w:color w:val="000000"/>
        </w:rPr>
        <w:t xml:space="preserve"> </w:t>
      </w:r>
      <w:proofErr w:type="spellStart"/>
      <w:r>
        <w:rPr>
          <w:color w:val="000000"/>
        </w:rPr>
        <w:t>uslovi</w:t>
      </w:r>
      <w:proofErr w:type="spellEnd"/>
      <w:r>
        <w:rPr>
          <w:color w:val="000000"/>
        </w:rPr>
        <w:t>:</w:t>
      </w:r>
    </w:p>
    <w:p w14:paraId="4366F318" w14:textId="77777777" w:rsidR="00C77168" w:rsidRDefault="00C77168" w:rsidP="00C77168">
      <w:pPr>
        <w:ind w:left="284" w:hanging="284"/>
        <w:jc w:val="both"/>
        <w:rPr>
          <w:rFonts w:eastAsia="Calibri"/>
          <w:color w:val="000000"/>
        </w:rPr>
      </w:pPr>
    </w:p>
    <w:p w14:paraId="5F88C76B" w14:textId="4DD37A70" w:rsidR="00C77168" w:rsidRDefault="007F2957" w:rsidP="00C77168">
      <w:pPr>
        <w:numPr>
          <w:ilvl w:val="0"/>
          <w:numId w:val="19"/>
        </w:numPr>
        <w:spacing w:after="160" w:line="259" w:lineRule="auto"/>
        <w:jc w:val="both"/>
      </w:pPr>
      <w:proofErr w:type="spellStart"/>
      <w:r>
        <w:lastRenderedPageBreak/>
        <w:t>Izjava</w:t>
      </w:r>
      <w:proofErr w:type="spellEnd"/>
      <w:r>
        <w:t xml:space="preserve"> </w:t>
      </w:r>
      <w:proofErr w:type="spellStart"/>
      <w:r>
        <w:t>ponuđača</w:t>
      </w:r>
      <w:proofErr w:type="spellEnd"/>
      <w:r>
        <w:t xml:space="preserve"> da </w:t>
      </w:r>
      <w:proofErr w:type="spellStart"/>
      <w:r>
        <w:t>će</w:t>
      </w:r>
      <w:proofErr w:type="spellEnd"/>
      <w:r>
        <w:t xml:space="preserve"> se </w:t>
      </w:r>
      <w:proofErr w:type="spellStart"/>
      <w:r>
        <w:t>tokom</w:t>
      </w:r>
      <w:proofErr w:type="spellEnd"/>
      <w:r>
        <w:t xml:space="preserve"> </w:t>
      </w:r>
      <w:proofErr w:type="spellStart"/>
      <w:r>
        <w:t>ugovorenog</w:t>
      </w:r>
      <w:proofErr w:type="spellEnd"/>
      <w:r>
        <w:t xml:space="preserve"> </w:t>
      </w:r>
      <w:proofErr w:type="spellStart"/>
      <w:r>
        <w:t>perioda</w:t>
      </w:r>
      <w:proofErr w:type="spellEnd"/>
      <w:r>
        <w:t xml:space="preserve"> </w:t>
      </w:r>
      <w:proofErr w:type="spellStart"/>
      <w:r>
        <w:t>promjena</w:t>
      </w:r>
      <w:proofErr w:type="spellEnd"/>
      <w:r>
        <w:t xml:space="preserve"> </w:t>
      </w:r>
      <w:proofErr w:type="spellStart"/>
      <w:r>
        <w:t>cijena</w:t>
      </w:r>
      <w:proofErr w:type="spellEnd"/>
      <w:r>
        <w:t xml:space="preserve"> </w:t>
      </w:r>
      <w:proofErr w:type="spellStart"/>
      <w:r>
        <w:t>usaglašavati</w:t>
      </w:r>
      <w:proofErr w:type="spellEnd"/>
      <w:r>
        <w:t xml:space="preserve"> </w:t>
      </w:r>
      <w:proofErr w:type="spellStart"/>
      <w:r>
        <w:t>sa</w:t>
      </w:r>
      <w:proofErr w:type="spellEnd"/>
      <w:r w:rsidR="00C77168" w:rsidRPr="00510DBC">
        <w:t xml:space="preserve"> </w:t>
      </w:r>
      <w:proofErr w:type="spellStart"/>
      <w:r w:rsidR="00C77168" w:rsidRPr="00510DBC">
        <w:t>Uredb</w:t>
      </w:r>
      <w:r>
        <w:t>om</w:t>
      </w:r>
      <w:proofErr w:type="spellEnd"/>
      <w:r w:rsidR="00C77168" w:rsidRPr="00510DBC">
        <w:t xml:space="preserve"> o </w:t>
      </w:r>
      <w:proofErr w:type="spellStart"/>
      <w:r w:rsidR="00C77168" w:rsidRPr="00510DBC">
        <w:t>načinu</w:t>
      </w:r>
      <w:proofErr w:type="spellEnd"/>
      <w:r w:rsidR="00C77168" w:rsidRPr="00510DBC">
        <w:t xml:space="preserve"> </w:t>
      </w:r>
      <w:proofErr w:type="spellStart"/>
      <w:r w:rsidR="00C77168" w:rsidRPr="00510DBC">
        <w:t>obrazovanja</w:t>
      </w:r>
      <w:proofErr w:type="spellEnd"/>
      <w:r w:rsidR="00C77168" w:rsidRPr="00510DBC">
        <w:t xml:space="preserve"> </w:t>
      </w:r>
      <w:proofErr w:type="spellStart"/>
      <w:r w:rsidR="00C77168" w:rsidRPr="00510DBC">
        <w:t>maksimalnih</w:t>
      </w:r>
      <w:proofErr w:type="spellEnd"/>
      <w:r w:rsidR="00C77168" w:rsidRPr="00510DBC">
        <w:t xml:space="preserve"> </w:t>
      </w:r>
      <w:proofErr w:type="spellStart"/>
      <w:r w:rsidR="00C77168" w:rsidRPr="00510DBC">
        <w:t>maloprodajnih</w:t>
      </w:r>
      <w:proofErr w:type="spellEnd"/>
      <w:r w:rsidR="00C77168" w:rsidRPr="00510DBC">
        <w:t xml:space="preserve"> </w:t>
      </w:r>
      <w:proofErr w:type="spellStart"/>
      <w:r w:rsidR="00C77168" w:rsidRPr="00510DBC">
        <w:t>cijena</w:t>
      </w:r>
      <w:proofErr w:type="spellEnd"/>
      <w:r w:rsidR="00C77168" w:rsidRPr="00510DBC">
        <w:t xml:space="preserve"> </w:t>
      </w:r>
      <w:proofErr w:type="spellStart"/>
      <w:r w:rsidR="00C77168" w:rsidRPr="00510DBC">
        <w:t>naftnih</w:t>
      </w:r>
      <w:proofErr w:type="spellEnd"/>
      <w:r w:rsidR="00C77168" w:rsidRPr="00510DBC">
        <w:t xml:space="preserve"> </w:t>
      </w:r>
      <w:proofErr w:type="spellStart"/>
      <w:r w:rsidR="00C77168" w:rsidRPr="00510DBC">
        <w:t>derivata</w:t>
      </w:r>
      <w:proofErr w:type="spellEnd"/>
      <w:r w:rsidR="00C77168" w:rsidRPr="00510DBC">
        <w:t xml:space="preserve"> („</w:t>
      </w:r>
      <w:proofErr w:type="spellStart"/>
      <w:r w:rsidR="00C77168" w:rsidRPr="00510DBC">
        <w:t>Službeni</w:t>
      </w:r>
      <w:proofErr w:type="spellEnd"/>
      <w:r w:rsidR="00C77168" w:rsidRPr="00510DBC">
        <w:t xml:space="preserve"> list </w:t>
      </w:r>
      <w:proofErr w:type="gramStart"/>
      <w:r w:rsidR="00C77168" w:rsidRPr="00510DBC">
        <w:t>RCG“ br.</w:t>
      </w:r>
      <w:proofErr w:type="gramEnd"/>
      <w:r w:rsidR="00C77168" w:rsidRPr="00510DBC">
        <w:t xml:space="preserve"> 52/02, 55/02, 23/03, 32/05, 35/05, </w:t>
      </w:r>
      <w:proofErr w:type="spellStart"/>
      <w:r w:rsidR="00C77168" w:rsidRPr="00510DBC">
        <w:t>i</w:t>
      </w:r>
      <w:proofErr w:type="spellEnd"/>
      <w:r w:rsidR="00C77168" w:rsidRPr="00510DBC">
        <w:t xml:space="preserve"> „</w:t>
      </w:r>
      <w:proofErr w:type="spellStart"/>
      <w:r w:rsidR="00C77168" w:rsidRPr="00510DBC">
        <w:t>Službeni</w:t>
      </w:r>
      <w:proofErr w:type="spellEnd"/>
      <w:r w:rsidR="00C77168" w:rsidRPr="00510DBC">
        <w:t xml:space="preserve"> list </w:t>
      </w:r>
      <w:proofErr w:type="spellStart"/>
      <w:r w:rsidR="00C77168" w:rsidRPr="00510DBC">
        <w:t>Crne</w:t>
      </w:r>
      <w:proofErr w:type="spellEnd"/>
      <w:r w:rsidR="00C77168" w:rsidRPr="00510DBC">
        <w:t xml:space="preserve"> Gore“ br. 73/08, 73/10, 18/15 </w:t>
      </w:r>
      <w:proofErr w:type="spellStart"/>
      <w:r w:rsidR="00C77168" w:rsidRPr="00510DBC">
        <w:t>i</w:t>
      </w:r>
      <w:proofErr w:type="spellEnd"/>
      <w:r w:rsidR="00C77168" w:rsidRPr="00510DBC">
        <w:t xml:space="preserve"> 63/15 – </w:t>
      </w:r>
      <w:proofErr w:type="spellStart"/>
      <w:r w:rsidR="00C77168" w:rsidRPr="00510DBC">
        <w:t>odluka</w:t>
      </w:r>
      <w:proofErr w:type="spellEnd"/>
      <w:r w:rsidR="00C77168" w:rsidRPr="00510DBC">
        <w:t xml:space="preserve"> US</w:t>
      </w:r>
      <w:r>
        <w:t>);</w:t>
      </w:r>
    </w:p>
    <w:p w14:paraId="4924ADF8" w14:textId="73396218" w:rsidR="00480652" w:rsidRDefault="007F2957" w:rsidP="00480652">
      <w:pPr>
        <w:numPr>
          <w:ilvl w:val="0"/>
          <w:numId w:val="19"/>
        </w:numPr>
        <w:spacing w:after="160" w:line="259" w:lineRule="auto"/>
        <w:jc w:val="both"/>
      </w:pPr>
      <w:proofErr w:type="spellStart"/>
      <w:r>
        <w:t>Izjava</w:t>
      </w:r>
      <w:proofErr w:type="spellEnd"/>
      <w:r>
        <w:t xml:space="preserve"> </w:t>
      </w:r>
      <w:proofErr w:type="spellStart"/>
      <w:r>
        <w:t>ponuđača</w:t>
      </w:r>
      <w:proofErr w:type="spellEnd"/>
      <w:r>
        <w:t xml:space="preserve"> </w:t>
      </w:r>
      <w:proofErr w:type="spellStart"/>
      <w:r>
        <w:t>kojom</w:t>
      </w:r>
      <w:proofErr w:type="spellEnd"/>
      <w:r>
        <w:t xml:space="preserve"> se </w:t>
      </w:r>
      <w:proofErr w:type="spellStart"/>
      <w:r>
        <w:t>obavezuje</w:t>
      </w:r>
      <w:proofErr w:type="spellEnd"/>
      <w:r>
        <w:t xml:space="preserve"> </w:t>
      </w:r>
      <w:r w:rsidR="00480652">
        <w:t xml:space="preserve">da </w:t>
      </w:r>
      <w:proofErr w:type="spellStart"/>
      <w:r w:rsidR="00480652">
        <w:t>naručiocu</w:t>
      </w:r>
      <w:proofErr w:type="spellEnd"/>
      <w:r w:rsidR="00480652">
        <w:t xml:space="preserve"> bez </w:t>
      </w:r>
      <w:proofErr w:type="spellStart"/>
      <w:r w:rsidR="00480652">
        <w:t>nadoknade</w:t>
      </w:r>
      <w:proofErr w:type="spellEnd"/>
      <w:r w:rsidR="00480652">
        <w:t xml:space="preserve"> </w:t>
      </w:r>
      <w:proofErr w:type="spellStart"/>
      <w:r w:rsidR="00480652">
        <w:t>obezbijedi</w:t>
      </w:r>
      <w:proofErr w:type="spellEnd"/>
      <w:r w:rsidR="00480652">
        <w:t xml:space="preserve"> </w:t>
      </w:r>
      <w:proofErr w:type="spellStart"/>
      <w:r w:rsidR="00480652">
        <w:t>dovoljan</w:t>
      </w:r>
      <w:proofErr w:type="spellEnd"/>
      <w:r w:rsidR="00480652">
        <w:t xml:space="preserve"> </w:t>
      </w:r>
      <w:proofErr w:type="spellStart"/>
      <w:r w:rsidR="00480652">
        <w:t>broj</w:t>
      </w:r>
      <w:proofErr w:type="spellEnd"/>
      <w:r w:rsidR="00480652">
        <w:t xml:space="preserve"> </w:t>
      </w:r>
      <w:proofErr w:type="spellStart"/>
      <w:r w:rsidR="00480652">
        <w:t>kartica</w:t>
      </w:r>
      <w:proofErr w:type="spellEnd"/>
      <w:r w:rsidR="00480652">
        <w:t xml:space="preserve">, </w:t>
      </w:r>
      <w:proofErr w:type="spellStart"/>
      <w:r w:rsidR="00480652">
        <w:t>kojima</w:t>
      </w:r>
      <w:proofErr w:type="spellEnd"/>
      <w:r w:rsidR="00480652">
        <w:t xml:space="preserve"> se </w:t>
      </w:r>
      <w:proofErr w:type="spellStart"/>
      <w:r w:rsidR="00480652">
        <w:t>vrši</w:t>
      </w:r>
      <w:proofErr w:type="spellEnd"/>
      <w:r w:rsidR="00480652">
        <w:t xml:space="preserve"> </w:t>
      </w:r>
      <w:proofErr w:type="spellStart"/>
      <w:r w:rsidR="00480652">
        <w:t>identifikacija</w:t>
      </w:r>
      <w:proofErr w:type="spellEnd"/>
      <w:r w:rsidR="00480652">
        <w:t xml:space="preserve"> </w:t>
      </w:r>
      <w:proofErr w:type="spellStart"/>
      <w:r w:rsidR="00480652">
        <w:t>vozila</w:t>
      </w:r>
      <w:proofErr w:type="spellEnd"/>
      <w:r w:rsidR="00480652">
        <w:t xml:space="preserve"> </w:t>
      </w:r>
      <w:proofErr w:type="spellStart"/>
      <w:r w:rsidR="00480652">
        <w:t>Naručioca</w:t>
      </w:r>
      <w:proofErr w:type="spellEnd"/>
      <w:r w:rsidR="00480652">
        <w:t xml:space="preserve">, </w:t>
      </w:r>
      <w:proofErr w:type="spellStart"/>
      <w:r w:rsidR="00480652">
        <w:t>vrste</w:t>
      </w:r>
      <w:proofErr w:type="spellEnd"/>
      <w:r w:rsidR="00480652">
        <w:t xml:space="preserve"> </w:t>
      </w:r>
      <w:proofErr w:type="spellStart"/>
      <w:r w:rsidR="00480652">
        <w:t>goriva</w:t>
      </w:r>
      <w:proofErr w:type="spellEnd"/>
      <w:r w:rsidR="00480652">
        <w:t xml:space="preserve"> </w:t>
      </w:r>
      <w:proofErr w:type="spellStart"/>
      <w:r w:rsidR="00480652">
        <w:t>koje</w:t>
      </w:r>
      <w:proofErr w:type="spellEnd"/>
      <w:r w:rsidR="00480652">
        <w:t xml:space="preserve"> </w:t>
      </w:r>
      <w:proofErr w:type="spellStart"/>
      <w:r w:rsidR="00480652">
        <w:t>vozila</w:t>
      </w:r>
      <w:proofErr w:type="spellEnd"/>
      <w:r w:rsidR="00480652">
        <w:t xml:space="preserve"> </w:t>
      </w:r>
      <w:proofErr w:type="spellStart"/>
      <w:r w:rsidR="00480652">
        <w:t>koriste</w:t>
      </w:r>
      <w:proofErr w:type="spellEnd"/>
      <w:r w:rsidR="00480652">
        <w:t xml:space="preserve">, </w:t>
      </w:r>
      <w:proofErr w:type="spellStart"/>
      <w:r w:rsidR="00480652">
        <w:t>kao</w:t>
      </w:r>
      <w:proofErr w:type="spellEnd"/>
      <w:r w:rsidR="00480652">
        <w:t xml:space="preserve"> </w:t>
      </w:r>
      <w:proofErr w:type="spellStart"/>
      <w:r w:rsidR="00480652">
        <w:t>i</w:t>
      </w:r>
      <w:proofErr w:type="spellEnd"/>
      <w:r w:rsidR="00480652">
        <w:t xml:space="preserve"> </w:t>
      </w:r>
      <w:proofErr w:type="spellStart"/>
      <w:r w:rsidR="00480652">
        <w:t>količinu</w:t>
      </w:r>
      <w:proofErr w:type="spellEnd"/>
      <w:r w:rsidR="00480652">
        <w:t xml:space="preserve"> </w:t>
      </w:r>
      <w:proofErr w:type="spellStart"/>
      <w:r w:rsidR="00480652">
        <w:t>i</w:t>
      </w:r>
      <w:proofErr w:type="spellEnd"/>
      <w:r w:rsidR="00480652">
        <w:t xml:space="preserve"> </w:t>
      </w:r>
      <w:proofErr w:type="spellStart"/>
      <w:r w:rsidR="00480652">
        <w:t>vrijednost</w:t>
      </w:r>
      <w:proofErr w:type="spellEnd"/>
      <w:r w:rsidR="00480652">
        <w:t xml:space="preserve"> </w:t>
      </w:r>
      <w:proofErr w:type="spellStart"/>
      <w:r w:rsidR="00480652">
        <w:t>preuzetog</w:t>
      </w:r>
      <w:proofErr w:type="spellEnd"/>
      <w:r w:rsidR="00480652">
        <w:t xml:space="preserve"> </w:t>
      </w:r>
      <w:proofErr w:type="spellStart"/>
      <w:r w:rsidR="00480652">
        <w:t>goriva</w:t>
      </w:r>
      <w:proofErr w:type="spellEnd"/>
      <w:r w:rsidR="00480652">
        <w:t xml:space="preserve">, </w:t>
      </w:r>
      <w:proofErr w:type="spellStart"/>
      <w:r w:rsidR="00480652">
        <w:t>prema</w:t>
      </w:r>
      <w:proofErr w:type="spellEnd"/>
      <w:r w:rsidR="00480652">
        <w:t xml:space="preserve"> </w:t>
      </w:r>
      <w:proofErr w:type="spellStart"/>
      <w:r w:rsidR="00480652">
        <w:t>spisku</w:t>
      </w:r>
      <w:proofErr w:type="spellEnd"/>
      <w:r w:rsidR="00480652">
        <w:t xml:space="preserve"> </w:t>
      </w:r>
      <w:proofErr w:type="spellStart"/>
      <w:r w:rsidR="00480652">
        <w:t>vozila</w:t>
      </w:r>
      <w:proofErr w:type="spellEnd"/>
      <w:r w:rsidR="00480652">
        <w:t xml:space="preserve"> </w:t>
      </w:r>
      <w:proofErr w:type="spellStart"/>
      <w:r w:rsidR="00480652">
        <w:t>sa</w:t>
      </w:r>
      <w:proofErr w:type="spellEnd"/>
      <w:r w:rsidR="00480652">
        <w:t xml:space="preserve"> </w:t>
      </w:r>
      <w:proofErr w:type="spellStart"/>
      <w:r w:rsidR="00480652">
        <w:t>registarskim</w:t>
      </w:r>
      <w:proofErr w:type="spellEnd"/>
      <w:r w:rsidR="00480652">
        <w:t xml:space="preserve"> </w:t>
      </w:r>
      <w:proofErr w:type="spellStart"/>
      <w:r w:rsidR="00480652">
        <w:t>oznakama</w:t>
      </w:r>
      <w:proofErr w:type="spellEnd"/>
      <w:r w:rsidR="00480652">
        <w:t xml:space="preserve">, </w:t>
      </w:r>
      <w:proofErr w:type="spellStart"/>
      <w:r w:rsidR="00480652">
        <w:t>kao</w:t>
      </w:r>
      <w:proofErr w:type="spellEnd"/>
      <w:r w:rsidR="00480652">
        <w:t xml:space="preserve"> </w:t>
      </w:r>
      <w:proofErr w:type="spellStart"/>
      <w:r w:rsidR="00315A59">
        <w:t>i</w:t>
      </w:r>
      <w:proofErr w:type="spellEnd"/>
      <w:r w:rsidR="00480652">
        <w:t xml:space="preserve"> </w:t>
      </w:r>
      <w:proofErr w:type="spellStart"/>
      <w:r w:rsidR="00480652">
        <w:t>imena</w:t>
      </w:r>
      <w:proofErr w:type="spellEnd"/>
      <w:r w:rsidR="00480652">
        <w:t xml:space="preserve"> </w:t>
      </w:r>
      <w:proofErr w:type="spellStart"/>
      <w:r w:rsidR="00480652">
        <w:t>ovlašćenih</w:t>
      </w:r>
      <w:proofErr w:type="spellEnd"/>
      <w:r w:rsidR="00480652">
        <w:t xml:space="preserve"> </w:t>
      </w:r>
      <w:proofErr w:type="spellStart"/>
      <w:r w:rsidR="00480652">
        <w:t>lica</w:t>
      </w:r>
      <w:proofErr w:type="spellEnd"/>
      <w:r w:rsidR="00480652">
        <w:t xml:space="preserve"> za </w:t>
      </w:r>
      <w:proofErr w:type="spellStart"/>
      <w:r w:rsidR="00480652">
        <w:t>korišćenje</w:t>
      </w:r>
      <w:proofErr w:type="spellEnd"/>
      <w:r w:rsidR="00480652">
        <w:t xml:space="preserve"> </w:t>
      </w:r>
      <w:proofErr w:type="spellStart"/>
      <w:r w:rsidR="00480652">
        <w:t>kartica</w:t>
      </w:r>
      <w:proofErr w:type="spellEnd"/>
      <w:r w:rsidR="00480652">
        <w:t xml:space="preserve"> </w:t>
      </w:r>
      <w:proofErr w:type="spellStart"/>
      <w:r w:rsidR="00480652">
        <w:t>dostavljenog</w:t>
      </w:r>
      <w:proofErr w:type="spellEnd"/>
      <w:r w:rsidR="00480652">
        <w:t xml:space="preserve"> </w:t>
      </w:r>
      <w:proofErr w:type="spellStart"/>
      <w:r w:rsidR="00480652">
        <w:t>od</w:t>
      </w:r>
      <w:proofErr w:type="spellEnd"/>
      <w:r w:rsidR="00480652">
        <w:t xml:space="preserve"> </w:t>
      </w:r>
      <w:proofErr w:type="spellStart"/>
      <w:r w:rsidR="00480652">
        <w:t>strane</w:t>
      </w:r>
      <w:proofErr w:type="spellEnd"/>
      <w:r w:rsidR="00480652">
        <w:t xml:space="preserve"> </w:t>
      </w:r>
      <w:proofErr w:type="spellStart"/>
      <w:r w:rsidR="00480652">
        <w:t>Naručioca</w:t>
      </w:r>
      <w:proofErr w:type="spellEnd"/>
      <w:r w:rsidR="00480652">
        <w:t xml:space="preserve">.  </w:t>
      </w:r>
      <w:proofErr w:type="spellStart"/>
      <w:r w:rsidR="00480652">
        <w:t>Troškovi</w:t>
      </w:r>
      <w:proofErr w:type="spellEnd"/>
      <w:r w:rsidR="00480652">
        <w:t xml:space="preserve"> </w:t>
      </w:r>
      <w:proofErr w:type="spellStart"/>
      <w:r w:rsidR="00480652">
        <w:t>izdavanja</w:t>
      </w:r>
      <w:proofErr w:type="spellEnd"/>
      <w:r w:rsidR="00480652">
        <w:t xml:space="preserve"> </w:t>
      </w:r>
      <w:proofErr w:type="spellStart"/>
      <w:r w:rsidR="00480652">
        <w:t>kartica</w:t>
      </w:r>
      <w:proofErr w:type="spellEnd"/>
      <w:r w:rsidR="00480652">
        <w:t xml:space="preserve"> za </w:t>
      </w:r>
      <w:proofErr w:type="spellStart"/>
      <w:r w:rsidR="00480652">
        <w:t>točenje</w:t>
      </w:r>
      <w:proofErr w:type="spellEnd"/>
      <w:r w:rsidR="00480652">
        <w:t xml:space="preserve"> </w:t>
      </w:r>
      <w:proofErr w:type="spellStart"/>
      <w:r w:rsidR="00480652">
        <w:t>goriva</w:t>
      </w:r>
      <w:proofErr w:type="spellEnd"/>
      <w:r w:rsidR="00480652">
        <w:t xml:space="preserve"> </w:t>
      </w:r>
      <w:proofErr w:type="spellStart"/>
      <w:r w:rsidR="00480652">
        <w:t>padaju</w:t>
      </w:r>
      <w:proofErr w:type="spellEnd"/>
      <w:r w:rsidR="00480652">
        <w:t xml:space="preserve"> </w:t>
      </w:r>
      <w:proofErr w:type="spellStart"/>
      <w:r w:rsidR="00480652">
        <w:t>na</w:t>
      </w:r>
      <w:proofErr w:type="spellEnd"/>
      <w:r w:rsidR="00480652">
        <w:t xml:space="preserve"> </w:t>
      </w:r>
      <w:proofErr w:type="spellStart"/>
      <w:r w:rsidR="00480652">
        <w:t>teret</w:t>
      </w:r>
      <w:proofErr w:type="spellEnd"/>
      <w:r w:rsidR="00480652">
        <w:t xml:space="preserve"> </w:t>
      </w:r>
      <w:proofErr w:type="spellStart"/>
      <w:r w:rsidR="00480652">
        <w:t>ponuđača</w:t>
      </w:r>
      <w:proofErr w:type="spellEnd"/>
      <w:r w:rsidR="00480652">
        <w:t>.</w:t>
      </w:r>
    </w:p>
    <w:p w14:paraId="34FCF3D2" w14:textId="7ED64058" w:rsidR="00B2005C" w:rsidRDefault="00B2005C" w:rsidP="00B2005C">
      <w:pPr>
        <w:numPr>
          <w:ilvl w:val="0"/>
          <w:numId w:val="19"/>
        </w:numPr>
        <w:spacing w:after="160" w:line="259" w:lineRule="auto"/>
        <w:jc w:val="both"/>
      </w:pPr>
      <w:r>
        <w:rPr>
          <w:rFonts w:eastAsia="Calibri"/>
          <w:color w:val="000000"/>
          <w:lang w:val="sr-Latn-ME"/>
        </w:rPr>
        <w:t>Izjava sa iznosom ponuđenog rabata, u odnosu na važeću cijenu na dan isporuke goriva koji će se odobravati za vrijeme trajanja ugovora.</w:t>
      </w:r>
    </w:p>
    <w:p w14:paraId="5FC4B635" w14:textId="61303A2B" w:rsidR="00EC77C3" w:rsidRPr="00480652" w:rsidRDefault="00EC77C3" w:rsidP="00EC77C3">
      <w:pPr>
        <w:numPr>
          <w:ilvl w:val="0"/>
          <w:numId w:val="19"/>
        </w:numPr>
        <w:spacing w:after="160" w:line="259" w:lineRule="auto"/>
        <w:jc w:val="both"/>
      </w:pPr>
      <w:r>
        <w:rPr>
          <w:rFonts w:eastAsia="Calibri"/>
          <w:color w:val="000000"/>
          <w:lang w:val="sr-Latn-ME"/>
        </w:rPr>
        <w:t>Cijena</w:t>
      </w:r>
      <w:r w:rsidRPr="00510DBC">
        <w:rPr>
          <w:rFonts w:eastAsia="Calibri"/>
          <w:color w:val="000000"/>
          <w:lang w:val="sr-Latn-ME"/>
        </w:rPr>
        <w:t xml:space="preserve"> goriva po jedinici mjere obuhvata sve troškove koji se odnose na predmet nabavke, bez iznosa PDV-a, a ukupna ponuđena cijena izražava se kao zbir jediničnih cijena po stavkama.</w:t>
      </w:r>
    </w:p>
    <w:p w14:paraId="48F46654" w14:textId="44E01848" w:rsidR="00315A59" w:rsidRPr="00283554" w:rsidRDefault="00216C01" w:rsidP="00283554">
      <w:pPr>
        <w:numPr>
          <w:ilvl w:val="0"/>
          <w:numId w:val="19"/>
        </w:numPr>
        <w:spacing w:after="160" w:line="259" w:lineRule="auto"/>
        <w:jc w:val="both"/>
        <w:rPr>
          <w:lang w:val="sr-Latn-CS"/>
        </w:rPr>
      </w:pPr>
      <w:r w:rsidRPr="00216C01">
        <w:rPr>
          <w:lang w:val="sr-Latn-CS"/>
        </w:rPr>
        <w:t xml:space="preserve">Ponuđač garantuje da kvalitet derivata nafte u potpunosti odgovara važećim standardima kvaliteta u skladu sa Uredbom o graničnim vrijednostima sadržaja zagađujućih materija u tečnim gorivima naftnog porijekla (Sl. List RCG br. 39/10 i 43/10). </w:t>
      </w:r>
    </w:p>
    <w:p w14:paraId="15AB76A0"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3" w:name="_Toc62730555"/>
      <w:r w:rsidRPr="00487A6E">
        <w:rPr>
          <w:b/>
          <w:color w:val="000000"/>
          <w:lang w:val="sr-Latn-ME"/>
        </w:rPr>
        <w:t>DODATNE INFORMACIJE O PREDMETU I POSTUPKU NABAVKE</w:t>
      </w:r>
      <w:r w:rsidRPr="00487A6E">
        <w:rPr>
          <w:color w:val="000000"/>
          <w:vertAlign w:val="superscript"/>
        </w:rPr>
        <w:footnoteReference w:id="6"/>
      </w:r>
      <w:bookmarkEnd w:id="3"/>
    </w:p>
    <w:p w14:paraId="6DF2A047" w14:textId="77777777" w:rsidR="00817E1E" w:rsidRPr="00487A6E" w:rsidRDefault="00817E1E" w:rsidP="00817E1E">
      <w:pPr>
        <w:jc w:val="both"/>
        <w:rPr>
          <w:b/>
          <w:bCs/>
          <w:color w:val="000000"/>
          <w:lang w:val="sr-Latn-ME"/>
        </w:rPr>
      </w:pPr>
    </w:p>
    <w:p w14:paraId="482504C3" w14:textId="5376E4D0" w:rsidR="00817E1E" w:rsidRPr="00487A6E" w:rsidRDefault="00817E1E" w:rsidP="009D20D9">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87A6E">
        <w:rPr>
          <w:rFonts w:eastAsia="Calibri"/>
          <w:b/>
          <w:bCs/>
          <w:color w:val="000000"/>
          <w:lang w:val="sr-Latn-ME"/>
        </w:rPr>
        <w:t>Procijenjena vrijednost predmenta nabavke:</w:t>
      </w:r>
      <w:r w:rsidRPr="00487A6E">
        <w:rPr>
          <w:rFonts w:eastAsia="Calibri"/>
          <w:b/>
          <w:bCs/>
          <w:color w:val="000000"/>
          <w:vertAlign w:val="superscript"/>
          <w:lang w:val="sr-Latn-ME"/>
        </w:rPr>
        <w:footnoteReference w:id="7"/>
      </w:r>
    </w:p>
    <w:p w14:paraId="4F347D50" w14:textId="77777777" w:rsidR="00817E1E" w:rsidRPr="00487A6E" w:rsidRDefault="00817E1E" w:rsidP="00817E1E">
      <w:pPr>
        <w:spacing w:after="160" w:line="256" w:lineRule="auto"/>
        <w:jc w:val="both"/>
        <w:rPr>
          <w:rFonts w:eastAsia="Calibri"/>
          <w:b/>
          <w:bCs/>
          <w:color w:val="000000"/>
          <w:lang w:val="sr-Latn-ME"/>
        </w:rPr>
      </w:pPr>
      <w:r w:rsidRPr="00487A6E">
        <w:rPr>
          <w:rFonts w:eastAsia="Calibri"/>
          <w:color w:val="000000"/>
          <w:lang w:val="sr-Latn-ME"/>
        </w:rPr>
        <w:sym w:font="Wingdings" w:char="F0A8"/>
      </w:r>
      <w:r w:rsidRPr="00487A6E">
        <w:rPr>
          <w:rFonts w:eastAsia="Calibri"/>
          <w:color w:val="000000"/>
          <w:lang w:val="sr-Latn-ME"/>
        </w:rPr>
        <w:t xml:space="preserve"> </w:t>
      </w:r>
      <w:r w:rsidRPr="00487A6E">
        <w:rPr>
          <w:rFonts w:eastAsia="Calibri"/>
          <w:b/>
          <w:bCs/>
          <w:color w:val="000000"/>
          <w:lang w:val="sr-Latn-ME"/>
        </w:rPr>
        <w:t>Procijenjena vrijednost predmeta nabavke bez zaključivanja okvirnog sporazuma</w:t>
      </w:r>
      <w:r w:rsidRPr="00487A6E">
        <w:rPr>
          <w:rFonts w:eastAsia="Calibri"/>
          <w:color w:val="000000"/>
          <w:lang w:val="sr-Latn-ME"/>
        </w:rPr>
        <w:t>:</w:t>
      </w:r>
    </w:p>
    <w:p w14:paraId="2E88A455" w14:textId="54A22A6F" w:rsidR="00817E1E" w:rsidRPr="007460B2" w:rsidRDefault="00817E1E" w:rsidP="007460B2">
      <w:pPr>
        <w:spacing w:after="160" w:line="256" w:lineRule="auto"/>
        <w:jc w:val="both"/>
        <w:rPr>
          <w:rFonts w:eastAsia="Calibri"/>
          <w:color w:val="000000"/>
          <w:lang w:val="sr-Latn-ME"/>
        </w:rPr>
      </w:pPr>
      <w:r w:rsidRPr="00487A6E">
        <w:rPr>
          <w:rFonts w:eastAsia="Calibri"/>
          <w:color w:val="000000"/>
          <w:lang w:val="sr-Latn-ME"/>
        </w:rPr>
        <w:sym w:font="Wingdings" w:char="F0A8"/>
      </w:r>
      <w:r w:rsidRPr="00487A6E">
        <w:rPr>
          <w:rFonts w:eastAsia="Calibri"/>
          <w:color w:val="000000"/>
          <w:lang w:val="sr-Latn-ME"/>
        </w:rPr>
        <w:t xml:space="preserve"> kao cjeline je </w:t>
      </w:r>
      <w:r w:rsidR="006B056C" w:rsidRPr="00487A6E">
        <w:rPr>
          <w:rFonts w:eastAsia="Calibri"/>
          <w:color w:val="000000"/>
          <w:lang w:val="sr-Latn-ME"/>
        </w:rPr>
        <w:t xml:space="preserve"> 21.487,60 </w:t>
      </w:r>
      <w:r w:rsidRPr="00487A6E">
        <w:rPr>
          <w:rFonts w:eastAsia="Calibri"/>
          <w:color w:val="000000"/>
          <w:lang w:val="sr-Latn-ME"/>
        </w:rPr>
        <w:t>€;</w:t>
      </w:r>
    </w:p>
    <w:p w14:paraId="4B150F4B" w14:textId="77777777" w:rsidR="00817E1E" w:rsidRPr="00487A6E" w:rsidRDefault="00817E1E" w:rsidP="00817E1E">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487A6E">
        <w:rPr>
          <w:color w:val="000000"/>
          <w:lang w:val="sr-Latn-ME"/>
        </w:rPr>
        <w:t>Obrazloženje razloga zašto predmet nabavke nije podijeljen na partije:</w:t>
      </w:r>
      <w:r w:rsidRPr="00487A6E">
        <w:rPr>
          <w:color w:val="000000"/>
          <w:vertAlign w:val="superscript"/>
          <w:lang w:val="sr-Latn-ME"/>
        </w:rPr>
        <w:footnoteReference w:id="8"/>
      </w:r>
    </w:p>
    <w:p w14:paraId="01F895DA" w14:textId="002527F1" w:rsidR="00817E1E" w:rsidRPr="00487A6E" w:rsidRDefault="006B056C" w:rsidP="00817E1E">
      <w:pPr>
        <w:jc w:val="both"/>
        <w:rPr>
          <w:color w:val="000000"/>
          <w:lang w:val="sr-Latn-ME"/>
        </w:rPr>
      </w:pPr>
      <w:r w:rsidRPr="00487A6E">
        <w:rPr>
          <w:color w:val="000000"/>
          <w:lang w:val="sr-Latn-ME"/>
        </w:rPr>
        <w:t>Predmet javne nabavke je definisan kao cjelina i ne može se dijeliti po partijama.</w:t>
      </w:r>
    </w:p>
    <w:p w14:paraId="38998B5C" w14:textId="77777777" w:rsidR="00817E1E" w:rsidRPr="00487A6E" w:rsidRDefault="00817E1E" w:rsidP="00817E1E">
      <w:pPr>
        <w:jc w:val="both"/>
        <w:rPr>
          <w:color w:val="000000"/>
          <w:lang w:val="sr-Latn-ME"/>
        </w:rPr>
      </w:pPr>
    </w:p>
    <w:p w14:paraId="758426FB" w14:textId="77777777" w:rsidR="00817E1E" w:rsidRPr="00487A6E" w:rsidRDefault="00817E1E" w:rsidP="00817E1E">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487A6E">
        <w:rPr>
          <w:b/>
          <w:color w:val="000000"/>
          <w:lang w:val="sr-Latn-ME"/>
        </w:rPr>
        <w:t>ZAKLJUČIVANJE OKVIRNOG SPORAZUMA</w:t>
      </w:r>
      <w:r w:rsidRPr="00487A6E">
        <w:rPr>
          <w:b/>
          <w:color w:val="000000"/>
          <w:vertAlign w:val="superscript"/>
          <w:lang w:val="sr-Latn-ME"/>
        </w:rPr>
        <w:footnoteReference w:id="9"/>
      </w:r>
    </w:p>
    <w:p w14:paraId="69D864DD" w14:textId="77777777" w:rsidR="00817E1E" w:rsidRPr="00487A6E" w:rsidRDefault="00817E1E" w:rsidP="00817E1E">
      <w:pPr>
        <w:jc w:val="both"/>
        <w:rPr>
          <w:color w:val="000000"/>
          <w:lang w:val="sr-Latn-ME"/>
        </w:rPr>
      </w:pPr>
    </w:p>
    <w:p w14:paraId="4BF7F81E" w14:textId="5B2E1C77" w:rsidR="00817E1E" w:rsidRPr="00487A6E" w:rsidRDefault="00817E1E" w:rsidP="00855B6B">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487A6E">
        <w:rPr>
          <w:color w:val="000000"/>
          <w:lang w:val="sr-Latn-ME"/>
        </w:rPr>
        <w:t>Zaključiće se okvirni sporazum:</w:t>
      </w:r>
    </w:p>
    <w:p w14:paraId="4264D8EB" w14:textId="1306DA53" w:rsidR="00817E1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ne</w:t>
      </w:r>
    </w:p>
    <w:p w14:paraId="08F25482" w14:textId="77777777" w:rsidR="00855B6B" w:rsidRPr="00487A6E" w:rsidRDefault="00855B6B" w:rsidP="00817E1E">
      <w:pPr>
        <w:jc w:val="both"/>
        <w:rPr>
          <w:color w:val="000000"/>
          <w:lang w:val="sr-Latn-ME"/>
        </w:rPr>
      </w:pPr>
    </w:p>
    <w:p w14:paraId="5974BCC6" w14:textId="53A0B519" w:rsidR="00817E1E" w:rsidRPr="00855B6B" w:rsidRDefault="00817E1E" w:rsidP="00855B6B">
      <w:pPr>
        <w:pBdr>
          <w:top w:val="single" w:sz="4" w:space="1" w:color="auto"/>
          <w:left w:val="single" w:sz="4" w:space="4" w:color="auto"/>
          <w:bottom w:val="single" w:sz="4" w:space="1" w:color="auto"/>
          <w:right w:val="single" w:sz="4" w:space="4" w:color="auto"/>
        </w:pBdr>
        <w:shd w:val="clear" w:color="auto" w:fill="D9D9D9"/>
        <w:rPr>
          <w:b/>
          <w:lang w:val="sr-Latn-ME"/>
        </w:rPr>
      </w:pPr>
      <w:r w:rsidRPr="00487A6E">
        <w:rPr>
          <w:b/>
          <w:lang w:val="sr-Latn-ME"/>
        </w:rPr>
        <w:t>PONUDA SA VARIJANTAMA</w:t>
      </w:r>
    </w:p>
    <w:p w14:paraId="78EB02F1" w14:textId="567AE574" w:rsidR="00817E1E" w:rsidRDefault="00817E1E" w:rsidP="00817E1E">
      <w:pPr>
        <w:jc w:val="both"/>
        <w:rPr>
          <w:lang w:val="sr-Latn-ME"/>
        </w:rPr>
      </w:pPr>
      <w:r w:rsidRPr="00487A6E">
        <w:rPr>
          <w:lang w:val="sr-Latn-ME"/>
        </w:rPr>
        <w:t>Mogućnost podnošenja ponude sa varijantama</w:t>
      </w:r>
    </w:p>
    <w:p w14:paraId="43C1834F" w14:textId="77777777" w:rsidR="00A75B78" w:rsidRPr="00487A6E" w:rsidRDefault="00A75B78" w:rsidP="00817E1E">
      <w:pPr>
        <w:jc w:val="both"/>
        <w:rPr>
          <w:lang w:val="sr-Latn-ME"/>
        </w:rPr>
      </w:pPr>
    </w:p>
    <w:p w14:paraId="75B4E252" w14:textId="71D74450" w:rsidR="002C717D" w:rsidRDefault="00817E1E" w:rsidP="00817E1E">
      <w:pPr>
        <w:jc w:val="both"/>
        <w:rPr>
          <w:lang w:val="sr-Latn-ME"/>
        </w:rPr>
      </w:pPr>
      <w:r w:rsidRPr="00487A6E">
        <w:rPr>
          <w:color w:val="000000"/>
          <w:lang w:val="sr-Latn-ME"/>
        </w:rPr>
        <w:sym w:font="Wingdings" w:char="F0A8"/>
      </w:r>
      <w:r w:rsidRPr="00487A6E">
        <w:rPr>
          <w:color w:val="000000"/>
          <w:lang w:val="sr-Latn-ME"/>
        </w:rPr>
        <w:t xml:space="preserve"> </w:t>
      </w:r>
      <w:r w:rsidRPr="00487A6E">
        <w:rPr>
          <w:lang w:val="sr-Latn-ME"/>
        </w:rPr>
        <w:t>Varijante ponude nijesu dozvoljene i neće biti razmatrane.</w:t>
      </w:r>
    </w:p>
    <w:p w14:paraId="6A64B05D" w14:textId="77777777" w:rsidR="00A75B78" w:rsidRPr="00855B6B" w:rsidRDefault="00A75B78" w:rsidP="00817E1E">
      <w:pPr>
        <w:jc w:val="both"/>
        <w:rPr>
          <w:color w:val="000000"/>
          <w:lang w:val="sr-Latn-ME"/>
        </w:rPr>
      </w:pPr>
    </w:p>
    <w:p w14:paraId="324ABB36" w14:textId="77777777" w:rsidR="00817E1E" w:rsidRPr="00487A6E" w:rsidRDefault="00817E1E" w:rsidP="00817E1E">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487A6E">
        <w:rPr>
          <w:b/>
          <w:lang w:val="sr-Latn-ME"/>
        </w:rPr>
        <w:t>REZERVISANA NABAVKA</w:t>
      </w:r>
    </w:p>
    <w:p w14:paraId="3B555023" w14:textId="77777777" w:rsidR="00E63B98" w:rsidRPr="00487A6E" w:rsidRDefault="00E63B98" w:rsidP="00817E1E">
      <w:pPr>
        <w:jc w:val="both"/>
        <w:rPr>
          <w:color w:val="000000"/>
          <w:lang w:val="sr-Latn-ME"/>
        </w:rPr>
      </w:pPr>
      <w:r w:rsidRPr="00487A6E">
        <w:rPr>
          <w:color w:val="000000"/>
          <w:lang w:val="sr-Latn-ME"/>
        </w:rPr>
        <w:t xml:space="preserve"> </w:t>
      </w:r>
    </w:p>
    <w:p w14:paraId="156BFD93" w14:textId="636F2E6F" w:rsidR="00817E1E"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Ne</w:t>
      </w:r>
    </w:p>
    <w:p w14:paraId="630441F2" w14:textId="5AF6C603" w:rsidR="00817E1E" w:rsidRPr="00E2200F"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487A6E">
        <w:rPr>
          <w:b/>
          <w:lang w:val="sr-Latn-ME"/>
        </w:rPr>
        <w:t>NAČIN UTVRĐIVANJA EKVIVALENTNOSTI</w:t>
      </w:r>
      <w:bookmarkEnd w:id="4"/>
    </w:p>
    <w:p w14:paraId="279AB02D" w14:textId="223F5AD7" w:rsidR="00817E1E" w:rsidRPr="00487A6E" w:rsidRDefault="00817E1E" w:rsidP="00817E1E">
      <w:pPr>
        <w:jc w:val="both"/>
        <w:rPr>
          <w:bCs/>
          <w:color w:val="000000"/>
          <w:lang w:val="sr-Latn-ME"/>
        </w:rPr>
      </w:pPr>
      <w:r w:rsidRPr="00487A6E">
        <w:rPr>
          <w:bCs/>
          <w:color w:val="000000"/>
          <w:lang w:val="sr-Latn-ME"/>
        </w:rPr>
        <w:t>Način utvrđivanja ekvivalentnosti:</w:t>
      </w:r>
      <w:r w:rsidR="004F71CD" w:rsidRPr="00487A6E">
        <w:rPr>
          <w:bCs/>
          <w:color w:val="000000"/>
          <w:lang w:val="sr-Latn-ME"/>
        </w:rPr>
        <w:t xml:space="preserve"> </w:t>
      </w:r>
      <w:r w:rsidR="004F71CD" w:rsidRPr="00487A6E">
        <w:rPr>
          <w:b/>
          <w:bCs/>
          <w:u w:val="single"/>
          <w:lang w:val="sr-Latn-ME"/>
        </w:rPr>
        <w:t>Nije primjenljivo.</w:t>
      </w:r>
    </w:p>
    <w:p w14:paraId="74656DBC"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5" w:name="_Toc62730557"/>
      <w:r w:rsidRPr="00487A6E">
        <w:rPr>
          <w:b/>
          <w:lang w:val="sr-Latn-ME"/>
        </w:rPr>
        <w:t>OSNOVI ZA OBAVEZNO ISKLJUČENJE IZ POSTUPKA JAVNE NABAVKE</w:t>
      </w:r>
      <w:bookmarkEnd w:id="5"/>
    </w:p>
    <w:p w14:paraId="722FB8C2" w14:textId="77777777" w:rsidR="00817E1E" w:rsidRPr="00487A6E" w:rsidRDefault="00817E1E" w:rsidP="00817E1E">
      <w:pPr>
        <w:jc w:val="both"/>
        <w:rPr>
          <w:lang w:val="sr-Latn-ME"/>
        </w:rPr>
      </w:pPr>
    </w:p>
    <w:p w14:paraId="2BCFE73C" w14:textId="77777777" w:rsidR="00817E1E" w:rsidRPr="00487A6E" w:rsidRDefault="00817E1E" w:rsidP="00817E1E">
      <w:pPr>
        <w:jc w:val="both"/>
        <w:rPr>
          <w:lang w:val="sr-Latn-ME"/>
        </w:rPr>
      </w:pPr>
      <w:r w:rsidRPr="00487A6E">
        <w:rPr>
          <w:lang w:val="sr-Latn-ME"/>
        </w:rPr>
        <w:t xml:space="preserve">Privredni subjekat će se isključiti iz postupka javne nabavke, ako: </w:t>
      </w:r>
    </w:p>
    <w:p w14:paraId="61E6ACE8" w14:textId="77777777" w:rsidR="00817E1E" w:rsidRPr="00487A6E" w:rsidRDefault="00817E1E" w:rsidP="00817E1E">
      <w:pPr>
        <w:jc w:val="both"/>
        <w:rPr>
          <w:lang w:val="sr-Latn-ME"/>
        </w:rPr>
      </w:pPr>
      <w:r w:rsidRPr="00487A6E">
        <w:rPr>
          <w:lang w:val="sr-Latn-ME"/>
        </w:rPr>
        <w:t xml:space="preserve">1) postoji sukob interesa iz člana 41 stav 1 tačka 2 alineja 1 i 2 ili člana 42 Zakona o javnim nabavkama, </w:t>
      </w:r>
    </w:p>
    <w:p w14:paraId="69841E64" w14:textId="77777777" w:rsidR="00817E1E" w:rsidRPr="00487A6E" w:rsidRDefault="00817E1E" w:rsidP="00817E1E">
      <w:pPr>
        <w:jc w:val="both"/>
        <w:rPr>
          <w:lang w:val="sr-Latn-ME"/>
        </w:rPr>
      </w:pPr>
      <w:r w:rsidRPr="00487A6E">
        <w:rPr>
          <w:lang w:val="sr-Latn-ME"/>
        </w:rPr>
        <w:t xml:space="preserve">2) ne ispunjava obavezne uslove i uslove sposobnosti privrednog subjekta predviđene tenderskom dokumentacijom, </w:t>
      </w:r>
    </w:p>
    <w:p w14:paraId="0C8EC191" w14:textId="77777777" w:rsidR="00817E1E" w:rsidRPr="00487A6E" w:rsidRDefault="00817E1E" w:rsidP="00817E1E">
      <w:pPr>
        <w:jc w:val="both"/>
        <w:rPr>
          <w:lang w:val="sr-Latn-ME"/>
        </w:rPr>
      </w:pPr>
      <w:r w:rsidRPr="00487A6E">
        <w:rPr>
          <w:lang w:val="sr-Latn-ME"/>
        </w:rPr>
        <w:t xml:space="preserve">3) postoji drugi razlog predviđen ovim zakonom. </w:t>
      </w:r>
    </w:p>
    <w:p w14:paraId="5BA485FB"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6" w:name="_Toc62730558"/>
      <w:r w:rsidRPr="00487A6E">
        <w:rPr>
          <w:b/>
          <w:lang w:val="sr-Latn-ME"/>
        </w:rPr>
        <w:t>SREDSTVA FINANSIJSKOG OBEZBJEĐENJA UGOVORA O JAVNOJ NABAVCI</w:t>
      </w:r>
      <w:bookmarkEnd w:id="6"/>
    </w:p>
    <w:p w14:paraId="51B4D1C3" w14:textId="77777777" w:rsidR="00817E1E" w:rsidRPr="00487A6E" w:rsidRDefault="00817E1E" w:rsidP="00817E1E">
      <w:pPr>
        <w:jc w:val="both"/>
        <w:rPr>
          <w:color w:val="000000"/>
          <w:lang w:val="sr-Latn-ME"/>
        </w:rPr>
      </w:pPr>
    </w:p>
    <w:p w14:paraId="20E00F0B" w14:textId="77777777" w:rsidR="00817E1E" w:rsidRPr="00487A6E" w:rsidRDefault="00817E1E" w:rsidP="00817E1E">
      <w:pPr>
        <w:jc w:val="both"/>
        <w:rPr>
          <w:color w:val="000000"/>
          <w:lang w:val="sr-Latn-ME"/>
        </w:rPr>
      </w:pPr>
      <w:r w:rsidRPr="00487A6E">
        <w:rPr>
          <w:color w:val="000000"/>
          <w:lang w:val="sr-Latn-ME"/>
        </w:rPr>
        <w:t>Ponuđač čija ponuda bude izabrana kao najpovoljnija je dužan da uz potpisan ugovor o javnoj nabavci dostavi naručiocu:</w:t>
      </w:r>
    </w:p>
    <w:p w14:paraId="0FD44257" w14:textId="38BD61B7" w:rsidR="00977AF5" w:rsidRPr="00DE421D" w:rsidRDefault="00817E1E" w:rsidP="00977AF5">
      <w:pPr>
        <w:jc w:val="both"/>
        <w:rPr>
          <w:rFonts w:eastAsia="Calibri"/>
          <w:color w:val="000000"/>
        </w:rPr>
      </w:pPr>
      <w:r w:rsidRPr="00487A6E">
        <w:rPr>
          <w:color w:val="000000"/>
          <w:lang w:val="sr-Latn-ME"/>
        </w:rPr>
        <w:sym w:font="Wingdings" w:char="F0A8"/>
      </w:r>
      <w:r w:rsidRPr="00487A6E">
        <w:rPr>
          <w:color w:val="000000"/>
          <w:lang w:val="sr-Latn-ME"/>
        </w:rPr>
        <w:t xml:space="preserve"> </w:t>
      </w:r>
      <w:bookmarkStart w:id="7" w:name="_Toc62730559"/>
      <w:r w:rsidR="00977AF5">
        <w:rPr>
          <w:color w:val="000000"/>
          <w:lang w:val="sr-Latn-ME"/>
        </w:rPr>
        <w:t xml:space="preserve"> </w:t>
      </w:r>
      <w:proofErr w:type="spellStart"/>
      <w:r w:rsidR="00977AF5" w:rsidRPr="00510DBC">
        <w:t>garanciju</w:t>
      </w:r>
      <w:proofErr w:type="spellEnd"/>
      <w:r w:rsidR="00977AF5" w:rsidRPr="00510DBC">
        <w:t xml:space="preserve"> za dobro </w:t>
      </w:r>
      <w:proofErr w:type="spellStart"/>
      <w:r w:rsidR="00977AF5" w:rsidRPr="00510DBC">
        <w:t>izvršenje</w:t>
      </w:r>
      <w:proofErr w:type="spellEnd"/>
      <w:r w:rsidR="00977AF5" w:rsidRPr="00510DBC">
        <w:t xml:space="preserve"> </w:t>
      </w:r>
      <w:proofErr w:type="spellStart"/>
      <w:r w:rsidR="00977AF5" w:rsidRPr="00510DBC">
        <w:t>ugovora</w:t>
      </w:r>
      <w:proofErr w:type="spellEnd"/>
      <w:r w:rsidR="00977AF5" w:rsidRPr="00510DBC">
        <w:t xml:space="preserve">, za </w:t>
      </w:r>
      <w:proofErr w:type="spellStart"/>
      <w:r w:rsidR="00977AF5" w:rsidRPr="00510DBC">
        <w:t>slučaj</w:t>
      </w:r>
      <w:proofErr w:type="spellEnd"/>
      <w:r w:rsidR="00977AF5" w:rsidRPr="00510DBC">
        <w:t xml:space="preserve"> </w:t>
      </w:r>
      <w:proofErr w:type="spellStart"/>
      <w:r w:rsidR="00977AF5" w:rsidRPr="00510DBC">
        <w:t>povrede</w:t>
      </w:r>
      <w:proofErr w:type="spellEnd"/>
      <w:r w:rsidR="00977AF5" w:rsidRPr="00510DBC">
        <w:t xml:space="preserve"> </w:t>
      </w:r>
      <w:proofErr w:type="spellStart"/>
      <w:r w:rsidR="00977AF5" w:rsidRPr="00510DBC">
        <w:t>ugovorenih</w:t>
      </w:r>
      <w:proofErr w:type="spellEnd"/>
      <w:r w:rsidR="00977AF5" w:rsidRPr="00510DBC">
        <w:t xml:space="preserve"> </w:t>
      </w:r>
      <w:proofErr w:type="spellStart"/>
      <w:r w:rsidR="00977AF5" w:rsidRPr="00510DBC">
        <w:t>obaveza</w:t>
      </w:r>
      <w:proofErr w:type="spellEnd"/>
      <w:r w:rsidR="00977AF5" w:rsidRPr="00510DBC">
        <w:t xml:space="preserve"> </w:t>
      </w:r>
      <w:r w:rsidR="00977AF5" w:rsidRPr="00510DBC">
        <w:rPr>
          <w:color w:val="000000"/>
        </w:rPr>
        <w:t xml:space="preserve">u </w:t>
      </w:r>
      <w:proofErr w:type="spellStart"/>
      <w:r w:rsidR="00977AF5" w:rsidRPr="00510DBC">
        <w:rPr>
          <w:color w:val="000000"/>
        </w:rPr>
        <w:t>iznosu</w:t>
      </w:r>
      <w:proofErr w:type="spellEnd"/>
      <w:r w:rsidR="00977AF5" w:rsidRPr="00510DBC">
        <w:rPr>
          <w:color w:val="000000"/>
        </w:rPr>
        <w:t xml:space="preserve"> od 10% </w:t>
      </w:r>
      <w:proofErr w:type="spellStart"/>
      <w:r w:rsidR="00977AF5" w:rsidRPr="00510DBC">
        <w:rPr>
          <w:color w:val="000000"/>
        </w:rPr>
        <w:t>od</w:t>
      </w:r>
      <w:proofErr w:type="spellEnd"/>
      <w:r w:rsidR="00977AF5" w:rsidRPr="00510DBC">
        <w:rPr>
          <w:color w:val="000000"/>
        </w:rPr>
        <w:t xml:space="preserve"> </w:t>
      </w:r>
      <w:proofErr w:type="spellStart"/>
      <w:r w:rsidR="00977AF5" w:rsidRPr="00510DBC">
        <w:rPr>
          <w:color w:val="000000"/>
        </w:rPr>
        <w:t>vrijednosti</w:t>
      </w:r>
      <w:proofErr w:type="spellEnd"/>
      <w:r w:rsidR="00977AF5" w:rsidRPr="00510DBC">
        <w:rPr>
          <w:color w:val="000000"/>
        </w:rPr>
        <w:t xml:space="preserve"> </w:t>
      </w:r>
      <w:proofErr w:type="spellStart"/>
      <w:r w:rsidR="00977AF5" w:rsidRPr="00510DBC">
        <w:rPr>
          <w:color w:val="000000"/>
        </w:rPr>
        <w:t>ugovora</w:t>
      </w:r>
      <w:proofErr w:type="spellEnd"/>
      <w:r w:rsidR="00977AF5" w:rsidRPr="00510DBC">
        <w:rPr>
          <w:vertAlign w:val="superscript"/>
        </w:rPr>
        <w:footnoteReference w:id="10"/>
      </w:r>
      <w:r w:rsidR="00977AF5" w:rsidRPr="00510DBC">
        <w:rPr>
          <w:rFonts w:eastAsia="Calibri" w:cs="Calibri"/>
          <w:lang w:val="it-IT"/>
        </w:rPr>
        <w:t>,</w:t>
      </w:r>
      <w:r w:rsidR="00977AF5" w:rsidRPr="00510DBC">
        <w:rPr>
          <w:rFonts w:eastAsia="Calibri"/>
          <w:color w:val="000000"/>
        </w:rPr>
        <w:t xml:space="preserve"> </w:t>
      </w:r>
      <w:proofErr w:type="spellStart"/>
      <w:r w:rsidR="00977AF5" w:rsidRPr="00510DBC">
        <w:rPr>
          <w:rFonts w:eastAsia="Calibri"/>
          <w:color w:val="000000"/>
        </w:rPr>
        <w:t>bezuslovnu</w:t>
      </w:r>
      <w:proofErr w:type="spellEnd"/>
      <w:r w:rsidR="00977AF5" w:rsidRPr="00510DBC">
        <w:rPr>
          <w:rFonts w:eastAsia="Calibri"/>
          <w:color w:val="000000"/>
        </w:rPr>
        <w:t xml:space="preserve"> </w:t>
      </w:r>
      <w:proofErr w:type="spellStart"/>
      <w:r w:rsidR="00977AF5" w:rsidRPr="00510DBC">
        <w:rPr>
          <w:rFonts w:eastAsia="Calibri"/>
          <w:color w:val="000000"/>
        </w:rPr>
        <w:t>i</w:t>
      </w:r>
      <w:proofErr w:type="spellEnd"/>
      <w:r w:rsidR="00977AF5" w:rsidRPr="00510DBC">
        <w:rPr>
          <w:rFonts w:eastAsia="Calibri"/>
          <w:color w:val="000000"/>
        </w:rPr>
        <w:t xml:space="preserve"> </w:t>
      </w:r>
      <w:proofErr w:type="spellStart"/>
      <w:r w:rsidR="00977AF5" w:rsidRPr="00510DBC">
        <w:rPr>
          <w:rFonts w:eastAsia="Calibri"/>
          <w:color w:val="000000"/>
        </w:rPr>
        <w:t>plativu</w:t>
      </w:r>
      <w:proofErr w:type="spellEnd"/>
      <w:r w:rsidR="00977AF5" w:rsidRPr="00510DBC">
        <w:rPr>
          <w:rFonts w:eastAsia="Calibri"/>
          <w:color w:val="000000"/>
        </w:rPr>
        <w:t xml:space="preserve"> </w:t>
      </w:r>
      <w:proofErr w:type="spellStart"/>
      <w:r w:rsidR="00977AF5" w:rsidRPr="00510DBC">
        <w:rPr>
          <w:rFonts w:eastAsia="Calibri"/>
          <w:color w:val="000000"/>
        </w:rPr>
        <w:t>na</w:t>
      </w:r>
      <w:proofErr w:type="spellEnd"/>
      <w:r w:rsidR="00977AF5" w:rsidRPr="00510DBC">
        <w:rPr>
          <w:rFonts w:eastAsia="Calibri"/>
          <w:color w:val="000000"/>
        </w:rPr>
        <w:t xml:space="preserve"> </w:t>
      </w:r>
      <w:proofErr w:type="spellStart"/>
      <w:r w:rsidR="00977AF5" w:rsidRPr="00510DBC">
        <w:rPr>
          <w:rFonts w:eastAsia="Calibri"/>
          <w:color w:val="000000"/>
        </w:rPr>
        <w:t>prvi</w:t>
      </w:r>
      <w:proofErr w:type="spellEnd"/>
      <w:r w:rsidR="00977AF5" w:rsidRPr="00510DBC">
        <w:rPr>
          <w:rFonts w:eastAsia="Calibri"/>
          <w:color w:val="000000"/>
        </w:rPr>
        <w:t xml:space="preserve"> </w:t>
      </w:r>
      <w:proofErr w:type="spellStart"/>
      <w:r w:rsidR="00977AF5" w:rsidRPr="00510DBC">
        <w:rPr>
          <w:rFonts w:eastAsia="Calibri"/>
          <w:color w:val="000000"/>
        </w:rPr>
        <w:t>poziv</w:t>
      </w:r>
      <w:proofErr w:type="spellEnd"/>
      <w:r w:rsidR="00977AF5" w:rsidRPr="00510DBC">
        <w:rPr>
          <w:rFonts w:eastAsia="Calibri"/>
          <w:color w:val="000000"/>
        </w:rPr>
        <w:t xml:space="preserve"> </w:t>
      </w:r>
      <w:proofErr w:type="spellStart"/>
      <w:r w:rsidR="00977AF5" w:rsidRPr="00510DBC">
        <w:rPr>
          <w:rFonts w:eastAsia="Calibri"/>
          <w:color w:val="000000"/>
        </w:rPr>
        <w:t>sa</w:t>
      </w:r>
      <w:proofErr w:type="spellEnd"/>
      <w:r w:rsidR="00977AF5" w:rsidRPr="00510DBC">
        <w:rPr>
          <w:rFonts w:eastAsia="Calibri"/>
          <w:color w:val="000000"/>
        </w:rPr>
        <w:t xml:space="preserve"> </w:t>
      </w:r>
      <w:proofErr w:type="spellStart"/>
      <w:r w:rsidR="00977AF5" w:rsidRPr="00510DBC">
        <w:rPr>
          <w:rFonts w:eastAsia="Calibri"/>
          <w:color w:val="000000"/>
        </w:rPr>
        <w:t>rokom</w:t>
      </w:r>
      <w:proofErr w:type="spellEnd"/>
      <w:r w:rsidR="00977AF5" w:rsidRPr="00510DBC">
        <w:rPr>
          <w:rFonts w:eastAsia="Calibri"/>
          <w:color w:val="000000"/>
        </w:rPr>
        <w:t xml:space="preserve"> </w:t>
      </w:r>
      <w:proofErr w:type="spellStart"/>
      <w:r w:rsidR="00977AF5" w:rsidRPr="00510DBC">
        <w:rPr>
          <w:rFonts w:eastAsia="Calibri"/>
          <w:color w:val="000000"/>
        </w:rPr>
        <w:t>važenja</w:t>
      </w:r>
      <w:proofErr w:type="spellEnd"/>
      <w:r w:rsidR="00977AF5" w:rsidRPr="00510DBC">
        <w:rPr>
          <w:rFonts w:eastAsia="Calibri"/>
          <w:color w:val="000000"/>
        </w:rPr>
        <w:t xml:space="preserve"> koji je 10 dana </w:t>
      </w:r>
      <w:proofErr w:type="spellStart"/>
      <w:r w:rsidR="00977AF5" w:rsidRPr="00510DBC">
        <w:rPr>
          <w:rFonts w:eastAsia="Calibri"/>
          <w:color w:val="000000"/>
        </w:rPr>
        <w:t>duži</w:t>
      </w:r>
      <w:proofErr w:type="spellEnd"/>
      <w:r w:rsidR="00977AF5" w:rsidRPr="00510DBC">
        <w:rPr>
          <w:rFonts w:eastAsia="Calibri"/>
          <w:color w:val="000000"/>
        </w:rPr>
        <w:t xml:space="preserve"> od dana </w:t>
      </w:r>
      <w:proofErr w:type="spellStart"/>
      <w:r w:rsidR="00977AF5" w:rsidRPr="00510DBC">
        <w:rPr>
          <w:rFonts w:eastAsia="Calibri"/>
          <w:color w:val="000000"/>
        </w:rPr>
        <w:t>isteka</w:t>
      </w:r>
      <w:proofErr w:type="spellEnd"/>
      <w:r w:rsidR="00977AF5" w:rsidRPr="00510DBC">
        <w:rPr>
          <w:rFonts w:eastAsia="Calibri"/>
          <w:color w:val="000000"/>
        </w:rPr>
        <w:t xml:space="preserve"> </w:t>
      </w:r>
      <w:proofErr w:type="spellStart"/>
      <w:r w:rsidR="00977AF5" w:rsidRPr="00510DBC">
        <w:rPr>
          <w:rFonts w:eastAsia="Calibri"/>
          <w:color w:val="000000"/>
        </w:rPr>
        <w:t>roka</w:t>
      </w:r>
      <w:proofErr w:type="spellEnd"/>
      <w:r w:rsidR="00977AF5" w:rsidRPr="00510DBC">
        <w:rPr>
          <w:rFonts w:eastAsia="Calibri"/>
          <w:color w:val="000000"/>
        </w:rPr>
        <w:t xml:space="preserve"> </w:t>
      </w:r>
      <w:proofErr w:type="spellStart"/>
      <w:r w:rsidR="00977AF5" w:rsidRPr="00510DBC">
        <w:rPr>
          <w:rFonts w:eastAsia="Calibri"/>
          <w:color w:val="000000"/>
        </w:rPr>
        <w:t>važenja</w:t>
      </w:r>
      <w:proofErr w:type="spellEnd"/>
      <w:r w:rsidR="00977AF5" w:rsidRPr="00510DBC">
        <w:rPr>
          <w:rFonts w:eastAsia="Calibri"/>
          <w:color w:val="000000"/>
        </w:rPr>
        <w:t xml:space="preserve"> </w:t>
      </w:r>
      <w:proofErr w:type="spellStart"/>
      <w:r w:rsidR="00977AF5" w:rsidRPr="00510DBC">
        <w:rPr>
          <w:rFonts w:eastAsia="Calibri"/>
          <w:color w:val="000000"/>
        </w:rPr>
        <w:t>ugovora</w:t>
      </w:r>
      <w:proofErr w:type="spellEnd"/>
      <w:r w:rsidR="00977AF5" w:rsidRPr="00510DBC">
        <w:rPr>
          <w:rFonts w:eastAsia="Calibri"/>
          <w:color w:val="000000"/>
        </w:rPr>
        <w:t xml:space="preserve">, </w:t>
      </w:r>
      <w:proofErr w:type="spellStart"/>
      <w:r w:rsidR="00977AF5" w:rsidRPr="00510DBC">
        <w:rPr>
          <w:rFonts w:eastAsia="Calibri"/>
          <w:color w:val="000000"/>
        </w:rPr>
        <w:t>koju</w:t>
      </w:r>
      <w:proofErr w:type="spellEnd"/>
      <w:r w:rsidR="00977AF5" w:rsidRPr="00510DBC">
        <w:rPr>
          <w:rFonts w:eastAsia="Calibri"/>
          <w:color w:val="000000"/>
        </w:rPr>
        <w:t xml:space="preserve"> </w:t>
      </w:r>
      <w:proofErr w:type="spellStart"/>
      <w:r w:rsidR="00977AF5" w:rsidRPr="00510DBC">
        <w:rPr>
          <w:rFonts w:eastAsia="Calibri"/>
          <w:color w:val="000000"/>
        </w:rPr>
        <w:t>će</w:t>
      </w:r>
      <w:proofErr w:type="spellEnd"/>
      <w:r w:rsidR="00977AF5" w:rsidRPr="00510DBC">
        <w:rPr>
          <w:rFonts w:eastAsia="Calibri"/>
          <w:color w:val="000000"/>
        </w:rPr>
        <w:t xml:space="preserve"> </w:t>
      </w:r>
      <w:proofErr w:type="spellStart"/>
      <w:r w:rsidR="00977AF5" w:rsidRPr="00510DBC">
        <w:rPr>
          <w:rFonts w:eastAsia="Calibri"/>
          <w:color w:val="000000"/>
        </w:rPr>
        <w:t>Naručilac</w:t>
      </w:r>
      <w:proofErr w:type="spellEnd"/>
      <w:r w:rsidR="00977AF5" w:rsidRPr="00510DBC">
        <w:rPr>
          <w:rFonts w:eastAsia="Calibri"/>
          <w:color w:val="000000"/>
        </w:rPr>
        <w:t xml:space="preserve"> </w:t>
      </w:r>
      <w:proofErr w:type="spellStart"/>
      <w:r w:rsidR="00977AF5" w:rsidRPr="00510DBC">
        <w:rPr>
          <w:rFonts w:eastAsia="Calibri"/>
          <w:color w:val="000000"/>
        </w:rPr>
        <w:t>aktivirati</w:t>
      </w:r>
      <w:proofErr w:type="spellEnd"/>
      <w:r w:rsidR="00977AF5" w:rsidRPr="00510DBC">
        <w:rPr>
          <w:rFonts w:eastAsia="Calibri"/>
          <w:color w:val="000000"/>
        </w:rPr>
        <w:t xml:space="preserve"> u </w:t>
      </w:r>
      <w:proofErr w:type="spellStart"/>
      <w:r w:rsidR="00977AF5" w:rsidRPr="00510DBC">
        <w:rPr>
          <w:rFonts w:eastAsia="Calibri"/>
          <w:color w:val="000000"/>
        </w:rPr>
        <w:t>svakom</w:t>
      </w:r>
      <w:proofErr w:type="spellEnd"/>
      <w:r w:rsidR="00977AF5" w:rsidRPr="00510DBC">
        <w:rPr>
          <w:rFonts w:eastAsia="Calibri"/>
          <w:color w:val="000000"/>
        </w:rPr>
        <w:t xml:space="preserve"> </w:t>
      </w:r>
      <w:proofErr w:type="spellStart"/>
      <w:r w:rsidR="00977AF5" w:rsidRPr="00510DBC">
        <w:rPr>
          <w:rFonts w:eastAsia="Calibri"/>
          <w:color w:val="000000"/>
        </w:rPr>
        <w:t>momentu</w:t>
      </w:r>
      <w:proofErr w:type="spellEnd"/>
      <w:r w:rsidR="00977AF5" w:rsidRPr="00510DBC">
        <w:rPr>
          <w:rFonts w:eastAsia="Calibri"/>
          <w:color w:val="000000"/>
        </w:rPr>
        <w:t xml:space="preserve"> </w:t>
      </w:r>
      <w:proofErr w:type="spellStart"/>
      <w:r w:rsidR="00977AF5" w:rsidRPr="00510DBC">
        <w:rPr>
          <w:rFonts w:eastAsia="Calibri"/>
          <w:color w:val="000000"/>
        </w:rPr>
        <w:t>kada</w:t>
      </w:r>
      <w:proofErr w:type="spellEnd"/>
      <w:r w:rsidR="00977AF5" w:rsidRPr="00510DBC">
        <w:rPr>
          <w:rFonts w:eastAsia="Calibri"/>
          <w:color w:val="000000"/>
        </w:rPr>
        <w:t xml:space="preserve"> </w:t>
      </w:r>
      <w:proofErr w:type="spellStart"/>
      <w:r w:rsidR="00977AF5" w:rsidRPr="00510DBC">
        <w:rPr>
          <w:rFonts w:eastAsia="Calibri"/>
          <w:color w:val="000000"/>
        </w:rPr>
        <w:t>nastupi</w:t>
      </w:r>
      <w:proofErr w:type="spellEnd"/>
      <w:r w:rsidR="00977AF5" w:rsidRPr="00510DBC">
        <w:rPr>
          <w:rFonts w:eastAsia="Calibri"/>
          <w:color w:val="000000"/>
        </w:rPr>
        <w:t xml:space="preserve"> </w:t>
      </w:r>
      <w:proofErr w:type="spellStart"/>
      <w:r w:rsidR="00977AF5" w:rsidRPr="00510DBC">
        <w:rPr>
          <w:rFonts w:eastAsia="Calibri"/>
          <w:color w:val="000000"/>
        </w:rPr>
        <w:t>neki</w:t>
      </w:r>
      <w:proofErr w:type="spellEnd"/>
      <w:r w:rsidR="00977AF5" w:rsidRPr="00510DBC">
        <w:rPr>
          <w:rFonts w:eastAsia="Calibri"/>
          <w:color w:val="000000"/>
        </w:rPr>
        <w:t xml:space="preserve"> </w:t>
      </w:r>
      <w:proofErr w:type="spellStart"/>
      <w:r w:rsidR="00977AF5" w:rsidRPr="00510DBC">
        <w:rPr>
          <w:rFonts w:eastAsia="Calibri"/>
          <w:color w:val="000000"/>
        </w:rPr>
        <w:t>od</w:t>
      </w:r>
      <w:proofErr w:type="spellEnd"/>
      <w:r w:rsidR="00977AF5" w:rsidRPr="00510DBC">
        <w:rPr>
          <w:rFonts w:eastAsia="Calibri"/>
          <w:color w:val="000000"/>
        </w:rPr>
        <w:t xml:space="preserve"> </w:t>
      </w:r>
      <w:proofErr w:type="spellStart"/>
      <w:r w:rsidR="00977AF5" w:rsidRPr="00510DBC">
        <w:rPr>
          <w:rFonts w:eastAsia="Calibri"/>
          <w:color w:val="000000"/>
        </w:rPr>
        <w:t>razloga</w:t>
      </w:r>
      <w:proofErr w:type="spellEnd"/>
      <w:r w:rsidR="00977AF5" w:rsidRPr="00510DBC">
        <w:rPr>
          <w:rFonts w:eastAsia="Calibri"/>
          <w:color w:val="000000"/>
        </w:rPr>
        <w:t xml:space="preserve"> za </w:t>
      </w:r>
      <w:proofErr w:type="spellStart"/>
      <w:r w:rsidR="00977AF5" w:rsidRPr="00510DBC">
        <w:rPr>
          <w:rFonts w:eastAsia="Calibri"/>
          <w:color w:val="000000"/>
        </w:rPr>
        <w:t>raskid</w:t>
      </w:r>
      <w:proofErr w:type="spellEnd"/>
      <w:r w:rsidR="00977AF5" w:rsidRPr="00510DBC">
        <w:rPr>
          <w:rFonts w:eastAsia="Calibri"/>
          <w:color w:val="000000"/>
        </w:rPr>
        <w:t xml:space="preserve"> </w:t>
      </w:r>
      <w:proofErr w:type="spellStart"/>
      <w:r w:rsidR="00977AF5" w:rsidRPr="00510DBC">
        <w:rPr>
          <w:rFonts w:eastAsia="Calibri"/>
          <w:color w:val="000000"/>
        </w:rPr>
        <w:t>Ugovora</w:t>
      </w:r>
      <w:proofErr w:type="spellEnd"/>
      <w:r w:rsidR="00977AF5" w:rsidRPr="00510DBC">
        <w:rPr>
          <w:rFonts w:eastAsia="Calibri"/>
          <w:color w:val="000000"/>
        </w:rPr>
        <w:t xml:space="preserve"> o </w:t>
      </w:r>
      <w:proofErr w:type="spellStart"/>
      <w:r w:rsidR="00977AF5" w:rsidRPr="00510DBC">
        <w:rPr>
          <w:rFonts w:eastAsia="Calibri"/>
          <w:color w:val="000000"/>
        </w:rPr>
        <w:t>javnoj</w:t>
      </w:r>
      <w:proofErr w:type="spellEnd"/>
      <w:r w:rsidR="00977AF5" w:rsidRPr="00510DBC">
        <w:rPr>
          <w:rFonts w:eastAsia="Calibri"/>
          <w:color w:val="000000"/>
        </w:rPr>
        <w:t xml:space="preserve"> </w:t>
      </w:r>
      <w:proofErr w:type="spellStart"/>
      <w:r w:rsidR="00977AF5" w:rsidRPr="00510DBC">
        <w:rPr>
          <w:rFonts w:eastAsia="Calibri"/>
          <w:color w:val="000000"/>
        </w:rPr>
        <w:t>nabavci</w:t>
      </w:r>
      <w:proofErr w:type="spellEnd"/>
      <w:r w:rsidR="00977AF5" w:rsidRPr="00510DBC">
        <w:rPr>
          <w:rFonts w:eastAsia="Calibri"/>
          <w:color w:val="000000"/>
        </w:rPr>
        <w:t>.</w:t>
      </w:r>
    </w:p>
    <w:p w14:paraId="5D01C94A" w14:textId="77777777" w:rsidR="00977AF5" w:rsidRPr="00A27A66" w:rsidRDefault="00977AF5" w:rsidP="00977AF5">
      <w:pPr>
        <w:jc w:val="both"/>
        <w:rPr>
          <w:lang w:val="sr-Latn-ME"/>
        </w:rPr>
      </w:pPr>
    </w:p>
    <w:bookmarkEnd w:id="7"/>
    <w:p w14:paraId="1AF471E2" w14:textId="14776121" w:rsidR="009D3FAB" w:rsidRPr="009D3FAB" w:rsidRDefault="009D3FAB" w:rsidP="009D3FAB">
      <w:pPr>
        <w:pStyle w:val="ListParagraph"/>
        <w:keepNext/>
        <w:keepLines/>
        <w:numPr>
          <w:ilvl w:val="0"/>
          <w:numId w:val="5"/>
        </w:numPr>
        <w:pBdr>
          <w:top w:val="single" w:sz="4" w:space="1" w:color="auto"/>
          <w:left w:val="single" w:sz="4" w:space="0"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r w:rsidRPr="009D3FAB">
        <w:rPr>
          <w:b/>
          <w:lang w:val="sr-Latn-ME"/>
        </w:rPr>
        <w:t>METODOLOGIJA VREDNOVANJA PONUDA</w:t>
      </w:r>
    </w:p>
    <w:p w14:paraId="2F52B263" w14:textId="77777777" w:rsidR="00817E1E" w:rsidRPr="00487A6E" w:rsidRDefault="00817E1E" w:rsidP="00817E1E">
      <w:pPr>
        <w:rPr>
          <w:lang w:val="sr-Latn-ME"/>
        </w:rPr>
      </w:pPr>
    </w:p>
    <w:p w14:paraId="12924367" w14:textId="3F91DAF3" w:rsidR="00817E1E" w:rsidRPr="00487A6E" w:rsidRDefault="00817E1E" w:rsidP="00817E1E">
      <w:pPr>
        <w:jc w:val="both"/>
        <w:rPr>
          <w:lang w:val="sr-Latn-ME"/>
        </w:rPr>
      </w:pPr>
      <w:r w:rsidRPr="00487A6E">
        <w:rPr>
          <w:lang w:val="sr-Latn-ME"/>
        </w:rPr>
        <w:t>Naručilac će u postupku javne nabavki izabrati ekonomski najpovoljniju ponudu, primjenom pristupa isplativosti, po osnovu kriterijuma</w:t>
      </w:r>
      <w:r w:rsidRPr="00487A6E">
        <w:rPr>
          <w:vertAlign w:val="superscript"/>
          <w:lang w:val="sr-Latn-ME"/>
        </w:rPr>
        <w:footnoteReference w:id="11"/>
      </w:r>
      <w:r w:rsidRPr="00487A6E">
        <w:rPr>
          <w:lang w:val="sr-Latn-ME"/>
        </w:rPr>
        <w:t>:</w:t>
      </w:r>
    </w:p>
    <w:p w14:paraId="598960FC" w14:textId="77777777" w:rsidR="00BC17FE" w:rsidRPr="00487A6E" w:rsidRDefault="00BC17FE" w:rsidP="00817E1E">
      <w:pPr>
        <w:jc w:val="both"/>
        <w:rPr>
          <w:lang w:val="sr-Latn-ME"/>
        </w:rPr>
      </w:pPr>
    </w:p>
    <w:p w14:paraId="317E784F" w14:textId="5DC45294" w:rsidR="00817E1E" w:rsidRPr="00487A6E" w:rsidRDefault="00817E1E" w:rsidP="00817E1E">
      <w:pPr>
        <w:rPr>
          <w:lang w:val="sr-Latn-ME"/>
        </w:rPr>
      </w:pPr>
      <w:r w:rsidRPr="00487A6E">
        <w:rPr>
          <w:color w:val="000000"/>
          <w:lang w:val="sr-Latn-ME"/>
        </w:rPr>
        <w:sym w:font="Wingdings" w:char="F0A8"/>
      </w:r>
      <w:r w:rsidRPr="00487A6E">
        <w:rPr>
          <w:color w:val="000000"/>
          <w:lang w:val="sr-Latn-ME"/>
        </w:rPr>
        <w:t xml:space="preserve"> </w:t>
      </w:r>
      <w:r w:rsidRPr="00487A6E">
        <w:rPr>
          <w:lang w:val="sr-Latn-ME"/>
        </w:rPr>
        <w:t xml:space="preserve">odnos cijene i kvaliteta </w:t>
      </w:r>
      <w:r w:rsidR="00977AF5">
        <w:rPr>
          <w:lang w:val="sr-Latn-ME"/>
        </w:rPr>
        <w:t>uz primjenu relativnog (proporcionalnog) metoda vrednovanja.</w:t>
      </w:r>
    </w:p>
    <w:p w14:paraId="5ED5F68C" w14:textId="77777777" w:rsidR="00817E1E" w:rsidRPr="00487A6E" w:rsidRDefault="00817E1E" w:rsidP="00817E1E">
      <w:pPr>
        <w:rPr>
          <w:lang w:val="sr-Latn-ME"/>
        </w:rPr>
      </w:pPr>
    </w:p>
    <w:p w14:paraId="51603BB0" w14:textId="449F0627" w:rsidR="00817E1E"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1. Parametar: Cijena (C) .................maksimalan broj bodova 90</w:t>
      </w:r>
    </w:p>
    <w:p w14:paraId="23BBF12B" w14:textId="0CF1FC28"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2. Parametar: Kvalitet (K)................maksimalan broj bodova 10</w:t>
      </w:r>
    </w:p>
    <w:p w14:paraId="3A634580" w14:textId="0D6E1778"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p>
    <w:p w14:paraId="6E33F02F" w14:textId="77777777" w:rsidR="008B5AAF" w:rsidRPr="008B5AAF" w:rsidRDefault="00BC7691" w:rsidP="008B5AAF">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Ukupan broj bodova = broj bodova za ponuđenu cijenu (C) + broj bodova za kvalitet (K)</w:t>
      </w:r>
    </w:p>
    <w:p w14:paraId="69452457" w14:textId="59923907" w:rsidR="00101E27" w:rsidRPr="008B5AAF" w:rsidRDefault="00101E27" w:rsidP="008B5AAF">
      <w:pPr>
        <w:pBdr>
          <w:top w:val="single" w:sz="4" w:space="1" w:color="auto"/>
          <w:left w:val="single" w:sz="4" w:space="4" w:color="auto"/>
          <w:bottom w:val="single" w:sz="4" w:space="1" w:color="auto"/>
          <w:right w:val="single" w:sz="4" w:space="4" w:color="auto"/>
        </w:pBdr>
        <w:jc w:val="both"/>
        <w:rPr>
          <w:iCs/>
          <w:color w:val="000000"/>
          <w:lang w:val="sr-Latn-ME"/>
        </w:rPr>
      </w:pPr>
    </w:p>
    <w:tbl>
      <w:tblPr>
        <w:tblStyle w:val="TableGrid1"/>
        <w:tblW w:w="9640" w:type="dxa"/>
        <w:tblInd w:w="-147" w:type="dxa"/>
        <w:tblLook w:val="04A0" w:firstRow="1" w:lastRow="0" w:firstColumn="1" w:lastColumn="0" w:noHBand="0" w:noVBand="1"/>
      </w:tblPr>
      <w:tblGrid>
        <w:gridCol w:w="9640"/>
      </w:tblGrid>
      <w:tr w:rsidR="00101E27" w14:paraId="7B5220F0" w14:textId="77777777" w:rsidTr="00101E27">
        <w:trPr>
          <w:trHeight w:val="1833"/>
        </w:trPr>
        <w:tc>
          <w:tcPr>
            <w:tcW w:w="9640" w:type="dxa"/>
            <w:tcBorders>
              <w:top w:val="single" w:sz="4" w:space="0" w:color="auto"/>
              <w:left w:val="single" w:sz="4" w:space="0" w:color="auto"/>
              <w:bottom w:val="single" w:sz="4" w:space="0" w:color="auto"/>
              <w:right w:val="single" w:sz="4" w:space="0" w:color="auto"/>
            </w:tcBorders>
          </w:tcPr>
          <w:p w14:paraId="1C901305" w14:textId="39421263" w:rsidR="00101E27" w:rsidRDefault="001A1D24" w:rsidP="00101E27">
            <w:pPr>
              <w:numPr>
                <w:ilvl w:val="0"/>
                <w:numId w:val="21"/>
              </w:numPr>
              <w:tabs>
                <w:tab w:val="left" w:pos="5954"/>
              </w:tabs>
              <w:autoSpaceDE w:val="0"/>
              <w:autoSpaceDN w:val="0"/>
              <w:adjustRightInd w:val="0"/>
              <w:spacing w:before="96"/>
              <w:jc w:val="both"/>
              <w:rPr>
                <w:color w:val="000000"/>
                <w:lang w:val="hr-HR"/>
              </w:rPr>
            </w:pPr>
            <w:r>
              <w:rPr>
                <w:b/>
                <w:color w:val="000000"/>
                <w:lang w:val="hr-HR"/>
              </w:rPr>
              <w:lastRenderedPageBreak/>
              <w:t xml:space="preserve">Parametar </w:t>
            </w:r>
            <w:r w:rsidR="00101E27" w:rsidRPr="00101E27">
              <w:rPr>
                <w:b/>
                <w:color w:val="000000"/>
                <w:lang w:val="hr-HR"/>
              </w:rPr>
              <w:t>cijena</w:t>
            </w:r>
            <w:r w:rsidR="00302C05">
              <w:rPr>
                <w:b/>
                <w:color w:val="000000"/>
                <w:lang w:val="hr-HR"/>
              </w:rPr>
              <w:t xml:space="preserve"> (C)</w:t>
            </w:r>
            <w:r w:rsidR="00101E27" w:rsidRPr="00101E27">
              <w:rPr>
                <w:b/>
                <w:color w:val="000000"/>
                <w:lang w:val="hr-HR"/>
              </w:rPr>
              <w:t xml:space="preserve"> vrednovaće se na sljedeći način</w:t>
            </w:r>
            <w:r w:rsidR="00101E27" w:rsidRPr="00101E27">
              <w:rPr>
                <w:color w:val="000000"/>
                <w:lang w:val="hr-HR"/>
              </w:rPr>
              <w:t>:</w:t>
            </w:r>
          </w:p>
          <w:p w14:paraId="29D3D4E7" w14:textId="3346A767" w:rsidR="008F453A" w:rsidRDefault="008F453A" w:rsidP="008F453A">
            <w:pPr>
              <w:tabs>
                <w:tab w:val="left" w:pos="5954"/>
              </w:tabs>
              <w:autoSpaceDE w:val="0"/>
              <w:autoSpaceDN w:val="0"/>
              <w:adjustRightInd w:val="0"/>
              <w:spacing w:before="96"/>
              <w:jc w:val="both"/>
              <w:rPr>
                <w:color w:val="000000"/>
                <w:lang w:val="hr-HR"/>
              </w:rPr>
            </w:pPr>
            <w:r>
              <w:rPr>
                <w:color w:val="000000"/>
                <w:lang w:val="hr-HR"/>
              </w:rPr>
              <w:t>Max 90 bodova za izbor najpovoljnije ponude primjenom parametra najniža ponuđena cijena, kao osnova za vrednovanje uzimaju se ponuđene cijene date od strane ponuđača čije su ponude ispravne. Maksimalan broj bodova</w:t>
            </w:r>
            <w:r w:rsidR="00001AF3">
              <w:rPr>
                <w:color w:val="000000"/>
                <w:lang w:val="hr-HR"/>
              </w:rPr>
              <w:t xml:space="preserve"> po ovom parametru dodjeljuje se ponuđaču koji je ponudio najnižu cijenu dok se bodovi ostalim ponudama po ovom parametru dodjeljuju proporcionalno, u odnosu na najniže ponuđenu cijenu po formuli:</w:t>
            </w:r>
          </w:p>
          <w:p w14:paraId="097E191D" w14:textId="054059DD" w:rsidR="008F453A" w:rsidRPr="00001AF3" w:rsidRDefault="00001AF3" w:rsidP="00001AF3">
            <w:pPr>
              <w:jc w:val="both"/>
              <w:rPr>
                <w:color w:val="000000"/>
              </w:rPr>
            </w:pPr>
            <w:r w:rsidRPr="00001AF3">
              <w:rPr>
                <w:color w:val="000000"/>
              </w:rPr>
              <w:t>Broj bodova(C)= (najniža ponudjena cijena bez PDV / ponudjena cijena bez PDV) ×90</w:t>
            </w:r>
          </w:p>
          <w:p w14:paraId="40B1C64B" w14:textId="154169A2" w:rsidR="00101E27" w:rsidRDefault="00101E27">
            <w:pPr>
              <w:autoSpaceDE w:val="0"/>
              <w:autoSpaceDN w:val="0"/>
              <w:adjustRightInd w:val="0"/>
              <w:jc w:val="both"/>
              <w:rPr>
                <w:i/>
                <w:color w:val="000000"/>
              </w:rPr>
            </w:pPr>
            <w:r w:rsidRPr="00101E27">
              <w:rPr>
                <w:color w:val="000000"/>
              </w:rPr>
              <w:t>Ako je ponuđeni zbir jediničnih cijena po stavkama 0,00 EUR-a prilikom vrednovanja te cijene po podkriterijumu cijena uzima se da je ponuđena cijena 0,01 EUR</w:t>
            </w:r>
            <w:r w:rsidRPr="00101E27">
              <w:rPr>
                <w:i/>
                <w:color w:val="000000"/>
              </w:rPr>
              <w:t>.</w:t>
            </w:r>
          </w:p>
          <w:p w14:paraId="7BB0FB61" w14:textId="77777777" w:rsidR="000E4193" w:rsidRDefault="000E4193" w:rsidP="000E4193">
            <w:pPr>
              <w:jc w:val="both"/>
            </w:pPr>
          </w:p>
          <w:p w14:paraId="13465581" w14:textId="77777777" w:rsidR="00001AF3" w:rsidRPr="00001AF3" w:rsidRDefault="000E4193" w:rsidP="000E4193">
            <w:pPr>
              <w:pStyle w:val="ListParagraph"/>
              <w:numPr>
                <w:ilvl w:val="0"/>
                <w:numId w:val="21"/>
              </w:numPr>
              <w:rPr>
                <w:rFonts w:ascii="Cambria" w:hAnsi="Cambria"/>
                <w:sz w:val="22"/>
                <w:szCs w:val="22"/>
              </w:rPr>
            </w:pPr>
            <w:r w:rsidRPr="00001AF3">
              <w:rPr>
                <w:b/>
                <w:bCs/>
              </w:rPr>
              <w:t>Parametar kvalitet (K) vrednovaće se na sljedeći način:</w:t>
            </w:r>
          </w:p>
          <w:p w14:paraId="317913F6" w14:textId="77777777" w:rsidR="000A3958" w:rsidRDefault="00001AF3" w:rsidP="00001AF3">
            <w:pPr>
              <w:jc w:val="both"/>
            </w:pPr>
            <w:r>
              <w:t>M</w:t>
            </w:r>
            <w:r w:rsidR="000E4193" w:rsidRPr="00001AF3">
              <w:t>ax 10 bodova za izbor najpovoljnije ponude primjenom parametra kvalitet, kao osnova za vrednovanje uzima se:  rok isporuke robe</w:t>
            </w:r>
            <w:r w:rsidR="000A3958">
              <w:t>.</w:t>
            </w:r>
          </w:p>
          <w:p w14:paraId="21F02204" w14:textId="46B88FFF" w:rsidR="000E4193" w:rsidRPr="00001AF3" w:rsidRDefault="000E4193" w:rsidP="00001AF3">
            <w:pPr>
              <w:jc w:val="both"/>
              <w:rPr>
                <w:rFonts w:ascii="Cambria" w:hAnsi="Cambria"/>
                <w:sz w:val="22"/>
                <w:szCs w:val="22"/>
              </w:rPr>
            </w:pPr>
            <w:r w:rsidRPr="00001AF3">
              <w:t xml:space="preserve">Ponuđač sa najkraćim ponuđenim rokom isporuke robe dobija maksimalni broj bodova u skladu sa ovim parametrom, a drugi ponuđači dobijaju proporcionalno manji broj bodova po formuli: </w:t>
            </w:r>
          </w:p>
          <w:p w14:paraId="1E2EF1B3" w14:textId="2E06CFC3" w:rsidR="000E4193" w:rsidRDefault="000E4193" w:rsidP="000E4193">
            <w:pPr>
              <w:jc w:val="both"/>
            </w:pPr>
            <w:r w:rsidRPr="000E4193">
              <w:t xml:space="preserve">Broj bodova(K)= (najkraći ponuđeni rok isporuke robe/ ponuđeni rok)x10 </w:t>
            </w:r>
          </w:p>
          <w:p w14:paraId="12239D31" w14:textId="0F3277E9" w:rsidR="00101E27" w:rsidRPr="000E4193" w:rsidRDefault="000E4193" w:rsidP="000E4193">
            <w:pPr>
              <w:jc w:val="both"/>
              <w:rPr>
                <w:rFonts w:ascii="Cambria" w:hAnsi="Cambria"/>
                <w:sz w:val="22"/>
                <w:szCs w:val="22"/>
              </w:rPr>
            </w:pPr>
            <w:r w:rsidRPr="000E4193">
              <w:t>Napomena: Najniži ponuđeni rok ne može biti kraći od 24h i duži od 48h od dostavljanja pisanog zahtjeva za pojedinačnu isporuku od strane Naručioca.</w:t>
            </w:r>
          </w:p>
        </w:tc>
      </w:tr>
    </w:tbl>
    <w:p w14:paraId="70F3793A" w14:textId="77777777" w:rsidR="00817E1E" w:rsidRPr="00487A6E" w:rsidRDefault="00817E1E" w:rsidP="00817E1E">
      <w:pPr>
        <w:jc w:val="both"/>
        <w:rPr>
          <w:color w:val="000000"/>
          <w:lang w:val="sr-Latn-ME"/>
        </w:rPr>
      </w:pPr>
    </w:p>
    <w:p w14:paraId="6141D73A" w14:textId="33D33B1D" w:rsidR="00817E1E" w:rsidRPr="00E2200F" w:rsidRDefault="00817E1E" w:rsidP="00E220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8" w:name="_Toc62730560"/>
      <w:r w:rsidRPr="00487A6E">
        <w:rPr>
          <w:b/>
          <w:lang w:val="sr-Latn-ME"/>
        </w:rPr>
        <w:t>JEZIK PONUDE</w:t>
      </w:r>
      <w:bookmarkEnd w:id="8"/>
    </w:p>
    <w:p w14:paraId="073BFE30" w14:textId="55BD5A83" w:rsidR="00817E1E" w:rsidRPr="00DC7E99" w:rsidRDefault="00817E1E" w:rsidP="00817E1E">
      <w:pPr>
        <w:jc w:val="both"/>
        <w:rPr>
          <w:color w:val="000000"/>
          <w:lang w:val="sr-Latn-ME"/>
        </w:rPr>
      </w:pPr>
      <w:r w:rsidRPr="00487A6E">
        <w:rPr>
          <w:color w:val="000000"/>
          <w:lang w:val="sr-Latn-ME"/>
        </w:rPr>
        <w:t>Ponuda se sačinjava na:</w:t>
      </w:r>
    </w:p>
    <w:p w14:paraId="1433248F" w14:textId="0C45E4D3" w:rsidR="002B2213"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crnogorski jezik i drugi jezik koji je u službenoj upotrebi u Crnoj Gori, u skladu sa Ustavom i zakonom</w:t>
      </w:r>
    </w:p>
    <w:p w14:paraId="312D301F" w14:textId="0EBB0D3A" w:rsidR="00817E1E" w:rsidRPr="00740FBD" w:rsidRDefault="00817E1E" w:rsidP="00740FB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9" w:name="_Toc62730561"/>
      <w:r w:rsidRPr="00487A6E">
        <w:rPr>
          <w:b/>
          <w:lang w:val="sr-Latn-ME"/>
        </w:rPr>
        <w:t>NAČIN, MJESTO I VRIJEME PODNOŠENJA PONUDA I OTVARANJA PONUDA</w:t>
      </w:r>
      <w:bookmarkEnd w:id="9"/>
    </w:p>
    <w:p w14:paraId="09729835" w14:textId="291AB9A6" w:rsidR="00E2200F" w:rsidRDefault="00E2200F" w:rsidP="00E2200F">
      <w:pPr>
        <w:spacing w:line="259" w:lineRule="auto"/>
        <w:jc w:val="both"/>
        <w:rPr>
          <w:rFonts w:eastAsia="Calibri"/>
          <w:color w:val="000000"/>
          <w:lang w:val="sr-Latn-ME"/>
        </w:rPr>
      </w:pPr>
      <w:bookmarkStart w:id="10" w:name="_Toc62730562"/>
      <w:r w:rsidRPr="00CA7D75">
        <w:rPr>
          <w:rFonts w:eastAsia="Calibri"/>
          <w:color w:val="000000"/>
          <w:lang w:val="sr-Latn-ME"/>
        </w:rPr>
        <w:t xml:space="preserve">Ponude se </w:t>
      </w:r>
      <w:r w:rsidRPr="001900D9">
        <w:rPr>
          <w:rFonts w:eastAsia="Calibri"/>
          <w:color w:val="000000"/>
          <w:lang w:val="sr-Latn-ME"/>
        </w:rPr>
        <w:t xml:space="preserve">podnose preko ESJN-a  zaključno sa danom </w:t>
      </w:r>
      <w:r w:rsidR="00740FBD">
        <w:rPr>
          <w:rFonts w:eastAsia="Calibri"/>
          <w:color w:val="000000"/>
          <w:lang w:val="sr-Latn-ME"/>
        </w:rPr>
        <w:t>26</w:t>
      </w:r>
      <w:r>
        <w:rPr>
          <w:rFonts w:eastAsia="Calibri"/>
          <w:color w:val="000000"/>
          <w:lang w:val="sr-Latn-ME"/>
        </w:rPr>
        <w:t xml:space="preserve">.04.2021. </w:t>
      </w:r>
      <w:r w:rsidRPr="001900D9">
        <w:rPr>
          <w:rFonts w:eastAsia="Calibri"/>
          <w:color w:val="000000"/>
          <w:lang w:val="sr-Latn-ME"/>
        </w:rPr>
        <w:t xml:space="preserve">godine do </w:t>
      </w:r>
      <w:r>
        <w:rPr>
          <w:rFonts w:eastAsia="Calibri"/>
          <w:color w:val="000000"/>
          <w:lang w:val="sr-Latn-ME"/>
        </w:rPr>
        <w:t xml:space="preserve">11:00 </w:t>
      </w:r>
      <w:r w:rsidRPr="001900D9">
        <w:rPr>
          <w:rFonts w:eastAsia="Calibri"/>
          <w:color w:val="000000"/>
          <w:lang w:val="sr-Latn-ME"/>
        </w:rPr>
        <w:t>sati.</w:t>
      </w:r>
      <w:r w:rsidRPr="001900D9">
        <w:rPr>
          <w:rFonts w:eastAsia="Calibri"/>
          <w:color w:val="000000"/>
          <w:vertAlign w:val="superscript"/>
          <w:lang w:val="sr-Latn-ME"/>
        </w:rPr>
        <w:footnoteReference w:id="12"/>
      </w:r>
    </w:p>
    <w:p w14:paraId="0150D24D" w14:textId="77777777" w:rsidR="00740FBD" w:rsidRPr="001900D9" w:rsidRDefault="00740FBD" w:rsidP="00E2200F">
      <w:pPr>
        <w:spacing w:line="259" w:lineRule="auto"/>
        <w:jc w:val="both"/>
        <w:rPr>
          <w:rFonts w:eastAsia="Calibri"/>
          <w:color w:val="000000"/>
          <w:lang w:val="sr-Latn-ME"/>
        </w:rPr>
      </w:pPr>
    </w:p>
    <w:p w14:paraId="0E41EF24" w14:textId="6756EEE9" w:rsidR="00E2200F" w:rsidRPr="00587FDA" w:rsidRDefault="00E2200F" w:rsidP="00E2200F">
      <w:pPr>
        <w:spacing w:line="259" w:lineRule="auto"/>
        <w:jc w:val="both"/>
        <w:rPr>
          <w:rFonts w:eastAsia="Calibri"/>
          <w:color w:val="000000"/>
          <w:lang w:val="sr-Latn-ME"/>
        </w:rPr>
      </w:pPr>
      <w:r w:rsidRPr="00587FDA">
        <w:rPr>
          <w:rFonts w:eastAsia="Calibri"/>
          <w:color w:val="000000"/>
          <w:lang w:val="sr-Latn-ME"/>
        </w:rPr>
        <w:t xml:space="preserve">Otvaranje ponuda održaće se dana  </w:t>
      </w:r>
      <w:r w:rsidR="00740FBD" w:rsidRPr="00587FDA">
        <w:rPr>
          <w:rFonts w:eastAsia="Calibri"/>
          <w:color w:val="000000"/>
          <w:lang w:val="sr-Latn-ME"/>
        </w:rPr>
        <w:t>26</w:t>
      </w:r>
      <w:r w:rsidRPr="00587FDA">
        <w:rPr>
          <w:rFonts w:eastAsia="Calibri"/>
          <w:color w:val="000000"/>
          <w:lang w:val="sr-Latn-ME"/>
        </w:rPr>
        <w:t xml:space="preserve">.04.2021. godine u 11:30sati. </w:t>
      </w:r>
    </w:p>
    <w:p w14:paraId="127FDFB8" w14:textId="77777777" w:rsidR="00E2200F" w:rsidRPr="00587FDA" w:rsidRDefault="00E2200F" w:rsidP="00E2200F">
      <w:pPr>
        <w:spacing w:line="259" w:lineRule="auto"/>
        <w:jc w:val="both"/>
        <w:rPr>
          <w:rFonts w:eastAsia="Calibri"/>
          <w:color w:val="000000"/>
          <w:lang w:val="sr-Latn-ME"/>
        </w:rPr>
      </w:pPr>
      <w:r w:rsidRPr="00587FDA">
        <w:rPr>
          <w:rFonts w:eastAsia="Calibri"/>
          <w:color w:val="000000"/>
          <w:lang w:val="sr-Latn-ME"/>
        </w:rPr>
        <w:t xml:space="preserve"> Dio ponude koje se ne dostavlja preko ESJN-a, a odnosi se na  garanciju ponude dostavlja se: </w:t>
      </w:r>
    </w:p>
    <w:p w14:paraId="4EB64CB1" w14:textId="77777777" w:rsidR="00E2200F" w:rsidRPr="00587FDA" w:rsidRDefault="00E2200F" w:rsidP="00E2200F">
      <w:pPr>
        <w:numPr>
          <w:ilvl w:val="0"/>
          <w:numId w:val="6"/>
        </w:numPr>
        <w:spacing w:before="96" w:after="160" w:line="256" w:lineRule="auto"/>
        <w:jc w:val="both"/>
        <w:rPr>
          <w:rFonts w:eastAsia="Calibri"/>
          <w:color w:val="000000"/>
          <w:lang w:val="sr-Latn-ME"/>
        </w:rPr>
      </w:pPr>
      <w:r w:rsidRPr="00587FDA">
        <w:rPr>
          <w:rFonts w:eastAsia="Calibri"/>
          <w:color w:val="000000"/>
          <w:lang w:val="sr-Latn-ME"/>
        </w:rPr>
        <w:t>neposrednom predajom na arhivi naručioca na adresi ul. IV Crnogorske brigade br. 13, Berane</w:t>
      </w:r>
    </w:p>
    <w:p w14:paraId="42A8FAA4" w14:textId="76F2A86C" w:rsidR="00E2200F" w:rsidRPr="009621EF" w:rsidRDefault="00E2200F" w:rsidP="00E2200F">
      <w:pPr>
        <w:numPr>
          <w:ilvl w:val="0"/>
          <w:numId w:val="6"/>
        </w:numPr>
        <w:spacing w:before="96" w:after="160" w:line="256" w:lineRule="auto"/>
        <w:jc w:val="both"/>
        <w:rPr>
          <w:rFonts w:eastAsia="Calibri"/>
          <w:color w:val="000000"/>
          <w:lang w:val="sr-Latn-ME"/>
        </w:rPr>
      </w:pPr>
      <w:r w:rsidRPr="00487A6E">
        <w:rPr>
          <w:rFonts w:eastAsia="Calibri"/>
          <w:color w:val="000000"/>
          <w:lang w:val="sr-Latn-ME"/>
        </w:rPr>
        <w:t>preporučenom pošiljkom sa povratnicom na adresi adresi ul. IV Crnogorske brigade br. 13, Berane</w:t>
      </w:r>
      <w:r>
        <w:rPr>
          <w:rFonts w:eastAsia="Calibri"/>
          <w:color w:val="000000"/>
          <w:lang w:val="sr-Latn-ME"/>
        </w:rPr>
        <w:t xml:space="preserve">, </w:t>
      </w:r>
      <w:r w:rsidR="00207EBE">
        <w:rPr>
          <w:rFonts w:eastAsia="Calibri"/>
          <w:color w:val="000000"/>
          <w:lang w:val="sr-Latn-ME"/>
        </w:rPr>
        <w:t xml:space="preserve">radnim danima od 08:00 do 14:00 sati, </w:t>
      </w:r>
      <w:r w:rsidRPr="009621EF">
        <w:rPr>
          <w:rFonts w:eastAsia="Calibri"/>
          <w:color w:val="000000"/>
          <w:lang w:val="sr-Latn-ME"/>
        </w:rPr>
        <w:t xml:space="preserve">zaključno sa danom </w:t>
      </w:r>
      <w:r w:rsidR="00740FBD">
        <w:rPr>
          <w:rFonts w:eastAsia="Calibri"/>
          <w:color w:val="000000"/>
          <w:lang w:val="sr-Latn-ME"/>
        </w:rPr>
        <w:t>26</w:t>
      </w:r>
      <w:r w:rsidRPr="009621EF">
        <w:rPr>
          <w:rFonts w:eastAsia="Calibri"/>
          <w:color w:val="000000"/>
          <w:lang w:val="sr-Latn-ME"/>
        </w:rPr>
        <w:t>.04.2021. godine do 11:00 sati.</w:t>
      </w:r>
      <w:r w:rsidRPr="009621EF">
        <w:rPr>
          <w:rFonts w:eastAsia="Calibri"/>
          <w:i/>
          <w:iCs/>
          <w:color w:val="000000"/>
          <w:lang w:val="sr-Latn-ME"/>
        </w:rPr>
        <w:t xml:space="preserve"> </w:t>
      </w:r>
    </w:p>
    <w:p w14:paraId="2404D354" w14:textId="3722B3E8" w:rsidR="00E2200F" w:rsidRPr="00491E2C" w:rsidRDefault="00E2200F" w:rsidP="00491E2C">
      <w:pPr>
        <w:tabs>
          <w:tab w:val="left" w:pos="1701"/>
          <w:tab w:val="left" w:pos="4820"/>
        </w:tabs>
        <w:jc w:val="both"/>
        <w:rPr>
          <w:rFonts w:eastAsia="Calibri"/>
          <w:i/>
          <w:iCs/>
          <w:color w:val="000000"/>
          <w:lang w:val="sr-Latn-ME"/>
        </w:rPr>
      </w:pPr>
      <w:r w:rsidRPr="001900D9">
        <w:rPr>
          <w:rFonts w:eastAsia="Calibri"/>
          <w:lang w:val="sr-Latn-ME"/>
        </w:rPr>
        <w:t>Uslijed hitnosti predmetne nabavke, budući da se radi o nabavci goriva neophodnog za obavljanje redovnog procesa rada u</w:t>
      </w:r>
      <w:r w:rsidRPr="001900D9">
        <w:rPr>
          <w:color w:val="000000"/>
          <w:lang w:val="sr-Latn-ME"/>
        </w:rPr>
        <w:t xml:space="preserve">  preduzeću,</w:t>
      </w:r>
      <w:r w:rsidRPr="001900D9">
        <w:rPr>
          <w:rFonts w:eastAsia="Calibri"/>
          <w:lang w:val="sr-Latn-ME"/>
        </w:rPr>
        <w:t xml:space="preserve"> Naručilac se opredijelio za rok koji neće biti kraći od 15 dana od dana objavljivanja tenderske dokumentacije, a sve u skladu sa odredbama utvrđenim u članu 54 stav 4 Zakona o javnim nabavkama</w:t>
      </w:r>
      <w:r>
        <w:rPr>
          <w:rFonts w:eastAsia="Calibri"/>
          <w:lang w:val="sr-Latn-ME"/>
        </w:rPr>
        <w:t>.</w:t>
      </w:r>
    </w:p>
    <w:p w14:paraId="711F81C4"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r w:rsidRPr="00487A6E">
        <w:rPr>
          <w:b/>
          <w:lang w:val="sr-Latn-ME"/>
        </w:rPr>
        <w:lastRenderedPageBreak/>
        <w:t>USLOVI ZA AKTIVIRANJE GARANCIJE PONUDE</w:t>
      </w:r>
      <w:r w:rsidRPr="00487A6E">
        <w:rPr>
          <w:vertAlign w:val="superscript"/>
        </w:rPr>
        <w:footnoteReference w:id="13"/>
      </w:r>
      <w:bookmarkEnd w:id="10"/>
    </w:p>
    <w:p w14:paraId="60C225C7" w14:textId="77777777" w:rsidR="00817E1E" w:rsidRPr="00487A6E" w:rsidRDefault="00817E1E" w:rsidP="00817E1E">
      <w:pPr>
        <w:jc w:val="both"/>
        <w:rPr>
          <w:b/>
          <w:bCs/>
          <w:color w:val="000000"/>
          <w:lang w:val="sr-Latn-ME"/>
        </w:rPr>
      </w:pPr>
    </w:p>
    <w:p w14:paraId="13301A96" w14:textId="77777777" w:rsidR="00817E1E" w:rsidRPr="00487A6E" w:rsidRDefault="00817E1E" w:rsidP="00817E1E">
      <w:pPr>
        <w:jc w:val="both"/>
        <w:rPr>
          <w:lang w:val="sr-Latn-ME"/>
        </w:rPr>
      </w:pPr>
      <w:r w:rsidRPr="00487A6E">
        <w:rPr>
          <w:lang w:val="sr-Latn-ME"/>
        </w:rPr>
        <w:t xml:space="preserve">Garancija ponude će se aktivirati ako ponuđač: </w:t>
      </w:r>
    </w:p>
    <w:p w14:paraId="3778B76C" w14:textId="77777777" w:rsidR="00817E1E" w:rsidRPr="00487A6E" w:rsidRDefault="00817E1E" w:rsidP="00817E1E">
      <w:pPr>
        <w:jc w:val="both"/>
        <w:rPr>
          <w:lang w:val="sr-Latn-ME"/>
        </w:rPr>
      </w:pPr>
      <w:r w:rsidRPr="00487A6E">
        <w:rPr>
          <w:lang w:val="sr-Latn-ME"/>
        </w:rPr>
        <w:t xml:space="preserve">1) odustane od ponude u roku važenja ponude; </w:t>
      </w:r>
    </w:p>
    <w:p w14:paraId="2D21764A" w14:textId="77777777" w:rsidR="00817E1E" w:rsidRPr="00487A6E" w:rsidRDefault="00817E1E" w:rsidP="00817E1E">
      <w:pPr>
        <w:jc w:val="both"/>
        <w:rPr>
          <w:lang w:val="sr-Latn-ME"/>
        </w:rPr>
      </w:pPr>
      <w:r w:rsidRPr="00487A6E">
        <w:rPr>
          <w:lang w:val="sr-Latn-ME"/>
        </w:rPr>
        <w:t xml:space="preserve">2) ne dostavi zahtijevane dokaze prije potpisivanja ugovora; </w:t>
      </w:r>
    </w:p>
    <w:p w14:paraId="77C3B65E" w14:textId="77777777" w:rsidR="00817E1E" w:rsidRPr="00487A6E" w:rsidRDefault="00817E1E" w:rsidP="00817E1E">
      <w:pPr>
        <w:jc w:val="both"/>
        <w:rPr>
          <w:lang w:val="sr-Latn-ME"/>
        </w:rPr>
      </w:pPr>
      <w:r w:rsidRPr="00487A6E">
        <w:rPr>
          <w:lang w:val="sr-Latn-ME"/>
        </w:rPr>
        <w:t xml:space="preserve">3) odbije da potpiše ugovor o javnoj nabavci ili okvirni sporazum; ili </w:t>
      </w:r>
    </w:p>
    <w:p w14:paraId="2A382AE9" w14:textId="77777777" w:rsidR="00817E1E" w:rsidRPr="00487A6E" w:rsidRDefault="00817E1E" w:rsidP="00817E1E">
      <w:pPr>
        <w:jc w:val="both"/>
        <w:rPr>
          <w:lang w:val="sr-Latn-ME"/>
        </w:rPr>
      </w:pPr>
      <w:r w:rsidRPr="00487A6E">
        <w:rPr>
          <w:lang w:val="sr-Latn-ME"/>
        </w:rPr>
        <w:t>4) u izjavi privrednog subjekta navede netačne činjenice o ispunjenosti uslova iz člana 111 stav 4 Zakona o javnim nabavkama.</w:t>
      </w:r>
    </w:p>
    <w:p w14:paraId="47D302BD" w14:textId="77777777" w:rsidR="00817E1E" w:rsidRPr="00487A6E" w:rsidRDefault="00817E1E" w:rsidP="00817E1E">
      <w:pPr>
        <w:jc w:val="both"/>
        <w:rPr>
          <w:color w:val="000000"/>
          <w:lang w:val="sr-Latn-ME"/>
        </w:rPr>
      </w:pPr>
    </w:p>
    <w:p w14:paraId="3F1181B3" w14:textId="42AB2C86" w:rsidR="00817E1E" w:rsidRPr="008F2576" w:rsidRDefault="00817E1E" w:rsidP="008F25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1" w:name="_Toc62730563"/>
      <w:r w:rsidRPr="00487A6E">
        <w:rPr>
          <w:b/>
          <w:lang w:val="sr-Latn-ME"/>
        </w:rPr>
        <w:t>TAJNOST PODATAKA</w:t>
      </w:r>
      <w:bookmarkEnd w:id="11"/>
    </w:p>
    <w:p w14:paraId="26BEC276" w14:textId="00B91923" w:rsidR="008F2576" w:rsidRDefault="00817E1E" w:rsidP="00817E1E">
      <w:pPr>
        <w:jc w:val="both"/>
        <w:rPr>
          <w:color w:val="000000"/>
          <w:lang w:val="sr-Latn-ME"/>
        </w:rPr>
      </w:pPr>
      <w:r w:rsidRPr="00487A6E">
        <w:rPr>
          <w:color w:val="000000"/>
          <w:lang w:val="sr-Latn-ME"/>
        </w:rPr>
        <w:t>Tenderska dokumentacija sadrži tajne podatke</w:t>
      </w:r>
    </w:p>
    <w:p w14:paraId="580611C1" w14:textId="77777777" w:rsidR="00491E2C" w:rsidRPr="00487A6E" w:rsidRDefault="00491E2C" w:rsidP="00817E1E">
      <w:pPr>
        <w:jc w:val="both"/>
        <w:rPr>
          <w:color w:val="000000"/>
          <w:lang w:val="sr-Latn-ME"/>
        </w:rPr>
      </w:pPr>
    </w:p>
    <w:p w14:paraId="14CAF47C" w14:textId="77777777" w:rsidR="00817E1E"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ne</w:t>
      </w:r>
    </w:p>
    <w:p w14:paraId="76F14563"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2" w:name="_Toc62730564"/>
      <w:r w:rsidRPr="00487A6E">
        <w:rPr>
          <w:b/>
          <w:lang w:val="sr-Latn-ME"/>
        </w:rPr>
        <w:t>UPUTSTVO ZA SAČINJAVANJE PONUDE</w:t>
      </w:r>
      <w:bookmarkEnd w:id="12"/>
    </w:p>
    <w:p w14:paraId="20FFD569" w14:textId="77777777" w:rsidR="00817E1E" w:rsidRPr="00487A6E" w:rsidRDefault="00817E1E" w:rsidP="00817E1E">
      <w:pPr>
        <w:rPr>
          <w:lang w:val="sr-Latn-ME"/>
        </w:rPr>
      </w:pPr>
    </w:p>
    <w:p w14:paraId="11AAED19" w14:textId="77777777" w:rsidR="00817E1E" w:rsidRPr="00487A6E" w:rsidRDefault="00817E1E" w:rsidP="00817E1E">
      <w:pPr>
        <w:jc w:val="both"/>
        <w:rPr>
          <w:lang w:val="sr-Latn-ME"/>
        </w:rPr>
      </w:pPr>
      <w:r w:rsidRPr="00487A6E">
        <w:rPr>
          <w:lang w:val="sr-Latn-ME"/>
        </w:rPr>
        <w:t xml:space="preserve">Ponude se sačinjava u ESJN u skladu sa tenderskom dokumentacijom i važećim Pravilnikom o sadržaju ponude i uputstvu za sačinjavanje i podnošenje ponude. </w:t>
      </w:r>
    </w:p>
    <w:p w14:paraId="6556844A" w14:textId="77777777" w:rsidR="00817E1E" w:rsidRPr="00487A6E" w:rsidRDefault="00817E1E" w:rsidP="00817E1E">
      <w:pPr>
        <w:jc w:val="both"/>
        <w:rPr>
          <w:lang w:val="sr-Latn-ME"/>
        </w:rPr>
      </w:pPr>
      <w:r w:rsidRPr="00487A6E">
        <w:rPr>
          <w:lang w:val="sr-Latn-ME"/>
        </w:rPr>
        <w:t>Ispunjenost uslova za učešće u postupku javne nabavke dokazuje se izjavom privrednog subjekta, koja se sačinjava na obrascu datom u Pravilniku o obrascu izjave privrednog subjekta.</w:t>
      </w:r>
    </w:p>
    <w:p w14:paraId="431DEB2A" w14:textId="77777777" w:rsidR="00817E1E" w:rsidRPr="00487A6E" w:rsidRDefault="00817E1E" w:rsidP="00817E1E">
      <w:pPr>
        <w:jc w:val="both"/>
        <w:rPr>
          <w:i/>
          <w:iCs/>
          <w:color w:val="000000"/>
          <w:lang w:val="sr-Latn-ME"/>
        </w:rPr>
      </w:pPr>
      <w:r w:rsidRPr="00487A6E">
        <w:rPr>
          <w:lang w:val="sr-Latn-ME"/>
        </w:rPr>
        <w:t xml:space="preserve">Ponuđač je dužan da tačno i nedvosmisleno popuni </w:t>
      </w:r>
      <w:r w:rsidRPr="00487A6E">
        <w:rPr>
          <w:rFonts w:eastAsia="Calibri"/>
          <w:lang w:val="sr-Latn-ME"/>
        </w:rPr>
        <w:t>Izjavu privrednog subjekta u skladu sa zahtjevima iz tenderske dokumentacije.</w:t>
      </w:r>
    </w:p>
    <w:p w14:paraId="6DD393C1" w14:textId="77777777" w:rsidR="00817E1E" w:rsidRPr="00487A6E" w:rsidRDefault="00817E1E" w:rsidP="00817E1E">
      <w:pPr>
        <w:jc w:val="both"/>
        <w:rPr>
          <w:b/>
          <w:bCs/>
          <w:color w:val="000000"/>
          <w:lang w:val="sr-Latn-ME"/>
        </w:rPr>
      </w:pPr>
    </w:p>
    <w:p w14:paraId="4C912CBA" w14:textId="24D7D35C" w:rsidR="00817E1E" w:rsidRPr="00491E2C"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3" w:name="_Toc62730565"/>
      <w:r w:rsidRPr="00487A6E">
        <w:rPr>
          <w:b/>
          <w:lang w:val="sr-Latn-ME"/>
        </w:rPr>
        <w:t>NAČIN ZAKLJUČIVANJA I IZMJENE UGOVORA O JAVNOJ NABAVCI</w:t>
      </w:r>
      <w:bookmarkEnd w:id="13"/>
    </w:p>
    <w:p w14:paraId="786DB256" w14:textId="77777777" w:rsidR="00817E1E" w:rsidRPr="00487A6E" w:rsidRDefault="00817E1E" w:rsidP="00817E1E">
      <w:pPr>
        <w:jc w:val="both"/>
        <w:rPr>
          <w:lang w:val="sr-Latn-ME"/>
        </w:rPr>
      </w:pPr>
      <w:r w:rsidRPr="00487A6E">
        <w:rPr>
          <w:lang w:val="sr-Latn-ME"/>
        </w:rPr>
        <w:t xml:space="preserve">Naručilac zaključuje ugovor o javnoj nabavci u pisanom ili elektronskom obliku sa ponuđačem čija je ponuda izabrana kao najpovoljnija, nakon izvršnosti odluke o izboru najpovoljnije ponude. </w:t>
      </w:r>
    </w:p>
    <w:p w14:paraId="235F741F" w14:textId="77777777" w:rsidR="00817E1E" w:rsidRPr="00487A6E" w:rsidRDefault="00817E1E" w:rsidP="00817E1E">
      <w:pPr>
        <w:jc w:val="both"/>
        <w:rPr>
          <w:lang w:val="sr-Latn-ME"/>
        </w:rPr>
      </w:pPr>
    </w:p>
    <w:p w14:paraId="1FF68BE0" w14:textId="77777777" w:rsidR="00817E1E" w:rsidRPr="00487A6E" w:rsidRDefault="00817E1E" w:rsidP="00817E1E">
      <w:pPr>
        <w:jc w:val="both"/>
        <w:rPr>
          <w:lang w:val="sr-Latn-ME"/>
        </w:rPr>
      </w:pPr>
      <w:r w:rsidRPr="00487A6E">
        <w:rPr>
          <w:lang w:val="sr-Latn-ME"/>
        </w:rPr>
        <w:t>Ugovor o javnoj nabavci mora da bude u skladu sa uslovima utvrđenim tenderskom dokumentacijom, izabranom ponudom i odlukom o izboru najpovoljnije ponude, osim u pogledu iskazivanja PDV-a.</w:t>
      </w:r>
    </w:p>
    <w:p w14:paraId="5060D635" w14:textId="77777777" w:rsidR="00817E1E" w:rsidRPr="00487A6E" w:rsidRDefault="00817E1E" w:rsidP="00817E1E">
      <w:pPr>
        <w:jc w:val="both"/>
        <w:rPr>
          <w:lang w:val="sr-Latn-ME"/>
        </w:rPr>
      </w:pPr>
    </w:p>
    <w:p w14:paraId="2E06942F" w14:textId="6D359C4C" w:rsidR="00817E1E" w:rsidRPr="00487A6E" w:rsidRDefault="00817E1E" w:rsidP="00817E1E">
      <w:pPr>
        <w:jc w:val="both"/>
        <w:rPr>
          <w:color w:val="000000"/>
          <w:lang w:val="sr-Latn-ME"/>
        </w:rPr>
      </w:pPr>
      <w:r w:rsidRPr="00487A6E">
        <w:rPr>
          <w:color w:val="000000"/>
          <w:lang w:val="sr-Latn-ME"/>
        </w:rPr>
        <w:t>Ugovor između naručioca i ponuđača čija je ponuda izabrana kao najpovoljnija, pored uslova koji su propisani ovom tenderskom dokumentacijom, će sadržati i sljedeće:</w:t>
      </w:r>
      <w:r w:rsidRPr="00487A6E">
        <w:rPr>
          <w:color w:val="000000"/>
          <w:vertAlign w:val="superscript"/>
          <w:lang w:val="sr-Latn-ME"/>
        </w:rPr>
        <w:footnoteReference w:id="14"/>
      </w:r>
    </w:p>
    <w:p w14:paraId="3CBA06E5" w14:textId="458B8350" w:rsidR="002A1CF4" w:rsidRPr="00487A6E" w:rsidRDefault="002A1CF4" w:rsidP="00817E1E">
      <w:pPr>
        <w:jc w:val="both"/>
        <w:rPr>
          <w:color w:val="000000"/>
          <w:lang w:val="sr-Latn-ME"/>
        </w:rPr>
      </w:pPr>
    </w:p>
    <w:p w14:paraId="7B0A32FB" w14:textId="06D445D8" w:rsidR="00843F53" w:rsidRPr="00487A6E" w:rsidRDefault="002A1CF4" w:rsidP="00817E1E">
      <w:pPr>
        <w:jc w:val="both"/>
        <w:rPr>
          <w:color w:val="000000"/>
          <w:lang w:val="sr-Latn-ME"/>
        </w:rPr>
      </w:pPr>
      <w:r w:rsidRPr="00487A6E">
        <w:rPr>
          <w:color w:val="000000"/>
          <w:lang w:val="sr-Latn-ME"/>
        </w:rPr>
        <w:t>Dobavljač se obavezuje da Naručiocu isporučuje gorivo za motorna vozila, do  isteka ugovorene vrijednosti sukcesivno po zahtjevu Naručioca na benzinskim stanicama Dobavljača po cijenama važećim na dan</w:t>
      </w:r>
      <w:r w:rsidR="00D12666" w:rsidRPr="00487A6E">
        <w:rPr>
          <w:color w:val="000000"/>
          <w:lang w:val="sr-Latn-ME"/>
        </w:rPr>
        <w:t xml:space="preserve"> preuzimanja robe, a koje se formiraju na osnovu Uredbe o načinu obrazovanja maksimalnih maloprodajnih cijena naftnih derivata (</w:t>
      </w:r>
      <w:r w:rsidR="00722EAF" w:rsidRPr="00487A6E">
        <w:rPr>
          <w:color w:val="000000"/>
          <w:lang w:val="sr-Latn-ME"/>
        </w:rPr>
        <w:t>„</w:t>
      </w:r>
      <w:r w:rsidR="00D12666" w:rsidRPr="00487A6E">
        <w:rPr>
          <w:color w:val="000000"/>
          <w:lang w:val="sr-Latn-ME"/>
        </w:rPr>
        <w:t>Službeni list republike Crne Gore</w:t>
      </w:r>
      <w:r w:rsidR="00722EAF" w:rsidRPr="00487A6E">
        <w:rPr>
          <w:color w:val="000000"/>
          <w:lang w:val="sr-Latn-ME"/>
        </w:rPr>
        <w:t>“ br. 52/02, 55/02, 23/03, 32/05, 35/05, „Službeni list Crne Gore“ br. 73/08, 73/10, 18/15,63/15).</w:t>
      </w:r>
    </w:p>
    <w:p w14:paraId="1A3B78E3" w14:textId="4F86C3C7" w:rsidR="00843F53" w:rsidRPr="00715821" w:rsidRDefault="00843F53" w:rsidP="00715821">
      <w:pPr>
        <w:spacing w:after="160" w:line="259" w:lineRule="auto"/>
        <w:jc w:val="both"/>
        <w:rPr>
          <w:rFonts w:eastAsia="Calibri"/>
          <w:color w:val="000000"/>
          <w:lang w:val="sr-Latn-CS"/>
        </w:rPr>
      </w:pPr>
      <w:r w:rsidRPr="00487A6E">
        <w:rPr>
          <w:color w:val="000000"/>
          <w:lang w:val="sr-Latn-ME"/>
        </w:rPr>
        <w:lastRenderedPageBreak/>
        <w:t>U slučaju prekoračenja utvrđenog roka za izvršenje predmetne nabavke Izabrani ponuđač je dužan da Naručiocu , na ime ugovorne kazne, plati iznos od 0,5% od ugovorene vrijednosti za svaki dan kašnjenja u isporuci. Visina ugovorne kazne ne može preći 5% od ukupne vrijednosti ugovora.</w:t>
      </w:r>
      <w:r w:rsidR="00715821" w:rsidRPr="00715821">
        <w:rPr>
          <w:color w:val="000000"/>
          <w:lang w:val="sr-Latn-ME"/>
        </w:rPr>
        <w:t xml:space="preserve"> </w:t>
      </w:r>
      <w:r w:rsidR="00715821" w:rsidRPr="007D157B">
        <w:rPr>
          <w:color w:val="000000"/>
          <w:lang w:val="sr-Latn-ME"/>
        </w:rPr>
        <w:t>U slučaju kašnjenja u izvršenju ugovornih obaveza u ugovorenom roku, plaćanje ugovorne kazne (penala) ne oslobađa Izabranog ponuđača obaveze da u cjelosti završi isporuku ugovorene robe. Ako Naručiocu nastane šteta zbog prekoračenja ugovorenog roka u iznosu većem od ugovorenih i obračunatih penala - kazne, tada je Izabrani ponuđač dužan da plati Naručiocu pored ugovorne kazne (penala) i iznos naknade štete koji prelazi visinu ugovorne kazne.</w:t>
      </w:r>
    </w:p>
    <w:p w14:paraId="7493AB96" w14:textId="5D92A200" w:rsidR="00843F53" w:rsidRPr="00487A6E" w:rsidRDefault="008C592E" w:rsidP="00817E1E">
      <w:pPr>
        <w:jc w:val="both"/>
        <w:rPr>
          <w:color w:val="000000"/>
          <w:lang w:val="sr-Latn-ME"/>
        </w:rPr>
      </w:pPr>
      <w:r w:rsidRPr="00487A6E">
        <w:rPr>
          <w:color w:val="000000"/>
          <w:lang w:val="sr-Latn-ME"/>
        </w:rPr>
        <w:t>Naručilac će jednostrano raskinuti Ugovor o javnoj nabavci</w:t>
      </w:r>
      <w:r w:rsidR="00B6423D" w:rsidRPr="00487A6E">
        <w:rPr>
          <w:color w:val="000000"/>
          <w:lang w:val="sr-Latn-ME"/>
        </w:rPr>
        <w:t xml:space="preserve"> i aktivirati garanciju za dobro izvršenje posla u slučaju da :</w:t>
      </w:r>
    </w:p>
    <w:p w14:paraId="5D5DC885" w14:textId="4417AD5A" w:rsidR="00B6423D" w:rsidRDefault="000A1895" w:rsidP="00B6423D">
      <w:pPr>
        <w:pStyle w:val="ListParagraph"/>
        <w:numPr>
          <w:ilvl w:val="0"/>
          <w:numId w:val="7"/>
        </w:numPr>
        <w:jc w:val="both"/>
        <w:rPr>
          <w:color w:val="000000"/>
          <w:lang w:val="sr-Latn-ME"/>
        </w:rPr>
      </w:pPr>
      <w:r w:rsidRPr="00487A6E">
        <w:rPr>
          <w:color w:val="000000"/>
          <w:lang w:val="sr-Latn-ME"/>
        </w:rPr>
        <w:t>Izabrani ponuđač ne bude izvršavao svoje obaveze u rokovima predviđenim Ugovorom</w:t>
      </w:r>
      <w:r w:rsidR="004852BD" w:rsidRPr="00487A6E">
        <w:rPr>
          <w:color w:val="000000"/>
          <w:lang w:val="sr-Latn-ME"/>
        </w:rPr>
        <w:t>;</w:t>
      </w:r>
    </w:p>
    <w:p w14:paraId="5B622F4F" w14:textId="2FCFC6F0" w:rsidR="002A0E75" w:rsidRPr="002A0E75" w:rsidRDefault="00BC7FC9" w:rsidP="002A0E75">
      <w:pPr>
        <w:pStyle w:val="ListParagraph"/>
        <w:numPr>
          <w:ilvl w:val="0"/>
          <w:numId w:val="7"/>
        </w:numPr>
        <w:tabs>
          <w:tab w:val="left" w:pos="284"/>
          <w:tab w:val="left" w:pos="709"/>
          <w:tab w:val="left" w:pos="851"/>
          <w:tab w:val="left" w:pos="993"/>
        </w:tabs>
        <w:contextualSpacing w:val="0"/>
        <w:jc w:val="both"/>
      </w:pPr>
      <w:r>
        <w:rPr>
          <w:lang w:eastAsia="en-GB" w:bidi="en-GB"/>
        </w:rPr>
        <w:t>N</w:t>
      </w:r>
      <w:r w:rsidR="002A0E75" w:rsidRPr="00A960D3">
        <w:rPr>
          <w:lang w:eastAsia="en-GB" w:bidi="en-GB"/>
        </w:rPr>
        <w:t xml:space="preserve">e </w:t>
      </w:r>
      <w:proofErr w:type="spellStart"/>
      <w:r w:rsidR="002A0E75" w:rsidRPr="00A960D3">
        <w:rPr>
          <w:lang w:eastAsia="en-GB" w:bidi="en-GB"/>
        </w:rPr>
        <w:t>izvrši</w:t>
      </w:r>
      <w:proofErr w:type="spellEnd"/>
      <w:r w:rsidR="002A0E75" w:rsidRPr="00A960D3">
        <w:rPr>
          <w:lang w:eastAsia="en-GB" w:bidi="en-GB"/>
        </w:rPr>
        <w:t xml:space="preserve"> </w:t>
      </w:r>
      <w:proofErr w:type="spellStart"/>
      <w:r w:rsidR="002A0E75" w:rsidRPr="00A960D3">
        <w:rPr>
          <w:lang w:eastAsia="en-GB" w:bidi="en-GB"/>
        </w:rPr>
        <w:t>korekciju</w:t>
      </w:r>
      <w:proofErr w:type="spellEnd"/>
      <w:r w:rsidR="002A0E75" w:rsidRPr="00A960D3">
        <w:rPr>
          <w:lang w:eastAsia="en-GB" w:bidi="en-GB"/>
        </w:rPr>
        <w:t xml:space="preserve"> </w:t>
      </w:r>
      <w:proofErr w:type="spellStart"/>
      <w:r w:rsidR="002A0E75" w:rsidRPr="00A960D3">
        <w:rPr>
          <w:lang w:eastAsia="en-GB" w:bidi="en-GB"/>
        </w:rPr>
        <w:t>propusta</w:t>
      </w:r>
      <w:proofErr w:type="spellEnd"/>
      <w:r w:rsidR="002A0E75" w:rsidRPr="00A960D3">
        <w:rPr>
          <w:lang w:eastAsia="en-GB" w:bidi="en-GB"/>
        </w:rPr>
        <w:t xml:space="preserve"> u </w:t>
      </w:r>
      <w:proofErr w:type="spellStart"/>
      <w:r w:rsidR="002A0E75" w:rsidRPr="00A960D3">
        <w:rPr>
          <w:lang w:eastAsia="en-GB" w:bidi="en-GB"/>
        </w:rPr>
        <w:t>realizaciji</w:t>
      </w:r>
      <w:proofErr w:type="spellEnd"/>
      <w:r w:rsidR="002A0E75" w:rsidRPr="00A960D3">
        <w:rPr>
          <w:lang w:eastAsia="en-GB" w:bidi="en-GB"/>
        </w:rPr>
        <w:t xml:space="preserve"> </w:t>
      </w:r>
      <w:proofErr w:type="spellStart"/>
      <w:r w:rsidR="002A0E75" w:rsidRPr="00A960D3">
        <w:rPr>
          <w:lang w:eastAsia="en-GB" w:bidi="en-GB"/>
        </w:rPr>
        <w:t>svojih</w:t>
      </w:r>
      <w:proofErr w:type="spellEnd"/>
      <w:r w:rsidR="002A0E75" w:rsidRPr="00A960D3">
        <w:rPr>
          <w:lang w:eastAsia="en-GB" w:bidi="en-GB"/>
        </w:rPr>
        <w:t xml:space="preserve"> </w:t>
      </w:r>
      <w:proofErr w:type="spellStart"/>
      <w:r w:rsidR="002A0E75" w:rsidRPr="00A960D3">
        <w:rPr>
          <w:lang w:eastAsia="en-GB" w:bidi="en-GB"/>
        </w:rPr>
        <w:t>ugovornih</w:t>
      </w:r>
      <w:proofErr w:type="spellEnd"/>
      <w:r w:rsidR="002A0E75" w:rsidRPr="00A960D3">
        <w:rPr>
          <w:lang w:eastAsia="en-GB" w:bidi="en-GB"/>
        </w:rPr>
        <w:t xml:space="preserve"> </w:t>
      </w:r>
      <w:proofErr w:type="spellStart"/>
      <w:r w:rsidR="002A0E75" w:rsidRPr="00A960D3">
        <w:rPr>
          <w:lang w:eastAsia="en-GB" w:bidi="en-GB"/>
        </w:rPr>
        <w:t>obaveza</w:t>
      </w:r>
      <w:proofErr w:type="spellEnd"/>
      <w:r w:rsidR="002A0E75" w:rsidRPr="00A960D3">
        <w:rPr>
          <w:lang w:eastAsia="en-GB" w:bidi="en-GB"/>
        </w:rPr>
        <w:t xml:space="preserve"> u </w:t>
      </w:r>
      <w:proofErr w:type="spellStart"/>
      <w:r w:rsidR="002A0E75" w:rsidRPr="00A960D3">
        <w:rPr>
          <w:lang w:eastAsia="en-GB" w:bidi="en-GB"/>
        </w:rPr>
        <w:t>roku</w:t>
      </w:r>
      <w:proofErr w:type="spellEnd"/>
      <w:r w:rsidR="002A0E75" w:rsidRPr="00A960D3">
        <w:rPr>
          <w:lang w:eastAsia="en-GB" w:bidi="en-GB"/>
        </w:rPr>
        <w:t xml:space="preserve"> od 5 (pet) dana od dana </w:t>
      </w:r>
      <w:proofErr w:type="spellStart"/>
      <w:r w:rsidR="002A0E75" w:rsidRPr="00A960D3">
        <w:rPr>
          <w:lang w:eastAsia="en-GB" w:bidi="en-GB"/>
        </w:rPr>
        <w:t>prijema</w:t>
      </w:r>
      <w:proofErr w:type="spellEnd"/>
      <w:r w:rsidR="002A0E75" w:rsidRPr="00A960D3">
        <w:rPr>
          <w:lang w:eastAsia="en-GB" w:bidi="en-GB"/>
        </w:rPr>
        <w:t xml:space="preserve"> </w:t>
      </w:r>
      <w:proofErr w:type="spellStart"/>
      <w:r w:rsidR="002A0E75" w:rsidRPr="00A960D3">
        <w:rPr>
          <w:lang w:eastAsia="en-GB" w:bidi="en-GB"/>
        </w:rPr>
        <w:t>zvaničnog</w:t>
      </w:r>
      <w:proofErr w:type="spellEnd"/>
      <w:r w:rsidR="002A0E75" w:rsidRPr="00A960D3">
        <w:rPr>
          <w:lang w:eastAsia="en-GB" w:bidi="en-GB"/>
        </w:rPr>
        <w:t xml:space="preserve"> </w:t>
      </w:r>
      <w:proofErr w:type="spellStart"/>
      <w:r w:rsidR="002A0E75" w:rsidRPr="00A960D3">
        <w:rPr>
          <w:lang w:eastAsia="en-GB" w:bidi="en-GB"/>
        </w:rPr>
        <w:t>upozorenja</w:t>
      </w:r>
      <w:proofErr w:type="spellEnd"/>
      <w:r w:rsidR="002A0E75" w:rsidRPr="00A960D3">
        <w:rPr>
          <w:lang w:eastAsia="en-GB" w:bidi="en-GB"/>
        </w:rPr>
        <w:t xml:space="preserve"> </w:t>
      </w:r>
      <w:proofErr w:type="spellStart"/>
      <w:r w:rsidR="002A0E75" w:rsidRPr="00A960D3">
        <w:rPr>
          <w:lang w:eastAsia="en-GB" w:bidi="en-GB"/>
        </w:rPr>
        <w:t>Naručioca</w:t>
      </w:r>
      <w:proofErr w:type="spellEnd"/>
      <w:r w:rsidR="002A0E75" w:rsidRPr="00A960D3">
        <w:rPr>
          <w:lang w:eastAsia="en-GB" w:bidi="en-GB"/>
        </w:rPr>
        <w:t xml:space="preserve">, </w:t>
      </w:r>
      <w:proofErr w:type="spellStart"/>
      <w:r w:rsidR="002A0E75" w:rsidRPr="00A960D3">
        <w:rPr>
          <w:lang w:eastAsia="en-GB" w:bidi="en-GB"/>
        </w:rPr>
        <w:t>ili</w:t>
      </w:r>
      <w:proofErr w:type="spellEnd"/>
      <w:r w:rsidR="002A0E75" w:rsidRPr="00A960D3">
        <w:rPr>
          <w:lang w:eastAsia="en-GB" w:bidi="en-GB"/>
        </w:rPr>
        <w:t xml:space="preserve"> u </w:t>
      </w:r>
      <w:proofErr w:type="spellStart"/>
      <w:r w:rsidR="002A0E75" w:rsidRPr="00A960D3">
        <w:rPr>
          <w:lang w:eastAsia="en-GB" w:bidi="en-GB"/>
        </w:rPr>
        <w:t>bilo</w:t>
      </w:r>
      <w:proofErr w:type="spellEnd"/>
      <w:r w:rsidR="002A0E75" w:rsidRPr="00A960D3">
        <w:rPr>
          <w:lang w:eastAsia="en-GB" w:bidi="en-GB"/>
        </w:rPr>
        <w:t xml:space="preserve"> </w:t>
      </w:r>
      <w:proofErr w:type="spellStart"/>
      <w:r w:rsidR="002A0E75" w:rsidRPr="00A960D3">
        <w:rPr>
          <w:lang w:eastAsia="en-GB" w:bidi="en-GB"/>
        </w:rPr>
        <w:t>kom</w:t>
      </w:r>
      <w:proofErr w:type="spellEnd"/>
      <w:r w:rsidR="002A0E75" w:rsidRPr="00A960D3">
        <w:rPr>
          <w:lang w:eastAsia="en-GB" w:bidi="en-GB"/>
        </w:rPr>
        <w:t xml:space="preserve"> </w:t>
      </w:r>
      <w:proofErr w:type="spellStart"/>
      <w:r w:rsidR="002A0E75" w:rsidRPr="00A960D3">
        <w:rPr>
          <w:lang w:eastAsia="en-GB" w:bidi="en-GB"/>
        </w:rPr>
        <w:t>daljem</w:t>
      </w:r>
      <w:proofErr w:type="spellEnd"/>
      <w:r w:rsidR="002A0E75" w:rsidRPr="00A960D3">
        <w:rPr>
          <w:lang w:eastAsia="en-GB" w:bidi="en-GB"/>
        </w:rPr>
        <w:t xml:space="preserve"> </w:t>
      </w:r>
      <w:proofErr w:type="spellStart"/>
      <w:r w:rsidR="002A0E75" w:rsidRPr="00A960D3">
        <w:rPr>
          <w:lang w:eastAsia="en-GB" w:bidi="en-GB"/>
        </w:rPr>
        <w:t>periodu</w:t>
      </w:r>
      <w:proofErr w:type="spellEnd"/>
      <w:r w:rsidR="002A0E75" w:rsidRPr="00A960D3">
        <w:rPr>
          <w:lang w:eastAsia="en-GB" w:bidi="en-GB"/>
        </w:rPr>
        <w:t xml:space="preserve"> koji je </w:t>
      </w:r>
      <w:proofErr w:type="spellStart"/>
      <w:r w:rsidR="002A0E75" w:rsidRPr="00A960D3">
        <w:rPr>
          <w:lang w:eastAsia="en-GB" w:bidi="en-GB"/>
        </w:rPr>
        <w:t>Naručilac</w:t>
      </w:r>
      <w:proofErr w:type="spellEnd"/>
      <w:r w:rsidR="002A0E75" w:rsidRPr="00A960D3">
        <w:rPr>
          <w:lang w:eastAsia="en-GB" w:bidi="en-GB"/>
        </w:rPr>
        <w:t xml:space="preserve"> </w:t>
      </w:r>
      <w:proofErr w:type="spellStart"/>
      <w:r w:rsidR="002A0E75" w:rsidRPr="00A960D3">
        <w:rPr>
          <w:lang w:eastAsia="en-GB" w:bidi="en-GB"/>
        </w:rPr>
        <w:t>nakon</w:t>
      </w:r>
      <w:proofErr w:type="spellEnd"/>
      <w:r w:rsidR="002A0E75" w:rsidRPr="00A960D3">
        <w:rPr>
          <w:lang w:eastAsia="en-GB" w:bidi="en-GB"/>
        </w:rPr>
        <w:t xml:space="preserve"> toga </w:t>
      </w:r>
      <w:proofErr w:type="spellStart"/>
      <w:r w:rsidR="002A0E75" w:rsidRPr="00A960D3">
        <w:rPr>
          <w:lang w:eastAsia="en-GB" w:bidi="en-GB"/>
        </w:rPr>
        <w:t>pisano</w:t>
      </w:r>
      <w:proofErr w:type="spellEnd"/>
      <w:r w:rsidR="002A0E75" w:rsidRPr="00A960D3">
        <w:rPr>
          <w:lang w:eastAsia="en-GB" w:bidi="en-GB"/>
        </w:rPr>
        <w:t xml:space="preserve"> </w:t>
      </w:r>
      <w:proofErr w:type="spellStart"/>
      <w:r w:rsidR="002A0E75" w:rsidRPr="00A960D3">
        <w:rPr>
          <w:lang w:eastAsia="en-GB" w:bidi="en-GB"/>
        </w:rPr>
        <w:t>odobrio</w:t>
      </w:r>
      <w:proofErr w:type="spellEnd"/>
      <w:r w:rsidR="002A0E75" w:rsidRPr="00A960D3">
        <w:rPr>
          <w:lang w:eastAsia="en-GB" w:bidi="en-GB"/>
        </w:rPr>
        <w:t>;</w:t>
      </w:r>
    </w:p>
    <w:p w14:paraId="3FAA6FCF" w14:textId="5025579E" w:rsidR="004852BD" w:rsidRPr="00487A6E" w:rsidRDefault="004852BD" w:rsidP="00B6423D">
      <w:pPr>
        <w:pStyle w:val="ListParagraph"/>
        <w:numPr>
          <w:ilvl w:val="0"/>
          <w:numId w:val="7"/>
        </w:numPr>
        <w:jc w:val="both"/>
        <w:rPr>
          <w:color w:val="000000"/>
          <w:lang w:val="sr-Latn-ME"/>
        </w:rPr>
      </w:pPr>
      <w:r w:rsidRPr="00487A6E">
        <w:rPr>
          <w:color w:val="000000"/>
          <w:lang w:val="sr-Latn-ME"/>
        </w:rPr>
        <w:t>Nastupe okolnosti koje za posledicu imaju bitnu izmjenu ugovora (član 150 stav 2 Zakona o javnim nabavkama „Službeni list CG“ br. 074/19), koja iziskuje sprovođenje novog postupka javne nabavke;</w:t>
      </w:r>
    </w:p>
    <w:p w14:paraId="439F2589" w14:textId="4F909307" w:rsidR="004852BD" w:rsidRPr="00487A6E" w:rsidRDefault="004852BD" w:rsidP="00B6423D">
      <w:pPr>
        <w:pStyle w:val="ListParagraph"/>
        <w:numPr>
          <w:ilvl w:val="0"/>
          <w:numId w:val="7"/>
        </w:numPr>
        <w:jc w:val="both"/>
        <w:rPr>
          <w:color w:val="000000"/>
          <w:lang w:val="sr-Latn-ME"/>
        </w:rPr>
      </w:pPr>
      <w:r w:rsidRPr="00487A6E">
        <w:rPr>
          <w:color w:val="000000"/>
          <w:lang w:val="sr-Latn-ME"/>
        </w:rPr>
        <w:t>Nastupi neki razlog koji predstavlja osnov za obavezno isključenje ponuđača iz postupka nabavke ( član 108 Zakona o javnim nabavkama „Službeni list CG“ br. 074/19);</w:t>
      </w:r>
    </w:p>
    <w:p w14:paraId="786544D6" w14:textId="0E5AD2B2" w:rsidR="000E7922" w:rsidRPr="00487A6E" w:rsidRDefault="000E7922" w:rsidP="000E7922">
      <w:pPr>
        <w:ind w:left="360"/>
        <w:jc w:val="both"/>
        <w:rPr>
          <w:color w:val="000000"/>
          <w:lang w:val="sr-Latn-ME"/>
        </w:rPr>
      </w:pPr>
    </w:p>
    <w:p w14:paraId="3506186F" w14:textId="64D927B4" w:rsidR="000E7922" w:rsidRPr="00487A6E" w:rsidRDefault="000E7922" w:rsidP="000E7922">
      <w:pPr>
        <w:jc w:val="both"/>
        <w:rPr>
          <w:color w:val="000000"/>
          <w:lang w:val="sr-Latn-ME"/>
        </w:rPr>
      </w:pPr>
      <w:r w:rsidRPr="00487A6E">
        <w:rPr>
          <w:color w:val="000000"/>
          <w:lang w:val="sr-Latn-ME"/>
        </w:rPr>
        <w:t>Dobavljač će jednos</w:t>
      </w:r>
      <w:r w:rsidR="00E51DB0" w:rsidRPr="00487A6E">
        <w:rPr>
          <w:color w:val="000000"/>
          <w:lang w:val="sr-Latn-ME"/>
        </w:rPr>
        <w:t>t</w:t>
      </w:r>
      <w:r w:rsidRPr="00487A6E">
        <w:rPr>
          <w:color w:val="000000"/>
          <w:lang w:val="sr-Latn-ME"/>
        </w:rPr>
        <w:t>r</w:t>
      </w:r>
      <w:r w:rsidR="00E51DB0" w:rsidRPr="00487A6E">
        <w:rPr>
          <w:color w:val="000000"/>
          <w:lang w:val="sr-Latn-ME"/>
        </w:rPr>
        <w:t>a</w:t>
      </w:r>
      <w:r w:rsidRPr="00487A6E">
        <w:rPr>
          <w:color w:val="000000"/>
          <w:lang w:val="sr-Latn-ME"/>
        </w:rPr>
        <w:t xml:space="preserve">no raskinuti Ugovor ako Naručilac ne plaća izabranom ponuđaču u rokovima i na </w:t>
      </w:r>
      <w:r w:rsidR="00401050" w:rsidRPr="00487A6E">
        <w:rPr>
          <w:color w:val="000000"/>
          <w:lang w:val="sr-Latn-ME"/>
        </w:rPr>
        <w:t>na</w:t>
      </w:r>
      <w:r w:rsidRPr="00487A6E">
        <w:rPr>
          <w:color w:val="000000"/>
          <w:lang w:val="sr-Latn-ME"/>
        </w:rPr>
        <w:t>čin predviđen Ugovorom.</w:t>
      </w:r>
    </w:p>
    <w:p w14:paraId="05614403" w14:textId="77777777" w:rsidR="000E7922" w:rsidRPr="00487A6E" w:rsidRDefault="000E7922" w:rsidP="000E7922">
      <w:pPr>
        <w:jc w:val="both"/>
        <w:rPr>
          <w:color w:val="000000"/>
          <w:lang w:val="sr-Latn-ME"/>
        </w:rPr>
      </w:pPr>
    </w:p>
    <w:p w14:paraId="2BC7A6E7" w14:textId="353D0B31" w:rsidR="000E7922" w:rsidRPr="00487A6E" w:rsidRDefault="000E7922" w:rsidP="000E7922">
      <w:pPr>
        <w:jc w:val="both"/>
        <w:rPr>
          <w:color w:val="000000"/>
          <w:lang w:val="sr-Latn-ME"/>
        </w:rPr>
      </w:pPr>
      <w:r w:rsidRPr="00487A6E">
        <w:rPr>
          <w:color w:val="000000"/>
          <w:lang w:val="sr-Latn-ME"/>
        </w:rPr>
        <w:t>Ugovor o javnoj nabavci koji je zaključen uz kršenje antikorupcijskog pravila u skladu sa odredbama člana 38 stav 3 Zakona o javnim nabavkama („Službeni list CG“ br. 074/19) ništav je.</w:t>
      </w:r>
    </w:p>
    <w:p w14:paraId="0981F793" w14:textId="71586EE5" w:rsidR="00AF6033" w:rsidRPr="00487A6E" w:rsidRDefault="00AF6033" w:rsidP="000E7922">
      <w:pPr>
        <w:jc w:val="both"/>
        <w:rPr>
          <w:color w:val="000000"/>
          <w:lang w:val="sr-Latn-ME"/>
        </w:rPr>
      </w:pPr>
      <w:r w:rsidRPr="00487A6E">
        <w:rPr>
          <w:color w:val="000000"/>
          <w:lang w:val="sr-Latn-ME"/>
        </w:rPr>
        <w:t>Za sve što nije definisano Ugovorom o javnoj nabavci primjenjivaće se odredbe Zakona o obligacionim odnosima Crne Gore.</w:t>
      </w:r>
    </w:p>
    <w:p w14:paraId="4DCA2089" w14:textId="48CFE16C" w:rsidR="00817E1E" w:rsidRPr="00487A6E" w:rsidRDefault="00AF6033" w:rsidP="00817E1E">
      <w:pPr>
        <w:jc w:val="both"/>
        <w:rPr>
          <w:color w:val="000000"/>
          <w:lang w:val="sr-Latn-ME"/>
        </w:rPr>
      </w:pPr>
      <w:r w:rsidRPr="00487A6E">
        <w:rPr>
          <w:color w:val="000000"/>
          <w:lang w:val="sr-Latn-ME"/>
        </w:rPr>
        <w:t xml:space="preserve">Sve eventualne sporove proistekle iz Ugovora o javnoj nabavci </w:t>
      </w:r>
      <w:r w:rsidR="00B65404" w:rsidRPr="00487A6E">
        <w:rPr>
          <w:color w:val="000000"/>
          <w:lang w:val="sr-Latn-ME"/>
        </w:rPr>
        <w:t>ugovorne strane nastojaće riješiti sporazumno. U slučaju nemogućnosti takvog rješenja eventualne sporove rješavaće Privredni sud Crne Gore.</w:t>
      </w:r>
      <w:r w:rsidR="000E7922" w:rsidRPr="00487A6E">
        <w:rPr>
          <w:color w:val="000000"/>
          <w:lang w:val="sr-Latn-ME"/>
        </w:rPr>
        <w:t xml:space="preserve">   </w:t>
      </w:r>
    </w:p>
    <w:p w14:paraId="5E4F0714" w14:textId="77777777" w:rsidR="00817E1E" w:rsidRPr="00487A6E" w:rsidRDefault="00817E1E" w:rsidP="00817E1E">
      <w:pPr>
        <w:jc w:val="both"/>
        <w:rPr>
          <w:b/>
          <w:bCs/>
          <w:color w:val="000000"/>
          <w:lang w:val="sr-Latn-ME"/>
        </w:rPr>
      </w:pPr>
    </w:p>
    <w:p w14:paraId="45F3A3F0" w14:textId="522E5A70" w:rsidR="00A038CB" w:rsidRPr="00487A6E" w:rsidRDefault="00817E1E" w:rsidP="00E95AA5">
      <w:pPr>
        <w:jc w:val="both"/>
        <w:rPr>
          <w:color w:val="000000"/>
          <w:lang w:val="sr-Latn-ME"/>
        </w:rPr>
      </w:pPr>
      <w:r w:rsidRPr="00487A6E">
        <w:rPr>
          <w:color w:val="000000"/>
          <w:lang w:val="sr-Latn-ME"/>
        </w:rPr>
        <w:sym w:font="Wingdings" w:char="F0A8"/>
      </w:r>
      <w:r w:rsidRPr="00487A6E">
        <w:rPr>
          <w:color w:val="000000"/>
          <w:lang w:val="sr-Latn-ME"/>
        </w:rPr>
        <w:t xml:space="preserve"> Ugovor o javnoj nabavci tokom njegovog trajanja može da se izmijeni bez sprovođenja novog postupka javne nabavke u skladu sa članom 151 Zakona o javnim nabavkama: </w:t>
      </w:r>
    </w:p>
    <w:p w14:paraId="44AA90B3" w14:textId="786B70D7" w:rsidR="00574898" w:rsidRPr="00487A6E" w:rsidRDefault="00574898" w:rsidP="00177E95">
      <w:pPr>
        <w:pStyle w:val="ListParagraph"/>
        <w:numPr>
          <w:ilvl w:val="0"/>
          <w:numId w:val="8"/>
        </w:numPr>
        <w:jc w:val="both"/>
        <w:rPr>
          <w:color w:val="000000" w:themeColor="text1"/>
          <w:lang w:val="sr-Latn-ME"/>
        </w:rPr>
      </w:pPr>
      <w:r w:rsidRPr="00487A6E">
        <w:rPr>
          <w:color w:val="000000" w:themeColor="text1"/>
          <w:lang w:val="sr-Latn-ME"/>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67852E60" w14:textId="188825A5" w:rsidR="00817E1E" w:rsidRDefault="00817E1E" w:rsidP="00817E1E">
      <w:pPr>
        <w:jc w:val="both"/>
        <w:rPr>
          <w:b/>
          <w:bCs/>
          <w:color w:val="FF0000"/>
          <w:lang w:val="sr-Latn-ME"/>
        </w:rPr>
      </w:pPr>
    </w:p>
    <w:p w14:paraId="3A18EAEE" w14:textId="68F98AF1" w:rsidR="00491E2C" w:rsidRDefault="00491E2C" w:rsidP="00817E1E">
      <w:pPr>
        <w:jc w:val="both"/>
        <w:rPr>
          <w:b/>
          <w:bCs/>
          <w:color w:val="FF0000"/>
          <w:lang w:val="sr-Latn-ME"/>
        </w:rPr>
      </w:pPr>
    </w:p>
    <w:p w14:paraId="485441A0" w14:textId="7C28176F" w:rsidR="00491E2C" w:rsidRDefault="00491E2C" w:rsidP="00817E1E">
      <w:pPr>
        <w:jc w:val="both"/>
        <w:rPr>
          <w:b/>
          <w:bCs/>
          <w:color w:val="FF0000"/>
          <w:lang w:val="sr-Latn-ME"/>
        </w:rPr>
      </w:pPr>
    </w:p>
    <w:p w14:paraId="29180A91" w14:textId="58209468" w:rsidR="00491E2C" w:rsidRDefault="00491E2C" w:rsidP="00817E1E">
      <w:pPr>
        <w:jc w:val="both"/>
        <w:rPr>
          <w:b/>
          <w:bCs/>
          <w:color w:val="FF0000"/>
          <w:lang w:val="sr-Latn-ME"/>
        </w:rPr>
      </w:pPr>
    </w:p>
    <w:p w14:paraId="74EA4D51" w14:textId="0263CB21" w:rsidR="00491E2C" w:rsidRDefault="00491E2C" w:rsidP="00817E1E">
      <w:pPr>
        <w:jc w:val="both"/>
        <w:rPr>
          <w:b/>
          <w:bCs/>
          <w:color w:val="FF0000"/>
          <w:lang w:val="sr-Latn-ME"/>
        </w:rPr>
      </w:pPr>
    </w:p>
    <w:p w14:paraId="497465F6" w14:textId="77777777" w:rsidR="00491E2C" w:rsidRPr="00487A6E" w:rsidRDefault="00491E2C" w:rsidP="00817E1E">
      <w:pPr>
        <w:jc w:val="both"/>
        <w:rPr>
          <w:b/>
          <w:bCs/>
          <w:color w:val="FF0000"/>
          <w:lang w:val="sr-Latn-ME"/>
        </w:rPr>
      </w:pPr>
    </w:p>
    <w:p w14:paraId="7B510272"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4" w:name="_Toc62730566"/>
      <w:r w:rsidRPr="00487A6E">
        <w:rPr>
          <w:b/>
          <w:lang w:val="sr-Latn-ME"/>
        </w:rPr>
        <w:lastRenderedPageBreak/>
        <w:t>ZAHTJEV ZA POJAŠNJENJE ILI IZMJENU I DOPUNU TENDERSKE DOKUMENTACIJE</w:t>
      </w:r>
      <w:bookmarkEnd w:id="14"/>
    </w:p>
    <w:p w14:paraId="6DD7CCFE" w14:textId="77777777" w:rsidR="00817E1E" w:rsidRPr="00487A6E" w:rsidRDefault="00817E1E" w:rsidP="00817E1E">
      <w:pPr>
        <w:jc w:val="both"/>
        <w:rPr>
          <w:lang w:val="sr-Latn-ME"/>
        </w:rPr>
      </w:pPr>
    </w:p>
    <w:p w14:paraId="0AE0169A" w14:textId="77777777" w:rsidR="00817E1E" w:rsidRPr="00487A6E" w:rsidRDefault="00817E1E" w:rsidP="00817E1E">
      <w:pPr>
        <w:autoSpaceDE w:val="0"/>
        <w:autoSpaceDN w:val="0"/>
        <w:adjustRightInd w:val="0"/>
        <w:jc w:val="both"/>
        <w:rPr>
          <w:lang w:val="sr-Latn-ME"/>
        </w:rPr>
      </w:pPr>
      <w:r w:rsidRPr="00487A6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1CFBBD4" w14:textId="77777777" w:rsidR="00817E1E" w:rsidRPr="00487A6E" w:rsidRDefault="00817E1E" w:rsidP="00817E1E">
      <w:pPr>
        <w:jc w:val="both"/>
        <w:rPr>
          <w:lang w:val="sr-Latn-ME"/>
        </w:rPr>
      </w:pPr>
    </w:p>
    <w:p w14:paraId="2965A276" w14:textId="77777777" w:rsidR="00817E1E" w:rsidRPr="00487A6E" w:rsidRDefault="00817E1E" w:rsidP="00817E1E">
      <w:pPr>
        <w:jc w:val="both"/>
        <w:rPr>
          <w:lang w:val="sr-Latn-ME"/>
        </w:rPr>
      </w:pPr>
      <w:r w:rsidRPr="00487A6E">
        <w:rPr>
          <w:lang w:val="sr-Latn-ME"/>
        </w:rPr>
        <w:t>Privredni subjekat ima pravo da pisanim zahtjevom traži od naručioca pojašnjenje tenderske dokumentacije najkasnije deset dana prije isteka roka određenog za dostavljanje ponuda.</w:t>
      </w:r>
    </w:p>
    <w:p w14:paraId="3B1658AB" w14:textId="77777777" w:rsidR="00817E1E" w:rsidRPr="00487A6E" w:rsidRDefault="00817E1E" w:rsidP="00817E1E">
      <w:pPr>
        <w:jc w:val="both"/>
        <w:rPr>
          <w:lang w:val="sr-Latn-ME"/>
        </w:rPr>
      </w:pPr>
    </w:p>
    <w:p w14:paraId="63545CC1" w14:textId="77777777" w:rsidR="00817E1E" w:rsidRPr="00487A6E" w:rsidRDefault="00817E1E" w:rsidP="00817E1E">
      <w:pPr>
        <w:jc w:val="both"/>
        <w:rPr>
          <w:color w:val="000000"/>
          <w:lang w:val="sr-Latn-ME"/>
        </w:rPr>
      </w:pPr>
      <w:r w:rsidRPr="00487A6E">
        <w:rPr>
          <w:color w:val="000000"/>
          <w:lang w:val="sr-Latn-ME"/>
        </w:rPr>
        <w:t>Zahtjev se podnosi isključivo putem ESJN-a.</w:t>
      </w:r>
    </w:p>
    <w:p w14:paraId="367740A4" w14:textId="77777777" w:rsidR="00817E1E" w:rsidRPr="00487A6E" w:rsidRDefault="00817E1E" w:rsidP="00817E1E">
      <w:pPr>
        <w:jc w:val="both"/>
        <w:rPr>
          <w:color w:val="000000"/>
          <w:lang w:val="sr-Latn-ME"/>
        </w:rPr>
      </w:pPr>
    </w:p>
    <w:p w14:paraId="17F795F8" w14:textId="77777777" w:rsidR="00817E1E" w:rsidRPr="00487A6E" w:rsidRDefault="00817E1E" w:rsidP="00817E1E">
      <w:pPr>
        <w:jc w:val="both"/>
        <w:rPr>
          <w:color w:val="000000"/>
          <w:lang w:val="sr-Latn-ME"/>
        </w:rPr>
      </w:pPr>
    </w:p>
    <w:p w14:paraId="1040FC06" w14:textId="77777777" w:rsidR="00817E1E" w:rsidRPr="00487A6E" w:rsidRDefault="00817E1E" w:rsidP="00817E1E">
      <w:pPr>
        <w:jc w:val="both"/>
        <w:rPr>
          <w:color w:val="000000"/>
          <w:lang w:val="sr-Latn-ME"/>
        </w:rPr>
      </w:pPr>
    </w:p>
    <w:p w14:paraId="28113D1C" w14:textId="77777777" w:rsidR="00817E1E" w:rsidRPr="00487A6E" w:rsidRDefault="00817E1E" w:rsidP="00817E1E">
      <w:pPr>
        <w:jc w:val="both"/>
        <w:rPr>
          <w:color w:val="000000"/>
          <w:lang w:val="sr-Latn-ME"/>
        </w:rPr>
      </w:pPr>
    </w:p>
    <w:p w14:paraId="3862273A" w14:textId="77777777" w:rsidR="00817E1E" w:rsidRPr="00487A6E" w:rsidRDefault="00817E1E" w:rsidP="00817E1E">
      <w:pPr>
        <w:jc w:val="both"/>
        <w:rPr>
          <w:color w:val="000000"/>
          <w:lang w:val="sr-Latn-ME"/>
        </w:rPr>
      </w:pPr>
    </w:p>
    <w:p w14:paraId="28879D8F" w14:textId="77777777" w:rsidR="00817E1E" w:rsidRPr="00487A6E" w:rsidRDefault="00817E1E" w:rsidP="00817E1E">
      <w:pPr>
        <w:jc w:val="both"/>
        <w:rPr>
          <w:color w:val="000000"/>
          <w:lang w:val="sr-Latn-ME"/>
        </w:rPr>
      </w:pPr>
    </w:p>
    <w:p w14:paraId="75B44758" w14:textId="77777777" w:rsidR="00817E1E" w:rsidRPr="00487A6E" w:rsidRDefault="00817E1E" w:rsidP="00817E1E">
      <w:pPr>
        <w:jc w:val="both"/>
        <w:rPr>
          <w:color w:val="000000"/>
          <w:lang w:val="sr-Latn-ME"/>
        </w:rPr>
      </w:pPr>
    </w:p>
    <w:p w14:paraId="2021F75A" w14:textId="77777777" w:rsidR="00817E1E" w:rsidRPr="00487A6E" w:rsidRDefault="00817E1E" w:rsidP="00817E1E">
      <w:pPr>
        <w:jc w:val="both"/>
        <w:rPr>
          <w:color w:val="000000"/>
          <w:lang w:val="sr-Latn-ME"/>
        </w:rPr>
      </w:pPr>
    </w:p>
    <w:p w14:paraId="521AFF40" w14:textId="77777777" w:rsidR="00817E1E" w:rsidRPr="00487A6E" w:rsidRDefault="00817E1E" w:rsidP="00817E1E">
      <w:pPr>
        <w:jc w:val="both"/>
        <w:rPr>
          <w:color w:val="000000"/>
          <w:lang w:val="sr-Latn-ME"/>
        </w:rPr>
      </w:pPr>
    </w:p>
    <w:p w14:paraId="70BF25FF" w14:textId="77777777" w:rsidR="00817E1E" w:rsidRPr="00487A6E" w:rsidRDefault="00817E1E" w:rsidP="00817E1E">
      <w:pPr>
        <w:jc w:val="both"/>
        <w:rPr>
          <w:color w:val="000000"/>
          <w:lang w:val="sr-Latn-ME"/>
        </w:rPr>
      </w:pPr>
    </w:p>
    <w:p w14:paraId="7021891E" w14:textId="77777777" w:rsidR="00817E1E" w:rsidRPr="00487A6E" w:rsidRDefault="00817E1E" w:rsidP="00817E1E">
      <w:pPr>
        <w:jc w:val="both"/>
        <w:rPr>
          <w:color w:val="000000"/>
          <w:lang w:val="sr-Latn-ME"/>
        </w:rPr>
      </w:pPr>
    </w:p>
    <w:p w14:paraId="519629E0" w14:textId="1C8F62F2" w:rsidR="00817E1E" w:rsidRPr="00487A6E" w:rsidRDefault="00817E1E" w:rsidP="00817E1E">
      <w:pPr>
        <w:jc w:val="both"/>
        <w:rPr>
          <w:color w:val="000000"/>
          <w:lang w:val="sr-Latn-ME"/>
        </w:rPr>
      </w:pPr>
    </w:p>
    <w:p w14:paraId="43D3AD0A" w14:textId="3950CD60" w:rsidR="002617A0" w:rsidRPr="00487A6E" w:rsidRDefault="002617A0" w:rsidP="00817E1E">
      <w:pPr>
        <w:jc w:val="both"/>
        <w:rPr>
          <w:color w:val="000000"/>
          <w:lang w:val="sr-Latn-ME"/>
        </w:rPr>
      </w:pPr>
    </w:p>
    <w:p w14:paraId="3ADEA9F0" w14:textId="0B2A3654" w:rsidR="002617A0" w:rsidRPr="00487A6E" w:rsidRDefault="002617A0" w:rsidP="00817E1E">
      <w:pPr>
        <w:jc w:val="both"/>
        <w:rPr>
          <w:color w:val="000000"/>
          <w:lang w:val="sr-Latn-ME"/>
        </w:rPr>
      </w:pPr>
    </w:p>
    <w:p w14:paraId="623B516D" w14:textId="58F7B169" w:rsidR="00817E1E" w:rsidRPr="00487A6E" w:rsidRDefault="00817E1E" w:rsidP="00817E1E">
      <w:pPr>
        <w:jc w:val="both"/>
        <w:rPr>
          <w:color w:val="000000"/>
          <w:lang w:val="sr-Latn-ME"/>
        </w:rPr>
      </w:pPr>
    </w:p>
    <w:p w14:paraId="315DF7BD" w14:textId="7CF5EB64" w:rsidR="00325068" w:rsidRPr="00487A6E" w:rsidRDefault="00325068" w:rsidP="00817E1E">
      <w:pPr>
        <w:jc w:val="both"/>
        <w:rPr>
          <w:color w:val="000000"/>
          <w:lang w:val="sr-Latn-ME"/>
        </w:rPr>
      </w:pPr>
    </w:p>
    <w:p w14:paraId="01546473" w14:textId="7A736CAA" w:rsidR="00325068" w:rsidRPr="00487A6E" w:rsidRDefault="00325068" w:rsidP="00817E1E">
      <w:pPr>
        <w:jc w:val="both"/>
        <w:rPr>
          <w:color w:val="000000"/>
          <w:lang w:val="sr-Latn-ME"/>
        </w:rPr>
      </w:pPr>
    </w:p>
    <w:p w14:paraId="391CBA3B" w14:textId="1FA4D4F7" w:rsidR="00325068" w:rsidRPr="00487A6E" w:rsidRDefault="00325068" w:rsidP="00817E1E">
      <w:pPr>
        <w:jc w:val="both"/>
        <w:rPr>
          <w:color w:val="000000"/>
          <w:lang w:val="sr-Latn-ME"/>
        </w:rPr>
      </w:pPr>
    </w:p>
    <w:p w14:paraId="118ACAA5" w14:textId="003BD569" w:rsidR="00325068" w:rsidRPr="00487A6E" w:rsidRDefault="00325068" w:rsidP="00817E1E">
      <w:pPr>
        <w:jc w:val="both"/>
        <w:rPr>
          <w:color w:val="000000"/>
          <w:lang w:val="sr-Latn-ME"/>
        </w:rPr>
      </w:pPr>
    </w:p>
    <w:p w14:paraId="1276C622" w14:textId="20F3D98B" w:rsidR="00325068" w:rsidRPr="00487A6E" w:rsidRDefault="00325068" w:rsidP="00817E1E">
      <w:pPr>
        <w:jc w:val="both"/>
        <w:rPr>
          <w:color w:val="000000"/>
          <w:lang w:val="sr-Latn-ME"/>
        </w:rPr>
      </w:pPr>
    </w:p>
    <w:p w14:paraId="45ED5A5A" w14:textId="330E0860" w:rsidR="00325068" w:rsidRPr="00487A6E" w:rsidRDefault="00325068" w:rsidP="00817E1E">
      <w:pPr>
        <w:jc w:val="both"/>
        <w:rPr>
          <w:color w:val="000000"/>
          <w:lang w:val="sr-Latn-ME"/>
        </w:rPr>
      </w:pPr>
    </w:p>
    <w:p w14:paraId="3C641A00" w14:textId="40051E2E" w:rsidR="00325068" w:rsidRPr="00487A6E" w:rsidRDefault="00325068" w:rsidP="00817E1E">
      <w:pPr>
        <w:jc w:val="both"/>
        <w:rPr>
          <w:color w:val="000000"/>
          <w:lang w:val="sr-Latn-ME"/>
        </w:rPr>
      </w:pPr>
    </w:p>
    <w:p w14:paraId="1F639B56" w14:textId="723A1169" w:rsidR="00325068" w:rsidRPr="00487A6E" w:rsidRDefault="00325068" w:rsidP="00817E1E">
      <w:pPr>
        <w:jc w:val="both"/>
        <w:rPr>
          <w:color w:val="000000"/>
          <w:lang w:val="sr-Latn-ME"/>
        </w:rPr>
      </w:pPr>
    </w:p>
    <w:p w14:paraId="38BAE66D" w14:textId="77DC1A94" w:rsidR="00325068" w:rsidRPr="00487A6E" w:rsidRDefault="00325068" w:rsidP="00817E1E">
      <w:pPr>
        <w:jc w:val="both"/>
        <w:rPr>
          <w:color w:val="000000"/>
          <w:lang w:val="sr-Latn-ME"/>
        </w:rPr>
      </w:pPr>
    </w:p>
    <w:p w14:paraId="51F48FB5" w14:textId="1732F33A" w:rsidR="00325068" w:rsidRPr="00487A6E" w:rsidRDefault="00325068" w:rsidP="00817E1E">
      <w:pPr>
        <w:jc w:val="both"/>
        <w:rPr>
          <w:color w:val="000000"/>
          <w:lang w:val="sr-Latn-ME"/>
        </w:rPr>
      </w:pPr>
    </w:p>
    <w:p w14:paraId="18A9C181" w14:textId="39773EED" w:rsidR="00325068" w:rsidRPr="00487A6E" w:rsidRDefault="00325068" w:rsidP="00817E1E">
      <w:pPr>
        <w:jc w:val="both"/>
        <w:rPr>
          <w:color w:val="000000"/>
          <w:lang w:val="sr-Latn-ME"/>
        </w:rPr>
      </w:pPr>
    </w:p>
    <w:p w14:paraId="2EB5D64D" w14:textId="5B6DE646" w:rsidR="00325068" w:rsidRDefault="00325068" w:rsidP="00817E1E">
      <w:pPr>
        <w:jc w:val="both"/>
        <w:rPr>
          <w:color w:val="000000"/>
          <w:lang w:val="sr-Latn-ME"/>
        </w:rPr>
      </w:pPr>
    </w:p>
    <w:p w14:paraId="222804AA" w14:textId="45D8E2E8" w:rsidR="00491E2C" w:rsidRDefault="00491E2C" w:rsidP="00817E1E">
      <w:pPr>
        <w:jc w:val="both"/>
        <w:rPr>
          <w:color w:val="000000"/>
          <w:lang w:val="sr-Latn-ME"/>
        </w:rPr>
      </w:pPr>
    </w:p>
    <w:p w14:paraId="2C85BEA4" w14:textId="21EF7212" w:rsidR="00491E2C" w:rsidRDefault="00491E2C" w:rsidP="00817E1E">
      <w:pPr>
        <w:jc w:val="both"/>
        <w:rPr>
          <w:color w:val="000000"/>
          <w:lang w:val="sr-Latn-ME"/>
        </w:rPr>
      </w:pPr>
    </w:p>
    <w:p w14:paraId="79F7E3DE" w14:textId="35EDB8DB" w:rsidR="00491E2C" w:rsidRDefault="00491E2C" w:rsidP="00817E1E">
      <w:pPr>
        <w:jc w:val="both"/>
        <w:rPr>
          <w:color w:val="000000"/>
          <w:lang w:val="sr-Latn-ME"/>
        </w:rPr>
      </w:pPr>
    </w:p>
    <w:p w14:paraId="7BD9711D" w14:textId="77777777" w:rsidR="00491E2C" w:rsidRPr="00487A6E" w:rsidRDefault="00491E2C" w:rsidP="00817E1E">
      <w:pPr>
        <w:jc w:val="both"/>
        <w:rPr>
          <w:color w:val="000000"/>
          <w:lang w:val="sr-Latn-ME"/>
        </w:rPr>
      </w:pPr>
    </w:p>
    <w:p w14:paraId="773E5907" w14:textId="77777777" w:rsidR="00325068" w:rsidRPr="00487A6E" w:rsidRDefault="00325068" w:rsidP="00817E1E">
      <w:pPr>
        <w:jc w:val="both"/>
        <w:rPr>
          <w:color w:val="000000"/>
          <w:lang w:val="sr-Latn-ME"/>
        </w:rPr>
      </w:pPr>
    </w:p>
    <w:p w14:paraId="18AFA308"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15" w:name="_Toc416180136"/>
      <w:bookmarkStart w:id="16" w:name="_Toc508349235"/>
      <w:bookmarkStart w:id="17" w:name="_Toc62730567"/>
      <w:r w:rsidRPr="00487A6E">
        <w:rPr>
          <w:b/>
          <w:color w:val="000000"/>
          <w:lang w:val="sr-Latn-ME"/>
        </w:rPr>
        <w:lastRenderedPageBreak/>
        <w:t>IZJAVA NARUČIOCA O NEPOSTOJANJU SUKOBA INTERESA</w:t>
      </w:r>
      <w:bookmarkEnd w:id="15"/>
      <w:bookmarkEnd w:id="16"/>
      <w:bookmarkEnd w:id="17"/>
    </w:p>
    <w:p w14:paraId="250E3AFB" w14:textId="77777777" w:rsidR="00817E1E" w:rsidRPr="00487A6E" w:rsidRDefault="00817E1E" w:rsidP="00817E1E">
      <w:pPr>
        <w:tabs>
          <w:tab w:val="left" w:pos="1701"/>
          <w:tab w:val="left" w:pos="4820"/>
        </w:tabs>
        <w:jc w:val="both"/>
        <w:rPr>
          <w:color w:val="000000"/>
          <w:u w:val="single"/>
          <w:lang w:val="sr-Latn-ME"/>
        </w:rPr>
      </w:pPr>
    </w:p>
    <w:p w14:paraId="2DF97731" w14:textId="77777777" w:rsidR="00817E1E" w:rsidRPr="00487A6E" w:rsidRDefault="00817E1E" w:rsidP="00817E1E">
      <w:pPr>
        <w:tabs>
          <w:tab w:val="left" w:pos="1701"/>
          <w:tab w:val="left" w:pos="4820"/>
        </w:tabs>
        <w:jc w:val="both"/>
        <w:rPr>
          <w:color w:val="000000"/>
          <w:u w:val="single"/>
          <w:lang w:val="sr-Latn-ME"/>
        </w:rPr>
      </w:pPr>
    </w:p>
    <w:p w14:paraId="565E5BA1" w14:textId="205B4B04" w:rsidR="00817E1E" w:rsidRPr="00487A6E" w:rsidRDefault="002617A0" w:rsidP="00817E1E">
      <w:pPr>
        <w:tabs>
          <w:tab w:val="left" w:pos="1701"/>
          <w:tab w:val="left" w:pos="4820"/>
        </w:tabs>
        <w:jc w:val="both"/>
        <w:rPr>
          <w:color w:val="000000"/>
          <w:lang w:val="sr-Latn-ME"/>
        </w:rPr>
      </w:pPr>
      <w:r w:rsidRPr="00487A6E">
        <w:rPr>
          <w:color w:val="000000"/>
          <w:u w:val="single"/>
          <w:lang w:val="sr-Latn-ME"/>
        </w:rPr>
        <w:t>Vodovod i kanalizacija d.o.o. Berane</w:t>
      </w:r>
    </w:p>
    <w:p w14:paraId="7CEE1E9B" w14:textId="6875EA26" w:rsidR="00817E1E" w:rsidRPr="00487A6E" w:rsidRDefault="00817E1E" w:rsidP="00817E1E">
      <w:pPr>
        <w:jc w:val="both"/>
        <w:rPr>
          <w:color w:val="000000"/>
          <w:lang w:val="sr-Latn-ME"/>
        </w:rPr>
      </w:pPr>
      <w:r w:rsidRPr="00487A6E">
        <w:rPr>
          <w:color w:val="000000"/>
          <w:lang w:val="sr-Latn-ME"/>
        </w:rPr>
        <w:t xml:space="preserve">Broj: </w:t>
      </w:r>
      <w:r w:rsidR="00FE5F07">
        <w:rPr>
          <w:color w:val="000000"/>
          <w:lang w:val="sr-Latn-ME"/>
        </w:rPr>
        <w:t>402</w:t>
      </w:r>
    </w:p>
    <w:p w14:paraId="56190875" w14:textId="44A253A0" w:rsidR="00817E1E" w:rsidRPr="00487A6E" w:rsidRDefault="00817E1E" w:rsidP="00817E1E">
      <w:pPr>
        <w:jc w:val="both"/>
        <w:rPr>
          <w:color w:val="000000"/>
          <w:lang w:val="sr-Latn-ME"/>
        </w:rPr>
      </w:pPr>
      <w:r w:rsidRPr="00487A6E">
        <w:rPr>
          <w:color w:val="000000"/>
          <w:lang w:val="sr-Latn-ME"/>
        </w:rPr>
        <w:t>Mjesto i datum:</w:t>
      </w:r>
      <w:r w:rsidR="002617A0" w:rsidRPr="00487A6E">
        <w:rPr>
          <w:color w:val="000000"/>
          <w:lang w:val="sr-Latn-ME"/>
        </w:rPr>
        <w:t xml:space="preserve"> </w:t>
      </w:r>
      <w:r w:rsidR="00B736B0">
        <w:rPr>
          <w:color w:val="000000"/>
          <w:lang w:val="sr-Latn-ME"/>
        </w:rPr>
        <w:t xml:space="preserve">Berane, </w:t>
      </w:r>
      <w:r w:rsidR="00587FDA">
        <w:rPr>
          <w:color w:val="000000"/>
          <w:lang w:val="sr-Latn-ME"/>
        </w:rPr>
        <w:t>08.</w:t>
      </w:r>
      <w:r w:rsidR="00B736B0">
        <w:rPr>
          <w:color w:val="000000"/>
          <w:lang w:val="sr-Latn-ME"/>
        </w:rPr>
        <w:t>04.2021. godine</w:t>
      </w:r>
    </w:p>
    <w:p w14:paraId="19665CEE" w14:textId="77777777" w:rsidR="00817E1E" w:rsidRPr="00487A6E" w:rsidRDefault="00817E1E" w:rsidP="00817E1E">
      <w:pPr>
        <w:jc w:val="both"/>
        <w:rPr>
          <w:b/>
          <w:bCs/>
          <w:color w:val="000000"/>
          <w:lang w:val="sr-Latn-ME"/>
        </w:rPr>
      </w:pPr>
    </w:p>
    <w:p w14:paraId="0707C392" w14:textId="77777777" w:rsidR="00817E1E" w:rsidRPr="00487A6E" w:rsidRDefault="00817E1E" w:rsidP="00817E1E">
      <w:pPr>
        <w:jc w:val="both"/>
        <w:rPr>
          <w:b/>
          <w:bCs/>
          <w:color w:val="000000"/>
          <w:lang w:val="sr-Latn-ME"/>
        </w:rPr>
      </w:pPr>
    </w:p>
    <w:p w14:paraId="4FE678DA" w14:textId="77777777" w:rsidR="00817E1E" w:rsidRPr="00487A6E" w:rsidRDefault="00817E1E" w:rsidP="00817E1E">
      <w:pPr>
        <w:tabs>
          <w:tab w:val="left" w:pos="3290"/>
        </w:tabs>
        <w:ind w:firstLine="708"/>
        <w:jc w:val="both"/>
        <w:rPr>
          <w:color w:val="000000"/>
          <w:lang w:val="sr-Latn-ME"/>
        </w:rPr>
      </w:pPr>
      <w:r w:rsidRPr="00487A6E">
        <w:rPr>
          <w:color w:val="000000"/>
          <w:lang w:val="sr-Latn-ME"/>
        </w:rPr>
        <w:t xml:space="preserve">U skladu sa članom 43 stav 1 Zakona o javnim nabavkama („Službeni list CG”, br.74/19), </w:t>
      </w:r>
    </w:p>
    <w:p w14:paraId="57B7219B" w14:textId="77777777" w:rsidR="00817E1E" w:rsidRPr="00487A6E" w:rsidRDefault="00817E1E" w:rsidP="00817E1E">
      <w:pPr>
        <w:tabs>
          <w:tab w:val="left" w:pos="3290"/>
        </w:tabs>
        <w:jc w:val="both"/>
        <w:rPr>
          <w:color w:val="000000"/>
          <w:lang w:val="sr-Latn-ME"/>
        </w:rPr>
      </w:pPr>
    </w:p>
    <w:p w14:paraId="27910C0E" w14:textId="77777777" w:rsidR="00817E1E" w:rsidRPr="00487A6E" w:rsidRDefault="00817E1E" w:rsidP="00817E1E">
      <w:pPr>
        <w:tabs>
          <w:tab w:val="left" w:pos="3290"/>
        </w:tabs>
        <w:jc w:val="both"/>
        <w:rPr>
          <w:color w:val="000000"/>
          <w:lang w:val="sr-Latn-ME"/>
        </w:rPr>
      </w:pPr>
    </w:p>
    <w:p w14:paraId="02883946" w14:textId="77777777" w:rsidR="00817E1E" w:rsidRPr="00487A6E" w:rsidRDefault="00817E1E" w:rsidP="00817E1E">
      <w:pPr>
        <w:tabs>
          <w:tab w:val="left" w:pos="3290"/>
        </w:tabs>
        <w:jc w:val="both"/>
        <w:rPr>
          <w:color w:val="000000"/>
          <w:lang w:val="sr-Latn-ME"/>
        </w:rPr>
      </w:pPr>
    </w:p>
    <w:p w14:paraId="3F09F125" w14:textId="77777777" w:rsidR="00817E1E" w:rsidRPr="00487A6E" w:rsidRDefault="00817E1E" w:rsidP="00817E1E">
      <w:pPr>
        <w:tabs>
          <w:tab w:val="left" w:pos="3290"/>
        </w:tabs>
        <w:jc w:val="both"/>
        <w:rPr>
          <w:color w:val="000000"/>
          <w:lang w:val="sr-Latn-ME"/>
        </w:rPr>
      </w:pPr>
    </w:p>
    <w:p w14:paraId="7B74F38E" w14:textId="77777777" w:rsidR="00817E1E" w:rsidRPr="00487A6E" w:rsidRDefault="00817E1E" w:rsidP="00817E1E">
      <w:pPr>
        <w:tabs>
          <w:tab w:val="left" w:pos="3290"/>
        </w:tabs>
        <w:jc w:val="center"/>
        <w:rPr>
          <w:b/>
          <w:bCs/>
          <w:color w:val="000000"/>
          <w:lang w:val="sr-Latn-ME"/>
        </w:rPr>
      </w:pPr>
      <w:r w:rsidRPr="00487A6E">
        <w:rPr>
          <w:b/>
          <w:bCs/>
          <w:color w:val="000000"/>
          <w:lang w:val="sr-Latn-ME"/>
        </w:rPr>
        <w:t>Izjavljujem</w:t>
      </w:r>
    </w:p>
    <w:p w14:paraId="50B07AA2" w14:textId="77777777" w:rsidR="00817E1E" w:rsidRPr="00487A6E" w:rsidRDefault="00817E1E" w:rsidP="00817E1E">
      <w:pPr>
        <w:tabs>
          <w:tab w:val="left" w:pos="3290"/>
        </w:tabs>
        <w:jc w:val="both"/>
        <w:rPr>
          <w:color w:val="000000"/>
          <w:lang w:val="sr-Latn-ME"/>
        </w:rPr>
      </w:pPr>
    </w:p>
    <w:p w14:paraId="1D5D6FFF" w14:textId="7B6240C2" w:rsidR="00817E1E" w:rsidRPr="00487A6E" w:rsidRDefault="00817E1E" w:rsidP="00817E1E">
      <w:pPr>
        <w:tabs>
          <w:tab w:val="left" w:pos="3290"/>
        </w:tabs>
        <w:jc w:val="both"/>
        <w:rPr>
          <w:color w:val="000000"/>
          <w:lang w:val="sr-Latn-ME"/>
        </w:rPr>
      </w:pPr>
      <w:r w:rsidRPr="00487A6E">
        <w:rPr>
          <w:color w:val="000000"/>
          <w:lang w:val="sr-Latn-ME"/>
        </w:rPr>
        <w:t>da u postupku javne nabavke redni broj</w:t>
      </w:r>
      <w:r w:rsidR="002617A0" w:rsidRPr="00487A6E">
        <w:rPr>
          <w:color w:val="000000"/>
          <w:lang w:val="sr-Latn-ME"/>
        </w:rPr>
        <w:t xml:space="preserve"> 14</w:t>
      </w:r>
      <w:r w:rsidRPr="00487A6E">
        <w:rPr>
          <w:color w:val="000000"/>
          <w:lang w:val="sr-Latn-ME"/>
        </w:rPr>
        <w:t xml:space="preserve"> iz Plana javne nabavke broj </w:t>
      </w:r>
      <w:r w:rsidR="00175A6E" w:rsidRPr="00487A6E">
        <w:rPr>
          <w:color w:val="000000"/>
          <w:lang w:val="sr-Latn-ME"/>
        </w:rPr>
        <w:t>51/1</w:t>
      </w:r>
      <w:r w:rsidR="002617A0" w:rsidRPr="00487A6E">
        <w:rPr>
          <w:color w:val="000000"/>
          <w:lang w:val="sr-Latn-ME"/>
        </w:rPr>
        <w:t xml:space="preserve"> </w:t>
      </w:r>
      <w:r w:rsidRPr="00487A6E">
        <w:rPr>
          <w:color w:val="000000"/>
          <w:lang w:val="sr-Latn-ME"/>
        </w:rPr>
        <w:t xml:space="preserve">od </w:t>
      </w:r>
      <w:r w:rsidR="00175A6E" w:rsidRPr="00487A6E">
        <w:rPr>
          <w:color w:val="000000"/>
          <w:lang w:val="sr-Latn-ME"/>
        </w:rPr>
        <w:t xml:space="preserve">objavljenog na portalu Direktorata za politiku javnih nabavki, dana 29.01.2021. godine pod </w:t>
      </w:r>
      <w:r w:rsidR="00653126" w:rsidRPr="00487A6E">
        <w:rPr>
          <w:color w:val="000000"/>
          <w:lang w:val="sr-Latn-ME"/>
        </w:rPr>
        <w:t>b</w:t>
      </w:r>
      <w:r w:rsidR="00175A6E" w:rsidRPr="00487A6E">
        <w:rPr>
          <w:color w:val="000000"/>
          <w:lang w:val="sr-Latn-ME"/>
        </w:rPr>
        <w:t xml:space="preserve">rojem 66 </w:t>
      </w:r>
      <w:r w:rsidRPr="00487A6E">
        <w:rPr>
          <w:color w:val="000000"/>
          <w:lang w:val="sr-Latn-ME"/>
        </w:rPr>
        <w:t xml:space="preserve"> za nabavku </w:t>
      </w:r>
      <w:r w:rsidR="00175A6E" w:rsidRPr="00487A6E">
        <w:rPr>
          <w:iCs/>
          <w:color w:val="000000"/>
          <w:lang w:val="sr-Latn-ME"/>
        </w:rPr>
        <w:t xml:space="preserve">goriva </w:t>
      </w:r>
      <w:r w:rsidRPr="00487A6E">
        <w:rPr>
          <w:iCs/>
          <w:color w:val="000000"/>
          <w:lang w:val="sr-Latn-ME"/>
        </w:rPr>
        <w:t>nijesam</w:t>
      </w:r>
      <w:r w:rsidRPr="00487A6E">
        <w:rPr>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249E46A1" w14:textId="77777777" w:rsidR="00817E1E" w:rsidRPr="00487A6E" w:rsidRDefault="00817E1E" w:rsidP="00817E1E">
      <w:pPr>
        <w:tabs>
          <w:tab w:val="left" w:pos="3290"/>
        </w:tabs>
        <w:jc w:val="both"/>
        <w:rPr>
          <w:color w:val="000000"/>
          <w:lang w:val="sr-Latn-ME"/>
        </w:rPr>
      </w:pPr>
    </w:p>
    <w:p w14:paraId="670862C8" w14:textId="77777777" w:rsidR="00817E1E" w:rsidRPr="00487A6E" w:rsidRDefault="00817E1E" w:rsidP="00817E1E">
      <w:pPr>
        <w:tabs>
          <w:tab w:val="left" w:pos="3290"/>
        </w:tabs>
        <w:jc w:val="both"/>
        <w:rPr>
          <w:color w:val="000000"/>
          <w:lang w:val="sr-Latn-ME"/>
        </w:rPr>
      </w:pPr>
    </w:p>
    <w:p w14:paraId="47C279C2" w14:textId="433233CB" w:rsidR="00817E1E" w:rsidRPr="00487A6E" w:rsidRDefault="00325068" w:rsidP="00325068">
      <w:pPr>
        <w:tabs>
          <w:tab w:val="left" w:pos="3290"/>
        </w:tabs>
        <w:ind w:firstLine="1134"/>
        <w:jc w:val="center"/>
        <w:rPr>
          <w:b/>
          <w:bCs/>
          <w:color w:val="000000"/>
          <w:lang w:val="sr-Latn-ME"/>
        </w:rPr>
      </w:pPr>
      <w:r w:rsidRPr="00487A6E">
        <w:rPr>
          <w:b/>
          <w:bCs/>
          <w:color w:val="000000"/>
          <w:lang w:val="sr-Latn-ME"/>
        </w:rPr>
        <w:t xml:space="preserve">                                            </w:t>
      </w:r>
      <w:r w:rsidR="00817E1E" w:rsidRPr="00487A6E">
        <w:rPr>
          <w:b/>
          <w:bCs/>
          <w:color w:val="000000"/>
          <w:lang w:val="sr-Latn-ME"/>
        </w:rPr>
        <w:t>Ovlašćeno lice naručioca</w:t>
      </w:r>
      <w:r w:rsidRPr="00487A6E">
        <w:rPr>
          <w:b/>
          <w:bCs/>
          <w:color w:val="000000"/>
          <w:lang w:val="sr-Latn-ME"/>
        </w:rPr>
        <w:t xml:space="preserve">:  </w:t>
      </w:r>
      <w:r w:rsidR="00AA6232" w:rsidRPr="00487A6E">
        <w:rPr>
          <w:color w:val="000000"/>
          <w:lang w:val="sr-Latn-ME"/>
        </w:rPr>
        <w:t>Vuko Todorović</w:t>
      </w:r>
    </w:p>
    <w:p w14:paraId="0AC5DEEC" w14:textId="5D9A29BF" w:rsidR="00817E1E" w:rsidRPr="00487A6E" w:rsidRDefault="00817E1E" w:rsidP="00817E1E">
      <w:pPr>
        <w:tabs>
          <w:tab w:val="left" w:pos="3290"/>
        </w:tabs>
        <w:ind w:left="5664" w:firstLine="708"/>
        <w:jc w:val="center"/>
        <w:rPr>
          <w:i/>
          <w:iCs/>
          <w:color w:val="000000"/>
          <w:lang w:val="sr-Latn-ME"/>
        </w:rPr>
      </w:pPr>
      <w:r w:rsidRPr="00487A6E">
        <w:rPr>
          <w:i/>
          <w:iCs/>
          <w:color w:val="000000"/>
          <w:lang w:val="sr-Latn-ME"/>
        </w:rPr>
        <w:t xml:space="preserve">             s.r.</w:t>
      </w:r>
    </w:p>
    <w:p w14:paraId="1E43B102" w14:textId="647A95EA" w:rsidR="00AA6232" w:rsidRPr="00487A6E" w:rsidRDefault="00325068" w:rsidP="00325068">
      <w:pPr>
        <w:tabs>
          <w:tab w:val="left" w:pos="3290"/>
        </w:tabs>
        <w:ind w:firstLine="1134"/>
        <w:jc w:val="center"/>
        <w:rPr>
          <w:color w:val="000000"/>
          <w:lang w:val="sr-Latn-ME"/>
        </w:rPr>
      </w:pPr>
      <w:r w:rsidRPr="00487A6E">
        <w:rPr>
          <w:color w:val="000000"/>
          <w:lang w:val="sr-Latn-ME"/>
        </w:rPr>
        <w:t xml:space="preserve">                                       </w:t>
      </w:r>
      <w:r w:rsidR="00817E1E" w:rsidRPr="00487A6E">
        <w:rPr>
          <w:color w:val="000000"/>
          <w:lang w:val="sr-Latn-ME"/>
        </w:rPr>
        <w:t>Službenik za javne nabavke</w:t>
      </w:r>
      <w:r w:rsidRPr="00487A6E">
        <w:rPr>
          <w:color w:val="000000"/>
          <w:lang w:val="sr-Latn-ME"/>
        </w:rPr>
        <w:t xml:space="preserve">:  </w:t>
      </w:r>
      <w:r w:rsidR="00AA6232" w:rsidRPr="00487A6E">
        <w:rPr>
          <w:color w:val="000000"/>
          <w:lang w:val="sr-Latn-ME"/>
        </w:rPr>
        <w:t>Knežević Miljana</w:t>
      </w:r>
    </w:p>
    <w:p w14:paraId="4A2D05F8" w14:textId="6176E616" w:rsidR="00817E1E" w:rsidRPr="00487A6E" w:rsidRDefault="00325068" w:rsidP="00817E1E">
      <w:pPr>
        <w:tabs>
          <w:tab w:val="left" w:pos="3290"/>
        </w:tabs>
        <w:ind w:left="5664" w:firstLine="708"/>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0CF342F1" w14:textId="4E86D8C1" w:rsidR="00325068" w:rsidRPr="00487A6E" w:rsidRDefault="003C58DA" w:rsidP="003C58DA">
      <w:pPr>
        <w:tabs>
          <w:tab w:val="left" w:pos="3290"/>
        </w:tabs>
        <w:ind w:firstLine="1134"/>
        <w:rPr>
          <w:color w:val="000000"/>
          <w:lang w:val="sr-Latn-ME"/>
        </w:rPr>
      </w:pPr>
      <w:r>
        <w:rPr>
          <w:color w:val="000000"/>
          <w:lang w:val="sr-Latn-ME"/>
        </w:rPr>
        <w:t xml:space="preserve">           </w:t>
      </w:r>
      <w:r w:rsidR="00325068" w:rsidRPr="00487A6E">
        <w:rPr>
          <w:color w:val="000000"/>
          <w:lang w:val="sr-Latn-ME"/>
        </w:rPr>
        <w:t xml:space="preserve">  </w:t>
      </w:r>
      <w:r w:rsidR="00817E1E" w:rsidRPr="00487A6E">
        <w:rPr>
          <w:color w:val="000000"/>
          <w:lang w:val="sr-Latn-ME"/>
        </w:rPr>
        <w:t>Lice koje je učestvovalo u planiranju javne nabavke</w:t>
      </w:r>
      <w:r w:rsidR="00325068" w:rsidRPr="00487A6E">
        <w:rPr>
          <w:color w:val="000000"/>
          <w:lang w:val="sr-Latn-ME"/>
        </w:rPr>
        <w:t xml:space="preserve">: </w:t>
      </w:r>
      <w:r w:rsidR="002053DC">
        <w:rPr>
          <w:color w:val="000000"/>
          <w:lang w:val="sr-Latn-ME"/>
        </w:rPr>
        <w:t>Bubanja Tomica</w:t>
      </w:r>
    </w:p>
    <w:p w14:paraId="200DED05" w14:textId="0EB517FC" w:rsidR="00817E1E" w:rsidRPr="00487A6E"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768C73EE" w14:textId="0BB22824" w:rsidR="00325068" w:rsidRPr="00487A6E" w:rsidRDefault="00817E1E" w:rsidP="00325068">
      <w:pPr>
        <w:tabs>
          <w:tab w:val="left" w:pos="3290"/>
        </w:tabs>
        <w:rPr>
          <w:iCs/>
          <w:color w:val="000000"/>
          <w:lang w:val="sr-Latn-ME"/>
        </w:rPr>
      </w:pPr>
      <w:r w:rsidRPr="00487A6E">
        <w:rPr>
          <w:iCs/>
          <w:color w:val="000000"/>
          <w:lang w:val="sr-Latn-ME"/>
        </w:rPr>
        <w:t xml:space="preserve">          </w:t>
      </w:r>
      <w:r w:rsidR="00325068" w:rsidRPr="00487A6E">
        <w:rPr>
          <w:iCs/>
          <w:color w:val="000000"/>
          <w:lang w:val="sr-Latn-ME"/>
        </w:rPr>
        <w:t xml:space="preserve"> </w:t>
      </w:r>
      <w:r w:rsidR="003C58DA">
        <w:rPr>
          <w:iCs/>
          <w:color w:val="000000"/>
          <w:lang w:val="sr-Latn-ME"/>
        </w:rPr>
        <w:t xml:space="preserve">      </w:t>
      </w:r>
      <w:r w:rsidRPr="00487A6E">
        <w:rPr>
          <w:iCs/>
          <w:color w:val="000000"/>
          <w:lang w:val="sr-Latn-ME"/>
        </w:rPr>
        <w:t xml:space="preserve"> </w:t>
      </w:r>
      <w:r w:rsidR="00325068" w:rsidRPr="00487A6E">
        <w:rPr>
          <w:iCs/>
          <w:color w:val="000000"/>
          <w:lang w:val="sr-Latn-ME"/>
        </w:rPr>
        <w:t>Predsjednik</w:t>
      </w:r>
      <w:r w:rsidRPr="00487A6E">
        <w:rPr>
          <w:iCs/>
          <w:color w:val="000000"/>
          <w:lang w:val="sr-Latn-ME"/>
        </w:rPr>
        <w:t xml:space="preserve"> komisije </w:t>
      </w:r>
      <w:r w:rsidRPr="00487A6E">
        <w:rPr>
          <w:lang w:val="sr-Latn-ME"/>
        </w:rPr>
        <w:t>za sprovođenje postupka javne nabavk</w:t>
      </w:r>
      <w:r w:rsidRPr="00487A6E">
        <w:rPr>
          <w:iCs/>
          <w:color w:val="000000"/>
          <w:lang w:val="sr-Latn-ME"/>
        </w:rPr>
        <w:t>e</w:t>
      </w:r>
      <w:r w:rsidR="00325068" w:rsidRPr="00487A6E">
        <w:rPr>
          <w:iCs/>
          <w:color w:val="000000"/>
          <w:lang w:val="sr-Latn-ME"/>
        </w:rPr>
        <w:t xml:space="preserve">:  </w:t>
      </w:r>
      <w:r w:rsidR="00542AA3">
        <w:rPr>
          <w:iCs/>
          <w:color w:val="000000"/>
          <w:lang w:val="sr-Latn-ME"/>
        </w:rPr>
        <w:t>Knežević Miljana</w:t>
      </w:r>
    </w:p>
    <w:p w14:paraId="38B4D437" w14:textId="4A176321" w:rsidR="00817E1E" w:rsidRPr="00487A6E" w:rsidRDefault="00325068" w:rsidP="00325068">
      <w:pPr>
        <w:tabs>
          <w:tab w:val="left" w:pos="3290"/>
        </w:tabs>
        <w:rPr>
          <w:color w:val="000000"/>
          <w:lang w:val="sr-Latn-ME"/>
        </w:rPr>
      </w:pPr>
      <w:r w:rsidRPr="00487A6E">
        <w:rPr>
          <w:i/>
          <w:iCs/>
          <w:color w:val="000000"/>
          <w:lang w:val="sr-Latn-ME"/>
        </w:rPr>
        <w:t xml:space="preserve">                                                                                                                        </w:t>
      </w:r>
      <w:r w:rsidR="003C58DA">
        <w:rPr>
          <w:i/>
          <w:iCs/>
          <w:color w:val="000000"/>
          <w:lang w:val="sr-Latn-ME"/>
        </w:rPr>
        <w:t xml:space="preserve">            </w:t>
      </w:r>
      <w:r w:rsidR="00817E1E" w:rsidRPr="00487A6E">
        <w:rPr>
          <w:i/>
          <w:iCs/>
          <w:color w:val="000000"/>
          <w:lang w:val="sr-Latn-ME"/>
        </w:rPr>
        <w:t>s.r.</w:t>
      </w:r>
    </w:p>
    <w:p w14:paraId="0C3E0A84" w14:textId="07064D24" w:rsidR="00817E1E" w:rsidRPr="00487A6E" w:rsidRDefault="00325068" w:rsidP="00817E1E">
      <w:pPr>
        <w:tabs>
          <w:tab w:val="left" w:pos="3290"/>
        </w:tabs>
        <w:ind w:firstLine="1134"/>
        <w:rPr>
          <w:color w:val="000000"/>
          <w:lang w:val="sr-Latn-ME"/>
        </w:rPr>
      </w:pPr>
      <w:r w:rsidRPr="00487A6E">
        <w:rPr>
          <w:iCs/>
          <w:color w:val="000000"/>
          <w:lang w:val="sr-Latn-ME"/>
        </w:rPr>
        <w:t xml:space="preserve">      </w:t>
      </w:r>
      <w:r w:rsidR="003C58DA">
        <w:rPr>
          <w:iCs/>
          <w:color w:val="000000"/>
          <w:lang w:val="sr-Latn-ME"/>
        </w:rPr>
        <w:t xml:space="preserve">     </w:t>
      </w:r>
      <w:r w:rsidR="00817E1E" w:rsidRPr="00487A6E">
        <w:rPr>
          <w:iCs/>
          <w:color w:val="000000"/>
          <w:lang w:val="sr-Latn-ME"/>
        </w:rPr>
        <w:t xml:space="preserve">Član komisije </w:t>
      </w:r>
      <w:r w:rsidR="00817E1E" w:rsidRPr="00487A6E">
        <w:rPr>
          <w:lang w:val="sr-Latn-ME"/>
        </w:rPr>
        <w:t>za sprovođenje postupka javne nabavk</w:t>
      </w:r>
      <w:r w:rsidR="00817E1E" w:rsidRPr="00487A6E">
        <w:rPr>
          <w:iCs/>
          <w:color w:val="000000"/>
          <w:lang w:val="sr-Latn-ME"/>
        </w:rPr>
        <w:t>e</w:t>
      </w:r>
      <w:r w:rsidRPr="00487A6E">
        <w:rPr>
          <w:color w:val="000000"/>
          <w:lang w:val="sr-Latn-ME"/>
        </w:rPr>
        <w:t xml:space="preserve">: </w:t>
      </w:r>
      <w:r w:rsidR="002053DC">
        <w:rPr>
          <w:color w:val="000000"/>
          <w:lang w:val="sr-Latn-ME"/>
        </w:rPr>
        <w:t>Bubanja Tomica</w:t>
      </w:r>
    </w:p>
    <w:p w14:paraId="432616D6" w14:textId="1B113AC5" w:rsidR="00817E1E" w:rsidRPr="00487A6E"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2746E204" w14:textId="0CF4FE21" w:rsidR="00817E1E" w:rsidRPr="00487A6E" w:rsidRDefault="00325068" w:rsidP="00817E1E">
      <w:pPr>
        <w:tabs>
          <w:tab w:val="left" w:pos="3290"/>
        </w:tabs>
        <w:ind w:firstLine="1134"/>
        <w:rPr>
          <w:color w:val="000000"/>
          <w:lang w:val="sr-Latn-ME"/>
        </w:rPr>
      </w:pPr>
      <w:r w:rsidRPr="00487A6E">
        <w:rPr>
          <w:iCs/>
          <w:color w:val="000000"/>
          <w:lang w:val="sr-Latn-ME"/>
        </w:rPr>
        <w:t xml:space="preserve">    </w:t>
      </w:r>
      <w:r w:rsidR="003C58DA">
        <w:rPr>
          <w:iCs/>
          <w:color w:val="000000"/>
          <w:lang w:val="sr-Latn-ME"/>
        </w:rPr>
        <w:t xml:space="preserve">      </w:t>
      </w:r>
      <w:r w:rsidRPr="00487A6E">
        <w:rPr>
          <w:iCs/>
          <w:color w:val="000000"/>
          <w:lang w:val="sr-Latn-ME"/>
        </w:rPr>
        <w:t xml:space="preserve"> </w:t>
      </w:r>
      <w:r w:rsidR="00817E1E" w:rsidRPr="00487A6E">
        <w:rPr>
          <w:iCs/>
          <w:color w:val="000000"/>
          <w:lang w:val="sr-Latn-ME"/>
        </w:rPr>
        <w:t xml:space="preserve">Član komisije </w:t>
      </w:r>
      <w:r w:rsidR="00817E1E" w:rsidRPr="00487A6E">
        <w:rPr>
          <w:lang w:val="sr-Latn-ME"/>
        </w:rPr>
        <w:t>za sprovođenje postupka javne nabavk</w:t>
      </w:r>
      <w:r w:rsidR="00817E1E" w:rsidRPr="00487A6E">
        <w:rPr>
          <w:iCs/>
          <w:color w:val="000000"/>
          <w:lang w:val="sr-Latn-ME"/>
        </w:rPr>
        <w:t>e</w:t>
      </w:r>
      <w:r w:rsidRPr="00487A6E">
        <w:rPr>
          <w:color w:val="000000"/>
          <w:lang w:val="sr-Latn-ME"/>
        </w:rPr>
        <w:t xml:space="preserve">:  </w:t>
      </w:r>
      <w:r w:rsidR="00542AA3">
        <w:rPr>
          <w:color w:val="000000"/>
          <w:lang w:val="sr-Latn-ME"/>
        </w:rPr>
        <w:t>Đuričanin Vanja</w:t>
      </w:r>
    </w:p>
    <w:p w14:paraId="655977DC" w14:textId="7F08609E" w:rsidR="00817E1E" w:rsidRPr="00487A6E"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34582CE8" w14:textId="0F5B95DB" w:rsidR="00817E1E" w:rsidRPr="00487A6E" w:rsidRDefault="00817E1E" w:rsidP="00817E1E">
      <w:pPr>
        <w:jc w:val="both"/>
        <w:rPr>
          <w:b/>
          <w:bCs/>
          <w:color w:val="000000"/>
          <w:lang w:val="sr-Latn-ME"/>
        </w:rPr>
      </w:pPr>
      <w:r w:rsidRPr="00487A6E">
        <w:rPr>
          <w:b/>
          <w:bCs/>
          <w:color w:val="000000"/>
          <w:lang w:val="sr-Latn-ME"/>
        </w:rPr>
        <w:t>.</w:t>
      </w:r>
    </w:p>
    <w:p w14:paraId="35BF8F08" w14:textId="77777777" w:rsidR="00817E1E" w:rsidRPr="00487A6E" w:rsidRDefault="00817E1E" w:rsidP="00817E1E">
      <w:pPr>
        <w:jc w:val="both"/>
        <w:rPr>
          <w:b/>
          <w:bCs/>
          <w:color w:val="000000"/>
          <w:lang w:val="sr-Latn-ME"/>
        </w:rPr>
      </w:pPr>
    </w:p>
    <w:p w14:paraId="10DEFC14" w14:textId="7ED980B1" w:rsidR="00817E1E" w:rsidRPr="00487A6E" w:rsidRDefault="00817E1E" w:rsidP="00817E1E">
      <w:pPr>
        <w:jc w:val="both"/>
        <w:rPr>
          <w:b/>
          <w:bCs/>
          <w:color w:val="000000"/>
          <w:lang w:val="sr-Latn-ME"/>
        </w:rPr>
      </w:pPr>
    </w:p>
    <w:p w14:paraId="792B0FCB" w14:textId="0409C494" w:rsidR="00EF578D" w:rsidRPr="00487A6E" w:rsidRDefault="00EF578D" w:rsidP="00817E1E">
      <w:pPr>
        <w:jc w:val="both"/>
        <w:rPr>
          <w:b/>
          <w:bCs/>
          <w:color w:val="000000"/>
          <w:lang w:val="sr-Latn-ME"/>
        </w:rPr>
      </w:pPr>
    </w:p>
    <w:p w14:paraId="05C70F8D" w14:textId="40AC4706" w:rsidR="00EF578D" w:rsidRPr="00487A6E" w:rsidRDefault="00EF578D" w:rsidP="00817E1E">
      <w:pPr>
        <w:jc w:val="both"/>
        <w:rPr>
          <w:b/>
          <w:bCs/>
          <w:color w:val="000000"/>
          <w:lang w:val="sr-Latn-ME"/>
        </w:rPr>
      </w:pPr>
    </w:p>
    <w:p w14:paraId="2C2D90DD" w14:textId="6B1B4666" w:rsidR="00EF578D" w:rsidRPr="00487A6E" w:rsidRDefault="00EF578D" w:rsidP="00817E1E">
      <w:pPr>
        <w:jc w:val="both"/>
        <w:rPr>
          <w:b/>
          <w:bCs/>
          <w:color w:val="000000"/>
          <w:lang w:val="sr-Latn-ME"/>
        </w:rPr>
      </w:pPr>
    </w:p>
    <w:p w14:paraId="1068A846" w14:textId="77777777" w:rsidR="00EF578D" w:rsidRPr="00487A6E" w:rsidRDefault="00EF578D" w:rsidP="00817E1E">
      <w:pPr>
        <w:jc w:val="both"/>
        <w:rPr>
          <w:b/>
          <w:bCs/>
          <w:color w:val="000000"/>
          <w:lang w:val="sr-Latn-ME"/>
        </w:rPr>
      </w:pPr>
    </w:p>
    <w:p w14:paraId="2CB62F04" w14:textId="7260AC48" w:rsidR="00817E1E" w:rsidRDefault="00817E1E" w:rsidP="00817E1E">
      <w:pPr>
        <w:jc w:val="both"/>
        <w:rPr>
          <w:b/>
          <w:bCs/>
          <w:color w:val="000000"/>
          <w:lang w:val="sr-Latn-ME"/>
        </w:rPr>
      </w:pPr>
    </w:p>
    <w:p w14:paraId="01BE2E16" w14:textId="77777777" w:rsidR="002053DC" w:rsidRPr="00487A6E" w:rsidRDefault="002053DC" w:rsidP="00817E1E">
      <w:pPr>
        <w:jc w:val="both"/>
        <w:rPr>
          <w:b/>
          <w:bCs/>
          <w:color w:val="000000"/>
          <w:lang w:val="sr-Latn-ME"/>
        </w:rPr>
      </w:pPr>
    </w:p>
    <w:p w14:paraId="643688B0"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18" w:name="_Toc62730568"/>
      <w:r w:rsidRPr="00487A6E">
        <w:rPr>
          <w:b/>
          <w:lang w:val="sr-Latn-ME"/>
        </w:rPr>
        <w:lastRenderedPageBreak/>
        <w:t>UPUTSTVO O PRAVNOM SREDSTVU</w:t>
      </w:r>
      <w:bookmarkEnd w:id="18"/>
    </w:p>
    <w:p w14:paraId="1B26B8C8" w14:textId="77777777" w:rsidR="00817E1E" w:rsidRPr="00487A6E" w:rsidRDefault="00817E1E" w:rsidP="00817E1E">
      <w:pPr>
        <w:tabs>
          <w:tab w:val="left" w:pos="5760"/>
        </w:tabs>
        <w:jc w:val="center"/>
        <w:rPr>
          <w:color w:val="000000"/>
          <w:lang w:val="sr-Latn-ME"/>
        </w:rPr>
      </w:pPr>
    </w:p>
    <w:p w14:paraId="378B9943" w14:textId="77777777" w:rsidR="00817E1E" w:rsidRPr="00487A6E" w:rsidRDefault="00817E1E" w:rsidP="00817E1E">
      <w:pPr>
        <w:tabs>
          <w:tab w:val="left" w:pos="5760"/>
        </w:tabs>
        <w:ind w:firstLine="567"/>
        <w:jc w:val="both"/>
        <w:rPr>
          <w:color w:val="000000"/>
          <w:lang w:val="sr-Latn-ME"/>
        </w:rPr>
      </w:pPr>
      <w:r w:rsidRPr="00487A6E">
        <w:rPr>
          <w:color w:val="000000"/>
          <w:lang w:val="sr-Latn-ME"/>
        </w:rPr>
        <w:t xml:space="preserve">Privredni subjekat može da izjavi žalbu protiv ove tenderske dokumentacije Komisiji za zaštitu prava najkasnije deset dana prije dana koji je određen za otvaranje ponuda. </w:t>
      </w:r>
    </w:p>
    <w:p w14:paraId="0183798F" w14:textId="77777777" w:rsidR="00817E1E" w:rsidRPr="00487A6E" w:rsidRDefault="00817E1E" w:rsidP="00817E1E">
      <w:pPr>
        <w:tabs>
          <w:tab w:val="left" w:pos="5760"/>
        </w:tabs>
        <w:jc w:val="both"/>
        <w:rPr>
          <w:color w:val="000000"/>
          <w:lang w:val="sr-Latn-ME"/>
        </w:rPr>
      </w:pPr>
    </w:p>
    <w:p w14:paraId="2BDB0ABD" w14:textId="77777777" w:rsidR="00817E1E" w:rsidRPr="00487A6E" w:rsidRDefault="00817E1E" w:rsidP="00817E1E">
      <w:pPr>
        <w:autoSpaceDE w:val="0"/>
        <w:autoSpaceDN w:val="0"/>
        <w:adjustRightInd w:val="0"/>
        <w:ind w:firstLine="567"/>
        <w:jc w:val="both"/>
        <w:rPr>
          <w:color w:val="000000"/>
          <w:lang w:val="sr-Latn-ME"/>
        </w:rPr>
      </w:pPr>
      <w:r w:rsidRPr="00487A6E">
        <w:rPr>
          <w:color w:val="000000"/>
          <w:lang w:val="sr-Latn-ME"/>
        </w:rPr>
        <w:t>Žalba se izjavljuje preko naručioca neposredno putem ESJN-a. Žalba koja nije podnesena na naprijed predviđeni način biće odbijena kao nedozvoljena.</w:t>
      </w:r>
    </w:p>
    <w:p w14:paraId="0D37B973" w14:textId="77777777" w:rsidR="00817E1E" w:rsidRPr="00487A6E" w:rsidRDefault="00817E1E" w:rsidP="00817E1E">
      <w:pPr>
        <w:autoSpaceDE w:val="0"/>
        <w:autoSpaceDN w:val="0"/>
        <w:adjustRightInd w:val="0"/>
        <w:ind w:firstLine="567"/>
        <w:jc w:val="both"/>
        <w:rPr>
          <w:color w:val="000000"/>
          <w:lang w:val="sr-Latn-ME"/>
        </w:rPr>
      </w:pPr>
    </w:p>
    <w:p w14:paraId="2DD22604" w14:textId="77777777" w:rsidR="00817E1E" w:rsidRPr="00487A6E" w:rsidRDefault="00817E1E" w:rsidP="00817E1E">
      <w:pPr>
        <w:autoSpaceDE w:val="0"/>
        <w:autoSpaceDN w:val="0"/>
        <w:adjustRightInd w:val="0"/>
        <w:ind w:firstLine="567"/>
        <w:jc w:val="both"/>
        <w:rPr>
          <w:color w:val="000000"/>
          <w:highlight w:val="yellow"/>
          <w:lang w:val="sr-Latn-ME"/>
        </w:rPr>
      </w:pPr>
      <w:r w:rsidRPr="00487A6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209303E" w14:textId="77777777" w:rsidR="00817E1E" w:rsidRPr="00487A6E" w:rsidRDefault="00817E1E" w:rsidP="00817E1E">
      <w:pPr>
        <w:tabs>
          <w:tab w:val="left" w:pos="5760"/>
        </w:tabs>
        <w:ind w:firstLine="567"/>
        <w:jc w:val="both"/>
        <w:rPr>
          <w:color w:val="000000"/>
          <w:lang w:val="sr-Latn-ME"/>
        </w:rPr>
      </w:pPr>
    </w:p>
    <w:p w14:paraId="658CB956" w14:textId="77777777" w:rsidR="00817E1E" w:rsidRPr="00487A6E" w:rsidRDefault="00817E1E" w:rsidP="00817E1E">
      <w:pPr>
        <w:tabs>
          <w:tab w:val="left" w:pos="5760"/>
        </w:tabs>
        <w:ind w:firstLine="567"/>
        <w:jc w:val="both"/>
        <w:rPr>
          <w:color w:val="000000"/>
          <w:lang w:val="sr-Latn-ME"/>
        </w:rPr>
      </w:pPr>
      <w:r w:rsidRPr="00487A6E">
        <w:rPr>
          <w:color w:val="000000"/>
          <w:lang w:val="sr-Latn-ME"/>
        </w:rPr>
        <w:t>Ukoliko je predmet nabavke podijeljen po partijama, a žalba se odnosi samo na određenu/e partiju/e, naknada se plaća u iznosu 1% od procijenjene vrijednosti javne nabavke te/tih partije/a.</w:t>
      </w:r>
    </w:p>
    <w:p w14:paraId="62AF15BF" w14:textId="77777777" w:rsidR="00817E1E" w:rsidRPr="00487A6E" w:rsidRDefault="00817E1E" w:rsidP="00817E1E">
      <w:pPr>
        <w:tabs>
          <w:tab w:val="left" w:pos="5760"/>
        </w:tabs>
        <w:ind w:firstLine="567"/>
        <w:jc w:val="both"/>
        <w:rPr>
          <w:color w:val="000000"/>
          <w:lang w:val="sr-Latn-ME"/>
        </w:rPr>
      </w:pPr>
    </w:p>
    <w:p w14:paraId="71E223BD" w14:textId="77777777" w:rsidR="00817E1E" w:rsidRPr="00487A6E" w:rsidRDefault="00817E1E" w:rsidP="00817E1E">
      <w:pPr>
        <w:tabs>
          <w:tab w:val="left" w:pos="5760"/>
        </w:tabs>
        <w:ind w:firstLine="567"/>
        <w:jc w:val="both"/>
        <w:rPr>
          <w:color w:val="000000"/>
          <w:lang w:val="sr-Latn-ME"/>
        </w:rPr>
      </w:pPr>
      <w:r w:rsidRPr="00487A6E">
        <w:rPr>
          <w:color w:val="000000"/>
          <w:lang w:val="sr-Latn-ME"/>
        </w:rPr>
        <w:t xml:space="preserve">Instrukcije za plaćanje naknade za vođenje postupka od strane žalilaca iz inostranstva nalaze se na internet stranici Komisije za zaštitu prava nabavki </w:t>
      </w:r>
      <w:hyperlink r:id="rId9" w:history="1">
        <w:r w:rsidRPr="00487A6E">
          <w:rPr>
            <w:rStyle w:val="Hyperlink"/>
            <w:lang w:val="sr-Latn-ME"/>
          </w:rPr>
          <w:t>http://www.kontrola-nabavki.me/</w:t>
        </w:r>
      </w:hyperlink>
      <w:r w:rsidRPr="00487A6E">
        <w:rPr>
          <w:color w:val="000000"/>
          <w:lang w:val="sr-Latn-ME"/>
        </w:rPr>
        <w:t>.“.</w:t>
      </w:r>
    </w:p>
    <w:p w14:paraId="0B820452" w14:textId="77777777" w:rsidR="00817E1E" w:rsidRPr="00487A6E" w:rsidRDefault="00817E1E" w:rsidP="00817E1E">
      <w:pPr>
        <w:tabs>
          <w:tab w:val="left" w:pos="5760"/>
        </w:tabs>
        <w:ind w:firstLine="567"/>
        <w:jc w:val="both"/>
        <w:rPr>
          <w:color w:val="000000"/>
          <w:lang w:val="sr-Latn-ME"/>
        </w:rPr>
      </w:pPr>
    </w:p>
    <w:p w14:paraId="15EC7E9B" w14:textId="77777777" w:rsidR="00817E1E" w:rsidRPr="00487A6E" w:rsidRDefault="00817E1E" w:rsidP="00817E1E">
      <w:pPr>
        <w:tabs>
          <w:tab w:val="left" w:pos="5760"/>
        </w:tabs>
        <w:ind w:firstLine="567"/>
        <w:jc w:val="both"/>
        <w:rPr>
          <w:color w:val="000000"/>
          <w:lang w:val="sr-Latn-ME"/>
        </w:rPr>
      </w:pPr>
    </w:p>
    <w:p w14:paraId="2CC1B85B" w14:textId="77777777" w:rsidR="00817E1E" w:rsidRPr="00487A6E" w:rsidRDefault="00817E1E" w:rsidP="00817E1E">
      <w:pPr>
        <w:tabs>
          <w:tab w:val="left" w:pos="5760"/>
        </w:tabs>
        <w:ind w:firstLine="567"/>
        <w:jc w:val="both"/>
        <w:rPr>
          <w:color w:val="000000"/>
          <w:lang w:val="sr-Latn-ME"/>
        </w:rPr>
      </w:pPr>
    </w:p>
    <w:p w14:paraId="1ECA4FCE" w14:textId="77777777" w:rsidR="00817E1E" w:rsidRPr="00487A6E" w:rsidRDefault="00817E1E" w:rsidP="00817E1E">
      <w:pPr>
        <w:tabs>
          <w:tab w:val="left" w:pos="5760"/>
        </w:tabs>
        <w:ind w:firstLine="567"/>
        <w:jc w:val="both"/>
        <w:rPr>
          <w:color w:val="000000"/>
          <w:lang w:val="sr-Latn-ME"/>
        </w:rPr>
      </w:pPr>
    </w:p>
    <w:p w14:paraId="52645605" w14:textId="77777777" w:rsidR="00817E1E" w:rsidRPr="00487A6E" w:rsidRDefault="00817E1E" w:rsidP="00817E1E">
      <w:pPr>
        <w:tabs>
          <w:tab w:val="left" w:pos="5760"/>
        </w:tabs>
        <w:ind w:firstLine="567"/>
        <w:jc w:val="both"/>
        <w:rPr>
          <w:color w:val="000000"/>
          <w:lang w:val="sr-Latn-ME"/>
        </w:rPr>
      </w:pPr>
    </w:p>
    <w:p w14:paraId="392F5AE2" w14:textId="77777777" w:rsidR="00F30E68" w:rsidRPr="00487A6E" w:rsidRDefault="00F30E68"/>
    <w:sectPr w:rsidR="00F30E68" w:rsidRPr="00487A6E">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00A16" w14:textId="77777777" w:rsidR="00EA3FF0" w:rsidRDefault="00EA3FF0" w:rsidP="00817E1E">
      <w:r>
        <w:separator/>
      </w:r>
    </w:p>
  </w:endnote>
  <w:endnote w:type="continuationSeparator" w:id="0">
    <w:p w14:paraId="5BCA0A53" w14:textId="77777777" w:rsidR="00EA3FF0" w:rsidRDefault="00EA3FF0" w:rsidP="00817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4E2EB" w14:textId="77777777" w:rsidR="00EA3FF0" w:rsidRDefault="00EA3FF0" w:rsidP="00817E1E">
      <w:r>
        <w:separator/>
      </w:r>
    </w:p>
  </w:footnote>
  <w:footnote w:type="continuationSeparator" w:id="0">
    <w:p w14:paraId="6FD342CC" w14:textId="77777777" w:rsidR="00EA3FF0" w:rsidRDefault="00EA3FF0" w:rsidP="00817E1E">
      <w:r>
        <w:continuationSeparator/>
      </w:r>
    </w:p>
  </w:footnote>
  <w:footnote w:id="1">
    <w:p w14:paraId="6E44E2E4"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78BBC81C" w14:textId="77777777" w:rsidR="00487A6E" w:rsidRPr="005D5095" w:rsidRDefault="00487A6E" w:rsidP="00487A6E">
      <w:pPr>
        <w:pStyle w:val="FootnoteText"/>
        <w:rPr>
          <w:rFonts w:ascii="Arial" w:hAnsi="Arial" w:cs="Arial"/>
          <w:sz w:val="16"/>
          <w:szCs w:val="16"/>
          <w:lang w:val="sr-Latn-ME"/>
        </w:rPr>
      </w:pPr>
      <w:r w:rsidRPr="005D5095">
        <w:rPr>
          <w:rStyle w:val="FootnoteReference"/>
          <w:rFonts w:ascii="Arial" w:hAnsi="Arial" w:cs="Arial"/>
          <w:sz w:val="16"/>
          <w:szCs w:val="16"/>
        </w:rPr>
        <w:footnoteRef/>
      </w:r>
      <w:r w:rsidRPr="005D5095">
        <w:rPr>
          <w:rFonts w:ascii="Arial" w:hAnsi="Arial" w:cs="Arial"/>
          <w:sz w:val="16"/>
          <w:szCs w:val="16"/>
        </w:rPr>
        <w:t xml:space="preserve"> </w:t>
      </w:r>
      <w:proofErr w:type="spellStart"/>
      <w:r w:rsidRPr="005D5095">
        <w:rPr>
          <w:rFonts w:ascii="Arial" w:hAnsi="Arial" w:cs="Arial"/>
          <w:sz w:val="16"/>
          <w:szCs w:val="16"/>
        </w:rPr>
        <w:t>Naručilac</w:t>
      </w:r>
      <w:proofErr w:type="spellEnd"/>
      <w:r w:rsidRPr="005D5095">
        <w:rPr>
          <w:rFonts w:ascii="Arial" w:hAnsi="Arial" w:cs="Arial"/>
          <w:sz w:val="16"/>
          <w:szCs w:val="16"/>
        </w:rPr>
        <w:t xml:space="preserve"> </w:t>
      </w:r>
      <w:proofErr w:type="spellStart"/>
      <w:r w:rsidRPr="005D5095">
        <w:rPr>
          <w:rFonts w:ascii="Arial" w:hAnsi="Arial" w:cs="Arial"/>
          <w:sz w:val="16"/>
          <w:szCs w:val="16"/>
        </w:rPr>
        <w:t>može</w:t>
      </w:r>
      <w:proofErr w:type="spellEnd"/>
      <w:r w:rsidRPr="005D5095">
        <w:rPr>
          <w:rFonts w:ascii="Arial" w:hAnsi="Arial" w:cs="Arial"/>
          <w:sz w:val="16"/>
          <w:szCs w:val="16"/>
        </w:rPr>
        <w:t xml:space="preserve"> </w:t>
      </w:r>
      <w:proofErr w:type="spellStart"/>
      <w:r w:rsidRPr="005D5095">
        <w:rPr>
          <w:rFonts w:ascii="Arial" w:hAnsi="Arial" w:cs="Arial"/>
          <w:sz w:val="16"/>
          <w:szCs w:val="16"/>
        </w:rPr>
        <w:t>ali</w:t>
      </w:r>
      <w:proofErr w:type="spellEnd"/>
      <w:r w:rsidRPr="005D5095">
        <w:rPr>
          <w:rFonts w:ascii="Arial" w:hAnsi="Arial" w:cs="Arial"/>
          <w:sz w:val="16"/>
          <w:szCs w:val="16"/>
        </w:rPr>
        <w:t xml:space="preserve"> ne mora da </w:t>
      </w:r>
      <w:proofErr w:type="spellStart"/>
      <w:r w:rsidRPr="005D5095">
        <w:rPr>
          <w:rFonts w:ascii="Arial" w:hAnsi="Arial" w:cs="Arial"/>
          <w:sz w:val="16"/>
          <w:szCs w:val="16"/>
        </w:rPr>
        <w:t>zahtijeva</w:t>
      </w:r>
      <w:proofErr w:type="spellEnd"/>
      <w:r w:rsidRPr="005D5095">
        <w:rPr>
          <w:rFonts w:ascii="Arial" w:hAnsi="Arial" w:cs="Arial"/>
          <w:sz w:val="16"/>
          <w:szCs w:val="16"/>
        </w:rPr>
        <w:t xml:space="preserve"> </w:t>
      </w:r>
      <w:proofErr w:type="spellStart"/>
      <w:r w:rsidRPr="005D5095">
        <w:rPr>
          <w:rFonts w:ascii="Arial" w:hAnsi="Arial" w:cs="Arial"/>
          <w:sz w:val="16"/>
          <w:szCs w:val="16"/>
        </w:rPr>
        <w:t>uslove</w:t>
      </w:r>
      <w:proofErr w:type="spellEnd"/>
      <w:r w:rsidRPr="005D5095">
        <w:rPr>
          <w:rFonts w:ascii="Arial" w:hAnsi="Arial" w:cs="Arial"/>
          <w:sz w:val="16"/>
          <w:szCs w:val="16"/>
        </w:rPr>
        <w:t xml:space="preserve"> </w:t>
      </w:r>
      <w:proofErr w:type="spellStart"/>
      <w:r w:rsidRPr="005D5095">
        <w:rPr>
          <w:rFonts w:ascii="Arial" w:hAnsi="Arial" w:cs="Arial"/>
          <w:sz w:val="16"/>
          <w:szCs w:val="16"/>
        </w:rPr>
        <w:t>sposobnosti</w:t>
      </w:r>
      <w:proofErr w:type="spellEnd"/>
      <w:r w:rsidRPr="005D5095">
        <w:rPr>
          <w:rFonts w:ascii="Arial" w:hAnsi="Arial" w:cs="Arial"/>
          <w:sz w:val="16"/>
          <w:szCs w:val="16"/>
        </w:rPr>
        <w:t xml:space="preserve">, </w:t>
      </w:r>
      <w:proofErr w:type="spellStart"/>
      <w:r w:rsidRPr="005D5095">
        <w:rPr>
          <w:rFonts w:ascii="Arial" w:hAnsi="Arial" w:cs="Arial"/>
          <w:sz w:val="16"/>
          <w:szCs w:val="16"/>
        </w:rPr>
        <w:t>ali</w:t>
      </w:r>
      <w:proofErr w:type="spellEnd"/>
      <w:r w:rsidRPr="005D5095">
        <w:rPr>
          <w:rFonts w:ascii="Arial" w:hAnsi="Arial" w:cs="Arial"/>
          <w:sz w:val="16"/>
          <w:szCs w:val="16"/>
        </w:rPr>
        <w:t xml:space="preserve"> u </w:t>
      </w:r>
      <w:proofErr w:type="spellStart"/>
      <w:r w:rsidRPr="005D5095">
        <w:rPr>
          <w:rFonts w:ascii="Arial" w:hAnsi="Arial" w:cs="Arial"/>
          <w:sz w:val="16"/>
          <w:szCs w:val="16"/>
        </w:rPr>
        <w:t>koliko</w:t>
      </w:r>
      <w:proofErr w:type="spellEnd"/>
      <w:r w:rsidRPr="005D5095">
        <w:rPr>
          <w:rFonts w:ascii="Arial" w:hAnsi="Arial" w:cs="Arial"/>
          <w:sz w:val="16"/>
          <w:szCs w:val="16"/>
        </w:rPr>
        <w:t xml:space="preserve"> </w:t>
      </w:r>
      <w:proofErr w:type="spellStart"/>
      <w:r w:rsidRPr="005D5095">
        <w:rPr>
          <w:rFonts w:ascii="Arial" w:hAnsi="Arial" w:cs="Arial"/>
          <w:sz w:val="16"/>
          <w:szCs w:val="16"/>
        </w:rPr>
        <w:t>ih</w:t>
      </w:r>
      <w:proofErr w:type="spellEnd"/>
      <w:r w:rsidRPr="005D5095">
        <w:rPr>
          <w:rFonts w:ascii="Arial" w:hAnsi="Arial" w:cs="Arial"/>
          <w:sz w:val="16"/>
          <w:szCs w:val="16"/>
        </w:rPr>
        <w:t xml:space="preserve"> </w:t>
      </w:r>
      <w:proofErr w:type="spellStart"/>
      <w:r w:rsidRPr="005D5095">
        <w:rPr>
          <w:rFonts w:ascii="Arial" w:hAnsi="Arial" w:cs="Arial"/>
          <w:sz w:val="16"/>
          <w:szCs w:val="16"/>
        </w:rPr>
        <w:t>zahtijeva</w:t>
      </w:r>
      <w:proofErr w:type="spellEnd"/>
      <w:r w:rsidRPr="005D5095">
        <w:rPr>
          <w:rFonts w:ascii="Arial" w:hAnsi="Arial" w:cs="Arial"/>
          <w:sz w:val="16"/>
          <w:szCs w:val="16"/>
        </w:rPr>
        <w:t xml:space="preserve"> mora </w:t>
      </w:r>
      <w:proofErr w:type="spellStart"/>
      <w:r w:rsidRPr="005D5095">
        <w:rPr>
          <w:rFonts w:ascii="Arial" w:hAnsi="Arial" w:cs="Arial"/>
          <w:sz w:val="16"/>
          <w:szCs w:val="16"/>
        </w:rPr>
        <w:t>tačno</w:t>
      </w:r>
      <w:proofErr w:type="spellEnd"/>
      <w:r w:rsidRPr="005D5095">
        <w:rPr>
          <w:rFonts w:ascii="Arial" w:hAnsi="Arial" w:cs="Arial"/>
          <w:sz w:val="16"/>
          <w:szCs w:val="16"/>
        </w:rPr>
        <w:t xml:space="preserve"> da </w:t>
      </w:r>
      <w:proofErr w:type="spellStart"/>
      <w:r w:rsidRPr="005D5095">
        <w:rPr>
          <w:rFonts w:ascii="Arial" w:hAnsi="Arial" w:cs="Arial"/>
          <w:sz w:val="16"/>
          <w:szCs w:val="16"/>
        </w:rPr>
        <w:t>ih</w:t>
      </w:r>
      <w:proofErr w:type="spellEnd"/>
      <w:r w:rsidRPr="005D5095">
        <w:rPr>
          <w:rFonts w:ascii="Arial" w:hAnsi="Arial" w:cs="Arial"/>
          <w:sz w:val="16"/>
          <w:szCs w:val="16"/>
        </w:rPr>
        <w:t xml:space="preserve"> </w:t>
      </w:r>
      <w:proofErr w:type="spellStart"/>
      <w:r w:rsidRPr="005D5095">
        <w:rPr>
          <w:rFonts w:ascii="Arial" w:hAnsi="Arial" w:cs="Arial"/>
          <w:sz w:val="16"/>
          <w:szCs w:val="16"/>
        </w:rPr>
        <w:t>precizira</w:t>
      </w:r>
      <w:proofErr w:type="spellEnd"/>
      <w:r w:rsidRPr="005D5095">
        <w:rPr>
          <w:rFonts w:ascii="Arial" w:hAnsi="Arial" w:cs="Arial"/>
          <w:sz w:val="16"/>
          <w:szCs w:val="16"/>
        </w:rPr>
        <w:t xml:space="preserve"> </w:t>
      </w:r>
      <w:proofErr w:type="spellStart"/>
      <w:r w:rsidRPr="005D5095">
        <w:rPr>
          <w:rFonts w:ascii="Arial" w:hAnsi="Arial" w:cs="Arial"/>
          <w:sz w:val="16"/>
          <w:szCs w:val="16"/>
        </w:rPr>
        <w:t>i</w:t>
      </w:r>
      <w:proofErr w:type="spellEnd"/>
      <w:r w:rsidRPr="005D5095">
        <w:rPr>
          <w:rFonts w:ascii="Arial" w:hAnsi="Arial" w:cs="Arial"/>
          <w:sz w:val="16"/>
          <w:szCs w:val="16"/>
        </w:rPr>
        <w:t xml:space="preserve"> </w:t>
      </w:r>
      <w:proofErr w:type="spellStart"/>
      <w:r w:rsidRPr="005D5095">
        <w:rPr>
          <w:rFonts w:ascii="Arial" w:hAnsi="Arial" w:cs="Arial"/>
          <w:sz w:val="16"/>
          <w:szCs w:val="16"/>
        </w:rPr>
        <w:t>odredi</w:t>
      </w:r>
      <w:proofErr w:type="spellEnd"/>
      <w:r w:rsidRPr="005D5095">
        <w:rPr>
          <w:rFonts w:ascii="Arial" w:hAnsi="Arial" w:cs="Arial"/>
          <w:sz w:val="16"/>
          <w:szCs w:val="16"/>
        </w:rPr>
        <w:t xml:space="preserve"> </w:t>
      </w:r>
      <w:proofErr w:type="spellStart"/>
      <w:r w:rsidRPr="005D5095">
        <w:rPr>
          <w:rFonts w:ascii="Arial" w:hAnsi="Arial" w:cs="Arial"/>
          <w:sz w:val="16"/>
          <w:szCs w:val="16"/>
        </w:rPr>
        <w:t>dokaze</w:t>
      </w:r>
      <w:proofErr w:type="spellEnd"/>
      <w:r w:rsidRPr="005D5095">
        <w:rPr>
          <w:rFonts w:ascii="Arial" w:hAnsi="Arial" w:cs="Arial"/>
          <w:sz w:val="16"/>
          <w:szCs w:val="16"/>
        </w:rPr>
        <w:t xml:space="preserve"> za </w:t>
      </w:r>
      <w:proofErr w:type="spellStart"/>
      <w:r w:rsidRPr="005D5095">
        <w:rPr>
          <w:rFonts w:ascii="Arial" w:hAnsi="Arial" w:cs="Arial"/>
          <w:sz w:val="16"/>
          <w:szCs w:val="16"/>
        </w:rPr>
        <w:t>njhovo</w:t>
      </w:r>
      <w:proofErr w:type="spellEnd"/>
      <w:r w:rsidRPr="005D5095">
        <w:rPr>
          <w:rFonts w:ascii="Arial" w:hAnsi="Arial" w:cs="Arial"/>
          <w:sz w:val="16"/>
          <w:szCs w:val="16"/>
        </w:rPr>
        <w:t xml:space="preserve"> </w:t>
      </w:r>
      <w:proofErr w:type="spellStart"/>
      <w:r w:rsidRPr="005D5095">
        <w:rPr>
          <w:rFonts w:ascii="Arial" w:hAnsi="Arial" w:cs="Arial"/>
          <w:sz w:val="16"/>
          <w:szCs w:val="16"/>
        </w:rPr>
        <w:t>dokazivanje</w:t>
      </w:r>
      <w:proofErr w:type="spellEnd"/>
    </w:p>
  </w:footnote>
  <w:footnote w:id="3">
    <w:p w14:paraId="56F8E2C4" w14:textId="77777777" w:rsidR="00487A6E" w:rsidRPr="005D5095" w:rsidRDefault="00487A6E" w:rsidP="00487A6E">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 xml:space="preserve"> </w:t>
      </w:r>
      <w:proofErr w:type="spellStart"/>
      <w:r w:rsidRPr="005D5095">
        <w:rPr>
          <w:rFonts w:ascii="Arial" w:hAnsi="Arial" w:cs="Arial"/>
          <w:sz w:val="16"/>
          <w:szCs w:val="16"/>
        </w:rPr>
        <w:t>Uslovi</w:t>
      </w:r>
      <w:proofErr w:type="spellEnd"/>
      <w:r w:rsidRPr="005D5095">
        <w:rPr>
          <w:rFonts w:ascii="Arial" w:hAnsi="Arial" w:cs="Arial"/>
          <w:sz w:val="16"/>
          <w:szCs w:val="16"/>
        </w:rPr>
        <w:t xml:space="preserve"> </w:t>
      </w:r>
      <w:proofErr w:type="spellStart"/>
      <w:r w:rsidRPr="005D5095">
        <w:rPr>
          <w:rFonts w:ascii="Arial" w:hAnsi="Arial" w:cs="Arial"/>
          <w:sz w:val="16"/>
          <w:szCs w:val="16"/>
        </w:rPr>
        <w:t>sposobnosti</w:t>
      </w:r>
      <w:proofErr w:type="spellEnd"/>
      <w:r w:rsidRPr="005D5095">
        <w:rPr>
          <w:rFonts w:ascii="Arial" w:hAnsi="Arial" w:cs="Arial"/>
          <w:sz w:val="16"/>
          <w:szCs w:val="16"/>
        </w:rPr>
        <w:t xml:space="preserve"> </w:t>
      </w:r>
      <w:proofErr w:type="spellStart"/>
      <w:r w:rsidRPr="005D5095">
        <w:rPr>
          <w:rFonts w:ascii="Arial" w:hAnsi="Arial" w:cs="Arial"/>
          <w:sz w:val="16"/>
          <w:szCs w:val="16"/>
        </w:rPr>
        <w:t>privrednog</w:t>
      </w:r>
      <w:proofErr w:type="spellEnd"/>
      <w:r w:rsidRPr="005D5095">
        <w:rPr>
          <w:rFonts w:ascii="Arial" w:hAnsi="Arial" w:cs="Arial"/>
          <w:sz w:val="16"/>
          <w:szCs w:val="16"/>
        </w:rPr>
        <w:t xml:space="preserve"> </w:t>
      </w:r>
      <w:proofErr w:type="spellStart"/>
      <w:r w:rsidRPr="005D5095">
        <w:rPr>
          <w:rFonts w:ascii="Arial" w:hAnsi="Arial" w:cs="Arial"/>
          <w:sz w:val="16"/>
          <w:szCs w:val="16"/>
        </w:rPr>
        <w:t>subjekta</w:t>
      </w:r>
      <w:proofErr w:type="spellEnd"/>
      <w:r w:rsidRPr="005D5095">
        <w:rPr>
          <w:rFonts w:ascii="Arial" w:hAnsi="Arial" w:cs="Arial"/>
          <w:sz w:val="16"/>
          <w:szCs w:val="16"/>
        </w:rPr>
        <w:t xml:space="preserve"> </w:t>
      </w:r>
      <w:proofErr w:type="spellStart"/>
      <w:r w:rsidRPr="005D5095">
        <w:rPr>
          <w:rFonts w:ascii="Arial" w:hAnsi="Arial" w:cs="Arial"/>
          <w:sz w:val="16"/>
          <w:szCs w:val="16"/>
        </w:rPr>
        <w:t>mogu</w:t>
      </w:r>
      <w:proofErr w:type="spellEnd"/>
      <w:r w:rsidRPr="005D5095">
        <w:rPr>
          <w:rFonts w:ascii="Arial" w:hAnsi="Arial" w:cs="Arial"/>
          <w:sz w:val="16"/>
          <w:szCs w:val="16"/>
        </w:rPr>
        <w:t xml:space="preserve"> da se </w:t>
      </w:r>
      <w:proofErr w:type="spellStart"/>
      <w:r w:rsidRPr="005D5095">
        <w:rPr>
          <w:rFonts w:ascii="Arial" w:hAnsi="Arial" w:cs="Arial"/>
          <w:sz w:val="16"/>
          <w:szCs w:val="16"/>
        </w:rPr>
        <w:t>zahtijevaju</w:t>
      </w:r>
      <w:proofErr w:type="spellEnd"/>
      <w:r w:rsidRPr="005D5095">
        <w:rPr>
          <w:rFonts w:ascii="Arial" w:hAnsi="Arial" w:cs="Arial"/>
          <w:sz w:val="16"/>
          <w:szCs w:val="16"/>
        </w:rPr>
        <w:t xml:space="preserve"> </w:t>
      </w:r>
      <w:proofErr w:type="spellStart"/>
      <w:r w:rsidRPr="005D5095">
        <w:rPr>
          <w:rFonts w:ascii="Arial" w:hAnsi="Arial" w:cs="Arial"/>
          <w:sz w:val="16"/>
          <w:szCs w:val="16"/>
        </w:rPr>
        <w:t>na</w:t>
      </w:r>
      <w:proofErr w:type="spellEnd"/>
      <w:r w:rsidRPr="005D5095">
        <w:rPr>
          <w:rFonts w:ascii="Arial" w:hAnsi="Arial" w:cs="Arial"/>
          <w:sz w:val="16"/>
          <w:szCs w:val="16"/>
        </w:rPr>
        <w:t xml:space="preserve"> </w:t>
      </w:r>
      <w:proofErr w:type="spellStart"/>
      <w:r w:rsidRPr="005D5095">
        <w:rPr>
          <w:rFonts w:ascii="Arial" w:hAnsi="Arial" w:cs="Arial"/>
          <w:sz w:val="16"/>
          <w:szCs w:val="16"/>
        </w:rPr>
        <w:t>minimalnom</w:t>
      </w:r>
      <w:proofErr w:type="spellEnd"/>
      <w:r w:rsidRPr="005D5095">
        <w:rPr>
          <w:rFonts w:ascii="Arial" w:hAnsi="Arial" w:cs="Arial"/>
          <w:sz w:val="16"/>
          <w:szCs w:val="16"/>
        </w:rPr>
        <w:t xml:space="preserve"> </w:t>
      </w:r>
      <w:proofErr w:type="spellStart"/>
      <w:r w:rsidRPr="005D5095">
        <w:rPr>
          <w:rFonts w:ascii="Arial" w:hAnsi="Arial" w:cs="Arial"/>
          <w:sz w:val="16"/>
          <w:szCs w:val="16"/>
        </w:rPr>
        <w:t>nivou</w:t>
      </w:r>
      <w:proofErr w:type="spellEnd"/>
      <w:r w:rsidRPr="005D5095">
        <w:rPr>
          <w:rFonts w:ascii="Arial" w:hAnsi="Arial" w:cs="Arial"/>
          <w:sz w:val="16"/>
          <w:szCs w:val="16"/>
        </w:rPr>
        <w:t xml:space="preserve"> </w:t>
      </w:r>
      <w:proofErr w:type="spellStart"/>
      <w:r w:rsidRPr="005D5095">
        <w:rPr>
          <w:rFonts w:ascii="Arial" w:hAnsi="Arial" w:cs="Arial"/>
          <w:sz w:val="16"/>
          <w:szCs w:val="16"/>
        </w:rPr>
        <w:t>kojim</w:t>
      </w:r>
      <w:proofErr w:type="spellEnd"/>
      <w:r w:rsidRPr="005D5095">
        <w:rPr>
          <w:rFonts w:ascii="Arial" w:hAnsi="Arial" w:cs="Arial"/>
          <w:sz w:val="16"/>
          <w:szCs w:val="16"/>
        </w:rPr>
        <w:t xml:space="preserve"> se </w:t>
      </w:r>
      <w:proofErr w:type="spellStart"/>
      <w:r w:rsidRPr="005D5095">
        <w:rPr>
          <w:rFonts w:ascii="Arial" w:hAnsi="Arial" w:cs="Arial"/>
          <w:sz w:val="16"/>
          <w:szCs w:val="16"/>
        </w:rPr>
        <w:t>obezbjeđuje</w:t>
      </w:r>
      <w:proofErr w:type="spellEnd"/>
      <w:r w:rsidRPr="005D5095">
        <w:rPr>
          <w:rFonts w:ascii="Arial" w:hAnsi="Arial" w:cs="Arial"/>
          <w:sz w:val="16"/>
          <w:szCs w:val="16"/>
        </w:rPr>
        <w:t xml:space="preserve"> </w:t>
      </w:r>
      <w:proofErr w:type="spellStart"/>
      <w:r w:rsidRPr="005D5095">
        <w:rPr>
          <w:rFonts w:ascii="Arial" w:hAnsi="Arial" w:cs="Arial"/>
          <w:sz w:val="16"/>
          <w:szCs w:val="16"/>
        </w:rPr>
        <w:t>sposobnost</w:t>
      </w:r>
      <w:proofErr w:type="spellEnd"/>
      <w:r w:rsidRPr="005D5095">
        <w:rPr>
          <w:rFonts w:ascii="Arial" w:hAnsi="Arial" w:cs="Arial"/>
          <w:sz w:val="16"/>
          <w:szCs w:val="16"/>
        </w:rPr>
        <w:t xml:space="preserve"> </w:t>
      </w:r>
      <w:proofErr w:type="spellStart"/>
      <w:r w:rsidRPr="005D5095">
        <w:rPr>
          <w:rFonts w:ascii="Arial" w:hAnsi="Arial" w:cs="Arial"/>
          <w:sz w:val="16"/>
          <w:szCs w:val="16"/>
        </w:rPr>
        <w:t>privrednog</w:t>
      </w:r>
      <w:proofErr w:type="spellEnd"/>
      <w:r w:rsidRPr="005D5095">
        <w:rPr>
          <w:rFonts w:ascii="Arial" w:hAnsi="Arial" w:cs="Arial"/>
          <w:sz w:val="16"/>
          <w:szCs w:val="16"/>
        </w:rPr>
        <w:t xml:space="preserve"> </w:t>
      </w:r>
      <w:proofErr w:type="spellStart"/>
      <w:r w:rsidRPr="005D5095">
        <w:rPr>
          <w:rFonts w:ascii="Arial" w:hAnsi="Arial" w:cs="Arial"/>
          <w:sz w:val="16"/>
          <w:szCs w:val="16"/>
        </w:rPr>
        <w:t>subjekta</w:t>
      </w:r>
      <w:proofErr w:type="spellEnd"/>
      <w:r w:rsidRPr="005D5095">
        <w:rPr>
          <w:rFonts w:ascii="Arial" w:hAnsi="Arial" w:cs="Arial"/>
          <w:sz w:val="16"/>
          <w:szCs w:val="16"/>
        </w:rPr>
        <w:t xml:space="preserve"> da </w:t>
      </w:r>
      <w:proofErr w:type="spellStart"/>
      <w:r w:rsidRPr="005D5095">
        <w:rPr>
          <w:rFonts w:ascii="Arial" w:hAnsi="Arial" w:cs="Arial"/>
          <w:sz w:val="16"/>
          <w:szCs w:val="16"/>
        </w:rPr>
        <w:t>može</w:t>
      </w:r>
      <w:proofErr w:type="spellEnd"/>
      <w:r w:rsidRPr="005D5095">
        <w:rPr>
          <w:rFonts w:ascii="Arial" w:hAnsi="Arial" w:cs="Arial"/>
          <w:sz w:val="16"/>
          <w:szCs w:val="16"/>
        </w:rPr>
        <w:t xml:space="preserve"> </w:t>
      </w:r>
      <w:proofErr w:type="spellStart"/>
      <w:r w:rsidRPr="005D5095">
        <w:rPr>
          <w:rFonts w:ascii="Arial" w:hAnsi="Arial" w:cs="Arial"/>
          <w:sz w:val="16"/>
          <w:szCs w:val="16"/>
        </w:rPr>
        <w:t>uspješno</w:t>
      </w:r>
      <w:proofErr w:type="spellEnd"/>
      <w:r w:rsidRPr="005D5095">
        <w:rPr>
          <w:rFonts w:ascii="Arial" w:hAnsi="Arial" w:cs="Arial"/>
          <w:sz w:val="16"/>
          <w:szCs w:val="16"/>
        </w:rPr>
        <w:t xml:space="preserve"> da </w:t>
      </w:r>
      <w:proofErr w:type="spellStart"/>
      <w:r w:rsidRPr="005D5095">
        <w:rPr>
          <w:rFonts w:ascii="Arial" w:hAnsi="Arial" w:cs="Arial"/>
          <w:sz w:val="16"/>
          <w:szCs w:val="16"/>
        </w:rPr>
        <w:t>izvrši</w:t>
      </w:r>
      <w:proofErr w:type="spellEnd"/>
      <w:r w:rsidRPr="005D5095">
        <w:rPr>
          <w:rFonts w:ascii="Arial" w:hAnsi="Arial" w:cs="Arial"/>
          <w:sz w:val="16"/>
          <w:szCs w:val="16"/>
        </w:rPr>
        <w:t xml:space="preserve"> </w:t>
      </w:r>
      <w:proofErr w:type="spellStart"/>
      <w:r w:rsidRPr="005D5095">
        <w:rPr>
          <w:rFonts w:ascii="Arial" w:hAnsi="Arial" w:cs="Arial"/>
          <w:sz w:val="16"/>
          <w:szCs w:val="16"/>
        </w:rPr>
        <w:t>ugovor</w:t>
      </w:r>
      <w:proofErr w:type="spellEnd"/>
      <w:r w:rsidRPr="005D5095">
        <w:rPr>
          <w:rFonts w:ascii="Arial" w:hAnsi="Arial" w:cs="Arial"/>
          <w:sz w:val="16"/>
          <w:szCs w:val="16"/>
        </w:rPr>
        <w:t xml:space="preserve"> o </w:t>
      </w:r>
      <w:proofErr w:type="spellStart"/>
      <w:r w:rsidRPr="005D5095">
        <w:rPr>
          <w:rFonts w:ascii="Arial" w:hAnsi="Arial" w:cs="Arial"/>
          <w:sz w:val="16"/>
          <w:szCs w:val="16"/>
        </w:rPr>
        <w:t>javnoj</w:t>
      </w:r>
      <w:proofErr w:type="spellEnd"/>
      <w:r w:rsidRPr="005D5095">
        <w:rPr>
          <w:rFonts w:ascii="Arial" w:hAnsi="Arial" w:cs="Arial"/>
          <w:sz w:val="16"/>
          <w:szCs w:val="16"/>
        </w:rPr>
        <w:t xml:space="preserve"> </w:t>
      </w:r>
      <w:proofErr w:type="spellStart"/>
      <w:r w:rsidRPr="005D5095">
        <w:rPr>
          <w:rFonts w:ascii="Arial" w:hAnsi="Arial" w:cs="Arial"/>
          <w:sz w:val="16"/>
          <w:szCs w:val="16"/>
        </w:rPr>
        <w:t>nabavci</w:t>
      </w:r>
      <w:proofErr w:type="spellEnd"/>
      <w:r w:rsidRPr="005D5095">
        <w:rPr>
          <w:rFonts w:ascii="Arial" w:hAnsi="Arial" w:cs="Arial"/>
          <w:sz w:val="16"/>
          <w:szCs w:val="16"/>
        </w:rPr>
        <w:t xml:space="preserve"> u </w:t>
      </w:r>
      <w:proofErr w:type="spellStart"/>
      <w:r w:rsidRPr="005D5095">
        <w:rPr>
          <w:rFonts w:ascii="Arial" w:hAnsi="Arial" w:cs="Arial"/>
          <w:sz w:val="16"/>
          <w:szCs w:val="16"/>
        </w:rPr>
        <w:t>cjelini</w:t>
      </w:r>
      <w:proofErr w:type="spellEnd"/>
      <w:r w:rsidRPr="005D5095">
        <w:rPr>
          <w:rFonts w:ascii="Arial" w:hAnsi="Arial" w:cs="Arial"/>
          <w:sz w:val="16"/>
          <w:szCs w:val="16"/>
        </w:rPr>
        <w:t xml:space="preserve"> </w:t>
      </w:r>
      <w:proofErr w:type="spellStart"/>
      <w:r w:rsidRPr="005D5095">
        <w:rPr>
          <w:rFonts w:ascii="Arial" w:hAnsi="Arial" w:cs="Arial"/>
          <w:sz w:val="16"/>
          <w:szCs w:val="16"/>
        </w:rPr>
        <w:t>ili</w:t>
      </w:r>
      <w:proofErr w:type="spellEnd"/>
      <w:r w:rsidRPr="005D5095">
        <w:rPr>
          <w:rFonts w:ascii="Arial" w:hAnsi="Arial" w:cs="Arial"/>
          <w:sz w:val="16"/>
          <w:szCs w:val="16"/>
        </w:rPr>
        <w:t xml:space="preserve"> u </w:t>
      </w:r>
      <w:proofErr w:type="spellStart"/>
      <w:r w:rsidRPr="005D5095">
        <w:rPr>
          <w:rFonts w:ascii="Arial" w:hAnsi="Arial" w:cs="Arial"/>
          <w:sz w:val="16"/>
          <w:szCs w:val="16"/>
        </w:rPr>
        <w:t>određenom</w:t>
      </w:r>
      <w:proofErr w:type="spellEnd"/>
      <w:r w:rsidRPr="005D5095">
        <w:rPr>
          <w:rFonts w:ascii="Arial" w:hAnsi="Arial" w:cs="Arial"/>
          <w:sz w:val="16"/>
          <w:szCs w:val="16"/>
        </w:rPr>
        <w:t xml:space="preserve"> </w:t>
      </w:r>
      <w:proofErr w:type="spellStart"/>
      <w:r w:rsidRPr="005D5095">
        <w:rPr>
          <w:rFonts w:ascii="Arial" w:hAnsi="Arial" w:cs="Arial"/>
          <w:sz w:val="16"/>
          <w:szCs w:val="16"/>
        </w:rPr>
        <w:t>dijelu</w:t>
      </w:r>
      <w:proofErr w:type="spellEnd"/>
      <w:r w:rsidRPr="005D5095">
        <w:rPr>
          <w:rFonts w:ascii="Arial" w:hAnsi="Arial" w:cs="Arial"/>
          <w:sz w:val="16"/>
          <w:szCs w:val="16"/>
        </w:rPr>
        <w:t xml:space="preserve">, u </w:t>
      </w:r>
      <w:proofErr w:type="spellStart"/>
      <w:r w:rsidRPr="005D5095">
        <w:rPr>
          <w:rFonts w:ascii="Arial" w:hAnsi="Arial" w:cs="Arial"/>
          <w:sz w:val="16"/>
          <w:szCs w:val="16"/>
        </w:rPr>
        <w:t>zavisnosti</w:t>
      </w:r>
      <w:proofErr w:type="spellEnd"/>
      <w:r w:rsidRPr="005D5095">
        <w:rPr>
          <w:rFonts w:ascii="Arial" w:hAnsi="Arial" w:cs="Arial"/>
          <w:sz w:val="16"/>
          <w:szCs w:val="16"/>
        </w:rPr>
        <w:t xml:space="preserve"> od toga da li </w:t>
      </w:r>
      <w:proofErr w:type="spellStart"/>
      <w:r w:rsidRPr="005D5095">
        <w:rPr>
          <w:rFonts w:ascii="Arial" w:hAnsi="Arial" w:cs="Arial"/>
          <w:sz w:val="16"/>
          <w:szCs w:val="16"/>
        </w:rPr>
        <w:t>ponudu</w:t>
      </w:r>
      <w:proofErr w:type="spellEnd"/>
      <w:r w:rsidRPr="005D5095">
        <w:rPr>
          <w:rFonts w:ascii="Arial" w:hAnsi="Arial" w:cs="Arial"/>
          <w:sz w:val="16"/>
          <w:szCs w:val="16"/>
        </w:rPr>
        <w:t xml:space="preserve"> </w:t>
      </w:r>
      <w:proofErr w:type="spellStart"/>
      <w:r w:rsidRPr="005D5095">
        <w:rPr>
          <w:rFonts w:ascii="Arial" w:hAnsi="Arial" w:cs="Arial"/>
          <w:sz w:val="16"/>
          <w:szCs w:val="16"/>
        </w:rPr>
        <w:t>podnosi</w:t>
      </w:r>
      <w:proofErr w:type="spellEnd"/>
      <w:r w:rsidRPr="005D5095">
        <w:rPr>
          <w:rFonts w:ascii="Arial" w:hAnsi="Arial" w:cs="Arial"/>
          <w:sz w:val="16"/>
          <w:szCs w:val="16"/>
        </w:rPr>
        <w:t xml:space="preserve"> za </w:t>
      </w:r>
      <w:proofErr w:type="spellStart"/>
      <w:r w:rsidRPr="005D5095">
        <w:rPr>
          <w:rFonts w:ascii="Arial" w:hAnsi="Arial" w:cs="Arial"/>
          <w:sz w:val="16"/>
          <w:szCs w:val="16"/>
        </w:rPr>
        <w:t>predmet</w:t>
      </w:r>
      <w:proofErr w:type="spellEnd"/>
      <w:r w:rsidRPr="005D5095">
        <w:rPr>
          <w:rFonts w:ascii="Arial" w:hAnsi="Arial" w:cs="Arial"/>
          <w:sz w:val="16"/>
          <w:szCs w:val="16"/>
        </w:rPr>
        <w:t xml:space="preserve"> </w:t>
      </w:r>
      <w:proofErr w:type="spellStart"/>
      <w:r w:rsidRPr="005D5095">
        <w:rPr>
          <w:rFonts w:ascii="Arial" w:hAnsi="Arial" w:cs="Arial"/>
          <w:sz w:val="16"/>
          <w:szCs w:val="16"/>
        </w:rPr>
        <w:t>nabavke</w:t>
      </w:r>
      <w:proofErr w:type="spellEnd"/>
      <w:r w:rsidRPr="005D5095">
        <w:rPr>
          <w:rFonts w:ascii="Arial" w:hAnsi="Arial" w:cs="Arial"/>
          <w:sz w:val="16"/>
          <w:szCs w:val="16"/>
        </w:rPr>
        <w:t xml:space="preserve"> u </w:t>
      </w:r>
      <w:proofErr w:type="spellStart"/>
      <w:r w:rsidRPr="005D5095">
        <w:rPr>
          <w:rFonts w:ascii="Arial" w:hAnsi="Arial" w:cs="Arial"/>
          <w:sz w:val="16"/>
          <w:szCs w:val="16"/>
        </w:rPr>
        <w:t>cjelini</w:t>
      </w:r>
      <w:proofErr w:type="spellEnd"/>
      <w:r w:rsidRPr="005D5095">
        <w:rPr>
          <w:rFonts w:ascii="Arial" w:hAnsi="Arial" w:cs="Arial"/>
          <w:sz w:val="16"/>
          <w:szCs w:val="16"/>
        </w:rPr>
        <w:t xml:space="preserve"> </w:t>
      </w:r>
      <w:proofErr w:type="spellStart"/>
      <w:r w:rsidRPr="005D5095">
        <w:rPr>
          <w:rFonts w:ascii="Arial" w:hAnsi="Arial" w:cs="Arial"/>
          <w:sz w:val="16"/>
          <w:szCs w:val="16"/>
        </w:rPr>
        <w:t>ili</w:t>
      </w:r>
      <w:proofErr w:type="spellEnd"/>
      <w:r w:rsidRPr="005D5095">
        <w:rPr>
          <w:rFonts w:ascii="Arial" w:hAnsi="Arial" w:cs="Arial"/>
          <w:sz w:val="16"/>
          <w:szCs w:val="16"/>
        </w:rPr>
        <w:t xml:space="preserve"> za </w:t>
      </w:r>
      <w:proofErr w:type="spellStart"/>
      <w:r w:rsidRPr="005D5095">
        <w:rPr>
          <w:rFonts w:ascii="Arial" w:hAnsi="Arial" w:cs="Arial"/>
          <w:sz w:val="16"/>
          <w:szCs w:val="16"/>
        </w:rPr>
        <w:t>određenu</w:t>
      </w:r>
      <w:proofErr w:type="spellEnd"/>
      <w:r w:rsidRPr="005D5095">
        <w:rPr>
          <w:rFonts w:ascii="Arial" w:hAnsi="Arial" w:cs="Arial"/>
          <w:sz w:val="16"/>
          <w:szCs w:val="16"/>
        </w:rPr>
        <w:t xml:space="preserve"> </w:t>
      </w:r>
      <w:proofErr w:type="spellStart"/>
      <w:r w:rsidRPr="005D5095">
        <w:rPr>
          <w:rFonts w:ascii="Arial" w:hAnsi="Arial" w:cs="Arial"/>
          <w:sz w:val="16"/>
          <w:szCs w:val="16"/>
        </w:rPr>
        <w:t>partiju</w:t>
      </w:r>
      <w:proofErr w:type="spellEnd"/>
      <w:r w:rsidRPr="005D5095">
        <w:rPr>
          <w:rFonts w:ascii="Arial" w:hAnsi="Arial" w:cs="Arial"/>
          <w:sz w:val="16"/>
          <w:szCs w:val="16"/>
        </w:rPr>
        <w:t xml:space="preserve">. </w:t>
      </w:r>
      <w:proofErr w:type="spellStart"/>
      <w:r w:rsidRPr="005D5095">
        <w:rPr>
          <w:rFonts w:ascii="Arial" w:hAnsi="Arial" w:cs="Arial"/>
          <w:sz w:val="16"/>
          <w:szCs w:val="16"/>
        </w:rPr>
        <w:t>Uslovi</w:t>
      </w:r>
      <w:proofErr w:type="spellEnd"/>
      <w:r w:rsidRPr="005D5095">
        <w:rPr>
          <w:rFonts w:ascii="Arial" w:hAnsi="Arial" w:cs="Arial"/>
          <w:sz w:val="16"/>
          <w:szCs w:val="16"/>
        </w:rPr>
        <w:t xml:space="preserve"> </w:t>
      </w:r>
      <w:proofErr w:type="spellStart"/>
      <w:r w:rsidRPr="005D5095">
        <w:rPr>
          <w:rFonts w:ascii="Arial" w:hAnsi="Arial" w:cs="Arial"/>
          <w:sz w:val="16"/>
          <w:szCs w:val="16"/>
        </w:rPr>
        <w:t>sposobnosti</w:t>
      </w:r>
      <w:proofErr w:type="spellEnd"/>
      <w:r w:rsidRPr="005D5095">
        <w:rPr>
          <w:rFonts w:ascii="Arial" w:hAnsi="Arial" w:cs="Arial"/>
          <w:sz w:val="16"/>
          <w:szCs w:val="16"/>
        </w:rPr>
        <w:t xml:space="preserve"> </w:t>
      </w:r>
      <w:proofErr w:type="spellStart"/>
      <w:r w:rsidRPr="005D5095">
        <w:rPr>
          <w:rFonts w:ascii="Arial" w:hAnsi="Arial" w:cs="Arial"/>
          <w:sz w:val="16"/>
          <w:szCs w:val="16"/>
        </w:rPr>
        <w:t>privrednog</w:t>
      </w:r>
      <w:proofErr w:type="spellEnd"/>
      <w:r w:rsidRPr="005D5095">
        <w:rPr>
          <w:rFonts w:ascii="Arial" w:hAnsi="Arial" w:cs="Arial"/>
          <w:sz w:val="16"/>
          <w:szCs w:val="16"/>
        </w:rPr>
        <w:t xml:space="preserve"> </w:t>
      </w:r>
      <w:proofErr w:type="spellStart"/>
      <w:r w:rsidRPr="005D5095">
        <w:rPr>
          <w:rFonts w:ascii="Arial" w:hAnsi="Arial" w:cs="Arial"/>
          <w:sz w:val="16"/>
          <w:szCs w:val="16"/>
        </w:rPr>
        <w:t>subjekta</w:t>
      </w:r>
      <w:proofErr w:type="spellEnd"/>
      <w:r w:rsidRPr="005D5095">
        <w:rPr>
          <w:rFonts w:ascii="Arial" w:hAnsi="Arial" w:cs="Arial"/>
          <w:sz w:val="16"/>
          <w:szCs w:val="16"/>
        </w:rPr>
        <w:t xml:space="preserve"> </w:t>
      </w:r>
      <w:proofErr w:type="spellStart"/>
      <w:r w:rsidRPr="005D5095">
        <w:rPr>
          <w:rFonts w:ascii="Arial" w:hAnsi="Arial" w:cs="Arial"/>
          <w:sz w:val="16"/>
          <w:szCs w:val="16"/>
        </w:rPr>
        <w:t>moraju</w:t>
      </w:r>
      <w:proofErr w:type="spellEnd"/>
      <w:r w:rsidRPr="005D5095">
        <w:rPr>
          <w:rFonts w:ascii="Arial" w:hAnsi="Arial" w:cs="Arial"/>
          <w:sz w:val="16"/>
          <w:szCs w:val="16"/>
        </w:rPr>
        <w:t xml:space="preserve"> da </w:t>
      </w:r>
      <w:proofErr w:type="spellStart"/>
      <w:r w:rsidRPr="005D5095">
        <w:rPr>
          <w:rFonts w:ascii="Arial" w:hAnsi="Arial" w:cs="Arial"/>
          <w:sz w:val="16"/>
          <w:szCs w:val="16"/>
        </w:rPr>
        <w:t>budu</w:t>
      </w:r>
      <w:proofErr w:type="spellEnd"/>
      <w:r w:rsidRPr="005D5095">
        <w:rPr>
          <w:rFonts w:ascii="Arial" w:hAnsi="Arial" w:cs="Arial"/>
          <w:sz w:val="16"/>
          <w:szCs w:val="16"/>
        </w:rPr>
        <w:t xml:space="preserve"> u </w:t>
      </w:r>
      <w:proofErr w:type="spellStart"/>
      <w:r w:rsidRPr="005D5095">
        <w:rPr>
          <w:rFonts w:ascii="Arial" w:hAnsi="Arial" w:cs="Arial"/>
          <w:sz w:val="16"/>
          <w:szCs w:val="16"/>
        </w:rPr>
        <w:t>vezi</w:t>
      </w:r>
      <w:proofErr w:type="spellEnd"/>
      <w:r w:rsidRPr="005D5095">
        <w:rPr>
          <w:rFonts w:ascii="Arial" w:hAnsi="Arial" w:cs="Arial"/>
          <w:sz w:val="16"/>
          <w:szCs w:val="16"/>
        </w:rPr>
        <w:t xml:space="preserve"> </w:t>
      </w:r>
      <w:proofErr w:type="spellStart"/>
      <w:r w:rsidRPr="005D5095">
        <w:rPr>
          <w:rFonts w:ascii="Arial" w:hAnsi="Arial" w:cs="Arial"/>
          <w:sz w:val="16"/>
          <w:szCs w:val="16"/>
        </w:rPr>
        <w:t>sa</w:t>
      </w:r>
      <w:proofErr w:type="spellEnd"/>
      <w:r w:rsidRPr="005D5095">
        <w:rPr>
          <w:rFonts w:ascii="Arial" w:hAnsi="Arial" w:cs="Arial"/>
          <w:sz w:val="16"/>
          <w:szCs w:val="16"/>
        </w:rPr>
        <w:t xml:space="preserve"> </w:t>
      </w:r>
      <w:proofErr w:type="spellStart"/>
      <w:r w:rsidRPr="005D5095">
        <w:rPr>
          <w:rFonts w:ascii="Arial" w:hAnsi="Arial" w:cs="Arial"/>
          <w:sz w:val="16"/>
          <w:szCs w:val="16"/>
        </w:rPr>
        <w:t>predmetom</w:t>
      </w:r>
      <w:proofErr w:type="spellEnd"/>
      <w:r w:rsidRPr="005D5095">
        <w:rPr>
          <w:rFonts w:ascii="Arial" w:hAnsi="Arial" w:cs="Arial"/>
          <w:sz w:val="16"/>
          <w:szCs w:val="16"/>
        </w:rPr>
        <w:t xml:space="preserve"> </w:t>
      </w:r>
      <w:proofErr w:type="spellStart"/>
      <w:r w:rsidRPr="005D5095">
        <w:rPr>
          <w:rFonts w:ascii="Arial" w:hAnsi="Arial" w:cs="Arial"/>
          <w:sz w:val="16"/>
          <w:szCs w:val="16"/>
        </w:rPr>
        <w:t>nabavke</w:t>
      </w:r>
      <w:proofErr w:type="spellEnd"/>
      <w:r w:rsidRPr="005D5095">
        <w:rPr>
          <w:rFonts w:ascii="Arial" w:hAnsi="Arial" w:cs="Arial"/>
          <w:sz w:val="16"/>
          <w:szCs w:val="16"/>
        </w:rPr>
        <w:t xml:space="preserve"> </w:t>
      </w:r>
      <w:proofErr w:type="spellStart"/>
      <w:r w:rsidRPr="005D5095">
        <w:rPr>
          <w:rFonts w:ascii="Arial" w:hAnsi="Arial" w:cs="Arial"/>
          <w:sz w:val="16"/>
          <w:szCs w:val="16"/>
        </w:rPr>
        <w:t>i</w:t>
      </w:r>
      <w:proofErr w:type="spellEnd"/>
      <w:r w:rsidRPr="005D5095">
        <w:rPr>
          <w:rFonts w:ascii="Arial" w:hAnsi="Arial" w:cs="Arial"/>
          <w:sz w:val="16"/>
          <w:szCs w:val="16"/>
        </w:rPr>
        <w:t xml:space="preserve"> </w:t>
      </w:r>
      <w:proofErr w:type="spellStart"/>
      <w:r w:rsidRPr="005D5095">
        <w:rPr>
          <w:rFonts w:ascii="Arial" w:hAnsi="Arial" w:cs="Arial"/>
          <w:sz w:val="16"/>
          <w:szCs w:val="16"/>
        </w:rPr>
        <w:t>srazmjerni</w:t>
      </w:r>
      <w:proofErr w:type="spellEnd"/>
      <w:r w:rsidRPr="005D5095">
        <w:rPr>
          <w:rFonts w:ascii="Arial" w:hAnsi="Arial" w:cs="Arial"/>
          <w:sz w:val="16"/>
          <w:szCs w:val="16"/>
        </w:rPr>
        <w:t xml:space="preserve"> </w:t>
      </w:r>
      <w:proofErr w:type="spellStart"/>
      <w:r w:rsidRPr="005D5095">
        <w:rPr>
          <w:rFonts w:ascii="Arial" w:hAnsi="Arial" w:cs="Arial"/>
          <w:sz w:val="16"/>
          <w:szCs w:val="16"/>
        </w:rPr>
        <w:t>predmetu</w:t>
      </w:r>
      <w:proofErr w:type="spellEnd"/>
      <w:r w:rsidRPr="005D5095">
        <w:rPr>
          <w:rFonts w:ascii="Arial" w:hAnsi="Arial" w:cs="Arial"/>
          <w:sz w:val="16"/>
          <w:szCs w:val="16"/>
        </w:rPr>
        <w:t xml:space="preserve"> </w:t>
      </w:r>
      <w:proofErr w:type="spellStart"/>
      <w:r w:rsidRPr="005D5095">
        <w:rPr>
          <w:rFonts w:ascii="Arial" w:hAnsi="Arial" w:cs="Arial"/>
          <w:sz w:val="16"/>
          <w:szCs w:val="16"/>
        </w:rPr>
        <w:t>nabavke</w:t>
      </w:r>
      <w:proofErr w:type="spellEnd"/>
      <w:r w:rsidRPr="005D5095">
        <w:rPr>
          <w:rFonts w:ascii="Arial" w:hAnsi="Arial" w:cs="Arial"/>
          <w:sz w:val="16"/>
          <w:szCs w:val="16"/>
        </w:rPr>
        <w:t>.</w:t>
      </w:r>
    </w:p>
  </w:footnote>
  <w:footnote w:id="4">
    <w:p w14:paraId="3CD96AA7" w14:textId="77777777" w:rsidR="00A36FBD" w:rsidRPr="000F2C94" w:rsidRDefault="00A36FBD" w:rsidP="00A36FBD">
      <w:pPr>
        <w:pStyle w:val="FootnoteText"/>
        <w:rPr>
          <w:lang w:val="sr-Latn-ME"/>
        </w:rPr>
      </w:pPr>
      <w:r w:rsidRPr="000365E1">
        <w:rPr>
          <w:rStyle w:val="FootnoteReference"/>
          <w:rFonts w:ascii="Arial" w:hAnsi="Arial" w:cs="Arial"/>
          <w:sz w:val="16"/>
          <w:szCs w:val="16"/>
        </w:rPr>
        <w:footnoteRef/>
      </w:r>
      <w:r w:rsidRPr="000365E1">
        <w:rPr>
          <w:rFonts w:ascii="Arial" w:hAnsi="Arial" w:cs="Arial"/>
          <w:sz w:val="16"/>
          <w:szCs w:val="16"/>
        </w:rPr>
        <w:t xml:space="preserve"> </w:t>
      </w:r>
      <w:proofErr w:type="spellStart"/>
      <w:r w:rsidRPr="000365E1">
        <w:rPr>
          <w:rFonts w:ascii="Arial" w:hAnsi="Arial" w:cs="Arial"/>
          <w:sz w:val="16"/>
          <w:szCs w:val="16"/>
        </w:rPr>
        <w:t>Detaljno</w:t>
      </w:r>
      <w:proofErr w:type="spellEnd"/>
      <w:r w:rsidRPr="000365E1">
        <w:rPr>
          <w:rFonts w:ascii="Arial" w:hAnsi="Arial" w:cs="Arial"/>
          <w:sz w:val="16"/>
          <w:szCs w:val="16"/>
        </w:rPr>
        <w:t xml:space="preserve"> </w:t>
      </w:r>
      <w:proofErr w:type="spellStart"/>
      <w:r w:rsidRPr="000365E1">
        <w:rPr>
          <w:rFonts w:ascii="Arial" w:hAnsi="Arial" w:cs="Arial"/>
          <w:sz w:val="16"/>
          <w:szCs w:val="16"/>
        </w:rPr>
        <w:t>uputstvo</w:t>
      </w:r>
      <w:proofErr w:type="spellEnd"/>
      <w:r w:rsidRPr="000365E1">
        <w:rPr>
          <w:rFonts w:ascii="Arial" w:hAnsi="Arial" w:cs="Arial"/>
          <w:sz w:val="16"/>
          <w:szCs w:val="16"/>
        </w:rPr>
        <w:t xml:space="preserve"> o </w:t>
      </w:r>
      <w:proofErr w:type="spellStart"/>
      <w:r w:rsidRPr="000365E1">
        <w:rPr>
          <w:rFonts w:ascii="Arial" w:hAnsi="Arial" w:cs="Arial"/>
          <w:sz w:val="16"/>
          <w:szCs w:val="16"/>
        </w:rPr>
        <w:t>dostavljanju</w:t>
      </w:r>
      <w:proofErr w:type="spellEnd"/>
      <w:r w:rsidRPr="000365E1">
        <w:rPr>
          <w:rFonts w:ascii="Arial" w:hAnsi="Arial" w:cs="Arial"/>
          <w:sz w:val="16"/>
          <w:szCs w:val="16"/>
        </w:rPr>
        <w:t xml:space="preserve"> </w:t>
      </w:r>
      <w:proofErr w:type="spellStart"/>
      <w:r w:rsidRPr="000365E1">
        <w:rPr>
          <w:rFonts w:ascii="Arial" w:hAnsi="Arial" w:cs="Arial"/>
          <w:sz w:val="16"/>
          <w:szCs w:val="16"/>
        </w:rPr>
        <w:t>ponude</w:t>
      </w:r>
      <w:proofErr w:type="spellEnd"/>
      <w:r w:rsidRPr="000365E1">
        <w:rPr>
          <w:rFonts w:ascii="Arial" w:hAnsi="Arial" w:cs="Arial"/>
          <w:sz w:val="16"/>
          <w:szCs w:val="16"/>
        </w:rPr>
        <w:t xml:space="preserve"> </w:t>
      </w:r>
      <w:proofErr w:type="spellStart"/>
      <w:r w:rsidRPr="000365E1">
        <w:rPr>
          <w:rFonts w:ascii="Arial" w:hAnsi="Arial" w:cs="Arial"/>
          <w:sz w:val="16"/>
          <w:szCs w:val="16"/>
        </w:rPr>
        <w:t>preko</w:t>
      </w:r>
      <w:proofErr w:type="spellEnd"/>
      <w:r w:rsidRPr="000365E1">
        <w:rPr>
          <w:rFonts w:ascii="Arial" w:hAnsi="Arial" w:cs="Arial"/>
          <w:sz w:val="16"/>
          <w:szCs w:val="16"/>
        </w:rPr>
        <w:t xml:space="preserve"> ESJN-a </w:t>
      </w:r>
      <w:proofErr w:type="spellStart"/>
      <w:r w:rsidRPr="000365E1">
        <w:rPr>
          <w:rFonts w:ascii="Arial" w:hAnsi="Arial" w:cs="Arial"/>
          <w:sz w:val="16"/>
          <w:szCs w:val="16"/>
        </w:rPr>
        <w:t>mo</w:t>
      </w:r>
      <w:proofErr w:type="spellEnd"/>
      <w:r w:rsidRPr="000365E1">
        <w:rPr>
          <w:rFonts w:ascii="Arial" w:hAnsi="Arial" w:cs="Arial"/>
          <w:sz w:val="16"/>
          <w:szCs w:val="16"/>
          <w:lang w:val="sr-Latn-ME"/>
        </w:rPr>
        <w:t>že se naći na adresi www.ujn.gov.me</w:t>
      </w:r>
    </w:p>
  </w:footnote>
  <w:footnote w:id="5">
    <w:p w14:paraId="08B2F362"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6">
    <w:p w14:paraId="542FB04C"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7">
    <w:p w14:paraId="448B2834" w14:textId="77777777" w:rsidR="00817E1E" w:rsidRDefault="00817E1E" w:rsidP="00817E1E">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8">
    <w:p w14:paraId="29922F81"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9">
    <w:p w14:paraId="68352ED1" w14:textId="77777777" w:rsidR="00817E1E" w:rsidRDefault="00817E1E" w:rsidP="00817E1E">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10">
    <w:p w14:paraId="4ED950CB" w14:textId="77777777" w:rsidR="00977AF5" w:rsidRPr="00D76152" w:rsidRDefault="00977AF5" w:rsidP="00977AF5">
      <w:pPr>
        <w:pStyle w:val="FootnoteText"/>
        <w:rPr>
          <w:rFonts w:ascii="Arial" w:hAnsi="Arial" w:cs="Arial"/>
        </w:rPr>
      </w:pPr>
      <w:r w:rsidRPr="00D76152">
        <w:rPr>
          <w:rStyle w:val="FootnoteReference"/>
          <w:rFonts w:ascii="Arial" w:hAnsi="Arial" w:cs="Arial"/>
          <w:sz w:val="16"/>
          <w:szCs w:val="16"/>
        </w:rPr>
        <w:footnoteRef/>
      </w:r>
      <w:r w:rsidRPr="00D76152">
        <w:rPr>
          <w:rFonts w:ascii="Arial" w:hAnsi="Arial" w:cs="Arial"/>
          <w:sz w:val="16"/>
          <w:szCs w:val="16"/>
        </w:rPr>
        <w:t xml:space="preserve"> </w:t>
      </w:r>
      <w:proofErr w:type="spellStart"/>
      <w:r w:rsidRPr="00D76152">
        <w:rPr>
          <w:rFonts w:ascii="Arial" w:hAnsi="Arial" w:cs="Arial"/>
          <w:sz w:val="16"/>
          <w:szCs w:val="16"/>
        </w:rPr>
        <w:t>Garancija</w:t>
      </w:r>
      <w:proofErr w:type="spellEnd"/>
      <w:r w:rsidRPr="00D76152">
        <w:rPr>
          <w:rFonts w:ascii="Arial" w:hAnsi="Arial" w:cs="Arial"/>
          <w:sz w:val="16"/>
          <w:szCs w:val="16"/>
        </w:rPr>
        <w:t xml:space="preserve"> se </w:t>
      </w:r>
      <w:proofErr w:type="spellStart"/>
      <w:r w:rsidRPr="00D76152">
        <w:rPr>
          <w:rFonts w:ascii="Arial" w:hAnsi="Arial" w:cs="Arial"/>
          <w:sz w:val="16"/>
          <w:szCs w:val="16"/>
        </w:rPr>
        <w:t>određuje</w:t>
      </w:r>
      <w:proofErr w:type="spellEnd"/>
      <w:r w:rsidRPr="00D76152">
        <w:rPr>
          <w:rFonts w:ascii="Arial" w:hAnsi="Arial" w:cs="Arial"/>
          <w:sz w:val="16"/>
          <w:szCs w:val="16"/>
        </w:rPr>
        <w:t xml:space="preserve"> u </w:t>
      </w:r>
      <w:proofErr w:type="spellStart"/>
      <w:r w:rsidRPr="00D76152">
        <w:rPr>
          <w:rFonts w:ascii="Arial" w:hAnsi="Arial" w:cs="Arial"/>
          <w:sz w:val="16"/>
          <w:szCs w:val="16"/>
        </w:rPr>
        <w:t>iznosu</w:t>
      </w:r>
      <w:proofErr w:type="spellEnd"/>
      <w:r w:rsidRPr="00D76152">
        <w:rPr>
          <w:rFonts w:ascii="Arial" w:hAnsi="Arial" w:cs="Arial"/>
          <w:sz w:val="16"/>
          <w:szCs w:val="16"/>
        </w:rPr>
        <w:t xml:space="preserve"> koji ne </w:t>
      </w:r>
      <w:proofErr w:type="spellStart"/>
      <w:r w:rsidRPr="00D76152">
        <w:rPr>
          <w:rFonts w:ascii="Arial" w:hAnsi="Arial" w:cs="Arial"/>
          <w:sz w:val="16"/>
          <w:szCs w:val="16"/>
        </w:rPr>
        <w:t>može</w:t>
      </w:r>
      <w:proofErr w:type="spellEnd"/>
      <w:r w:rsidRPr="00D76152">
        <w:rPr>
          <w:rFonts w:ascii="Arial" w:hAnsi="Arial" w:cs="Arial"/>
          <w:sz w:val="16"/>
          <w:szCs w:val="16"/>
        </w:rPr>
        <w:t xml:space="preserve"> da </w:t>
      </w:r>
      <w:proofErr w:type="spellStart"/>
      <w:r w:rsidRPr="00D76152">
        <w:rPr>
          <w:rFonts w:ascii="Arial" w:hAnsi="Arial" w:cs="Arial"/>
          <w:sz w:val="16"/>
          <w:szCs w:val="16"/>
        </w:rPr>
        <w:t>bude</w:t>
      </w:r>
      <w:proofErr w:type="spellEnd"/>
      <w:r w:rsidRPr="00D76152">
        <w:rPr>
          <w:rFonts w:ascii="Arial" w:hAnsi="Arial" w:cs="Arial"/>
          <w:sz w:val="16"/>
          <w:szCs w:val="16"/>
        </w:rPr>
        <w:t xml:space="preserve"> </w:t>
      </w:r>
      <w:proofErr w:type="spellStart"/>
      <w:r w:rsidRPr="00D76152">
        <w:rPr>
          <w:rFonts w:ascii="Arial" w:hAnsi="Arial" w:cs="Arial"/>
          <w:sz w:val="16"/>
          <w:szCs w:val="16"/>
        </w:rPr>
        <w:t>veći</w:t>
      </w:r>
      <w:proofErr w:type="spellEnd"/>
      <w:r w:rsidRPr="00D76152">
        <w:rPr>
          <w:rFonts w:ascii="Arial" w:hAnsi="Arial" w:cs="Arial"/>
          <w:sz w:val="16"/>
          <w:szCs w:val="16"/>
        </w:rPr>
        <w:t xml:space="preserve"> od 10% </w:t>
      </w:r>
      <w:proofErr w:type="spellStart"/>
      <w:r w:rsidRPr="00D76152">
        <w:rPr>
          <w:rFonts w:ascii="Arial" w:hAnsi="Arial" w:cs="Arial"/>
          <w:sz w:val="16"/>
          <w:szCs w:val="16"/>
        </w:rPr>
        <w:t>vrijednosti</w:t>
      </w:r>
      <w:proofErr w:type="spellEnd"/>
      <w:r w:rsidRPr="00D76152">
        <w:rPr>
          <w:rFonts w:ascii="Arial" w:hAnsi="Arial" w:cs="Arial"/>
          <w:sz w:val="16"/>
          <w:szCs w:val="16"/>
        </w:rPr>
        <w:t xml:space="preserve"> </w:t>
      </w:r>
      <w:proofErr w:type="spellStart"/>
      <w:r w:rsidRPr="00D76152">
        <w:rPr>
          <w:rFonts w:ascii="Arial" w:hAnsi="Arial" w:cs="Arial"/>
          <w:sz w:val="16"/>
          <w:szCs w:val="16"/>
        </w:rPr>
        <w:t>ugovora</w:t>
      </w:r>
      <w:proofErr w:type="spellEnd"/>
      <w:r w:rsidRPr="00D76152">
        <w:rPr>
          <w:rFonts w:ascii="Arial" w:hAnsi="Arial" w:cs="Arial"/>
          <w:sz w:val="16"/>
          <w:szCs w:val="16"/>
        </w:rPr>
        <w:t>.</w:t>
      </w:r>
    </w:p>
  </w:footnote>
  <w:footnote w:id="11">
    <w:p w14:paraId="0B6A5DAB" w14:textId="77777777" w:rsidR="00817E1E" w:rsidRDefault="00817E1E" w:rsidP="00817E1E">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2">
    <w:p w14:paraId="682C043F" w14:textId="77777777" w:rsidR="00E2200F" w:rsidRPr="000F2C94" w:rsidRDefault="00E2200F" w:rsidP="00E2200F">
      <w:pPr>
        <w:pStyle w:val="FootnoteText"/>
        <w:rPr>
          <w:lang w:val="sr-Latn-ME"/>
        </w:rPr>
      </w:pPr>
      <w:r w:rsidRPr="000365E1">
        <w:rPr>
          <w:rStyle w:val="FootnoteReference"/>
          <w:rFonts w:ascii="Arial" w:hAnsi="Arial" w:cs="Arial"/>
          <w:sz w:val="16"/>
          <w:szCs w:val="16"/>
        </w:rPr>
        <w:footnoteRef/>
      </w:r>
      <w:r w:rsidRPr="000365E1">
        <w:rPr>
          <w:rFonts w:ascii="Arial" w:hAnsi="Arial" w:cs="Arial"/>
          <w:sz w:val="16"/>
          <w:szCs w:val="16"/>
        </w:rPr>
        <w:t xml:space="preserve"> </w:t>
      </w:r>
      <w:proofErr w:type="spellStart"/>
      <w:r w:rsidRPr="000365E1">
        <w:rPr>
          <w:rFonts w:ascii="Arial" w:hAnsi="Arial" w:cs="Arial"/>
          <w:sz w:val="16"/>
          <w:szCs w:val="16"/>
        </w:rPr>
        <w:t>Detaljno</w:t>
      </w:r>
      <w:proofErr w:type="spellEnd"/>
      <w:r w:rsidRPr="000365E1">
        <w:rPr>
          <w:rFonts w:ascii="Arial" w:hAnsi="Arial" w:cs="Arial"/>
          <w:sz w:val="16"/>
          <w:szCs w:val="16"/>
        </w:rPr>
        <w:t xml:space="preserve"> </w:t>
      </w:r>
      <w:proofErr w:type="spellStart"/>
      <w:r w:rsidRPr="000365E1">
        <w:rPr>
          <w:rFonts w:ascii="Arial" w:hAnsi="Arial" w:cs="Arial"/>
          <w:sz w:val="16"/>
          <w:szCs w:val="16"/>
        </w:rPr>
        <w:t>uputstvo</w:t>
      </w:r>
      <w:proofErr w:type="spellEnd"/>
      <w:r w:rsidRPr="000365E1">
        <w:rPr>
          <w:rFonts w:ascii="Arial" w:hAnsi="Arial" w:cs="Arial"/>
          <w:sz w:val="16"/>
          <w:szCs w:val="16"/>
        </w:rPr>
        <w:t xml:space="preserve"> o </w:t>
      </w:r>
      <w:proofErr w:type="spellStart"/>
      <w:r w:rsidRPr="000365E1">
        <w:rPr>
          <w:rFonts w:ascii="Arial" w:hAnsi="Arial" w:cs="Arial"/>
          <w:sz w:val="16"/>
          <w:szCs w:val="16"/>
        </w:rPr>
        <w:t>dostavljanju</w:t>
      </w:r>
      <w:proofErr w:type="spellEnd"/>
      <w:r w:rsidRPr="000365E1">
        <w:rPr>
          <w:rFonts w:ascii="Arial" w:hAnsi="Arial" w:cs="Arial"/>
          <w:sz w:val="16"/>
          <w:szCs w:val="16"/>
        </w:rPr>
        <w:t xml:space="preserve"> </w:t>
      </w:r>
      <w:proofErr w:type="spellStart"/>
      <w:r w:rsidRPr="000365E1">
        <w:rPr>
          <w:rFonts w:ascii="Arial" w:hAnsi="Arial" w:cs="Arial"/>
          <w:sz w:val="16"/>
          <w:szCs w:val="16"/>
        </w:rPr>
        <w:t>ponude</w:t>
      </w:r>
      <w:proofErr w:type="spellEnd"/>
      <w:r w:rsidRPr="000365E1">
        <w:rPr>
          <w:rFonts w:ascii="Arial" w:hAnsi="Arial" w:cs="Arial"/>
          <w:sz w:val="16"/>
          <w:szCs w:val="16"/>
        </w:rPr>
        <w:t xml:space="preserve"> </w:t>
      </w:r>
      <w:proofErr w:type="spellStart"/>
      <w:r w:rsidRPr="000365E1">
        <w:rPr>
          <w:rFonts w:ascii="Arial" w:hAnsi="Arial" w:cs="Arial"/>
          <w:sz w:val="16"/>
          <w:szCs w:val="16"/>
        </w:rPr>
        <w:t>preko</w:t>
      </w:r>
      <w:proofErr w:type="spellEnd"/>
      <w:r w:rsidRPr="000365E1">
        <w:rPr>
          <w:rFonts w:ascii="Arial" w:hAnsi="Arial" w:cs="Arial"/>
          <w:sz w:val="16"/>
          <w:szCs w:val="16"/>
        </w:rPr>
        <w:t xml:space="preserve"> ESJN-a </w:t>
      </w:r>
      <w:proofErr w:type="spellStart"/>
      <w:r w:rsidRPr="000365E1">
        <w:rPr>
          <w:rFonts w:ascii="Arial" w:hAnsi="Arial" w:cs="Arial"/>
          <w:sz w:val="16"/>
          <w:szCs w:val="16"/>
        </w:rPr>
        <w:t>mo</w:t>
      </w:r>
      <w:proofErr w:type="spellEnd"/>
      <w:r w:rsidRPr="000365E1">
        <w:rPr>
          <w:rFonts w:ascii="Arial" w:hAnsi="Arial" w:cs="Arial"/>
          <w:sz w:val="16"/>
          <w:szCs w:val="16"/>
          <w:lang w:val="sr-Latn-ME"/>
        </w:rPr>
        <w:t>že se naći na adresi www.ujn.gov.me</w:t>
      </w:r>
    </w:p>
  </w:footnote>
  <w:footnote w:id="13">
    <w:p w14:paraId="087F8BE7" w14:textId="77777777" w:rsidR="00817E1E" w:rsidRDefault="00817E1E" w:rsidP="00817E1E">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14">
    <w:p w14:paraId="2026E48D" w14:textId="77777777" w:rsidR="00817E1E" w:rsidRDefault="00817E1E" w:rsidP="00817E1E">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49D6"/>
    <w:multiLevelType w:val="hybridMultilevel"/>
    <w:tmpl w:val="ABFEB94E"/>
    <w:lvl w:ilvl="0" w:tplc="96282484">
      <w:start w:val="1"/>
      <w:numFmt w:val="decimal"/>
      <w:lvlText w:val="%1."/>
      <w:lvlJc w:val="left"/>
      <w:pPr>
        <w:ind w:left="720" w:hanging="360"/>
      </w:pPr>
      <w:rPr>
        <w:rFonts w:ascii="Times New Roman" w:eastAsia="Times New Roman" w:hAnsi="Times New Roman" w:cs="Times New Roman"/>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00706421"/>
    <w:multiLevelType w:val="hybridMultilevel"/>
    <w:tmpl w:val="02F24B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0B2071CE"/>
    <w:multiLevelType w:val="hybridMultilevel"/>
    <w:tmpl w:val="68EE0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B96195F"/>
    <w:multiLevelType w:val="hybridMultilevel"/>
    <w:tmpl w:val="719E3DFE"/>
    <w:lvl w:ilvl="0" w:tplc="9808FB32">
      <w:start w:val="1"/>
      <w:numFmt w:val="decimal"/>
      <w:lvlText w:val="%1."/>
      <w:lvlJc w:val="left"/>
      <w:pPr>
        <w:ind w:left="720" w:hanging="360"/>
      </w:pPr>
      <w:rPr>
        <w:rFonts w:ascii="Times New Roman" w:hAnsi="Times New Roman" w:cs="Times New Roman" w:hint="default"/>
        <w:b/>
        <w:i w:val="0"/>
        <w:strike w:val="0"/>
        <w:dstrike w:val="0"/>
        <w:sz w:val="24"/>
        <w:szCs w:val="24"/>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7" w15:restartNumberingAfterBreak="0">
    <w:nsid w:val="15BF6AC1"/>
    <w:multiLevelType w:val="hybridMultilevel"/>
    <w:tmpl w:val="F782D458"/>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1BDD26A3"/>
    <w:multiLevelType w:val="hybridMultilevel"/>
    <w:tmpl w:val="9A485E7C"/>
    <w:lvl w:ilvl="0" w:tplc="268657FE">
      <w:start w:val="1"/>
      <w:numFmt w:val="lowerLetter"/>
      <w:lvlText w:val="%1)"/>
      <w:lvlJc w:val="left"/>
      <w:pPr>
        <w:ind w:left="1080" w:hanging="360"/>
      </w:pPr>
      <w:rPr>
        <w:rFonts w:hint="default"/>
        <w:u w:val="none"/>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9" w15:restartNumberingAfterBreak="0">
    <w:nsid w:val="22E4394B"/>
    <w:multiLevelType w:val="hybridMultilevel"/>
    <w:tmpl w:val="2FFAE1F6"/>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2AC877BC"/>
    <w:multiLevelType w:val="hybridMultilevel"/>
    <w:tmpl w:val="19ECE18A"/>
    <w:lvl w:ilvl="0" w:tplc="B8B2322C">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1" w15:restartNumberingAfterBreak="0">
    <w:nsid w:val="2E3E30C7"/>
    <w:multiLevelType w:val="hybridMultilevel"/>
    <w:tmpl w:val="345AB02E"/>
    <w:lvl w:ilvl="0" w:tplc="B8A88DCC">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3" w15:restartNumberingAfterBreak="0">
    <w:nsid w:val="37C544C6"/>
    <w:multiLevelType w:val="hybridMultilevel"/>
    <w:tmpl w:val="CB8EB95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3E30763A"/>
    <w:multiLevelType w:val="hybridMultilevel"/>
    <w:tmpl w:val="8B86F956"/>
    <w:lvl w:ilvl="0" w:tplc="64CA1282">
      <w:start w:val="1"/>
      <w:numFmt w:val="decimal"/>
      <w:lvlText w:val="%1)"/>
      <w:lvlJc w:val="left"/>
      <w:pPr>
        <w:ind w:left="420" w:hanging="360"/>
      </w:pPr>
      <w:rPr>
        <w:rFonts w:hint="default"/>
      </w:rPr>
    </w:lvl>
    <w:lvl w:ilvl="1" w:tplc="281A0019" w:tentative="1">
      <w:start w:val="1"/>
      <w:numFmt w:val="lowerLetter"/>
      <w:lvlText w:val="%2."/>
      <w:lvlJc w:val="left"/>
      <w:pPr>
        <w:ind w:left="1140" w:hanging="360"/>
      </w:pPr>
    </w:lvl>
    <w:lvl w:ilvl="2" w:tplc="281A001B" w:tentative="1">
      <w:start w:val="1"/>
      <w:numFmt w:val="lowerRoman"/>
      <w:lvlText w:val="%3."/>
      <w:lvlJc w:val="right"/>
      <w:pPr>
        <w:ind w:left="1860" w:hanging="180"/>
      </w:pPr>
    </w:lvl>
    <w:lvl w:ilvl="3" w:tplc="281A000F" w:tentative="1">
      <w:start w:val="1"/>
      <w:numFmt w:val="decimal"/>
      <w:lvlText w:val="%4."/>
      <w:lvlJc w:val="left"/>
      <w:pPr>
        <w:ind w:left="2580" w:hanging="360"/>
      </w:pPr>
    </w:lvl>
    <w:lvl w:ilvl="4" w:tplc="281A0019" w:tentative="1">
      <w:start w:val="1"/>
      <w:numFmt w:val="lowerLetter"/>
      <w:lvlText w:val="%5."/>
      <w:lvlJc w:val="left"/>
      <w:pPr>
        <w:ind w:left="3300" w:hanging="360"/>
      </w:pPr>
    </w:lvl>
    <w:lvl w:ilvl="5" w:tplc="281A001B" w:tentative="1">
      <w:start w:val="1"/>
      <w:numFmt w:val="lowerRoman"/>
      <w:lvlText w:val="%6."/>
      <w:lvlJc w:val="right"/>
      <w:pPr>
        <w:ind w:left="4020" w:hanging="180"/>
      </w:pPr>
    </w:lvl>
    <w:lvl w:ilvl="6" w:tplc="281A000F" w:tentative="1">
      <w:start w:val="1"/>
      <w:numFmt w:val="decimal"/>
      <w:lvlText w:val="%7."/>
      <w:lvlJc w:val="left"/>
      <w:pPr>
        <w:ind w:left="4740" w:hanging="360"/>
      </w:pPr>
    </w:lvl>
    <w:lvl w:ilvl="7" w:tplc="281A0019" w:tentative="1">
      <w:start w:val="1"/>
      <w:numFmt w:val="lowerLetter"/>
      <w:lvlText w:val="%8."/>
      <w:lvlJc w:val="left"/>
      <w:pPr>
        <w:ind w:left="5460" w:hanging="360"/>
      </w:pPr>
    </w:lvl>
    <w:lvl w:ilvl="8" w:tplc="281A001B" w:tentative="1">
      <w:start w:val="1"/>
      <w:numFmt w:val="lowerRoman"/>
      <w:lvlText w:val="%9."/>
      <w:lvlJc w:val="right"/>
      <w:pPr>
        <w:ind w:left="6180" w:hanging="180"/>
      </w:pPr>
    </w:lvl>
  </w:abstractNum>
  <w:abstractNum w:abstractNumId="15" w15:restartNumberingAfterBreak="0">
    <w:nsid w:val="40FA6CD5"/>
    <w:multiLevelType w:val="hybridMultilevel"/>
    <w:tmpl w:val="4EE6223C"/>
    <w:lvl w:ilvl="0" w:tplc="A210C57A">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6" w15:restartNumberingAfterBreak="0">
    <w:nsid w:val="417A171A"/>
    <w:multiLevelType w:val="hybridMultilevel"/>
    <w:tmpl w:val="96A27424"/>
    <w:lvl w:ilvl="0" w:tplc="A01A9B26">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7" w15:restartNumberingAfterBreak="0">
    <w:nsid w:val="429E6A3D"/>
    <w:multiLevelType w:val="hybridMultilevel"/>
    <w:tmpl w:val="AE6E281E"/>
    <w:lvl w:ilvl="0" w:tplc="2C1A0001">
      <w:start w:val="1"/>
      <w:numFmt w:val="bullet"/>
      <w:lvlText w:val=""/>
      <w:lvlJc w:val="left"/>
      <w:pPr>
        <w:ind w:left="420" w:hanging="360"/>
      </w:pPr>
      <w:rPr>
        <w:rFonts w:ascii="Symbol" w:hAnsi="Symbol"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18" w15:restartNumberingAfterBreak="0">
    <w:nsid w:val="42FA2640"/>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0" w15:restartNumberingAfterBreak="0">
    <w:nsid w:val="4A41579C"/>
    <w:multiLevelType w:val="hybridMultilevel"/>
    <w:tmpl w:val="6F3EFA8C"/>
    <w:lvl w:ilvl="0" w:tplc="86BA2D10">
      <w:numFmt w:val="bullet"/>
      <w:lvlText w:val="-"/>
      <w:lvlJc w:val="left"/>
      <w:pPr>
        <w:ind w:left="420" w:hanging="360"/>
      </w:pPr>
      <w:rPr>
        <w:rFonts w:ascii="Calibri" w:eastAsia="Times New Roman" w:hAnsi="Calibri" w:cs="Calibri"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2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2" w15:restartNumberingAfterBreak="0">
    <w:nsid w:val="53B342AF"/>
    <w:multiLevelType w:val="hybridMultilevel"/>
    <w:tmpl w:val="29E6CB66"/>
    <w:lvl w:ilvl="0" w:tplc="35243276">
      <w:numFmt w:val="bullet"/>
      <w:lvlText w:val="-"/>
      <w:lvlJc w:val="left"/>
      <w:pPr>
        <w:ind w:left="720" w:hanging="360"/>
      </w:pPr>
      <w:rPr>
        <w:rFonts w:ascii="Times New Roman" w:eastAsia="Times New Roman" w:hAnsi="Times New Roman" w:cs="Times New Roman"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4" w15:restartNumberingAfterBreak="0">
    <w:nsid w:val="77E42A43"/>
    <w:multiLevelType w:val="hybridMultilevel"/>
    <w:tmpl w:val="4E30EC32"/>
    <w:lvl w:ilvl="0" w:tplc="E17E24D4">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5" w15:restartNumberingAfterBreak="0">
    <w:nsid w:val="7F942DFD"/>
    <w:multiLevelType w:val="hybridMultilevel"/>
    <w:tmpl w:val="DBA4A860"/>
    <w:lvl w:ilvl="0" w:tplc="2C1A000F">
      <w:start w:val="1"/>
      <w:numFmt w:val="decimal"/>
      <w:lvlText w:val="%1."/>
      <w:lvlJc w:val="left"/>
      <w:pPr>
        <w:ind w:left="720" w:hanging="360"/>
      </w:pPr>
      <w:rPr>
        <w:rFont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9"/>
  </w:num>
  <w:num w:numId="4">
    <w:abstractNumId w:val="21"/>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5"/>
  </w:num>
  <w:num w:numId="8">
    <w:abstractNumId w:val="14"/>
  </w:num>
  <w:num w:numId="9">
    <w:abstractNumId w:val="11"/>
  </w:num>
  <w:num w:numId="10">
    <w:abstractNumId w:val="18"/>
  </w:num>
  <w:num w:numId="11">
    <w:abstractNumId w:val="0"/>
  </w:num>
  <w:num w:numId="12">
    <w:abstractNumId w:val="25"/>
  </w:num>
  <w:num w:numId="13">
    <w:abstractNumId w:val="13"/>
  </w:num>
  <w:num w:numId="14">
    <w:abstractNumId w:val="9"/>
  </w:num>
  <w:num w:numId="15">
    <w:abstractNumId w:val="24"/>
  </w:num>
  <w:num w:numId="16">
    <w:abstractNumId w:val="10"/>
  </w:num>
  <w:num w:numId="17">
    <w:abstractNumId w:val="7"/>
  </w:num>
  <w:num w:numId="18">
    <w:abstractNumId w:val="3"/>
  </w:num>
  <w:num w:numId="19">
    <w:abstractNumId w:val="22"/>
  </w:num>
  <w:num w:numId="20">
    <w:abstractNumId w:val="8"/>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6"/>
  </w:num>
  <w:num w:numId="24">
    <w:abstractNumId w:val="17"/>
  </w:num>
  <w:num w:numId="25">
    <w:abstractNumId w:val="20"/>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1E"/>
    <w:rsid w:val="00001AF3"/>
    <w:rsid w:val="00095C06"/>
    <w:rsid w:val="00097DC4"/>
    <w:rsid w:val="000A1895"/>
    <w:rsid w:val="000A2D5F"/>
    <w:rsid w:val="000A3958"/>
    <w:rsid w:val="000E4193"/>
    <w:rsid w:val="000E7922"/>
    <w:rsid w:val="00101E27"/>
    <w:rsid w:val="001543B7"/>
    <w:rsid w:val="00160013"/>
    <w:rsid w:val="00175A6E"/>
    <w:rsid w:val="00177E95"/>
    <w:rsid w:val="0019666A"/>
    <w:rsid w:val="001A1D24"/>
    <w:rsid w:val="001B0583"/>
    <w:rsid w:val="001C6E89"/>
    <w:rsid w:val="001E2409"/>
    <w:rsid w:val="002053DC"/>
    <w:rsid w:val="00207EBE"/>
    <w:rsid w:val="00215B12"/>
    <w:rsid w:val="00216C01"/>
    <w:rsid w:val="002408ED"/>
    <w:rsid w:val="00252ECC"/>
    <w:rsid w:val="002617A0"/>
    <w:rsid w:val="00283554"/>
    <w:rsid w:val="00291E1D"/>
    <w:rsid w:val="002A0E75"/>
    <w:rsid w:val="002A1CF4"/>
    <w:rsid w:val="002B2213"/>
    <w:rsid w:val="002C717D"/>
    <w:rsid w:val="002D4228"/>
    <w:rsid w:val="00302C05"/>
    <w:rsid w:val="00315A59"/>
    <w:rsid w:val="00325068"/>
    <w:rsid w:val="00381F88"/>
    <w:rsid w:val="003C58DA"/>
    <w:rsid w:val="00401050"/>
    <w:rsid w:val="004522F8"/>
    <w:rsid w:val="00480652"/>
    <w:rsid w:val="004852BD"/>
    <w:rsid w:val="00487A6E"/>
    <w:rsid w:val="00491454"/>
    <w:rsid w:val="00491E2C"/>
    <w:rsid w:val="004A1EE7"/>
    <w:rsid w:val="004B578C"/>
    <w:rsid w:val="004F71CD"/>
    <w:rsid w:val="00502ACA"/>
    <w:rsid w:val="00542AA3"/>
    <w:rsid w:val="0055527F"/>
    <w:rsid w:val="00574898"/>
    <w:rsid w:val="00587FDA"/>
    <w:rsid w:val="00597D22"/>
    <w:rsid w:val="005A06C4"/>
    <w:rsid w:val="005D6B59"/>
    <w:rsid w:val="005F4E9C"/>
    <w:rsid w:val="006265FD"/>
    <w:rsid w:val="00653126"/>
    <w:rsid w:val="00661FCD"/>
    <w:rsid w:val="00691F3C"/>
    <w:rsid w:val="006A254C"/>
    <w:rsid w:val="006B056C"/>
    <w:rsid w:val="006B09A7"/>
    <w:rsid w:val="006C0641"/>
    <w:rsid w:val="00700749"/>
    <w:rsid w:val="0071286F"/>
    <w:rsid w:val="00715821"/>
    <w:rsid w:val="00722EAF"/>
    <w:rsid w:val="00740FBD"/>
    <w:rsid w:val="007460B2"/>
    <w:rsid w:val="007748AD"/>
    <w:rsid w:val="00780E16"/>
    <w:rsid w:val="007A57C7"/>
    <w:rsid w:val="007F035A"/>
    <w:rsid w:val="007F0517"/>
    <w:rsid w:val="007F2957"/>
    <w:rsid w:val="00817E1E"/>
    <w:rsid w:val="00843F53"/>
    <w:rsid w:val="00855B6B"/>
    <w:rsid w:val="008741B6"/>
    <w:rsid w:val="008A4EDB"/>
    <w:rsid w:val="008B5AAF"/>
    <w:rsid w:val="008C592E"/>
    <w:rsid w:val="008C68B0"/>
    <w:rsid w:val="008F2576"/>
    <w:rsid w:val="008F453A"/>
    <w:rsid w:val="00932EE2"/>
    <w:rsid w:val="009621EF"/>
    <w:rsid w:val="00977AF5"/>
    <w:rsid w:val="009D20D9"/>
    <w:rsid w:val="009D3FAB"/>
    <w:rsid w:val="00A038CB"/>
    <w:rsid w:val="00A14722"/>
    <w:rsid w:val="00A34E51"/>
    <w:rsid w:val="00A36FBD"/>
    <w:rsid w:val="00A60B2D"/>
    <w:rsid w:val="00A703ED"/>
    <w:rsid w:val="00A75B78"/>
    <w:rsid w:val="00AA6232"/>
    <w:rsid w:val="00AF12DC"/>
    <w:rsid w:val="00AF6033"/>
    <w:rsid w:val="00B2005C"/>
    <w:rsid w:val="00B24B20"/>
    <w:rsid w:val="00B6423D"/>
    <w:rsid w:val="00B65404"/>
    <w:rsid w:val="00B70355"/>
    <w:rsid w:val="00B736B0"/>
    <w:rsid w:val="00B97C34"/>
    <w:rsid w:val="00BC17FE"/>
    <w:rsid w:val="00BC1E17"/>
    <w:rsid w:val="00BC7691"/>
    <w:rsid w:val="00BC7FC9"/>
    <w:rsid w:val="00C247A2"/>
    <w:rsid w:val="00C3520A"/>
    <w:rsid w:val="00C77168"/>
    <w:rsid w:val="00C95194"/>
    <w:rsid w:val="00CC0D54"/>
    <w:rsid w:val="00D12666"/>
    <w:rsid w:val="00D160B1"/>
    <w:rsid w:val="00DA2872"/>
    <w:rsid w:val="00DA787F"/>
    <w:rsid w:val="00DC3999"/>
    <w:rsid w:val="00DC7E99"/>
    <w:rsid w:val="00DE1BD9"/>
    <w:rsid w:val="00E13449"/>
    <w:rsid w:val="00E2200F"/>
    <w:rsid w:val="00E51DB0"/>
    <w:rsid w:val="00E63B98"/>
    <w:rsid w:val="00E77D97"/>
    <w:rsid w:val="00E9047F"/>
    <w:rsid w:val="00E91FF3"/>
    <w:rsid w:val="00E94EF7"/>
    <w:rsid w:val="00E95AA5"/>
    <w:rsid w:val="00EA3FF0"/>
    <w:rsid w:val="00EC2C8C"/>
    <w:rsid w:val="00EC3AB6"/>
    <w:rsid w:val="00EC77C3"/>
    <w:rsid w:val="00ED28E3"/>
    <w:rsid w:val="00EF578D"/>
    <w:rsid w:val="00F170BA"/>
    <w:rsid w:val="00F30E68"/>
    <w:rsid w:val="00F347C2"/>
    <w:rsid w:val="00F46E1E"/>
    <w:rsid w:val="00FA1D89"/>
    <w:rsid w:val="00FD1B9F"/>
    <w:rsid w:val="00FE5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CECA"/>
  <w15:chartTrackingRefBased/>
  <w15:docId w15:val="{C4796E22-CBF0-4D8E-8FAD-8541C5B2A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E1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817E1E"/>
    <w:rPr>
      <w:color w:val="0000FF"/>
      <w:u w:val="single"/>
    </w:rPr>
  </w:style>
  <w:style w:type="paragraph" w:styleId="FootnoteText">
    <w:name w:val="footnote text"/>
    <w:basedOn w:val="Normal"/>
    <w:link w:val="FootnoteTextChar"/>
    <w:uiPriority w:val="99"/>
    <w:unhideWhenUsed/>
    <w:rsid w:val="00817E1E"/>
    <w:rPr>
      <w:rFonts w:ascii="Calibri" w:eastAsia="Calibri" w:hAnsi="Calibri"/>
      <w:sz w:val="20"/>
      <w:szCs w:val="20"/>
    </w:rPr>
  </w:style>
  <w:style w:type="character" w:customStyle="1" w:styleId="FootnoteTextChar">
    <w:name w:val="Footnote Text Char"/>
    <w:basedOn w:val="DefaultParagraphFont"/>
    <w:link w:val="FootnoteText"/>
    <w:uiPriority w:val="99"/>
    <w:rsid w:val="00817E1E"/>
    <w:rPr>
      <w:rFonts w:ascii="Calibri" w:eastAsia="Calibri" w:hAnsi="Calibri" w:cs="Times New Roman"/>
      <w:sz w:val="20"/>
      <w:szCs w:val="20"/>
    </w:rPr>
  </w:style>
  <w:style w:type="character" w:styleId="FootnoteReference">
    <w:name w:val="footnote reference"/>
    <w:uiPriority w:val="99"/>
    <w:unhideWhenUsed/>
    <w:qFormat/>
    <w:rsid w:val="00817E1E"/>
    <w:rPr>
      <w:vertAlign w:val="superscript"/>
    </w:rPr>
  </w:style>
  <w:style w:type="paragraph" w:styleId="ListParagraph">
    <w:name w:val="List Paragraph"/>
    <w:aliases w:val="Citation List,ANNEX,bullet,bu,b,bullet1,B,b1,Bullet 1,bullet 1,body,b Char Char Char,b Char Char Char Char Char Char,b Char Char,Body Char1 Char1,b Char Char Char Char Char Char Char Char,Indent Paragraph,Bullet,Inhaltsverzeichnis,Liste 1"/>
    <w:basedOn w:val="Normal"/>
    <w:link w:val="ListParagraphChar"/>
    <w:uiPriority w:val="34"/>
    <w:qFormat/>
    <w:rsid w:val="00BC7691"/>
    <w:pPr>
      <w:ind w:left="720"/>
      <w:contextualSpacing/>
    </w:pPr>
  </w:style>
  <w:style w:type="character" w:customStyle="1" w:styleId="ListParagraphChar">
    <w:name w:val="List Paragraph Char"/>
    <w:aliases w:val="Citation List Char,ANNEX Char,bullet Char,bu Char,b Char,bullet1 Char,B Char,b1 Char,Bullet 1 Char,bullet 1 Char,body Char,b Char Char Char Char,b Char Char Char Char Char Char Char,b Char Char Char1,Body Char1 Char1 Char,Bullet Char"/>
    <w:link w:val="ListParagraph"/>
    <w:uiPriority w:val="34"/>
    <w:qFormat/>
    <w:locked/>
    <w:rsid w:val="00487A6E"/>
    <w:rPr>
      <w:rFonts w:ascii="Times New Roman" w:eastAsia="Times New Roman" w:hAnsi="Times New Roman" w:cs="Times New Roman"/>
      <w:sz w:val="24"/>
      <w:szCs w:val="24"/>
    </w:rPr>
  </w:style>
  <w:style w:type="table" w:customStyle="1" w:styleId="TableGrid1">
    <w:name w:val="Table Grid1"/>
    <w:basedOn w:val="TableNormal"/>
    <w:next w:val="TableGrid"/>
    <w:uiPriority w:val="99"/>
    <w:rsid w:val="00487A6E"/>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87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0FBD"/>
    <w:pPr>
      <w:tabs>
        <w:tab w:val="center" w:pos="4536"/>
        <w:tab w:val="right" w:pos="9072"/>
      </w:tabs>
    </w:pPr>
  </w:style>
  <w:style w:type="character" w:customStyle="1" w:styleId="HeaderChar">
    <w:name w:val="Header Char"/>
    <w:basedOn w:val="DefaultParagraphFont"/>
    <w:link w:val="Header"/>
    <w:uiPriority w:val="99"/>
    <w:rsid w:val="00740FB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40FBD"/>
    <w:pPr>
      <w:tabs>
        <w:tab w:val="center" w:pos="4536"/>
        <w:tab w:val="right" w:pos="9072"/>
      </w:tabs>
    </w:pPr>
  </w:style>
  <w:style w:type="character" w:customStyle="1" w:styleId="FooterChar">
    <w:name w:val="Footer Char"/>
    <w:basedOn w:val="DefaultParagraphFont"/>
    <w:link w:val="Footer"/>
    <w:uiPriority w:val="99"/>
    <w:rsid w:val="00740FB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455082">
      <w:bodyDiv w:val="1"/>
      <w:marLeft w:val="0"/>
      <w:marRight w:val="0"/>
      <w:marTop w:val="0"/>
      <w:marBottom w:val="0"/>
      <w:divBdr>
        <w:top w:val="none" w:sz="0" w:space="0" w:color="auto"/>
        <w:left w:val="none" w:sz="0" w:space="0" w:color="auto"/>
        <w:bottom w:val="none" w:sz="0" w:space="0" w:color="auto"/>
        <w:right w:val="none" w:sz="0" w:space="0" w:color="auto"/>
      </w:divBdr>
    </w:div>
    <w:div w:id="262034479">
      <w:bodyDiv w:val="1"/>
      <w:marLeft w:val="0"/>
      <w:marRight w:val="0"/>
      <w:marTop w:val="0"/>
      <w:marBottom w:val="0"/>
      <w:divBdr>
        <w:top w:val="none" w:sz="0" w:space="0" w:color="auto"/>
        <w:left w:val="none" w:sz="0" w:space="0" w:color="auto"/>
        <w:bottom w:val="none" w:sz="0" w:space="0" w:color="auto"/>
        <w:right w:val="none" w:sz="0" w:space="0" w:color="auto"/>
      </w:divBdr>
    </w:div>
    <w:div w:id="270626454">
      <w:bodyDiv w:val="1"/>
      <w:marLeft w:val="0"/>
      <w:marRight w:val="0"/>
      <w:marTop w:val="0"/>
      <w:marBottom w:val="0"/>
      <w:divBdr>
        <w:top w:val="none" w:sz="0" w:space="0" w:color="auto"/>
        <w:left w:val="none" w:sz="0" w:space="0" w:color="auto"/>
        <w:bottom w:val="none" w:sz="0" w:space="0" w:color="auto"/>
        <w:right w:val="none" w:sz="0" w:space="0" w:color="auto"/>
      </w:divBdr>
    </w:div>
    <w:div w:id="486019849">
      <w:bodyDiv w:val="1"/>
      <w:marLeft w:val="0"/>
      <w:marRight w:val="0"/>
      <w:marTop w:val="0"/>
      <w:marBottom w:val="0"/>
      <w:divBdr>
        <w:top w:val="none" w:sz="0" w:space="0" w:color="auto"/>
        <w:left w:val="none" w:sz="0" w:space="0" w:color="auto"/>
        <w:bottom w:val="none" w:sz="0" w:space="0" w:color="auto"/>
        <w:right w:val="none" w:sz="0" w:space="0" w:color="auto"/>
      </w:divBdr>
    </w:div>
    <w:div w:id="559831691">
      <w:bodyDiv w:val="1"/>
      <w:marLeft w:val="0"/>
      <w:marRight w:val="0"/>
      <w:marTop w:val="0"/>
      <w:marBottom w:val="0"/>
      <w:divBdr>
        <w:top w:val="none" w:sz="0" w:space="0" w:color="auto"/>
        <w:left w:val="none" w:sz="0" w:space="0" w:color="auto"/>
        <w:bottom w:val="none" w:sz="0" w:space="0" w:color="auto"/>
        <w:right w:val="none" w:sz="0" w:space="0" w:color="auto"/>
      </w:divBdr>
    </w:div>
    <w:div w:id="743377323">
      <w:bodyDiv w:val="1"/>
      <w:marLeft w:val="0"/>
      <w:marRight w:val="0"/>
      <w:marTop w:val="0"/>
      <w:marBottom w:val="0"/>
      <w:divBdr>
        <w:top w:val="none" w:sz="0" w:space="0" w:color="auto"/>
        <w:left w:val="none" w:sz="0" w:space="0" w:color="auto"/>
        <w:bottom w:val="none" w:sz="0" w:space="0" w:color="auto"/>
        <w:right w:val="none" w:sz="0" w:space="0" w:color="auto"/>
      </w:divBdr>
    </w:div>
    <w:div w:id="773325944">
      <w:bodyDiv w:val="1"/>
      <w:marLeft w:val="0"/>
      <w:marRight w:val="0"/>
      <w:marTop w:val="0"/>
      <w:marBottom w:val="0"/>
      <w:divBdr>
        <w:top w:val="none" w:sz="0" w:space="0" w:color="auto"/>
        <w:left w:val="none" w:sz="0" w:space="0" w:color="auto"/>
        <w:bottom w:val="none" w:sz="0" w:space="0" w:color="auto"/>
        <w:right w:val="none" w:sz="0" w:space="0" w:color="auto"/>
      </w:divBdr>
    </w:div>
    <w:div w:id="1015961474">
      <w:bodyDiv w:val="1"/>
      <w:marLeft w:val="0"/>
      <w:marRight w:val="0"/>
      <w:marTop w:val="0"/>
      <w:marBottom w:val="0"/>
      <w:divBdr>
        <w:top w:val="none" w:sz="0" w:space="0" w:color="auto"/>
        <w:left w:val="none" w:sz="0" w:space="0" w:color="auto"/>
        <w:bottom w:val="none" w:sz="0" w:space="0" w:color="auto"/>
        <w:right w:val="none" w:sz="0" w:space="0" w:color="auto"/>
      </w:divBdr>
    </w:div>
    <w:div w:id="1169322549">
      <w:bodyDiv w:val="1"/>
      <w:marLeft w:val="0"/>
      <w:marRight w:val="0"/>
      <w:marTop w:val="0"/>
      <w:marBottom w:val="0"/>
      <w:divBdr>
        <w:top w:val="none" w:sz="0" w:space="0" w:color="auto"/>
        <w:left w:val="none" w:sz="0" w:space="0" w:color="auto"/>
        <w:bottom w:val="none" w:sz="0" w:space="0" w:color="auto"/>
        <w:right w:val="none" w:sz="0" w:space="0" w:color="auto"/>
      </w:divBdr>
    </w:div>
    <w:div w:id="1321927562">
      <w:bodyDiv w:val="1"/>
      <w:marLeft w:val="0"/>
      <w:marRight w:val="0"/>
      <w:marTop w:val="0"/>
      <w:marBottom w:val="0"/>
      <w:divBdr>
        <w:top w:val="none" w:sz="0" w:space="0" w:color="auto"/>
        <w:left w:val="none" w:sz="0" w:space="0" w:color="auto"/>
        <w:bottom w:val="none" w:sz="0" w:space="0" w:color="auto"/>
        <w:right w:val="none" w:sz="0" w:space="0" w:color="auto"/>
      </w:divBdr>
    </w:div>
    <w:div w:id="1673601209">
      <w:bodyDiv w:val="1"/>
      <w:marLeft w:val="0"/>
      <w:marRight w:val="0"/>
      <w:marTop w:val="0"/>
      <w:marBottom w:val="0"/>
      <w:divBdr>
        <w:top w:val="none" w:sz="0" w:space="0" w:color="auto"/>
        <w:left w:val="none" w:sz="0" w:space="0" w:color="auto"/>
        <w:bottom w:val="none" w:sz="0" w:space="0" w:color="auto"/>
        <w:right w:val="none" w:sz="0" w:space="0" w:color="auto"/>
      </w:divBdr>
    </w:div>
    <w:div w:id="1844708687">
      <w:bodyDiv w:val="1"/>
      <w:marLeft w:val="0"/>
      <w:marRight w:val="0"/>
      <w:marTop w:val="0"/>
      <w:marBottom w:val="0"/>
      <w:divBdr>
        <w:top w:val="none" w:sz="0" w:space="0" w:color="auto"/>
        <w:left w:val="none" w:sz="0" w:space="0" w:color="auto"/>
        <w:bottom w:val="none" w:sz="0" w:space="0" w:color="auto"/>
        <w:right w:val="none" w:sz="0" w:space="0" w:color="auto"/>
      </w:divBdr>
    </w:div>
    <w:div w:id="1918780963">
      <w:bodyDiv w:val="1"/>
      <w:marLeft w:val="0"/>
      <w:marRight w:val="0"/>
      <w:marTop w:val="0"/>
      <w:marBottom w:val="0"/>
      <w:divBdr>
        <w:top w:val="none" w:sz="0" w:space="0" w:color="auto"/>
        <w:left w:val="none" w:sz="0" w:space="0" w:color="auto"/>
        <w:bottom w:val="none" w:sz="0" w:space="0" w:color="auto"/>
        <w:right w:val="none" w:sz="0" w:space="0" w:color="auto"/>
      </w:divBdr>
    </w:div>
    <w:div w:id="197028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ikberan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255A5-ACA4-4D6E-819A-C403B757C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13</Pages>
  <Words>3070</Words>
  <Characters>17502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Windows korisnik</cp:lastModifiedBy>
  <cp:revision>157</cp:revision>
  <dcterms:created xsi:type="dcterms:W3CDTF">2021-03-01T10:29:00Z</dcterms:created>
  <dcterms:modified xsi:type="dcterms:W3CDTF">2021-04-08T11:14:00Z</dcterms:modified>
</cp:coreProperties>
</file>