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B5374" w14:textId="3F82EA69" w:rsidR="00307C7D" w:rsidRPr="00B1373F" w:rsidRDefault="00307C7D" w:rsidP="00B1373F">
      <w:pPr>
        <w:spacing w:after="0" w:line="240" w:lineRule="auto"/>
        <w:jc w:val="right"/>
        <w:rPr>
          <w:rFonts w:ascii="Arial" w:eastAsia="Times New Roman" w:hAnsi="Arial" w:cs="Arial"/>
          <w:b/>
          <w:color w:val="000000"/>
          <w:sz w:val="24"/>
          <w:szCs w:val="24"/>
        </w:rPr>
      </w:pPr>
      <w:r w:rsidRPr="00307C7D">
        <w:rPr>
          <w:rFonts w:ascii="Arial" w:eastAsia="Times New Roman" w:hAnsi="Arial" w:cs="Arial"/>
          <w:b/>
          <w:color w:val="000000"/>
          <w:sz w:val="24"/>
          <w:szCs w:val="24"/>
        </w:rPr>
        <w:t xml:space="preserve">OBRAZAC 1  </w:t>
      </w:r>
    </w:p>
    <w:p w14:paraId="73BD8897" w14:textId="77777777" w:rsidR="00307C7D" w:rsidRDefault="00307C7D" w:rsidP="00307C7D">
      <w:pPr>
        <w:spacing w:after="0" w:line="240" w:lineRule="auto"/>
        <w:rPr>
          <w:rFonts w:ascii="Arial" w:eastAsia="Times New Roman" w:hAnsi="Arial" w:cs="Arial"/>
          <w:sz w:val="24"/>
          <w:szCs w:val="24"/>
        </w:rPr>
      </w:pPr>
    </w:p>
    <w:p w14:paraId="4F77969D" w14:textId="77777777" w:rsidR="00B1373F" w:rsidRPr="00307C7D" w:rsidRDefault="00B1373F" w:rsidP="00307C7D">
      <w:pPr>
        <w:spacing w:after="0" w:line="240" w:lineRule="auto"/>
        <w:rPr>
          <w:rFonts w:ascii="Arial" w:eastAsia="Times New Roman" w:hAnsi="Arial" w:cs="Arial"/>
          <w:sz w:val="24"/>
          <w:szCs w:val="24"/>
        </w:rPr>
      </w:pPr>
    </w:p>
    <w:p w14:paraId="492E0802"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05F61803" w14:textId="77777777" w:rsidR="00045659" w:rsidRPr="00045659" w:rsidRDefault="00045659" w:rsidP="00045659">
      <w:pPr>
        <w:tabs>
          <w:tab w:val="left" w:pos="1701"/>
          <w:tab w:val="left" w:pos="4820"/>
        </w:tabs>
        <w:spacing w:after="0" w:line="240" w:lineRule="auto"/>
        <w:jc w:val="both"/>
        <w:rPr>
          <w:rFonts w:ascii="Arial" w:eastAsia="Times New Roman" w:hAnsi="Arial" w:cs="Arial"/>
          <w:color w:val="000000"/>
          <w:sz w:val="24"/>
          <w:szCs w:val="24"/>
          <w:lang w:val="en-US"/>
        </w:rPr>
      </w:pPr>
    </w:p>
    <w:p w14:paraId="4D03D20D" w14:textId="727E2C20" w:rsidR="004D5830" w:rsidRPr="00045659" w:rsidRDefault="004D5830">
      <w:pPr>
        <w:spacing w:after="0"/>
        <w:jc w:val="both"/>
        <w:rPr>
          <w:rFonts w:ascii="Arial" w:eastAsia="Calibri" w:hAnsi="Arial" w:cs="Arial"/>
          <w:color w:val="000000"/>
          <w:sz w:val="24"/>
          <w:szCs w:val="24"/>
        </w:rPr>
      </w:pPr>
      <w:proofErr w:type="spellStart"/>
      <w:r w:rsidRPr="000D6BD2">
        <w:rPr>
          <w:rFonts w:ascii="Arial" w:eastAsia="Times New Roman" w:hAnsi="Arial" w:cs="Arial"/>
          <w:sz w:val="24"/>
          <w:szCs w:val="24"/>
          <w:lang w:val="en-US"/>
        </w:rPr>
        <w:t>Broj</w:t>
      </w:r>
      <w:proofErr w:type="spellEnd"/>
      <w:r w:rsidRPr="000D6BD2">
        <w:rPr>
          <w:rFonts w:ascii="Arial" w:eastAsia="Times New Roman" w:hAnsi="Arial" w:cs="Arial"/>
          <w:sz w:val="24"/>
          <w:szCs w:val="24"/>
          <w:lang w:val="en-US"/>
        </w:rPr>
        <w:t xml:space="preserve"> </w:t>
      </w:r>
      <w:proofErr w:type="spellStart"/>
      <w:r w:rsidRPr="000D6BD2">
        <w:rPr>
          <w:rFonts w:ascii="Arial" w:eastAsia="Times New Roman" w:hAnsi="Arial" w:cs="Arial"/>
          <w:sz w:val="24"/>
          <w:szCs w:val="24"/>
          <w:lang w:val="en-US"/>
        </w:rPr>
        <w:t>iz</w:t>
      </w:r>
      <w:proofErr w:type="spellEnd"/>
      <w:r w:rsidRPr="000D6BD2">
        <w:rPr>
          <w:rFonts w:ascii="Arial" w:eastAsia="Times New Roman" w:hAnsi="Arial" w:cs="Arial"/>
          <w:sz w:val="24"/>
          <w:szCs w:val="24"/>
          <w:lang w:val="en-US"/>
        </w:rPr>
        <w:t xml:space="preserve"> </w:t>
      </w:r>
      <w:proofErr w:type="spellStart"/>
      <w:r w:rsidRPr="000D6BD2">
        <w:rPr>
          <w:rFonts w:ascii="Arial" w:eastAsia="Times New Roman" w:hAnsi="Arial" w:cs="Arial"/>
          <w:sz w:val="24"/>
          <w:szCs w:val="24"/>
          <w:lang w:val="en-US"/>
        </w:rPr>
        <w:t>evidencije</w:t>
      </w:r>
      <w:proofErr w:type="spellEnd"/>
      <w:r w:rsidRPr="000D6BD2">
        <w:rPr>
          <w:rFonts w:ascii="Arial" w:eastAsia="Times New Roman" w:hAnsi="Arial" w:cs="Arial"/>
          <w:sz w:val="24"/>
          <w:szCs w:val="24"/>
          <w:lang w:val="en-US"/>
        </w:rPr>
        <w:t xml:space="preserve"> </w:t>
      </w:r>
      <w:proofErr w:type="spellStart"/>
      <w:r w:rsidRPr="000D6BD2">
        <w:rPr>
          <w:rFonts w:ascii="Arial" w:eastAsia="Times New Roman" w:hAnsi="Arial" w:cs="Arial"/>
          <w:sz w:val="24"/>
          <w:szCs w:val="24"/>
          <w:lang w:val="en-US"/>
        </w:rPr>
        <w:t>postupaka</w:t>
      </w:r>
      <w:proofErr w:type="spellEnd"/>
      <w:r w:rsidRPr="000D6BD2">
        <w:rPr>
          <w:rFonts w:ascii="Arial" w:eastAsia="Times New Roman" w:hAnsi="Arial" w:cs="Arial"/>
          <w:sz w:val="24"/>
          <w:szCs w:val="24"/>
          <w:lang w:val="en-US"/>
        </w:rPr>
        <w:t xml:space="preserve"> </w:t>
      </w:r>
      <w:proofErr w:type="spellStart"/>
      <w:r w:rsidRPr="000D6BD2">
        <w:rPr>
          <w:rFonts w:ascii="Arial" w:eastAsia="Times New Roman" w:hAnsi="Arial" w:cs="Arial"/>
          <w:sz w:val="24"/>
          <w:szCs w:val="24"/>
          <w:lang w:val="en-US"/>
        </w:rPr>
        <w:t>javnih</w:t>
      </w:r>
      <w:proofErr w:type="spellEnd"/>
      <w:r w:rsidRPr="000D6BD2">
        <w:rPr>
          <w:rFonts w:ascii="Arial" w:eastAsia="Times New Roman" w:hAnsi="Arial" w:cs="Arial"/>
          <w:sz w:val="24"/>
          <w:szCs w:val="24"/>
          <w:lang w:val="en-US"/>
        </w:rPr>
        <w:t xml:space="preserve"> nabavki: </w:t>
      </w:r>
      <w:r w:rsidRPr="000D6BD2">
        <w:rPr>
          <w:rFonts w:ascii="Arial" w:hAnsi="Arial" w:cs="Arial"/>
          <w:sz w:val="24"/>
          <w:szCs w:val="24"/>
          <w:lang w:val="it-IT"/>
        </w:rPr>
        <w:t>37/2026 (12-</w:t>
      </w:r>
      <w:r w:rsidRPr="000D6BD2">
        <w:rPr>
          <w:rFonts w:ascii="Arial" w:hAnsi="Arial" w:cs="Arial"/>
          <w:sz w:val="24"/>
          <w:szCs w:val="24"/>
          <w:lang w:val="it-IT"/>
        </w:rPr>
        <w:t>8193</w:t>
      </w:r>
      <w:r w:rsidRPr="000D6BD2">
        <w:rPr>
          <w:rFonts w:ascii="Arial" w:hAnsi="Arial" w:cs="Arial"/>
          <w:sz w:val="24"/>
          <w:szCs w:val="24"/>
          <w:lang w:val="it-IT"/>
        </w:rPr>
        <w:t>-3/2026)</w:t>
      </w:r>
    </w:p>
    <w:p w14:paraId="269E27F2" w14:textId="77777777" w:rsidR="00045659" w:rsidRPr="00045659" w:rsidRDefault="00045659" w:rsidP="00045659">
      <w:pPr>
        <w:spacing w:after="0"/>
        <w:jc w:val="both"/>
        <w:rPr>
          <w:rFonts w:ascii="Arial" w:eastAsia="Calibri" w:hAnsi="Arial" w:cs="Arial"/>
          <w:color w:val="000000"/>
          <w:sz w:val="24"/>
          <w:szCs w:val="24"/>
        </w:rPr>
      </w:pPr>
    </w:p>
    <w:p w14:paraId="1C6F45FC" w14:textId="6534CF99" w:rsidR="00045659" w:rsidRPr="00045659" w:rsidRDefault="00045659" w:rsidP="00045659">
      <w:pPr>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Redni</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w:t>
      </w:r>
      <w:r w:rsidR="00BC37F4">
        <w:rPr>
          <w:rFonts w:ascii="Arial" w:eastAsia="Times New Roman" w:hAnsi="Arial" w:cs="Arial"/>
          <w:color w:val="000000"/>
          <w:sz w:val="24"/>
          <w:szCs w:val="24"/>
          <w:lang w:val="en-US"/>
        </w:rPr>
        <w:t>roj</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iz</w:t>
      </w:r>
      <w:proofErr w:type="spellEnd"/>
      <w:r w:rsidR="00BC37F4">
        <w:rPr>
          <w:rFonts w:ascii="Arial" w:eastAsia="Times New Roman" w:hAnsi="Arial" w:cs="Arial"/>
          <w:color w:val="000000"/>
          <w:sz w:val="24"/>
          <w:szCs w:val="24"/>
          <w:lang w:val="en-US"/>
        </w:rPr>
        <w:t xml:space="preserve"> Plana </w:t>
      </w:r>
      <w:proofErr w:type="spellStart"/>
      <w:r w:rsidR="00BC37F4">
        <w:rPr>
          <w:rFonts w:ascii="Arial" w:eastAsia="Times New Roman" w:hAnsi="Arial" w:cs="Arial"/>
          <w:color w:val="000000"/>
          <w:sz w:val="24"/>
          <w:szCs w:val="24"/>
          <w:lang w:val="en-US"/>
        </w:rPr>
        <w:t>javnih</w:t>
      </w:r>
      <w:proofErr w:type="spellEnd"/>
      <w:r w:rsidR="00BC37F4">
        <w:rPr>
          <w:rFonts w:ascii="Arial" w:eastAsia="Times New Roman" w:hAnsi="Arial" w:cs="Arial"/>
          <w:color w:val="000000"/>
          <w:sz w:val="24"/>
          <w:szCs w:val="24"/>
          <w:lang w:val="en-US"/>
        </w:rPr>
        <w:t xml:space="preserve"> </w:t>
      </w:r>
      <w:proofErr w:type="spellStart"/>
      <w:r w:rsidR="00BC37F4">
        <w:rPr>
          <w:rFonts w:ascii="Arial" w:eastAsia="Times New Roman" w:hAnsi="Arial" w:cs="Arial"/>
          <w:color w:val="000000"/>
          <w:sz w:val="24"/>
          <w:szCs w:val="24"/>
          <w:lang w:val="en-US"/>
        </w:rPr>
        <w:t>nabavki</w:t>
      </w:r>
      <w:proofErr w:type="spellEnd"/>
      <w:r w:rsidR="00BC37F4">
        <w:rPr>
          <w:rFonts w:ascii="Arial" w:eastAsia="Times New Roman" w:hAnsi="Arial" w:cs="Arial"/>
          <w:color w:val="000000"/>
          <w:sz w:val="24"/>
          <w:szCs w:val="24"/>
          <w:lang w:val="en-US"/>
        </w:rPr>
        <w:t xml:space="preserve">: </w:t>
      </w:r>
      <w:r w:rsidR="003F780F">
        <w:rPr>
          <w:rFonts w:ascii="Arial" w:eastAsia="Times New Roman" w:hAnsi="Arial" w:cs="Arial"/>
          <w:color w:val="000000"/>
          <w:sz w:val="24"/>
          <w:szCs w:val="24"/>
          <w:lang w:val="en-US"/>
        </w:rPr>
        <w:t>1</w:t>
      </w:r>
      <w:r w:rsidR="00E86FDF">
        <w:rPr>
          <w:rFonts w:ascii="Arial" w:eastAsia="Times New Roman" w:hAnsi="Arial" w:cs="Arial"/>
          <w:color w:val="000000"/>
          <w:sz w:val="24"/>
          <w:szCs w:val="24"/>
          <w:lang w:val="en-US"/>
        </w:rPr>
        <w:t>98</w:t>
      </w:r>
    </w:p>
    <w:p w14:paraId="73DC8A91"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p>
    <w:p w14:paraId="6EBCDB74" w14:textId="2B8CDCC0" w:rsidR="00045659" w:rsidRDefault="00045659" w:rsidP="00045659">
      <w:pPr>
        <w:spacing w:after="0" w:line="240" w:lineRule="auto"/>
        <w:jc w:val="both"/>
        <w:rPr>
          <w:rFonts w:ascii="Arial" w:eastAsia="Times New Roman" w:hAnsi="Arial" w:cs="Arial"/>
          <w:sz w:val="24"/>
          <w:szCs w:val="24"/>
          <w:lang w:val="en-US"/>
        </w:rPr>
      </w:pPr>
      <w:proofErr w:type="spellStart"/>
      <w:r w:rsidRPr="00045659">
        <w:rPr>
          <w:rFonts w:ascii="Arial" w:eastAsia="Times New Roman" w:hAnsi="Arial" w:cs="Arial"/>
          <w:color w:val="000000"/>
          <w:sz w:val="24"/>
          <w:szCs w:val="24"/>
          <w:lang w:val="en-US"/>
        </w:rPr>
        <w:t>Mjesto</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i</w:t>
      </w:r>
      <w:proofErr w:type="spellEnd"/>
      <w:r w:rsidRPr="00045659">
        <w:rPr>
          <w:rFonts w:ascii="Arial" w:eastAsia="Times New Roman" w:hAnsi="Arial" w:cs="Arial"/>
          <w:color w:val="000000"/>
          <w:sz w:val="24"/>
          <w:szCs w:val="24"/>
          <w:lang w:val="en-US"/>
        </w:rPr>
        <w:t xml:space="preserve"> datum: </w:t>
      </w:r>
      <w:r>
        <w:rPr>
          <w:rFonts w:ascii="Arial" w:eastAsia="Times New Roman" w:hAnsi="Arial" w:cs="Arial"/>
          <w:color w:val="000000"/>
          <w:sz w:val="24"/>
          <w:szCs w:val="24"/>
          <w:lang w:val="en-US"/>
        </w:rPr>
        <w:t xml:space="preserve">Podgorica, </w:t>
      </w:r>
      <w:r w:rsidR="00B1373F" w:rsidRPr="00B1373F">
        <w:rPr>
          <w:rFonts w:ascii="Arial" w:eastAsia="Times New Roman" w:hAnsi="Arial" w:cs="Arial"/>
          <w:sz w:val="24"/>
          <w:szCs w:val="24"/>
          <w:lang w:val="en-US"/>
        </w:rPr>
        <w:t>19</w:t>
      </w:r>
      <w:r w:rsidR="000A31CA" w:rsidRPr="00B1373F">
        <w:rPr>
          <w:rFonts w:ascii="Arial" w:eastAsia="Times New Roman" w:hAnsi="Arial" w:cs="Arial"/>
          <w:sz w:val="24"/>
          <w:szCs w:val="24"/>
          <w:lang w:val="en-US"/>
        </w:rPr>
        <w:t>.</w:t>
      </w:r>
      <w:r w:rsidR="00FC73B0" w:rsidRPr="00B1373F">
        <w:rPr>
          <w:rFonts w:ascii="Arial" w:eastAsia="Times New Roman" w:hAnsi="Arial" w:cs="Arial"/>
          <w:sz w:val="24"/>
          <w:szCs w:val="24"/>
          <w:lang w:val="en-US"/>
        </w:rPr>
        <w:t>10</w:t>
      </w:r>
      <w:r w:rsidR="000A31CA" w:rsidRPr="00B1373F">
        <w:rPr>
          <w:rFonts w:ascii="Arial" w:eastAsia="Times New Roman" w:hAnsi="Arial" w:cs="Arial"/>
          <w:sz w:val="24"/>
          <w:szCs w:val="24"/>
          <w:lang w:val="en-US"/>
        </w:rPr>
        <w:t>.202</w:t>
      </w:r>
      <w:r w:rsidR="00E67F15" w:rsidRPr="00B1373F">
        <w:rPr>
          <w:rFonts w:ascii="Arial" w:eastAsia="Times New Roman" w:hAnsi="Arial" w:cs="Arial"/>
          <w:sz w:val="24"/>
          <w:szCs w:val="24"/>
          <w:lang w:val="en-US"/>
        </w:rPr>
        <w:t>6</w:t>
      </w:r>
      <w:r w:rsidRPr="00B1373F">
        <w:rPr>
          <w:rFonts w:ascii="Arial" w:eastAsia="Times New Roman" w:hAnsi="Arial" w:cs="Arial"/>
          <w:sz w:val="24"/>
          <w:szCs w:val="24"/>
          <w:lang w:val="en-US"/>
        </w:rPr>
        <w:t>.</w:t>
      </w:r>
      <w:r w:rsidR="00DF337A" w:rsidRPr="00B1373F">
        <w:rPr>
          <w:rFonts w:ascii="Arial" w:eastAsia="Times New Roman" w:hAnsi="Arial" w:cs="Arial"/>
          <w:sz w:val="24"/>
          <w:szCs w:val="24"/>
          <w:lang w:val="en-US"/>
        </w:rPr>
        <w:t xml:space="preserve"> </w:t>
      </w:r>
      <w:proofErr w:type="spellStart"/>
      <w:r w:rsidRPr="00B1373F">
        <w:rPr>
          <w:rFonts w:ascii="Arial" w:eastAsia="Times New Roman" w:hAnsi="Arial" w:cs="Arial"/>
          <w:sz w:val="24"/>
          <w:szCs w:val="24"/>
          <w:lang w:val="en-US"/>
        </w:rPr>
        <w:t>godine</w:t>
      </w:r>
      <w:proofErr w:type="spellEnd"/>
    </w:p>
    <w:p w14:paraId="5E3BD7DE" w14:textId="77777777" w:rsidR="00045659" w:rsidRDefault="00045659" w:rsidP="00045659">
      <w:pPr>
        <w:spacing w:after="0" w:line="240" w:lineRule="auto"/>
        <w:jc w:val="both"/>
        <w:rPr>
          <w:rFonts w:ascii="Arial" w:eastAsia="Times New Roman" w:hAnsi="Arial" w:cs="Arial"/>
          <w:sz w:val="24"/>
          <w:szCs w:val="24"/>
          <w:lang w:val="en-US"/>
        </w:rPr>
      </w:pPr>
    </w:p>
    <w:p w14:paraId="38D53AB0" w14:textId="77777777" w:rsidR="00045659" w:rsidRDefault="00045659" w:rsidP="00045659">
      <w:pPr>
        <w:spacing w:after="0" w:line="240" w:lineRule="auto"/>
        <w:jc w:val="both"/>
        <w:rPr>
          <w:rFonts w:ascii="Arial" w:eastAsia="Times New Roman" w:hAnsi="Arial" w:cs="Arial"/>
          <w:sz w:val="24"/>
          <w:szCs w:val="24"/>
          <w:lang w:val="en-US"/>
        </w:rPr>
      </w:pPr>
    </w:p>
    <w:p w14:paraId="67394003" w14:textId="77777777" w:rsidR="00045659" w:rsidRPr="00045659" w:rsidRDefault="00045659" w:rsidP="00045659">
      <w:pPr>
        <w:spacing w:after="0" w:line="240" w:lineRule="auto"/>
        <w:jc w:val="both"/>
        <w:rPr>
          <w:rFonts w:ascii="Arial" w:eastAsia="Times New Roman" w:hAnsi="Arial" w:cs="Arial"/>
          <w:b/>
          <w:bCs/>
          <w:color w:val="000000"/>
          <w:sz w:val="24"/>
          <w:szCs w:val="24"/>
          <w:lang w:val="en-US"/>
        </w:rPr>
      </w:pPr>
    </w:p>
    <w:p w14:paraId="1A599746" w14:textId="77777777" w:rsidR="00307C7D" w:rsidRPr="00307C7D" w:rsidRDefault="00307C7D" w:rsidP="00307C7D">
      <w:pPr>
        <w:spacing w:after="0" w:line="240" w:lineRule="auto"/>
        <w:rPr>
          <w:rFonts w:ascii="Arial" w:eastAsia="Times New Roman" w:hAnsi="Arial" w:cs="Arial"/>
          <w:sz w:val="24"/>
          <w:szCs w:val="24"/>
        </w:rPr>
      </w:pPr>
    </w:p>
    <w:p w14:paraId="7A0D0648" w14:textId="77777777" w:rsidR="00307C7D" w:rsidRPr="00307C7D" w:rsidRDefault="00307C7D" w:rsidP="00307C7D">
      <w:pPr>
        <w:spacing w:after="0" w:line="240" w:lineRule="auto"/>
        <w:rPr>
          <w:rFonts w:ascii="Arial" w:eastAsia="Times New Roman" w:hAnsi="Arial" w:cs="Arial"/>
          <w:sz w:val="24"/>
          <w:szCs w:val="24"/>
        </w:rPr>
      </w:pPr>
    </w:p>
    <w:p w14:paraId="60B6FEA7" w14:textId="2BAE2A63" w:rsidR="00763CC6" w:rsidRPr="00763CC6" w:rsidRDefault="00BC37F4" w:rsidP="00311CC1">
      <w:pPr>
        <w:jc w:val="both"/>
        <w:rPr>
          <w:rFonts w:ascii="Arial" w:eastAsia="Times New Roman" w:hAnsi="Arial" w:cs="Arial"/>
          <w:sz w:val="24"/>
          <w:szCs w:val="24"/>
        </w:rPr>
      </w:pPr>
      <w:r w:rsidRPr="00BC37F4">
        <w:rPr>
          <w:rFonts w:ascii="Arial" w:eastAsia="Times New Roman" w:hAnsi="Arial" w:cs="Arial"/>
          <w:sz w:val="24"/>
          <w:szCs w:val="24"/>
        </w:rPr>
        <w:t>Na osnovu člana 53 stav 3 Zakona o javnim nabavkama („</w:t>
      </w:r>
      <w:r w:rsidR="009F48D9" w:rsidRPr="009F48D9">
        <w:rPr>
          <w:rFonts w:ascii="Arial" w:eastAsia="Times New Roman" w:hAnsi="Arial" w:cs="Arial"/>
          <w:sz w:val="24"/>
          <w:szCs w:val="24"/>
        </w:rPr>
        <w:t>Službeni list CG“, br. 74/19, 03/23, 84/24, 98/26 i 132/26</w:t>
      </w:r>
      <w:r w:rsidRPr="00BC37F4">
        <w:rPr>
          <w:rFonts w:ascii="Arial" w:eastAsia="Times New Roman" w:hAnsi="Arial" w:cs="Arial"/>
          <w:sz w:val="24"/>
          <w:szCs w:val="24"/>
        </w:rPr>
        <w:t>) Centralna banka Crne Gore objavljuje</w:t>
      </w:r>
      <w:r w:rsidR="00763CC6" w:rsidRPr="00763CC6">
        <w:rPr>
          <w:rFonts w:ascii="Arial" w:eastAsia="Times New Roman" w:hAnsi="Arial" w:cs="Arial"/>
          <w:sz w:val="24"/>
          <w:szCs w:val="24"/>
        </w:rPr>
        <w:t xml:space="preserve">        </w:t>
      </w:r>
    </w:p>
    <w:p w14:paraId="6754284E"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229B17CC"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2ECB05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D351102" w14:textId="77777777" w:rsidR="00307C7D" w:rsidRPr="00307C7D" w:rsidRDefault="00307C7D" w:rsidP="00307C7D">
      <w:pPr>
        <w:tabs>
          <w:tab w:val="left" w:pos="1276"/>
          <w:tab w:val="left" w:pos="3261"/>
        </w:tabs>
        <w:spacing w:after="0" w:line="240" w:lineRule="auto"/>
        <w:jc w:val="both"/>
        <w:rPr>
          <w:rFonts w:ascii="Arial" w:eastAsia="Times New Roman" w:hAnsi="Arial" w:cs="Arial"/>
          <w:b/>
          <w:bCs/>
          <w:color w:val="000000"/>
          <w:sz w:val="24"/>
          <w:szCs w:val="24"/>
        </w:rPr>
      </w:pPr>
    </w:p>
    <w:p w14:paraId="37DA3DB0" w14:textId="77777777" w:rsidR="00307C7D" w:rsidRPr="00307C7D" w:rsidRDefault="00307C7D" w:rsidP="00307C7D">
      <w:pPr>
        <w:tabs>
          <w:tab w:val="left" w:pos="1276"/>
          <w:tab w:val="left" w:pos="3261"/>
        </w:tabs>
        <w:spacing w:after="0" w:line="240" w:lineRule="auto"/>
        <w:jc w:val="both"/>
        <w:rPr>
          <w:rFonts w:ascii="Arial" w:eastAsia="Times New Roman" w:hAnsi="Arial" w:cs="Arial"/>
          <w:sz w:val="24"/>
          <w:szCs w:val="24"/>
        </w:rPr>
      </w:pPr>
      <w:r w:rsidRPr="00307C7D">
        <w:rPr>
          <w:rFonts w:ascii="Arial" w:eastAsia="Times New Roman" w:hAnsi="Arial" w:cs="Arial"/>
          <w:b/>
          <w:bCs/>
          <w:color w:val="000000"/>
          <w:sz w:val="24"/>
          <w:szCs w:val="24"/>
        </w:rPr>
        <w:t xml:space="preserve">                                          </w:t>
      </w:r>
      <w:r w:rsidRPr="00307C7D">
        <w:rPr>
          <w:rFonts w:ascii="Arial" w:eastAsia="Times New Roman" w:hAnsi="Arial" w:cs="Arial"/>
          <w:b/>
          <w:bCs/>
          <w:color w:val="000000"/>
          <w:sz w:val="24"/>
          <w:szCs w:val="24"/>
        </w:rPr>
        <w:tab/>
      </w:r>
      <w:r w:rsidRPr="00307C7D">
        <w:rPr>
          <w:rFonts w:ascii="Arial" w:eastAsia="Times New Roman" w:hAnsi="Arial" w:cs="Arial"/>
          <w:bCs/>
          <w:color w:val="000000"/>
          <w:sz w:val="24"/>
          <w:szCs w:val="24"/>
        </w:rPr>
        <w:t xml:space="preserve">                                                      </w:t>
      </w:r>
    </w:p>
    <w:p w14:paraId="4A7D591C" w14:textId="77777777" w:rsidR="00307C7D" w:rsidRPr="00307C7D" w:rsidRDefault="00307C7D" w:rsidP="00307C7D">
      <w:pPr>
        <w:keepNext/>
        <w:spacing w:after="0" w:line="240" w:lineRule="auto"/>
        <w:jc w:val="center"/>
        <w:outlineLvl w:val="0"/>
        <w:rPr>
          <w:rFonts w:ascii="Arial" w:eastAsia="Times New Roman" w:hAnsi="Arial" w:cs="Arial"/>
          <w:b/>
          <w:bCs/>
          <w:color w:val="000000"/>
          <w:sz w:val="24"/>
          <w:szCs w:val="24"/>
        </w:rPr>
      </w:pPr>
    </w:p>
    <w:p w14:paraId="45D06EA6" w14:textId="77777777" w:rsidR="00307C7D" w:rsidRPr="00730C36" w:rsidRDefault="00307C7D" w:rsidP="00307C7D">
      <w:pPr>
        <w:spacing w:after="0" w:line="240" w:lineRule="auto"/>
        <w:jc w:val="center"/>
        <w:rPr>
          <w:rFonts w:ascii="Arial" w:eastAsia="Times New Roman" w:hAnsi="Arial" w:cs="Arial"/>
          <w:b/>
          <w:bCs/>
          <w:color w:val="000000"/>
          <w:sz w:val="26"/>
          <w:szCs w:val="26"/>
        </w:rPr>
      </w:pPr>
      <w:r w:rsidRPr="00730C36">
        <w:rPr>
          <w:rFonts w:ascii="Arial" w:eastAsia="Times New Roman" w:hAnsi="Arial" w:cs="Arial"/>
          <w:b/>
          <w:bCs/>
          <w:color w:val="000000"/>
          <w:sz w:val="26"/>
          <w:szCs w:val="26"/>
        </w:rPr>
        <w:t>TENDERSKU DOKUMENTACIJU</w:t>
      </w:r>
    </w:p>
    <w:p w14:paraId="6831AA39" w14:textId="77777777" w:rsidR="00307C7D" w:rsidRPr="00730C36" w:rsidRDefault="00307C7D" w:rsidP="00307C7D">
      <w:pPr>
        <w:spacing w:after="0" w:line="240" w:lineRule="auto"/>
        <w:jc w:val="center"/>
        <w:rPr>
          <w:rFonts w:ascii="Arial" w:eastAsia="Times New Roman" w:hAnsi="Arial" w:cs="Arial"/>
          <w:b/>
          <w:bCs/>
          <w:color w:val="000000"/>
          <w:sz w:val="26"/>
          <w:szCs w:val="26"/>
        </w:rPr>
      </w:pPr>
      <w:r w:rsidRPr="00730C36">
        <w:rPr>
          <w:rFonts w:ascii="Arial" w:eastAsia="Times New Roman" w:hAnsi="Arial" w:cs="Arial"/>
          <w:b/>
          <w:bCs/>
          <w:color w:val="000000"/>
          <w:sz w:val="26"/>
          <w:szCs w:val="26"/>
        </w:rPr>
        <w:t>ZA OTVORENI POSTUPAK JAVNE NABAVKE</w:t>
      </w:r>
    </w:p>
    <w:p w14:paraId="545C3754" w14:textId="77777777" w:rsidR="00307C7D" w:rsidRPr="00730C36" w:rsidRDefault="00307C7D" w:rsidP="00307C7D">
      <w:pPr>
        <w:spacing w:after="0" w:line="240" w:lineRule="auto"/>
        <w:jc w:val="center"/>
        <w:rPr>
          <w:rFonts w:ascii="Arial" w:eastAsia="Times New Roman" w:hAnsi="Arial" w:cs="Arial"/>
          <w:b/>
          <w:bCs/>
          <w:color w:val="000000"/>
          <w:sz w:val="26"/>
          <w:szCs w:val="26"/>
        </w:rPr>
      </w:pPr>
    </w:p>
    <w:p w14:paraId="59EFEB3E" w14:textId="62739133" w:rsidR="00BA709A" w:rsidRDefault="00E86FDF" w:rsidP="009A63FD">
      <w:pPr>
        <w:spacing w:after="0" w:line="240" w:lineRule="auto"/>
        <w:jc w:val="center"/>
        <w:rPr>
          <w:rFonts w:ascii="Arial" w:hAnsi="Arial" w:cs="Arial"/>
          <w:iCs/>
          <w:sz w:val="26"/>
          <w:szCs w:val="26"/>
        </w:rPr>
      </w:pPr>
      <w:r w:rsidRPr="00E86FDF">
        <w:rPr>
          <w:rFonts w:ascii="Arial" w:hAnsi="Arial" w:cs="Arial"/>
          <w:iCs/>
          <w:sz w:val="26"/>
          <w:szCs w:val="26"/>
        </w:rPr>
        <w:t>za nabavku usluge podrške za sistem za rad sa digitalnim sertifikatima</w:t>
      </w:r>
    </w:p>
    <w:p w14:paraId="4EBEF0A2" w14:textId="77777777" w:rsidR="00E86FDF" w:rsidRDefault="00E86FDF" w:rsidP="00B1373F">
      <w:pPr>
        <w:spacing w:after="0" w:line="240" w:lineRule="auto"/>
        <w:rPr>
          <w:rFonts w:ascii="Arial" w:hAnsi="Arial" w:cs="Arial"/>
          <w:iCs/>
          <w:sz w:val="26"/>
          <w:szCs w:val="26"/>
        </w:rPr>
      </w:pPr>
    </w:p>
    <w:p w14:paraId="555EC965" w14:textId="77777777" w:rsidR="00E86FDF" w:rsidRPr="00730C36" w:rsidRDefault="00E86FDF" w:rsidP="009A63FD">
      <w:pPr>
        <w:spacing w:after="0" w:line="240" w:lineRule="auto"/>
        <w:jc w:val="center"/>
        <w:rPr>
          <w:rFonts w:ascii="Arial" w:eastAsia="Times New Roman" w:hAnsi="Arial" w:cs="Arial"/>
          <w:sz w:val="26"/>
          <w:szCs w:val="26"/>
        </w:rPr>
      </w:pPr>
    </w:p>
    <w:p w14:paraId="17516D86" w14:textId="77777777" w:rsidR="00307C7D" w:rsidRP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Predmet nabavke se nabavlja:</w:t>
      </w:r>
    </w:p>
    <w:p w14:paraId="29E3698D"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1454FEB9" w14:textId="77777777" w:rsidR="00045659" w:rsidRPr="00045659" w:rsidRDefault="00045659" w:rsidP="00045659">
      <w:pPr>
        <w:spacing w:after="0" w:line="240" w:lineRule="auto"/>
        <w:jc w:val="both"/>
        <w:rPr>
          <w:rFonts w:ascii="Arial" w:eastAsia="Times New Roman" w:hAnsi="Arial" w:cs="Arial"/>
          <w:color w:val="000000"/>
          <w:sz w:val="24"/>
          <w:szCs w:val="24"/>
          <w:lang w:val="en-US"/>
        </w:rPr>
      </w:pPr>
      <w:r w:rsidRPr="00045659">
        <w:rPr>
          <w:rFonts w:ascii="Times New Roman" w:eastAsia="Calibri" w:hAnsi="Times New Roman" w:cs="Times New Roman"/>
          <w:color w:val="000000"/>
          <w:sz w:val="24"/>
          <w:szCs w:val="24"/>
          <w:lang w:val="en-US"/>
        </w:rPr>
        <w:sym w:font="Wingdings" w:char="00FE"/>
      </w:r>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kao</w:t>
      </w:r>
      <w:proofErr w:type="spellEnd"/>
      <w:r w:rsidRPr="00045659">
        <w:rPr>
          <w:rFonts w:ascii="Arial" w:eastAsia="Times New Roman" w:hAnsi="Arial" w:cs="Arial"/>
          <w:color w:val="000000"/>
          <w:sz w:val="24"/>
          <w:szCs w:val="24"/>
          <w:lang w:val="en-US"/>
        </w:rPr>
        <w:t xml:space="preserve"> cjelina </w:t>
      </w:r>
    </w:p>
    <w:p w14:paraId="1BBCB109"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30E07818" w14:textId="77777777" w:rsidR="00307C7D" w:rsidRPr="00307C7D" w:rsidRDefault="00307C7D" w:rsidP="00307C7D">
      <w:pPr>
        <w:spacing w:after="0" w:line="240" w:lineRule="auto"/>
        <w:rPr>
          <w:rFonts w:ascii="Arial" w:eastAsia="Times New Roman" w:hAnsi="Arial" w:cs="Arial"/>
          <w:color w:val="000000"/>
          <w:sz w:val="24"/>
          <w:szCs w:val="24"/>
        </w:rPr>
      </w:pPr>
    </w:p>
    <w:p w14:paraId="2E6BF1AF" w14:textId="77777777" w:rsidR="00307C7D" w:rsidRPr="00307C7D" w:rsidRDefault="00307C7D" w:rsidP="00307C7D">
      <w:pPr>
        <w:spacing w:after="0" w:line="240" w:lineRule="auto"/>
        <w:rPr>
          <w:rFonts w:ascii="Arial" w:eastAsia="Times New Roman" w:hAnsi="Arial" w:cs="Arial"/>
          <w:color w:val="000000"/>
          <w:sz w:val="24"/>
          <w:szCs w:val="24"/>
        </w:rPr>
      </w:pPr>
    </w:p>
    <w:p w14:paraId="7E238C8E" w14:textId="77777777" w:rsidR="00307C7D" w:rsidRPr="00307C7D" w:rsidRDefault="00307C7D" w:rsidP="00307C7D">
      <w:pPr>
        <w:spacing w:after="0" w:line="240" w:lineRule="auto"/>
        <w:rPr>
          <w:rFonts w:ascii="Arial" w:eastAsia="Times New Roman" w:hAnsi="Arial" w:cs="Arial"/>
          <w:color w:val="000000"/>
          <w:sz w:val="24"/>
          <w:szCs w:val="24"/>
        </w:rPr>
      </w:pPr>
    </w:p>
    <w:p w14:paraId="34D41674" w14:textId="77777777" w:rsidR="00307C7D" w:rsidRPr="00307C7D" w:rsidRDefault="00307C7D" w:rsidP="00307C7D">
      <w:pPr>
        <w:spacing w:after="0" w:line="240" w:lineRule="auto"/>
        <w:rPr>
          <w:rFonts w:ascii="Arial" w:eastAsia="Times New Roman" w:hAnsi="Arial" w:cs="Arial"/>
          <w:color w:val="000000"/>
          <w:sz w:val="24"/>
          <w:szCs w:val="24"/>
        </w:rPr>
      </w:pPr>
    </w:p>
    <w:p w14:paraId="476E2526" w14:textId="77777777" w:rsidR="00307C7D" w:rsidRPr="00307C7D" w:rsidRDefault="00307C7D" w:rsidP="00307C7D">
      <w:pPr>
        <w:spacing w:after="0" w:line="240" w:lineRule="auto"/>
        <w:rPr>
          <w:rFonts w:ascii="Arial" w:eastAsia="Times New Roman" w:hAnsi="Arial" w:cs="Arial"/>
          <w:color w:val="000000"/>
          <w:sz w:val="24"/>
          <w:szCs w:val="24"/>
        </w:rPr>
      </w:pPr>
    </w:p>
    <w:p w14:paraId="679407CE" w14:textId="77777777" w:rsidR="00307C7D" w:rsidRPr="00307C7D" w:rsidRDefault="00307C7D" w:rsidP="00307C7D">
      <w:pPr>
        <w:spacing w:after="0" w:line="240" w:lineRule="auto"/>
        <w:rPr>
          <w:rFonts w:ascii="Arial" w:eastAsia="Times New Roman" w:hAnsi="Arial" w:cs="Arial"/>
          <w:color w:val="000000"/>
          <w:sz w:val="24"/>
          <w:szCs w:val="24"/>
        </w:rPr>
      </w:pPr>
    </w:p>
    <w:p w14:paraId="34FC6458" w14:textId="77777777" w:rsidR="00307C7D" w:rsidRPr="00307C7D" w:rsidRDefault="00307C7D" w:rsidP="00307C7D">
      <w:pPr>
        <w:spacing w:after="0" w:line="240" w:lineRule="auto"/>
        <w:rPr>
          <w:rFonts w:ascii="Arial" w:eastAsia="Times New Roman" w:hAnsi="Arial" w:cs="Arial"/>
          <w:color w:val="000000"/>
          <w:sz w:val="24"/>
          <w:szCs w:val="24"/>
        </w:rPr>
      </w:pPr>
    </w:p>
    <w:p w14:paraId="51A25D22" w14:textId="77777777" w:rsidR="00307C7D" w:rsidRPr="00307C7D" w:rsidRDefault="00307C7D" w:rsidP="00307C7D">
      <w:pPr>
        <w:spacing w:after="0" w:line="240" w:lineRule="auto"/>
        <w:rPr>
          <w:rFonts w:ascii="Arial" w:eastAsia="Times New Roman" w:hAnsi="Arial" w:cs="Arial"/>
          <w:color w:val="000000"/>
          <w:sz w:val="24"/>
          <w:szCs w:val="24"/>
        </w:rPr>
      </w:pPr>
    </w:p>
    <w:p w14:paraId="5CDBC109" w14:textId="77777777" w:rsidR="00307C7D" w:rsidRDefault="00307C7D" w:rsidP="00307C7D">
      <w:pPr>
        <w:spacing w:after="0" w:line="240" w:lineRule="auto"/>
        <w:rPr>
          <w:rFonts w:ascii="Arial" w:eastAsia="Times New Roman" w:hAnsi="Arial" w:cs="Arial"/>
          <w:color w:val="000000"/>
          <w:sz w:val="24"/>
          <w:szCs w:val="24"/>
        </w:rPr>
      </w:pPr>
    </w:p>
    <w:p w14:paraId="3B0B18CF" w14:textId="77777777" w:rsidR="004B3743" w:rsidRPr="00307C7D" w:rsidRDefault="004B3743" w:rsidP="00307C7D">
      <w:pPr>
        <w:spacing w:after="0" w:line="240" w:lineRule="auto"/>
        <w:rPr>
          <w:rFonts w:ascii="Arial" w:eastAsia="Times New Roman" w:hAnsi="Arial" w:cs="Arial"/>
          <w:color w:val="000000"/>
          <w:sz w:val="24"/>
          <w:szCs w:val="24"/>
        </w:rPr>
      </w:pPr>
    </w:p>
    <w:p w14:paraId="75894E62" w14:textId="77777777" w:rsidR="00307C7D" w:rsidRPr="00307C7D" w:rsidRDefault="00307C7D" w:rsidP="00307C7D">
      <w:pPr>
        <w:spacing w:after="0" w:line="240" w:lineRule="auto"/>
        <w:rPr>
          <w:rFonts w:ascii="Arial" w:eastAsia="Times New Roman" w:hAnsi="Arial" w:cs="Arial"/>
          <w:color w:val="000000"/>
          <w:sz w:val="24"/>
          <w:szCs w:val="24"/>
        </w:rPr>
      </w:pPr>
    </w:p>
    <w:p w14:paraId="2F90F6D2" w14:textId="77777777" w:rsidR="00307C7D" w:rsidRDefault="00307C7D" w:rsidP="00307C7D">
      <w:pPr>
        <w:spacing w:after="0" w:line="240" w:lineRule="auto"/>
        <w:rPr>
          <w:rFonts w:ascii="Arial" w:eastAsia="Times New Roman" w:hAnsi="Arial" w:cs="Arial"/>
          <w:color w:val="000000"/>
          <w:sz w:val="24"/>
          <w:szCs w:val="24"/>
        </w:rPr>
      </w:pPr>
    </w:p>
    <w:p w14:paraId="02169501" w14:textId="77777777" w:rsidR="00E67F15" w:rsidRPr="00307C7D" w:rsidRDefault="00E67F15" w:rsidP="00307C7D">
      <w:pPr>
        <w:spacing w:after="0" w:line="240" w:lineRule="auto"/>
        <w:rPr>
          <w:rFonts w:ascii="Arial" w:eastAsia="Times New Roman" w:hAnsi="Arial" w:cs="Arial"/>
          <w:color w:val="000000"/>
          <w:sz w:val="24"/>
          <w:szCs w:val="24"/>
        </w:rPr>
      </w:pPr>
    </w:p>
    <w:p w14:paraId="5BFD09F6" w14:textId="1C525316" w:rsidR="00307C7D" w:rsidRPr="00E55766" w:rsidRDefault="00307C7D" w:rsidP="00E557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307C7D">
        <w:rPr>
          <w:rFonts w:ascii="Arial" w:eastAsia="Times New Roman" w:hAnsi="Arial" w:cs="Times New Roman"/>
          <w:b/>
          <w:color w:val="000000"/>
          <w:sz w:val="24"/>
          <w:szCs w:val="32"/>
        </w:rPr>
        <w:lastRenderedPageBreak/>
        <w:t>POZIV ZA NADMETANJE</w:t>
      </w:r>
      <w:r w:rsidRPr="00307C7D">
        <w:rPr>
          <w:rFonts w:ascii="Arial" w:eastAsia="Times New Roman" w:hAnsi="Arial" w:cs="Times New Roman"/>
          <w:b/>
          <w:color w:val="000000"/>
          <w:sz w:val="24"/>
          <w:szCs w:val="32"/>
          <w:vertAlign w:val="superscript"/>
        </w:rPr>
        <w:footnoteReference w:id="1"/>
      </w:r>
      <w:bookmarkEnd w:id="0"/>
      <w:r w:rsidRPr="00307C7D">
        <w:rPr>
          <w:rFonts w:ascii="Arial" w:eastAsia="Times New Roman" w:hAnsi="Arial" w:cs="Times New Roman"/>
          <w:b/>
          <w:color w:val="000000"/>
          <w:sz w:val="24"/>
          <w:szCs w:val="32"/>
        </w:rPr>
        <w:t xml:space="preserve"> </w:t>
      </w:r>
    </w:p>
    <w:p w14:paraId="793E862E" w14:textId="77777777" w:rsidR="00E55766" w:rsidRDefault="00E55766" w:rsidP="00E55766">
      <w:pPr>
        <w:spacing w:after="0" w:line="240" w:lineRule="auto"/>
        <w:ind w:left="360"/>
        <w:contextualSpacing/>
        <w:rPr>
          <w:rFonts w:ascii="Arial" w:eastAsia="Calibri" w:hAnsi="Arial" w:cs="Arial"/>
          <w:color w:val="000000"/>
        </w:rPr>
      </w:pPr>
    </w:p>
    <w:p w14:paraId="1573FC5C" w14:textId="7A419199" w:rsidR="00307C7D" w:rsidRPr="00E55766" w:rsidRDefault="00307C7D" w:rsidP="00E55766">
      <w:pPr>
        <w:pStyle w:val="ListParagraph"/>
        <w:numPr>
          <w:ilvl w:val="0"/>
          <w:numId w:val="2"/>
        </w:numPr>
        <w:spacing w:after="0" w:line="240" w:lineRule="auto"/>
        <w:rPr>
          <w:rFonts w:ascii="Arial" w:eastAsia="Calibri" w:hAnsi="Arial" w:cs="Arial"/>
          <w:color w:val="000000"/>
        </w:rPr>
      </w:pPr>
      <w:r w:rsidRPr="00E55766">
        <w:rPr>
          <w:rFonts w:ascii="Arial" w:eastAsia="Calibri" w:hAnsi="Arial" w:cs="Arial"/>
          <w:color w:val="000000"/>
        </w:rPr>
        <w:t>Podaci o naručiocu;</w:t>
      </w:r>
    </w:p>
    <w:p w14:paraId="1DA50EAB" w14:textId="77777777" w:rsidR="00307C7D" w:rsidRPr="00307C7D" w:rsidRDefault="00307C7D" w:rsidP="00307C7D">
      <w:pPr>
        <w:numPr>
          <w:ilvl w:val="0"/>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Podaci o postupku i predmetu javne nabavke: </w:t>
      </w:r>
    </w:p>
    <w:p w14:paraId="6030874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Vrsta postupka,</w:t>
      </w:r>
    </w:p>
    <w:p w14:paraId="40C2310B"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Predmet javne nabavke (vrsta predmeta, naziv i opis predmeta),</w:t>
      </w:r>
    </w:p>
    <w:p w14:paraId="74E037B4"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Procijenjena vrijednost predmeta nabavke</w:t>
      </w:r>
      <w:r w:rsidRPr="00307C7D">
        <w:rPr>
          <w:rFonts w:ascii="Arial" w:eastAsia="Calibri" w:hAnsi="Arial" w:cs="Arial"/>
          <w:color w:val="000000"/>
          <w:vertAlign w:val="superscript"/>
        </w:rPr>
        <w:footnoteReference w:id="2"/>
      </w:r>
      <w:r w:rsidRPr="00307C7D">
        <w:rPr>
          <w:rFonts w:ascii="Arial" w:eastAsia="Calibri" w:hAnsi="Arial" w:cs="Arial"/>
          <w:color w:val="000000"/>
        </w:rPr>
        <w:t>,</w:t>
      </w:r>
    </w:p>
    <w:p w14:paraId="58C5E3E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 xml:space="preserve">Način nabavke: </w:t>
      </w:r>
    </w:p>
    <w:p w14:paraId="3AC439B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Cjelina, po partijama,</w:t>
      </w:r>
    </w:p>
    <w:p w14:paraId="14E7929A"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Zajednička nabavka,</w:t>
      </w:r>
    </w:p>
    <w:p w14:paraId="12EFE55B" w14:textId="77777777" w:rsidR="00307C7D" w:rsidRPr="00307C7D" w:rsidRDefault="00307C7D" w:rsidP="00307C7D">
      <w:pPr>
        <w:numPr>
          <w:ilvl w:val="0"/>
          <w:numId w:val="4"/>
        </w:numPr>
        <w:spacing w:after="0" w:line="240" w:lineRule="auto"/>
        <w:contextualSpacing/>
        <w:rPr>
          <w:rFonts w:ascii="Arial" w:eastAsia="Calibri" w:hAnsi="Arial" w:cs="Arial"/>
          <w:color w:val="000000"/>
        </w:rPr>
      </w:pPr>
      <w:r w:rsidRPr="00307C7D">
        <w:rPr>
          <w:rFonts w:ascii="Arial" w:eastAsia="Calibri" w:hAnsi="Arial" w:cs="Arial"/>
          <w:color w:val="000000"/>
        </w:rPr>
        <w:t>Centralizovana nabavka,</w:t>
      </w:r>
    </w:p>
    <w:p w14:paraId="183E8B82"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Posebni oblik nabavke:</w:t>
      </w:r>
    </w:p>
    <w:p w14:paraId="327ABD97"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Okvirni sporazum,</w:t>
      </w:r>
    </w:p>
    <w:p w14:paraId="29C808A6"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Dinamički sistem nabavki,</w:t>
      </w:r>
    </w:p>
    <w:p w14:paraId="7A008405"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Elektronska aukcija,</w:t>
      </w:r>
    </w:p>
    <w:p w14:paraId="00D5AB1B" w14:textId="77777777" w:rsidR="00307C7D" w:rsidRPr="00307C7D" w:rsidRDefault="00307C7D" w:rsidP="00307C7D">
      <w:pPr>
        <w:numPr>
          <w:ilvl w:val="0"/>
          <w:numId w:val="3"/>
        </w:numPr>
        <w:spacing w:after="0" w:line="240" w:lineRule="auto"/>
        <w:contextualSpacing/>
        <w:rPr>
          <w:rFonts w:ascii="Arial" w:eastAsia="Calibri" w:hAnsi="Arial" w:cs="Arial"/>
          <w:color w:val="000000"/>
        </w:rPr>
      </w:pPr>
      <w:r w:rsidRPr="00307C7D">
        <w:rPr>
          <w:rFonts w:ascii="Arial" w:eastAsia="Calibri" w:hAnsi="Arial" w:cs="Arial"/>
          <w:color w:val="000000"/>
        </w:rPr>
        <w:t>Elektronski katalog,</w:t>
      </w:r>
    </w:p>
    <w:p w14:paraId="2011E4E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Uslovi za učešće u postupku javne nabavke i posebni osnovi za isključenje,</w:t>
      </w:r>
    </w:p>
    <w:p w14:paraId="69865CCF"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Kriterijum za izbor najpovoljnije ponude,</w:t>
      </w:r>
    </w:p>
    <w:p w14:paraId="62A36B11"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Način, mjesto i vrijeme podnošenja ponuda i otvaranja ponuda,</w:t>
      </w:r>
    </w:p>
    <w:p w14:paraId="324F690E"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za donošenje odluke o izboru,</w:t>
      </w:r>
    </w:p>
    <w:p w14:paraId="2B7E1DEC" w14:textId="77777777" w:rsidR="00307C7D" w:rsidRPr="00307C7D" w:rsidRDefault="00307C7D" w:rsidP="00307C7D">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Rok važenja ponude,</w:t>
      </w:r>
    </w:p>
    <w:p w14:paraId="269DD03A" w14:textId="4119A2C8" w:rsidR="00E55766" w:rsidRPr="00E55766" w:rsidRDefault="00307C7D" w:rsidP="00E55766">
      <w:pPr>
        <w:numPr>
          <w:ilvl w:val="1"/>
          <w:numId w:val="2"/>
        </w:numPr>
        <w:spacing w:after="0" w:line="240" w:lineRule="auto"/>
        <w:contextualSpacing/>
        <w:rPr>
          <w:rFonts w:ascii="Arial" w:eastAsia="Calibri" w:hAnsi="Arial" w:cs="Arial"/>
          <w:color w:val="000000"/>
        </w:rPr>
      </w:pPr>
      <w:r w:rsidRPr="00307C7D">
        <w:rPr>
          <w:rFonts w:ascii="Arial" w:eastAsia="Calibri" w:hAnsi="Arial" w:cs="Arial"/>
          <w:color w:val="000000"/>
        </w:rPr>
        <w:t>Garancija ponude</w:t>
      </w:r>
    </w:p>
    <w:p w14:paraId="1A396FB3" w14:textId="7F8F41D1" w:rsidR="00E55766" w:rsidRPr="00E55766" w:rsidRDefault="00307C7D" w:rsidP="00E5576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307C7D">
        <w:rPr>
          <w:rFonts w:ascii="Arial" w:eastAsia="Times New Roman" w:hAnsi="Arial" w:cs="Times New Roman"/>
          <w:b/>
          <w:color w:val="000000"/>
          <w:sz w:val="24"/>
          <w:szCs w:val="32"/>
        </w:rPr>
        <w:t>TEHNIČKA SPECIFIKACIJA PREDMETA JAVNE NABAVKE</w:t>
      </w:r>
      <w:r w:rsidRPr="00307C7D">
        <w:rPr>
          <w:rFonts w:ascii="Arial" w:eastAsia="Times New Roman" w:hAnsi="Arial" w:cs="Times New Roman"/>
          <w:b/>
          <w:color w:val="000000"/>
          <w:sz w:val="24"/>
          <w:szCs w:val="32"/>
          <w:vertAlign w:val="superscript"/>
        </w:rPr>
        <w:footnoteReference w:id="3"/>
      </w:r>
      <w:bookmarkEnd w:id="1"/>
    </w:p>
    <w:p w14:paraId="24B303D0" w14:textId="77777777" w:rsidR="00E55766" w:rsidRDefault="00E55766" w:rsidP="00E55766">
      <w:pPr>
        <w:spacing w:after="0" w:line="240" w:lineRule="auto"/>
        <w:ind w:left="283"/>
        <w:contextualSpacing/>
        <w:jc w:val="both"/>
        <w:rPr>
          <w:rFonts w:ascii="Arial" w:eastAsia="Calibri" w:hAnsi="Arial" w:cs="Arial"/>
          <w:color w:val="000000"/>
        </w:rPr>
      </w:pPr>
    </w:p>
    <w:p w14:paraId="4AB50FEE" w14:textId="7FA36A6B" w:rsidR="00307C7D" w:rsidRPr="00E55766" w:rsidRDefault="00307C7D" w:rsidP="00E55766">
      <w:pPr>
        <w:pStyle w:val="ListParagraph"/>
        <w:numPr>
          <w:ilvl w:val="0"/>
          <w:numId w:val="6"/>
        </w:numPr>
        <w:spacing w:after="0" w:line="240" w:lineRule="auto"/>
        <w:jc w:val="both"/>
        <w:rPr>
          <w:rFonts w:ascii="Arial" w:eastAsia="Calibri" w:hAnsi="Arial" w:cs="Arial"/>
          <w:color w:val="000000"/>
        </w:rPr>
      </w:pPr>
      <w:r w:rsidRPr="00E55766">
        <w:rPr>
          <w:rFonts w:ascii="Arial" w:eastAsia="Calibri" w:hAnsi="Arial" w:cs="Arial"/>
          <w:color w:val="000000"/>
        </w:rPr>
        <w:t>Naziv i opis predmeta nabavke u cjelini, po partijama i stavkama sa bitnim karakteristikama</w:t>
      </w:r>
    </w:p>
    <w:p w14:paraId="1F30FAC0" w14:textId="77777777" w:rsidR="00307C7D" w:rsidRPr="00E859EF" w:rsidRDefault="00307C7D" w:rsidP="00307C7D">
      <w:pPr>
        <w:numPr>
          <w:ilvl w:val="0"/>
          <w:numId w:val="6"/>
        </w:numPr>
        <w:spacing w:after="0" w:line="240" w:lineRule="auto"/>
        <w:ind w:left="720"/>
        <w:contextualSpacing/>
        <w:jc w:val="both"/>
        <w:rPr>
          <w:rFonts w:ascii="Arial" w:eastAsia="Calibri" w:hAnsi="Arial" w:cs="Arial"/>
          <w:color w:val="000000"/>
        </w:rPr>
      </w:pPr>
      <w:r w:rsidRPr="00307C7D">
        <w:rPr>
          <w:rFonts w:ascii="Arial" w:eastAsia="Calibri" w:hAnsi="Arial" w:cs="Arial"/>
          <w:color w:val="000000"/>
        </w:rPr>
        <w:t>Zahtjevi u pogledu načina izvršavanja predmeta nabavke koji su od značaja za sačinjavanje ponude i izvršenje ugovora</w:t>
      </w:r>
    </w:p>
    <w:p w14:paraId="351050B2" w14:textId="77777777" w:rsidR="00307C7D" w:rsidRPr="00307C7D"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jc w:val="both"/>
        <w:outlineLvl w:val="0"/>
        <w:rPr>
          <w:rFonts w:ascii="Arial" w:eastAsia="Times New Roman" w:hAnsi="Arial" w:cs="Times New Roman"/>
          <w:b/>
          <w:color w:val="000000"/>
          <w:sz w:val="24"/>
          <w:szCs w:val="32"/>
        </w:rPr>
      </w:pPr>
      <w:bookmarkStart w:id="2" w:name="_Toc62730555"/>
      <w:r w:rsidRPr="00307C7D">
        <w:rPr>
          <w:rFonts w:ascii="Arial" w:eastAsia="Times New Roman" w:hAnsi="Arial" w:cs="Times New Roman"/>
          <w:b/>
          <w:color w:val="000000"/>
          <w:sz w:val="24"/>
          <w:szCs w:val="32"/>
        </w:rPr>
        <w:t>DODATNE INFORMACIJE O PREDMETU I POSTUPKU NABAVKE</w:t>
      </w:r>
      <w:r w:rsidRPr="00307C7D">
        <w:rPr>
          <w:rFonts w:ascii="Arial" w:eastAsia="Times New Roman" w:hAnsi="Arial" w:cs="Times New Roman"/>
          <w:b/>
          <w:color w:val="000000"/>
          <w:sz w:val="24"/>
          <w:szCs w:val="32"/>
          <w:vertAlign w:val="superscript"/>
        </w:rPr>
        <w:footnoteReference w:id="4"/>
      </w:r>
      <w:bookmarkEnd w:id="2"/>
    </w:p>
    <w:p w14:paraId="4DF4984D" w14:textId="77777777" w:rsidR="00307C7D" w:rsidRPr="00307C7D" w:rsidRDefault="00307C7D" w:rsidP="00307C7D">
      <w:pPr>
        <w:spacing w:after="0" w:line="240" w:lineRule="auto"/>
        <w:jc w:val="both"/>
        <w:rPr>
          <w:rFonts w:ascii="Arial" w:eastAsia="Times New Roman" w:hAnsi="Arial" w:cs="Arial"/>
          <w:b/>
          <w:bCs/>
          <w:color w:val="000000"/>
          <w:sz w:val="24"/>
          <w:szCs w:val="24"/>
        </w:rPr>
      </w:pPr>
    </w:p>
    <w:p w14:paraId="3B83A16F" w14:textId="3635D88E" w:rsidR="00307C7D" w:rsidRPr="00307C7D" w:rsidRDefault="00307C7D" w:rsidP="00307C7D">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307C7D">
        <w:rPr>
          <w:rFonts w:ascii="Arial" w:eastAsia="Calibri" w:hAnsi="Arial" w:cs="Arial"/>
          <w:b/>
          <w:bCs/>
          <w:color w:val="000000"/>
        </w:rPr>
        <w:t>Procijenjena vrijednost predm</w:t>
      </w:r>
      <w:r w:rsidR="00542E3E">
        <w:rPr>
          <w:rFonts w:ascii="Arial" w:eastAsia="Calibri" w:hAnsi="Arial" w:cs="Arial"/>
          <w:b/>
          <w:bCs/>
          <w:color w:val="000000"/>
        </w:rPr>
        <w:t>e</w:t>
      </w:r>
      <w:r w:rsidRPr="00307C7D">
        <w:rPr>
          <w:rFonts w:ascii="Arial" w:eastAsia="Calibri" w:hAnsi="Arial" w:cs="Arial"/>
          <w:b/>
          <w:bCs/>
          <w:color w:val="000000"/>
        </w:rPr>
        <w:t>ta nabavke:</w:t>
      </w:r>
      <w:r w:rsidRPr="00307C7D">
        <w:rPr>
          <w:rFonts w:ascii="Arial" w:eastAsia="Calibri" w:hAnsi="Arial" w:cs="Arial"/>
          <w:b/>
          <w:bCs/>
          <w:color w:val="000000"/>
          <w:vertAlign w:val="superscript"/>
        </w:rPr>
        <w:footnoteReference w:id="5"/>
      </w:r>
    </w:p>
    <w:p w14:paraId="43D4E289" w14:textId="29D8EBDE" w:rsidR="00307C7D" w:rsidRPr="00307C7D" w:rsidRDefault="00045659" w:rsidP="00307C7D">
      <w:pPr>
        <w:jc w:val="both"/>
        <w:rPr>
          <w:rFonts w:ascii="Arial" w:eastAsia="Calibri" w:hAnsi="Arial" w:cs="Arial"/>
          <w:b/>
          <w:bCs/>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w:t>
      </w:r>
      <w:r w:rsidR="00307C7D" w:rsidRPr="00307C7D">
        <w:rPr>
          <w:rFonts w:ascii="Arial" w:eastAsia="Calibri" w:hAnsi="Arial" w:cs="Arial"/>
          <w:b/>
          <w:bCs/>
          <w:color w:val="000000"/>
        </w:rPr>
        <w:t>Procijenjena vrijednost predmeta nabavke bez zaključivanja okvirnog sporazuma</w:t>
      </w:r>
      <w:r w:rsidR="00307C7D" w:rsidRPr="00307C7D">
        <w:rPr>
          <w:rFonts w:ascii="Arial" w:eastAsia="Calibri" w:hAnsi="Arial" w:cs="Arial"/>
          <w:color w:val="000000"/>
        </w:rPr>
        <w:t>:</w:t>
      </w:r>
    </w:p>
    <w:p w14:paraId="590378FC" w14:textId="2F593CF7" w:rsidR="00307C7D" w:rsidRPr="00307C7D" w:rsidRDefault="00045659" w:rsidP="00045659">
      <w:pPr>
        <w:jc w:val="both"/>
        <w:rPr>
          <w:rFonts w:ascii="Arial" w:eastAsia="Calibri" w:hAnsi="Arial" w:cs="Arial"/>
          <w:color w:val="000000"/>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Calibri" w:hAnsi="Arial" w:cs="Arial"/>
          <w:color w:val="000000"/>
        </w:rPr>
        <w:t xml:space="preserve"> kao cjeline je </w:t>
      </w:r>
      <w:r w:rsidR="00E86FDF" w:rsidRPr="00E86FDF">
        <w:rPr>
          <w:rFonts w:ascii="Arial" w:eastAsia="Calibri" w:hAnsi="Arial" w:cs="Arial"/>
          <w:color w:val="000000"/>
        </w:rPr>
        <w:t xml:space="preserve">56.198,00 </w:t>
      </w:r>
      <w:r w:rsidR="003618CB" w:rsidRPr="003618CB">
        <w:rPr>
          <w:rFonts w:ascii="Arial" w:eastAsia="Calibri" w:hAnsi="Arial" w:cs="Arial"/>
          <w:color w:val="000000"/>
        </w:rPr>
        <w:t>€</w:t>
      </w:r>
      <w:r w:rsidR="00E86FDF">
        <w:rPr>
          <w:rFonts w:ascii="Arial" w:eastAsia="Calibri" w:hAnsi="Arial" w:cs="Arial"/>
          <w:color w:val="000000"/>
        </w:rPr>
        <w:t xml:space="preserve"> </w:t>
      </w:r>
    </w:p>
    <w:p w14:paraId="7D964C2E" w14:textId="3E55B479" w:rsidR="00045659" w:rsidRPr="00E55766" w:rsidRDefault="00307C7D" w:rsidP="00E5576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307C7D">
        <w:rPr>
          <w:rFonts w:ascii="Arial" w:eastAsia="Times New Roman" w:hAnsi="Arial" w:cs="Arial"/>
          <w:color w:val="000000"/>
          <w:sz w:val="24"/>
          <w:szCs w:val="24"/>
        </w:rPr>
        <w:t>Obrazloženje razloga zašto predmet nabavke nije podijeljen na partije:</w:t>
      </w:r>
      <w:r w:rsidRPr="00307C7D">
        <w:rPr>
          <w:rFonts w:ascii="Arial" w:eastAsia="Times New Roman" w:hAnsi="Arial" w:cs="Arial"/>
          <w:color w:val="000000"/>
          <w:sz w:val="24"/>
          <w:szCs w:val="24"/>
          <w:vertAlign w:val="superscript"/>
        </w:rPr>
        <w:footnoteReference w:id="6"/>
      </w:r>
    </w:p>
    <w:p w14:paraId="0B0640D1" w14:textId="77777777" w:rsidR="00E55766" w:rsidRDefault="00E55766" w:rsidP="00307C7D">
      <w:pPr>
        <w:spacing w:after="0" w:line="240" w:lineRule="auto"/>
        <w:jc w:val="both"/>
        <w:rPr>
          <w:rFonts w:ascii="Arial" w:eastAsia="Times New Roman" w:hAnsi="Arial" w:cs="Arial"/>
          <w:color w:val="000000"/>
        </w:rPr>
      </w:pPr>
    </w:p>
    <w:p w14:paraId="09F58EB4" w14:textId="49C0F866" w:rsidR="00045659" w:rsidRPr="00597E8D" w:rsidRDefault="00045659" w:rsidP="00307C7D">
      <w:pPr>
        <w:spacing w:after="0" w:line="240" w:lineRule="auto"/>
        <w:jc w:val="both"/>
        <w:rPr>
          <w:rFonts w:ascii="Arial" w:eastAsia="Times New Roman" w:hAnsi="Arial" w:cs="Arial"/>
          <w:color w:val="000000"/>
        </w:rPr>
      </w:pPr>
      <w:r w:rsidRPr="00597E8D">
        <w:rPr>
          <w:rFonts w:ascii="Arial" w:eastAsia="Times New Roman" w:hAnsi="Arial" w:cs="Arial"/>
          <w:color w:val="000000"/>
        </w:rPr>
        <w:t>Predmet javne nabavke predstavlja jedinstvenu cijelinu.</w:t>
      </w:r>
    </w:p>
    <w:p w14:paraId="2C704AF6" w14:textId="77777777" w:rsidR="00307C7D" w:rsidRPr="00597E8D" w:rsidRDefault="00307C7D" w:rsidP="00307C7D">
      <w:pPr>
        <w:spacing w:after="0" w:line="240" w:lineRule="auto"/>
        <w:jc w:val="both"/>
        <w:rPr>
          <w:rFonts w:ascii="Arial" w:eastAsia="Times New Roman" w:hAnsi="Arial" w:cs="Arial"/>
          <w:color w:val="000000"/>
        </w:rPr>
      </w:pPr>
    </w:p>
    <w:p w14:paraId="5AAD9F5E" w14:textId="1A3D9820" w:rsidR="00307C7D" w:rsidRDefault="00307C7D" w:rsidP="00E5576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t>PODACI O NARUČIOCIMA KOJI ZAKLJUČUJU ZAJEDNIČKU NABAVKU</w:t>
      </w:r>
    </w:p>
    <w:p w14:paraId="3C3EA15B" w14:textId="77777777" w:rsidR="00E55766" w:rsidRDefault="00E55766" w:rsidP="00307C7D">
      <w:pPr>
        <w:spacing w:after="0" w:line="240" w:lineRule="auto"/>
        <w:jc w:val="both"/>
        <w:rPr>
          <w:rFonts w:ascii="Arial" w:eastAsia="Times New Roman" w:hAnsi="Arial" w:cs="Arial"/>
        </w:rPr>
      </w:pPr>
    </w:p>
    <w:p w14:paraId="51C7CFE9" w14:textId="7B4FB779" w:rsidR="00307C7D" w:rsidRDefault="000D37B0" w:rsidP="00307C7D">
      <w:pPr>
        <w:spacing w:after="0" w:line="240" w:lineRule="auto"/>
        <w:jc w:val="both"/>
        <w:rPr>
          <w:rFonts w:ascii="Arial" w:eastAsia="Times New Roman" w:hAnsi="Arial" w:cs="Arial"/>
        </w:rPr>
      </w:pPr>
      <w:r w:rsidRPr="00597E8D">
        <w:rPr>
          <w:rFonts w:ascii="Arial" w:eastAsia="Times New Roman" w:hAnsi="Arial" w:cs="Arial"/>
        </w:rPr>
        <w:t>Nije primjenjivo.</w:t>
      </w:r>
    </w:p>
    <w:p w14:paraId="0E958C8C" w14:textId="77777777" w:rsidR="00E55766" w:rsidRPr="00300942" w:rsidRDefault="00E55766" w:rsidP="00307C7D">
      <w:pPr>
        <w:spacing w:after="0" w:line="240" w:lineRule="auto"/>
        <w:jc w:val="both"/>
        <w:rPr>
          <w:rFonts w:ascii="Arial" w:eastAsia="Times New Roman" w:hAnsi="Arial" w:cs="Arial"/>
        </w:rPr>
      </w:pPr>
    </w:p>
    <w:p w14:paraId="3CB38851" w14:textId="1D4A2845" w:rsidR="00307C7D" w:rsidRPr="00E55766" w:rsidRDefault="00307C7D" w:rsidP="00E5576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07C7D">
        <w:rPr>
          <w:rFonts w:ascii="Arial" w:eastAsia="Times New Roman" w:hAnsi="Arial" w:cs="Arial"/>
          <w:b/>
          <w:color w:val="000000"/>
          <w:sz w:val="24"/>
          <w:szCs w:val="24"/>
        </w:rPr>
        <w:lastRenderedPageBreak/>
        <w:t>PODACI O NARUČIOCIMA KOJI SU UKLJUČENI U CENTRALIZOVANU NABAVKU</w:t>
      </w:r>
    </w:p>
    <w:p w14:paraId="289F1E07" w14:textId="77777777" w:rsidR="00E55766" w:rsidRDefault="00E55766" w:rsidP="00307C7D">
      <w:pPr>
        <w:spacing w:after="0" w:line="240" w:lineRule="auto"/>
        <w:jc w:val="both"/>
        <w:rPr>
          <w:rFonts w:ascii="Arial" w:eastAsia="Times New Roman" w:hAnsi="Arial" w:cs="Arial"/>
          <w:sz w:val="24"/>
          <w:szCs w:val="24"/>
        </w:rPr>
      </w:pPr>
    </w:p>
    <w:p w14:paraId="4E8150E2" w14:textId="662EB33D" w:rsidR="00307C7D" w:rsidRPr="00307C7D" w:rsidRDefault="00045659" w:rsidP="00307C7D">
      <w:pPr>
        <w:spacing w:after="0" w:line="240" w:lineRule="auto"/>
        <w:jc w:val="both"/>
        <w:rPr>
          <w:rFonts w:ascii="Arial" w:eastAsia="Times New Roman" w:hAnsi="Arial" w:cs="Arial"/>
          <w:sz w:val="24"/>
          <w:szCs w:val="24"/>
        </w:rPr>
      </w:pPr>
      <w:r>
        <w:rPr>
          <w:rFonts w:ascii="Arial" w:eastAsia="Times New Roman" w:hAnsi="Arial" w:cs="Arial"/>
          <w:sz w:val="24"/>
          <w:szCs w:val="24"/>
        </w:rPr>
        <w:t>Nije primjenjivo.</w:t>
      </w:r>
    </w:p>
    <w:p w14:paraId="5208D68D" w14:textId="77777777" w:rsidR="00307C7D" w:rsidRPr="00307C7D" w:rsidRDefault="00307C7D" w:rsidP="00307C7D">
      <w:pPr>
        <w:spacing w:after="0" w:line="240" w:lineRule="auto"/>
        <w:jc w:val="both"/>
        <w:rPr>
          <w:rFonts w:ascii="Arial" w:eastAsia="Times New Roman" w:hAnsi="Arial" w:cs="Arial"/>
          <w:sz w:val="24"/>
          <w:szCs w:val="24"/>
        </w:rPr>
      </w:pPr>
    </w:p>
    <w:p w14:paraId="1BC81EC7" w14:textId="40F79829" w:rsidR="00307C7D" w:rsidRPr="00E55766" w:rsidRDefault="00307C7D" w:rsidP="00E557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NAČIN SPROVOĐENJA ELEKTRONSKE AUKCIJE</w:t>
      </w:r>
    </w:p>
    <w:p w14:paraId="1E4C0A2A" w14:textId="77777777" w:rsidR="00E55766" w:rsidRDefault="00E55766" w:rsidP="00307C7D">
      <w:pPr>
        <w:spacing w:after="0" w:line="240" w:lineRule="auto"/>
        <w:jc w:val="both"/>
        <w:rPr>
          <w:rFonts w:ascii="Arial" w:eastAsia="Times New Roman" w:hAnsi="Arial" w:cs="Arial"/>
          <w:color w:val="222A35"/>
          <w:sz w:val="24"/>
          <w:szCs w:val="24"/>
        </w:rPr>
      </w:pPr>
    </w:p>
    <w:p w14:paraId="675182D8" w14:textId="1C9514CF" w:rsidR="00307C7D" w:rsidRPr="00307C7D" w:rsidRDefault="000D37B0" w:rsidP="00307C7D">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3D158E68" w14:textId="77777777" w:rsidR="00307C7D" w:rsidRPr="00307C7D" w:rsidRDefault="00307C7D" w:rsidP="00307C7D">
      <w:pPr>
        <w:spacing w:after="0" w:line="240" w:lineRule="auto"/>
        <w:jc w:val="both"/>
        <w:rPr>
          <w:rFonts w:ascii="Arial" w:eastAsia="Times New Roman" w:hAnsi="Arial" w:cs="Arial"/>
          <w:sz w:val="24"/>
          <w:szCs w:val="24"/>
        </w:rPr>
      </w:pPr>
    </w:p>
    <w:p w14:paraId="7E25BCE5" w14:textId="75954677" w:rsidR="00307C7D" w:rsidRPr="00E55766" w:rsidRDefault="00307C7D" w:rsidP="00E557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ELEKTRONSKI KATALOG</w:t>
      </w:r>
      <w:r w:rsidRPr="00307C7D">
        <w:rPr>
          <w:rFonts w:ascii="Arial" w:eastAsia="Times New Roman" w:hAnsi="Arial" w:cs="Arial"/>
          <w:b/>
          <w:color w:val="FF0000"/>
          <w:sz w:val="24"/>
          <w:szCs w:val="24"/>
        </w:rPr>
        <w:t xml:space="preserve"> </w:t>
      </w:r>
    </w:p>
    <w:p w14:paraId="2CB7A72C" w14:textId="77777777" w:rsidR="00E55766" w:rsidRDefault="00E55766" w:rsidP="000D37B0">
      <w:pPr>
        <w:spacing w:after="0" w:line="240" w:lineRule="auto"/>
        <w:jc w:val="both"/>
        <w:rPr>
          <w:rFonts w:ascii="Arial" w:eastAsia="Times New Roman" w:hAnsi="Arial" w:cs="Arial"/>
          <w:color w:val="222A35"/>
          <w:sz w:val="24"/>
          <w:szCs w:val="24"/>
        </w:rPr>
      </w:pPr>
    </w:p>
    <w:p w14:paraId="08CCAB2F" w14:textId="28C1C537" w:rsidR="000D37B0" w:rsidRPr="00307C7D" w:rsidRDefault="000D37B0" w:rsidP="000D37B0">
      <w:pPr>
        <w:spacing w:after="0" w:line="240" w:lineRule="auto"/>
        <w:jc w:val="both"/>
        <w:rPr>
          <w:rFonts w:ascii="Arial" w:eastAsia="Times New Roman" w:hAnsi="Arial" w:cs="Arial"/>
          <w:color w:val="222A35"/>
          <w:sz w:val="24"/>
          <w:szCs w:val="24"/>
        </w:rPr>
      </w:pPr>
      <w:r>
        <w:rPr>
          <w:rFonts w:ascii="Arial" w:eastAsia="Times New Roman" w:hAnsi="Arial" w:cs="Arial"/>
          <w:color w:val="222A35"/>
          <w:sz w:val="24"/>
          <w:szCs w:val="24"/>
        </w:rPr>
        <w:t>Nije primjenjivo.</w:t>
      </w:r>
    </w:p>
    <w:p w14:paraId="2ECFE5A5" w14:textId="77777777" w:rsidR="00307C7D" w:rsidRPr="00307C7D" w:rsidRDefault="00307C7D" w:rsidP="00307C7D">
      <w:pPr>
        <w:spacing w:after="0" w:line="240" w:lineRule="auto"/>
        <w:jc w:val="both"/>
        <w:rPr>
          <w:rFonts w:ascii="Arial" w:eastAsia="Times New Roman" w:hAnsi="Arial" w:cs="Arial"/>
          <w:color w:val="000000"/>
          <w:sz w:val="24"/>
          <w:szCs w:val="24"/>
        </w:rPr>
      </w:pPr>
    </w:p>
    <w:p w14:paraId="208245C6" w14:textId="7ABD40CF" w:rsidR="00307C7D" w:rsidRPr="00E55766" w:rsidRDefault="00307C7D" w:rsidP="00E5576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07C7D">
        <w:rPr>
          <w:rFonts w:ascii="Arial" w:eastAsia="Times New Roman" w:hAnsi="Arial" w:cs="Arial"/>
          <w:b/>
          <w:sz w:val="24"/>
          <w:szCs w:val="24"/>
        </w:rPr>
        <w:t>PONUDA SA VARIJANTAMA</w:t>
      </w:r>
    </w:p>
    <w:p w14:paraId="3FF80417" w14:textId="77777777" w:rsidR="00E55766" w:rsidRDefault="00E55766" w:rsidP="00307C7D">
      <w:pPr>
        <w:spacing w:after="0" w:line="240" w:lineRule="auto"/>
        <w:jc w:val="both"/>
        <w:rPr>
          <w:rFonts w:ascii="Arial" w:eastAsia="Times New Roman" w:hAnsi="Arial" w:cs="Arial"/>
          <w:sz w:val="24"/>
          <w:szCs w:val="24"/>
        </w:rPr>
      </w:pPr>
    </w:p>
    <w:p w14:paraId="40BB8D54" w14:textId="679E538C"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Mogućnost podnošenja ponude sa varijantama</w:t>
      </w:r>
    </w:p>
    <w:p w14:paraId="7629A588" w14:textId="77777777" w:rsidR="00307C7D" w:rsidRPr="00307C7D" w:rsidRDefault="00307C7D" w:rsidP="00307C7D">
      <w:pPr>
        <w:spacing w:after="0" w:line="240" w:lineRule="auto"/>
        <w:jc w:val="both"/>
        <w:rPr>
          <w:rFonts w:ascii="Arial" w:eastAsia="Times New Roman" w:hAnsi="Arial" w:cs="Arial"/>
          <w:sz w:val="24"/>
          <w:szCs w:val="24"/>
        </w:rPr>
      </w:pPr>
    </w:p>
    <w:p w14:paraId="36C04054" w14:textId="77777777" w:rsidR="000D37B0" w:rsidRDefault="000D37B0" w:rsidP="000D37B0">
      <w:pPr>
        <w:spacing w:after="0" w:line="240" w:lineRule="auto"/>
        <w:jc w:val="both"/>
        <w:rPr>
          <w:rFonts w:ascii="Arial" w:eastAsia="Times New Roman" w:hAnsi="Arial" w:cs="Arial"/>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Varijante ponude nijesu dozvoljene i neće biti razmatrane.</w:t>
      </w:r>
    </w:p>
    <w:p w14:paraId="08709BFA" w14:textId="77777777" w:rsidR="000D37B0" w:rsidRPr="000D37B0" w:rsidRDefault="000D37B0" w:rsidP="000D37B0">
      <w:pPr>
        <w:spacing w:after="0" w:line="240" w:lineRule="auto"/>
        <w:jc w:val="both"/>
        <w:rPr>
          <w:rFonts w:ascii="Arial" w:eastAsia="Times New Roman" w:hAnsi="Arial" w:cs="Arial"/>
          <w:sz w:val="24"/>
          <w:szCs w:val="24"/>
        </w:rPr>
      </w:pPr>
    </w:p>
    <w:p w14:paraId="5896B110" w14:textId="496C2F86" w:rsidR="00307C7D" w:rsidRPr="00307C7D" w:rsidRDefault="00307C7D" w:rsidP="00E5576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07C7D">
        <w:rPr>
          <w:rFonts w:ascii="Arial" w:eastAsia="Times New Roman" w:hAnsi="Arial" w:cs="Arial"/>
          <w:b/>
          <w:sz w:val="24"/>
          <w:szCs w:val="24"/>
        </w:rPr>
        <w:t>REZERVISANA NABAVKA</w:t>
      </w:r>
    </w:p>
    <w:p w14:paraId="5F94B987" w14:textId="77777777" w:rsidR="00E55766" w:rsidRDefault="00E55766" w:rsidP="00307C7D">
      <w:pPr>
        <w:spacing w:after="0" w:line="240" w:lineRule="auto"/>
        <w:jc w:val="both"/>
        <w:rPr>
          <w:rFonts w:ascii="Times New Roman" w:eastAsia="Calibri" w:hAnsi="Times New Roman" w:cs="Times New Roman"/>
          <w:color w:val="000000"/>
          <w:sz w:val="24"/>
          <w:szCs w:val="24"/>
          <w:lang w:val="en-US"/>
        </w:rPr>
      </w:pPr>
    </w:p>
    <w:p w14:paraId="28138E3A" w14:textId="3CD2019D" w:rsidR="00307C7D" w:rsidRPr="00307C7D" w:rsidRDefault="000D37B0" w:rsidP="00307C7D">
      <w:pPr>
        <w:spacing w:after="0" w:line="240" w:lineRule="auto"/>
        <w:jc w:val="both"/>
        <w:rPr>
          <w:rFonts w:ascii="Arial" w:eastAsia="Times New Roman" w:hAnsi="Arial" w:cs="Arial"/>
          <w:color w:val="000000"/>
          <w:sz w:val="24"/>
          <w:szCs w:val="24"/>
        </w:rPr>
      </w:pPr>
      <w:r w:rsidRPr="00045659">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Ne</w:t>
      </w:r>
    </w:p>
    <w:p w14:paraId="7B64F6B2" w14:textId="4BB3010E" w:rsidR="000D37B0" w:rsidRPr="00E55766"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307C7D">
        <w:rPr>
          <w:rFonts w:ascii="Arial" w:eastAsia="Times New Roman" w:hAnsi="Arial" w:cs="Times New Roman"/>
          <w:b/>
          <w:sz w:val="24"/>
          <w:szCs w:val="32"/>
        </w:rPr>
        <w:t>NAČIN UTVRĐIVANJA EKVIVALENTNOSTI</w:t>
      </w:r>
      <w:bookmarkEnd w:id="3"/>
    </w:p>
    <w:p w14:paraId="2D65FE1A" w14:textId="77777777" w:rsidR="00E55766" w:rsidRDefault="00E55766" w:rsidP="00307C7D">
      <w:pPr>
        <w:spacing w:after="0" w:line="240" w:lineRule="auto"/>
        <w:jc w:val="both"/>
        <w:rPr>
          <w:rFonts w:ascii="Arial" w:eastAsia="Times New Roman" w:hAnsi="Arial" w:cs="Arial"/>
          <w:bCs/>
          <w:sz w:val="24"/>
          <w:szCs w:val="24"/>
        </w:rPr>
      </w:pPr>
    </w:p>
    <w:p w14:paraId="6B59071E" w14:textId="59550321" w:rsidR="00307C7D" w:rsidRPr="00307C7D" w:rsidRDefault="000D37B0" w:rsidP="00307C7D">
      <w:pPr>
        <w:spacing w:after="0" w:line="240" w:lineRule="auto"/>
        <w:jc w:val="both"/>
        <w:rPr>
          <w:rFonts w:ascii="Arial" w:eastAsia="Times New Roman" w:hAnsi="Arial" w:cs="Arial"/>
          <w:bCs/>
          <w:sz w:val="24"/>
          <w:szCs w:val="24"/>
        </w:rPr>
      </w:pPr>
      <w:r w:rsidRPr="000D37B0">
        <w:rPr>
          <w:rFonts w:ascii="Arial" w:eastAsia="Times New Roman" w:hAnsi="Arial" w:cs="Arial"/>
          <w:bCs/>
          <w:sz w:val="24"/>
          <w:szCs w:val="24"/>
        </w:rPr>
        <w:t>Nije primjenjivo.</w:t>
      </w:r>
    </w:p>
    <w:p w14:paraId="43A82C97" w14:textId="46088D80" w:rsidR="00307C7D" w:rsidRPr="00E55766" w:rsidRDefault="00307C7D" w:rsidP="00E5576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307C7D">
        <w:rPr>
          <w:rFonts w:ascii="Arial" w:eastAsia="Times New Roman" w:hAnsi="Arial" w:cs="Times New Roman"/>
          <w:b/>
          <w:sz w:val="24"/>
          <w:szCs w:val="32"/>
        </w:rPr>
        <w:t>OSNOVI ZA OBAVEZNO ISKLJUČENJE IZ POSTUPKA JAVNE NABAVKE</w:t>
      </w:r>
      <w:bookmarkEnd w:id="4"/>
    </w:p>
    <w:p w14:paraId="273C8F5F" w14:textId="77777777" w:rsidR="00E55766" w:rsidRDefault="00E55766" w:rsidP="00763CC6">
      <w:pPr>
        <w:spacing w:after="0" w:line="240" w:lineRule="auto"/>
        <w:jc w:val="both"/>
        <w:rPr>
          <w:rFonts w:ascii="Arial" w:eastAsia="Times New Roman" w:hAnsi="Arial" w:cs="Arial"/>
          <w:sz w:val="24"/>
          <w:szCs w:val="24"/>
        </w:rPr>
      </w:pPr>
      <w:bookmarkStart w:id="5" w:name="_Toc62730558"/>
    </w:p>
    <w:p w14:paraId="25C38190" w14:textId="10299B6E" w:rsidR="00763CC6" w:rsidRPr="009F41A5" w:rsidRDefault="00763CC6" w:rsidP="00763CC6">
      <w:pPr>
        <w:spacing w:after="0" w:line="240" w:lineRule="auto"/>
        <w:jc w:val="both"/>
        <w:rPr>
          <w:rFonts w:ascii="Arial" w:eastAsia="Times New Roman" w:hAnsi="Arial" w:cs="Arial"/>
          <w:sz w:val="24"/>
          <w:szCs w:val="24"/>
        </w:rPr>
      </w:pPr>
      <w:r>
        <w:rPr>
          <w:rFonts w:ascii="Arial" w:eastAsia="Times New Roman" w:hAnsi="Arial" w:cs="Arial"/>
          <w:sz w:val="24"/>
          <w:szCs w:val="24"/>
        </w:rPr>
        <w:t>Privredni subjekat će se isključiti</w:t>
      </w:r>
      <w:r w:rsidRPr="009F41A5">
        <w:rPr>
          <w:rFonts w:ascii="Arial" w:eastAsia="Times New Roman" w:hAnsi="Arial" w:cs="Arial"/>
          <w:sz w:val="24"/>
          <w:szCs w:val="24"/>
        </w:rPr>
        <w:t xml:space="preserve"> iz postupka javne nabavke</w:t>
      </w:r>
      <w:r>
        <w:rPr>
          <w:rFonts w:ascii="Arial" w:eastAsia="Times New Roman" w:hAnsi="Arial" w:cs="Arial"/>
          <w:sz w:val="24"/>
          <w:szCs w:val="24"/>
        </w:rPr>
        <w:t>,</w:t>
      </w:r>
      <w:r w:rsidRPr="009F41A5">
        <w:rPr>
          <w:rFonts w:ascii="Arial" w:eastAsia="Times New Roman" w:hAnsi="Arial" w:cs="Arial"/>
          <w:sz w:val="24"/>
          <w:szCs w:val="24"/>
        </w:rPr>
        <w:t xml:space="preserve"> ako:</w:t>
      </w:r>
    </w:p>
    <w:p w14:paraId="584E2995"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1) je vršio neprimjeren uticaj u smislu člana 38 stav 2 tačka 1 ovog zakona;</w:t>
      </w:r>
    </w:p>
    <w:p w14:paraId="499E22C7"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2) postoji sukob interesa iz člana 41 stav 1 tačka 2 ili člana 42 ovog zakona;</w:t>
      </w:r>
    </w:p>
    <w:p w14:paraId="52A90A7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3) ne ispunjava uslov iz člana 99 ovog zakona;</w:t>
      </w:r>
    </w:p>
    <w:p w14:paraId="3A03D08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4) ne ispunjava uslov iz čl. 102, 104 ili 106 ovog zakona predviđen tenderskom dokumentacijom;</w:t>
      </w:r>
    </w:p>
    <w:p w14:paraId="3F63753A"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5) nije dostavio izjavu privrednog subjekta ili dostavljena izjava ne sadrži informacije i podatke tražene tenderskom dokumentacijom ili je nepravilno sačinjena;</w:t>
      </w:r>
    </w:p>
    <w:p w14:paraId="65951606"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6) postoji razlog na osnovu kojeg se smatra da je odustao od prijave, odnosno ponude, a koji je propisan članom 120 stav 15 ovog zakona;</w:t>
      </w:r>
    </w:p>
    <w:p w14:paraId="237AC9DC" w14:textId="77777777" w:rsidR="00763CC6" w:rsidRPr="009F41A5"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F3F59BC" w14:textId="512943BC" w:rsidR="00300942" w:rsidRDefault="00763CC6" w:rsidP="00763CC6">
      <w:pPr>
        <w:spacing w:after="0" w:line="240" w:lineRule="auto"/>
        <w:jc w:val="both"/>
        <w:rPr>
          <w:rFonts w:ascii="Arial" w:eastAsia="Times New Roman" w:hAnsi="Arial" w:cs="Arial"/>
          <w:sz w:val="24"/>
          <w:szCs w:val="24"/>
        </w:rPr>
      </w:pPr>
      <w:r w:rsidRPr="009F41A5">
        <w:rPr>
          <w:rFonts w:ascii="Arial" w:eastAsia="Times New Roman" w:hAnsi="Arial" w:cs="Arial"/>
          <w:sz w:val="24"/>
          <w:szCs w:val="24"/>
        </w:rPr>
        <w:t xml:space="preserve"> 8) postoji drugi razlog propisan ovim zakonom.</w:t>
      </w:r>
    </w:p>
    <w:p w14:paraId="3CB11484" w14:textId="77777777" w:rsidR="00E55766" w:rsidRDefault="00E55766" w:rsidP="00763CC6">
      <w:pPr>
        <w:spacing w:after="0" w:line="240" w:lineRule="auto"/>
        <w:jc w:val="both"/>
        <w:rPr>
          <w:rFonts w:ascii="Arial" w:eastAsia="Times New Roman" w:hAnsi="Arial" w:cs="Arial"/>
          <w:sz w:val="24"/>
          <w:szCs w:val="24"/>
        </w:rPr>
      </w:pPr>
    </w:p>
    <w:p w14:paraId="11E623AF" w14:textId="77777777" w:rsidR="00E55766" w:rsidRPr="00307C7D" w:rsidRDefault="00E55766" w:rsidP="00763CC6">
      <w:pPr>
        <w:spacing w:after="0" w:line="240" w:lineRule="auto"/>
        <w:jc w:val="both"/>
        <w:rPr>
          <w:rFonts w:ascii="Arial" w:eastAsia="Times New Roman" w:hAnsi="Arial" w:cs="Arial"/>
          <w:sz w:val="24"/>
          <w:szCs w:val="24"/>
        </w:rPr>
      </w:pPr>
    </w:p>
    <w:p w14:paraId="750CD6D9" w14:textId="26EF4E08" w:rsidR="00307C7D" w:rsidRPr="00E55766" w:rsidRDefault="00307C7D" w:rsidP="00E5576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r w:rsidRPr="00307C7D">
        <w:rPr>
          <w:rFonts w:ascii="Arial" w:eastAsia="Times New Roman" w:hAnsi="Arial" w:cs="Times New Roman"/>
          <w:b/>
          <w:sz w:val="24"/>
          <w:szCs w:val="32"/>
        </w:rPr>
        <w:lastRenderedPageBreak/>
        <w:t>SREDSTVA FINANSIJSKOG OBEZBJEĐENJA UGOVORA O JAVNOJ NABAVCI</w:t>
      </w:r>
      <w:bookmarkEnd w:id="5"/>
    </w:p>
    <w:p w14:paraId="325C0B48" w14:textId="77777777" w:rsidR="00E55766" w:rsidRDefault="00E55766" w:rsidP="00763CC6">
      <w:pPr>
        <w:spacing w:after="0" w:line="240" w:lineRule="auto"/>
        <w:jc w:val="both"/>
        <w:rPr>
          <w:rFonts w:ascii="Arial" w:eastAsia="Times New Roman" w:hAnsi="Arial" w:cs="Arial"/>
          <w:color w:val="000000"/>
          <w:sz w:val="24"/>
          <w:szCs w:val="24"/>
        </w:rPr>
      </w:pPr>
    </w:p>
    <w:p w14:paraId="089B3F24" w14:textId="5D19659C" w:rsidR="00763CC6" w:rsidRPr="00763CC6" w:rsidRDefault="00763CC6" w:rsidP="00763CC6">
      <w:pPr>
        <w:spacing w:after="0" w:line="240" w:lineRule="auto"/>
        <w:jc w:val="both"/>
        <w:rPr>
          <w:rFonts w:ascii="Arial" w:eastAsia="Times New Roman" w:hAnsi="Arial" w:cs="Arial"/>
          <w:color w:val="000000"/>
          <w:sz w:val="24"/>
          <w:szCs w:val="24"/>
        </w:rPr>
      </w:pPr>
      <w:r w:rsidRPr="00763CC6">
        <w:rPr>
          <w:rFonts w:ascii="Arial" w:eastAsia="Times New Roman" w:hAnsi="Arial" w:cs="Arial"/>
          <w:color w:val="000000"/>
          <w:sz w:val="24"/>
          <w:szCs w:val="24"/>
        </w:rPr>
        <w:t>Ponuđač čija ponuda bude izabrana kao najpovoljnija je dužan da uz potpisan ugovor o javnoj nabavci dostavi naručiocu:</w:t>
      </w:r>
    </w:p>
    <w:p w14:paraId="46D208BE" w14:textId="41DC7547" w:rsidR="00763CC6" w:rsidRPr="00307C7D" w:rsidRDefault="00763CC6" w:rsidP="00307C7D">
      <w:pPr>
        <w:spacing w:after="0" w:line="240" w:lineRule="auto"/>
        <w:jc w:val="both"/>
        <w:rPr>
          <w:rFonts w:ascii="Arial" w:eastAsia="Times New Roman" w:hAnsi="Arial" w:cs="Arial"/>
          <w:color w:val="000000"/>
          <w:sz w:val="24"/>
          <w:szCs w:val="24"/>
        </w:rPr>
      </w:pPr>
      <w:r w:rsidRPr="00763CC6">
        <w:rPr>
          <w:rFonts w:ascii="Times New Roman" w:eastAsia="Calibri" w:hAnsi="Times New Roman" w:cs="Times New Roman"/>
          <w:color w:val="000000"/>
          <w:sz w:val="24"/>
          <w:szCs w:val="24"/>
          <w:lang w:val="en-US"/>
        </w:rPr>
        <w:sym w:font="Wingdings" w:char="00FE"/>
      </w:r>
      <w:r w:rsidRPr="00763CC6">
        <w:rPr>
          <w:rFonts w:ascii="Arial" w:eastAsia="Calibri" w:hAnsi="Arial" w:cs="Arial"/>
          <w:color w:val="000000"/>
          <w:sz w:val="24"/>
          <w:szCs w:val="24"/>
          <w:lang w:val="en-US"/>
        </w:rPr>
        <w:t xml:space="preserve"> </w:t>
      </w:r>
      <w:r w:rsidRPr="00763CC6">
        <w:rPr>
          <w:rFonts w:ascii="Arial" w:eastAsia="Times New Roman" w:hAnsi="Arial" w:cs="Arial"/>
          <w:color w:val="000000"/>
          <w:sz w:val="24"/>
          <w:szCs w:val="24"/>
          <w:lang w:val="en-US"/>
        </w:rPr>
        <w:t xml:space="preserve"> </w:t>
      </w:r>
      <w:proofErr w:type="spellStart"/>
      <w:r w:rsidRPr="00763CC6">
        <w:rPr>
          <w:rFonts w:ascii="Arial" w:eastAsia="Times New Roman" w:hAnsi="Arial" w:cs="Arial"/>
          <w:sz w:val="24"/>
          <w:szCs w:val="24"/>
          <w:lang w:val="en-US"/>
        </w:rPr>
        <w:t>garanciju</w:t>
      </w:r>
      <w:proofErr w:type="spellEnd"/>
      <w:r w:rsidRPr="00763CC6">
        <w:rPr>
          <w:rFonts w:ascii="Arial" w:eastAsia="Times New Roman" w:hAnsi="Arial" w:cs="Arial"/>
          <w:sz w:val="24"/>
          <w:szCs w:val="24"/>
          <w:lang w:val="en-US"/>
        </w:rPr>
        <w:t xml:space="preserve"> za dobro </w:t>
      </w:r>
      <w:proofErr w:type="spellStart"/>
      <w:r w:rsidRPr="00763CC6">
        <w:rPr>
          <w:rFonts w:ascii="Arial" w:eastAsia="Times New Roman" w:hAnsi="Arial" w:cs="Arial"/>
          <w:sz w:val="24"/>
          <w:szCs w:val="24"/>
          <w:lang w:val="en-US"/>
        </w:rPr>
        <w:t>izvršenje</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ako</w:t>
      </w:r>
      <w:proofErr w:type="spellEnd"/>
      <w:r w:rsidRPr="00763CC6">
        <w:rPr>
          <w:rFonts w:ascii="Arial" w:eastAsia="Times New Roman" w:hAnsi="Arial" w:cs="Arial"/>
          <w:sz w:val="24"/>
          <w:szCs w:val="24"/>
          <w:lang w:val="en-US"/>
        </w:rPr>
        <w:t xml:space="preserve"> je </w:t>
      </w:r>
      <w:proofErr w:type="spellStart"/>
      <w:r w:rsidRPr="00763CC6">
        <w:rPr>
          <w:rFonts w:ascii="Arial" w:eastAsia="Times New Roman" w:hAnsi="Arial" w:cs="Arial"/>
          <w:sz w:val="24"/>
          <w:szCs w:val="24"/>
          <w:lang w:val="en-US"/>
        </w:rPr>
        <w:t>raskid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nastao</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zbog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neispunjenja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ugovorenih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obaveza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nastalih</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ili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nečinjenjem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ponuđača</w:t>
      </w:r>
      <w:proofErr w:type="spellEnd"/>
      <w:r w:rsidRPr="00763CC6">
        <w:rPr>
          <w:rFonts w:ascii="Arial" w:eastAsia="Times New Roman" w:hAnsi="Arial" w:cs="Arial"/>
          <w:sz w:val="24"/>
          <w:szCs w:val="24"/>
          <w:lang w:val="en-US"/>
        </w:rPr>
        <w:t xml:space="preserve"> u </w:t>
      </w:r>
      <w:proofErr w:type="spellStart"/>
      <w:r w:rsidRPr="00763CC6">
        <w:rPr>
          <w:rFonts w:ascii="Arial" w:eastAsia="Times New Roman" w:hAnsi="Arial" w:cs="Arial"/>
          <w:sz w:val="24"/>
          <w:szCs w:val="24"/>
          <w:lang w:val="en-US"/>
        </w:rPr>
        <w:t>iznosu</w:t>
      </w:r>
      <w:proofErr w:type="spellEnd"/>
      <w:r w:rsidRPr="00763CC6">
        <w:rPr>
          <w:rFonts w:ascii="Arial" w:eastAsia="Times New Roman" w:hAnsi="Arial" w:cs="Arial"/>
          <w:sz w:val="24"/>
          <w:szCs w:val="24"/>
          <w:lang w:val="en-US"/>
        </w:rPr>
        <w:t xml:space="preserve"> od 10% </w:t>
      </w:r>
      <w:proofErr w:type="spellStart"/>
      <w:r w:rsidRPr="00763CC6">
        <w:rPr>
          <w:rFonts w:ascii="Arial" w:eastAsia="Times New Roman" w:hAnsi="Arial" w:cs="Arial"/>
          <w:sz w:val="24"/>
          <w:szCs w:val="24"/>
          <w:lang w:val="en-US"/>
        </w:rPr>
        <w:t>od</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vrijednosti</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sa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rokom</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važenja</w:t>
      </w:r>
      <w:proofErr w:type="spellEnd"/>
      <w:r w:rsidRPr="00763CC6">
        <w:rPr>
          <w:rFonts w:ascii="Arial" w:eastAsia="Times New Roman" w:hAnsi="Arial" w:cs="Arial"/>
          <w:sz w:val="24"/>
          <w:szCs w:val="24"/>
          <w:lang w:val="en-US"/>
        </w:rPr>
        <w:t xml:space="preserve"> </w:t>
      </w:r>
      <w:proofErr w:type="spellStart"/>
      <w:r w:rsidR="00510C78">
        <w:rPr>
          <w:rFonts w:ascii="Arial" w:eastAsia="Times New Roman" w:hAnsi="Arial" w:cs="Arial"/>
          <w:sz w:val="24"/>
          <w:szCs w:val="24"/>
          <w:lang w:val="en-US"/>
        </w:rPr>
        <w:t>trideset</w:t>
      </w:r>
      <w:proofErr w:type="spellEnd"/>
      <w:r w:rsidRPr="00763CC6">
        <w:rPr>
          <w:rFonts w:ascii="Arial" w:eastAsia="Times New Roman" w:hAnsi="Arial" w:cs="Arial"/>
          <w:sz w:val="24"/>
          <w:szCs w:val="24"/>
          <w:lang w:val="en-US"/>
        </w:rPr>
        <w:t xml:space="preserve"> dana </w:t>
      </w:r>
      <w:proofErr w:type="spellStart"/>
      <w:r w:rsidRPr="00763CC6">
        <w:rPr>
          <w:rFonts w:ascii="Arial" w:eastAsia="Times New Roman" w:hAnsi="Arial" w:cs="Arial"/>
          <w:sz w:val="24"/>
          <w:szCs w:val="24"/>
          <w:lang w:val="en-US"/>
        </w:rPr>
        <w:t>duže</w:t>
      </w:r>
      <w:proofErr w:type="spellEnd"/>
      <w:r w:rsidRPr="00763CC6">
        <w:rPr>
          <w:rFonts w:ascii="Arial" w:eastAsia="Times New Roman" w:hAnsi="Arial" w:cs="Arial"/>
          <w:sz w:val="24"/>
          <w:szCs w:val="24"/>
          <w:lang w:val="en-US"/>
        </w:rPr>
        <w:t xml:space="preserve"> od </w:t>
      </w:r>
      <w:proofErr w:type="spellStart"/>
      <w:r w:rsidRPr="00763CC6">
        <w:rPr>
          <w:rFonts w:ascii="Arial" w:eastAsia="Times New Roman" w:hAnsi="Arial" w:cs="Arial"/>
          <w:sz w:val="24"/>
          <w:szCs w:val="24"/>
          <w:lang w:val="en-US"/>
        </w:rPr>
        <w:t>ponuđenog</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roka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izvršenja</w:t>
      </w:r>
      <w:proofErr w:type="spellEnd"/>
      <w:r w:rsidRPr="00763CC6">
        <w:rPr>
          <w:rFonts w:ascii="Arial" w:eastAsia="Times New Roman" w:hAnsi="Arial" w:cs="Arial"/>
          <w:sz w:val="24"/>
          <w:szCs w:val="24"/>
          <w:lang w:val="en-US"/>
        </w:rPr>
        <w:t xml:space="preserve"> </w:t>
      </w:r>
      <w:proofErr w:type="spellStart"/>
      <w:r w:rsidRPr="00763CC6">
        <w:rPr>
          <w:rFonts w:ascii="Arial" w:eastAsia="Times New Roman" w:hAnsi="Arial" w:cs="Arial"/>
          <w:sz w:val="24"/>
          <w:szCs w:val="24"/>
          <w:lang w:val="en-US"/>
        </w:rPr>
        <w:t>ugovora</w:t>
      </w:r>
      <w:proofErr w:type="spellEnd"/>
      <w:r w:rsidRPr="00763CC6">
        <w:rPr>
          <w:rFonts w:ascii="Arial" w:eastAsia="Calibri" w:hAnsi="Arial" w:cs="Arial"/>
          <w:sz w:val="24"/>
          <w:szCs w:val="24"/>
          <w:lang w:val="sl-SI" w:eastAsia="sr-Latn-ME"/>
        </w:rPr>
        <w:t>.</w:t>
      </w:r>
    </w:p>
    <w:p w14:paraId="3CC5B220" w14:textId="48B02CF6" w:rsidR="00307C7D" w:rsidRPr="00E55766" w:rsidRDefault="00307C7D" w:rsidP="00307C7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hanging="630"/>
        <w:outlineLvl w:val="0"/>
        <w:rPr>
          <w:rFonts w:ascii="Arial" w:eastAsia="Times New Roman" w:hAnsi="Arial" w:cs="Times New Roman"/>
          <w:b/>
          <w:color w:val="000000"/>
          <w:sz w:val="24"/>
          <w:szCs w:val="32"/>
        </w:rPr>
      </w:pPr>
      <w:bookmarkStart w:id="6" w:name="_Toc62730559"/>
      <w:r w:rsidRPr="00307C7D">
        <w:rPr>
          <w:rFonts w:ascii="Arial" w:eastAsia="Times New Roman" w:hAnsi="Arial" w:cs="Times New Roman"/>
          <w:b/>
          <w:sz w:val="24"/>
          <w:szCs w:val="32"/>
        </w:rPr>
        <w:t>METODOLOGIJA VREDNOVANJA PONUDA</w:t>
      </w:r>
      <w:bookmarkEnd w:id="6"/>
    </w:p>
    <w:p w14:paraId="78227618" w14:textId="77777777" w:rsidR="00E55766" w:rsidRDefault="00E55766" w:rsidP="00307C7D">
      <w:pPr>
        <w:spacing w:after="0" w:line="240" w:lineRule="auto"/>
        <w:jc w:val="both"/>
        <w:rPr>
          <w:rFonts w:ascii="Arial" w:eastAsia="Times New Roman" w:hAnsi="Arial" w:cs="Arial"/>
          <w:sz w:val="24"/>
          <w:szCs w:val="24"/>
        </w:rPr>
      </w:pPr>
    </w:p>
    <w:p w14:paraId="074F3911" w14:textId="7C4AE8C1"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Naručilac će u postupku javne nabavk</w:t>
      </w:r>
      <w:r w:rsidR="00542E3E">
        <w:rPr>
          <w:rFonts w:ascii="Arial" w:eastAsia="Times New Roman" w:hAnsi="Arial" w:cs="Arial"/>
          <w:sz w:val="24"/>
          <w:szCs w:val="24"/>
        </w:rPr>
        <w:t>e</w:t>
      </w:r>
      <w:r w:rsidRPr="00307C7D">
        <w:rPr>
          <w:rFonts w:ascii="Arial" w:eastAsia="Times New Roman" w:hAnsi="Arial" w:cs="Arial"/>
          <w:sz w:val="24"/>
          <w:szCs w:val="24"/>
        </w:rPr>
        <w:t xml:space="preserve"> izabrati ekonomski najpovoljniju ponudu, primjenom pristupa isplativosti, po osnovu kriterijuma</w:t>
      </w:r>
      <w:r w:rsidRPr="00307C7D">
        <w:rPr>
          <w:rFonts w:ascii="Arial" w:eastAsia="Times New Roman" w:hAnsi="Arial" w:cs="Arial"/>
          <w:sz w:val="24"/>
          <w:szCs w:val="24"/>
          <w:vertAlign w:val="superscript"/>
        </w:rPr>
        <w:footnoteReference w:id="7"/>
      </w:r>
      <w:r w:rsidRPr="00307C7D">
        <w:rPr>
          <w:rFonts w:ascii="Arial" w:eastAsia="Times New Roman" w:hAnsi="Arial" w:cs="Arial"/>
          <w:sz w:val="24"/>
          <w:szCs w:val="24"/>
        </w:rPr>
        <w:t xml:space="preserve">: </w:t>
      </w:r>
    </w:p>
    <w:p w14:paraId="054CF794" w14:textId="77777777" w:rsidR="00307C7D" w:rsidRPr="00307C7D" w:rsidRDefault="000D37B0" w:rsidP="00307C7D">
      <w:pPr>
        <w:spacing w:after="0" w:line="240" w:lineRule="auto"/>
        <w:rPr>
          <w:rFonts w:ascii="Arial" w:eastAsia="Times New Roman" w:hAnsi="Arial" w:cs="Arial"/>
          <w:sz w:val="24"/>
          <w:szCs w:val="24"/>
        </w:rPr>
      </w:pPr>
      <w:r w:rsidRPr="000D37B0">
        <w:rPr>
          <w:rFonts w:ascii="Times New Roman" w:eastAsia="Calibri" w:hAnsi="Times New Roman" w:cs="Times New Roman"/>
          <w:color w:val="000000"/>
          <w:sz w:val="24"/>
          <w:szCs w:val="24"/>
          <w:lang w:val="en-US"/>
        </w:rPr>
        <w:sym w:font="Wingdings" w:char="00FE"/>
      </w:r>
      <w:r w:rsidR="00307C7D" w:rsidRPr="00307C7D">
        <w:rPr>
          <w:rFonts w:ascii="Arial" w:eastAsia="Times New Roman" w:hAnsi="Arial" w:cs="Arial"/>
          <w:color w:val="000000"/>
          <w:sz w:val="24"/>
          <w:szCs w:val="24"/>
        </w:rPr>
        <w:t xml:space="preserve"> </w:t>
      </w:r>
      <w:r w:rsidR="00307C7D" w:rsidRPr="00307C7D">
        <w:rPr>
          <w:rFonts w:ascii="Arial" w:eastAsia="Times New Roman" w:hAnsi="Arial" w:cs="Arial"/>
          <w:sz w:val="24"/>
          <w:szCs w:val="24"/>
        </w:rPr>
        <w:t xml:space="preserve">odnos cijene i kvaliteta </w:t>
      </w:r>
    </w:p>
    <w:p w14:paraId="74C2974B" w14:textId="77777777" w:rsidR="00307C7D" w:rsidRPr="00307C7D" w:rsidRDefault="00307C7D" w:rsidP="00307C7D">
      <w:pPr>
        <w:spacing w:after="0" w:line="240" w:lineRule="auto"/>
        <w:rPr>
          <w:rFonts w:ascii="Arial" w:eastAsia="Times New Roman" w:hAnsi="Arial" w:cs="Arial"/>
          <w:sz w:val="24"/>
          <w:szCs w:val="24"/>
        </w:rPr>
      </w:pPr>
    </w:p>
    <w:p w14:paraId="1A2F0BDD"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Naručilac  će  u  postupku  javne  nabavke  izabrati  ekonomski  najpovoljniju  ponudu, primjenom pristupa isplativosti, po osnovu kriterijuma:</w:t>
      </w:r>
    </w:p>
    <w:p w14:paraId="19E6D9AE"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4839AB1F"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 odnos cijene i kvaliteta (90/10)</w:t>
      </w:r>
    </w:p>
    <w:p w14:paraId="6766A5F7"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7F9EF89"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Komisija za sprovođenje postupka javne nabavke će vrednovati ponude po kriterijumu odnos cijene i kvaliteta primjenom relativnog (proporcionalnog) metoda, na način što će 90 bodova dobiti najniže ponuđena cijena (C), a 10 bodova dobiti najbolje ponuđeni kvalitet (K).</w:t>
      </w:r>
    </w:p>
    <w:p w14:paraId="7A674FCE"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86D8765"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Ukupan broj bodova = broj bodova za cijenu (C) + broj bodova za kvalitet (K)</w:t>
      </w:r>
    </w:p>
    <w:p w14:paraId="4CF02DBE"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517BC1F"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1.</w:t>
      </w:r>
      <w:r w:rsidRPr="003F780F">
        <w:rPr>
          <w:rFonts w:ascii="Arial" w:eastAsia="Times New Roman" w:hAnsi="Arial" w:cs="Arial"/>
          <w:i/>
          <w:color w:val="000000"/>
          <w:sz w:val="24"/>
          <w:szCs w:val="24"/>
        </w:rPr>
        <w:tab/>
        <w:t>Cijena (C) (90 bodova)</w:t>
      </w:r>
    </w:p>
    <w:p w14:paraId="6A98D2E4"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3DF68AC"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Parametar  cijena će se vrednovati na sljedeći način:</w:t>
      </w:r>
    </w:p>
    <w:p w14:paraId="2CBF3AEB"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3F441832"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Najniža ponuđena cijena dobija maksimalni broj bodova 90.</w:t>
      </w:r>
    </w:p>
    <w:p w14:paraId="3261134D"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 xml:space="preserve">Bodovi za ostale ponude se obračunavaju proporcijalno u odnosu na  najnižu ponuđenu cijenu po formuli: </w:t>
      </w:r>
    </w:p>
    <w:p w14:paraId="512E4258"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76B40DD8"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Broj bodova (C) =  (Najniža ponuđena cijena /  ponuđena cijena) x 90 bodova</w:t>
      </w:r>
    </w:p>
    <w:p w14:paraId="74841C8A"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0B47CAC1"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3F780F">
        <w:rPr>
          <w:rFonts w:ascii="Arial" w:eastAsia="Times New Roman" w:hAnsi="Arial" w:cs="Arial"/>
          <w:i/>
          <w:color w:val="000000"/>
          <w:sz w:val="24"/>
          <w:szCs w:val="24"/>
        </w:rPr>
        <w:t>2.</w:t>
      </w:r>
      <w:r w:rsidRPr="003F780F">
        <w:rPr>
          <w:rFonts w:ascii="Arial" w:eastAsia="Times New Roman" w:hAnsi="Arial" w:cs="Arial"/>
          <w:i/>
          <w:color w:val="000000"/>
          <w:sz w:val="24"/>
          <w:szCs w:val="24"/>
        </w:rPr>
        <w:tab/>
        <w:t>Kvalitet  (K) 10 bodova</w:t>
      </w:r>
    </w:p>
    <w:p w14:paraId="5C3A01E3" w14:textId="77777777" w:rsidR="003F780F" w:rsidRPr="003F780F" w:rsidRDefault="003F780F" w:rsidP="003F780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2DE5719C" w14:textId="77777777"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86FDF">
        <w:rPr>
          <w:rFonts w:ascii="Arial" w:eastAsia="Times New Roman" w:hAnsi="Arial" w:cs="Arial"/>
          <w:i/>
          <w:color w:val="000000"/>
          <w:sz w:val="24"/>
          <w:szCs w:val="24"/>
        </w:rPr>
        <w:t xml:space="preserve">Parametar kvalitet (K) vrednovaće se na sljedeći način: </w:t>
      </w:r>
    </w:p>
    <w:p w14:paraId="56443574" w14:textId="77777777"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11C37D6F" w14:textId="411EE49F"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86FDF">
        <w:rPr>
          <w:rFonts w:ascii="Arial" w:eastAsia="Times New Roman" w:hAnsi="Arial" w:cs="Arial"/>
          <w:i/>
          <w:color w:val="000000"/>
          <w:sz w:val="24"/>
          <w:szCs w:val="24"/>
        </w:rPr>
        <w:t>Najkraći ponuđeni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 xml:space="preserve">(stavljanja na raspolaganje predmetne podrške) dobija maksimalni broj bodova 10. </w:t>
      </w:r>
    </w:p>
    <w:p w14:paraId="13AFBA15" w14:textId="77777777"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5782784A" w14:textId="59358CFD"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86FDF">
        <w:rPr>
          <w:rFonts w:ascii="Arial" w:eastAsia="Times New Roman" w:hAnsi="Arial" w:cs="Arial"/>
          <w:i/>
          <w:color w:val="000000"/>
          <w:sz w:val="24"/>
          <w:szCs w:val="24"/>
        </w:rPr>
        <w:t>Bodovi za ostale ponude se obračunavaju proporcijalno u odnosu na najkraći ponuđeni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 xml:space="preserve">(stavljanja na raspolaganje predmetne podrške) po formuli: </w:t>
      </w:r>
    </w:p>
    <w:p w14:paraId="434DA5B8" w14:textId="77777777"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14DB60D5" w14:textId="5ABC2C3E"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r w:rsidRPr="00E86FDF">
        <w:rPr>
          <w:rFonts w:ascii="Arial" w:eastAsia="Times New Roman" w:hAnsi="Arial" w:cs="Arial"/>
          <w:i/>
          <w:color w:val="000000"/>
          <w:sz w:val="24"/>
          <w:szCs w:val="24"/>
        </w:rPr>
        <w:lastRenderedPageBreak/>
        <w:t>Broj bodova (K) = Najkraći ponuđeni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(stavljanja na raspolaganje predmetne podrške) / ponuđeni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 xml:space="preserve">(stavljanja na raspolaganje predmetne podrške) x 10 </w:t>
      </w:r>
    </w:p>
    <w:p w14:paraId="3F1E8ED1" w14:textId="77777777" w:rsidR="00E86FDF" w:rsidRPr="00E86FDF"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rPr>
      </w:pPr>
    </w:p>
    <w:p w14:paraId="6F8080A7" w14:textId="5BEAD362" w:rsidR="002F4047" w:rsidRPr="00510C78" w:rsidRDefault="00E86FDF" w:rsidP="00E86FDF">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rPr>
      </w:pPr>
      <w:r w:rsidRPr="00E86FDF">
        <w:rPr>
          <w:rFonts w:ascii="Arial" w:eastAsia="Times New Roman" w:hAnsi="Arial" w:cs="Arial"/>
          <w:i/>
          <w:color w:val="000000"/>
          <w:sz w:val="24"/>
          <w:szCs w:val="24"/>
        </w:rPr>
        <w:t>U skladu sa Pravilnikom o metodologiji načina vrednovanja ponuda u postupku javnih nabavki, vrednovanje ponuda po osnovu parametra kvalitet koji se odnosi na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(stavljanja na raspolaganje predmetne podrške), vrši se u odnosu na ponuđene uslove koji su povoljniji, odnosno bolji od zahtjevanog uslova. Ponuđač je dužan da u ponudi navede rok isporuke</w:t>
      </w:r>
      <w:r w:rsidR="00542E3E">
        <w:rPr>
          <w:rFonts w:ascii="Arial" w:eastAsia="Times New Roman" w:hAnsi="Arial" w:cs="Arial"/>
          <w:i/>
          <w:color w:val="000000"/>
          <w:sz w:val="24"/>
          <w:szCs w:val="24"/>
        </w:rPr>
        <w:t xml:space="preserve"> </w:t>
      </w:r>
      <w:r w:rsidRPr="00E86FDF">
        <w:rPr>
          <w:rFonts w:ascii="Arial" w:eastAsia="Times New Roman" w:hAnsi="Arial" w:cs="Arial"/>
          <w:i/>
          <w:color w:val="000000"/>
          <w:sz w:val="24"/>
          <w:szCs w:val="24"/>
        </w:rPr>
        <w:t>(stavljanja na raspolaganje predmetne podrške), iskazan u danima</w:t>
      </w:r>
      <w:r w:rsidR="001C6E8F" w:rsidRPr="00510C78">
        <w:rPr>
          <w:rFonts w:ascii="Arial" w:eastAsia="Times New Roman" w:hAnsi="Arial" w:cs="Arial"/>
          <w:i/>
          <w:sz w:val="24"/>
          <w:szCs w:val="24"/>
        </w:rPr>
        <w:t>.</w:t>
      </w:r>
    </w:p>
    <w:p w14:paraId="5A16D842" w14:textId="174D820E" w:rsidR="00307C7D" w:rsidRPr="00E55766" w:rsidRDefault="00307C7D" w:rsidP="00E5576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7" w:name="_Toc62730560"/>
      <w:r w:rsidRPr="00307C7D">
        <w:rPr>
          <w:rFonts w:ascii="Arial" w:eastAsia="Times New Roman" w:hAnsi="Arial" w:cs="Times New Roman"/>
          <w:b/>
          <w:sz w:val="24"/>
          <w:szCs w:val="32"/>
        </w:rPr>
        <w:t>JEZIK PONUDE</w:t>
      </w:r>
      <w:bookmarkEnd w:id="7"/>
    </w:p>
    <w:p w14:paraId="0065B02B" w14:textId="77777777" w:rsidR="00E55766" w:rsidRDefault="00E55766" w:rsidP="000D37B0">
      <w:pPr>
        <w:spacing w:after="0" w:line="240" w:lineRule="auto"/>
        <w:jc w:val="both"/>
        <w:rPr>
          <w:rFonts w:ascii="Arial" w:eastAsia="Times New Roman" w:hAnsi="Arial" w:cs="Arial"/>
          <w:color w:val="000000"/>
          <w:sz w:val="24"/>
          <w:szCs w:val="24"/>
          <w:lang w:val="en-US"/>
        </w:rPr>
      </w:pPr>
    </w:p>
    <w:p w14:paraId="39734D0B" w14:textId="56CFE3DE" w:rsidR="000D37B0" w:rsidRPr="000D37B0" w:rsidRDefault="000D37B0" w:rsidP="000D37B0">
      <w:pPr>
        <w:spacing w:after="0" w:line="240" w:lineRule="auto"/>
        <w:jc w:val="both"/>
        <w:rPr>
          <w:rFonts w:ascii="Arial" w:eastAsia="Times New Roman" w:hAnsi="Arial" w:cs="Arial"/>
          <w:color w:val="000000"/>
          <w:sz w:val="24"/>
          <w:szCs w:val="24"/>
          <w:lang w:val="en-US"/>
        </w:rPr>
      </w:pPr>
      <w:proofErr w:type="spellStart"/>
      <w:r w:rsidRPr="000D37B0">
        <w:rPr>
          <w:rFonts w:ascii="Arial" w:eastAsia="Times New Roman" w:hAnsi="Arial" w:cs="Arial"/>
          <w:color w:val="000000"/>
          <w:sz w:val="24"/>
          <w:szCs w:val="24"/>
          <w:lang w:val="en-US"/>
        </w:rPr>
        <w:t>Ponuda</w:t>
      </w:r>
      <w:proofErr w:type="spellEnd"/>
      <w:r w:rsidRPr="000D37B0">
        <w:rPr>
          <w:rFonts w:ascii="Arial" w:eastAsia="Times New Roman" w:hAnsi="Arial" w:cs="Arial"/>
          <w:color w:val="000000"/>
          <w:sz w:val="24"/>
          <w:szCs w:val="24"/>
          <w:lang w:val="en-US"/>
        </w:rPr>
        <w:t xml:space="preserve"> se </w:t>
      </w:r>
      <w:proofErr w:type="spellStart"/>
      <w:r w:rsidRPr="000D37B0">
        <w:rPr>
          <w:rFonts w:ascii="Arial" w:eastAsia="Times New Roman" w:hAnsi="Arial" w:cs="Arial"/>
          <w:color w:val="000000"/>
          <w:sz w:val="24"/>
          <w:szCs w:val="24"/>
          <w:lang w:val="en-US"/>
        </w:rPr>
        <w:t>sačinjava</w:t>
      </w:r>
      <w:proofErr w:type="spellEnd"/>
      <w:r w:rsidRPr="000D37B0">
        <w:rPr>
          <w:rFonts w:ascii="Arial" w:eastAsia="Times New Roman" w:hAnsi="Arial" w:cs="Arial"/>
          <w:color w:val="000000"/>
          <w:sz w:val="24"/>
          <w:szCs w:val="24"/>
          <w:lang w:val="en-US"/>
        </w:rPr>
        <w:t xml:space="preserve"> </w:t>
      </w:r>
      <w:proofErr w:type="spellStart"/>
      <w:r w:rsidRPr="000D37B0">
        <w:rPr>
          <w:rFonts w:ascii="Arial" w:eastAsia="Times New Roman" w:hAnsi="Arial" w:cs="Arial"/>
          <w:color w:val="000000"/>
          <w:sz w:val="24"/>
          <w:szCs w:val="24"/>
          <w:lang w:val="en-US"/>
        </w:rPr>
        <w:t>na</w:t>
      </w:r>
      <w:proofErr w:type="spellEnd"/>
      <w:r w:rsidRPr="000D37B0">
        <w:rPr>
          <w:rFonts w:ascii="Arial" w:eastAsia="Times New Roman" w:hAnsi="Arial" w:cs="Arial"/>
          <w:color w:val="000000"/>
          <w:sz w:val="24"/>
          <w:szCs w:val="24"/>
          <w:lang w:val="en-US"/>
        </w:rPr>
        <w:t>:</w:t>
      </w:r>
    </w:p>
    <w:p w14:paraId="175F7C82" w14:textId="77777777" w:rsidR="000D37B0" w:rsidRPr="000D37B0" w:rsidRDefault="000D37B0" w:rsidP="000D37B0">
      <w:pPr>
        <w:spacing w:after="0" w:line="240" w:lineRule="auto"/>
        <w:jc w:val="both"/>
        <w:rPr>
          <w:rFonts w:ascii="Arial" w:eastAsia="Times New Roman" w:hAnsi="Arial" w:cs="Arial"/>
          <w:b/>
          <w:bCs/>
          <w:color w:val="000000"/>
          <w:sz w:val="16"/>
          <w:szCs w:val="16"/>
          <w:lang w:val="en-US"/>
        </w:rPr>
      </w:pPr>
    </w:p>
    <w:p w14:paraId="73AAC655" w14:textId="77777777" w:rsidR="00FC73B0" w:rsidRDefault="00FC73B0" w:rsidP="00FC73B0">
      <w:pPr>
        <w:spacing w:after="0" w:line="240" w:lineRule="auto"/>
        <w:jc w:val="both"/>
        <w:rPr>
          <w:rFonts w:ascii="Arial" w:eastAsia="Calibri" w:hAnsi="Arial" w:cs="Arial"/>
          <w:color w:val="000000"/>
          <w:sz w:val="24"/>
          <w:szCs w:val="24"/>
        </w:rPr>
      </w:pPr>
      <w:r w:rsidRPr="000D37B0">
        <w:rPr>
          <w:rFonts w:ascii="Arial" w:eastAsia="Calibri" w:hAnsi="Arial" w:cs="Arial"/>
          <w:sz w:val="24"/>
          <w:szCs w:val="24"/>
        </w:rPr>
        <w:sym w:font="Wingdings" w:char="F0FE"/>
      </w:r>
      <w:r w:rsidRPr="000D37B0">
        <w:rPr>
          <w:rFonts w:ascii="Arial" w:eastAsia="Calibri" w:hAnsi="Arial" w:cs="Arial"/>
          <w:color w:val="000000"/>
          <w:sz w:val="24"/>
          <w:szCs w:val="24"/>
        </w:rPr>
        <w:t xml:space="preserve"> crnogorski jezik i drugi jezik koji je u službenoj upotrebi u Crnoj Gori, u skladu sa Ustavom i zakonom.</w:t>
      </w:r>
    </w:p>
    <w:p w14:paraId="39EC88A0" w14:textId="77777777" w:rsidR="009F48D9" w:rsidRPr="009F48D9" w:rsidRDefault="009F48D9" w:rsidP="009F48D9">
      <w:pPr>
        <w:spacing w:after="0" w:line="240" w:lineRule="auto"/>
        <w:jc w:val="both"/>
        <w:rPr>
          <w:rFonts w:ascii="Arial" w:eastAsia="Calibri" w:hAnsi="Arial" w:cs="Arial"/>
          <w:color w:val="000000"/>
          <w:sz w:val="24"/>
          <w:szCs w:val="24"/>
        </w:rPr>
      </w:pPr>
      <w:r w:rsidRPr="009F48D9">
        <w:rPr>
          <w:rFonts w:ascii="Arial" w:eastAsia="Calibri" w:hAnsi="Arial" w:cs="Arial"/>
          <w:color w:val="000000"/>
          <w:sz w:val="24"/>
          <w:szCs w:val="24"/>
        </w:rPr>
        <w:sym w:font="Wingdings" w:char="F0FE"/>
      </w:r>
      <w:r w:rsidRPr="009F48D9">
        <w:rPr>
          <w:rFonts w:ascii="Arial" w:eastAsia="Calibri" w:hAnsi="Arial" w:cs="Arial"/>
          <w:color w:val="000000"/>
          <w:sz w:val="24"/>
          <w:szCs w:val="24"/>
        </w:rPr>
        <w:t xml:space="preserve"> engleski jezik za djelove ponude koji se odnose na:</w:t>
      </w:r>
    </w:p>
    <w:p w14:paraId="1EF53BE4" w14:textId="072A32E0" w:rsidR="009F48D9" w:rsidRPr="000D37B0" w:rsidRDefault="009F48D9" w:rsidP="00FC73B0">
      <w:pPr>
        <w:spacing w:after="0" w:line="240" w:lineRule="auto"/>
        <w:jc w:val="both"/>
        <w:rPr>
          <w:rFonts w:ascii="Arial" w:eastAsia="Calibri" w:hAnsi="Arial" w:cs="Arial"/>
          <w:color w:val="000000"/>
          <w:sz w:val="24"/>
          <w:szCs w:val="24"/>
        </w:rPr>
      </w:pPr>
      <w:r>
        <w:rPr>
          <w:rFonts w:ascii="Arial" w:eastAsia="Calibri" w:hAnsi="Arial" w:cs="Arial"/>
          <w:color w:val="000000"/>
          <w:sz w:val="24"/>
          <w:szCs w:val="24"/>
        </w:rPr>
        <w:t xml:space="preserve">     </w:t>
      </w:r>
      <w:r w:rsidRPr="009F48D9">
        <w:rPr>
          <w:rFonts w:ascii="Arial" w:eastAsia="Calibri" w:hAnsi="Arial" w:cs="Arial"/>
          <w:color w:val="000000"/>
          <w:sz w:val="24"/>
          <w:szCs w:val="24"/>
        </w:rPr>
        <w:sym w:font="Wingdings" w:char="00FE"/>
      </w:r>
      <w:r w:rsidRPr="009F48D9">
        <w:rPr>
          <w:rFonts w:ascii="Arial" w:eastAsia="Calibri" w:hAnsi="Arial" w:cs="Arial"/>
          <w:color w:val="000000"/>
          <w:sz w:val="24"/>
          <w:szCs w:val="24"/>
          <w:lang w:val="sr-Latn-CS"/>
        </w:rPr>
        <w:t xml:space="preserve"> tehničke karakteristike - </w:t>
      </w:r>
      <w:r w:rsidRPr="009F48D9">
        <w:rPr>
          <w:rFonts w:ascii="Arial" w:eastAsia="Calibri" w:hAnsi="Arial" w:cs="Arial"/>
          <w:color w:val="000000"/>
          <w:sz w:val="24"/>
          <w:szCs w:val="24"/>
        </w:rPr>
        <w:t>tehničke izraze korišćene u tehničkoj specifikaciji predmeta nabavke.</w:t>
      </w:r>
    </w:p>
    <w:p w14:paraId="236F21B8" w14:textId="20232E49" w:rsidR="00CF748E" w:rsidRPr="00E55766" w:rsidRDefault="00307C7D" w:rsidP="00E55766">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720"/>
        <w:outlineLvl w:val="0"/>
        <w:rPr>
          <w:rFonts w:ascii="Arial" w:eastAsia="Times New Roman" w:hAnsi="Arial" w:cs="Times New Roman"/>
          <w:b/>
          <w:sz w:val="24"/>
          <w:szCs w:val="32"/>
        </w:rPr>
      </w:pPr>
      <w:bookmarkStart w:id="8" w:name="_Toc62730561"/>
      <w:r w:rsidRPr="00307C7D">
        <w:rPr>
          <w:rFonts w:ascii="Arial" w:eastAsia="Times New Roman" w:hAnsi="Arial" w:cs="Times New Roman"/>
          <w:b/>
          <w:sz w:val="24"/>
          <w:szCs w:val="32"/>
        </w:rPr>
        <w:t>NAČIN, MJESTO I VRIJEME PODNOŠENJA PONUDA I OTVARANJA PONUDA</w:t>
      </w:r>
      <w:bookmarkEnd w:id="8"/>
    </w:p>
    <w:p w14:paraId="05A645C9" w14:textId="77777777" w:rsidR="00E55766" w:rsidRDefault="00E55766" w:rsidP="001D46BB">
      <w:pPr>
        <w:spacing w:after="0" w:line="240" w:lineRule="auto"/>
        <w:jc w:val="both"/>
        <w:rPr>
          <w:rFonts w:ascii="Arial" w:eastAsia="Times New Roman" w:hAnsi="Arial" w:cs="Arial"/>
          <w:sz w:val="24"/>
          <w:szCs w:val="24"/>
        </w:rPr>
      </w:pPr>
    </w:p>
    <w:p w14:paraId="796D487D" w14:textId="2181A511"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Ponude se podnose preko ESJN-a zaključno sa danom </w:t>
      </w:r>
      <w:r w:rsidR="00136662" w:rsidRPr="00136662">
        <w:rPr>
          <w:rFonts w:ascii="Arial" w:eastAsia="Times New Roman" w:hAnsi="Arial" w:cs="Arial"/>
          <w:sz w:val="24"/>
          <w:szCs w:val="24"/>
        </w:rPr>
        <w:t>04</w:t>
      </w:r>
      <w:r w:rsidR="00B669F4" w:rsidRPr="00136662">
        <w:rPr>
          <w:rFonts w:ascii="Arial" w:eastAsia="Times New Roman" w:hAnsi="Arial" w:cs="Arial"/>
          <w:sz w:val="24"/>
          <w:szCs w:val="24"/>
        </w:rPr>
        <w:t>.1</w:t>
      </w:r>
      <w:r w:rsidR="00EE04AC" w:rsidRPr="00136662">
        <w:rPr>
          <w:rFonts w:ascii="Arial" w:eastAsia="Times New Roman" w:hAnsi="Arial" w:cs="Arial"/>
          <w:sz w:val="24"/>
          <w:szCs w:val="24"/>
        </w:rPr>
        <w:t>1</w:t>
      </w:r>
      <w:r w:rsidR="00695BEB" w:rsidRPr="00136662">
        <w:rPr>
          <w:rFonts w:ascii="Arial" w:eastAsia="Times New Roman" w:hAnsi="Arial" w:cs="Arial"/>
          <w:sz w:val="24"/>
          <w:szCs w:val="24"/>
        </w:rPr>
        <w:t>.202</w:t>
      </w:r>
      <w:r w:rsidR="002F1FD3" w:rsidRPr="00136662">
        <w:rPr>
          <w:rFonts w:ascii="Arial" w:eastAsia="Times New Roman" w:hAnsi="Arial" w:cs="Arial"/>
          <w:sz w:val="24"/>
          <w:szCs w:val="24"/>
        </w:rPr>
        <w:t>6</w:t>
      </w:r>
      <w:r w:rsidRPr="00136662">
        <w:rPr>
          <w:rFonts w:ascii="Arial" w:eastAsia="Times New Roman" w:hAnsi="Arial" w:cs="Arial"/>
          <w:sz w:val="24"/>
          <w:szCs w:val="24"/>
        </w:rPr>
        <w:t xml:space="preserve">. </w:t>
      </w:r>
      <w:r w:rsidRPr="008C3F16">
        <w:rPr>
          <w:rFonts w:ascii="Arial" w:eastAsia="Times New Roman" w:hAnsi="Arial" w:cs="Arial"/>
          <w:sz w:val="24"/>
          <w:szCs w:val="24"/>
        </w:rPr>
        <w:t xml:space="preserve">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7082C989" w14:textId="77777777" w:rsidR="001D46BB" w:rsidRPr="008C3F16" w:rsidRDefault="001D46BB" w:rsidP="001D46BB">
      <w:pPr>
        <w:spacing w:after="0" w:line="240" w:lineRule="auto"/>
        <w:jc w:val="both"/>
        <w:rPr>
          <w:rFonts w:ascii="Arial" w:eastAsia="Times New Roman" w:hAnsi="Arial" w:cs="Arial"/>
          <w:b/>
          <w:bCs/>
          <w:i/>
          <w:iCs/>
          <w:sz w:val="24"/>
          <w:szCs w:val="24"/>
        </w:rPr>
      </w:pPr>
    </w:p>
    <w:p w14:paraId="647A7CC9" w14:textId="625B0FF3" w:rsidR="001D46BB" w:rsidRPr="008C3F16" w:rsidRDefault="001D46BB" w:rsidP="001D46BB">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Otvaranje ponuda održaće se </w:t>
      </w:r>
      <w:r w:rsidR="00611414" w:rsidRPr="008C3F16">
        <w:rPr>
          <w:rFonts w:ascii="Arial" w:eastAsia="Times New Roman" w:hAnsi="Arial" w:cs="Arial"/>
          <w:sz w:val="24"/>
          <w:szCs w:val="24"/>
        </w:rPr>
        <w:t xml:space="preserve">dana </w:t>
      </w:r>
      <w:r w:rsidR="00136662" w:rsidRPr="00136662">
        <w:rPr>
          <w:rFonts w:ascii="Arial" w:eastAsia="Times New Roman" w:hAnsi="Arial" w:cs="Arial"/>
          <w:sz w:val="24"/>
          <w:szCs w:val="24"/>
        </w:rPr>
        <w:t>04</w:t>
      </w:r>
      <w:r w:rsidR="00695BEB" w:rsidRPr="00136662">
        <w:rPr>
          <w:rFonts w:ascii="Arial" w:eastAsia="Times New Roman" w:hAnsi="Arial" w:cs="Arial"/>
          <w:sz w:val="24"/>
          <w:szCs w:val="24"/>
        </w:rPr>
        <w:t>.1</w:t>
      </w:r>
      <w:r w:rsidR="00EE04AC" w:rsidRPr="00136662">
        <w:rPr>
          <w:rFonts w:ascii="Arial" w:eastAsia="Times New Roman" w:hAnsi="Arial" w:cs="Arial"/>
          <w:sz w:val="24"/>
          <w:szCs w:val="24"/>
        </w:rPr>
        <w:t>1</w:t>
      </w:r>
      <w:r w:rsidR="00695BEB" w:rsidRPr="00136662">
        <w:rPr>
          <w:rFonts w:ascii="Arial" w:eastAsia="Times New Roman" w:hAnsi="Arial" w:cs="Arial"/>
          <w:sz w:val="24"/>
          <w:szCs w:val="24"/>
        </w:rPr>
        <w:t>.202</w:t>
      </w:r>
      <w:r w:rsidR="002F1FD3" w:rsidRPr="00136662">
        <w:rPr>
          <w:rFonts w:ascii="Arial" w:eastAsia="Times New Roman" w:hAnsi="Arial" w:cs="Arial"/>
          <w:sz w:val="24"/>
          <w:szCs w:val="24"/>
        </w:rPr>
        <w:t>6</w:t>
      </w:r>
      <w:r w:rsidR="00B669F4" w:rsidRPr="00136662">
        <w:rPr>
          <w:rFonts w:ascii="Arial" w:eastAsia="Times New Roman" w:hAnsi="Arial" w:cs="Arial"/>
          <w:sz w:val="24"/>
          <w:szCs w:val="24"/>
        </w:rPr>
        <w:t>.</w:t>
      </w:r>
      <w:r w:rsidRPr="00136662">
        <w:rPr>
          <w:rFonts w:ascii="Arial" w:eastAsia="Times New Roman" w:hAnsi="Arial" w:cs="Arial"/>
          <w:sz w:val="24"/>
          <w:szCs w:val="24"/>
        </w:rPr>
        <w:t xml:space="preserve"> godine u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p>
    <w:p w14:paraId="4A121A23" w14:textId="77777777" w:rsidR="00695BEB" w:rsidRPr="008C3F16" w:rsidRDefault="00695BEB" w:rsidP="001D46BB">
      <w:pPr>
        <w:spacing w:after="0" w:line="240" w:lineRule="auto"/>
        <w:jc w:val="both"/>
        <w:rPr>
          <w:rFonts w:ascii="Arial" w:eastAsia="Times New Roman" w:hAnsi="Arial" w:cs="Arial"/>
          <w:sz w:val="24"/>
          <w:szCs w:val="24"/>
        </w:rPr>
      </w:pPr>
    </w:p>
    <w:p w14:paraId="338198DE"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U skladu sa članom 122 Zakona o javnim nabavkama, garancija ponude podnosi se u elektronskom obliku putem ESJN.</w:t>
      </w:r>
    </w:p>
    <w:p w14:paraId="0DD2428F" w14:textId="77777777" w:rsidR="00C8197A" w:rsidRPr="008C3F16" w:rsidRDefault="00C8197A" w:rsidP="00C8197A">
      <w:pPr>
        <w:spacing w:after="0" w:line="240" w:lineRule="auto"/>
        <w:jc w:val="both"/>
        <w:rPr>
          <w:rFonts w:ascii="Arial" w:eastAsia="Times New Roman" w:hAnsi="Arial" w:cs="Arial"/>
          <w:sz w:val="24"/>
          <w:szCs w:val="24"/>
        </w:rPr>
      </w:pPr>
    </w:p>
    <w:p w14:paraId="56502D7B"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CEDB71A" w14:textId="77777777" w:rsidR="00C8197A" w:rsidRPr="008C3F16" w:rsidRDefault="00C8197A" w:rsidP="00C8197A">
      <w:pPr>
        <w:spacing w:after="0" w:line="240" w:lineRule="auto"/>
        <w:jc w:val="both"/>
        <w:rPr>
          <w:rFonts w:ascii="Arial" w:eastAsia="Times New Roman" w:hAnsi="Arial" w:cs="Arial"/>
          <w:sz w:val="24"/>
          <w:szCs w:val="24"/>
        </w:rPr>
      </w:pPr>
    </w:p>
    <w:p w14:paraId="26963E1C" w14:textId="77777777" w:rsidR="00C8197A"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 </w:t>
      </w:r>
      <w:r w:rsidRPr="008C3F16">
        <w:rPr>
          <w:rFonts w:ascii="Arial" w:eastAsia="Calibri" w:hAnsi="Arial" w:cs="Arial"/>
          <w:sz w:val="24"/>
          <w:szCs w:val="24"/>
        </w:rPr>
        <w:sym w:font="Wingdings" w:char="F0FE"/>
      </w:r>
      <w:r w:rsidRPr="008C3F16">
        <w:rPr>
          <w:rFonts w:ascii="Arial" w:eastAsia="Times New Roman" w:hAnsi="Arial" w:cs="Arial"/>
          <w:sz w:val="24"/>
          <w:szCs w:val="24"/>
        </w:rPr>
        <w:t xml:space="preserve"> Dio ponude koje se ne dostavlja preko ESJN-a, a odnosi se na Garanciju ponude dostavlja se: </w:t>
      </w:r>
    </w:p>
    <w:p w14:paraId="6CD96D98" w14:textId="77777777" w:rsidR="00C8197A" w:rsidRPr="008C3F16" w:rsidRDefault="00C8197A" w:rsidP="00C8197A">
      <w:pPr>
        <w:numPr>
          <w:ilvl w:val="0"/>
          <w:numId w:val="13"/>
        </w:numPr>
        <w:spacing w:before="96" w:after="0" w:line="240" w:lineRule="auto"/>
        <w:jc w:val="both"/>
        <w:rPr>
          <w:rFonts w:ascii="Arial" w:eastAsia="Calibri" w:hAnsi="Arial" w:cs="Arial"/>
          <w:sz w:val="24"/>
          <w:szCs w:val="24"/>
          <w:lang w:val="en-US"/>
        </w:rPr>
      </w:pPr>
      <w:proofErr w:type="spellStart"/>
      <w:r w:rsidRPr="008C3F16">
        <w:rPr>
          <w:rFonts w:ascii="Arial" w:eastAsia="Calibri" w:hAnsi="Arial" w:cs="Arial"/>
          <w:sz w:val="24"/>
          <w:szCs w:val="24"/>
          <w:lang w:val="en-US"/>
        </w:rPr>
        <w:t>neposrednom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predajom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arhivi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naručioca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Calibri" w:eastAsia="Calibri" w:hAnsi="Calibri" w:cs="Times New Roman"/>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w:t>
      </w:r>
    </w:p>
    <w:p w14:paraId="6C4E4D9D" w14:textId="77777777" w:rsidR="00C8197A" w:rsidRPr="008C3F16" w:rsidRDefault="00C8197A" w:rsidP="00C8197A">
      <w:pPr>
        <w:numPr>
          <w:ilvl w:val="0"/>
          <w:numId w:val="13"/>
        </w:numPr>
        <w:spacing w:before="96" w:after="0" w:line="240" w:lineRule="auto"/>
        <w:contextualSpacing/>
        <w:jc w:val="both"/>
      </w:pPr>
      <w:proofErr w:type="spellStart"/>
      <w:r w:rsidRPr="008C3F16">
        <w:rPr>
          <w:rFonts w:ascii="Arial" w:eastAsia="Calibri" w:hAnsi="Arial" w:cs="Arial"/>
          <w:sz w:val="24"/>
          <w:szCs w:val="24"/>
          <w:lang w:val="en-US"/>
        </w:rPr>
        <w:t>preporučenom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pošiljkom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povratnicom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adresi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Bulevar</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Svetog</w:t>
      </w:r>
      <w:proofErr w:type="spellEnd"/>
      <w:r w:rsidRPr="008C3F16">
        <w:rPr>
          <w:rFonts w:ascii="Arial" w:eastAsia="Calibri" w:hAnsi="Arial" w:cs="Arial"/>
          <w:sz w:val="24"/>
          <w:szCs w:val="24"/>
          <w:lang w:val="en-US"/>
        </w:rPr>
        <w:t xml:space="preserve"> Petra </w:t>
      </w:r>
      <w:proofErr w:type="spellStart"/>
      <w:r w:rsidRPr="008C3F16">
        <w:rPr>
          <w:rFonts w:ascii="Arial" w:eastAsia="Calibri" w:hAnsi="Arial" w:cs="Arial"/>
          <w:sz w:val="24"/>
          <w:szCs w:val="24"/>
          <w:lang w:val="en-US"/>
        </w:rPr>
        <w:t>Cetinjskog</w:t>
      </w:r>
      <w:proofErr w:type="spellEnd"/>
      <w:r w:rsidRPr="008C3F16">
        <w:rPr>
          <w:rFonts w:ascii="Arial" w:eastAsia="Calibri" w:hAnsi="Arial" w:cs="Arial"/>
          <w:sz w:val="24"/>
          <w:szCs w:val="24"/>
          <w:lang w:val="en-US"/>
        </w:rPr>
        <w:t xml:space="preserve"> 6, Podgorica, s </w:t>
      </w:r>
      <w:proofErr w:type="spellStart"/>
      <w:r w:rsidRPr="008C3F16">
        <w:rPr>
          <w:rFonts w:ascii="Arial" w:eastAsia="Calibri" w:hAnsi="Arial" w:cs="Arial"/>
          <w:sz w:val="24"/>
          <w:szCs w:val="24"/>
          <w:lang w:val="en-US"/>
        </w:rPr>
        <w:t>tim</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što</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garancija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ponude</w:t>
      </w:r>
      <w:proofErr w:type="spellEnd"/>
      <w:r w:rsidRPr="008C3F16">
        <w:rPr>
          <w:rFonts w:ascii="Arial" w:eastAsia="Calibri" w:hAnsi="Arial" w:cs="Arial"/>
          <w:sz w:val="24"/>
          <w:szCs w:val="24"/>
          <w:lang w:val="en-US"/>
        </w:rPr>
        <w:t xml:space="preserve"> mora </w:t>
      </w:r>
      <w:proofErr w:type="spellStart"/>
      <w:r w:rsidRPr="008C3F16">
        <w:rPr>
          <w:rFonts w:ascii="Arial" w:eastAsia="Calibri" w:hAnsi="Arial" w:cs="Arial"/>
          <w:sz w:val="24"/>
          <w:szCs w:val="24"/>
          <w:lang w:val="en-US"/>
        </w:rPr>
        <w:t>biti</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uručena</w:t>
      </w:r>
      <w:proofErr w:type="spellEnd"/>
      <w:r w:rsidRPr="008C3F16">
        <w:rPr>
          <w:rFonts w:ascii="Arial" w:eastAsia="Calibri" w:hAnsi="Arial" w:cs="Arial"/>
          <w:sz w:val="24"/>
          <w:szCs w:val="24"/>
          <w:lang w:val="en-US"/>
        </w:rPr>
        <w:t xml:space="preserve"> od </w:t>
      </w:r>
      <w:proofErr w:type="spellStart"/>
      <w:r w:rsidRPr="008C3F16">
        <w:rPr>
          <w:rFonts w:ascii="Arial" w:eastAsia="Calibri" w:hAnsi="Arial" w:cs="Arial"/>
          <w:sz w:val="24"/>
          <w:szCs w:val="24"/>
          <w:lang w:val="en-US"/>
        </w:rPr>
        <w:t>strane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poštanskog</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operatora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najkasnije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prije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isteka</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roka</w:t>
      </w:r>
      <w:proofErr w:type="spellEnd"/>
      <w:r w:rsidRPr="008C3F16">
        <w:rPr>
          <w:rFonts w:ascii="Arial" w:eastAsia="Calibri" w:hAnsi="Arial" w:cs="Arial"/>
          <w:sz w:val="24"/>
          <w:szCs w:val="24"/>
          <w:lang w:val="en-US"/>
        </w:rPr>
        <w:t xml:space="preserve"> za </w:t>
      </w:r>
      <w:proofErr w:type="spellStart"/>
      <w:r w:rsidRPr="008C3F16">
        <w:rPr>
          <w:rFonts w:ascii="Arial" w:eastAsia="Calibri" w:hAnsi="Arial" w:cs="Arial"/>
          <w:sz w:val="24"/>
          <w:szCs w:val="24"/>
          <w:lang w:val="en-US"/>
        </w:rPr>
        <w:t>podnošenje</w:t>
      </w:r>
      <w:proofErr w:type="spellEnd"/>
      <w:r w:rsidRPr="008C3F16">
        <w:rPr>
          <w:rFonts w:ascii="Arial" w:eastAsia="Calibri" w:hAnsi="Arial" w:cs="Arial"/>
          <w:sz w:val="24"/>
          <w:szCs w:val="24"/>
          <w:lang w:val="en-US"/>
        </w:rPr>
        <w:t xml:space="preserve"> </w:t>
      </w:r>
      <w:proofErr w:type="spellStart"/>
      <w:r w:rsidRPr="008C3F16">
        <w:rPr>
          <w:rFonts w:ascii="Arial" w:eastAsia="Calibri" w:hAnsi="Arial" w:cs="Arial"/>
          <w:sz w:val="24"/>
          <w:szCs w:val="24"/>
          <w:lang w:val="en-US"/>
        </w:rPr>
        <w:t>ponuda</w:t>
      </w:r>
      <w:proofErr w:type="spellEnd"/>
      <w:r w:rsidRPr="008C3F16">
        <w:rPr>
          <w:rFonts w:ascii="Arial" w:eastAsia="Calibri" w:hAnsi="Arial" w:cs="Arial"/>
          <w:sz w:val="24"/>
          <w:szCs w:val="24"/>
          <w:lang w:val="en-US"/>
        </w:rPr>
        <w:t>.</w:t>
      </w:r>
    </w:p>
    <w:p w14:paraId="1304615F" w14:textId="146C8DE9" w:rsidR="00C8197A" w:rsidRPr="008C3F16" w:rsidRDefault="00C8197A" w:rsidP="00C8197A">
      <w:pPr>
        <w:spacing w:after="0" w:line="240" w:lineRule="auto"/>
        <w:jc w:val="both"/>
      </w:pPr>
      <w:proofErr w:type="spellStart"/>
      <w:r w:rsidRPr="008C3F16">
        <w:rPr>
          <w:rFonts w:ascii="Arial" w:eastAsia="Times New Roman" w:hAnsi="Arial" w:cs="Arial"/>
          <w:sz w:val="24"/>
          <w:szCs w:val="24"/>
          <w:lang w:val="en-US"/>
        </w:rPr>
        <w:t>radnim</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danima</w:t>
      </w:r>
      <w:proofErr w:type="spellEnd"/>
      <w:r w:rsidRPr="008C3F16">
        <w:rPr>
          <w:rFonts w:ascii="Arial" w:eastAsia="Times New Roman" w:hAnsi="Arial" w:cs="Arial"/>
          <w:sz w:val="24"/>
          <w:szCs w:val="24"/>
          <w:lang w:val="en-US"/>
        </w:rPr>
        <w:t xml:space="preserve"> od 0</w:t>
      </w:r>
      <w:r w:rsidR="00FC73B0" w:rsidRPr="008C3F16">
        <w:rPr>
          <w:rFonts w:ascii="Arial" w:eastAsia="Times New Roman" w:hAnsi="Arial" w:cs="Arial"/>
          <w:sz w:val="24"/>
          <w:szCs w:val="24"/>
          <w:lang w:val="en-US"/>
        </w:rPr>
        <w:t>9</w:t>
      </w:r>
      <w:r w:rsidRPr="008C3F16">
        <w:rPr>
          <w:rFonts w:ascii="Arial" w:eastAsia="Times New Roman" w:hAnsi="Arial" w:cs="Arial"/>
          <w:sz w:val="24"/>
          <w:szCs w:val="24"/>
          <w:lang w:val="en-US"/>
        </w:rPr>
        <w:t>:00 do 1</w:t>
      </w:r>
      <w:r w:rsidR="00FC73B0" w:rsidRPr="008C3F16">
        <w:rPr>
          <w:rFonts w:ascii="Arial" w:eastAsia="Times New Roman" w:hAnsi="Arial" w:cs="Arial"/>
          <w:sz w:val="24"/>
          <w:szCs w:val="24"/>
          <w:lang w:val="en-US"/>
        </w:rPr>
        <w:t>5</w:t>
      </w:r>
      <w:r w:rsidRPr="008C3F16">
        <w:rPr>
          <w:rFonts w:ascii="Arial" w:eastAsia="Times New Roman" w:hAnsi="Arial" w:cs="Arial"/>
          <w:sz w:val="24"/>
          <w:szCs w:val="24"/>
          <w:lang w:val="en-US"/>
        </w:rPr>
        <w:t xml:space="preserve">:00 sati, </w:t>
      </w:r>
      <w:proofErr w:type="spellStart"/>
      <w:r w:rsidRPr="008C3F16">
        <w:rPr>
          <w:rFonts w:ascii="Arial" w:eastAsia="Times New Roman" w:hAnsi="Arial" w:cs="Arial"/>
          <w:sz w:val="24"/>
          <w:szCs w:val="24"/>
          <w:lang w:val="en-US"/>
        </w:rPr>
        <w:t>zaključno</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sa</w:t>
      </w:r>
      <w:proofErr w:type="spellEnd"/>
      <w:r w:rsidRPr="008C3F16">
        <w:rPr>
          <w:rFonts w:ascii="Arial" w:eastAsia="Times New Roman" w:hAnsi="Arial" w:cs="Arial"/>
          <w:sz w:val="24"/>
          <w:szCs w:val="24"/>
          <w:lang w:val="en-US"/>
        </w:rPr>
        <w:t xml:space="preserve"> </w:t>
      </w:r>
      <w:proofErr w:type="spellStart"/>
      <w:r w:rsidRPr="008C3F16">
        <w:rPr>
          <w:rFonts w:ascii="Arial" w:eastAsia="Times New Roman" w:hAnsi="Arial" w:cs="Arial"/>
          <w:sz w:val="24"/>
          <w:szCs w:val="24"/>
          <w:lang w:val="en-US"/>
        </w:rPr>
        <w:t>danom</w:t>
      </w:r>
      <w:proofErr w:type="spellEnd"/>
      <w:r w:rsidRPr="008C3F16">
        <w:rPr>
          <w:rFonts w:ascii="Arial" w:eastAsia="Times New Roman" w:hAnsi="Arial" w:cs="Arial"/>
          <w:sz w:val="24"/>
          <w:szCs w:val="24"/>
          <w:lang w:val="en-US"/>
        </w:rPr>
        <w:t xml:space="preserve"> </w:t>
      </w:r>
      <w:r w:rsidR="00136662" w:rsidRPr="00136662">
        <w:rPr>
          <w:rFonts w:ascii="Arial" w:eastAsia="Times New Roman" w:hAnsi="Arial" w:cs="Arial"/>
          <w:sz w:val="24"/>
          <w:szCs w:val="24"/>
        </w:rPr>
        <w:t>04</w:t>
      </w:r>
      <w:r w:rsidR="00592DBE" w:rsidRPr="00136662">
        <w:rPr>
          <w:rFonts w:ascii="Arial" w:eastAsia="Times New Roman" w:hAnsi="Arial" w:cs="Arial"/>
          <w:sz w:val="24"/>
          <w:szCs w:val="24"/>
        </w:rPr>
        <w:t>.1</w:t>
      </w:r>
      <w:r w:rsidR="00EE04AC" w:rsidRPr="00136662">
        <w:rPr>
          <w:rFonts w:ascii="Arial" w:eastAsia="Times New Roman" w:hAnsi="Arial" w:cs="Arial"/>
          <w:sz w:val="24"/>
          <w:szCs w:val="24"/>
        </w:rPr>
        <w:t>1</w:t>
      </w:r>
      <w:r w:rsidR="00592DBE" w:rsidRPr="00136662">
        <w:rPr>
          <w:rFonts w:ascii="Arial" w:eastAsia="Times New Roman" w:hAnsi="Arial" w:cs="Arial"/>
          <w:sz w:val="24"/>
          <w:szCs w:val="24"/>
        </w:rPr>
        <w:t>.202</w:t>
      </w:r>
      <w:r w:rsidR="002F1FD3" w:rsidRPr="00136662">
        <w:rPr>
          <w:rFonts w:ascii="Arial" w:eastAsia="Times New Roman" w:hAnsi="Arial" w:cs="Arial"/>
          <w:sz w:val="24"/>
          <w:szCs w:val="24"/>
        </w:rPr>
        <w:t>6</w:t>
      </w:r>
      <w:r w:rsidRPr="00136662">
        <w:rPr>
          <w:rFonts w:ascii="Arial" w:eastAsia="Times New Roman" w:hAnsi="Arial" w:cs="Arial"/>
          <w:sz w:val="24"/>
          <w:szCs w:val="24"/>
        </w:rPr>
        <w:t xml:space="preserve">. </w:t>
      </w:r>
      <w:r w:rsidRPr="008C3F16">
        <w:rPr>
          <w:rFonts w:ascii="Arial" w:eastAsia="Times New Roman" w:hAnsi="Arial" w:cs="Arial"/>
          <w:sz w:val="24"/>
          <w:szCs w:val="24"/>
        </w:rPr>
        <w:t xml:space="preserve">godine do </w:t>
      </w:r>
      <w:r w:rsidR="002F1FD3" w:rsidRPr="008C3F16">
        <w:rPr>
          <w:rFonts w:ascii="Arial" w:eastAsia="Times New Roman" w:hAnsi="Arial" w:cs="Arial"/>
          <w:sz w:val="24"/>
          <w:szCs w:val="24"/>
        </w:rPr>
        <w:t>10</w:t>
      </w:r>
      <w:r w:rsidRPr="008C3F16">
        <w:rPr>
          <w:rFonts w:ascii="Arial" w:eastAsia="Times New Roman" w:hAnsi="Arial" w:cs="Arial"/>
          <w:sz w:val="24"/>
          <w:szCs w:val="24"/>
        </w:rPr>
        <w:t>:00 sati.</w:t>
      </w:r>
      <w:r w:rsidRPr="008C3F16">
        <w:t xml:space="preserve"> </w:t>
      </w:r>
    </w:p>
    <w:p w14:paraId="2A182B31" w14:textId="77777777" w:rsidR="00C8197A" w:rsidRPr="008C3F16" w:rsidRDefault="00C8197A" w:rsidP="00C8197A">
      <w:pPr>
        <w:spacing w:after="0" w:line="240" w:lineRule="auto"/>
        <w:jc w:val="both"/>
      </w:pPr>
    </w:p>
    <w:p w14:paraId="32B20EEB" w14:textId="00B356DA" w:rsidR="001C6E8F" w:rsidRPr="008C3F16" w:rsidRDefault="00C8197A" w:rsidP="00C8197A">
      <w:pPr>
        <w:spacing w:after="0" w:line="240" w:lineRule="auto"/>
        <w:jc w:val="both"/>
        <w:rPr>
          <w:rFonts w:ascii="Arial" w:eastAsia="Times New Roman" w:hAnsi="Arial" w:cs="Arial"/>
          <w:sz w:val="24"/>
          <w:szCs w:val="24"/>
        </w:rPr>
      </w:pPr>
      <w:r w:rsidRPr="008C3F16">
        <w:rPr>
          <w:rFonts w:ascii="Arial" w:eastAsia="Times New Roman" w:hAnsi="Arial" w:cs="Arial"/>
          <w:sz w:val="24"/>
          <w:szCs w:val="24"/>
        </w:rPr>
        <w:t xml:space="preserve">Napomena: U ovom slučaju, original garancije ponude u pisanom obliku se dostavlja u koverti, na kojoj se navodi: naziv i sjedište naručioca, broj tenderske dokumentacije </w:t>
      </w:r>
      <w:r w:rsidRPr="008C3F16">
        <w:rPr>
          <w:rFonts w:ascii="Arial" w:eastAsia="Times New Roman" w:hAnsi="Arial" w:cs="Arial"/>
          <w:sz w:val="24"/>
          <w:szCs w:val="24"/>
        </w:rPr>
        <w:lastRenderedPageBreak/>
        <w:t xml:space="preserve">za koju se podnosi garancija, naziv, sjedište i adresa ponuđača i naznake "garancija ponude" i "ne otvaraj prije roka za otvaranje ponuda". </w:t>
      </w:r>
    </w:p>
    <w:p w14:paraId="6F398343" w14:textId="7B17A2BD" w:rsidR="004C410C" w:rsidRPr="00E55766" w:rsidRDefault="004C410C" w:rsidP="00E5576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r>
        <w:rPr>
          <w:rFonts w:ascii="Arial" w:eastAsia="Times New Roman" w:hAnsi="Arial" w:cs="Times New Roman"/>
          <w:b/>
          <w:sz w:val="24"/>
          <w:szCs w:val="32"/>
        </w:rPr>
        <w:t xml:space="preserve">10. </w:t>
      </w:r>
      <w:r w:rsidRPr="004C410C">
        <w:rPr>
          <w:rFonts w:ascii="Arial" w:eastAsia="Times New Roman" w:hAnsi="Arial" w:cs="Times New Roman"/>
          <w:b/>
          <w:sz w:val="24"/>
          <w:szCs w:val="32"/>
        </w:rPr>
        <w:t>USLOVI ZA AKTIVIRANJE GARANCIJE PONUDE</w:t>
      </w:r>
      <w:r w:rsidRPr="0086546E">
        <w:rPr>
          <w:vertAlign w:val="superscript"/>
        </w:rPr>
        <w:footnoteReference w:id="8"/>
      </w:r>
    </w:p>
    <w:p w14:paraId="4E5EAF8D" w14:textId="77777777" w:rsidR="00E55766" w:rsidRDefault="00E55766" w:rsidP="00592DBE">
      <w:pPr>
        <w:spacing w:after="0" w:line="240" w:lineRule="auto"/>
        <w:jc w:val="both"/>
        <w:rPr>
          <w:rFonts w:ascii="Arial" w:eastAsia="Times New Roman" w:hAnsi="Arial" w:cs="Arial"/>
          <w:sz w:val="24"/>
          <w:szCs w:val="24"/>
        </w:rPr>
      </w:pPr>
    </w:p>
    <w:p w14:paraId="0C6D8B5E" w14:textId="3DED2985"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 xml:space="preserve">Garancija ponude će se aktivirati ako ponuđač: </w:t>
      </w:r>
    </w:p>
    <w:p w14:paraId="61884986" w14:textId="77777777" w:rsidR="00592DBE" w:rsidRPr="00592DB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1) odustane od ponude u roku važenja ponude i/ili</w:t>
      </w:r>
    </w:p>
    <w:p w14:paraId="4479723F" w14:textId="77777777" w:rsidR="00695BEB" w:rsidRPr="00CF748E" w:rsidRDefault="00592DBE" w:rsidP="00592DBE">
      <w:pPr>
        <w:spacing w:after="0" w:line="240" w:lineRule="auto"/>
        <w:jc w:val="both"/>
        <w:rPr>
          <w:rFonts w:ascii="Arial" w:eastAsia="Times New Roman" w:hAnsi="Arial" w:cs="Arial"/>
          <w:sz w:val="24"/>
          <w:szCs w:val="24"/>
        </w:rPr>
      </w:pPr>
      <w:r w:rsidRPr="00592DBE">
        <w:rPr>
          <w:rFonts w:ascii="Arial" w:eastAsia="Times New Roman" w:hAnsi="Arial" w:cs="Arial"/>
          <w:sz w:val="24"/>
          <w:szCs w:val="24"/>
        </w:rPr>
        <w:t>2) odbije da zaključi ugovor o javnoj nabavci</w:t>
      </w:r>
      <w:r w:rsidR="004C410C" w:rsidRPr="007C2C68">
        <w:rPr>
          <w:rFonts w:ascii="Arial" w:eastAsia="Times New Roman" w:hAnsi="Arial" w:cs="Arial"/>
          <w:sz w:val="24"/>
          <w:szCs w:val="24"/>
        </w:rPr>
        <w:t xml:space="preserve">. </w:t>
      </w:r>
    </w:p>
    <w:p w14:paraId="3A076929" w14:textId="0EA518AE" w:rsidR="00307C7D" w:rsidRPr="00E55766" w:rsidRDefault="0086546E" w:rsidP="00E5576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9" w:name="_Toc62730563"/>
      <w:r>
        <w:rPr>
          <w:rFonts w:ascii="Arial" w:eastAsia="Times New Roman" w:hAnsi="Arial" w:cs="Times New Roman"/>
          <w:b/>
          <w:sz w:val="24"/>
          <w:szCs w:val="32"/>
        </w:rPr>
        <w:t>1</w:t>
      </w:r>
      <w:r w:rsidR="004C410C">
        <w:rPr>
          <w:rFonts w:ascii="Arial" w:eastAsia="Times New Roman" w:hAnsi="Arial" w:cs="Times New Roman"/>
          <w:b/>
          <w:sz w:val="24"/>
          <w:szCs w:val="32"/>
        </w:rPr>
        <w:t>1</w:t>
      </w:r>
      <w:r>
        <w:rPr>
          <w:rFonts w:ascii="Arial" w:eastAsia="Times New Roman" w:hAnsi="Arial" w:cs="Times New Roman"/>
          <w:b/>
          <w:sz w:val="24"/>
          <w:szCs w:val="32"/>
        </w:rPr>
        <w:t>.</w:t>
      </w:r>
      <w:r w:rsidR="00307C7D" w:rsidRPr="00307C7D">
        <w:rPr>
          <w:rFonts w:ascii="Arial" w:eastAsia="Times New Roman" w:hAnsi="Arial" w:cs="Times New Roman"/>
          <w:b/>
          <w:sz w:val="24"/>
          <w:szCs w:val="32"/>
        </w:rPr>
        <w:t>TAJNOST PODATAKA</w:t>
      </w:r>
      <w:bookmarkEnd w:id="9"/>
    </w:p>
    <w:p w14:paraId="557D2B26" w14:textId="77777777" w:rsidR="00E55766" w:rsidRDefault="00E55766" w:rsidP="00307C7D">
      <w:pPr>
        <w:spacing w:after="0" w:line="240" w:lineRule="auto"/>
        <w:jc w:val="both"/>
        <w:rPr>
          <w:rFonts w:ascii="Arial" w:eastAsia="Times New Roman" w:hAnsi="Arial" w:cs="Arial"/>
          <w:color w:val="000000"/>
          <w:sz w:val="24"/>
          <w:szCs w:val="24"/>
        </w:rPr>
      </w:pPr>
    </w:p>
    <w:p w14:paraId="1F67EB03" w14:textId="60847B5B" w:rsidR="00307C7D"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Tenderska dokumentacija sadrži tajne podatke</w:t>
      </w:r>
    </w:p>
    <w:p w14:paraId="39BE0B2A" w14:textId="77777777" w:rsidR="00E55766" w:rsidRPr="00307C7D" w:rsidRDefault="00E55766" w:rsidP="00307C7D">
      <w:pPr>
        <w:spacing w:after="0" w:line="240" w:lineRule="auto"/>
        <w:jc w:val="both"/>
        <w:rPr>
          <w:rFonts w:ascii="Arial" w:eastAsia="Times New Roman" w:hAnsi="Arial" w:cs="Arial"/>
          <w:color w:val="000000"/>
          <w:sz w:val="24"/>
          <w:szCs w:val="24"/>
        </w:rPr>
      </w:pPr>
    </w:p>
    <w:p w14:paraId="1718F960" w14:textId="593144B1" w:rsidR="001A6508" w:rsidRPr="00E33E40" w:rsidRDefault="00AE335A" w:rsidP="00AE335A">
      <w:pPr>
        <w:spacing w:after="0" w:line="240" w:lineRule="auto"/>
        <w:jc w:val="both"/>
        <w:rPr>
          <w:rFonts w:ascii="Arial" w:eastAsia="Times New Roman" w:hAnsi="Arial" w:cs="Arial"/>
          <w:color w:val="000000"/>
          <w:sz w:val="24"/>
          <w:szCs w:val="24"/>
          <w:lang w:val="en-US"/>
        </w:rPr>
      </w:pPr>
      <w:r w:rsidRPr="000D37B0">
        <w:rPr>
          <w:rFonts w:ascii="Arial" w:eastAsia="Calibri" w:hAnsi="Arial" w:cs="Arial"/>
          <w:sz w:val="24"/>
          <w:szCs w:val="24"/>
          <w:lang w:val="en-US"/>
        </w:rPr>
        <w:sym w:font="Wingdings" w:char="F0FE"/>
      </w:r>
      <w:r w:rsidR="006F0051">
        <w:rPr>
          <w:rFonts w:ascii="Arial" w:eastAsia="Times New Roman" w:hAnsi="Arial" w:cs="Arial"/>
          <w:color w:val="000000"/>
          <w:sz w:val="24"/>
          <w:szCs w:val="24"/>
        </w:rPr>
        <w:t xml:space="preserve"> </w:t>
      </w:r>
      <w:r w:rsidR="003F780F">
        <w:rPr>
          <w:rFonts w:ascii="Arial" w:eastAsia="Times New Roman" w:hAnsi="Arial" w:cs="Arial"/>
          <w:color w:val="000000"/>
          <w:sz w:val="24"/>
          <w:szCs w:val="24"/>
        </w:rPr>
        <w:t>ne</w:t>
      </w:r>
    </w:p>
    <w:p w14:paraId="7A8664F2" w14:textId="4ABF279E" w:rsidR="00307C7D" w:rsidRPr="00E55766" w:rsidRDefault="00D941D8" w:rsidP="00E5576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sz w:val="24"/>
          <w:szCs w:val="32"/>
        </w:rPr>
      </w:pPr>
      <w:bookmarkStart w:id="10" w:name="_Toc62730564"/>
      <w:r>
        <w:rPr>
          <w:rFonts w:ascii="Arial" w:eastAsia="Times New Roman" w:hAnsi="Arial" w:cs="Times New Roman"/>
          <w:b/>
          <w:sz w:val="24"/>
          <w:szCs w:val="32"/>
        </w:rPr>
        <w:t>1</w:t>
      </w:r>
      <w:r w:rsidR="004C410C">
        <w:rPr>
          <w:rFonts w:ascii="Arial" w:eastAsia="Times New Roman" w:hAnsi="Arial" w:cs="Times New Roman"/>
          <w:b/>
          <w:sz w:val="24"/>
          <w:szCs w:val="32"/>
        </w:rPr>
        <w:t>2</w:t>
      </w:r>
      <w:r w:rsidR="0086546E">
        <w:rPr>
          <w:rFonts w:ascii="Arial" w:eastAsia="Times New Roman" w:hAnsi="Arial" w:cs="Times New Roman"/>
          <w:b/>
          <w:sz w:val="24"/>
          <w:szCs w:val="32"/>
        </w:rPr>
        <w:t>.</w:t>
      </w:r>
      <w:r w:rsidR="00307C7D" w:rsidRPr="0086546E">
        <w:rPr>
          <w:rFonts w:ascii="Arial" w:eastAsia="Times New Roman" w:hAnsi="Arial" w:cs="Times New Roman"/>
          <w:b/>
          <w:sz w:val="24"/>
          <w:szCs w:val="32"/>
        </w:rPr>
        <w:t>UPUTSTVO ZA SAČINJAVANJE PONUDE</w:t>
      </w:r>
      <w:bookmarkEnd w:id="10"/>
    </w:p>
    <w:p w14:paraId="78FEC2CF" w14:textId="77777777" w:rsidR="00E55766" w:rsidRDefault="00E55766" w:rsidP="00695BEB">
      <w:pPr>
        <w:spacing w:after="0" w:line="240" w:lineRule="auto"/>
        <w:jc w:val="both"/>
        <w:rPr>
          <w:rFonts w:ascii="Arial" w:eastAsia="Times New Roman" w:hAnsi="Arial" w:cs="Arial"/>
          <w:sz w:val="24"/>
          <w:szCs w:val="24"/>
        </w:rPr>
      </w:pPr>
      <w:bookmarkStart w:id="11" w:name="_Toc62730565"/>
    </w:p>
    <w:p w14:paraId="50C9C6DA" w14:textId="6BE36C9A" w:rsidR="00695BEB"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Ponud</w:t>
      </w:r>
      <w:r w:rsidR="00542E3E">
        <w:rPr>
          <w:rFonts w:ascii="Arial" w:eastAsia="Times New Roman" w:hAnsi="Arial" w:cs="Arial"/>
          <w:sz w:val="24"/>
          <w:szCs w:val="24"/>
        </w:rPr>
        <w:t>a</w:t>
      </w:r>
      <w:r w:rsidRPr="00307C7D">
        <w:rPr>
          <w:rFonts w:ascii="Arial" w:eastAsia="Times New Roman" w:hAnsi="Arial" w:cs="Arial"/>
          <w:sz w:val="24"/>
          <w:szCs w:val="24"/>
        </w:rPr>
        <w:t xml:space="preserve"> se sačinjava u ESJN u skladu sa tenderskom dokumentacijom i važećim Pravilnikom o sadržaju ponude i uputstvu za sačinjavanje i podnošenje ponude. </w:t>
      </w:r>
    </w:p>
    <w:p w14:paraId="5E2078B9" w14:textId="225FBEAD" w:rsidR="00695BEB" w:rsidRDefault="00695BEB" w:rsidP="00695BEB">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66F09A50" w14:textId="4E22CA5D" w:rsidR="00085982" w:rsidRPr="00067EB6" w:rsidRDefault="00695BEB" w:rsidP="00695BEB">
      <w:pPr>
        <w:spacing w:after="0" w:line="240" w:lineRule="auto"/>
        <w:jc w:val="both"/>
        <w:rPr>
          <w:rFonts w:ascii="Arial" w:eastAsia="Calibri" w:hAnsi="Arial" w:cs="Arial"/>
          <w:sz w:val="24"/>
          <w:szCs w:val="24"/>
        </w:rPr>
      </w:pPr>
      <w:r w:rsidRPr="00307C7D">
        <w:rPr>
          <w:rFonts w:ascii="Arial" w:eastAsia="Times New Roman" w:hAnsi="Arial" w:cs="Arial"/>
          <w:sz w:val="24"/>
          <w:szCs w:val="24"/>
        </w:rPr>
        <w:t xml:space="preserve">Ponuđač je dužan da tačno i nedvosmisleno popuni </w:t>
      </w:r>
      <w:r w:rsidRPr="00307C7D">
        <w:rPr>
          <w:rFonts w:ascii="Arial" w:eastAsia="Calibri" w:hAnsi="Arial" w:cs="Arial"/>
          <w:sz w:val="24"/>
          <w:szCs w:val="24"/>
        </w:rPr>
        <w:t>Izjavu privrednog subjekta u skladu sa zahtjevima iz tenderske dokumentacije.</w:t>
      </w:r>
    </w:p>
    <w:p w14:paraId="01CA0719" w14:textId="27BA319F" w:rsidR="00307C7D" w:rsidRPr="00E55766" w:rsidRDefault="00D941D8" w:rsidP="00E5576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3</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NAČIN ZAKLJUČIVANJA I IZMJENE UGOVORA O JAVNOJ NABAVCI</w:t>
      </w:r>
      <w:bookmarkEnd w:id="11"/>
    </w:p>
    <w:p w14:paraId="32538E16" w14:textId="77777777" w:rsidR="00E55766" w:rsidRDefault="00E55766" w:rsidP="00E55766">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bookmarkStart w:id="12" w:name="_Toc62730566"/>
    </w:p>
    <w:p w14:paraId="74922B60" w14:textId="78EE5FF0" w:rsidR="00E55766" w:rsidRPr="009F48D9" w:rsidRDefault="00695BEB" w:rsidP="009F48D9">
      <w:pPr>
        <w:widowControl w:val="0"/>
        <w:autoSpaceDE w:val="0"/>
        <w:autoSpaceDN w:val="0"/>
        <w:adjustRightInd w:val="0"/>
        <w:spacing w:before="36" w:after="0" w:line="246" w:lineRule="auto"/>
        <w:ind w:left="132" w:right="94"/>
        <w:jc w:val="both"/>
        <w:rPr>
          <w:rFonts w:ascii="Arial" w:eastAsia="Times New Roman" w:hAnsi="Arial" w:cs="Arial"/>
          <w:noProof/>
          <w:w w:val="102"/>
          <w:sz w:val="24"/>
          <w:szCs w:val="24"/>
        </w:rPr>
      </w:pPr>
      <w:r w:rsidRPr="00667DFB">
        <w:rPr>
          <w:rFonts w:ascii="Arial" w:eastAsia="Times New Roman" w:hAnsi="Arial" w:cs="Arial"/>
          <w:noProof/>
          <w:sz w:val="24"/>
          <w:szCs w:val="24"/>
        </w:rPr>
        <w:t>Naručilac</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sz w:val="24"/>
          <w:szCs w:val="24"/>
        </w:rPr>
        <w:t>z</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klj</w:t>
      </w:r>
      <w:r w:rsidRPr="00667DFB">
        <w:rPr>
          <w:rFonts w:ascii="Arial" w:eastAsia="Times New Roman" w:hAnsi="Arial" w:cs="Arial"/>
          <w:noProof/>
          <w:spacing w:val="1"/>
          <w:sz w:val="24"/>
          <w:szCs w:val="24"/>
        </w:rPr>
        <w:t>u</w:t>
      </w:r>
      <w:r w:rsidRPr="00667DFB">
        <w:rPr>
          <w:rFonts w:ascii="Arial" w:eastAsia="Times New Roman" w:hAnsi="Arial" w:cs="Arial"/>
          <w:noProof/>
          <w:sz w:val="24"/>
          <w:szCs w:val="24"/>
        </w:rPr>
        <w:t>čuje, raskida i vrši izmjene</w:t>
      </w:r>
      <w:r w:rsidRPr="00667DFB">
        <w:rPr>
          <w:rFonts w:ascii="Arial" w:eastAsia="Times New Roman" w:hAnsi="Arial" w:cs="Arial"/>
          <w:noProof/>
          <w:spacing w:val="53"/>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1"/>
          <w:sz w:val="24"/>
          <w:szCs w:val="24"/>
        </w:rPr>
        <w:t>g</w:t>
      </w:r>
      <w:r w:rsidRPr="00667DFB">
        <w:rPr>
          <w:rFonts w:ascii="Arial" w:eastAsia="Times New Roman" w:hAnsi="Arial" w:cs="Arial"/>
          <w:noProof/>
          <w:sz w:val="24"/>
          <w:szCs w:val="24"/>
        </w:rPr>
        <w:t>o</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ora</w:t>
      </w:r>
      <w:r w:rsidRPr="00667DFB">
        <w:rPr>
          <w:rFonts w:ascii="Arial" w:eastAsia="Times New Roman" w:hAnsi="Arial" w:cs="Arial"/>
          <w:noProof/>
          <w:spacing w:val="47"/>
          <w:sz w:val="24"/>
          <w:szCs w:val="24"/>
        </w:rPr>
        <w:t xml:space="preserve"> </w:t>
      </w:r>
      <w:r w:rsidRPr="00667DFB">
        <w:rPr>
          <w:rFonts w:ascii="Arial" w:eastAsia="Times New Roman" w:hAnsi="Arial" w:cs="Arial"/>
          <w:noProof/>
          <w:sz w:val="24"/>
          <w:szCs w:val="24"/>
        </w:rPr>
        <w:t>o</w:t>
      </w:r>
      <w:r w:rsidRPr="00667DFB">
        <w:rPr>
          <w:rFonts w:ascii="Arial" w:eastAsia="Times New Roman" w:hAnsi="Arial" w:cs="Arial"/>
          <w:noProof/>
          <w:spacing w:val="36"/>
          <w:sz w:val="24"/>
          <w:szCs w:val="24"/>
        </w:rPr>
        <w:t xml:space="preserve"> </w:t>
      </w:r>
      <w:r w:rsidRPr="00667DFB">
        <w:rPr>
          <w:rFonts w:ascii="Arial" w:eastAsia="Times New Roman" w:hAnsi="Arial" w:cs="Arial"/>
          <w:noProof/>
          <w:sz w:val="24"/>
          <w:szCs w:val="24"/>
        </w:rPr>
        <w:t>j</w:t>
      </w:r>
      <w:r w:rsidRPr="00667DFB">
        <w:rPr>
          <w:rFonts w:ascii="Arial" w:eastAsia="Times New Roman" w:hAnsi="Arial" w:cs="Arial"/>
          <w:noProof/>
          <w:spacing w:val="2"/>
          <w:sz w:val="24"/>
          <w:szCs w:val="24"/>
        </w:rPr>
        <w:t>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noj</w:t>
      </w:r>
      <w:r w:rsidRPr="00667DFB">
        <w:rPr>
          <w:rFonts w:ascii="Arial" w:eastAsia="Times New Roman" w:hAnsi="Arial" w:cs="Arial"/>
          <w:noProof/>
          <w:spacing w:val="45"/>
          <w:sz w:val="24"/>
          <w:szCs w:val="24"/>
        </w:rPr>
        <w:t xml:space="preserve"> </w:t>
      </w:r>
      <w:r w:rsidRPr="00667DFB">
        <w:rPr>
          <w:rFonts w:ascii="Arial" w:eastAsia="Times New Roman" w:hAnsi="Arial" w:cs="Arial"/>
          <w:noProof/>
          <w:sz w:val="24"/>
          <w:szCs w:val="24"/>
        </w:rPr>
        <w:t>naba</w:t>
      </w:r>
      <w:r w:rsidRPr="00667DFB">
        <w:rPr>
          <w:rFonts w:ascii="Arial" w:eastAsia="Times New Roman" w:hAnsi="Arial" w:cs="Arial"/>
          <w:noProof/>
          <w:spacing w:val="-2"/>
          <w:sz w:val="24"/>
          <w:szCs w:val="24"/>
        </w:rPr>
        <w:t>v</w:t>
      </w:r>
      <w:r w:rsidRPr="00667DFB">
        <w:rPr>
          <w:rFonts w:ascii="Arial" w:eastAsia="Times New Roman" w:hAnsi="Arial" w:cs="Arial"/>
          <w:noProof/>
          <w:sz w:val="24"/>
          <w:szCs w:val="24"/>
        </w:rPr>
        <w:t>ci</w:t>
      </w:r>
      <w:r w:rsidRPr="00667DFB">
        <w:rPr>
          <w:rFonts w:ascii="Arial" w:eastAsia="Times New Roman" w:hAnsi="Arial" w:cs="Arial"/>
          <w:noProof/>
          <w:spacing w:val="49"/>
          <w:sz w:val="24"/>
          <w:szCs w:val="24"/>
        </w:rPr>
        <w:t xml:space="preserve"> </w:t>
      </w:r>
      <w:r w:rsidRPr="00667DFB">
        <w:rPr>
          <w:rFonts w:ascii="Arial" w:eastAsia="Times New Roman" w:hAnsi="Arial" w:cs="Arial"/>
          <w:noProof/>
          <w:sz w:val="24"/>
          <w:szCs w:val="24"/>
        </w:rPr>
        <w:t>u</w:t>
      </w:r>
      <w:r w:rsidRPr="00667DFB">
        <w:rPr>
          <w:rFonts w:ascii="Arial" w:eastAsia="Times New Roman" w:hAnsi="Arial" w:cs="Arial"/>
          <w:noProof/>
          <w:spacing w:val="42"/>
          <w:sz w:val="24"/>
          <w:szCs w:val="24"/>
        </w:rPr>
        <w:t xml:space="preserve"> </w:t>
      </w:r>
      <w:r w:rsidRPr="00667DFB">
        <w:rPr>
          <w:rFonts w:ascii="Arial" w:eastAsia="Times New Roman" w:hAnsi="Arial" w:cs="Arial"/>
          <w:noProof/>
          <w:sz w:val="24"/>
          <w:szCs w:val="24"/>
        </w:rPr>
        <w:t>pisan</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m</w:t>
      </w:r>
      <w:r w:rsidRPr="00667DFB">
        <w:rPr>
          <w:rFonts w:ascii="Arial" w:eastAsia="Times New Roman" w:hAnsi="Arial" w:cs="Arial"/>
          <w:noProof/>
          <w:spacing w:val="51"/>
          <w:sz w:val="24"/>
          <w:szCs w:val="24"/>
        </w:rPr>
        <w:t xml:space="preserve"> </w:t>
      </w:r>
      <w:r w:rsidRPr="00667DFB">
        <w:rPr>
          <w:rFonts w:ascii="Arial" w:eastAsia="Times New Roman" w:hAnsi="Arial" w:cs="Arial"/>
          <w:noProof/>
          <w:sz w:val="24"/>
          <w:szCs w:val="24"/>
        </w:rPr>
        <w:t>obliku</w:t>
      </w:r>
      <w:r w:rsidRPr="00667DFB">
        <w:rPr>
          <w:rFonts w:ascii="Arial" w:eastAsia="Times New Roman" w:hAnsi="Arial" w:cs="Arial"/>
          <w:noProof/>
          <w:spacing w:val="51"/>
          <w:sz w:val="24"/>
          <w:szCs w:val="24"/>
        </w:rPr>
        <w:t xml:space="preserve"> </w:t>
      </w:r>
      <w:r w:rsidRPr="00667DFB">
        <w:rPr>
          <w:rFonts w:ascii="Arial" w:eastAsia="Times New Roman" w:hAnsi="Arial" w:cs="Arial"/>
          <w:noProof/>
          <w:spacing w:val="-2"/>
          <w:w w:val="102"/>
          <w:sz w:val="24"/>
          <w:szCs w:val="24"/>
        </w:rPr>
        <w:t>s</w:t>
      </w:r>
      <w:r w:rsidRPr="00667DFB">
        <w:rPr>
          <w:rFonts w:ascii="Arial" w:eastAsia="Times New Roman" w:hAnsi="Arial" w:cs="Arial"/>
          <w:noProof/>
          <w:w w:val="102"/>
          <w:sz w:val="24"/>
          <w:szCs w:val="24"/>
        </w:rPr>
        <w:t xml:space="preserve">a </w:t>
      </w:r>
      <w:r w:rsidRPr="00667DFB">
        <w:rPr>
          <w:rFonts w:ascii="Arial" w:eastAsia="Times New Roman" w:hAnsi="Arial" w:cs="Arial"/>
          <w:noProof/>
          <w:spacing w:val="1"/>
          <w:sz w:val="24"/>
          <w:szCs w:val="24"/>
        </w:rPr>
        <w:t>po</w:t>
      </w:r>
      <w:r w:rsidRPr="00667DFB">
        <w:rPr>
          <w:rFonts w:ascii="Arial" w:eastAsia="Times New Roman" w:hAnsi="Arial" w:cs="Arial"/>
          <w:noProof/>
          <w:spacing w:val="-2"/>
          <w:sz w:val="24"/>
          <w:szCs w:val="24"/>
        </w:rPr>
        <w:t>n</w:t>
      </w:r>
      <w:r w:rsidRPr="00667DFB">
        <w:rPr>
          <w:rFonts w:ascii="Arial" w:eastAsia="Times New Roman" w:hAnsi="Arial" w:cs="Arial"/>
          <w:noProof/>
          <w:spacing w:val="1"/>
          <w:sz w:val="24"/>
          <w:szCs w:val="24"/>
        </w:rPr>
        <w:t>uđa</w:t>
      </w:r>
      <w:r w:rsidRPr="00667DFB">
        <w:rPr>
          <w:rFonts w:ascii="Arial" w:eastAsia="Times New Roman" w:hAnsi="Arial" w:cs="Arial"/>
          <w:noProof/>
          <w:spacing w:val="-2"/>
          <w:sz w:val="24"/>
          <w:szCs w:val="24"/>
        </w:rPr>
        <w:t>č</w:t>
      </w:r>
      <w:r w:rsidRPr="00667DFB">
        <w:rPr>
          <w:rFonts w:ascii="Arial" w:eastAsia="Times New Roman" w:hAnsi="Arial" w:cs="Arial"/>
          <w:noProof/>
          <w:spacing w:val="1"/>
          <w:sz w:val="24"/>
          <w:szCs w:val="24"/>
        </w:rPr>
        <w:t>e</w:t>
      </w:r>
      <w:r w:rsidRPr="00667DFB">
        <w:rPr>
          <w:rFonts w:ascii="Arial" w:eastAsia="Times New Roman" w:hAnsi="Arial" w:cs="Arial"/>
          <w:noProof/>
          <w:sz w:val="24"/>
          <w:szCs w:val="24"/>
        </w:rPr>
        <w:t>m či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a je p</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nu</w:t>
      </w:r>
      <w:r w:rsidRPr="00667DFB">
        <w:rPr>
          <w:rFonts w:ascii="Arial" w:eastAsia="Times New Roman" w:hAnsi="Arial" w:cs="Arial"/>
          <w:noProof/>
          <w:spacing w:val="-2"/>
          <w:sz w:val="24"/>
          <w:szCs w:val="24"/>
        </w:rPr>
        <w:t>d</w:t>
      </w:r>
      <w:r w:rsidRPr="00667DFB">
        <w:rPr>
          <w:rFonts w:ascii="Arial" w:eastAsia="Times New Roman" w:hAnsi="Arial" w:cs="Arial"/>
          <w:noProof/>
          <w:sz w:val="24"/>
          <w:szCs w:val="24"/>
        </w:rPr>
        <w:t>a 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 xml:space="preserve">abrana kao </w:t>
      </w:r>
      <w:r w:rsidRPr="00667DFB">
        <w:rPr>
          <w:rFonts w:ascii="Arial" w:eastAsia="Times New Roman" w:hAnsi="Arial" w:cs="Arial"/>
          <w:noProof/>
          <w:spacing w:val="-1"/>
          <w:sz w:val="24"/>
          <w:szCs w:val="24"/>
        </w:rPr>
        <w:t>n</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pacing w:val="1"/>
          <w:sz w:val="24"/>
          <w:szCs w:val="24"/>
        </w:rPr>
        <w:t>a</w:t>
      </w:r>
      <w:r w:rsidRPr="00667DFB">
        <w:rPr>
          <w:rFonts w:ascii="Arial" w:eastAsia="Times New Roman" w:hAnsi="Arial" w:cs="Arial"/>
          <w:noProof/>
          <w:sz w:val="24"/>
          <w:szCs w:val="24"/>
        </w:rPr>
        <w:t>, nak</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n iz</w:t>
      </w:r>
      <w:r w:rsidRPr="00667DFB">
        <w:rPr>
          <w:rFonts w:ascii="Arial" w:eastAsia="Times New Roman" w:hAnsi="Arial" w:cs="Arial"/>
          <w:noProof/>
          <w:spacing w:val="-3"/>
          <w:sz w:val="24"/>
          <w:szCs w:val="24"/>
        </w:rPr>
        <w:t>v</w:t>
      </w:r>
      <w:r w:rsidRPr="00667DFB">
        <w:rPr>
          <w:rFonts w:ascii="Arial" w:eastAsia="Times New Roman" w:hAnsi="Arial" w:cs="Arial"/>
          <w:noProof/>
          <w:sz w:val="24"/>
          <w:szCs w:val="24"/>
        </w:rPr>
        <w:t xml:space="preserve">ršnosti odluke </w:t>
      </w:r>
      <w:r w:rsidRPr="00667DFB">
        <w:rPr>
          <w:rFonts w:ascii="Arial" w:eastAsia="Times New Roman" w:hAnsi="Arial" w:cs="Arial"/>
          <w:noProof/>
          <w:w w:val="102"/>
          <w:sz w:val="24"/>
          <w:szCs w:val="24"/>
        </w:rPr>
        <w:t xml:space="preserve">o </w:t>
      </w:r>
      <w:r w:rsidRPr="00667DFB">
        <w:rPr>
          <w:rFonts w:ascii="Arial" w:eastAsia="Times New Roman" w:hAnsi="Arial" w:cs="Arial"/>
          <w:noProof/>
          <w:sz w:val="24"/>
          <w:szCs w:val="24"/>
        </w:rPr>
        <w:t>i</w:t>
      </w:r>
      <w:r w:rsidRPr="00667DFB">
        <w:rPr>
          <w:rFonts w:ascii="Arial" w:eastAsia="Times New Roman" w:hAnsi="Arial" w:cs="Arial"/>
          <w:noProof/>
          <w:spacing w:val="-3"/>
          <w:sz w:val="24"/>
          <w:szCs w:val="24"/>
        </w:rPr>
        <w:t>z</w:t>
      </w:r>
      <w:r w:rsidRPr="00667DFB">
        <w:rPr>
          <w:rFonts w:ascii="Arial" w:eastAsia="Times New Roman" w:hAnsi="Arial" w:cs="Arial"/>
          <w:noProof/>
          <w:sz w:val="24"/>
          <w:szCs w:val="24"/>
        </w:rPr>
        <w:t>boru</w:t>
      </w:r>
      <w:r w:rsidRPr="00667DFB">
        <w:rPr>
          <w:rFonts w:ascii="Arial" w:eastAsia="Times New Roman" w:hAnsi="Arial" w:cs="Arial"/>
          <w:noProof/>
          <w:spacing w:val="14"/>
          <w:sz w:val="24"/>
          <w:szCs w:val="24"/>
        </w:rPr>
        <w:t xml:space="preserve"> </w:t>
      </w:r>
      <w:r w:rsidRPr="00667DFB">
        <w:rPr>
          <w:rFonts w:ascii="Arial" w:eastAsia="Times New Roman" w:hAnsi="Arial" w:cs="Arial"/>
          <w:noProof/>
          <w:sz w:val="24"/>
          <w:szCs w:val="24"/>
        </w:rPr>
        <w:t>najpo</w:t>
      </w:r>
      <w:r w:rsidRPr="00667DFB">
        <w:rPr>
          <w:rFonts w:ascii="Arial" w:eastAsia="Times New Roman" w:hAnsi="Arial" w:cs="Arial"/>
          <w:noProof/>
          <w:spacing w:val="-2"/>
          <w:sz w:val="24"/>
          <w:szCs w:val="24"/>
        </w:rPr>
        <w:t>v</w:t>
      </w:r>
      <w:r w:rsidRPr="00667DFB">
        <w:rPr>
          <w:rFonts w:ascii="Arial" w:eastAsia="Times New Roman" w:hAnsi="Arial" w:cs="Arial"/>
          <w:noProof/>
          <w:spacing w:val="1"/>
          <w:sz w:val="24"/>
          <w:szCs w:val="24"/>
        </w:rPr>
        <w:t>o</w:t>
      </w:r>
      <w:r w:rsidRPr="00667DFB">
        <w:rPr>
          <w:rFonts w:ascii="Arial" w:eastAsia="Times New Roman" w:hAnsi="Arial" w:cs="Arial"/>
          <w:noProof/>
          <w:sz w:val="24"/>
          <w:szCs w:val="24"/>
        </w:rPr>
        <w:t>l</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ni</w:t>
      </w:r>
      <w:r w:rsidRPr="00667DFB">
        <w:rPr>
          <w:rFonts w:ascii="Arial" w:eastAsia="Times New Roman" w:hAnsi="Arial" w:cs="Arial"/>
          <w:noProof/>
          <w:spacing w:val="-1"/>
          <w:sz w:val="24"/>
          <w:szCs w:val="24"/>
        </w:rPr>
        <w:t>j</w:t>
      </w:r>
      <w:r w:rsidRPr="00667DFB">
        <w:rPr>
          <w:rFonts w:ascii="Arial" w:eastAsia="Times New Roman" w:hAnsi="Arial" w:cs="Arial"/>
          <w:noProof/>
          <w:sz w:val="24"/>
          <w:szCs w:val="24"/>
        </w:rPr>
        <w:t>e</w:t>
      </w:r>
      <w:r w:rsidRPr="00667DFB">
        <w:rPr>
          <w:rFonts w:ascii="Arial" w:eastAsia="Times New Roman" w:hAnsi="Arial" w:cs="Arial"/>
          <w:noProof/>
          <w:spacing w:val="27"/>
          <w:sz w:val="24"/>
          <w:szCs w:val="24"/>
        </w:rPr>
        <w:t xml:space="preserve"> </w:t>
      </w:r>
      <w:r w:rsidRPr="00667DFB">
        <w:rPr>
          <w:rFonts w:ascii="Arial" w:eastAsia="Times New Roman" w:hAnsi="Arial" w:cs="Arial"/>
          <w:noProof/>
          <w:w w:val="102"/>
          <w:sz w:val="24"/>
          <w:szCs w:val="24"/>
        </w:rPr>
        <w:t>p</w:t>
      </w:r>
      <w:r w:rsidRPr="00667DFB">
        <w:rPr>
          <w:rFonts w:ascii="Arial" w:eastAsia="Times New Roman" w:hAnsi="Arial" w:cs="Arial"/>
          <w:noProof/>
          <w:spacing w:val="-1"/>
          <w:w w:val="102"/>
          <w:sz w:val="24"/>
          <w:szCs w:val="24"/>
        </w:rPr>
        <w:t>o</w:t>
      </w:r>
      <w:r w:rsidRPr="00667DFB">
        <w:rPr>
          <w:rFonts w:ascii="Arial" w:eastAsia="Times New Roman" w:hAnsi="Arial" w:cs="Arial"/>
          <w:noProof/>
          <w:w w:val="102"/>
          <w:sz w:val="24"/>
          <w:szCs w:val="24"/>
        </w:rPr>
        <w:t>nu</w:t>
      </w:r>
      <w:r w:rsidRPr="00667DFB">
        <w:rPr>
          <w:rFonts w:ascii="Arial" w:eastAsia="Times New Roman" w:hAnsi="Arial" w:cs="Arial"/>
          <w:noProof/>
          <w:spacing w:val="-1"/>
          <w:w w:val="102"/>
          <w:sz w:val="24"/>
          <w:szCs w:val="24"/>
        </w:rPr>
        <w:t>d</w:t>
      </w:r>
      <w:r w:rsidRPr="00667DFB">
        <w:rPr>
          <w:rFonts w:ascii="Arial" w:eastAsia="Times New Roman" w:hAnsi="Arial" w:cs="Arial"/>
          <w:noProof/>
          <w:w w:val="102"/>
          <w:sz w:val="24"/>
          <w:szCs w:val="24"/>
        </w:rPr>
        <w:t>e, u skladu sa odredbama člana 149, 150 i 151 Zakona o javnim nabavkama.</w:t>
      </w:r>
    </w:p>
    <w:p w14:paraId="15E4D6AB" w14:textId="710F5739" w:rsidR="00695BEB" w:rsidRPr="00307C7D" w:rsidRDefault="00695BEB" w:rsidP="00E55766">
      <w:pPr>
        <w:widowControl w:val="0"/>
        <w:autoSpaceDE w:val="0"/>
        <w:autoSpaceDN w:val="0"/>
        <w:adjustRightInd w:val="0"/>
        <w:spacing w:before="36" w:after="0" w:line="246" w:lineRule="auto"/>
        <w:ind w:left="132" w:right="94"/>
        <w:jc w:val="both"/>
        <w:rPr>
          <w:rFonts w:ascii="Arial" w:eastAsia="Times New Roman" w:hAnsi="Arial" w:cs="Arial"/>
          <w:noProof/>
          <w:sz w:val="24"/>
          <w:szCs w:val="24"/>
        </w:rPr>
      </w:pPr>
      <w:r w:rsidRPr="00667DFB">
        <w:rPr>
          <w:rFonts w:ascii="Arial" w:eastAsia="Times New Roman" w:hAnsi="Arial" w:cs="Arial"/>
          <w:noProof/>
          <w:sz w:val="24"/>
          <w:szCs w:val="24"/>
        </w:rPr>
        <w:t>Ugovor o javnoj nabavci koji je zaključen uz kršenje antikorupcijskog pravila ništav je (antikorupcijska klauzula).</w:t>
      </w:r>
    </w:p>
    <w:p w14:paraId="74F7CD28" w14:textId="269703E1" w:rsidR="00307C7D" w:rsidRPr="00E55766" w:rsidRDefault="00D941D8" w:rsidP="00E55766">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sz w:val="24"/>
          <w:szCs w:val="32"/>
        </w:rPr>
      </w:pPr>
      <w:r>
        <w:rPr>
          <w:rFonts w:ascii="Arial" w:eastAsia="Times New Roman" w:hAnsi="Arial" w:cs="Times New Roman"/>
          <w:b/>
          <w:sz w:val="24"/>
          <w:szCs w:val="32"/>
        </w:rPr>
        <w:t>1</w:t>
      </w:r>
      <w:r w:rsidR="004C410C">
        <w:rPr>
          <w:rFonts w:ascii="Arial" w:eastAsia="Times New Roman" w:hAnsi="Arial" w:cs="Times New Roman"/>
          <w:b/>
          <w:sz w:val="24"/>
          <w:szCs w:val="32"/>
        </w:rPr>
        <w:t>4</w:t>
      </w:r>
      <w:r w:rsidR="0086546E">
        <w:rPr>
          <w:rFonts w:ascii="Arial" w:eastAsia="Times New Roman" w:hAnsi="Arial" w:cs="Times New Roman"/>
          <w:b/>
          <w:sz w:val="24"/>
          <w:szCs w:val="32"/>
        </w:rPr>
        <w:t>.</w:t>
      </w:r>
      <w:r w:rsidR="00307C7D" w:rsidRPr="00307C7D">
        <w:rPr>
          <w:rFonts w:ascii="Arial" w:eastAsia="Times New Roman" w:hAnsi="Arial" w:cs="Times New Roman"/>
          <w:b/>
          <w:sz w:val="24"/>
          <w:szCs w:val="32"/>
        </w:rPr>
        <w:t>ZAHTJEV ZA POJAŠNJENJE ILI IZMJENU I DOPUNU TENDERSKE DOKUMENTACIJE</w:t>
      </w:r>
      <w:bookmarkEnd w:id="12"/>
    </w:p>
    <w:p w14:paraId="6676BFD2" w14:textId="77777777" w:rsidR="00E55766" w:rsidRDefault="00E55766" w:rsidP="00307C7D">
      <w:pPr>
        <w:autoSpaceDE w:val="0"/>
        <w:autoSpaceDN w:val="0"/>
        <w:adjustRightInd w:val="0"/>
        <w:spacing w:after="0" w:line="240" w:lineRule="auto"/>
        <w:jc w:val="both"/>
        <w:rPr>
          <w:rFonts w:ascii="Arial" w:eastAsia="Times New Roman" w:hAnsi="Arial" w:cs="Arial"/>
          <w:sz w:val="24"/>
          <w:szCs w:val="24"/>
        </w:rPr>
      </w:pPr>
    </w:p>
    <w:p w14:paraId="61866DC4" w14:textId="0A7C87EA" w:rsidR="00307C7D" w:rsidRPr="00307C7D" w:rsidRDefault="00307C7D" w:rsidP="00307C7D">
      <w:pPr>
        <w:autoSpaceDE w:val="0"/>
        <w:autoSpaceDN w:val="0"/>
        <w:adjustRightInd w:val="0"/>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7D2DEA51" w14:textId="77777777" w:rsidR="00307C7D" w:rsidRPr="00307C7D" w:rsidRDefault="00307C7D" w:rsidP="00307C7D">
      <w:pPr>
        <w:spacing w:after="0" w:line="240" w:lineRule="auto"/>
        <w:jc w:val="both"/>
        <w:rPr>
          <w:rFonts w:ascii="Arial" w:eastAsia="Times New Roman" w:hAnsi="Arial" w:cs="Arial"/>
          <w:sz w:val="24"/>
          <w:szCs w:val="24"/>
        </w:rPr>
      </w:pPr>
    </w:p>
    <w:p w14:paraId="658317C4" w14:textId="77777777" w:rsidR="00307C7D" w:rsidRPr="00307C7D" w:rsidRDefault="00307C7D" w:rsidP="00307C7D">
      <w:pPr>
        <w:spacing w:after="0" w:line="240" w:lineRule="auto"/>
        <w:jc w:val="both"/>
        <w:rPr>
          <w:rFonts w:ascii="Arial" w:eastAsia="Times New Roman" w:hAnsi="Arial" w:cs="Arial"/>
          <w:sz w:val="24"/>
          <w:szCs w:val="24"/>
        </w:rPr>
      </w:pPr>
      <w:r w:rsidRPr="00307C7D">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71339B3C" w14:textId="77777777" w:rsidR="00307C7D" w:rsidRPr="00307C7D" w:rsidRDefault="00307C7D" w:rsidP="00307C7D">
      <w:pPr>
        <w:spacing w:after="0" w:line="240" w:lineRule="auto"/>
        <w:jc w:val="both"/>
        <w:rPr>
          <w:rFonts w:ascii="Arial" w:eastAsia="Times New Roman" w:hAnsi="Arial" w:cs="Arial"/>
          <w:sz w:val="24"/>
          <w:szCs w:val="24"/>
        </w:rPr>
      </w:pPr>
    </w:p>
    <w:p w14:paraId="65D8DE68" w14:textId="522524EC" w:rsidR="009318E6" w:rsidRDefault="00307C7D" w:rsidP="00307C7D">
      <w:pPr>
        <w:spacing w:after="0" w:line="240" w:lineRule="auto"/>
        <w:jc w:val="both"/>
        <w:rPr>
          <w:rFonts w:ascii="Arial" w:eastAsia="Times New Roman" w:hAnsi="Arial" w:cs="Arial"/>
          <w:color w:val="000000"/>
          <w:sz w:val="24"/>
          <w:szCs w:val="24"/>
        </w:rPr>
      </w:pPr>
      <w:r w:rsidRPr="00307C7D">
        <w:rPr>
          <w:rFonts w:ascii="Arial" w:eastAsia="Times New Roman" w:hAnsi="Arial" w:cs="Arial"/>
          <w:color w:val="000000"/>
          <w:sz w:val="24"/>
          <w:szCs w:val="24"/>
        </w:rPr>
        <w:t>Zahtjev se podnosi isključivo putem ESJN-a.</w:t>
      </w:r>
    </w:p>
    <w:p w14:paraId="513C9E2A" w14:textId="77777777" w:rsidR="00307C7D"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jc w:val="both"/>
        <w:outlineLvl w:val="0"/>
        <w:rPr>
          <w:rFonts w:ascii="Arial" w:eastAsia="Times New Roman" w:hAnsi="Arial" w:cs="Times New Roman"/>
          <w:b/>
          <w:color w:val="000000"/>
          <w:sz w:val="24"/>
          <w:szCs w:val="32"/>
        </w:rPr>
      </w:pPr>
      <w:bookmarkStart w:id="13" w:name="_Toc416180136"/>
      <w:bookmarkStart w:id="14" w:name="_Toc508349235"/>
      <w:bookmarkStart w:id="15" w:name="_Toc62730567"/>
      <w:r>
        <w:rPr>
          <w:rFonts w:ascii="Arial" w:eastAsia="Times New Roman" w:hAnsi="Arial" w:cs="Times New Roman"/>
          <w:b/>
          <w:sz w:val="24"/>
          <w:szCs w:val="32"/>
        </w:rPr>
        <w:lastRenderedPageBreak/>
        <w:t xml:space="preserve">15. </w:t>
      </w:r>
      <w:r w:rsidR="00307C7D" w:rsidRPr="004C410C">
        <w:rPr>
          <w:rFonts w:ascii="Arial" w:eastAsia="Times New Roman" w:hAnsi="Arial" w:cs="Times New Roman"/>
          <w:b/>
          <w:sz w:val="24"/>
          <w:szCs w:val="32"/>
        </w:rPr>
        <w:t>IZJAVA NARUČIOCA O NEPOSTOJANJU SUKOBA INTERESA</w:t>
      </w:r>
      <w:bookmarkEnd w:id="13"/>
      <w:bookmarkEnd w:id="14"/>
      <w:bookmarkEnd w:id="15"/>
    </w:p>
    <w:p w14:paraId="1D8C8B06" w14:textId="77777777" w:rsidR="00307C7D" w:rsidRPr="00307C7D" w:rsidRDefault="00307C7D" w:rsidP="00307C7D">
      <w:pPr>
        <w:tabs>
          <w:tab w:val="left" w:pos="1701"/>
          <w:tab w:val="left" w:pos="4820"/>
        </w:tabs>
        <w:spacing w:after="0" w:line="240" w:lineRule="auto"/>
        <w:jc w:val="both"/>
        <w:rPr>
          <w:rFonts w:ascii="Arial" w:eastAsia="Times New Roman" w:hAnsi="Arial" w:cs="Arial"/>
          <w:color w:val="000000"/>
          <w:sz w:val="24"/>
          <w:szCs w:val="24"/>
          <w:u w:val="single"/>
        </w:rPr>
      </w:pPr>
    </w:p>
    <w:p w14:paraId="60A9EC16" w14:textId="77777777" w:rsidR="003B1F86" w:rsidRPr="00045659" w:rsidRDefault="003B1F86" w:rsidP="003B1F86">
      <w:pPr>
        <w:tabs>
          <w:tab w:val="left" w:pos="1701"/>
          <w:tab w:val="left" w:pos="4820"/>
        </w:tabs>
        <w:spacing w:after="0" w:line="240" w:lineRule="auto"/>
        <w:jc w:val="both"/>
        <w:rPr>
          <w:rFonts w:ascii="Arial" w:eastAsia="Times New Roman" w:hAnsi="Arial" w:cs="Arial"/>
          <w:color w:val="000000"/>
          <w:sz w:val="24"/>
          <w:szCs w:val="24"/>
          <w:lang w:val="en-US"/>
        </w:rPr>
      </w:pPr>
      <w:proofErr w:type="spellStart"/>
      <w:r w:rsidRPr="00045659">
        <w:rPr>
          <w:rFonts w:ascii="Arial" w:eastAsia="Times New Roman" w:hAnsi="Arial" w:cs="Arial"/>
          <w:color w:val="000000"/>
          <w:sz w:val="24"/>
          <w:szCs w:val="24"/>
          <w:lang w:val="en-US"/>
        </w:rPr>
        <w:t>Centralna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banka</w:t>
      </w:r>
      <w:proofErr w:type="spellEnd"/>
      <w:r w:rsidRPr="00045659">
        <w:rPr>
          <w:rFonts w:ascii="Arial" w:eastAsia="Times New Roman" w:hAnsi="Arial" w:cs="Arial"/>
          <w:color w:val="000000"/>
          <w:sz w:val="24"/>
          <w:szCs w:val="24"/>
          <w:lang w:val="en-US"/>
        </w:rPr>
        <w:t xml:space="preserve"> </w:t>
      </w:r>
      <w:proofErr w:type="spellStart"/>
      <w:r w:rsidRPr="00045659">
        <w:rPr>
          <w:rFonts w:ascii="Arial" w:eastAsia="Times New Roman" w:hAnsi="Arial" w:cs="Arial"/>
          <w:color w:val="000000"/>
          <w:sz w:val="24"/>
          <w:szCs w:val="24"/>
          <w:lang w:val="en-US"/>
        </w:rPr>
        <w:t>Crne</w:t>
      </w:r>
      <w:proofErr w:type="spellEnd"/>
      <w:r w:rsidRPr="00045659">
        <w:rPr>
          <w:rFonts w:ascii="Arial" w:eastAsia="Times New Roman" w:hAnsi="Arial" w:cs="Arial"/>
          <w:color w:val="000000"/>
          <w:sz w:val="24"/>
          <w:szCs w:val="24"/>
          <w:lang w:val="en-US"/>
        </w:rPr>
        <w:t xml:space="preserve"> Gore</w:t>
      </w:r>
    </w:p>
    <w:p w14:paraId="71D2FDA0" w14:textId="7DD0092D" w:rsidR="003B1F86" w:rsidRDefault="003B1F86" w:rsidP="003B1F86">
      <w:pPr>
        <w:spacing w:after="0"/>
        <w:rPr>
          <w:rFonts w:ascii="Arial" w:eastAsia="Calibri" w:hAnsi="Arial" w:cs="Arial"/>
          <w:color w:val="000000"/>
          <w:sz w:val="24"/>
          <w:szCs w:val="24"/>
          <w:lang w:val="it-IT"/>
        </w:rPr>
      </w:pPr>
      <w:proofErr w:type="spellStart"/>
      <w:r w:rsidRPr="00045659">
        <w:rPr>
          <w:rFonts w:ascii="Arial" w:eastAsia="Times New Roman" w:hAnsi="Arial" w:cs="Arial"/>
          <w:sz w:val="24"/>
          <w:szCs w:val="24"/>
          <w:lang w:val="en-US"/>
        </w:rPr>
        <w:t>Broj</w:t>
      </w:r>
      <w:proofErr w:type="spellEnd"/>
      <w:r w:rsidRPr="00B111E9">
        <w:rPr>
          <w:rFonts w:ascii="Arial" w:eastAsia="Times New Roman" w:hAnsi="Arial" w:cs="Arial"/>
          <w:sz w:val="24"/>
          <w:szCs w:val="24"/>
          <w:lang w:val="en-US"/>
        </w:rPr>
        <w:t xml:space="preserve">: </w:t>
      </w:r>
      <w:r w:rsidR="009A63FD">
        <w:rPr>
          <w:rFonts w:ascii="Arial" w:eastAsia="Calibri" w:hAnsi="Arial" w:cs="Arial"/>
          <w:sz w:val="24"/>
          <w:szCs w:val="24"/>
          <w:lang w:val="it-IT"/>
        </w:rPr>
        <w:t>3</w:t>
      </w:r>
      <w:r w:rsidR="00E86FDF">
        <w:rPr>
          <w:rFonts w:ascii="Arial" w:eastAsia="Calibri" w:hAnsi="Arial" w:cs="Arial"/>
          <w:sz w:val="24"/>
          <w:szCs w:val="24"/>
          <w:lang w:val="it-IT"/>
        </w:rPr>
        <w:t>7</w:t>
      </w:r>
      <w:r w:rsidRPr="00F82CA9">
        <w:rPr>
          <w:rFonts w:ascii="Arial" w:eastAsia="Calibri" w:hAnsi="Arial" w:cs="Arial"/>
          <w:sz w:val="24"/>
          <w:szCs w:val="24"/>
          <w:lang w:val="it-IT"/>
        </w:rPr>
        <w:t>/2026 (12-</w:t>
      </w:r>
      <w:r w:rsidR="009F48D9" w:rsidRPr="009F48D9">
        <w:rPr>
          <w:rFonts w:ascii="Arial" w:eastAsia="Calibri" w:hAnsi="Arial" w:cs="Arial"/>
          <w:sz w:val="24"/>
          <w:szCs w:val="24"/>
          <w:lang w:val="it-IT"/>
        </w:rPr>
        <w:t>8193</w:t>
      </w:r>
      <w:r w:rsidRPr="00F82CA9">
        <w:rPr>
          <w:rFonts w:ascii="Arial" w:eastAsia="Calibri" w:hAnsi="Arial" w:cs="Arial"/>
          <w:sz w:val="24"/>
          <w:szCs w:val="24"/>
          <w:lang w:val="it-IT"/>
        </w:rPr>
        <w:t>-3/2026</w:t>
      </w:r>
      <w:r w:rsidRPr="00B111E9">
        <w:rPr>
          <w:rFonts w:ascii="Arial" w:eastAsia="Calibri" w:hAnsi="Arial" w:cs="Arial"/>
          <w:sz w:val="24"/>
          <w:szCs w:val="24"/>
          <w:lang w:val="it-IT"/>
        </w:rPr>
        <w:t>)</w:t>
      </w:r>
    </w:p>
    <w:p w14:paraId="4658EA12" w14:textId="1C053A95" w:rsidR="003B1F86" w:rsidRPr="009A3C4B" w:rsidRDefault="003B1F86" w:rsidP="003B1F86">
      <w:pPr>
        <w:spacing w:after="0"/>
        <w:rPr>
          <w:rFonts w:ascii="Arial" w:eastAsia="Calibri" w:hAnsi="Arial" w:cs="Arial"/>
          <w:sz w:val="24"/>
          <w:szCs w:val="24"/>
          <w:lang w:val="it-IT"/>
        </w:rPr>
      </w:pPr>
      <w:proofErr w:type="spellStart"/>
      <w:r w:rsidRPr="009A3C4B">
        <w:rPr>
          <w:rFonts w:ascii="Arial" w:eastAsia="Times New Roman" w:hAnsi="Arial" w:cs="Arial"/>
          <w:sz w:val="24"/>
          <w:szCs w:val="24"/>
          <w:lang w:val="en-US"/>
        </w:rPr>
        <w:t>Mjesto</w:t>
      </w:r>
      <w:proofErr w:type="spellEnd"/>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i</w:t>
      </w:r>
      <w:proofErr w:type="spellEnd"/>
      <w:r w:rsidRPr="009A3C4B">
        <w:rPr>
          <w:rFonts w:ascii="Arial" w:eastAsia="Times New Roman" w:hAnsi="Arial" w:cs="Arial"/>
          <w:sz w:val="24"/>
          <w:szCs w:val="24"/>
          <w:lang w:val="en-US"/>
        </w:rPr>
        <w:t xml:space="preserve"> datum: Podgorica, </w:t>
      </w:r>
      <w:r w:rsidR="00B1373F">
        <w:rPr>
          <w:rFonts w:ascii="Arial" w:eastAsia="Times New Roman" w:hAnsi="Arial" w:cs="Arial"/>
          <w:sz w:val="24"/>
          <w:szCs w:val="24"/>
          <w:lang w:val="en-US"/>
        </w:rPr>
        <w:t>19</w:t>
      </w:r>
      <w:r w:rsidRPr="009A3C4B">
        <w:rPr>
          <w:rFonts w:ascii="Arial" w:eastAsia="Times New Roman" w:hAnsi="Arial" w:cs="Arial"/>
          <w:sz w:val="24"/>
          <w:szCs w:val="24"/>
          <w:lang w:val="en-US"/>
        </w:rPr>
        <w:t>.</w:t>
      </w:r>
      <w:r w:rsidR="00FC73B0">
        <w:rPr>
          <w:rFonts w:ascii="Arial" w:eastAsia="Times New Roman" w:hAnsi="Arial" w:cs="Arial"/>
          <w:sz w:val="24"/>
          <w:szCs w:val="24"/>
          <w:lang w:val="en-US"/>
        </w:rPr>
        <w:t>10</w:t>
      </w:r>
      <w:r w:rsidRPr="009A3C4B">
        <w:rPr>
          <w:rFonts w:ascii="Arial" w:eastAsia="Times New Roman" w:hAnsi="Arial" w:cs="Arial"/>
          <w:sz w:val="24"/>
          <w:szCs w:val="24"/>
          <w:lang w:val="en-US"/>
        </w:rPr>
        <w:t>.202</w:t>
      </w:r>
      <w:r>
        <w:rPr>
          <w:rFonts w:ascii="Arial" w:eastAsia="Times New Roman" w:hAnsi="Arial" w:cs="Arial"/>
          <w:sz w:val="24"/>
          <w:szCs w:val="24"/>
          <w:lang w:val="en-US"/>
        </w:rPr>
        <w:t>6</w:t>
      </w:r>
      <w:r w:rsidRPr="009A3C4B">
        <w:rPr>
          <w:rFonts w:ascii="Arial" w:eastAsia="Times New Roman" w:hAnsi="Arial" w:cs="Arial"/>
          <w:sz w:val="24"/>
          <w:szCs w:val="24"/>
          <w:lang w:val="en-US"/>
        </w:rPr>
        <w:t xml:space="preserve">. </w:t>
      </w:r>
      <w:proofErr w:type="spellStart"/>
      <w:r w:rsidRPr="009A3C4B">
        <w:rPr>
          <w:rFonts w:ascii="Arial" w:eastAsia="Times New Roman" w:hAnsi="Arial" w:cs="Arial"/>
          <w:sz w:val="24"/>
          <w:szCs w:val="24"/>
          <w:lang w:val="en-US"/>
        </w:rPr>
        <w:t>godine</w:t>
      </w:r>
      <w:proofErr w:type="spellEnd"/>
    </w:p>
    <w:p w14:paraId="5C18939F" w14:textId="77777777" w:rsidR="003B1F86" w:rsidRPr="00307C7D" w:rsidRDefault="003B1F86" w:rsidP="003B1F86">
      <w:pPr>
        <w:spacing w:after="0" w:line="240" w:lineRule="auto"/>
        <w:jc w:val="both"/>
        <w:rPr>
          <w:rFonts w:ascii="Arial" w:eastAsia="Times New Roman" w:hAnsi="Arial" w:cs="Arial"/>
          <w:b/>
          <w:bCs/>
          <w:color w:val="000000"/>
          <w:sz w:val="24"/>
          <w:szCs w:val="24"/>
        </w:rPr>
      </w:pPr>
    </w:p>
    <w:p w14:paraId="35E427DC" w14:textId="304B5A94" w:rsidR="004D5830" w:rsidRPr="00914D41" w:rsidRDefault="004D5830"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U skladu sa članom 43 stav 1 Zakona o javnim nabavkama ("</w:t>
      </w:r>
      <w:r w:rsidRPr="009F48D9">
        <w:rPr>
          <w:rFonts w:ascii="Arial" w:eastAsia="Times New Roman" w:hAnsi="Arial" w:cs="Arial"/>
          <w:color w:val="000000"/>
          <w:sz w:val="24"/>
          <w:szCs w:val="24"/>
        </w:rPr>
        <w:t>Službeni list CG“, br. 74/19, 03/23, 84/24, 98/26 i 132/26</w:t>
      </w:r>
      <w:r w:rsidRPr="00914D41">
        <w:rPr>
          <w:rFonts w:ascii="Arial" w:eastAsia="Times New Roman" w:hAnsi="Arial" w:cs="Arial"/>
          <w:color w:val="000000"/>
          <w:sz w:val="24"/>
          <w:szCs w:val="24"/>
        </w:rPr>
        <w:t>), u postupku javne nabavk</w:t>
      </w:r>
      <w:r>
        <w:rPr>
          <w:rFonts w:ascii="Arial" w:eastAsia="Times New Roman" w:hAnsi="Arial" w:cs="Arial"/>
          <w:color w:val="000000"/>
          <w:sz w:val="24"/>
          <w:szCs w:val="24"/>
        </w:rPr>
        <w:t>e</w:t>
      </w:r>
      <w:r w:rsidRPr="00914D41">
        <w:rPr>
          <w:rFonts w:ascii="Arial" w:eastAsia="Times New Roman" w:hAnsi="Arial" w:cs="Arial"/>
          <w:color w:val="000000"/>
          <w:sz w:val="24"/>
          <w:szCs w:val="24"/>
        </w:rPr>
        <w:t xml:space="preserve"> </w:t>
      </w:r>
      <w:r w:rsidRPr="00F21BBF">
        <w:rPr>
          <w:rFonts w:ascii="Arial" w:eastAsia="Times New Roman" w:hAnsi="Arial" w:cs="Arial"/>
          <w:color w:val="000000"/>
          <w:sz w:val="24"/>
          <w:szCs w:val="24"/>
        </w:rPr>
        <w:t>za</w:t>
      </w:r>
      <w:r>
        <w:rPr>
          <w:rFonts w:ascii="Arial" w:eastAsia="Times New Roman" w:hAnsi="Arial" w:cs="Arial"/>
          <w:color w:val="000000"/>
          <w:sz w:val="24"/>
          <w:szCs w:val="24"/>
        </w:rPr>
        <w:t xml:space="preserve"> </w:t>
      </w:r>
      <w:r>
        <w:rPr>
          <w:rFonts w:ascii="Arial" w:eastAsia="Times New Roman" w:hAnsi="Arial" w:cs="Arial"/>
          <w:color w:val="000000"/>
          <w:sz w:val="24"/>
          <w:szCs w:val="24"/>
        </w:rPr>
        <w:t>n</w:t>
      </w:r>
      <w:r w:rsidRPr="00B1373F">
        <w:rPr>
          <w:rFonts w:ascii="Arial" w:eastAsia="Times New Roman" w:hAnsi="Arial" w:cs="Arial"/>
          <w:color w:val="000000"/>
          <w:sz w:val="24"/>
          <w:szCs w:val="24"/>
        </w:rPr>
        <w:t>abavk</w:t>
      </w:r>
      <w:r>
        <w:rPr>
          <w:rFonts w:ascii="Arial" w:eastAsia="Times New Roman" w:hAnsi="Arial" w:cs="Arial"/>
          <w:color w:val="000000"/>
          <w:sz w:val="24"/>
          <w:szCs w:val="24"/>
        </w:rPr>
        <w:t>u</w:t>
      </w:r>
      <w:r w:rsidRPr="00B1373F">
        <w:rPr>
          <w:rFonts w:ascii="Arial" w:eastAsia="Times New Roman" w:hAnsi="Arial" w:cs="Arial"/>
          <w:color w:val="000000"/>
          <w:sz w:val="24"/>
          <w:szCs w:val="24"/>
        </w:rPr>
        <w:t xml:space="preserve"> usluge podrške za sistem za rad sa digitalnim sertifikatima</w:t>
      </w:r>
    </w:p>
    <w:p w14:paraId="0CD9E862"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1EB4B9B1" w14:textId="77777777" w:rsidR="003B1F86" w:rsidRPr="00914D41" w:rsidRDefault="003B1F86" w:rsidP="003B1F86">
      <w:pPr>
        <w:spacing w:after="0" w:line="240" w:lineRule="auto"/>
        <w:jc w:val="center"/>
        <w:rPr>
          <w:rFonts w:ascii="Arial" w:eastAsia="Calibri" w:hAnsi="Arial" w:cs="Arial"/>
          <w:b/>
          <w:sz w:val="24"/>
          <w:szCs w:val="24"/>
        </w:rPr>
      </w:pPr>
      <w:r w:rsidRPr="00914D41">
        <w:rPr>
          <w:rFonts w:ascii="Arial" w:eastAsia="Calibri" w:hAnsi="Arial" w:cs="Arial"/>
          <w:b/>
          <w:sz w:val="24"/>
          <w:szCs w:val="24"/>
        </w:rPr>
        <w:t>Izjavljujem</w:t>
      </w:r>
    </w:p>
    <w:p w14:paraId="164476B9" w14:textId="77777777" w:rsidR="003B1F86" w:rsidRPr="00914D41" w:rsidRDefault="003B1F86" w:rsidP="003B1F86">
      <w:pPr>
        <w:tabs>
          <w:tab w:val="left" w:pos="3290"/>
        </w:tabs>
        <w:spacing w:after="0" w:line="240" w:lineRule="auto"/>
        <w:ind w:firstLine="708"/>
        <w:jc w:val="both"/>
        <w:rPr>
          <w:rFonts w:ascii="Arial" w:eastAsia="Times New Roman" w:hAnsi="Arial" w:cs="Arial"/>
          <w:color w:val="000000"/>
          <w:sz w:val="24"/>
          <w:szCs w:val="24"/>
        </w:rPr>
      </w:pPr>
    </w:p>
    <w:p w14:paraId="5B8B4C41" w14:textId="27E62040" w:rsidR="004D5830" w:rsidRPr="00914D41" w:rsidRDefault="004D5830" w:rsidP="003B1F86">
      <w:pPr>
        <w:tabs>
          <w:tab w:val="left" w:pos="3290"/>
        </w:tabs>
        <w:spacing w:after="0" w:line="240" w:lineRule="auto"/>
        <w:jc w:val="both"/>
        <w:rPr>
          <w:rFonts w:ascii="Arial" w:eastAsia="Times New Roman" w:hAnsi="Arial" w:cs="Arial"/>
          <w:color w:val="000000"/>
          <w:sz w:val="24"/>
          <w:szCs w:val="24"/>
        </w:rPr>
      </w:pPr>
      <w:r w:rsidRPr="00914D41">
        <w:rPr>
          <w:rFonts w:ascii="Arial" w:eastAsia="Times New Roman" w:hAnsi="Arial" w:cs="Arial"/>
          <w:color w:val="000000"/>
          <w:sz w:val="24"/>
          <w:szCs w:val="24"/>
        </w:rPr>
        <w:t xml:space="preserve">da </w:t>
      </w:r>
      <w:r w:rsidRPr="00914D41">
        <w:rPr>
          <w:rFonts w:ascii="Arial" w:eastAsia="Calibri" w:hAnsi="Arial" w:cs="Arial"/>
          <w:sz w:val="24"/>
          <w:szCs w:val="24"/>
        </w:rPr>
        <w:t>Ja, dolje potpisani/a, sam upoznat/a sa odredbama čl. od 40 do 43 Zakona o javnim nabavkama kojima se uređuje sukob interesa između naručioca i privrednog subjekta u postupcima javnih nabavki.</w:t>
      </w:r>
    </w:p>
    <w:p w14:paraId="09F94A89" w14:textId="77777777" w:rsidR="003B1F86" w:rsidRPr="00914D41" w:rsidRDefault="003B1F86" w:rsidP="003B1F86">
      <w:pPr>
        <w:spacing w:after="0" w:line="240" w:lineRule="auto"/>
        <w:jc w:val="both"/>
        <w:rPr>
          <w:rFonts w:ascii="Arial" w:eastAsia="Calibri" w:hAnsi="Arial" w:cs="Arial"/>
          <w:sz w:val="24"/>
          <w:szCs w:val="24"/>
        </w:rPr>
      </w:pPr>
    </w:p>
    <w:p w14:paraId="3BAD12FB"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79BDFD46" w14:textId="77777777" w:rsidR="003B1F86" w:rsidRPr="00914D41" w:rsidRDefault="003B1F86" w:rsidP="003B1F86">
      <w:pPr>
        <w:spacing w:after="0" w:line="240" w:lineRule="auto"/>
        <w:jc w:val="both"/>
        <w:rPr>
          <w:rFonts w:ascii="Arial" w:eastAsia="Calibri" w:hAnsi="Arial" w:cs="Arial"/>
          <w:sz w:val="24"/>
          <w:szCs w:val="24"/>
        </w:rPr>
      </w:pPr>
    </w:p>
    <w:p w14:paraId="08AA5B52"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Povezanim osobama smatraju se srodnici u pravoj liniji i u pobočnoj liniji do četvrtog stepena, srodnici po tazbini do drugog stepena, bračnog ili vanbračnog druga, bez obzira da li je brak prestao, usvojioca i usvojenika.</w:t>
      </w:r>
    </w:p>
    <w:p w14:paraId="0A7E1A0E" w14:textId="77777777" w:rsidR="003B1F86" w:rsidRPr="00914D41" w:rsidRDefault="003B1F86" w:rsidP="003B1F86">
      <w:pPr>
        <w:spacing w:after="0" w:line="240" w:lineRule="auto"/>
        <w:jc w:val="both"/>
        <w:rPr>
          <w:rFonts w:ascii="Arial" w:eastAsia="Calibri" w:hAnsi="Arial" w:cs="Arial"/>
          <w:sz w:val="24"/>
          <w:szCs w:val="24"/>
        </w:rPr>
      </w:pPr>
    </w:p>
    <w:p w14:paraId="22BA4695" w14:textId="77777777" w:rsidR="003B1F86" w:rsidRPr="00914D41"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U odnosu na privredne subjekte koji učestvuju ili mogu učestvovati u postupku javne nabavke, odnosno na ponuđače, učesnike, članove zajednice ponuđača, podugovarače i druge subjekte na koje se ponuđač ili učesnik oslanja:</w:t>
      </w:r>
    </w:p>
    <w:p w14:paraId="5F327E25" w14:textId="77777777" w:rsidR="003B1F86" w:rsidRPr="00914D41" w:rsidRDefault="003B1F86" w:rsidP="003B1F86">
      <w:pPr>
        <w:spacing w:after="0" w:line="240" w:lineRule="auto"/>
        <w:jc w:val="both"/>
        <w:rPr>
          <w:rFonts w:ascii="Arial" w:eastAsia="Calibri" w:hAnsi="Arial" w:cs="Arial"/>
          <w:sz w:val="24"/>
          <w:szCs w:val="24"/>
        </w:rPr>
      </w:pPr>
    </w:p>
    <w:p w14:paraId="2F1E3E3D" w14:textId="3AAF5A8B" w:rsidR="004D5830" w:rsidRPr="00CA4BBD" w:rsidRDefault="004D5830" w:rsidP="00CA4BBD">
      <w:pPr>
        <w:pStyle w:val="ListParagraph"/>
        <w:numPr>
          <w:ilvl w:val="0"/>
          <w:numId w:val="16"/>
        </w:numPr>
        <w:rPr>
          <w:rFonts w:ascii="Arial" w:eastAsia="Calibri" w:hAnsi="Arial" w:cs="Arial"/>
          <w:b/>
          <w:sz w:val="24"/>
          <w:szCs w:val="24"/>
        </w:rPr>
      </w:pPr>
      <w:r w:rsidRPr="00CA4BBD">
        <w:rPr>
          <w:rFonts w:ascii="Arial" w:eastAsia="Calibri" w:hAnsi="Arial" w:cs="Arial"/>
          <w:b/>
          <w:sz w:val="24"/>
          <w:szCs w:val="24"/>
        </w:rPr>
        <w:t>Izjavljujem da ne postoji sukob interesa:</w:t>
      </w:r>
    </w:p>
    <w:p w14:paraId="36467A1C" w14:textId="77777777" w:rsidR="003B1F86" w:rsidRPr="00914D41" w:rsidRDefault="003B1F86" w:rsidP="003B1F86">
      <w:pPr>
        <w:spacing w:after="0" w:line="240" w:lineRule="auto"/>
        <w:jc w:val="both"/>
        <w:rPr>
          <w:rFonts w:ascii="Arial" w:eastAsia="Calibri" w:hAnsi="Arial" w:cs="Arial"/>
          <w:sz w:val="24"/>
          <w:szCs w:val="24"/>
        </w:rPr>
      </w:pPr>
    </w:p>
    <w:p w14:paraId="48C756BE" w14:textId="77777777" w:rsidR="003B1F86" w:rsidRPr="00914D41" w:rsidRDefault="003B1F86" w:rsidP="003B1F86">
      <w:pPr>
        <w:spacing w:after="0" w:line="240" w:lineRule="auto"/>
        <w:jc w:val="both"/>
        <w:rPr>
          <w:rFonts w:ascii="Arial" w:eastAsia="Times New Roman" w:hAnsi="Arial" w:cs="Arial"/>
          <w:sz w:val="24"/>
          <w:szCs w:val="24"/>
          <w:lang w:val="en-US"/>
        </w:rPr>
      </w:pPr>
      <w:r w:rsidRPr="00914D41">
        <w:rPr>
          <w:rFonts w:ascii="Arial" w:eastAsia="Calibri" w:hAnsi="Arial" w:cs="Arial"/>
          <w:sz w:val="24"/>
          <w:szCs w:val="24"/>
        </w:rPr>
        <w:t>Izjavljujem da ja lično niti sa mnom povezana lica nemamo</w:t>
      </w:r>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indirektno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finansijski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lični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interes</w:t>
      </w:r>
      <w:proofErr w:type="spellEnd"/>
      <w:r w:rsidRPr="00914D41">
        <w:rPr>
          <w:rFonts w:ascii="Arial" w:eastAsia="Times New Roman" w:hAnsi="Arial" w:cs="Arial"/>
          <w:sz w:val="24"/>
          <w:szCs w:val="24"/>
          <w:lang w:val="en-US"/>
        </w:rPr>
        <w:t xml:space="preserve"> koji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utiče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nepristrasnost</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nezavisnost</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sprovođenju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postupka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javne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nabavke</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učestvujemo</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kod</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niti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imamo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vlasnički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udio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akcije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iznosu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većem</w:t>
      </w:r>
      <w:proofErr w:type="spellEnd"/>
      <w:r w:rsidRPr="00914D41">
        <w:rPr>
          <w:rFonts w:ascii="Arial" w:eastAsia="Times New Roman" w:hAnsi="Arial" w:cs="Arial"/>
          <w:sz w:val="24"/>
          <w:szCs w:val="24"/>
          <w:lang w:val="en-US"/>
        </w:rPr>
        <w:t xml:space="preserve"> od 2,5% </w:t>
      </w:r>
      <w:proofErr w:type="spellStart"/>
      <w:r w:rsidRPr="00914D41">
        <w:rPr>
          <w:rFonts w:ascii="Arial" w:eastAsia="Times New Roman" w:hAnsi="Arial" w:cs="Arial"/>
          <w:sz w:val="24"/>
          <w:szCs w:val="24"/>
          <w:lang w:val="en-US"/>
        </w:rPr>
        <w:t>kapitala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ili</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drugo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pravo</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na</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osnovu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kojeg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može</w:t>
      </w:r>
      <w:proofErr w:type="spellEnd"/>
      <w:r w:rsidRPr="00914D41">
        <w:rPr>
          <w:rFonts w:ascii="Arial" w:eastAsia="Times New Roman" w:hAnsi="Arial" w:cs="Arial"/>
          <w:sz w:val="24"/>
          <w:szCs w:val="24"/>
          <w:lang w:val="en-US"/>
        </w:rPr>
        <w:t xml:space="preserve"> da </w:t>
      </w:r>
      <w:proofErr w:type="spellStart"/>
      <w:r w:rsidRPr="00914D41">
        <w:rPr>
          <w:rFonts w:ascii="Arial" w:eastAsia="Times New Roman" w:hAnsi="Arial" w:cs="Arial"/>
          <w:sz w:val="24"/>
          <w:szCs w:val="24"/>
          <w:lang w:val="en-US"/>
        </w:rPr>
        <w:t>učestvuje</w:t>
      </w:r>
      <w:proofErr w:type="spellEnd"/>
      <w:r w:rsidRPr="00914D41">
        <w:rPr>
          <w:rFonts w:ascii="Arial" w:eastAsia="Times New Roman" w:hAnsi="Arial" w:cs="Arial"/>
          <w:sz w:val="24"/>
          <w:szCs w:val="24"/>
          <w:lang w:val="en-US"/>
        </w:rPr>
        <w:t xml:space="preserve"> u </w:t>
      </w:r>
      <w:proofErr w:type="spellStart"/>
      <w:r w:rsidRPr="00914D41">
        <w:rPr>
          <w:rFonts w:ascii="Arial" w:eastAsia="Times New Roman" w:hAnsi="Arial" w:cs="Arial"/>
          <w:sz w:val="24"/>
          <w:szCs w:val="24"/>
          <w:lang w:val="en-US"/>
        </w:rPr>
        <w:t>upravljanju</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poslovanjem</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privrednog</w:t>
      </w:r>
      <w:proofErr w:type="spellEnd"/>
      <w:r w:rsidRPr="00914D41">
        <w:rPr>
          <w:rFonts w:ascii="Arial" w:eastAsia="Times New Roman" w:hAnsi="Arial" w:cs="Arial"/>
          <w:sz w:val="24"/>
          <w:szCs w:val="24"/>
          <w:lang w:val="en-US"/>
        </w:rPr>
        <w:t xml:space="preserve"> </w:t>
      </w:r>
      <w:proofErr w:type="spellStart"/>
      <w:r w:rsidRPr="00914D41">
        <w:rPr>
          <w:rFonts w:ascii="Arial" w:eastAsia="Times New Roman" w:hAnsi="Arial" w:cs="Arial"/>
          <w:sz w:val="24"/>
          <w:szCs w:val="24"/>
          <w:lang w:val="en-US"/>
        </w:rPr>
        <w:t>subjekta</w:t>
      </w:r>
      <w:proofErr w:type="spellEnd"/>
      <w:r w:rsidRPr="00914D41">
        <w:rPr>
          <w:rFonts w:ascii="Arial" w:eastAsia="Times New Roman" w:hAnsi="Arial" w:cs="Arial"/>
          <w:sz w:val="24"/>
          <w:szCs w:val="24"/>
          <w:lang w:val="en-US"/>
        </w:rPr>
        <w:t>.</w:t>
      </w:r>
    </w:p>
    <w:p w14:paraId="2257974F" w14:textId="77777777" w:rsidR="003B1F86" w:rsidRPr="00914D41" w:rsidRDefault="003B1F86" w:rsidP="003B1F86">
      <w:pPr>
        <w:spacing w:after="0" w:line="240" w:lineRule="auto"/>
        <w:jc w:val="both"/>
        <w:rPr>
          <w:rFonts w:ascii="Arial" w:eastAsia="Calibri" w:hAnsi="Arial" w:cs="Arial"/>
          <w:sz w:val="24"/>
          <w:szCs w:val="24"/>
        </w:rPr>
      </w:pPr>
    </w:p>
    <w:p w14:paraId="155474D7" w14:textId="16A4A132" w:rsidR="004D5830" w:rsidRPr="007225AD" w:rsidRDefault="004D5830" w:rsidP="007225AD">
      <w:pPr>
        <w:pStyle w:val="ListParagraph"/>
        <w:numPr>
          <w:ilvl w:val="0"/>
          <w:numId w:val="16"/>
        </w:numPr>
        <w:rPr>
          <w:rFonts w:ascii="Arial" w:eastAsia="Calibri" w:hAnsi="Arial" w:cs="Arial"/>
          <w:b/>
          <w:sz w:val="24"/>
          <w:szCs w:val="24"/>
        </w:rPr>
      </w:pPr>
      <w:r w:rsidRPr="007225AD">
        <w:rPr>
          <w:rFonts w:ascii="Arial" w:eastAsia="Calibri" w:hAnsi="Arial" w:cs="Arial"/>
          <w:b/>
          <w:sz w:val="24"/>
          <w:szCs w:val="24"/>
        </w:rPr>
        <w:t>Izjavljujem da postoji sukob interesa:</w:t>
      </w:r>
    </w:p>
    <w:p w14:paraId="641305FD" w14:textId="77777777" w:rsidR="003B1F86" w:rsidRPr="00914D41" w:rsidRDefault="003B1F86" w:rsidP="003B1F86">
      <w:pPr>
        <w:spacing w:after="0" w:line="240" w:lineRule="auto"/>
        <w:jc w:val="both"/>
        <w:rPr>
          <w:rFonts w:ascii="Arial" w:eastAsia="Calibri" w:hAnsi="Arial" w:cs="Arial"/>
          <w:sz w:val="24"/>
          <w:szCs w:val="24"/>
        </w:rPr>
      </w:pPr>
    </w:p>
    <w:p w14:paraId="48D9A95B" w14:textId="77777777" w:rsidR="003B1F86" w:rsidRDefault="003B1F86" w:rsidP="003B1F86">
      <w:pPr>
        <w:spacing w:after="0" w:line="240" w:lineRule="auto"/>
        <w:jc w:val="both"/>
        <w:rPr>
          <w:rFonts w:ascii="Arial" w:eastAsia="Calibri" w:hAnsi="Arial" w:cs="Arial"/>
          <w:sz w:val="24"/>
          <w:szCs w:val="24"/>
        </w:rPr>
      </w:pPr>
      <w:r w:rsidRPr="00914D41">
        <w:rPr>
          <w:rFonts w:ascii="Arial" w:eastAsia="Calibri" w:hAnsi="Arial" w:cs="Arial"/>
          <w:sz w:val="24"/>
          <w:szCs w:val="24"/>
        </w:rPr>
        <w:t>Izjavljujem/o da postoji okolnost koja može predstavljati sukob interesa u smislu čl. od 40 do 43 Zakona o javnim nabavkama. Podaci o privrednom subjektu i prirodi odnosa navedeni su u nastavku ove izjave:</w:t>
      </w:r>
    </w:p>
    <w:p w14:paraId="5D81E916" w14:textId="77777777" w:rsidR="001C6E8F" w:rsidRDefault="001C6E8F" w:rsidP="003B1F86">
      <w:pPr>
        <w:spacing w:after="0" w:line="240" w:lineRule="auto"/>
        <w:jc w:val="both"/>
        <w:rPr>
          <w:rFonts w:ascii="Arial" w:eastAsia="Calibri" w:hAnsi="Arial" w:cs="Arial"/>
          <w:sz w:val="24"/>
          <w:szCs w:val="24"/>
        </w:rPr>
      </w:pPr>
    </w:p>
    <w:p w14:paraId="6BF0E8B1" w14:textId="77777777" w:rsidR="00BF724B" w:rsidRDefault="00BF724B" w:rsidP="00BF724B">
      <w:pPr>
        <w:spacing w:after="0" w:line="240" w:lineRule="auto"/>
        <w:rPr>
          <w:rFonts w:ascii="Arial" w:eastAsia="Times New Roman" w:hAnsi="Arial" w:cs="Arial"/>
          <w:color w:val="000000"/>
          <w:sz w:val="24"/>
          <w:szCs w:val="24"/>
        </w:rPr>
      </w:pPr>
    </w:p>
    <w:p w14:paraId="7C3FC014" w14:textId="77777777" w:rsidR="00BF724B" w:rsidRPr="001655A1" w:rsidRDefault="003B1F86" w:rsidP="00BF724B">
      <w:pPr>
        <w:spacing w:after="0" w:line="240" w:lineRule="auto"/>
        <w:rPr>
          <w:rFonts w:ascii="Arial" w:eastAsia="Calibri" w:hAnsi="Arial" w:cs="Arial"/>
          <w:sz w:val="24"/>
          <w:szCs w:val="24"/>
          <w:lang w:val="sr-Latn-CS"/>
        </w:rPr>
      </w:pPr>
      <w:r w:rsidRPr="001655A1">
        <w:rPr>
          <w:rFonts w:ascii="Arial" w:eastAsia="Calibri" w:hAnsi="Arial" w:cs="Arial"/>
          <w:sz w:val="24"/>
          <w:szCs w:val="24"/>
          <w:lang w:val="sr-Latn-CS"/>
        </w:rPr>
        <w:t xml:space="preserve">  </w:t>
      </w:r>
    </w:p>
    <w:tbl>
      <w:tblPr>
        <w:tblW w:w="9067" w:type="dxa"/>
        <w:tblInd w:w="-5" w:type="dxa"/>
        <w:tblLayout w:type="fixed"/>
        <w:tblLook w:val="04A0" w:firstRow="1" w:lastRow="0" w:firstColumn="1" w:lastColumn="0" w:noHBand="0" w:noVBand="1"/>
      </w:tblPr>
      <w:tblGrid>
        <w:gridCol w:w="567"/>
        <w:gridCol w:w="1418"/>
        <w:gridCol w:w="1984"/>
        <w:gridCol w:w="1418"/>
        <w:gridCol w:w="1701"/>
        <w:gridCol w:w="1134"/>
        <w:gridCol w:w="845"/>
      </w:tblGrid>
      <w:tr w:rsidR="00BF724B" w:rsidRPr="00136662" w14:paraId="1B6C7B1B" w14:textId="77777777" w:rsidTr="00644143">
        <w:trPr>
          <w:trHeight w:val="850"/>
        </w:trPr>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4B8AA44"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lastRenderedPageBreak/>
              <w:t>R.B.</w:t>
            </w:r>
          </w:p>
        </w:tc>
        <w:tc>
          <w:tcPr>
            <w:tcW w:w="1418" w:type="dxa"/>
            <w:tcBorders>
              <w:top w:val="single" w:sz="4" w:space="0" w:color="auto"/>
              <w:left w:val="nil"/>
              <w:bottom w:val="single" w:sz="4" w:space="0" w:color="auto"/>
              <w:right w:val="single" w:sz="4" w:space="0" w:color="auto"/>
            </w:tcBorders>
            <w:shd w:val="clear" w:color="000000" w:fill="D9D9D9"/>
            <w:vAlign w:val="center"/>
            <w:hideMark/>
          </w:tcPr>
          <w:p w14:paraId="2B68B4DE"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Ime i prezime</w:t>
            </w:r>
            <w:r w:rsidRPr="00136662">
              <w:rPr>
                <w:rFonts w:ascii="Arial" w:eastAsia="Calibri" w:hAnsi="Arial" w:cs="Arial"/>
                <w:color w:val="000000"/>
                <w:sz w:val="24"/>
                <w:szCs w:val="24"/>
                <w:vertAlign w:val="superscript"/>
                <w:lang w:eastAsia="sr-Latn-ME"/>
              </w:rPr>
              <w:footnoteReference w:id="9"/>
            </w:r>
          </w:p>
        </w:tc>
        <w:tc>
          <w:tcPr>
            <w:tcW w:w="1984" w:type="dxa"/>
            <w:tcBorders>
              <w:top w:val="single" w:sz="4" w:space="0" w:color="auto"/>
              <w:left w:val="nil"/>
              <w:bottom w:val="single" w:sz="4" w:space="0" w:color="auto"/>
              <w:right w:val="single" w:sz="4" w:space="0" w:color="auto"/>
            </w:tcBorders>
            <w:shd w:val="clear" w:color="000000" w:fill="D9D9D9"/>
            <w:vAlign w:val="center"/>
            <w:hideMark/>
          </w:tcPr>
          <w:p w14:paraId="6AEF6B08"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xml:space="preserve">Naziv privrednog subjekta </w:t>
            </w:r>
          </w:p>
        </w:tc>
        <w:tc>
          <w:tcPr>
            <w:tcW w:w="1418" w:type="dxa"/>
            <w:tcBorders>
              <w:top w:val="single" w:sz="4" w:space="0" w:color="auto"/>
              <w:left w:val="nil"/>
              <w:bottom w:val="single" w:sz="4" w:space="0" w:color="auto"/>
              <w:right w:val="single" w:sz="4" w:space="0" w:color="auto"/>
            </w:tcBorders>
            <w:shd w:val="clear" w:color="000000" w:fill="D9D9D9"/>
            <w:vAlign w:val="center"/>
            <w:hideMark/>
          </w:tcPr>
          <w:p w14:paraId="7DEA0F8F"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PIB</w:t>
            </w:r>
          </w:p>
        </w:tc>
        <w:tc>
          <w:tcPr>
            <w:tcW w:w="1701" w:type="dxa"/>
            <w:tcBorders>
              <w:top w:val="single" w:sz="4" w:space="0" w:color="auto"/>
              <w:left w:val="nil"/>
              <w:bottom w:val="single" w:sz="4" w:space="0" w:color="auto"/>
              <w:right w:val="single" w:sz="4" w:space="0" w:color="auto"/>
            </w:tcBorders>
            <w:shd w:val="clear" w:color="000000" w:fill="D9D9D9"/>
            <w:vAlign w:val="center"/>
            <w:hideMark/>
          </w:tcPr>
          <w:p w14:paraId="1763D252"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Osoba na koju se okolnost odnosi</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6B884085"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Vrsta odnosa ili interesa</w:t>
            </w:r>
          </w:p>
        </w:tc>
        <w:tc>
          <w:tcPr>
            <w:tcW w:w="845" w:type="dxa"/>
            <w:tcBorders>
              <w:top w:val="single" w:sz="4" w:space="0" w:color="auto"/>
              <w:left w:val="nil"/>
              <w:bottom w:val="single" w:sz="4" w:space="0" w:color="auto"/>
              <w:right w:val="single" w:sz="4" w:space="0" w:color="auto"/>
            </w:tcBorders>
            <w:shd w:val="clear" w:color="000000" w:fill="D9D9D9"/>
            <w:vAlign w:val="center"/>
            <w:hideMark/>
          </w:tcPr>
          <w:p w14:paraId="65201903"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Napomena</w:t>
            </w:r>
          </w:p>
        </w:tc>
      </w:tr>
      <w:tr w:rsidR="00BF724B" w:rsidRPr="00136662" w14:paraId="7780C72C" w14:textId="77777777" w:rsidTr="00644143">
        <w:trPr>
          <w:trHeight w:val="403"/>
        </w:trPr>
        <w:tc>
          <w:tcPr>
            <w:tcW w:w="567" w:type="dxa"/>
            <w:tcBorders>
              <w:top w:val="nil"/>
              <w:left w:val="single" w:sz="4" w:space="0" w:color="auto"/>
              <w:bottom w:val="single" w:sz="4" w:space="0" w:color="auto"/>
              <w:right w:val="single" w:sz="4" w:space="0" w:color="auto"/>
            </w:tcBorders>
            <w:shd w:val="clear" w:color="000000" w:fill="D9D9D9"/>
            <w:noWrap/>
            <w:vAlign w:val="center"/>
            <w:hideMark/>
          </w:tcPr>
          <w:p w14:paraId="2BBB8DAE"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1</w:t>
            </w:r>
          </w:p>
        </w:tc>
        <w:tc>
          <w:tcPr>
            <w:tcW w:w="1418" w:type="dxa"/>
            <w:tcBorders>
              <w:top w:val="nil"/>
              <w:left w:val="nil"/>
              <w:bottom w:val="single" w:sz="4" w:space="0" w:color="auto"/>
              <w:right w:val="single" w:sz="4" w:space="0" w:color="auto"/>
            </w:tcBorders>
            <w:noWrap/>
            <w:vAlign w:val="bottom"/>
          </w:tcPr>
          <w:p w14:paraId="55372201"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Aleksandar Pavlićević</w:t>
            </w:r>
          </w:p>
        </w:tc>
        <w:tc>
          <w:tcPr>
            <w:tcW w:w="1984" w:type="dxa"/>
            <w:tcBorders>
              <w:top w:val="nil"/>
              <w:left w:val="nil"/>
              <w:bottom w:val="single" w:sz="4" w:space="0" w:color="auto"/>
              <w:right w:val="single" w:sz="4" w:space="0" w:color="auto"/>
            </w:tcBorders>
            <w:noWrap/>
            <w:vAlign w:val="bottom"/>
          </w:tcPr>
          <w:p w14:paraId="3F205961"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xml:space="preserve">„BKAMBA“ DOO </w:t>
            </w:r>
          </w:p>
        </w:tc>
        <w:tc>
          <w:tcPr>
            <w:tcW w:w="1418" w:type="dxa"/>
            <w:tcBorders>
              <w:top w:val="nil"/>
              <w:left w:val="nil"/>
              <w:bottom w:val="single" w:sz="4" w:space="0" w:color="auto"/>
              <w:right w:val="single" w:sz="4" w:space="0" w:color="auto"/>
            </w:tcBorders>
            <w:noWrap/>
            <w:vAlign w:val="bottom"/>
          </w:tcPr>
          <w:p w14:paraId="5711AFFC"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03335704</w:t>
            </w:r>
          </w:p>
        </w:tc>
        <w:tc>
          <w:tcPr>
            <w:tcW w:w="1701" w:type="dxa"/>
            <w:tcBorders>
              <w:top w:val="nil"/>
              <w:left w:val="nil"/>
              <w:bottom w:val="single" w:sz="4" w:space="0" w:color="auto"/>
              <w:right w:val="single" w:sz="4" w:space="0" w:color="auto"/>
            </w:tcBorders>
            <w:noWrap/>
            <w:vAlign w:val="bottom"/>
          </w:tcPr>
          <w:p w14:paraId="5C9936E7"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Ilija Kaluđerović</w:t>
            </w:r>
          </w:p>
        </w:tc>
        <w:tc>
          <w:tcPr>
            <w:tcW w:w="1134" w:type="dxa"/>
            <w:tcBorders>
              <w:top w:val="nil"/>
              <w:left w:val="nil"/>
              <w:bottom w:val="single" w:sz="4" w:space="0" w:color="auto"/>
              <w:right w:val="single" w:sz="4" w:space="0" w:color="auto"/>
            </w:tcBorders>
            <w:noWrap/>
            <w:vAlign w:val="bottom"/>
          </w:tcPr>
          <w:p w14:paraId="7CDC2C62"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Brat od tetke</w:t>
            </w:r>
          </w:p>
        </w:tc>
        <w:tc>
          <w:tcPr>
            <w:tcW w:w="845" w:type="dxa"/>
            <w:tcBorders>
              <w:top w:val="nil"/>
              <w:left w:val="nil"/>
              <w:bottom w:val="single" w:sz="4" w:space="0" w:color="auto"/>
              <w:right w:val="single" w:sz="4" w:space="0" w:color="auto"/>
            </w:tcBorders>
            <w:noWrap/>
            <w:vAlign w:val="bottom"/>
            <w:hideMark/>
          </w:tcPr>
          <w:p w14:paraId="259F9E18"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w:t>
            </w:r>
          </w:p>
        </w:tc>
      </w:tr>
      <w:tr w:rsidR="00BF724B" w:rsidRPr="00136662" w14:paraId="2FF01470" w14:textId="77777777" w:rsidTr="00644143">
        <w:trPr>
          <w:trHeight w:val="403"/>
        </w:trPr>
        <w:tc>
          <w:tcPr>
            <w:tcW w:w="567" w:type="dxa"/>
            <w:tcBorders>
              <w:top w:val="nil"/>
              <w:left w:val="single" w:sz="4" w:space="0" w:color="auto"/>
              <w:bottom w:val="single" w:sz="4" w:space="0" w:color="auto"/>
              <w:right w:val="single" w:sz="4" w:space="0" w:color="auto"/>
            </w:tcBorders>
            <w:shd w:val="clear" w:color="000000" w:fill="D9D9D9"/>
            <w:noWrap/>
            <w:vAlign w:val="center"/>
          </w:tcPr>
          <w:p w14:paraId="2265D5A0"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2</w:t>
            </w:r>
          </w:p>
        </w:tc>
        <w:tc>
          <w:tcPr>
            <w:tcW w:w="1418" w:type="dxa"/>
            <w:tcBorders>
              <w:top w:val="nil"/>
              <w:left w:val="nil"/>
              <w:bottom w:val="single" w:sz="4" w:space="0" w:color="auto"/>
              <w:right w:val="single" w:sz="4" w:space="0" w:color="auto"/>
            </w:tcBorders>
            <w:noWrap/>
            <w:vAlign w:val="bottom"/>
          </w:tcPr>
          <w:p w14:paraId="37C131AB"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Aleksandar Pavlićević</w:t>
            </w:r>
          </w:p>
        </w:tc>
        <w:tc>
          <w:tcPr>
            <w:tcW w:w="1984" w:type="dxa"/>
            <w:tcBorders>
              <w:top w:val="nil"/>
              <w:left w:val="nil"/>
              <w:bottom w:val="single" w:sz="4" w:space="0" w:color="auto"/>
              <w:right w:val="single" w:sz="4" w:space="0" w:color="auto"/>
            </w:tcBorders>
            <w:noWrap/>
            <w:vAlign w:val="bottom"/>
          </w:tcPr>
          <w:p w14:paraId="099B3F19"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xml:space="preserve">"MONT WAY" DOO </w:t>
            </w:r>
          </w:p>
        </w:tc>
        <w:tc>
          <w:tcPr>
            <w:tcW w:w="1418" w:type="dxa"/>
            <w:tcBorders>
              <w:top w:val="nil"/>
              <w:left w:val="nil"/>
              <w:bottom w:val="single" w:sz="4" w:space="0" w:color="auto"/>
              <w:right w:val="single" w:sz="4" w:space="0" w:color="auto"/>
            </w:tcBorders>
            <w:noWrap/>
            <w:vAlign w:val="bottom"/>
          </w:tcPr>
          <w:p w14:paraId="23D04A9F"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p>
          <w:p w14:paraId="08CB7382"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03151018</w:t>
            </w:r>
          </w:p>
        </w:tc>
        <w:tc>
          <w:tcPr>
            <w:tcW w:w="1701" w:type="dxa"/>
            <w:tcBorders>
              <w:top w:val="nil"/>
              <w:left w:val="nil"/>
              <w:bottom w:val="single" w:sz="4" w:space="0" w:color="auto"/>
              <w:right w:val="single" w:sz="4" w:space="0" w:color="auto"/>
            </w:tcBorders>
            <w:noWrap/>
            <w:vAlign w:val="bottom"/>
          </w:tcPr>
          <w:p w14:paraId="001AE91E"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Ilija Kaluđerović</w:t>
            </w:r>
          </w:p>
        </w:tc>
        <w:tc>
          <w:tcPr>
            <w:tcW w:w="1134" w:type="dxa"/>
            <w:tcBorders>
              <w:top w:val="nil"/>
              <w:left w:val="nil"/>
              <w:bottom w:val="single" w:sz="4" w:space="0" w:color="auto"/>
              <w:right w:val="single" w:sz="4" w:space="0" w:color="auto"/>
            </w:tcBorders>
            <w:noWrap/>
            <w:vAlign w:val="bottom"/>
          </w:tcPr>
          <w:p w14:paraId="236DE1CB"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Brat od tetke</w:t>
            </w:r>
          </w:p>
        </w:tc>
        <w:tc>
          <w:tcPr>
            <w:tcW w:w="845" w:type="dxa"/>
            <w:tcBorders>
              <w:top w:val="nil"/>
              <w:left w:val="nil"/>
              <w:bottom w:val="single" w:sz="4" w:space="0" w:color="auto"/>
              <w:right w:val="single" w:sz="4" w:space="0" w:color="auto"/>
            </w:tcBorders>
            <w:noWrap/>
            <w:vAlign w:val="bottom"/>
          </w:tcPr>
          <w:p w14:paraId="497BDD92"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p>
        </w:tc>
      </w:tr>
      <w:tr w:rsidR="00BF724B" w:rsidRPr="00136662" w14:paraId="39CB367A" w14:textId="77777777" w:rsidTr="00644143">
        <w:trPr>
          <w:trHeight w:val="403"/>
        </w:trPr>
        <w:tc>
          <w:tcPr>
            <w:tcW w:w="567" w:type="dxa"/>
            <w:tcBorders>
              <w:top w:val="nil"/>
              <w:left w:val="single" w:sz="4" w:space="0" w:color="auto"/>
              <w:bottom w:val="single" w:sz="4" w:space="0" w:color="auto"/>
              <w:right w:val="single" w:sz="4" w:space="0" w:color="auto"/>
            </w:tcBorders>
            <w:shd w:val="clear" w:color="000000" w:fill="D9D9D9"/>
            <w:noWrap/>
            <w:vAlign w:val="center"/>
            <w:hideMark/>
          </w:tcPr>
          <w:p w14:paraId="284CE3D5" w14:textId="77777777" w:rsidR="00BF724B" w:rsidRPr="00136662" w:rsidRDefault="00BF724B" w:rsidP="00922CBA">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3</w:t>
            </w:r>
          </w:p>
        </w:tc>
        <w:tc>
          <w:tcPr>
            <w:tcW w:w="1418" w:type="dxa"/>
            <w:tcBorders>
              <w:top w:val="nil"/>
              <w:left w:val="nil"/>
              <w:bottom w:val="single" w:sz="4" w:space="0" w:color="auto"/>
              <w:right w:val="single" w:sz="4" w:space="0" w:color="auto"/>
            </w:tcBorders>
            <w:noWrap/>
            <w:vAlign w:val="bottom"/>
            <w:hideMark/>
          </w:tcPr>
          <w:p w14:paraId="28CD1F5F"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Aleksandar Pavlićević</w:t>
            </w:r>
          </w:p>
        </w:tc>
        <w:tc>
          <w:tcPr>
            <w:tcW w:w="1984" w:type="dxa"/>
            <w:tcBorders>
              <w:top w:val="nil"/>
              <w:left w:val="nil"/>
              <w:bottom w:val="single" w:sz="4" w:space="0" w:color="auto"/>
              <w:right w:val="single" w:sz="4" w:space="0" w:color="auto"/>
            </w:tcBorders>
            <w:noWrap/>
            <w:vAlign w:val="bottom"/>
            <w:hideMark/>
          </w:tcPr>
          <w:p w14:paraId="603953CE"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xml:space="preserve">"CROQUE" DOO </w:t>
            </w:r>
          </w:p>
        </w:tc>
        <w:tc>
          <w:tcPr>
            <w:tcW w:w="1418" w:type="dxa"/>
            <w:tcBorders>
              <w:top w:val="nil"/>
              <w:left w:val="nil"/>
              <w:bottom w:val="single" w:sz="4" w:space="0" w:color="auto"/>
              <w:right w:val="single" w:sz="4" w:space="0" w:color="auto"/>
            </w:tcBorders>
            <w:noWrap/>
            <w:vAlign w:val="bottom"/>
            <w:hideMark/>
          </w:tcPr>
          <w:p w14:paraId="1250ECF1"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w:t>
            </w:r>
          </w:p>
          <w:p w14:paraId="459E8AA1" w14:textId="77777777" w:rsidR="00BF724B" w:rsidRPr="00136662" w:rsidRDefault="00BF724B" w:rsidP="00922CBA">
            <w:pPr>
              <w:spacing w:after="0" w:line="240" w:lineRule="auto"/>
              <w:rPr>
                <w:rFonts w:ascii="Arial" w:eastAsia="Times New Roman" w:hAnsi="Arial" w:cs="Arial"/>
                <w:color w:val="000000"/>
                <w:sz w:val="24"/>
                <w:szCs w:val="24"/>
                <w:lang w:val="en-US" w:eastAsia="sr-Latn-ME"/>
              </w:rPr>
            </w:pPr>
            <w:r w:rsidRPr="00136662">
              <w:rPr>
                <w:rFonts w:ascii="Arial" w:eastAsia="Times New Roman" w:hAnsi="Arial" w:cs="Arial"/>
                <w:color w:val="000000"/>
                <w:sz w:val="24"/>
                <w:szCs w:val="24"/>
                <w:lang w:eastAsia="sr-Latn-ME"/>
              </w:rPr>
              <w:t>03810429</w:t>
            </w:r>
          </w:p>
        </w:tc>
        <w:tc>
          <w:tcPr>
            <w:tcW w:w="1701" w:type="dxa"/>
            <w:tcBorders>
              <w:top w:val="nil"/>
              <w:left w:val="nil"/>
              <w:bottom w:val="single" w:sz="4" w:space="0" w:color="auto"/>
              <w:right w:val="single" w:sz="4" w:space="0" w:color="auto"/>
            </w:tcBorders>
            <w:noWrap/>
            <w:vAlign w:val="bottom"/>
            <w:hideMark/>
          </w:tcPr>
          <w:p w14:paraId="6E391B5A"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Novak Kaluđevović</w:t>
            </w:r>
          </w:p>
        </w:tc>
        <w:tc>
          <w:tcPr>
            <w:tcW w:w="1134" w:type="dxa"/>
            <w:tcBorders>
              <w:top w:val="nil"/>
              <w:left w:val="nil"/>
              <w:bottom w:val="single" w:sz="4" w:space="0" w:color="auto"/>
              <w:right w:val="single" w:sz="4" w:space="0" w:color="auto"/>
            </w:tcBorders>
            <w:noWrap/>
            <w:vAlign w:val="bottom"/>
            <w:hideMark/>
          </w:tcPr>
          <w:p w14:paraId="1FDB35DF"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Brat od tetke</w:t>
            </w:r>
          </w:p>
        </w:tc>
        <w:tc>
          <w:tcPr>
            <w:tcW w:w="845" w:type="dxa"/>
            <w:tcBorders>
              <w:top w:val="nil"/>
              <w:left w:val="nil"/>
              <w:bottom w:val="single" w:sz="4" w:space="0" w:color="auto"/>
              <w:right w:val="single" w:sz="4" w:space="0" w:color="auto"/>
            </w:tcBorders>
            <w:noWrap/>
            <w:vAlign w:val="bottom"/>
            <w:hideMark/>
          </w:tcPr>
          <w:p w14:paraId="37AE6E53" w14:textId="77777777" w:rsidR="00BF724B" w:rsidRPr="00136662" w:rsidRDefault="00BF724B" w:rsidP="00922CBA">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w:t>
            </w:r>
          </w:p>
        </w:tc>
      </w:tr>
      <w:tr w:rsidR="00E86FDF" w:rsidRPr="00136662" w14:paraId="796B13A7" w14:textId="77777777" w:rsidTr="00644143">
        <w:trPr>
          <w:trHeight w:val="403"/>
        </w:trPr>
        <w:tc>
          <w:tcPr>
            <w:tcW w:w="567" w:type="dxa"/>
            <w:tcBorders>
              <w:top w:val="nil"/>
              <w:left w:val="single" w:sz="4" w:space="0" w:color="auto"/>
              <w:bottom w:val="single" w:sz="4" w:space="0" w:color="auto"/>
              <w:right w:val="single" w:sz="4" w:space="0" w:color="auto"/>
            </w:tcBorders>
            <w:shd w:val="clear" w:color="000000" w:fill="D9D9D9"/>
            <w:noWrap/>
            <w:vAlign w:val="center"/>
          </w:tcPr>
          <w:p w14:paraId="78D8DF35" w14:textId="13B6E5DD" w:rsidR="00E86FDF" w:rsidRPr="00136662" w:rsidRDefault="00E86FDF" w:rsidP="00E86FDF">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4</w:t>
            </w:r>
          </w:p>
        </w:tc>
        <w:tc>
          <w:tcPr>
            <w:tcW w:w="1418" w:type="dxa"/>
            <w:tcBorders>
              <w:top w:val="nil"/>
              <w:left w:val="nil"/>
              <w:bottom w:val="single" w:sz="4" w:space="0" w:color="auto"/>
              <w:right w:val="single" w:sz="4" w:space="0" w:color="auto"/>
            </w:tcBorders>
            <w:noWrap/>
            <w:vAlign w:val="bottom"/>
          </w:tcPr>
          <w:p w14:paraId="32F7E193" w14:textId="6A9D186A"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Aleksandar Pavlićević</w:t>
            </w:r>
          </w:p>
        </w:tc>
        <w:tc>
          <w:tcPr>
            <w:tcW w:w="1984" w:type="dxa"/>
            <w:tcBorders>
              <w:top w:val="nil"/>
              <w:left w:val="nil"/>
              <w:bottom w:val="single" w:sz="4" w:space="0" w:color="auto"/>
              <w:right w:val="single" w:sz="4" w:space="0" w:color="auto"/>
            </w:tcBorders>
            <w:noWrap/>
            <w:vAlign w:val="bottom"/>
          </w:tcPr>
          <w:p w14:paraId="6A959ED7" w14:textId="27BE7F23"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xml:space="preserve">„JAMBIANI“ DOO </w:t>
            </w:r>
          </w:p>
        </w:tc>
        <w:tc>
          <w:tcPr>
            <w:tcW w:w="1418" w:type="dxa"/>
            <w:tcBorders>
              <w:top w:val="nil"/>
              <w:left w:val="nil"/>
              <w:bottom w:val="single" w:sz="4" w:space="0" w:color="auto"/>
              <w:right w:val="single" w:sz="4" w:space="0" w:color="auto"/>
            </w:tcBorders>
            <w:noWrap/>
            <w:vAlign w:val="bottom"/>
          </w:tcPr>
          <w:p w14:paraId="08FB812A" w14:textId="52203961"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 03314189</w:t>
            </w:r>
          </w:p>
        </w:tc>
        <w:tc>
          <w:tcPr>
            <w:tcW w:w="1701" w:type="dxa"/>
            <w:tcBorders>
              <w:top w:val="nil"/>
              <w:left w:val="nil"/>
              <w:bottom w:val="single" w:sz="4" w:space="0" w:color="auto"/>
              <w:right w:val="single" w:sz="4" w:space="0" w:color="auto"/>
            </w:tcBorders>
            <w:noWrap/>
            <w:vAlign w:val="bottom"/>
          </w:tcPr>
          <w:p w14:paraId="3396E0AE" w14:textId="39462C02"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Novak Kaluđevović</w:t>
            </w:r>
          </w:p>
        </w:tc>
        <w:tc>
          <w:tcPr>
            <w:tcW w:w="1134" w:type="dxa"/>
            <w:tcBorders>
              <w:top w:val="nil"/>
              <w:left w:val="nil"/>
              <w:bottom w:val="single" w:sz="4" w:space="0" w:color="auto"/>
              <w:right w:val="single" w:sz="4" w:space="0" w:color="auto"/>
            </w:tcBorders>
            <w:noWrap/>
            <w:vAlign w:val="bottom"/>
          </w:tcPr>
          <w:p w14:paraId="3E36446F" w14:textId="54132689"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Brat od tetke</w:t>
            </w:r>
          </w:p>
        </w:tc>
        <w:tc>
          <w:tcPr>
            <w:tcW w:w="845" w:type="dxa"/>
            <w:tcBorders>
              <w:top w:val="nil"/>
              <w:left w:val="nil"/>
              <w:bottom w:val="single" w:sz="4" w:space="0" w:color="auto"/>
              <w:right w:val="single" w:sz="4" w:space="0" w:color="auto"/>
            </w:tcBorders>
            <w:noWrap/>
            <w:vAlign w:val="bottom"/>
          </w:tcPr>
          <w:p w14:paraId="42EC2C44" w14:textId="77777777" w:rsidR="00E86FDF" w:rsidRPr="00136662" w:rsidRDefault="00E86FDF" w:rsidP="00E86FDF">
            <w:pPr>
              <w:spacing w:after="0" w:line="240" w:lineRule="auto"/>
              <w:rPr>
                <w:rFonts w:ascii="Arial" w:eastAsia="Times New Roman" w:hAnsi="Arial" w:cs="Arial"/>
                <w:color w:val="000000"/>
                <w:sz w:val="24"/>
                <w:szCs w:val="24"/>
                <w:lang w:eastAsia="sr-Latn-ME"/>
              </w:rPr>
            </w:pPr>
          </w:p>
        </w:tc>
      </w:tr>
      <w:tr w:rsidR="00E86FDF" w:rsidRPr="00136662" w14:paraId="6558C610" w14:textId="77777777" w:rsidTr="00644143">
        <w:trPr>
          <w:trHeight w:val="1025"/>
        </w:trPr>
        <w:tc>
          <w:tcPr>
            <w:tcW w:w="567" w:type="dxa"/>
            <w:tcBorders>
              <w:top w:val="nil"/>
              <w:left w:val="single" w:sz="4" w:space="0" w:color="auto"/>
              <w:bottom w:val="single" w:sz="4" w:space="0" w:color="auto"/>
              <w:right w:val="single" w:sz="4" w:space="0" w:color="auto"/>
            </w:tcBorders>
            <w:shd w:val="clear" w:color="000000" w:fill="D9D9D9"/>
            <w:noWrap/>
            <w:vAlign w:val="center"/>
          </w:tcPr>
          <w:p w14:paraId="41EC7A7E" w14:textId="19B33299" w:rsidR="00E86FDF" w:rsidRPr="00136662" w:rsidRDefault="00E86FDF" w:rsidP="00E86FDF">
            <w:pPr>
              <w:spacing w:after="0" w:line="240" w:lineRule="auto"/>
              <w:jc w:val="center"/>
              <w:rPr>
                <w:rFonts w:ascii="Arial" w:eastAsia="Times New Roman" w:hAnsi="Arial" w:cs="Arial"/>
                <w:color w:val="000000"/>
                <w:sz w:val="24"/>
                <w:szCs w:val="24"/>
                <w:lang w:eastAsia="sr-Latn-ME"/>
              </w:rPr>
            </w:pPr>
            <w:r w:rsidRPr="00136662">
              <w:rPr>
                <w:rFonts w:ascii="Arial" w:eastAsia="Times New Roman" w:hAnsi="Arial" w:cs="Arial"/>
                <w:color w:val="000000"/>
                <w:sz w:val="24"/>
                <w:szCs w:val="24"/>
                <w:lang w:eastAsia="sr-Latn-ME"/>
              </w:rPr>
              <w:t>5</w:t>
            </w:r>
          </w:p>
        </w:tc>
        <w:tc>
          <w:tcPr>
            <w:tcW w:w="1418" w:type="dxa"/>
            <w:tcBorders>
              <w:top w:val="single" w:sz="4" w:space="0" w:color="auto"/>
              <w:left w:val="nil"/>
              <w:bottom w:val="single" w:sz="4" w:space="0" w:color="auto"/>
              <w:right w:val="single" w:sz="4" w:space="0" w:color="auto"/>
            </w:tcBorders>
            <w:noWrap/>
          </w:tcPr>
          <w:p w14:paraId="282419FA" w14:textId="614E0249"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Saša Šćekić</w:t>
            </w:r>
          </w:p>
        </w:tc>
        <w:tc>
          <w:tcPr>
            <w:tcW w:w="1984" w:type="dxa"/>
            <w:tcBorders>
              <w:top w:val="single" w:sz="4" w:space="0" w:color="auto"/>
              <w:left w:val="nil"/>
              <w:bottom w:val="single" w:sz="4" w:space="0" w:color="auto"/>
              <w:right w:val="single" w:sz="4" w:space="0" w:color="auto"/>
            </w:tcBorders>
            <w:noWrap/>
          </w:tcPr>
          <w:p w14:paraId="0C055C5F" w14:textId="08BAA28F"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Društvo sa ograničenom odgovornošću "ENUMA ELISH" PODGORICA</w:t>
            </w:r>
          </w:p>
        </w:tc>
        <w:tc>
          <w:tcPr>
            <w:tcW w:w="1418" w:type="dxa"/>
            <w:tcBorders>
              <w:top w:val="single" w:sz="4" w:space="0" w:color="auto"/>
              <w:left w:val="nil"/>
              <w:bottom w:val="single" w:sz="4" w:space="0" w:color="auto"/>
              <w:right w:val="single" w:sz="4" w:space="0" w:color="auto"/>
            </w:tcBorders>
            <w:noWrap/>
          </w:tcPr>
          <w:p w14:paraId="44B5661A" w14:textId="7AFAFAF9"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03471373</w:t>
            </w:r>
          </w:p>
        </w:tc>
        <w:tc>
          <w:tcPr>
            <w:tcW w:w="1701" w:type="dxa"/>
            <w:tcBorders>
              <w:top w:val="single" w:sz="4" w:space="0" w:color="auto"/>
              <w:left w:val="nil"/>
              <w:bottom w:val="single" w:sz="4" w:space="0" w:color="auto"/>
              <w:right w:val="single" w:sz="4" w:space="0" w:color="auto"/>
            </w:tcBorders>
            <w:noWrap/>
          </w:tcPr>
          <w:p w14:paraId="7E1AD91F" w14:textId="097B170D" w:rsidR="00E86FDF" w:rsidRPr="00136662" w:rsidRDefault="00E86FDF" w:rsidP="00E86FDF">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Saša Šćekić</w:t>
            </w:r>
          </w:p>
        </w:tc>
        <w:tc>
          <w:tcPr>
            <w:tcW w:w="1134" w:type="dxa"/>
            <w:tcBorders>
              <w:top w:val="nil"/>
              <w:left w:val="nil"/>
              <w:bottom w:val="single" w:sz="4" w:space="0" w:color="auto"/>
              <w:right w:val="single" w:sz="4" w:space="0" w:color="auto"/>
            </w:tcBorders>
            <w:noWrap/>
            <w:vAlign w:val="bottom"/>
          </w:tcPr>
          <w:p w14:paraId="670866C1" w14:textId="77777777" w:rsidR="00E86FDF" w:rsidRPr="00136662" w:rsidRDefault="00E86FDF" w:rsidP="00E86FDF">
            <w:pPr>
              <w:spacing w:after="0" w:line="240" w:lineRule="auto"/>
              <w:rPr>
                <w:rFonts w:ascii="Arial" w:eastAsia="Times New Roman" w:hAnsi="Arial" w:cs="Arial"/>
                <w:color w:val="000000"/>
                <w:sz w:val="24"/>
                <w:szCs w:val="24"/>
                <w:lang w:eastAsia="sr-Latn-ME"/>
              </w:rPr>
            </w:pPr>
          </w:p>
        </w:tc>
        <w:tc>
          <w:tcPr>
            <w:tcW w:w="845" w:type="dxa"/>
            <w:tcBorders>
              <w:top w:val="nil"/>
              <w:left w:val="nil"/>
              <w:bottom w:val="single" w:sz="4" w:space="0" w:color="auto"/>
              <w:right w:val="single" w:sz="4" w:space="0" w:color="auto"/>
            </w:tcBorders>
            <w:noWrap/>
            <w:vAlign w:val="bottom"/>
          </w:tcPr>
          <w:p w14:paraId="485AFAEA" w14:textId="77777777" w:rsidR="00E86FDF" w:rsidRPr="00136662" w:rsidRDefault="00E86FDF" w:rsidP="00E86FDF">
            <w:pPr>
              <w:spacing w:after="0" w:line="240" w:lineRule="auto"/>
              <w:rPr>
                <w:rFonts w:ascii="Arial" w:eastAsia="Times New Roman" w:hAnsi="Arial" w:cs="Arial"/>
                <w:color w:val="000000"/>
                <w:sz w:val="24"/>
                <w:szCs w:val="24"/>
                <w:lang w:eastAsia="sr-Latn-ME"/>
              </w:rPr>
            </w:pPr>
          </w:p>
        </w:tc>
      </w:tr>
      <w:tr w:rsidR="00136662" w:rsidRPr="00136662" w14:paraId="5DB7DDDF" w14:textId="77777777" w:rsidTr="00644143">
        <w:trPr>
          <w:trHeight w:val="496"/>
        </w:trPr>
        <w:tc>
          <w:tcPr>
            <w:tcW w:w="567" w:type="dxa"/>
            <w:tcBorders>
              <w:top w:val="nil"/>
              <w:left w:val="single" w:sz="4" w:space="0" w:color="auto"/>
              <w:bottom w:val="single" w:sz="4" w:space="0" w:color="auto"/>
              <w:right w:val="single" w:sz="4" w:space="0" w:color="auto"/>
            </w:tcBorders>
            <w:shd w:val="clear" w:color="000000" w:fill="D9D9D9"/>
            <w:noWrap/>
          </w:tcPr>
          <w:p w14:paraId="226C9921" w14:textId="7874A214" w:rsidR="00136662" w:rsidRPr="00136662" w:rsidRDefault="00136662" w:rsidP="00136662">
            <w:pPr>
              <w:spacing w:after="0" w:line="240" w:lineRule="auto"/>
              <w:jc w:val="center"/>
              <w:rPr>
                <w:rFonts w:ascii="Arial" w:eastAsia="Times New Roman" w:hAnsi="Arial" w:cs="Arial"/>
                <w:color w:val="000000"/>
                <w:sz w:val="24"/>
                <w:szCs w:val="24"/>
                <w:lang w:eastAsia="sr-Latn-ME"/>
              </w:rPr>
            </w:pPr>
            <w:r w:rsidRPr="00136662">
              <w:rPr>
                <w:rFonts w:ascii="Arial" w:hAnsi="Arial" w:cs="Arial"/>
                <w:sz w:val="24"/>
                <w:szCs w:val="24"/>
              </w:rPr>
              <w:t>6</w:t>
            </w:r>
          </w:p>
        </w:tc>
        <w:tc>
          <w:tcPr>
            <w:tcW w:w="1418" w:type="dxa"/>
            <w:tcBorders>
              <w:top w:val="nil"/>
              <w:left w:val="nil"/>
              <w:bottom w:val="single" w:sz="4" w:space="0" w:color="auto"/>
              <w:right w:val="single" w:sz="4" w:space="0" w:color="auto"/>
            </w:tcBorders>
            <w:noWrap/>
          </w:tcPr>
          <w:p w14:paraId="3B3B4208" w14:textId="6F36DF40" w:rsidR="00136662" w:rsidRPr="00B668DF" w:rsidRDefault="00B668DF" w:rsidP="00644143">
            <w:pPr>
              <w:spacing w:after="0"/>
              <w:rPr>
                <w:rFonts w:ascii="Arial" w:eastAsia="Times New Roman" w:hAnsi="Arial" w:cs="Arial"/>
                <w:color w:val="000000"/>
                <w:kern w:val="2"/>
                <w:sz w:val="24"/>
                <w:szCs w:val="24"/>
                <w:lang w:val="en-US" w:eastAsia="sr-Latn-ME"/>
                <w14:ligatures w14:val="standardContextual"/>
              </w:rPr>
            </w:pPr>
            <w:r>
              <w:rPr>
                <w:rFonts w:ascii="Arial" w:hAnsi="Arial" w:cs="Arial"/>
                <w:sz w:val="24"/>
                <w:szCs w:val="24"/>
              </w:rPr>
              <w:t>Mihailo Sekulović</w:t>
            </w:r>
          </w:p>
        </w:tc>
        <w:tc>
          <w:tcPr>
            <w:tcW w:w="1984" w:type="dxa"/>
            <w:tcBorders>
              <w:top w:val="nil"/>
              <w:left w:val="nil"/>
              <w:bottom w:val="single" w:sz="4" w:space="0" w:color="auto"/>
              <w:right w:val="single" w:sz="4" w:space="0" w:color="auto"/>
            </w:tcBorders>
            <w:noWrap/>
          </w:tcPr>
          <w:p w14:paraId="6B610BD7" w14:textId="5EA7AEE3"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„BE SEEN AGENCY“ DOO</w:t>
            </w:r>
          </w:p>
        </w:tc>
        <w:tc>
          <w:tcPr>
            <w:tcW w:w="1418" w:type="dxa"/>
            <w:tcBorders>
              <w:top w:val="nil"/>
              <w:left w:val="nil"/>
              <w:bottom w:val="single" w:sz="4" w:space="0" w:color="auto"/>
              <w:right w:val="single" w:sz="4" w:space="0" w:color="auto"/>
            </w:tcBorders>
            <w:noWrap/>
          </w:tcPr>
          <w:p w14:paraId="05101645" w14:textId="61ED1953"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03742458</w:t>
            </w:r>
          </w:p>
        </w:tc>
        <w:tc>
          <w:tcPr>
            <w:tcW w:w="1701" w:type="dxa"/>
            <w:tcBorders>
              <w:top w:val="nil"/>
              <w:left w:val="nil"/>
              <w:bottom w:val="single" w:sz="4" w:space="0" w:color="auto"/>
              <w:right w:val="single" w:sz="4" w:space="0" w:color="auto"/>
            </w:tcBorders>
            <w:noWrap/>
          </w:tcPr>
          <w:p w14:paraId="5532FC8D" w14:textId="5FF15D57"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Mihailo Sekulović</w:t>
            </w:r>
          </w:p>
        </w:tc>
        <w:tc>
          <w:tcPr>
            <w:tcW w:w="1134" w:type="dxa"/>
            <w:tcBorders>
              <w:top w:val="nil"/>
              <w:left w:val="nil"/>
              <w:bottom w:val="single" w:sz="4" w:space="0" w:color="auto"/>
              <w:right w:val="single" w:sz="4" w:space="0" w:color="auto"/>
            </w:tcBorders>
            <w:noWrap/>
          </w:tcPr>
          <w:p w14:paraId="200FA2DD" w14:textId="0527F8A0" w:rsidR="00136662" w:rsidRPr="00136662" w:rsidRDefault="00136662" w:rsidP="00136662">
            <w:pPr>
              <w:spacing w:after="0" w:line="240" w:lineRule="auto"/>
              <w:rPr>
                <w:rFonts w:ascii="Arial" w:eastAsia="Times New Roman" w:hAnsi="Arial" w:cs="Arial"/>
                <w:color w:val="000000"/>
                <w:sz w:val="24"/>
                <w:szCs w:val="24"/>
                <w:lang w:eastAsia="sr-Latn-ME"/>
              </w:rPr>
            </w:pPr>
          </w:p>
        </w:tc>
        <w:tc>
          <w:tcPr>
            <w:tcW w:w="845" w:type="dxa"/>
            <w:tcBorders>
              <w:top w:val="nil"/>
              <w:left w:val="nil"/>
              <w:bottom w:val="single" w:sz="4" w:space="0" w:color="auto"/>
              <w:right w:val="single" w:sz="4" w:space="0" w:color="auto"/>
            </w:tcBorders>
            <w:noWrap/>
            <w:vAlign w:val="bottom"/>
          </w:tcPr>
          <w:p w14:paraId="12E7B282" w14:textId="77777777" w:rsidR="00136662" w:rsidRPr="00136662" w:rsidRDefault="00136662" w:rsidP="00136662">
            <w:pPr>
              <w:spacing w:after="0" w:line="240" w:lineRule="auto"/>
              <w:rPr>
                <w:rFonts w:ascii="Arial" w:eastAsia="Times New Roman" w:hAnsi="Arial" w:cs="Arial"/>
                <w:color w:val="000000"/>
                <w:sz w:val="24"/>
                <w:szCs w:val="24"/>
                <w:lang w:eastAsia="sr-Latn-ME"/>
              </w:rPr>
            </w:pPr>
          </w:p>
        </w:tc>
      </w:tr>
      <w:tr w:rsidR="00136662" w:rsidRPr="00136662" w14:paraId="10972D73" w14:textId="77777777" w:rsidTr="00644143">
        <w:trPr>
          <w:trHeight w:val="70"/>
        </w:trPr>
        <w:tc>
          <w:tcPr>
            <w:tcW w:w="567" w:type="dxa"/>
            <w:tcBorders>
              <w:top w:val="nil"/>
              <w:left w:val="single" w:sz="4" w:space="0" w:color="auto"/>
              <w:bottom w:val="single" w:sz="4" w:space="0" w:color="auto"/>
              <w:right w:val="single" w:sz="4" w:space="0" w:color="auto"/>
            </w:tcBorders>
            <w:shd w:val="clear" w:color="000000" w:fill="D9D9D9"/>
            <w:noWrap/>
          </w:tcPr>
          <w:p w14:paraId="294FCA16" w14:textId="38EE8EB6" w:rsidR="00136662" w:rsidRPr="00136662" w:rsidRDefault="00136662" w:rsidP="00136662">
            <w:pPr>
              <w:spacing w:after="0" w:line="240" w:lineRule="auto"/>
              <w:jc w:val="center"/>
              <w:rPr>
                <w:rFonts w:ascii="Arial" w:eastAsia="Times New Roman" w:hAnsi="Arial" w:cs="Arial"/>
                <w:color w:val="000000"/>
                <w:sz w:val="24"/>
                <w:szCs w:val="24"/>
                <w:lang w:eastAsia="sr-Latn-ME"/>
              </w:rPr>
            </w:pPr>
            <w:r w:rsidRPr="00136662">
              <w:rPr>
                <w:rFonts w:ascii="Arial" w:hAnsi="Arial" w:cs="Arial"/>
                <w:sz w:val="24"/>
                <w:szCs w:val="24"/>
              </w:rPr>
              <w:t>7</w:t>
            </w:r>
          </w:p>
        </w:tc>
        <w:tc>
          <w:tcPr>
            <w:tcW w:w="1418" w:type="dxa"/>
            <w:tcBorders>
              <w:top w:val="nil"/>
              <w:left w:val="nil"/>
              <w:bottom w:val="single" w:sz="4" w:space="0" w:color="auto"/>
              <w:right w:val="single" w:sz="4" w:space="0" w:color="auto"/>
            </w:tcBorders>
            <w:noWrap/>
          </w:tcPr>
          <w:p w14:paraId="750865E3" w14:textId="659CE5AD" w:rsidR="00136662" w:rsidRPr="00644143" w:rsidRDefault="00644143" w:rsidP="00644143">
            <w:pPr>
              <w:spacing w:after="0"/>
              <w:rPr>
                <w:rFonts w:ascii="Arial" w:eastAsia="Times New Roman" w:hAnsi="Arial" w:cs="Arial"/>
                <w:color w:val="000000"/>
                <w:kern w:val="2"/>
                <w:sz w:val="24"/>
                <w:szCs w:val="24"/>
                <w:lang w:val="en-US" w:eastAsia="sr-Latn-ME"/>
                <w14:ligatures w14:val="standardContextual"/>
              </w:rPr>
            </w:pPr>
            <w:r>
              <w:rPr>
                <w:rFonts w:ascii="Arial" w:hAnsi="Arial" w:cs="Arial"/>
                <w:sz w:val="24"/>
                <w:szCs w:val="24"/>
              </w:rPr>
              <w:t>Mihailo Sekulović</w:t>
            </w:r>
          </w:p>
        </w:tc>
        <w:tc>
          <w:tcPr>
            <w:tcW w:w="1984" w:type="dxa"/>
            <w:tcBorders>
              <w:top w:val="nil"/>
              <w:left w:val="nil"/>
              <w:bottom w:val="single" w:sz="4" w:space="0" w:color="auto"/>
              <w:right w:val="single" w:sz="4" w:space="0" w:color="auto"/>
            </w:tcBorders>
            <w:noWrap/>
          </w:tcPr>
          <w:p w14:paraId="5E39A2A2" w14:textId="2E888BF3"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„BE SEEN AGENCY“ DOO</w:t>
            </w:r>
          </w:p>
        </w:tc>
        <w:tc>
          <w:tcPr>
            <w:tcW w:w="1418" w:type="dxa"/>
            <w:tcBorders>
              <w:top w:val="nil"/>
              <w:left w:val="nil"/>
              <w:bottom w:val="single" w:sz="4" w:space="0" w:color="auto"/>
              <w:right w:val="single" w:sz="4" w:space="0" w:color="auto"/>
            </w:tcBorders>
            <w:noWrap/>
          </w:tcPr>
          <w:p w14:paraId="642113B7" w14:textId="476DAE36"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03742458</w:t>
            </w:r>
          </w:p>
        </w:tc>
        <w:tc>
          <w:tcPr>
            <w:tcW w:w="1701" w:type="dxa"/>
            <w:tcBorders>
              <w:top w:val="nil"/>
              <w:left w:val="nil"/>
              <w:bottom w:val="single" w:sz="4" w:space="0" w:color="auto"/>
              <w:right w:val="single" w:sz="4" w:space="0" w:color="auto"/>
            </w:tcBorders>
            <w:noWrap/>
          </w:tcPr>
          <w:p w14:paraId="63FE3EC7" w14:textId="55C12BA7"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Ana Sekulović</w:t>
            </w:r>
          </w:p>
        </w:tc>
        <w:tc>
          <w:tcPr>
            <w:tcW w:w="1134" w:type="dxa"/>
            <w:tcBorders>
              <w:top w:val="nil"/>
              <w:left w:val="nil"/>
              <w:bottom w:val="single" w:sz="4" w:space="0" w:color="auto"/>
              <w:right w:val="single" w:sz="4" w:space="0" w:color="auto"/>
            </w:tcBorders>
            <w:noWrap/>
          </w:tcPr>
          <w:p w14:paraId="2BBB3654" w14:textId="6EB47DEE" w:rsidR="00136662" w:rsidRPr="00136662" w:rsidRDefault="00136662" w:rsidP="00136662">
            <w:pPr>
              <w:spacing w:after="0" w:line="240" w:lineRule="auto"/>
              <w:rPr>
                <w:rFonts w:ascii="Arial" w:eastAsia="Times New Roman" w:hAnsi="Arial" w:cs="Arial"/>
                <w:color w:val="000000"/>
                <w:sz w:val="24"/>
                <w:szCs w:val="24"/>
                <w:lang w:eastAsia="sr-Latn-ME"/>
              </w:rPr>
            </w:pPr>
            <w:r w:rsidRPr="00136662">
              <w:rPr>
                <w:rFonts w:ascii="Arial" w:hAnsi="Arial" w:cs="Arial"/>
                <w:sz w:val="24"/>
                <w:szCs w:val="24"/>
              </w:rPr>
              <w:t>Supruga</w:t>
            </w:r>
          </w:p>
        </w:tc>
        <w:tc>
          <w:tcPr>
            <w:tcW w:w="845" w:type="dxa"/>
            <w:tcBorders>
              <w:top w:val="nil"/>
              <w:left w:val="nil"/>
              <w:bottom w:val="single" w:sz="4" w:space="0" w:color="auto"/>
              <w:right w:val="single" w:sz="4" w:space="0" w:color="auto"/>
            </w:tcBorders>
            <w:noWrap/>
            <w:vAlign w:val="bottom"/>
          </w:tcPr>
          <w:p w14:paraId="48200CC8" w14:textId="77777777" w:rsidR="00136662" w:rsidRPr="00136662" w:rsidRDefault="00136662" w:rsidP="00136662">
            <w:pPr>
              <w:spacing w:after="0" w:line="240" w:lineRule="auto"/>
              <w:rPr>
                <w:rFonts w:ascii="Arial" w:eastAsia="Times New Roman" w:hAnsi="Arial" w:cs="Arial"/>
                <w:color w:val="000000"/>
                <w:sz w:val="24"/>
                <w:szCs w:val="24"/>
                <w:lang w:eastAsia="sr-Latn-ME"/>
              </w:rPr>
            </w:pPr>
          </w:p>
        </w:tc>
      </w:tr>
      <w:tr w:rsidR="00E55766" w:rsidRPr="00136662" w14:paraId="07F8C324" w14:textId="77777777" w:rsidTr="00644143">
        <w:trPr>
          <w:trHeight w:val="70"/>
        </w:trPr>
        <w:tc>
          <w:tcPr>
            <w:tcW w:w="567" w:type="dxa"/>
            <w:tcBorders>
              <w:top w:val="nil"/>
              <w:left w:val="single" w:sz="4" w:space="0" w:color="auto"/>
              <w:bottom w:val="single" w:sz="4" w:space="0" w:color="auto"/>
              <w:right w:val="single" w:sz="4" w:space="0" w:color="auto"/>
            </w:tcBorders>
            <w:shd w:val="clear" w:color="000000" w:fill="D9D9D9"/>
            <w:noWrap/>
          </w:tcPr>
          <w:p w14:paraId="19B15D1D" w14:textId="47CB6092" w:rsidR="00E55766" w:rsidRPr="00136662" w:rsidRDefault="00E55766" w:rsidP="00E55766">
            <w:pPr>
              <w:spacing w:after="0" w:line="240" w:lineRule="auto"/>
              <w:jc w:val="center"/>
              <w:rPr>
                <w:rFonts w:ascii="Arial" w:hAnsi="Arial" w:cs="Arial"/>
                <w:sz w:val="24"/>
                <w:szCs w:val="24"/>
              </w:rPr>
            </w:pPr>
            <w:r>
              <w:rPr>
                <w:rFonts w:ascii="Arial" w:hAnsi="Arial" w:cs="Arial"/>
                <w:sz w:val="24"/>
                <w:szCs w:val="24"/>
              </w:rPr>
              <w:t>8</w:t>
            </w:r>
          </w:p>
        </w:tc>
        <w:tc>
          <w:tcPr>
            <w:tcW w:w="1418" w:type="dxa"/>
            <w:tcBorders>
              <w:top w:val="nil"/>
              <w:left w:val="nil"/>
              <w:bottom w:val="single" w:sz="4" w:space="0" w:color="auto"/>
              <w:right w:val="single" w:sz="4" w:space="0" w:color="auto"/>
            </w:tcBorders>
            <w:noWrap/>
            <w:vAlign w:val="bottom"/>
          </w:tcPr>
          <w:p w14:paraId="444DE32C" w14:textId="58F8456C"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Olivera Maljević</w:t>
            </w:r>
          </w:p>
        </w:tc>
        <w:tc>
          <w:tcPr>
            <w:tcW w:w="1984" w:type="dxa"/>
            <w:tcBorders>
              <w:top w:val="nil"/>
              <w:left w:val="nil"/>
              <w:bottom w:val="single" w:sz="4" w:space="0" w:color="auto"/>
              <w:right w:val="single" w:sz="4" w:space="0" w:color="auto"/>
            </w:tcBorders>
            <w:noWrap/>
            <w:vAlign w:val="bottom"/>
          </w:tcPr>
          <w:p w14:paraId="7B10ED51" w14:textId="478C1341"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GEO PLUS DOO</w:t>
            </w:r>
          </w:p>
        </w:tc>
        <w:tc>
          <w:tcPr>
            <w:tcW w:w="1418" w:type="dxa"/>
            <w:tcBorders>
              <w:top w:val="nil"/>
              <w:left w:val="nil"/>
              <w:bottom w:val="single" w:sz="4" w:space="0" w:color="auto"/>
              <w:right w:val="single" w:sz="4" w:space="0" w:color="auto"/>
            </w:tcBorders>
            <w:noWrap/>
            <w:vAlign w:val="bottom"/>
          </w:tcPr>
          <w:p w14:paraId="536D3090" w14:textId="6F10A209"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0</w:t>
            </w:r>
            <w:r w:rsidRPr="00DA3678">
              <w:rPr>
                <w:rFonts w:ascii="Arial" w:hAnsi="Arial" w:cs="Arial"/>
                <w:color w:val="000000"/>
                <w:lang w:eastAsia="sr-Latn-ME"/>
              </w:rPr>
              <w:t>3417727</w:t>
            </w:r>
          </w:p>
        </w:tc>
        <w:tc>
          <w:tcPr>
            <w:tcW w:w="1701" w:type="dxa"/>
            <w:tcBorders>
              <w:top w:val="nil"/>
              <w:left w:val="nil"/>
              <w:bottom w:val="single" w:sz="4" w:space="0" w:color="auto"/>
              <w:right w:val="single" w:sz="4" w:space="0" w:color="auto"/>
            </w:tcBorders>
            <w:noWrap/>
          </w:tcPr>
          <w:p w14:paraId="1EECF322" w14:textId="18BA8D4C" w:rsidR="00E55766" w:rsidRPr="00E55766" w:rsidRDefault="00E55766" w:rsidP="00E55766">
            <w:pPr>
              <w:spacing w:after="0"/>
              <w:rPr>
                <w:rFonts w:ascii="Arial" w:hAnsi="Arial" w:cs="Arial"/>
                <w:color w:val="000000"/>
                <w:lang w:eastAsia="sr-Latn-ME"/>
              </w:rPr>
            </w:pPr>
            <w:r w:rsidRPr="00960D87">
              <w:rPr>
                <w:rFonts w:ascii="Arial" w:hAnsi="Arial" w:cs="Arial"/>
                <w:color w:val="000000"/>
                <w:lang w:eastAsia="sr-Latn-ME"/>
              </w:rPr>
              <w:t>Milica Janković,</w:t>
            </w:r>
            <w:r>
              <w:rPr>
                <w:rFonts w:ascii="Arial" w:hAnsi="Arial" w:cs="Arial"/>
                <w:color w:val="000000"/>
                <w:lang w:eastAsia="sr-Latn-ME"/>
              </w:rPr>
              <w:t xml:space="preserve"> </w:t>
            </w:r>
            <w:r w:rsidRPr="00960D87">
              <w:rPr>
                <w:rFonts w:ascii="Arial" w:hAnsi="Arial" w:cs="Arial"/>
                <w:color w:val="000000"/>
                <w:lang w:eastAsia="sr-Latn-ME"/>
              </w:rPr>
              <w:t>Lazar Janković</w:t>
            </w:r>
          </w:p>
        </w:tc>
        <w:tc>
          <w:tcPr>
            <w:tcW w:w="1134" w:type="dxa"/>
            <w:tcBorders>
              <w:top w:val="nil"/>
              <w:left w:val="nil"/>
              <w:bottom w:val="single" w:sz="4" w:space="0" w:color="auto"/>
              <w:right w:val="single" w:sz="4" w:space="0" w:color="auto"/>
            </w:tcBorders>
            <w:noWrap/>
            <w:vAlign w:val="bottom"/>
          </w:tcPr>
          <w:p w14:paraId="20E6AEA2" w14:textId="77777777" w:rsidR="00E55766" w:rsidRDefault="00E55766" w:rsidP="00E55766">
            <w:pPr>
              <w:spacing w:after="0"/>
              <w:rPr>
                <w:rFonts w:ascii="Arial" w:hAnsi="Arial" w:cs="Arial"/>
                <w:color w:val="000000"/>
                <w:lang w:eastAsia="sr-Latn-ME"/>
              </w:rPr>
            </w:pPr>
            <w:r>
              <w:rPr>
                <w:rFonts w:ascii="Arial" w:hAnsi="Arial" w:cs="Arial"/>
                <w:color w:val="000000"/>
                <w:lang w:eastAsia="sr-Latn-ME"/>
              </w:rPr>
              <w:t>Ćerka,</w:t>
            </w:r>
          </w:p>
          <w:p w14:paraId="03382BA2" w14:textId="4CC6441C"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zet</w:t>
            </w:r>
          </w:p>
        </w:tc>
        <w:tc>
          <w:tcPr>
            <w:tcW w:w="845" w:type="dxa"/>
            <w:tcBorders>
              <w:top w:val="nil"/>
              <w:left w:val="nil"/>
              <w:bottom w:val="single" w:sz="4" w:space="0" w:color="auto"/>
              <w:right w:val="single" w:sz="4" w:space="0" w:color="auto"/>
            </w:tcBorders>
            <w:noWrap/>
            <w:vAlign w:val="bottom"/>
          </w:tcPr>
          <w:p w14:paraId="1CEE95E2" w14:textId="77777777" w:rsidR="00E55766" w:rsidRPr="00136662" w:rsidRDefault="00E55766" w:rsidP="00E55766">
            <w:pPr>
              <w:spacing w:after="0" w:line="240" w:lineRule="auto"/>
              <w:rPr>
                <w:rFonts w:ascii="Arial" w:eastAsia="Times New Roman" w:hAnsi="Arial" w:cs="Arial"/>
                <w:color w:val="000000"/>
                <w:sz w:val="24"/>
                <w:szCs w:val="24"/>
                <w:lang w:eastAsia="sr-Latn-ME"/>
              </w:rPr>
            </w:pPr>
          </w:p>
        </w:tc>
      </w:tr>
      <w:tr w:rsidR="00E55766" w:rsidRPr="00136662" w14:paraId="35C9A6E4" w14:textId="77777777" w:rsidTr="00644143">
        <w:trPr>
          <w:trHeight w:val="403"/>
        </w:trPr>
        <w:tc>
          <w:tcPr>
            <w:tcW w:w="567" w:type="dxa"/>
            <w:tcBorders>
              <w:top w:val="nil"/>
              <w:left w:val="single" w:sz="4" w:space="0" w:color="auto"/>
              <w:bottom w:val="single" w:sz="4" w:space="0" w:color="auto"/>
              <w:right w:val="single" w:sz="4" w:space="0" w:color="auto"/>
            </w:tcBorders>
            <w:shd w:val="clear" w:color="000000" w:fill="D9D9D9"/>
            <w:noWrap/>
            <w:vAlign w:val="center"/>
          </w:tcPr>
          <w:p w14:paraId="7817883E" w14:textId="4183AC18" w:rsidR="00E55766" w:rsidRPr="00136662" w:rsidRDefault="00E55766" w:rsidP="00E55766">
            <w:pPr>
              <w:spacing w:after="0" w:line="240" w:lineRule="auto"/>
              <w:jc w:val="center"/>
              <w:rPr>
                <w:rFonts w:ascii="Arial" w:hAnsi="Arial" w:cs="Arial"/>
                <w:sz w:val="24"/>
                <w:szCs w:val="24"/>
              </w:rPr>
            </w:pPr>
            <w:r>
              <w:rPr>
                <w:rFonts w:ascii="Arial" w:eastAsia="Times New Roman" w:hAnsi="Arial" w:cs="Arial"/>
                <w:color w:val="000000"/>
                <w:sz w:val="24"/>
                <w:szCs w:val="24"/>
                <w:lang w:eastAsia="sr-Latn-ME"/>
              </w:rPr>
              <w:t>9</w:t>
            </w:r>
          </w:p>
        </w:tc>
        <w:tc>
          <w:tcPr>
            <w:tcW w:w="1418" w:type="dxa"/>
            <w:tcBorders>
              <w:top w:val="nil"/>
              <w:left w:val="nil"/>
              <w:bottom w:val="single" w:sz="4" w:space="0" w:color="auto"/>
              <w:right w:val="single" w:sz="4" w:space="0" w:color="auto"/>
            </w:tcBorders>
            <w:noWrap/>
            <w:vAlign w:val="bottom"/>
          </w:tcPr>
          <w:p w14:paraId="39D2A0AB" w14:textId="5E1D2061" w:rsidR="00E55766" w:rsidRPr="00136662" w:rsidRDefault="00E55766" w:rsidP="00E55766">
            <w:pPr>
              <w:spacing w:after="0" w:line="240" w:lineRule="auto"/>
              <w:rPr>
                <w:rFonts w:ascii="Arial" w:hAnsi="Arial" w:cs="Arial"/>
                <w:sz w:val="24"/>
                <w:szCs w:val="24"/>
              </w:rPr>
            </w:pPr>
            <w:r w:rsidRPr="00DA3678">
              <w:rPr>
                <w:rFonts w:ascii="Arial" w:hAnsi="Arial" w:cs="Arial"/>
                <w:color w:val="000000"/>
                <w:lang w:eastAsia="sr-Latn-ME"/>
              </w:rPr>
              <w:t>Olivera Maljević</w:t>
            </w:r>
          </w:p>
        </w:tc>
        <w:tc>
          <w:tcPr>
            <w:tcW w:w="1984" w:type="dxa"/>
            <w:tcBorders>
              <w:top w:val="nil"/>
              <w:left w:val="nil"/>
              <w:bottom w:val="single" w:sz="4" w:space="0" w:color="auto"/>
              <w:right w:val="single" w:sz="4" w:space="0" w:color="auto"/>
            </w:tcBorders>
            <w:noWrap/>
            <w:vAlign w:val="bottom"/>
          </w:tcPr>
          <w:p w14:paraId="606A9A8F" w14:textId="1E7014B0"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BRAIN CODE DOO</w:t>
            </w:r>
          </w:p>
        </w:tc>
        <w:tc>
          <w:tcPr>
            <w:tcW w:w="1418" w:type="dxa"/>
            <w:tcBorders>
              <w:top w:val="nil"/>
              <w:left w:val="nil"/>
              <w:bottom w:val="single" w:sz="4" w:space="0" w:color="auto"/>
              <w:right w:val="single" w:sz="4" w:space="0" w:color="auto"/>
            </w:tcBorders>
            <w:noWrap/>
            <w:vAlign w:val="bottom"/>
          </w:tcPr>
          <w:p w14:paraId="74B84300" w14:textId="4CD6698C" w:rsidR="00E55766" w:rsidRPr="00136662" w:rsidRDefault="00E55766" w:rsidP="00E55766">
            <w:pPr>
              <w:spacing w:after="0" w:line="240" w:lineRule="auto"/>
              <w:rPr>
                <w:rFonts w:ascii="Arial" w:hAnsi="Arial" w:cs="Arial"/>
                <w:sz w:val="24"/>
                <w:szCs w:val="24"/>
              </w:rPr>
            </w:pPr>
            <w:r w:rsidRPr="00DA3678">
              <w:rPr>
                <w:rFonts w:ascii="Arial" w:hAnsi="Arial" w:cs="Arial"/>
                <w:color w:val="000000"/>
                <w:lang w:eastAsia="sr-Latn-ME"/>
              </w:rPr>
              <w:t>03461181</w:t>
            </w:r>
          </w:p>
        </w:tc>
        <w:tc>
          <w:tcPr>
            <w:tcW w:w="1701" w:type="dxa"/>
            <w:tcBorders>
              <w:top w:val="nil"/>
              <w:left w:val="nil"/>
              <w:bottom w:val="single" w:sz="4" w:space="0" w:color="auto"/>
              <w:right w:val="single" w:sz="4" w:space="0" w:color="auto"/>
            </w:tcBorders>
            <w:noWrap/>
          </w:tcPr>
          <w:p w14:paraId="589BEFE2" w14:textId="77777777" w:rsidR="00E55766" w:rsidRDefault="00E55766" w:rsidP="00E55766">
            <w:pPr>
              <w:spacing w:after="0" w:line="240" w:lineRule="auto"/>
              <w:rPr>
                <w:rFonts w:ascii="Arial" w:hAnsi="Arial" w:cs="Arial"/>
                <w:color w:val="000000"/>
                <w:lang w:eastAsia="sr-Latn-ME"/>
              </w:rPr>
            </w:pPr>
          </w:p>
          <w:p w14:paraId="5BEF5C25" w14:textId="714E8AA3" w:rsidR="00E55766" w:rsidRPr="00136662" w:rsidRDefault="00E55766" w:rsidP="00E55766">
            <w:pPr>
              <w:spacing w:after="0" w:line="240" w:lineRule="auto"/>
              <w:rPr>
                <w:rFonts w:ascii="Arial" w:hAnsi="Arial" w:cs="Arial"/>
                <w:sz w:val="24"/>
                <w:szCs w:val="24"/>
              </w:rPr>
            </w:pPr>
            <w:r w:rsidRPr="00960D87">
              <w:rPr>
                <w:rFonts w:ascii="Arial" w:hAnsi="Arial" w:cs="Arial"/>
                <w:color w:val="000000"/>
                <w:lang w:eastAsia="sr-Latn-ME"/>
              </w:rPr>
              <w:t>Ana Đurović</w:t>
            </w:r>
          </w:p>
        </w:tc>
        <w:tc>
          <w:tcPr>
            <w:tcW w:w="1134" w:type="dxa"/>
            <w:tcBorders>
              <w:top w:val="nil"/>
              <w:left w:val="nil"/>
              <w:bottom w:val="single" w:sz="4" w:space="0" w:color="auto"/>
              <w:right w:val="single" w:sz="4" w:space="0" w:color="auto"/>
            </w:tcBorders>
            <w:noWrap/>
            <w:vAlign w:val="bottom"/>
          </w:tcPr>
          <w:p w14:paraId="08AEEF1B" w14:textId="6D2991BD" w:rsidR="00E55766" w:rsidRPr="00136662" w:rsidRDefault="00E55766" w:rsidP="00E55766">
            <w:pPr>
              <w:spacing w:after="0" w:line="240" w:lineRule="auto"/>
              <w:rPr>
                <w:rFonts w:ascii="Arial" w:hAnsi="Arial" w:cs="Arial"/>
                <w:sz w:val="24"/>
                <w:szCs w:val="24"/>
              </w:rPr>
            </w:pPr>
            <w:r>
              <w:rPr>
                <w:rFonts w:ascii="Arial" w:hAnsi="Arial" w:cs="Arial"/>
                <w:color w:val="000000"/>
                <w:lang w:eastAsia="sr-Latn-ME"/>
              </w:rPr>
              <w:t>sestra</w:t>
            </w:r>
          </w:p>
        </w:tc>
        <w:tc>
          <w:tcPr>
            <w:tcW w:w="845" w:type="dxa"/>
            <w:tcBorders>
              <w:top w:val="nil"/>
              <w:left w:val="nil"/>
              <w:bottom w:val="single" w:sz="4" w:space="0" w:color="auto"/>
              <w:right w:val="single" w:sz="4" w:space="0" w:color="auto"/>
            </w:tcBorders>
            <w:noWrap/>
            <w:vAlign w:val="bottom"/>
          </w:tcPr>
          <w:p w14:paraId="3A17955B" w14:textId="77777777" w:rsidR="00E55766" w:rsidRPr="00136662" w:rsidRDefault="00E55766" w:rsidP="00E55766">
            <w:pPr>
              <w:spacing w:after="0" w:line="240" w:lineRule="auto"/>
              <w:rPr>
                <w:rFonts w:ascii="Arial" w:eastAsia="Times New Roman" w:hAnsi="Arial" w:cs="Arial"/>
                <w:color w:val="000000"/>
                <w:sz w:val="24"/>
                <w:szCs w:val="24"/>
                <w:lang w:eastAsia="sr-Latn-ME"/>
              </w:rPr>
            </w:pPr>
          </w:p>
        </w:tc>
      </w:tr>
    </w:tbl>
    <w:p w14:paraId="327DBCEC" w14:textId="44F3BCB4" w:rsidR="001C6E8F" w:rsidRPr="00E55766" w:rsidRDefault="003B1F86" w:rsidP="00E55766">
      <w:pPr>
        <w:spacing w:after="0" w:line="240" w:lineRule="auto"/>
        <w:ind w:left="6372"/>
        <w:jc w:val="center"/>
        <w:rPr>
          <w:rFonts w:ascii="Arial" w:eastAsia="Times New Roman" w:hAnsi="Arial" w:cs="Arial"/>
          <w:i/>
          <w:iCs/>
          <w:color w:val="000000"/>
          <w:sz w:val="24"/>
          <w:szCs w:val="24"/>
          <w:lang w:val="en-US"/>
        </w:rPr>
      </w:pPr>
      <w:r w:rsidRPr="001655A1">
        <w:rPr>
          <w:rFonts w:ascii="Arial" w:eastAsia="Calibri" w:hAnsi="Arial" w:cs="Arial"/>
          <w:sz w:val="24"/>
          <w:szCs w:val="24"/>
          <w:lang w:val="sr-Latn-CS"/>
        </w:rPr>
        <w:t xml:space="preserve">                                                                          </w:t>
      </w:r>
    </w:p>
    <w:p w14:paraId="01817260" w14:textId="0F07DDEB" w:rsidR="00514ADB" w:rsidRPr="001655A1" w:rsidRDefault="00514ADB" w:rsidP="00514ADB">
      <w:pPr>
        <w:spacing w:after="0" w:line="240" w:lineRule="auto"/>
        <w:rPr>
          <w:rFonts w:ascii="Arial" w:eastAsia="Calibri" w:hAnsi="Arial" w:cs="Arial"/>
          <w:color w:val="000000"/>
          <w:sz w:val="24"/>
          <w:szCs w:val="24"/>
          <w:lang w:val="sr-Latn-CS"/>
        </w:rPr>
      </w:pPr>
      <w:r w:rsidRPr="001655A1">
        <w:rPr>
          <w:rFonts w:ascii="Arial" w:eastAsia="Calibri" w:hAnsi="Arial" w:cs="Arial"/>
          <w:color w:val="000000"/>
          <w:sz w:val="24"/>
          <w:szCs w:val="24"/>
          <w:lang w:val="sr-Latn-CS"/>
        </w:rPr>
        <w:t xml:space="preserve">Ovlašćeno lice naručioca </w:t>
      </w:r>
      <w:r>
        <w:rPr>
          <w:rFonts w:ascii="Arial" w:eastAsia="Calibri" w:hAnsi="Arial" w:cs="Arial"/>
          <w:color w:val="000000"/>
          <w:sz w:val="24"/>
          <w:szCs w:val="24"/>
          <w:lang w:val="sr-Latn-CS"/>
        </w:rPr>
        <w:t>Gordana Kalezi</w:t>
      </w:r>
      <w:r>
        <w:rPr>
          <w:rFonts w:ascii="Arial" w:eastAsia="Calibri" w:hAnsi="Arial" w:cs="Arial"/>
          <w:color w:val="000000"/>
          <w:sz w:val="24"/>
          <w:szCs w:val="24"/>
        </w:rPr>
        <w:t>ć</w:t>
      </w:r>
      <w:r w:rsidRPr="001655A1">
        <w:rPr>
          <w:rFonts w:ascii="Arial" w:eastAsia="Calibri" w:hAnsi="Arial" w:cs="Arial"/>
          <w:color w:val="000000"/>
          <w:sz w:val="24"/>
          <w:szCs w:val="24"/>
          <w:lang w:val="sr-Latn-CS"/>
        </w:rPr>
        <w:t xml:space="preserve">, </w:t>
      </w:r>
      <w:r>
        <w:rPr>
          <w:rFonts w:ascii="Arial" w:eastAsia="Calibri" w:hAnsi="Arial" w:cs="Arial"/>
          <w:color w:val="000000"/>
          <w:sz w:val="24"/>
          <w:szCs w:val="24"/>
          <w:lang w:val="sr-Latn-CS"/>
        </w:rPr>
        <w:t xml:space="preserve">viceguvernerka   </w:t>
      </w:r>
      <w:r w:rsidR="00E55766">
        <w:rPr>
          <w:rFonts w:ascii="Arial" w:eastAsia="Calibri" w:hAnsi="Arial" w:cs="Arial"/>
          <w:color w:val="000000"/>
          <w:sz w:val="24"/>
          <w:szCs w:val="24"/>
          <w:lang w:val="sr-Latn-CS"/>
        </w:rPr>
        <w:t xml:space="preserve">      </w:t>
      </w:r>
      <w:r w:rsidR="00E55766" w:rsidRPr="001655A1">
        <w:rPr>
          <w:rFonts w:ascii="Arial" w:eastAsia="Calibri" w:hAnsi="Arial" w:cs="Arial"/>
          <w:color w:val="000000"/>
          <w:sz w:val="24"/>
          <w:szCs w:val="24"/>
          <w:lang w:val="sr-Latn-CS"/>
        </w:rPr>
        <w:t>________________</w:t>
      </w:r>
    </w:p>
    <w:p w14:paraId="4A8CCCBD" w14:textId="77777777" w:rsidR="00644143" w:rsidRDefault="00514ADB" w:rsidP="00514ADB">
      <w:pPr>
        <w:spacing w:after="0" w:line="240" w:lineRule="auto"/>
        <w:rPr>
          <w:rFonts w:ascii="Arial" w:eastAsia="Calibri" w:hAnsi="Arial" w:cs="Arial"/>
          <w:sz w:val="24"/>
          <w:szCs w:val="24"/>
          <w:lang w:val="sr-Latn-CS"/>
        </w:rPr>
      </w:pPr>
      <w:r w:rsidRPr="001655A1">
        <w:rPr>
          <w:rFonts w:ascii="Arial" w:eastAsia="Calibri" w:hAnsi="Arial" w:cs="Arial"/>
          <w:i/>
          <w:color w:val="000000"/>
          <w:sz w:val="24"/>
          <w:szCs w:val="24"/>
          <w:lang w:val="sr-Latn-CS"/>
        </w:rPr>
        <w:t xml:space="preserve">                                                                                                          </w:t>
      </w:r>
      <w:r>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00542E3E">
        <w:rPr>
          <w:rFonts w:ascii="Arial" w:eastAsia="Calibri" w:hAnsi="Arial" w:cs="Arial"/>
          <w:i/>
          <w:color w:val="000000"/>
          <w:sz w:val="24"/>
          <w:szCs w:val="24"/>
          <w:lang w:val="sr-Latn-CS"/>
        </w:rPr>
        <w:t xml:space="preserve">   </w:t>
      </w:r>
      <w:r w:rsidRPr="001655A1">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sz w:val="24"/>
          <w:szCs w:val="24"/>
          <w:lang w:val="sr-Latn-CS"/>
        </w:rPr>
        <w:t xml:space="preserve">                                                                           </w:t>
      </w:r>
    </w:p>
    <w:p w14:paraId="3FC6EFC8" w14:textId="77777777" w:rsidR="00644143" w:rsidRDefault="00644143" w:rsidP="00514ADB">
      <w:pPr>
        <w:spacing w:after="0" w:line="240" w:lineRule="auto"/>
        <w:rPr>
          <w:rFonts w:ascii="Arial" w:eastAsia="Calibri" w:hAnsi="Arial" w:cs="Arial"/>
          <w:color w:val="000000"/>
          <w:sz w:val="24"/>
          <w:szCs w:val="24"/>
          <w:lang w:val="en-US"/>
        </w:rPr>
      </w:pPr>
    </w:p>
    <w:p w14:paraId="39530EDA" w14:textId="3F587680" w:rsidR="00514ADB" w:rsidRPr="00E55766" w:rsidRDefault="00514ADB" w:rsidP="00514ADB">
      <w:pPr>
        <w:spacing w:after="0" w:line="240" w:lineRule="auto"/>
        <w:rPr>
          <w:rFonts w:ascii="Arial" w:eastAsia="Calibri" w:hAnsi="Arial" w:cs="Arial"/>
          <w:i/>
          <w:color w:val="000000"/>
          <w:sz w:val="24"/>
          <w:szCs w:val="24"/>
          <w:lang w:val="sr-Latn-CS"/>
        </w:rPr>
      </w:pPr>
      <w:proofErr w:type="spellStart"/>
      <w:r w:rsidRPr="001655A1">
        <w:rPr>
          <w:rFonts w:ascii="Arial" w:eastAsia="Calibri" w:hAnsi="Arial" w:cs="Arial"/>
          <w:color w:val="000000"/>
          <w:sz w:val="24"/>
          <w:szCs w:val="24"/>
          <w:lang w:val="en-US"/>
        </w:rPr>
        <w:t>Službenik</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sr-Latn-CS"/>
        </w:rPr>
        <w:t>Aleksandar Pavlićević</w:t>
      </w:r>
      <w:r w:rsidR="00E55766">
        <w:rPr>
          <w:rFonts w:ascii="Arial" w:eastAsia="Calibri" w:hAnsi="Arial" w:cs="Arial"/>
          <w:color w:val="000000"/>
          <w:sz w:val="24"/>
          <w:szCs w:val="24"/>
          <w:lang w:val="sr-Latn-CS"/>
        </w:rPr>
        <w:t xml:space="preserve">                       </w:t>
      </w:r>
      <w:r w:rsidR="00E55766" w:rsidRPr="001655A1">
        <w:rPr>
          <w:rFonts w:ascii="Arial" w:eastAsia="Calibri" w:hAnsi="Arial" w:cs="Arial"/>
          <w:color w:val="000000"/>
          <w:sz w:val="24"/>
          <w:szCs w:val="24"/>
          <w:lang w:val="sr-Latn-CS"/>
        </w:rPr>
        <w:t>________________</w:t>
      </w:r>
    </w:p>
    <w:p w14:paraId="62BA1041" w14:textId="77777777" w:rsidR="00644143"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Pr="001655A1">
        <w:rPr>
          <w:rFonts w:ascii="Arial" w:eastAsia="Calibri" w:hAnsi="Arial" w:cs="Arial"/>
          <w:i/>
          <w:color w:val="000000"/>
          <w:sz w:val="24"/>
          <w:szCs w:val="24"/>
          <w:lang w:val="sr-Latn-CS"/>
        </w:rPr>
        <w:t xml:space="preserve">                                                                                                                 </w:t>
      </w:r>
      <w:r w:rsidR="00542E3E">
        <w:rPr>
          <w:rFonts w:ascii="Arial" w:eastAsia="Calibri" w:hAnsi="Arial" w:cs="Arial"/>
          <w:i/>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p>
    <w:p w14:paraId="2332AA4F" w14:textId="77777777" w:rsidR="00644143" w:rsidRDefault="00644143" w:rsidP="00514ADB">
      <w:pPr>
        <w:spacing w:after="0" w:line="240" w:lineRule="auto"/>
        <w:rPr>
          <w:rFonts w:ascii="Arial" w:eastAsia="Calibri" w:hAnsi="Arial" w:cs="Arial"/>
          <w:i/>
          <w:color w:val="000000"/>
          <w:sz w:val="24"/>
          <w:szCs w:val="24"/>
          <w:lang w:val="sr-Latn-CS"/>
        </w:rPr>
      </w:pPr>
    </w:p>
    <w:p w14:paraId="206486AE" w14:textId="170E85E0" w:rsidR="00514ADB" w:rsidRPr="00644143" w:rsidRDefault="00514ADB" w:rsidP="00514ADB">
      <w:pPr>
        <w:spacing w:after="0" w:line="240" w:lineRule="auto"/>
        <w:rPr>
          <w:rFonts w:ascii="Arial" w:eastAsia="Calibri" w:hAnsi="Arial" w:cs="Arial"/>
          <w:i/>
          <w:color w:val="000000"/>
          <w:sz w:val="24"/>
          <w:szCs w:val="24"/>
          <w:lang w:val="sr-Latn-CS"/>
        </w:rPr>
      </w:pPr>
      <w:r w:rsidRPr="001655A1">
        <w:rPr>
          <w:rFonts w:ascii="Arial" w:eastAsia="Calibri" w:hAnsi="Arial" w:cs="Arial"/>
          <w:color w:val="000000"/>
          <w:sz w:val="24"/>
          <w:szCs w:val="24"/>
          <w:lang w:val="en-US"/>
        </w:rPr>
        <w:t xml:space="preserve">Lice </w:t>
      </w:r>
      <w:proofErr w:type="spellStart"/>
      <w:r w:rsidRPr="001655A1">
        <w:rPr>
          <w:rFonts w:ascii="Arial" w:eastAsia="Calibri" w:hAnsi="Arial" w:cs="Arial"/>
          <w:color w:val="000000"/>
          <w:sz w:val="24"/>
          <w:szCs w:val="24"/>
          <w:lang w:val="en-US"/>
        </w:rPr>
        <w:t>koje</w:t>
      </w:r>
      <w:proofErr w:type="spellEnd"/>
      <w:r w:rsidRPr="001655A1">
        <w:rPr>
          <w:rFonts w:ascii="Arial" w:eastAsia="Calibri" w:hAnsi="Arial" w:cs="Arial"/>
          <w:color w:val="000000"/>
          <w:sz w:val="24"/>
          <w:szCs w:val="24"/>
          <w:lang w:val="en-US"/>
        </w:rPr>
        <w:t xml:space="preserve"> je </w:t>
      </w:r>
      <w:proofErr w:type="spellStart"/>
      <w:r w:rsidRPr="001655A1">
        <w:rPr>
          <w:rFonts w:ascii="Arial" w:eastAsia="Calibri" w:hAnsi="Arial" w:cs="Arial"/>
          <w:color w:val="000000"/>
          <w:sz w:val="24"/>
          <w:szCs w:val="24"/>
          <w:lang w:val="en-US"/>
        </w:rPr>
        <w:t>učestvovalo</w:t>
      </w:r>
      <w:proofErr w:type="spellEnd"/>
      <w:r w:rsidRPr="001655A1">
        <w:rPr>
          <w:rFonts w:ascii="Arial" w:eastAsia="Calibri" w:hAnsi="Arial" w:cs="Arial"/>
          <w:color w:val="000000"/>
          <w:sz w:val="24"/>
          <w:szCs w:val="24"/>
          <w:lang w:val="en-US"/>
        </w:rPr>
        <w:t xml:space="preserve"> u </w:t>
      </w:r>
      <w:proofErr w:type="spellStart"/>
      <w:r w:rsidRPr="001655A1">
        <w:rPr>
          <w:rFonts w:ascii="Arial" w:eastAsia="Calibri" w:hAnsi="Arial" w:cs="Arial"/>
          <w:color w:val="000000"/>
          <w:sz w:val="24"/>
          <w:szCs w:val="24"/>
          <w:lang w:val="en-US"/>
        </w:rPr>
        <w:t>planiranju</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00E86FDF" w:rsidRPr="00E86FDF">
        <w:rPr>
          <w:rFonts w:ascii="Arial" w:eastAsia="Calibri" w:hAnsi="Arial" w:cs="Arial"/>
          <w:color w:val="000000"/>
          <w:sz w:val="24"/>
          <w:szCs w:val="24"/>
          <w:lang w:val="sr-Latn-CS"/>
        </w:rPr>
        <w:t>Saša Šćekić</w:t>
      </w:r>
      <w:r w:rsidR="00E55766" w:rsidRPr="001655A1">
        <w:rPr>
          <w:rFonts w:ascii="Arial" w:eastAsia="Calibri" w:hAnsi="Arial" w:cs="Arial"/>
          <w:color w:val="000000"/>
          <w:sz w:val="24"/>
          <w:szCs w:val="24"/>
          <w:lang w:val="sr-Latn-CS"/>
        </w:rPr>
        <w:t>________________</w:t>
      </w:r>
    </w:p>
    <w:p w14:paraId="15191853" w14:textId="4E3889AE" w:rsidR="00E55766" w:rsidRPr="00E55766" w:rsidRDefault="00514ADB" w:rsidP="00E55766">
      <w:pPr>
        <w:spacing w:after="0" w:line="240" w:lineRule="auto"/>
        <w:rPr>
          <w:rFonts w:ascii="Arial" w:eastAsia="Calibri" w:hAnsi="Arial" w:cs="Arial"/>
          <w:i/>
          <w:color w:val="000000"/>
          <w:sz w:val="24"/>
          <w:szCs w:val="24"/>
          <w:lang w:val="sr-Latn-CS"/>
        </w:rPr>
      </w:pPr>
      <w:r w:rsidRPr="001655A1">
        <w:rPr>
          <w:rFonts w:ascii="Arial" w:eastAsia="Calibri" w:hAnsi="Arial" w:cs="Arial"/>
          <w:i/>
          <w:iCs/>
          <w:color w:val="000000"/>
          <w:sz w:val="24"/>
          <w:szCs w:val="24"/>
          <w:lang w:val="sr-Latn-CS"/>
        </w:rPr>
        <w:t xml:space="preserve">                                                                                                                   </w:t>
      </w:r>
      <w:r w:rsidR="00542E3E">
        <w:rPr>
          <w:rFonts w:ascii="Arial" w:eastAsia="Calibri" w:hAnsi="Arial" w:cs="Arial"/>
          <w:i/>
          <w:iCs/>
          <w:color w:val="000000"/>
          <w:sz w:val="24"/>
          <w:szCs w:val="24"/>
          <w:lang w:val="sr-Latn-CS"/>
        </w:rPr>
        <w:t xml:space="preserve">  </w:t>
      </w:r>
      <w:r w:rsidRPr="001655A1">
        <w:rPr>
          <w:rFonts w:ascii="Arial" w:eastAsia="Calibri" w:hAnsi="Arial" w:cs="Arial"/>
          <w:i/>
          <w:iCs/>
          <w:color w:val="000000"/>
          <w:sz w:val="24"/>
          <w:szCs w:val="24"/>
          <w:lang w:val="sr-Latn-CS"/>
        </w:rPr>
        <w:t xml:space="preserve"> </w:t>
      </w:r>
      <w:proofErr w:type="spellStart"/>
      <w:r w:rsidRPr="001655A1">
        <w:rPr>
          <w:rFonts w:ascii="Arial" w:eastAsia="Times New Roman" w:hAnsi="Arial" w:cs="Arial"/>
          <w:i/>
          <w:iCs/>
          <w:color w:val="000000"/>
          <w:sz w:val="24"/>
          <w:szCs w:val="24"/>
          <w:lang w:val="en-US"/>
        </w:rPr>
        <w:t>s.r.</w:t>
      </w:r>
      <w:proofErr w:type="spellEnd"/>
      <w:r w:rsidRPr="001655A1">
        <w:rPr>
          <w:rFonts w:ascii="Arial" w:eastAsia="Calibri" w:hAnsi="Arial" w:cs="Arial"/>
          <w:i/>
          <w:color w:val="000000"/>
          <w:sz w:val="24"/>
          <w:szCs w:val="24"/>
          <w:lang w:val="sr-Latn-CS"/>
        </w:rPr>
        <w:t xml:space="preserve">                                                                                                                                         </w:t>
      </w:r>
    </w:p>
    <w:p w14:paraId="79EB1330" w14:textId="77777777" w:rsidR="00644143" w:rsidRDefault="00644143" w:rsidP="00514ADB">
      <w:pPr>
        <w:spacing w:after="0" w:line="240" w:lineRule="auto"/>
        <w:jc w:val="both"/>
        <w:rPr>
          <w:rFonts w:ascii="Arial" w:eastAsia="Calibri" w:hAnsi="Arial" w:cs="Arial"/>
          <w:color w:val="000000"/>
          <w:sz w:val="24"/>
          <w:szCs w:val="24"/>
          <w:lang w:val="en-US"/>
        </w:rPr>
      </w:pPr>
    </w:p>
    <w:p w14:paraId="31F5C878" w14:textId="69BC5A8F" w:rsidR="004D5830" w:rsidRDefault="004D5830" w:rsidP="00514ADB">
      <w:pPr>
        <w:spacing w:after="0" w:line="240" w:lineRule="auto"/>
        <w:jc w:val="both"/>
        <w:rPr>
          <w:rFonts w:ascii="Arial" w:eastAsia="Calibri" w:hAnsi="Arial" w:cs="Arial"/>
          <w:color w:val="000000"/>
          <w:sz w:val="24"/>
          <w:szCs w:val="24"/>
          <w:lang w:val="en-US"/>
        </w:rPr>
      </w:pPr>
      <w:proofErr w:type="spellStart"/>
      <w:r>
        <w:rPr>
          <w:rFonts w:ascii="Arial" w:eastAsia="Calibri" w:hAnsi="Arial" w:cs="Arial"/>
          <w:color w:val="000000"/>
          <w:sz w:val="24"/>
          <w:szCs w:val="24"/>
          <w:lang w:val="en-US"/>
        </w:rPr>
        <w:t>Predsjednik</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color w:val="000000"/>
          <w:sz w:val="24"/>
          <w:szCs w:val="24"/>
          <w:lang w:val="en-US"/>
        </w:rPr>
        <w:t>Aleksandar Pavlićević</w:t>
      </w:r>
    </w:p>
    <w:p w14:paraId="3D186D79" w14:textId="77777777" w:rsidR="00514ADB" w:rsidRPr="001655A1" w:rsidRDefault="00514ADB" w:rsidP="00514ADB">
      <w:pPr>
        <w:spacing w:after="0" w:line="240" w:lineRule="auto"/>
        <w:ind w:left="7080"/>
        <w:jc w:val="both"/>
        <w:rPr>
          <w:rFonts w:ascii="Arial" w:eastAsia="Calibri" w:hAnsi="Arial" w:cs="Arial"/>
          <w:color w:val="000000"/>
          <w:sz w:val="24"/>
          <w:szCs w:val="24"/>
          <w:lang w:val="en-US"/>
        </w:rPr>
      </w:pPr>
      <w:r>
        <w:rPr>
          <w:rFonts w:ascii="Arial" w:eastAsia="Calibri" w:hAnsi="Arial" w:cs="Arial"/>
          <w:color w:val="000000"/>
          <w:sz w:val="24"/>
          <w:szCs w:val="24"/>
          <w:lang w:val="en-US"/>
        </w:rPr>
        <w:t>_</w:t>
      </w:r>
      <w:r w:rsidRPr="001655A1">
        <w:rPr>
          <w:rFonts w:ascii="Arial" w:eastAsia="Calibri" w:hAnsi="Arial" w:cs="Arial"/>
          <w:color w:val="000000"/>
          <w:sz w:val="24"/>
          <w:szCs w:val="24"/>
          <w:lang w:val="en-US"/>
        </w:rPr>
        <w:t>_____________</w:t>
      </w:r>
    </w:p>
    <w:p w14:paraId="62E4E150" w14:textId="3018C9DF" w:rsidR="00514ADB" w:rsidRPr="001655A1" w:rsidRDefault="00514ADB" w:rsidP="00E55766">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0A476179" w14:textId="4A4C0036" w:rsidR="004D5830" w:rsidRDefault="004D5830" w:rsidP="00514ADB">
      <w:pPr>
        <w:spacing w:after="0" w:line="240" w:lineRule="auto"/>
        <w:jc w:val="both"/>
        <w:rPr>
          <w:rFonts w:ascii="Arial" w:eastAsia="Calibri" w:hAnsi="Arial" w:cs="Arial"/>
          <w:color w:val="000000"/>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sidRPr="00E55766">
        <w:rPr>
          <w:rFonts w:ascii="Arial" w:eastAsia="Calibri" w:hAnsi="Arial" w:cs="Arial"/>
          <w:color w:val="000000"/>
          <w:sz w:val="24"/>
          <w:szCs w:val="24"/>
          <w:lang w:val="en-US"/>
        </w:rPr>
        <w:t>Mihailo Sekulović</w:t>
      </w:r>
    </w:p>
    <w:p w14:paraId="01A4AB95" w14:textId="6F73029F" w:rsidR="00514ADB" w:rsidRPr="001655A1" w:rsidRDefault="00E55766" w:rsidP="00E55766">
      <w:pPr>
        <w:spacing w:after="0" w:line="240" w:lineRule="auto"/>
        <w:jc w:val="right"/>
        <w:rPr>
          <w:rFonts w:ascii="Arial" w:eastAsia="Calibri" w:hAnsi="Arial" w:cs="Arial"/>
          <w:color w:val="000000"/>
          <w:sz w:val="24"/>
          <w:szCs w:val="24"/>
          <w:lang w:val="en-US"/>
        </w:rPr>
      </w:pPr>
      <w:r>
        <w:rPr>
          <w:rFonts w:ascii="Arial" w:eastAsia="Calibri" w:hAnsi="Arial" w:cs="Arial"/>
          <w:color w:val="000000"/>
          <w:sz w:val="24"/>
          <w:szCs w:val="24"/>
          <w:lang w:val="en-US"/>
        </w:rPr>
        <w:t xml:space="preserve"> </w:t>
      </w:r>
      <w:r w:rsidR="00514ADB" w:rsidRPr="001655A1">
        <w:rPr>
          <w:rFonts w:ascii="Arial" w:eastAsia="Calibri" w:hAnsi="Arial" w:cs="Arial"/>
          <w:color w:val="000000"/>
          <w:sz w:val="24"/>
          <w:szCs w:val="24"/>
          <w:lang w:val="en-US"/>
        </w:rPr>
        <w:t>__________</w:t>
      </w:r>
      <w:r w:rsidR="00514ADB">
        <w:rPr>
          <w:rFonts w:ascii="Arial" w:eastAsia="Calibri" w:hAnsi="Arial" w:cs="Arial"/>
          <w:color w:val="000000"/>
          <w:sz w:val="24"/>
          <w:szCs w:val="24"/>
          <w:lang w:val="en-US"/>
        </w:rPr>
        <w:t>___</w:t>
      </w:r>
      <w:r w:rsidR="00514ADB" w:rsidRPr="001655A1">
        <w:rPr>
          <w:rFonts w:ascii="Arial" w:eastAsia="Calibri" w:hAnsi="Arial" w:cs="Arial"/>
          <w:color w:val="000000"/>
          <w:sz w:val="24"/>
          <w:szCs w:val="24"/>
          <w:lang w:val="en-US"/>
        </w:rPr>
        <w:t>_</w:t>
      </w:r>
    </w:p>
    <w:p w14:paraId="3F88A2B0" w14:textId="73529A7C" w:rsidR="00514ADB" w:rsidRPr="001655A1" w:rsidRDefault="00514ADB" w:rsidP="00E55766">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r w:rsidR="00542E3E">
        <w:rPr>
          <w:rFonts w:ascii="Arial" w:eastAsia="Calibri" w:hAnsi="Arial" w:cs="Arial"/>
          <w:i/>
          <w:iCs/>
          <w:color w:val="000000"/>
          <w:sz w:val="24"/>
          <w:szCs w:val="24"/>
          <w:lang w:val="en-US"/>
        </w:rPr>
        <w:t xml:space="preserve"> </w:t>
      </w:r>
      <w:r w:rsidRPr="001655A1">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74227EBE" w14:textId="02790128" w:rsidR="004D5830" w:rsidRDefault="004D5830" w:rsidP="00514ADB">
      <w:pPr>
        <w:spacing w:after="0" w:line="240" w:lineRule="auto"/>
        <w:jc w:val="both"/>
        <w:rPr>
          <w:rFonts w:ascii="Arial" w:eastAsia="Calibri" w:hAnsi="Arial" w:cs="Arial"/>
          <w:sz w:val="24"/>
          <w:szCs w:val="24"/>
          <w:lang w:val="en-US"/>
        </w:rPr>
      </w:pPr>
      <w:proofErr w:type="spellStart"/>
      <w:r w:rsidRPr="001655A1">
        <w:rPr>
          <w:rFonts w:ascii="Arial" w:eastAsia="Calibri" w:hAnsi="Arial" w:cs="Arial"/>
          <w:color w:val="000000"/>
          <w:sz w:val="24"/>
          <w:szCs w:val="24"/>
          <w:lang w:val="en-US"/>
        </w:rPr>
        <w:t>Član</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komisije</w:t>
      </w:r>
      <w:proofErr w:type="spellEnd"/>
      <w:r w:rsidRPr="001655A1">
        <w:rPr>
          <w:rFonts w:ascii="Arial" w:eastAsia="Calibri" w:hAnsi="Arial" w:cs="Arial"/>
          <w:color w:val="000000"/>
          <w:sz w:val="24"/>
          <w:szCs w:val="24"/>
          <w:lang w:val="en-US"/>
        </w:rPr>
        <w:t xml:space="preserve"> za </w:t>
      </w:r>
      <w:proofErr w:type="spellStart"/>
      <w:r w:rsidRPr="001655A1">
        <w:rPr>
          <w:rFonts w:ascii="Arial" w:eastAsia="Calibri" w:hAnsi="Arial" w:cs="Arial"/>
          <w:color w:val="000000"/>
          <w:sz w:val="24"/>
          <w:szCs w:val="24"/>
          <w:lang w:val="en-US"/>
        </w:rPr>
        <w:t>sprovođenje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postupka</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javne</w:t>
      </w:r>
      <w:proofErr w:type="spellEnd"/>
      <w:r w:rsidRPr="001655A1">
        <w:rPr>
          <w:rFonts w:ascii="Arial" w:eastAsia="Calibri" w:hAnsi="Arial" w:cs="Arial"/>
          <w:color w:val="000000"/>
          <w:sz w:val="24"/>
          <w:szCs w:val="24"/>
          <w:lang w:val="en-US"/>
        </w:rPr>
        <w:t xml:space="preserve"> </w:t>
      </w:r>
      <w:proofErr w:type="spellStart"/>
      <w:r w:rsidRPr="001655A1">
        <w:rPr>
          <w:rFonts w:ascii="Arial" w:eastAsia="Calibri" w:hAnsi="Arial" w:cs="Arial"/>
          <w:color w:val="000000"/>
          <w:sz w:val="24"/>
          <w:szCs w:val="24"/>
          <w:lang w:val="en-US"/>
        </w:rPr>
        <w:t>nabavke</w:t>
      </w:r>
      <w:proofErr w:type="spellEnd"/>
      <w:r w:rsidRPr="001655A1">
        <w:rPr>
          <w:rFonts w:ascii="Arial" w:eastAsia="Calibri" w:hAnsi="Arial" w:cs="Arial"/>
          <w:color w:val="000000"/>
          <w:sz w:val="24"/>
          <w:szCs w:val="24"/>
          <w:lang w:val="en-US"/>
        </w:rPr>
        <w:t xml:space="preserve"> </w:t>
      </w:r>
      <w:r>
        <w:rPr>
          <w:rFonts w:ascii="Arial" w:eastAsia="Calibri" w:hAnsi="Arial" w:cs="Arial"/>
          <w:sz w:val="24"/>
          <w:szCs w:val="24"/>
          <w:lang w:val="en-US"/>
        </w:rPr>
        <w:t>Olivera Maljević</w:t>
      </w:r>
    </w:p>
    <w:p w14:paraId="46D8AFB0" w14:textId="77777777" w:rsidR="00542E3E" w:rsidRPr="001655A1" w:rsidRDefault="00514ADB" w:rsidP="00542E3E">
      <w:pPr>
        <w:spacing w:after="0" w:line="240" w:lineRule="auto"/>
        <w:jc w:val="right"/>
        <w:rPr>
          <w:rFonts w:ascii="Arial" w:eastAsia="Calibri" w:hAnsi="Arial" w:cs="Arial"/>
          <w:color w:val="000000"/>
          <w:sz w:val="24"/>
          <w:szCs w:val="24"/>
          <w:lang w:val="en-US"/>
        </w:rPr>
      </w:pPr>
      <w:r w:rsidRPr="001655A1">
        <w:rPr>
          <w:rFonts w:ascii="Arial" w:eastAsia="Calibri" w:hAnsi="Arial" w:cs="Arial"/>
          <w:sz w:val="24"/>
          <w:szCs w:val="24"/>
          <w:lang w:val="en-US"/>
        </w:rPr>
        <w:t xml:space="preserve"> </w:t>
      </w:r>
      <w:r w:rsidR="00542E3E" w:rsidRPr="001655A1">
        <w:rPr>
          <w:rFonts w:ascii="Arial" w:eastAsia="Calibri" w:hAnsi="Arial" w:cs="Arial"/>
          <w:color w:val="000000"/>
          <w:sz w:val="24"/>
          <w:szCs w:val="24"/>
          <w:lang w:val="en-US"/>
        </w:rPr>
        <w:t>__________</w:t>
      </w:r>
      <w:r w:rsidR="00542E3E">
        <w:rPr>
          <w:rFonts w:ascii="Arial" w:eastAsia="Calibri" w:hAnsi="Arial" w:cs="Arial"/>
          <w:color w:val="000000"/>
          <w:sz w:val="24"/>
          <w:szCs w:val="24"/>
          <w:lang w:val="en-US"/>
        </w:rPr>
        <w:t>___</w:t>
      </w:r>
      <w:r w:rsidR="00542E3E" w:rsidRPr="001655A1">
        <w:rPr>
          <w:rFonts w:ascii="Arial" w:eastAsia="Calibri" w:hAnsi="Arial" w:cs="Arial"/>
          <w:color w:val="000000"/>
          <w:sz w:val="24"/>
          <w:szCs w:val="24"/>
          <w:lang w:val="en-US"/>
        </w:rPr>
        <w:t>_</w:t>
      </w:r>
    </w:p>
    <w:p w14:paraId="744F1E9F" w14:textId="4DE998FB" w:rsidR="00644143" w:rsidRDefault="00542E3E" w:rsidP="00644143">
      <w:pPr>
        <w:spacing w:after="0" w:line="240" w:lineRule="auto"/>
        <w:ind w:left="4956" w:firstLine="708"/>
        <w:jc w:val="both"/>
        <w:rPr>
          <w:rFonts w:ascii="Arial" w:eastAsia="Calibri" w:hAnsi="Arial" w:cs="Arial"/>
          <w:i/>
          <w:iCs/>
          <w:color w:val="000000"/>
          <w:sz w:val="24"/>
          <w:szCs w:val="24"/>
          <w:lang w:val="en-US"/>
        </w:rPr>
      </w:pPr>
      <w:r w:rsidRPr="001655A1">
        <w:rPr>
          <w:rFonts w:ascii="Arial" w:eastAsia="Calibri" w:hAnsi="Arial" w:cs="Arial"/>
          <w:i/>
          <w:iCs/>
          <w:color w:val="000000"/>
          <w:sz w:val="24"/>
          <w:szCs w:val="24"/>
          <w:lang w:val="en-US"/>
        </w:rPr>
        <w:t xml:space="preserve">                               </w:t>
      </w:r>
      <w:r>
        <w:rPr>
          <w:rFonts w:ascii="Arial" w:eastAsia="Calibri" w:hAnsi="Arial" w:cs="Arial"/>
          <w:i/>
          <w:iCs/>
          <w:color w:val="000000"/>
          <w:sz w:val="24"/>
          <w:szCs w:val="24"/>
          <w:lang w:val="en-US"/>
        </w:rPr>
        <w:t xml:space="preserve"> </w:t>
      </w:r>
      <w:proofErr w:type="spellStart"/>
      <w:r w:rsidRPr="001655A1">
        <w:rPr>
          <w:rFonts w:ascii="Arial" w:eastAsia="Calibri" w:hAnsi="Arial" w:cs="Arial"/>
          <w:i/>
          <w:iCs/>
          <w:color w:val="000000"/>
          <w:sz w:val="24"/>
          <w:szCs w:val="24"/>
          <w:lang w:val="en-US"/>
        </w:rPr>
        <w:t>s.r.</w:t>
      </w:r>
      <w:proofErr w:type="spellEnd"/>
    </w:p>
    <w:p w14:paraId="23EB848B" w14:textId="77777777" w:rsidR="00AE335A" w:rsidRPr="004C410C" w:rsidRDefault="004C410C" w:rsidP="004C410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3"/>
        <w:outlineLvl w:val="0"/>
        <w:rPr>
          <w:rFonts w:ascii="Arial" w:eastAsia="Times New Roman" w:hAnsi="Arial" w:cs="Times New Roman"/>
          <w:b/>
          <w:iCs/>
          <w:sz w:val="28"/>
          <w:szCs w:val="32"/>
        </w:rPr>
      </w:pPr>
      <w:bookmarkStart w:id="16" w:name="_Toc62730568"/>
      <w:r>
        <w:rPr>
          <w:rFonts w:ascii="Arial" w:eastAsia="Times New Roman" w:hAnsi="Arial" w:cs="Times New Roman"/>
          <w:b/>
          <w:sz w:val="28"/>
          <w:szCs w:val="32"/>
        </w:rPr>
        <w:lastRenderedPageBreak/>
        <w:t xml:space="preserve">16. </w:t>
      </w:r>
      <w:r w:rsidR="00AE335A" w:rsidRPr="004C410C">
        <w:rPr>
          <w:rFonts w:ascii="Arial" w:eastAsia="Times New Roman" w:hAnsi="Arial" w:cs="Times New Roman"/>
          <w:b/>
          <w:sz w:val="28"/>
          <w:szCs w:val="32"/>
        </w:rPr>
        <w:t>UPUTSTVO O PRAVNOM SREDSTVU</w:t>
      </w:r>
      <w:bookmarkEnd w:id="16"/>
    </w:p>
    <w:p w14:paraId="1D4882B8" w14:textId="77777777" w:rsidR="00AE335A" w:rsidRPr="00AE335A" w:rsidRDefault="00AE335A" w:rsidP="00AE335A">
      <w:pPr>
        <w:tabs>
          <w:tab w:val="left" w:pos="5760"/>
        </w:tabs>
        <w:spacing w:after="0" w:line="240" w:lineRule="auto"/>
        <w:jc w:val="center"/>
        <w:rPr>
          <w:rFonts w:ascii="Arial" w:eastAsia="Times New Roman" w:hAnsi="Arial" w:cs="Arial"/>
          <w:color w:val="000000"/>
          <w:sz w:val="24"/>
          <w:szCs w:val="24"/>
        </w:rPr>
      </w:pPr>
    </w:p>
    <w:p w14:paraId="01CB857E"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Privredni subjekat može da izjavi žalbu protiv ove tenderske dokumentacije Komisiji za zaštitu prava:</w:t>
      </w:r>
    </w:p>
    <w:p w14:paraId="77CCF28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C8161B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2) u roku od deset dana od dana objavljivanja, odnosno dostavljanja tenderske</w:t>
      </w:r>
    </w:p>
    <w:p w14:paraId="5A8E8245"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r w:rsidRPr="003A4B1F">
        <w:rPr>
          <w:rFonts w:ascii="Arial" w:eastAsia="Times New Roman" w:hAnsi="Arial" w:cs="Arial"/>
          <w:color w:val="000000"/>
          <w:sz w:val="24"/>
          <w:szCs w:val="24"/>
        </w:rPr>
        <w:t>dokumentacije ili izmjene i dopune tenderske dokumentacije, ako je rok za podnošenje prijava za kvalifikaciju, odnosno ponuda najmanje 15 dana od dana objavljivanja, odnosno dostavljanja tenderske dokumentacije ili izmjene i dopune tenderske  dokumentacije;</w:t>
      </w:r>
    </w:p>
    <w:p w14:paraId="28287446"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prijava kraći od 24 časa, smatra se da rok ističe istekom tog dana.</w:t>
      </w:r>
    </w:p>
    <w:p w14:paraId="330167CA" w14:textId="77777777" w:rsidR="00CF7C1B" w:rsidRPr="003A4B1F" w:rsidRDefault="00CF7C1B" w:rsidP="00CF7C1B">
      <w:pPr>
        <w:tabs>
          <w:tab w:val="left" w:pos="5760"/>
        </w:tabs>
        <w:spacing w:after="0" w:line="240" w:lineRule="auto"/>
        <w:jc w:val="both"/>
        <w:rPr>
          <w:rFonts w:ascii="Arial" w:eastAsia="Times New Roman" w:hAnsi="Arial" w:cs="Arial"/>
          <w:color w:val="000000"/>
          <w:sz w:val="24"/>
          <w:szCs w:val="24"/>
        </w:rPr>
      </w:pPr>
    </w:p>
    <w:p w14:paraId="57F7795D"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14:paraId="4BF7BB7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rPr>
      </w:pPr>
    </w:p>
    <w:p w14:paraId="79E0173A" w14:textId="77777777" w:rsidR="00CF7C1B" w:rsidRPr="003A4B1F" w:rsidRDefault="00CF7C1B" w:rsidP="00CF7C1B">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3A4B1F">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4E7F91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724BCC48"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14:paraId="60E8D9B2"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p>
    <w:p w14:paraId="5FF45F19" w14:textId="77777777" w:rsidR="00CF7C1B" w:rsidRPr="003A4B1F" w:rsidRDefault="00CF7C1B" w:rsidP="00CF7C1B">
      <w:pPr>
        <w:tabs>
          <w:tab w:val="left" w:pos="5760"/>
        </w:tabs>
        <w:spacing w:after="0" w:line="240" w:lineRule="auto"/>
        <w:ind w:firstLine="567"/>
        <w:jc w:val="both"/>
        <w:rPr>
          <w:rFonts w:ascii="Arial" w:eastAsia="Times New Roman" w:hAnsi="Arial" w:cs="Arial"/>
          <w:color w:val="000000"/>
          <w:sz w:val="24"/>
          <w:szCs w:val="24"/>
        </w:rPr>
      </w:pPr>
      <w:r w:rsidRPr="003A4B1F">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3A4B1F">
          <w:rPr>
            <w:rFonts w:ascii="Arial" w:eastAsia="Times New Roman" w:hAnsi="Arial" w:cs="Arial"/>
            <w:color w:val="0000FF"/>
            <w:sz w:val="24"/>
            <w:szCs w:val="24"/>
            <w:u w:val="single"/>
          </w:rPr>
          <w:t>http://www</w:t>
        </w:r>
        <w:r w:rsidRPr="003A4B1F">
          <w:rPr>
            <w:rFonts w:ascii="Arial" w:eastAsia="Times New Roman" w:hAnsi="Arial" w:cs="Arial"/>
            <w:color w:val="0000FF"/>
            <w:sz w:val="24"/>
            <w:szCs w:val="24"/>
          </w:rPr>
          <w:t>.</w:t>
        </w:r>
        <w:r w:rsidRPr="003A4B1F">
          <w:rPr>
            <w:rFonts w:ascii="Arial" w:eastAsia="Times New Roman" w:hAnsi="Arial" w:cs="Arial"/>
            <w:color w:val="0000FF"/>
            <w:sz w:val="24"/>
            <w:szCs w:val="24"/>
            <w:u w:val="single"/>
          </w:rPr>
          <w:t>kontrola-nabavki.me/</w:t>
        </w:r>
      </w:hyperlink>
      <w:r>
        <w:rPr>
          <w:rFonts w:ascii="Arial" w:eastAsia="Times New Roman" w:hAnsi="Arial" w:cs="Arial"/>
          <w:color w:val="000000"/>
          <w:sz w:val="24"/>
          <w:szCs w:val="24"/>
        </w:rPr>
        <w:t>.“</w:t>
      </w:r>
    </w:p>
    <w:p w14:paraId="3CF12F54"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0BB17CE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3311D6DB"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4E6C4BBA"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2BA1F2F1" w14:textId="77777777" w:rsidR="00AE335A" w:rsidRPr="00AE335A" w:rsidRDefault="00AE335A" w:rsidP="00AE335A">
      <w:pPr>
        <w:tabs>
          <w:tab w:val="left" w:pos="5760"/>
        </w:tabs>
        <w:spacing w:after="0" w:line="240" w:lineRule="auto"/>
        <w:ind w:firstLine="567"/>
        <w:jc w:val="both"/>
        <w:rPr>
          <w:rFonts w:ascii="Arial" w:eastAsia="Times New Roman" w:hAnsi="Arial" w:cs="Arial"/>
          <w:color w:val="000000"/>
          <w:sz w:val="24"/>
          <w:szCs w:val="24"/>
        </w:rPr>
      </w:pPr>
    </w:p>
    <w:p w14:paraId="7EF1CF41" w14:textId="77777777" w:rsidR="00AE335A" w:rsidRDefault="00AE335A" w:rsidP="001655A1">
      <w:pPr>
        <w:spacing w:after="0" w:line="240" w:lineRule="auto"/>
        <w:rPr>
          <w:rFonts w:ascii="Arial" w:eastAsia="Calibri" w:hAnsi="Arial" w:cs="Arial"/>
          <w:i/>
          <w:iCs/>
          <w:color w:val="000000"/>
          <w:sz w:val="24"/>
          <w:szCs w:val="24"/>
          <w:lang w:val="en-US"/>
        </w:rPr>
      </w:pPr>
    </w:p>
    <w:p w14:paraId="1DA8EA4D" w14:textId="77777777" w:rsidR="00AE335A" w:rsidRPr="001655A1" w:rsidRDefault="00AE335A" w:rsidP="001655A1">
      <w:pPr>
        <w:spacing w:after="0" w:line="240" w:lineRule="auto"/>
        <w:rPr>
          <w:rFonts w:ascii="Arial" w:eastAsia="Calibri" w:hAnsi="Arial" w:cs="Arial"/>
          <w:color w:val="000000"/>
          <w:sz w:val="24"/>
          <w:szCs w:val="24"/>
          <w:lang w:val="en-US"/>
        </w:rPr>
      </w:pPr>
    </w:p>
    <w:p w14:paraId="2A218EF8" w14:textId="77777777" w:rsidR="009A2617" w:rsidRDefault="009A2617"/>
    <w:sectPr w:rsidR="009A261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0A758" w14:textId="77777777" w:rsidR="004D5830" w:rsidRDefault="004D5830" w:rsidP="00307C7D">
      <w:pPr>
        <w:spacing w:after="0" w:line="240" w:lineRule="auto"/>
      </w:pPr>
      <w:r>
        <w:separator/>
      </w:r>
    </w:p>
  </w:endnote>
  <w:endnote w:type="continuationSeparator" w:id="0">
    <w:p w14:paraId="16678990" w14:textId="77777777" w:rsidR="004D5830" w:rsidRDefault="004D5830" w:rsidP="0030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8329" w14:textId="77777777" w:rsidR="00931AFD" w:rsidRDefault="00931A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2763A" w14:textId="04501B06" w:rsidR="008C17B5" w:rsidRDefault="008C17B5">
    <w:pPr>
      <w:pStyle w:val="Footer"/>
      <w:jc w:val="right"/>
    </w:pPr>
  </w:p>
  <w:p w14:paraId="490E7CD7" w14:textId="77777777" w:rsidR="008C17B5" w:rsidRDefault="008C17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A2213" w14:textId="77777777" w:rsidR="00931AFD" w:rsidRDefault="00931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517BC" w14:textId="77777777" w:rsidR="004D5830" w:rsidRDefault="004D5830" w:rsidP="00307C7D">
      <w:pPr>
        <w:spacing w:after="0" w:line="240" w:lineRule="auto"/>
      </w:pPr>
      <w:r>
        <w:separator/>
      </w:r>
    </w:p>
  </w:footnote>
  <w:footnote w:type="continuationSeparator" w:id="0">
    <w:p w14:paraId="35034D93" w14:textId="77777777" w:rsidR="004D5830" w:rsidRDefault="004D5830" w:rsidP="00307C7D">
      <w:pPr>
        <w:spacing w:after="0" w:line="240" w:lineRule="auto"/>
      </w:pPr>
      <w:r>
        <w:continuationSeparator/>
      </w:r>
    </w:p>
  </w:footnote>
  <w:footnote w:id="1">
    <w:p w14:paraId="095D1D39"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5436CA1B"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4F442B4"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39AFC583"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27390F6E" w14:textId="77777777" w:rsidR="00307C7D" w:rsidRPr="00367536" w:rsidRDefault="00307C7D" w:rsidP="00307C7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311A475" w14:textId="77777777" w:rsidR="00307C7D" w:rsidRPr="007F2BA0" w:rsidRDefault="00307C7D" w:rsidP="00307C7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6DF10DE" w14:textId="77777777" w:rsidR="00307C7D" w:rsidRPr="007F2BA0" w:rsidRDefault="00307C7D" w:rsidP="00307C7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1696F1DD" w14:textId="77777777" w:rsidR="004C410C" w:rsidRPr="007F2BA0" w:rsidRDefault="004C410C" w:rsidP="004C410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14:paraId="358FFD18" w14:textId="77777777" w:rsidR="00BF724B" w:rsidRPr="00BC70FF" w:rsidRDefault="00BF724B" w:rsidP="00BF724B">
      <w:pPr>
        <w:pStyle w:val="FootnoteText"/>
        <w:rPr>
          <w:b/>
          <w:bCs/>
          <w:lang w:val="sr-Latn-ME"/>
        </w:rPr>
      </w:pPr>
      <w:r w:rsidRPr="00BC70FF">
        <w:rPr>
          <w:vertAlign w:val="superscript"/>
        </w:rPr>
        <w:footnoteRef/>
      </w:r>
      <w:r w:rsidRPr="00BC70FF">
        <w:t xml:space="preserve"> </w:t>
      </w:r>
      <w:r w:rsidRPr="00BC70FF">
        <w:rPr>
          <w:lang w:val="sr-Latn-ME"/>
        </w:rPr>
        <w:t>Upisati za sve predstavnike naručioca pojedinačno</w:t>
      </w:r>
    </w:p>
    <w:p w14:paraId="6FED4B85" w14:textId="77777777" w:rsidR="00BF724B" w:rsidRPr="00BC70FF" w:rsidRDefault="00BF724B" w:rsidP="00BF724B">
      <w:pPr>
        <w:pStyle w:val="FootnoteText"/>
        <w:rPr>
          <w:b/>
        </w:rPr>
      </w:pPr>
    </w:p>
    <w:p w14:paraId="7D772A4B" w14:textId="77777777" w:rsidR="00BF724B" w:rsidRPr="0062301A" w:rsidRDefault="00BF724B" w:rsidP="00BF724B">
      <w:pPr>
        <w:pStyle w:val="FootnoteText"/>
        <w:rPr>
          <w:lang w:val="sr-Latn-M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4DD8" w14:textId="77777777" w:rsidR="00931AFD" w:rsidRDefault="00931A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4CDA" w14:textId="77777777" w:rsidR="00931AFD" w:rsidRDefault="00931A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56027" w14:textId="77777777" w:rsidR="00931AFD" w:rsidRDefault="00931A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3A9"/>
    <w:multiLevelType w:val="hybridMultilevel"/>
    <w:tmpl w:val="11F43818"/>
    <w:lvl w:ilvl="0" w:tplc="6F965D62">
      <w:start w:val="14"/>
      <w:numFmt w:val="decimal"/>
      <w:lvlText w:val="%1."/>
      <w:lvlJc w:val="left"/>
      <w:pPr>
        <w:ind w:left="643" w:hanging="360"/>
      </w:pPr>
      <w:rPr>
        <w:rFonts w:hint="default"/>
        <w:color w:val="auto"/>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4C406F3"/>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0F2B21DB"/>
    <w:multiLevelType w:val="multilevel"/>
    <w:tmpl w:val="8B827142"/>
    <w:lvl w:ilvl="0">
      <w:start w:val="1"/>
      <w:numFmt w:val="decimal"/>
      <w:lvlText w:val="%1."/>
      <w:lvlJc w:val="left"/>
      <w:pPr>
        <w:ind w:left="720" w:hanging="360"/>
      </w:pPr>
      <w:rPr>
        <w:rFonts w:ascii="Arial" w:eastAsia="Calibri" w:hAnsi="Arial" w:cs="Arial"/>
        <w:b w:val="0"/>
        <w:bCs/>
        <w:i w:val="0"/>
        <w:i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D805DA"/>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3F7024D"/>
    <w:multiLevelType w:val="multilevel"/>
    <w:tmpl w:val="CECE29A2"/>
    <w:lvl w:ilvl="0">
      <w:start w:val="1"/>
      <w:numFmt w:val="bullet"/>
      <w:lvlText w:val="•"/>
      <w:lvlJc w:val="left"/>
      <w:pPr>
        <w:ind w:left="260" w:hanging="2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524560"/>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E9E4043"/>
    <w:multiLevelType w:val="hybridMultilevel"/>
    <w:tmpl w:val="D58E4DCA"/>
    <w:lvl w:ilvl="0" w:tplc="DCF2CFE4">
      <w:start w:val="15"/>
      <w:numFmt w:val="decimal"/>
      <w:lvlText w:val="%1."/>
      <w:lvlJc w:val="left"/>
      <w:pPr>
        <w:ind w:left="643" w:hanging="360"/>
      </w:pPr>
      <w:rPr>
        <w:rFonts w:hint="default"/>
        <w:color w:val="auto"/>
      </w:rPr>
    </w:lvl>
    <w:lvl w:ilvl="1" w:tplc="2C1A0019" w:tentative="1">
      <w:start w:val="1"/>
      <w:numFmt w:val="lowerLetter"/>
      <w:lvlText w:val="%2."/>
      <w:lvlJc w:val="left"/>
      <w:pPr>
        <w:ind w:left="1363" w:hanging="360"/>
      </w:pPr>
    </w:lvl>
    <w:lvl w:ilvl="2" w:tplc="2C1A001B" w:tentative="1">
      <w:start w:val="1"/>
      <w:numFmt w:val="lowerRoman"/>
      <w:lvlText w:val="%3."/>
      <w:lvlJc w:val="right"/>
      <w:pPr>
        <w:ind w:left="2083" w:hanging="180"/>
      </w:pPr>
    </w:lvl>
    <w:lvl w:ilvl="3" w:tplc="2C1A000F" w:tentative="1">
      <w:start w:val="1"/>
      <w:numFmt w:val="decimal"/>
      <w:lvlText w:val="%4."/>
      <w:lvlJc w:val="left"/>
      <w:pPr>
        <w:ind w:left="2803" w:hanging="360"/>
      </w:pPr>
    </w:lvl>
    <w:lvl w:ilvl="4" w:tplc="2C1A0019" w:tentative="1">
      <w:start w:val="1"/>
      <w:numFmt w:val="lowerLetter"/>
      <w:lvlText w:val="%5."/>
      <w:lvlJc w:val="left"/>
      <w:pPr>
        <w:ind w:left="3523" w:hanging="360"/>
      </w:pPr>
    </w:lvl>
    <w:lvl w:ilvl="5" w:tplc="2C1A001B" w:tentative="1">
      <w:start w:val="1"/>
      <w:numFmt w:val="lowerRoman"/>
      <w:lvlText w:val="%6."/>
      <w:lvlJc w:val="right"/>
      <w:pPr>
        <w:ind w:left="4243" w:hanging="180"/>
      </w:pPr>
    </w:lvl>
    <w:lvl w:ilvl="6" w:tplc="2C1A000F" w:tentative="1">
      <w:start w:val="1"/>
      <w:numFmt w:val="decimal"/>
      <w:lvlText w:val="%7."/>
      <w:lvlJc w:val="left"/>
      <w:pPr>
        <w:ind w:left="4963" w:hanging="360"/>
      </w:pPr>
    </w:lvl>
    <w:lvl w:ilvl="7" w:tplc="2C1A0019" w:tentative="1">
      <w:start w:val="1"/>
      <w:numFmt w:val="lowerLetter"/>
      <w:lvlText w:val="%8."/>
      <w:lvlJc w:val="left"/>
      <w:pPr>
        <w:ind w:left="5683" w:hanging="360"/>
      </w:pPr>
    </w:lvl>
    <w:lvl w:ilvl="8" w:tplc="2C1A001B" w:tentative="1">
      <w:start w:val="1"/>
      <w:numFmt w:val="lowerRoman"/>
      <w:lvlText w:val="%9."/>
      <w:lvlJc w:val="right"/>
      <w:pPr>
        <w:ind w:left="6403" w:hanging="180"/>
      </w:pPr>
    </w:lvl>
  </w:abstractNum>
  <w:abstractNum w:abstractNumId="11"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BAC25E32"/>
    <w:lvl w:ilvl="0" w:tplc="3DDEFC48">
      <w:start w:val="1"/>
      <w:numFmt w:val="decimal"/>
      <w:lvlText w:val="%1."/>
      <w:lvlJc w:val="left"/>
      <w:pPr>
        <w:ind w:left="643" w:hanging="360"/>
      </w:pPr>
      <w:rPr>
        <w:rFonts w:ascii="Arial" w:eastAsia="Calibri" w:hAnsi="Arial" w:cs="Arial"/>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72224386"/>
    <w:multiLevelType w:val="hybridMultilevel"/>
    <w:tmpl w:val="7EE6B816"/>
    <w:lvl w:ilvl="0" w:tplc="9ECEF3B0">
      <w:start w:val="1"/>
      <w:numFmt w:val="decimal"/>
      <w:lvlText w:val="%1."/>
      <w:lvlJc w:val="left"/>
      <w:pPr>
        <w:ind w:left="785" w:hanging="360"/>
      </w:pPr>
      <w:rPr>
        <w:rFonts w:hint="default"/>
        <w:i/>
      </w:rPr>
    </w:lvl>
    <w:lvl w:ilvl="1" w:tplc="2C1A0019">
      <w:start w:val="1"/>
      <w:numFmt w:val="lowerLetter"/>
      <w:lvlText w:val="%2."/>
      <w:lvlJc w:val="left"/>
      <w:pPr>
        <w:ind w:left="1582" w:hanging="360"/>
      </w:pPr>
    </w:lvl>
    <w:lvl w:ilvl="2" w:tplc="2C1A001B" w:tentative="1">
      <w:start w:val="1"/>
      <w:numFmt w:val="lowerRoman"/>
      <w:lvlText w:val="%3."/>
      <w:lvlJc w:val="right"/>
      <w:pPr>
        <w:ind w:left="2302" w:hanging="180"/>
      </w:pPr>
    </w:lvl>
    <w:lvl w:ilvl="3" w:tplc="2C1A000F" w:tentative="1">
      <w:start w:val="1"/>
      <w:numFmt w:val="decimal"/>
      <w:lvlText w:val="%4."/>
      <w:lvlJc w:val="left"/>
      <w:pPr>
        <w:ind w:left="3022" w:hanging="360"/>
      </w:pPr>
    </w:lvl>
    <w:lvl w:ilvl="4" w:tplc="2C1A0019" w:tentative="1">
      <w:start w:val="1"/>
      <w:numFmt w:val="lowerLetter"/>
      <w:lvlText w:val="%5."/>
      <w:lvlJc w:val="left"/>
      <w:pPr>
        <w:ind w:left="3742" w:hanging="360"/>
      </w:pPr>
    </w:lvl>
    <w:lvl w:ilvl="5" w:tplc="2C1A001B" w:tentative="1">
      <w:start w:val="1"/>
      <w:numFmt w:val="lowerRoman"/>
      <w:lvlText w:val="%6."/>
      <w:lvlJc w:val="right"/>
      <w:pPr>
        <w:ind w:left="4462" w:hanging="180"/>
      </w:pPr>
    </w:lvl>
    <w:lvl w:ilvl="6" w:tplc="2C1A000F" w:tentative="1">
      <w:start w:val="1"/>
      <w:numFmt w:val="decimal"/>
      <w:lvlText w:val="%7."/>
      <w:lvlJc w:val="left"/>
      <w:pPr>
        <w:ind w:left="5182" w:hanging="360"/>
      </w:pPr>
    </w:lvl>
    <w:lvl w:ilvl="7" w:tplc="2C1A0019" w:tentative="1">
      <w:start w:val="1"/>
      <w:numFmt w:val="lowerLetter"/>
      <w:lvlText w:val="%8."/>
      <w:lvlJc w:val="left"/>
      <w:pPr>
        <w:ind w:left="5902" w:hanging="360"/>
      </w:pPr>
    </w:lvl>
    <w:lvl w:ilvl="8" w:tplc="2C1A001B" w:tentative="1">
      <w:start w:val="1"/>
      <w:numFmt w:val="lowerRoman"/>
      <w:lvlText w:val="%9."/>
      <w:lvlJc w:val="right"/>
      <w:pPr>
        <w:ind w:left="6622" w:hanging="180"/>
      </w:pPr>
    </w:lvl>
  </w:abstractNum>
  <w:abstractNum w:abstractNumId="14" w15:restartNumberingAfterBreak="0">
    <w:nsid w:val="7DFE40D7"/>
    <w:multiLevelType w:val="hybridMultilevel"/>
    <w:tmpl w:val="7EE6B816"/>
    <w:lvl w:ilvl="0" w:tplc="9ECEF3B0">
      <w:start w:val="1"/>
      <w:numFmt w:val="decimal"/>
      <w:lvlText w:val="%1."/>
      <w:lvlJc w:val="left"/>
      <w:pPr>
        <w:ind w:left="643"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93768830">
    <w:abstractNumId w:val="8"/>
  </w:num>
  <w:num w:numId="2" w16cid:durableId="1136949889">
    <w:abstractNumId w:val="3"/>
  </w:num>
  <w:num w:numId="3" w16cid:durableId="2048413235">
    <w:abstractNumId w:val="11"/>
  </w:num>
  <w:num w:numId="4" w16cid:durableId="2071801367">
    <w:abstractNumId w:val="9"/>
  </w:num>
  <w:num w:numId="5" w16cid:durableId="1954314930">
    <w:abstractNumId w:val="1"/>
  </w:num>
  <w:num w:numId="6" w16cid:durableId="2130318857">
    <w:abstractNumId w:val="12"/>
  </w:num>
  <w:num w:numId="7" w16cid:durableId="659697642">
    <w:abstractNumId w:val="2"/>
  </w:num>
  <w:num w:numId="8" w16cid:durableId="1275208393">
    <w:abstractNumId w:val="4"/>
  </w:num>
  <w:num w:numId="9" w16cid:durableId="1488478117">
    <w:abstractNumId w:val="13"/>
  </w:num>
  <w:num w:numId="10" w16cid:durableId="1972400579">
    <w:abstractNumId w:val="7"/>
  </w:num>
  <w:num w:numId="11" w16cid:durableId="1209343079">
    <w:abstractNumId w:val="10"/>
  </w:num>
  <w:num w:numId="12" w16cid:durableId="803810012">
    <w:abstractNumId w:val="0"/>
  </w:num>
  <w:num w:numId="13" w16cid:durableId="1677807250">
    <w:abstractNumId w:val="8"/>
  </w:num>
  <w:num w:numId="14" w16cid:durableId="630942247">
    <w:abstractNumId w:val="14"/>
  </w:num>
  <w:num w:numId="15" w16cid:durableId="55787038">
    <w:abstractNumId w:val="5"/>
  </w:num>
  <w:num w:numId="16" w16cid:durableId="20972455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14E"/>
    <w:rsid w:val="000023AB"/>
    <w:rsid w:val="000268C3"/>
    <w:rsid w:val="00045659"/>
    <w:rsid w:val="00067EB6"/>
    <w:rsid w:val="00074338"/>
    <w:rsid w:val="000814A0"/>
    <w:rsid w:val="00085982"/>
    <w:rsid w:val="000A0664"/>
    <w:rsid w:val="000A31CA"/>
    <w:rsid w:val="000B0CE9"/>
    <w:rsid w:val="000B3040"/>
    <w:rsid w:val="000B38D5"/>
    <w:rsid w:val="000D37B0"/>
    <w:rsid w:val="000D6BD2"/>
    <w:rsid w:val="000D7218"/>
    <w:rsid w:val="000E5FBC"/>
    <w:rsid w:val="000E73B5"/>
    <w:rsid w:val="00136662"/>
    <w:rsid w:val="00161C41"/>
    <w:rsid w:val="001655A1"/>
    <w:rsid w:val="001656D9"/>
    <w:rsid w:val="00172D14"/>
    <w:rsid w:val="00181DB4"/>
    <w:rsid w:val="00190E0B"/>
    <w:rsid w:val="001A6508"/>
    <w:rsid w:val="001A713D"/>
    <w:rsid w:val="001C404B"/>
    <w:rsid w:val="001C6E8F"/>
    <w:rsid w:val="001D46BB"/>
    <w:rsid w:val="001D62EB"/>
    <w:rsid w:val="001E1EE9"/>
    <w:rsid w:val="001F06FC"/>
    <w:rsid w:val="001F505B"/>
    <w:rsid w:val="002116F7"/>
    <w:rsid w:val="00214BC8"/>
    <w:rsid w:val="00216AF8"/>
    <w:rsid w:val="002453E2"/>
    <w:rsid w:val="002738FA"/>
    <w:rsid w:val="00273D42"/>
    <w:rsid w:val="0028398F"/>
    <w:rsid w:val="002A3C35"/>
    <w:rsid w:val="002D2B82"/>
    <w:rsid w:val="002D6311"/>
    <w:rsid w:val="002E7832"/>
    <w:rsid w:val="002F1FD3"/>
    <w:rsid w:val="002F20D1"/>
    <w:rsid w:val="002F4047"/>
    <w:rsid w:val="00300942"/>
    <w:rsid w:val="003014DE"/>
    <w:rsid w:val="00307670"/>
    <w:rsid w:val="00307C7D"/>
    <w:rsid w:val="00311CC1"/>
    <w:rsid w:val="003132D8"/>
    <w:rsid w:val="003365D1"/>
    <w:rsid w:val="0034326E"/>
    <w:rsid w:val="003618CB"/>
    <w:rsid w:val="00364F78"/>
    <w:rsid w:val="00370D7A"/>
    <w:rsid w:val="00397B0F"/>
    <w:rsid w:val="003A3CE4"/>
    <w:rsid w:val="003B1F86"/>
    <w:rsid w:val="003D0777"/>
    <w:rsid w:val="003F780F"/>
    <w:rsid w:val="004417C3"/>
    <w:rsid w:val="004546B2"/>
    <w:rsid w:val="00454DB0"/>
    <w:rsid w:val="00467149"/>
    <w:rsid w:val="00473F10"/>
    <w:rsid w:val="0048747C"/>
    <w:rsid w:val="004A57EC"/>
    <w:rsid w:val="004B3743"/>
    <w:rsid w:val="004C0433"/>
    <w:rsid w:val="004C410C"/>
    <w:rsid w:val="004C4845"/>
    <w:rsid w:val="004D4740"/>
    <w:rsid w:val="004D5830"/>
    <w:rsid w:val="004E6268"/>
    <w:rsid w:val="0050214E"/>
    <w:rsid w:val="005049DD"/>
    <w:rsid w:val="00510C78"/>
    <w:rsid w:val="00514ADB"/>
    <w:rsid w:val="00542E3E"/>
    <w:rsid w:val="00563110"/>
    <w:rsid w:val="00584614"/>
    <w:rsid w:val="0058782D"/>
    <w:rsid w:val="00592DBE"/>
    <w:rsid w:val="00597E8D"/>
    <w:rsid w:val="005B0A47"/>
    <w:rsid w:val="005C23DF"/>
    <w:rsid w:val="005C6ACB"/>
    <w:rsid w:val="005E0B3D"/>
    <w:rsid w:val="005E33BC"/>
    <w:rsid w:val="005E70E3"/>
    <w:rsid w:val="005F7C7E"/>
    <w:rsid w:val="00611414"/>
    <w:rsid w:val="00644143"/>
    <w:rsid w:val="0064469A"/>
    <w:rsid w:val="00650C52"/>
    <w:rsid w:val="0065231C"/>
    <w:rsid w:val="00653936"/>
    <w:rsid w:val="0066185E"/>
    <w:rsid w:val="006652F3"/>
    <w:rsid w:val="00667DFB"/>
    <w:rsid w:val="00695BEB"/>
    <w:rsid w:val="006B081B"/>
    <w:rsid w:val="006B1031"/>
    <w:rsid w:val="006B5919"/>
    <w:rsid w:val="006E368E"/>
    <w:rsid w:val="006F0051"/>
    <w:rsid w:val="00700A99"/>
    <w:rsid w:val="00706DD4"/>
    <w:rsid w:val="0071353A"/>
    <w:rsid w:val="007171C0"/>
    <w:rsid w:val="007225AD"/>
    <w:rsid w:val="00730C36"/>
    <w:rsid w:val="0074125E"/>
    <w:rsid w:val="00744EA0"/>
    <w:rsid w:val="00763CC6"/>
    <w:rsid w:val="0079674B"/>
    <w:rsid w:val="007C2D6A"/>
    <w:rsid w:val="008149FA"/>
    <w:rsid w:val="0081658F"/>
    <w:rsid w:val="0082095F"/>
    <w:rsid w:val="00823BFD"/>
    <w:rsid w:val="00830398"/>
    <w:rsid w:val="00834ADE"/>
    <w:rsid w:val="0086546E"/>
    <w:rsid w:val="00866B38"/>
    <w:rsid w:val="008B09E2"/>
    <w:rsid w:val="008B0A85"/>
    <w:rsid w:val="008C059F"/>
    <w:rsid w:val="008C17B5"/>
    <w:rsid w:val="008C3F16"/>
    <w:rsid w:val="0090639B"/>
    <w:rsid w:val="00914B19"/>
    <w:rsid w:val="009254C2"/>
    <w:rsid w:val="00926A18"/>
    <w:rsid w:val="009318E6"/>
    <w:rsid w:val="00931AFD"/>
    <w:rsid w:val="00945236"/>
    <w:rsid w:val="009A2617"/>
    <w:rsid w:val="009A63FD"/>
    <w:rsid w:val="009C3C5F"/>
    <w:rsid w:val="009D37A1"/>
    <w:rsid w:val="009E0304"/>
    <w:rsid w:val="009F1E9B"/>
    <w:rsid w:val="009F48D9"/>
    <w:rsid w:val="00A66202"/>
    <w:rsid w:val="00A77F90"/>
    <w:rsid w:val="00A91DF5"/>
    <w:rsid w:val="00AD2AEB"/>
    <w:rsid w:val="00AE17BD"/>
    <w:rsid w:val="00AE21AB"/>
    <w:rsid w:val="00AE335A"/>
    <w:rsid w:val="00B1373F"/>
    <w:rsid w:val="00B15322"/>
    <w:rsid w:val="00B40483"/>
    <w:rsid w:val="00B41AAE"/>
    <w:rsid w:val="00B50EF2"/>
    <w:rsid w:val="00B668DF"/>
    <w:rsid w:val="00B669F4"/>
    <w:rsid w:val="00B77A16"/>
    <w:rsid w:val="00B93ACD"/>
    <w:rsid w:val="00BA709A"/>
    <w:rsid w:val="00BC37F4"/>
    <w:rsid w:val="00BC4978"/>
    <w:rsid w:val="00BD02BD"/>
    <w:rsid w:val="00BE21E7"/>
    <w:rsid w:val="00BE5A0A"/>
    <w:rsid w:val="00BF6C3A"/>
    <w:rsid w:val="00BF724B"/>
    <w:rsid w:val="00C14476"/>
    <w:rsid w:val="00C2036E"/>
    <w:rsid w:val="00C4005E"/>
    <w:rsid w:val="00C449C6"/>
    <w:rsid w:val="00C61423"/>
    <w:rsid w:val="00C8197A"/>
    <w:rsid w:val="00C8507B"/>
    <w:rsid w:val="00C94B08"/>
    <w:rsid w:val="00CA4BBD"/>
    <w:rsid w:val="00CB6A7F"/>
    <w:rsid w:val="00CD3182"/>
    <w:rsid w:val="00CE1C7D"/>
    <w:rsid w:val="00CE5566"/>
    <w:rsid w:val="00CF6B1A"/>
    <w:rsid w:val="00CF748E"/>
    <w:rsid w:val="00CF7C1B"/>
    <w:rsid w:val="00D0328C"/>
    <w:rsid w:val="00D20E22"/>
    <w:rsid w:val="00D415F3"/>
    <w:rsid w:val="00D539E2"/>
    <w:rsid w:val="00D76F3B"/>
    <w:rsid w:val="00D941D8"/>
    <w:rsid w:val="00DD2C51"/>
    <w:rsid w:val="00DD3B0C"/>
    <w:rsid w:val="00DD3B2D"/>
    <w:rsid w:val="00DD56D0"/>
    <w:rsid w:val="00DE444B"/>
    <w:rsid w:val="00DF205A"/>
    <w:rsid w:val="00DF337A"/>
    <w:rsid w:val="00E33E40"/>
    <w:rsid w:val="00E46A2D"/>
    <w:rsid w:val="00E524C3"/>
    <w:rsid w:val="00E5251A"/>
    <w:rsid w:val="00E55766"/>
    <w:rsid w:val="00E67F15"/>
    <w:rsid w:val="00E859EF"/>
    <w:rsid w:val="00E86FDF"/>
    <w:rsid w:val="00EB1498"/>
    <w:rsid w:val="00EC6437"/>
    <w:rsid w:val="00ED11B2"/>
    <w:rsid w:val="00EE04AC"/>
    <w:rsid w:val="00EE769B"/>
    <w:rsid w:val="00F02EB9"/>
    <w:rsid w:val="00F21BBF"/>
    <w:rsid w:val="00F62AB1"/>
    <w:rsid w:val="00F62BD1"/>
    <w:rsid w:val="00F92343"/>
    <w:rsid w:val="00FA2356"/>
    <w:rsid w:val="00FB62DA"/>
    <w:rsid w:val="00FC0BED"/>
    <w:rsid w:val="00FC73B0"/>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2A52B"/>
  <w15:chartTrackingRefBased/>
  <w15:docId w15:val="{9776C589-08B8-41AF-865D-33B5108CC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F86"/>
  </w:style>
  <w:style w:type="paragraph" w:styleId="Heading1">
    <w:name w:val="heading 1"/>
    <w:basedOn w:val="Normal"/>
    <w:next w:val="Normal"/>
    <w:link w:val="Heading1Char"/>
    <w:uiPriority w:val="9"/>
    <w:qFormat/>
    <w:rsid w:val="00931AF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31AF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31AF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31AF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31AF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31AF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31AF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31A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31A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07C7D"/>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307C7D"/>
    <w:rPr>
      <w:rFonts w:ascii="Calibri" w:eastAsia="Calibri" w:hAnsi="Calibri" w:cs="Times New Roman"/>
      <w:sz w:val="20"/>
      <w:szCs w:val="20"/>
      <w:lang w:val="en-US"/>
    </w:rPr>
  </w:style>
  <w:style w:type="character" w:styleId="FootnoteReference">
    <w:name w:val="footnote reference"/>
    <w:uiPriority w:val="99"/>
    <w:unhideWhenUsed/>
    <w:rsid w:val="00307C7D"/>
    <w:rPr>
      <w:vertAlign w:val="superscript"/>
    </w:rPr>
  </w:style>
  <w:style w:type="paragraph" w:styleId="ListParagraph">
    <w:name w:val="List Paragraph"/>
    <w:basedOn w:val="Normal"/>
    <w:uiPriority w:val="34"/>
    <w:qFormat/>
    <w:rsid w:val="00AE335A"/>
    <w:pPr>
      <w:ind w:left="720"/>
      <w:contextualSpacing/>
    </w:pPr>
  </w:style>
  <w:style w:type="paragraph" w:styleId="Header">
    <w:name w:val="header"/>
    <w:basedOn w:val="Normal"/>
    <w:link w:val="HeaderChar"/>
    <w:uiPriority w:val="99"/>
    <w:unhideWhenUsed/>
    <w:rsid w:val="008C17B5"/>
    <w:pPr>
      <w:tabs>
        <w:tab w:val="center" w:pos="4536"/>
        <w:tab w:val="right" w:pos="9072"/>
      </w:tabs>
      <w:spacing w:after="0" w:line="240" w:lineRule="auto"/>
    </w:pPr>
  </w:style>
  <w:style w:type="character" w:customStyle="1" w:styleId="HeaderChar">
    <w:name w:val="Header Char"/>
    <w:basedOn w:val="DefaultParagraphFont"/>
    <w:link w:val="Header"/>
    <w:uiPriority w:val="99"/>
    <w:rsid w:val="008C17B5"/>
  </w:style>
  <w:style w:type="paragraph" w:styleId="Footer">
    <w:name w:val="footer"/>
    <w:basedOn w:val="Normal"/>
    <w:link w:val="FooterChar"/>
    <w:uiPriority w:val="99"/>
    <w:unhideWhenUsed/>
    <w:rsid w:val="008C17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8C17B5"/>
  </w:style>
  <w:style w:type="paragraph" w:styleId="BalloonText">
    <w:name w:val="Balloon Text"/>
    <w:basedOn w:val="Normal"/>
    <w:link w:val="BalloonTextChar"/>
    <w:uiPriority w:val="99"/>
    <w:semiHidden/>
    <w:unhideWhenUsed/>
    <w:rsid w:val="001A7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713D"/>
    <w:rPr>
      <w:rFonts w:ascii="Segoe UI" w:hAnsi="Segoe UI" w:cs="Segoe UI"/>
      <w:sz w:val="18"/>
      <w:szCs w:val="18"/>
    </w:rPr>
  </w:style>
  <w:style w:type="character" w:styleId="BookTitle">
    <w:name w:val="Book Title"/>
    <w:basedOn w:val="DefaultParagraphFont"/>
    <w:uiPriority w:val="33"/>
    <w:qFormat/>
    <w:rsid w:val="00931AFD"/>
    <w:rPr>
      <w:b/>
      <w:bCs/>
      <w:i/>
      <w:iCs/>
      <w:spacing w:val="5"/>
    </w:rPr>
  </w:style>
  <w:style w:type="paragraph" w:styleId="Caption">
    <w:name w:val="caption"/>
    <w:basedOn w:val="Normal"/>
    <w:next w:val="Normal"/>
    <w:uiPriority w:val="35"/>
    <w:semiHidden/>
    <w:unhideWhenUsed/>
    <w:qFormat/>
    <w:rsid w:val="00931AFD"/>
    <w:pPr>
      <w:spacing w:after="200" w:line="240" w:lineRule="auto"/>
    </w:pPr>
    <w:rPr>
      <w:i/>
      <w:iCs/>
      <w:color w:val="44546A" w:themeColor="text2"/>
      <w:sz w:val="18"/>
      <w:szCs w:val="18"/>
    </w:rPr>
  </w:style>
  <w:style w:type="character" w:styleId="Emphasis">
    <w:name w:val="Emphasis"/>
    <w:basedOn w:val="DefaultParagraphFont"/>
    <w:uiPriority w:val="20"/>
    <w:qFormat/>
    <w:rsid w:val="00931AFD"/>
    <w:rPr>
      <w:i/>
      <w:iCs/>
    </w:rPr>
  </w:style>
  <w:style w:type="character" w:customStyle="1" w:styleId="Heading1Char">
    <w:name w:val="Heading 1 Char"/>
    <w:basedOn w:val="DefaultParagraphFont"/>
    <w:link w:val="Heading1"/>
    <w:uiPriority w:val="9"/>
    <w:rsid w:val="00931AF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31AF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31AF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31AF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931AFD"/>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931AFD"/>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31AFD"/>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31AF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31AF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31AFD"/>
    <w:rPr>
      <w:i/>
      <w:iCs/>
      <w:color w:val="5B9BD5" w:themeColor="accent1"/>
    </w:rPr>
  </w:style>
  <w:style w:type="paragraph" w:styleId="IntenseQuote">
    <w:name w:val="Intense Quote"/>
    <w:basedOn w:val="Normal"/>
    <w:next w:val="Normal"/>
    <w:link w:val="IntenseQuoteChar"/>
    <w:uiPriority w:val="30"/>
    <w:qFormat/>
    <w:rsid w:val="00931AF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31AFD"/>
    <w:rPr>
      <w:i/>
      <w:iCs/>
      <w:color w:val="5B9BD5" w:themeColor="accent1"/>
    </w:rPr>
  </w:style>
  <w:style w:type="character" w:styleId="IntenseReference">
    <w:name w:val="Intense Reference"/>
    <w:basedOn w:val="DefaultParagraphFont"/>
    <w:uiPriority w:val="32"/>
    <w:qFormat/>
    <w:rsid w:val="00931AFD"/>
    <w:rPr>
      <w:b/>
      <w:bCs/>
      <w:smallCaps/>
      <w:color w:val="5B9BD5" w:themeColor="accent1"/>
      <w:spacing w:val="5"/>
    </w:rPr>
  </w:style>
  <w:style w:type="paragraph" w:styleId="NoSpacing">
    <w:name w:val="No Spacing"/>
    <w:uiPriority w:val="1"/>
    <w:qFormat/>
    <w:rsid w:val="00931AFD"/>
    <w:pPr>
      <w:spacing w:after="0" w:line="240" w:lineRule="auto"/>
    </w:pPr>
  </w:style>
  <w:style w:type="paragraph" w:styleId="Quote">
    <w:name w:val="Quote"/>
    <w:basedOn w:val="Normal"/>
    <w:next w:val="Normal"/>
    <w:link w:val="QuoteChar"/>
    <w:uiPriority w:val="29"/>
    <w:qFormat/>
    <w:rsid w:val="00931AF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1AFD"/>
    <w:rPr>
      <w:i/>
      <w:iCs/>
      <w:color w:val="404040" w:themeColor="text1" w:themeTint="BF"/>
    </w:rPr>
  </w:style>
  <w:style w:type="character" w:styleId="Strong">
    <w:name w:val="Strong"/>
    <w:basedOn w:val="DefaultParagraphFont"/>
    <w:uiPriority w:val="22"/>
    <w:qFormat/>
    <w:rsid w:val="00931AFD"/>
    <w:rPr>
      <w:b/>
      <w:bCs/>
    </w:rPr>
  </w:style>
  <w:style w:type="paragraph" w:styleId="Subtitle">
    <w:name w:val="Subtitle"/>
    <w:basedOn w:val="Normal"/>
    <w:next w:val="Normal"/>
    <w:link w:val="SubtitleChar"/>
    <w:uiPriority w:val="11"/>
    <w:qFormat/>
    <w:rsid w:val="00931AF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31AFD"/>
    <w:rPr>
      <w:rFonts w:eastAsiaTheme="minorEastAsia"/>
      <w:color w:val="5A5A5A" w:themeColor="text1" w:themeTint="A5"/>
      <w:spacing w:val="15"/>
    </w:rPr>
  </w:style>
  <w:style w:type="character" w:styleId="SubtleEmphasis">
    <w:name w:val="Subtle Emphasis"/>
    <w:basedOn w:val="DefaultParagraphFont"/>
    <w:uiPriority w:val="19"/>
    <w:qFormat/>
    <w:rsid w:val="00931AFD"/>
    <w:rPr>
      <w:i/>
      <w:iCs/>
      <w:color w:val="404040" w:themeColor="text1" w:themeTint="BF"/>
    </w:rPr>
  </w:style>
  <w:style w:type="character" w:styleId="SubtleReference">
    <w:name w:val="Subtle Reference"/>
    <w:basedOn w:val="DefaultParagraphFont"/>
    <w:uiPriority w:val="31"/>
    <w:qFormat/>
    <w:rsid w:val="00931AFD"/>
    <w:rPr>
      <w:smallCaps/>
      <w:color w:val="5A5A5A" w:themeColor="text1" w:themeTint="A5"/>
    </w:rPr>
  </w:style>
  <w:style w:type="paragraph" w:styleId="Title">
    <w:name w:val="Title"/>
    <w:basedOn w:val="Normal"/>
    <w:next w:val="Normal"/>
    <w:link w:val="TitleChar"/>
    <w:uiPriority w:val="10"/>
    <w:qFormat/>
    <w:rsid w:val="00931AF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AF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31AF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587283">
      <w:bodyDiv w:val="1"/>
      <w:marLeft w:val="0"/>
      <w:marRight w:val="0"/>
      <w:marTop w:val="0"/>
      <w:marBottom w:val="0"/>
      <w:divBdr>
        <w:top w:val="none" w:sz="0" w:space="0" w:color="auto"/>
        <w:left w:val="none" w:sz="0" w:space="0" w:color="auto"/>
        <w:bottom w:val="none" w:sz="0" w:space="0" w:color="auto"/>
        <w:right w:val="none" w:sz="0" w:space="0" w:color="auto"/>
      </w:divBdr>
    </w:div>
    <w:div w:id="603922263">
      <w:bodyDiv w:val="1"/>
      <w:marLeft w:val="0"/>
      <w:marRight w:val="0"/>
      <w:marTop w:val="0"/>
      <w:marBottom w:val="0"/>
      <w:divBdr>
        <w:top w:val="none" w:sz="0" w:space="0" w:color="auto"/>
        <w:left w:val="none" w:sz="0" w:space="0" w:color="auto"/>
        <w:bottom w:val="none" w:sz="0" w:space="0" w:color="auto"/>
        <w:right w:val="none" w:sz="0" w:space="0" w:color="auto"/>
      </w:divBdr>
    </w:div>
    <w:div w:id="606430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kontrola-nabavki.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Djurovic</dc:creator>
  <cp:keywords>[SEC=BEZ OZNAKE TAJNOSTI]</cp:keywords>
  <dc:description/>
  <cp:lastModifiedBy>Mihailo Sekulović</cp:lastModifiedBy>
  <cp:revision>2</cp:revision>
  <cp:lastPrinted>2026-10-19T09:26:00Z</cp:lastPrinted>
  <dcterms:created xsi:type="dcterms:W3CDTF">2026-10-19T09:26:00Z</dcterms:created>
  <dcterms:modified xsi:type="dcterms:W3CDTF">2026-10-19T09:26:00Z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BEZ OZNAKE TAJNOSTI</vt:lpwstr>
  </property>
  <property fmtid="{D5CDD505-2E9C-101B-9397-08002B2CF9AE}" pid="5" name="PM_Qualifier">
    <vt:lpwstr/>
  </property>
  <property fmtid="{D5CDD505-2E9C-101B-9397-08002B2CF9AE}" pid="6" name="PM_SecurityClassification">
    <vt:lpwstr>BEZ OZNAKE TAJNOSTI</vt:lpwstr>
  </property>
  <property fmtid="{D5CDD505-2E9C-101B-9397-08002B2CF9AE}" pid="7" name="PM_InsertionValue">
    <vt:lpwstr>BEZ OZNAKE TAJNOSTI</vt:lpwstr>
  </property>
  <property fmtid="{D5CDD505-2E9C-101B-9397-08002B2CF9AE}" pid="8" name="PM_Originating_FileId">
    <vt:lpwstr>E90CE3F03B084AF0B17D8DA432108A07</vt:lpwstr>
  </property>
  <property fmtid="{D5CDD505-2E9C-101B-9397-08002B2CF9AE}" pid="9" name="PM_ProtectiveMarkingValue_Footer">
    <vt:lpwstr>BEZ OZNAKE TAJNOSTI</vt:lpwstr>
  </property>
  <property fmtid="{D5CDD505-2E9C-101B-9397-08002B2CF9AE}" pid="10" name="PM_Originator_Hash_SHA1">
    <vt:lpwstr>C6AA9DF481A57AA898BDE0DDAA9FF8613B443213</vt:lpwstr>
  </property>
  <property fmtid="{D5CDD505-2E9C-101B-9397-08002B2CF9AE}" pid="11" name="PM_OriginationTimeStamp">
    <vt:lpwstr>2025-09-22T11:00:11Z</vt:lpwstr>
  </property>
  <property fmtid="{D5CDD505-2E9C-101B-9397-08002B2CF9AE}" pid="12" name="PM_ProtectiveMarkingValue_Header">
    <vt:lpwstr>BEZ OZNAKE TAJNOSTI</vt:lpwstr>
  </property>
  <property fmtid="{D5CDD505-2E9C-101B-9397-08002B2CF9AE}" pid="13" name="PM_ProtectiveMarkingImage_Footer">
    <vt:lpwstr>C:\Program Files\Common Files\janusNET Shared\janusSEAL\Images\DocumentSlashBlue.png</vt:lpwstr>
  </property>
  <property fmtid="{D5CDD505-2E9C-101B-9397-08002B2CF9AE}" pid="14" name="PM_Namespace">
    <vt:lpwstr>2021.1.cbcg.me</vt:lpwstr>
  </property>
  <property fmtid="{D5CDD505-2E9C-101B-9397-08002B2CF9AE}" pid="15" name="PM_Version">
    <vt:lpwstr>2005.6</vt:lpwstr>
  </property>
  <property fmtid="{D5CDD505-2E9C-101B-9397-08002B2CF9AE}" pid="16" name="PM_Note">
    <vt:lpwstr/>
  </property>
  <property fmtid="{D5CDD505-2E9C-101B-9397-08002B2CF9AE}" pid="17" name="PM_Markers">
    <vt:lpwstr/>
  </property>
  <property fmtid="{D5CDD505-2E9C-101B-9397-08002B2CF9AE}" pid="18" name="PM_Hash_Version">
    <vt:lpwstr>2018.0</vt:lpwstr>
  </property>
  <property fmtid="{D5CDD505-2E9C-101B-9397-08002B2CF9AE}" pid="19" name="PM_Hash_Salt_Prev">
    <vt:lpwstr>EAD9D3D211911B0C24A0095CB7F14785</vt:lpwstr>
  </property>
  <property fmtid="{D5CDD505-2E9C-101B-9397-08002B2CF9AE}" pid="20" name="PM_Hash_Salt">
    <vt:lpwstr>F81A5EAB464052496AD3D070A2C5EF3D</vt:lpwstr>
  </property>
  <property fmtid="{D5CDD505-2E9C-101B-9397-08002B2CF9AE}" pid="21" name="PM_Hash_SHA1">
    <vt:lpwstr>BBFC2BF923AB50E8E5DAE1C271D0901AAD709018</vt:lpwstr>
  </property>
  <property fmtid="{D5CDD505-2E9C-101B-9397-08002B2CF9AE}" pid="22" name="PM_SecurityClassification_Prev">
    <vt:lpwstr>BEZ OZNAKE TAJNOSTI</vt:lpwstr>
  </property>
  <property fmtid="{D5CDD505-2E9C-101B-9397-08002B2CF9AE}" pid="23" name="PM_Qualifier_Prev">
    <vt:lpwstr/>
  </property>
</Properties>
</file>