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594" w:rsidRPr="00BF2D4B" w:rsidRDefault="00E24BA8">
      <w:pPr>
        <w:jc w:val="right"/>
        <w:rPr>
          <w:b/>
          <w:color w:val="000000"/>
          <w:sz w:val="22"/>
          <w:szCs w:val="22"/>
          <w:lang w:val="sr-Latn-ME"/>
        </w:rPr>
      </w:pPr>
      <w:r w:rsidRPr="00BF2D4B">
        <w:rPr>
          <w:b/>
          <w:color w:val="000000"/>
          <w:sz w:val="22"/>
          <w:szCs w:val="22"/>
          <w:lang w:val="sr-Latn-ME"/>
        </w:rPr>
        <w:t xml:space="preserve"> OBRAZAC 1  </w:t>
      </w: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FB3132">
      <w:pPr>
        <w:jc w:val="both"/>
        <w:rPr>
          <w:color w:val="000000"/>
          <w:sz w:val="22"/>
          <w:szCs w:val="22"/>
          <w:lang w:val="sr-Latn-RS"/>
        </w:rPr>
      </w:pPr>
      <w:r>
        <w:rPr>
          <w:color w:val="000000"/>
          <w:sz w:val="22"/>
          <w:szCs w:val="22"/>
          <w:lang w:val="sr-Latn-RS"/>
        </w:rPr>
        <w:t xml:space="preserve">JP </w:t>
      </w:r>
      <w:r w:rsidR="00E24BA8" w:rsidRPr="00BF2D4B">
        <w:rPr>
          <w:color w:val="000000"/>
          <w:sz w:val="22"/>
          <w:szCs w:val="22"/>
          <w:lang w:val="sr-Latn-RS"/>
        </w:rPr>
        <w:t>Radio i Televizija Crne Gore</w:t>
      </w:r>
    </w:p>
    <w:p w:rsidR="00AD1594" w:rsidRPr="00BF2D4B" w:rsidRDefault="00E24BA8">
      <w:pPr>
        <w:jc w:val="both"/>
        <w:rPr>
          <w:sz w:val="22"/>
          <w:szCs w:val="22"/>
          <w:lang w:val="sr-Latn-RS"/>
        </w:rPr>
      </w:pPr>
      <w:r w:rsidRPr="00BF2D4B">
        <w:rPr>
          <w:sz w:val="22"/>
          <w:szCs w:val="22"/>
          <w:lang w:val="sr-Latn-ME"/>
        </w:rPr>
        <w:t xml:space="preserve">Broj iz evidencije postupaka javnih nabavki: </w:t>
      </w:r>
      <w:r w:rsidR="00307B28">
        <w:rPr>
          <w:sz w:val="22"/>
          <w:szCs w:val="22"/>
          <w:lang w:val="sr-Latn-RS"/>
        </w:rPr>
        <w:t>12</w:t>
      </w:r>
      <w:r w:rsidR="00BF2D4B" w:rsidRPr="00BF2D4B">
        <w:rPr>
          <w:sz w:val="22"/>
          <w:szCs w:val="22"/>
          <w:lang w:val="sr-Latn-RS"/>
        </w:rPr>
        <w:t>/26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ME"/>
        </w:rPr>
        <w:t xml:space="preserve">Redni broj iz Plana javnih nabavki: </w:t>
      </w:r>
      <w:r w:rsidR="00307B28">
        <w:rPr>
          <w:color w:val="000000"/>
          <w:sz w:val="22"/>
          <w:szCs w:val="22"/>
          <w:lang w:val="sr-Latn-RS"/>
        </w:rPr>
        <w:t>31</w:t>
      </w:r>
    </w:p>
    <w:p w:rsidR="00AD1594" w:rsidRPr="00BF2D4B" w:rsidRDefault="00E24BA8">
      <w:pPr>
        <w:jc w:val="both"/>
        <w:rPr>
          <w:b/>
          <w:bCs/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ME"/>
        </w:rPr>
        <w:t xml:space="preserve">Mjesto i datum: </w:t>
      </w:r>
      <w:r w:rsidRPr="00BF2D4B">
        <w:rPr>
          <w:color w:val="000000"/>
          <w:sz w:val="22"/>
          <w:szCs w:val="22"/>
          <w:lang w:val="sr-Latn-RS"/>
        </w:rPr>
        <w:t xml:space="preserve">Podgorica, </w:t>
      </w:r>
      <w:r w:rsidR="00862F38">
        <w:rPr>
          <w:color w:val="000000"/>
          <w:sz w:val="22"/>
          <w:szCs w:val="22"/>
          <w:lang w:val="sr-Latn-RS"/>
        </w:rPr>
        <w:t>11.8</w:t>
      </w:r>
      <w:r w:rsidR="00BF2D4B" w:rsidRPr="00BF2D4B">
        <w:rPr>
          <w:color w:val="000000"/>
          <w:sz w:val="22"/>
          <w:szCs w:val="22"/>
          <w:lang w:val="sr-Latn-RS"/>
        </w:rPr>
        <w:t>.2026.</w:t>
      </w:r>
      <w:r w:rsidRPr="00BF2D4B">
        <w:rPr>
          <w:color w:val="000000"/>
          <w:sz w:val="22"/>
          <w:szCs w:val="22"/>
          <w:lang w:val="sr-Latn-RS"/>
        </w:rPr>
        <w:t xml:space="preserve"> godine</w:t>
      </w:r>
    </w:p>
    <w:p w:rsidR="00AD1594" w:rsidRPr="00BF2D4B" w:rsidRDefault="00AD1594">
      <w:pPr>
        <w:rPr>
          <w:sz w:val="22"/>
          <w:szCs w:val="22"/>
          <w:lang w:val="sr-Latn-ME"/>
        </w:rPr>
      </w:pPr>
    </w:p>
    <w:p w:rsidR="00AD1594" w:rsidRPr="00BF2D4B" w:rsidRDefault="00AD1594">
      <w:pPr>
        <w:rPr>
          <w:sz w:val="22"/>
          <w:szCs w:val="22"/>
          <w:lang w:val="sr-Latn-ME"/>
        </w:rPr>
      </w:pPr>
    </w:p>
    <w:p w:rsidR="00AD1594" w:rsidRPr="00BF2D4B" w:rsidRDefault="00AD1594">
      <w:pPr>
        <w:rPr>
          <w:sz w:val="22"/>
          <w:szCs w:val="22"/>
          <w:lang w:val="sr-Latn-ME"/>
        </w:rPr>
      </w:pPr>
    </w:p>
    <w:p w:rsidR="00AD1594" w:rsidRPr="00BF2D4B" w:rsidRDefault="00E24BA8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 xml:space="preserve">Na osnovu člana 53 stav 3 Zakona o javnim nabavkama </w:t>
      </w:r>
      <w:r w:rsidR="00FB3132" w:rsidRPr="00FB3132">
        <w:rPr>
          <w:sz w:val="22"/>
          <w:szCs w:val="22"/>
          <w:lang w:val="sr-Latn-ME"/>
        </w:rPr>
        <w:t>("Službeni list Crne Gore", br. 074/19 od 30.12.2019, 003/23 od 10.01.2023, 011/23 od 27.01.2023, 084/24 od 06.09.2024, 098/26 od 09.07.2026)</w:t>
      </w:r>
      <w:r w:rsidRPr="00BF2D4B">
        <w:rPr>
          <w:color w:val="000000"/>
          <w:sz w:val="22"/>
          <w:szCs w:val="22"/>
          <w:lang w:val="sr-Latn-ME"/>
        </w:rPr>
        <w:t xml:space="preserve"> </w:t>
      </w:r>
      <w:r w:rsidRPr="00BF2D4B">
        <w:rPr>
          <w:color w:val="000000"/>
          <w:sz w:val="22"/>
          <w:szCs w:val="22"/>
          <w:lang w:val="sr-Latn-RS"/>
        </w:rPr>
        <w:t xml:space="preserve">Radio i Televizija Crne Gore </w:t>
      </w:r>
      <w:r w:rsidRPr="00BF2D4B">
        <w:rPr>
          <w:sz w:val="22"/>
          <w:szCs w:val="22"/>
          <w:lang w:val="sr-Latn-ME"/>
        </w:rPr>
        <w:t>objavljuje</w:t>
      </w:r>
      <w:r w:rsidRPr="00BF2D4B">
        <w:rPr>
          <w:b/>
          <w:bCs/>
          <w:color w:val="000000"/>
          <w:sz w:val="22"/>
          <w:szCs w:val="22"/>
          <w:lang w:val="sr-Latn-ME"/>
        </w:rPr>
        <w:t xml:space="preserve">        </w:t>
      </w:r>
    </w:p>
    <w:p w:rsidR="00AD1594" w:rsidRPr="00BF2D4B" w:rsidRDefault="00AD1594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tabs>
          <w:tab w:val="left" w:pos="1276"/>
          <w:tab w:val="left" w:pos="3261"/>
        </w:tabs>
        <w:jc w:val="both"/>
        <w:rPr>
          <w:sz w:val="22"/>
          <w:szCs w:val="22"/>
          <w:lang w:val="sr-Latn-ME"/>
        </w:rPr>
      </w:pPr>
      <w:r w:rsidRPr="00BF2D4B">
        <w:rPr>
          <w:b/>
          <w:bCs/>
          <w:color w:val="000000"/>
          <w:sz w:val="22"/>
          <w:szCs w:val="22"/>
          <w:lang w:val="sr-Latn-ME"/>
        </w:rPr>
        <w:t xml:space="preserve">                                          </w:t>
      </w:r>
      <w:r w:rsidRPr="00BF2D4B">
        <w:rPr>
          <w:b/>
          <w:bCs/>
          <w:color w:val="000000"/>
          <w:sz w:val="22"/>
          <w:szCs w:val="22"/>
          <w:lang w:val="sr-Latn-ME"/>
        </w:rPr>
        <w:tab/>
      </w:r>
      <w:r w:rsidRPr="00BF2D4B">
        <w:rPr>
          <w:bCs/>
          <w:color w:val="000000"/>
          <w:sz w:val="22"/>
          <w:szCs w:val="22"/>
          <w:lang w:val="sr-Latn-ME"/>
        </w:rPr>
        <w:t xml:space="preserve">                                                      </w:t>
      </w:r>
    </w:p>
    <w:p w:rsidR="00AD1594" w:rsidRPr="00BF2D4B" w:rsidRDefault="00AD1594">
      <w:pPr>
        <w:keepNext/>
        <w:jc w:val="center"/>
        <w:outlineLvl w:val="0"/>
        <w:rPr>
          <w:b/>
          <w:bCs/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jc w:val="center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b/>
          <w:bCs/>
          <w:color w:val="000000"/>
          <w:sz w:val="22"/>
          <w:szCs w:val="22"/>
          <w:lang w:val="sr-Latn-ME"/>
        </w:rPr>
        <w:t>TENDERSKU DOKUMENTACIJU</w:t>
      </w:r>
    </w:p>
    <w:p w:rsidR="00AD1594" w:rsidRPr="00BF2D4B" w:rsidRDefault="00E24BA8">
      <w:pPr>
        <w:jc w:val="center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b/>
          <w:bCs/>
          <w:color w:val="000000"/>
          <w:sz w:val="22"/>
          <w:szCs w:val="22"/>
          <w:lang w:val="sr-Latn-ME"/>
        </w:rPr>
        <w:t>ZA OTVORENI POSTUPAK JAVNE NABAVKE</w:t>
      </w:r>
    </w:p>
    <w:p w:rsidR="00AD1594" w:rsidRPr="00BF2D4B" w:rsidRDefault="00AD1594">
      <w:pPr>
        <w:jc w:val="center"/>
        <w:rPr>
          <w:b/>
          <w:bCs/>
          <w:color w:val="000000"/>
          <w:sz w:val="22"/>
          <w:szCs w:val="22"/>
          <w:lang w:val="sr-Latn-ME"/>
        </w:rPr>
      </w:pPr>
    </w:p>
    <w:p w:rsidR="00307B28" w:rsidRDefault="00307B28">
      <w:pPr>
        <w:jc w:val="center"/>
        <w:rPr>
          <w:b/>
          <w:bCs/>
          <w:color w:val="000000"/>
          <w:sz w:val="22"/>
          <w:szCs w:val="22"/>
          <w:lang w:val="sr-Latn-RS"/>
        </w:rPr>
      </w:pPr>
      <w:r w:rsidRPr="00307B28">
        <w:rPr>
          <w:b/>
          <w:bCs/>
          <w:color w:val="000000"/>
          <w:sz w:val="22"/>
          <w:szCs w:val="22"/>
          <w:lang w:val="sr-Latn-RS"/>
        </w:rPr>
        <w:t>USLUGA WEB HOSTING-A</w:t>
      </w:r>
    </w:p>
    <w:p w:rsidR="00307B28" w:rsidRDefault="00307B28">
      <w:pPr>
        <w:jc w:val="center"/>
        <w:rPr>
          <w:b/>
          <w:bCs/>
          <w:color w:val="000000"/>
          <w:sz w:val="22"/>
          <w:szCs w:val="22"/>
          <w:lang w:val="sr-Latn-RS"/>
        </w:rPr>
      </w:pPr>
    </w:p>
    <w:p w:rsidR="00AD1594" w:rsidRPr="00BF2D4B" w:rsidRDefault="00307B28">
      <w:pPr>
        <w:jc w:val="center"/>
        <w:rPr>
          <w:sz w:val="22"/>
          <w:szCs w:val="22"/>
          <w:lang w:val="sr-Latn-RS"/>
        </w:rPr>
      </w:pPr>
      <w:r>
        <w:rPr>
          <w:b/>
          <w:bCs/>
          <w:color w:val="000000"/>
          <w:sz w:val="22"/>
          <w:szCs w:val="22"/>
          <w:lang w:val="sr-Latn-RS"/>
        </w:rPr>
        <w:t>(usluga</w:t>
      </w:r>
      <w:r w:rsidR="00E24BA8" w:rsidRPr="00BF2D4B">
        <w:rPr>
          <w:b/>
          <w:bCs/>
          <w:color w:val="000000"/>
          <w:sz w:val="22"/>
          <w:szCs w:val="22"/>
          <w:lang w:val="sr-Latn-RS"/>
        </w:rPr>
        <w:t>)</w:t>
      </w: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Predmet nabavke se nabavlja:</w:t>
      </w: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kao cjelina </w:t>
      </w: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bCs/>
          <w:color w:val="000000"/>
          <w:sz w:val="22"/>
          <w:szCs w:val="22"/>
          <w:lang w:val="sr-Latn-ME"/>
        </w:rPr>
      </w:pPr>
      <w:bookmarkStart w:id="0" w:name="_Toc62730553"/>
      <w:r w:rsidRPr="00BF2D4B">
        <w:rPr>
          <w:b/>
          <w:color w:val="000000"/>
          <w:sz w:val="22"/>
          <w:szCs w:val="22"/>
          <w:lang w:val="sr-Latn-ME"/>
        </w:rPr>
        <w:lastRenderedPageBreak/>
        <w:t>POZIV ZA NADMETANJE</w:t>
      </w:r>
      <w:r w:rsidRPr="00BF2D4B">
        <w:rPr>
          <w:b/>
          <w:color w:val="000000"/>
          <w:sz w:val="22"/>
          <w:szCs w:val="22"/>
          <w:vertAlign w:val="superscript"/>
          <w:lang w:val="sr-Latn-ME"/>
        </w:rPr>
        <w:footnoteReference w:id="1"/>
      </w:r>
      <w:bookmarkEnd w:id="0"/>
      <w:r w:rsidRPr="00BF2D4B">
        <w:rPr>
          <w:b/>
          <w:color w:val="000000"/>
          <w:sz w:val="22"/>
          <w:szCs w:val="22"/>
          <w:lang w:val="sr-Latn-ME"/>
        </w:rPr>
        <w:t xml:space="preserve"> </w:t>
      </w:r>
    </w:p>
    <w:p w:rsidR="00AD1594" w:rsidRPr="00BF2D4B" w:rsidRDefault="00E24BA8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:rsidR="00AD1594" w:rsidRPr="00BF2D4B" w:rsidRDefault="00E24BA8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 w:rsidRPr="00BF2D4B"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 w:rsidRPr="00BF2D4B">
        <w:rPr>
          <w:rFonts w:eastAsia="Calibri"/>
          <w:color w:val="000000"/>
          <w:sz w:val="22"/>
          <w:szCs w:val="22"/>
          <w:lang w:val="sr-Latn-ME"/>
        </w:rPr>
        <w:t>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:rsidR="00AD1594" w:rsidRPr="00BF2D4B" w:rsidRDefault="00E24BA8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 xml:space="preserve">Cjelina, 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:rsidR="00AD1594" w:rsidRPr="00BF2D4B" w:rsidRDefault="00E24BA8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:rsidR="00AD1594" w:rsidRPr="00BF2D4B" w:rsidRDefault="00E24BA8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:rsidR="00AD1594" w:rsidRPr="00BF2D4B" w:rsidRDefault="00E24BA8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:rsidR="00AD1594" w:rsidRPr="00BF2D4B" w:rsidRDefault="00E24BA8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:rsidR="00AD1594" w:rsidRPr="00BF2D4B" w:rsidRDefault="00E24BA8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:rsidR="00AD1594" w:rsidRPr="00BF2D4B" w:rsidRDefault="00E24BA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Calibri"/>
          <w:color w:val="000000"/>
          <w:sz w:val="22"/>
          <w:szCs w:val="22"/>
          <w:lang w:val="sr-Latn-ME"/>
        </w:rPr>
      </w:pPr>
      <w:bookmarkStart w:id="1" w:name="_Toc62730554"/>
      <w:r w:rsidRPr="00BF2D4B">
        <w:rPr>
          <w:b/>
          <w:color w:val="000000"/>
          <w:sz w:val="22"/>
          <w:szCs w:val="22"/>
          <w:lang w:val="sr-Latn-ME"/>
        </w:rPr>
        <w:t>TEHNIČKA SPECIFIKACIJA PREDMETA JAVNE NABAVKE</w:t>
      </w:r>
      <w:r w:rsidRPr="00BF2D4B">
        <w:rPr>
          <w:b/>
          <w:color w:val="000000"/>
          <w:sz w:val="22"/>
          <w:szCs w:val="22"/>
          <w:vertAlign w:val="superscript"/>
          <w:lang w:val="sr-Latn-ME"/>
        </w:rPr>
        <w:footnoteReference w:id="3"/>
      </w:r>
      <w:bookmarkEnd w:id="1"/>
    </w:p>
    <w:p w:rsidR="00AD1594" w:rsidRPr="00BF2D4B" w:rsidRDefault="00E24BA8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D1594" w:rsidRPr="00BF2D4B" w:rsidRDefault="00E24BA8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bCs/>
          <w:color w:val="000000"/>
          <w:sz w:val="22"/>
          <w:szCs w:val="22"/>
          <w:lang w:val="sr-Latn-ME"/>
        </w:rPr>
      </w:pPr>
      <w:bookmarkStart w:id="2" w:name="_Toc62730555"/>
      <w:r w:rsidRPr="00BF2D4B">
        <w:rPr>
          <w:b/>
          <w:color w:val="000000"/>
          <w:sz w:val="22"/>
          <w:szCs w:val="22"/>
          <w:lang w:val="sr-Latn-ME"/>
        </w:rPr>
        <w:t>DODATNE INFORMACIJE O PREDMETU I POSTUPKU NABAVKE</w:t>
      </w:r>
      <w:r w:rsidRPr="00BF2D4B">
        <w:rPr>
          <w:b/>
          <w:color w:val="000000"/>
          <w:sz w:val="22"/>
          <w:szCs w:val="22"/>
          <w:vertAlign w:val="superscript"/>
          <w:lang w:val="sr-Latn-ME"/>
        </w:rPr>
        <w:footnoteReference w:id="4"/>
      </w:r>
      <w:bookmarkEnd w:id="2"/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BF2D4B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D1594" w:rsidRPr="00BF2D4B" w:rsidRDefault="00E24BA8">
      <w:pPr>
        <w:spacing w:after="160" w:line="259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sym w:font="Wingdings" w:char="00FE"/>
      </w:r>
      <w:r w:rsidRPr="00BF2D4B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Pr="00BF2D4B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BF2D4B">
        <w:rPr>
          <w:rFonts w:eastAsia="Calibri"/>
          <w:color w:val="000000"/>
          <w:sz w:val="22"/>
          <w:szCs w:val="22"/>
          <w:lang w:val="sr-Latn-ME"/>
        </w:rPr>
        <w:t>:</w:t>
      </w:r>
    </w:p>
    <w:p w:rsidR="00AD1594" w:rsidRPr="00BF2D4B" w:rsidRDefault="00E24BA8">
      <w:pPr>
        <w:spacing w:after="160" w:line="259" w:lineRule="auto"/>
        <w:jc w:val="both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sym w:font="Wingdings" w:char="00FE"/>
      </w:r>
      <w:r w:rsidRPr="00BF2D4B">
        <w:rPr>
          <w:rFonts w:eastAsia="Calibri"/>
          <w:color w:val="000000"/>
          <w:sz w:val="22"/>
          <w:szCs w:val="22"/>
          <w:lang w:val="sr-Latn-ME"/>
        </w:rPr>
        <w:t xml:space="preserve"> kao cjeline je</w:t>
      </w:r>
      <w:r w:rsidR="00EB1671">
        <w:rPr>
          <w:rFonts w:eastAsia="Calibri"/>
          <w:color w:val="000000"/>
          <w:sz w:val="22"/>
          <w:szCs w:val="22"/>
          <w:lang w:val="sr-Latn-RS"/>
        </w:rPr>
        <w:t xml:space="preserve"> </w:t>
      </w:r>
      <w:r w:rsidR="002B0E29">
        <w:rPr>
          <w:rFonts w:eastAsia="Calibri"/>
          <w:color w:val="000000"/>
          <w:sz w:val="22"/>
          <w:szCs w:val="22"/>
          <w:lang w:val="sr-Latn-RS"/>
        </w:rPr>
        <w:t>42.000</w:t>
      </w:r>
      <w:r w:rsidRPr="00BF2D4B">
        <w:rPr>
          <w:rFonts w:eastAsia="Calibri"/>
          <w:color w:val="000000"/>
          <w:sz w:val="22"/>
          <w:szCs w:val="22"/>
          <w:lang w:val="sr-Latn-RS"/>
        </w:rPr>
        <w:t>,00</w:t>
      </w:r>
      <w:r w:rsidR="0046648D">
        <w:rPr>
          <w:rFonts w:eastAsia="Calibri"/>
          <w:color w:val="000000"/>
          <w:sz w:val="22"/>
          <w:szCs w:val="22"/>
          <w:lang w:val="sr-Latn-RS"/>
        </w:rPr>
        <w:t xml:space="preserve"> </w:t>
      </w:r>
      <w:r w:rsidRPr="00BF2D4B">
        <w:rPr>
          <w:rFonts w:eastAsia="Calibri"/>
          <w:color w:val="000000"/>
          <w:sz w:val="22"/>
          <w:szCs w:val="22"/>
          <w:lang w:val="sr-Latn-RS"/>
        </w:rPr>
        <w:t>EUR.</w:t>
      </w:r>
      <w:r w:rsidRPr="00BF2D4B">
        <w:rPr>
          <w:rFonts w:eastAsia="Calibri"/>
          <w:color w:val="000000"/>
          <w:sz w:val="22"/>
          <w:szCs w:val="22"/>
          <w:lang w:val="sr-Latn-ME"/>
        </w:rPr>
        <w:t xml:space="preserve"> </w:t>
      </w:r>
    </w:p>
    <w:p w:rsidR="00AD1594" w:rsidRPr="00BF2D4B" w:rsidRDefault="00E24B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Obrazloženje razloga zašto predmet nabavke nije podijeljen na partije:</w:t>
      </w:r>
      <w:r w:rsidRPr="00BF2D4B">
        <w:rPr>
          <w:color w:val="000000"/>
          <w:sz w:val="22"/>
          <w:szCs w:val="22"/>
          <w:vertAlign w:val="superscript"/>
          <w:lang w:val="sr-Latn-ME"/>
        </w:rPr>
        <w:footnoteReference w:id="6"/>
      </w:r>
    </w:p>
    <w:p w:rsidR="00AD1594" w:rsidRPr="00BF2D4B" w:rsidRDefault="00E24BA8">
      <w:pPr>
        <w:jc w:val="both"/>
        <w:rPr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RS"/>
        </w:rPr>
        <w:t xml:space="preserve">Predmet nabavke su </w:t>
      </w:r>
      <w:r w:rsidR="002B0E29">
        <w:rPr>
          <w:color w:val="000000"/>
          <w:sz w:val="22"/>
          <w:szCs w:val="22"/>
          <w:lang w:val="sr-Latn-RS"/>
        </w:rPr>
        <w:t>usluge Web hostinga koje</w:t>
      </w:r>
      <w:r w:rsidRPr="00BF2D4B">
        <w:rPr>
          <w:color w:val="000000"/>
          <w:sz w:val="22"/>
          <w:szCs w:val="22"/>
          <w:lang w:val="sr-Latn-RS"/>
        </w:rPr>
        <w:t xml:space="preserve">  predstavljaju jedinstvenu tehničko tehnološku cjelinu, pa se  iz tog razloga predmet nabavke  ne dijeli po partijama.</w:t>
      </w: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 w:val="22"/>
          <w:szCs w:val="22"/>
          <w:lang w:val="sr-Latn-ME"/>
        </w:rPr>
      </w:pPr>
      <w:r w:rsidRPr="00BF2D4B">
        <w:rPr>
          <w:b/>
          <w:sz w:val="22"/>
          <w:szCs w:val="22"/>
          <w:lang w:val="sr-Latn-ME"/>
        </w:rPr>
        <w:t>PONUDA SA VARIJANTAMA</w:t>
      </w:r>
    </w:p>
    <w:p w:rsidR="00AD1594" w:rsidRPr="00BF2D4B" w:rsidRDefault="00E24BA8">
      <w:pPr>
        <w:jc w:val="both"/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Mogućnost podnošenja ponude sa varijantama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</w:t>
      </w:r>
      <w:r w:rsidRPr="00BF2D4B">
        <w:rPr>
          <w:sz w:val="22"/>
          <w:szCs w:val="22"/>
          <w:lang w:val="sr-Latn-ME"/>
        </w:rPr>
        <w:t>Varijante ponude nijesu dozvoljene i neće biti razmatrane.</w:t>
      </w:r>
    </w:p>
    <w:p w:rsidR="00AD1594" w:rsidRPr="00BF2D4B" w:rsidRDefault="00AD1594">
      <w:pPr>
        <w:jc w:val="both"/>
        <w:rPr>
          <w:b/>
          <w:bCs/>
          <w:color w:val="FF0000"/>
          <w:sz w:val="22"/>
          <w:szCs w:val="22"/>
          <w:lang w:val="sr-Latn-ME"/>
        </w:rPr>
      </w:pP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sz w:val="22"/>
          <w:szCs w:val="22"/>
          <w:lang w:val="sr-Latn-ME"/>
        </w:rPr>
      </w:pPr>
      <w:r w:rsidRPr="00BF2D4B">
        <w:rPr>
          <w:b/>
          <w:sz w:val="22"/>
          <w:szCs w:val="22"/>
          <w:lang w:val="sr-Latn-ME"/>
        </w:rPr>
        <w:t>REZERVISANA NABAVKA</w:t>
      </w:r>
    </w:p>
    <w:p w:rsidR="00AD1594" w:rsidRPr="00BF2D4B" w:rsidRDefault="00E24BA8">
      <w:pPr>
        <w:jc w:val="both"/>
        <w:rPr>
          <w:b/>
          <w:bCs/>
          <w:color w:val="FF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Ne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Cs/>
          <w:color w:val="000000"/>
          <w:sz w:val="22"/>
          <w:szCs w:val="22"/>
        </w:rPr>
      </w:pPr>
      <w:bookmarkStart w:id="3" w:name="_Toc62730556"/>
      <w:r w:rsidRPr="00BF2D4B">
        <w:rPr>
          <w:b/>
          <w:sz w:val="22"/>
          <w:szCs w:val="22"/>
          <w:lang w:val="sr-Latn-ME"/>
        </w:rPr>
        <w:lastRenderedPageBreak/>
        <w:t>NAČIN UTVRĐIVANJA EKVIVALENTNOSTI</w:t>
      </w:r>
      <w:bookmarkEnd w:id="3"/>
    </w:p>
    <w:p w:rsidR="00AD1594" w:rsidRPr="00BF2D4B" w:rsidRDefault="00E24BA8">
      <w:pPr>
        <w:jc w:val="both"/>
        <w:rPr>
          <w:bCs/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RS"/>
        </w:rPr>
        <w:t xml:space="preserve"> </w:t>
      </w:r>
      <w:r w:rsidR="000A5C89">
        <w:rPr>
          <w:color w:val="000000"/>
          <w:sz w:val="22"/>
          <w:szCs w:val="22"/>
          <w:lang w:val="sr-Latn-RS"/>
        </w:rPr>
        <w:t>Nije primjenjivo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 w:val="22"/>
          <w:szCs w:val="22"/>
          <w:lang w:val="sr-Latn-ME"/>
        </w:rPr>
      </w:pPr>
      <w:bookmarkStart w:id="4" w:name="_Toc62730557"/>
      <w:r w:rsidRPr="00BF2D4B">
        <w:rPr>
          <w:b/>
          <w:sz w:val="22"/>
          <w:szCs w:val="22"/>
          <w:lang w:val="sr-Latn-ME"/>
        </w:rPr>
        <w:t>OSNOVI ZA OBAVEZNO ISKLJUČENJE IZ POSTUPKA JAVNE NABAVKE</w:t>
      </w:r>
      <w:bookmarkEnd w:id="4"/>
    </w:p>
    <w:p w:rsidR="00AD1594" w:rsidRPr="00BF2D4B" w:rsidRDefault="00E24BA8">
      <w:pPr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 xml:space="preserve">Privredni subjekat će se isključiti iz postupka javne nabavke, ako: </w:t>
      </w:r>
    </w:p>
    <w:p w:rsidR="00AD1594" w:rsidRPr="00BF2D4B" w:rsidRDefault="00E24BA8">
      <w:pPr>
        <w:numPr>
          <w:ilvl w:val="0"/>
          <w:numId w:val="6"/>
        </w:numPr>
        <w:rPr>
          <w:sz w:val="22"/>
          <w:szCs w:val="22"/>
          <w:lang w:val="sr-Latn-ME"/>
        </w:rPr>
      </w:pPr>
      <w:bookmarkStart w:id="5" w:name="_Toc62730558"/>
      <w:r w:rsidRPr="00BF2D4B">
        <w:rPr>
          <w:sz w:val="22"/>
          <w:szCs w:val="22"/>
          <w:lang w:val="sr-Latn-ME"/>
        </w:rPr>
        <w:t>je vršio neprimjeren uticaj u smislu člana 38 stav 2 tačka 1 ovog zakona;</w:t>
      </w:r>
    </w:p>
    <w:p w:rsidR="00AD1594" w:rsidRPr="00BF2D4B" w:rsidRDefault="00E24BA8">
      <w:pPr>
        <w:numPr>
          <w:ilvl w:val="0"/>
          <w:numId w:val="6"/>
        </w:numPr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postoji sukob interesa iz član</w:t>
      </w:r>
      <w:r w:rsidR="000A5C89">
        <w:rPr>
          <w:sz w:val="22"/>
          <w:szCs w:val="22"/>
          <w:lang w:val="sr-Latn-ME"/>
        </w:rPr>
        <w:t xml:space="preserve">a 41 stav 1 tačka 2 </w:t>
      </w:r>
      <w:bookmarkStart w:id="6" w:name="_GoBack"/>
      <w:bookmarkEnd w:id="6"/>
      <w:r w:rsidRPr="00BF2D4B">
        <w:rPr>
          <w:sz w:val="22"/>
          <w:szCs w:val="22"/>
          <w:lang w:val="sr-Latn-ME"/>
        </w:rPr>
        <w:t>ovog zakona;</w:t>
      </w:r>
    </w:p>
    <w:p w:rsidR="00AD1594" w:rsidRPr="00BF2D4B" w:rsidRDefault="00E24BA8">
      <w:pPr>
        <w:numPr>
          <w:ilvl w:val="0"/>
          <w:numId w:val="6"/>
        </w:numPr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ne ispunjava uslov iz člana 99 ovog zakona;</w:t>
      </w:r>
    </w:p>
    <w:p w:rsidR="00AD1594" w:rsidRPr="00BF2D4B" w:rsidRDefault="00E24BA8">
      <w:pPr>
        <w:numPr>
          <w:ilvl w:val="0"/>
          <w:numId w:val="6"/>
        </w:numPr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ne ispunjava uslov iz čl. 102, 104 ili 106 ovog zakona predviđen tenderskom dokumentacijom;</w:t>
      </w:r>
    </w:p>
    <w:p w:rsidR="00AD1594" w:rsidRPr="00BF2D4B" w:rsidRDefault="00E24BA8">
      <w:pPr>
        <w:numPr>
          <w:ilvl w:val="0"/>
          <w:numId w:val="6"/>
        </w:numPr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D1594" w:rsidRPr="00BF2D4B" w:rsidRDefault="00E24BA8">
      <w:pPr>
        <w:numPr>
          <w:ilvl w:val="0"/>
          <w:numId w:val="6"/>
        </w:numPr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:rsidR="00AD1594" w:rsidRPr="00BF2D4B" w:rsidRDefault="00E24BA8">
      <w:pPr>
        <w:numPr>
          <w:ilvl w:val="0"/>
          <w:numId w:val="6"/>
        </w:numPr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D1594" w:rsidRPr="00BF2D4B" w:rsidRDefault="00E24BA8">
      <w:pPr>
        <w:numPr>
          <w:ilvl w:val="0"/>
          <w:numId w:val="6"/>
        </w:numPr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postoji drugi razlog propisan ovim zakonom.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color w:val="000000"/>
          <w:sz w:val="22"/>
          <w:szCs w:val="22"/>
          <w:lang w:val="sr-Latn-ME"/>
        </w:rPr>
      </w:pPr>
      <w:r w:rsidRPr="00BF2D4B">
        <w:rPr>
          <w:b/>
          <w:sz w:val="22"/>
          <w:szCs w:val="22"/>
          <w:lang w:val="sr-Latn-ME"/>
        </w:rPr>
        <w:t>SREDSTVA FINANSIJSKOG OBEZBJEĐENJA UGOVORA O JAVNOJ NABAVCI</w:t>
      </w:r>
      <w:bookmarkEnd w:id="5"/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:rsidR="00AD1594" w:rsidRPr="00BF2D4B" w:rsidRDefault="00E24BA8">
      <w:pPr>
        <w:jc w:val="both"/>
        <w:rPr>
          <w:color w:val="000000"/>
          <w:sz w:val="22"/>
          <w:szCs w:val="22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</w:t>
      </w:r>
      <w:r w:rsidRPr="00BF2D4B">
        <w:rPr>
          <w:color w:val="000000"/>
          <w:sz w:val="22"/>
          <w:szCs w:val="22"/>
          <w:lang w:val="sr-Latn-RS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garanciju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za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dobro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izvršenje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ugovora</w:t>
      </w:r>
      <w:proofErr w:type="spellEnd"/>
      <w:r w:rsidRPr="00BF2D4B">
        <w:rPr>
          <w:color w:val="000000"/>
          <w:sz w:val="22"/>
          <w:szCs w:val="22"/>
        </w:rPr>
        <w:t xml:space="preserve">, </w:t>
      </w:r>
      <w:proofErr w:type="spellStart"/>
      <w:r w:rsidRPr="00BF2D4B">
        <w:rPr>
          <w:color w:val="000000"/>
          <w:sz w:val="22"/>
          <w:szCs w:val="22"/>
        </w:rPr>
        <w:t>za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slučaj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povrede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ugovorenih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obaveza</w:t>
      </w:r>
      <w:proofErr w:type="spellEnd"/>
      <w:r w:rsidRPr="00BF2D4B">
        <w:rPr>
          <w:color w:val="000000"/>
          <w:sz w:val="22"/>
          <w:szCs w:val="22"/>
        </w:rPr>
        <w:t xml:space="preserve"> u </w:t>
      </w:r>
      <w:proofErr w:type="spellStart"/>
      <w:r w:rsidRPr="00BF2D4B">
        <w:rPr>
          <w:color w:val="000000"/>
          <w:sz w:val="22"/>
          <w:szCs w:val="22"/>
        </w:rPr>
        <w:t>iznosu</w:t>
      </w:r>
      <w:proofErr w:type="spellEnd"/>
      <w:r w:rsidRPr="00BF2D4B">
        <w:rPr>
          <w:color w:val="000000"/>
          <w:sz w:val="22"/>
          <w:szCs w:val="22"/>
        </w:rPr>
        <w:t xml:space="preserve"> od 10% </w:t>
      </w:r>
      <w:proofErr w:type="spellStart"/>
      <w:r w:rsidRPr="00BF2D4B">
        <w:rPr>
          <w:color w:val="000000"/>
          <w:sz w:val="22"/>
          <w:szCs w:val="22"/>
        </w:rPr>
        <w:t>od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vrijednosti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ugovora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sa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rokom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važenja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r w:rsidR="00F64860">
        <w:rPr>
          <w:color w:val="000000"/>
          <w:sz w:val="22"/>
          <w:szCs w:val="22"/>
          <w:lang w:val="sr-Latn-RS"/>
        </w:rPr>
        <w:t>10</w:t>
      </w:r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dana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dužim</w:t>
      </w:r>
      <w:proofErr w:type="spellEnd"/>
      <w:r w:rsidRPr="00BF2D4B">
        <w:rPr>
          <w:color w:val="000000"/>
          <w:sz w:val="22"/>
          <w:szCs w:val="22"/>
        </w:rPr>
        <w:t xml:space="preserve"> od </w:t>
      </w:r>
      <w:proofErr w:type="spellStart"/>
      <w:r w:rsidRPr="00BF2D4B">
        <w:rPr>
          <w:color w:val="000000"/>
          <w:sz w:val="22"/>
          <w:szCs w:val="22"/>
        </w:rPr>
        <w:t>roka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za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izv</w:t>
      </w:r>
      <w:proofErr w:type="spellEnd"/>
      <w:r w:rsidRPr="00BF2D4B">
        <w:rPr>
          <w:color w:val="000000"/>
          <w:sz w:val="22"/>
          <w:szCs w:val="22"/>
          <w:lang w:val="sr-Latn-RS"/>
        </w:rPr>
        <w:t>ršenje ugovora</w:t>
      </w:r>
      <w:r w:rsidRPr="00BF2D4B">
        <w:rPr>
          <w:color w:val="000000"/>
          <w:sz w:val="22"/>
          <w:szCs w:val="22"/>
        </w:rPr>
        <w:t xml:space="preserve">, </w:t>
      </w:r>
      <w:proofErr w:type="spellStart"/>
      <w:r w:rsidRPr="00BF2D4B">
        <w:rPr>
          <w:color w:val="000000"/>
          <w:sz w:val="22"/>
          <w:szCs w:val="22"/>
        </w:rPr>
        <w:t>kojom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bezuslovno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neopozivo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garantuje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potpuno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savjesno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izvršenje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ugovorenih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obaveza</w:t>
      </w:r>
      <w:proofErr w:type="spellEnd"/>
      <w:r w:rsidRPr="00BF2D4B">
        <w:rPr>
          <w:color w:val="000000"/>
          <w:sz w:val="22"/>
          <w:szCs w:val="22"/>
          <w:lang w:val="sr-Latn-RS"/>
        </w:rPr>
        <w:t xml:space="preserve"> i koju Naručilac može aktivirati u svakom momentu kada nastupi neki od razloga za raskid ugovora. U slučaju neizvršavanja ugovorene obaveze, Naručilac ima pravo da izvrši aktiviranje garancije, do maksimalno određenog iznosa iste;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sz w:val="22"/>
          <w:szCs w:val="22"/>
          <w:lang w:val="sr-Latn-ME"/>
        </w:rPr>
      </w:pPr>
      <w:bookmarkStart w:id="7" w:name="_Toc62730559"/>
      <w:r w:rsidRPr="00BF2D4B">
        <w:rPr>
          <w:b/>
          <w:sz w:val="22"/>
          <w:szCs w:val="22"/>
          <w:lang w:val="sr-Latn-ME"/>
        </w:rPr>
        <w:t>METODOLOGIJA VREDNOVANJA PONUDA</w:t>
      </w:r>
      <w:bookmarkEnd w:id="7"/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BF2D4B">
        <w:rPr>
          <w:sz w:val="22"/>
          <w:szCs w:val="22"/>
          <w:vertAlign w:val="superscript"/>
          <w:lang w:val="sr-Latn-ME"/>
        </w:rPr>
        <w:footnoteReference w:id="7"/>
      </w:r>
      <w:r w:rsidRPr="00BF2D4B">
        <w:rPr>
          <w:sz w:val="22"/>
          <w:szCs w:val="22"/>
          <w:lang w:val="sr-Latn-ME"/>
        </w:rPr>
        <w:t xml:space="preserve">: </w:t>
      </w:r>
    </w:p>
    <w:p w:rsidR="00AD1594" w:rsidRPr="00BF2D4B" w:rsidRDefault="00E24BA8">
      <w:pPr>
        <w:rPr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</w:t>
      </w:r>
      <w:r w:rsidRPr="00BF2D4B">
        <w:rPr>
          <w:sz w:val="22"/>
          <w:szCs w:val="22"/>
          <w:lang w:val="sr-Latn-ME"/>
        </w:rPr>
        <w:t xml:space="preserve">odnos cijene i kvaliteta </w:t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BF2D4B">
        <w:rPr>
          <w:color w:val="000000"/>
          <w:sz w:val="22"/>
          <w:szCs w:val="22"/>
        </w:rPr>
        <w:t>Naručilac</w:t>
      </w:r>
      <w:proofErr w:type="spellEnd"/>
      <w:r w:rsidRPr="00BF2D4B">
        <w:rPr>
          <w:color w:val="000000"/>
          <w:sz w:val="22"/>
          <w:szCs w:val="22"/>
        </w:rPr>
        <w:t xml:space="preserve"> se </w:t>
      </w:r>
      <w:proofErr w:type="spellStart"/>
      <w:r w:rsidRPr="00BF2D4B">
        <w:rPr>
          <w:color w:val="000000"/>
          <w:sz w:val="22"/>
          <w:szCs w:val="22"/>
        </w:rPr>
        <w:t>opredijelio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za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vrednovanje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ponuda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F2D4B">
        <w:rPr>
          <w:color w:val="000000"/>
          <w:sz w:val="22"/>
          <w:szCs w:val="22"/>
        </w:rPr>
        <w:t>kriterijumu</w:t>
      </w:r>
      <w:proofErr w:type="spellEnd"/>
      <w:r w:rsidRPr="00BF2D4B">
        <w:rPr>
          <w:color w:val="000000"/>
          <w:sz w:val="22"/>
          <w:szCs w:val="22"/>
        </w:rPr>
        <w:t xml:space="preserve">  </w:t>
      </w:r>
      <w:proofErr w:type="spellStart"/>
      <w:r w:rsidRPr="00BF2D4B">
        <w:rPr>
          <w:color w:val="000000"/>
          <w:sz w:val="22"/>
          <w:szCs w:val="22"/>
        </w:rPr>
        <w:t>odnos</w:t>
      </w:r>
      <w:proofErr w:type="spellEnd"/>
      <w:proofErr w:type="gram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kvaliteta</w:t>
      </w:r>
      <w:proofErr w:type="spellEnd"/>
      <w:r w:rsidRPr="00BF2D4B">
        <w:rPr>
          <w:color w:val="000000"/>
          <w:sz w:val="22"/>
          <w:szCs w:val="22"/>
        </w:rPr>
        <w:t xml:space="preserve">, a </w:t>
      </w:r>
      <w:proofErr w:type="spellStart"/>
      <w:r w:rsidRPr="00BF2D4B">
        <w:rPr>
          <w:color w:val="000000"/>
          <w:sz w:val="22"/>
          <w:szCs w:val="22"/>
        </w:rPr>
        <w:t>shodno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Pravilniku</w:t>
      </w:r>
      <w:proofErr w:type="spellEnd"/>
      <w:r w:rsidRPr="00BF2D4B">
        <w:rPr>
          <w:color w:val="000000"/>
          <w:sz w:val="22"/>
          <w:szCs w:val="22"/>
        </w:rPr>
        <w:t xml:space="preserve"> o </w:t>
      </w:r>
      <w:proofErr w:type="spellStart"/>
      <w:r w:rsidRPr="00BF2D4B">
        <w:rPr>
          <w:color w:val="000000"/>
          <w:sz w:val="22"/>
          <w:szCs w:val="22"/>
        </w:rPr>
        <w:t>metodologiji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načina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vrednovanja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ponuda</w:t>
      </w:r>
      <w:proofErr w:type="spellEnd"/>
      <w:r w:rsidRPr="00BF2D4B">
        <w:rPr>
          <w:color w:val="000000"/>
          <w:sz w:val="22"/>
          <w:szCs w:val="22"/>
        </w:rPr>
        <w:t xml:space="preserve"> u </w:t>
      </w:r>
      <w:proofErr w:type="spellStart"/>
      <w:r w:rsidRPr="00BF2D4B">
        <w:rPr>
          <w:color w:val="000000"/>
          <w:sz w:val="22"/>
          <w:szCs w:val="22"/>
        </w:rPr>
        <w:t>postupku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javne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nabavke</w:t>
      </w:r>
      <w:proofErr w:type="spellEnd"/>
      <w:r w:rsidRPr="00BF2D4B">
        <w:rPr>
          <w:color w:val="000000"/>
          <w:sz w:val="22"/>
          <w:szCs w:val="22"/>
        </w:rPr>
        <w:t>.</w:t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BF2D4B">
        <w:rPr>
          <w:color w:val="000000"/>
          <w:sz w:val="22"/>
          <w:szCs w:val="22"/>
        </w:rPr>
        <w:t>Vrednovanje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F2D4B">
        <w:rPr>
          <w:color w:val="000000"/>
          <w:sz w:val="22"/>
          <w:szCs w:val="22"/>
        </w:rPr>
        <w:t>će</w:t>
      </w:r>
      <w:proofErr w:type="spellEnd"/>
      <w:proofErr w:type="gramEnd"/>
      <w:r w:rsidRPr="00BF2D4B">
        <w:rPr>
          <w:color w:val="000000"/>
          <w:sz w:val="22"/>
          <w:szCs w:val="22"/>
        </w:rPr>
        <w:t xml:space="preserve"> se </w:t>
      </w:r>
      <w:proofErr w:type="spellStart"/>
      <w:r w:rsidRPr="00BF2D4B">
        <w:rPr>
          <w:color w:val="000000"/>
          <w:sz w:val="22"/>
          <w:szCs w:val="22"/>
        </w:rPr>
        <w:t>vršiti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osnovu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sljedećih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parametara</w:t>
      </w:r>
      <w:proofErr w:type="spellEnd"/>
      <w:r w:rsidRPr="00BF2D4B">
        <w:rPr>
          <w:color w:val="000000"/>
          <w:sz w:val="22"/>
          <w:szCs w:val="22"/>
        </w:rPr>
        <w:t>:</w:t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BF2D4B">
        <w:rPr>
          <w:sz w:val="22"/>
          <w:szCs w:val="22"/>
        </w:rPr>
        <w:t xml:space="preserve">• </w:t>
      </w:r>
      <w:proofErr w:type="spellStart"/>
      <w:proofErr w:type="gramStart"/>
      <w:r w:rsidRPr="00BF2D4B">
        <w:rPr>
          <w:sz w:val="22"/>
          <w:szCs w:val="22"/>
        </w:rPr>
        <w:t>najniže</w:t>
      </w:r>
      <w:proofErr w:type="spellEnd"/>
      <w:proofErr w:type="gramEnd"/>
      <w:r w:rsidRPr="00BF2D4B">
        <w:rPr>
          <w:sz w:val="22"/>
          <w:szCs w:val="22"/>
        </w:rPr>
        <w:t xml:space="preserve"> </w:t>
      </w:r>
      <w:proofErr w:type="spellStart"/>
      <w:r w:rsidRPr="00BF2D4B">
        <w:rPr>
          <w:sz w:val="22"/>
          <w:szCs w:val="22"/>
        </w:rPr>
        <w:t>ponuđena</w:t>
      </w:r>
      <w:proofErr w:type="spellEnd"/>
      <w:r w:rsidRPr="00BF2D4B">
        <w:rPr>
          <w:sz w:val="22"/>
          <w:szCs w:val="22"/>
        </w:rPr>
        <w:t xml:space="preserve"> </w:t>
      </w:r>
      <w:proofErr w:type="spellStart"/>
      <w:r w:rsidRPr="00BF2D4B">
        <w:rPr>
          <w:sz w:val="22"/>
          <w:szCs w:val="22"/>
        </w:rPr>
        <w:t>cijena</w:t>
      </w:r>
      <w:proofErr w:type="spellEnd"/>
      <w:r w:rsidRPr="00BF2D4B">
        <w:rPr>
          <w:sz w:val="22"/>
          <w:szCs w:val="22"/>
        </w:rPr>
        <w:tab/>
      </w:r>
      <w:r w:rsidRPr="00BF2D4B">
        <w:rPr>
          <w:sz w:val="22"/>
          <w:szCs w:val="22"/>
        </w:rPr>
        <w:tab/>
      </w:r>
      <w:r w:rsidRPr="00BF2D4B">
        <w:rPr>
          <w:sz w:val="22"/>
          <w:szCs w:val="22"/>
        </w:rPr>
        <w:tab/>
      </w:r>
      <w:proofErr w:type="spellStart"/>
      <w:r w:rsidRPr="00BF2D4B">
        <w:rPr>
          <w:sz w:val="22"/>
          <w:szCs w:val="22"/>
        </w:rPr>
        <w:t>broj</w:t>
      </w:r>
      <w:proofErr w:type="spellEnd"/>
      <w:r w:rsidRPr="00BF2D4B">
        <w:rPr>
          <w:sz w:val="22"/>
          <w:szCs w:val="22"/>
        </w:rPr>
        <w:t xml:space="preserve"> </w:t>
      </w:r>
      <w:proofErr w:type="spellStart"/>
      <w:r w:rsidRPr="00BF2D4B">
        <w:rPr>
          <w:sz w:val="22"/>
          <w:szCs w:val="22"/>
        </w:rPr>
        <w:t>bodova</w:t>
      </w:r>
      <w:proofErr w:type="spellEnd"/>
      <w:r w:rsidRPr="00BF2D4B">
        <w:rPr>
          <w:sz w:val="22"/>
          <w:szCs w:val="22"/>
        </w:rPr>
        <w:t xml:space="preserve">  </w:t>
      </w:r>
      <w:r w:rsidRPr="00BF2D4B">
        <w:rPr>
          <w:sz w:val="22"/>
          <w:szCs w:val="22"/>
        </w:rPr>
        <w:tab/>
      </w:r>
      <w:r w:rsidR="008B23FA">
        <w:rPr>
          <w:sz w:val="22"/>
          <w:szCs w:val="22"/>
          <w:lang w:val="sr-Latn-RS"/>
        </w:rPr>
        <w:t>5</w:t>
      </w:r>
      <w:r w:rsidRPr="00BF2D4B">
        <w:rPr>
          <w:sz w:val="22"/>
          <w:szCs w:val="22"/>
        </w:rPr>
        <w:t>0</w:t>
      </w:r>
      <w:r w:rsidRPr="00BF2D4B">
        <w:rPr>
          <w:sz w:val="22"/>
          <w:szCs w:val="22"/>
        </w:rPr>
        <w:tab/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 w:rsidRPr="00BF2D4B">
        <w:rPr>
          <w:sz w:val="22"/>
          <w:szCs w:val="22"/>
        </w:rPr>
        <w:t xml:space="preserve">• </w:t>
      </w:r>
      <w:proofErr w:type="spellStart"/>
      <w:proofErr w:type="gramStart"/>
      <w:r w:rsidRPr="00BF2D4B">
        <w:rPr>
          <w:sz w:val="22"/>
          <w:szCs w:val="22"/>
        </w:rPr>
        <w:t>kvalitet</w:t>
      </w:r>
      <w:proofErr w:type="spellEnd"/>
      <w:proofErr w:type="gramEnd"/>
      <w:r w:rsidRPr="00BF2D4B">
        <w:rPr>
          <w:sz w:val="22"/>
          <w:szCs w:val="22"/>
        </w:rPr>
        <w:t xml:space="preserve">                                 </w:t>
      </w:r>
      <w:r w:rsidR="00EB1671">
        <w:rPr>
          <w:sz w:val="22"/>
          <w:szCs w:val="22"/>
        </w:rPr>
        <w:t xml:space="preserve">                               </w:t>
      </w:r>
      <w:proofErr w:type="spellStart"/>
      <w:r w:rsidRPr="00BF2D4B">
        <w:rPr>
          <w:sz w:val="22"/>
          <w:szCs w:val="22"/>
        </w:rPr>
        <w:t>broj</w:t>
      </w:r>
      <w:proofErr w:type="spellEnd"/>
      <w:r w:rsidRPr="00BF2D4B">
        <w:rPr>
          <w:sz w:val="22"/>
          <w:szCs w:val="22"/>
        </w:rPr>
        <w:t xml:space="preserve"> </w:t>
      </w:r>
      <w:proofErr w:type="spellStart"/>
      <w:r w:rsidRPr="00BF2D4B">
        <w:rPr>
          <w:sz w:val="22"/>
          <w:szCs w:val="22"/>
        </w:rPr>
        <w:t>bodova</w:t>
      </w:r>
      <w:proofErr w:type="spellEnd"/>
      <w:r w:rsidRPr="00BF2D4B">
        <w:rPr>
          <w:sz w:val="22"/>
          <w:szCs w:val="22"/>
        </w:rPr>
        <w:t xml:space="preserve">  </w:t>
      </w:r>
      <w:r w:rsidRPr="00BF2D4B">
        <w:rPr>
          <w:sz w:val="22"/>
          <w:szCs w:val="22"/>
        </w:rPr>
        <w:tab/>
      </w:r>
      <w:r w:rsidR="008B23FA">
        <w:rPr>
          <w:sz w:val="22"/>
          <w:szCs w:val="22"/>
          <w:lang w:val="sr-Latn-RS"/>
        </w:rPr>
        <w:t>5</w:t>
      </w:r>
      <w:r w:rsidRPr="00BF2D4B">
        <w:rPr>
          <w:sz w:val="22"/>
          <w:szCs w:val="22"/>
        </w:rPr>
        <w:t>0</w:t>
      </w:r>
      <w:r w:rsidRPr="00BF2D4B">
        <w:rPr>
          <w:sz w:val="22"/>
          <w:szCs w:val="22"/>
        </w:rPr>
        <w:tab/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BF2D4B">
        <w:rPr>
          <w:color w:val="000000"/>
          <w:sz w:val="22"/>
          <w:szCs w:val="22"/>
        </w:rPr>
        <w:t>Ukupan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broj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bodova</w:t>
      </w:r>
      <w:proofErr w:type="spellEnd"/>
      <w:r w:rsidRPr="00BF2D4B">
        <w:rPr>
          <w:color w:val="000000"/>
          <w:sz w:val="22"/>
          <w:szCs w:val="22"/>
        </w:rPr>
        <w:t xml:space="preserve"> = </w:t>
      </w:r>
      <w:proofErr w:type="spellStart"/>
      <w:r w:rsidRPr="00BF2D4B">
        <w:rPr>
          <w:color w:val="000000"/>
          <w:sz w:val="22"/>
          <w:szCs w:val="22"/>
        </w:rPr>
        <w:t>najniže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ponuđena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cijena</w:t>
      </w:r>
      <w:proofErr w:type="spellEnd"/>
      <w:r w:rsidRPr="00BF2D4B">
        <w:rPr>
          <w:color w:val="000000"/>
          <w:sz w:val="22"/>
          <w:szCs w:val="22"/>
        </w:rPr>
        <w:t xml:space="preserve"> + </w:t>
      </w:r>
      <w:proofErr w:type="spellStart"/>
      <w:r w:rsidRPr="00BF2D4B">
        <w:rPr>
          <w:color w:val="000000"/>
          <w:sz w:val="22"/>
          <w:szCs w:val="22"/>
        </w:rPr>
        <w:t>kvalitet</w:t>
      </w:r>
      <w:proofErr w:type="spellEnd"/>
      <w:r w:rsidRPr="00BF2D4B">
        <w:rPr>
          <w:color w:val="000000"/>
          <w:sz w:val="22"/>
          <w:szCs w:val="22"/>
        </w:rPr>
        <w:t xml:space="preserve"> </w:t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 w:rsidRPr="00BF2D4B">
        <w:rPr>
          <w:color w:val="000000"/>
          <w:sz w:val="22"/>
          <w:szCs w:val="22"/>
        </w:rPr>
        <w:sym w:font="Wingdings" w:char="00FE"/>
      </w:r>
      <w:r w:rsidRPr="00BF2D4B">
        <w:rPr>
          <w:color w:val="000000"/>
          <w:sz w:val="22"/>
          <w:szCs w:val="22"/>
          <w:lang w:val="en-GB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Vrednovanje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ponuda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parametru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najniže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ponuđena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vršiće</w:t>
      </w:r>
      <w:proofErr w:type="spellEnd"/>
      <w:r w:rsidRPr="00BF2D4B">
        <w:rPr>
          <w:color w:val="000000"/>
          <w:sz w:val="22"/>
          <w:szCs w:val="22"/>
        </w:rPr>
        <w:t xml:space="preserve"> se </w:t>
      </w:r>
      <w:proofErr w:type="spellStart"/>
      <w:proofErr w:type="gramStart"/>
      <w:r w:rsidRPr="00BF2D4B">
        <w:rPr>
          <w:color w:val="000000"/>
          <w:sz w:val="22"/>
          <w:szCs w:val="22"/>
        </w:rPr>
        <w:t>na</w:t>
      </w:r>
      <w:proofErr w:type="spellEnd"/>
      <w:proofErr w:type="gram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sljedeći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način</w:t>
      </w:r>
      <w:proofErr w:type="spellEnd"/>
      <w:r w:rsidRPr="00BF2D4B">
        <w:rPr>
          <w:color w:val="000000"/>
          <w:sz w:val="22"/>
          <w:szCs w:val="22"/>
        </w:rPr>
        <w:t>:</w:t>
      </w:r>
      <w:r w:rsidRPr="00BF2D4B">
        <w:rPr>
          <w:color w:val="000000"/>
          <w:sz w:val="22"/>
          <w:szCs w:val="22"/>
        </w:rPr>
        <w:tab/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BF2D4B">
        <w:rPr>
          <w:color w:val="000000"/>
          <w:sz w:val="22"/>
          <w:szCs w:val="22"/>
        </w:rPr>
        <w:t>Ponuđaču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koji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ponudi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najnižu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dodjeljuje</w:t>
      </w:r>
      <w:proofErr w:type="spellEnd"/>
      <w:r w:rsidRPr="00BF2D4B">
        <w:rPr>
          <w:color w:val="000000"/>
          <w:sz w:val="22"/>
          <w:szCs w:val="22"/>
        </w:rPr>
        <w:t xml:space="preserve"> se </w:t>
      </w:r>
      <w:proofErr w:type="spellStart"/>
      <w:r w:rsidRPr="00BF2D4B">
        <w:rPr>
          <w:color w:val="000000"/>
          <w:sz w:val="22"/>
          <w:szCs w:val="22"/>
        </w:rPr>
        <w:t>maksimalan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broj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bodova</w:t>
      </w:r>
      <w:proofErr w:type="spellEnd"/>
      <w:r w:rsidRPr="00BF2D4B">
        <w:rPr>
          <w:color w:val="000000"/>
          <w:sz w:val="22"/>
          <w:szCs w:val="22"/>
        </w:rPr>
        <w:t xml:space="preserve">, </w:t>
      </w:r>
      <w:proofErr w:type="spellStart"/>
      <w:r w:rsidRPr="00BF2D4B">
        <w:rPr>
          <w:color w:val="000000"/>
          <w:sz w:val="22"/>
          <w:szCs w:val="22"/>
        </w:rPr>
        <w:t>dok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ostali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ponuđači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dobijaju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proporcionalni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broj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bodova</w:t>
      </w:r>
      <w:proofErr w:type="spellEnd"/>
      <w:r w:rsidRPr="00BF2D4B">
        <w:rPr>
          <w:color w:val="000000"/>
          <w:sz w:val="22"/>
          <w:szCs w:val="22"/>
        </w:rPr>
        <w:t xml:space="preserve"> u </w:t>
      </w:r>
      <w:proofErr w:type="spellStart"/>
      <w:r w:rsidRPr="00BF2D4B">
        <w:rPr>
          <w:color w:val="000000"/>
          <w:sz w:val="22"/>
          <w:szCs w:val="22"/>
        </w:rPr>
        <w:t>odnosu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F2D4B">
        <w:rPr>
          <w:color w:val="000000"/>
          <w:sz w:val="22"/>
          <w:szCs w:val="22"/>
        </w:rPr>
        <w:t>na</w:t>
      </w:r>
      <w:proofErr w:type="spellEnd"/>
      <w:proofErr w:type="gram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najnižu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ponuđenu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cijenu</w:t>
      </w:r>
      <w:proofErr w:type="spellEnd"/>
      <w:r w:rsidRPr="00BF2D4B">
        <w:rPr>
          <w:color w:val="000000"/>
          <w:sz w:val="22"/>
          <w:szCs w:val="22"/>
        </w:rPr>
        <w:t xml:space="preserve">, </w:t>
      </w:r>
      <w:proofErr w:type="spellStart"/>
      <w:r w:rsidRPr="00BF2D4B">
        <w:rPr>
          <w:color w:val="000000"/>
          <w:sz w:val="22"/>
          <w:szCs w:val="22"/>
        </w:rPr>
        <w:t>prema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formuli</w:t>
      </w:r>
      <w:proofErr w:type="spellEnd"/>
      <w:r w:rsidRPr="00BF2D4B">
        <w:rPr>
          <w:color w:val="000000"/>
          <w:sz w:val="22"/>
          <w:szCs w:val="22"/>
        </w:rPr>
        <w:t>:</w:t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 w:rsidRPr="00BF2D4B">
        <w:rPr>
          <w:color w:val="000000"/>
          <w:sz w:val="22"/>
          <w:szCs w:val="22"/>
        </w:rPr>
        <w:t xml:space="preserve">                     </w:t>
      </w:r>
      <w:proofErr w:type="spellStart"/>
      <w:r w:rsidRPr="00BF2D4B">
        <w:rPr>
          <w:color w:val="000000"/>
          <w:sz w:val="22"/>
          <w:szCs w:val="22"/>
        </w:rPr>
        <w:t>Broj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bodova</w:t>
      </w:r>
      <w:proofErr w:type="spellEnd"/>
      <w:r w:rsidRPr="00BF2D4B">
        <w:rPr>
          <w:color w:val="000000"/>
          <w:sz w:val="22"/>
          <w:szCs w:val="22"/>
        </w:rPr>
        <w:t xml:space="preserve"> (C) </w:t>
      </w:r>
      <w:proofErr w:type="gramStart"/>
      <w:r w:rsidRPr="00BF2D4B">
        <w:rPr>
          <w:color w:val="000000"/>
          <w:sz w:val="22"/>
          <w:szCs w:val="22"/>
        </w:rPr>
        <w:t xml:space="preserve">=  </w:t>
      </w:r>
      <w:r w:rsidRPr="00BF2D4B">
        <w:rPr>
          <w:color w:val="000000"/>
          <w:sz w:val="22"/>
          <w:szCs w:val="22"/>
          <w:u w:val="single"/>
        </w:rPr>
        <w:t>(</w:t>
      </w:r>
      <w:proofErr w:type="spellStart"/>
      <w:proofErr w:type="gramEnd"/>
      <w:r w:rsidRPr="00BF2D4B">
        <w:rPr>
          <w:color w:val="000000"/>
          <w:sz w:val="22"/>
          <w:szCs w:val="22"/>
          <w:u w:val="single"/>
        </w:rPr>
        <w:t>Cmin</w:t>
      </w:r>
      <w:proofErr w:type="spellEnd"/>
      <w:r w:rsidRPr="00BF2D4B">
        <w:rPr>
          <w:color w:val="000000"/>
          <w:sz w:val="22"/>
          <w:szCs w:val="22"/>
          <w:u w:val="single"/>
        </w:rPr>
        <w:t xml:space="preserve">) </w:t>
      </w:r>
      <w:proofErr w:type="spellStart"/>
      <w:r w:rsidRPr="00BF2D4B">
        <w:rPr>
          <w:color w:val="000000"/>
          <w:sz w:val="22"/>
          <w:szCs w:val="22"/>
          <w:u w:val="single"/>
        </w:rPr>
        <w:t>najniža</w:t>
      </w:r>
      <w:proofErr w:type="spellEnd"/>
      <w:r w:rsidRPr="00BF2D4B">
        <w:rPr>
          <w:color w:val="000000"/>
          <w:sz w:val="22"/>
          <w:szCs w:val="22"/>
          <w:u w:val="single"/>
        </w:rPr>
        <w:t xml:space="preserve"> </w:t>
      </w:r>
      <w:proofErr w:type="spellStart"/>
      <w:r w:rsidRPr="00BF2D4B">
        <w:rPr>
          <w:color w:val="000000"/>
          <w:sz w:val="22"/>
          <w:szCs w:val="22"/>
          <w:u w:val="single"/>
        </w:rPr>
        <w:t>ponuđena</w:t>
      </w:r>
      <w:proofErr w:type="spellEnd"/>
      <w:r w:rsidRPr="00BF2D4B">
        <w:rPr>
          <w:color w:val="000000"/>
          <w:sz w:val="22"/>
          <w:szCs w:val="22"/>
          <w:u w:val="single"/>
        </w:rPr>
        <w:t xml:space="preserve"> </w:t>
      </w:r>
      <w:proofErr w:type="spellStart"/>
      <w:r w:rsidRPr="00BF2D4B">
        <w:rPr>
          <w:color w:val="000000"/>
          <w:sz w:val="22"/>
          <w:szCs w:val="22"/>
          <w:u w:val="single"/>
        </w:rPr>
        <w:t>cijena</w:t>
      </w:r>
      <w:proofErr w:type="spellEnd"/>
      <w:r w:rsidRPr="00BF2D4B">
        <w:rPr>
          <w:color w:val="000000"/>
          <w:sz w:val="22"/>
          <w:szCs w:val="22"/>
          <w:u w:val="single"/>
        </w:rPr>
        <w:t xml:space="preserve"> (</w:t>
      </w:r>
      <w:proofErr w:type="spellStart"/>
      <w:r w:rsidRPr="00BF2D4B">
        <w:rPr>
          <w:color w:val="000000"/>
          <w:sz w:val="22"/>
          <w:szCs w:val="22"/>
          <w:u w:val="single"/>
        </w:rPr>
        <w:t>bez</w:t>
      </w:r>
      <w:proofErr w:type="spellEnd"/>
      <w:r w:rsidRPr="00BF2D4B">
        <w:rPr>
          <w:color w:val="000000"/>
          <w:sz w:val="22"/>
          <w:szCs w:val="22"/>
          <w:u w:val="single"/>
        </w:rPr>
        <w:t xml:space="preserve"> PDV-a) x </w:t>
      </w:r>
      <w:r w:rsidR="008B23FA">
        <w:rPr>
          <w:color w:val="000000"/>
          <w:sz w:val="22"/>
          <w:szCs w:val="22"/>
          <w:u w:val="single"/>
          <w:lang w:val="sr-Latn-RS"/>
        </w:rPr>
        <w:t>5</w:t>
      </w:r>
      <w:r w:rsidRPr="00BF2D4B">
        <w:rPr>
          <w:color w:val="000000"/>
          <w:sz w:val="22"/>
          <w:szCs w:val="22"/>
          <w:u w:val="single"/>
        </w:rPr>
        <w:t>0</w:t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 w:rsidRPr="00BF2D4B">
        <w:rPr>
          <w:color w:val="000000"/>
          <w:sz w:val="22"/>
          <w:szCs w:val="22"/>
        </w:rPr>
        <w:t xml:space="preserve">                                                                   (</w:t>
      </w:r>
      <w:proofErr w:type="spellStart"/>
      <w:r w:rsidRPr="00BF2D4B">
        <w:rPr>
          <w:color w:val="000000"/>
          <w:sz w:val="22"/>
          <w:szCs w:val="22"/>
        </w:rPr>
        <w:t>Cp</w:t>
      </w:r>
      <w:proofErr w:type="spellEnd"/>
      <w:r w:rsidRPr="00BF2D4B">
        <w:rPr>
          <w:color w:val="000000"/>
          <w:sz w:val="22"/>
          <w:szCs w:val="22"/>
        </w:rPr>
        <w:t xml:space="preserve">) </w:t>
      </w:r>
      <w:proofErr w:type="spellStart"/>
      <w:r w:rsidRPr="00BF2D4B">
        <w:rPr>
          <w:color w:val="000000"/>
          <w:sz w:val="22"/>
          <w:szCs w:val="22"/>
        </w:rPr>
        <w:t>ponuđena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F2D4B">
        <w:rPr>
          <w:color w:val="000000"/>
          <w:sz w:val="22"/>
          <w:szCs w:val="22"/>
        </w:rPr>
        <w:t>cijena</w:t>
      </w:r>
      <w:proofErr w:type="spellEnd"/>
      <w:r w:rsidRPr="00BF2D4B">
        <w:rPr>
          <w:color w:val="000000"/>
          <w:sz w:val="22"/>
          <w:szCs w:val="22"/>
        </w:rPr>
        <w:t>(</w:t>
      </w:r>
      <w:proofErr w:type="spellStart"/>
      <w:proofErr w:type="gramEnd"/>
      <w:r w:rsidRPr="00BF2D4B">
        <w:rPr>
          <w:color w:val="000000"/>
          <w:sz w:val="22"/>
          <w:szCs w:val="22"/>
        </w:rPr>
        <w:t>bez</w:t>
      </w:r>
      <w:proofErr w:type="spellEnd"/>
      <w:r w:rsidRPr="00BF2D4B">
        <w:rPr>
          <w:color w:val="000000"/>
          <w:sz w:val="22"/>
          <w:szCs w:val="22"/>
        </w:rPr>
        <w:t xml:space="preserve"> PDV-a)</w:t>
      </w:r>
    </w:p>
    <w:p w:rsidR="00AD1594" w:rsidRPr="00BF2D4B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BF2D4B">
        <w:rPr>
          <w:color w:val="000000"/>
          <w:sz w:val="22"/>
          <w:szCs w:val="22"/>
        </w:rPr>
        <w:lastRenderedPageBreak/>
        <w:t>Ako</w:t>
      </w:r>
      <w:proofErr w:type="spellEnd"/>
      <w:r w:rsidRPr="00BF2D4B">
        <w:rPr>
          <w:color w:val="000000"/>
          <w:sz w:val="22"/>
          <w:szCs w:val="22"/>
        </w:rPr>
        <w:t xml:space="preserve"> je </w:t>
      </w:r>
      <w:proofErr w:type="spellStart"/>
      <w:r w:rsidRPr="00BF2D4B">
        <w:rPr>
          <w:color w:val="000000"/>
          <w:sz w:val="22"/>
          <w:szCs w:val="22"/>
        </w:rPr>
        <w:t>ponuđena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cijena</w:t>
      </w:r>
      <w:proofErr w:type="spellEnd"/>
      <w:r w:rsidRPr="00BF2D4B">
        <w:rPr>
          <w:color w:val="000000"/>
          <w:sz w:val="22"/>
          <w:szCs w:val="22"/>
        </w:rPr>
        <w:t xml:space="preserve"> 0</w:t>
      </w:r>
      <w:proofErr w:type="gramStart"/>
      <w:r w:rsidRPr="00BF2D4B">
        <w:rPr>
          <w:color w:val="000000"/>
          <w:sz w:val="22"/>
          <w:szCs w:val="22"/>
        </w:rPr>
        <w:t>,00</w:t>
      </w:r>
      <w:proofErr w:type="gramEnd"/>
      <w:r w:rsidRPr="00BF2D4B">
        <w:rPr>
          <w:color w:val="000000"/>
          <w:sz w:val="22"/>
          <w:szCs w:val="22"/>
        </w:rPr>
        <w:t xml:space="preserve"> EUR-a </w:t>
      </w:r>
      <w:proofErr w:type="spellStart"/>
      <w:r w:rsidRPr="00BF2D4B">
        <w:rPr>
          <w:color w:val="000000"/>
          <w:sz w:val="22"/>
          <w:szCs w:val="22"/>
        </w:rPr>
        <w:t>prilikom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vrednovanja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te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cijene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po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parametru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uzima</w:t>
      </w:r>
      <w:proofErr w:type="spellEnd"/>
      <w:r w:rsidRPr="00BF2D4B">
        <w:rPr>
          <w:color w:val="000000"/>
          <w:sz w:val="22"/>
          <w:szCs w:val="22"/>
        </w:rPr>
        <w:t xml:space="preserve"> se da je </w:t>
      </w:r>
      <w:proofErr w:type="spellStart"/>
      <w:r w:rsidRPr="00BF2D4B">
        <w:rPr>
          <w:color w:val="000000"/>
          <w:sz w:val="22"/>
          <w:szCs w:val="22"/>
        </w:rPr>
        <w:t>ponuđena</w:t>
      </w:r>
      <w:proofErr w:type="spellEnd"/>
      <w:r w:rsidRPr="00BF2D4B">
        <w:rPr>
          <w:color w:val="000000"/>
          <w:sz w:val="22"/>
          <w:szCs w:val="22"/>
        </w:rPr>
        <w:t xml:space="preserve"> </w:t>
      </w:r>
      <w:proofErr w:type="spellStart"/>
      <w:r w:rsidRPr="00BF2D4B">
        <w:rPr>
          <w:color w:val="000000"/>
          <w:sz w:val="22"/>
          <w:szCs w:val="22"/>
        </w:rPr>
        <w:t>cijena</w:t>
      </w:r>
      <w:proofErr w:type="spellEnd"/>
      <w:r w:rsidRPr="00BF2D4B">
        <w:rPr>
          <w:color w:val="000000"/>
          <w:sz w:val="22"/>
          <w:szCs w:val="22"/>
        </w:rPr>
        <w:t xml:space="preserve"> 0,01 EUR.</w:t>
      </w:r>
    </w:p>
    <w:p w:rsidR="00AD1594" w:rsidRDefault="00E24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sr-Latn-RS"/>
        </w:rPr>
      </w:pPr>
      <w:r w:rsidRPr="00BF2D4B">
        <w:rPr>
          <w:sz w:val="22"/>
          <w:szCs w:val="22"/>
        </w:rPr>
        <w:sym w:font="Wingdings" w:char="00FE"/>
      </w:r>
      <w:r w:rsidRPr="00BF2D4B">
        <w:rPr>
          <w:sz w:val="22"/>
          <w:szCs w:val="22"/>
          <w:lang w:val="sr-Latn-RS"/>
        </w:rPr>
        <w:t xml:space="preserve"> </w:t>
      </w:r>
      <w:r w:rsidR="008B23FA" w:rsidRPr="008B23FA">
        <w:rPr>
          <w:sz w:val="22"/>
          <w:szCs w:val="22"/>
          <w:lang w:val="sr-Latn-RS"/>
        </w:rPr>
        <w:t>Vrednovanje ponuda po parametru kvalitet – najveći ukupni broj Sessions ili Visits. Ponuđač sa najvećim ukupnim brojem Sessions ili Visits, prema podacima iz Google Analytics (GA4) ili Gemius-a, dobija 50 bodova, dok se ostalim ponuđačima bodovi dodjeljuju proporcionalno, prema sljedećoj formuli: Broj bodova = (ukupan broj Sessions ili Visits ponuđača / najveći ukupan broj Sessions ili Visits) × 50. Minimum je 150.000.000 Sessions ili Visits na godišnjem nivou.</w:t>
      </w:r>
    </w:p>
    <w:p w:rsidR="008B23FA" w:rsidRPr="00BF2D4B" w:rsidRDefault="008B2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  <w:lang w:val="sr-Latn-RS"/>
        </w:rPr>
      </w:pP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 w:val="22"/>
          <w:szCs w:val="22"/>
          <w:lang w:val="sr-Latn-ME"/>
        </w:rPr>
      </w:pPr>
      <w:bookmarkStart w:id="8" w:name="_Toc62730560"/>
      <w:r w:rsidRPr="00BF2D4B">
        <w:rPr>
          <w:b/>
          <w:sz w:val="22"/>
          <w:szCs w:val="22"/>
          <w:lang w:val="sr-Latn-ME"/>
        </w:rPr>
        <w:t>JEZIK PONUDE</w:t>
      </w:r>
      <w:bookmarkEnd w:id="8"/>
    </w:p>
    <w:p w:rsidR="00AD1594" w:rsidRPr="00BF2D4B" w:rsidRDefault="00E24BA8">
      <w:pPr>
        <w:jc w:val="both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Ponuda se sačinjava na: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crnogorski jezik i drugi jezik koji je u službenoj upotrebi u Crnoj Gori, u skladu sa Ustavom i zakonom</w:t>
      </w:r>
      <w:r w:rsidRPr="00BF2D4B">
        <w:rPr>
          <w:color w:val="000000"/>
          <w:sz w:val="22"/>
          <w:szCs w:val="22"/>
          <w:lang w:val="sr-Latn-RS"/>
        </w:rPr>
        <w:t>.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bCs/>
          <w:color w:val="000000"/>
          <w:sz w:val="22"/>
          <w:szCs w:val="22"/>
          <w:lang w:val="sr-Latn-ME"/>
        </w:rPr>
      </w:pPr>
      <w:bookmarkStart w:id="9" w:name="_Toc62730561"/>
      <w:r w:rsidRPr="00BF2D4B">
        <w:rPr>
          <w:b/>
          <w:sz w:val="22"/>
          <w:szCs w:val="22"/>
          <w:lang w:val="sr-Latn-ME"/>
        </w:rPr>
        <w:t>NAČIN, MJESTO I VRIJEME PODNOŠENJA PONUDA I OTVARANJA PONUDA</w:t>
      </w:r>
      <w:bookmarkEnd w:id="9"/>
    </w:p>
    <w:p w:rsidR="00AD1594" w:rsidRPr="00BF2D4B" w:rsidRDefault="00E24BA8">
      <w:pPr>
        <w:jc w:val="both"/>
        <w:rPr>
          <w:b/>
          <w:bCs/>
          <w:i/>
          <w:iCs/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Ponude se podnose preko ESJN-a zaključno sa danom</w:t>
      </w:r>
      <w:r w:rsidRPr="00BF2D4B">
        <w:rPr>
          <w:color w:val="000000"/>
          <w:sz w:val="22"/>
          <w:szCs w:val="22"/>
          <w:lang w:val="sr-Latn-RS"/>
        </w:rPr>
        <w:t xml:space="preserve"> </w:t>
      </w:r>
      <w:r w:rsidR="006E27BF">
        <w:rPr>
          <w:color w:val="000000"/>
          <w:sz w:val="22"/>
          <w:szCs w:val="22"/>
          <w:lang w:val="sr-Latn-RS"/>
        </w:rPr>
        <w:t>26.10</w:t>
      </w:r>
      <w:r w:rsidR="004A287D">
        <w:rPr>
          <w:color w:val="000000"/>
          <w:sz w:val="22"/>
          <w:szCs w:val="22"/>
          <w:lang w:val="sr-Latn-RS"/>
        </w:rPr>
        <w:t>.2026.</w:t>
      </w:r>
      <w:r w:rsidRPr="00BF2D4B">
        <w:rPr>
          <w:color w:val="000000"/>
          <w:sz w:val="22"/>
          <w:szCs w:val="22"/>
          <w:lang w:val="sr-Latn-RS"/>
        </w:rPr>
        <w:t xml:space="preserve"> </w:t>
      </w:r>
      <w:r w:rsidRPr="00BF2D4B">
        <w:rPr>
          <w:color w:val="000000"/>
          <w:sz w:val="22"/>
          <w:szCs w:val="22"/>
          <w:lang w:val="sr-Latn-ME"/>
        </w:rPr>
        <w:t xml:space="preserve">godine do </w:t>
      </w:r>
      <w:r w:rsidR="004A287D">
        <w:rPr>
          <w:color w:val="000000"/>
          <w:sz w:val="22"/>
          <w:szCs w:val="22"/>
          <w:lang w:val="sr-Latn-RS"/>
        </w:rPr>
        <w:t>10</w:t>
      </w:r>
      <w:r w:rsidRPr="00BF2D4B">
        <w:rPr>
          <w:color w:val="000000"/>
          <w:sz w:val="22"/>
          <w:szCs w:val="22"/>
          <w:lang w:val="sr-Latn-RS"/>
        </w:rPr>
        <w:t>:00</w:t>
      </w:r>
      <w:r w:rsidRPr="00BF2D4B">
        <w:rPr>
          <w:color w:val="000000"/>
          <w:sz w:val="22"/>
          <w:szCs w:val="22"/>
          <w:lang w:val="sr-Latn-ME"/>
        </w:rPr>
        <w:t xml:space="preserve"> sati.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 xml:space="preserve">Otvaranje ponuda održaće se dana  </w:t>
      </w:r>
      <w:r w:rsidR="006E27BF">
        <w:rPr>
          <w:color w:val="000000"/>
          <w:sz w:val="22"/>
          <w:szCs w:val="22"/>
          <w:lang w:val="sr-Latn-RS"/>
        </w:rPr>
        <w:t>26.10.2026. godine u</w:t>
      </w:r>
      <w:r w:rsidR="006E27BF" w:rsidRPr="006E27BF">
        <w:rPr>
          <w:color w:val="000000"/>
          <w:sz w:val="22"/>
          <w:szCs w:val="22"/>
          <w:lang w:val="sr-Latn-RS"/>
        </w:rPr>
        <w:t xml:space="preserve"> 10:00 sati.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Dio ponude koj</w:t>
      </w:r>
      <w:r w:rsidRPr="00BF2D4B">
        <w:rPr>
          <w:color w:val="000000"/>
          <w:sz w:val="22"/>
          <w:szCs w:val="22"/>
          <w:lang w:val="sr-Latn-RS"/>
        </w:rPr>
        <w:t>i</w:t>
      </w:r>
      <w:r w:rsidRPr="00BF2D4B">
        <w:rPr>
          <w:color w:val="000000"/>
          <w:sz w:val="22"/>
          <w:szCs w:val="22"/>
          <w:lang w:val="sr-Latn-ME"/>
        </w:rPr>
        <w:t xml:space="preserve"> se ne dostavlja preko ESJN-a, a odnosi se na </w:t>
      </w:r>
      <w:r w:rsidRPr="00BF2D4B">
        <w:rPr>
          <w:color w:val="000000"/>
          <w:sz w:val="22"/>
          <w:szCs w:val="22"/>
          <w:lang w:val="sr-Latn-RS"/>
        </w:rPr>
        <w:t>garanciju ponude</w:t>
      </w:r>
      <w:r w:rsidRPr="00BF2D4B">
        <w:rPr>
          <w:color w:val="000000"/>
          <w:sz w:val="22"/>
          <w:szCs w:val="22"/>
          <w:lang w:val="sr-Latn-ME"/>
        </w:rPr>
        <w:t xml:space="preserve"> dostavlja se: </w:t>
      </w:r>
    </w:p>
    <w:p w:rsidR="00AD1594" w:rsidRPr="00BF2D4B" w:rsidRDefault="00E24BA8">
      <w:pPr>
        <w:numPr>
          <w:ilvl w:val="0"/>
          <w:numId w:val="7"/>
        </w:numPr>
        <w:spacing w:before="96"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 xml:space="preserve">neposrednom predajom na arhivi naručioca na adresi </w:t>
      </w:r>
      <w:r w:rsidRPr="00BF2D4B">
        <w:rPr>
          <w:rFonts w:eastAsia="Calibri"/>
          <w:color w:val="000000"/>
          <w:sz w:val="22"/>
          <w:szCs w:val="22"/>
          <w:lang w:val="sr-Latn-RS"/>
        </w:rPr>
        <w:t>RTCG, Bulevar revolucije 19;</w:t>
      </w:r>
    </w:p>
    <w:p w:rsidR="00AD1594" w:rsidRPr="00BF2D4B" w:rsidRDefault="00E24BA8">
      <w:pPr>
        <w:numPr>
          <w:ilvl w:val="0"/>
          <w:numId w:val="7"/>
        </w:numPr>
        <w:spacing w:before="96" w:after="160" w:line="259" w:lineRule="auto"/>
        <w:jc w:val="both"/>
        <w:rPr>
          <w:color w:val="000000"/>
          <w:sz w:val="22"/>
          <w:szCs w:val="22"/>
          <w:lang w:val="sr-Latn-ME"/>
        </w:rPr>
      </w:pPr>
      <w:r w:rsidRPr="00BF2D4B">
        <w:rPr>
          <w:rFonts w:eastAsia="Calibri"/>
          <w:color w:val="000000"/>
          <w:sz w:val="22"/>
          <w:szCs w:val="22"/>
          <w:lang w:val="sr-Latn-ME"/>
        </w:rPr>
        <w:t>preporučenom pošiljkom sa povratnicom na adresi</w:t>
      </w:r>
      <w:r w:rsidRPr="00BF2D4B">
        <w:rPr>
          <w:rFonts w:eastAsia="Calibri"/>
          <w:color w:val="000000"/>
          <w:sz w:val="22"/>
          <w:szCs w:val="22"/>
          <w:lang w:val="sr-Latn-RS"/>
        </w:rPr>
        <w:t xml:space="preserve"> RTCG, Bulevar revolucije 19.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 xml:space="preserve">radnim danima od </w:t>
      </w:r>
      <w:r w:rsidRPr="00BF2D4B">
        <w:rPr>
          <w:color w:val="000000"/>
          <w:sz w:val="22"/>
          <w:szCs w:val="22"/>
          <w:lang w:val="sr-Latn-RS"/>
        </w:rPr>
        <w:t>7:00</w:t>
      </w:r>
      <w:r w:rsidRPr="00BF2D4B">
        <w:rPr>
          <w:color w:val="000000"/>
          <w:sz w:val="22"/>
          <w:szCs w:val="22"/>
          <w:lang w:val="sr-Latn-ME"/>
        </w:rPr>
        <w:t xml:space="preserve"> do </w:t>
      </w:r>
      <w:r w:rsidRPr="00BF2D4B">
        <w:rPr>
          <w:color w:val="000000"/>
          <w:sz w:val="22"/>
          <w:szCs w:val="22"/>
          <w:lang w:val="sr-Latn-RS"/>
        </w:rPr>
        <w:t>15:00</w:t>
      </w:r>
      <w:r w:rsidRPr="00BF2D4B">
        <w:rPr>
          <w:color w:val="000000"/>
          <w:sz w:val="22"/>
          <w:szCs w:val="22"/>
          <w:lang w:val="sr-Latn-ME"/>
        </w:rPr>
        <w:t xml:space="preserve"> sati, zaključno sa danom </w:t>
      </w:r>
      <w:r w:rsidR="006E27BF" w:rsidRPr="006E27BF">
        <w:rPr>
          <w:color w:val="000000"/>
          <w:sz w:val="22"/>
          <w:szCs w:val="22"/>
          <w:lang w:val="sr-Latn-RS"/>
        </w:rPr>
        <w:t>26.10.2026. godine do 10:00 sati.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ME"/>
        </w:rPr>
        <w:t xml:space="preserve">Ako ponuđač garanciju ponude </w:t>
      </w:r>
      <w:r w:rsidRPr="00BF2D4B">
        <w:rPr>
          <w:color w:val="000000"/>
          <w:sz w:val="22"/>
          <w:szCs w:val="22"/>
          <w:lang w:val="sr-Latn-RS"/>
        </w:rPr>
        <w:t xml:space="preserve">ne </w:t>
      </w:r>
      <w:r w:rsidRPr="00BF2D4B">
        <w:rPr>
          <w:color w:val="000000"/>
          <w:sz w:val="22"/>
          <w:szCs w:val="22"/>
          <w:lang w:val="sr-Latn-ME"/>
        </w:rPr>
        <w:t>podnes</w:t>
      </w:r>
      <w:r w:rsidRPr="00BF2D4B">
        <w:rPr>
          <w:color w:val="000000"/>
          <w:sz w:val="22"/>
          <w:szCs w:val="22"/>
          <w:lang w:val="sr-Latn-RS"/>
        </w:rPr>
        <w:t>i</w:t>
      </w:r>
      <w:r w:rsidRPr="00BF2D4B">
        <w:rPr>
          <w:color w:val="000000"/>
          <w:sz w:val="22"/>
          <w:szCs w:val="22"/>
          <w:lang w:val="sr-Latn-ME"/>
        </w:rPr>
        <w:t xml:space="preserve"> u elektronskom obliku, dužan je da putem ESJN dostavi kopiju garancije ponude, a da original garancije ponude dostavi</w:t>
      </w:r>
      <w:r w:rsidRPr="00BF2D4B">
        <w:rPr>
          <w:color w:val="000000"/>
          <w:sz w:val="22"/>
          <w:szCs w:val="22"/>
          <w:lang w:val="sr-Latn-RS"/>
        </w:rPr>
        <w:t xml:space="preserve"> </w:t>
      </w:r>
      <w:r w:rsidRPr="00BF2D4B">
        <w:rPr>
          <w:color w:val="000000"/>
          <w:sz w:val="22"/>
          <w:szCs w:val="22"/>
          <w:lang w:val="sr-Latn-ME"/>
        </w:rPr>
        <w:t>naručiocu neposredno ili putem pošte, preporučenom pošiljkom najkasnije prije isteka roka za podnošenje ponuda.</w:t>
      </w:r>
      <w:r w:rsidRPr="00BF2D4B">
        <w:rPr>
          <w:color w:val="000000"/>
          <w:sz w:val="22"/>
          <w:szCs w:val="22"/>
          <w:lang w:val="sr-Latn-RS"/>
        </w:rPr>
        <w:t xml:space="preserve"> U slučaju</w:t>
      </w:r>
      <w:r w:rsidRPr="00BF2D4B">
        <w:rPr>
          <w:color w:val="000000"/>
          <w:sz w:val="22"/>
          <w:szCs w:val="22"/>
          <w:lang w:val="sr-Latn-ME"/>
        </w:rPr>
        <w:t xml:space="preserve"> </w:t>
      </w:r>
      <w:r w:rsidRPr="00BF2D4B">
        <w:rPr>
          <w:color w:val="000000"/>
          <w:sz w:val="22"/>
          <w:szCs w:val="22"/>
          <w:lang w:val="sr-Latn-RS"/>
        </w:rPr>
        <w:t xml:space="preserve">da se garancija ponude dostavlja u pisanom obliku, dostavlja se u originalu u posebnoj koverti </w:t>
      </w:r>
      <w:r w:rsidRPr="00BF2D4B">
        <w:rPr>
          <w:color w:val="000000"/>
          <w:sz w:val="22"/>
          <w:szCs w:val="22"/>
          <w:lang w:val="sr-Latn-ME"/>
        </w:rPr>
        <w:t xml:space="preserve">na kojoj </w:t>
      </w:r>
      <w:r w:rsidRPr="00BF2D4B">
        <w:rPr>
          <w:color w:val="000000"/>
          <w:sz w:val="22"/>
          <w:szCs w:val="22"/>
          <w:lang w:val="sr-Latn-RS"/>
        </w:rPr>
        <w:t>j</w:t>
      </w:r>
      <w:r w:rsidRPr="00BF2D4B">
        <w:rPr>
          <w:color w:val="000000"/>
          <w:sz w:val="22"/>
          <w:szCs w:val="22"/>
          <w:lang w:val="sr-Latn-ME"/>
        </w:rPr>
        <w:t xml:space="preserve">e </w:t>
      </w:r>
      <w:r w:rsidRPr="00BF2D4B">
        <w:rPr>
          <w:color w:val="000000"/>
          <w:sz w:val="22"/>
          <w:szCs w:val="22"/>
          <w:lang w:val="sr-Latn-RS"/>
        </w:rPr>
        <w:t xml:space="preserve">potrebno </w:t>
      </w:r>
      <w:r w:rsidRPr="00BF2D4B">
        <w:rPr>
          <w:color w:val="000000"/>
          <w:sz w:val="22"/>
          <w:szCs w:val="22"/>
          <w:lang w:val="sr-Latn-ME"/>
        </w:rPr>
        <w:t>na</w:t>
      </w:r>
      <w:r w:rsidRPr="00BF2D4B">
        <w:rPr>
          <w:color w:val="000000"/>
          <w:sz w:val="22"/>
          <w:szCs w:val="22"/>
          <w:lang w:val="sr-Latn-RS"/>
        </w:rPr>
        <w:t>vesti</w:t>
      </w:r>
      <w:r w:rsidRPr="00BF2D4B">
        <w:rPr>
          <w:color w:val="000000"/>
          <w:sz w:val="22"/>
          <w:szCs w:val="22"/>
          <w:lang w:val="sr-Latn-ME"/>
        </w:rPr>
        <w:t>: naziv i sjedište naručioca, broj tenderske dokumentacije za koju se podnosi garancija, naziv, sjedište i adresa ponuđača</w:t>
      </w:r>
      <w:r w:rsidRPr="00BF2D4B">
        <w:rPr>
          <w:color w:val="000000"/>
          <w:sz w:val="22"/>
          <w:szCs w:val="22"/>
          <w:lang w:val="sr-Latn-RS"/>
        </w:rPr>
        <w:t xml:space="preserve">, sa </w:t>
      </w:r>
      <w:r w:rsidRPr="00BF2D4B">
        <w:rPr>
          <w:color w:val="000000"/>
          <w:sz w:val="22"/>
          <w:szCs w:val="22"/>
          <w:lang w:val="sr-Latn-ME"/>
        </w:rPr>
        <w:t xml:space="preserve"> naznak</w:t>
      </w:r>
      <w:r w:rsidRPr="00BF2D4B">
        <w:rPr>
          <w:color w:val="000000"/>
          <w:sz w:val="22"/>
          <w:szCs w:val="22"/>
          <w:lang w:val="sr-Latn-RS"/>
        </w:rPr>
        <w:t>om</w:t>
      </w:r>
      <w:r w:rsidRPr="00BF2D4B">
        <w:rPr>
          <w:color w:val="000000"/>
          <w:sz w:val="22"/>
          <w:szCs w:val="22"/>
          <w:lang w:val="sr-Latn-ME"/>
        </w:rPr>
        <w:t xml:space="preserve"> "garancija ponude" i "ne otvaraj prije roka za otvaranje ponuda".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bCs/>
          <w:color w:val="000000"/>
          <w:sz w:val="22"/>
          <w:szCs w:val="22"/>
          <w:lang w:val="sr-Latn-ME"/>
        </w:rPr>
      </w:pPr>
      <w:bookmarkStart w:id="10" w:name="_Toc62730562"/>
      <w:r w:rsidRPr="00BF2D4B">
        <w:rPr>
          <w:b/>
          <w:sz w:val="22"/>
          <w:szCs w:val="22"/>
          <w:lang w:val="sr-Latn-ME"/>
        </w:rPr>
        <w:t>USLOVI ZA AKTIVIRANJE GARANCIJE PONUDE</w:t>
      </w:r>
      <w:r w:rsidRPr="00BF2D4B">
        <w:rPr>
          <w:b/>
          <w:sz w:val="22"/>
          <w:szCs w:val="22"/>
          <w:vertAlign w:val="superscript"/>
          <w:lang w:val="sr-Latn-ME"/>
        </w:rPr>
        <w:footnoteReference w:id="8"/>
      </w:r>
      <w:bookmarkEnd w:id="10"/>
    </w:p>
    <w:p w:rsidR="00AD1594" w:rsidRPr="00BF2D4B" w:rsidRDefault="00E24BA8">
      <w:pPr>
        <w:jc w:val="both"/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 xml:space="preserve">Garancija ponude će se aktivirati ako ponuđač: </w:t>
      </w:r>
    </w:p>
    <w:p w:rsidR="00AD1594" w:rsidRPr="00BF2D4B" w:rsidRDefault="00E24BA8">
      <w:pPr>
        <w:pStyle w:val="T30X"/>
        <w:ind w:left="567" w:hanging="283"/>
        <w:rPr>
          <w:lang w:val="sr-Latn-ME"/>
        </w:rPr>
      </w:pPr>
      <w:r w:rsidRPr="00BF2D4B">
        <w:rPr>
          <w:lang w:val="sr-Latn-ME"/>
        </w:rPr>
        <w:t>1) odustane od ponude u roku važenja ponude i/ili</w:t>
      </w:r>
    </w:p>
    <w:p w:rsidR="00AD1594" w:rsidRPr="00BF2D4B" w:rsidRDefault="00E24BA8">
      <w:pPr>
        <w:pStyle w:val="T30X"/>
        <w:rPr>
          <w:lang w:val="sr-Latn-ME"/>
        </w:rPr>
      </w:pPr>
      <w:r w:rsidRPr="00BF2D4B">
        <w:rPr>
          <w:lang w:val="sr-Latn-ME"/>
        </w:rPr>
        <w:t>2) odbije da zaključi ugovor o javnoj nabavci ili okvirni sporazum.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 w:val="22"/>
          <w:szCs w:val="22"/>
          <w:lang w:val="sr-Latn-ME"/>
        </w:rPr>
      </w:pPr>
      <w:bookmarkStart w:id="11" w:name="_Toc62730563"/>
      <w:r w:rsidRPr="00BF2D4B">
        <w:rPr>
          <w:b/>
          <w:sz w:val="22"/>
          <w:szCs w:val="22"/>
          <w:lang w:val="sr-Latn-ME"/>
        </w:rPr>
        <w:t>TAJNOST PODATAKA</w:t>
      </w:r>
      <w:bookmarkEnd w:id="11"/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Tenderska dokumentacija sadrži tajne podatke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ne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 w:val="22"/>
          <w:szCs w:val="22"/>
          <w:lang w:val="sr-Latn-ME"/>
        </w:rPr>
      </w:pPr>
      <w:bookmarkStart w:id="12" w:name="_Toc62730564"/>
      <w:r w:rsidRPr="00BF2D4B">
        <w:rPr>
          <w:b/>
          <w:sz w:val="22"/>
          <w:szCs w:val="22"/>
          <w:lang w:val="sr-Latn-ME"/>
        </w:rPr>
        <w:t>UPUTSTVO ZA SAČINJAVANJE PONUDE</w:t>
      </w:r>
      <w:bookmarkEnd w:id="12"/>
    </w:p>
    <w:p w:rsidR="00AD1594" w:rsidRPr="00BF2D4B" w:rsidRDefault="00E24BA8">
      <w:pPr>
        <w:jc w:val="both"/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D1594" w:rsidRPr="00BF2D4B" w:rsidRDefault="00E24BA8">
      <w:pPr>
        <w:jc w:val="both"/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AD1594" w:rsidRPr="00BF2D4B" w:rsidRDefault="00E24BA8">
      <w:pPr>
        <w:jc w:val="both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 xml:space="preserve">Ponuđač je dužan da tačno, potpuno, pravilno i nedvosmisleno popuni </w:t>
      </w:r>
      <w:r w:rsidRPr="00BF2D4B">
        <w:rPr>
          <w:rFonts w:eastAsia="Calibri"/>
          <w:sz w:val="22"/>
          <w:szCs w:val="22"/>
          <w:lang w:val="sr-Latn-ME"/>
        </w:rPr>
        <w:t>Izjavu privrednog subjekta u skladu sa zahtjevima iz tenderske dokumentacije.</w:t>
      </w: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i/>
          <w:sz w:val="22"/>
          <w:szCs w:val="22"/>
          <w:lang w:val="sr-Latn-ME"/>
        </w:rPr>
      </w:pPr>
      <w:bookmarkStart w:id="13" w:name="_Toc62730565"/>
      <w:r w:rsidRPr="00BF2D4B">
        <w:rPr>
          <w:b/>
          <w:sz w:val="22"/>
          <w:szCs w:val="22"/>
          <w:lang w:val="sr-Latn-ME"/>
        </w:rPr>
        <w:t>NAČIN ZAKLJUČIVANJA I IZMJENE UGOVORA O JAVNOJ NABAVCI</w:t>
      </w:r>
      <w:bookmarkEnd w:id="13"/>
    </w:p>
    <w:p w:rsidR="00AD1594" w:rsidRPr="00BF2D4B" w:rsidRDefault="00E24BA8">
      <w:pPr>
        <w:jc w:val="both"/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D1594" w:rsidRPr="00BF2D4B" w:rsidRDefault="00E24BA8">
      <w:pPr>
        <w:jc w:val="both"/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F2D4B">
        <w:rPr>
          <w:color w:val="000000"/>
          <w:sz w:val="22"/>
          <w:szCs w:val="22"/>
          <w:vertAlign w:val="superscript"/>
          <w:lang w:val="sr-Latn-ME"/>
        </w:rPr>
        <w:footnoteReference w:id="9"/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RS"/>
        </w:rPr>
        <w:t xml:space="preserve"> 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Svaka od ugovornih strana ima pravo na raskid ugovora u slučaju neispunjenja ugovornih obaveza druge ugovorne strane kao i u slučajevima utvrđenim članom 150 ZJN.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Ugovor se raskida pismenom izjavom koja se dostavlja drugoj ugovornoj strani. U izjavi moraju biti naznačeni razlozi zbog kojih se ugovor raskida. Ako strane ugovora sporazumno raskinu ugovor, sporazumom o raskidu ugovora utvrđuju se međusobna prava i obaveze koje proistču iz raskida ugovora.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U slučaju raskida ugovora naručilac je dužan da obavještenje o raskidu ugovora objavi na ESJN u roku od deset dana od dana raskida ugovora.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Raskid ugovora nema uticaja na prava i obaveze ugovornih strana, nastalih prije raskida ugovora.</w:t>
      </w: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- Ako se utvrdi ili osnovano sumnja da je bilo koja od  ugovornih  strana, u vezi sa zaključenjem ovog ugovora, neposredno ili posredno dala, ponudila, obećala ili stavila u izgled poklon ili neku drugu protivpravnu korist ili prijetila predstavniku Naručioca/</w:t>
      </w:r>
      <w:r w:rsidRPr="00BF2D4B">
        <w:rPr>
          <w:color w:val="000000"/>
          <w:sz w:val="22"/>
          <w:szCs w:val="22"/>
          <w:lang w:val="sr-Latn-RS"/>
        </w:rPr>
        <w:t>Izvođača</w:t>
      </w:r>
      <w:r w:rsidRPr="00BF2D4B">
        <w:rPr>
          <w:color w:val="000000"/>
          <w:sz w:val="22"/>
          <w:szCs w:val="22"/>
          <w:lang w:val="sr-Latn-ME"/>
        </w:rPr>
        <w:t>, ugovor će se smatrati ništavim, shodno članu 38 stav 3 Zakona o javnim nabavkama.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- Ukoliko u toku važnosti ugovora dođe do bilo kakvih promjena u nazivu ili drugim statusnim promjenama ugovornih strana, tada će sva prava i obaveze ugovorne strane kod koje dođe do takve promjene, preći na njenog pravnog sljedbenika.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- Na sve što nije regulisano odredbama ugovora, primijeniće se odredbe Zakona o obligacionim odnosima Crne Gore.</w:t>
      </w:r>
    </w:p>
    <w:p w:rsidR="00AD1594" w:rsidRPr="00BF2D4B" w:rsidRDefault="00E24BA8">
      <w:pPr>
        <w:jc w:val="both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- Ugovorne strane su saglasne da eventualne sporove povodom ugovora rješavaju sporazumno, u protivnom, ugovara se nadležnost Privrednog suda u Podgorici.</w:t>
      </w:r>
    </w:p>
    <w:p w:rsidR="00AD1594" w:rsidRPr="00BF2D4B" w:rsidRDefault="00E24BA8">
      <w:pPr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sym w:font="Wingdings" w:char="00FE"/>
      </w:r>
      <w:r w:rsidRPr="00BF2D4B">
        <w:rPr>
          <w:color w:val="000000"/>
          <w:sz w:val="22"/>
          <w:szCs w:val="22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</w:p>
    <w:p w:rsidR="00AD1594" w:rsidRPr="00BF2D4B" w:rsidRDefault="00E24BA8">
      <w:pPr>
        <w:jc w:val="both"/>
        <w:rPr>
          <w:sz w:val="22"/>
          <w:szCs w:val="22"/>
        </w:rPr>
      </w:pPr>
      <w:bookmarkStart w:id="14" w:name="_Toc62730566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2)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radi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nabavke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dodatnih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roba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usluga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ili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radova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koji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su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postali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neophodni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, a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koji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nijesu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bili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uključeni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u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prvobitni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o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javnoj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nabavci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ako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promjena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privrednog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subjekta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sa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kojim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je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zaključen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nije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moguća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iz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ekonomskih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ili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tehničkih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razloga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kao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što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su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zahtjevi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kompatibilnosti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sa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postojećom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opremom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uslugama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ili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radovima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nabavljenim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u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okviru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prvobitne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nabavke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može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da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prouzrokuje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značajne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poteškoće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ili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znatno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povećavanje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troškova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za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naručioca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a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povećanje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vrijednosti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nije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veće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od 20%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vrijednosti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prvobitnog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</w:p>
    <w:p w:rsidR="00AD1594" w:rsidRPr="00BF2D4B" w:rsidRDefault="00E24BA8">
      <w:pPr>
        <w:jc w:val="both"/>
        <w:rPr>
          <w:rFonts w:eastAsia="SimSun"/>
          <w:color w:val="000000"/>
          <w:sz w:val="22"/>
          <w:szCs w:val="22"/>
          <w:lang w:val="sr-Latn-RS" w:eastAsia="zh-CN" w:bidi="ar"/>
        </w:rPr>
      </w:pPr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3) </w:t>
      </w:r>
      <w:proofErr w:type="spellStart"/>
      <w:proofErr w:type="gramStart"/>
      <w:r w:rsidRPr="00BF2D4B">
        <w:rPr>
          <w:rFonts w:eastAsia="SimSun"/>
          <w:color w:val="000000"/>
          <w:sz w:val="22"/>
          <w:szCs w:val="22"/>
          <w:lang w:eastAsia="zh-CN" w:bidi="ar"/>
        </w:rPr>
        <w:t>kada</w:t>
      </w:r>
      <w:proofErr w:type="spellEnd"/>
      <w:proofErr w:type="gram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je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potreba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za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izmjenom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nastala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zbog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okolnosti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koje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naručilac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u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vrijeme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zaključivanja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nije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mogao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da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predvidi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, a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izmjenom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se ne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mijenja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priroda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a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povećanje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vrijednosti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nije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veće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od 20%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vrijednosti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prvobitnog</w:t>
      </w:r>
      <w:proofErr w:type="spellEnd"/>
      <w:r w:rsidRPr="00BF2D4B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BF2D4B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BF2D4B">
        <w:rPr>
          <w:rFonts w:eastAsia="SimSun"/>
          <w:color w:val="000000"/>
          <w:sz w:val="22"/>
          <w:szCs w:val="22"/>
          <w:lang w:val="sr-Latn-RS" w:eastAsia="zh-CN" w:bidi="ar"/>
        </w:rPr>
        <w:t>.</w:t>
      </w:r>
    </w:p>
    <w:p w:rsidR="00AD1594" w:rsidRPr="00BF2D4B" w:rsidRDefault="00AD1594">
      <w:pPr>
        <w:jc w:val="both"/>
        <w:rPr>
          <w:rFonts w:eastAsia="SimSun"/>
          <w:color w:val="000000"/>
          <w:sz w:val="22"/>
          <w:szCs w:val="22"/>
          <w:lang w:val="sr-Latn-RS" w:eastAsia="zh-CN" w:bidi="ar"/>
        </w:rPr>
      </w:pP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sz w:val="22"/>
          <w:szCs w:val="22"/>
          <w:lang w:val="sr-Latn-ME"/>
        </w:rPr>
      </w:pPr>
      <w:r w:rsidRPr="00BF2D4B">
        <w:rPr>
          <w:b/>
          <w:sz w:val="22"/>
          <w:szCs w:val="22"/>
          <w:lang w:val="sr-Latn-ME"/>
        </w:rPr>
        <w:lastRenderedPageBreak/>
        <w:t>ZAHTJEV ZA POJAŠNJENJE ILI IZMJENU I DOPUNU TENDERSKE DOKUMENTACIJE</w:t>
      </w:r>
      <w:bookmarkEnd w:id="14"/>
    </w:p>
    <w:p w:rsidR="00AD1594" w:rsidRPr="00BF2D4B" w:rsidRDefault="00E24BA8">
      <w:pPr>
        <w:autoSpaceDE w:val="0"/>
        <w:autoSpaceDN w:val="0"/>
        <w:adjustRightInd w:val="0"/>
        <w:jc w:val="both"/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D1594" w:rsidRPr="00BF2D4B" w:rsidRDefault="00AD1594">
      <w:pPr>
        <w:jc w:val="both"/>
        <w:rPr>
          <w:sz w:val="22"/>
          <w:szCs w:val="22"/>
          <w:lang w:val="sr-Latn-ME"/>
        </w:rPr>
      </w:pPr>
    </w:p>
    <w:p w:rsidR="00AD1594" w:rsidRPr="00BF2D4B" w:rsidRDefault="00E24BA8">
      <w:pPr>
        <w:jc w:val="both"/>
        <w:rPr>
          <w:sz w:val="22"/>
          <w:szCs w:val="22"/>
          <w:lang w:val="sr-Latn-ME"/>
        </w:rPr>
      </w:pPr>
      <w:r w:rsidRPr="00BF2D4B">
        <w:rPr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D1594" w:rsidRPr="00BF2D4B" w:rsidRDefault="00AD1594">
      <w:pPr>
        <w:jc w:val="both"/>
        <w:rPr>
          <w:sz w:val="22"/>
          <w:szCs w:val="22"/>
          <w:lang w:val="sr-Latn-ME"/>
        </w:rPr>
      </w:pPr>
    </w:p>
    <w:p w:rsidR="00AD1594" w:rsidRPr="00BF2D4B" w:rsidRDefault="00E24BA8">
      <w:pPr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Zahtjev se podnosi isključivo putem ESJN-a.</w:t>
      </w: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4A287D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2774EA" w:rsidRDefault="002774EA">
      <w:pPr>
        <w:jc w:val="both"/>
        <w:rPr>
          <w:color w:val="000000"/>
          <w:sz w:val="22"/>
          <w:szCs w:val="22"/>
          <w:lang w:val="sr-Latn-ME"/>
        </w:rPr>
      </w:pPr>
    </w:p>
    <w:p w:rsidR="004A287D" w:rsidRPr="00BF2D4B" w:rsidRDefault="004A287D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 w:val="22"/>
          <w:szCs w:val="22"/>
          <w:lang w:val="sr-Latn-ME"/>
        </w:rPr>
      </w:pPr>
      <w:bookmarkStart w:id="15" w:name="_Toc416180136"/>
      <w:bookmarkStart w:id="16" w:name="_Toc508349235"/>
      <w:bookmarkStart w:id="17" w:name="_Toc62730567"/>
      <w:r w:rsidRPr="00BF2D4B">
        <w:rPr>
          <w:b/>
          <w:sz w:val="22"/>
          <w:szCs w:val="2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AD1594" w:rsidRPr="00BF2D4B" w:rsidRDefault="00AD1594">
      <w:pPr>
        <w:tabs>
          <w:tab w:val="left" w:pos="1701"/>
          <w:tab w:val="left" w:pos="4820"/>
        </w:tabs>
        <w:jc w:val="both"/>
        <w:rPr>
          <w:color w:val="000000"/>
          <w:sz w:val="22"/>
          <w:szCs w:val="22"/>
          <w:u w:val="single"/>
          <w:lang w:val="sr-Latn-ME"/>
        </w:rPr>
      </w:pPr>
    </w:p>
    <w:p w:rsidR="00AD1594" w:rsidRPr="00BF2D4B" w:rsidRDefault="004B4C37">
      <w:pPr>
        <w:jc w:val="both"/>
        <w:rPr>
          <w:color w:val="000000"/>
          <w:sz w:val="22"/>
          <w:szCs w:val="22"/>
          <w:lang w:val="sr-Latn-RS"/>
        </w:rPr>
      </w:pPr>
      <w:r>
        <w:rPr>
          <w:color w:val="000000"/>
          <w:sz w:val="22"/>
          <w:szCs w:val="22"/>
          <w:lang w:val="sr-Latn-RS"/>
        </w:rPr>
        <w:t xml:space="preserve">JP </w:t>
      </w:r>
      <w:r w:rsidR="00E24BA8" w:rsidRPr="00BF2D4B">
        <w:rPr>
          <w:color w:val="000000"/>
          <w:sz w:val="22"/>
          <w:szCs w:val="22"/>
          <w:lang w:val="sr-Latn-RS"/>
        </w:rPr>
        <w:t>Radio i Televizija Crne Gore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ME"/>
        </w:rPr>
        <w:t>Broj</w:t>
      </w:r>
      <w:r w:rsidR="00F85453">
        <w:rPr>
          <w:color w:val="000000"/>
          <w:sz w:val="22"/>
          <w:szCs w:val="22"/>
          <w:lang w:val="sr-Latn-ME"/>
        </w:rPr>
        <w:t>:</w:t>
      </w:r>
      <w:r w:rsidR="002774EA">
        <w:rPr>
          <w:color w:val="000000"/>
          <w:sz w:val="22"/>
          <w:szCs w:val="22"/>
          <w:lang w:val="sr-Latn-ME"/>
        </w:rPr>
        <w:t xml:space="preserve"> 01-8116</w:t>
      </w:r>
      <w:r w:rsidR="00344B84">
        <w:rPr>
          <w:color w:val="000000"/>
          <w:sz w:val="22"/>
          <w:szCs w:val="22"/>
          <w:lang w:val="sr-Latn-ME"/>
        </w:rPr>
        <w:t xml:space="preserve"> </w:t>
      </w:r>
    </w:p>
    <w:p w:rsidR="00AD1594" w:rsidRPr="00BF2D4B" w:rsidRDefault="00E24BA8">
      <w:pPr>
        <w:jc w:val="both"/>
        <w:rPr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ME"/>
        </w:rPr>
        <w:t xml:space="preserve">Mjesto i datum: </w:t>
      </w:r>
      <w:r w:rsidR="004A287D">
        <w:rPr>
          <w:color w:val="000000"/>
          <w:sz w:val="22"/>
          <w:szCs w:val="22"/>
          <w:lang w:val="sr-Latn-RS"/>
        </w:rPr>
        <w:t xml:space="preserve">Podgorica, </w:t>
      </w:r>
      <w:r w:rsidR="002774EA">
        <w:rPr>
          <w:color w:val="000000"/>
          <w:sz w:val="22"/>
          <w:szCs w:val="22"/>
          <w:lang w:val="sr-Latn-RS"/>
        </w:rPr>
        <w:t>11.8.2026.</w:t>
      </w:r>
      <w:r w:rsidR="00F37C73">
        <w:rPr>
          <w:color w:val="000000"/>
          <w:sz w:val="22"/>
          <w:szCs w:val="22"/>
          <w:lang w:val="sr-Latn-RS"/>
        </w:rPr>
        <w:t xml:space="preserve"> </w:t>
      </w:r>
      <w:r w:rsidRPr="00BF2D4B">
        <w:rPr>
          <w:color w:val="000000"/>
          <w:sz w:val="22"/>
          <w:szCs w:val="22"/>
          <w:lang w:val="sr-Latn-RS"/>
        </w:rPr>
        <w:t>godine</w:t>
      </w:r>
    </w:p>
    <w:p w:rsidR="00AD1594" w:rsidRPr="00BF2D4B" w:rsidRDefault="00AD1594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tabs>
          <w:tab w:val="left" w:pos="3290"/>
        </w:tabs>
        <w:ind w:firstLine="708"/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 xml:space="preserve">U skladu sa članom 43 stav 1 Zakona o javnim nabavkama </w:t>
      </w:r>
      <w:r w:rsidR="00B71DF4" w:rsidRPr="00B71DF4">
        <w:rPr>
          <w:color w:val="000000"/>
          <w:sz w:val="22"/>
          <w:szCs w:val="22"/>
          <w:lang w:val="sr-Latn-ME"/>
        </w:rPr>
        <w:t>("Službeni list Crne Gore", br. 074/19 od 30.12.2019, 003/23 od 10.01.2023, 011/23 od 27.01.2023, 084/24 od 06.09.2024, 098/26 od 09.07.2026)</w:t>
      </w:r>
      <w:r w:rsidRPr="00BF2D4B">
        <w:rPr>
          <w:color w:val="000000"/>
          <w:sz w:val="22"/>
          <w:szCs w:val="22"/>
          <w:lang w:val="sr-Latn-ME"/>
        </w:rPr>
        <w:t xml:space="preserve">, </w:t>
      </w:r>
      <w:r w:rsidR="00876434">
        <w:rPr>
          <w:color w:val="000000"/>
          <w:sz w:val="22"/>
          <w:szCs w:val="22"/>
          <w:lang w:val="sr-Latn-ME"/>
        </w:rPr>
        <w:t xml:space="preserve">u postupku javne nabavke za nabavku </w:t>
      </w:r>
      <w:r w:rsidR="00F37C73">
        <w:rPr>
          <w:color w:val="000000"/>
          <w:sz w:val="22"/>
          <w:szCs w:val="22"/>
          <w:lang w:val="sr-Latn-ME"/>
        </w:rPr>
        <w:t>usluga broj 12</w:t>
      </w:r>
      <w:r w:rsidR="00876434">
        <w:rPr>
          <w:color w:val="000000"/>
          <w:sz w:val="22"/>
          <w:szCs w:val="22"/>
          <w:lang w:val="sr-Latn-ME"/>
        </w:rPr>
        <w:t xml:space="preserve">/26 </w:t>
      </w:r>
      <w:r w:rsidR="00F37C73" w:rsidRPr="00F37C73">
        <w:rPr>
          <w:color w:val="000000"/>
          <w:sz w:val="22"/>
          <w:szCs w:val="22"/>
          <w:lang w:val="sr-Latn-ME"/>
        </w:rPr>
        <w:t>- Hosting VPS servera</w:t>
      </w:r>
      <w:r w:rsidR="00876434">
        <w:rPr>
          <w:color w:val="000000"/>
          <w:sz w:val="22"/>
          <w:szCs w:val="22"/>
          <w:lang w:val="sr-Latn-ME"/>
        </w:rPr>
        <w:t>,</w:t>
      </w:r>
    </w:p>
    <w:p w:rsidR="00AD1594" w:rsidRPr="00BF2D4B" w:rsidRDefault="00AD159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tabs>
          <w:tab w:val="left" w:pos="3290"/>
        </w:tabs>
        <w:jc w:val="center"/>
        <w:rPr>
          <w:b/>
          <w:bCs/>
          <w:color w:val="000000"/>
          <w:sz w:val="22"/>
          <w:szCs w:val="22"/>
          <w:lang w:val="sr-Latn-ME"/>
        </w:rPr>
      </w:pPr>
      <w:r w:rsidRPr="00BF2D4B">
        <w:rPr>
          <w:b/>
          <w:bCs/>
          <w:color w:val="000000"/>
          <w:sz w:val="22"/>
          <w:szCs w:val="22"/>
          <w:lang w:val="sr-Latn-ME"/>
        </w:rPr>
        <w:t>Izjavljujem</w:t>
      </w:r>
    </w:p>
    <w:p w:rsidR="00AD1594" w:rsidRPr="00BF2D4B" w:rsidRDefault="00AD159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B71DF4" w:rsidRDefault="00E24BA8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 xml:space="preserve">da </w:t>
      </w:r>
      <w:r w:rsidR="00B71DF4">
        <w:rPr>
          <w:color w:val="000000"/>
          <w:sz w:val="22"/>
          <w:szCs w:val="22"/>
          <w:lang w:val="sr-Latn-ME"/>
        </w:rPr>
        <w:t xml:space="preserve">Ja, dolje potpisani/a, sam upoznat/a sa odredbama člana od 40 do 43 </w:t>
      </w:r>
      <w:r w:rsidR="00B71DF4" w:rsidRPr="00B71DF4">
        <w:rPr>
          <w:color w:val="000000"/>
          <w:sz w:val="22"/>
          <w:szCs w:val="22"/>
          <w:lang w:val="sr-Latn-ME"/>
        </w:rPr>
        <w:t>Zakona o javnim nabavkama</w:t>
      </w:r>
      <w:r w:rsidR="00B71DF4">
        <w:rPr>
          <w:color w:val="000000"/>
          <w:sz w:val="22"/>
          <w:szCs w:val="22"/>
          <w:lang w:val="sr-Latn-ME"/>
        </w:rPr>
        <w:t xml:space="preserve"> kojima se uređuje sukob interesa između Naručioca i privrednog subjekta u postupcima javnih nabavki.</w:t>
      </w:r>
    </w:p>
    <w:p w:rsidR="00B71DF4" w:rsidRDefault="00B71DF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B71DF4" w:rsidRDefault="00B71DF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>
        <w:rPr>
          <w:color w:val="000000"/>
          <w:sz w:val="22"/>
          <w:szCs w:val="22"/>
          <w:lang w:val="sr-Latn-ME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:rsidR="004B4C37" w:rsidRDefault="004B4C37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B71DF4" w:rsidRDefault="00B71DF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>
        <w:rPr>
          <w:color w:val="000000"/>
          <w:sz w:val="22"/>
          <w:szCs w:val="22"/>
          <w:lang w:val="sr-Latn-ME"/>
        </w:rPr>
        <w:t>Povezanim</w:t>
      </w:r>
      <w:r w:rsidRPr="00B71DF4">
        <w:rPr>
          <w:color w:val="000000"/>
          <w:sz w:val="22"/>
          <w:szCs w:val="22"/>
          <w:lang w:val="sr-Latn-ME"/>
        </w:rPr>
        <w:t xml:space="preserve"> </w:t>
      </w:r>
      <w:r>
        <w:rPr>
          <w:color w:val="000000"/>
          <w:sz w:val="22"/>
          <w:szCs w:val="22"/>
          <w:lang w:val="sr-Latn-ME"/>
        </w:rPr>
        <w:t>osobama smatraju se srodnici</w:t>
      </w:r>
      <w:r w:rsidRPr="00B71DF4">
        <w:rPr>
          <w:color w:val="000000"/>
          <w:sz w:val="22"/>
          <w:szCs w:val="22"/>
          <w:lang w:val="sr-Latn-ME"/>
        </w:rPr>
        <w:t xml:space="preserve"> u pravoj liniji i u pobočnoj lini</w:t>
      </w:r>
      <w:r>
        <w:rPr>
          <w:color w:val="000000"/>
          <w:sz w:val="22"/>
          <w:szCs w:val="22"/>
          <w:lang w:val="sr-Latn-ME"/>
        </w:rPr>
        <w:t>ji do četvrtog stepena, srodnici</w:t>
      </w:r>
      <w:r w:rsidRPr="00B71DF4">
        <w:rPr>
          <w:color w:val="000000"/>
          <w:sz w:val="22"/>
          <w:szCs w:val="22"/>
          <w:lang w:val="sr-Latn-ME"/>
        </w:rPr>
        <w:t xml:space="preserve"> po tazbini do drugog stepena, bračnog ili vanbračnog druga, bez obzira da li je brak prestao, usvojioca i usvojenika</w:t>
      </w:r>
      <w:r>
        <w:rPr>
          <w:color w:val="000000"/>
          <w:sz w:val="22"/>
          <w:szCs w:val="22"/>
          <w:lang w:val="sr-Latn-ME"/>
        </w:rPr>
        <w:t>.</w:t>
      </w:r>
    </w:p>
    <w:p w:rsidR="00B71DF4" w:rsidRDefault="00B71DF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D43B5D" w:rsidRDefault="00D43B5D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>
        <w:rPr>
          <w:color w:val="000000"/>
          <w:sz w:val="22"/>
          <w:szCs w:val="22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oslanja.</w:t>
      </w:r>
    </w:p>
    <w:p w:rsidR="00D43B5D" w:rsidRDefault="00D43B5D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D43B5D" w:rsidRPr="00D93881" w:rsidRDefault="00D43B5D" w:rsidP="00876434">
      <w:pPr>
        <w:pStyle w:val="ListParagraph"/>
        <w:numPr>
          <w:ilvl w:val="3"/>
          <w:numId w:val="5"/>
        </w:numPr>
        <w:tabs>
          <w:tab w:val="left" w:pos="3290"/>
        </w:tabs>
        <w:jc w:val="both"/>
        <w:rPr>
          <w:b/>
          <w:color w:val="000000"/>
          <w:sz w:val="22"/>
          <w:szCs w:val="22"/>
          <w:lang w:val="sr-Latn-ME"/>
        </w:rPr>
      </w:pPr>
      <w:r w:rsidRPr="00D93881">
        <w:rPr>
          <w:b/>
          <w:color w:val="000000"/>
          <w:sz w:val="22"/>
          <w:szCs w:val="22"/>
          <w:lang w:val="sr-Latn-ME"/>
        </w:rPr>
        <w:t>Izjavljujem da ne postoji sukob unteresa:</w:t>
      </w:r>
    </w:p>
    <w:p w:rsidR="00D43B5D" w:rsidRDefault="00D43B5D" w:rsidP="00D43B5D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D43B5D" w:rsidRDefault="00D43B5D" w:rsidP="00D43B5D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D43B5D">
        <w:rPr>
          <w:color w:val="000000"/>
          <w:sz w:val="22"/>
          <w:szCs w:val="22"/>
          <w:lang w:val="sr-Latn-ME"/>
        </w:rPr>
        <w:t>Izjavljujem da ja lično niti sa mnom povezana lica nemamo direktno ili indirektno finansijski, privredni ili drugi lični interes koji može da utiče na nepristrasnost i nezavisnost u sprovođenju pos</w:t>
      </w:r>
      <w:r>
        <w:rPr>
          <w:color w:val="000000"/>
          <w:sz w:val="22"/>
          <w:szCs w:val="22"/>
          <w:lang w:val="sr-Latn-ME"/>
        </w:rPr>
        <w:t>tupka javne nabavke, niti učestvujemo u upravljanju kod privrednog subjekta niti imamo vlasnički udio ili akcije u iznosu većem od 2,5% kapitala ili drugo pravo na osnovu kojeg može da učestvuje u upravljanju poslovanjem privrednog subjekta.</w:t>
      </w:r>
    </w:p>
    <w:p w:rsidR="00D43B5D" w:rsidRDefault="00D43B5D" w:rsidP="00D43B5D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D43B5D" w:rsidRDefault="00D43B5D" w:rsidP="00D43B5D">
      <w:pPr>
        <w:pStyle w:val="ListParagraph"/>
        <w:numPr>
          <w:ilvl w:val="3"/>
          <w:numId w:val="5"/>
        </w:numPr>
        <w:tabs>
          <w:tab w:val="left" w:pos="3290"/>
        </w:tabs>
        <w:jc w:val="both"/>
        <w:rPr>
          <w:b/>
          <w:color w:val="000000"/>
          <w:sz w:val="22"/>
          <w:szCs w:val="22"/>
          <w:lang w:val="sr-Latn-ME"/>
        </w:rPr>
      </w:pPr>
      <w:r w:rsidRPr="00D43B5D">
        <w:rPr>
          <w:b/>
          <w:color w:val="000000"/>
          <w:sz w:val="22"/>
          <w:szCs w:val="22"/>
          <w:lang w:val="sr-Latn-ME"/>
        </w:rPr>
        <w:t>Izjavljujem da postoji sukob interesa:</w:t>
      </w:r>
    </w:p>
    <w:p w:rsidR="00D43B5D" w:rsidRDefault="00D43B5D" w:rsidP="00D43B5D">
      <w:pPr>
        <w:tabs>
          <w:tab w:val="left" w:pos="3290"/>
        </w:tabs>
        <w:jc w:val="both"/>
        <w:rPr>
          <w:b/>
          <w:color w:val="000000"/>
          <w:sz w:val="22"/>
          <w:szCs w:val="22"/>
          <w:lang w:val="sr-Latn-ME"/>
        </w:rPr>
      </w:pPr>
    </w:p>
    <w:p w:rsidR="00D43B5D" w:rsidRPr="00D93881" w:rsidRDefault="00D43B5D" w:rsidP="00D43B5D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D93881">
        <w:rPr>
          <w:color w:val="000000"/>
          <w:sz w:val="22"/>
          <w:szCs w:val="22"/>
          <w:lang w:val="sr-Latn-ME"/>
        </w:rPr>
        <w:t xml:space="preserve">Izjavljujem/o da postoji okolnost koja može predstavljati sukob interesa </w:t>
      </w:r>
      <w:r w:rsidR="00D93881" w:rsidRPr="00D93881">
        <w:rPr>
          <w:color w:val="000000"/>
          <w:sz w:val="22"/>
          <w:szCs w:val="22"/>
          <w:lang w:val="sr-Latn-ME"/>
        </w:rPr>
        <w:t>u smislu člana od 40 do 43 Zakona o javnim nabavkama.</w:t>
      </w:r>
      <w:r w:rsidR="00D93881">
        <w:rPr>
          <w:color w:val="000000"/>
          <w:sz w:val="22"/>
          <w:szCs w:val="22"/>
          <w:lang w:val="sr-Latn-ME"/>
        </w:rPr>
        <w:t xml:space="preserve"> Podaci o privrednom subjektu i prirodi odnosa navedeni su u nastavku ove izjave:</w:t>
      </w:r>
    </w:p>
    <w:p w:rsidR="00B71DF4" w:rsidRDefault="00B71DF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7"/>
        <w:gridCol w:w="1896"/>
        <w:gridCol w:w="1216"/>
        <w:gridCol w:w="1214"/>
        <w:gridCol w:w="1216"/>
        <w:gridCol w:w="1216"/>
        <w:gridCol w:w="1217"/>
      </w:tblGrid>
      <w:tr w:rsidR="00D93881" w:rsidTr="004B4C37">
        <w:tc>
          <w:tcPr>
            <w:tcW w:w="547" w:type="dxa"/>
            <w:shd w:val="clear" w:color="auto" w:fill="E7E6E6" w:themeFill="background2"/>
          </w:tcPr>
          <w:p w:rsidR="00D93881" w:rsidRP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18"/>
                <w:szCs w:val="18"/>
                <w:lang w:val="sr-Latn-ME"/>
              </w:rPr>
            </w:pPr>
            <w:r w:rsidRPr="00D93881">
              <w:rPr>
                <w:color w:val="000000"/>
                <w:sz w:val="18"/>
                <w:szCs w:val="18"/>
                <w:lang w:val="sr-Latn-ME"/>
              </w:rPr>
              <w:t>R.B.</w:t>
            </w:r>
          </w:p>
        </w:tc>
        <w:tc>
          <w:tcPr>
            <w:tcW w:w="1896" w:type="dxa"/>
            <w:shd w:val="clear" w:color="auto" w:fill="E7E6E6" w:themeFill="background2"/>
          </w:tcPr>
          <w:p w:rsidR="00D93881" w:rsidRP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18"/>
                <w:szCs w:val="18"/>
                <w:lang w:val="sr-Latn-ME"/>
              </w:rPr>
            </w:pPr>
            <w:r w:rsidRPr="00D93881">
              <w:rPr>
                <w:color w:val="000000"/>
                <w:sz w:val="18"/>
                <w:szCs w:val="18"/>
                <w:lang w:val="sr-Latn-ME"/>
              </w:rPr>
              <w:t>Ime i prezime</w:t>
            </w:r>
            <w:r>
              <w:rPr>
                <w:rStyle w:val="FootnoteReference"/>
                <w:color w:val="000000"/>
                <w:sz w:val="18"/>
                <w:szCs w:val="18"/>
                <w:lang w:val="sr-Latn-ME"/>
              </w:rPr>
              <w:footnoteReference w:id="10"/>
            </w:r>
          </w:p>
        </w:tc>
        <w:tc>
          <w:tcPr>
            <w:tcW w:w="1216" w:type="dxa"/>
            <w:shd w:val="clear" w:color="auto" w:fill="E7E6E6" w:themeFill="background2"/>
          </w:tcPr>
          <w:p w:rsidR="00D93881" w:rsidRP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18"/>
                <w:szCs w:val="18"/>
                <w:lang w:val="sr-Latn-ME"/>
              </w:rPr>
            </w:pPr>
            <w:r w:rsidRPr="00D93881">
              <w:rPr>
                <w:color w:val="000000"/>
                <w:sz w:val="18"/>
                <w:szCs w:val="18"/>
                <w:lang w:val="sr-Latn-ME"/>
              </w:rPr>
              <w:t>Naziv privrednog subjekta</w:t>
            </w:r>
          </w:p>
        </w:tc>
        <w:tc>
          <w:tcPr>
            <w:tcW w:w="1214" w:type="dxa"/>
            <w:shd w:val="clear" w:color="auto" w:fill="E7E6E6" w:themeFill="background2"/>
          </w:tcPr>
          <w:p w:rsidR="00D93881" w:rsidRP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18"/>
                <w:szCs w:val="18"/>
                <w:lang w:val="sr-Latn-ME"/>
              </w:rPr>
            </w:pPr>
            <w:r w:rsidRPr="00D93881">
              <w:rPr>
                <w:color w:val="000000"/>
                <w:sz w:val="18"/>
                <w:szCs w:val="18"/>
                <w:lang w:val="sr-Latn-ME"/>
              </w:rPr>
              <w:t>PIB</w:t>
            </w:r>
          </w:p>
        </w:tc>
        <w:tc>
          <w:tcPr>
            <w:tcW w:w="1216" w:type="dxa"/>
            <w:shd w:val="clear" w:color="auto" w:fill="E7E6E6" w:themeFill="background2"/>
          </w:tcPr>
          <w:p w:rsidR="00D93881" w:rsidRP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18"/>
                <w:szCs w:val="18"/>
                <w:lang w:val="sr-Latn-ME"/>
              </w:rPr>
            </w:pPr>
            <w:r w:rsidRPr="00D93881">
              <w:rPr>
                <w:color w:val="000000"/>
                <w:sz w:val="18"/>
                <w:szCs w:val="18"/>
                <w:lang w:val="sr-Latn-ME"/>
              </w:rPr>
              <w:t>Osoba na koju se okolnost odnosi</w:t>
            </w:r>
          </w:p>
        </w:tc>
        <w:tc>
          <w:tcPr>
            <w:tcW w:w="1216" w:type="dxa"/>
            <w:shd w:val="clear" w:color="auto" w:fill="E7E6E6" w:themeFill="background2"/>
          </w:tcPr>
          <w:p w:rsidR="00D93881" w:rsidRP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18"/>
                <w:szCs w:val="18"/>
                <w:lang w:val="sr-Latn-ME"/>
              </w:rPr>
            </w:pPr>
            <w:r w:rsidRPr="00D93881">
              <w:rPr>
                <w:color w:val="000000"/>
                <w:sz w:val="18"/>
                <w:szCs w:val="18"/>
                <w:lang w:val="sr-Latn-ME"/>
              </w:rPr>
              <w:t>Vrsta odnosa ili interesa</w:t>
            </w:r>
          </w:p>
        </w:tc>
        <w:tc>
          <w:tcPr>
            <w:tcW w:w="1217" w:type="dxa"/>
            <w:shd w:val="clear" w:color="auto" w:fill="E7E6E6" w:themeFill="background2"/>
          </w:tcPr>
          <w:p w:rsidR="00D93881" w:rsidRP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18"/>
                <w:szCs w:val="18"/>
                <w:lang w:val="sr-Latn-ME"/>
              </w:rPr>
            </w:pPr>
            <w:r w:rsidRPr="00D93881">
              <w:rPr>
                <w:color w:val="000000"/>
                <w:sz w:val="18"/>
                <w:szCs w:val="18"/>
                <w:lang w:val="sr-Latn-ME"/>
              </w:rPr>
              <w:t>Napomena</w:t>
            </w:r>
          </w:p>
        </w:tc>
      </w:tr>
      <w:tr w:rsidR="00D93881" w:rsidTr="004B4C37">
        <w:tc>
          <w:tcPr>
            <w:tcW w:w="547" w:type="dxa"/>
            <w:shd w:val="clear" w:color="auto" w:fill="E7E6E6" w:themeFill="background2"/>
          </w:tcPr>
          <w:p w:rsid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22"/>
                <w:szCs w:val="22"/>
                <w:lang w:val="sr-Latn-ME"/>
              </w:rPr>
            </w:pPr>
            <w:r>
              <w:rPr>
                <w:color w:val="000000"/>
                <w:sz w:val="22"/>
                <w:szCs w:val="22"/>
                <w:lang w:val="sr-Latn-ME"/>
              </w:rPr>
              <w:t>1.</w:t>
            </w:r>
          </w:p>
        </w:tc>
        <w:tc>
          <w:tcPr>
            <w:tcW w:w="189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4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7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</w:tr>
      <w:tr w:rsidR="00D93881" w:rsidTr="004B4C37">
        <w:tc>
          <w:tcPr>
            <w:tcW w:w="547" w:type="dxa"/>
            <w:shd w:val="clear" w:color="auto" w:fill="E7E6E6" w:themeFill="background2"/>
          </w:tcPr>
          <w:p w:rsid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22"/>
                <w:szCs w:val="22"/>
                <w:lang w:val="sr-Latn-ME"/>
              </w:rPr>
            </w:pPr>
            <w:r>
              <w:rPr>
                <w:color w:val="000000"/>
                <w:sz w:val="22"/>
                <w:szCs w:val="22"/>
                <w:lang w:val="sr-Latn-ME"/>
              </w:rPr>
              <w:t>2.</w:t>
            </w:r>
          </w:p>
        </w:tc>
        <w:tc>
          <w:tcPr>
            <w:tcW w:w="189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4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7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</w:tr>
      <w:tr w:rsidR="00D93881" w:rsidTr="004B4C37">
        <w:tc>
          <w:tcPr>
            <w:tcW w:w="547" w:type="dxa"/>
            <w:shd w:val="clear" w:color="auto" w:fill="E7E6E6" w:themeFill="background2"/>
          </w:tcPr>
          <w:p w:rsidR="00D93881" w:rsidRDefault="00D93881" w:rsidP="00D93881">
            <w:pPr>
              <w:tabs>
                <w:tab w:val="left" w:pos="3290"/>
              </w:tabs>
              <w:jc w:val="center"/>
              <w:rPr>
                <w:color w:val="000000"/>
                <w:sz w:val="22"/>
                <w:szCs w:val="22"/>
                <w:lang w:val="sr-Latn-ME"/>
              </w:rPr>
            </w:pPr>
            <w:r>
              <w:rPr>
                <w:color w:val="000000"/>
                <w:sz w:val="22"/>
                <w:szCs w:val="22"/>
                <w:lang w:val="sr-Latn-ME"/>
              </w:rPr>
              <w:t>3.</w:t>
            </w:r>
          </w:p>
        </w:tc>
        <w:tc>
          <w:tcPr>
            <w:tcW w:w="189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4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6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  <w:tc>
          <w:tcPr>
            <w:tcW w:w="1217" w:type="dxa"/>
          </w:tcPr>
          <w:p w:rsidR="00D93881" w:rsidRDefault="00D93881">
            <w:pPr>
              <w:tabs>
                <w:tab w:val="left" w:pos="3290"/>
              </w:tabs>
              <w:jc w:val="both"/>
              <w:rPr>
                <w:color w:val="000000"/>
                <w:sz w:val="22"/>
                <w:szCs w:val="22"/>
                <w:lang w:val="sr-Latn-ME"/>
              </w:rPr>
            </w:pPr>
          </w:p>
        </w:tc>
      </w:tr>
    </w:tbl>
    <w:p w:rsidR="00B71DF4" w:rsidRDefault="00B71DF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AD159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 w:rsidP="004B4C37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Ovlašćeno lice naručioca</w:t>
      </w:r>
    </w:p>
    <w:p w:rsidR="00AD1594" w:rsidRPr="00BF2D4B" w:rsidRDefault="00E24BA8" w:rsidP="004B4C37">
      <w:pPr>
        <w:tabs>
          <w:tab w:val="left" w:pos="3290"/>
        </w:tabs>
        <w:wordWrap w:val="0"/>
        <w:jc w:val="both"/>
        <w:rPr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RS"/>
        </w:rPr>
        <w:t>Boris Raonić</w:t>
      </w:r>
    </w:p>
    <w:p w:rsidR="004B4C37" w:rsidRDefault="004B4C37" w:rsidP="004B4C37">
      <w:pPr>
        <w:tabs>
          <w:tab w:val="left" w:pos="3290"/>
        </w:tabs>
        <w:jc w:val="both"/>
        <w:rPr>
          <w:i/>
          <w:iCs/>
          <w:color w:val="000000"/>
          <w:sz w:val="22"/>
          <w:szCs w:val="22"/>
          <w:lang w:val="sr-Latn-ME"/>
        </w:rPr>
      </w:pPr>
      <w:r>
        <w:rPr>
          <w:color w:val="000000"/>
          <w:sz w:val="22"/>
          <w:szCs w:val="22"/>
          <w:lang w:val="sr-Latn-ME"/>
        </w:rPr>
        <w:t xml:space="preserve"> ________________</w:t>
      </w:r>
    </w:p>
    <w:p w:rsidR="004B4C37" w:rsidRPr="004B4C37" w:rsidRDefault="004B4C37" w:rsidP="004B4C37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BF2D4B">
        <w:rPr>
          <w:i/>
          <w:iCs/>
          <w:color w:val="000000"/>
          <w:sz w:val="22"/>
          <w:szCs w:val="22"/>
          <w:lang w:val="sr-Latn-ME"/>
        </w:rPr>
        <w:t>s.r.</w:t>
      </w:r>
    </w:p>
    <w:p w:rsidR="004B4C37" w:rsidRPr="00BF2D4B" w:rsidRDefault="004B4C37" w:rsidP="004B4C37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 w:rsidP="004B4C37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 xml:space="preserve">Službenik za javne nabavke </w:t>
      </w:r>
    </w:p>
    <w:p w:rsidR="00AD1594" w:rsidRPr="00BF2D4B" w:rsidRDefault="00E24BA8" w:rsidP="004B4C37">
      <w:pPr>
        <w:tabs>
          <w:tab w:val="left" w:pos="3290"/>
        </w:tabs>
        <w:wordWrap w:val="0"/>
        <w:jc w:val="both"/>
        <w:rPr>
          <w:color w:val="000000"/>
          <w:sz w:val="22"/>
          <w:szCs w:val="22"/>
          <w:lang w:val="sr-Latn-RS"/>
        </w:rPr>
      </w:pPr>
      <w:r w:rsidRPr="00BF2D4B">
        <w:rPr>
          <w:color w:val="000000"/>
          <w:sz w:val="22"/>
          <w:szCs w:val="22"/>
          <w:lang w:val="sr-Latn-RS"/>
        </w:rPr>
        <w:t>Isidora Raičković</w:t>
      </w:r>
    </w:p>
    <w:p w:rsidR="004B4C37" w:rsidRDefault="00E24BA8" w:rsidP="004B4C37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RS"/>
        </w:rPr>
        <w:t>__</w:t>
      </w:r>
      <w:r w:rsidR="004B4C37">
        <w:rPr>
          <w:color w:val="000000"/>
          <w:sz w:val="22"/>
          <w:szCs w:val="22"/>
          <w:lang w:val="sr-Latn-ME"/>
        </w:rPr>
        <w:t>______________</w:t>
      </w:r>
    </w:p>
    <w:p w:rsidR="00AD1594" w:rsidRDefault="00E24BA8" w:rsidP="004B4C37">
      <w:pPr>
        <w:tabs>
          <w:tab w:val="left" w:pos="3290"/>
        </w:tabs>
        <w:jc w:val="both"/>
        <w:rPr>
          <w:i/>
          <w:iCs/>
          <w:color w:val="000000"/>
          <w:sz w:val="22"/>
          <w:szCs w:val="22"/>
          <w:lang w:val="sr-Latn-ME"/>
        </w:rPr>
      </w:pPr>
      <w:r w:rsidRPr="00BF2D4B">
        <w:rPr>
          <w:i/>
          <w:iCs/>
          <w:color w:val="000000"/>
          <w:sz w:val="22"/>
          <w:szCs w:val="22"/>
          <w:lang w:val="sr-Latn-ME"/>
        </w:rPr>
        <w:t>s.r.</w:t>
      </w:r>
    </w:p>
    <w:p w:rsidR="004B4C37" w:rsidRPr="00BF2D4B" w:rsidRDefault="004B4C37" w:rsidP="004B4C37">
      <w:pPr>
        <w:tabs>
          <w:tab w:val="left" w:pos="3290"/>
        </w:tabs>
        <w:jc w:val="both"/>
        <w:rPr>
          <w:i/>
          <w:iCs/>
          <w:color w:val="000000"/>
          <w:sz w:val="22"/>
          <w:szCs w:val="22"/>
          <w:lang w:val="sr-Latn-ME"/>
        </w:rPr>
      </w:pPr>
    </w:p>
    <w:p w:rsidR="00AD1594" w:rsidRPr="00BF2D4B" w:rsidRDefault="00E24BA8" w:rsidP="004B4C37">
      <w:pPr>
        <w:tabs>
          <w:tab w:val="left" w:pos="3290"/>
        </w:tabs>
        <w:wordWrap w:val="0"/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 xml:space="preserve">Lice koje je učestvovalo u planiranju javne nabavke </w:t>
      </w:r>
    </w:p>
    <w:p w:rsidR="00122E79" w:rsidRDefault="00122E79" w:rsidP="004B4C37">
      <w:pPr>
        <w:tabs>
          <w:tab w:val="left" w:pos="3290"/>
        </w:tabs>
        <w:jc w:val="both"/>
        <w:rPr>
          <w:color w:val="000000"/>
          <w:sz w:val="22"/>
          <w:szCs w:val="22"/>
          <w:lang w:val="sr-Latn-RS"/>
        </w:rPr>
      </w:pPr>
      <w:r w:rsidRPr="00122E79">
        <w:rPr>
          <w:color w:val="000000"/>
          <w:sz w:val="22"/>
          <w:szCs w:val="22"/>
          <w:lang w:val="sr-Latn-RS"/>
        </w:rPr>
        <w:t>Ubavka Sladoje</w:t>
      </w:r>
    </w:p>
    <w:p w:rsidR="004B4C37" w:rsidRDefault="004B4C37" w:rsidP="004B4C37">
      <w:pPr>
        <w:tabs>
          <w:tab w:val="left" w:pos="3290"/>
        </w:tabs>
        <w:jc w:val="both"/>
        <w:rPr>
          <w:i/>
          <w:iCs/>
          <w:color w:val="000000"/>
          <w:sz w:val="22"/>
          <w:szCs w:val="22"/>
          <w:lang w:val="sr-Latn-ME"/>
        </w:rPr>
      </w:pPr>
      <w:r>
        <w:rPr>
          <w:color w:val="000000"/>
          <w:sz w:val="22"/>
          <w:szCs w:val="22"/>
          <w:lang w:val="sr-Latn-RS"/>
        </w:rPr>
        <w:t>________________</w:t>
      </w:r>
      <w:r w:rsidRPr="004B4C37">
        <w:rPr>
          <w:i/>
          <w:iCs/>
          <w:color w:val="000000"/>
          <w:sz w:val="22"/>
          <w:szCs w:val="22"/>
          <w:lang w:val="sr-Latn-ME"/>
        </w:rPr>
        <w:t xml:space="preserve"> </w:t>
      </w:r>
    </w:p>
    <w:p w:rsidR="00AD1594" w:rsidRPr="00BF2D4B" w:rsidRDefault="004B4C37" w:rsidP="004B4C37">
      <w:pPr>
        <w:tabs>
          <w:tab w:val="left" w:pos="3290"/>
        </w:tabs>
        <w:jc w:val="both"/>
        <w:rPr>
          <w:color w:val="000000"/>
          <w:sz w:val="22"/>
          <w:szCs w:val="22"/>
          <w:lang w:val="sr-Latn-RS"/>
        </w:rPr>
      </w:pPr>
      <w:r w:rsidRPr="00BF2D4B">
        <w:rPr>
          <w:i/>
          <w:iCs/>
          <w:color w:val="000000"/>
          <w:sz w:val="22"/>
          <w:szCs w:val="22"/>
          <w:lang w:val="sr-Latn-ME"/>
        </w:rPr>
        <w:t>s.r</w:t>
      </w:r>
    </w:p>
    <w:p w:rsidR="00AD1594" w:rsidRPr="00BF2D4B" w:rsidRDefault="00E24BA8" w:rsidP="004B4C37">
      <w:pPr>
        <w:ind w:left="6372"/>
        <w:jc w:val="both"/>
        <w:rPr>
          <w:i/>
          <w:iCs/>
          <w:color w:val="000000"/>
          <w:sz w:val="22"/>
          <w:szCs w:val="22"/>
          <w:lang w:val="sr-Latn-ME"/>
        </w:rPr>
      </w:pPr>
      <w:r w:rsidRPr="00BF2D4B">
        <w:rPr>
          <w:i/>
          <w:iCs/>
          <w:color w:val="000000"/>
          <w:sz w:val="22"/>
          <w:szCs w:val="22"/>
          <w:lang w:val="sr-Latn-ME"/>
        </w:rPr>
        <w:t>.</w:t>
      </w:r>
    </w:p>
    <w:p w:rsidR="00AD1594" w:rsidRPr="00BF2D4B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</w:p>
    <w:p w:rsidR="00795C81" w:rsidRDefault="00E24BA8">
      <w:pPr>
        <w:tabs>
          <w:tab w:val="left" w:pos="3290"/>
        </w:tabs>
        <w:rPr>
          <w:iCs/>
          <w:color w:val="000000"/>
          <w:sz w:val="22"/>
          <w:szCs w:val="22"/>
          <w:lang w:val="sr-Latn-RS"/>
        </w:rPr>
      </w:pPr>
      <w:r w:rsidRPr="00BF2D4B">
        <w:rPr>
          <w:iCs/>
          <w:color w:val="000000"/>
          <w:sz w:val="22"/>
          <w:szCs w:val="22"/>
          <w:lang w:val="sr-Latn-ME"/>
        </w:rPr>
        <w:t xml:space="preserve">                 </w:t>
      </w:r>
      <w:r w:rsidRPr="00BF2D4B">
        <w:rPr>
          <w:iCs/>
          <w:color w:val="000000"/>
          <w:sz w:val="22"/>
          <w:szCs w:val="22"/>
          <w:lang w:val="sr-Latn-RS"/>
        </w:rPr>
        <w:t xml:space="preserve">                                   </w:t>
      </w:r>
      <w:r w:rsidR="004A287D">
        <w:rPr>
          <w:iCs/>
          <w:color w:val="000000"/>
          <w:sz w:val="22"/>
          <w:szCs w:val="22"/>
          <w:lang w:val="sr-Latn-RS"/>
        </w:rPr>
        <w:t xml:space="preserve">            </w:t>
      </w:r>
    </w:p>
    <w:p w:rsidR="00AD1594" w:rsidRPr="00BF2D4B" w:rsidRDefault="00795C81">
      <w:pPr>
        <w:tabs>
          <w:tab w:val="left" w:pos="3290"/>
        </w:tabs>
        <w:rPr>
          <w:iCs/>
          <w:color w:val="000000"/>
          <w:sz w:val="22"/>
          <w:szCs w:val="22"/>
          <w:lang w:val="sr-Latn-ME"/>
        </w:rPr>
      </w:pPr>
      <w:r>
        <w:rPr>
          <w:iCs/>
          <w:color w:val="000000"/>
          <w:sz w:val="22"/>
          <w:szCs w:val="22"/>
          <w:lang w:val="sr-Latn-RS"/>
        </w:rPr>
        <w:t xml:space="preserve">                                                               </w:t>
      </w:r>
      <w:r w:rsidR="00E24BA8" w:rsidRPr="00BF2D4B">
        <w:rPr>
          <w:iCs/>
          <w:color w:val="000000"/>
          <w:sz w:val="22"/>
          <w:szCs w:val="22"/>
          <w:lang w:val="sr-Latn-ME"/>
        </w:rPr>
        <w:t xml:space="preserve">Član komisije </w:t>
      </w:r>
      <w:r w:rsidR="00E24BA8" w:rsidRPr="00BF2D4B">
        <w:rPr>
          <w:sz w:val="22"/>
          <w:szCs w:val="22"/>
          <w:lang w:val="sr-Latn-ME"/>
        </w:rPr>
        <w:t>za sprovođenje postupka javne nabavk</w:t>
      </w:r>
      <w:r w:rsidR="00E24BA8" w:rsidRPr="00BF2D4B">
        <w:rPr>
          <w:iCs/>
          <w:color w:val="000000"/>
          <w:sz w:val="22"/>
          <w:szCs w:val="22"/>
          <w:lang w:val="sr-Latn-ME"/>
        </w:rPr>
        <w:t>e</w:t>
      </w:r>
    </w:p>
    <w:p w:rsidR="00AD1594" w:rsidRPr="00BF2D4B" w:rsidRDefault="00F85453">
      <w:pPr>
        <w:tabs>
          <w:tab w:val="left" w:pos="3290"/>
        </w:tabs>
        <w:ind w:firstLine="1134"/>
        <w:jc w:val="right"/>
        <w:rPr>
          <w:iCs/>
          <w:color w:val="000000"/>
          <w:sz w:val="22"/>
          <w:szCs w:val="22"/>
          <w:lang w:val="sr-Latn-RS"/>
        </w:rPr>
      </w:pPr>
      <w:r w:rsidRPr="00F85453">
        <w:rPr>
          <w:iCs/>
          <w:color w:val="000000"/>
          <w:sz w:val="22"/>
          <w:szCs w:val="22"/>
          <w:lang w:val="sr-Latn-RS"/>
        </w:rPr>
        <w:t xml:space="preserve">Isidora Raičković </w:t>
      </w:r>
    </w:p>
    <w:p w:rsidR="00AD1594" w:rsidRPr="00BF2D4B" w:rsidRDefault="00E24BA8">
      <w:pPr>
        <w:tabs>
          <w:tab w:val="left" w:pos="3290"/>
        </w:tabs>
        <w:jc w:val="right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________________</w:t>
      </w:r>
    </w:p>
    <w:p w:rsidR="00AD1594" w:rsidRPr="00BF2D4B" w:rsidRDefault="00E24BA8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  <w:r w:rsidRPr="00BF2D4B">
        <w:rPr>
          <w:i/>
          <w:iCs/>
          <w:color w:val="000000"/>
          <w:sz w:val="22"/>
          <w:szCs w:val="22"/>
          <w:lang w:val="sr-Latn-ME"/>
        </w:rPr>
        <w:t>s.r.</w:t>
      </w:r>
    </w:p>
    <w:p w:rsidR="00AD1594" w:rsidRPr="00BF2D4B" w:rsidRDefault="00E24BA8">
      <w:pPr>
        <w:tabs>
          <w:tab w:val="left" w:pos="3290"/>
        </w:tabs>
        <w:ind w:firstLine="1134"/>
        <w:jc w:val="right"/>
        <w:rPr>
          <w:iCs/>
          <w:color w:val="000000"/>
          <w:sz w:val="22"/>
          <w:szCs w:val="22"/>
          <w:lang w:val="sr-Latn-ME"/>
        </w:rPr>
      </w:pPr>
      <w:r w:rsidRPr="00BF2D4B">
        <w:rPr>
          <w:iCs/>
          <w:color w:val="000000"/>
          <w:sz w:val="22"/>
          <w:szCs w:val="22"/>
          <w:lang w:val="sr-Latn-ME"/>
        </w:rPr>
        <w:t xml:space="preserve">Član komisije </w:t>
      </w:r>
      <w:r w:rsidRPr="00BF2D4B">
        <w:rPr>
          <w:sz w:val="22"/>
          <w:szCs w:val="22"/>
          <w:lang w:val="sr-Latn-ME"/>
        </w:rPr>
        <w:t>za sprovođenje postupka javne nabavk</w:t>
      </w:r>
      <w:r w:rsidRPr="00BF2D4B">
        <w:rPr>
          <w:iCs/>
          <w:color w:val="000000"/>
          <w:sz w:val="22"/>
          <w:szCs w:val="22"/>
          <w:lang w:val="sr-Latn-ME"/>
        </w:rPr>
        <w:t>e</w:t>
      </w:r>
    </w:p>
    <w:p w:rsidR="00F85453" w:rsidRDefault="00F37C73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>
        <w:rPr>
          <w:color w:val="000000"/>
          <w:sz w:val="22"/>
          <w:szCs w:val="22"/>
          <w:lang w:val="sr-Latn-ME"/>
        </w:rPr>
        <w:t>Ubavka Sladoje</w:t>
      </w:r>
    </w:p>
    <w:p w:rsidR="00AD1594" w:rsidRPr="00BF2D4B" w:rsidRDefault="00E24BA8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________________</w:t>
      </w:r>
    </w:p>
    <w:p w:rsidR="00AD1594" w:rsidRPr="00BF2D4B" w:rsidRDefault="00E24BA8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  <w:r w:rsidRPr="00BF2D4B">
        <w:rPr>
          <w:i/>
          <w:iCs/>
          <w:color w:val="000000"/>
          <w:sz w:val="22"/>
          <w:szCs w:val="22"/>
          <w:lang w:val="sr-Latn-ME"/>
        </w:rPr>
        <w:t>s.r.</w:t>
      </w:r>
    </w:p>
    <w:p w:rsidR="00AD1594" w:rsidRPr="00BF2D4B" w:rsidRDefault="00E24BA8">
      <w:pPr>
        <w:tabs>
          <w:tab w:val="left" w:pos="3290"/>
        </w:tabs>
        <w:ind w:firstLine="1134"/>
        <w:jc w:val="right"/>
        <w:rPr>
          <w:iCs/>
          <w:color w:val="000000"/>
          <w:sz w:val="22"/>
          <w:szCs w:val="22"/>
          <w:lang w:val="sr-Latn-ME"/>
        </w:rPr>
      </w:pPr>
      <w:r w:rsidRPr="00BF2D4B">
        <w:rPr>
          <w:iCs/>
          <w:color w:val="000000"/>
          <w:sz w:val="22"/>
          <w:szCs w:val="22"/>
          <w:lang w:val="sr-Latn-ME"/>
        </w:rPr>
        <w:t xml:space="preserve">Član komisije </w:t>
      </w:r>
      <w:r w:rsidRPr="00BF2D4B">
        <w:rPr>
          <w:sz w:val="22"/>
          <w:szCs w:val="22"/>
          <w:lang w:val="sr-Latn-ME"/>
        </w:rPr>
        <w:t>za sprovođenje postupka javne nabavk</w:t>
      </w:r>
      <w:r w:rsidRPr="00BF2D4B">
        <w:rPr>
          <w:iCs/>
          <w:color w:val="000000"/>
          <w:sz w:val="22"/>
          <w:szCs w:val="22"/>
          <w:lang w:val="sr-Latn-ME"/>
        </w:rPr>
        <w:t>e</w:t>
      </w:r>
    </w:p>
    <w:p w:rsidR="00AD1594" w:rsidRPr="00BF2D4B" w:rsidRDefault="00122E79">
      <w:pPr>
        <w:tabs>
          <w:tab w:val="left" w:pos="3290"/>
        </w:tabs>
        <w:ind w:firstLine="1134"/>
        <w:jc w:val="right"/>
        <w:rPr>
          <w:iCs/>
          <w:color w:val="000000"/>
          <w:sz w:val="22"/>
          <w:szCs w:val="22"/>
          <w:lang w:val="sr-Latn-RS"/>
        </w:rPr>
      </w:pPr>
      <w:r>
        <w:rPr>
          <w:iCs/>
          <w:color w:val="000000"/>
          <w:sz w:val="22"/>
          <w:szCs w:val="22"/>
          <w:lang w:val="sr-Latn-RS"/>
        </w:rPr>
        <w:t>Dejan V</w:t>
      </w:r>
      <w:r w:rsidR="00F37C73">
        <w:rPr>
          <w:iCs/>
          <w:color w:val="000000"/>
          <w:sz w:val="22"/>
          <w:szCs w:val="22"/>
          <w:lang w:val="sr-Latn-RS"/>
        </w:rPr>
        <w:t>ujović</w:t>
      </w:r>
    </w:p>
    <w:p w:rsidR="00AD1594" w:rsidRPr="00BF2D4B" w:rsidRDefault="00E24BA8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________________</w:t>
      </w:r>
    </w:p>
    <w:p w:rsidR="00AD1594" w:rsidRPr="00BF2D4B" w:rsidRDefault="00E24BA8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  <w:r w:rsidRPr="00BF2D4B">
        <w:rPr>
          <w:i/>
          <w:iCs/>
          <w:color w:val="000000"/>
          <w:sz w:val="22"/>
          <w:szCs w:val="22"/>
          <w:lang w:val="sr-Latn-ME"/>
        </w:rPr>
        <w:t>s.</w:t>
      </w:r>
      <w:r w:rsidRPr="00BF2D4B">
        <w:rPr>
          <w:i/>
          <w:iCs/>
          <w:color w:val="000000"/>
          <w:sz w:val="22"/>
          <w:szCs w:val="22"/>
          <w:lang w:val="sr-Latn-RS"/>
        </w:rPr>
        <w:t>r.</w:t>
      </w:r>
    </w:p>
    <w:p w:rsidR="00AD1594" w:rsidRPr="00BF2D4B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AD1594" w:rsidRPr="00BF2D4B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AD1594" w:rsidRPr="00BF2D4B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AD1594" w:rsidRPr="00BF2D4B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AD1594" w:rsidRPr="00BF2D4B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AD1594" w:rsidRPr="00BF2D4B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AD1594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876434" w:rsidRPr="00BF2D4B" w:rsidRDefault="00876434">
      <w:pPr>
        <w:ind w:left="6372"/>
        <w:jc w:val="center"/>
        <w:rPr>
          <w:i/>
          <w:iCs/>
          <w:color w:val="000000"/>
          <w:sz w:val="22"/>
          <w:szCs w:val="22"/>
          <w:lang w:val="sr-Latn-RS"/>
        </w:rPr>
      </w:pPr>
    </w:p>
    <w:p w:rsidR="00AD1594" w:rsidRPr="00BF2D4B" w:rsidRDefault="00AD1594" w:rsidP="00190AA7">
      <w:pPr>
        <w:rPr>
          <w:i/>
          <w:iCs/>
          <w:color w:val="000000"/>
          <w:sz w:val="22"/>
          <w:szCs w:val="22"/>
          <w:lang w:val="sr-Latn-RS"/>
        </w:rPr>
      </w:pPr>
    </w:p>
    <w:p w:rsidR="00AD1594" w:rsidRPr="00BF2D4B" w:rsidRDefault="00AD1594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sz w:val="22"/>
          <w:szCs w:val="22"/>
          <w:lang w:val="sr-Latn-ME"/>
        </w:rPr>
      </w:pPr>
      <w:bookmarkStart w:id="18" w:name="_Toc62730568"/>
      <w:r w:rsidRPr="00BF2D4B">
        <w:rPr>
          <w:b/>
          <w:sz w:val="22"/>
          <w:szCs w:val="22"/>
          <w:lang w:val="sr-Latn-ME"/>
        </w:rPr>
        <w:lastRenderedPageBreak/>
        <w:t>UPUTSTVO O PRAVNOM SREDSTVU</w:t>
      </w:r>
      <w:bookmarkEnd w:id="18"/>
    </w:p>
    <w:p w:rsidR="00AD1594" w:rsidRPr="00BF2D4B" w:rsidRDefault="00AD1594">
      <w:pPr>
        <w:tabs>
          <w:tab w:val="left" w:pos="5760"/>
        </w:tabs>
        <w:jc w:val="center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</w:rPr>
      </w:pPr>
      <w:r w:rsidRPr="00BF2D4B">
        <w:rPr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BF2D4B">
        <w:rPr>
          <w:color w:val="000000"/>
          <w:sz w:val="22"/>
          <w:szCs w:val="22"/>
        </w:rPr>
        <w:t>:</w:t>
      </w:r>
    </w:p>
    <w:p w:rsidR="00AD1594" w:rsidRPr="00BF2D4B" w:rsidRDefault="00E24BA8">
      <w:pPr>
        <w:pStyle w:val="T30X"/>
        <w:ind w:left="567" w:hanging="283"/>
      </w:pPr>
      <w:r w:rsidRPr="00BF2D4B">
        <w:t xml:space="preserve">   1) u </w:t>
      </w:r>
      <w:proofErr w:type="spellStart"/>
      <w:r w:rsidRPr="00BF2D4B">
        <w:t>roku</w:t>
      </w:r>
      <w:proofErr w:type="spellEnd"/>
      <w:r w:rsidRPr="00BF2D4B">
        <w:t xml:space="preserve"> od 20 </w:t>
      </w:r>
      <w:proofErr w:type="spellStart"/>
      <w:r w:rsidRPr="00BF2D4B">
        <w:t>dana</w:t>
      </w:r>
      <w:proofErr w:type="spellEnd"/>
      <w:r w:rsidRPr="00BF2D4B">
        <w:t xml:space="preserve"> od </w:t>
      </w:r>
      <w:proofErr w:type="spellStart"/>
      <w:r w:rsidRPr="00BF2D4B">
        <w:t>dana</w:t>
      </w:r>
      <w:proofErr w:type="spellEnd"/>
      <w:r w:rsidRPr="00BF2D4B">
        <w:t xml:space="preserve"> </w:t>
      </w:r>
      <w:proofErr w:type="spellStart"/>
      <w:r w:rsidRPr="00BF2D4B">
        <w:t>objavljivanja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dostavljanja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 xml:space="preserve"> </w:t>
      </w:r>
      <w:proofErr w:type="spellStart"/>
      <w:r w:rsidRPr="00BF2D4B">
        <w:t>ili</w:t>
      </w:r>
      <w:proofErr w:type="spellEnd"/>
      <w:r w:rsidRPr="00BF2D4B">
        <w:t xml:space="preserve"> </w:t>
      </w:r>
      <w:proofErr w:type="spellStart"/>
      <w:r w:rsidRPr="00BF2D4B">
        <w:t>izmjene</w:t>
      </w:r>
      <w:proofErr w:type="spellEnd"/>
      <w:r w:rsidRPr="00BF2D4B">
        <w:t xml:space="preserve"> </w:t>
      </w:r>
      <w:proofErr w:type="spellStart"/>
      <w:r w:rsidRPr="00BF2D4B">
        <w:t>i</w:t>
      </w:r>
      <w:proofErr w:type="spellEnd"/>
      <w:r w:rsidRPr="00BF2D4B">
        <w:t xml:space="preserve"> </w:t>
      </w:r>
      <w:proofErr w:type="spellStart"/>
      <w:r w:rsidRPr="00BF2D4B">
        <w:t>dopune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 xml:space="preserve">, </w:t>
      </w:r>
      <w:proofErr w:type="spellStart"/>
      <w:r w:rsidRPr="00BF2D4B">
        <w:t>ako</w:t>
      </w:r>
      <w:proofErr w:type="spellEnd"/>
      <w:r w:rsidRPr="00BF2D4B">
        <w:t xml:space="preserve"> je </w:t>
      </w:r>
      <w:proofErr w:type="spellStart"/>
      <w:r w:rsidRPr="00BF2D4B">
        <w:t>rok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podnošenje</w:t>
      </w:r>
      <w:proofErr w:type="spellEnd"/>
      <w:r w:rsidRPr="00BF2D4B">
        <w:t xml:space="preserve"> </w:t>
      </w:r>
      <w:proofErr w:type="spellStart"/>
      <w:r w:rsidRPr="00BF2D4B">
        <w:t>prijava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kvalifikaciju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ponuda</w:t>
      </w:r>
      <w:proofErr w:type="spellEnd"/>
      <w:r w:rsidRPr="00BF2D4B">
        <w:t xml:space="preserve"> </w:t>
      </w:r>
      <w:proofErr w:type="spellStart"/>
      <w:r w:rsidRPr="00BF2D4B">
        <w:t>najmanje</w:t>
      </w:r>
      <w:proofErr w:type="spellEnd"/>
      <w:r w:rsidRPr="00BF2D4B">
        <w:t xml:space="preserve"> 30 </w:t>
      </w:r>
      <w:proofErr w:type="spellStart"/>
      <w:r w:rsidRPr="00BF2D4B">
        <w:t>dana</w:t>
      </w:r>
      <w:proofErr w:type="spellEnd"/>
      <w:r w:rsidRPr="00BF2D4B">
        <w:t xml:space="preserve"> od </w:t>
      </w:r>
      <w:proofErr w:type="spellStart"/>
      <w:r w:rsidRPr="00BF2D4B">
        <w:t>dana</w:t>
      </w:r>
      <w:proofErr w:type="spellEnd"/>
      <w:r w:rsidRPr="00BF2D4B">
        <w:t xml:space="preserve"> </w:t>
      </w:r>
      <w:proofErr w:type="spellStart"/>
      <w:r w:rsidRPr="00BF2D4B">
        <w:t>objavljivanja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dostavljanja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 xml:space="preserve"> </w:t>
      </w:r>
      <w:proofErr w:type="spellStart"/>
      <w:r w:rsidRPr="00BF2D4B">
        <w:t>ili</w:t>
      </w:r>
      <w:proofErr w:type="spellEnd"/>
      <w:r w:rsidRPr="00BF2D4B">
        <w:t xml:space="preserve"> </w:t>
      </w:r>
      <w:proofErr w:type="spellStart"/>
      <w:r w:rsidRPr="00BF2D4B">
        <w:t>izmjene</w:t>
      </w:r>
      <w:proofErr w:type="spellEnd"/>
      <w:r w:rsidRPr="00BF2D4B">
        <w:t xml:space="preserve"> </w:t>
      </w:r>
      <w:proofErr w:type="spellStart"/>
      <w:r w:rsidRPr="00BF2D4B">
        <w:t>i</w:t>
      </w:r>
      <w:proofErr w:type="spellEnd"/>
      <w:r w:rsidRPr="00BF2D4B">
        <w:t xml:space="preserve"> </w:t>
      </w:r>
      <w:proofErr w:type="spellStart"/>
      <w:r w:rsidRPr="00BF2D4B">
        <w:t>dopune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>;</w:t>
      </w:r>
    </w:p>
    <w:p w:rsidR="00AD1594" w:rsidRPr="00BF2D4B" w:rsidRDefault="00E24BA8">
      <w:pPr>
        <w:pStyle w:val="T30X"/>
        <w:ind w:left="567" w:hanging="283"/>
      </w:pPr>
      <w:r w:rsidRPr="00BF2D4B">
        <w:t xml:space="preserve">   2) u </w:t>
      </w:r>
      <w:proofErr w:type="spellStart"/>
      <w:r w:rsidRPr="00BF2D4B">
        <w:t>roku</w:t>
      </w:r>
      <w:proofErr w:type="spellEnd"/>
      <w:r w:rsidRPr="00BF2D4B">
        <w:t xml:space="preserve"> od </w:t>
      </w:r>
      <w:proofErr w:type="spellStart"/>
      <w:r w:rsidRPr="00BF2D4B">
        <w:t>deset</w:t>
      </w:r>
      <w:proofErr w:type="spellEnd"/>
      <w:r w:rsidRPr="00BF2D4B">
        <w:t xml:space="preserve"> </w:t>
      </w:r>
      <w:proofErr w:type="spellStart"/>
      <w:r w:rsidRPr="00BF2D4B">
        <w:t>dana</w:t>
      </w:r>
      <w:proofErr w:type="spellEnd"/>
      <w:r w:rsidRPr="00BF2D4B">
        <w:t xml:space="preserve"> od </w:t>
      </w:r>
      <w:proofErr w:type="spellStart"/>
      <w:r w:rsidRPr="00BF2D4B">
        <w:t>dana</w:t>
      </w:r>
      <w:proofErr w:type="spellEnd"/>
      <w:r w:rsidRPr="00BF2D4B">
        <w:t xml:space="preserve"> </w:t>
      </w:r>
      <w:proofErr w:type="spellStart"/>
      <w:r w:rsidRPr="00BF2D4B">
        <w:t>objavljivanja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dostavljanja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 xml:space="preserve"> </w:t>
      </w:r>
      <w:proofErr w:type="spellStart"/>
      <w:r w:rsidRPr="00BF2D4B">
        <w:t>ili</w:t>
      </w:r>
      <w:proofErr w:type="spellEnd"/>
      <w:r w:rsidRPr="00BF2D4B">
        <w:t xml:space="preserve"> </w:t>
      </w:r>
      <w:proofErr w:type="spellStart"/>
      <w:r w:rsidRPr="00BF2D4B">
        <w:t>izmjene</w:t>
      </w:r>
      <w:proofErr w:type="spellEnd"/>
      <w:r w:rsidRPr="00BF2D4B">
        <w:t xml:space="preserve"> </w:t>
      </w:r>
      <w:proofErr w:type="spellStart"/>
      <w:r w:rsidRPr="00BF2D4B">
        <w:t>i</w:t>
      </w:r>
      <w:proofErr w:type="spellEnd"/>
      <w:r w:rsidRPr="00BF2D4B">
        <w:t xml:space="preserve"> </w:t>
      </w:r>
      <w:proofErr w:type="spellStart"/>
      <w:r w:rsidRPr="00BF2D4B">
        <w:t>dopune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 xml:space="preserve">, </w:t>
      </w:r>
      <w:proofErr w:type="spellStart"/>
      <w:r w:rsidRPr="00BF2D4B">
        <w:t>ako</w:t>
      </w:r>
      <w:proofErr w:type="spellEnd"/>
      <w:r w:rsidRPr="00BF2D4B">
        <w:t xml:space="preserve"> je </w:t>
      </w:r>
      <w:proofErr w:type="spellStart"/>
      <w:r w:rsidRPr="00BF2D4B">
        <w:t>rok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podnošenje</w:t>
      </w:r>
      <w:proofErr w:type="spellEnd"/>
      <w:r w:rsidRPr="00BF2D4B">
        <w:t xml:space="preserve"> </w:t>
      </w:r>
      <w:proofErr w:type="spellStart"/>
      <w:r w:rsidRPr="00BF2D4B">
        <w:t>prijava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kvalifikaciju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ponuda</w:t>
      </w:r>
      <w:proofErr w:type="spellEnd"/>
      <w:r w:rsidRPr="00BF2D4B">
        <w:t xml:space="preserve"> </w:t>
      </w:r>
      <w:proofErr w:type="spellStart"/>
      <w:r w:rsidRPr="00BF2D4B">
        <w:t>najmanje</w:t>
      </w:r>
      <w:proofErr w:type="spellEnd"/>
      <w:r w:rsidRPr="00BF2D4B">
        <w:t xml:space="preserve"> 15 </w:t>
      </w:r>
      <w:proofErr w:type="spellStart"/>
      <w:r w:rsidRPr="00BF2D4B">
        <w:t>dana</w:t>
      </w:r>
      <w:proofErr w:type="spellEnd"/>
      <w:r w:rsidRPr="00BF2D4B">
        <w:t xml:space="preserve"> od </w:t>
      </w:r>
      <w:proofErr w:type="spellStart"/>
      <w:r w:rsidRPr="00BF2D4B">
        <w:t>dana</w:t>
      </w:r>
      <w:proofErr w:type="spellEnd"/>
      <w:r w:rsidRPr="00BF2D4B">
        <w:t xml:space="preserve"> </w:t>
      </w:r>
      <w:proofErr w:type="spellStart"/>
      <w:r w:rsidRPr="00BF2D4B">
        <w:t>objavljivanja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dostavljanja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 xml:space="preserve"> </w:t>
      </w:r>
      <w:proofErr w:type="spellStart"/>
      <w:r w:rsidRPr="00BF2D4B">
        <w:t>ili</w:t>
      </w:r>
      <w:proofErr w:type="spellEnd"/>
      <w:r w:rsidRPr="00BF2D4B">
        <w:t xml:space="preserve"> </w:t>
      </w:r>
      <w:proofErr w:type="spellStart"/>
      <w:r w:rsidRPr="00BF2D4B">
        <w:t>izmjene</w:t>
      </w:r>
      <w:proofErr w:type="spellEnd"/>
      <w:r w:rsidRPr="00BF2D4B">
        <w:t xml:space="preserve"> </w:t>
      </w:r>
      <w:proofErr w:type="spellStart"/>
      <w:r w:rsidRPr="00BF2D4B">
        <w:t>i</w:t>
      </w:r>
      <w:proofErr w:type="spellEnd"/>
      <w:r w:rsidRPr="00BF2D4B">
        <w:t xml:space="preserve"> </w:t>
      </w:r>
      <w:proofErr w:type="spellStart"/>
      <w:r w:rsidRPr="00BF2D4B">
        <w:t>dopune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>;</w:t>
      </w:r>
    </w:p>
    <w:p w:rsidR="00AD1594" w:rsidRPr="00BF2D4B" w:rsidRDefault="00E24BA8">
      <w:pPr>
        <w:pStyle w:val="T30X"/>
        <w:ind w:left="567" w:hanging="283"/>
      </w:pPr>
      <w:r w:rsidRPr="00BF2D4B">
        <w:t xml:space="preserve">   3) do </w:t>
      </w:r>
      <w:proofErr w:type="spellStart"/>
      <w:r w:rsidRPr="00BF2D4B">
        <w:t>isteka</w:t>
      </w:r>
      <w:proofErr w:type="spellEnd"/>
      <w:r w:rsidRPr="00BF2D4B">
        <w:t xml:space="preserve"> </w:t>
      </w:r>
      <w:proofErr w:type="spellStart"/>
      <w:r w:rsidRPr="00BF2D4B">
        <w:t>polovine</w:t>
      </w:r>
      <w:proofErr w:type="spellEnd"/>
      <w:r w:rsidRPr="00BF2D4B">
        <w:t xml:space="preserve"> </w:t>
      </w:r>
      <w:proofErr w:type="spellStart"/>
      <w:r w:rsidRPr="00BF2D4B">
        <w:t>roka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podnošenje</w:t>
      </w:r>
      <w:proofErr w:type="spellEnd"/>
      <w:r w:rsidRPr="00BF2D4B">
        <w:t xml:space="preserve"> </w:t>
      </w:r>
      <w:proofErr w:type="spellStart"/>
      <w:r w:rsidRPr="00BF2D4B">
        <w:t>prijava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kvalifikaciju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ponuda</w:t>
      </w:r>
      <w:proofErr w:type="spellEnd"/>
      <w:r w:rsidRPr="00BF2D4B">
        <w:t xml:space="preserve">, </w:t>
      </w:r>
      <w:proofErr w:type="spellStart"/>
      <w:r w:rsidRPr="00BF2D4B">
        <w:t>ako</w:t>
      </w:r>
      <w:proofErr w:type="spellEnd"/>
      <w:r w:rsidRPr="00BF2D4B">
        <w:t xml:space="preserve"> je </w:t>
      </w:r>
      <w:proofErr w:type="spellStart"/>
      <w:r w:rsidRPr="00BF2D4B">
        <w:t>rok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podnošenje</w:t>
      </w:r>
      <w:proofErr w:type="spellEnd"/>
      <w:r w:rsidRPr="00BF2D4B">
        <w:t xml:space="preserve"> </w:t>
      </w:r>
      <w:proofErr w:type="spellStart"/>
      <w:r w:rsidRPr="00BF2D4B">
        <w:t>prijava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kvalifikaciju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ponuda</w:t>
      </w:r>
      <w:proofErr w:type="spellEnd"/>
      <w:r w:rsidRPr="00BF2D4B">
        <w:t xml:space="preserve"> </w:t>
      </w:r>
      <w:proofErr w:type="spellStart"/>
      <w:r w:rsidRPr="00BF2D4B">
        <w:t>kraći</w:t>
      </w:r>
      <w:proofErr w:type="spellEnd"/>
      <w:r w:rsidRPr="00BF2D4B">
        <w:t xml:space="preserve"> od 15 </w:t>
      </w:r>
      <w:proofErr w:type="spellStart"/>
      <w:r w:rsidRPr="00BF2D4B">
        <w:t>dana</w:t>
      </w:r>
      <w:proofErr w:type="spellEnd"/>
      <w:r w:rsidRPr="00BF2D4B">
        <w:t xml:space="preserve"> od </w:t>
      </w:r>
      <w:proofErr w:type="spellStart"/>
      <w:r w:rsidRPr="00BF2D4B">
        <w:t>dana</w:t>
      </w:r>
      <w:proofErr w:type="spellEnd"/>
      <w:r w:rsidRPr="00BF2D4B">
        <w:t xml:space="preserve"> </w:t>
      </w:r>
      <w:proofErr w:type="spellStart"/>
      <w:r w:rsidRPr="00BF2D4B">
        <w:t>objavljivanja</w:t>
      </w:r>
      <w:proofErr w:type="spellEnd"/>
      <w:r w:rsidRPr="00BF2D4B">
        <w:t xml:space="preserve">, </w:t>
      </w:r>
      <w:proofErr w:type="spellStart"/>
      <w:r w:rsidRPr="00BF2D4B">
        <w:t>odnosno</w:t>
      </w:r>
      <w:proofErr w:type="spellEnd"/>
      <w:r w:rsidRPr="00BF2D4B">
        <w:t xml:space="preserve"> </w:t>
      </w:r>
      <w:proofErr w:type="spellStart"/>
      <w:r w:rsidRPr="00BF2D4B">
        <w:t>dostavljanja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 xml:space="preserve"> </w:t>
      </w:r>
      <w:proofErr w:type="spellStart"/>
      <w:r w:rsidRPr="00BF2D4B">
        <w:t>ili</w:t>
      </w:r>
      <w:proofErr w:type="spellEnd"/>
      <w:r w:rsidRPr="00BF2D4B">
        <w:t xml:space="preserve"> </w:t>
      </w:r>
      <w:proofErr w:type="spellStart"/>
      <w:r w:rsidRPr="00BF2D4B">
        <w:t>izmjene</w:t>
      </w:r>
      <w:proofErr w:type="spellEnd"/>
      <w:r w:rsidRPr="00BF2D4B">
        <w:t xml:space="preserve"> </w:t>
      </w:r>
      <w:proofErr w:type="spellStart"/>
      <w:r w:rsidRPr="00BF2D4B">
        <w:t>i</w:t>
      </w:r>
      <w:proofErr w:type="spellEnd"/>
      <w:r w:rsidRPr="00BF2D4B">
        <w:t xml:space="preserve"> </w:t>
      </w:r>
      <w:proofErr w:type="spellStart"/>
      <w:r w:rsidRPr="00BF2D4B">
        <w:t>dopune</w:t>
      </w:r>
      <w:proofErr w:type="spellEnd"/>
      <w:r w:rsidRPr="00BF2D4B">
        <w:t xml:space="preserve"> </w:t>
      </w:r>
      <w:proofErr w:type="spellStart"/>
      <w:r w:rsidRPr="00BF2D4B">
        <w:t>tenderske</w:t>
      </w:r>
      <w:proofErr w:type="spellEnd"/>
      <w:r w:rsidRPr="00BF2D4B">
        <w:t xml:space="preserve"> </w:t>
      </w:r>
      <w:proofErr w:type="spellStart"/>
      <w:r w:rsidRPr="00BF2D4B">
        <w:t>dokumentacije</w:t>
      </w:r>
      <w:proofErr w:type="spellEnd"/>
      <w:r w:rsidRPr="00BF2D4B">
        <w:t xml:space="preserve">, a u </w:t>
      </w:r>
      <w:proofErr w:type="spellStart"/>
      <w:r w:rsidRPr="00BF2D4B">
        <w:t>slučaju</w:t>
      </w:r>
      <w:proofErr w:type="spellEnd"/>
      <w:r w:rsidRPr="00BF2D4B">
        <w:t xml:space="preserve"> da je </w:t>
      </w:r>
      <w:proofErr w:type="spellStart"/>
      <w:r w:rsidRPr="00BF2D4B">
        <w:t>posljednji</w:t>
      </w:r>
      <w:proofErr w:type="spellEnd"/>
      <w:r w:rsidRPr="00BF2D4B">
        <w:t xml:space="preserve"> </w:t>
      </w:r>
      <w:proofErr w:type="spellStart"/>
      <w:r w:rsidRPr="00BF2D4B">
        <w:t>dan</w:t>
      </w:r>
      <w:proofErr w:type="spellEnd"/>
      <w:r w:rsidRPr="00BF2D4B">
        <w:t xml:space="preserve"> </w:t>
      </w:r>
      <w:proofErr w:type="spellStart"/>
      <w:r w:rsidRPr="00BF2D4B">
        <w:t>roka</w:t>
      </w:r>
      <w:proofErr w:type="spellEnd"/>
      <w:r w:rsidRPr="00BF2D4B">
        <w:t xml:space="preserve"> </w:t>
      </w:r>
      <w:proofErr w:type="spellStart"/>
      <w:r w:rsidRPr="00BF2D4B">
        <w:t>za</w:t>
      </w:r>
      <w:proofErr w:type="spellEnd"/>
      <w:r w:rsidRPr="00BF2D4B">
        <w:t xml:space="preserve"> </w:t>
      </w:r>
      <w:proofErr w:type="spellStart"/>
      <w:r w:rsidRPr="00BF2D4B">
        <w:t>podnošenje</w:t>
      </w:r>
      <w:proofErr w:type="spellEnd"/>
      <w:r w:rsidRPr="00BF2D4B">
        <w:t xml:space="preserve"> </w:t>
      </w:r>
      <w:proofErr w:type="spellStart"/>
      <w:r w:rsidRPr="00BF2D4B">
        <w:t>ponuda</w:t>
      </w:r>
      <w:proofErr w:type="spellEnd"/>
      <w:r w:rsidRPr="00BF2D4B">
        <w:t xml:space="preserve"> </w:t>
      </w:r>
      <w:proofErr w:type="spellStart"/>
      <w:r w:rsidRPr="00BF2D4B">
        <w:t>kraći</w:t>
      </w:r>
      <w:proofErr w:type="spellEnd"/>
      <w:r w:rsidRPr="00BF2D4B">
        <w:t xml:space="preserve"> od 24 </w:t>
      </w:r>
      <w:proofErr w:type="spellStart"/>
      <w:r w:rsidRPr="00BF2D4B">
        <w:t>časa</w:t>
      </w:r>
      <w:proofErr w:type="spellEnd"/>
      <w:r w:rsidRPr="00BF2D4B">
        <w:t xml:space="preserve">, </w:t>
      </w:r>
      <w:proofErr w:type="spellStart"/>
      <w:r w:rsidRPr="00BF2D4B">
        <w:t>smatra</w:t>
      </w:r>
      <w:proofErr w:type="spellEnd"/>
      <w:r w:rsidRPr="00BF2D4B">
        <w:t xml:space="preserve"> se da </w:t>
      </w:r>
      <w:proofErr w:type="spellStart"/>
      <w:r w:rsidRPr="00BF2D4B">
        <w:t>rok</w:t>
      </w:r>
      <w:proofErr w:type="spellEnd"/>
      <w:r w:rsidRPr="00BF2D4B">
        <w:t xml:space="preserve"> </w:t>
      </w:r>
      <w:proofErr w:type="spellStart"/>
      <w:r w:rsidRPr="00BF2D4B">
        <w:t>ističe</w:t>
      </w:r>
      <w:proofErr w:type="spellEnd"/>
      <w:r w:rsidRPr="00BF2D4B">
        <w:t xml:space="preserve"> </w:t>
      </w:r>
      <w:proofErr w:type="spellStart"/>
      <w:r w:rsidRPr="00BF2D4B">
        <w:t>istekom</w:t>
      </w:r>
      <w:proofErr w:type="spellEnd"/>
      <w:r w:rsidRPr="00BF2D4B">
        <w:t xml:space="preserve"> </w:t>
      </w:r>
      <w:proofErr w:type="spellStart"/>
      <w:r w:rsidRPr="00BF2D4B">
        <w:t>tog</w:t>
      </w:r>
      <w:proofErr w:type="spellEnd"/>
      <w:r w:rsidRPr="00BF2D4B">
        <w:t xml:space="preserve"> </w:t>
      </w:r>
      <w:proofErr w:type="spellStart"/>
      <w:r w:rsidRPr="00BF2D4B">
        <w:t>dana</w:t>
      </w:r>
      <w:proofErr w:type="spellEnd"/>
      <w:r w:rsidRPr="00BF2D4B">
        <w:t>.</w:t>
      </w:r>
    </w:p>
    <w:p w:rsidR="00AD1594" w:rsidRPr="00BF2D4B" w:rsidRDefault="00AD1594">
      <w:pPr>
        <w:tabs>
          <w:tab w:val="left" w:pos="5760"/>
        </w:tabs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:rsidR="00AD1594" w:rsidRPr="00BF2D4B" w:rsidRDefault="00AD1594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highlight w:val="yellow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D1594" w:rsidRPr="00BF2D4B" w:rsidRDefault="00AD1594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D1594" w:rsidRPr="00BF2D4B" w:rsidRDefault="00AD1594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  <w:lang w:val="sr-Latn-ME"/>
        </w:rPr>
      </w:pPr>
    </w:p>
    <w:p w:rsidR="00AD1594" w:rsidRPr="00BF2D4B" w:rsidRDefault="00E24BA8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  <w:lang w:val="sr-Latn-ME"/>
        </w:rPr>
      </w:pPr>
      <w:r w:rsidRPr="00BF2D4B">
        <w:rPr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BF2D4B">
          <w:rPr>
            <w:rStyle w:val="Hyperlink"/>
            <w:sz w:val="22"/>
            <w:szCs w:val="22"/>
            <w:lang w:val="sr-Latn-ME"/>
          </w:rPr>
          <w:t>http://www.kontrola-nabavki.me/</w:t>
        </w:r>
      </w:hyperlink>
      <w:r w:rsidRPr="00BF2D4B">
        <w:rPr>
          <w:color w:val="000000"/>
          <w:sz w:val="22"/>
          <w:szCs w:val="22"/>
          <w:lang w:val="sr-Latn-ME"/>
        </w:rPr>
        <w:t>.“.</w:t>
      </w:r>
    </w:p>
    <w:p w:rsidR="00AD1594" w:rsidRPr="00BF2D4B" w:rsidRDefault="00AD1594">
      <w:pPr>
        <w:rPr>
          <w:sz w:val="22"/>
          <w:szCs w:val="22"/>
        </w:rPr>
      </w:pPr>
    </w:p>
    <w:sectPr w:rsidR="00AD1594" w:rsidRPr="00BF2D4B">
      <w:footerReference w:type="default" r:id="rId10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80A" w:rsidRDefault="0075080A">
      <w:r>
        <w:separator/>
      </w:r>
    </w:p>
  </w:endnote>
  <w:endnote w:type="continuationSeparator" w:id="0">
    <w:p w:rsidR="0075080A" w:rsidRDefault="00750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594" w:rsidRDefault="00E24BA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D1594" w:rsidRDefault="00E24BA8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95BA2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" filled="f" stroked="f" strokeweight=".5pt">
              <v:textbox style="mso-fit-shape-to-text:t" inset="0,0,0,0">
                <w:txbxContent>
                  <w:p w:rsidR="00AD1594" w:rsidRDefault="00E24BA8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95BA2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80A" w:rsidRDefault="0075080A">
      <w:r>
        <w:separator/>
      </w:r>
    </w:p>
  </w:footnote>
  <w:footnote w:type="continuationSeparator" w:id="0">
    <w:p w:rsidR="0075080A" w:rsidRDefault="0075080A">
      <w:r>
        <w:continuationSeparator/>
      </w:r>
    </w:p>
  </w:footnote>
  <w:footnote w:id="1">
    <w:p w:rsidR="00AD1594" w:rsidRDefault="00E24B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D1594" w:rsidRDefault="00E24B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D1594" w:rsidRDefault="00E24B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D1594" w:rsidRDefault="00E24B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D1594" w:rsidRDefault="00E24BA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AD1594" w:rsidRDefault="00E24B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D1594" w:rsidRDefault="00E24BA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D1594" w:rsidRPr="00D93881" w:rsidRDefault="00E24BA8">
      <w:pPr>
        <w:pStyle w:val="FootnoteText"/>
        <w:jc w:val="both"/>
        <w:rPr>
          <w:rFonts w:ascii="Times New Roman" w:hAnsi="Times New Roman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Ukoliko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je </w:t>
      </w:r>
      <w:proofErr w:type="spellStart"/>
      <w:r w:rsidRPr="00D93881">
        <w:rPr>
          <w:rFonts w:ascii="Times New Roman" w:hAnsi="Times New Roman"/>
          <w:sz w:val="16"/>
          <w:szCs w:val="16"/>
        </w:rPr>
        <w:t>predviđeno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zaključivanje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okvirnog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sporazuma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D93881">
        <w:rPr>
          <w:rFonts w:ascii="Times New Roman" w:hAnsi="Times New Roman"/>
          <w:sz w:val="16"/>
          <w:szCs w:val="16"/>
        </w:rPr>
        <w:t>garancija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ponude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se </w:t>
      </w:r>
      <w:proofErr w:type="spellStart"/>
      <w:r w:rsidRPr="00D93881">
        <w:rPr>
          <w:rFonts w:ascii="Times New Roman" w:hAnsi="Times New Roman"/>
          <w:sz w:val="16"/>
          <w:szCs w:val="16"/>
        </w:rPr>
        <w:t>dostavlja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na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iznos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procijenjene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vrijednosti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predmeta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javne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nabavke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za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vrijeme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trajanja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okvirnog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sporazuma</w:t>
      </w:r>
      <w:proofErr w:type="spellEnd"/>
    </w:p>
  </w:footnote>
  <w:footnote w:id="9">
    <w:p w:rsidR="00AD1594" w:rsidRDefault="00E24BA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D93881">
        <w:rPr>
          <w:rStyle w:val="FootnoteReference"/>
          <w:sz w:val="16"/>
          <w:szCs w:val="16"/>
        </w:rPr>
        <w:footnoteRef/>
      </w:r>
      <w:r w:rsidRPr="00D93881">
        <w:rPr>
          <w:color w:val="FF0000"/>
          <w:sz w:val="16"/>
          <w:szCs w:val="16"/>
        </w:rPr>
        <w:t xml:space="preserve"> </w:t>
      </w:r>
      <w:r w:rsidRPr="00D93881">
        <w:rPr>
          <w:color w:val="000000"/>
          <w:sz w:val="16"/>
          <w:szCs w:val="16"/>
        </w:rPr>
        <w:t xml:space="preserve">U </w:t>
      </w:r>
      <w:proofErr w:type="spellStart"/>
      <w:r w:rsidRPr="00D93881">
        <w:rPr>
          <w:color w:val="000000"/>
          <w:sz w:val="16"/>
          <w:szCs w:val="16"/>
        </w:rPr>
        <w:t>ovom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dijelu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moguće</w:t>
      </w:r>
      <w:proofErr w:type="spellEnd"/>
      <w:r w:rsidRPr="00D93881">
        <w:rPr>
          <w:color w:val="000000"/>
          <w:sz w:val="16"/>
          <w:szCs w:val="16"/>
        </w:rPr>
        <w:t xml:space="preserve"> je </w:t>
      </w:r>
      <w:proofErr w:type="spellStart"/>
      <w:r w:rsidRPr="00D93881">
        <w:rPr>
          <w:color w:val="000000"/>
          <w:sz w:val="16"/>
          <w:szCs w:val="16"/>
        </w:rPr>
        <w:t>i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predvidjeti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raskid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ugovora</w:t>
      </w:r>
      <w:proofErr w:type="spellEnd"/>
      <w:r w:rsidRPr="00D93881">
        <w:rPr>
          <w:color w:val="000000"/>
          <w:sz w:val="16"/>
          <w:szCs w:val="16"/>
        </w:rPr>
        <w:t xml:space="preserve">, </w:t>
      </w:r>
      <w:proofErr w:type="spellStart"/>
      <w:r w:rsidRPr="00D93881">
        <w:rPr>
          <w:color w:val="000000"/>
          <w:sz w:val="16"/>
          <w:szCs w:val="16"/>
        </w:rPr>
        <w:t>ugovorne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kazne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i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ostale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elemente</w:t>
      </w:r>
      <w:proofErr w:type="spellEnd"/>
      <w:r w:rsidRPr="00D93881">
        <w:rPr>
          <w:color w:val="000000"/>
          <w:sz w:val="16"/>
          <w:szCs w:val="16"/>
        </w:rPr>
        <w:t xml:space="preserve"> </w:t>
      </w:r>
      <w:proofErr w:type="spellStart"/>
      <w:r w:rsidRPr="00D93881">
        <w:rPr>
          <w:color w:val="000000"/>
          <w:sz w:val="16"/>
          <w:szCs w:val="16"/>
        </w:rPr>
        <w:t>ugovora</w:t>
      </w:r>
      <w:proofErr w:type="spellEnd"/>
    </w:p>
  </w:footnote>
  <w:footnote w:id="10">
    <w:p w:rsidR="00D93881" w:rsidRPr="00D93881" w:rsidRDefault="00D93881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Upisati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za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sve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predstavnike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naručioca</w:t>
      </w:r>
      <w:proofErr w:type="spellEnd"/>
      <w:r w:rsidRPr="00D938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93881">
        <w:rPr>
          <w:rFonts w:ascii="Times New Roman" w:hAnsi="Times New Roman"/>
          <w:sz w:val="16"/>
          <w:szCs w:val="16"/>
        </w:rPr>
        <w:t>pojedinačno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6C31FE7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64291E"/>
    <w:multiLevelType w:val="multilevel"/>
    <w:tmpl w:val="0E5E9BF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i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E4325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i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94"/>
    <w:rsid w:val="00064491"/>
    <w:rsid w:val="000A5C89"/>
    <w:rsid w:val="000F7357"/>
    <w:rsid w:val="00122E79"/>
    <w:rsid w:val="00190AA7"/>
    <w:rsid w:val="00224F69"/>
    <w:rsid w:val="002774EA"/>
    <w:rsid w:val="002B0E29"/>
    <w:rsid w:val="003046E2"/>
    <w:rsid w:val="00307B28"/>
    <w:rsid w:val="00344B84"/>
    <w:rsid w:val="003A2F5B"/>
    <w:rsid w:val="003B0F93"/>
    <w:rsid w:val="003E6F53"/>
    <w:rsid w:val="0046648D"/>
    <w:rsid w:val="004A287D"/>
    <w:rsid w:val="004B4C37"/>
    <w:rsid w:val="004C512D"/>
    <w:rsid w:val="004F6589"/>
    <w:rsid w:val="005306E2"/>
    <w:rsid w:val="00573948"/>
    <w:rsid w:val="006A4EB0"/>
    <w:rsid w:val="006B08EE"/>
    <w:rsid w:val="006B38E7"/>
    <w:rsid w:val="006E27BF"/>
    <w:rsid w:val="0075080A"/>
    <w:rsid w:val="00776E71"/>
    <w:rsid w:val="00795C81"/>
    <w:rsid w:val="007A5FF5"/>
    <w:rsid w:val="007F05B1"/>
    <w:rsid w:val="0082417C"/>
    <w:rsid w:val="00862F38"/>
    <w:rsid w:val="00876434"/>
    <w:rsid w:val="008B23FA"/>
    <w:rsid w:val="008B6CD5"/>
    <w:rsid w:val="00936D00"/>
    <w:rsid w:val="00953EAE"/>
    <w:rsid w:val="009710CE"/>
    <w:rsid w:val="00A21180"/>
    <w:rsid w:val="00AD1594"/>
    <w:rsid w:val="00B2145C"/>
    <w:rsid w:val="00B45B9C"/>
    <w:rsid w:val="00B562F6"/>
    <w:rsid w:val="00B71DF4"/>
    <w:rsid w:val="00BA1E98"/>
    <w:rsid w:val="00BF2D4B"/>
    <w:rsid w:val="00C215A3"/>
    <w:rsid w:val="00C95BA2"/>
    <w:rsid w:val="00CA7F7A"/>
    <w:rsid w:val="00CF025B"/>
    <w:rsid w:val="00D07FBA"/>
    <w:rsid w:val="00D43B5D"/>
    <w:rsid w:val="00D93881"/>
    <w:rsid w:val="00E24BA8"/>
    <w:rsid w:val="00EB1671"/>
    <w:rsid w:val="00F05786"/>
    <w:rsid w:val="00F37C73"/>
    <w:rsid w:val="00F64860"/>
    <w:rsid w:val="00F85453"/>
    <w:rsid w:val="00FB3132"/>
    <w:rsid w:val="011C0066"/>
    <w:rsid w:val="02B93FB9"/>
    <w:rsid w:val="03882E13"/>
    <w:rsid w:val="04C924C0"/>
    <w:rsid w:val="06416AFE"/>
    <w:rsid w:val="07784DB7"/>
    <w:rsid w:val="07AD0864"/>
    <w:rsid w:val="07E35F95"/>
    <w:rsid w:val="082B64C5"/>
    <w:rsid w:val="08BA3BDD"/>
    <w:rsid w:val="08C0216A"/>
    <w:rsid w:val="09313723"/>
    <w:rsid w:val="0962415C"/>
    <w:rsid w:val="0A3111A0"/>
    <w:rsid w:val="0A596A08"/>
    <w:rsid w:val="0A6767AA"/>
    <w:rsid w:val="0A8E1461"/>
    <w:rsid w:val="0AB539B9"/>
    <w:rsid w:val="0CB832EC"/>
    <w:rsid w:val="0D2941EA"/>
    <w:rsid w:val="106519DD"/>
    <w:rsid w:val="1098733C"/>
    <w:rsid w:val="10A73DA4"/>
    <w:rsid w:val="118934A9"/>
    <w:rsid w:val="11A92FA2"/>
    <w:rsid w:val="11EB5F12"/>
    <w:rsid w:val="12486EC1"/>
    <w:rsid w:val="12BA54E6"/>
    <w:rsid w:val="132C233E"/>
    <w:rsid w:val="14150A03"/>
    <w:rsid w:val="14280BF9"/>
    <w:rsid w:val="147719A1"/>
    <w:rsid w:val="15911B8B"/>
    <w:rsid w:val="163D2AB4"/>
    <w:rsid w:val="16C805D0"/>
    <w:rsid w:val="171001C9"/>
    <w:rsid w:val="17160D0F"/>
    <w:rsid w:val="17237955"/>
    <w:rsid w:val="17AC709A"/>
    <w:rsid w:val="17B374D2"/>
    <w:rsid w:val="17D17655"/>
    <w:rsid w:val="18181E97"/>
    <w:rsid w:val="18C10823"/>
    <w:rsid w:val="193456E7"/>
    <w:rsid w:val="195E521C"/>
    <w:rsid w:val="1A246465"/>
    <w:rsid w:val="1A4F7538"/>
    <w:rsid w:val="1A676352"/>
    <w:rsid w:val="1AEB2ADF"/>
    <w:rsid w:val="1B3E5305"/>
    <w:rsid w:val="1B721452"/>
    <w:rsid w:val="1BE7774A"/>
    <w:rsid w:val="1E8869B7"/>
    <w:rsid w:val="1FD430C8"/>
    <w:rsid w:val="2059498F"/>
    <w:rsid w:val="2109148F"/>
    <w:rsid w:val="210F6487"/>
    <w:rsid w:val="21657697"/>
    <w:rsid w:val="217750CC"/>
    <w:rsid w:val="22EE7610"/>
    <w:rsid w:val="23465849"/>
    <w:rsid w:val="23EE3271"/>
    <w:rsid w:val="249A3AB2"/>
    <w:rsid w:val="24AD1B3D"/>
    <w:rsid w:val="253357AE"/>
    <w:rsid w:val="25ED0053"/>
    <w:rsid w:val="264B2FCC"/>
    <w:rsid w:val="26B07208"/>
    <w:rsid w:val="26B57D5C"/>
    <w:rsid w:val="26BD0A9C"/>
    <w:rsid w:val="289D572F"/>
    <w:rsid w:val="297E60A1"/>
    <w:rsid w:val="29B57762"/>
    <w:rsid w:val="29BF1D06"/>
    <w:rsid w:val="2B0E422E"/>
    <w:rsid w:val="2B172940"/>
    <w:rsid w:val="2B366C70"/>
    <w:rsid w:val="2B9B2FD1"/>
    <w:rsid w:val="2DC0604D"/>
    <w:rsid w:val="2EB536D8"/>
    <w:rsid w:val="2F0E473E"/>
    <w:rsid w:val="2F4C704D"/>
    <w:rsid w:val="2F854E58"/>
    <w:rsid w:val="310E7707"/>
    <w:rsid w:val="31B55E32"/>
    <w:rsid w:val="31E91748"/>
    <w:rsid w:val="32DC6BEC"/>
    <w:rsid w:val="32F61B51"/>
    <w:rsid w:val="335D69B9"/>
    <w:rsid w:val="34646A29"/>
    <w:rsid w:val="34B00BC9"/>
    <w:rsid w:val="35F86C9B"/>
    <w:rsid w:val="362C03EF"/>
    <w:rsid w:val="3649799F"/>
    <w:rsid w:val="370B46C9"/>
    <w:rsid w:val="383B2EA0"/>
    <w:rsid w:val="390A63CE"/>
    <w:rsid w:val="3A015600"/>
    <w:rsid w:val="3AFE1F63"/>
    <w:rsid w:val="3B64607D"/>
    <w:rsid w:val="3D114E3F"/>
    <w:rsid w:val="3D6C09D0"/>
    <w:rsid w:val="3E3A59A8"/>
    <w:rsid w:val="3E444130"/>
    <w:rsid w:val="3FC945D1"/>
    <w:rsid w:val="3FCB2D5B"/>
    <w:rsid w:val="3FEE52D5"/>
    <w:rsid w:val="4004001B"/>
    <w:rsid w:val="408D0011"/>
    <w:rsid w:val="40CF2E9D"/>
    <w:rsid w:val="418C16AE"/>
    <w:rsid w:val="41E40D98"/>
    <w:rsid w:val="42145E76"/>
    <w:rsid w:val="42382BB3"/>
    <w:rsid w:val="425F06ED"/>
    <w:rsid w:val="428377AF"/>
    <w:rsid w:val="42E22233"/>
    <w:rsid w:val="42F02361"/>
    <w:rsid w:val="43AA0EDA"/>
    <w:rsid w:val="44050E9A"/>
    <w:rsid w:val="45642A57"/>
    <w:rsid w:val="48EF1E3E"/>
    <w:rsid w:val="48F44A48"/>
    <w:rsid w:val="4ACA3C0F"/>
    <w:rsid w:val="4AE87015"/>
    <w:rsid w:val="4B9E4482"/>
    <w:rsid w:val="4BBC594D"/>
    <w:rsid w:val="4BC7377E"/>
    <w:rsid w:val="4E084E7D"/>
    <w:rsid w:val="4F035029"/>
    <w:rsid w:val="4FB1539E"/>
    <w:rsid w:val="505E4123"/>
    <w:rsid w:val="50BB2978"/>
    <w:rsid w:val="50BE4EE8"/>
    <w:rsid w:val="5199796C"/>
    <w:rsid w:val="53F736F1"/>
    <w:rsid w:val="546A4F5F"/>
    <w:rsid w:val="54754356"/>
    <w:rsid w:val="54855DB6"/>
    <w:rsid w:val="562B5EAA"/>
    <w:rsid w:val="58A310F9"/>
    <w:rsid w:val="5B2D4472"/>
    <w:rsid w:val="5BDA0E98"/>
    <w:rsid w:val="5C3810C1"/>
    <w:rsid w:val="5C4E28F2"/>
    <w:rsid w:val="5CD31049"/>
    <w:rsid w:val="5E9D3F59"/>
    <w:rsid w:val="5F2A4230"/>
    <w:rsid w:val="5FA016B7"/>
    <w:rsid w:val="60A80588"/>
    <w:rsid w:val="61094D40"/>
    <w:rsid w:val="610D7EDB"/>
    <w:rsid w:val="64BE4CDE"/>
    <w:rsid w:val="65670E6D"/>
    <w:rsid w:val="664C5C7F"/>
    <w:rsid w:val="67576A6A"/>
    <w:rsid w:val="67FC0AA6"/>
    <w:rsid w:val="68C329B2"/>
    <w:rsid w:val="693610D3"/>
    <w:rsid w:val="6AA87672"/>
    <w:rsid w:val="6B381AE1"/>
    <w:rsid w:val="6C445FE9"/>
    <w:rsid w:val="6C693B68"/>
    <w:rsid w:val="6CAB36D8"/>
    <w:rsid w:val="6DAD2EFB"/>
    <w:rsid w:val="6DD27989"/>
    <w:rsid w:val="6E6E7775"/>
    <w:rsid w:val="6E761835"/>
    <w:rsid w:val="6F3D238D"/>
    <w:rsid w:val="6FCC795E"/>
    <w:rsid w:val="70AE6645"/>
    <w:rsid w:val="7148086A"/>
    <w:rsid w:val="7188117E"/>
    <w:rsid w:val="71F907B3"/>
    <w:rsid w:val="72127D83"/>
    <w:rsid w:val="725738A4"/>
    <w:rsid w:val="72B10ABA"/>
    <w:rsid w:val="72BB3CBA"/>
    <w:rsid w:val="72F84A12"/>
    <w:rsid w:val="732E3373"/>
    <w:rsid w:val="73C4187C"/>
    <w:rsid w:val="76566332"/>
    <w:rsid w:val="77835A9F"/>
    <w:rsid w:val="77D870BC"/>
    <w:rsid w:val="792B03DA"/>
    <w:rsid w:val="79CD2C51"/>
    <w:rsid w:val="7ABB6566"/>
    <w:rsid w:val="7B8632CC"/>
    <w:rsid w:val="7BA16C08"/>
    <w:rsid w:val="7CD9190C"/>
    <w:rsid w:val="7D6B74CE"/>
    <w:rsid w:val="7D917194"/>
    <w:rsid w:val="7E0B54CB"/>
    <w:rsid w:val="7E691558"/>
    <w:rsid w:val="7FEA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9276C6B-6104-4D75-8A4F-3616EEBA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2" w:unhideWhenUsed="1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unhideWhenUsed/>
    <w:qFormat/>
    <w:pPr>
      <w:jc w:val="both"/>
    </w:pPr>
    <w:rPr>
      <w:rFonts w:eastAsia="PMingLiU"/>
      <w:sz w:val="20"/>
      <w:szCs w:val="20"/>
      <w:lang w:val="en-GB"/>
    </w:rPr>
  </w:style>
  <w:style w:type="paragraph" w:styleId="BodyText2">
    <w:name w:val="Body Text 2"/>
    <w:basedOn w:val="Normal"/>
    <w:unhideWhenUsed/>
    <w:qFormat/>
    <w:pPr>
      <w:spacing w:after="120" w:line="480" w:lineRule="auto"/>
    </w:pPr>
    <w:rPr>
      <w:lang w:val="sr-Cyrl-CS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uiPriority w:val="99"/>
    <w:unhideWhenUsed/>
    <w:qFormat/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BalloonText">
    <w:name w:val="Balloon Text"/>
    <w:basedOn w:val="Normal"/>
    <w:link w:val="BalloonTextChar"/>
    <w:rsid w:val="00795C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5C8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rsid w:val="00D43B5D"/>
    <w:pPr>
      <w:ind w:left="720"/>
      <w:contextualSpacing/>
    </w:pPr>
  </w:style>
  <w:style w:type="table" w:styleId="TableGrid">
    <w:name w:val="Table Grid"/>
    <w:basedOn w:val="TableNormal"/>
    <w:rsid w:val="00D938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21AEF1-1ADE-41EB-827D-F6FF2E518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9</Pages>
  <Words>2427</Words>
  <Characters>13835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64</cp:revision>
  <cp:lastPrinted>2026-04-09T11:20:00Z</cp:lastPrinted>
  <dcterms:created xsi:type="dcterms:W3CDTF">2023-02-23T07:40:00Z</dcterms:created>
  <dcterms:modified xsi:type="dcterms:W3CDTF">2026-10-09T13:16:00Z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2FA05F6DE7FE4994AB3573F99E64626F</vt:lpwstr>
  </property>
</Properties>
</file>