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DF6A1" w14:textId="77777777"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14:paraId="7BFB5374" w14:textId="77777777" w:rsidR="00307C7D" w:rsidRPr="00307C7D" w:rsidRDefault="00307C7D" w:rsidP="00307C7D">
      <w:pPr>
        <w:spacing w:after="0" w:line="240" w:lineRule="auto"/>
        <w:rPr>
          <w:rFonts w:ascii="Arial" w:eastAsia="Times New Roman" w:hAnsi="Arial" w:cs="Arial"/>
          <w:color w:val="000000"/>
          <w:sz w:val="24"/>
          <w:szCs w:val="24"/>
        </w:rPr>
      </w:pPr>
    </w:p>
    <w:p w14:paraId="73BD8897" w14:textId="77777777" w:rsidR="00307C7D" w:rsidRPr="00307C7D" w:rsidRDefault="00307C7D" w:rsidP="00307C7D">
      <w:pPr>
        <w:spacing w:after="0" w:line="240" w:lineRule="auto"/>
        <w:rPr>
          <w:rFonts w:ascii="Arial" w:eastAsia="Times New Roman" w:hAnsi="Arial" w:cs="Arial"/>
          <w:sz w:val="24"/>
          <w:szCs w:val="24"/>
        </w:rPr>
      </w:pPr>
    </w:p>
    <w:p w14:paraId="492E0802"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14:paraId="05F61803"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14:paraId="4D03D20D" w14:textId="6C9EEE40" w:rsidR="00045659" w:rsidRPr="00045659" w:rsidRDefault="00045659" w:rsidP="00045659">
      <w:pPr>
        <w:spacing w:after="0"/>
        <w:jc w:val="both"/>
        <w:rPr>
          <w:rFonts w:ascii="Arial" w:eastAsia="Calibri" w:hAnsi="Arial" w:cs="Arial"/>
          <w:color w:val="000000"/>
          <w:sz w:val="24"/>
          <w:szCs w:val="24"/>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iz</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evidencije</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postupaka</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javnih</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nabavki</w:t>
      </w:r>
      <w:proofErr w:type="spellEnd"/>
      <w:r w:rsidRPr="00045659">
        <w:rPr>
          <w:rFonts w:ascii="Arial" w:eastAsia="Times New Roman" w:hAnsi="Arial" w:cs="Arial"/>
          <w:sz w:val="24"/>
          <w:szCs w:val="24"/>
          <w:lang w:val="en-US"/>
        </w:rPr>
        <w:t xml:space="preserve">: </w:t>
      </w:r>
      <w:r w:rsidR="00266834">
        <w:rPr>
          <w:rFonts w:ascii="Arial" w:eastAsia="Calibri" w:hAnsi="Arial" w:cs="Arial"/>
          <w:sz w:val="24"/>
          <w:szCs w:val="24"/>
          <w:lang w:val="it-IT"/>
        </w:rPr>
        <w:t>2</w:t>
      </w:r>
      <w:r w:rsidR="000A7988">
        <w:rPr>
          <w:rFonts w:ascii="Arial" w:eastAsia="Calibri" w:hAnsi="Arial" w:cs="Arial"/>
          <w:sz w:val="24"/>
          <w:szCs w:val="24"/>
          <w:lang w:val="it-IT"/>
        </w:rPr>
        <w:t>6</w:t>
      </w:r>
      <w:r w:rsidR="009972A9">
        <w:rPr>
          <w:rFonts w:ascii="Arial" w:eastAsia="Calibri" w:hAnsi="Arial" w:cs="Arial"/>
          <w:sz w:val="24"/>
          <w:szCs w:val="24"/>
          <w:lang w:val="it-IT"/>
        </w:rPr>
        <w:t>/202</w:t>
      </w:r>
      <w:r w:rsidR="00F75AAD">
        <w:rPr>
          <w:rFonts w:ascii="Arial" w:eastAsia="Calibri" w:hAnsi="Arial" w:cs="Arial"/>
          <w:sz w:val="24"/>
          <w:szCs w:val="24"/>
          <w:lang w:val="it-IT"/>
        </w:rPr>
        <w:t>6</w:t>
      </w:r>
      <w:r w:rsidR="009972A9">
        <w:rPr>
          <w:rFonts w:ascii="Arial" w:eastAsia="Calibri" w:hAnsi="Arial" w:cs="Arial"/>
          <w:sz w:val="24"/>
          <w:szCs w:val="24"/>
          <w:lang w:val="it-IT"/>
        </w:rPr>
        <w:t xml:space="preserve"> (12</w:t>
      </w:r>
      <w:r w:rsidR="00F75AAD">
        <w:rPr>
          <w:rFonts w:ascii="Arial" w:eastAsia="Calibri" w:hAnsi="Arial" w:cs="Arial"/>
          <w:sz w:val="24"/>
          <w:szCs w:val="24"/>
          <w:lang w:val="it-IT"/>
        </w:rPr>
        <w:t>-</w:t>
      </w:r>
      <w:r w:rsidR="00D51B84">
        <w:rPr>
          <w:rFonts w:ascii="Arial" w:eastAsia="Calibri" w:hAnsi="Arial" w:cs="Arial"/>
          <w:sz w:val="24"/>
          <w:szCs w:val="24"/>
          <w:lang w:val="it-IT"/>
        </w:rPr>
        <w:t>7337</w:t>
      </w:r>
      <w:r w:rsidR="009972A9">
        <w:rPr>
          <w:rFonts w:ascii="Arial" w:eastAsia="Calibri" w:hAnsi="Arial" w:cs="Arial"/>
          <w:sz w:val="24"/>
          <w:szCs w:val="24"/>
          <w:lang w:val="it-IT"/>
        </w:rPr>
        <w:t>-3</w:t>
      </w:r>
      <w:r w:rsidR="009972A9" w:rsidRPr="009972A9">
        <w:rPr>
          <w:rFonts w:ascii="Arial" w:eastAsia="Calibri" w:hAnsi="Arial" w:cs="Arial"/>
          <w:sz w:val="24"/>
          <w:szCs w:val="24"/>
          <w:lang w:val="it-IT"/>
        </w:rPr>
        <w:t>/202</w:t>
      </w:r>
      <w:r w:rsidR="00266834">
        <w:rPr>
          <w:rFonts w:ascii="Arial" w:eastAsia="Calibri" w:hAnsi="Arial" w:cs="Arial"/>
          <w:sz w:val="24"/>
          <w:szCs w:val="24"/>
          <w:lang w:val="it-IT"/>
        </w:rPr>
        <w:t>6</w:t>
      </w:r>
      <w:r w:rsidR="00C8197A" w:rsidRPr="00C8197A">
        <w:rPr>
          <w:rFonts w:ascii="Arial" w:eastAsia="Calibri" w:hAnsi="Arial" w:cs="Arial"/>
          <w:sz w:val="24"/>
          <w:szCs w:val="24"/>
          <w:lang w:val="it-IT"/>
        </w:rPr>
        <w:t>)</w:t>
      </w:r>
    </w:p>
    <w:p w14:paraId="269E27F2" w14:textId="77777777" w:rsidR="00045659" w:rsidRPr="00045659" w:rsidRDefault="00045659" w:rsidP="00045659">
      <w:pPr>
        <w:spacing w:after="0"/>
        <w:jc w:val="both"/>
        <w:rPr>
          <w:rFonts w:ascii="Arial" w:eastAsia="Calibri" w:hAnsi="Arial" w:cs="Arial"/>
          <w:color w:val="000000"/>
          <w:sz w:val="24"/>
          <w:szCs w:val="24"/>
        </w:rPr>
      </w:pPr>
    </w:p>
    <w:p w14:paraId="1C6F45FC" w14:textId="0FEC16D6" w:rsidR="00045659" w:rsidRPr="00045659" w:rsidRDefault="00045659" w:rsidP="00045659">
      <w:pPr>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Redni</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w:t>
      </w:r>
      <w:r w:rsidR="00BC37F4">
        <w:rPr>
          <w:rFonts w:ascii="Arial" w:eastAsia="Times New Roman" w:hAnsi="Arial" w:cs="Arial"/>
          <w:color w:val="000000"/>
          <w:sz w:val="24"/>
          <w:szCs w:val="24"/>
          <w:lang w:val="en-US"/>
        </w:rPr>
        <w:t>roj</w:t>
      </w:r>
      <w:proofErr w:type="spellEnd"/>
      <w:r w:rsidR="00BC37F4">
        <w:rPr>
          <w:rFonts w:ascii="Arial" w:eastAsia="Times New Roman" w:hAnsi="Arial" w:cs="Arial"/>
          <w:color w:val="000000"/>
          <w:sz w:val="24"/>
          <w:szCs w:val="24"/>
          <w:lang w:val="en-US"/>
        </w:rPr>
        <w:t xml:space="preserve"> </w:t>
      </w:r>
      <w:proofErr w:type="spellStart"/>
      <w:r w:rsidR="00BC37F4">
        <w:rPr>
          <w:rFonts w:ascii="Arial" w:eastAsia="Times New Roman" w:hAnsi="Arial" w:cs="Arial"/>
          <w:color w:val="000000"/>
          <w:sz w:val="24"/>
          <w:szCs w:val="24"/>
          <w:lang w:val="en-US"/>
        </w:rPr>
        <w:t>iz</w:t>
      </w:r>
      <w:proofErr w:type="spellEnd"/>
      <w:r w:rsidR="00BC37F4">
        <w:rPr>
          <w:rFonts w:ascii="Arial" w:eastAsia="Times New Roman" w:hAnsi="Arial" w:cs="Arial"/>
          <w:color w:val="000000"/>
          <w:sz w:val="24"/>
          <w:szCs w:val="24"/>
          <w:lang w:val="en-US"/>
        </w:rPr>
        <w:t xml:space="preserve"> Plana </w:t>
      </w:r>
      <w:proofErr w:type="spellStart"/>
      <w:r w:rsidR="00BC37F4">
        <w:rPr>
          <w:rFonts w:ascii="Arial" w:eastAsia="Times New Roman" w:hAnsi="Arial" w:cs="Arial"/>
          <w:color w:val="000000"/>
          <w:sz w:val="24"/>
          <w:szCs w:val="24"/>
          <w:lang w:val="en-US"/>
        </w:rPr>
        <w:t>javnih</w:t>
      </w:r>
      <w:proofErr w:type="spellEnd"/>
      <w:r w:rsidR="00BC37F4">
        <w:rPr>
          <w:rFonts w:ascii="Arial" w:eastAsia="Times New Roman" w:hAnsi="Arial" w:cs="Arial"/>
          <w:color w:val="000000"/>
          <w:sz w:val="24"/>
          <w:szCs w:val="24"/>
          <w:lang w:val="en-US"/>
        </w:rPr>
        <w:t xml:space="preserve"> </w:t>
      </w:r>
      <w:proofErr w:type="spellStart"/>
      <w:r w:rsidR="00BC37F4">
        <w:rPr>
          <w:rFonts w:ascii="Arial" w:eastAsia="Times New Roman" w:hAnsi="Arial" w:cs="Arial"/>
          <w:color w:val="000000"/>
          <w:sz w:val="24"/>
          <w:szCs w:val="24"/>
          <w:lang w:val="en-US"/>
        </w:rPr>
        <w:t>nabavki</w:t>
      </w:r>
      <w:proofErr w:type="spellEnd"/>
      <w:r w:rsidR="00BC37F4">
        <w:rPr>
          <w:rFonts w:ascii="Arial" w:eastAsia="Times New Roman" w:hAnsi="Arial" w:cs="Arial"/>
          <w:color w:val="000000"/>
          <w:sz w:val="24"/>
          <w:szCs w:val="24"/>
          <w:lang w:val="en-US"/>
        </w:rPr>
        <w:t xml:space="preserve">: </w:t>
      </w:r>
      <w:r w:rsidR="000A7988">
        <w:rPr>
          <w:rFonts w:ascii="Arial" w:eastAsia="Times New Roman" w:hAnsi="Arial" w:cs="Arial"/>
          <w:color w:val="000000"/>
          <w:sz w:val="24"/>
          <w:szCs w:val="24"/>
          <w:lang w:val="en-US"/>
        </w:rPr>
        <w:t>43</w:t>
      </w:r>
    </w:p>
    <w:p w14:paraId="73DC8A91"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p>
    <w:p w14:paraId="6EBCDB74" w14:textId="12F0BE84" w:rsidR="00045659" w:rsidRDefault="00045659" w:rsidP="00045659">
      <w:pPr>
        <w:spacing w:after="0" w:line="240" w:lineRule="auto"/>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 xml:space="preserve">Podgorica, </w:t>
      </w:r>
      <w:r w:rsidR="00D51B84">
        <w:rPr>
          <w:rFonts w:ascii="Arial" w:eastAsia="Times New Roman" w:hAnsi="Arial" w:cs="Arial"/>
          <w:sz w:val="24"/>
          <w:szCs w:val="24"/>
          <w:lang w:val="en-US"/>
        </w:rPr>
        <w:t>25</w:t>
      </w:r>
      <w:r w:rsidR="000A31CA">
        <w:rPr>
          <w:rFonts w:ascii="Arial" w:eastAsia="Times New Roman" w:hAnsi="Arial" w:cs="Arial"/>
          <w:sz w:val="24"/>
          <w:szCs w:val="24"/>
          <w:lang w:val="en-US"/>
        </w:rPr>
        <w:t>.</w:t>
      </w:r>
      <w:r w:rsidR="00266834">
        <w:rPr>
          <w:rFonts w:ascii="Arial" w:eastAsia="Times New Roman" w:hAnsi="Arial" w:cs="Arial"/>
          <w:sz w:val="24"/>
          <w:szCs w:val="24"/>
          <w:lang w:val="en-US"/>
        </w:rPr>
        <w:t>09</w:t>
      </w:r>
      <w:r w:rsidR="000A31CA">
        <w:rPr>
          <w:rFonts w:ascii="Arial" w:eastAsia="Times New Roman" w:hAnsi="Arial" w:cs="Arial"/>
          <w:sz w:val="24"/>
          <w:szCs w:val="24"/>
          <w:lang w:val="en-US"/>
        </w:rPr>
        <w:t>.202</w:t>
      </w:r>
      <w:r w:rsidR="00266834">
        <w:rPr>
          <w:rFonts w:ascii="Arial" w:eastAsia="Times New Roman" w:hAnsi="Arial" w:cs="Arial"/>
          <w:sz w:val="24"/>
          <w:szCs w:val="24"/>
          <w:lang w:val="en-US"/>
        </w:rPr>
        <w:t>6</w:t>
      </w:r>
      <w:r w:rsidRPr="00045659">
        <w:rPr>
          <w:rFonts w:ascii="Arial" w:eastAsia="Times New Roman" w:hAnsi="Arial" w:cs="Arial"/>
          <w:sz w:val="24"/>
          <w:szCs w:val="24"/>
          <w:lang w:val="en-US"/>
        </w:rPr>
        <w:t>.</w:t>
      </w:r>
      <w:r w:rsidR="00DF337A">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godine</w:t>
      </w:r>
      <w:proofErr w:type="spellEnd"/>
    </w:p>
    <w:p w14:paraId="5E3BD7DE" w14:textId="77777777" w:rsidR="00045659" w:rsidRDefault="00045659" w:rsidP="00045659">
      <w:pPr>
        <w:spacing w:after="0" w:line="240" w:lineRule="auto"/>
        <w:jc w:val="both"/>
        <w:rPr>
          <w:rFonts w:ascii="Arial" w:eastAsia="Times New Roman" w:hAnsi="Arial" w:cs="Arial"/>
          <w:sz w:val="24"/>
          <w:szCs w:val="24"/>
          <w:lang w:val="en-US"/>
        </w:rPr>
      </w:pPr>
    </w:p>
    <w:p w14:paraId="38D53AB0" w14:textId="77777777" w:rsidR="00045659" w:rsidRDefault="00045659" w:rsidP="00045659">
      <w:pPr>
        <w:spacing w:after="0" w:line="240" w:lineRule="auto"/>
        <w:jc w:val="both"/>
        <w:rPr>
          <w:rFonts w:ascii="Arial" w:eastAsia="Times New Roman" w:hAnsi="Arial" w:cs="Arial"/>
          <w:sz w:val="24"/>
          <w:szCs w:val="24"/>
          <w:lang w:val="en-US"/>
        </w:rPr>
      </w:pPr>
    </w:p>
    <w:p w14:paraId="67394003" w14:textId="77777777"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14:paraId="1A599746" w14:textId="77777777" w:rsidR="00307C7D" w:rsidRPr="00307C7D" w:rsidRDefault="00307C7D" w:rsidP="00307C7D">
      <w:pPr>
        <w:spacing w:after="0" w:line="240" w:lineRule="auto"/>
        <w:rPr>
          <w:rFonts w:ascii="Arial" w:eastAsia="Times New Roman" w:hAnsi="Arial" w:cs="Arial"/>
          <w:sz w:val="24"/>
          <w:szCs w:val="24"/>
        </w:rPr>
      </w:pPr>
    </w:p>
    <w:p w14:paraId="7A0D0648" w14:textId="77777777" w:rsidR="00307C7D" w:rsidRPr="00307C7D" w:rsidRDefault="00307C7D" w:rsidP="00307C7D">
      <w:pPr>
        <w:spacing w:after="0" w:line="240" w:lineRule="auto"/>
        <w:rPr>
          <w:rFonts w:ascii="Arial" w:eastAsia="Times New Roman" w:hAnsi="Arial" w:cs="Arial"/>
          <w:sz w:val="24"/>
          <w:szCs w:val="24"/>
        </w:rPr>
      </w:pPr>
    </w:p>
    <w:p w14:paraId="60B6FEA7" w14:textId="4193DB93" w:rsidR="00763CC6" w:rsidRPr="00763CC6" w:rsidRDefault="00BC37F4" w:rsidP="00266834">
      <w:pPr>
        <w:jc w:val="both"/>
        <w:rPr>
          <w:rFonts w:ascii="Arial" w:eastAsia="Times New Roman" w:hAnsi="Arial" w:cs="Arial"/>
          <w:sz w:val="24"/>
          <w:szCs w:val="24"/>
        </w:rPr>
      </w:pPr>
      <w:r w:rsidRPr="00BC37F4">
        <w:rPr>
          <w:rFonts w:ascii="Arial" w:eastAsia="Times New Roman" w:hAnsi="Arial" w:cs="Arial"/>
          <w:sz w:val="24"/>
          <w:szCs w:val="24"/>
        </w:rPr>
        <w:t>Na osnovu člana 53 stav 3 Zakona o javnim nabavkama („Službeni list CG“, br. 74/19, 03/23</w:t>
      </w:r>
      <w:r w:rsidR="00266834">
        <w:rPr>
          <w:rFonts w:ascii="Arial" w:eastAsia="Times New Roman" w:hAnsi="Arial" w:cs="Arial"/>
          <w:sz w:val="24"/>
          <w:szCs w:val="24"/>
        </w:rPr>
        <w:t>,</w:t>
      </w:r>
      <w:r w:rsidRPr="00BC37F4">
        <w:rPr>
          <w:rFonts w:ascii="Arial" w:eastAsia="Times New Roman" w:hAnsi="Arial" w:cs="Arial"/>
          <w:sz w:val="24"/>
          <w:szCs w:val="24"/>
        </w:rPr>
        <w:t xml:space="preserve"> </w:t>
      </w:r>
      <w:r w:rsidR="003132D8">
        <w:rPr>
          <w:rFonts w:ascii="Arial" w:eastAsia="Times New Roman" w:hAnsi="Arial" w:cs="Arial"/>
          <w:sz w:val="24"/>
          <w:szCs w:val="24"/>
        </w:rPr>
        <w:t>84</w:t>
      </w:r>
      <w:r w:rsidRPr="00BC37F4">
        <w:rPr>
          <w:rFonts w:ascii="Arial" w:eastAsia="Times New Roman" w:hAnsi="Arial" w:cs="Arial"/>
          <w:sz w:val="24"/>
          <w:szCs w:val="24"/>
        </w:rPr>
        <w:t>/2</w:t>
      </w:r>
      <w:r w:rsidR="003132D8">
        <w:rPr>
          <w:rFonts w:ascii="Arial" w:eastAsia="Times New Roman" w:hAnsi="Arial" w:cs="Arial"/>
          <w:sz w:val="24"/>
          <w:szCs w:val="24"/>
        </w:rPr>
        <w:t>4</w:t>
      </w:r>
      <w:r w:rsidR="00266834">
        <w:rPr>
          <w:rFonts w:ascii="Arial" w:eastAsia="Times New Roman" w:hAnsi="Arial" w:cs="Arial"/>
          <w:sz w:val="24"/>
          <w:szCs w:val="24"/>
        </w:rPr>
        <w:t xml:space="preserve"> i </w:t>
      </w:r>
      <w:r w:rsidR="00266834" w:rsidRPr="00266834">
        <w:rPr>
          <w:rFonts w:ascii="Arial" w:eastAsia="Times New Roman" w:hAnsi="Arial" w:cs="Arial"/>
          <w:sz w:val="24"/>
          <w:szCs w:val="24"/>
        </w:rPr>
        <w:t>98/26</w:t>
      </w:r>
      <w:r w:rsidRPr="00BC37F4">
        <w:rPr>
          <w:rFonts w:ascii="Arial" w:eastAsia="Times New Roman" w:hAnsi="Arial" w:cs="Arial"/>
          <w:sz w:val="24"/>
          <w:szCs w:val="24"/>
        </w:rPr>
        <w:t>) Centralna banka Crne Gore objavljuje</w:t>
      </w:r>
      <w:r w:rsidR="00763CC6" w:rsidRPr="00763CC6">
        <w:rPr>
          <w:rFonts w:ascii="Arial" w:eastAsia="Times New Roman" w:hAnsi="Arial" w:cs="Arial"/>
          <w:sz w:val="24"/>
          <w:szCs w:val="24"/>
        </w:rPr>
        <w:t xml:space="preserve">        </w:t>
      </w:r>
    </w:p>
    <w:p w14:paraId="6754284E"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229B17CC"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2ECB05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D35110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7DA3DB0" w14:textId="77777777"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14:paraId="4A7D591C" w14:textId="77777777"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14:paraId="45D06EA6"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14:paraId="6831AA39"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14:paraId="545C3754"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p>
    <w:p w14:paraId="16B4D44F" w14:textId="319F3DA5" w:rsidR="009E0304" w:rsidRDefault="000A7988" w:rsidP="003618CB">
      <w:pPr>
        <w:spacing w:after="0" w:line="240" w:lineRule="auto"/>
        <w:jc w:val="center"/>
        <w:rPr>
          <w:rFonts w:ascii="Arial" w:hAnsi="Arial" w:cs="Arial"/>
          <w:sz w:val="24"/>
          <w:szCs w:val="24"/>
          <w:shd w:val="clear" w:color="auto" w:fill="FFFFFF"/>
        </w:rPr>
      </w:pPr>
      <w:r w:rsidRPr="000A7988">
        <w:rPr>
          <w:rFonts w:ascii="Arial" w:hAnsi="Arial" w:cs="Arial"/>
          <w:sz w:val="24"/>
          <w:szCs w:val="24"/>
          <w:shd w:val="clear" w:color="auto" w:fill="FFFFFF"/>
        </w:rPr>
        <w:t>za unapređenje sajber bezbjednosti</w:t>
      </w:r>
    </w:p>
    <w:p w14:paraId="65CE2570" w14:textId="77777777" w:rsidR="00595011" w:rsidRPr="000814A0" w:rsidRDefault="00595011" w:rsidP="003618CB">
      <w:pPr>
        <w:spacing w:after="0" w:line="240" w:lineRule="auto"/>
        <w:jc w:val="center"/>
        <w:rPr>
          <w:rFonts w:ascii="Arial" w:eastAsia="Times New Roman" w:hAnsi="Arial" w:cs="Arial"/>
          <w:sz w:val="24"/>
          <w:szCs w:val="24"/>
        </w:rPr>
      </w:pPr>
    </w:p>
    <w:p w14:paraId="324189D5" w14:textId="77777777" w:rsidR="00172D14" w:rsidRPr="00307C7D" w:rsidRDefault="00172D14" w:rsidP="00307C7D">
      <w:pPr>
        <w:spacing w:after="0" w:line="240" w:lineRule="auto"/>
        <w:rPr>
          <w:rFonts w:ascii="Arial" w:eastAsia="Times New Roman" w:hAnsi="Arial" w:cs="Arial"/>
          <w:sz w:val="24"/>
          <w:szCs w:val="24"/>
        </w:rPr>
      </w:pPr>
    </w:p>
    <w:p w14:paraId="17516D86"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14:paraId="29E3698D"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1454FEB9"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kao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cjelina</w:t>
      </w:r>
      <w:proofErr w:type="spellEnd"/>
      <w:r w:rsidRPr="00045659">
        <w:rPr>
          <w:rFonts w:ascii="Arial" w:eastAsia="Times New Roman" w:hAnsi="Arial" w:cs="Arial"/>
          <w:color w:val="000000"/>
          <w:sz w:val="24"/>
          <w:szCs w:val="24"/>
          <w:lang w:val="en-US"/>
        </w:rPr>
        <w:t xml:space="preserve"> </w:t>
      </w:r>
    </w:p>
    <w:p w14:paraId="1BBCB10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30E07818" w14:textId="77777777" w:rsidR="00307C7D" w:rsidRPr="00307C7D" w:rsidRDefault="00307C7D" w:rsidP="00307C7D">
      <w:pPr>
        <w:spacing w:after="0" w:line="240" w:lineRule="auto"/>
        <w:rPr>
          <w:rFonts w:ascii="Arial" w:eastAsia="Times New Roman" w:hAnsi="Arial" w:cs="Arial"/>
          <w:color w:val="000000"/>
          <w:sz w:val="24"/>
          <w:szCs w:val="24"/>
        </w:rPr>
      </w:pPr>
    </w:p>
    <w:p w14:paraId="2E6BF1AF" w14:textId="77777777" w:rsidR="00307C7D" w:rsidRPr="00307C7D" w:rsidRDefault="00307C7D" w:rsidP="00307C7D">
      <w:pPr>
        <w:spacing w:after="0" w:line="240" w:lineRule="auto"/>
        <w:rPr>
          <w:rFonts w:ascii="Arial" w:eastAsia="Times New Roman" w:hAnsi="Arial" w:cs="Arial"/>
          <w:color w:val="000000"/>
          <w:sz w:val="24"/>
          <w:szCs w:val="24"/>
        </w:rPr>
      </w:pPr>
    </w:p>
    <w:p w14:paraId="7E238C8E" w14:textId="77777777" w:rsidR="00307C7D" w:rsidRPr="00307C7D" w:rsidRDefault="00307C7D" w:rsidP="00307C7D">
      <w:pPr>
        <w:spacing w:after="0" w:line="240" w:lineRule="auto"/>
        <w:rPr>
          <w:rFonts w:ascii="Arial" w:eastAsia="Times New Roman" w:hAnsi="Arial" w:cs="Arial"/>
          <w:color w:val="000000"/>
          <w:sz w:val="24"/>
          <w:szCs w:val="24"/>
        </w:rPr>
      </w:pPr>
    </w:p>
    <w:p w14:paraId="34D41674" w14:textId="77777777" w:rsidR="00307C7D" w:rsidRPr="00307C7D" w:rsidRDefault="00307C7D" w:rsidP="00307C7D">
      <w:pPr>
        <w:spacing w:after="0" w:line="240" w:lineRule="auto"/>
        <w:rPr>
          <w:rFonts w:ascii="Arial" w:eastAsia="Times New Roman" w:hAnsi="Arial" w:cs="Arial"/>
          <w:color w:val="000000"/>
          <w:sz w:val="24"/>
          <w:szCs w:val="24"/>
        </w:rPr>
      </w:pPr>
    </w:p>
    <w:p w14:paraId="476E2526" w14:textId="77777777" w:rsidR="00307C7D" w:rsidRPr="00307C7D" w:rsidRDefault="00307C7D" w:rsidP="00307C7D">
      <w:pPr>
        <w:spacing w:after="0" w:line="240" w:lineRule="auto"/>
        <w:rPr>
          <w:rFonts w:ascii="Arial" w:eastAsia="Times New Roman" w:hAnsi="Arial" w:cs="Arial"/>
          <w:color w:val="000000"/>
          <w:sz w:val="24"/>
          <w:szCs w:val="24"/>
        </w:rPr>
      </w:pPr>
    </w:p>
    <w:p w14:paraId="679407CE" w14:textId="77777777" w:rsidR="00307C7D" w:rsidRPr="00307C7D" w:rsidRDefault="00307C7D" w:rsidP="00307C7D">
      <w:pPr>
        <w:spacing w:after="0" w:line="240" w:lineRule="auto"/>
        <w:rPr>
          <w:rFonts w:ascii="Arial" w:eastAsia="Times New Roman" w:hAnsi="Arial" w:cs="Arial"/>
          <w:color w:val="000000"/>
          <w:sz w:val="24"/>
          <w:szCs w:val="24"/>
        </w:rPr>
      </w:pPr>
    </w:p>
    <w:p w14:paraId="34FC6458" w14:textId="77777777" w:rsidR="00307C7D" w:rsidRPr="00307C7D" w:rsidRDefault="00307C7D" w:rsidP="00307C7D">
      <w:pPr>
        <w:spacing w:after="0" w:line="240" w:lineRule="auto"/>
        <w:rPr>
          <w:rFonts w:ascii="Arial" w:eastAsia="Times New Roman" w:hAnsi="Arial" w:cs="Arial"/>
          <w:color w:val="000000"/>
          <w:sz w:val="24"/>
          <w:szCs w:val="24"/>
        </w:rPr>
      </w:pPr>
    </w:p>
    <w:p w14:paraId="51A25D22" w14:textId="77777777" w:rsidR="00307C7D" w:rsidRPr="00307C7D" w:rsidRDefault="00307C7D" w:rsidP="00307C7D">
      <w:pPr>
        <w:spacing w:after="0" w:line="240" w:lineRule="auto"/>
        <w:rPr>
          <w:rFonts w:ascii="Arial" w:eastAsia="Times New Roman" w:hAnsi="Arial" w:cs="Arial"/>
          <w:color w:val="000000"/>
          <w:sz w:val="24"/>
          <w:szCs w:val="24"/>
        </w:rPr>
      </w:pPr>
    </w:p>
    <w:p w14:paraId="5CDBC109" w14:textId="507A1042" w:rsidR="00307C7D" w:rsidRDefault="00307C7D" w:rsidP="00307C7D">
      <w:pPr>
        <w:spacing w:after="0" w:line="240" w:lineRule="auto"/>
        <w:rPr>
          <w:rFonts w:ascii="Arial" w:eastAsia="Times New Roman" w:hAnsi="Arial" w:cs="Arial"/>
          <w:color w:val="000000"/>
          <w:sz w:val="24"/>
          <w:szCs w:val="24"/>
        </w:rPr>
      </w:pPr>
    </w:p>
    <w:p w14:paraId="75CE92FC" w14:textId="77777777" w:rsidR="007B03C3" w:rsidRPr="00307C7D" w:rsidRDefault="007B03C3" w:rsidP="00307C7D">
      <w:pPr>
        <w:spacing w:after="0" w:line="240" w:lineRule="auto"/>
        <w:rPr>
          <w:rFonts w:ascii="Arial" w:eastAsia="Times New Roman" w:hAnsi="Arial" w:cs="Arial"/>
          <w:color w:val="000000"/>
          <w:sz w:val="24"/>
          <w:szCs w:val="24"/>
        </w:rPr>
      </w:pPr>
    </w:p>
    <w:p w14:paraId="75894E62" w14:textId="77777777" w:rsidR="00307C7D" w:rsidRPr="00307C7D" w:rsidRDefault="00307C7D" w:rsidP="00307C7D">
      <w:pPr>
        <w:spacing w:after="0" w:line="240" w:lineRule="auto"/>
        <w:rPr>
          <w:rFonts w:ascii="Arial" w:eastAsia="Times New Roman" w:hAnsi="Arial" w:cs="Arial"/>
          <w:color w:val="000000"/>
          <w:sz w:val="24"/>
          <w:szCs w:val="24"/>
        </w:rPr>
      </w:pPr>
    </w:p>
    <w:p w14:paraId="2F90F6D2" w14:textId="77777777" w:rsidR="00307C7D" w:rsidRPr="00307C7D" w:rsidRDefault="00307C7D" w:rsidP="00307C7D">
      <w:pPr>
        <w:spacing w:after="0" w:line="240" w:lineRule="auto"/>
        <w:rPr>
          <w:rFonts w:ascii="Arial" w:eastAsia="Times New Roman" w:hAnsi="Arial" w:cs="Arial"/>
          <w:color w:val="000000"/>
          <w:sz w:val="24"/>
          <w:szCs w:val="24"/>
        </w:rPr>
      </w:pPr>
    </w:p>
    <w:p w14:paraId="67599B72"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0"/>
      <w:r w:rsidRPr="00307C7D">
        <w:rPr>
          <w:rFonts w:ascii="Arial" w:eastAsia="Times New Roman" w:hAnsi="Arial" w:cs="Times New Roman"/>
          <w:b/>
          <w:color w:val="000000"/>
          <w:sz w:val="24"/>
          <w:szCs w:val="32"/>
        </w:rPr>
        <w:t xml:space="preserve"> </w:t>
      </w:r>
    </w:p>
    <w:p w14:paraId="73AD575A" w14:textId="77777777"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14:paraId="5BFD09F6" w14:textId="77777777"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14:paraId="1573FC5C"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14:paraId="1DA50EAB"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14:paraId="6030874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14:paraId="40C2310B"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14:paraId="74E037B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14:paraId="58C5E3E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14:paraId="3AC439B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14:paraId="14E7929A"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14:paraId="12EFE55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14:paraId="183E8B8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14:paraId="327ABD97"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14:paraId="29C808A6"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14:paraId="7A008405"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14:paraId="00D5AB1B"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14:paraId="2011E4E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14:paraId="69865CCF"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14:paraId="62A36B1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14:paraId="324F690E"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14:paraId="2B7E1DEC"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14:paraId="204EA66D"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14:paraId="04536636" w14:textId="77777777" w:rsidR="00307C7D" w:rsidRPr="00307C7D" w:rsidRDefault="00307C7D" w:rsidP="00307C7D">
      <w:pPr>
        <w:spacing w:after="0" w:line="240" w:lineRule="auto"/>
        <w:rPr>
          <w:rFonts w:ascii="Calibri" w:eastAsia="Calibri" w:hAnsi="Calibri" w:cs="Times New Roman"/>
          <w:color w:val="000000"/>
        </w:rPr>
      </w:pPr>
    </w:p>
    <w:p w14:paraId="0E84EB74"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1"/>
    </w:p>
    <w:p w14:paraId="1C497FB5" w14:textId="77777777" w:rsidR="00307C7D" w:rsidRPr="00307C7D" w:rsidRDefault="00307C7D" w:rsidP="00307C7D">
      <w:pPr>
        <w:spacing w:after="0" w:line="240" w:lineRule="auto"/>
        <w:rPr>
          <w:rFonts w:ascii="Calibri" w:eastAsia="Calibri" w:hAnsi="Calibri" w:cs="Times New Roman"/>
          <w:color w:val="000000"/>
        </w:rPr>
      </w:pPr>
    </w:p>
    <w:p w14:paraId="4AB50FEE" w14:textId="77777777"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14:paraId="1F30FAC0" w14:textId="77777777" w:rsidR="00307C7D" w:rsidRPr="00E859EF"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14:paraId="351050B2"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2"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2"/>
    </w:p>
    <w:p w14:paraId="4DF4984D"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B83A16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14:paraId="43D4E289" w14:textId="77777777"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14:paraId="590378FC" w14:textId="1ABEBFB7"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0A7988">
        <w:rPr>
          <w:rFonts w:ascii="Arial" w:eastAsia="Calibri" w:hAnsi="Arial" w:cs="Arial"/>
          <w:color w:val="000000"/>
        </w:rPr>
        <w:t>99</w:t>
      </w:r>
      <w:r w:rsidR="00644A75" w:rsidRPr="00644A75">
        <w:rPr>
          <w:rFonts w:ascii="Arial" w:eastAsia="Calibri" w:hAnsi="Arial" w:cs="Arial"/>
          <w:color w:val="000000"/>
        </w:rPr>
        <w:t>.</w:t>
      </w:r>
      <w:r w:rsidR="000A7988">
        <w:rPr>
          <w:rFonts w:ascii="Arial" w:eastAsia="Calibri" w:hAnsi="Arial" w:cs="Arial"/>
          <w:color w:val="000000"/>
        </w:rPr>
        <w:t>173</w:t>
      </w:r>
      <w:r w:rsidR="00644A75" w:rsidRPr="00644A75">
        <w:rPr>
          <w:rFonts w:ascii="Arial" w:eastAsia="Calibri" w:hAnsi="Arial" w:cs="Arial"/>
          <w:color w:val="000000"/>
        </w:rPr>
        <w:t xml:space="preserve">,00 </w:t>
      </w:r>
      <w:r w:rsidR="003618CB" w:rsidRPr="003618CB">
        <w:rPr>
          <w:rFonts w:ascii="Arial" w:eastAsia="Calibri" w:hAnsi="Arial" w:cs="Arial"/>
          <w:color w:val="000000"/>
        </w:rPr>
        <w:t>€</w:t>
      </w:r>
      <w:r w:rsidR="003014DE">
        <w:rPr>
          <w:rFonts w:ascii="Arial" w:eastAsia="Calibri" w:hAnsi="Arial" w:cs="Arial"/>
          <w:color w:val="000000"/>
        </w:rPr>
        <w:t>.</w:t>
      </w:r>
    </w:p>
    <w:p w14:paraId="754545DE"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14:paraId="7D964C2E" w14:textId="77777777" w:rsidR="00045659" w:rsidRDefault="00045659" w:rsidP="00307C7D">
      <w:pPr>
        <w:spacing w:after="0" w:line="240" w:lineRule="auto"/>
        <w:jc w:val="both"/>
        <w:rPr>
          <w:rFonts w:ascii="Arial" w:eastAsia="Times New Roman" w:hAnsi="Arial" w:cs="Arial"/>
          <w:color w:val="000000"/>
          <w:sz w:val="24"/>
          <w:szCs w:val="24"/>
        </w:rPr>
      </w:pPr>
    </w:p>
    <w:p w14:paraId="09F58EB4" w14:textId="77777777" w:rsidR="00045659" w:rsidRPr="00597E8D" w:rsidRDefault="00045659" w:rsidP="00307C7D">
      <w:pPr>
        <w:spacing w:after="0" w:line="240" w:lineRule="auto"/>
        <w:jc w:val="both"/>
        <w:rPr>
          <w:rFonts w:ascii="Arial" w:eastAsia="Times New Roman" w:hAnsi="Arial" w:cs="Arial"/>
          <w:color w:val="000000"/>
        </w:rPr>
      </w:pPr>
      <w:r w:rsidRPr="00597E8D">
        <w:rPr>
          <w:rFonts w:ascii="Arial" w:eastAsia="Times New Roman" w:hAnsi="Arial" w:cs="Arial"/>
          <w:color w:val="000000"/>
        </w:rPr>
        <w:t>Predmet javne nabavke predstavlja jedinstvenu cijelinu.</w:t>
      </w:r>
    </w:p>
    <w:p w14:paraId="2C704AF6" w14:textId="77777777" w:rsidR="00307C7D" w:rsidRPr="00597E8D" w:rsidRDefault="00307C7D" w:rsidP="00307C7D">
      <w:pPr>
        <w:spacing w:after="0" w:line="240" w:lineRule="auto"/>
        <w:jc w:val="both"/>
        <w:rPr>
          <w:rFonts w:ascii="Arial" w:eastAsia="Times New Roman" w:hAnsi="Arial" w:cs="Arial"/>
          <w:color w:val="000000"/>
        </w:rPr>
      </w:pPr>
    </w:p>
    <w:p w14:paraId="6AF8825A"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14:paraId="5AAD9F5E" w14:textId="77777777" w:rsidR="00307C7D" w:rsidRDefault="00307C7D" w:rsidP="00307C7D">
      <w:pPr>
        <w:spacing w:after="0" w:line="240" w:lineRule="auto"/>
        <w:jc w:val="both"/>
        <w:rPr>
          <w:rFonts w:ascii="Arial" w:eastAsia="Times New Roman" w:hAnsi="Arial" w:cs="Arial"/>
          <w:color w:val="000000"/>
          <w:sz w:val="24"/>
          <w:szCs w:val="24"/>
        </w:rPr>
      </w:pPr>
    </w:p>
    <w:p w14:paraId="51C7CFE9" w14:textId="77777777" w:rsidR="00307C7D" w:rsidRPr="00300942" w:rsidRDefault="000D37B0" w:rsidP="00307C7D">
      <w:pPr>
        <w:spacing w:after="0" w:line="240" w:lineRule="auto"/>
        <w:jc w:val="both"/>
        <w:rPr>
          <w:rFonts w:ascii="Arial" w:eastAsia="Times New Roman" w:hAnsi="Arial" w:cs="Arial"/>
        </w:rPr>
      </w:pPr>
      <w:r w:rsidRPr="00597E8D">
        <w:rPr>
          <w:rFonts w:ascii="Arial" w:eastAsia="Times New Roman" w:hAnsi="Arial" w:cs="Arial"/>
        </w:rPr>
        <w:t>Nije primjenjivo.</w:t>
      </w:r>
    </w:p>
    <w:p w14:paraId="797FF3A9"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lastRenderedPageBreak/>
        <w:t>PODACI O NARUČIOCIMA KOJI SU UKLJUČENI U CENTRALIZOVANU NABAVKU</w:t>
      </w:r>
    </w:p>
    <w:p w14:paraId="3CB38851" w14:textId="77777777" w:rsidR="00307C7D" w:rsidRPr="00307C7D" w:rsidRDefault="00307C7D" w:rsidP="00307C7D">
      <w:pPr>
        <w:spacing w:after="0" w:line="240" w:lineRule="auto"/>
        <w:jc w:val="both"/>
        <w:rPr>
          <w:rFonts w:ascii="Arial" w:eastAsia="Times New Roman" w:hAnsi="Arial" w:cs="Arial"/>
          <w:sz w:val="24"/>
          <w:szCs w:val="24"/>
        </w:rPr>
      </w:pPr>
    </w:p>
    <w:p w14:paraId="4E8150E2" w14:textId="77777777"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14:paraId="5208D68D" w14:textId="77777777" w:rsidR="00307C7D" w:rsidRPr="00307C7D" w:rsidRDefault="00307C7D" w:rsidP="00307C7D">
      <w:pPr>
        <w:spacing w:after="0" w:line="240" w:lineRule="auto"/>
        <w:jc w:val="both"/>
        <w:rPr>
          <w:rFonts w:ascii="Arial" w:eastAsia="Times New Roman" w:hAnsi="Arial" w:cs="Arial"/>
          <w:sz w:val="24"/>
          <w:szCs w:val="24"/>
        </w:rPr>
      </w:pPr>
    </w:p>
    <w:p w14:paraId="381BC101"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14:paraId="1BC81EC7" w14:textId="77777777" w:rsidR="00307C7D" w:rsidRPr="00307C7D" w:rsidRDefault="00307C7D" w:rsidP="00307C7D">
      <w:pPr>
        <w:spacing w:after="0" w:line="240" w:lineRule="auto"/>
        <w:jc w:val="both"/>
        <w:rPr>
          <w:rFonts w:ascii="Arial" w:eastAsia="Times New Roman" w:hAnsi="Arial" w:cs="Arial"/>
          <w:sz w:val="24"/>
          <w:szCs w:val="24"/>
        </w:rPr>
      </w:pPr>
    </w:p>
    <w:p w14:paraId="675182D8" w14:textId="77777777"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3D158E68" w14:textId="77777777" w:rsidR="00307C7D" w:rsidRPr="00307C7D" w:rsidRDefault="00307C7D" w:rsidP="00307C7D">
      <w:pPr>
        <w:spacing w:after="0" w:line="240" w:lineRule="auto"/>
        <w:jc w:val="both"/>
        <w:rPr>
          <w:rFonts w:ascii="Arial" w:eastAsia="Times New Roman" w:hAnsi="Arial" w:cs="Arial"/>
          <w:sz w:val="24"/>
          <w:szCs w:val="24"/>
        </w:rPr>
      </w:pPr>
    </w:p>
    <w:p w14:paraId="7F0501D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14:paraId="7E25BCE5" w14:textId="77777777" w:rsidR="00307C7D" w:rsidRPr="00307C7D" w:rsidRDefault="00307C7D" w:rsidP="00307C7D">
      <w:pPr>
        <w:spacing w:after="0" w:line="240" w:lineRule="auto"/>
        <w:jc w:val="both"/>
        <w:rPr>
          <w:rFonts w:ascii="Arial" w:eastAsia="Times New Roman" w:hAnsi="Arial" w:cs="Arial"/>
          <w:color w:val="FF0000"/>
          <w:sz w:val="24"/>
          <w:szCs w:val="24"/>
        </w:rPr>
      </w:pPr>
    </w:p>
    <w:p w14:paraId="08CCAB2F" w14:textId="77777777"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2ECFE5A5"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78A9ADED"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14:paraId="208245C6"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40BB8D5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14:paraId="7629A588" w14:textId="77777777" w:rsidR="00307C7D" w:rsidRPr="00307C7D" w:rsidRDefault="00307C7D" w:rsidP="00307C7D">
      <w:pPr>
        <w:spacing w:after="0" w:line="240" w:lineRule="auto"/>
        <w:jc w:val="both"/>
        <w:rPr>
          <w:rFonts w:ascii="Arial" w:eastAsia="Times New Roman" w:hAnsi="Arial" w:cs="Arial"/>
          <w:sz w:val="24"/>
          <w:szCs w:val="24"/>
        </w:rPr>
      </w:pPr>
    </w:p>
    <w:p w14:paraId="36C04054" w14:textId="77777777"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14:paraId="08709BFA" w14:textId="77777777" w:rsidR="000D37B0" w:rsidRPr="000D37B0" w:rsidRDefault="000D37B0" w:rsidP="000D37B0">
      <w:pPr>
        <w:spacing w:after="0" w:line="240" w:lineRule="auto"/>
        <w:jc w:val="both"/>
        <w:rPr>
          <w:rFonts w:ascii="Arial" w:eastAsia="Times New Roman" w:hAnsi="Arial" w:cs="Arial"/>
          <w:sz w:val="24"/>
          <w:szCs w:val="24"/>
        </w:rPr>
      </w:pPr>
    </w:p>
    <w:p w14:paraId="631C87E8"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14:paraId="5896B110" w14:textId="77777777" w:rsidR="00307C7D" w:rsidRPr="00307C7D" w:rsidRDefault="00307C7D" w:rsidP="00307C7D">
      <w:pPr>
        <w:spacing w:after="0" w:line="240" w:lineRule="auto"/>
        <w:jc w:val="both"/>
        <w:rPr>
          <w:rFonts w:ascii="Arial" w:eastAsia="Times New Roman" w:hAnsi="Arial" w:cs="Arial"/>
          <w:b/>
          <w:bCs/>
          <w:color w:val="FF0000"/>
          <w:sz w:val="24"/>
          <w:szCs w:val="24"/>
        </w:rPr>
      </w:pPr>
    </w:p>
    <w:p w14:paraId="28138E3A" w14:textId="77777777"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14:paraId="114411A1"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307C7D">
        <w:rPr>
          <w:rFonts w:ascii="Arial" w:eastAsia="Times New Roman" w:hAnsi="Arial" w:cs="Times New Roman"/>
          <w:b/>
          <w:sz w:val="24"/>
          <w:szCs w:val="32"/>
        </w:rPr>
        <w:t>NAČIN UTVRĐIVANJA EKVIVALENTNOSTI</w:t>
      </w:r>
      <w:bookmarkEnd w:id="3"/>
    </w:p>
    <w:p w14:paraId="7B64F6B2" w14:textId="77777777" w:rsidR="000D37B0" w:rsidRDefault="000D37B0" w:rsidP="00307C7D">
      <w:pPr>
        <w:spacing w:after="0" w:line="240" w:lineRule="auto"/>
        <w:jc w:val="both"/>
        <w:rPr>
          <w:rFonts w:ascii="Arial" w:eastAsia="Times New Roman" w:hAnsi="Arial" w:cs="Arial"/>
          <w:bCs/>
          <w:color w:val="FF0000"/>
          <w:sz w:val="24"/>
          <w:szCs w:val="24"/>
        </w:rPr>
      </w:pPr>
    </w:p>
    <w:p w14:paraId="3390BE81" w14:textId="77777777" w:rsidR="00D51B84" w:rsidRPr="00D51B84" w:rsidRDefault="00D51B84" w:rsidP="00D51B84">
      <w:pPr>
        <w:spacing w:after="0" w:line="240" w:lineRule="auto"/>
        <w:jc w:val="both"/>
        <w:rPr>
          <w:rFonts w:ascii="Arial" w:eastAsia="Times New Roman" w:hAnsi="Arial" w:cs="Arial"/>
          <w:bCs/>
          <w:sz w:val="24"/>
          <w:szCs w:val="24"/>
        </w:rPr>
      </w:pPr>
      <w:r w:rsidRPr="00D51B84">
        <w:rPr>
          <w:rFonts w:ascii="Arial" w:eastAsia="Times New Roman" w:hAnsi="Arial" w:cs="Arial"/>
          <w:bCs/>
          <w:sz w:val="24"/>
          <w:szCs w:val="24"/>
        </w:rPr>
        <w:t>Predmet nabavke predstavlja proširenje i licenciranje postojećeg rješenja Naručioca za mrežnu detekciju, detekciju u e-mail saobraćaju i automatsko reagovanje na prijetnje (NDR i Email Security).</w:t>
      </w:r>
    </w:p>
    <w:p w14:paraId="52E927F7" w14:textId="77777777" w:rsidR="00D51B84" w:rsidRPr="00D51B84" w:rsidRDefault="00D51B84" w:rsidP="00D51B84">
      <w:pPr>
        <w:spacing w:after="0" w:line="240" w:lineRule="auto"/>
        <w:jc w:val="both"/>
        <w:rPr>
          <w:rFonts w:ascii="Arial" w:eastAsia="Times New Roman" w:hAnsi="Arial" w:cs="Arial"/>
          <w:bCs/>
          <w:sz w:val="24"/>
          <w:szCs w:val="24"/>
        </w:rPr>
      </w:pPr>
      <w:r w:rsidRPr="00D51B84">
        <w:rPr>
          <w:rFonts w:ascii="Arial" w:eastAsia="Times New Roman" w:hAnsi="Arial" w:cs="Arial"/>
          <w:bCs/>
          <w:sz w:val="24"/>
          <w:szCs w:val="24"/>
        </w:rPr>
        <w:t>Svi traženi moduli, licence i hardverska mrežna sonda (ili odgovarajući ekvivalent) moraju obezbijediti:</w:t>
      </w:r>
    </w:p>
    <w:p w14:paraId="55AF050C" w14:textId="77777777" w:rsidR="00D51B84" w:rsidRPr="00D51B84" w:rsidRDefault="00D51B84" w:rsidP="00D51B84">
      <w:pPr>
        <w:spacing w:after="0" w:line="240" w:lineRule="auto"/>
        <w:jc w:val="both"/>
        <w:rPr>
          <w:rFonts w:ascii="Arial" w:eastAsia="Times New Roman" w:hAnsi="Arial" w:cs="Arial"/>
          <w:bCs/>
          <w:sz w:val="24"/>
          <w:szCs w:val="24"/>
        </w:rPr>
      </w:pPr>
      <w:r w:rsidRPr="00D51B84">
        <w:rPr>
          <w:rFonts w:ascii="Arial" w:eastAsia="Times New Roman" w:hAnsi="Arial" w:cs="Arial"/>
          <w:bCs/>
          <w:sz w:val="24"/>
          <w:szCs w:val="24"/>
        </w:rPr>
        <w:t>Potpunu funkcionalnu kompatibilnost sa postojećim NDR i Email Security sistemom Naručioca, bez potrebe za nabavkom dodatnih softverskih licenci, medijatora (middleware) ili dodatnog hardvera koji nije predmet ove nabavke.</w:t>
      </w:r>
    </w:p>
    <w:p w14:paraId="366180CA" w14:textId="77777777" w:rsidR="00D51B84" w:rsidRPr="00D51B84" w:rsidRDefault="00D51B84" w:rsidP="00D51B84">
      <w:pPr>
        <w:spacing w:after="0" w:line="240" w:lineRule="auto"/>
        <w:jc w:val="both"/>
        <w:rPr>
          <w:rFonts w:ascii="Arial" w:eastAsia="Times New Roman" w:hAnsi="Arial" w:cs="Arial"/>
          <w:bCs/>
          <w:sz w:val="24"/>
          <w:szCs w:val="24"/>
        </w:rPr>
      </w:pPr>
      <w:r w:rsidRPr="00D51B84">
        <w:rPr>
          <w:rFonts w:ascii="Arial" w:eastAsia="Times New Roman" w:hAnsi="Arial" w:cs="Arial"/>
          <w:bCs/>
          <w:sz w:val="24"/>
          <w:szCs w:val="24"/>
        </w:rPr>
        <w:t>Centralizovano upravljanje kroz već postojeću upravljačku konzolu Naručioca.</w:t>
      </w:r>
    </w:p>
    <w:p w14:paraId="5596A0A5" w14:textId="77777777" w:rsidR="00D51B84" w:rsidRPr="00D51B84" w:rsidRDefault="00D51B84" w:rsidP="00D51B84">
      <w:pPr>
        <w:spacing w:after="0" w:line="240" w:lineRule="auto"/>
        <w:jc w:val="both"/>
        <w:rPr>
          <w:rFonts w:ascii="Arial" w:eastAsia="Times New Roman" w:hAnsi="Arial" w:cs="Arial"/>
          <w:bCs/>
          <w:sz w:val="24"/>
          <w:szCs w:val="24"/>
        </w:rPr>
      </w:pPr>
      <w:r w:rsidRPr="00D51B84">
        <w:rPr>
          <w:rFonts w:ascii="Arial" w:eastAsia="Times New Roman" w:hAnsi="Arial" w:cs="Arial"/>
          <w:bCs/>
          <w:sz w:val="24"/>
          <w:szCs w:val="24"/>
        </w:rPr>
        <w:t>Neprekidan kontinuitet bezbjednosnog modela, odnosno mogućnost direktnog korišćenja i nastavka dogradnje već formiranih profila ponašanja korisnika i mrežnih uređaja (baseline) u postojećem sistemu Naručioca, bez prekida u radu i bez potrebe za periodom ponovnog inicijalnog učenja i formiranja baseline modela.</w:t>
      </w:r>
    </w:p>
    <w:p w14:paraId="0E9DBCED" w14:textId="77777777" w:rsidR="00D51B84" w:rsidRPr="00D51B84" w:rsidRDefault="00D51B84" w:rsidP="00D51B84">
      <w:pPr>
        <w:spacing w:after="0" w:line="240" w:lineRule="auto"/>
        <w:jc w:val="both"/>
        <w:rPr>
          <w:rFonts w:ascii="Arial" w:eastAsia="Times New Roman" w:hAnsi="Arial" w:cs="Arial"/>
          <w:bCs/>
          <w:sz w:val="24"/>
          <w:szCs w:val="24"/>
        </w:rPr>
      </w:pPr>
      <w:r w:rsidRPr="00D51B84">
        <w:rPr>
          <w:rFonts w:ascii="Arial" w:eastAsia="Times New Roman" w:hAnsi="Arial" w:cs="Arial"/>
          <w:bCs/>
          <w:sz w:val="24"/>
          <w:szCs w:val="24"/>
        </w:rPr>
        <w:t>Zahtjev za kompatibilnošću postojećeg sistema postavljen je radi zaštite postojeće investicije, očuvanja kontinuiteta rada, izbjegavanja dodatnih troškova migracije i potrebe za ponovnim formiranjem modela ponašanja sistema.</w:t>
      </w:r>
    </w:p>
    <w:p w14:paraId="5465818D" w14:textId="77777777" w:rsidR="00D51B84" w:rsidRPr="00D51B84" w:rsidRDefault="00D51B84" w:rsidP="00D51B84">
      <w:pPr>
        <w:spacing w:after="0" w:line="240" w:lineRule="auto"/>
        <w:jc w:val="both"/>
        <w:rPr>
          <w:rFonts w:ascii="Arial" w:eastAsia="Times New Roman" w:hAnsi="Arial" w:cs="Arial"/>
          <w:bCs/>
          <w:sz w:val="24"/>
          <w:szCs w:val="24"/>
        </w:rPr>
      </w:pPr>
      <w:r w:rsidRPr="00D51B84">
        <w:rPr>
          <w:rFonts w:ascii="Arial" w:eastAsia="Times New Roman" w:hAnsi="Arial" w:cs="Arial"/>
          <w:bCs/>
          <w:sz w:val="24"/>
          <w:szCs w:val="24"/>
        </w:rPr>
        <w:t>Nakon nadogradnje, mrežne integracije, konfiguracije i puštanja u rad opreme, neophodno je dostaviti Naručiocu dokument o izmjenama, odnosno o konačnom izvedenom stanju sistema.</w:t>
      </w:r>
    </w:p>
    <w:p w14:paraId="79E781E3" w14:textId="5527D391" w:rsidR="00D51B84" w:rsidRDefault="00D51B84" w:rsidP="00D51B84">
      <w:pPr>
        <w:spacing w:after="0" w:line="240" w:lineRule="auto"/>
        <w:jc w:val="both"/>
        <w:rPr>
          <w:rFonts w:ascii="Arial" w:eastAsia="Times New Roman" w:hAnsi="Arial" w:cs="Arial"/>
          <w:bCs/>
          <w:sz w:val="24"/>
          <w:szCs w:val="24"/>
        </w:rPr>
      </w:pPr>
      <w:r w:rsidRPr="00D51B84">
        <w:rPr>
          <w:rFonts w:ascii="Arial" w:eastAsia="Times New Roman" w:hAnsi="Arial" w:cs="Arial"/>
          <w:bCs/>
          <w:sz w:val="24"/>
          <w:szCs w:val="24"/>
        </w:rPr>
        <w:t xml:space="preserve">Ukoliko ponuđač nudi ekvivalentno rješenje drugog proizvođača, dužan je da ponudi proizvod u skladu sa definisanom tehničkom specifikacijom i da o svom trošku, a u okviru ponuđene cijene, obezbijedi potpunu zamjenu, reinstalaciju i migraciju cjelokupnog postojećeg NDR i Email Security sistema Naručioca, uključujući svu potrebnu opremu, licence i inženjerske usluge, tako da ponuđeno rješenje obezbijedi </w:t>
      </w:r>
      <w:r w:rsidRPr="00D51B84">
        <w:rPr>
          <w:rFonts w:ascii="Arial" w:eastAsia="Times New Roman" w:hAnsi="Arial" w:cs="Arial"/>
          <w:bCs/>
          <w:sz w:val="24"/>
          <w:szCs w:val="24"/>
        </w:rPr>
        <w:lastRenderedPageBreak/>
        <w:t>funkcionalnosti koje su jednake ili funkcionalno ekvivalentne zahtjevima iz ove tehničke specifikacije. Kao dokaz ekvivalentnosti ponuđač je dužan dostaviti originalnu tehničku dokumentaciju proizvođača za ponuđeni proizvod iz koje je nedvosmisleno jasno da se radi o proizvodu koji zadovoljava tražene tehničke karakteristike.</w:t>
      </w:r>
    </w:p>
    <w:p w14:paraId="5EAA17C6" w14:textId="77777777" w:rsidR="00D51B84" w:rsidRDefault="00D51B84" w:rsidP="00D51B84">
      <w:pPr>
        <w:spacing w:after="0" w:line="240" w:lineRule="auto"/>
        <w:jc w:val="both"/>
        <w:rPr>
          <w:rFonts w:ascii="Arial" w:eastAsia="Times New Roman" w:hAnsi="Arial" w:cs="Arial"/>
          <w:bCs/>
          <w:sz w:val="24"/>
          <w:szCs w:val="24"/>
        </w:rPr>
      </w:pPr>
    </w:p>
    <w:p w14:paraId="7B66723F" w14:textId="70D862E2" w:rsidR="00D51B84" w:rsidRPr="00D51B84" w:rsidRDefault="00D51B84" w:rsidP="00D51B84">
      <w:pPr>
        <w:spacing w:after="0" w:line="240" w:lineRule="auto"/>
        <w:jc w:val="both"/>
        <w:rPr>
          <w:rFonts w:ascii="Arial" w:eastAsia="Times New Roman" w:hAnsi="Arial" w:cs="Arial"/>
          <w:bCs/>
          <w:sz w:val="24"/>
          <w:szCs w:val="24"/>
        </w:rPr>
      </w:pPr>
      <w:r w:rsidRPr="00D51B84">
        <w:rPr>
          <w:rFonts w:ascii="Arial" w:eastAsia="Times New Roman" w:hAnsi="Arial" w:cs="Arial"/>
          <w:bCs/>
          <w:sz w:val="24"/>
          <w:szCs w:val="24"/>
        </w:rPr>
        <w:t>Ukoliko nudi ekvivalent za tražene sertifikate, kao dokaz ekvivalentnosti ponuđač je dužan da dostavi odgovarajući validan dokaz, kao što je sertifikat, potvrda, izvještaj o ispitivanju akreditovane laboratorije ili sertifikacionog tijela</w:t>
      </w:r>
      <w:r>
        <w:rPr>
          <w:rFonts w:ascii="Arial" w:eastAsia="Times New Roman" w:hAnsi="Arial" w:cs="Arial"/>
          <w:bCs/>
          <w:sz w:val="24"/>
          <w:szCs w:val="24"/>
        </w:rPr>
        <w:t>.</w:t>
      </w:r>
    </w:p>
    <w:p w14:paraId="5172FEDC"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307C7D">
        <w:rPr>
          <w:rFonts w:ascii="Arial" w:eastAsia="Times New Roman" w:hAnsi="Arial" w:cs="Times New Roman"/>
          <w:b/>
          <w:sz w:val="24"/>
          <w:szCs w:val="32"/>
        </w:rPr>
        <w:t>OSNOVI ZA OBAVEZNO ISKLJUČENJE IZ POSTUPKA JAVNE NABAVKE</w:t>
      </w:r>
      <w:bookmarkEnd w:id="4"/>
    </w:p>
    <w:p w14:paraId="43A82C97" w14:textId="77777777" w:rsidR="00307C7D" w:rsidRPr="00307C7D" w:rsidRDefault="00307C7D" w:rsidP="00307C7D">
      <w:pPr>
        <w:spacing w:after="0" w:line="240" w:lineRule="auto"/>
        <w:jc w:val="both"/>
        <w:rPr>
          <w:rFonts w:ascii="Arial" w:eastAsia="Times New Roman" w:hAnsi="Arial" w:cs="Arial"/>
          <w:sz w:val="24"/>
          <w:szCs w:val="24"/>
        </w:rPr>
      </w:pPr>
    </w:p>
    <w:p w14:paraId="25C38190" w14:textId="77777777" w:rsidR="00763CC6" w:rsidRPr="009F41A5" w:rsidRDefault="00763CC6" w:rsidP="00763CC6">
      <w:pPr>
        <w:spacing w:after="0" w:line="240" w:lineRule="auto"/>
        <w:jc w:val="both"/>
        <w:rPr>
          <w:rFonts w:ascii="Arial" w:eastAsia="Times New Roman" w:hAnsi="Arial" w:cs="Arial"/>
          <w:sz w:val="24"/>
          <w:szCs w:val="24"/>
        </w:rPr>
      </w:pPr>
      <w:bookmarkStart w:id="5"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14:paraId="584E2995"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14:paraId="499E22C7"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14:paraId="52A90A7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14:paraId="3A03D08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14:paraId="3F63753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14:paraId="6595160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14:paraId="237AC9DC"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89EC30E" w14:textId="77777777" w:rsidR="00763CC6"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14:paraId="3DADCA86" w14:textId="77777777" w:rsidR="00300942" w:rsidRDefault="00300942" w:rsidP="00763CC6">
      <w:pPr>
        <w:spacing w:after="0" w:line="240" w:lineRule="auto"/>
        <w:jc w:val="both"/>
        <w:rPr>
          <w:rFonts w:ascii="Arial" w:eastAsia="Times New Roman" w:hAnsi="Arial" w:cs="Arial"/>
          <w:sz w:val="24"/>
          <w:szCs w:val="24"/>
        </w:rPr>
      </w:pPr>
    </w:p>
    <w:p w14:paraId="4C626015"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t>SREDSTVA FINANSIJSKOG OBEZBJEĐENJA UGOVORA O JAVNOJ NABAVCI</w:t>
      </w:r>
      <w:bookmarkEnd w:id="5"/>
    </w:p>
    <w:p w14:paraId="750CD6D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089B3F24" w14:textId="77777777" w:rsidR="00763CC6" w:rsidRPr="00763CC6" w:rsidRDefault="00763CC6" w:rsidP="00763CC6">
      <w:pPr>
        <w:spacing w:after="0" w:line="240" w:lineRule="auto"/>
        <w:jc w:val="both"/>
        <w:rPr>
          <w:rFonts w:ascii="Arial" w:eastAsia="Times New Roman" w:hAnsi="Arial" w:cs="Arial"/>
          <w:color w:val="000000"/>
          <w:sz w:val="24"/>
          <w:szCs w:val="24"/>
        </w:rPr>
      </w:pPr>
      <w:r w:rsidRPr="00763CC6">
        <w:rPr>
          <w:rFonts w:ascii="Arial" w:eastAsia="Times New Roman" w:hAnsi="Arial" w:cs="Arial"/>
          <w:color w:val="000000"/>
          <w:sz w:val="24"/>
          <w:szCs w:val="24"/>
        </w:rPr>
        <w:t>Ponuđač čija ponuda bude izabrana kao najpovoljnija je dužan da uz potpisan ugovor o javnoj nabavci dostavi naručiocu:</w:t>
      </w:r>
    </w:p>
    <w:p w14:paraId="46D208BE" w14:textId="77777777" w:rsidR="00763CC6" w:rsidRPr="00307C7D" w:rsidRDefault="00763CC6" w:rsidP="00307C7D">
      <w:pPr>
        <w:spacing w:after="0" w:line="240" w:lineRule="auto"/>
        <w:jc w:val="both"/>
        <w:rPr>
          <w:rFonts w:ascii="Arial" w:eastAsia="Times New Roman" w:hAnsi="Arial" w:cs="Arial"/>
          <w:color w:val="000000"/>
          <w:sz w:val="24"/>
          <w:szCs w:val="24"/>
        </w:rPr>
      </w:pPr>
      <w:r w:rsidRPr="00763CC6">
        <w:rPr>
          <w:rFonts w:ascii="Times New Roman" w:eastAsia="Calibri" w:hAnsi="Times New Roman" w:cs="Times New Roman"/>
          <w:color w:val="000000"/>
          <w:sz w:val="24"/>
          <w:szCs w:val="24"/>
          <w:lang w:val="en-US"/>
        </w:rPr>
        <w:sym w:font="Wingdings" w:char="00FE"/>
      </w:r>
      <w:r w:rsidRPr="00763CC6">
        <w:rPr>
          <w:rFonts w:ascii="Arial" w:eastAsia="Calibri" w:hAnsi="Arial" w:cs="Arial"/>
          <w:color w:val="000000"/>
          <w:sz w:val="24"/>
          <w:szCs w:val="24"/>
          <w:lang w:val="en-US"/>
        </w:rPr>
        <w:t xml:space="preserve"> </w:t>
      </w:r>
      <w:r w:rsidRPr="00763CC6">
        <w:rPr>
          <w:rFonts w:ascii="Arial" w:eastAsia="Times New Roman" w:hAnsi="Arial" w:cs="Arial"/>
          <w:color w:val="000000"/>
          <w:sz w:val="24"/>
          <w:szCs w:val="24"/>
          <w:lang w:val="en-US"/>
        </w:rPr>
        <w:t xml:space="preserve"> </w:t>
      </w:r>
      <w:proofErr w:type="spellStart"/>
      <w:r w:rsidRPr="00763CC6">
        <w:rPr>
          <w:rFonts w:ascii="Arial" w:eastAsia="Times New Roman" w:hAnsi="Arial" w:cs="Arial"/>
          <w:sz w:val="24"/>
          <w:szCs w:val="24"/>
          <w:lang w:val="en-US"/>
        </w:rPr>
        <w:t>garanciju</w:t>
      </w:r>
      <w:proofErr w:type="spellEnd"/>
      <w:r w:rsidRPr="00763CC6">
        <w:rPr>
          <w:rFonts w:ascii="Arial" w:eastAsia="Times New Roman" w:hAnsi="Arial" w:cs="Arial"/>
          <w:sz w:val="24"/>
          <w:szCs w:val="24"/>
          <w:lang w:val="en-US"/>
        </w:rPr>
        <w:t xml:space="preserve"> za dobro </w:t>
      </w:r>
      <w:proofErr w:type="spellStart"/>
      <w:r w:rsidRPr="00763CC6">
        <w:rPr>
          <w:rFonts w:ascii="Arial" w:eastAsia="Times New Roman" w:hAnsi="Arial" w:cs="Arial"/>
          <w:sz w:val="24"/>
          <w:szCs w:val="24"/>
          <w:lang w:val="en-US"/>
        </w:rPr>
        <w:t>izvršenje</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ako</w:t>
      </w:r>
      <w:proofErr w:type="spellEnd"/>
      <w:r w:rsidRPr="00763CC6">
        <w:rPr>
          <w:rFonts w:ascii="Arial" w:eastAsia="Times New Roman" w:hAnsi="Arial" w:cs="Arial"/>
          <w:sz w:val="24"/>
          <w:szCs w:val="24"/>
          <w:lang w:val="en-US"/>
        </w:rPr>
        <w:t xml:space="preserve"> je </w:t>
      </w:r>
      <w:proofErr w:type="spellStart"/>
      <w:r w:rsidRPr="00763CC6">
        <w:rPr>
          <w:rFonts w:ascii="Arial" w:eastAsia="Times New Roman" w:hAnsi="Arial" w:cs="Arial"/>
          <w:sz w:val="24"/>
          <w:szCs w:val="24"/>
          <w:lang w:val="en-US"/>
        </w:rPr>
        <w:t>raskid</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nastao</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zbog</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neispunjenja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ugovorenih</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obaveza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nastalih</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činjenjem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ili</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nečinjenjem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ponuđača</w:t>
      </w:r>
      <w:proofErr w:type="spellEnd"/>
      <w:r w:rsidRPr="00763CC6">
        <w:rPr>
          <w:rFonts w:ascii="Arial" w:eastAsia="Times New Roman" w:hAnsi="Arial" w:cs="Arial"/>
          <w:sz w:val="24"/>
          <w:szCs w:val="24"/>
          <w:lang w:val="en-US"/>
        </w:rPr>
        <w:t xml:space="preserve"> u </w:t>
      </w:r>
      <w:proofErr w:type="spellStart"/>
      <w:r w:rsidRPr="00763CC6">
        <w:rPr>
          <w:rFonts w:ascii="Arial" w:eastAsia="Times New Roman" w:hAnsi="Arial" w:cs="Arial"/>
          <w:sz w:val="24"/>
          <w:szCs w:val="24"/>
          <w:lang w:val="en-US"/>
        </w:rPr>
        <w:t>iznosu</w:t>
      </w:r>
      <w:proofErr w:type="spellEnd"/>
      <w:r w:rsidRPr="00763CC6">
        <w:rPr>
          <w:rFonts w:ascii="Arial" w:eastAsia="Times New Roman" w:hAnsi="Arial" w:cs="Arial"/>
          <w:sz w:val="24"/>
          <w:szCs w:val="24"/>
          <w:lang w:val="en-US"/>
        </w:rPr>
        <w:t xml:space="preserve"> od 10% </w:t>
      </w:r>
      <w:proofErr w:type="spellStart"/>
      <w:r w:rsidRPr="00763CC6">
        <w:rPr>
          <w:rFonts w:ascii="Arial" w:eastAsia="Times New Roman" w:hAnsi="Arial" w:cs="Arial"/>
          <w:sz w:val="24"/>
          <w:szCs w:val="24"/>
          <w:lang w:val="en-US"/>
        </w:rPr>
        <w:t>od</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vrijednosti</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sa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rokom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važenja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sedam</w:t>
      </w:r>
      <w:proofErr w:type="spellEnd"/>
      <w:r w:rsidRPr="00763CC6">
        <w:rPr>
          <w:rFonts w:ascii="Arial" w:eastAsia="Times New Roman" w:hAnsi="Arial" w:cs="Arial"/>
          <w:sz w:val="24"/>
          <w:szCs w:val="24"/>
          <w:lang w:val="en-US"/>
        </w:rPr>
        <w:t xml:space="preserve"> dana </w:t>
      </w:r>
      <w:proofErr w:type="spellStart"/>
      <w:r w:rsidRPr="00763CC6">
        <w:rPr>
          <w:rFonts w:ascii="Arial" w:eastAsia="Times New Roman" w:hAnsi="Arial" w:cs="Arial"/>
          <w:sz w:val="24"/>
          <w:szCs w:val="24"/>
          <w:lang w:val="en-US"/>
        </w:rPr>
        <w:t>duže</w:t>
      </w:r>
      <w:proofErr w:type="spellEnd"/>
      <w:r w:rsidRPr="00763CC6">
        <w:rPr>
          <w:rFonts w:ascii="Arial" w:eastAsia="Times New Roman" w:hAnsi="Arial" w:cs="Arial"/>
          <w:sz w:val="24"/>
          <w:szCs w:val="24"/>
          <w:lang w:val="en-US"/>
        </w:rPr>
        <w:t xml:space="preserve"> od </w:t>
      </w:r>
      <w:proofErr w:type="spellStart"/>
      <w:r w:rsidRPr="00763CC6">
        <w:rPr>
          <w:rFonts w:ascii="Arial" w:eastAsia="Times New Roman" w:hAnsi="Arial" w:cs="Arial"/>
          <w:sz w:val="24"/>
          <w:szCs w:val="24"/>
          <w:lang w:val="en-US"/>
        </w:rPr>
        <w:t>ponuđenog</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roka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izvršenja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Calibri" w:hAnsi="Arial" w:cs="Arial"/>
          <w:sz w:val="24"/>
          <w:szCs w:val="24"/>
          <w:lang w:val="sl-SI" w:eastAsia="sr-Latn-ME"/>
        </w:rPr>
        <w:t>.</w:t>
      </w:r>
    </w:p>
    <w:p w14:paraId="02A63180"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bookmarkStart w:id="6" w:name="_Toc62730559"/>
      <w:r w:rsidRPr="00307C7D">
        <w:rPr>
          <w:rFonts w:ascii="Arial" w:eastAsia="Times New Roman" w:hAnsi="Arial" w:cs="Times New Roman"/>
          <w:b/>
          <w:sz w:val="24"/>
          <w:szCs w:val="32"/>
        </w:rPr>
        <w:t>METODOLOGIJA VREDNOVANJA PONUDA</w:t>
      </w:r>
      <w:bookmarkEnd w:id="6"/>
    </w:p>
    <w:p w14:paraId="3CC5B220" w14:textId="77777777" w:rsidR="00307C7D" w:rsidRPr="00307C7D" w:rsidRDefault="00307C7D" w:rsidP="00307C7D">
      <w:pPr>
        <w:spacing w:after="0" w:line="240" w:lineRule="auto"/>
        <w:rPr>
          <w:rFonts w:ascii="Arial" w:eastAsia="Times New Roman" w:hAnsi="Arial" w:cs="Arial"/>
          <w:sz w:val="24"/>
          <w:szCs w:val="24"/>
        </w:rPr>
      </w:pPr>
    </w:p>
    <w:p w14:paraId="074F3911"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14:paraId="054CF794" w14:textId="77777777"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14:paraId="74C2974B" w14:textId="77777777" w:rsidR="00307C7D" w:rsidRPr="00307C7D" w:rsidRDefault="00307C7D" w:rsidP="00307C7D">
      <w:pPr>
        <w:spacing w:after="0" w:line="240" w:lineRule="auto"/>
        <w:rPr>
          <w:rFonts w:ascii="Arial" w:eastAsia="Times New Roman" w:hAnsi="Arial" w:cs="Arial"/>
          <w:sz w:val="24"/>
          <w:szCs w:val="24"/>
        </w:rPr>
      </w:pPr>
    </w:p>
    <w:p w14:paraId="517D6AD6" w14:textId="1A9188E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44A75">
        <w:rPr>
          <w:rFonts w:ascii="Arial" w:eastAsia="Times New Roman" w:hAnsi="Arial" w:cs="Arial"/>
          <w:i/>
          <w:color w:val="000000"/>
          <w:sz w:val="24"/>
          <w:szCs w:val="24"/>
        </w:rPr>
        <w:t>Naručilac  će  u  postupku  javne  nabavke  izabrati  ekonomski  najpovoljniju  ponudu, primjenom pristupa isplativosti, po osnovu kriterijuma:</w:t>
      </w:r>
    </w:p>
    <w:p w14:paraId="5378682F"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4D41C81D"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44A75">
        <w:rPr>
          <w:rFonts w:ascii="Arial" w:eastAsia="Times New Roman" w:hAnsi="Arial" w:cs="Arial"/>
          <w:i/>
          <w:color w:val="000000"/>
          <w:sz w:val="24"/>
          <w:szCs w:val="24"/>
        </w:rPr>
        <w:t>- odnos cijene i kvaliteta (90/10)</w:t>
      </w:r>
    </w:p>
    <w:p w14:paraId="6FA6CFBB"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6D7C38E9"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44A75">
        <w:rPr>
          <w:rFonts w:ascii="Arial" w:eastAsia="Times New Roman" w:hAnsi="Arial" w:cs="Arial"/>
          <w:i/>
          <w:color w:val="000000"/>
          <w:sz w:val="24"/>
          <w:szCs w:val="24"/>
        </w:rPr>
        <w:t>Komisija za sprovođenje postupka javne nabavke će vrednovati ponude po kriterijumu odnos cijene i kvaliteta primjenom relativnog (proporcionalnog) metoda, na način što će 90 bodova dobiti najniže ponuđena cijena (C), a 10 bodova dobiti najbolje ponuđeni kvalitet (K).</w:t>
      </w:r>
    </w:p>
    <w:p w14:paraId="51A025C6"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7D602C3"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44A75">
        <w:rPr>
          <w:rFonts w:ascii="Arial" w:eastAsia="Times New Roman" w:hAnsi="Arial" w:cs="Arial"/>
          <w:i/>
          <w:color w:val="000000"/>
          <w:sz w:val="24"/>
          <w:szCs w:val="24"/>
        </w:rPr>
        <w:t>Ukupan broj bodova = broj bodova za cijenu (C) + broj bodova za kvalitet (K)</w:t>
      </w:r>
    </w:p>
    <w:p w14:paraId="3834A08C"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5FFED0E"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44A75">
        <w:rPr>
          <w:rFonts w:ascii="Arial" w:eastAsia="Times New Roman" w:hAnsi="Arial" w:cs="Arial"/>
          <w:i/>
          <w:color w:val="000000"/>
          <w:sz w:val="24"/>
          <w:szCs w:val="24"/>
        </w:rPr>
        <w:t>1.</w:t>
      </w:r>
      <w:r w:rsidRPr="00644A75">
        <w:rPr>
          <w:rFonts w:ascii="Arial" w:eastAsia="Times New Roman" w:hAnsi="Arial" w:cs="Arial"/>
          <w:i/>
          <w:color w:val="000000"/>
          <w:sz w:val="24"/>
          <w:szCs w:val="24"/>
        </w:rPr>
        <w:tab/>
        <w:t>Cijena (C) (90 bodova)</w:t>
      </w:r>
    </w:p>
    <w:p w14:paraId="563615E4"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3F2A391"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44A75">
        <w:rPr>
          <w:rFonts w:ascii="Arial" w:eastAsia="Times New Roman" w:hAnsi="Arial" w:cs="Arial"/>
          <w:i/>
          <w:color w:val="000000"/>
          <w:sz w:val="24"/>
          <w:szCs w:val="24"/>
        </w:rPr>
        <w:t>Parametar  cijena će se vrednovati na sljedeći način:</w:t>
      </w:r>
    </w:p>
    <w:p w14:paraId="3E79E66A"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65894A58"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44A75">
        <w:rPr>
          <w:rFonts w:ascii="Arial" w:eastAsia="Times New Roman" w:hAnsi="Arial" w:cs="Arial"/>
          <w:i/>
          <w:color w:val="000000"/>
          <w:sz w:val="24"/>
          <w:szCs w:val="24"/>
        </w:rPr>
        <w:t>Najniža ponuđena cijena dobija maksimalni broj bodova 90.</w:t>
      </w:r>
    </w:p>
    <w:p w14:paraId="5EF60A01"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44A75">
        <w:rPr>
          <w:rFonts w:ascii="Arial" w:eastAsia="Times New Roman" w:hAnsi="Arial" w:cs="Arial"/>
          <w:i/>
          <w:color w:val="000000"/>
          <w:sz w:val="24"/>
          <w:szCs w:val="24"/>
        </w:rPr>
        <w:t xml:space="preserve">Bodovi za ostale ponude se obračunavaju proporcijalno u odnosu na  najnižu ponuđenu cijenu po formuli: </w:t>
      </w:r>
    </w:p>
    <w:p w14:paraId="1FEAA1C1"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74C3758"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44A75">
        <w:rPr>
          <w:rFonts w:ascii="Arial" w:eastAsia="Times New Roman" w:hAnsi="Arial" w:cs="Arial"/>
          <w:i/>
          <w:color w:val="000000"/>
          <w:sz w:val="24"/>
          <w:szCs w:val="24"/>
        </w:rPr>
        <w:t>Broj bodova (C) =  (Najniža ponuđena cijena /  ponuđena cijena) x 90 bodova</w:t>
      </w:r>
    </w:p>
    <w:p w14:paraId="11F3D05C"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18D2566"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44A75">
        <w:rPr>
          <w:rFonts w:ascii="Arial" w:eastAsia="Times New Roman" w:hAnsi="Arial" w:cs="Arial"/>
          <w:i/>
          <w:color w:val="000000"/>
          <w:sz w:val="24"/>
          <w:szCs w:val="24"/>
        </w:rPr>
        <w:t>2. Kvalitet  (K) 10 bodova</w:t>
      </w:r>
    </w:p>
    <w:p w14:paraId="2EE09AF0" w14:textId="77777777" w:rsidR="00644A75" w:rsidRPr="00644A75"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9A4BDB4" w14:textId="77777777" w:rsidR="00644A75" w:rsidRPr="00D51B84"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D51B84">
        <w:rPr>
          <w:rFonts w:ascii="Arial" w:eastAsia="Times New Roman" w:hAnsi="Arial" w:cs="Arial"/>
          <w:i/>
          <w:sz w:val="24"/>
          <w:szCs w:val="24"/>
        </w:rPr>
        <w:t xml:space="preserve">Parametar kvalitet (K) vrednovaće se na sljedeći način: </w:t>
      </w:r>
    </w:p>
    <w:p w14:paraId="400E9E66" w14:textId="77777777" w:rsidR="00644A75" w:rsidRPr="00D51B84"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72AB527E" w14:textId="77777777" w:rsidR="00D51B84" w:rsidRPr="00D51B84" w:rsidRDefault="00D51B84" w:rsidP="00D51B8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D51B84">
        <w:rPr>
          <w:rFonts w:ascii="Arial" w:eastAsia="Times New Roman" w:hAnsi="Arial" w:cs="Arial"/>
          <w:i/>
          <w:sz w:val="24"/>
          <w:szCs w:val="24"/>
        </w:rPr>
        <w:t>-</w:t>
      </w:r>
      <w:r w:rsidRPr="00D51B84">
        <w:rPr>
          <w:rFonts w:ascii="Arial" w:eastAsia="Times New Roman" w:hAnsi="Arial" w:cs="Arial"/>
          <w:i/>
          <w:sz w:val="24"/>
          <w:szCs w:val="24"/>
        </w:rPr>
        <w:tab/>
        <w:t>Dostupnost tehničke podrške: 10 bodova:</w:t>
      </w:r>
    </w:p>
    <w:p w14:paraId="3188AA11" w14:textId="77777777" w:rsidR="00D51B84" w:rsidRPr="00D51B84" w:rsidRDefault="00D51B84" w:rsidP="00D51B8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D51B84">
        <w:rPr>
          <w:rFonts w:ascii="Arial" w:eastAsia="Times New Roman" w:hAnsi="Arial" w:cs="Arial"/>
          <w:i/>
          <w:sz w:val="24"/>
          <w:szCs w:val="24"/>
        </w:rPr>
        <w:t>-</w:t>
      </w:r>
      <w:r w:rsidRPr="00D51B84">
        <w:rPr>
          <w:rFonts w:ascii="Arial" w:eastAsia="Times New Roman" w:hAnsi="Arial" w:cs="Arial"/>
          <w:i/>
          <w:sz w:val="24"/>
          <w:szCs w:val="24"/>
        </w:rPr>
        <w:tab/>
        <w:t>8x5 (radni dani 08:00-16:00) ............ 0 bodova</w:t>
      </w:r>
    </w:p>
    <w:p w14:paraId="62F11AD3" w14:textId="77777777" w:rsidR="00D51B84" w:rsidRPr="00D51B84" w:rsidRDefault="00D51B84" w:rsidP="00D51B8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D51B84">
        <w:rPr>
          <w:rFonts w:ascii="Arial" w:eastAsia="Times New Roman" w:hAnsi="Arial" w:cs="Arial"/>
          <w:i/>
          <w:sz w:val="24"/>
          <w:szCs w:val="24"/>
        </w:rPr>
        <w:t>-</w:t>
      </w:r>
      <w:r w:rsidRPr="00D51B84">
        <w:rPr>
          <w:rFonts w:ascii="Arial" w:eastAsia="Times New Roman" w:hAnsi="Arial" w:cs="Arial"/>
          <w:i/>
          <w:sz w:val="24"/>
          <w:szCs w:val="24"/>
        </w:rPr>
        <w:tab/>
        <w:t>12x5 ili više (najmanje 12 sati dnevno, 5 radnih dana sedmično) ................. 5 bodova</w:t>
      </w:r>
    </w:p>
    <w:p w14:paraId="569F09E3" w14:textId="77777777" w:rsidR="00D51B84" w:rsidRPr="00D51B84" w:rsidRDefault="00D51B84" w:rsidP="00D51B8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D51B84">
        <w:rPr>
          <w:rFonts w:ascii="Arial" w:eastAsia="Times New Roman" w:hAnsi="Arial" w:cs="Arial"/>
          <w:i/>
          <w:sz w:val="24"/>
          <w:szCs w:val="24"/>
        </w:rPr>
        <w:t>-</w:t>
      </w:r>
      <w:r w:rsidRPr="00D51B84">
        <w:rPr>
          <w:rFonts w:ascii="Arial" w:eastAsia="Times New Roman" w:hAnsi="Arial" w:cs="Arial"/>
          <w:i/>
          <w:sz w:val="24"/>
          <w:szCs w:val="24"/>
        </w:rPr>
        <w:tab/>
        <w:t>24x7x365................................ 10 bodova</w:t>
      </w:r>
    </w:p>
    <w:p w14:paraId="423B8505" w14:textId="77777777" w:rsidR="00D51B84" w:rsidRPr="00D51B84" w:rsidRDefault="00D51B84" w:rsidP="00D51B8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0BDF7A36" w14:textId="2E4B1F42" w:rsidR="00644A75" w:rsidRPr="00D51B84" w:rsidRDefault="00D51B84" w:rsidP="00D51B8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D51B84">
        <w:rPr>
          <w:rFonts w:ascii="Arial" w:eastAsia="Times New Roman" w:hAnsi="Arial" w:cs="Arial"/>
          <w:i/>
          <w:sz w:val="24"/>
          <w:szCs w:val="24"/>
        </w:rPr>
        <w:t>Ponuđeni nivo podrške dokazuje se izjavom proizvođača ili drugim odgovarajućim dokazom iz kojeg su jasno vidljivi period dostupnosti, način prijave incidenta i obaveza pružanja podrške za ponuđeno rješenje</w:t>
      </w:r>
      <w:r w:rsidR="00644A75" w:rsidRPr="00D51B84">
        <w:rPr>
          <w:rFonts w:ascii="Arial" w:eastAsia="Times New Roman" w:hAnsi="Arial" w:cs="Arial"/>
          <w:i/>
          <w:sz w:val="24"/>
          <w:szCs w:val="24"/>
        </w:rPr>
        <w:t xml:space="preserve">. </w:t>
      </w:r>
    </w:p>
    <w:p w14:paraId="17602437" w14:textId="77777777" w:rsidR="00644A75" w:rsidRPr="00FF0369" w:rsidRDefault="00644A75" w:rsidP="00644A7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EE0000"/>
          <w:sz w:val="24"/>
          <w:szCs w:val="24"/>
        </w:rPr>
      </w:pPr>
    </w:p>
    <w:p w14:paraId="4FE3328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7" w:name="_Toc62730560"/>
      <w:r w:rsidRPr="00307C7D">
        <w:rPr>
          <w:rFonts w:ascii="Arial" w:eastAsia="Times New Roman" w:hAnsi="Arial" w:cs="Times New Roman"/>
          <w:b/>
          <w:sz w:val="24"/>
          <w:szCs w:val="32"/>
        </w:rPr>
        <w:t>JEZIK PONUDE</w:t>
      </w:r>
      <w:bookmarkEnd w:id="7"/>
    </w:p>
    <w:p w14:paraId="5A16D842"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9734D0B" w14:textId="77777777" w:rsidR="000D37B0" w:rsidRPr="000D37B0" w:rsidRDefault="000D37B0" w:rsidP="000D37B0">
      <w:pPr>
        <w:spacing w:after="0" w:line="240" w:lineRule="auto"/>
        <w:jc w:val="both"/>
        <w:rPr>
          <w:rFonts w:ascii="Arial" w:eastAsia="Times New Roman" w:hAnsi="Arial" w:cs="Arial"/>
          <w:color w:val="000000"/>
          <w:sz w:val="24"/>
          <w:szCs w:val="24"/>
          <w:lang w:val="en-US"/>
        </w:rPr>
      </w:pPr>
      <w:proofErr w:type="spellStart"/>
      <w:r w:rsidRPr="000D37B0">
        <w:rPr>
          <w:rFonts w:ascii="Arial" w:eastAsia="Times New Roman" w:hAnsi="Arial" w:cs="Arial"/>
          <w:color w:val="000000"/>
          <w:sz w:val="24"/>
          <w:szCs w:val="24"/>
          <w:lang w:val="en-US"/>
        </w:rPr>
        <w:t>Ponuda</w:t>
      </w:r>
      <w:proofErr w:type="spellEnd"/>
      <w:r w:rsidRPr="000D37B0">
        <w:rPr>
          <w:rFonts w:ascii="Arial" w:eastAsia="Times New Roman" w:hAnsi="Arial" w:cs="Arial"/>
          <w:color w:val="000000"/>
          <w:sz w:val="24"/>
          <w:szCs w:val="24"/>
          <w:lang w:val="en-US"/>
        </w:rPr>
        <w:t xml:space="preserve"> se </w:t>
      </w:r>
      <w:proofErr w:type="spellStart"/>
      <w:r w:rsidRPr="000D37B0">
        <w:rPr>
          <w:rFonts w:ascii="Arial" w:eastAsia="Times New Roman" w:hAnsi="Arial" w:cs="Arial"/>
          <w:color w:val="000000"/>
          <w:sz w:val="24"/>
          <w:szCs w:val="24"/>
          <w:lang w:val="en-US"/>
        </w:rPr>
        <w:t>sačinjava</w:t>
      </w:r>
      <w:proofErr w:type="spellEnd"/>
      <w:r w:rsidRPr="000D37B0">
        <w:rPr>
          <w:rFonts w:ascii="Arial" w:eastAsia="Times New Roman" w:hAnsi="Arial" w:cs="Arial"/>
          <w:color w:val="000000"/>
          <w:sz w:val="24"/>
          <w:szCs w:val="24"/>
          <w:lang w:val="en-US"/>
        </w:rPr>
        <w:t xml:space="preserve"> </w:t>
      </w:r>
      <w:proofErr w:type="spellStart"/>
      <w:r w:rsidRPr="000D37B0">
        <w:rPr>
          <w:rFonts w:ascii="Arial" w:eastAsia="Times New Roman" w:hAnsi="Arial" w:cs="Arial"/>
          <w:color w:val="000000"/>
          <w:sz w:val="24"/>
          <w:szCs w:val="24"/>
          <w:lang w:val="en-US"/>
        </w:rPr>
        <w:t>na</w:t>
      </w:r>
      <w:proofErr w:type="spellEnd"/>
      <w:r w:rsidRPr="000D37B0">
        <w:rPr>
          <w:rFonts w:ascii="Arial" w:eastAsia="Times New Roman" w:hAnsi="Arial" w:cs="Arial"/>
          <w:color w:val="000000"/>
          <w:sz w:val="24"/>
          <w:szCs w:val="24"/>
          <w:lang w:val="en-US"/>
        </w:rPr>
        <w:t>:</w:t>
      </w:r>
    </w:p>
    <w:p w14:paraId="175F7C82" w14:textId="77777777"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14:paraId="45385514" w14:textId="77777777" w:rsidR="000D37B0" w:rsidRDefault="000D37B0" w:rsidP="000D37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14:paraId="28517D23" w14:textId="77777777" w:rsidR="00FF0369" w:rsidRPr="0079586C" w:rsidRDefault="00FF0369" w:rsidP="00FF0369">
      <w:pPr>
        <w:spacing w:after="0" w:line="240" w:lineRule="auto"/>
        <w:jc w:val="both"/>
        <w:rPr>
          <w:rFonts w:ascii="Arial" w:eastAsia="Calibri" w:hAnsi="Arial" w:cs="Arial"/>
          <w:color w:val="000000"/>
          <w:sz w:val="24"/>
          <w:szCs w:val="24"/>
        </w:rPr>
      </w:pPr>
      <w:r w:rsidRPr="0079586C">
        <w:rPr>
          <w:rFonts w:ascii="Arial" w:eastAsia="Calibri" w:hAnsi="Arial" w:cs="Arial"/>
          <w:color w:val="000000"/>
          <w:sz w:val="24"/>
          <w:szCs w:val="24"/>
        </w:rPr>
        <w:sym w:font="Wingdings" w:char="F0FE"/>
      </w:r>
      <w:r w:rsidRPr="0079586C">
        <w:rPr>
          <w:rFonts w:ascii="Arial" w:eastAsia="Calibri" w:hAnsi="Arial" w:cs="Arial"/>
          <w:color w:val="000000"/>
          <w:sz w:val="24"/>
          <w:szCs w:val="24"/>
        </w:rPr>
        <w:t xml:space="preserve"> engleski jezik za djelove ponude koji se odnose na:</w:t>
      </w:r>
    </w:p>
    <w:p w14:paraId="593A6F92" w14:textId="77777777" w:rsidR="00FF0369" w:rsidRPr="0079586C" w:rsidRDefault="00FF0369" w:rsidP="00FF0369">
      <w:pPr>
        <w:spacing w:after="0" w:line="240" w:lineRule="auto"/>
        <w:ind w:left="284"/>
        <w:jc w:val="both"/>
        <w:rPr>
          <w:rFonts w:ascii="Arial" w:eastAsia="Times New Roman" w:hAnsi="Arial" w:cs="Arial"/>
          <w:sz w:val="24"/>
          <w:szCs w:val="24"/>
        </w:rPr>
      </w:pPr>
      <w:r w:rsidRPr="0079586C">
        <w:rPr>
          <w:rFonts w:ascii="Arial" w:hAnsi="Arial" w:cs="Arial"/>
          <w:sz w:val="24"/>
          <w:szCs w:val="24"/>
        </w:rPr>
        <w:sym w:font="Wingdings" w:char="00FE"/>
      </w:r>
      <w:r w:rsidRPr="0079586C">
        <w:rPr>
          <w:rFonts w:ascii="Arial" w:hAnsi="Arial" w:cs="Arial"/>
          <w:sz w:val="24"/>
          <w:szCs w:val="24"/>
          <w:lang w:val="sr-Latn-CS"/>
        </w:rPr>
        <w:t xml:space="preserve"> tehničke karakteristike - </w:t>
      </w:r>
      <w:r w:rsidRPr="0079586C">
        <w:rPr>
          <w:rFonts w:ascii="Arial" w:eastAsia="Times New Roman" w:hAnsi="Arial" w:cs="Arial"/>
          <w:sz w:val="24"/>
          <w:szCs w:val="24"/>
        </w:rPr>
        <w:t>tehničke izraze korišćene u tehničkoj specifikaciji predmeta nabavke.</w:t>
      </w:r>
    </w:p>
    <w:p w14:paraId="1D24AF8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8" w:name="_Toc62730561"/>
      <w:r w:rsidRPr="00307C7D">
        <w:rPr>
          <w:rFonts w:ascii="Arial" w:eastAsia="Times New Roman" w:hAnsi="Arial" w:cs="Times New Roman"/>
          <w:b/>
          <w:sz w:val="24"/>
          <w:szCs w:val="32"/>
        </w:rPr>
        <w:t>NAČIN, MJESTO I VRIJEME PODNOŠENJA PONUDA I OTVARANJA PONUDA</w:t>
      </w:r>
      <w:bookmarkEnd w:id="8"/>
    </w:p>
    <w:p w14:paraId="236F21B8" w14:textId="77777777" w:rsidR="00CF748E" w:rsidRDefault="00CF748E" w:rsidP="00307C7D">
      <w:pPr>
        <w:spacing w:after="0" w:line="240" w:lineRule="auto"/>
        <w:jc w:val="both"/>
        <w:rPr>
          <w:rFonts w:ascii="Arial" w:eastAsia="Times New Roman" w:hAnsi="Arial" w:cs="Arial"/>
          <w:color w:val="000000"/>
          <w:sz w:val="24"/>
          <w:szCs w:val="24"/>
        </w:rPr>
      </w:pPr>
    </w:p>
    <w:p w14:paraId="796D487D" w14:textId="78811B57" w:rsidR="001D46BB" w:rsidRPr="00CF748E" w:rsidRDefault="001D46BB" w:rsidP="001D46BB">
      <w:pPr>
        <w:spacing w:after="0" w:line="240" w:lineRule="auto"/>
        <w:jc w:val="both"/>
        <w:rPr>
          <w:rFonts w:ascii="Arial" w:eastAsia="Times New Roman" w:hAnsi="Arial" w:cs="Arial"/>
          <w:sz w:val="24"/>
          <w:szCs w:val="24"/>
        </w:rPr>
      </w:pPr>
      <w:r w:rsidRPr="00CF748E">
        <w:rPr>
          <w:rFonts w:ascii="Arial" w:eastAsia="Times New Roman" w:hAnsi="Arial" w:cs="Arial"/>
          <w:sz w:val="24"/>
          <w:szCs w:val="24"/>
        </w:rPr>
        <w:t xml:space="preserve">Ponude se podnose preko ESJN-a zaključno sa danom </w:t>
      </w:r>
      <w:r w:rsidR="00D51B84">
        <w:rPr>
          <w:rFonts w:ascii="Arial" w:eastAsia="Times New Roman" w:hAnsi="Arial" w:cs="Arial"/>
          <w:sz w:val="24"/>
          <w:szCs w:val="24"/>
        </w:rPr>
        <w:t>12</w:t>
      </w:r>
      <w:r w:rsidR="00B669F4">
        <w:rPr>
          <w:rFonts w:ascii="Arial" w:eastAsia="Times New Roman" w:hAnsi="Arial" w:cs="Arial"/>
          <w:sz w:val="24"/>
          <w:szCs w:val="24"/>
        </w:rPr>
        <w:t>.1</w:t>
      </w:r>
      <w:r w:rsidR="00266834">
        <w:rPr>
          <w:rFonts w:ascii="Arial" w:eastAsia="Times New Roman" w:hAnsi="Arial" w:cs="Arial"/>
          <w:sz w:val="24"/>
          <w:szCs w:val="24"/>
        </w:rPr>
        <w:t>0</w:t>
      </w:r>
      <w:r w:rsidR="00695BEB">
        <w:rPr>
          <w:rFonts w:ascii="Arial" w:eastAsia="Times New Roman" w:hAnsi="Arial" w:cs="Arial"/>
          <w:sz w:val="24"/>
          <w:szCs w:val="24"/>
        </w:rPr>
        <w:t>.202</w:t>
      </w:r>
      <w:r w:rsidR="00266834">
        <w:rPr>
          <w:rFonts w:ascii="Arial" w:eastAsia="Times New Roman" w:hAnsi="Arial" w:cs="Arial"/>
          <w:sz w:val="24"/>
          <w:szCs w:val="24"/>
        </w:rPr>
        <w:t>6</w:t>
      </w:r>
      <w:r w:rsidRPr="00CF748E">
        <w:rPr>
          <w:rFonts w:ascii="Arial" w:eastAsia="Times New Roman" w:hAnsi="Arial" w:cs="Arial"/>
          <w:sz w:val="24"/>
          <w:szCs w:val="24"/>
        </w:rPr>
        <w:t xml:space="preserve">. godine do </w:t>
      </w:r>
      <w:r w:rsidR="00A24790">
        <w:rPr>
          <w:rFonts w:ascii="Arial" w:eastAsia="Times New Roman" w:hAnsi="Arial" w:cs="Arial"/>
          <w:sz w:val="24"/>
          <w:szCs w:val="24"/>
        </w:rPr>
        <w:t>10</w:t>
      </w:r>
      <w:r w:rsidRPr="00CF748E">
        <w:rPr>
          <w:rFonts w:ascii="Arial" w:eastAsia="Times New Roman" w:hAnsi="Arial" w:cs="Arial"/>
          <w:sz w:val="24"/>
          <w:szCs w:val="24"/>
        </w:rPr>
        <w:t>:00 sati.</w:t>
      </w:r>
    </w:p>
    <w:p w14:paraId="7082C989" w14:textId="77777777" w:rsidR="001D46BB" w:rsidRPr="00CF748E" w:rsidRDefault="001D46BB" w:rsidP="001D46BB">
      <w:pPr>
        <w:spacing w:after="0" w:line="240" w:lineRule="auto"/>
        <w:jc w:val="both"/>
        <w:rPr>
          <w:rFonts w:ascii="Arial" w:eastAsia="Times New Roman" w:hAnsi="Arial" w:cs="Arial"/>
          <w:b/>
          <w:bCs/>
          <w:i/>
          <w:iCs/>
          <w:sz w:val="24"/>
          <w:szCs w:val="24"/>
        </w:rPr>
      </w:pPr>
    </w:p>
    <w:p w14:paraId="647A7CC9" w14:textId="1E2AF291" w:rsidR="001D46BB" w:rsidRDefault="001D46BB" w:rsidP="001D46BB">
      <w:pPr>
        <w:spacing w:after="0" w:line="240" w:lineRule="auto"/>
        <w:jc w:val="both"/>
        <w:rPr>
          <w:rFonts w:ascii="Arial" w:eastAsia="Times New Roman" w:hAnsi="Arial" w:cs="Arial"/>
          <w:sz w:val="24"/>
          <w:szCs w:val="24"/>
        </w:rPr>
      </w:pPr>
      <w:r w:rsidRPr="00CF748E">
        <w:rPr>
          <w:rFonts w:ascii="Arial" w:eastAsia="Times New Roman" w:hAnsi="Arial" w:cs="Arial"/>
          <w:sz w:val="24"/>
          <w:szCs w:val="24"/>
        </w:rPr>
        <w:t xml:space="preserve">Otvaranje ponuda održaće se </w:t>
      </w:r>
      <w:r w:rsidR="00611414">
        <w:rPr>
          <w:rFonts w:ascii="Arial" w:eastAsia="Times New Roman" w:hAnsi="Arial" w:cs="Arial"/>
          <w:sz w:val="24"/>
          <w:szCs w:val="24"/>
        </w:rPr>
        <w:t xml:space="preserve">dana </w:t>
      </w:r>
      <w:r w:rsidR="00D51B84">
        <w:rPr>
          <w:rFonts w:ascii="Arial" w:eastAsia="Times New Roman" w:hAnsi="Arial" w:cs="Arial"/>
          <w:sz w:val="24"/>
          <w:szCs w:val="24"/>
        </w:rPr>
        <w:t>12</w:t>
      </w:r>
      <w:r w:rsidR="00695BEB">
        <w:rPr>
          <w:rFonts w:ascii="Arial" w:eastAsia="Times New Roman" w:hAnsi="Arial" w:cs="Arial"/>
          <w:sz w:val="24"/>
          <w:szCs w:val="24"/>
        </w:rPr>
        <w:t>.1</w:t>
      </w:r>
      <w:r w:rsidR="00266834">
        <w:rPr>
          <w:rFonts w:ascii="Arial" w:eastAsia="Times New Roman" w:hAnsi="Arial" w:cs="Arial"/>
          <w:sz w:val="24"/>
          <w:szCs w:val="24"/>
        </w:rPr>
        <w:t>0</w:t>
      </w:r>
      <w:r w:rsidR="00695BEB">
        <w:rPr>
          <w:rFonts w:ascii="Arial" w:eastAsia="Times New Roman" w:hAnsi="Arial" w:cs="Arial"/>
          <w:sz w:val="24"/>
          <w:szCs w:val="24"/>
        </w:rPr>
        <w:t>.202</w:t>
      </w:r>
      <w:r w:rsidR="00266834">
        <w:rPr>
          <w:rFonts w:ascii="Arial" w:eastAsia="Times New Roman" w:hAnsi="Arial" w:cs="Arial"/>
          <w:sz w:val="24"/>
          <w:szCs w:val="24"/>
        </w:rPr>
        <w:t>6</w:t>
      </w:r>
      <w:r w:rsidR="00B669F4" w:rsidRPr="00B669F4">
        <w:rPr>
          <w:rFonts w:ascii="Arial" w:eastAsia="Times New Roman" w:hAnsi="Arial" w:cs="Arial"/>
          <w:sz w:val="24"/>
          <w:szCs w:val="24"/>
        </w:rPr>
        <w:t>.</w:t>
      </w:r>
      <w:r>
        <w:rPr>
          <w:rFonts w:ascii="Arial" w:eastAsia="Times New Roman" w:hAnsi="Arial" w:cs="Arial"/>
          <w:sz w:val="24"/>
          <w:szCs w:val="24"/>
        </w:rPr>
        <w:t xml:space="preserve"> godine u</w:t>
      </w:r>
      <w:r w:rsidRPr="00CF748E">
        <w:rPr>
          <w:rFonts w:ascii="Arial" w:eastAsia="Times New Roman" w:hAnsi="Arial" w:cs="Arial"/>
          <w:sz w:val="24"/>
          <w:szCs w:val="24"/>
        </w:rPr>
        <w:t xml:space="preserve"> </w:t>
      </w:r>
      <w:r w:rsidR="00A24790">
        <w:rPr>
          <w:rFonts w:ascii="Arial" w:eastAsia="Times New Roman" w:hAnsi="Arial" w:cs="Arial"/>
          <w:sz w:val="24"/>
          <w:szCs w:val="24"/>
        </w:rPr>
        <w:t>10</w:t>
      </w:r>
      <w:r w:rsidRPr="00CF748E">
        <w:rPr>
          <w:rFonts w:ascii="Arial" w:eastAsia="Times New Roman" w:hAnsi="Arial" w:cs="Arial"/>
          <w:sz w:val="24"/>
          <w:szCs w:val="24"/>
        </w:rPr>
        <w:t>:00 sati.</w:t>
      </w:r>
    </w:p>
    <w:p w14:paraId="4A121A23" w14:textId="77777777" w:rsidR="00695BEB" w:rsidRDefault="00695BEB" w:rsidP="001D46BB">
      <w:pPr>
        <w:spacing w:after="0" w:line="240" w:lineRule="auto"/>
        <w:jc w:val="both"/>
        <w:rPr>
          <w:rFonts w:ascii="Arial" w:eastAsia="Times New Roman" w:hAnsi="Arial" w:cs="Arial"/>
          <w:sz w:val="24"/>
          <w:szCs w:val="24"/>
        </w:rPr>
      </w:pPr>
    </w:p>
    <w:p w14:paraId="338198DE" w14:textId="77777777" w:rsidR="00C8197A" w:rsidRDefault="00C8197A" w:rsidP="00C8197A">
      <w:pPr>
        <w:spacing w:after="0" w:line="240" w:lineRule="auto"/>
        <w:jc w:val="both"/>
        <w:rPr>
          <w:rFonts w:ascii="Arial" w:eastAsia="Times New Roman" w:hAnsi="Arial" w:cs="Arial"/>
          <w:sz w:val="24"/>
          <w:szCs w:val="24"/>
        </w:rPr>
      </w:pPr>
      <w:r>
        <w:rPr>
          <w:rFonts w:ascii="Arial" w:eastAsia="Calibri" w:hAnsi="Arial" w:cs="Arial"/>
          <w:sz w:val="24"/>
          <w:szCs w:val="24"/>
        </w:rPr>
        <w:sym w:font="Wingdings" w:char="F0FE"/>
      </w:r>
      <w:r>
        <w:rPr>
          <w:rFonts w:ascii="Arial" w:eastAsia="Times New Roman" w:hAnsi="Arial" w:cs="Arial"/>
          <w:sz w:val="24"/>
          <w:szCs w:val="24"/>
        </w:rPr>
        <w:t xml:space="preserve"> U skladu sa članom 122 Zakona o javnim nabavkama, garancija ponude podnosi se u elektronskom obliku putem ESJN.</w:t>
      </w:r>
    </w:p>
    <w:p w14:paraId="0DD2428F" w14:textId="77777777" w:rsidR="00C8197A" w:rsidRDefault="00C8197A" w:rsidP="00C8197A">
      <w:pPr>
        <w:spacing w:after="0" w:line="240" w:lineRule="auto"/>
        <w:jc w:val="both"/>
        <w:rPr>
          <w:rFonts w:ascii="Arial" w:eastAsia="Times New Roman" w:hAnsi="Arial" w:cs="Arial"/>
          <w:sz w:val="24"/>
          <w:szCs w:val="24"/>
        </w:rPr>
      </w:pPr>
    </w:p>
    <w:p w14:paraId="56502D7B" w14:textId="77777777" w:rsidR="00C8197A" w:rsidRDefault="00C8197A" w:rsidP="00C8197A">
      <w:pPr>
        <w:spacing w:after="0" w:line="240" w:lineRule="auto"/>
        <w:jc w:val="both"/>
        <w:rPr>
          <w:rFonts w:ascii="Arial" w:eastAsia="Times New Roman" w:hAnsi="Arial" w:cs="Arial"/>
          <w:sz w:val="24"/>
          <w:szCs w:val="24"/>
        </w:rPr>
      </w:pPr>
      <w:r>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CEDB71A" w14:textId="77777777" w:rsidR="00C8197A" w:rsidRDefault="00C8197A" w:rsidP="00C8197A">
      <w:pPr>
        <w:spacing w:after="0" w:line="240" w:lineRule="auto"/>
        <w:jc w:val="both"/>
        <w:rPr>
          <w:rFonts w:ascii="Arial" w:eastAsia="Times New Roman" w:hAnsi="Arial" w:cs="Arial"/>
          <w:sz w:val="24"/>
          <w:szCs w:val="24"/>
        </w:rPr>
      </w:pPr>
    </w:p>
    <w:p w14:paraId="26963E1C" w14:textId="77777777" w:rsidR="00C8197A" w:rsidRDefault="00C8197A" w:rsidP="00C8197A">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w:t>
      </w:r>
      <w:r>
        <w:rPr>
          <w:rFonts w:ascii="Arial" w:eastAsia="Calibri" w:hAnsi="Arial" w:cs="Arial"/>
          <w:sz w:val="24"/>
          <w:szCs w:val="24"/>
        </w:rPr>
        <w:sym w:font="Wingdings" w:char="F0FE"/>
      </w:r>
      <w:r>
        <w:rPr>
          <w:rFonts w:ascii="Arial" w:eastAsia="Times New Roman" w:hAnsi="Arial" w:cs="Arial"/>
          <w:sz w:val="24"/>
          <w:szCs w:val="24"/>
        </w:rPr>
        <w:t xml:space="preserve"> Dio ponude koje se ne dostavlja preko ESJN-a, a odnosi se na Garanciju ponude dostavlja se: </w:t>
      </w:r>
    </w:p>
    <w:p w14:paraId="6CD96D98" w14:textId="77777777" w:rsidR="00C8197A" w:rsidRDefault="00C8197A" w:rsidP="00C8197A">
      <w:pPr>
        <w:numPr>
          <w:ilvl w:val="0"/>
          <w:numId w:val="13"/>
        </w:numPr>
        <w:spacing w:before="96" w:after="0" w:line="240" w:lineRule="auto"/>
        <w:jc w:val="both"/>
        <w:rPr>
          <w:rFonts w:ascii="Arial" w:eastAsia="Calibri" w:hAnsi="Arial" w:cs="Arial"/>
          <w:sz w:val="24"/>
          <w:szCs w:val="24"/>
          <w:lang w:val="en-US"/>
        </w:rPr>
      </w:pPr>
      <w:proofErr w:type="spellStart"/>
      <w:r>
        <w:rPr>
          <w:rFonts w:ascii="Arial" w:eastAsia="Calibri" w:hAnsi="Arial" w:cs="Arial"/>
          <w:sz w:val="24"/>
          <w:szCs w:val="24"/>
          <w:lang w:val="en-US"/>
        </w:rPr>
        <w:t>neposrednom</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predajom</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na</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arhivi</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naručioca</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na</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adresi</w:t>
      </w:r>
      <w:proofErr w:type="spellEnd"/>
      <w:r>
        <w:rPr>
          <w:rFonts w:ascii="Calibri" w:eastAsia="Calibri" w:hAnsi="Calibri" w:cs="Times New Roman"/>
        </w:rPr>
        <w:t xml:space="preserve"> </w:t>
      </w:r>
      <w:proofErr w:type="spellStart"/>
      <w:r>
        <w:rPr>
          <w:rFonts w:ascii="Arial" w:eastAsia="Calibri" w:hAnsi="Arial" w:cs="Arial"/>
          <w:sz w:val="24"/>
          <w:szCs w:val="24"/>
          <w:lang w:val="en-US"/>
        </w:rPr>
        <w:t>Bulevar</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Svetog</w:t>
      </w:r>
      <w:proofErr w:type="spellEnd"/>
      <w:r>
        <w:rPr>
          <w:rFonts w:ascii="Arial" w:eastAsia="Calibri" w:hAnsi="Arial" w:cs="Arial"/>
          <w:sz w:val="24"/>
          <w:szCs w:val="24"/>
          <w:lang w:val="en-US"/>
        </w:rPr>
        <w:t xml:space="preserve"> Petra </w:t>
      </w:r>
      <w:proofErr w:type="spellStart"/>
      <w:r>
        <w:rPr>
          <w:rFonts w:ascii="Arial" w:eastAsia="Calibri" w:hAnsi="Arial" w:cs="Arial"/>
          <w:sz w:val="24"/>
          <w:szCs w:val="24"/>
          <w:lang w:val="en-US"/>
        </w:rPr>
        <w:t>Cetinjskog</w:t>
      </w:r>
      <w:proofErr w:type="spellEnd"/>
      <w:r>
        <w:rPr>
          <w:rFonts w:ascii="Arial" w:eastAsia="Calibri" w:hAnsi="Arial" w:cs="Arial"/>
          <w:sz w:val="24"/>
          <w:szCs w:val="24"/>
          <w:lang w:val="en-US"/>
        </w:rPr>
        <w:t xml:space="preserve"> 6, Podgorica.</w:t>
      </w:r>
    </w:p>
    <w:p w14:paraId="6C4E4D9D" w14:textId="77777777" w:rsidR="00C8197A" w:rsidRDefault="00C8197A" w:rsidP="00C8197A">
      <w:pPr>
        <w:numPr>
          <w:ilvl w:val="0"/>
          <w:numId w:val="13"/>
        </w:numPr>
        <w:spacing w:before="96" w:after="0" w:line="240" w:lineRule="auto"/>
        <w:contextualSpacing/>
        <w:jc w:val="both"/>
      </w:pPr>
      <w:proofErr w:type="spellStart"/>
      <w:r>
        <w:rPr>
          <w:rFonts w:ascii="Arial" w:eastAsia="Calibri" w:hAnsi="Arial" w:cs="Arial"/>
          <w:sz w:val="24"/>
          <w:szCs w:val="24"/>
          <w:lang w:val="en-US"/>
        </w:rPr>
        <w:t>preporučenom</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pošiljkom</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sa</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povratnicom</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na</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adresi</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Bulevar</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Svetog</w:t>
      </w:r>
      <w:proofErr w:type="spellEnd"/>
      <w:r>
        <w:rPr>
          <w:rFonts w:ascii="Arial" w:eastAsia="Calibri" w:hAnsi="Arial" w:cs="Arial"/>
          <w:sz w:val="24"/>
          <w:szCs w:val="24"/>
          <w:lang w:val="en-US"/>
        </w:rPr>
        <w:t xml:space="preserve"> Petra </w:t>
      </w:r>
      <w:proofErr w:type="spellStart"/>
      <w:r>
        <w:rPr>
          <w:rFonts w:ascii="Arial" w:eastAsia="Calibri" w:hAnsi="Arial" w:cs="Arial"/>
          <w:sz w:val="24"/>
          <w:szCs w:val="24"/>
          <w:lang w:val="en-US"/>
        </w:rPr>
        <w:t>Cetinjskog</w:t>
      </w:r>
      <w:proofErr w:type="spellEnd"/>
      <w:r>
        <w:rPr>
          <w:rFonts w:ascii="Arial" w:eastAsia="Calibri" w:hAnsi="Arial" w:cs="Arial"/>
          <w:sz w:val="24"/>
          <w:szCs w:val="24"/>
          <w:lang w:val="en-US"/>
        </w:rPr>
        <w:t xml:space="preserve"> 6, Podgorica, s </w:t>
      </w:r>
      <w:proofErr w:type="spellStart"/>
      <w:r>
        <w:rPr>
          <w:rFonts w:ascii="Arial" w:eastAsia="Calibri" w:hAnsi="Arial" w:cs="Arial"/>
          <w:sz w:val="24"/>
          <w:szCs w:val="24"/>
          <w:lang w:val="en-US"/>
        </w:rPr>
        <w:t>tim</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što</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garancija</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ponude</w:t>
      </w:r>
      <w:proofErr w:type="spellEnd"/>
      <w:r>
        <w:rPr>
          <w:rFonts w:ascii="Arial" w:eastAsia="Calibri" w:hAnsi="Arial" w:cs="Arial"/>
          <w:sz w:val="24"/>
          <w:szCs w:val="24"/>
          <w:lang w:val="en-US"/>
        </w:rPr>
        <w:t xml:space="preserve"> mora </w:t>
      </w:r>
      <w:proofErr w:type="spellStart"/>
      <w:r>
        <w:rPr>
          <w:rFonts w:ascii="Arial" w:eastAsia="Calibri" w:hAnsi="Arial" w:cs="Arial"/>
          <w:sz w:val="24"/>
          <w:szCs w:val="24"/>
          <w:lang w:val="en-US"/>
        </w:rPr>
        <w:t>biti</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uručena</w:t>
      </w:r>
      <w:proofErr w:type="spellEnd"/>
      <w:r>
        <w:rPr>
          <w:rFonts w:ascii="Arial" w:eastAsia="Calibri" w:hAnsi="Arial" w:cs="Arial"/>
          <w:sz w:val="24"/>
          <w:szCs w:val="24"/>
          <w:lang w:val="en-US"/>
        </w:rPr>
        <w:t xml:space="preserve"> od </w:t>
      </w:r>
      <w:proofErr w:type="spellStart"/>
      <w:r>
        <w:rPr>
          <w:rFonts w:ascii="Arial" w:eastAsia="Calibri" w:hAnsi="Arial" w:cs="Arial"/>
          <w:sz w:val="24"/>
          <w:szCs w:val="24"/>
          <w:lang w:val="en-US"/>
        </w:rPr>
        <w:t>strane</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poštanskog</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operatora</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najkasnije</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prije</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isteka</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roka</w:t>
      </w:r>
      <w:proofErr w:type="spellEnd"/>
      <w:r>
        <w:rPr>
          <w:rFonts w:ascii="Arial" w:eastAsia="Calibri" w:hAnsi="Arial" w:cs="Arial"/>
          <w:sz w:val="24"/>
          <w:szCs w:val="24"/>
          <w:lang w:val="en-US"/>
        </w:rPr>
        <w:t xml:space="preserve"> za </w:t>
      </w:r>
      <w:proofErr w:type="spellStart"/>
      <w:r>
        <w:rPr>
          <w:rFonts w:ascii="Arial" w:eastAsia="Calibri" w:hAnsi="Arial" w:cs="Arial"/>
          <w:sz w:val="24"/>
          <w:szCs w:val="24"/>
          <w:lang w:val="en-US"/>
        </w:rPr>
        <w:t>podnošenje</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ponuda</w:t>
      </w:r>
      <w:proofErr w:type="spellEnd"/>
      <w:r>
        <w:rPr>
          <w:rFonts w:ascii="Arial" w:eastAsia="Calibri" w:hAnsi="Arial" w:cs="Arial"/>
          <w:sz w:val="24"/>
          <w:szCs w:val="24"/>
          <w:lang w:val="en-US"/>
        </w:rPr>
        <w:t>.</w:t>
      </w:r>
    </w:p>
    <w:p w14:paraId="1304615F" w14:textId="213D0C54" w:rsidR="00C8197A" w:rsidRDefault="00C8197A" w:rsidP="00C8197A">
      <w:pPr>
        <w:spacing w:after="0" w:line="240" w:lineRule="auto"/>
        <w:jc w:val="both"/>
      </w:pPr>
      <w:proofErr w:type="spellStart"/>
      <w:r>
        <w:rPr>
          <w:rFonts w:ascii="Arial" w:eastAsia="Times New Roman" w:hAnsi="Arial" w:cs="Arial"/>
          <w:sz w:val="24"/>
          <w:szCs w:val="24"/>
          <w:lang w:val="en-US"/>
        </w:rPr>
        <w:t>radnim</w:t>
      </w:r>
      <w:proofErr w:type="spellEnd"/>
      <w:r>
        <w:rPr>
          <w:rFonts w:ascii="Arial" w:eastAsia="Times New Roman" w:hAnsi="Arial" w:cs="Arial"/>
          <w:sz w:val="24"/>
          <w:szCs w:val="24"/>
          <w:lang w:val="en-US"/>
        </w:rPr>
        <w:t xml:space="preserve"> </w:t>
      </w:r>
      <w:proofErr w:type="spellStart"/>
      <w:r>
        <w:rPr>
          <w:rFonts w:ascii="Arial" w:eastAsia="Times New Roman" w:hAnsi="Arial" w:cs="Arial"/>
          <w:sz w:val="24"/>
          <w:szCs w:val="24"/>
          <w:lang w:val="en-US"/>
        </w:rPr>
        <w:t>danima</w:t>
      </w:r>
      <w:proofErr w:type="spellEnd"/>
      <w:r>
        <w:rPr>
          <w:rFonts w:ascii="Arial" w:eastAsia="Times New Roman" w:hAnsi="Arial" w:cs="Arial"/>
          <w:sz w:val="24"/>
          <w:szCs w:val="24"/>
          <w:lang w:val="en-US"/>
        </w:rPr>
        <w:t xml:space="preserve"> od 0</w:t>
      </w:r>
      <w:r w:rsidR="00A24790">
        <w:rPr>
          <w:rFonts w:ascii="Arial" w:eastAsia="Times New Roman" w:hAnsi="Arial" w:cs="Arial"/>
          <w:sz w:val="24"/>
          <w:szCs w:val="24"/>
          <w:lang w:val="en-US"/>
        </w:rPr>
        <w:t>9</w:t>
      </w:r>
      <w:r>
        <w:rPr>
          <w:rFonts w:ascii="Arial" w:eastAsia="Times New Roman" w:hAnsi="Arial" w:cs="Arial"/>
          <w:sz w:val="24"/>
          <w:szCs w:val="24"/>
          <w:lang w:val="en-US"/>
        </w:rPr>
        <w:t>:00 do 1</w:t>
      </w:r>
      <w:r w:rsidR="009A68C8">
        <w:rPr>
          <w:rFonts w:ascii="Arial" w:eastAsia="Times New Roman" w:hAnsi="Arial" w:cs="Arial"/>
          <w:sz w:val="24"/>
          <w:szCs w:val="24"/>
          <w:lang w:val="en-US"/>
        </w:rPr>
        <w:t>5</w:t>
      </w:r>
      <w:r>
        <w:rPr>
          <w:rFonts w:ascii="Arial" w:eastAsia="Times New Roman" w:hAnsi="Arial" w:cs="Arial"/>
          <w:sz w:val="24"/>
          <w:szCs w:val="24"/>
          <w:lang w:val="en-US"/>
        </w:rPr>
        <w:t xml:space="preserve">:00 sati, </w:t>
      </w:r>
      <w:proofErr w:type="spellStart"/>
      <w:r>
        <w:rPr>
          <w:rFonts w:ascii="Arial" w:eastAsia="Times New Roman" w:hAnsi="Arial" w:cs="Arial"/>
          <w:sz w:val="24"/>
          <w:szCs w:val="24"/>
          <w:lang w:val="en-US"/>
        </w:rPr>
        <w:t>zaključno</w:t>
      </w:r>
      <w:proofErr w:type="spellEnd"/>
      <w:r>
        <w:rPr>
          <w:rFonts w:ascii="Arial" w:eastAsia="Times New Roman" w:hAnsi="Arial" w:cs="Arial"/>
          <w:sz w:val="24"/>
          <w:szCs w:val="24"/>
          <w:lang w:val="en-US"/>
        </w:rPr>
        <w:t xml:space="preserve"> </w:t>
      </w:r>
      <w:proofErr w:type="spellStart"/>
      <w:r>
        <w:rPr>
          <w:rFonts w:ascii="Arial" w:eastAsia="Times New Roman" w:hAnsi="Arial" w:cs="Arial"/>
          <w:sz w:val="24"/>
          <w:szCs w:val="24"/>
          <w:lang w:val="en-US"/>
        </w:rPr>
        <w:t>sa</w:t>
      </w:r>
      <w:proofErr w:type="spellEnd"/>
      <w:r>
        <w:rPr>
          <w:rFonts w:ascii="Arial" w:eastAsia="Times New Roman" w:hAnsi="Arial" w:cs="Arial"/>
          <w:sz w:val="24"/>
          <w:szCs w:val="24"/>
          <w:lang w:val="en-US"/>
        </w:rPr>
        <w:t xml:space="preserve"> </w:t>
      </w:r>
      <w:proofErr w:type="spellStart"/>
      <w:r>
        <w:rPr>
          <w:rFonts w:ascii="Arial" w:eastAsia="Times New Roman" w:hAnsi="Arial" w:cs="Arial"/>
          <w:sz w:val="24"/>
          <w:szCs w:val="24"/>
          <w:lang w:val="en-US"/>
        </w:rPr>
        <w:t>danom</w:t>
      </w:r>
      <w:proofErr w:type="spellEnd"/>
      <w:r>
        <w:rPr>
          <w:rFonts w:ascii="Arial" w:eastAsia="Times New Roman" w:hAnsi="Arial" w:cs="Arial"/>
          <w:sz w:val="24"/>
          <w:szCs w:val="24"/>
          <w:lang w:val="en-US"/>
        </w:rPr>
        <w:t xml:space="preserve"> </w:t>
      </w:r>
      <w:r w:rsidR="00D51B84">
        <w:rPr>
          <w:rFonts w:ascii="Arial" w:eastAsia="Times New Roman" w:hAnsi="Arial" w:cs="Arial"/>
          <w:sz w:val="24"/>
          <w:szCs w:val="24"/>
        </w:rPr>
        <w:t>12</w:t>
      </w:r>
      <w:r w:rsidR="00592DBE">
        <w:rPr>
          <w:rFonts w:ascii="Arial" w:eastAsia="Times New Roman" w:hAnsi="Arial" w:cs="Arial"/>
          <w:sz w:val="24"/>
          <w:szCs w:val="24"/>
        </w:rPr>
        <w:t>.</w:t>
      </w:r>
      <w:r w:rsidR="00266834">
        <w:rPr>
          <w:rFonts w:ascii="Arial" w:eastAsia="Times New Roman" w:hAnsi="Arial" w:cs="Arial"/>
          <w:sz w:val="24"/>
          <w:szCs w:val="24"/>
        </w:rPr>
        <w:t>10</w:t>
      </w:r>
      <w:r w:rsidR="00592DBE">
        <w:rPr>
          <w:rFonts w:ascii="Arial" w:eastAsia="Times New Roman" w:hAnsi="Arial" w:cs="Arial"/>
          <w:sz w:val="24"/>
          <w:szCs w:val="24"/>
        </w:rPr>
        <w:t>.202</w:t>
      </w:r>
      <w:r w:rsidR="00266834">
        <w:rPr>
          <w:rFonts w:ascii="Arial" w:eastAsia="Times New Roman" w:hAnsi="Arial" w:cs="Arial"/>
          <w:sz w:val="24"/>
          <w:szCs w:val="24"/>
        </w:rPr>
        <w:t>6</w:t>
      </w:r>
      <w:r w:rsidR="00A24790">
        <w:rPr>
          <w:rFonts w:ascii="Arial" w:eastAsia="Times New Roman" w:hAnsi="Arial" w:cs="Arial"/>
          <w:sz w:val="24"/>
          <w:szCs w:val="24"/>
        </w:rPr>
        <w:t>. godine do 10</w:t>
      </w:r>
      <w:r>
        <w:rPr>
          <w:rFonts w:ascii="Arial" w:eastAsia="Times New Roman" w:hAnsi="Arial" w:cs="Arial"/>
          <w:sz w:val="24"/>
          <w:szCs w:val="24"/>
        </w:rPr>
        <w:t>:00 sati.</w:t>
      </w:r>
      <w:r>
        <w:t xml:space="preserve"> </w:t>
      </w:r>
    </w:p>
    <w:p w14:paraId="2A182B31" w14:textId="77777777" w:rsidR="00C8197A" w:rsidRDefault="00C8197A" w:rsidP="00C8197A">
      <w:pPr>
        <w:spacing w:after="0" w:line="240" w:lineRule="auto"/>
        <w:jc w:val="both"/>
      </w:pPr>
    </w:p>
    <w:p w14:paraId="7C3DBAAF" w14:textId="77777777" w:rsidR="00C8197A" w:rsidRDefault="00C8197A" w:rsidP="00C8197A">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672FBB24" w14:textId="77777777" w:rsidR="004C410C" w:rsidRDefault="004C410C" w:rsidP="00C8197A">
      <w:pPr>
        <w:spacing w:after="0" w:line="240" w:lineRule="auto"/>
        <w:jc w:val="both"/>
        <w:rPr>
          <w:rFonts w:ascii="Arial" w:eastAsia="Times New Roman" w:hAnsi="Arial" w:cs="Arial"/>
          <w:sz w:val="24"/>
          <w:szCs w:val="24"/>
        </w:rPr>
      </w:pPr>
    </w:p>
    <w:p w14:paraId="2D2B3FC0" w14:textId="77777777" w:rsidR="004C410C"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 xml:space="preserve">10. </w:t>
      </w:r>
      <w:r w:rsidRPr="004C410C">
        <w:rPr>
          <w:rFonts w:ascii="Arial" w:eastAsia="Times New Roman" w:hAnsi="Arial" w:cs="Times New Roman"/>
          <w:b/>
          <w:sz w:val="24"/>
          <w:szCs w:val="32"/>
        </w:rPr>
        <w:t>USLOVI ZA AKTIVIRANJE GARANCIJE PONUDE</w:t>
      </w:r>
      <w:r w:rsidRPr="0086546E">
        <w:rPr>
          <w:vertAlign w:val="superscript"/>
        </w:rPr>
        <w:footnoteReference w:id="8"/>
      </w:r>
    </w:p>
    <w:p w14:paraId="6F398343" w14:textId="77777777" w:rsidR="004C410C" w:rsidRPr="0086546E" w:rsidRDefault="004C410C" w:rsidP="004C410C">
      <w:pPr>
        <w:spacing w:after="0" w:line="240" w:lineRule="auto"/>
        <w:jc w:val="both"/>
        <w:rPr>
          <w:rFonts w:ascii="Arial" w:eastAsia="Times New Roman" w:hAnsi="Arial" w:cs="Arial"/>
          <w:b/>
          <w:bCs/>
          <w:sz w:val="24"/>
          <w:szCs w:val="24"/>
        </w:rPr>
      </w:pPr>
    </w:p>
    <w:p w14:paraId="0C6D8B5E"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 xml:space="preserve">Garancija ponude će se aktivirati ako ponuđač: </w:t>
      </w:r>
    </w:p>
    <w:p w14:paraId="61884986"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1) odustane od ponude u roku važenja ponude i/ili</w:t>
      </w:r>
    </w:p>
    <w:p w14:paraId="4479723F" w14:textId="77777777" w:rsidR="00695BEB" w:rsidRPr="00CF748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2) odbije da zaključi ugovor o javnoj nabavci</w:t>
      </w:r>
      <w:r w:rsidR="004C410C" w:rsidRPr="007C2C68">
        <w:rPr>
          <w:rFonts w:ascii="Arial" w:eastAsia="Times New Roman" w:hAnsi="Arial" w:cs="Arial"/>
          <w:sz w:val="24"/>
          <w:szCs w:val="24"/>
        </w:rPr>
        <w:t xml:space="preserve">. </w:t>
      </w:r>
    </w:p>
    <w:p w14:paraId="0220A931" w14:textId="77777777"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9" w:name="_Toc62730563"/>
      <w:r>
        <w:rPr>
          <w:rFonts w:ascii="Arial" w:eastAsia="Times New Roman" w:hAnsi="Arial" w:cs="Times New Roman"/>
          <w:b/>
          <w:sz w:val="24"/>
          <w:szCs w:val="32"/>
        </w:rPr>
        <w:t>1</w:t>
      </w:r>
      <w:r w:rsidR="004C410C">
        <w:rPr>
          <w:rFonts w:ascii="Arial" w:eastAsia="Times New Roman" w:hAnsi="Arial" w:cs="Times New Roman"/>
          <w:b/>
          <w:sz w:val="24"/>
          <w:szCs w:val="32"/>
        </w:rPr>
        <w:t>1</w:t>
      </w:r>
      <w:r>
        <w:rPr>
          <w:rFonts w:ascii="Arial" w:eastAsia="Times New Roman" w:hAnsi="Arial" w:cs="Times New Roman"/>
          <w:b/>
          <w:sz w:val="24"/>
          <w:szCs w:val="32"/>
        </w:rPr>
        <w:t>.</w:t>
      </w:r>
      <w:r w:rsidR="00307C7D" w:rsidRPr="00307C7D">
        <w:rPr>
          <w:rFonts w:ascii="Arial" w:eastAsia="Times New Roman" w:hAnsi="Arial" w:cs="Times New Roman"/>
          <w:b/>
          <w:sz w:val="24"/>
          <w:szCs w:val="32"/>
        </w:rPr>
        <w:t>TAJNOST PODATAKA</w:t>
      </w:r>
      <w:bookmarkEnd w:id="9"/>
    </w:p>
    <w:p w14:paraId="3A076929"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14:paraId="495A11C1"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14:paraId="1F67EB03"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70AF9A05" w14:textId="77777777" w:rsid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6F0051">
        <w:rPr>
          <w:rFonts w:ascii="Arial" w:eastAsia="Times New Roman" w:hAnsi="Arial" w:cs="Arial"/>
          <w:color w:val="000000"/>
          <w:sz w:val="24"/>
          <w:szCs w:val="24"/>
        </w:rPr>
        <w:t xml:space="preserve"> ne</w:t>
      </w:r>
    </w:p>
    <w:p w14:paraId="1BB49A0B" w14:textId="77777777" w:rsidR="00307C7D" w:rsidRPr="0086546E"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0" w:name="_Toc62730564"/>
      <w:r>
        <w:rPr>
          <w:rFonts w:ascii="Arial" w:eastAsia="Times New Roman" w:hAnsi="Arial" w:cs="Times New Roman"/>
          <w:b/>
          <w:sz w:val="24"/>
          <w:szCs w:val="32"/>
        </w:rPr>
        <w:t>1</w:t>
      </w:r>
      <w:r w:rsidR="004C410C">
        <w:rPr>
          <w:rFonts w:ascii="Arial" w:eastAsia="Times New Roman" w:hAnsi="Arial" w:cs="Times New Roman"/>
          <w:b/>
          <w:sz w:val="24"/>
          <w:szCs w:val="32"/>
        </w:rPr>
        <w:t>2</w:t>
      </w:r>
      <w:r w:rsidR="0086546E">
        <w:rPr>
          <w:rFonts w:ascii="Arial" w:eastAsia="Times New Roman" w:hAnsi="Arial" w:cs="Times New Roman"/>
          <w:b/>
          <w:sz w:val="24"/>
          <w:szCs w:val="32"/>
        </w:rPr>
        <w:t>.</w:t>
      </w:r>
      <w:r w:rsidR="00307C7D" w:rsidRPr="0086546E">
        <w:rPr>
          <w:rFonts w:ascii="Arial" w:eastAsia="Times New Roman" w:hAnsi="Arial" w:cs="Times New Roman"/>
          <w:b/>
          <w:sz w:val="24"/>
          <w:szCs w:val="32"/>
        </w:rPr>
        <w:t>UPUTSTVO ZA SAČINJAVANJE PONUDE</w:t>
      </w:r>
      <w:bookmarkEnd w:id="10"/>
    </w:p>
    <w:p w14:paraId="7A8664F2" w14:textId="77777777" w:rsidR="00307C7D" w:rsidRPr="00307C7D" w:rsidRDefault="00307C7D" w:rsidP="00307C7D">
      <w:pPr>
        <w:spacing w:after="0" w:line="240" w:lineRule="auto"/>
        <w:rPr>
          <w:rFonts w:ascii="Arial" w:eastAsia="Times New Roman" w:hAnsi="Arial" w:cs="Arial"/>
          <w:sz w:val="24"/>
          <w:szCs w:val="24"/>
        </w:rPr>
      </w:pPr>
    </w:p>
    <w:p w14:paraId="10DB86A9" w14:textId="77777777" w:rsidR="00695BEB" w:rsidRPr="00307C7D" w:rsidRDefault="00695BEB" w:rsidP="00695BEB">
      <w:pPr>
        <w:spacing w:after="0" w:line="240" w:lineRule="auto"/>
        <w:jc w:val="both"/>
        <w:rPr>
          <w:rFonts w:ascii="Arial" w:eastAsia="Times New Roman" w:hAnsi="Arial" w:cs="Arial"/>
          <w:sz w:val="24"/>
          <w:szCs w:val="24"/>
        </w:rPr>
      </w:pPr>
      <w:bookmarkStart w:id="11" w:name="_Toc62730565"/>
      <w:r w:rsidRPr="00307C7D">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50C9C6DA" w14:textId="77777777" w:rsidR="00695BEB" w:rsidRDefault="00695BEB" w:rsidP="00695BEB">
      <w:pPr>
        <w:spacing w:after="0" w:line="240" w:lineRule="auto"/>
        <w:jc w:val="both"/>
        <w:rPr>
          <w:rFonts w:ascii="Arial" w:eastAsia="Times New Roman" w:hAnsi="Arial" w:cs="Arial"/>
          <w:sz w:val="24"/>
          <w:szCs w:val="24"/>
        </w:rPr>
      </w:pPr>
    </w:p>
    <w:p w14:paraId="67DE81A5" w14:textId="77777777" w:rsidR="00695BEB" w:rsidRPr="00307C7D" w:rsidRDefault="00695BEB" w:rsidP="00695BEB">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5E2078B9" w14:textId="77777777" w:rsidR="00695BEB" w:rsidRDefault="00695BEB" w:rsidP="00695BEB">
      <w:pPr>
        <w:spacing w:after="0" w:line="240" w:lineRule="auto"/>
        <w:jc w:val="both"/>
        <w:rPr>
          <w:rFonts w:ascii="Arial" w:eastAsia="Times New Roman" w:hAnsi="Arial" w:cs="Arial"/>
          <w:sz w:val="24"/>
          <w:szCs w:val="24"/>
        </w:rPr>
      </w:pPr>
    </w:p>
    <w:p w14:paraId="1EC42C9F" w14:textId="77777777" w:rsidR="00695BEB" w:rsidRDefault="00695BEB" w:rsidP="00695BEB">
      <w:pPr>
        <w:spacing w:after="0" w:line="240" w:lineRule="auto"/>
        <w:jc w:val="both"/>
        <w:rPr>
          <w:rFonts w:ascii="Arial" w:eastAsia="Calibri" w:hAnsi="Arial" w:cs="Arial"/>
          <w:sz w:val="24"/>
          <w:szCs w:val="24"/>
        </w:rPr>
      </w:pPr>
      <w:r w:rsidRPr="00307C7D">
        <w:rPr>
          <w:rFonts w:ascii="Arial" w:eastAsia="Times New Roman" w:hAnsi="Arial" w:cs="Arial"/>
          <w:sz w:val="24"/>
          <w:szCs w:val="24"/>
        </w:rPr>
        <w:lastRenderedPageBreak/>
        <w:t xml:space="preserve">Ponuđač je dužan da tačno i nedvosmisleno popuni </w:t>
      </w:r>
      <w:r w:rsidRPr="00307C7D">
        <w:rPr>
          <w:rFonts w:ascii="Arial" w:eastAsia="Calibri" w:hAnsi="Arial" w:cs="Arial"/>
          <w:sz w:val="24"/>
          <w:szCs w:val="24"/>
        </w:rPr>
        <w:t>Izjavu privrednog subjekta u skladu sa zahtjevima iz tenderske dokumentacije.</w:t>
      </w:r>
    </w:p>
    <w:p w14:paraId="66F09A50" w14:textId="77777777" w:rsidR="00085982" w:rsidRPr="00067EB6" w:rsidRDefault="00085982" w:rsidP="00695BEB">
      <w:pPr>
        <w:spacing w:after="0" w:line="240" w:lineRule="auto"/>
        <w:jc w:val="both"/>
        <w:rPr>
          <w:rFonts w:ascii="Arial" w:eastAsia="Calibri" w:hAnsi="Arial" w:cs="Arial"/>
          <w:sz w:val="24"/>
          <w:szCs w:val="24"/>
        </w:rPr>
      </w:pPr>
    </w:p>
    <w:p w14:paraId="375CE500" w14:textId="77777777" w:rsidR="00307C7D" w:rsidRPr="00307C7D"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3</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NAČIN ZAKLJUČIVANJA I IZMJENE UGOVORA O JAVNOJ NABAVCI</w:t>
      </w:r>
      <w:bookmarkEnd w:id="11"/>
    </w:p>
    <w:p w14:paraId="01CA0719" w14:textId="77777777" w:rsidR="00307C7D" w:rsidRPr="00307C7D" w:rsidRDefault="00307C7D" w:rsidP="00307C7D">
      <w:pPr>
        <w:spacing w:after="0" w:line="240" w:lineRule="auto"/>
        <w:jc w:val="both"/>
        <w:rPr>
          <w:rFonts w:ascii="Arial" w:eastAsia="Times New Roman" w:hAnsi="Arial" w:cs="Arial"/>
          <w:i/>
          <w:sz w:val="24"/>
          <w:szCs w:val="24"/>
        </w:rPr>
      </w:pPr>
    </w:p>
    <w:p w14:paraId="3E7EF23E" w14:textId="77777777" w:rsidR="00695BEB" w:rsidRPr="00667DFB" w:rsidRDefault="00695BEB" w:rsidP="00695BE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bookmarkStart w:id="12" w:name="_Toc62730566"/>
      <w:r w:rsidRPr="00667DFB">
        <w:rPr>
          <w:rFonts w:ascii="Arial" w:eastAsia="Times New Roman" w:hAnsi="Arial" w:cs="Arial"/>
          <w:noProof/>
          <w:sz w:val="24"/>
          <w:szCs w:val="24"/>
        </w:rPr>
        <w:t>Naručilac</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sz w:val="24"/>
          <w:szCs w:val="24"/>
        </w:rPr>
        <w:t>z</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klj</w:t>
      </w:r>
      <w:r w:rsidRPr="00667DFB">
        <w:rPr>
          <w:rFonts w:ascii="Arial" w:eastAsia="Times New Roman" w:hAnsi="Arial" w:cs="Arial"/>
          <w:noProof/>
          <w:spacing w:val="1"/>
          <w:sz w:val="24"/>
          <w:szCs w:val="24"/>
        </w:rPr>
        <w:t>u</w:t>
      </w:r>
      <w:r w:rsidRPr="00667DFB">
        <w:rPr>
          <w:rFonts w:ascii="Arial" w:eastAsia="Times New Roman" w:hAnsi="Arial" w:cs="Arial"/>
          <w:noProof/>
          <w:sz w:val="24"/>
          <w:szCs w:val="24"/>
        </w:rPr>
        <w:t>čuje, raskida i vrši izmjene</w:t>
      </w:r>
      <w:r w:rsidRPr="00667DFB">
        <w:rPr>
          <w:rFonts w:ascii="Arial" w:eastAsia="Times New Roman" w:hAnsi="Arial" w:cs="Arial"/>
          <w:noProof/>
          <w:spacing w:val="53"/>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1"/>
          <w:sz w:val="24"/>
          <w:szCs w:val="24"/>
        </w:rPr>
        <w:t>g</w:t>
      </w:r>
      <w:r w:rsidRPr="00667DFB">
        <w:rPr>
          <w:rFonts w:ascii="Arial" w:eastAsia="Times New Roman" w:hAnsi="Arial" w:cs="Arial"/>
          <w:noProof/>
          <w:sz w:val="24"/>
          <w:szCs w:val="24"/>
        </w:rPr>
        <w:t>o</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ora</w:t>
      </w:r>
      <w:r w:rsidRPr="00667DFB">
        <w:rPr>
          <w:rFonts w:ascii="Arial" w:eastAsia="Times New Roman" w:hAnsi="Arial" w:cs="Arial"/>
          <w:noProof/>
          <w:spacing w:val="47"/>
          <w:sz w:val="24"/>
          <w:szCs w:val="24"/>
        </w:rPr>
        <w:t xml:space="preserve"> </w:t>
      </w:r>
      <w:r w:rsidRPr="00667DFB">
        <w:rPr>
          <w:rFonts w:ascii="Arial" w:eastAsia="Times New Roman" w:hAnsi="Arial" w:cs="Arial"/>
          <w:noProof/>
          <w:sz w:val="24"/>
          <w:szCs w:val="24"/>
        </w:rPr>
        <w:t>o</w:t>
      </w:r>
      <w:r w:rsidRPr="00667DFB">
        <w:rPr>
          <w:rFonts w:ascii="Arial" w:eastAsia="Times New Roman" w:hAnsi="Arial" w:cs="Arial"/>
          <w:noProof/>
          <w:spacing w:val="36"/>
          <w:sz w:val="24"/>
          <w:szCs w:val="24"/>
        </w:rPr>
        <w:t xml:space="preserve"> </w:t>
      </w:r>
      <w:r w:rsidRPr="00667DFB">
        <w:rPr>
          <w:rFonts w:ascii="Arial" w:eastAsia="Times New Roman" w:hAnsi="Arial" w:cs="Arial"/>
          <w:noProof/>
          <w:sz w:val="24"/>
          <w:szCs w:val="24"/>
        </w:rPr>
        <w:t>j</w:t>
      </w:r>
      <w:r w:rsidRPr="00667DFB">
        <w:rPr>
          <w:rFonts w:ascii="Arial" w:eastAsia="Times New Roman" w:hAnsi="Arial" w:cs="Arial"/>
          <w:noProof/>
          <w:spacing w:val="2"/>
          <w:sz w:val="24"/>
          <w:szCs w:val="24"/>
        </w:rPr>
        <w:t>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noj</w:t>
      </w:r>
      <w:r w:rsidRPr="00667DFB">
        <w:rPr>
          <w:rFonts w:ascii="Arial" w:eastAsia="Times New Roman" w:hAnsi="Arial" w:cs="Arial"/>
          <w:noProof/>
          <w:spacing w:val="45"/>
          <w:sz w:val="24"/>
          <w:szCs w:val="24"/>
        </w:rPr>
        <w:t xml:space="preserve"> </w:t>
      </w:r>
      <w:r w:rsidRPr="00667DFB">
        <w:rPr>
          <w:rFonts w:ascii="Arial" w:eastAsia="Times New Roman" w:hAnsi="Arial" w:cs="Arial"/>
          <w:noProof/>
          <w:sz w:val="24"/>
          <w:szCs w:val="24"/>
        </w:rPr>
        <w:t>naba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ci</w:t>
      </w:r>
      <w:r w:rsidRPr="00667DFB">
        <w:rPr>
          <w:rFonts w:ascii="Arial" w:eastAsia="Times New Roman" w:hAnsi="Arial" w:cs="Arial"/>
          <w:noProof/>
          <w:spacing w:val="49"/>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42"/>
          <w:sz w:val="24"/>
          <w:szCs w:val="24"/>
        </w:rPr>
        <w:t xml:space="preserve"> </w:t>
      </w:r>
      <w:r w:rsidRPr="00667DFB">
        <w:rPr>
          <w:rFonts w:ascii="Arial" w:eastAsia="Times New Roman" w:hAnsi="Arial" w:cs="Arial"/>
          <w:noProof/>
          <w:sz w:val="24"/>
          <w:szCs w:val="24"/>
        </w:rPr>
        <w:t>pisan</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m</w:t>
      </w:r>
      <w:r w:rsidRPr="00667DFB">
        <w:rPr>
          <w:rFonts w:ascii="Arial" w:eastAsia="Times New Roman" w:hAnsi="Arial" w:cs="Arial"/>
          <w:noProof/>
          <w:spacing w:val="51"/>
          <w:sz w:val="24"/>
          <w:szCs w:val="24"/>
        </w:rPr>
        <w:t xml:space="preserve"> </w:t>
      </w:r>
      <w:r w:rsidRPr="00667DFB">
        <w:rPr>
          <w:rFonts w:ascii="Arial" w:eastAsia="Times New Roman" w:hAnsi="Arial" w:cs="Arial"/>
          <w:noProof/>
          <w:sz w:val="24"/>
          <w:szCs w:val="24"/>
        </w:rPr>
        <w:t>obliku</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w w:val="102"/>
          <w:sz w:val="24"/>
          <w:szCs w:val="24"/>
        </w:rPr>
        <w:t>s</w:t>
      </w:r>
      <w:r w:rsidRPr="00667DFB">
        <w:rPr>
          <w:rFonts w:ascii="Arial" w:eastAsia="Times New Roman" w:hAnsi="Arial" w:cs="Arial"/>
          <w:noProof/>
          <w:w w:val="102"/>
          <w:sz w:val="24"/>
          <w:szCs w:val="24"/>
        </w:rPr>
        <w:t xml:space="preserve">a </w:t>
      </w:r>
      <w:r w:rsidRPr="00667DFB">
        <w:rPr>
          <w:rFonts w:ascii="Arial" w:eastAsia="Times New Roman" w:hAnsi="Arial" w:cs="Arial"/>
          <w:noProof/>
          <w:spacing w:val="1"/>
          <w:sz w:val="24"/>
          <w:szCs w:val="24"/>
        </w:rPr>
        <w:t>po</w:t>
      </w:r>
      <w:r w:rsidRPr="00667DFB">
        <w:rPr>
          <w:rFonts w:ascii="Arial" w:eastAsia="Times New Roman" w:hAnsi="Arial" w:cs="Arial"/>
          <w:noProof/>
          <w:spacing w:val="-2"/>
          <w:sz w:val="24"/>
          <w:szCs w:val="24"/>
        </w:rPr>
        <w:t>n</w:t>
      </w:r>
      <w:r w:rsidRPr="00667DFB">
        <w:rPr>
          <w:rFonts w:ascii="Arial" w:eastAsia="Times New Roman" w:hAnsi="Arial" w:cs="Arial"/>
          <w:noProof/>
          <w:spacing w:val="1"/>
          <w:sz w:val="24"/>
          <w:szCs w:val="24"/>
        </w:rPr>
        <w:t>uđa</w:t>
      </w:r>
      <w:r w:rsidRPr="00667DFB">
        <w:rPr>
          <w:rFonts w:ascii="Arial" w:eastAsia="Times New Roman" w:hAnsi="Arial" w:cs="Arial"/>
          <w:noProof/>
          <w:spacing w:val="-2"/>
          <w:sz w:val="24"/>
          <w:szCs w:val="24"/>
        </w:rPr>
        <w:t>č</w:t>
      </w:r>
      <w:r w:rsidRPr="00667DFB">
        <w:rPr>
          <w:rFonts w:ascii="Arial" w:eastAsia="Times New Roman" w:hAnsi="Arial" w:cs="Arial"/>
          <w:noProof/>
          <w:spacing w:val="1"/>
          <w:sz w:val="24"/>
          <w:szCs w:val="24"/>
        </w:rPr>
        <w:t>e</w:t>
      </w:r>
      <w:r w:rsidRPr="00667DFB">
        <w:rPr>
          <w:rFonts w:ascii="Arial" w:eastAsia="Times New Roman" w:hAnsi="Arial" w:cs="Arial"/>
          <w:noProof/>
          <w:sz w:val="24"/>
          <w:szCs w:val="24"/>
        </w:rPr>
        <w:t>m či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a je p</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nu</w:t>
      </w:r>
      <w:r w:rsidRPr="00667DFB">
        <w:rPr>
          <w:rFonts w:ascii="Arial" w:eastAsia="Times New Roman" w:hAnsi="Arial" w:cs="Arial"/>
          <w:noProof/>
          <w:spacing w:val="-2"/>
          <w:sz w:val="24"/>
          <w:szCs w:val="24"/>
        </w:rPr>
        <w:t>d</w:t>
      </w:r>
      <w:r w:rsidRPr="00667DFB">
        <w:rPr>
          <w:rFonts w:ascii="Arial" w:eastAsia="Times New Roman" w:hAnsi="Arial" w:cs="Arial"/>
          <w:noProof/>
          <w:sz w:val="24"/>
          <w:szCs w:val="24"/>
        </w:rPr>
        <w:t>a 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 xml:space="preserve">abrana kao </w:t>
      </w:r>
      <w:r w:rsidRPr="00667DFB">
        <w:rPr>
          <w:rFonts w:ascii="Arial" w:eastAsia="Times New Roman" w:hAnsi="Arial" w:cs="Arial"/>
          <w:noProof/>
          <w:spacing w:val="-1"/>
          <w:sz w:val="24"/>
          <w:szCs w:val="24"/>
        </w:rPr>
        <w:t>n</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 nak</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 iz</w:t>
      </w:r>
      <w:r w:rsidRPr="00667DFB">
        <w:rPr>
          <w:rFonts w:ascii="Arial" w:eastAsia="Times New Roman" w:hAnsi="Arial" w:cs="Arial"/>
          <w:noProof/>
          <w:spacing w:val="-3"/>
          <w:sz w:val="24"/>
          <w:szCs w:val="24"/>
        </w:rPr>
        <w:t>v</w:t>
      </w:r>
      <w:r w:rsidRPr="00667DFB">
        <w:rPr>
          <w:rFonts w:ascii="Arial" w:eastAsia="Times New Roman" w:hAnsi="Arial" w:cs="Arial"/>
          <w:noProof/>
          <w:sz w:val="24"/>
          <w:szCs w:val="24"/>
        </w:rPr>
        <w:t xml:space="preserve">ršnosti odluke </w:t>
      </w:r>
      <w:r w:rsidRPr="00667DFB">
        <w:rPr>
          <w:rFonts w:ascii="Arial" w:eastAsia="Times New Roman" w:hAnsi="Arial" w:cs="Arial"/>
          <w:noProof/>
          <w:w w:val="102"/>
          <w:sz w:val="24"/>
          <w:szCs w:val="24"/>
        </w:rPr>
        <w:t xml:space="preserve">o </w:t>
      </w:r>
      <w:r w:rsidRPr="00667DFB">
        <w:rPr>
          <w:rFonts w:ascii="Arial" w:eastAsia="Times New Roman" w:hAnsi="Arial" w:cs="Arial"/>
          <w:noProof/>
          <w:sz w:val="24"/>
          <w:szCs w:val="24"/>
        </w:rPr>
        <w:t>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boru</w:t>
      </w:r>
      <w:r w:rsidRPr="00667DFB">
        <w:rPr>
          <w:rFonts w:ascii="Arial" w:eastAsia="Times New Roman" w:hAnsi="Arial" w:cs="Arial"/>
          <w:noProof/>
          <w:spacing w:val="14"/>
          <w:sz w:val="24"/>
          <w:szCs w:val="24"/>
        </w:rPr>
        <w:t xml:space="preserve"> </w:t>
      </w:r>
      <w:r w:rsidRPr="00667DFB">
        <w:rPr>
          <w:rFonts w:ascii="Arial" w:eastAsia="Times New Roman" w:hAnsi="Arial" w:cs="Arial"/>
          <w:noProof/>
          <w:sz w:val="24"/>
          <w:szCs w:val="24"/>
        </w:rPr>
        <w:t>najpo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e</w:t>
      </w:r>
      <w:r w:rsidRPr="00667DFB">
        <w:rPr>
          <w:rFonts w:ascii="Arial" w:eastAsia="Times New Roman" w:hAnsi="Arial" w:cs="Arial"/>
          <w:noProof/>
          <w:spacing w:val="27"/>
          <w:sz w:val="24"/>
          <w:szCs w:val="24"/>
        </w:rPr>
        <w:t xml:space="preserve"> </w:t>
      </w:r>
      <w:r w:rsidRPr="00667DFB">
        <w:rPr>
          <w:rFonts w:ascii="Arial" w:eastAsia="Times New Roman" w:hAnsi="Arial" w:cs="Arial"/>
          <w:noProof/>
          <w:w w:val="102"/>
          <w:sz w:val="24"/>
          <w:szCs w:val="24"/>
        </w:rPr>
        <w:t>p</w:t>
      </w:r>
      <w:r w:rsidRPr="00667DFB">
        <w:rPr>
          <w:rFonts w:ascii="Arial" w:eastAsia="Times New Roman" w:hAnsi="Arial" w:cs="Arial"/>
          <w:noProof/>
          <w:spacing w:val="-1"/>
          <w:w w:val="102"/>
          <w:sz w:val="24"/>
          <w:szCs w:val="24"/>
        </w:rPr>
        <w:t>o</w:t>
      </w:r>
      <w:r w:rsidRPr="00667DFB">
        <w:rPr>
          <w:rFonts w:ascii="Arial" w:eastAsia="Times New Roman" w:hAnsi="Arial" w:cs="Arial"/>
          <w:noProof/>
          <w:w w:val="102"/>
          <w:sz w:val="24"/>
          <w:szCs w:val="24"/>
        </w:rPr>
        <w:t>nu</w:t>
      </w:r>
      <w:r w:rsidRPr="00667DFB">
        <w:rPr>
          <w:rFonts w:ascii="Arial" w:eastAsia="Times New Roman" w:hAnsi="Arial" w:cs="Arial"/>
          <w:noProof/>
          <w:spacing w:val="-1"/>
          <w:w w:val="102"/>
          <w:sz w:val="24"/>
          <w:szCs w:val="24"/>
        </w:rPr>
        <w:t>d</w:t>
      </w:r>
      <w:r w:rsidRPr="00667DFB">
        <w:rPr>
          <w:rFonts w:ascii="Arial" w:eastAsia="Times New Roman" w:hAnsi="Arial" w:cs="Arial"/>
          <w:noProof/>
          <w:w w:val="102"/>
          <w:sz w:val="24"/>
          <w:szCs w:val="24"/>
        </w:rPr>
        <w:t>e, u skladu sa odredbama člana 149, 150 i 151 Zakona o javnim nabavkama.</w:t>
      </w:r>
    </w:p>
    <w:p w14:paraId="27201C27" w14:textId="77777777" w:rsidR="00695BEB" w:rsidRPr="00667DFB" w:rsidRDefault="00695BEB" w:rsidP="00695BE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p>
    <w:p w14:paraId="15E4D6AB" w14:textId="77777777" w:rsidR="00695BEB" w:rsidRPr="00307C7D" w:rsidRDefault="00695BEB" w:rsidP="00695BE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r w:rsidRPr="00667DFB">
        <w:rPr>
          <w:rFonts w:ascii="Arial" w:eastAsia="Times New Roman" w:hAnsi="Arial" w:cs="Arial"/>
          <w:noProof/>
          <w:sz w:val="24"/>
          <w:szCs w:val="24"/>
        </w:rPr>
        <w:t>Ugovor o javnoj nabavci koji je zaključen uz kršenje antikorupcijskog pravila ništav je (antikorupcijska klauzula).</w:t>
      </w:r>
    </w:p>
    <w:p w14:paraId="070C1113" w14:textId="77777777" w:rsidR="00307C7D" w:rsidRPr="00307C7D"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4</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ZAHTJEV ZA POJAŠNJENJE ILI IZMJENU I DOPUNU TENDERSKE DOKUMENTACIJE</w:t>
      </w:r>
      <w:bookmarkEnd w:id="12"/>
    </w:p>
    <w:p w14:paraId="74F7CD28" w14:textId="77777777" w:rsidR="00307C7D" w:rsidRPr="00307C7D" w:rsidRDefault="00307C7D" w:rsidP="00307C7D">
      <w:pPr>
        <w:spacing w:after="0" w:line="240" w:lineRule="auto"/>
        <w:jc w:val="both"/>
        <w:rPr>
          <w:rFonts w:ascii="Arial" w:eastAsia="Times New Roman" w:hAnsi="Arial" w:cs="Arial"/>
          <w:sz w:val="24"/>
          <w:szCs w:val="24"/>
        </w:rPr>
      </w:pPr>
    </w:p>
    <w:p w14:paraId="61866DC4" w14:textId="77777777"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D2DEA51" w14:textId="77777777" w:rsidR="00307C7D" w:rsidRPr="00307C7D" w:rsidRDefault="00307C7D" w:rsidP="00307C7D">
      <w:pPr>
        <w:spacing w:after="0" w:line="240" w:lineRule="auto"/>
        <w:jc w:val="both"/>
        <w:rPr>
          <w:rFonts w:ascii="Arial" w:eastAsia="Times New Roman" w:hAnsi="Arial" w:cs="Arial"/>
          <w:sz w:val="24"/>
          <w:szCs w:val="24"/>
        </w:rPr>
      </w:pPr>
    </w:p>
    <w:p w14:paraId="658317C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71339B3C" w14:textId="77777777" w:rsidR="00307C7D" w:rsidRPr="00307C7D" w:rsidRDefault="00307C7D" w:rsidP="00307C7D">
      <w:pPr>
        <w:spacing w:after="0" w:line="240" w:lineRule="auto"/>
        <w:jc w:val="both"/>
        <w:rPr>
          <w:rFonts w:ascii="Arial" w:eastAsia="Times New Roman" w:hAnsi="Arial" w:cs="Arial"/>
          <w:sz w:val="24"/>
          <w:szCs w:val="24"/>
        </w:rPr>
      </w:pPr>
    </w:p>
    <w:p w14:paraId="63D72F40" w14:textId="77777777" w:rsid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14:paraId="5D296F61" w14:textId="77777777" w:rsidR="00FF0369" w:rsidRDefault="00FF0369" w:rsidP="00307C7D">
      <w:pPr>
        <w:spacing w:after="0" w:line="240" w:lineRule="auto"/>
        <w:jc w:val="both"/>
        <w:rPr>
          <w:rFonts w:ascii="Arial" w:eastAsia="Times New Roman" w:hAnsi="Arial" w:cs="Arial"/>
          <w:color w:val="000000"/>
          <w:sz w:val="24"/>
          <w:szCs w:val="24"/>
        </w:rPr>
      </w:pPr>
    </w:p>
    <w:p w14:paraId="501CC153" w14:textId="77777777" w:rsidR="00FF0369" w:rsidRDefault="00FF0369" w:rsidP="00307C7D">
      <w:pPr>
        <w:spacing w:after="0" w:line="240" w:lineRule="auto"/>
        <w:jc w:val="both"/>
        <w:rPr>
          <w:rFonts w:ascii="Arial" w:eastAsia="Times New Roman" w:hAnsi="Arial" w:cs="Arial"/>
          <w:color w:val="000000"/>
          <w:sz w:val="24"/>
          <w:szCs w:val="24"/>
        </w:rPr>
      </w:pPr>
    </w:p>
    <w:p w14:paraId="477D63BC" w14:textId="77777777" w:rsidR="00FF0369" w:rsidRDefault="00FF0369" w:rsidP="00307C7D">
      <w:pPr>
        <w:spacing w:after="0" w:line="240" w:lineRule="auto"/>
        <w:jc w:val="both"/>
        <w:rPr>
          <w:rFonts w:ascii="Arial" w:eastAsia="Times New Roman" w:hAnsi="Arial" w:cs="Arial"/>
          <w:color w:val="000000"/>
          <w:sz w:val="24"/>
          <w:szCs w:val="24"/>
        </w:rPr>
      </w:pPr>
    </w:p>
    <w:p w14:paraId="738F7148" w14:textId="77777777" w:rsidR="00FF0369" w:rsidRDefault="00FF0369" w:rsidP="00307C7D">
      <w:pPr>
        <w:spacing w:after="0" w:line="240" w:lineRule="auto"/>
        <w:jc w:val="both"/>
        <w:rPr>
          <w:rFonts w:ascii="Arial" w:eastAsia="Times New Roman" w:hAnsi="Arial" w:cs="Arial"/>
          <w:color w:val="000000"/>
          <w:sz w:val="24"/>
          <w:szCs w:val="24"/>
        </w:rPr>
      </w:pPr>
    </w:p>
    <w:p w14:paraId="05F6352C" w14:textId="77777777" w:rsidR="00FF0369" w:rsidRDefault="00FF0369" w:rsidP="00307C7D">
      <w:pPr>
        <w:spacing w:after="0" w:line="240" w:lineRule="auto"/>
        <w:jc w:val="both"/>
        <w:rPr>
          <w:rFonts w:ascii="Arial" w:eastAsia="Times New Roman" w:hAnsi="Arial" w:cs="Arial"/>
          <w:color w:val="000000"/>
          <w:sz w:val="24"/>
          <w:szCs w:val="24"/>
        </w:rPr>
      </w:pPr>
    </w:p>
    <w:p w14:paraId="7510F434" w14:textId="77777777" w:rsidR="00FF0369" w:rsidRDefault="00FF0369" w:rsidP="00307C7D">
      <w:pPr>
        <w:spacing w:after="0" w:line="240" w:lineRule="auto"/>
        <w:jc w:val="both"/>
        <w:rPr>
          <w:rFonts w:ascii="Arial" w:eastAsia="Times New Roman" w:hAnsi="Arial" w:cs="Arial"/>
          <w:color w:val="000000"/>
          <w:sz w:val="24"/>
          <w:szCs w:val="24"/>
        </w:rPr>
      </w:pPr>
    </w:p>
    <w:p w14:paraId="2CC95D2D" w14:textId="77777777" w:rsidR="00FF0369" w:rsidRDefault="00FF0369" w:rsidP="00307C7D">
      <w:pPr>
        <w:spacing w:after="0" w:line="240" w:lineRule="auto"/>
        <w:jc w:val="both"/>
        <w:rPr>
          <w:rFonts w:ascii="Arial" w:eastAsia="Times New Roman" w:hAnsi="Arial" w:cs="Arial"/>
          <w:color w:val="000000"/>
          <w:sz w:val="24"/>
          <w:szCs w:val="24"/>
        </w:rPr>
      </w:pPr>
    </w:p>
    <w:p w14:paraId="13AF0E4C" w14:textId="77777777" w:rsidR="00FF0369" w:rsidRDefault="00FF0369" w:rsidP="00307C7D">
      <w:pPr>
        <w:spacing w:after="0" w:line="240" w:lineRule="auto"/>
        <w:jc w:val="both"/>
        <w:rPr>
          <w:rFonts w:ascii="Arial" w:eastAsia="Times New Roman" w:hAnsi="Arial" w:cs="Arial"/>
          <w:color w:val="000000"/>
          <w:sz w:val="24"/>
          <w:szCs w:val="24"/>
        </w:rPr>
      </w:pPr>
    </w:p>
    <w:p w14:paraId="68D2DE0E" w14:textId="77777777" w:rsidR="00FF0369" w:rsidRDefault="00FF0369" w:rsidP="00307C7D">
      <w:pPr>
        <w:spacing w:after="0" w:line="240" w:lineRule="auto"/>
        <w:jc w:val="both"/>
        <w:rPr>
          <w:rFonts w:ascii="Arial" w:eastAsia="Times New Roman" w:hAnsi="Arial" w:cs="Arial"/>
          <w:color w:val="000000"/>
          <w:sz w:val="24"/>
          <w:szCs w:val="24"/>
        </w:rPr>
      </w:pPr>
    </w:p>
    <w:p w14:paraId="562C5884" w14:textId="77777777" w:rsidR="00FF0369" w:rsidRDefault="00FF0369" w:rsidP="00307C7D">
      <w:pPr>
        <w:spacing w:after="0" w:line="240" w:lineRule="auto"/>
        <w:jc w:val="both"/>
        <w:rPr>
          <w:rFonts w:ascii="Arial" w:eastAsia="Times New Roman" w:hAnsi="Arial" w:cs="Arial"/>
          <w:color w:val="000000"/>
          <w:sz w:val="24"/>
          <w:szCs w:val="24"/>
        </w:rPr>
      </w:pPr>
    </w:p>
    <w:p w14:paraId="16A900B2" w14:textId="77777777" w:rsidR="00FF0369" w:rsidRDefault="00FF0369" w:rsidP="00307C7D">
      <w:pPr>
        <w:spacing w:after="0" w:line="240" w:lineRule="auto"/>
        <w:jc w:val="both"/>
        <w:rPr>
          <w:rFonts w:ascii="Arial" w:eastAsia="Times New Roman" w:hAnsi="Arial" w:cs="Arial"/>
          <w:color w:val="000000"/>
          <w:sz w:val="24"/>
          <w:szCs w:val="24"/>
        </w:rPr>
      </w:pPr>
    </w:p>
    <w:p w14:paraId="669461A3" w14:textId="77777777" w:rsidR="00FF0369" w:rsidRDefault="00FF0369" w:rsidP="00307C7D">
      <w:pPr>
        <w:spacing w:after="0" w:line="240" w:lineRule="auto"/>
        <w:jc w:val="both"/>
        <w:rPr>
          <w:rFonts w:ascii="Arial" w:eastAsia="Times New Roman" w:hAnsi="Arial" w:cs="Arial"/>
          <w:color w:val="000000"/>
          <w:sz w:val="24"/>
          <w:szCs w:val="24"/>
        </w:rPr>
      </w:pPr>
    </w:p>
    <w:p w14:paraId="4D891E20" w14:textId="77777777" w:rsidR="00FF0369" w:rsidRDefault="00FF0369" w:rsidP="00307C7D">
      <w:pPr>
        <w:spacing w:after="0" w:line="240" w:lineRule="auto"/>
        <w:jc w:val="both"/>
        <w:rPr>
          <w:rFonts w:ascii="Arial" w:eastAsia="Times New Roman" w:hAnsi="Arial" w:cs="Arial"/>
          <w:color w:val="000000"/>
          <w:sz w:val="24"/>
          <w:szCs w:val="24"/>
        </w:rPr>
      </w:pPr>
    </w:p>
    <w:p w14:paraId="3486EA1A" w14:textId="77777777" w:rsidR="00FF0369" w:rsidRDefault="00FF0369" w:rsidP="00307C7D">
      <w:pPr>
        <w:spacing w:after="0" w:line="240" w:lineRule="auto"/>
        <w:jc w:val="both"/>
        <w:rPr>
          <w:rFonts w:ascii="Arial" w:eastAsia="Times New Roman" w:hAnsi="Arial" w:cs="Arial"/>
          <w:color w:val="000000"/>
          <w:sz w:val="24"/>
          <w:szCs w:val="24"/>
        </w:rPr>
      </w:pPr>
    </w:p>
    <w:p w14:paraId="574E9F82" w14:textId="77777777" w:rsidR="00FF0369" w:rsidRDefault="00FF0369" w:rsidP="00307C7D">
      <w:pPr>
        <w:spacing w:after="0" w:line="240" w:lineRule="auto"/>
        <w:jc w:val="both"/>
        <w:rPr>
          <w:rFonts w:ascii="Arial" w:eastAsia="Times New Roman" w:hAnsi="Arial" w:cs="Arial"/>
          <w:color w:val="000000"/>
          <w:sz w:val="24"/>
          <w:szCs w:val="24"/>
        </w:rPr>
      </w:pPr>
    </w:p>
    <w:p w14:paraId="0E14B365" w14:textId="77777777" w:rsidR="00FF0369" w:rsidRDefault="00FF0369" w:rsidP="00307C7D">
      <w:pPr>
        <w:spacing w:after="0" w:line="240" w:lineRule="auto"/>
        <w:jc w:val="both"/>
        <w:rPr>
          <w:rFonts w:ascii="Arial" w:eastAsia="Times New Roman" w:hAnsi="Arial" w:cs="Arial"/>
          <w:color w:val="000000"/>
          <w:sz w:val="24"/>
          <w:szCs w:val="24"/>
        </w:rPr>
      </w:pPr>
    </w:p>
    <w:p w14:paraId="30A35264" w14:textId="77777777" w:rsidR="00FF0369" w:rsidRDefault="00FF0369" w:rsidP="00307C7D">
      <w:pPr>
        <w:spacing w:after="0" w:line="240" w:lineRule="auto"/>
        <w:jc w:val="both"/>
        <w:rPr>
          <w:rFonts w:ascii="Arial" w:eastAsia="Times New Roman" w:hAnsi="Arial" w:cs="Arial"/>
          <w:color w:val="000000"/>
          <w:sz w:val="24"/>
          <w:szCs w:val="24"/>
        </w:rPr>
      </w:pPr>
    </w:p>
    <w:p w14:paraId="3F471CEC" w14:textId="77777777" w:rsidR="00FF0369" w:rsidRDefault="00FF0369" w:rsidP="00307C7D">
      <w:pPr>
        <w:spacing w:after="0" w:line="240" w:lineRule="auto"/>
        <w:jc w:val="both"/>
        <w:rPr>
          <w:rFonts w:ascii="Arial" w:eastAsia="Times New Roman" w:hAnsi="Arial" w:cs="Arial"/>
          <w:color w:val="000000"/>
          <w:sz w:val="24"/>
          <w:szCs w:val="24"/>
        </w:rPr>
      </w:pPr>
    </w:p>
    <w:p w14:paraId="789E37D4" w14:textId="77777777" w:rsidR="00FF0369" w:rsidRDefault="00FF0369" w:rsidP="00307C7D">
      <w:pPr>
        <w:spacing w:after="0" w:line="240" w:lineRule="auto"/>
        <w:jc w:val="both"/>
        <w:rPr>
          <w:rFonts w:ascii="Arial" w:eastAsia="Times New Roman" w:hAnsi="Arial" w:cs="Arial"/>
          <w:color w:val="000000"/>
          <w:sz w:val="24"/>
          <w:szCs w:val="24"/>
        </w:rPr>
      </w:pPr>
    </w:p>
    <w:p w14:paraId="4796BFF7" w14:textId="77777777" w:rsidR="00FF0369" w:rsidRDefault="00FF0369" w:rsidP="00307C7D">
      <w:pPr>
        <w:spacing w:after="0" w:line="240" w:lineRule="auto"/>
        <w:jc w:val="both"/>
        <w:rPr>
          <w:rFonts w:ascii="Arial" w:eastAsia="Times New Roman" w:hAnsi="Arial" w:cs="Arial"/>
          <w:color w:val="000000"/>
          <w:sz w:val="24"/>
          <w:szCs w:val="24"/>
        </w:rPr>
      </w:pPr>
    </w:p>
    <w:p w14:paraId="45865129" w14:textId="77777777" w:rsidR="00FF0369" w:rsidRDefault="00FF0369" w:rsidP="00307C7D">
      <w:pPr>
        <w:spacing w:after="0" w:line="240" w:lineRule="auto"/>
        <w:jc w:val="both"/>
        <w:rPr>
          <w:rFonts w:ascii="Arial" w:eastAsia="Times New Roman" w:hAnsi="Arial" w:cs="Arial"/>
          <w:color w:val="000000"/>
          <w:sz w:val="24"/>
          <w:szCs w:val="24"/>
        </w:rPr>
      </w:pPr>
    </w:p>
    <w:p w14:paraId="40FC8845" w14:textId="77777777" w:rsidR="00FF0369" w:rsidRDefault="00FF0369" w:rsidP="00307C7D">
      <w:pPr>
        <w:spacing w:after="0" w:line="240" w:lineRule="auto"/>
        <w:jc w:val="both"/>
        <w:rPr>
          <w:rFonts w:ascii="Arial" w:eastAsia="Times New Roman" w:hAnsi="Arial" w:cs="Arial"/>
          <w:color w:val="000000"/>
          <w:sz w:val="24"/>
          <w:szCs w:val="24"/>
        </w:rPr>
      </w:pPr>
    </w:p>
    <w:p w14:paraId="2C0CC9BC" w14:textId="77777777" w:rsidR="00FF0369" w:rsidRDefault="00FF0369" w:rsidP="00307C7D">
      <w:pPr>
        <w:spacing w:after="0" w:line="240" w:lineRule="auto"/>
        <w:jc w:val="both"/>
        <w:rPr>
          <w:rFonts w:ascii="Arial" w:eastAsia="Times New Roman" w:hAnsi="Arial" w:cs="Arial"/>
          <w:color w:val="000000"/>
          <w:sz w:val="24"/>
          <w:szCs w:val="24"/>
        </w:rPr>
      </w:pPr>
    </w:p>
    <w:p w14:paraId="06ABE713" w14:textId="77777777" w:rsidR="00FF0369" w:rsidRDefault="00FF0369" w:rsidP="00307C7D">
      <w:pPr>
        <w:spacing w:after="0" w:line="240" w:lineRule="auto"/>
        <w:jc w:val="both"/>
        <w:rPr>
          <w:rFonts w:ascii="Arial" w:eastAsia="Times New Roman" w:hAnsi="Arial" w:cs="Arial"/>
          <w:color w:val="000000"/>
          <w:sz w:val="24"/>
          <w:szCs w:val="24"/>
        </w:rPr>
      </w:pPr>
    </w:p>
    <w:p w14:paraId="513C9E2A" w14:textId="77777777" w:rsidR="00307C7D"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color w:val="000000"/>
          <w:sz w:val="24"/>
          <w:szCs w:val="32"/>
        </w:rPr>
      </w:pPr>
      <w:bookmarkStart w:id="13" w:name="_Toc416180136"/>
      <w:bookmarkStart w:id="14" w:name="_Toc508349235"/>
      <w:bookmarkStart w:id="15" w:name="_Toc62730567"/>
      <w:r>
        <w:rPr>
          <w:rFonts w:ascii="Arial" w:eastAsia="Times New Roman" w:hAnsi="Arial" w:cs="Times New Roman"/>
          <w:b/>
          <w:sz w:val="24"/>
          <w:szCs w:val="32"/>
        </w:rPr>
        <w:lastRenderedPageBreak/>
        <w:t xml:space="preserve">15. </w:t>
      </w:r>
      <w:r w:rsidR="00307C7D" w:rsidRPr="004C410C">
        <w:rPr>
          <w:rFonts w:ascii="Arial" w:eastAsia="Times New Roman" w:hAnsi="Arial" w:cs="Times New Roman"/>
          <w:b/>
          <w:sz w:val="24"/>
          <w:szCs w:val="32"/>
        </w:rPr>
        <w:t>IZJAVA NARUČIOCA O NEPOSTOJANJU SUKOBA INTERESA</w:t>
      </w:r>
      <w:bookmarkEnd w:id="13"/>
      <w:bookmarkEnd w:id="14"/>
      <w:bookmarkEnd w:id="15"/>
    </w:p>
    <w:p w14:paraId="1D8C8B06"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33BE2FE2"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5A003BF1" w14:textId="77777777" w:rsidR="00266834" w:rsidRPr="00045659" w:rsidRDefault="00266834" w:rsidP="00266834">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14:paraId="56086DF5" w14:textId="43456F40" w:rsidR="00266834" w:rsidRDefault="00266834" w:rsidP="00266834">
      <w:pPr>
        <w:spacing w:after="0"/>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B111E9">
        <w:rPr>
          <w:rFonts w:ascii="Arial" w:eastAsia="Times New Roman" w:hAnsi="Arial" w:cs="Arial"/>
          <w:sz w:val="24"/>
          <w:szCs w:val="24"/>
          <w:lang w:val="en-US"/>
        </w:rPr>
        <w:t xml:space="preserve">: </w:t>
      </w:r>
      <w:r w:rsidRPr="00A558FA">
        <w:rPr>
          <w:rFonts w:ascii="Arial" w:eastAsia="Calibri" w:hAnsi="Arial" w:cs="Arial"/>
          <w:sz w:val="24"/>
          <w:szCs w:val="24"/>
          <w:lang w:val="it-IT"/>
        </w:rPr>
        <w:t>2</w:t>
      </w:r>
      <w:r w:rsidR="00FF0369">
        <w:rPr>
          <w:rFonts w:ascii="Arial" w:eastAsia="Calibri" w:hAnsi="Arial" w:cs="Arial"/>
          <w:sz w:val="24"/>
          <w:szCs w:val="24"/>
          <w:lang w:val="it-IT"/>
        </w:rPr>
        <w:t>6</w:t>
      </w:r>
      <w:r w:rsidRPr="00A558FA">
        <w:rPr>
          <w:rFonts w:ascii="Arial" w:eastAsia="Calibri" w:hAnsi="Arial" w:cs="Arial"/>
          <w:sz w:val="24"/>
          <w:szCs w:val="24"/>
          <w:lang w:val="it-IT"/>
        </w:rPr>
        <w:t>/2026 (12-</w:t>
      </w:r>
      <w:r w:rsidR="00D51B84">
        <w:rPr>
          <w:rFonts w:ascii="Arial" w:eastAsia="Calibri" w:hAnsi="Arial" w:cs="Arial"/>
          <w:sz w:val="24"/>
          <w:szCs w:val="24"/>
          <w:lang w:val="it-IT"/>
        </w:rPr>
        <w:t>7337</w:t>
      </w:r>
      <w:r w:rsidRPr="00A558FA">
        <w:rPr>
          <w:rFonts w:ascii="Arial" w:eastAsia="Calibri" w:hAnsi="Arial" w:cs="Arial"/>
          <w:sz w:val="24"/>
          <w:szCs w:val="24"/>
          <w:lang w:val="it-IT"/>
        </w:rPr>
        <w:t>-3/2026</w:t>
      </w:r>
      <w:r w:rsidRPr="00B111E9">
        <w:rPr>
          <w:rFonts w:ascii="Arial" w:eastAsia="Calibri" w:hAnsi="Arial" w:cs="Arial"/>
          <w:sz w:val="24"/>
          <w:szCs w:val="24"/>
          <w:lang w:val="it-IT"/>
        </w:rPr>
        <w:t>)</w:t>
      </w:r>
    </w:p>
    <w:p w14:paraId="1C6F2EF1" w14:textId="3D43DDE0" w:rsidR="00266834" w:rsidRPr="009A3C4B" w:rsidRDefault="00266834" w:rsidP="00266834">
      <w:pPr>
        <w:spacing w:after="0"/>
        <w:rPr>
          <w:rFonts w:ascii="Arial" w:eastAsia="Calibri" w:hAnsi="Arial" w:cs="Arial"/>
          <w:sz w:val="24"/>
          <w:szCs w:val="24"/>
          <w:lang w:val="it-IT"/>
        </w:rPr>
      </w:pPr>
      <w:proofErr w:type="spellStart"/>
      <w:r w:rsidRPr="009A3C4B">
        <w:rPr>
          <w:rFonts w:ascii="Arial" w:eastAsia="Times New Roman" w:hAnsi="Arial" w:cs="Arial"/>
          <w:sz w:val="24"/>
          <w:szCs w:val="24"/>
          <w:lang w:val="en-US"/>
        </w:rPr>
        <w:t>Mjesto</w:t>
      </w:r>
      <w:proofErr w:type="spellEnd"/>
      <w:r w:rsidRPr="009A3C4B">
        <w:rPr>
          <w:rFonts w:ascii="Arial" w:eastAsia="Times New Roman" w:hAnsi="Arial" w:cs="Arial"/>
          <w:sz w:val="24"/>
          <w:szCs w:val="24"/>
          <w:lang w:val="en-US"/>
        </w:rPr>
        <w:t xml:space="preserve"> </w:t>
      </w:r>
      <w:proofErr w:type="spellStart"/>
      <w:r w:rsidRPr="009A3C4B">
        <w:rPr>
          <w:rFonts w:ascii="Arial" w:eastAsia="Times New Roman" w:hAnsi="Arial" w:cs="Arial"/>
          <w:sz w:val="24"/>
          <w:szCs w:val="24"/>
          <w:lang w:val="en-US"/>
        </w:rPr>
        <w:t>i</w:t>
      </w:r>
      <w:proofErr w:type="spellEnd"/>
      <w:r w:rsidRPr="009A3C4B">
        <w:rPr>
          <w:rFonts w:ascii="Arial" w:eastAsia="Times New Roman" w:hAnsi="Arial" w:cs="Arial"/>
          <w:sz w:val="24"/>
          <w:szCs w:val="24"/>
          <w:lang w:val="en-US"/>
        </w:rPr>
        <w:t xml:space="preserve"> datum: Podgorica, </w:t>
      </w:r>
      <w:r w:rsidR="00D51B84">
        <w:rPr>
          <w:rFonts w:ascii="Arial" w:eastAsia="Times New Roman" w:hAnsi="Arial" w:cs="Arial"/>
          <w:sz w:val="24"/>
          <w:szCs w:val="24"/>
          <w:lang w:val="en-US"/>
        </w:rPr>
        <w:t>24</w:t>
      </w:r>
      <w:r w:rsidRPr="009A3C4B">
        <w:rPr>
          <w:rFonts w:ascii="Arial" w:eastAsia="Times New Roman" w:hAnsi="Arial" w:cs="Arial"/>
          <w:sz w:val="24"/>
          <w:szCs w:val="24"/>
          <w:lang w:val="en-US"/>
        </w:rPr>
        <w:t>.</w:t>
      </w:r>
      <w:r>
        <w:rPr>
          <w:rFonts w:ascii="Arial" w:eastAsia="Times New Roman" w:hAnsi="Arial" w:cs="Arial"/>
          <w:sz w:val="24"/>
          <w:szCs w:val="24"/>
          <w:lang w:val="en-US"/>
        </w:rPr>
        <w:t>09</w:t>
      </w:r>
      <w:r w:rsidRPr="009A3C4B">
        <w:rPr>
          <w:rFonts w:ascii="Arial" w:eastAsia="Times New Roman" w:hAnsi="Arial" w:cs="Arial"/>
          <w:sz w:val="24"/>
          <w:szCs w:val="24"/>
          <w:lang w:val="en-US"/>
        </w:rPr>
        <w:t>.202</w:t>
      </w:r>
      <w:r>
        <w:rPr>
          <w:rFonts w:ascii="Arial" w:eastAsia="Times New Roman" w:hAnsi="Arial" w:cs="Arial"/>
          <w:sz w:val="24"/>
          <w:szCs w:val="24"/>
          <w:lang w:val="en-US"/>
        </w:rPr>
        <w:t>6</w:t>
      </w:r>
      <w:r w:rsidRPr="009A3C4B">
        <w:rPr>
          <w:rFonts w:ascii="Arial" w:eastAsia="Times New Roman" w:hAnsi="Arial" w:cs="Arial"/>
          <w:sz w:val="24"/>
          <w:szCs w:val="24"/>
          <w:lang w:val="en-US"/>
        </w:rPr>
        <w:t xml:space="preserve">. </w:t>
      </w:r>
      <w:proofErr w:type="spellStart"/>
      <w:r w:rsidRPr="009A3C4B">
        <w:rPr>
          <w:rFonts w:ascii="Arial" w:eastAsia="Times New Roman" w:hAnsi="Arial" w:cs="Arial"/>
          <w:sz w:val="24"/>
          <w:szCs w:val="24"/>
          <w:lang w:val="en-US"/>
        </w:rPr>
        <w:t>godine</w:t>
      </w:r>
      <w:proofErr w:type="spellEnd"/>
    </w:p>
    <w:p w14:paraId="70688C58" w14:textId="77777777" w:rsidR="00266834" w:rsidRPr="00307C7D" w:rsidRDefault="00266834" w:rsidP="00266834">
      <w:pPr>
        <w:spacing w:after="0" w:line="240" w:lineRule="auto"/>
        <w:jc w:val="both"/>
        <w:rPr>
          <w:rFonts w:ascii="Arial" w:eastAsia="Times New Roman" w:hAnsi="Arial" w:cs="Arial"/>
          <w:b/>
          <w:bCs/>
          <w:color w:val="000000"/>
          <w:sz w:val="24"/>
          <w:szCs w:val="24"/>
        </w:rPr>
      </w:pPr>
    </w:p>
    <w:p w14:paraId="75DD0008" w14:textId="77777777" w:rsidR="00266834" w:rsidRPr="00307C7D" w:rsidRDefault="00266834" w:rsidP="00266834">
      <w:pPr>
        <w:spacing w:after="0" w:line="240" w:lineRule="auto"/>
        <w:jc w:val="both"/>
        <w:rPr>
          <w:rFonts w:ascii="Arial" w:eastAsia="Times New Roman" w:hAnsi="Arial" w:cs="Arial"/>
          <w:b/>
          <w:bCs/>
          <w:color w:val="000000"/>
          <w:sz w:val="24"/>
          <w:szCs w:val="24"/>
        </w:rPr>
      </w:pPr>
    </w:p>
    <w:p w14:paraId="3A571AAF" w14:textId="6FA3A9B9" w:rsidR="00266834" w:rsidRPr="00914D41" w:rsidRDefault="00266834" w:rsidP="00266834">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U skladu sa članom 43 stav 1 Zakona o javnim nabavkama ("Službeni list Crne Gore", br. 074/19, 003/23, 011/23, 084/24</w:t>
      </w:r>
      <w:r>
        <w:rPr>
          <w:rFonts w:ascii="Arial" w:eastAsia="Times New Roman" w:hAnsi="Arial" w:cs="Arial"/>
          <w:color w:val="000000"/>
          <w:sz w:val="24"/>
          <w:szCs w:val="24"/>
        </w:rPr>
        <w:t xml:space="preserve"> i </w:t>
      </w:r>
      <w:r w:rsidRPr="00914D41">
        <w:rPr>
          <w:rFonts w:ascii="Arial" w:eastAsia="Times New Roman" w:hAnsi="Arial" w:cs="Arial"/>
          <w:color w:val="000000"/>
          <w:sz w:val="24"/>
          <w:szCs w:val="24"/>
        </w:rPr>
        <w:t>98/26), u postupku javne nabavke</w:t>
      </w:r>
      <w:r>
        <w:rPr>
          <w:rFonts w:ascii="Arial" w:eastAsia="Times New Roman" w:hAnsi="Arial" w:cs="Arial"/>
          <w:color w:val="000000"/>
          <w:sz w:val="24"/>
          <w:szCs w:val="24"/>
        </w:rPr>
        <w:t xml:space="preserve"> </w:t>
      </w:r>
      <w:r w:rsidR="00FF0369" w:rsidRPr="00FF0369">
        <w:rPr>
          <w:rFonts w:ascii="Arial" w:eastAsia="Times New Roman" w:hAnsi="Arial" w:cs="Arial"/>
          <w:color w:val="000000"/>
          <w:sz w:val="24"/>
          <w:szCs w:val="24"/>
        </w:rPr>
        <w:t>za unapređenje sajber bezbjednosti</w:t>
      </w:r>
    </w:p>
    <w:p w14:paraId="3AA77514" w14:textId="77777777" w:rsidR="00266834" w:rsidRPr="00914D41" w:rsidRDefault="00266834" w:rsidP="00266834">
      <w:pPr>
        <w:tabs>
          <w:tab w:val="left" w:pos="3290"/>
        </w:tabs>
        <w:spacing w:after="0" w:line="240" w:lineRule="auto"/>
        <w:ind w:firstLine="708"/>
        <w:jc w:val="both"/>
        <w:rPr>
          <w:rFonts w:ascii="Arial" w:eastAsia="Times New Roman" w:hAnsi="Arial" w:cs="Arial"/>
          <w:color w:val="000000"/>
          <w:sz w:val="24"/>
          <w:szCs w:val="24"/>
        </w:rPr>
      </w:pPr>
    </w:p>
    <w:p w14:paraId="4543615F" w14:textId="77777777" w:rsidR="00266834" w:rsidRPr="00914D41" w:rsidRDefault="00266834" w:rsidP="00266834">
      <w:pPr>
        <w:spacing w:after="0" w:line="240" w:lineRule="auto"/>
        <w:jc w:val="center"/>
        <w:rPr>
          <w:rFonts w:ascii="Arial" w:eastAsia="Calibri" w:hAnsi="Arial" w:cs="Arial"/>
          <w:b/>
          <w:sz w:val="24"/>
          <w:szCs w:val="24"/>
        </w:rPr>
      </w:pPr>
    </w:p>
    <w:p w14:paraId="44FB62F0" w14:textId="77777777" w:rsidR="00266834" w:rsidRPr="00914D41" w:rsidRDefault="00266834" w:rsidP="00266834">
      <w:pPr>
        <w:spacing w:after="0" w:line="240" w:lineRule="auto"/>
        <w:jc w:val="center"/>
        <w:rPr>
          <w:rFonts w:ascii="Arial" w:eastAsia="Calibri" w:hAnsi="Arial" w:cs="Arial"/>
          <w:b/>
          <w:sz w:val="24"/>
          <w:szCs w:val="24"/>
        </w:rPr>
      </w:pPr>
      <w:r w:rsidRPr="00914D41">
        <w:rPr>
          <w:rFonts w:ascii="Arial" w:eastAsia="Calibri" w:hAnsi="Arial" w:cs="Arial"/>
          <w:b/>
          <w:sz w:val="24"/>
          <w:szCs w:val="24"/>
        </w:rPr>
        <w:t>Izjavljujem</w:t>
      </w:r>
    </w:p>
    <w:p w14:paraId="7B0F5A77" w14:textId="77777777" w:rsidR="00266834" w:rsidRPr="00914D41" w:rsidRDefault="00266834" w:rsidP="00266834">
      <w:pPr>
        <w:tabs>
          <w:tab w:val="left" w:pos="3290"/>
        </w:tabs>
        <w:spacing w:after="0" w:line="240" w:lineRule="auto"/>
        <w:ind w:firstLine="708"/>
        <w:jc w:val="both"/>
        <w:rPr>
          <w:rFonts w:ascii="Arial" w:eastAsia="Times New Roman" w:hAnsi="Arial" w:cs="Arial"/>
          <w:color w:val="000000"/>
          <w:sz w:val="24"/>
          <w:szCs w:val="24"/>
        </w:rPr>
      </w:pPr>
    </w:p>
    <w:p w14:paraId="170E79CC" w14:textId="77777777" w:rsidR="00266834" w:rsidRPr="00914D41" w:rsidRDefault="00266834" w:rsidP="00266834">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 xml:space="preserve">da </w:t>
      </w:r>
      <w:r w:rsidRPr="00914D41">
        <w:rPr>
          <w:rFonts w:ascii="Arial" w:eastAsia="Calibri" w:hAnsi="Arial" w:cs="Arial"/>
          <w:sz w:val="24"/>
          <w:szCs w:val="24"/>
        </w:rPr>
        <w:t>Ja, dolje potpisani/a, sam upoznat/a sa odredbama čl. od 40 do 43 Zakona o javnim nabavkama kojima se uređuje sukob interesa između naručioca i privrednog subjekta u postupcima javnih nabavki.</w:t>
      </w:r>
    </w:p>
    <w:p w14:paraId="2163569C" w14:textId="77777777" w:rsidR="00266834" w:rsidRPr="00914D41" w:rsidRDefault="00266834" w:rsidP="00266834">
      <w:pPr>
        <w:spacing w:after="0" w:line="240" w:lineRule="auto"/>
        <w:jc w:val="both"/>
        <w:rPr>
          <w:rFonts w:ascii="Arial" w:eastAsia="Calibri" w:hAnsi="Arial" w:cs="Arial"/>
          <w:sz w:val="24"/>
          <w:szCs w:val="24"/>
        </w:rPr>
      </w:pPr>
    </w:p>
    <w:p w14:paraId="7AFE6DCB" w14:textId="77777777" w:rsidR="00266834" w:rsidRPr="00914D41" w:rsidRDefault="00266834" w:rsidP="00266834">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0DC6FDC2" w14:textId="77777777" w:rsidR="00266834" w:rsidRPr="00914D41" w:rsidRDefault="00266834" w:rsidP="00266834">
      <w:pPr>
        <w:spacing w:after="0" w:line="240" w:lineRule="auto"/>
        <w:jc w:val="both"/>
        <w:rPr>
          <w:rFonts w:ascii="Arial" w:eastAsia="Calibri" w:hAnsi="Arial" w:cs="Arial"/>
          <w:sz w:val="24"/>
          <w:szCs w:val="24"/>
        </w:rPr>
      </w:pPr>
    </w:p>
    <w:p w14:paraId="2601BC71" w14:textId="77777777" w:rsidR="00266834" w:rsidRPr="00914D41" w:rsidRDefault="00266834" w:rsidP="00266834">
      <w:pPr>
        <w:spacing w:after="0" w:line="240" w:lineRule="auto"/>
        <w:jc w:val="both"/>
        <w:rPr>
          <w:rFonts w:ascii="Arial" w:eastAsia="Calibri" w:hAnsi="Arial" w:cs="Arial"/>
          <w:sz w:val="24"/>
          <w:szCs w:val="24"/>
        </w:rPr>
      </w:pPr>
      <w:r w:rsidRPr="00914D41">
        <w:rPr>
          <w:rFonts w:ascii="Arial" w:eastAsia="Calibri" w:hAnsi="Arial" w:cs="Arial"/>
          <w:sz w:val="24"/>
          <w:szCs w:val="24"/>
        </w:rPr>
        <w:t>Povezanim osobama smatraju se srodnici u pravoj liniji i u pobočnoj liniji do četvrtog stepena, srodnici po tazbini do drugog stepena, bračnog ili vanbračnog druga, bez obzira da li je brak prestao, usvojioca i usvojenika.</w:t>
      </w:r>
    </w:p>
    <w:p w14:paraId="2BA70109" w14:textId="77777777" w:rsidR="00266834" w:rsidRPr="00914D41" w:rsidRDefault="00266834" w:rsidP="00266834">
      <w:pPr>
        <w:spacing w:after="0" w:line="240" w:lineRule="auto"/>
        <w:jc w:val="both"/>
        <w:rPr>
          <w:rFonts w:ascii="Arial" w:eastAsia="Calibri" w:hAnsi="Arial" w:cs="Arial"/>
          <w:sz w:val="24"/>
          <w:szCs w:val="24"/>
        </w:rPr>
      </w:pPr>
    </w:p>
    <w:p w14:paraId="40DF82C6" w14:textId="77777777" w:rsidR="00266834" w:rsidRPr="00914D41" w:rsidRDefault="00266834" w:rsidP="00266834">
      <w:pPr>
        <w:spacing w:after="0" w:line="240" w:lineRule="auto"/>
        <w:jc w:val="both"/>
        <w:rPr>
          <w:rFonts w:ascii="Arial" w:eastAsia="Calibri" w:hAnsi="Arial" w:cs="Arial"/>
          <w:sz w:val="24"/>
          <w:szCs w:val="24"/>
        </w:rPr>
      </w:pPr>
      <w:r w:rsidRPr="00914D41">
        <w:rPr>
          <w:rFonts w:ascii="Arial" w:eastAsia="Calibri" w:hAnsi="Arial" w:cs="Arial"/>
          <w:sz w:val="24"/>
          <w:szCs w:val="24"/>
        </w:rPr>
        <w:t>U odnosu na privredne subjekte koji učestvuju ili mogu učestvovati u postupku javne nabavke, odnosno na ponuđače, učesnike, članove zajednice ponuđača, podugovarače i druge subjekte na koje se ponuđač ili učesnik oslanja:</w:t>
      </w:r>
    </w:p>
    <w:p w14:paraId="59A8AADD" w14:textId="77777777" w:rsidR="00266834" w:rsidRPr="00914D41" w:rsidRDefault="00266834" w:rsidP="00266834">
      <w:pPr>
        <w:spacing w:after="0" w:line="240" w:lineRule="auto"/>
        <w:jc w:val="both"/>
        <w:rPr>
          <w:rFonts w:ascii="Arial" w:eastAsia="Calibri" w:hAnsi="Arial" w:cs="Arial"/>
          <w:sz w:val="24"/>
          <w:szCs w:val="24"/>
        </w:rPr>
      </w:pPr>
    </w:p>
    <w:p w14:paraId="36AFBE52" w14:textId="77777777" w:rsidR="00266834" w:rsidRPr="00914D41" w:rsidRDefault="00266834" w:rsidP="00266834">
      <w:pPr>
        <w:numPr>
          <w:ilvl w:val="0"/>
          <w:numId w:val="15"/>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ne postoji sukob interesa:</w:t>
      </w:r>
    </w:p>
    <w:p w14:paraId="0F25280F" w14:textId="77777777" w:rsidR="00266834" w:rsidRPr="00914D41" w:rsidRDefault="00266834" w:rsidP="00266834">
      <w:pPr>
        <w:spacing w:after="0" w:line="240" w:lineRule="auto"/>
        <w:jc w:val="both"/>
        <w:rPr>
          <w:rFonts w:ascii="Arial" w:eastAsia="Calibri" w:hAnsi="Arial" w:cs="Arial"/>
          <w:sz w:val="24"/>
          <w:szCs w:val="24"/>
        </w:rPr>
      </w:pPr>
    </w:p>
    <w:p w14:paraId="1F7E79E1" w14:textId="77777777" w:rsidR="00266834" w:rsidRPr="00914D41" w:rsidRDefault="00266834" w:rsidP="00266834">
      <w:pPr>
        <w:spacing w:after="0" w:line="240" w:lineRule="auto"/>
        <w:jc w:val="both"/>
        <w:rPr>
          <w:rFonts w:ascii="Arial" w:eastAsia="Times New Roman" w:hAnsi="Arial" w:cs="Arial"/>
          <w:sz w:val="24"/>
          <w:szCs w:val="24"/>
          <w:lang w:val="en-US"/>
        </w:rPr>
      </w:pPr>
      <w:r w:rsidRPr="00914D41">
        <w:rPr>
          <w:rFonts w:ascii="Arial" w:eastAsia="Calibri" w:hAnsi="Arial" w:cs="Arial"/>
          <w:sz w:val="24"/>
          <w:szCs w:val="24"/>
        </w:rPr>
        <w:t>Izjavljujem da ja lično niti sa mnom povezana lica nemamo</w:t>
      </w:r>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direktno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indirektno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finansijski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drugi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lični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interes</w:t>
      </w:r>
      <w:proofErr w:type="spellEnd"/>
      <w:r w:rsidRPr="00914D41">
        <w:rPr>
          <w:rFonts w:ascii="Arial" w:eastAsia="Times New Roman" w:hAnsi="Arial" w:cs="Arial"/>
          <w:sz w:val="24"/>
          <w:szCs w:val="24"/>
          <w:lang w:val="en-US"/>
        </w:rPr>
        <w:t xml:space="preserve"> koji </w:t>
      </w:r>
      <w:proofErr w:type="spellStart"/>
      <w:r w:rsidRPr="00914D41">
        <w:rPr>
          <w:rFonts w:ascii="Arial" w:eastAsia="Times New Roman" w:hAnsi="Arial" w:cs="Arial"/>
          <w:sz w:val="24"/>
          <w:szCs w:val="24"/>
          <w:lang w:val="en-US"/>
        </w:rPr>
        <w:t>može</w:t>
      </w:r>
      <w:proofErr w:type="spellEnd"/>
      <w:r w:rsidRPr="00914D41">
        <w:rPr>
          <w:rFonts w:ascii="Arial" w:eastAsia="Times New Roman" w:hAnsi="Arial" w:cs="Arial"/>
          <w:sz w:val="24"/>
          <w:szCs w:val="24"/>
          <w:lang w:val="en-US"/>
        </w:rPr>
        <w:t xml:space="preserve"> da </w:t>
      </w:r>
      <w:proofErr w:type="spellStart"/>
      <w:r w:rsidRPr="00914D41">
        <w:rPr>
          <w:rFonts w:ascii="Arial" w:eastAsia="Times New Roman" w:hAnsi="Arial" w:cs="Arial"/>
          <w:sz w:val="24"/>
          <w:szCs w:val="24"/>
          <w:lang w:val="en-US"/>
        </w:rPr>
        <w:t>utiče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nepristrasnost</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nezavisnost</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sprovođenju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postupka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javne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nabavke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niti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učestvujemo</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upravljanju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kod</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privrednog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subjekta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niti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imamo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vlasnički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udio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akcije</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iznosu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većem</w:t>
      </w:r>
      <w:proofErr w:type="spellEnd"/>
      <w:r w:rsidRPr="00914D41">
        <w:rPr>
          <w:rFonts w:ascii="Arial" w:eastAsia="Times New Roman" w:hAnsi="Arial" w:cs="Arial"/>
          <w:sz w:val="24"/>
          <w:szCs w:val="24"/>
          <w:lang w:val="en-US"/>
        </w:rPr>
        <w:t xml:space="preserve"> od 2,5% </w:t>
      </w:r>
      <w:proofErr w:type="spellStart"/>
      <w:r w:rsidRPr="00914D41">
        <w:rPr>
          <w:rFonts w:ascii="Arial" w:eastAsia="Times New Roman" w:hAnsi="Arial" w:cs="Arial"/>
          <w:sz w:val="24"/>
          <w:szCs w:val="24"/>
          <w:lang w:val="en-US"/>
        </w:rPr>
        <w:t>kapitala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drugo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pravo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osnovu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kojeg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može</w:t>
      </w:r>
      <w:proofErr w:type="spellEnd"/>
      <w:r w:rsidRPr="00914D41">
        <w:rPr>
          <w:rFonts w:ascii="Arial" w:eastAsia="Times New Roman" w:hAnsi="Arial" w:cs="Arial"/>
          <w:sz w:val="24"/>
          <w:szCs w:val="24"/>
          <w:lang w:val="en-US"/>
        </w:rPr>
        <w:t xml:space="preserve"> da </w:t>
      </w:r>
      <w:proofErr w:type="spellStart"/>
      <w:r w:rsidRPr="00914D41">
        <w:rPr>
          <w:rFonts w:ascii="Arial" w:eastAsia="Times New Roman" w:hAnsi="Arial" w:cs="Arial"/>
          <w:sz w:val="24"/>
          <w:szCs w:val="24"/>
          <w:lang w:val="en-US"/>
        </w:rPr>
        <w:t>učestvuje</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upravljanju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poslovanjem</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privrednog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subjekta</w:t>
      </w:r>
      <w:proofErr w:type="spellEnd"/>
      <w:r w:rsidRPr="00914D41">
        <w:rPr>
          <w:rFonts w:ascii="Arial" w:eastAsia="Times New Roman" w:hAnsi="Arial" w:cs="Arial"/>
          <w:sz w:val="24"/>
          <w:szCs w:val="24"/>
          <w:lang w:val="en-US"/>
        </w:rPr>
        <w:t>.</w:t>
      </w:r>
    </w:p>
    <w:p w14:paraId="52166994" w14:textId="77777777" w:rsidR="00266834" w:rsidRPr="00914D41" w:rsidRDefault="00266834" w:rsidP="00266834">
      <w:pPr>
        <w:spacing w:after="0" w:line="240" w:lineRule="auto"/>
        <w:jc w:val="both"/>
        <w:rPr>
          <w:rFonts w:ascii="Arial" w:eastAsia="Calibri" w:hAnsi="Arial" w:cs="Arial"/>
          <w:sz w:val="24"/>
          <w:szCs w:val="24"/>
        </w:rPr>
      </w:pPr>
    </w:p>
    <w:p w14:paraId="40DD3F7D" w14:textId="77777777" w:rsidR="00266834" w:rsidRPr="00914D41" w:rsidRDefault="00266834" w:rsidP="00266834">
      <w:pPr>
        <w:spacing w:after="0" w:line="240" w:lineRule="auto"/>
        <w:jc w:val="both"/>
        <w:rPr>
          <w:rFonts w:ascii="Arial" w:eastAsia="Calibri" w:hAnsi="Arial" w:cs="Arial"/>
          <w:b/>
          <w:sz w:val="24"/>
          <w:szCs w:val="24"/>
        </w:rPr>
      </w:pPr>
    </w:p>
    <w:p w14:paraId="02D96765" w14:textId="77777777" w:rsidR="00266834" w:rsidRPr="00914D41" w:rsidRDefault="00266834" w:rsidP="00266834">
      <w:pPr>
        <w:numPr>
          <w:ilvl w:val="0"/>
          <w:numId w:val="15"/>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postoji sukob interesa:</w:t>
      </w:r>
    </w:p>
    <w:p w14:paraId="69603E05" w14:textId="77777777" w:rsidR="00266834" w:rsidRPr="00914D41" w:rsidRDefault="00266834" w:rsidP="00266834">
      <w:pPr>
        <w:spacing w:after="0" w:line="240" w:lineRule="auto"/>
        <w:jc w:val="both"/>
        <w:rPr>
          <w:rFonts w:ascii="Arial" w:eastAsia="Calibri" w:hAnsi="Arial" w:cs="Arial"/>
          <w:sz w:val="24"/>
          <w:szCs w:val="24"/>
        </w:rPr>
      </w:pPr>
    </w:p>
    <w:p w14:paraId="2C3825BA" w14:textId="77777777" w:rsidR="00266834" w:rsidRPr="00914D41" w:rsidRDefault="00266834" w:rsidP="00266834">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Izjavljujem/o da postoji okolnost koja može predstavljati sukob interesa u smislu čl. od 40 do 43 Zakona o javnim nabavkama. Podaci o privrednom subjektu i prirodi odnosa navedeni su u nastavku ove izjave:</w:t>
      </w:r>
    </w:p>
    <w:p w14:paraId="010C2E3C" w14:textId="77777777" w:rsidR="00266834" w:rsidRPr="00914D41" w:rsidRDefault="00266834" w:rsidP="00266834">
      <w:pPr>
        <w:tabs>
          <w:tab w:val="left" w:pos="3290"/>
        </w:tabs>
        <w:spacing w:after="0" w:line="240" w:lineRule="auto"/>
        <w:jc w:val="both"/>
        <w:rPr>
          <w:rFonts w:ascii="Arial" w:eastAsia="Times New Roman" w:hAnsi="Arial" w:cs="Arial"/>
          <w:i/>
          <w:color w:val="000000"/>
          <w:sz w:val="24"/>
          <w:szCs w:val="24"/>
          <w:u w:val="single"/>
        </w:rPr>
      </w:pPr>
    </w:p>
    <w:tbl>
      <w:tblPr>
        <w:tblW w:w="9640" w:type="dxa"/>
        <w:tblInd w:w="-5" w:type="dxa"/>
        <w:tblLook w:val="04A0" w:firstRow="1" w:lastRow="0" w:firstColumn="1" w:lastColumn="0" w:noHBand="0" w:noVBand="1"/>
      </w:tblPr>
      <w:tblGrid>
        <w:gridCol w:w="793"/>
        <w:gridCol w:w="1612"/>
        <w:gridCol w:w="1724"/>
        <w:gridCol w:w="1351"/>
        <w:gridCol w:w="1511"/>
        <w:gridCol w:w="1091"/>
        <w:gridCol w:w="1558"/>
      </w:tblGrid>
      <w:tr w:rsidR="00266834" w:rsidRPr="00914D41" w14:paraId="6F9ACCD5" w14:textId="77777777" w:rsidTr="003B5B75">
        <w:trPr>
          <w:trHeight w:val="696"/>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B566938" w14:textId="77777777" w:rsidR="00266834" w:rsidRPr="00914D41" w:rsidRDefault="00266834" w:rsidP="003B5B75">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lastRenderedPageBreak/>
              <w:t>R.B.</w:t>
            </w:r>
          </w:p>
        </w:tc>
        <w:tc>
          <w:tcPr>
            <w:tcW w:w="1612" w:type="dxa"/>
            <w:tcBorders>
              <w:top w:val="single" w:sz="4" w:space="0" w:color="auto"/>
              <w:left w:val="nil"/>
              <w:bottom w:val="single" w:sz="4" w:space="0" w:color="auto"/>
              <w:right w:val="single" w:sz="4" w:space="0" w:color="auto"/>
            </w:tcBorders>
            <w:shd w:val="clear" w:color="000000" w:fill="D9D9D9"/>
            <w:vAlign w:val="center"/>
            <w:hideMark/>
          </w:tcPr>
          <w:p w14:paraId="4D0F76BD" w14:textId="77777777" w:rsidR="00266834" w:rsidRPr="00914D41" w:rsidRDefault="00266834" w:rsidP="003B5B75">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Ime i prezime</w:t>
            </w:r>
            <w:r w:rsidRPr="00914D41">
              <w:rPr>
                <w:rFonts w:ascii="Arial" w:eastAsia="Calibri" w:hAnsi="Arial" w:cs="Arial"/>
                <w:color w:val="000000"/>
                <w:sz w:val="24"/>
                <w:szCs w:val="24"/>
                <w:vertAlign w:val="superscript"/>
                <w:lang w:eastAsia="sr-Latn-ME"/>
              </w:rPr>
              <w:footnoteReference w:id="9"/>
            </w:r>
          </w:p>
        </w:tc>
        <w:tc>
          <w:tcPr>
            <w:tcW w:w="1724" w:type="dxa"/>
            <w:tcBorders>
              <w:top w:val="single" w:sz="4" w:space="0" w:color="auto"/>
              <w:left w:val="nil"/>
              <w:bottom w:val="single" w:sz="4" w:space="0" w:color="auto"/>
              <w:right w:val="single" w:sz="4" w:space="0" w:color="auto"/>
            </w:tcBorders>
            <w:shd w:val="clear" w:color="000000" w:fill="D9D9D9"/>
            <w:vAlign w:val="center"/>
            <w:hideMark/>
          </w:tcPr>
          <w:p w14:paraId="654B1D74" w14:textId="77777777" w:rsidR="00266834" w:rsidRPr="00914D41" w:rsidRDefault="00266834" w:rsidP="003B5B75">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xml:space="preserve">Naziv privrednog subjekta </w:t>
            </w:r>
          </w:p>
        </w:tc>
        <w:tc>
          <w:tcPr>
            <w:tcW w:w="1351" w:type="dxa"/>
            <w:tcBorders>
              <w:top w:val="single" w:sz="4" w:space="0" w:color="auto"/>
              <w:left w:val="nil"/>
              <w:bottom w:val="single" w:sz="4" w:space="0" w:color="auto"/>
              <w:right w:val="single" w:sz="4" w:space="0" w:color="auto"/>
            </w:tcBorders>
            <w:shd w:val="clear" w:color="000000" w:fill="D9D9D9"/>
            <w:vAlign w:val="center"/>
            <w:hideMark/>
          </w:tcPr>
          <w:p w14:paraId="0DB5E175" w14:textId="77777777" w:rsidR="00266834" w:rsidRPr="00914D41" w:rsidRDefault="00266834" w:rsidP="003B5B75">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PIB</w:t>
            </w:r>
          </w:p>
        </w:tc>
        <w:tc>
          <w:tcPr>
            <w:tcW w:w="1511" w:type="dxa"/>
            <w:tcBorders>
              <w:top w:val="single" w:sz="4" w:space="0" w:color="auto"/>
              <w:left w:val="nil"/>
              <w:bottom w:val="single" w:sz="4" w:space="0" w:color="auto"/>
              <w:right w:val="single" w:sz="4" w:space="0" w:color="auto"/>
            </w:tcBorders>
            <w:shd w:val="clear" w:color="000000" w:fill="D9D9D9"/>
            <w:vAlign w:val="center"/>
            <w:hideMark/>
          </w:tcPr>
          <w:p w14:paraId="1596F1B7" w14:textId="77777777" w:rsidR="00266834" w:rsidRPr="00914D41" w:rsidRDefault="00266834" w:rsidP="003B5B75">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Osoba na koju se okolnost odnosi</w:t>
            </w:r>
          </w:p>
        </w:tc>
        <w:tc>
          <w:tcPr>
            <w:tcW w:w="1091" w:type="dxa"/>
            <w:tcBorders>
              <w:top w:val="single" w:sz="4" w:space="0" w:color="auto"/>
              <w:left w:val="nil"/>
              <w:bottom w:val="single" w:sz="4" w:space="0" w:color="auto"/>
              <w:right w:val="single" w:sz="4" w:space="0" w:color="auto"/>
            </w:tcBorders>
            <w:shd w:val="clear" w:color="000000" w:fill="D9D9D9"/>
            <w:vAlign w:val="center"/>
            <w:hideMark/>
          </w:tcPr>
          <w:p w14:paraId="5AC3B366" w14:textId="77777777" w:rsidR="00266834" w:rsidRPr="00914D41" w:rsidRDefault="00266834" w:rsidP="003B5B75">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Vrsta odnosa ili interesa</w:t>
            </w:r>
          </w:p>
        </w:tc>
        <w:tc>
          <w:tcPr>
            <w:tcW w:w="1558" w:type="dxa"/>
            <w:tcBorders>
              <w:top w:val="single" w:sz="4" w:space="0" w:color="auto"/>
              <w:left w:val="nil"/>
              <w:bottom w:val="single" w:sz="4" w:space="0" w:color="auto"/>
              <w:right w:val="single" w:sz="4" w:space="0" w:color="auto"/>
            </w:tcBorders>
            <w:shd w:val="clear" w:color="000000" w:fill="D9D9D9"/>
            <w:vAlign w:val="center"/>
            <w:hideMark/>
          </w:tcPr>
          <w:p w14:paraId="20C6398E" w14:textId="77777777" w:rsidR="00266834" w:rsidRPr="00914D41" w:rsidRDefault="00266834" w:rsidP="003B5B75">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Napomena</w:t>
            </w:r>
          </w:p>
        </w:tc>
      </w:tr>
      <w:tr w:rsidR="00266834" w:rsidRPr="00914D41" w14:paraId="49F33129" w14:textId="77777777" w:rsidTr="003B5B75">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20B0F5D3" w14:textId="77777777" w:rsidR="00266834" w:rsidRPr="00914D41" w:rsidRDefault="00266834" w:rsidP="003B5B75">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1</w:t>
            </w:r>
          </w:p>
        </w:tc>
        <w:tc>
          <w:tcPr>
            <w:tcW w:w="1612" w:type="dxa"/>
            <w:tcBorders>
              <w:top w:val="nil"/>
              <w:left w:val="nil"/>
              <w:bottom w:val="single" w:sz="4" w:space="0" w:color="auto"/>
              <w:right w:val="single" w:sz="4" w:space="0" w:color="auto"/>
            </w:tcBorders>
            <w:noWrap/>
            <w:vAlign w:val="bottom"/>
          </w:tcPr>
          <w:p w14:paraId="3FD36F9A"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tcPr>
          <w:p w14:paraId="2D6D3985"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BKAMBA</w:t>
            </w:r>
            <w:r>
              <w:rPr>
                <w:rFonts w:ascii="Arial" w:eastAsia="Times New Roman" w:hAnsi="Arial" w:cs="Arial"/>
                <w:color w:val="000000"/>
                <w:sz w:val="24"/>
                <w:szCs w:val="24"/>
                <w:lang w:eastAsia="sr-Latn-ME"/>
              </w:rPr>
              <w:t xml:space="preserve">“ DOO </w:t>
            </w:r>
          </w:p>
        </w:tc>
        <w:tc>
          <w:tcPr>
            <w:tcW w:w="1351" w:type="dxa"/>
            <w:tcBorders>
              <w:top w:val="nil"/>
              <w:left w:val="nil"/>
              <w:bottom w:val="single" w:sz="4" w:space="0" w:color="auto"/>
              <w:right w:val="single" w:sz="4" w:space="0" w:color="auto"/>
            </w:tcBorders>
            <w:noWrap/>
            <w:vAlign w:val="bottom"/>
          </w:tcPr>
          <w:p w14:paraId="52445D3C"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03335704</w:t>
            </w:r>
          </w:p>
        </w:tc>
        <w:tc>
          <w:tcPr>
            <w:tcW w:w="1511" w:type="dxa"/>
            <w:tcBorders>
              <w:top w:val="nil"/>
              <w:left w:val="nil"/>
              <w:bottom w:val="single" w:sz="4" w:space="0" w:color="auto"/>
              <w:right w:val="single" w:sz="4" w:space="0" w:color="auto"/>
            </w:tcBorders>
            <w:noWrap/>
            <w:vAlign w:val="bottom"/>
          </w:tcPr>
          <w:p w14:paraId="23B9B04C"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091" w:type="dxa"/>
            <w:tcBorders>
              <w:top w:val="nil"/>
              <w:left w:val="nil"/>
              <w:bottom w:val="single" w:sz="4" w:space="0" w:color="auto"/>
              <w:right w:val="single" w:sz="4" w:space="0" w:color="auto"/>
            </w:tcBorders>
            <w:noWrap/>
            <w:vAlign w:val="bottom"/>
          </w:tcPr>
          <w:p w14:paraId="25AD23DC"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558" w:type="dxa"/>
            <w:tcBorders>
              <w:top w:val="nil"/>
              <w:left w:val="nil"/>
              <w:bottom w:val="single" w:sz="4" w:space="0" w:color="auto"/>
              <w:right w:val="single" w:sz="4" w:space="0" w:color="auto"/>
            </w:tcBorders>
            <w:noWrap/>
            <w:vAlign w:val="bottom"/>
            <w:hideMark/>
          </w:tcPr>
          <w:p w14:paraId="7E457700"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266834" w:rsidRPr="00914D41" w14:paraId="56FB4991" w14:textId="77777777" w:rsidTr="003B5B75">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11B1DCF8" w14:textId="77777777" w:rsidR="00266834" w:rsidRPr="00914D41" w:rsidRDefault="00266834" w:rsidP="003B5B75">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2</w:t>
            </w:r>
          </w:p>
        </w:tc>
        <w:tc>
          <w:tcPr>
            <w:tcW w:w="1612" w:type="dxa"/>
            <w:tcBorders>
              <w:top w:val="nil"/>
              <w:left w:val="nil"/>
              <w:bottom w:val="single" w:sz="4" w:space="0" w:color="auto"/>
              <w:right w:val="single" w:sz="4" w:space="0" w:color="auto"/>
            </w:tcBorders>
            <w:noWrap/>
            <w:vAlign w:val="bottom"/>
            <w:hideMark/>
          </w:tcPr>
          <w:p w14:paraId="6F76DF39"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hideMark/>
          </w:tcPr>
          <w:p w14:paraId="3E5E7256"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"MONT WAY" D</w:t>
            </w:r>
            <w:r>
              <w:rPr>
                <w:rFonts w:ascii="Arial" w:eastAsia="Times New Roman" w:hAnsi="Arial" w:cs="Arial"/>
                <w:color w:val="000000"/>
                <w:sz w:val="24"/>
                <w:szCs w:val="24"/>
                <w:lang w:eastAsia="sr-Latn-ME"/>
              </w:rPr>
              <w:t xml:space="preserve">OO </w:t>
            </w:r>
          </w:p>
        </w:tc>
        <w:tc>
          <w:tcPr>
            <w:tcW w:w="1351" w:type="dxa"/>
            <w:tcBorders>
              <w:top w:val="nil"/>
              <w:left w:val="nil"/>
              <w:bottom w:val="single" w:sz="4" w:space="0" w:color="auto"/>
              <w:right w:val="single" w:sz="4" w:space="0" w:color="auto"/>
            </w:tcBorders>
            <w:noWrap/>
            <w:vAlign w:val="bottom"/>
            <w:hideMark/>
          </w:tcPr>
          <w:p w14:paraId="485524FC" w14:textId="77777777" w:rsidR="00266834" w:rsidRPr="000C0121" w:rsidRDefault="00266834" w:rsidP="003B5B75">
            <w:pPr>
              <w:spacing w:after="0" w:line="240" w:lineRule="auto"/>
              <w:rPr>
                <w:rFonts w:ascii="Arial" w:eastAsia="Times New Roman" w:hAnsi="Arial" w:cs="Arial"/>
                <w:color w:val="000000"/>
                <w:sz w:val="24"/>
                <w:szCs w:val="24"/>
                <w:lang w:eastAsia="sr-Latn-ME"/>
              </w:rPr>
            </w:pPr>
          </w:p>
          <w:p w14:paraId="0578A5ED"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03151018</w:t>
            </w:r>
          </w:p>
        </w:tc>
        <w:tc>
          <w:tcPr>
            <w:tcW w:w="1511" w:type="dxa"/>
            <w:tcBorders>
              <w:top w:val="nil"/>
              <w:left w:val="nil"/>
              <w:bottom w:val="single" w:sz="4" w:space="0" w:color="auto"/>
              <w:right w:val="single" w:sz="4" w:space="0" w:color="auto"/>
            </w:tcBorders>
            <w:noWrap/>
            <w:vAlign w:val="bottom"/>
            <w:hideMark/>
          </w:tcPr>
          <w:p w14:paraId="0082286E"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091" w:type="dxa"/>
            <w:tcBorders>
              <w:top w:val="nil"/>
              <w:left w:val="nil"/>
              <w:bottom w:val="single" w:sz="4" w:space="0" w:color="auto"/>
              <w:right w:val="single" w:sz="4" w:space="0" w:color="auto"/>
            </w:tcBorders>
            <w:noWrap/>
            <w:vAlign w:val="bottom"/>
            <w:hideMark/>
          </w:tcPr>
          <w:p w14:paraId="1C55A156"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558" w:type="dxa"/>
            <w:tcBorders>
              <w:top w:val="nil"/>
              <w:left w:val="nil"/>
              <w:bottom w:val="single" w:sz="4" w:space="0" w:color="auto"/>
              <w:right w:val="single" w:sz="4" w:space="0" w:color="auto"/>
            </w:tcBorders>
            <w:noWrap/>
            <w:vAlign w:val="bottom"/>
            <w:hideMark/>
          </w:tcPr>
          <w:p w14:paraId="1C1B1B84"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266834" w:rsidRPr="00914D41" w14:paraId="24B6B188" w14:textId="77777777" w:rsidTr="003B5B75">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01422120" w14:textId="77777777" w:rsidR="00266834" w:rsidRPr="00914D41" w:rsidRDefault="00266834" w:rsidP="003B5B75">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3</w:t>
            </w:r>
          </w:p>
        </w:tc>
        <w:tc>
          <w:tcPr>
            <w:tcW w:w="1612" w:type="dxa"/>
            <w:tcBorders>
              <w:top w:val="nil"/>
              <w:left w:val="nil"/>
              <w:bottom w:val="single" w:sz="4" w:space="0" w:color="auto"/>
              <w:right w:val="single" w:sz="4" w:space="0" w:color="auto"/>
            </w:tcBorders>
            <w:noWrap/>
            <w:vAlign w:val="bottom"/>
            <w:hideMark/>
          </w:tcPr>
          <w:p w14:paraId="60FD7189"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hideMark/>
          </w:tcPr>
          <w:p w14:paraId="75F9755A"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 xml:space="preserve">"CROQUE" DOO </w:t>
            </w:r>
          </w:p>
        </w:tc>
        <w:tc>
          <w:tcPr>
            <w:tcW w:w="1351" w:type="dxa"/>
            <w:tcBorders>
              <w:top w:val="nil"/>
              <w:left w:val="nil"/>
              <w:bottom w:val="single" w:sz="4" w:space="0" w:color="auto"/>
              <w:right w:val="single" w:sz="4" w:space="0" w:color="auto"/>
            </w:tcBorders>
            <w:noWrap/>
            <w:vAlign w:val="bottom"/>
            <w:hideMark/>
          </w:tcPr>
          <w:p w14:paraId="7E17E82A" w14:textId="77777777" w:rsidR="00266834" w:rsidRPr="000C0121" w:rsidRDefault="00266834" w:rsidP="003B5B75">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p w14:paraId="763297CE"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03810429</w:t>
            </w:r>
          </w:p>
        </w:tc>
        <w:tc>
          <w:tcPr>
            <w:tcW w:w="1511" w:type="dxa"/>
            <w:tcBorders>
              <w:top w:val="nil"/>
              <w:left w:val="nil"/>
              <w:bottom w:val="single" w:sz="4" w:space="0" w:color="auto"/>
              <w:right w:val="single" w:sz="4" w:space="0" w:color="auto"/>
            </w:tcBorders>
            <w:noWrap/>
            <w:vAlign w:val="bottom"/>
            <w:hideMark/>
          </w:tcPr>
          <w:p w14:paraId="0DF6A01E"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091" w:type="dxa"/>
            <w:tcBorders>
              <w:top w:val="nil"/>
              <w:left w:val="nil"/>
              <w:bottom w:val="single" w:sz="4" w:space="0" w:color="auto"/>
              <w:right w:val="single" w:sz="4" w:space="0" w:color="auto"/>
            </w:tcBorders>
            <w:noWrap/>
            <w:vAlign w:val="bottom"/>
            <w:hideMark/>
          </w:tcPr>
          <w:p w14:paraId="49695020"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558" w:type="dxa"/>
            <w:tcBorders>
              <w:top w:val="nil"/>
              <w:left w:val="nil"/>
              <w:bottom w:val="single" w:sz="4" w:space="0" w:color="auto"/>
              <w:right w:val="single" w:sz="4" w:space="0" w:color="auto"/>
            </w:tcBorders>
            <w:noWrap/>
            <w:vAlign w:val="bottom"/>
            <w:hideMark/>
          </w:tcPr>
          <w:p w14:paraId="6833C26D" w14:textId="77777777" w:rsidR="00266834" w:rsidRPr="00914D41" w:rsidRDefault="00266834" w:rsidP="003B5B75">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720A8B" w:rsidRPr="00914D41" w14:paraId="625D5D97" w14:textId="77777777" w:rsidTr="003B5B75">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2639EA5C" w14:textId="2985D99B" w:rsidR="00720A8B" w:rsidRPr="00914D41" w:rsidRDefault="00720A8B" w:rsidP="00720A8B">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4</w:t>
            </w:r>
          </w:p>
        </w:tc>
        <w:tc>
          <w:tcPr>
            <w:tcW w:w="1612" w:type="dxa"/>
            <w:tcBorders>
              <w:top w:val="nil"/>
              <w:left w:val="nil"/>
              <w:bottom w:val="single" w:sz="4" w:space="0" w:color="auto"/>
              <w:right w:val="single" w:sz="4" w:space="0" w:color="auto"/>
            </w:tcBorders>
            <w:noWrap/>
            <w:vAlign w:val="bottom"/>
          </w:tcPr>
          <w:p w14:paraId="16E08738" w14:textId="0EF9E87A" w:rsidR="00720A8B" w:rsidRDefault="00720A8B" w:rsidP="00720A8B">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tcPr>
          <w:p w14:paraId="3EB020DF" w14:textId="245849A4" w:rsidR="00720A8B" w:rsidRPr="000C0121" w:rsidRDefault="00720A8B" w:rsidP="00720A8B">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JAMBIANI</w:t>
            </w:r>
            <w:r>
              <w:rPr>
                <w:rFonts w:ascii="Arial" w:eastAsia="Times New Roman" w:hAnsi="Arial" w:cs="Arial"/>
                <w:color w:val="000000"/>
                <w:sz w:val="24"/>
                <w:szCs w:val="24"/>
                <w:lang w:eastAsia="sr-Latn-ME"/>
              </w:rPr>
              <w:t xml:space="preserve">“ DOO </w:t>
            </w:r>
          </w:p>
        </w:tc>
        <w:tc>
          <w:tcPr>
            <w:tcW w:w="1351" w:type="dxa"/>
            <w:tcBorders>
              <w:top w:val="nil"/>
              <w:left w:val="nil"/>
              <w:bottom w:val="single" w:sz="4" w:space="0" w:color="auto"/>
              <w:right w:val="single" w:sz="4" w:space="0" w:color="auto"/>
            </w:tcBorders>
            <w:noWrap/>
            <w:vAlign w:val="bottom"/>
          </w:tcPr>
          <w:p w14:paraId="05E9E754" w14:textId="6A0DF0B1" w:rsidR="00720A8B" w:rsidRPr="00914D41" w:rsidRDefault="00720A8B" w:rsidP="00720A8B">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r w:rsidRPr="000C0121">
              <w:rPr>
                <w:rFonts w:ascii="Arial" w:eastAsia="Times New Roman" w:hAnsi="Arial" w:cs="Arial"/>
                <w:color w:val="000000"/>
                <w:sz w:val="24"/>
                <w:szCs w:val="24"/>
                <w:lang w:eastAsia="sr-Latn-ME"/>
              </w:rPr>
              <w:t>03314189</w:t>
            </w:r>
          </w:p>
        </w:tc>
        <w:tc>
          <w:tcPr>
            <w:tcW w:w="1511" w:type="dxa"/>
            <w:tcBorders>
              <w:top w:val="nil"/>
              <w:left w:val="nil"/>
              <w:bottom w:val="single" w:sz="4" w:space="0" w:color="auto"/>
              <w:right w:val="single" w:sz="4" w:space="0" w:color="auto"/>
            </w:tcBorders>
            <w:noWrap/>
            <w:vAlign w:val="bottom"/>
          </w:tcPr>
          <w:p w14:paraId="795C2C99" w14:textId="33D7A785" w:rsidR="00720A8B" w:rsidRDefault="00720A8B" w:rsidP="00720A8B">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091" w:type="dxa"/>
            <w:tcBorders>
              <w:top w:val="nil"/>
              <w:left w:val="nil"/>
              <w:bottom w:val="single" w:sz="4" w:space="0" w:color="auto"/>
              <w:right w:val="single" w:sz="4" w:space="0" w:color="auto"/>
            </w:tcBorders>
            <w:noWrap/>
            <w:vAlign w:val="bottom"/>
          </w:tcPr>
          <w:p w14:paraId="6027D46E" w14:textId="73425E66" w:rsidR="00720A8B" w:rsidRDefault="00720A8B" w:rsidP="00720A8B">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558" w:type="dxa"/>
            <w:tcBorders>
              <w:top w:val="nil"/>
              <w:left w:val="nil"/>
              <w:bottom w:val="single" w:sz="4" w:space="0" w:color="auto"/>
              <w:right w:val="single" w:sz="4" w:space="0" w:color="auto"/>
            </w:tcBorders>
            <w:noWrap/>
            <w:vAlign w:val="bottom"/>
          </w:tcPr>
          <w:p w14:paraId="730D5AB2" w14:textId="77777777" w:rsidR="00720A8B" w:rsidRPr="00914D41" w:rsidRDefault="00720A8B" w:rsidP="00720A8B">
            <w:pPr>
              <w:spacing w:after="0" w:line="240" w:lineRule="auto"/>
              <w:rPr>
                <w:rFonts w:ascii="Arial" w:eastAsia="Times New Roman" w:hAnsi="Arial" w:cs="Arial"/>
                <w:color w:val="000000"/>
                <w:sz w:val="24"/>
                <w:szCs w:val="24"/>
                <w:lang w:eastAsia="sr-Latn-ME"/>
              </w:rPr>
            </w:pPr>
          </w:p>
        </w:tc>
      </w:tr>
      <w:tr w:rsidR="00720A8B" w:rsidRPr="00914D41" w14:paraId="21D0FC07" w14:textId="77777777" w:rsidTr="00720A8B">
        <w:trPr>
          <w:trHeight w:val="741"/>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37582C71" w14:textId="1E0B5F9C" w:rsidR="00720A8B" w:rsidRPr="00914D41" w:rsidRDefault="00720A8B" w:rsidP="00720A8B">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5</w:t>
            </w:r>
          </w:p>
        </w:tc>
        <w:tc>
          <w:tcPr>
            <w:tcW w:w="1612" w:type="dxa"/>
            <w:tcBorders>
              <w:top w:val="nil"/>
              <w:left w:val="nil"/>
              <w:bottom w:val="single" w:sz="4" w:space="0" w:color="auto"/>
              <w:right w:val="single" w:sz="4" w:space="0" w:color="auto"/>
            </w:tcBorders>
            <w:noWrap/>
            <w:vAlign w:val="bottom"/>
          </w:tcPr>
          <w:p w14:paraId="4CADC1BE" w14:textId="28E60885" w:rsidR="00720A8B" w:rsidRDefault="00720A8B" w:rsidP="00720A8B">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Olivera Maljević</w:t>
            </w:r>
          </w:p>
        </w:tc>
        <w:tc>
          <w:tcPr>
            <w:tcW w:w="1724" w:type="dxa"/>
            <w:tcBorders>
              <w:top w:val="nil"/>
              <w:left w:val="nil"/>
              <w:bottom w:val="single" w:sz="4" w:space="0" w:color="auto"/>
              <w:right w:val="single" w:sz="4" w:space="0" w:color="auto"/>
            </w:tcBorders>
            <w:noWrap/>
            <w:vAlign w:val="bottom"/>
          </w:tcPr>
          <w:p w14:paraId="40EE75EF" w14:textId="1BE1AE49" w:rsidR="00720A8B" w:rsidRPr="000C0121" w:rsidRDefault="00720A8B" w:rsidP="00720A8B">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GEO PLUS DOO</w:t>
            </w:r>
          </w:p>
        </w:tc>
        <w:tc>
          <w:tcPr>
            <w:tcW w:w="1351" w:type="dxa"/>
            <w:tcBorders>
              <w:top w:val="nil"/>
              <w:left w:val="nil"/>
              <w:bottom w:val="single" w:sz="4" w:space="0" w:color="auto"/>
              <w:right w:val="single" w:sz="4" w:space="0" w:color="auto"/>
            </w:tcBorders>
            <w:noWrap/>
            <w:vAlign w:val="bottom"/>
          </w:tcPr>
          <w:p w14:paraId="172F187C" w14:textId="3BE7E370" w:rsidR="00720A8B" w:rsidRPr="00914D41" w:rsidRDefault="00720A8B" w:rsidP="00720A8B">
            <w:pPr>
              <w:spacing w:after="0" w:line="240" w:lineRule="auto"/>
              <w:rPr>
                <w:rFonts w:ascii="Arial" w:eastAsia="Times New Roman" w:hAnsi="Arial" w:cs="Arial"/>
                <w:color w:val="000000"/>
                <w:sz w:val="24"/>
                <w:szCs w:val="24"/>
                <w:lang w:eastAsia="sr-Latn-ME"/>
              </w:rPr>
            </w:pPr>
            <w:r w:rsidRPr="00DA3678">
              <w:rPr>
                <w:rFonts w:ascii="Arial" w:hAnsi="Arial" w:cs="Arial"/>
                <w:color w:val="000000"/>
                <w:lang w:eastAsia="sr-Latn-ME"/>
              </w:rPr>
              <w:t>03417727</w:t>
            </w:r>
          </w:p>
        </w:tc>
        <w:tc>
          <w:tcPr>
            <w:tcW w:w="1511" w:type="dxa"/>
            <w:tcBorders>
              <w:top w:val="nil"/>
              <w:left w:val="nil"/>
              <w:bottom w:val="single" w:sz="4" w:space="0" w:color="auto"/>
              <w:right w:val="single" w:sz="4" w:space="0" w:color="auto"/>
            </w:tcBorders>
            <w:noWrap/>
          </w:tcPr>
          <w:p w14:paraId="71B9174F" w14:textId="77777777" w:rsidR="00720A8B" w:rsidRPr="00960D87" w:rsidRDefault="00720A8B" w:rsidP="00720A8B">
            <w:pPr>
              <w:spacing w:after="0"/>
              <w:rPr>
                <w:rFonts w:ascii="Arial" w:hAnsi="Arial" w:cs="Arial"/>
                <w:color w:val="000000"/>
                <w:lang w:eastAsia="sr-Latn-ME"/>
              </w:rPr>
            </w:pPr>
            <w:r w:rsidRPr="00960D87">
              <w:rPr>
                <w:rFonts w:ascii="Arial" w:hAnsi="Arial" w:cs="Arial"/>
                <w:color w:val="000000"/>
                <w:lang w:eastAsia="sr-Latn-ME"/>
              </w:rPr>
              <w:t>Milica Janković,</w:t>
            </w:r>
          </w:p>
          <w:p w14:paraId="04CB0B8A" w14:textId="64C02F21" w:rsidR="00720A8B" w:rsidRDefault="00720A8B" w:rsidP="00720A8B">
            <w:pPr>
              <w:spacing w:after="0" w:line="240" w:lineRule="auto"/>
              <w:rPr>
                <w:rFonts w:ascii="Arial" w:eastAsia="Times New Roman" w:hAnsi="Arial" w:cs="Arial"/>
                <w:color w:val="000000"/>
                <w:sz w:val="24"/>
                <w:szCs w:val="24"/>
                <w:lang w:eastAsia="sr-Latn-ME"/>
              </w:rPr>
            </w:pPr>
            <w:r w:rsidRPr="00960D87">
              <w:rPr>
                <w:rFonts w:ascii="Arial" w:hAnsi="Arial" w:cs="Arial"/>
                <w:color w:val="000000"/>
                <w:lang w:eastAsia="sr-Latn-ME"/>
              </w:rPr>
              <w:t>Lazar Janković</w:t>
            </w:r>
          </w:p>
        </w:tc>
        <w:tc>
          <w:tcPr>
            <w:tcW w:w="1091" w:type="dxa"/>
            <w:tcBorders>
              <w:top w:val="nil"/>
              <w:left w:val="nil"/>
              <w:bottom w:val="single" w:sz="4" w:space="0" w:color="auto"/>
              <w:right w:val="single" w:sz="4" w:space="0" w:color="auto"/>
            </w:tcBorders>
            <w:noWrap/>
            <w:vAlign w:val="bottom"/>
          </w:tcPr>
          <w:p w14:paraId="3BDCE186" w14:textId="77777777" w:rsidR="00720A8B" w:rsidRDefault="00720A8B" w:rsidP="00720A8B">
            <w:pPr>
              <w:spacing w:after="0"/>
              <w:rPr>
                <w:rFonts w:ascii="Arial" w:hAnsi="Arial" w:cs="Arial"/>
                <w:color w:val="000000"/>
                <w:lang w:eastAsia="sr-Latn-ME"/>
              </w:rPr>
            </w:pPr>
            <w:r>
              <w:rPr>
                <w:rFonts w:ascii="Arial" w:hAnsi="Arial" w:cs="Arial"/>
                <w:color w:val="000000"/>
                <w:lang w:eastAsia="sr-Latn-ME"/>
              </w:rPr>
              <w:t>Ćerka,</w:t>
            </w:r>
          </w:p>
          <w:p w14:paraId="7C867356" w14:textId="23C4B809" w:rsidR="00720A8B" w:rsidRDefault="00720A8B" w:rsidP="00720A8B">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zet</w:t>
            </w:r>
          </w:p>
        </w:tc>
        <w:tc>
          <w:tcPr>
            <w:tcW w:w="1558" w:type="dxa"/>
            <w:tcBorders>
              <w:top w:val="nil"/>
              <w:left w:val="nil"/>
              <w:bottom w:val="single" w:sz="4" w:space="0" w:color="auto"/>
              <w:right w:val="single" w:sz="4" w:space="0" w:color="auto"/>
            </w:tcBorders>
            <w:noWrap/>
            <w:vAlign w:val="bottom"/>
          </w:tcPr>
          <w:p w14:paraId="4D03B203" w14:textId="77777777" w:rsidR="00720A8B" w:rsidRPr="00914D41" w:rsidRDefault="00720A8B" w:rsidP="00720A8B">
            <w:pPr>
              <w:spacing w:after="0" w:line="240" w:lineRule="auto"/>
              <w:rPr>
                <w:rFonts w:ascii="Arial" w:eastAsia="Times New Roman" w:hAnsi="Arial" w:cs="Arial"/>
                <w:color w:val="000000"/>
                <w:sz w:val="24"/>
                <w:szCs w:val="24"/>
                <w:lang w:eastAsia="sr-Latn-ME"/>
              </w:rPr>
            </w:pPr>
          </w:p>
        </w:tc>
      </w:tr>
      <w:tr w:rsidR="00720A8B" w:rsidRPr="00914D41" w14:paraId="6302C607" w14:textId="77777777" w:rsidTr="006438D6">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0FC57165" w14:textId="355FAD2D" w:rsidR="00720A8B" w:rsidRPr="00914D41" w:rsidRDefault="00720A8B" w:rsidP="00720A8B">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6</w:t>
            </w:r>
          </w:p>
        </w:tc>
        <w:tc>
          <w:tcPr>
            <w:tcW w:w="1612" w:type="dxa"/>
            <w:tcBorders>
              <w:top w:val="nil"/>
              <w:left w:val="nil"/>
              <w:bottom w:val="single" w:sz="4" w:space="0" w:color="auto"/>
              <w:right w:val="single" w:sz="4" w:space="0" w:color="auto"/>
            </w:tcBorders>
            <w:noWrap/>
            <w:vAlign w:val="bottom"/>
          </w:tcPr>
          <w:p w14:paraId="249BF201" w14:textId="4CD4E964" w:rsidR="00720A8B" w:rsidRDefault="00720A8B" w:rsidP="00720A8B">
            <w:pPr>
              <w:spacing w:after="0" w:line="240" w:lineRule="auto"/>
              <w:rPr>
                <w:rFonts w:ascii="Arial" w:eastAsia="Times New Roman" w:hAnsi="Arial" w:cs="Arial"/>
                <w:color w:val="000000"/>
                <w:sz w:val="24"/>
                <w:szCs w:val="24"/>
                <w:lang w:eastAsia="sr-Latn-ME"/>
              </w:rPr>
            </w:pPr>
            <w:r w:rsidRPr="00DA3678">
              <w:rPr>
                <w:rFonts w:ascii="Arial" w:hAnsi="Arial" w:cs="Arial"/>
                <w:color w:val="000000"/>
                <w:lang w:eastAsia="sr-Latn-ME"/>
              </w:rPr>
              <w:t>Olivera Maljević</w:t>
            </w:r>
          </w:p>
        </w:tc>
        <w:tc>
          <w:tcPr>
            <w:tcW w:w="1724" w:type="dxa"/>
            <w:tcBorders>
              <w:top w:val="nil"/>
              <w:left w:val="nil"/>
              <w:bottom w:val="single" w:sz="4" w:space="0" w:color="auto"/>
              <w:right w:val="single" w:sz="4" w:space="0" w:color="auto"/>
            </w:tcBorders>
            <w:noWrap/>
            <w:vAlign w:val="bottom"/>
          </w:tcPr>
          <w:p w14:paraId="0D9FE0B1" w14:textId="1F0A7D0B" w:rsidR="00720A8B" w:rsidRPr="000C0121" w:rsidRDefault="00720A8B" w:rsidP="00720A8B">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BRAIN CODE DOO</w:t>
            </w:r>
          </w:p>
        </w:tc>
        <w:tc>
          <w:tcPr>
            <w:tcW w:w="1351" w:type="dxa"/>
            <w:tcBorders>
              <w:top w:val="nil"/>
              <w:left w:val="nil"/>
              <w:bottom w:val="single" w:sz="4" w:space="0" w:color="auto"/>
              <w:right w:val="single" w:sz="4" w:space="0" w:color="auto"/>
            </w:tcBorders>
            <w:noWrap/>
            <w:vAlign w:val="bottom"/>
          </w:tcPr>
          <w:p w14:paraId="497B8EFD" w14:textId="706BCF0F" w:rsidR="00720A8B" w:rsidRPr="00914D41" w:rsidRDefault="00720A8B" w:rsidP="00720A8B">
            <w:pPr>
              <w:spacing w:after="0" w:line="240" w:lineRule="auto"/>
              <w:rPr>
                <w:rFonts w:ascii="Arial" w:eastAsia="Times New Roman" w:hAnsi="Arial" w:cs="Arial"/>
                <w:color w:val="000000"/>
                <w:sz w:val="24"/>
                <w:szCs w:val="24"/>
                <w:lang w:eastAsia="sr-Latn-ME"/>
              </w:rPr>
            </w:pPr>
            <w:r w:rsidRPr="00DA3678">
              <w:rPr>
                <w:rFonts w:ascii="Arial" w:hAnsi="Arial" w:cs="Arial"/>
                <w:color w:val="000000"/>
                <w:lang w:eastAsia="sr-Latn-ME"/>
              </w:rPr>
              <w:t>03461181</w:t>
            </w:r>
          </w:p>
        </w:tc>
        <w:tc>
          <w:tcPr>
            <w:tcW w:w="1511" w:type="dxa"/>
            <w:tcBorders>
              <w:top w:val="nil"/>
              <w:left w:val="nil"/>
              <w:bottom w:val="single" w:sz="4" w:space="0" w:color="auto"/>
              <w:right w:val="single" w:sz="4" w:space="0" w:color="auto"/>
            </w:tcBorders>
            <w:noWrap/>
          </w:tcPr>
          <w:p w14:paraId="6C308FD9" w14:textId="77777777" w:rsidR="00720A8B" w:rsidRDefault="00720A8B" w:rsidP="00720A8B">
            <w:pPr>
              <w:spacing w:after="0" w:line="240" w:lineRule="auto"/>
              <w:rPr>
                <w:rFonts w:ascii="Arial" w:hAnsi="Arial" w:cs="Arial"/>
                <w:color w:val="000000"/>
                <w:lang w:eastAsia="sr-Latn-ME"/>
              </w:rPr>
            </w:pPr>
          </w:p>
          <w:p w14:paraId="24294B97" w14:textId="1E638D4D" w:rsidR="00720A8B" w:rsidRDefault="00720A8B" w:rsidP="00720A8B">
            <w:pPr>
              <w:spacing w:after="0" w:line="240" w:lineRule="auto"/>
              <w:rPr>
                <w:rFonts w:ascii="Arial" w:eastAsia="Times New Roman" w:hAnsi="Arial" w:cs="Arial"/>
                <w:color w:val="000000"/>
                <w:sz w:val="24"/>
                <w:szCs w:val="24"/>
                <w:lang w:eastAsia="sr-Latn-ME"/>
              </w:rPr>
            </w:pPr>
            <w:r w:rsidRPr="00960D87">
              <w:rPr>
                <w:rFonts w:ascii="Arial" w:hAnsi="Arial" w:cs="Arial"/>
                <w:color w:val="000000"/>
                <w:lang w:eastAsia="sr-Latn-ME"/>
              </w:rPr>
              <w:t>Ana Đurović</w:t>
            </w:r>
          </w:p>
        </w:tc>
        <w:tc>
          <w:tcPr>
            <w:tcW w:w="1091" w:type="dxa"/>
            <w:tcBorders>
              <w:top w:val="nil"/>
              <w:left w:val="nil"/>
              <w:bottom w:val="single" w:sz="4" w:space="0" w:color="auto"/>
              <w:right w:val="single" w:sz="4" w:space="0" w:color="auto"/>
            </w:tcBorders>
            <w:noWrap/>
            <w:vAlign w:val="bottom"/>
          </w:tcPr>
          <w:p w14:paraId="5F45A4DD" w14:textId="5D49CC33" w:rsidR="00720A8B" w:rsidRDefault="00720A8B" w:rsidP="00720A8B">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sestra</w:t>
            </w:r>
          </w:p>
        </w:tc>
        <w:tc>
          <w:tcPr>
            <w:tcW w:w="1558" w:type="dxa"/>
            <w:tcBorders>
              <w:top w:val="nil"/>
              <w:left w:val="nil"/>
              <w:bottom w:val="single" w:sz="4" w:space="0" w:color="auto"/>
              <w:right w:val="single" w:sz="4" w:space="0" w:color="auto"/>
            </w:tcBorders>
            <w:noWrap/>
            <w:vAlign w:val="bottom"/>
          </w:tcPr>
          <w:p w14:paraId="0DD2974B" w14:textId="77777777" w:rsidR="00720A8B" w:rsidRPr="00914D41" w:rsidRDefault="00720A8B" w:rsidP="00720A8B">
            <w:pPr>
              <w:spacing w:after="0" w:line="240" w:lineRule="auto"/>
              <w:rPr>
                <w:rFonts w:ascii="Arial" w:eastAsia="Times New Roman" w:hAnsi="Arial" w:cs="Arial"/>
                <w:color w:val="000000"/>
                <w:sz w:val="24"/>
                <w:szCs w:val="24"/>
                <w:lang w:eastAsia="sr-Latn-ME"/>
              </w:rPr>
            </w:pPr>
          </w:p>
        </w:tc>
      </w:tr>
    </w:tbl>
    <w:p w14:paraId="06095FC0" w14:textId="77777777" w:rsidR="00266834" w:rsidRPr="00307C7D" w:rsidRDefault="00266834" w:rsidP="00266834">
      <w:pPr>
        <w:tabs>
          <w:tab w:val="left" w:pos="3290"/>
        </w:tabs>
        <w:spacing w:after="0" w:line="240" w:lineRule="auto"/>
        <w:jc w:val="both"/>
        <w:rPr>
          <w:rFonts w:ascii="Arial" w:eastAsia="Times New Roman" w:hAnsi="Arial" w:cs="Arial"/>
          <w:color w:val="000000"/>
          <w:sz w:val="24"/>
          <w:szCs w:val="24"/>
        </w:rPr>
      </w:pPr>
    </w:p>
    <w:p w14:paraId="30AB0225" w14:textId="77777777" w:rsidR="00266834" w:rsidRPr="00307C7D" w:rsidRDefault="00266834" w:rsidP="00266834">
      <w:pPr>
        <w:tabs>
          <w:tab w:val="left" w:pos="3290"/>
        </w:tabs>
        <w:spacing w:after="0" w:line="240" w:lineRule="auto"/>
        <w:jc w:val="both"/>
        <w:rPr>
          <w:rFonts w:ascii="Arial" w:eastAsia="Times New Roman" w:hAnsi="Arial" w:cs="Arial"/>
          <w:color w:val="000000"/>
          <w:sz w:val="24"/>
          <w:szCs w:val="24"/>
        </w:rPr>
      </w:pPr>
    </w:p>
    <w:p w14:paraId="2B7E2487" w14:textId="77777777" w:rsidR="00266834" w:rsidRPr="001655A1" w:rsidRDefault="00266834" w:rsidP="00266834">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w:t>
      </w:r>
      <w:r>
        <w:rPr>
          <w:rFonts w:ascii="Arial" w:eastAsia="Calibri" w:hAnsi="Arial" w:cs="Arial"/>
          <w:color w:val="000000"/>
          <w:sz w:val="24"/>
          <w:szCs w:val="24"/>
          <w:lang w:val="sr-Latn-CS"/>
        </w:rPr>
        <w:t>Gordana Kalezi</w:t>
      </w:r>
      <w:r>
        <w:rPr>
          <w:rFonts w:ascii="Arial" w:eastAsia="Calibri" w:hAnsi="Arial" w:cs="Arial"/>
          <w:color w:val="000000"/>
          <w:sz w:val="24"/>
          <w:szCs w:val="24"/>
        </w:rPr>
        <w:t>ć</w:t>
      </w:r>
      <w:r w:rsidRPr="001655A1">
        <w:rPr>
          <w:rFonts w:ascii="Arial" w:eastAsia="Calibri" w:hAnsi="Arial" w:cs="Arial"/>
          <w:color w:val="000000"/>
          <w:sz w:val="24"/>
          <w:szCs w:val="24"/>
          <w:lang w:val="sr-Latn-CS"/>
        </w:rPr>
        <w:t xml:space="preserve">, </w:t>
      </w:r>
      <w:r>
        <w:rPr>
          <w:rFonts w:ascii="Arial" w:eastAsia="Calibri" w:hAnsi="Arial" w:cs="Arial"/>
          <w:color w:val="000000"/>
          <w:sz w:val="24"/>
          <w:szCs w:val="24"/>
          <w:lang w:val="sr-Latn-CS"/>
        </w:rPr>
        <w:t>viceguvernerka   ____</w:t>
      </w:r>
      <w:r w:rsidRPr="001655A1">
        <w:rPr>
          <w:rFonts w:ascii="Arial" w:eastAsia="Calibri" w:hAnsi="Arial" w:cs="Arial"/>
          <w:color w:val="000000"/>
          <w:sz w:val="24"/>
          <w:szCs w:val="24"/>
          <w:lang w:val="sr-Latn-CS"/>
        </w:rPr>
        <w:t xml:space="preserve">_______________            </w:t>
      </w:r>
    </w:p>
    <w:p w14:paraId="214C15C7" w14:textId="77777777" w:rsidR="00266834" w:rsidRPr="001655A1" w:rsidRDefault="00266834" w:rsidP="00266834">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r>
        <w:rPr>
          <w:rFonts w:ascii="Arial" w:eastAsia="Calibri" w:hAnsi="Arial" w:cs="Arial"/>
          <w:i/>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14:paraId="7EEC38BF" w14:textId="77777777" w:rsidR="00266834" w:rsidRPr="001655A1" w:rsidRDefault="00266834" w:rsidP="00266834">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474A0633" w14:textId="77777777" w:rsidR="00266834" w:rsidRPr="001655A1" w:rsidRDefault="00266834" w:rsidP="00266834">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Službenik</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sr-Latn-CS"/>
        </w:rPr>
        <w:t>Aleksandar Pavlićević</w:t>
      </w:r>
      <w:r w:rsidRPr="001655A1">
        <w:rPr>
          <w:rFonts w:ascii="Arial" w:eastAsia="Calibri" w:hAnsi="Arial" w:cs="Arial"/>
          <w:color w:val="000000"/>
          <w:sz w:val="24"/>
          <w:szCs w:val="24"/>
          <w:lang w:val="sr-Latn-CS"/>
        </w:rPr>
        <w:t>________________</w:t>
      </w:r>
    </w:p>
    <w:p w14:paraId="7DDCB475" w14:textId="77777777" w:rsidR="00266834" w:rsidRPr="001655A1" w:rsidRDefault="00266834" w:rsidP="00266834">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14:paraId="1703D5DB" w14:textId="77777777" w:rsidR="00266834" w:rsidRPr="001655A1" w:rsidRDefault="00266834" w:rsidP="00266834">
      <w:pPr>
        <w:spacing w:after="0" w:line="240" w:lineRule="auto"/>
        <w:rPr>
          <w:rFonts w:ascii="Arial" w:eastAsia="Times New Roman" w:hAnsi="Arial" w:cs="Arial"/>
          <w:i/>
          <w:iCs/>
          <w:color w:val="000000"/>
          <w:sz w:val="24"/>
          <w:szCs w:val="24"/>
          <w:lang w:val="en-US"/>
        </w:rPr>
      </w:pPr>
      <w:r w:rsidRPr="001655A1">
        <w:rPr>
          <w:rFonts w:ascii="Arial" w:eastAsia="Calibri" w:hAnsi="Arial" w:cs="Arial"/>
          <w:i/>
          <w:color w:val="000000"/>
          <w:sz w:val="24"/>
          <w:szCs w:val="24"/>
          <w:lang w:val="sr-Latn-CS"/>
        </w:rPr>
        <w:t xml:space="preserve">                   </w:t>
      </w:r>
    </w:p>
    <w:p w14:paraId="092FF506" w14:textId="52429AC4" w:rsidR="00266834" w:rsidRPr="001655A1" w:rsidRDefault="00266834" w:rsidP="00266834">
      <w:pPr>
        <w:spacing w:after="0" w:line="240" w:lineRule="auto"/>
        <w:rPr>
          <w:rFonts w:ascii="Arial" w:eastAsia="Calibri" w:hAnsi="Arial" w:cs="Arial"/>
          <w:color w:val="FF0000"/>
          <w:sz w:val="24"/>
          <w:szCs w:val="24"/>
          <w:lang w:val="sr-Latn-CS"/>
        </w:rPr>
      </w:pPr>
      <w:r w:rsidRPr="001655A1">
        <w:rPr>
          <w:rFonts w:ascii="Arial" w:eastAsia="Calibri" w:hAnsi="Arial" w:cs="Arial"/>
          <w:color w:val="000000"/>
          <w:sz w:val="24"/>
          <w:szCs w:val="24"/>
          <w:lang w:val="en-US"/>
        </w:rPr>
        <w:t xml:space="preserve"> Lice </w:t>
      </w:r>
      <w:proofErr w:type="spellStart"/>
      <w:r w:rsidRPr="001655A1">
        <w:rPr>
          <w:rFonts w:ascii="Arial" w:eastAsia="Calibri" w:hAnsi="Arial" w:cs="Arial"/>
          <w:color w:val="000000"/>
          <w:sz w:val="24"/>
          <w:szCs w:val="24"/>
          <w:lang w:val="en-US"/>
        </w:rPr>
        <w:t>koje</w:t>
      </w:r>
      <w:proofErr w:type="spellEnd"/>
      <w:r w:rsidRPr="001655A1">
        <w:rPr>
          <w:rFonts w:ascii="Arial" w:eastAsia="Calibri" w:hAnsi="Arial" w:cs="Arial"/>
          <w:color w:val="000000"/>
          <w:sz w:val="24"/>
          <w:szCs w:val="24"/>
          <w:lang w:val="en-US"/>
        </w:rPr>
        <w:t xml:space="preserve"> je </w:t>
      </w:r>
      <w:proofErr w:type="spellStart"/>
      <w:r w:rsidRPr="001655A1">
        <w:rPr>
          <w:rFonts w:ascii="Arial" w:eastAsia="Calibri" w:hAnsi="Arial" w:cs="Arial"/>
          <w:color w:val="000000"/>
          <w:sz w:val="24"/>
          <w:szCs w:val="24"/>
          <w:lang w:val="en-US"/>
        </w:rPr>
        <w:t>učestvovalo</w:t>
      </w:r>
      <w:proofErr w:type="spellEnd"/>
      <w:r w:rsidRPr="001655A1">
        <w:rPr>
          <w:rFonts w:ascii="Arial" w:eastAsia="Calibri" w:hAnsi="Arial" w:cs="Arial"/>
          <w:color w:val="000000"/>
          <w:sz w:val="24"/>
          <w:szCs w:val="24"/>
          <w:lang w:val="en-US"/>
        </w:rPr>
        <w:t xml:space="preserve"> u </w:t>
      </w:r>
      <w:proofErr w:type="spellStart"/>
      <w:r w:rsidRPr="001655A1">
        <w:rPr>
          <w:rFonts w:ascii="Arial" w:eastAsia="Calibri" w:hAnsi="Arial" w:cs="Arial"/>
          <w:color w:val="000000"/>
          <w:sz w:val="24"/>
          <w:szCs w:val="24"/>
          <w:lang w:val="en-US"/>
        </w:rPr>
        <w:t>planiranju</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sidR="00462320">
        <w:rPr>
          <w:rFonts w:ascii="Arial" w:eastAsia="Calibri" w:hAnsi="Arial" w:cs="Arial"/>
          <w:color w:val="000000"/>
          <w:sz w:val="24"/>
          <w:szCs w:val="24"/>
          <w:lang w:val="sr-Latn-CS"/>
        </w:rPr>
        <w:t>Sa</w:t>
      </w:r>
      <w:r w:rsidR="00462320">
        <w:rPr>
          <w:rFonts w:ascii="Arial" w:eastAsia="Calibri" w:hAnsi="Arial" w:cs="Arial"/>
          <w:color w:val="000000"/>
          <w:sz w:val="24"/>
          <w:szCs w:val="24"/>
        </w:rPr>
        <w:t>ša Šćekić</w:t>
      </w:r>
      <w:r w:rsidRPr="001655A1">
        <w:rPr>
          <w:rFonts w:ascii="Arial" w:eastAsia="Calibri" w:hAnsi="Arial" w:cs="Arial"/>
          <w:color w:val="000000"/>
          <w:sz w:val="24"/>
          <w:szCs w:val="24"/>
          <w:lang w:val="sr-Latn-CS"/>
        </w:rPr>
        <w:t xml:space="preserve"> </w:t>
      </w:r>
      <w:r w:rsidRPr="001655A1">
        <w:rPr>
          <w:rFonts w:ascii="Arial" w:eastAsia="Calibri" w:hAnsi="Arial" w:cs="Arial"/>
          <w:sz w:val="24"/>
          <w:szCs w:val="24"/>
          <w:lang w:val="sr-Latn-CS"/>
        </w:rPr>
        <w:t>__</w:t>
      </w:r>
      <w:r>
        <w:rPr>
          <w:rFonts w:ascii="Arial" w:eastAsia="Calibri" w:hAnsi="Arial" w:cs="Arial"/>
          <w:sz w:val="24"/>
          <w:szCs w:val="24"/>
          <w:lang w:val="sr-Latn-CS"/>
        </w:rPr>
        <w:t>__</w:t>
      </w:r>
      <w:r w:rsidRPr="001655A1">
        <w:rPr>
          <w:rFonts w:ascii="Arial" w:eastAsia="Calibri" w:hAnsi="Arial" w:cs="Arial"/>
          <w:sz w:val="24"/>
          <w:szCs w:val="24"/>
          <w:lang w:val="sr-Latn-CS"/>
        </w:rPr>
        <w:t>____</w:t>
      </w:r>
      <w:r>
        <w:rPr>
          <w:rFonts w:ascii="Arial" w:eastAsia="Calibri" w:hAnsi="Arial" w:cs="Arial"/>
          <w:sz w:val="24"/>
          <w:szCs w:val="24"/>
          <w:lang w:val="sr-Latn-CS"/>
        </w:rPr>
        <w:t>__</w:t>
      </w:r>
      <w:r w:rsidR="00462320">
        <w:rPr>
          <w:rFonts w:ascii="Arial" w:eastAsia="Calibri" w:hAnsi="Arial" w:cs="Arial"/>
          <w:sz w:val="24"/>
          <w:szCs w:val="24"/>
          <w:lang w:val="sr-Latn-CS"/>
        </w:rPr>
        <w:t>____</w:t>
      </w:r>
      <w:r>
        <w:rPr>
          <w:rFonts w:ascii="Arial" w:eastAsia="Calibri" w:hAnsi="Arial" w:cs="Arial"/>
          <w:sz w:val="24"/>
          <w:szCs w:val="24"/>
          <w:lang w:val="sr-Latn-CS"/>
        </w:rPr>
        <w:t>_</w:t>
      </w:r>
    </w:p>
    <w:p w14:paraId="0FD79F14" w14:textId="77777777" w:rsidR="00266834" w:rsidRPr="001655A1" w:rsidRDefault="00266834" w:rsidP="00266834">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r w:rsidRPr="001655A1">
        <w:rPr>
          <w:rFonts w:ascii="Arial" w:eastAsia="Calibri" w:hAnsi="Arial" w:cs="Arial"/>
          <w:i/>
          <w:color w:val="000000"/>
          <w:sz w:val="24"/>
          <w:szCs w:val="24"/>
          <w:lang w:val="sr-Latn-CS"/>
        </w:rPr>
        <w:t xml:space="preserve">                                                                                                                                         </w:t>
      </w:r>
    </w:p>
    <w:p w14:paraId="5DFE8912" w14:textId="77777777" w:rsidR="00266834" w:rsidRPr="001655A1" w:rsidRDefault="00266834" w:rsidP="00266834">
      <w:pPr>
        <w:tabs>
          <w:tab w:val="left" w:pos="3290"/>
        </w:tabs>
        <w:spacing w:after="0" w:line="240" w:lineRule="auto"/>
        <w:rPr>
          <w:rFonts w:ascii="Arial" w:eastAsia="Times New Roman" w:hAnsi="Arial" w:cs="Arial"/>
          <w:iCs/>
          <w:color w:val="000000"/>
          <w:sz w:val="24"/>
          <w:szCs w:val="24"/>
          <w:lang w:val="en-US"/>
        </w:rPr>
      </w:pPr>
    </w:p>
    <w:p w14:paraId="08DD6A55" w14:textId="77777777" w:rsidR="00266834" w:rsidRDefault="00266834" w:rsidP="00266834">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Predsjednik</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en-US"/>
        </w:rPr>
        <w:t>Aleksandar Pavlićević</w:t>
      </w:r>
    </w:p>
    <w:p w14:paraId="3144FCD9" w14:textId="77777777" w:rsidR="00266834" w:rsidRDefault="00266834" w:rsidP="00266834">
      <w:pPr>
        <w:spacing w:after="0" w:line="240" w:lineRule="auto"/>
        <w:jc w:val="both"/>
        <w:rPr>
          <w:rFonts w:ascii="Arial" w:eastAsia="Calibri" w:hAnsi="Arial" w:cs="Arial"/>
          <w:color w:val="000000"/>
          <w:sz w:val="24"/>
          <w:szCs w:val="24"/>
          <w:lang w:val="en-US"/>
        </w:rPr>
      </w:pPr>
    </w:p>
    <w:p w14:paraId="3EA4CCA0" w14:textId="77777777" w:rsidR="00266834" w:rsidRPr="001655A1" w:rsidRDefault="00266834" w:rsidP="00266834">
      <w:pPr>
        <w:spacing w:after="0" w:line="240" w:lineRule="auto"/>
        <w:ind w:left="7080"/>
        <w:jc w:val="both"/>
        <w:rPr>
          <w:rFonts w:ascii="Arial" w:eastAsia="Calibri" w:hAnsi="Arial" w:cs="Arial"/>
          <w:color w:val="000000"/>
          <w:sz w:val="24"/>
          <w:szCs w:val="24"/>
          <w:lang w:val="en-US"/>
        </w:rPr>
      </w:pPr>
      <w:r>
        <w:rPr>
          <w:rFonts w:ascii="Arial" w:eastAsia="Calibri" w:hAnsi="Arial" w:cs="Arial"/>
          <w:color w:val="000000"/>
          <w:sz w:val="24"/>
          <w:szCs w:val="24"/>
          <w:lang w:val="en-US"/>
        </w:rPr>
        <w:t>_</w:t>
      </w:r>
      <w:r w:rsidRPr="001655A1">
        <w:rPr>
          <w:rFonts w:ascii="Arial" w:eastAsia="Calibri" w:hAnsi="Arial" w:cs="Arial"/>
          <w:color w:val="000000"/>
          <w:sz w:val="24"/>
          <w:szCs w:val="24"/>
          <w:lang w:val="en-US"/>
        </w:rPr>
        <w:t>_____________</w:t>
      </w:r>
    </w:p>
    <w:p w14:paraId="534AEE04" w14:textId="77777777" w:rsidR="00266834" w:rsidRPr="001655A1" w:rsidRDefault="00266834" w:rsidP="00266834">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7C99EBC3" w14:textId="77777777" w:rsidR="00266834" w:rsidRPr="001655A1" w:rsidRDefault="00266834" w:rsidP="00266834">
      <w:pPr>
        <w:spacing w:after="0" w:line="240" w:lineRule="auto"/>
        <w:jc w:val="both"/>
        <w:rPr>
          <w:rFonts w:ascii="Arial" w:eastAsia="Calibri" w:hAnsi="Arial" w:cs="Arial"/>
          <w:i/>
          <w:iCs/>
          <w:color w:val="000000"/>
          <w:sz w:val="24"/>
          <w:szCs w:val="24"/>
          <w:lang w:val="en-US"/>
        </w:rPr>
      </w:pPr>
    </w:p>
    <w:p w14:paraId="37F68FA7" w14:textId="77777777" w:rsidR="00266834" w:rsidRPr="001655A1" w:rsidRDefault="00266834" w:rsidP="00266834">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en-US"/>
        </w:rPr>
        <w:t>Nikola Milić</w:t>
      </w:r>
      <w:r w:rsidRPr="001655A1">
        <w:rPr>
          <w:rFonts w:ascii="Arial" w:eastAsia="Calibri" w:hAnsi="Arial" w:cs="Arial"/>
          <w:color w:val="000000"/>
          <w:sz w:val="24"/>
          <w:szCs w:val="24"/>
          <w:lang w:val="en-US"/>
        </w:rPr>
        <w:t>__________</w:t>
      </w:r>
      <w:r>
        <w:rPr>
          <w:rFonts w:ascii="Arial" w:eastAsia="Calibri" w:hAnsi="Arial" w:cs="Arial"/>
          <w:color w:val="000000"/>
          <w:sz w:val="24"/>
          <w:szCs w:val="24"/>
          <w:lang w:val="en-US"/>
        </w:rPr>
        <w:t>___</w:t>
      </w:r>
      <w:r w:rsidRPr="001655A1">
        <w:rPr>
          <w:rFonts w:ascii="Arial" w:eastAsia="Calibri" w:hAnsi="Arial" w:cs="Arial"/>
          <w:color w:val="000000"/>
          <w:sz w:val="24"/>
          <w:szCs w:val="24"/>
          <w:lang w:val="en-US"/>
        </w:rPr>
        <w:t>_</w:t>
      </w:r>
    </w:p>
    <w:p w14:paraId="08F1BE3B" w14:textId="77777777" w:rsidR="00266834" w:rsidRDefault="00266834" w:rsidP="00266834">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3D1B98A1" w14:textId="77777777" w:rsidR="00266834" w:rsidRPr="001655A1" w:rsidRDefault="00266834" w:rsidP="00266834">
      <w:pPr>
        <w:spacing w:after="0" w:line="240" w:lineRule="auto"/>
        <w:ind w:left="4956" w:firstLine="708"/>
        <w:jc w:val="both"/>
        <w:rPr>
          <w:rFonts w:ascii="Arial" w:eastAsia="Calibri" w:hAnsi="Arial" w:cs="Arial"/>
          <w:i/>
          <w:iCs/>
          <w:color w:val="000000"/>
          <w:sz w:val="24"/>
          <w:szCs w:val="24"/>
          <w:lang w:val="en-US"/>
        </w:rPr>
      </w:pPr>
    </w:p>
    <w:p w14:paraId="66BB1EFE" w14:textId="77777777" w:rsidR="00266834" w:rsidRPr="001655A1" w:rsidRDefault="00266834" w:rsidP="00266834">
      <w:pPr>
        <w:spacing w:after="0" w:line="240" w:lineRule="auto"/>
        <w:ind w:left="4956" w:firstLine="708"/>
        <w:jc w:val="both"/>
        <w:rPr>
          <w:rFonts w:ascii="Arial" w:eastAsia="Calibri" w:hAnsi="Arial" w:cs="Arial"/>
          <w:i/>
          <w:iCs/>
          <w:color w:val="000000"/>
          <w:sz w:val="24"/>
          <w:szCs w:val="24"/>
          <w:lang w:val="en-US"/>
        </w:rPr>
      </w:pPr>
    </w:p>
    <w:p w14:paraId="33A0F38E" w14:textId="44609CA8" w:rsidR="00266834" w:rsidRPr="001655A1" w:rsidRDefault="00266834" w:rsidP="00266834">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r w:rsidR="00AD15FA">
        <w:rPr>
          <w:rFonts w:ascii="Arial" w:eastAsia="Calibri" w:hAnsi="Arial" w:cs="Arial"/>
          <w:color w:val="000000"/>
          <w:sz w:val="24"/>
          <w:szCs w:val="24"/>
          <w:lang w:val="en-US"/>
        </w:rPr>
        <w:t>ica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sidR="00462320">
        <w:rPr>
          <w:rFonts w:ascii="Arial" w:eastAsia="Calibri" w:hAnsi="Arial" w:cs="Arial"/>
          <w:sz w:val="24"/>
          <w:szCs w:val="24"/>
          <w:lang w:val="en-US"/>
        </w:rPr>
        <w:t>Olivera Maljević</w:t>
      </w:r>
      <w:r w:rsidRPr="001655A1">
        <w:rPr>
          <w:rFonts w:ascii="Arial" w:eastAsia="Calibri" w:hAnsi="Arial" w:cs="Arial"/>
          <w:sz w:val="24"/>
          <w:szCs w:val="24"/>
          <w:lang w:val="en-US"/>
        </w:rPr>
        <w:t xml:space="preserve"> </w:t>
      </w:r>
      <w:r>
        <w:rPr>
          <w:rFonts w:ascii="Arial" w:eastAsia="Calibri" w:hAnsi="Arial" w:cs="Arial"/>
          <w:color w:val="000000"/>
          <w:sz w:val="24"/>
          <w:szCs w:val="24"/>
          <w:lang w:val="en-US"/>
        </w:rPr>
        <w:t>___</w:t>
      </w:r>
      <w:r w:rsidRPr="001655A1">
        <w:rPr>
          <w:rFonts w:ascii="Arial" w:eastAsia="Calibri" w:hAnsi="Arial" w:cs="Arial"/>
          <w:color w:val="000000"/>
          <w:sz w:val="24"/>
          <w:szCs w:val="24"/>
          <w:lang w:val="en-US"/>
        </w:rPr>
        <w:t>______</w:t>
      </w:r>
    </w:p>
    <w:p w14:paraId="40AC5D09" w14:textId="77777777" w:rsidR="00266834" w:rsidRDefault="00266834" w:rsidP="00266834">
      <w:pPr>
        <w:spacing w:after="0" w:line="240" w:lineRule="auto"/>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2F7A02EE" w14:textId="77777777" w:rsidR="00266834" w:rsidRDefault="00266834" w:rsidP="00266834">
      <w:pPr>
        <w:spacing w:after="0" w:line="240" w:lineRule="auto"/>
        <w:rPr>
          <w:rFonts w:ascii="Arial" w:eastAsia="Calibri" w:hAnsi="Arial" w:cs="Arial"/>
          <w:i/>
          <w:iCs/>
          <w:color w:val="000000"/>
          <w:sz w:val="24"/>
          <w:szCs w:val="24"/>
          <w:lang w:val="en-US"/>
        </w:rPr>
      </w:pPr>
    </w:p>
    <w:p w14:paraId="18BFBB8C" w14:textId="77777777" w:rsidR="00AE335A" w:rsidRDefault="00AE335A" w:rsidP="001655A1">
      <w:pPr>
        <w:spacing w:after="0" w:line="240" w:lineRule="auto"/>
        <w:rPr>
          <w:rFonts w:ascii="Arial" w:eastAsia="Calibri" w:hAnsi="Arial" w:cs="Arial"/>
          <w:i/>
          <w:iCs/>
          <w:color w:val="000000"/>
          <w:sz w:val="24"/>
          <w:szCs w:val="24"/>
          <w:lang w:val="en-US"/>
        </w:rPr>
      </w:pPr>
    </w:p>
    <w:p w14:paraId="1C632E14" w14:textId="77777777" w:rsidR="006B1031" w:rsidRDefault="006B1031" w:rsidP="001655A1">
      <w:pPr>
        <w:spacing w:after="0" w:line="240" w:lineRule="auto"/>
        <w:rPr>
          <w:rFonts w:ascii="Arial" w:eastAsia="Calibri" w:hAnsi="Arial" w:cs="Arial"/>
          <w:i/>
          <w:iCs/>
          <w:color w:val="000000"/>
          <w:sz w:val="24"/>
          <w:szCs w:val="24"/>
          <w:lang w:val="en-US"/>
        </w:rPr>
      </w:pPr>
    </w:p>
    <w:p w14:paraId="1A5B4484" w14:textId="77777777" w:rsidR="00462320" w:rsidRDefault="00462320" w:rsidP="001655A1">
      <w:pPr>
        <w:spacing w:after="0" w:line="240" w:lineRule="auto"/>
        <w:rPr>
          <w:rFonts w:ascii="Arial" w:eastAsia="Calibri" w:hAnsi="Arial" w:cs="Arial"/>
          <w:i/>
          <w:iCs/>
          <w:color w:val="000000"/>
          <w:sz w:val="24"/>
          <w:szCs w:val="24"/>
          <w:lang w:val="en-US"/>
        </w:rPr>
      </w:pPr>
    </w:p>
    <w:p w14:paraId="23EB848B" w14:textId="77777777" w:rsidR="00AE335A"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iCs/>
          <w:sz w:val="28"/>
          <w:szCs w:val="32"/>
        </w:rPr>
      </w:pPr>
      <w:bookmarkStart w:id="16" w:name="_Toc62730568"/>
      <w:r>
        <w:rPr>
          <w:rFonts w:ascii="Arial" w:eastAsia="Times New Roman" w:hAnsi="Arial" w:cs="Times New Roman"/>
          <w:b/>
          <w:sz w:val="28"/>
          <w:szCs w:val="32"/>
        </w:rPr>
        <w:lastRenderedPageBreak/>
        <w:t xml:space="preserve">16. </w:t>
      </w:r>
      <w:r w:rsidR="00AE335A" w:rsidRPr="004C410C">
        <w:rPr>
          <w:rFonts w:ascii="Arial" w:eastAsia="Times New Roman" w:hAnsi="Arial" w:cs="Times New Roman"/>
          <w:b/>
          <w:sz w:val="28"/>
          <w:szCs w:val="32"/>
        </w:rPr>
        <w:t>UPUTSTVO O PRAVNOM SREDSTVU</w:t>
      </w:r>
      <w:bookmarkEnd w:id="16"/>
    </w:p>
    <w:p w14:paraId="1D4882B8" w14:textId="77777777"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14:paraId="01CB857E"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Privredni subjekat može da izjavi žalbu protiv ove tenderske dokumentacije Komisiji za zaštitu prava:</w:t>
      </w:r>
    </w:p>
    <w:p w14:paraId="77CCF28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C8161B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2) u roku od deset dana od dana objavljivanja, odnosno dostavljanja tenderske</w:t>
      </w:r>
    </w:p>
    <w:p w14:paraId="5A8E8245"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r w:rsidRPr="003A4B1F">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28287446"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330167CA"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p>
    <w:p w14:paraId="57F7795D"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BF7BB7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p>
    <w:p w14:paraId="79E0173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A4B1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4E7F91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724BCC4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60E8D9B2"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5FF45F1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3A4B1F">
          <w:rPr>
            <w:rFonts w:ascii="Arial" w:eastAsia="Times New Roman" w:hAnsi="Arial" w:cs="Arial"/>
            <w:color w:val="0000FF"/>
            <w:sz w:val="24"/>
            <w:szCs w:val="24"/>
            <w:u w:val="single"/>
          </w:rPr>
          <w:t>http://www</w:t>
        </w:r>
        <w:r w:rsidRPr="003A4B1F">
          <w:rPr>
            <w:rFonts w:ascii="Arial" w:eastAsia="Times New Roman" w:hAnsi="Arial" w:cs="Arial"/>
            <w:color w:val="0000FF"/>
            <w:sz w:val="24"/>
            <w:szCs w:val="24"/>
          </w:rPr>
          <w:t>.</w:t>
        </w:r>
        <w:r w:rsidRPr="003A4B1F">
          <w:rPr>
            <w:rFonts w:ascii="Arial" w:eastAsia="Times New Roman" w:hAnsi="Arial" w:cs="Arial"/>
            <w:color w:val="0000FF"/>
            <w:sz w:val="24"/>
            <w:szCs w:val="24"/>
            <w:u w:val="single"/>
          </w:rPr>
          <w:t>kontrola-nabavki.me/</w:t>
        </w:r>
      </w:hyperlink>
      <w:r>
        <w:rPr>
          <w:rFonts w:ascii="Arial" w:eastAsia="Times New Roman" w:hAnsi="Arial" w:cs="Arial"/>
          <w:color w:val="000000"/>
          <w:sz w:val="24"/>
          <w:szCs w:val="24"/>
        </w:rPr>
        <w:t>.“</w:t>
      </w:r>
    </w:p>
    <w:p w14:paraId="3CF12F54"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0BB17CE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3311D6DB"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4E6C4BB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2BA1F2F1"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7EF1CF41" w14:textId="77777777" w:rsidR="00AE335A" w:rsidRDefault="00AE335A" w:rsidP="001655A1">
      <w:pPr>
        <w:spacing w:after="0" w:line="240" w:lineRule="auto"/>
        <w:rPr>
          <w:rFonts w:ascii="Arial" w:eastAsia="Calibri" w:hAnsi="Arial" w:cs="Arial"/>
          <w:i/>
          <w:iCs/>
          <w:color w:val="000000"/>
          <w:sz w:val="24"/>
          <w:szCs w:val="24"/>
          <w:lang w:val="en-US"/>
        </w:rPr>
      </w:pPr>
    </w:p>
    <w:p w14:paraId="1DA8EA4D" w14:textId="77777777" w:rsidR="00AE335A" w:rsidRPr="001655A1" w:rsidRDefault="00AE335A" w:rsidP="001655A1">
      <w:pPr>
        <w:spacing w:after="0" w:line="240" w:lineRule="auto"/>
        <w:rPr>
          <w:rFonts w:ascii="Arial" w:eastAsia="Calibri" w:hAnsi="Arial" w:cs="Arial"/>
          <w:color w:val="000000"/>
          <w:sz w:val="24"/>
          <w:szCs w:val="24"/>
          <w:lang w:val="en-US"/>
        </w:rPr>
      </w:pPr>
    </w:p>
    <w:p w14:paraId="74313ED9" w14:textId="77777777"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14:paraId="2044F17C" w14:textId="77777777" w:rsidR="009A2617" w:rsidRDefault="009A2617"/>
    <w:p w14:paraId="0FF0F632" w14:textId="77777777" w:rsidR="009A2617" w:rsidRDefault="009A2617"/>
    <w:p w14:paraId="2A218EF8" w14:textId="77777777" w:rsidR="009A2617" w:rsidRDefault="009A2617"/>
    <w:sectPr w:rsidR="009A261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15E25" w14:textId="77777777" w:rsidR="00167F15" w:rsidRDefault="00167F15" w:rsidP="00307C7D">
      <w:pPr>
        <w:spacing w:after="0" w:line="240" w:lineRule="auto"/>
      </w:pPr>
      <w:r>
        <w:separator/>
      </w:r>
    </w:p>
  </w:endnote>
  <w:endnote w:type="continuationSeparator" w:id="0">
    <w:p w14:paraId="5903255C" w14:textId="77777777" w:rsidR="00167F15" w:rsidRDefault="00167F15"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F865" w14:textId="77777777" w:rsidR="008C17B5" w:rsidRDefault="008C17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611422"/>
      <w:docPartObj>
        <w:docPartGallery w:val="Page Numbers (Bottom of Page)"/>
        <w:docPartUnique/>
      </w:docPartObj>
    </w:sdtPr>
    <w:sdtEndPr>
      <w:rPr>
        <w:noProof/>
      </w:rPr>
    </w:sdtEndPr>
    <w:sdtContent>
      <w:p w14:paraId="74D2763A" w14:textId="27D0AEC1" w:rsidR="008C17B5" w:rsidRDefault="008C17B5">
        <w:pPr>
          <w:pStyle w:val="Footer"/>
          <w:jc w:val="right"/>
        </w:pPr>
        <w:r>
          <w:fldChar w:fldCharType="begin"/>
        </w:r>
        <w:r>
          <w:instrText xml:space="preserve"> PAGE   \* MERGEFORMAT </w:instrText>
        </w:r>
        <w:r>
          <w:fldChar w:fldCharType="separate"/>
        </w:r>
        <w:r w:rsidR="009A68C8">
          <w:rPr>
            <w:noProof/>
          </w:rPr>
          <w:t>6</w:t>
        </w:r>
        <w:r>
          <w:rPr>
            <w:noProof/>
          </w:rPr>
          <w:fldChar w:fldCharType="end"/>
        </w:r>
      </w:p>
    </w:sdtContent>
  </w:sdt>
  <w:p w14:paraId="490E7CD7" w14:textId="77777777" w:rsidR="008C17B5" w:rsidRDefault="008C17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9CC46" w14:textId="77777777" w:rsidR="008C17B5" w:rsidRDefault="008C1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8684F" w14:textId="77777777" w:rsidR="00167F15" w:rsidRDefault="00167F15" w:rsidP="00307C7D">
      <w:pPr>
        <w:spacing w:after="0" w:line="240" w:lineRule="auto"/>
      </w:pPr>
      <w:r>
        <w:separator/>
      </w:r>
    </w:p>
  </w:footnote>
  <w:footnote w:type="continuationSeparator" w:id="0">
    <w:p w14:paraId="1281F16A" w14:textId="77777777" w:rsidR="00167F15" w:rsidRDefault="00167F15" w:rsidP="00307C7D">
      <w:pPr>
        <w:spacing w:after="0" w:line="240" w:lineRule="auto"/>
      </w:pPr>
      <w:r>
        <w:continuationSeparator/>
      </w:r>
    </w:p>
  </w:footnote>
  <w:footnote w:id="1">
    <w:p w14:paraId="095D1D39"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436CA1B"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54F442B4"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39AFC583"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7390F6E" w14:textId="77777777" w:rsidR="00307C7D" w:rsidRPr="00367536" w:rsidRDefault="00307C7D"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5311A475"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6DF10DE" w14:textId="77777777"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Naručilac </w:t>
      </w:r>
      <w:r w:rsidRPr="007F2BA0">
        <w:rPr>
          <w:rFonts w:ascii="Arial" w:hAnsi="Arial" w:cs="Arial"/>
          <w:sz w:val="14"/>
          <w:szCs w:val="16"/>
          <w:lang w:val="sr-Latn-ME"/>
        </w:rPr>
        <w:t>određuje jedan kriterijum za izbor najpovoljnije ponude, a ostale ponuđene opcije briše</w:t>
      </w:r>
    </w:p>
  </w:footnote>
  <w:footnote w:id="8">
    <w:p w14:paraId="1696F1DD" w14:textId="77777777" w:rsidR="004C410C" w:rsidRPr="007F2BA0" w:rsidRDefault="004C410C" w:rsidP="004C410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76CF2412" w14:textId="77777777" w:rsidR="00266834" w:rsidRPr="00BC70FF" w:rsidRDefault="00266834" w:rsidP="00266834">
      <w:pPr>
        <w:pStyle w:val="FootnoteText"/>
        <w:rPr>
          <w:b/>
          <w:bCs/>
          <w:lang w:val="sr-Latn-ME"/>
        </w:rPr>
      </w:pPr>
      <w:r w:rsidRPr="00BC70FF">
        <w:rPr>
          <w:vertAlign w:val="superscript"/>
        </w:rPr>
        <w:footnoteRef/>
      </w:r>
      <w:r w:rsidRPr="00BC70FF">
        <w:t xml:space="preserve"> </w:t>
      </w:r>
      <w:r w:rsidRPr="00BC70FF">
        <w:rPr>
          <w:lang w:val="sr-Latn-ME"/>
        </w:rPr>
        <w:t>Upisati za sve predstavnike naručioca pojedinačno</w:t>
      </w:r>
    </w:p>
    <w:p w14:paraId="03A7CEEA" w14:textId="77777777" w:rsidR="00266834" w:rsidRPr="00BC70FF" w:rsidRDefault="00266834" w:rsidP="00266834">
      <w:pPr>
        <w:pStyle w:val="FootnoteText"/>
        <w:rPr>
          <w:b/>
        </w:rPr>
      </w:pPr>
    </w:p>
    <w:p w14:paraId="57B98A99" w14:textId="77777777" w:rsidR="00266834" w:rsidRPr="0062301A" w:rsidRDefault="00266834" w:rsidP="00266834">
      <w:pPr>
        <w:pStyle w:val="FootnoteText"/>
        <w:rPr>
          <w:lang w:val="sr-Latn-M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2976B" w14:textId="77777777" w:rsidR="008C17B5" w:rsidRDefault="008C17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F445B" w14:textId="77777777" w:rsidR="008C17B5" w:rsidRDefault="008C17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CD79A" w14:textId="77777777" w:rsidR="008C17B5" w:rsidRDefault="008C1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3A9"/>
    <w:multiLevelType w:val="hybridMultilevel"/>
    <w:tmpl w:val="11F43818"/>
    <w:lvl w:ilvl="0" w:tplc="6F965D62">
      <w:start w:val="14"/>
      <w:numFmt w:val="decimal"/>
      <w:lvlText w:val="%1."/>
      <w:lvlJc w:val="left"/>
      <w:pPr>
        <w:ind w:left="643" w:hanging="360"/>
      </w:pPr>
      <w:rPr>
        <w:rFonts w:hint="default"/>
        <w:color w:val="auto"/>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D805DA"/>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26524560"/>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E9E4043"/>
    <w:multiLevelType w:val="hybridMultilevel"/>
    <w:tmpl w:val="D58E4DCA"/>
    <w:lvl w:ilvl="0" w:tplc="DCF2CFE4">
      <w:start w:val="15"/>
      <w:numFmt w:val="decimal"/>
      <w:lvlText w:val="%1."/>
      <w:lvlJc w:val="left"/>
      <w:pPr>
        <w:ind w:left="643" w:hanging="360"/>
      </w:pPr>
      <w:rPr>
        <w:rFonts w:hint="default"/>
        <w:color w:val="auto"/>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72224386"/>
    <w:multiLevelType w:val="hybridMultilevel"/>
    <w:tmpl w:val="7EE6B816"/>
    <w:lvl w:ilvl="0" w:tplc="9ECEF3B0">
      <w:start w:val="1"/>
      <w:numFmt w:val="decimal"/>
      <w:lvlText w:val="%1."/>
      <w:lvlJc w:val="left"/>
      <w:pPr>
        <w:ind w:left="785" w:hanging="360"/>
      </w:pPr>
      <w:rPr>
        <w:rFonts w:hint="default"/>
        <w:i/>
      </w:rPr>
    </w:lvl>
    <w:lvl w:ilvl="1" w:tplc="2C1A0019">
      <w:start w:val="1"/>
      <w:numFmt w:val="lowerLetter"/>
      <w:lvlText w:val="%2."/>
      <w:lvlJc w:val="left"/>
      <w:pPr>
        <w:ind w:left="1582" w:hanging="360"/>
      </w:pPr>
    </w:lvl>
    <w:lvl w:ilvl="2" w:tplc="2C1A001B" w:tentative="1">
      <w:start w:val="1"/>
      <w:numFmt w:val="lowerRoman"/>
      <w:lvlText w:val="%3."/>
      <w:lvlJc w:val="right"/>
      <w:pPr>
        <w:ind w:left="2302" w:hanging="180"/>
      </w:pPr>
    </w:lvl>
    <w:lvl w:ilvl="3" w:tplc="2C1A000F" w:tentative="1">
      <w:start w:val="1"/>
      <w:numFmt w:val="decimal"/>
      <w:lvlText w:val="%4."/>
      <w:lvlJc w:val="left"/>
      <w:pPr>
        <w:ind w:left="3022" w:hanging="360"/>
      </w:pPr>
    </w:lvl>
    <w:lvl w:ilvl="4" w:tplc="2C1A0019" w:tentative="1">
      <w:start w:val="1"/>
      <w:numFmt w:val="lowerLetter"/>
      <w:lvlText w:val="%5."/>
      <w:lvlJc w:val="left"/>
      <w:pPr>
        <w:ind w:left="3742" w:hanging="360"/>
      </w:pPr>
    </w:lvl>
    <w:lvl w:ilvl="5" w:tplc="2C1A001B" w:tentative="1">
      <w:start w:val="1"/>
      <w:numFmt w:val="lowerRoman"/>
      <w:lvlText w:val="%6."/>
      <w:lvlJc w:val="right"/>
      <w:pPr>
        <w:ind w:left="4462" w:hanging="180"/>
      </w:pPr>
    </w:lvl>
    <w:lvl w:ilvl="6" w:tplc="2C1A000F" w:tentative="1">
      <w:start w:val="1"/>
      <w:numFmt w:val="decimal"/>
      <w:lvlText w:val="%7."/>
      <w:lvlJc w:val="left"/>
      <w:pPr>
        <w:ind w:left="5182" w:hanging="360"/>
      </w:pPr>
    </w:lvl>
    <w:lvl w:ilvl="7" w:tplc="2C1A0019" w:tentative="1">
      <w:start w:val="1"/>
      <w:numFmt w:val="lowerLetter"/>
      <w:lvlText w:val="%8."/>
      <w:lvlJc w:val="left"/>
      <w:pPr>
        <w:ind w:left="5902" w:hanging="360"/>
      </w:pPr>
    </w:lvl>
    <w:lvl w:ilvl="8" w:tplc="2C1A001B" w:tentative="1">
      <w:start w:val="1"/>
      <w:numFmt w:val="lowerRoman"/>
      <w:lvlText w:val="%9."/>
      <w:lvlJc w:val="right"/>
      <w:pPr>
        <w:ind w:left="6622" w:hanging="180"/>
      </w:pPr>
    </w:lvl>
  </w:abstractNum>
  <w:abstractNum w:abstractNumId="13" w15:restartNumberingAfterBreak="0">
    <w:nsid w:val="7DFE40D7"/>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459226102">
    <w:abstractNumId w:val="7"/>
  </w:num>
  <w:num w:numId="2" w16cid:durableId="589050515">
    <w:abstractNumId w:val="3"/>
  </w:num>
  <w:num w:numId="3" w16cid:durableId="814568782">
    <w:abstractNumId w:val="10"/>
  </w:num>
  <w:num w:numId="4" w16cid:durableId="276254806">
    <w:abstractNumId w:val="8"/>
  </w:num>
  <w:num w:numId="5" w16cid:durableId="1714499635">
    <w:abstractNumId w:val="1"/>
  </w:num>
  <w:num w:numId="6" w16cid:durableId="1070810911">
    <w:abstractNumId w:val="11"/>
  </w:num>
  <w:num w:numId="7" w16cid:durableId="82729997">
    <w:abstractNumId w:val="2"/>
  </w:num>
  <w:num w:numId="8" w16cid:durableId="539511285">
    <w:abstractNumId w:val="4"/>
  </w:num>
  <w:num w:numId="9" w16cid:durableId="963735068">
    <w:abstractNumId w:val="12"/>
  </w:num>
  <w:num w:numId="10" w16cid:durableId="1931892914">
    <w:abstractNumId w:val="6"/>
  </w:num>
  <w:num w:numId="11" w16cid:durableId="1901284902">
    <w:abstractNumId w:val="9"/>
  </w:num>
  <w:num w:numId="12" w16cid:durableId="1397967683">
    <w:abstractNumId w:val="0"/>
  </w:num>
  <w:num w:numId="13" w16cid:durableId="2082750743">
    <w:abstractNumId w:val="7"/>
  </w:num>
  <w:num w:numId="14" w16cid:durableId="1915358895">
    <w:abstractNumId w:val="13"/>
  </w:num>
  <w:num w:numId="15" w16cid:durableId="20972455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268C3"/>
    <w:rsid w:val="00045659"/>
    <w:rsid w:val="0006488F"/>
    <w:rsid w:val="00067EB6"/>
    <w:rsid w:val="000814A0"/>
    <w:rsid w:val="00085982"/>
    <w:rsid w:val="000A31CA"/>
    <w:rsid w:val="000A7988"/>
    <w:rsid w:val="000B0CE9"/>
    <w:rsid w:val="000B3040"/>
    <w:rsid w:val="000B38D5"/>
    <w:rsid w:val="000D37B0"/>
    <w:rsid w:val="000E73B5"/>
    <w:rsid w:val="001655A1"/>
    <w:rsid w:val="00167F15"/>
    <w:rsid w:val="00172D14"/>
    <w:rsid w:val="00181DB4"/>
    <w:rsid w:val="001A713D"/>
    <w:rsid w:val="001C404B"/>
    <w:rsid w:val="001D46BB"/>
    <w:rsid w:val="001D62EB"/>
    <w:rsid w:val="001F06FC"/>
    <w:rsid w:val="001F505B"/>
    <w:rsid w:val="002116F7"/>
    <w:rsid w:val="00216AF8"/>
    <w:rsid w:val="002453E2"/>
    <w:rsid w:val="00266834"/>
    <w:rsid w:val="002738FA"/>
    <w:rsid w:val="002A3C35"/>
    <w:rsid w:val="002F20D1"/>
    <w:rsid w:val="00300942"/>
    <w:rsid w:val="003014DE"/>
    <w:rsid w:val="00307670"/>
    <w:rsid w:val="00307C7D"/>
    <w:rsid w:val="003132D8"/>
    <w:rsid w:val="00331569"/>
    <w:rsid w:val="003365D1"/>
    <w:rsid w:val="003618CB"/>
    <w:rsid w:val="00370D7A"/>
    <w:rsid w:val="003A3CE4"/>
    <w:rsid w:val="003C7385"/>
    <w:rsid w:val="003D0777"/>
    <w:rsid w:val="004417C3"/>
    <w:rsid w:val="004546B2"/>
    <w:rsid w:val="00462320"/>
    <w:rsid w:val="00473F10"/>
    <w:rsid w:val="0048747C"/>
    <w:rsid w:val="004A57EC"/>
    <w:rsid w:val="004C0433"/>
    <w:rsid w:val="004C410C"/>
    <w:rsid w:val="004C4845"/>
    <w:rsid w:val="004D4740"/>
    <w:rsid w:val="0050214E"/>
    <w:rsid w:val="00563110"/>
    <w:rsid w:val="00592DBE"/>
    <w:rsid w:val="00595011"/>
    <w:rsid w:val="00597E8D"/>
    <w:rsid w:val="005B0A47"/>
    <w:rsid w:val="005E33BC"/>
    <w:rsid w:val="005E70E3"/>
    <w:rsid w:val="00611414"/>
    <w:rsid w:val="00644A75"/>
    <w:rsid w:val="00653936"/>
    <w:rsid w:val="00667DFB"/>
    <w:rsid w:val="00695BEB"/>
    <w:rsid w:val="006B081B"/>
    <w:rsid w:val="006B1031"/>
    <w:rsid w:val="006E368E"/>
    <w:rsid w:val="006F0051"/>
    <w:rsid w:val="00720A8B"/>
    <w:rsid w:val="00744EA0"/>
    <w:rsid w:val="00763CC6"/>
    <w:rsid w:val="00780484"/>
    <w:rsid w:val="0079674B"/>
    <w:rsid w:val="007B03C3"/>
    <w:rsid w:val="007C2D6A"/>
    <w:rsid w:val="0081658F"/>
    <w:rsid w:val="0086546E"/>
    <w:rsid w:val="00866B38"/>
    <w:rsid w:val="008C059F"/>
    <w:rsid w:val="008C17B5"/>
    <w:rsid w:val="008E18CA"/>
    <w:rsid w:val="0090639B"/>
    <w:rsid w:val="00914B19"/>
    <w:rsid w:val="009254C2"/>
    <w:rsid w:val="00945236"/>
    <w:rsid w:val="009972A9"/>
    <w:rsid w:val="009A2617"/>
    <w:rsid w:val="009A68C8"/>
    <w:rsid w:val="009E0304"/>
    <w:rsid w:val="009E5431"/>
    <w:rsid w:val="009F1E9B"/>
    <w:rsid w:val="00A24790"/>
    <w:rsid w:val="00A77F90"/>
    <w:rsid w:val="00A91DF5"/>
    <w:rsid w:val="00AA014D"/>
    <w:rsid w:val="00AA4252"/>
    <w:rsid w:val="00AD15FA"/>
    <w:rsid w:val="00AE17BD"/>
    <w:rsid w:val="00AE21AB"/>
    <w:rsid w:val="00AE335A"/>
    <w:rsid w:val="00B15322"/>
    <w:rsid w:val="00B40483"/>
    <w:rsid w:val="00B41AAE"/>
    <w:rsid w:val="00B4620F"/>
    <w:rsid w:val="00B669F4"/>
    <w:rsid w:val="00B93ACD"/>
    <w:rsid w:val="00BC37F4"/>
    <w:rsid w:val="00BD02BD"/>
    <w:rsid w:val="00BE21E7"/>
    <w:rsid w:val="00C2036E"/>
    <w:rsid w:val="00C8197A"/>
    <w:rsid w:val="00C8507B"/>
    <w:rsid w:val="00CD027A"/>
    <w:rsid w:val="00CF5076"/>
    <w:rsid w:val="00CF6B1A"/>
    <w:rsid w:val="00CF748E"/>
    <w:rsid w:val="00CF7C1B"/>
    <w:rsid w:val="00D0328C"/>
    <w:rsid w:val="00D51B84"/>
    <w:rsid w:val="00D76F3B"/>
    <w:rsid w:val="00D941D8"/>
    <w:rsid w:val="00DB34D6"/>
    <w:rsid w:val="00DD56D0"/>
    <w:rsid w:val="00DF205A"/>
    <w:rsid w:val="00DF337A"/>
    <w:rsid w:val="00E524C3"/>
    <w:rsid w:val="00E5251A"/>
    <w:rsid w:val="00E859EF"/>
    <w:rsid w:val="00EB1498"/>
    <w:rsid w:val="00EC6437"/>
    <w:rsid w:val="00ED11B2"/>
    <w:rsid w:val="00EE769B"/>
    <w:rsid w:val="00F4309A"/>
    <w:rsid w:val="00F62BD1"/>
    <w:rsid w:val="00F75AAD"/>
    <w:rsid w:val="00FA2356"/>
    <w:rsid w:val="00FB62DA"/>
    <w:rsid w:val="00FF036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2A52B"/>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1A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587283">
      <w:bodyDiv w:val="1"/>
      <w:marLeft w:val="0"/>
      <w:marRight w:val="0"/>
      <w:marTop w:val="0"/>
      <w:marBottom w:val="0"/>
      <w:divBdr>
        <w:top w:val="none" w:sz="0" w:space="0" w:color="auto"/>
        <w:left w:val="none" w:sz="0" w:space="0" w:color="auto"/>
        <w:bottom w:val="none" w:sz="0" w:space="0" w:color="auto"/>
        <w:right w:val="none" w:sz="0" w:space="0" w:color="auto"/>
      </w:divBdr>
    </w:div>
    <w:div w:id="603922263">
      <w:bodyDiv w:val="1"/>
      <w:marLeft w:val="0"/>
      <w:marRight w:val="0"/>
      <w:marTop w:val="0"/>
      <w:marBottom w:val="0"/>
      <w:divBdr>
        <w:top w:val="none" w:sz="0" w:space="0" w:color="auto"/>
        <w:left w:val="none" w:sz="0" w:space="0" w:color="auto"/>
        <w:bottom w:val="none" w:sz="0" w:space="0" w:color="auto"/>
        <w:right w:val="none" w:sz="0" w:space="0" w:color="auto"/>
      </w:divBdr>
    </w:div>
    <w:div w:id="6064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kontrola-nabavki.m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617</TotalTime>
  <Pages>10</Pages>
  <Words>2567</Words>
  <Characters>14634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Pavlićević</cp:lastModifiedBy>
  <cp:revision>90</cp:revision>
  <cp:lastPrinted>2026-09-16T06:59:00Z</cp:lastPrinted>
  <dcterms:created xsi:type="dcterms:W3CDTF">2021-04-28T09:57:00Z</dcterms:created>
  <dcterms:modified xsi:type="dcterms:W3CDTF">2026-09-24T08:16:00Z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E90CE3F03B084AF0B17D8DA432108A07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2025-10-29T09:00:53Z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7D4AA5649B2A6AF7DD959B6B4BFA6EA6</vt:lpwstr>
  </property>
  <property fmtid="{D5CDD505-2E9C-101B-9397-08002B2CF9AE}" pid="20" name="PM_Hash_Salt">
    <vt:lpwstr>4DF90D32B30BF4B74C564E96BDF157C1</vt:lpwstr>
  </property>
  <property fmtid="{D5CDD505-2E9C-101B-9397-08002B2CF9AE}" pid="21" name="PM_Hash_SHA1">
    <vt:lpwstr>51EC457F129FFA40705B3729D4BF90275330A625</vt:lpwstr>
  </property>
  <property fmtid="{D5CDD505-2E9C-101B-9397-08002B2CF9AE}" pid="22" name="PM_SecurityClassification_Prev">
    <vt:lpwstr>BEZ OZNAKE TAJNOSTI</vt:lpwstr>
  </property>
  <property fmtid="{D5CDD505-2E9C-101B-9397-08002B2CF9AE}" pid="23" name="PM_Qualifier_Prev">
    <vt:lpwstr/>
  </property>
</Properties>
</file>