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22C8" w14:textId="444C66F5" w:rsidR="00B80E6D" w:rsidRPr="009766C1" w:rsidRDefault="008E5AEF" w:rsidP="008927A9">
      <w:pPr>
        <w:tabs>
          <w:tab w:val="left" w:pos="1701"/>
          <w:tab w:val="left" w:pos="4820"/>
        </w:tabs>
        <w:spacing w:after="0"/>
        <w:jc w:val="both"/>
        <w:rPr>
          <w:rFonts w:ascii="Arial" w:hAnsi="Arial" w:cs="Arial"/>
          <w:color w:val="000000"/>
          <w:lang w:val="pl-PL"/>
        </w:rPr>
      </w:pPr>
      <w:r>
        <w:rPr>
          <w:rFonts w:ascii="Arial" w:hAnsi="Arial" w:cs="Arial"/>
          <w:color w:val="000000"/>
          <w:lang w:val="pl-PL"/>
        </w:rPr>
        <w:t>Z</w:t>
      </w:r>
      <w:r w:rsidR="00B80E6D" w:rsidRPr="009766C1">
        <w:rPr>
          <w:rFonts w:ascii="Arial" w:hAnsi="Arial" w:cs="Arial"/>
          <w:color w:val="000000"/>
          <w:lang w:val="pl-PL"/>
        </w:rPr>
        <w:t>avod za zapošljavanje Crne Gore</w:t>
      </w:r>
    </w:p>
    <w:p w14:paraId="5CCA546E" w14:textId="64DA7EAC" w:rsidR="00B80E6D" w:rsidRPr="009766C1" w:rsidRDefault="00B80E6D" w:rsidP="008927A9">
      <w:pPr>
        <w:spacing w:after="0"/>
        <w:jc w:val="both"/>
        <w:rPr>
          <w:rFonts w:ascii="Arial" w:hAnsi="Arial" w:cs="Arial"/>
          <w:color w:val="000000"/>
          <w:lang w:val="it-IT"/>
        </w:rPr>
      </w:pPr>
      <w:r w:rsidRPr="009766C1">
        <w:rPr>
          <w:rFonts w:ascii="Arial" w:hAnsi="Arial" w:cs="Arial"/>
          <w:color w:val="000000"/>
          <w:lang w:val="it-IT"/>
        </w:rPr>
        <w:t xml:space="preserve">Broj iz evidencije postupaka javnih nabavki: </w:t>
      </w:r>
      <w:r w:rsidR="00940CEE">
        <w:rPr>
          <w:rFonts w:ascii="Arial" w:hAnsi="Arial" w:cs="Arial"/>
          <w:color w:val="000000"/>
          <w:lang w:val="it-IT"/>
        </w:rPr>
        <w:t>6</w:t>
      </w:r>
      <w:r>
        <w:rPr>
          <w:rFonts w:ascii="Arial" w:hAnsi="Arial" w:cs="Arial"/>
          <w:color w:val="000000"/>
          <w:lang w:val="it-IT"/>
        </w:rPr>
        <w:t>/26</w:t>
      </w:r>
    </w:p>
    <w:p w14:paraId="5915F0E0" w14:textId="5E4C5788" w:rsidR="00B80E6D" w:rsidRPr="009766C1" w:rsidRDefault="00B80E6D" w:rsidP="008927A9">
      <w:pPr>
        <w:spacing w:after="0"/>
        <w:jc w:val="both"/>
        <w:rPr>
          <w:rFonts w:ascii="Arial" w:hAnsi="Arial" w:cs="Arial"/>
          <w:color w:val="000000"/>
          <w:lang w:val="it-IT"/>
        </w:rPr>
      </w:pPr>
      <w:r w:rsidRPr="009766C1">
        <w:rPr>
          <w:rFonts w:ascii="Arial" w:hAnsi="Arial" w:cs="Arial"/>
          <w:color w:val="000000"/>
          <w:lang w:val="it-IT"/>
        </w:rPr>
        <w:t xml:space="preserve">Redni broj iz Plana javnih nabavki: </w:t>
      </w:r>
      <w:r>
        <w:rPr>
          <w:rFonts w:ascii="Arial" w:hAnsi="Arial" w:cs="Arial"/>
          <w:color w:val="000000"/>
          <w:lang w:val="it-IT"/>
        </w:rPr>
        <w:t>11</w:t>
      </w:r>
    </w:p>
    <w:p w14:paraId="39C6B750" w14:textId="3869CB3F" w:rsidR="00B80E6D" w:rsidRPr="009766C1" w:rsidRDefault="00B80E6D" w:rsidP="008927A9">
      <w:pPr>
        <w:spacing w:after="0"/>
        <w:jc w:val="both"/>
        <w:rPr>
          <w:rFonts w:ascii="Arial" w:hAnsi="Arial" w:cs="Arial"/>
          <w:b/>
          <w:bCs/>
          <w:color w:val="000000"/>
          <w:lang w:val="it-IT"/>
        </w:rPr>
      </w:pPr>
      <w:r>
        <w:rPr>
          <w:rFonts w:ascii="Arial" w:hAnsi="Arial" w:cs="Arial"/>
          <w:color w:val="000000"/>
          <w:lang w:val="it-IT"/>
        </w:rPr>
        <w:t xml:space="preserve">Podgorica: </w:t>
      </w:r>
      <w:r w:rsidR="00F73909">
        <w:rPr>
          <w:rFonts w:ascii="Arial" w:hAnsi="Arial" w:cs="Arial"/>
          <w:color w:val="000000"/>
          <w:lang w:val="it-IT"/>
        </w:rPr>
        <w:t>03.08.</w:t>
      </w:r>
      <w:r>
        <w:rPr>
          <w:rFonts w:ascii="Arial" w:hAnsi="Arial" w:cs="Arial"/>
          <w:color w:val="000000"/>
          <w:lang w:val="it-IT"/>
        </w:rPr>
        <w:t>2026. godine</w:t>
      </w:r>
    </w:p>
    <w:p w14:paraId="17734E28" w14:textId="77777777" w:rsidR="00B80E6D" w:rsidRPr="009766C1" w:rsidRDefault="00B80E6D" w:rsidP="00B80E6D">
      <w:pPr>
        <w:rPr>
          <w:rFonts w:ascii="Arial" w:hAnsi="Arial" w:cs="Arial"/>
        </w:rPr>
      </w:pPr>
    </w:p>
    <w:p w14:paraId="3D8A230E" w14:textId="77777777" w:rsidR="00B80E6D" w:rsidRPr="009766C1" w:rsidRDefault="00B80E6D" w:rsidP="00B80E6D">
      <w:pPr>
        <w:rPr>
          <w:rFonts w:ascii="Arial" w:hAnsi="Arial" w:cs="Arial"/>
        </w:rPr>
      </w:pPr>
    </w:p>
    <w:p w14:paraId="776FB7B5" w14:textId="77777777" w:rsidR="00B80E6D" w:rsidRPr="009766C1" w:rsidRDefault="00B80E6D" w:rsidP="00B80E6D">
      <w:pPr>
        <w:tabs>
          <w:tab w:val="left" w:pos="1276"/>
          <w:tab w:val="left" w:pos="3261"/>
        </w:tabs>
        <w:jc w:val="both"/>
        <w:rPr>
          <w:rFonts w:ascii="Arial" w:hAnsi="Arial" w:cs="Arial"/>
          <w:b/>
          <w:bCs/>
          <w:color w:val="000000"/>
        </w:rPr>
      </w:pPr>
      <w:r w:rsidRPr="009766C1">
        <w:rPr>
          <w:rFonts w:ascii="Arial" w:hAnsi="Arial" w:cs="Arial"/>
        </w:rPr>
        <w:t>Na osnovu člana 93 stav 1 Zakona o javnim nabavkama („Službeni list CG“, br. 074/19</w:t>
      </w:r>
      <w:r>
        <w:rPr>
          <w:rFonts w:ascii="Arial" w:hAnsi="Arial" w:cs="Arial"/>
        </w:rPr>
        <w:t>, 3/23,84/24</w:t>
      </w:r>
      <w:r w:rsidRPr="009766C1">
        <w:rPr>
          <w:rFonts w:ascii="Arial" w:hAnsi="Arial" w:cs="Arial"/>
        </w:rPr>
        <w:t>)</w:t>
      </w:r>
      <w:r>
        <w:rPr>
          <w:rFonts w:ascii="Arial" w:hAnsi="Arial" w:cs="Arial"/>
        </w:rPr>
        <w:t xml:space="preserve"> </w:t>
      </w:r>
      <w:r w:rsidRPr="009766C1">
        <w:rPr>
          <w:rFonts w:ascii="Arial" w:hAnsi="Arial" w:cs="Arial"/>
          <w:color w:val="000000"/>
        </w:rPr>
        <w:t>Zavod za zapošljavanje Crne Gore o</w:t>
      </w:r>
      <w:r w:rsidRPr="009766C1">
        <w:rPr>
          <w:rFonts w:ascii="Arial" w:hAnsi="Arial" w:cs="Arial"/>
        </w:rPr>
        <w:t>bjavljuje</w:t>
      </w:r>
      <w:r w:rsidRPr="009766C1">
        <w:rPr>
          <w:rFonts w:ascii="Arial" w:hAnsi="Arial" w:cs="Arial"/>
          <w:b/>
          <w:bCs/>
          <w:color w:val="000000"/>
        </w:rPr>
        <w:t xml:space="preserve">        </w:t>
      </w:r>
    </w:p>
    <w:p w14:paraId="13E7A2FA" w14:textId="77777777" w:rsidR="00B80E6D" w:rsidRPr="009766C1" w:rsidRDefault="00B80E6D" w:rsidP="00B80E6D">
      <w:pPr>
        <w:tabs>
          <w:tab w:val="left" w:pos="1276"/>
          <w:tab w:val="left" w:pos="3261"/>
        </w:tabs>
        <w:jc w:val="both"/>
        <w:rPr>
          <w:rFonts w:ascii="Arial" w:hAnsi="Arial" w:cs="Arial"/>
          <w:b/>
          <w:bCs/>
          <w:color w:val="000000"/>
        </w:rPr>
      </w:pPr>
    </w:p>
    <w:p w14:paraId="38640CFD" w14:textId="77777777" w:rsidR="00B80E6D" w:rsidRPr="009766C1" w:rsidRDefault="00B80E6D" w:rsidP="00B80E6D">
      <w:pPr>
        <w:tabs>
          <w:tab w:val="left" w:pos="1276"/>
          <w:tab w:val="left" w:pos="3261"/>
        </w:tabs>
        <w:jc w:val="both"/>
        <w:rPr>
          <w:rFonts w:ascii="Arial" w:hAnsi="Arial" w:cs="Arial"/>
          <w:b/>
          <w:bCs/>
          <w:color w:val="000000"/>
        </w:rPr>
      </w:pPr>
    </w:p>
    <w:p w14:paraId="381ADB6B" w14:textId="792E9FE5" w:rsidR="00B80E6D" w:rsidRPr="009766C1" w:rsidRDefault="00B80E6D" w:rsidP="00B80E6D">
      <w:pPr>
        <w:tabs>
          <w:tab w:val="left" w:pos="1276"/>
          <w:tab w:val="left" w:pos="3261"/>
        </w:tabs>
        <w:jc w:val="both"/>
        <w:rPr>
          <w:rFonts w:ascii="Arial" w:hAnsi="Arial" w:cs="Arial"/>
        </w:rPr>
      </w:pPr>
      <w:r w:rsidRPr="009766C1">
        <w:rPr>
          <w:rFonts w:ascii="Arial" w:hAnsi="Arial" w:cs="Arial"/>
          <w:b/>
          <w:bCs/>
          <w:color w:val="000000"/>
        </w:rPr>
        <w:t xml:space="preserve">                                      </w:t>
      </w:r>
      <w:r w:rsidRPr="009766C1">
        <w:rPr>
          <w:rFonts w:ascii="Arial" w:hAnsi="Arial" w:cs="Arial"/>
          <w:b/>
          <w:bCs/>
          <w:color w:val="000000"/>
        </w:rPr>
        <w:tab/>
      </w:r>
      <w:r w:rsidRPr="009766C1">
        <w:rPr>
          <w:rFonts w:ascii="Arial" w:hAnsi="Arial" w:cs="Arial"/>
          <w:bCs/>
          <w:color w:val="000000"/>
        </w:rPr>
        <w:t xml:space="preserve">                                                   </w:t>
      </w:r>
    </w:p>
    <w:p w14:paraId="79607A66" w14:textId="77777777" w:rsidR="00B80E6D" w:rsidRPr="009766C1" w:rsidRDefault="00B80E6D" w:rsidP="00B80E6D">
      <w:pPr>
        <w:keepNext/>
        <w:jc w:val="center"/>
        <w:outlineLvl w:val="0"/>
        <w:rPr>
          <w:rFonts w:ascii="Arial" w:hAnsi="Arial" w:cs="Arial"/>
          <w:b/>
          <w:bCs/>
          <w:color w:val="000000"/>
        </w:rPr>
      </w:pPr>
    </w:p>
    <w:p w14:paraId="054495CB" w14:textId="77777777" w:rsidR="00B80E6D" w:rsidRPr="009766C1" w:rsidRDefault="00B80E6D" w:rsidP="00B80E6D">
      <w:pPr>
        <w:jc w:val="center"/>
        <w:rPr>
          <w:rFonts w:ascii="Arial" w:hAnsi="Arial" w:cs="Arial"/>
          <w:b/>
          <w:bCs/>
          <w:color w:val="000000"/>
        </w:rPr>
      </w:pPr>
      <w:r w:rsidRPr="009766C1">
        <w:rPr>
          <w:rFonts w:ascii="Arial" w:hAnsi="Arial" w:cs="Arial"/>
          <w:b/>
          <w:bCs/>
          <w:color w:val="000000"/>
        </w:rPr>
        <w:t>TENDERSKU DOKUMENTACIJU</w:t>
      </w:r>
    </w:p>
    <w:p w14:paraId="33332E3D" w14:textId="77777777" w:rsidR="00B80E6D" w:rsidRPr="009766C1" w:rsidRDefault="00B80E6D" w:rsidP="00B80E6D">
      <w:pPr>
        <w:jc w:val="center"/>
        <w:rPr>
          <w:rFonts w:ascii="Arial" w:hAnsi="Arial" w:cs="Arial"/>
          <w:b/>
          <w:bCs/>
          <w:color w:val="000000"/>
        </w:rPr>
      </w:pPr>
      <w:r w:rsidRPr="009766C1">
        <w:rPr>
          <w:rFonts w:ascii="Arial" w:hAnsi="Arial" w:cs="Arial"/>
          <w:b/>
          <w:bCs/>
          <w:color w:val="000000"/>
        </w:rPr>
        <w:t>ZA OTVORENI POSTUPAK JAVNE NABAVKE</w:t>
      </w:r>
    </w:p>
    <w:p w14:paraId="4D81BB6B" w14:textId="77777777" w:rsidR="00B80E6D" w:rsidRPr="009766C1" w:rsidRDefault="00B80E6D" w:rsidP="00B80E6D">
      <w:pPr>
        <w:jc w:val="center"/>
        <w:rPr>
          <w:rFonts w:ascii="Arial" w:hAnsi="Arial" w:cs="Arial"/>
          <w:b/>
          <w:bCs/>
          <w:color w:val="000000"/>
        </w:rPr>
      </w:pPr>
    </w:p>
    <w:p w14:paraId="04FFC8DF" w14:textId="79DC6AA2" w:rsidR="00B80E6D" w:rsidRPr="009766C1" w:rsidRDefault="00B80E6D" w:rsidP="00B80E6D">
      <w:pPr>
        <w:jc w:val="center"/>
        <w:rPr>
          <w:rFonts w:ascii="Arial" w:hAnsi="Arial" w:cs="Arial"/>
          <w:color w:val="000000"/>
        </w:rPr>
      </w:pPr>
      <w:r w:rsidRPr="009766C1">
        <w:rPr>
          <w:rFonts w:ascii="Arial" w:hAnsi="Arial" w:cs="Arial"/>
          <w:b/>
          <w:bCs/>
          <w:color w:val="000000"/>
          <w:lang w:val="it-IT"/>
        </w:rPr>
        <w:t xml:space="preserve">NABAVKU </w:t>
      </w:r>
      <w:r>
        <w:rPr>
          <w:rFonts w:ascii="Arial" w:hAnsi="Arial" w:cs="Arial"/>
          <w:b/>
          <w:bCs/>
          <w:color w:val="000000"/>
          <w:lang w:val="it-IT"/>
        </w:rPr>
        <w:t xml:space="preserve"> </w:t>
      </w:r>
      <w:r w:rsidRPr="009766C1">
        <w:rPr>
          <w:rFonts w:ascii="Arial" w:hAnsi="Arial" w:cs="Arial"/>
          <w:b/>
          <w:color w:val="000000"/>
          <w:lang w:val="sr-Latn-CS"/>
        </w:rPr>
        <w:t>USLUGA</w:t>
      </w:r>
      <w:r w:rsidR="00A92A8F">
        <w:rPr>
          <w:rFonts w:ascii="Arial" w:hAnsi="Arial" w:cs="Arial"/>
          <w:b/>
          <w:color w:val="000000"/>
          <w:lang w:val="sr-Latn-CS"/>
        </w:rPr>
        <w:t xml:space="preserve"> VEZANIH ZA INFORMACIONE TEHNOLOGIJE</w:t>
      </w:r>
      <w:r w:rsidRPr="009766C1">
        <w:rPr>
          <w:rFonts w:ascii="Arial" w:hAnsi="Arial" w:cs="Arial"/>
          <w:b/>
          <w:color w:val="000000"/>
          <w:lang w:val="sl-SI"/>
        </w:rPr>
        <w:t xml:space="preserve"> </w:t>
      </w:r>
      <w:r w:rsidR="00127BDE">
        <w:rPr>
          <w:rFonts w:ascii="Arial" w:hAnsi="Arial" w:cs="Arial"/>
          <w:b/>
          <w:color w:val="000000"/>
          <w:lang w:val="sl-SI"/>
        </w:rPr>
        <w:t>– izrada softvera</w:t>
      </w:r>
    </w:p>
    <w:p w14:paraId="63C9D40C" w14:textId="77777777" w:rsidR="00B80E6D" w:rsidRPr="009766C1" w:rsidRDefault="00B80E6D" w:rsidP="00B80E6D">
      <w:pPr>
        <w:jc w:val="center"/>
        <w:rPr>
          <w:rFonts w:ascii="Arial" w:hAnsi="Arial" w:cs="Arial"/>
          <w:color w:val="000000"/>
        </w:rPr>
      </w:pPr>
    </w:p>
    <w:p w14:paraId="50D8C3AC" w14:textId="77777777" w:rsidR="00B80E6D" w:rsidRPr="009766C1" w:rsidRDefault="00B80E6D" w:rsidP="00B80E6D">
      <w:pPr>
        <w:rPr>
          <w:rFonts w:ascii="Arial" w:hAnsi="Arial" w:cs="Arial"/>
        </w:rPr>
      </w:pPr>
    </w:p>
    <w:p w14:paraId="26D78C3B" w14:textId="77777777" w:rsidR="00B80E6D" w:rsidRPr="009766C1" w:rsidRDefault="00B80E6D" w:rsidP="00B80E6D">
      <w:pPr>
        <w:jc w:val="both"/>
        <w:rPr>
          <w:rFonts w:ascii="Arial" w:hAnsi="Arial" w:cs="Arial"/>
          <w:color w:val="000000"/>
        </w:rPr>
      </w:pPr>
    </w:p>
    <w:p w14:paraId="362B78BE" w14:textId="77777777" w:rsidR="00B80E6D" w:rsidRPr="009766C1" w:rsidRDefault="00B80E6D" w:rsidP="00B80E6D">
      <w:pPr>
        <w:jc w:val="both"/>
        <w:rPr>
          <w:rFonts w:ascii="Arial" w:hAnsi="Arial" w:cs="Arial"/>
          <w:color w:val="000000"/>
        </w:rPr>
      </w:pPr>
      <w:r w:rsidRPr="009766C1">
        <w:rPr>
          <w:rFonts w:ascii="Arial" w:hAnsi="Arial" w:cs="Arial"/>
          <w:color w:val="000000"/>
        </w:rPr>
        <w:t xml:space="preserve">Predmet nabavke se nabavlja: </w:t>
      </w:r>
    </w:p>
    <w:p w14:paraId="3CC3EB8A" w14:textId="77777777" w:rsidR="00B80E6D" w:rsidRPr="009766C1" w:rsidRDefault="00B80E6D" w:rsidP="00B80E6D">
      <w:pPr>
        <w:jc w:val="both"/>
        <w:rPr>
          <w:rFonts w:ascii="Arial" w:hAnsi="Arial" w:cs="Arial"/>
          <w:color w:val="000000"/>
        </w:rPr>
      </w:pPr>
    </w:p>
    <w:p w14:paraId="432FD0CB" w14:textId="2B5F8E16" w:rsidR="00B80E6D" w:rsidRPr="009766C1" w:rsidRDefault="00B80E6D" w:rsidP="00B80E6D">
      <w:pPr>
        <w:jc w:val="both"/>
        <w:rPr>
          <w:rFonts w:ascii="Arial" w:hAnsi="Arial" w:cs="Arial"/>
          <w:color w:val="000000"/>
        </w:rPr>
      </w:pPr>
      <w:r w:rsidRPr="009766C1">
        <w:rPr>
          <w:rFonts w:ascii="Arial" w:hAnsi="Arial" w:cs="Arial"/>
          <w:color w:val="000000"/>
        </w:rPr>
        <w:sym w:font="Wingdings" w:char="00A8"/>
      </w:r>
      <w:r w:rsidRPr="009766C1">
        <w:rPr>
          <w:rFonts w:ascii="Arial" w:hAnsi="Arial" w:cs="Arial"/>
          <w:color w:val="000000"/>
        </w:rPr>
        <w:t xml:space="preserve"> </w:t>
      </w:r>
      <w:r w:rsidR="00607255">
        <w:rPr>
          <w:rFonts w:ascii="Arial" w:hAnsi="Arial" w:cs="Arial"/>
          <w:color w:val="000000"/>
        </w:rPr>
        <w:t>cjelina</w:t>
      </w:r>
    </w:p>
    <w:p w14:paraId="1C69D669" w14:textId="77777777" w:rsidR="00B80E6D" w:rsidRPr="009766C1" w:rsidRDefault="00B80E6D" w:rsidP="00B80E6D">
      <w:pPr>
        <w:rPr>
          <w:rFonts w:ascii="Arial" w:hAnsi="Arial" w:cs="Arial"/>
          <w:color w:val="000000"/>
        </w:rPr>
      </w:pPr>
    </w:p>
    <w:p w14:paraId="23534BBE" w14:textId="77777777" w:rsidR="00B80E6D" w:rsidRPr="009766C1" w:rsidRDefault="00B80E6D" w:rsidP="00B80E6D">
      <w:pPr>
        <w:rPr>
          <w:rFonts w:ascii="Arial" w:hAnsi="Arial" w:cs="Arial"/>
          <w:color w:val="000000"/>
        </w:rPr>
      </w:pPr>
    </w:p>
    <w:p w14:paraId="20DCE4C5" w14:textId="77777777" w:rsidR="00C86195" w:rsidRPr="00C86195" w:rsidRDefault="00C86195" w:rsidP="00C86195">
      <w:pPr>
        <w:rPr>
          <w:lang w:val="en-US"/>
        </w:rPr>
      </w:pPr>
    </w:p>
    <w:p w14:paraId="55411176" w14:textId="77777777" w:rsidR="00C86195" w:rsidRPr="00C86195" w:rsidRDefault="00C86195" w:rsidP="00C86195">
      <w:pPr>
        <w:rPr>
          <w:lang w:val="en-US"/>
        </w:rPr>
      </w:pPr>
    </w:p>
    <w:p w14:paraId="3C47C90A" w14:textId="77777777" w:rsidR="00C86195" w:rsidRPr="00C86195" w:rsidRDefault="00C86195" w:rsidP="00C86195">
      <w:pPr>
        <w:rPr>
          <w:lang w:val="en-US"/>
        </w:rPr>
      </w:pPr>
    </w:p>
    <w:p w14:paraId="28F85110" w14:textId="77777777" w:rsidR="00C86195" w:rsidRDefault="00C86195" w:rsidP="00C86195">
      <w:pPr>
        <w:rPr>
          <w:lang w:val="en-US"/>
        </w:rPr>
      </w:pPr>
    </w:p>
    <w:p w14:paraId="31A10BD7" w14:textId="77777777" w:rsidR="008927A9" w:rsidRDefault="008927A9" w:rsidP="00C86195">
      <w:pPr>
        <w:rPr>
          <w:lang w:val="en-US"/>
        </w:rPr>
      </w:pPr>
    </w:p>
    <w:p w14:paraId="3887F50D" w14:textId="77777777" w:rsidR="008927A9" w:rsidRDefault="008927A9" w:rsidP="00C86195">
      <w:pPr>
        <w:rPr>
          <w:lang w:val="en-US"/>
        </w:rPr>
      </w:pPr>
    </w:p>
    <w:p w14:paraId="2C09A5EA" w14:textId="77777777" w:rsidR="008927A9" w:rsidRPr="00C86195" w:rsidRDefault="008927A9" w:rsidP="00C86195">
      <w:pPr>
        <w:rPr>
          <w:lang w:val="en-US"/>
        </w:rPr>
      </w:pPr>
    </w:p>
    <w:p w14:paraId="594A90C7" w14:textId="77777777" w:rsidR="00C86195" w:rsidRPr="00C86195" w:rsidRDefault="00C86195" w:rsidP="00C86195">
      <w:pPr>
        <w:rPr>
          <w:lang w:val="en-US"/>
        </w:rPr>
      </w:pPr>
    </w:p>
    <w:p w14:paraId="11D029FE" w14:textId="77777777" w:rsidR="00C86195" w:rsidRPr="00C86195" w:rsidRDefault="00C86195" w:rsidP="00C86195">
      <w:pPr>
        <w:numPr>
          <w:ilvl w:val="0"/>
          <w:numId w:val="1"/>
        </w:numPr>
        <w:rPr>
          <w:b/>
          <w:lang w:val="en-US"/>
        </w:rPr>
      </w:pPr>
      <w:bookmarkStart w:id="0" w:name="_Toc62730553"/>
      <w:r w:rsidRPr="00C86195">
        <w:rPr>
          <w:b/>
          <w:lang w:val="en-US"/>
        </w:rPr>
        <w:lastRenderedPageBreak/>
        <w:t>POZIV ZA NADMETANJE</w:t>
      </w:r>
      <w:r w:rsidRPr="00C86195">
        <w:rPr>
          <w:vertAlign w:val="superscript"/>
          <w:lang w:val="en-US"/>
        </w:rPr>
        <w:footnoteReference w:id="1"/>
      </w:r>
      <w:bookmarkEnd w:id="0"/>
      <w:r w:rsidRPr="00C86195">
        <w:rPr>
          <w:b/>
          <w:lang w:val="en-US"/>
        </w:rPr>
        <w:t xml:space="preserve"> </w:t>
      </w:r>
    </w:p>
    <w:p w14:paraId="0809B339" w14:textId="14E8A6BE" w:rsidR="00C86195" w:rsidRPr="00B80E6D" w:rsidRDefault="00C86195" w:rsidP="00B80E6D">
      <w:pPr>
        <w:pStyle w:val="ListParagraph"/>
        <w:numPr>
          <w:ilvl w:val="0"/>
          <w:numId w:val="2"/>
        </w:numPr>
        <w:spacing w:after="0" w:line="240" w:lineRule="auto"/>
        <w:rPr>
          <w:lang w:val="en-US"/>
        </w:rPr>
      </w:pPr>
      <w:proofErr w:type="spellStart"/>
      <w:r w:rsidRPr="00B80E6D">
        <w:rPr>
          <w:lang w:val="en-US"/>
        </w:rPr>
        <w:t>Podaci</w:t>
      </w:r>
      <w:proofErr w:type="spellEnd"/>
      <w:r w:rsidRPr="00B80E6D">
        <w:rPr>
          <w:lang w:val="en-US"/>
        </w:rPr>
        <w:t xml:space="preserve"> o </w:t>
      </w:r>
      <w:proofErr w:type="spellStart"/>
      <w:r w:rsidRPr="00B80E6D">
        <w:rPr>
          <w:lang w:val="en-US"/>
        </w:rPr>
        <w:t>naručiocu</w:t>
      </w:r>
      <w:proofErr w:type="spellEnd"/>
      <w:r w:rsidRPr="00B80E6D">
        <w:rPr>
          <w:lang w:val="en-US"/>
        </w:rPr>
        <w:t>;</w:t>
      </w:r>
    </w:p>
    <w:p w14:paraId="772D597C" w14:textId="77777777" w:rsidR="00C86195" w:rsidRPr="00C86195" w:rsidRDefault="00C86195" w:rsidP="00B80E6D">
      <w:pPr>
        <w:numPr>
          <w:ilvl w:val="0"/>
          <w:numId w:val="2"/>
        </w:numPr>
        <w:spacing w:after="0" w:line="240" w:lineRule="auto"/>
        <w:rPr>
          <w:lang w:val="en-US"/>
        </w:rPr>
      </w:pPr>
      <w:proofErr w:type="spellStart"/>
      <w:r w:rsidRPr="00C86195">
        <w:rPr>
          <w:lang w:val="en-US"/>
        </w:rPr>
        <w:t>Podaci</w:t>
      </w:r>
      <w:proofErr w:type="spellEnd"/>
      <w:r w:rsidRPr="00C86195">
        <w:rPr>
          <w:lang w:val="en-US"/>
        </w:rPr>
        <w:t xml:space="preserve"> o </w:t>
      </w:r>
      <w:proofErr w:type="spellStart"/>
      <w:r w:rsidRPr="00C86195">
        <w:rPr>
          <w:lang w:val="en-US"/>
        </w:rPr>
        <w:t>postupku</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predmetu</w:t>
      </w:r>
      <w:proofErr w:type="spellEnd"/>
      <w:r w:rsidRPr="00C86195">
        <w:rPr>
          <w:lang w:val="en-US"/>
        </w:rPr>
        <w:t xml:space="preserve"> </w:t>
      </w:r>
      <w:proofErr w:type="spellStart"/>
      <w:r w:rsidRPr="00C86195">
        <w:rPr>
          <w:lang w:val="en-US"/>
        </w:rPr>
        <w:t>javne</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
    <w:p w14:paraId="21CEEAB3" w14:textId="77777777" w:rsidR="00C86195" w:rsidRPr="00C86195" w:rsidRDefault="00C86195" w:rsidP="00B80E6D">
      <w:pPr>
        <w:numPr>
          <w:ilvl w:val="1"/>
          <w:numId w:val="2"/>
        </w:numPr>
        <w:spacing w:after="0" w:line="240" w:lineRule="auto"/>
        <w:rPr>
          <w:lang w:val="en-US"/>
        </w:rPr>
      </w:pPr>
      <w:proofErr w:type="spellStart"/>
      <w:r w:rsidRPr="00C86195">
        <w:rPr>
          <w:lang w:val="en-US"/>
        </w:rPr>
        <w:t>Vrsta</w:t>
      </w:r>
      <w:proofErr w:type="spellEnd"/>
      <w:r w:rsidRPr="00C86195">
        <w:rPr>
          <w:lang w:val="en-US"/>
        </w:rPr>
        <w:t xml:space="preserve"> </w:t>
      </w:r>
      <w:proofErr w:type="spellStart"/>
      <w:r w:rsidRPr="00C86195">
        <w:rPr>
          <w:lang w:val="en-US"/>
        </w:rPr>
        <w:t>postupka</w:t>
      </w:r>
      <w:proofErr w:type="spellEnd"/>
      <w:r w:rsidRPr="00C86195">
        <w:rPr>
          <w:lang w:val="en-US"/>
        </w:rPr>
        <w:t>,</w:t>
      </w:r>
    </w:p>
    <w:p w14:paraId="1A0EAA39" w14:textId="77777777" w:rsidR="00C86195" w:rsidRPr="00C86195" w:rsidRDefault="00C86195" w:rsidP="00B80E6D">
      <w:pPr>
        <w:numPr>
          <w:ilvl w:val="1"/>
          <w:numId w:val="2"/>
        </w:numPr>
        <w:spacing w:after="0" w:line="240" w:lineRule="auto"/>
        <w:rPr>
          <w:lang w:val="en-US"/>
        </w:rPr>
      </w:pPr>
      <w:proofErr w:type="spellStart"/>
      <w:r w:rsidRPr="00C86195">
        <w:rPr>
          <w:lang w:val="en-US"/>
        </w:rPr>
        <w:t>Predmet</w:t>
      </w:r>
      <w:proofErr w:type="spellEnd"/>
      <w:r w:rsidRPr="00C86195">
        <w:rPr>
          <w:lang w:val="en-US"/>
        </w:rPr>
        <w:t xml:space="preserve"> </w:t>
      </w:r>
      <w:proofErr w:type="spellStart"/>
      <w:r w:rsidRPr="00C86195">
        <w:rPr>
          <w:lang w:val="en-US"/>
        </w:rPr>
        <w:t>javne</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roofErr w:type="spellStart"/>
      <w:r w:rsidRPr="00C86195">
        <w:rPr>
          <w:lang w:val="en-US"/>
        </w:rPr>
        <w:t>vrsta</w:t>
      </w:r>
      <w:proofErr w:type="spellEnd"/>
      <w:r w:rsidRPr="00C86195">
        <w:rPr>
          <w:lang w:val="en-US"/>
        </w:rPr>
        <w:t xml:space="preserve"> </w:t>
      </w:r>
      <w:proofErr w:type="spellStart"/>
      <w:r w:rsidRPr="00C86195">
        <w:rPr>
          <w:lang w:val="en-US"/>
        </w:rPr>
        <w:t>predmeta</w:t>
      </w:r>
      <w:proofErr w:type="spellEnd"/>
      <w:r w:rsidRPr="00C86195">
        <w:rPr>
          <w:lang w:val="en-US"/>
        </w:rPr>
        <w:t xml:space="preserve">, </w:t>
      </w:r>
      <w:proofErr w:type="spellStart"/>
      <w:r w:rsidRPr="00C86195">
        <w:rPr>
          <w:lang w:val="en-US"/>
        </w:rPr>
        <w:t>naziv</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opis</w:t>
      </w:r>
      <w:proofErr w:type="spellEnd"/>
      <w:r w:rsidRPr="00C86195">
        <w:rPr>
          <w:lang w:val="en-US"/>
        </w:rPr>
        <w:t xml:space="preserve"> </w:t>
      </w:r>
      <w:proofErr w:type="spellStart"/>
      <w:r w:rsidRPr="00C86195">
        <w:rPr>
          <w:lang w:val="en-US"/>
        </w:rPr>
        <w:t>predmeta</w:t>
      </w:r>
      <w:proofErr w:type="spellEnd"/>
      <w:r w:rsidRPr="00C86195">
        <w:rPr>
          <w:lang w:val="en-US"/>
        </w:rPr>
        <w:t>),</w:t>
      </w:r>
    </w:p>
    <w:p w14:paraId="3FA51457" w14:textId="77777777" w:rsidR="00C86195" w:rsidRPr="00C86195" w:rsidRDefault="00C86195" w:rsidP="00B80E6D">
      <w:pPr>
        <w:numPr>
          <w:ilvl w:val="1"/>
          <w:numId w:val="2"/>
        </w:numPr>
        <w:spacing w:after="0" w:line="240" w:lineRule="auto"/>
        <w:rPr>
          <w:lang w:val="en-US"/>
        </w:rPr>
      </w:pPr>
      <w:proofErr w:type="spellStart"/>
      <w:r w:rsidRPr="00C86195">
        <w:rPr>
          <w:lang w:val="en-US"/>
        </w:rPr>
        <w:t>Procijenjena</w:t>
      </w:r>
      <w:proofErr w:type="spellEnd"/>
      <w:r w:rsidRPr="00C86195">
        <w:rPr>
          <w:lang w:val="en-US"/>
        </w:rPr>
        <w:t xml:space="preserve"> </w:t>
      </w:r>
      <w:proofErr w:type="spellStart"/>
      <w:r w:rsidRPr="00C86195">
        <w:rPr>
          <w:lang w:val="en-US"/>
        </w:rPr>
        <w:t>vrijednost</w:t>
      </w:r>
      <w:proofErr w:type="spellEnd"/>
      <w:r w:rsidRPr="00C86195">
        <w:rPr>
          <w:lang w:val="en-US"/>
        </w:rPr>
        <w:t xml:space="preserve"> </w:t>
      </w:r>
      <w:proofErr w:type="spellStart"/>
      <w:r w:rsidRPr="00C86195">
        <w:rPr>
          <w:lang w:val="en-US"/>
        </w:rPr>
        <w:t>predmeta</w:t>
      </w:r>
      <w:proofErr w:type="spellEnd"/>
      <w:r w:rsidRPr="00C86195">
        <w:rPr>
          <w:lang w:val="en-US"/>
        </w:rPr>
        <w:t xml:space="preserve"> </w:t>
      </w:r>
      <w:proofErr w:type="spellStart"/>
      <w:r w:rsidRPr="00C86195">
        <w:rPr>
          <w:lang w:val="en-US"/>
        </w:rPr>
        <w:t>nabavke</w:t>
      </w:r>
      <w:proofErr w:type="spellEnd"/>
      <w:r w:rsidRPr="00C86195">
        <w:rPr>
          <w:vertAlign w:val="superscript"/>
          <w:lang w:val="en-US"/>
        </w:rPr>
        <w:footnoteReference w:id="2"/>
      </w:r>
      <w:r w:rsidRPr="00C86195">
        <w:rPr>
          <w:lang w:val="en-US"/>
        </w:rPr>
        <w:t>,</w:t>
      </w:r>
    </w:p>
    <w:p w14:paraId="3B0A19F5" w14:textId="77777777" w:rsidR="00C86195" w:rsidRPr="00C86195" w:rsidRDefault="00C86195" w:rsidP="00B80E6D">
      <w:pPr>
        <w:numPr>
          <w:ilvl w:val="1"/>
          <w:numId w:val="2"/>
        </w:numPr>
        <w:spacing w:after="0" w:line="240" w:lineRule="auto"/>
        <w:rPr>
          <w:lang w:val="en-US"/>
        </w:rPr>
      </w:pPr>
      <w:proofErr w:type="spellStart"/>
      <w:r w:rsidRPr="00C86195">
        <w:rPr>
          <w:lang w:val="en-US"/>
        </w:rPr>
        <w:t>Način</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
    <w:p w14:paraId="0D92A95E" w14:textId="5A26A420" w:rsidR="00C86195" w:rsidRPr="00763BFF" w:rsidRDefault="00763BFF" w:rsidP="00763BFF">
      <w:pPr>
        <w:pStyle w:val="ListParagraph"/>
        <w:spacing w:after="0" w:line="240" w:lineRule="auto"/>
        <w:rPr>
          <w:lang w:val="en-US"/>
        </w:rPr>
      </w:pPr>
      <w:r>
        <w:rPr>
          <w:lang w:val="en-US"/>
        </w:rPr>
        <w:t xml:space="preserve">       -  </w:t>
      </w:r>
      <w:r w:rsidR="00C86195" w:rsidRPr="00763BFF">
        <w:rPr>
          <w:lang w:val="en-US"/>
        </w:rPr>
        <w:t xml:space="preserve">po </w:t>
      </w:r>
      <w:proofErr w:type="spellStart"/>
      <w:r w:rsidR="00C86195" w:rsidRPr="00763BFF">
        <w:rPr>
          <w:lang w:val="en-US"/>
        </w:rPr>
        <w:t>partijama</w:t>
      </w:r>
      <w:proofErr w:type="spellEnd"/>
      <w:r w:rsidR="00C86195" w:rsidRPr="00763BFF">
        <w:rPr>
          <w:lang w:val="en-US"/>
        </w:rPr>
        <w:t>,</w:t>
      </w:r>
    </w:p>
    <w:p w14:paraId="02FD3916" w14:textId="2CB57EC7" w:rsidR="00C86195" w:rsidRPr="00C86195" w:rsidRDefault="00C86195" w:rsidP="00B80E6D">
      <w:pPr>
        <w:numPr>
          <w:ilvl w:val="1"/>
          <w:numId w:val="2"/>
        </w:numPr>
        <w:spacing w:after="0" w:line="240" w:lineRule="auto"/>
        <w:rPr>
          <w:lang w:val="en-US"/>
        </w:rPr>
      </w:pPr>
      <w:proofErr w:type="spellStart"/>
      <w:r w:rsidRPr="00C86195">
        <w:rPr>
          <w:lang w:val="en-US"/>
        </w:rPr>
        <w:t>Uslovi</w:t>
      </w:r>
      <w:proofErr w:type="spellEnd"/>
      <w:r w:rsidRPr="00C86195">
        <w:rPr>
          <w:lang w:val="en-US"/>
        </w:rPr>
        <w:t xml:space="preserve"> za </w:t>
      </w:r>
      <w:proofErr w:type="spellStart"/>
      <w:r w:rsidRPr="00C86195">
        <w:rPr>
          <w:lang w:val="en-US"/>
        </w:rPr>
        <w:t>učešće</w:t>
      </w:r>
      <w:proofErr w:type="spellEnd"/>
      <w:r w:rsidRPr="00C86195">
        <w:rPr>
          <w:lang w:val="en-US"/>
        </w:rPr>
        <w:t xml:space="preserve"> u </w:t>
      </w:r>
      <w:proofErr w:type="spellStart"/>
      <w:r w:rsidRPr="00C86195">
        <w:rPr>
          <w:lang w:val="en-US"/>
        </w:rPr>
        <w:t>postupku</w:t>
      </w:r>
      <w:proofErr w:type="spellEnd"/>
      <w:r w:rsidRPr="00C86195">
        <w:rPr>
          <w:lang w:val="en-US"/>
        </w:rPr>
        <w:t xml:space="preserve"> </w:t>
      </w:r>
      <w:proofErr w:type="spellStart"/>
      <w:r w:rsidRPr="00C86195">
        <w:rPr>
          <w:lang w:val="en-US"/>
        </w:rPr>
        <w:t>javne</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008927A9">
        <w:rPr>
          <w:lang w:val="en-US"/>
        </w:rPr>
        <w:t>obavezni</w:t>
      </w:r>
      <w:proofErr w:type="spellEnd"/>
      <w:r w:rsidRPr="00C86195">
        <w:rPr>
          <w:lang w:val="en-US"/>
        </w:rPr>
        <w:t xml:space="preserve"> </w:t>
      </w:r>
      <w:proofErr w:type="spellStart"/>
      <w:r w:rsidRPr="00C86195">
        <w:rPr>
          <w:lang w:val="en-US"/>
        </w:rPr>
        <w:t>osnovi</w:t>
      </w:r>
      <w:proofErr w:type="spellEnd"/>
      <w:r w:rsidRPr="00C86195">
        <w:rPr>
          <w:lang w:val="en-US"/>
        </w:rPr>
        <w:t xml:space="preserve"> za </w:t>
      </w:r>
      <w:proofErr w:type="spellStart"/>
      <w:r w:rsidRPr="00C86195">
        <w:rPr>
          <w:lang w:val="en-US"/>
        </w:rPr>
        <w:t>isključenje</w:t>
      </w:r>
      <w:proofErr w:type="spellEnd"/>
      <w:r w:rsidRPr="00C86195">
        <w:rPr>
          <w:lang w:val="en-US"/>
        </w:rPr>
        <w:t>,</w:t>
      </w:r>
    </w:p>
    <w:p w14:paraId="4783A628" w14:textId="77777777" w:rsidR="00C86195" w:rsidRPr="00C86195" w:rsidRDefault="00C86195" w:rsidP="00B80E6D">
      <w:pPr>
        <w:numPr>
          <w:ilvl w:val="1"/>
          <w:numId w:val="2"/>
        </w:numPr>
        <w:spacing w:after="0" w:line="240" w:lineRule="auto"/>
        <w:rPr>
          <w:lang w:val="en-US"/>
        </w:rPr>
      </w:pPr>
      <w:proofErr w:type="spellStart"/>
      <w:r w:rsidRPr="00C86195">
        <w:rPr>
          <w:lang w:val="en-US"/>
        </w:rPr>
        <w:t>Kriterijum</w:t>
      </w:r>
      <w:proofErr w:type="spellEnd"/>
      <w:r w:rsidRPr="00C86195">
        <w:rPr>
          <w:lang w:val="en-US"/>
        </w:rPr>
        <w:t xml:space="preserve"> za </w:t>
      </w:r>
      <w:proofErr w:type="spellStart"/>
      <w:r w:rsidRPr="00C86195">
        <w:rPr>
          <w:lang w:val="en-US"/>
        </w:rPr>
        <w:t>izbor</w:t>
      </w:r>
      <w:proofErr w:type="spellEnd"/>
      <w:r w:rsidRPr="00C86195">
        <w:rPr>
          <w:lang w:val="en-US"/>
        </w:rPr>
        <w:t xml:space="preserve"> </w:t>
      </w:r>
      <w:proofErr w:type="spellStart"/>
      <w:r w:rsidRPr="00C86195">
        <w:rPr>
          <w:lang w:val="en-US"/>
        </w:rPr>
        <w:t>najpovoljnije</w:t>
      </w:r>
      <w:proofErr w:type="spellEnd"/>
      <w:r w:rsidRPr="00C86195">
        <w:rPr>
          <w:lang w:val="en-US"/>
        </w:rPr>
        <w:t xml:space="preserve"> </w:t>
      </w:r>
      <w:proofErr w:type="spellStart"/>
      <w:r w:rsidRPr="00C86195">
        <w:rPr>
          <w:lang w:val="en-US"/>
        </w:rPr>
        <w:t>ponude</w:t>
      </w:r>
      <w:proofErr w:type="spellEnd"/>
      <w:r w:rsidRPr="00C86195">
        <w:rPr>
          <w:lang w:val="en-US"/>
        </w:rPr>
        <w:t>,</w:t>
      </w:r>
    </w:p>
    <w:p w14:paraId="208A29F9" w14:textId="77777777" w:rsidR="00C86195" w:rsidRPr="00C86195" w:rsidRDefault="00C86195" w:rsidP="00B80E6D">
      <w:pPr>
        <w:numPr>
          <w:ilvl w:val="1"/>
          <w:numId w:val="2"/>
        </w:numPr>
        <w:spacing w:after="0" w:line="240" w:lineRule="auto"/>
        <w:rPr>
          <w:lang w:val="en-US"/>
        </w:rPr>
      </w:pPr>
      <w:proofErr w:type="spellStart"/>
      <w:r w:rsidRPr="00C86195">
        <w:rPr>
          <w:lang w:val="en-US"/>
        </w:rPr>
        <w:t>Način</w:t>
      </w:r>
      <w:proofErr w:type="spellEnd"/>
      <w:r w:rsidRPr="00C86195">
        <w:rPr>
          <w:lang w:val="en-US"/>
        </w:rPr>
        <w:t xml:space="preserve">, </w:t>
      </w:r>
      <w:proofErr w:type="spellStart"/>
      <w:r w:rsidRPr="00C86195">
        <w:rPr>
          <w:lang w:val="en-US"/>
        </w:rPr>
        <w:t>mjesto</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vrijeme</w:t>
      </w:r>
      <w:proofErr w:type="spellEnd"/>
      <w:r w:rsidRPr="00C86195">
        <w:rPr>
          <w:lang w:val="en-US"/>
        </w:rPr>
        <w:t xml:space="preserve"> </w:t>
      </w:r>
      <w:proofErr w:type="spellStart"/>
      <w:r w:rsidRPr="00C86195">
        <w:rPr>
          <w:lang w:val="en-US"/>
        </w:rPr>
        <w:t>podnošenja</w:t>
      </w:r>
      <w:proofErr w:type="spellEnd"/>
      <w:r w:rsidRPr="00C86195">
        <w:rPr>
          <w:lang w:val="en-US"/>
        </w:rPr>
        <w:t xml:space="preserve"> </w:t>
      </w:r>
      <w:proofErr w:type="spellStart"/>
      <w:r w:rsidRPr="00C86195">
        <w:rPr>
          <w:lang w:val="en-US"/>
        </w:rPr>
        <w:t>ponuda</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otvaranja</w:t>
      </w:r>
      <w:proofErr w:type="spellEnd"/>
      <w:r w:rsidRPr="00C86195">
        <w:rPr>
          <w:lang w:val="en-US"/>
        </w:rPr>
        <w:t xml:space="preserve"> </w:t>
      </w:r>
      <w:proofErr w:type="spellStart"/>
      <w:r w:rsidRPr="00C86195">
        <w:rPr>
          <w:lang w:val="en-US"/>
        </w:rPr>
        <w:t>ponuda</w:t>
      </w:r>
      <w:proofErr w:type="spellEnd"/>
      <w:r w:rsidRPr="00C86195">
        <w:rPr>
          <w:lang w:val="en-US"/>
        </w:rPr>
        <w:t>,</w:t>
      </w:r>
    </w:p>
    <w:p w14:paraId="6F78ECFA" w14:textId="77777777" w:rsidR="00C86195" w:rsidRPr="00C86195" w:rsidRDefault="00C86195" w:rsidP="00B80E6D">
      <w:pPr>
        <w:numPr>
          <w:ilvl w:val="1"/>
          <w:numId w:val="2"/>
        </w:numPr>
        <w:spacing w:after="0" w:line="240" w:lineRule="auto"/>
        <w:rPr>
          <w:lang w:val="en-US"/>
        </w:rPr>
      </w:pPr>
      <w:r w:rsidRPr="00C86195">
        <w:rPr>
          <w:lang w:val="en-US"/>
        </w:rPr>
        <w:t xml:space="preserve">Rok za </w:t>
      </w:r>
      <w:proofErr w:type="spellStart"/>
      <w:r w:rsidRPr="00C86195">
        <w:rPr>
          <w:lang w:val="en-US"/>
        </w:rPr>
        <w:t>donošenje</w:t>
      </w:r>
      <w:proofErr w:type="spellEnd"/>
      <w:r w:rsidRPr="00C86195">
        <w:rPr>
          <w:lang w:val="en-US"/>
        </w:rPr>
        <w:t xml:space="preserve"> </w:t>
      </w:r>
      <w:proofErr w:type="spellStart"/>
      <w:r w:rsidRPr="00C86195">
        <w:rPr>
          <w:lang w:val="en-US"/>
        </w:rPr>
        <w:t>odluke</w:t>
      </w:r>
      <w:proofErr w:type="spellEnd"/>
      <w:r w:rsidRPr="00C86195">
        <w:rPr>
          <w:lang w:val="en-US"/>
        </w:rPr>
        <w:t xml:space="preserve"> o </w:t>
      </w:r>
      <w:proofErr w:type="spellStart"/>
      <w:r w:rsidRPr="00C86195">
        <w:rPr>
          <w:lang w:val="en-US"/>
        </w:rPr>
        <w:t>izboru</w:t>
      </w:r>
      <w:proofErr w:type="spellEnd"/>
      <w:r w:rsidRPr="00C86195">
        <w:rPr>
          <w:lang w:val="en-US"/>
        </w:rPr>
        <w:t>,</w:t>
      </w:r>
    </w:p>
    <w:p w14:paraId="0D282384" w14:textId="77777777" w:rsidR="00C86195" w:rsidRDefault="00C86195" w:rsidP="00B80E6D">
      <w:pPr>
        <w:numPr>
          <w:ilvl w:val="1"/>
          <w:numId w:val="2"/>
        </w:numPr>
        <w:spacing w:after="0" w:line="240" w:lineRule="auto"/>
        <w:rPr>
          <w:lang w:val="en-US"/>
        </w:rPr>
      </w:pPr>
      <w:r w:rsidRPr="00C86195">
        <w:rPr>
          <w:lang w:val="en-US"/>
        </w:rPr>
        <w:t xml:space="preserve">Rok </w:t>
      </w:r>
      <w:proofErr w:type="spellStart"/>
      <w:r w:rsidRPr="00C86195">
        <w:rPr>
          <w:lang w:val="en-US"/>
        </w:rPr>
        <w:t>važenja</w:t>
      </w:r>
      <w:proofErr w:type="spellEnd"/>
      <w:r w:rsidRPr="00C86195">
        <w:rPr>
          <w:lang w:val="en-US"/>
        </w:rPr>
        <w:t xml:space="preserve"> </w:t>
      </w:r>
      <w:proofErr w:type="spellStart"/>
      <w:r w:rsidRPr="00C86195">
        <w:rPr>
          <w:lang w:val="en-US"/>
        </w:rPr>
        <w:t>ponude</w:t>
      </w:r>
      <w:proofErr w:type="spellEnd"/>
      <w:r w:rsidRPr="00C86195">
        <w:rPr>
          <w:lang w:val="en-US"/>
        </w:rPr>
        <w:t>,</w:t>
      </w:r>
    </w:p>
    <w:p w14:paraId="30A43B76" w14:textId="77777777" w:rsidR="00BF30B2" w:rsidRDefault="00BF30B2" w:rsidP="00BF30B2">
      <w:pPr>
        <w:spacing w:after="0" w:line="240" w:lineRule="auto"/>
        <w:ind w:left="720"/>
        <w:rPr>
          <w:lang w:val="en-US"/>
        </w:rPr>
      </w:pPr>
    </w:p>
    <w:p w14:paraId="74C6797D" w14:textId="77777777" w:rsidR="00BF30B2" w:rsidRPr="00C86195" w:rsidRDefault="00BF30B2" w:rsidP="00BF30B2">
      <w:pPr>
        <w:spacing w:after="0" w:line="240" w:lineRule="auto"/>
        <w:ind w:left="720"/>
        <w:rPr>
          <w:lang w:val="en-US"/>
        </w:rPr>
      </w:pPr>
    </w:p>
    <w:p w14:paraId="2B1010BF" w14:textId="77777777" w:rsidR="00C86195" w:rsidRPr="00C86195" w:rsidRDefault="00C86195" w:rsidP="00C86195">
      <w:pPr>
        <w:numPr>
          <w:ilvl w:val="0"/>
          <w:numId w:val="1"/>
        </w:numPr>
        <w:rPr>
          <w:b/>
          <w:lang w:val="en-US"/>
        </w:rPr>
      </w:pPr>
      <w:bookmarkStart w:id="1" w:name="_Toc62730554"/>
      <w:r w:rsidRPr="00C86195">
        <w:rPr>
          <w:b/>
          <w:lang w:val="en-US"/>
        </w:rPr>
        <w:t>TEHNIČKA SPECIFIKACIJA PREDMETA JAVNE NABAVKE</w:t>
      </w:r>
      <w:r w:rsidRPr="00C86195">
        <w:rPr>
          <w:vertAlign w:val="superscript"/>
          <w:lang w:val="en-US"/>
        </w:rPr>
        <w:footnoteReference w:id="3"/>
      </w:r>
      <w:bookmarkEnd w:id="1"/>
    </w:p>
    <w:p w14:paraId="0A27892C" w14:textId="0BD91D9E" w:rsidR="0009373C" w:rsidRDefault="008E5DF7" w:rsidP="00FF51C0">
      <w:pPr>
        <w:rPr>
          <w:lang w:val="en-US"/>
        </w:rPr>
      </w:pPr>
      <w:proofErr w:type="spellStart"/>
      <w:r>
        <w:rPr>
          <w:lang w:val="en-US"/>
        </w:rPr>
        <w:t>Pružanje</w:t>
      </w:r>
      <w:proofErr w:type="spellEnd"/>
      <w:r>
        <w:rPr>
          <w:lang w:val="en-US"/>
        </w:rPr>
        <w:t xml:space="preserve"> </w:t>
      </w:r>
      <w:proofErr w:type="spellStart"/>
      <w:r>
        <w:rPr>
          <w:lang w:val="en-US"/>
        </w:rPr>
        <w:t>usluga</w:t>
      </w:r>
      <w:proofErr w:type="spellEnd"/>
      <w:r>
        <w:rPr>
          <w:lang w:val="en-US"/>
        </w:rPr>
        <w:t xml:space="preserve"> </w:t>
      </w:r>
      <w:proofErr w:type="spellStart"/>
      <w:r>
        <w:rPr>
          <w:lang w:val="en-US"/>
        </w:rPr>
        <w:t>vezanih</w:t>
      </w:r>
      <w:proofErr w:type="spellEnd"/>
      <w:r>
        <w:rPr>
          <w:lang w:val="en-US"/>
        </w:rPr>
        <w:t xml:space="preserve"> za </w:t>
      </w:r>
      <w:proofErr w:type="spellStart"/>
      <w:r>
        <w:rPr>
          <w:lang w:val="en-US"/>
        </w:rPr>
        <w:t>informacione</w:t>
      </w:r>
      <w:proofErr w:type="spellEnd"/>
      <w:r>
        <w:rPr>
          <w:lang w:val="en-US"/>
        </w:rPr>
        <w:t xml:space="preserve"> </w:t>
      </w:r>
      <w:proofErr w:type="spellStart"/>
      <w:r>
        <w:rPr>
          <w:lang w:val="en-US"/>
        </w:rPr>
        <w:t>tehnologije</w:t>
      </w:r>
      <w:proofErr w:type="spellEnd"/>
      <w:r w:rsidR="00607255">
        <w:rPr>
          <w:lang w:val="en-US"/>
        </w:rPr>
        <w:t>-</w:t>
      </w:r>
      <w:r>
        <w:rPr>
          <w:lang w:val="en-US"/>
        </w:rPr>
        <w:t xml:space="preserve"> </w:t>
      </w:r>
      <w:proofErr w:type="spellStart"/>
      <w:r>
        <w:rPr>
          <w:lang w:val="en-US"/>
        </w:rPr>
        <w:t>izr</w:t>
      </w:r>
      <w:r w:rsidR="00607255">
        <w:rPr>
          <w:lang w:val="en-US"/>
        </w:rPr>
        <w:t>a</w:t>
      </w:r>
      <w:r>
        <w:rPr>
          <w:lang w:val="en-US"/>
        </w:rPr>
        <w:t>da</w:t>
      </w:r>
      <w:proofErr w:type="spellEnd"/>
      <w:r w:rsidR="0009373C">
        <w:rPr>
          <w:lang w:val="en-US"/>
        </w:rPr>
        <w:t xml:space="preserve"> </w:t>
      </w:r>
      <w:proofErr w:type="spellStart"/>
      <w:r w:rsidR="0009373C">
        <w:rPr>
          <w:lang w:val="en-US"/>
        </w:rPr>
        <w:t>softvera</w:t>
      </w:r>
      <w:proofErr w:type="spellEnd"/>
      <w:r w:rsidR="00607255">
        <w:rPr>
          <w:lang w:val="en-US"/>
        </w:rPr>
        <w:t xml:space="preserve">, </w:t>
      </w:r>
      <w:proofErr w:type="spellStart"/>
      <w:r w:rsidR="00607255">
        <w:rPr>
          <w:lang w:val="en-US"/>
        </w:rPr>
        <w:t>prema</w:t>
      </w:r>
      <w:proofErr w:type="spellEnd"/>
      <w:r w:rsidR="00607255">
        <w:rPr>
          <w:lang w:val="en-US"/>
        </w:rPr>
        <w:t xml:space="preserve"> </w:t>
      </w:r>
      <w:proofErr w:type="spellStart"/>
      <w:r w:rsidR="00607255">
        <w:rPr>
          <w:lang w:val="en-US"/>
        </w:rPr>
        <w:t>uslovima</w:t>
      </w:r>
      <w:proofErr w:type="spellEnd"/>
      <w:r w:rsidR="00607255">
        <w:rPr>
          <w:lang w:val="en-US"/>
        </w:rPr>
        <w:t xml:space="preserve"> </w:t>
      </w:r>
      <w:proofErr w:type="spellStart"/>
      <w:r w:rsidR="00607255">
        <w:rPr>
          <w:lang w:val="en-US"/>
        </w:rPr>
        <w:t>iz</w:t>
      </w:r>
      <w:proofErr w:type="spellEnd"/>
      <w:r w:rsidR="00607255">
        <w:rPr>
          <w:lang w:val="en-US"/>
        </w:rPr>
        <w:t xml:space="preserve"> </w:t>
      </w:r>
      <w:proofErr w:type="spellStart"/>
      <w:r w:rsidR="00607255">
        <w:rPr>
          <w:lang w:val="en-US"/>
        </w:rPr>
        <w:t>tehničke</w:t>
      </w:r>
      <w:proofErr w:type="spellEnd"/>
      <w:r w:rsidR="00607255">
        <w:rPr>
          <w:lang w:val="en-US"/>
        </w:rPr>
        <w:t xml:space="preserve"> </w:t>
      </w:r>
      <w:proofErr w:type="spellStart"/>
      <w:r w:rsidR="00607255">
        <w:rPr>
          <w:lang w:val="en-US"/>
        </w:rPr>
        <w:t>specifikacije</w:t>
      </w:r>
      <w:proofErr w:type="spellEnd"/>
      <w:r w:rsidR="00607255">
        <w:rPr>
          <w:lang w:val="en-US"/>
        </w:rPr>
        <w:t>.</w:t>
      </w:r>
    </w:p>
    <w:p w14:paraId="62811F11" w14:textId="77777777" w:rsidR="00B2672D" w:rsidRDefault="00B2672D" w:rsidP="00FF51C0">
      <w:pPr>
        <w:rPr>
          <w:lang w:val="en-US"/>
        </w:rPr>
      </w:pPr>
    </w:p>
    <w:p w14:paraId="39E30735" w14:textId="77777777" w:rsidR="00B2672D" w:rsidRPr="00530C04" w:rsidRDefault="00B2672D" w:rsidP="00530C04">
      <w:pPr>
        <w:jc w:val="center"/>
        <w:rPr>
          <w:b/>
          <w:bCs/>
        </w:rPr>
      </w:pPr>
      <w:r w:rsidRPr="00530C04">
        <w:rPr>
          <w:b/>
          <w:bCs/>
        </w:rPr>
        <w:t>TEHNIČKA SPECIFIKACIJA</w:t>
      </w:r>
      <w:r w:rsidRPr="00530C04">
        <w:rPr>
          <w:b/>
          <w:bCs/>
        </w:rPr>
        <w:br/>
      </w:r>
    </w:p>
    <w:p w14:paraId="559846E2" w14:textId="77777777" w:rsidR="00B2672D" w:rsidRPr="00B2672D" w:rsidRDefault="00B2672D" w:rsidP="00B2672D">
      <w:r w:rsidRPr="00B2672D">
        <w:t>Nadogradnja modula Garancija za mlade i implementacija analitičkog modela podataka za izvještavanje u informacionom sistemu eMplois</w:t>
      </w:r>
    </w:p>
    <w:p w14:paraId="4DE422A5" w14:textId="77777777" w:rsidR="00B2672D" w:rsidRPr="00B2672D" w:rsidRDefault="00B2672D" w:rsidP="00B2672D">
      <w:r w:rsidRPr="00B2672D">
        <w:t>Verzija 1.9</w:t>
      </w:r>
    </w:p>
    <w:p w14:paraId="4411E5EA" w14:textId="77777777" w:rsidR="00B2672D" w:rsidRPr="00B2672D" w:rsidRDefault="00B2672D" w:rsidP="00B2672D">
      <w:r w:rsidRPr="00B2672D">
        <w:t>U Podgorici, jul 2026</w:t>
      </w:r>
    </w:p>
    <w:p w14:paraId="7DAE10E7" w14:textId="77777777" w:rsidR="00B2672D" w:rsidRPr="00B2672D" w:rsidRDefault="00B2672D" w:rsidP="00B2672D">
      <w:r w:rsidRPr="00B2672D">
        <w:br w:type="page"/>
      </w:r>
    </w:p>
    <w:p w14:paraId="19CB7863" w14:textId="77777777" w:rsidR="00B2672D" w:rsidRPr="00B2672D" w:rsidRDefault="00B2672D" w:rsidP="00B2672D">
      <w:pPr>
        <w:rPr>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8"/>
        <w:gridCol w:w="7694"/>
      </w:tblGrid>
      <w:tr w:rsidR="00B2672D" w:rsidRPr="00B2672D" w14:paraId="409285FC" w14:textId="77777777" w:rsidTr="00F63171">
        <w:trPr>
          <w:tblHeader/>
          <w:tblCellSpacing w:w="15" w:type="dxa"/>
        </w:trPr>
        <w:tc>
          <w:tcPr>
            <w:tcW w:w="0" w:type="auto"/>
            <w:vAlign w:val="center"/>
            <w:hideMark/>
          </w:tcPr>
          <w:p w14:paraId="2DD63B38" w14:textId="77777777" w:rsidR="00B2672D" w:rsidRPr="00B2672D" w:rsidRDefault="00B2672D" w:rsidP="00B2672D">
            <w:pPr>
              <w:rPr>
                <w:b/>
                <w:bCs/>
                <w:lang w:val="en-US"/>
              </w:rPr>
            </w:pPr>
            <w:proofErr w:type="spellStart"/>
            <w:r w:rsidRPr="00B2672D">
              <w:rPr>
                <w:b/>
                <w:bCs/>
                <w:lang w:val="en-US"/>
              </w:rPr>
              <w:t>Skraćenica</w:t>
            </w:r>
            <w:proofErr w:type="spellEnd"/>
          </w:p>
        </w:tc>
        <w:tc>
          <w:tcPr>
            <w:tcW w:w="0" w:type="auto"/>
            <w:vAlign w:val="center"/>
            <w:hideMark/>
          </w:tcPr>
          <w:p w14:paraId="0EAA913D" w14:textId="77777777" w:rsidR="00B2672D" w:rsidRPr="00B2672D" w:rsidRDefault="00B2672D" w:rsidP="00B2672D">
            <w:pPr>
              <w:rPr>
                <w:b/>
                <w:bCs/>
                <w:lang w:val="en-US"/>
              </w:rPr>
            </w:pPr>
            <w:proofErr w:type="spellStart"/>
            <w:r w:rsidRPr="00B2672D">
              <w:rPr>
                <w:b/>
                <w:bCs/>
                <w:lang w:val="en-US"/>
              </w:rPr>
              <w:t>Značenje</w:t>
            </w:r>
            <w:proofErr w:type="spellEnd"/>
          </w:p>
        </w:tc>
      </w:tr>
      <w:tr w:rsidR="00B2672D" w:rsidRPr="00B2672D" w14:paraId="425FCE6F" w14:textId="77777777" w:rsidTr="00F63171">
        <w:trPr>
          <w:tblCellSpacing w:w="15" w:type="dxa"/>
        </w:trPr>
        <w:tc>
          <w:tcPr>
            <w:tcW w:w="0" w:type="auto"/>
            <w:vAlign w:val="center"/>
            <w:hideMark/>
          </w:tcPr>
          <w:p w14:paraId="502AF08F" w14:textId="77777777" w:rsidR="00B2672D" w:rsidRPr="00B2672D" w:rsidRDefault="00B2672D" w:rsidP="00B2672D">
            <w:pPr>
              <w:rPr>
                <w:lang w:val="en-US"/>
              </w:rPr>
            </w:pPr>
            <w:proofErr w:type="spellStart"/>
            <w:r w:rsidRPr="00B2672D">
              <w:rPr>
                <w:lang w:val="en-US"/>
              </w:rPr>
              <w:t>GzM</w:t>
            </w:r>
            <w:proofErr w:type="spellEnd"/>
          </w:p>
        </w:tc>
        <w:tc>
          <w:tcPr>
            <w:tcW w:w="0" w:type="auto"/>
            <w:vAlign w:val="center"/>
            <w:hideMark/>
          </w:tcPr>
          <w:p w14:paraId="1A5B79E4" w14:textId="77777777" w:rsidR="00B2672D" w:rsidRPr="00B2672D" w:rsidRDefault="00B2672D" w:rsidP="00B2672D">
            <w:pPr>
              <w:rPr>
                <w:lang w:val="en-US"/>
              </w:rPr>
            </w:pPr>
            <w:proofErr w:type="spellStart"/>
            <w:r w:rsidRPr="00B2672D">
              <w:rPr>
                <w:lang w:val="en-US"/>
              </w:rPr>
              <w:t>Garancija</w:t>
            </w:r>
            <w:proofErr w:type="spellEnd"/>
            <w:r w:rsidRPr="00B2672D">
              <w:rPr>
                <w:lang w:val="en-US"/>
              </w:rPr>
              <w:t xml:space="preserve"> za </w:t>
            </w:r>
            <w:proofErr w:type="spellStart"/>
            <w:r w:rsidRPr="00B2672D">
              <w:rPr>
                <w:lang w:val="en-US"/>
              </w:rPr>
              <w:t>mlade</w:t>
            </w:r>
            <w:proofErr w:type="spellEnd"/>
          </w:p>
        </w:tc>
      </w:tr>
      <w:tr w:rsidR="00B2672D" w:rsidRPr="00B2672D" w14:paraId="7A0AEEF1" w14:textId="77777777" w:rsidTr="00F63171">
        <w:trPr>
          <w:tblCellSpacing w:w="15" w:type="dxa"/>
        </w:trPr>
        <w:tc>
          <w:tcPr>
            <w:tcW w:w="0" w:type="auto"/>
            <w:vAlign w:val="center"/>
            <w:hideMark/>
          </w:tcPr>
          <w:p w14:paraId="707F5169" w14:textId="77777777" w:rsidR="00B2672D" w:rsidRPr="00B2672D" w:rsidRDefault="00B2672D" w:rsidP="00B2672D">
            <w:pPr>
              <w:rPr>
                <w:lang w:val="en-US"/>
              </w:rPr>
            </w:pPr>
            <w:r w:rsidRPr="00B2672D">
              <w:rPr>
                <w:lang w:val="en-US"/>
              </w:rPr>
              <w:t>APZ</w:t>
            </w:r>
          </w:p>
        </w:tc>
        <w:tc>
          <w:tcPr>
            <w:tcW w:w="0" w:type="auto"/>
            <w:vAlign w:val="center"/>
            <w:hideMark/>
          </w:tcPr>
          <w:p w14:paraId="5F632839" w14:textId="77777777" w:rsidR="00B2672D" w:rsidRPr="00B2672D" w:rsidRDefault="00B2672D" w:rsidP="00B2672D">
            <w:pPr>
              <w:rPr>
                <w:lang w:val="en-US"/>
              </w:rPr>
            </w:pPr>
            <w:proofErr w:type="spellStart"/>
            <w:r w:rsidRPr="00B2672D">
              <w:rPr>
                <w:lang w:val="en-US"/>
              </w:rPr>
              <w:t>Aktivna</w:t>
            </w:r>
            <w:proofErr w:type="spellEnd"/>
            <w:r w:rsidRPr="00B2672D">
              <w:rPr>
                <w:lang w:val="en-US"/>
              </w:rPr>
              <w:t xml:space="preserve"> </w:t>
            </w:r>
            <w:proofErr w:type="spellStart"/>
            <w:r w:rsidRPr="00B2672D">
              <w:rPr>
                <w:lang w:val="en-US"/>
              </w:rPr>
              <w:t>politika</w:t>
            </w:r>
            <w:proofErr w:type="spellEnd"/>
            <w:r w:rsidRPr="00B2672D">
              <w:rPr>
                <w:lang w:val="en-US"/>
              </w:rPr>
              <w:t xml:space="preserve"> </w:t>
            </w:r>
            <w:proofErr w:type="spellStart"/>
            <w:r w:rsidRPr="00B2672D">
              <w:rPr>
                <w:lang w:val="en-US"/>
              </w:rPr>
              <w:t>zapošljavanja</w:t>
            </w:r>
            <w:proofErr w:type="spellEnd"/>
          </w:p>
        </w:tc>
      </w:tr>
      <w:tr w:rsidR="00B2672D" w:rsidRPr="00B2672D" w14:paraId="32250091" w14:textId="77777777" w:rsidTr="00F63171">
        <w:trPr>
          <w:tblCellSpacing w:w="15" w:type="dxa"/>
        </w:trPr>
        <w:tc>
          <w:tcPr>
            <w:tcW w:w="0" w:type="auto"/>
            <w:vAlign w:val="center"/>
            <w:hideMark/>
          </w:tcPr>
          <w:p w14:paraId="107D8465" w14:textId="77777777" w:rsidR="00B2672D" w:rsidRPr="00B2672D" w:rsidRDefault="00B2672D" w:rsidP="00B2672D">
            <w:pPr>
              <w:rPr>
                <w:lang w:val="en-US"/>
              </w:rPr>
            </w:pPr>
            <w:r w:rsidRPr="00B2672D">
              <w:rPr>
                <w:lang w:val="en-US"/>
              </w:rPr>
              <w:t>EMCO</w:t>
            </w:r>
          </w:p>
        </w:tc>
        <w:tc>
          <w:tcPr>
            <w:tcW w:w="0" w:type="auto"/>
            <w:vAlign w:val="center"/>
            <w:hideMark/>
          </w:tcPr>
          <w:p w14:paraId="3A4CDF73" w14:textId="77777777" w:rsidR="00B2672D" w:rsidRPr="00B2672D" w:rsidRDefault="00B2672D" w:rsidP="00B2672D">
            <w:pPr>
              <w:rPr>
                <w:lang w:val="en-US"/>
              </w:rPr>
            </w:pPr>
            <w:r w:rsidRPr="00B2672D">
              <w:rPr>
                <w:lang w:val="en-US"/>
              </w:rPr>
              <w:t>Employment Committee</w:t>
            </w:r>
          </w:p>
        </w:tc>
      </w:tr>
      <w:tr w:rsidR="00B2672D" w:rsidRPr="00B2672D" w14:paraId="5BAB9599" w14:textId="77777777" w:rsidTr="00F63171">
        <w:trPr>
          <w:tblCellSpacing w:w="15" w:type="dxa"/>
        </w:trPr>
        <w:tc>
          <w:tcPr>
            <w:tcW w:w="0" w:type="auto"/>
            <w:vAlign w:val="center"/>
            <w:hideMark/>
          </w:tcPr>
          <w:p w14:paraId="50938095" w14:textId="77777777" w:rsidR="00B2672D" w:rsidRPr="00B2672D" w:rsidRDefault="00B2672D" w:rsidP="00B2672D">
            <w:pPr>
              <w:rPr>
                <w:lang w:val="en-US"/>
              </w:rPr>
            </w:pPr>
            <w:r w:rsidRPr="00B2672D">
              <w:rPr>
                <w:lang w:val="en-US"/>
              </w:rPr>
              <w:t>ZZZCG</w:t>
            </w:r>
          </w:p>
        </w:tc>
        <w:tc>
          <w:tcPr>
            <w:tcW w:w="0" w:type="auto"/>
            <w:vAlign w:val="center"/>
            <w:hideMark/>
          </w:tcPr>
          <w:p w14:paraId="45B8C007" w14:textId="77777777" w:rsidR="00B2672D" w:rsidRPr="00B2672D" w:rsidRDefault="00B2672D" w:rsidP="00B2672D">
            <w:pPr>
              <w:rPr>
                <w:lang w:val="en-US"/>
              </w:rPr>
            </w:pPr>
            <w:r w:rsidRPr="00B2672D">
              <w:rPr>
                <w:lang w:val="en-US"/>
              </w:rPr>
              <w:t xml:space="preserve">Zavod za </w:t>
            </w:r>
            <w:proofErr w:type="spellStart"/>
            <w:r w:rsidRPr="00B2672D">
              <w:rPr>
                <w:lang w:val="en-US"/>
              </w:rPr>
              <w:t>zapošljavanje</w:t>
            </w:r>
            <w:proofErr w:type="spellEnd"/>
            <w:r w:rsidRPr="00B2672D">
              <w:rPr>
                <w:lang w:val="en-US"/>
              </w:rPr>
              <w:t xml:space="preserve"> </w:t>
            </w:r>
            <w:proofErr w:type="spellStart"/>
            <w:r w:rsidRPr="00B2672D">
              <w:rPr>
                <w:lang w:val="en-US"/>
              </w:rPr>
              <w:t>Crne</w:t>
            </w:r>
            <w:proofErr w:type="spellEnd"/>
            <w:r w:rsidRPr="00B2672D">
              <w:rPr>
                <w:lang w:val="en-US"/>
              </w:rPr>
              <w:t xml:space="preserve"> Gore</w:t>
            </w:r>
          </w:p>
        </w:tc>
      </w:tr>
      <w:tr w:rsidR="00B2672D" w:rsidRPr="00B2672D" w14:paraId="1283DE19" w14:textId="77777777" w:rsidTr="00F63171">
        <w:trPr>
          <w:tblCellSpacing w:w="15" w:type="dxa"/>
        </w:trPr>
        <w:tc>
          <w:tcPr>
            <w:tcW w:w="0" w:type="auto"/>
            <w:vAlign w:val="center"/>
            <w:hideMark/>
          </w:tcPr>
          <w:p w14:paraId="6096EC3E" w14:textId="77777777" w:rsidR="00B2672D" w:rsidRPr="00B2672D" w:rsidRDefault="00B2672D" w:rsidP="00B2672D">
            <w:pPr>
              <w:rPr>
                <w:lang w:val="en-US"/>
              </w:rPr>
            </w:pPr>
            <w:r w:rsidRPr="00B2672D">
              <w:rPr>
                <w:lang w:val="en-US"/>
              </w:rPr>
              <w:t>IS</w:t>
            </w:r>
          </w:p>
        </w:tc>
        <w:tc>
          <w:tcPr>
            <w:tcW w:w="0" w:type="auto"/>
            <w:vAlign w:val="center"/>
            <w:hideMark/>
          </w:tcPr>
          <w:p w14:paraId="18F1E250" w14:textId="77777777" w:rsidR="00B2672D" w:rsidRPr="00B2672D" w:rsidRDefault="00B2672D" w:rsidP="00B2672D">
            <w:pPr>
              <w:rPr>
                <w:lang w:val="en-US"/>
              </w:rPr>
            </w:pPr>
            <w:proofErr w:type="spellStart"/>
            <w:r w:rsidRPr="00B2672D">
              <w:rPr>
                <w:lang w:val="en-US"/>
              </w:rPr>
              <w:t>Informacioni</w:t>
            </w:r>
            <w:proofErr w:type="spellEnd"/>
            <w:r w:rsidRPr="00B2672D">
              <w:rPr>
                <w:lang w:val="en-US"/>
              </w:rPr>
              <w:t xml:space="preserve"> </w:t>
            </w:r>
            <w:proofErr w:type="spellStart"/>
            <w:r w:rsidRPr="00B2672D">
              <w:rPr>
                <w:lang w:val="en-US"/>
              </w:rPr>
              <w:t>sistem</w:t>
            </w:r>
            <w:proofErr w:type="spellEnd"/>
          </w:p>
        </w:tc>
      </w:tr>
      <w:tr w:rsidR="00B2672D" w:rsidRPr="00B2672D" w14:paraId="6D87C537" w14:textId="77777777" w:rsidTr="00F63171">
        <w:trPr>
          <w:tblCellSpacing w:w="15" w:type="dxa"/>
        </w:trPr>
        <w:tc>
          <w:tcPr>
            <w:tcW w:w="0" w:type="auto"/>
            <w:vAlign w:val="center"/>
            <w:hideMark/>
          </w:tcPr>
          <w:p w14:paraId="67EC200C" w14:textId="77777777" w:rsidR="00B2672D" w:rsidRPr="00B2672D" w:rsidRDefault="00B2672D" w:rsidP="00B2672D">
            <w:pPr>
              <w:rPr>
                <w:lang w:val="en-US"/>
              </w:rPr>
            </w:pPr>
            <w:r w:rsidRPr="00B2672D">
              <w:rPr>
                <w:lang w:val="en-US"/>
              </w:rPr>
              <w:t>FR</w:t>
            </w:r>
          </w:p>
        </w:tc>
        <w:tc>
          <w:tcPr>
            <w:tcW w:w="0" w:type="auto"/>
            <w:vAlign w:val="center"/>
            <w:hideMark/>
          </w:tcPr>
          <w:p w14:paraId="68966AB0" w14:textId="77777777" w:rsidR="00B2672D" w:rsidRPr="00B2672D" w:rsidRDefault="00B2672D" w:rsidP="00B2672D">
            <w:pPr>
              <w:rPr>
                <w:lang w:val="en-US"/>
              </w:rPr>
            </w:pPr>
            <w:proofErr w:type="spellStart"/>
            <w:r w:rsidRPr="00B2672D">
              <w:rPr>
                <w:lang w:val="en-US"/>
              </w:rPr>
              <w:t>Funkcionalni</w:t>
            </w:r>
            <w:proofErr w:type="spellEnd"/>
            <w:r w:rsidRPr="00B2672D">
              <w:rPr>
                <w:lang w:val="en-US"/>
              </w:rPr>
              <w:t xml:space="preserve"> </w:t>
            </w:r>
            <w:proofErr w:type="spellStart"/>
            <w:r w:rsidRPr="00B2672D">
              <w:rPr>
                <w:lang w:val="en-US"/>
              </w:rPr>
              <w:t>zahtjev</w:t>
            </w:r>
            <w:proofErr w:type="spellEnd"/>
            <w:r w:rsidRPr="00B2672D">
              <w:rPr>
                <w:lang w:val="en-US"/>
              </w:rPr>
              <w:t xml:space="preserve"> (Functional Requirement)</w:t>
            </w:r>
          </w:p>
        </w:tc>
      </w:tr>
      <w:tr w:rsidR="00B2672D" w:rsidRPr="00B2672D" w14:paraId="3D1BD809" w14:textId="77777777" w:rsidTr="00F63171">
        <w:trPr>
          <w:tblCellSpacing w:w="15" w:type="dxa"/>
        </w:trPr>
        <w:tc>
          <w:tcPr>
            <w:tcW w:w="0" w:type="auto"/>
            <w:vAlign w:val="center"/>
            <w:hideMark/>
          </w:tcPr>
          <w:p w14:paraId="0CA5C2AC" w14:textId="77777777" w:rsidR="00B2672D" w:rsidRPr="00B2672D" w:rsidRDefault="00B2672D" w:rsidP="00B2672D">
            <w:pPr>
              <w:rPr>
                <w:lang w:val="en-US"/>
              </w:rPr>
            </w:pPr>
            <w:r w:rsidRPr="00B2672D">
              <w:rPr>
                <w:lang w:val="en-US"/>
              </w:rPr>
              <w:t>Audit Log</w:t>
            </w:r>
          </w:p>
        </w:tc>
        <w:tc>
          <w:tcPr>
            <w:tcW w:w="0" w:type="auto"/>
            <w:vAlign w:val="center"/>
            <w:hideMark/>
          </w:tcPr>
          <w:p w14:paraId="4E2A0558" w14:textId="77777777" w:rsidR="00B2672D" w:rsidRPr="00B2672D" w:rsidRDefault="00B2672D" w:rsidP="00B2672D">
            <w:pPr>
              <w:rPr>
                <w:lang w:val="en-US"/>
              </w:rPr>
            </w:pPr>
            <w:proofErr w:type="spellStart"/>
            <w:r w:rsidRPr="00B2672D">
              <w:rPr>
                <w:lang w:val="en-US"/>
              </w:rPr>
              <w:t>Evidencija</w:t>
            </w:r>
            <w:proofErr w:type="spellEnd"/>
            <w:r w:rsidRPr="00B2672D">
              <w:rPr>
                <w:lang w:val="en-US"/>
              </w:rPr>
              <w:t xml:space="preserve"> </w:t>
            </w:r>
            <w:proofErr w:type="spellStart"/>
            <w:r w:rsidRPr="00B2672D">
              <w:rPr>
                <w:lang w:val="en-US"/>
              </w:rPr>
              <w:t>svih</w:t>
            </w:r>
            <w:proofErr w:type="spellEnd"/>
            <w:r w:rsidRPr="00B2672D">
              <w:rPr>
                <w:lang w:val="en-US"/>
              </w:rPr>
              <w:t xml:space="preserve"> </w:t>
            </w:r>
            <w:proofErr w:type="spellStart"/>
            <w:r w:rsidRPr="00B2672D">
              <w:rPr>
                <w:lang w:val="en-US"/>
              </w:rPr>
              <w:t>izmjena</w:t>
            </w:r>
            <w:proofErr w:type="spellEnd"/>
            <w:r w:rsidRPr="00B2672D">
              <w:rPr>
                <w:lang w:val="en-US"/>
              </w:rPr>
              <w:t xml:space="preserve"> </w:t>
            </w:r>
            <w:proofErr w:type="spellStart"/>
            <w:r w:rsidRPr="00B2672D">
              <w:rPr>
                <w:lang w:val="en-US"/>
              </w:rPr>
              <w:t>podataka</w:t>
            </w:r>
            <w:proofErr w:type="spellEnd"/>
            <w:r w:rsidRPr="00B2672D">
              <w:rPr>
                <w:lang w:val="en-US"/>
              </w:rPr>
              <w:t xml:space="preserve"> u </w:t>
            </w:r>
            <w:proofErr w:type="spellStart"/>
            <w:r w:rsidRPr="00B2672D">
              <w:rPr>
                <w:lang w:val="en-US"/>
              </w:rPr>
              <w:t>sistemu</w:t>
            </w:r>
            <w:proofErr w:type="spellEnd"/>
          </w:p>
        </w:tc>
      </w:tr>
      <w:tr w:rsidR="00B2672D" w:rsidRPr="00B2672D" w14:paraId="5D3FA224" w14:textId="77777777" w:rsidTr="00F63171">
        <w:trPr>
          <w:tblCellSpacing w:w="15" w:type="dxa"/>
        </w:trPr>
        <w:tc>
          <w:tcPr>
            <w:tcW w:w="0" w:type="auto"/>
            <w:vAlign w:val="center"/>
            <w:hideMark/>
          </w:tcPr>
          <w:p w14:paraId="703BADA7" w14:textId="77777777" w:rsidR="00B2672D" w:rsidRPr="00B2672D" w:rsidRDefault="00B2672D" w:rsidP="00B2672D">
            <w:pPr>
              <w:rPr>
                <w:lang w:val="en-US"/>
              </w:rPr>
            </w:pPr>
            <w:proofErr w:type="spellStart"/>
            <w:r w:rsidRPr="00B2672D">
              <w:rPr>
                <w:lang w:val="en-US"/>
              </w:rPr>
              <w:t>GzM</w:t>
            </w:r>
            <w:proofErr w:type="spellEnd"/>
            <w:r w:rsidRPr="00B2672D">
              <w:rPr>
                <w:lang w:val="en-US"/>
              </w:rPr>
              <w:t xml:space="preserve"> </w:t>
            </w:r>
            <w:proofErr w:type="spellStart"/>
            <w:r w:rsidRPr="00B2672D">
              <w:rPr>
                <w:lang w:val="en-US"/>
              </w:rPr>
              <w:t>ciklus</w:t>
            </w:r>
            <w:proofErr w:type="spellEnd"/>
          </w:p>
        </w:tc>
        <w:tc>
          <w:tcPr>
            <w:tcW w:w="0" w:type="auto"/>
            <w:vAlign w:val="center"/>
            <w:hideMark/>
          </w:tcPr>
          <w:p w14:paraId="3C81DE72" w14:textId="77777777" w:rsidR="00B2672D" w:rsidRPr="00B2672D" w:rsidRDefault="00B2672D" w:rsidP="00B2672D">
            <w:pPr>
              <w:rPr>
                <w:lang w:val="en-US"/>
              </w:rPr>
            </w:pPr>
            <w:proofErr w:type="spellStart"/>
            <w:r w:rsidRPr="00B2672D">
              <w:rPr>
                <w:lang w:val="en-US"/>
              </w:rPr>
              <w:t>Zaseban</w:t>
            </w:r>
            <w:proofErr w:type="spellEnd"/>
            <w:r w:rsidRPr="00B2672D">
              <w:rPr>
                <w:lang w:val="en-US"/>
              </w:rPr>
              <w:t xml:space="preserve"> period </w:t>
            </w:r>
            <w:proofErr w:type="spellStart"/>
            <w:r w:rsidRPr="00B2672D">
              <w:rPr>
                <w:lang w:val="en-US"/>
              </w:rPr>
              <w:t>učešća</w:t>
            </w:r>
            <w:proofErr w:type="spellEnd"/>
            <w:r w:rsidRPr="00B2672D">
              <w:rPr>
                <w:lang w:val="en-US"/>
              </w:rPr>
              <w:t xml:space="preserve"> </w:t>
            </w:r>
            <w:proofErr w:type="spellStart"/>
            <w:r w:rsidRPr="00B2672D">
              <w:rPr>
                <w:lang w:val="en-US"/>
              </w:rPr>
              <w:t>lica</w:t>
            </w:r>
            <w:proofErr w:type="spellEnd"/>
            <w:r w:rsidRPr="00B2672D">
              <w:rPr>
                <w:lang w:val="en-US"/>
              </w:rPr>
              <w:t xml:space="preserve"> u </w:t>
            </w:r>
            <w:proofErr w:type="spellStart"/>
            <w:r w:rsidRPr="00B2672D">
              <w:rPr>
                <w:lang w:val="en-US"/>
              </w:rPr>
              <w:t>Garanciji</w:t>
            </w:r>
            <w:proofErr w:type="spellEnd"/>
            <w:r w:rsidRPr="00B2672D">
              <w:rPr>
                <w:lang w:val="en-US"/>
              </w:rPr>
              <w:t xml:space="preserve"> za </w:t>
            </w:r>
            <w:proofErr w:type="spellStart"/>
            <w:r w:rsidRPr="00B2672D">
              <w:rPr>
                <w:lang w:val="en-US"/>
              </w:rPr>
              <w:t>mlade</w:t>
            </w:r>
            <w:proofErr w:type="spellEnd"/>
            <w:r w:rsidRPr="00B2672D">
              <w:rPr>
                <w:lang w:val="en-US"/>
              </w:rPr>
              <w:t xml:space="preserve">, koji </w:t>
            </w:r>
            <w:proofErr w:type="spellStart"/>
            <w:r w:rsidRPr="00B2672D">
              <w:rPr>
                <w:lang w:val="en-US"/>
              </w:rPr>
              <w:t>počinje</w:t>
            </w:r>
            <w:proofErr w:type="spellEnd"/>
            <w:r w:rsidRPr="00B2672D">
              <w:rPr>
                <w:lang w:val="en-US"/>
              </w:rPr>
              <w:t xml:space="preserve"> </w:t>
            </w:r>
            <w:proofErr w:type="spellStart"/>
            <w:r w:rsidRPr="00B2672D">
              <w:rPr>
                <w:lang w:val="en-US"/>
              </w:rPr>
              <w:t>datumom</w:t>
            </w:r>
            <w:proofErr w:type="spellEnd"/>
            <w:r w:rsidRPr="00B2672D">
              <w:rPr>
                <w:lang w:val="en-US"/>
              </w:rPr>
              <w:t xml:space="preserve"> </w:t>
            </w:r>
            <w:proofErr w:type="spellStart"/>
            <w:r w:rsidRPr="00B2672D">
              <w:rPr>
                <w:lang w:val="en-US"/>
              </w:rPr>
              <w:t>ulaska</w:t>
            </w:r>
            <w:proofErr w:type="spellEnd"/>
            <w:r w:rsidRPr="00B2672D">
              <w:rPr>
                <w:lang w:val="en-US"/>
              </w:rPr>
              <w:t xml:space="preserve"> </w:t>
            </w:r>
            <w:proofErr w:type="spellStart"/>
            <w:r w:rsidRPr="00B2672D">
              <w:rPr>
                <w:lang w:val="en-US"/>
              </w:rPr>
              <w:t>ili</w:t>
            </w:r>
            <w:proofErr w:type="spellEnd"/>
            <w:r w:rsidRPr="00B2672D">
              <w:rPr>
                <w:lang w:val="en-US"/>
              </w:rPr>
              <w:t xml:space="preserve"> </w:t>
            </w:r>
            <w:proofErr w:type="spellStart"/>
            <w:r w:rsidRPr="00B2672D">
              <w:rPr>
                <w:lang w:val="en-US"/>
              </w:rPr>
              <w:t>ponovnog</w:t>
            </w:r>
            <w:proofErr w:type="spellEnd"/>
            <w:r w:rsidRPr="00B2672D">
              <w:rPr>
                <w:lang w:val="en-US"/>
              </w:rPr>
              <w:t xml:space="preserve"> </w:t>
            </w:r>
            <w:proofErr w:type="spellStart"/>
            <w:r w:rsidRPr="00B2672D">
              <w:rPr>
                <w:lang w:val="en-US"/>
              </w:rPr>
              <w:t>ulaska</w:t>
            </w:r>
            <w:proofErr w:type="spellEnd"/>
            <w:r w:rsidRPr="00B2672D">
              <w:rPr>
                <w:lang w:val="en-US"/>
              </w:rPr>
              <w:t xml:space="preserve"> u program, a </w:t>
            </w:r>
            <w:proofErr w:type="spellStart"/>
            <w:r w:rsidRPr="00B2672D">
              <w:rPr>
                <w:lang w:val="en-US"/>
              </w:rPr>
              <w:t>završava</w:t>
            </w:r>
            <w:proofErr w:type="spellEnd"/>
            <w:r w:rsidRPr="00B2672D">
              <w:rPr>
                <w:lang w:val="en-US"/>
              </w:rPr>
              <w:t xml:space="preserve"> se </w:t>
            </w:r>
            <w:proofErr w:type="spellStart"/>
            <w:r w:rsidRPr="00B2672D">
              <w:rPr>
                <w:lang w:val="en-US"/>
              </w:rPr>
              <w:t>datumom</w:t>
            </w:r>
            <w:proofErr w:type="spellEnd"/>
            <w:r w:rsidRPr="00B2672D">
              <w:rPr>
                <w:lang w:val="en-US"/>
              </w:rPr>
              <w:t xml:space="preserve"> </w:t>
            </w:r>
            <w:proofErr w:type="spellStart"/>
            <w:r w:rsidRPr="00B2672D">
              <w:rPr>
                <w:lang w:val="en-US"/>
              </w:rPr>
              <w:t>preuzimanja</w:t>
            </w:r>
            <w:proofErr w:type="spellEnd"/>
            <w:r w:rsidRPr="00B2672D">
              <w:rPr>
                <w:lang w:val="en-US"/>
              </w:rPr>
              <w:t xml:space="preserve"> </w:t>
            </w:r>
            <w:proofErr w:type="spellStart"/>
            <w:r w:rsidRPr="00B2672D">
              <w:rPr>
                <w:lang w:val="en-US"/>
              </w:rPr>
              <w:t>ponude</w:t>
            </w:r>
            <w:proofErr w:type="spellEnd"/>
            <w:r w:rsidRPr="00B2672D">
              <w:rPr>
                <w:lang w:val="en-US"/>
              </w:rPr>
              <w:t xml:space="preserve"> </w:t>
            </w:r>
            <w:proofErr w:type="spellStart"/>
            <w:r w:rsidRPr="00B2672D">
              <w:rPr>
                <w:lang w:val="en-US"/>
              </w:rPr>
              <w:t>ili</w:t>
            </w:r>
            <w:proofErr w:type="spellEnd"/>
            <w:r w:rsidRPr="00B2672D">
              <w:rPr>
                <w:lang w:val="en-US"/>
              </w:rPr>
              <w:t xml:space="preserve"> </w:t>
            </w:r>
            <w:proofErr w:type="spellStart"/>
            <w:r w:rsidRPr="00B2672D">
              <w:rPr>
                <w:lang w:val="en-US"/>
              </w:rPr>
              <w:t>drugim</w:t>
            </w:r>
            <w:proofErr w:type="spellEnd"/>
            <w:r w:rsidRPr="00B2672D">
              <w:rPr>
                <w:lang w:val="en-US"/>
              </w:rPr>
              <w:t xml:space="preserve"> </w:t>
            </w:r>
            <w:proofErr w:type="spellStart"/>
            <w:r w:rsidRPr="00B2672D">
              <w:rPr>
                <w:lang w:val="en-US"/>
              </w:rPr>
              <w:t>evidentiranim</w:t>
            </w:r>
            <w:proofErr w:type="spellEnd"/>
            <w:r w:rsidRPr="00B2672D">
              <w:rPr>
                <w:lang w:val="en-US"/>
              </w:rPr>
              <w:t xml:space="preserve"> </w:t>
            </w:r>
            <w:proofErr w:type="spellStart"/>
            <w:r w:rsidRPr="00B2672D">
              <w:rPr>
                <w:lang w:val="en-US"/>
              </w:rPr>
              <w:t>izlaskom</w:t>
            </w:r>
            <w:proofErr w:type="spellEnd"/>
            <w:r w:rsidRPr="00B2672D">
              <w:rPr>
                <w:lang w:val="en-US"/>
              </w:rPr>
              <w:t xml:space="preserve"> </w:t>
            </w:r>
            <w:proofErr w:type="spellStart"/>
            <w:r w:rsidRPr="00B2672D">
              <w:rPr>
                <w:lang w:val="en-US"/>
              </w:rPr>
              <w:t>iz</w:t>
            </w:r>
            <w:proofErr w:type="spellEnd"/>
            <w:r w:rsidRPr="00B2672D">
              <w:rPr>
                <w:lang w:val="en-US"/>
              </w:rPr>
              <w:t xml:space="preserve"> </w:t>
            </w:r>
            <w:proofErr w:type="spellStart"/>
            <w:r w:rsidRPr="00B2672D">
              <w:rPr>
                <w:lang w:val="en-US"/>
              </w:rPr>
              <w:t>pripremne</w:t>
            </w:r>
            <w:proofErr w:type="spellEnd"/>
            <w:r w:rsidRPr="00B2672D">
              <w:rPr>
                <w:lang w:val="en-US"/>
              </w:rPr>
              <w:t xml:space="preserve"> faze </w:t>
            </w:r>
            <w:proofErr w:type="spellStart"/>
            <w:r w:rsidRPr="00B2672D">
              <w:rPr>
                <w:lang w:val="en-US"/>
              </w:rPr>
              <w:t>GzM</w:t>
            </w:r>
            <w:proofErr w:type="spellEnd"/>
          </w:p>
        </w:tc>
      </w:tr>
      <w:tr w:rsidR="00B2672D" w:rsidRPr="00B2672D" w14:paraId="1CDED0D3" w14:textId="77777777" w:rsidTr="00F63171">
        <w:trPr>
          <w:tblCellSpacing w:w="15" w:type="dxa"/>
        </w:trPr>
        <w:tc>
          <w:tcPr>
            <w:tcW w:w="0" w:type="auto"/>
            <w:vAlign w:val="center"/>
            <w:hideMark/>
          </w:tcPr>
          <w:p w14:paraId="6D3C1A0A" w14:textId="77777777" w:rsidR="00B2672D" w:rsidRPr="00B2672D" w:rsidRDefault="00B2672D" w:rsidP="00B2672D">
            <w:pPr>
              <w:rPr>
                <w:lang w:val="en-US"/>
              </w:rPr>
            </w:pPr>
            <w:proofErr w:type="spellStart"/>
            <w:r w:rsidRPr="00B2672D">
              <w:rPr>
                <w:lang w:val="en-US"/>
              </w:rPr>
              <w:t>Pozitivna</w:t>
            </w:r>
            <w:proofErr w:type="spellEnd"/>
            <w:r w:rsidRPr="00B2672D">
              <w:rPr>
                <w:lang w:val="en-US"/>
              </w:rPr>
              <w:t xml:space="preserve"> </w:t>
            </w:r>
            <w:proofErr w:type="spellStart"/>
            <w:r w:rsidRPr="00B2672D">
              <w:rPr>
                <w:lang w:val="en-US"/>
              </w:rPr>
              <w:t>destinacija</w:t>
            </w:r>
            <w:proofErr w:type="spellEnd"/>
          </w:p>
        </w:tc>
        <w:tc>
          <w:tcPr>
            <w:tcW w:w="0" w:type="auto"/>
            <w:vAlign w:val="center"/>
            <w:hideMark/>
          </w:tcPr>
          <w:p w14:paraId="35BFDF1B" w14:textId="77777777" w:rsidR="00B2672D" w:rsidRPr="00B2672D" w:rsidRDefault="00B2672D" w:rsidP="00B2672D">
            <w:pPr>
              <w:rPr>
                <w:lang w:val="en-US"/>
              </w:rPr>
            </w:pPr>
            <w:proofErr w:type="spellStart"/>
            <w:r w:rsidRPr="00B2672D">
              <w:rPr>
                <w:lang w:val="en-US"/>
              </w:rPr>
              <w:t>Zaposlenje</w:t>
            </w:r>
            <w:proofErr w:type="spellEnd"/>
            <w:r w:rsidRPr="00B2672D">
              <w:rPr>
                <w:lang w:val="en-US"/>
              </w:rPr>
              <w:t xml:space="preserve">, </w:t>
            </w:r>
            <w:proofErr w:type="spellStart"/>
            <w:r w:rsidRPr="00B2672D">
              <w:rPr>
                <w:lang w:val="en-US"/>
              </w:rPr>
              <w:t>obrazovanje</w:t>
            </w:r>
            <w:proofErr w:type="spellEnd"/>
            <w:r w:rsidRPr="00B2672D">
              <w:rPr>
                <w:lang w:val="en-US"/>
              </w:rPr>
              <w:t xml:space="preserve">, </w:t>
            </w:r>
            <w:proofErr w:type="spellStart"/>
            <w:r w:rsidRPr="00B2672D">
              <w:rPr>
                <w:lang w:val="en-US"/>
              </w:rPr>
              <w:t>pripravništvo</w:t>
            </w:r>
            <w:proofErr w:type="spellEnd"/>
            <w:r w:rsidRPr="00B2672D">
              <w:rPr>
                <w:lang w:val="en-US"/>
              </w:rPr>
              <w:t xml:space="preserve">, </w:t>
            </w:r>
            <w:proofErr w:type="spellStart"/>
            <w:r w:rsidRPr="00B2672D">
              <w:rPr>
                <w:lang w:val="en-US"/>
              </w:rPr>
              <w:t>obuka</w:t>
            </w:r>
            <w:proofErr w:type="spellEnd"/>
            <w:r w:rsidRPr="00B2672D">
              <w:rPr>
                <w:lang w:val="en-US"/>
              </w:rPr>
              <w:t xml:space="preserve"> </w:t>
            </w:r>
            <w:proofErr w:type="spellStart"/>
            <w:r w:rsidRPr="00B2672D">
              <w:rPr>
                <w:lang w:val="en-US"/>
              </w:rPr>
              <w:t>ili</w:t>
            </w:r>
            <w:proofErr w:type="spellEnd"/>
            <w:r w:rsidRPr="00B2672D">
              <w:rPr>
                <w:lang w:val="en-US"/>
              </w:rPr>
              <w:t xml:space="preserve"> </w:t>
            </w:r>
            <w:proofErr w:type="spellStart"/>
            <w:r w:rsidRPr="00B2672D">
              <w:rPr>
                <w:lang w:val="en-US"/>
              </w:rPr>
              <w:t>drugi</w:t>
            </w:r>
            <w:proofErr w:type="spellEnd"/>
            <w:r w:rsidRPr="00B2672D">
              <w:rPr>
                <w:lang w:val="en-US"/>
              </w:rPr>
              <w:t xml:space="preserve"> </w:t>
            </w:r>
            <w:proofErr w:type="spellStart"/>
            <w:r w:rsidRPr="00B2672D">
              <w:rPr>
                <w:lang w:val="en-US"/>
              </w:rPr>
              <w:t>pozitivan</w:t>
            </w:r>
            <w:proofErr w:type="spellEnd"/>
            <w:r w:rsidRPr="00B2672D">
              <w:rPr>
                <w:lang w:val="en-US"/>
              </w:rPr>
              <w:t xml:space="preserve"> </w:t>
            </w:r>
            <w:proofErr w:type="spellStart"/>
            <w:r w:rsidRPr="00B2672D">
              <w:rPr>
                <w:lang w:val="en-US"/>
              </w:rPr>
              <w:t>izlaz</w:t>
            </w:r>
            <w:proofErr w:type="spellEnd"/>
            <w:r w:rsidRPr="00B2672D">
              <w:rPr>
                <w:lang w:val="en-US"/>
              </w:rPr>
              <w:t xml:space="preserve"> </w:t>
            </w:r>
            <w:proofErr w:type="spellStart"/>
            <w:r w:rsidRPr="00B2672D">
              <w:rPr>
                <w:lang w:val="en-US"/>
              </w:rPr>
              <w:t>definisan</w:t>
            </w:r>
            <w:proofErr w:type="spellEnd"/>
            <w:r w:rsidRPr="00B2672D">
              <w:rPr>
                <w:lang w:val="en-US"/>
              </w:rPr>
              <w:t xml:space="preserve"> </w:t>
            </w:r>
            <w:proofErr w:type="spellStart"/>
            <w:r w:rsidRPr="00B2672D">
              <w:rPr>
                <w:lang w:val="en-US"/>
              </w:rPr>
              <w:t>metodologijom</w:t>
            </w:r>
            <w:proofErr w:type="spellEnd"/>
          </w:p>
        </w:tc>
      </w:tr>
      <w:tr w:rsidR="00B2672D" w:rsidRPr="00B2672D" w14:paraId="7C4FD65C" w14:textId="77777777" w:rsidTr="00F63171">
        <w:trPr>
          <w:tblCellSpacing w:w="15" w:type="dxa"/>
        </w:trPr>
        <w:tc>
          <w:tcPr>
            <w:tcW w:w="0" w:type="auto"/>
            <w:vAlign w:val="center"/>
            <w:hideMark/>
          </w:tcPr>
          <w:p w14:paraId="2AFDE31B" w14:textId="77777777" w:rsidR="00B2672D" w:rsidRPr="00B2672D" w:rsidRDefault="00B2672D" w:rsidP="00B2672D">
            <w:pPr>
              <w:rPr>
                <w:lang w:val="en-US"/>
              </w:rPr>
            </w:pPr>
            <w:proofErr w:type="spellStart"/>
            <w:r w:rsidRPr="00B2672D">
              <w:rPr>
                <w:lang w:val="en-US"/>
              </w:rPr>
              <w:t>Negativna</w:t>
            </w:r>
            <w:proofErr w:type="spellEnd"/>
            <w:r w:rsidRPr="00B2672D">
              <w:rPr>
                <w:lang w:val="en-US"/>
              </w:rPr>
              <w:t xml:space="preserve"> </w:t>
            </w:r>
            <w:proofErr w:type="spellStart"/>
            <w:r w:rsidRPr="00B2672D">
              <w:rPr>
                <w:lang w:val="en-US"/>
              </w:rPr>
              <w:t>destinacija</w:t>
            </w:r>
            <w:proofErr w:type="spellEnd"/>
          </w:p>
        </w:tc>
        <w:tc>
          <w:tcPr>
            <w:tcW w:w="0" w:type="auto"/>
            <w:vAlign w:val="center"/>
            <w:hideMark/>
          </w:tcPr>
          <w:p w14:paraId="68FE3BFA" w14:textId="77777777" w:rsidR="00B2672D" w:rsidRPr="00B2672D" w:rsidRDefault="00B2672D" w:rsidP="00B2672D">
            <w:pPr>
              <w:rPr>
                <w:lang w:val="en-US"/>
              </w:rPr>
            </w:pPr>
            <w:proofErr w:type="spellStart"/>
            <w:r w:rsidRPr="00B2672D">
              <w:rPr>
                <w:lang w:val="en-US"/>
              </w:rPr>
              <w:t>Izlaz</w:t>
            </w:r>
            <w:proofErr w:type="spellEnd"/>
            <w:r w:rsidRPr="00B2672D">
              <w:rPr>
                <w:lang w:val="en-US"/>
              </w:rPr>
              <w:t xml:space="preserve"> </w:t>
            </w:r>
            <w:proofErr w:type="spellStart"/>
            <w:r w:rsidRPr="00B2672D">
              <w:rPr>
                <w:lang w:val="en-US"/>
              </w:rPr>
              <w:t>iz</w:t>
            </w:r>
            <w:proofErr w:type="spellEnd"/>
            <w:r w:rsidRPr="00B2672D">
              <w:rPr>
                <w:lang w:val="en-US"/>
              </w:rPr>
              <w:t xml:space="preserve"> </w:t>
            </w:r>
            <w:proofErr w:type="spellStart"/>
            <w:r w:rsidRPr="00B2672D">
              <w:rPr>
                <w:lang w:val="en-US"/>
              </w:rPr>
              <w:t>pripremne</w:t>
            </w:r>
            <w:proofErr w:type="spellEnd"/>
            <w:r w:rsidRPr="00B2672D">
              <w:rPr>
                <w:lang w:val="en-US"/>
              </w:rPr>
              <w:t xml:space="preserve"> faze </w:t>
            </w:r>
            <w:proofErr w:type="spellStart"/>
            <w:r w:rsidRPr="00B2672D">
              <w:rPr>
                <w:lang w:val="en-US"/>
              </w:rPr>
              <w:t>GzM</w:t>
            </w:r>
            <w:proofErr w:type="spellEnd"/>
            <w:r w:rsidRPr="00B2672D">
              <w:rPr>
                <w:lang w:val="en-US"/>
              </w:rPr>
              <w:t xml:space="preserve"> u </w:t>
            </w:r>
            <w:proofErr w:type="spellStart"/>
            <w:r w:rsidRPr="00B2672D">
              <w:rPr>
                <w:lang w:val="en-US"/>
              </w:rPr>
              <w:t>nezaposlenost</w:t>
            </w:r>
            <w:proofErr w:type="spellEnd"/>
            <w:r w:rsidRPr="00B2672D">
              <w:rPr>
                <w:lang w:val="en-US"/>
              </w:rPr>
              <w:t xml:space="preserve"> </w:t>
            </w:r>
            <w:proofErr w:type="spellStart"/>
            <w:r w:rsidRPr="00B2672D">
              <w:rPr>
                <w:lang w:val="en-US"/>
              </w:rPr>
              <w:t>ili</w:t>
            </w:r>
            <w:proofErr w:type="spellEnd"/>
            <w:r w:rsidRPr="00B2672D">
              <w:rPr>
                <w:lang w:val="en-US"/>
              </w:rPr>
              <w:t xml:space="preserve"> </w:t>
            </w:r>
            <w:proofErr w:type="spellStart"/>
            <w:r w:rsidRPr="00B2672D">
              <w:rPr>
                <w:lang w:val="en-US"/>
              </w:rPr>
              <w:t>neaktivnost</w:t>
            </w:r>
            <w:proofErr w:type="spellEnd"/>
            <w:r w:rsidRPr="00B2672D">
              <w:rPr>
                <w:lang w:val="en-US"/>
              </w:rPr>
              <w:t xml:space="preserve">, </w:t>
            </w:r>
            <w:proofErr w:type="spellStart"/>
            <w:r w:rsidRPr="00B2672D">
              <w:rPr>
                <w:lang w:val="en-US"/>
              </w:rPr>
              <w:t>kada</w:t>
            </w:r>
            <w:proofErr w:type="spellEnd"/>
            <w:r w:rsidRPr="00B2672D">
              <w:rPr>
                <w:lang w:val="en-US"/>
              </w:rPr>
              <w:t xml:space="preserve"> se </w:t>
            </w:r>
            <w:proofErr w:type="spellStart"/>
            <w:r w:rsidRPr="00B2672D">
              <w:rPr>
                <w:lang w:val="en-US"/>
              </w:rPr>
              <w:t>takav</w:t>
            </w:r>
            <w:proofErr w:type="spellEnd"/>
            <w:r w:rsidRPr="00B2672D">
              <w:rPr>
                <w:lang w:val="en-US"/>
              </w:rPr>
              <w:t xml:space="preserve"> status </w:t>
            </w:r>
            <w:proofErr w:type="spellStart"/>
            <w:r w:rsidRPr="00B2672D">
              <w:rPr>
                <w:lang w:val="en-US"/>
              </w:rPr>
              <w:t>može</w:t>
            </w:r>
            <w:proofErr w:type="spellEnd"/>
            <w:r w:rsidRPr="00B2672D">
              <w:rPr>
                <w:lang w:val="en-US"/>
              </w:rPr>
              <w:t xml:space="preserve"> </w:t>
            </w:r>
            <w:proofErr w:type="spellStart"/>
            <w:r w:rsidRPr="00B2672D">
              <w:rPr>
                <w:lang w:val="en-US"/>
              </w:rPr>
              <w:t>utvrditi</w:t>
            </w:r>
            <w:proofErr w:type="spellEnd"/>
            <w:r w:rsidRPr="00B2672D">
              <w:rPr>
                <w:lang w:val="en-US"/>
              </w:rPr>
              <w:t xml:space="preserve"> </w:t>
            </w:r>
            <w:proofErr w:type="spellStart"/>
            <w:r w:rsidRPr="00B2672D">
              <w:rPr>
                <w:lang w:val="en-US"/>
              </w:rPr>
              <w:t>na</w:t>
            </w:r>
            <w:proofErr w:type="spellEnd"/>
            <w:r w:rsidRPr="00B2672D">
              <w:rPr>
                <w:lang w:val="en-US"/>
              </w:rPr>
              <w:t xml:space="preserve"> </w:t>
            </w:r>
            <w:proofErr w:type="spellStart"/>
            <w:r w:rsidRPr="00B2672D">
              <w:rPr>
                <w:lang w:val="en-US"/>
              </w:rPr>
              <w:t>osnovu</w:t>
            </w:r>
            <w:proofErr w:type="spellEnd"/>
            <w:r w:rsidRPr="00B2672D">
              <w:rPr>
                <w:lang w:val="en-US"/>
              </w:rPr>
              <w:t xml:space="preserve"> </w:t>
            </w:r>
            <w:proofErr w:type="spellStart"/>
            <w:r w:rsidRPr="00B2672D">
              <w:rPr>
                <w:lang w:val="en-US"/>
              </w:rPr>
              <w:t>raspoloživih</w:t>
            </w:r>
            <w:proofErr w:type="spellEnd"/>
            <w:r w:rsidRPr="00B2672D">
              <w:rPr>
                <w:lang w:val="en-US"/>
              </w:rPr>
              <w:t xml:space="preserve"> </w:t>
            </w:r>
            <w:proofErr w:type="spellStart"/>
            <w:r w:rsidRPr="00B2672D">
              <w:rPr>
                <w:lang w:val="en-US"/>
              </w:rPr>
              <w:t>podataka</w:t>
            </w:r>
            <w:proofErr w:type="spellEnd"/>
          </w:p>
        </w:tc>
      </w:tr>
    </w:tbl>
    <w:p w14:paraId="1DDF80E2" w14:textId="77777777" w:rsidR="00B2672D" w:rsidRPr="00B2672D" w:rsidRDefault="00B2672D" w:rsidP="00B2672D">
      <w:pPr>
        <w:rPr>
          <w:b/>
          <w:bCs/>
        </w:rPr>
      </w:pPr>
      <w:r w:rsidRPr="00B2672D">
        <w:rPr>
          <w:b/>
          <w:bCs/>
        </w:rPr>
        <w:t>1. Uvod</w:t>
      </w:r>
    </w:p>
    <w:p w14:paraId="22602283" w14:textId="77777777" w:rsidR="00B2672D" w:rsidRPr="00B2672D" w:rsidRDefault="00B2672D" w:rsidP="00B2672D">
      <w:r w:rsidRPr="00B2672D">
        <w:t>Zavod za zapošljavanje Crne Gore u obavljanju svojih zakonom propisanih poslova koristi informacioni sistem eMplois, razvijen na Oracle platformi, kao centralni informacioni sistem za vođenje evidencija nezaposlenih lica, upravljanje poslovnim procesima i pružanje podrške realizaciji mjera aktivne politike zapošljavanja.</w:t>
      </w:r>
    </w:p>
    <w:p w14:paraId="5D18CF35" w14:textId="77777777" w:rsidR="00B2672D" w:rsidRPr="00B2672D" w:rsidRDefault="00B2672D" w:rsidP="00B2672D">
      <w:r w:rsidRPr="00B2672D">
        <w:t>U okviru aktivnosti usmjerenih na sprovođenje programa Garancija za mlade, u sistem eMplois su implementirane funkcionalnosti koje omogućavaju evidentiranje i praćenje uključivanja mladih u program, realizaciju aktivnosti tokom učešća, kao i praćenje njihovih izlazaka iz programa i pripremu statističkih izvještaja.</w:t>
      </w:r>
    </w:p>
    <w:p w14:paraId="1BD2195F" w14:textId="77777777" w:rsidR="00B2672D" w:rsidRPr="00B2672D" w:rsidRDefault="00B2672D" w:rsidP="00B2672D">
      <w:r w:rsidRPr="00B2672D">
        <w:t>Dosadašnja implementacija GZM realizovana je za potrebe pilot faze projekta i obuhvata ograničen skup funkcionalnosti, prvenstveno vezanih za određeni broj opština u kojima je program bio implementiran. S obzirom na planirano proširenje programa Garancija za mlade na teritoriju cijele Crne Gore, neophodno je izvršiti nadogradnju postojećeg sistema kako bi podržao nove poslovne procese, omogućio korišćenje funkcionalnosti u svim područnim jedinicama Zavoda i obezbijedio jedinstveno evidentiranje i praćenje svih učesnika programa.</w:t>
      </w:r>
    </w:p>
    <w:p w14:paraId="66240150" w14:textId="77777777" w:rsidR="00B2672D" w:rsidRPr="00B2672D" w:rsidRDefault="00B2672D" w:rsidP="00B2672D">
      <w:r w:rsidRPr="00B2672D">
        <w:t>Postojeća implementacija predstavlja funkcionalnu osnovu za evidentiranje ulaska korisnika u GzM, praćenje aktivnosti i izlazaka, kao i statističko izvještavanje za potrebe pilot faze. Planirano proširenje Garancije za mlade na teritoriju cijele Crne Gore zahtijeva dalje funkcionalno i tehničko unapređenje postojećeg rješenja, uključujući proširenje obuhvata, dodatnu automatizaciju evidentiranja izlazaka kroz programe i mjere APZ, razvoj namjenskog izvještajnog sloja i unapređenje obračuna indikatora u skladu sa EMCO indikatorskim okvirom.</w:t>
      </w:r>
    </w:p>
    <w:p w14:paraId="0E5355EC" w14:textId="77777777" w:rsidR="00B2672D" w:rsidRPr="00B2672D" w:rsidRDefault="00B2672D" w:rsidP="00B2672D">
      <w:r w:rsidRPr="00B2672D">
        <w:lastRenderedPageBreak/>
        <w:t>Predmet ove tehničke specifikacije je definisanje funkcionalnih i tehničkih zahtjeva za nadogradnju postojećeg informacionog sistema eMplois kroz razvoj dodatnih funkcionalnosti modula Garancija za mlade, doradu postojećih funkcionalnosti, proširenje funkcionalnosti izvještavanja i razvoj odgovarajućeg izvještajnog sloja za potrebe statističkog i analitičkog praćenja realizacije programa.</w:t>
      </w:r>
    </w:p>
    <w:p w14:paraId="2E13FBE1" w14:textId="77777777" w:rsidR="00B2672D" w:rsidRPr="00B2672D" w:rsidRDefault="00B2672D" w:rsidP="00B2672D">
      <w:pPr>
        <w:rPr>
          <w:lang w:val="hr-BA"/>
        </w:rPr>
      </w:pPr>
      <w:r w:rsidRPr="00B2672D">
        <w:rPr>
          <w:lang w:val="hr-BA"/>
        </w:rPr>
        <w:t>Garancija za mlade (Youth Guarantee) predstavlja inicijativu Evropske unije usmjerenu na unapređenje položaja mladih na tržištu rada i smanjenje broja mladih koji nisu zaposleni, ne obrazuju se i ne učestvuju u programima obuke (NEET populacija). Cilj programa je da svakoj mladoj osobi, u definisanom vremenskom roku nakon gubitka zaposlenja ili završetka formalnog obrazovanja, bude ponuđena kvalitetna mogućnost zaposlenja, nastavka obrazovanja, stručnog osposobljavanja ili uključivanja u programe pripravništva.</w:t>
      </w:r>
    </w:p>
    <w:p w14:paraId="4FB2A29B" w14:textId="77777777" w:rsidR="00B2672D" w:rsidRPr="00B2672D" w:rsidRDefault="00B2672D" w:rsidP="00B2672D">
      <w:pPr>
        <w:rPr>
          <w:lang w:val="hr-BA"/>
        </w:rPr>
      </w:pPr>
      <w:r w:rsidRPr="00B2672D">
        <w:rPr>
          <w:lang w:val="hr-BA"/>
        </w:rPr>
        <w:t>Program Garancija za mlade zasniva se na kontinuiranom praćenju korisnika kroz jasno definisane faze, od identifikacije ciljnih grupa i uključivanja u program, preko pružanja odgovarajućih usluga i mjera, do evidentiranja ishoda i praćenja rezultata nakon izlaska iz programa.</w:t>
      </w:r>
    </w:p>
    <w:p w14:paraId="1314F32C" w14:textId="77777777" w:rsidR="00B2672D" w:rsidRPr="00B2672D" w:rsidRDefault="00B2672D" w:rsidP="00B2672D">
      <w:pPr>
        <w:rPr>
          <w:lang w:val="hr-BA"/>
        </w:rPr>
      </w:pPr>
      <w:r w:rsidRPr="00B2672D">
        <w:rPr>
          <w:lang w:val="hr-BA"/>
        </w:rPr>
        <w:t>Za efikasnu realizaciju programa neophodno je obezbijediti pouzdanu evidenciju svih aktivnosti koje se odnose na korisnike, kao i mogućnost praćenja njihove putanje kroz program, uključujući ulazak, aktivnosti tokom učešća, izlazak i naknadno praćenje ostvarenih rezultata.</w:t>
      </w:r>
    </w:p>
    <w:p w14:paraId="25C190D0" w14:textId="77777777" w:rsidR="00B2672D" w:rsidRPr="00B2672D" w:rsidRDefault="00B2672D" w:rsidP="00B2672D">
      <w:pPr>
        <w:rPr>
          <w:lang w:val="hr-BA"/>
        </w:rPr>
      </w:pPr>
      <w:r w:rsidRPr="00B2672D">
        <w:rPr>
          <w:lang w:val="hr-BA"/>
        </w:rPr>
        <w:t xml:space="preserve">U okviru programa Garancija za mlade poseban značaj ima praćenje statističkih pokazatelja definisanih metodologijom </w:t>
      </w:r>
      <w:r w:rsidRPr="00B2672D">
        <w:rPr>
          <w:b/>
          <w:bCs/>
          <w:lang w:val="hr-BA"/>
        </w:rPr>
        <w:t>EMCO (Employment Committee)</w:t>
      </w:r>
      <w:r w:rsidRPr="00B2672D">
        <w:t xml:space="preserve"> (vidi: Evropska komisija, Komitet za zapošljavanje – Indikatorski okvir za praćenje Garancije za mlade i Metodološki priručnik za praćenje Garancije za mlade)</w:t>
      </w:r>
      <w:r w:rsidRPr="00B2672D">
        <w:rPr>
          <w:lang w:val="hr-BA"/>
        </w:rPr>
        <w:t>, koja predstavlja zajednički okvir Evropske komisije i država učesnica za praćenje uspješnosti implementacije programa.</w:t>
      </w:r>
    </w:p>
    <w:p w14:paraId="0DDD4D63" w14:textId="77777777" w:rsidR="00B2672D" w:rsidRPr="00B2672D" w:rsidRDefault="00B2672D" w:rsidP="00B2672D">
      <w:pPr>
        <w:rPr>
          <w:lang w:val="hr-BA"/>
        </w:rPr>
      </w:pPr>
      <w:r w:rsidRPr="00B2672D">
        <w:rPr>
          <w:lang w:val="hr-BA"/>
        </w:rPr>
        <w:t>EMCO indikatori omogućavaju praćenje obuhvata programa, efikasnosti sprovedenih aktivnosti i ostvarenih ishoda za korisnike Garancije za mlade. Njihova svrha je obezbjeđivanje uporedivih statističkih podataka koji se koriste za nacionalno i međunarodno izvještavanje, analizu rezultata i planiranje mjera zapošljavanja.</w:t>
      </w:r>
    </w:p>
    <w:p w14:paraId="7DEE8FED" w14:textId="77777777" w:rsidR="00B2672D" w:rsidRPr="00B2672D" w:rsidRDefault="00B2672D" w:rsidP="00B2672D">
      <w:r w:rsidRPr="00B2672D">
        <w:t>Nadogradnja obuhvata izmjene korisničkih funkcionalnosti razvijenih u Oracle APEX okruženju, doradu poslovne logike implementirane u PL/SQL procedurama, proširenje modela podataka gdje je to neophodno, razvoj posebnog izvještajnog sloja zasnovanog na analitičkim tabelama, implementaciju procedura za njihovo periodično punjenje podacima, kao i izradu novih izvještaja u skladu sa specifikacijom.</w:t>
      </w:r>
    </w:p>
    <w:p w14:paraId="44146372" w14:textId="77777777" w:rsidR="00B2672D" w:rsidRPr="00B2672D" w:rsidRDefault="00B2672D" w:rsidP="00B2672D">
      <w:r w:rsidRPr="00B2672D">
        <w:t>Cilj nadogradnje je uspostavljanje funkcionalno zaokruženog i tehnološki usklađenog modula koji će omogućiti pouzdano praćenje realizacije programa Garancija za mlade, generisanje propisanih nacionalnih i međunarodnih pokazatelja, te obezbijediti kvalitetnu osnovu za izvještavanje prema nadležnim institucijama i Evropskoj uniji</w:t>
      </w:r>
    </w:p>
    <w:p w14:paraId="5D37D910" w14:textId="77777777" w:rsidR="00B2672D" w:rsidRPr="00B2672D" w:rsidRDefault="00B2672D" w:rsidP="00B2672D">
      <w:r w:rsidRPr="00B2672D">
        <w:t>Nadogradnja informacionog sistema eMplois obuhvata funkcionalnosti za direktno praćenje sprovođenja Garancije za mlade i praćenje položaja korisnika nakon izlaska iz pripremne faze Garancije za mlade, na osnovu raspoloživih administrativnih podataka. Obračun agregatnih makroekonomskih indikatora zasnovanih na Anketi o radnoj snazi nije predmet ove nabavke.</w:t>
      </w:r>
    </w:p>
    <w:p w14:paraId="428F340C" w14:textId="77777777" w:rsidR="00B2672D" w:rsidRPr="00B2672D" w:rsidRDefault="00B2672D" w:rsidP="00B2672D">
      <w:pPr>
        <w:rPr>
          <w:b/>
          <w:bCs/>
        </w:rPr>
      </w:pPr>
      <w:r w:rsidRPr="00B2672D">
        <w:rPr>
          <w:b/>
          <w:bCs/>
        </w:rPr>
        <w:t>2. Postojeće tehnološko okruženje</w:t>
      </w:r>
    </w:p>
    <w:p w14:paraId="0ACC8628" w14:textId="77777777" w:rsidR="00B2672D" w:rsidRPr="00B2672D" w:rsidRDefault="00B2672D" w:rsidP="00B2672D">
      <w:r w:rsidRPr="00B2672D">
        <w:t xml:space="preserve">Informacioni sistem eMplois predstavlja centralni informacioni sistem Zavoda za zapošljavanje Crne Gore za podršku poslovnim procesima u oblasti posredovanja pri zapošljavanju, vođenja evidencija </w:t>
      </w:r>
      <w:r w:rsidRPr="00B2672D">
        <w:lastRenderedPageBreak/>
        <w:t>nezaposlenih i zaposlenih lica, realizacije mjera aktivne politike zapošljavanja, profesionalne orijentacije, izvještavanja i drugih zakonom propisanih aktivnosti Zavoda.</w:t>
      </w:r>
    </w:p>
    <w:p w14:paraId="63435F2E" w14:textId="77777777" w:rsidR="00B2672D" w:rsidRPr="00B2672D" w:rsidRDefault="00B2672D" w:rsidP="00B2672D">
      <w:r w:rsidRPr="00B2672D">
        <w:t>eMplois sadrži sljedeće module:</w:t>
      </w:r>
    </w:p>
    <w:p w14:paraId="2AA75FD3" w14:textId="77777777" w:rsidR="00B2672D" w:rsidRPr="00B2672D" w:rsidRDefault="00B2672D" w:rsidP="00B2672D">
      <w:pPr>
        <w:numPr>
          <w:ilvl w:val="0"/>
          <w:numId w:val="36"/>
        </w:numPr>
      </w:pPr>
      <w:r w:rsidRPr="00B2672D">
        <w:t>Posredovanje pri zapošljavanju</w:t>
      </w:r>
    </w:p>
    <w:p w14:paraId="7213DBA5" w14:textId="77777777" w:rsidR="00B2672D" w:rsidRPr="00B2672D" w:rsidRDefault="00B2672D" w:rsidP="00B2672D">
      <w:pPr>
        <w:numPr>
          <w:ilvl w:val="0"/>
          <w:numId w:val="36"/>
        </w:numPr>
      </w:pPr>
      <w:r w:rsidRPr="00B2672D">
        <w:t>Poslodavci</w:t>
      </w:r>
    </w:p>
    <w:p w14:paraId="7EDE3968" w14:textId="77777777" w:rsidR="00B2672D" w:rsidRPr="00B2672D" w:rsidRDefault="00B2672D" w:rsidP="00B2672D">
      <w:pPr>
        <w:numPr>
          <w:ilvl w:val="0"/>
          <w:numId w:val="36"/>
        </w:numPr>
      </w:pPr>
      <w:r w:rsidRPr="00B2672D">
        <w:t>Isplata</w:t>
      </w:r>
    </w:p>
    <w:p w14:paraId="2E4D3D59" w14:textId="77777777" w:rsidR="00B2672D" w:rsidRPr="00B2672D" w:rsidRDefault="00B2672D" w:rsidP="00B2672D">
      <w:pPr>
        <w:numPr>
          <w:ilvl w:val="0"/>
          <w:numId w:val="36"/>
        </w:numPr>
      </w:pPr>
      <w:r w:rsidRPr="00B2672D">
        <w:t>Radni tok</w:t>
      </w:r>
    </w:p>
    <w:p w14:paraId="64374ED4" w14:textId="77777777" w:rsidR="00B2672D" w:rsidRPr="00B2672D" w:rsidRDefault="00B2672D" w:rsidP="00B2672D">
      <w:pPr>
        <w:numPr>
          <w:ilvl w:val="0"/>
          <w:numId w:val="36"/>
        </w:numPr>
      </w:pPr>
      <w:r w:rsidRPr="00B2672D">
        <w:t>Aktivne politike zapošljavanja (APZ)</w:t>
      </w:r>
    </w:p>
    <w:p w14:paraId="38D81081" w14:textId="77777777" w:rsidR="00B2672D" w:rsidRPr="00B2672D" w:rsidRDefault="00B2672D" w:rsidP="00B2672D">
      <w:pPr>
        <w:numPr>
          <w:ilvl w:val="0"/>
          <w:numId w:val="36"/>
        </w:numPr>
      </w:pPr>
      <w:r w:rsidRPr="00B2672D">
        <w:t>OSI Fond</w:t>
      </w:r>
    </w:p>
    <w:p w14:paraId="53FDF782" w14:textId="77777777" w:rsidR="00B2672D" w:rsidRPr="00B2672D" w:rsidRDefault="00B2672D" w:rsidP="00B2672D">
      <w:pPr>
        <w:numPr>
          <w:ilvl w:val="0"/>
          <w:numId w:val="36"/>
        </w:numPr>
      </w:pPr>
      <w:r w:rsidRPr="00B2672D">
        <w:t>Finansijsko poslovanje</w:t>
      </w:r>
    </w:p>
    <w:p w14:paraId="510D1D7A" w14:textId="77777777" w:rsidR="00B2672D" w:rsidRPr="00B2672D" w:rsidRDefault="00B2672D" w:rsidP="00B2672D">
      <w:pPr>
        <w:numPr>
          <w:ilvl w:val="0"/>
          <w:numId w:val="36"/>
        </w:numPr>
      </w:pPr>
      <w:r w:rsidRPr="00B2672D">
        <w:t>Statističko izvještavanje</w:t>
      </w:r>
    </w:p>
    <w:p w14:paraId="7F30B6B2" w14:textId="77777777" w:rsidR="00B2672D" w:rsidRPr="00B2672D" w:rsidRDefault="00B2672D" w:rsidP="00B2672D">
      <w:pPr>
        <w:numPr>
          <w:ilvl w:val="0"/>
          <w:numId w:val="36"/>
        </w:numPr>
      </w:pPr>
      <w:r w:rsidRPr="00B2672D">
        <w:t>Portal za nezaposlena lica (mojZavod)</w:t>
      </w:r>
    </w:p>
    <w:p w14:paraId="0ADDC1A7" w14:textId="77777777" w:rsidR="00B2672D" w:rsidRPr="00B2672D" w:rsidRDefault="00B2672D" w:rsidP="00B2672D">
      <w:pPr>
        <w:numPr>
          <w:ilvl w:val="0"/>
          <w:numId w:val="36"/>
        </w:numPr>
      </w:pPr>
      <w:r w:rsidRPr="00B2672D">
        <w:t>Portal za poslodavce</w:t>
      </w:r>
    </w:p>
    <w:p w14:paraId="785AE839" w14:textId="77777777" w:rsidR="00B2672D" w:rsidRPr="00B2672D" w:rsidRDefault="00B2672D" w:rsidP="00B2672D">
      <w:r w:rsidRPr="00B2672D">
        <w:t>Sistem je razvijen kao višeslojna poslovna aplikacija zasnovana na Oracle tehnologijama i koristi jedinstvenu Oracle bazu podataka kao centralni repozitorijum svih poslovnih podataka. Poslovna logika implementirana je prvenstveno korišćenjem PL/SQL programskih objekata u bazi podataka, dok je korisnički interfejs razvijen primjenom Oracle APEX razvojnog okruženja.</w:t>
      </w:r>
    </w:p>
    <w:p w14:paraId="528BDAA0" w14:textId="77777777" w:rsidR="00B2672D" w:rsidRPr="00B2672D" w:rsidRDefault="00B2672D" w:rsidP="00B2672D">
      <w:r w:rsidRPr="00B2672D">
        <w:t>Za potrebe razmjene podataka sa drugim informacionim sistemima koriste se Java i PL/SQL Web Services servisi, dok se generisanje standardnih izvještaja realizuje korišćenjem Apex Interactive reports preglednika i Jasper Reports platforme.</w:t>
      </w:r>
    </w:p>
    <w:p w14:paraId="5A4F1925" w14:textId="77777777" w:rsidR="00B2672D" w:rsidRPr="00B2672D" w:rsidRDefault="00B2672D" w:rsidP="00B2672D">
      <w:r w:rsidRPr="00B2672D">
        <w:t>Tehnološko okruženje sistema čine:</w:t>
      </w:r>
    </w:p>
    <w:p w14:paraId="2784854C" w14:textId="77777777" w:rsidR="00B2672D" w:rsidRPr="00B2672D" w:rsidRDefault="00B2672D" w:rsidP="00B2672D">
      <w:pPr>
        <w:numPr>
          <w:ilvl w:val="0"/>
          <w:numId w:val="23"/>
        </w:numPr>
      </w:pPr>
      <w:r w:rsidRPr="00B2672D">
        <w:t>Oracle Database;</w:t>
      </w:r>
    </w:p>
    <w:p w14:paraId="21FA7AD2" w14:textId="77777777" w:rsidR="00B2672D" w:rsidRPr="00B2672D" w:rsidRDefault="00B2672D" w:rsidP="00B2672D">
      <w:pPr>
        <w:numPr>
          <w:ilvl w:val="0"/>
          <w:numId w:val="23"/>
        </w:numPr>
      </w:pPr>
      <w:r w:rsidRPr="00B2672D">
        <w:t>Oracle APEX;</w:t>
      </w:r>
    </w:p>
    <w:p w14:paraId="21468556" w14:textId="77777777" w:rsidR="00B2672D" w:rsidRPr="00B2672D" w:rsidRDefault="00B2672D" w:rsidP="00B2672D">
      <w:pPr>
        <w:numPr>
          <w:ilvl w:val="0"/>
          <w:numId w:val="23"/>
        </w:numPr>
      </w:pPr>
      <w:r w:rsidRPr="00B2672D">
        <w:t>Oracle PL/SQL;</w:t>
      </w:r>
    </w:p>
    <w:p w14:paraId="2975ECD1" w14:textId="77777777" w:rsidR="00B2672D" w:rsidRPr="00B2672D" w:rsidRDefault="00B2672D" w:rsidP="00B2672D">
      <w:pPr>
        <w:numPr>
          <w:ilvl w:val="0"/>
          <w:numId w:val="23"/>
        </w:numPr>
      </w:pPr>
      <w:r w:rsidRPr="00B2672D">
        <w:t>JasperReports;</w:t>
      </w:r>
    </w:p>
    <w:p w14:paraId="2C0AC6B9" w14:textId="77777777" w:rsidR="00B2672D" w:rsidRPr="00B2672D" w:rsidRDefault="00B2672D" w:rsidP="00B2672D">
      <w:pPr>
        <w:numPr>
          <w:ilvl w:val="0"/>
          <w:numId w:val="23"/>
        </w:numPr>
      </w:pPr>
      <w:r w:rsidRPr="00B2672D">
        <w:t>ORDS, PL/SQL i Java Web Services.</w:t>
      </w:r>
    </w:p>
    <w:p w14:paraId="347674E9" w14:textId="77777777" w:rsidR="00B2672D" w:rsidRPr="00B2672D" w:rsidRDefault="00B2672D" w:rsidP="00B2672D">
      <w:r w:rsidRPr="00B2672D">
        <w:t>Tačne verzije Oracle Database, Oracle APEX, ORDS, Java i JasperReports komponenti, kao i relevantne informacije o konfiguraciji razvojnog i testnog okruženja, biće stavljene na raspolaganje izabranom Izvršiocu prije početka realizacije ugovora. Sve razvijene funkcionalnosti moraju biti kompatibilne sa verzijama tehnologija koje se koriste u produkcionom okruženju Naručioca.</w:t>
      </w:r>
    </w:p>
    <w:p w14:paraId="3F6FCFFB" w14:textId="77777777" w:rsidR="00B2672D" w:rsidRPr="00B2672D" w:rsidRDefault="00B2672D" w:rsidP="00B2672D">
      <w:pPr>
        <w:rPr>
          <w:lang w:val="hr-BA"/>
        </w:rPr>
      </w:pPr>
      <w:r w:rsidRPr="00B2672D">
        <w:rPr>
          <w:lang w:val="hr-BA"/>
        </w:rPr>
        <w:t>Zavod za zapošljavanje Crne Gore raspolaže odvojenim razvojnim, testnim i produkcionim okruženjem informacionog sistema eMplois.</w:t>
      </w:r>
    </w:p>
    <w:p w14:paraId="3F8AB902" w14:textId="77777777" w:rsidR="00B2672D" w:rsidRPr="00B2672D" w:rsidRDefault="00B2672D" w:rsidP="00B2672D">
      <w:pPr>
        <w:rPr>
          <w:lang w:val="hr-BA"/>
        </w:rPr>
      </w:pPr>
      <w:r w:rsidRPr="00B2672D">
        <w:rPr>
          <w:lang w:val="hr-BA"/>
        </w:rPr>
        <w:t>Realizacija ugovora podrazumijeva razvoj i testiranje novih funkcionalnosti u razvojnom i testnom okruženju, dok se implementacija u produkciono okruženje vrši nakon uspješno završenog testiranja i odobrenja naručioca.</w:t>
      </w:r>
    </w:p>
    <w:p w14:paraId="47E85FFC" w14:textId="77777777" w:rsidR="00B2672D" w:rsidRPr="00B2672D" w:rsidRDefault="00B2672D" w:rsidP="00B2672D">
      <w:r w:rsidRPr="00B2672D">
        <w:lastRenderedPageBreak/>
        <w:t>Implementacija u produkciono okruženje vrši se u koordinaciji sa ovlašćenim predstavnicima Zavoda za zapošljavanje Crne Gore. Izvršilac je dužan da za svaku produkcionu isporuku obezbijedi instalacione i migracione skripte, opis izvršenih izmjena, postupak provjere uspješnosti implementacije i plan povratka na prethodnu verziju u slučaju neuspješne instalacije. Neposredne izmjene u produkcionom okruženju nijesu dozvoljene bez prethodnog odobrenja Naručioca.</w:t>
      </w:r>
    </w:p>
    <w:p w14:paraId="38B733B8" w14:textId="77777777" w:rsidR="00B2672D" w:rsidRPr="00B2672D" w:rsidRDefault="00B2672D" w:rsidP="00B2672D">
      <w:r w:rsidRPr="00B2672D">
        <w:br w:type="page"/>
      </w:r>
    </w:p>
    <w:p w14:paraId="6747E645" w14:textId="77777777" w:rsidR="00B2672D" w:rsidRPr="00B2672D" w:rsidRDefault="00B2672D" w:rsidP="00B2672D">
      <w:pPr>
        <w:rPr>
          <w:b/>
          <w:bCs/>
        </w:rPr>
      </w:pPr>
      <w:r w:rsidRPr="00B2672D">
        <w:rPr>
          <w:b/>
          <w:bCs/>
        </w:rPr>
        <w:lastRenderedPageBreak/>
        <w:t>3. Predmet nabavke</w:t>
      </w:r>
    </w:p>
    <w:p w14:paraId="4C59C965" w14:textId="77777777" w:rsidR="00B2672D" w:rsidRPr="00B2672D" w:rsidRDefault="00B2672D" w:rsidP="00B2672D">
      <w:r w:rsidRPr="00B2672D">
        <w:t>Predmet nabavke je usluga analize, projektovanja, razvoja, testiranja, implementacije i dokumentovanja nadogradnje postojećeg informacionog sistema eMplois, kroz razvoj dodatnih funkcionalnosti modula Garancija za mlade, u cilju potpune podrške poslovnim procesima koji proizilaze iz implementacije programa Garancija za mlade na teritoriji cijele Crne Gore.</w:t>
      </w:r>
    </w:p>
    <w:p w14:paraId="2B9009D9" w14:textId="77777777" w:rsidR="00B2672D" w:rsidRPr="00B2672D" w:rsidRDefault="00B2672D" w:rsidP="00B2672D">
      <w:r w:rsidRPr="00B2672D">
        <w:t>Nadogradnja podrazumijeva implementaciju novih i doradu postojećih funkcionalnosti sistema, prilagođavanje poslovne logike, proširenje postojećeg modela podataka gdje je to neophodno, razvoj izvještajnog sloja za potrebe analitičkog i statističkog izvještavanja, kao i prilagođavanje postojećih izvještaja novim poslovnim pravilima.</w:t>
      </w:r>
    </w:p>
    <w:p w14:paraId="4FD6A1B9" w14:textId="77777777" w:rsidR="00B2672D" w:rsidRPr="00B2672D" w:rsidRDefault="00B2672D" w:rsidP="00B2672D">
      <w:r w:rsidRPr="00B2672D">
        <w:t>U okviru realizacije ugovora potrebno je izvršiti:</w:t>
      </w:r>
    </w:p>
    <w:p w14:paraId="78071284" w14:textId="77777777" w:rsidR="00B2672D" w:rsidRPr="00B2672D" w:rsidRDefault="00B2672D" w:rsidP="00B2672D">
      <w:r w:rsidRPr="00B2672D">
        <w:t>izvršiti analizu postojećeg modula Garancija za mlade, povezanih poslovnih procesa, modela podataka, PL/SQL objekata, izvještaja i dostupnih izvora podataka relevantnih za praćenje Garancije za mlade;</w:t>
      </w:r>
    </w:p>
    <w:p w14:paraId="425E49C3" w14:textId="77777777" w:rsidR="00B2672D" w:rsidRPr="00B2672D" w:rsidRDefault="00B2672D" w:rsidP="00B2672D">
      <w:r w:rsidRPr="00B2672D">
        <w:t>pripremiti i dostaviti Naručiocu na odobrenje funkcionalni i tehnički dizajn predloženog rješenja prije početka razvoja;</w:t>
      </w:r>
    </w:p>
    <w:p w14:paraId="3640A8C3" w14:textId="77777777" w:rsidR="00B2672D" w:rsidRPr="00B2672D" w:rsidRDefault="00B2672D" w:rsidP="00B2672D">
      <w:r w:rsidRPr="00B2672D">
        <w:t>pripremiti, u saradnji sa Naručiocem, i dostaviti na odobrenje metodološku matricu indikatora i izvještaja iz poglavlja 5.11, kao preduslov za razvoj, testiranje i prihvatanje rješenja;</w:t>
      </w:r>
    </w:p>
    <w:p w14:paraId="69972265" w14:textId="77777777" w:rsidR="00B2672D" w:rsidRPr="00B2672D" w:rsidRDefault="00B2672D" w:rsidP="00B2672D">
      <w:pPr>
        <w:numPr>
          <w:ilvl w:val="0"/>
          <w:numId w:val="22"/>
        </w:numPr>
      </w:pPr>
      <w:r w:rsidRPr="00B2672D">
        <w:t>razvoj novih i doradu postojećih funkcionalnosti modula Garancija za mlade;</w:t>
      </w:r>
    </w:p>
    <w:p w14:paraId="660F698F" w14:textId="77777777" w:rsidR="00B2672D" w:rsidRPr="00B2672D" w:rsidRDefault="00B2672D" w:rsidP="00B2672D">
      <w:pPr>
        <w:numPr>
          <w:ilvl w:val="0"/>
          <w:numId w:val="22"/>
        </w:numPr>
      </w:pPr>
      <w:r w:rsidRPr="00B2672D">
        <w:t>integraciju novih funkcionalnosti sa postojećim modulima informacionog sistema eMplois;</w:t>
      </w:r>
    </w:p>
    <w:p w14:paraId="7851903A" w14:textId="77777777" w:rsidR="00B2672D" w:rsidRPr="00B2672D" w:rsidRDefault="00B2672D" w:rsidP="00B2672D">
      <w:pPr>
        <w:numPr>
          <w:ilvl w:val="0"/>
          <w:numId w:val="22"/>
        </w:numPr>
      </w:pPr>
      <w:r w:rsidRPr="00B2672D">
        <w:t>razvoj i implementaciju izvještajnog sloja za potrebe izvještavanja i praćenja EMCO indikatora programa Garancija za mlade;</w:t>
      </w:r>
    </w:p>
    <w:p w14:paraId="6C16F5E2" w14:textId="77777777" w:rsidR="00B2672D" w:rsidRPr="00B2672D" w:rsidRDefault="00B2672D" w:rsidP="00B2672D">
      <w:pPr>
        <w:numPr>
          <w:ilvl w:val="0"/>
          <w:numId w:val="22"/>
        </w:numPr>
      </w:pPr>
      <w:r w:rsidRPr="00B2672D">
        <w:t>izradu PL/SQL procedura za inicijalno i periodično punjenje izvještajnih tabela podacima iz transakcionog sistema;</w:t>
      </w:r>
    </w:p>
    <w:p w14:paraId="47E3BFD5" w14:textId="77777777" w:rsidR="00B2672D" w:rsidRPr="00B2672D" w:rsidRDefault="00B2672D" w:rsidP="00B2672D">
      <w:pPr>
        <w:numPr>
          <w:ilvl w:val="0"/>
          <w:numId w:val="22"/>
        </w:numPr>
      </w:pPr>
      <w:r w:rsidRPr="00B2672D">
        <w:t>izradu novih i doradu postojećih izvještaja, u skladu sa funkcionalnim zahtjevima;</w:t>
      </w:r>
    </w:p>
    <w:p w14:paraId="07433B67" w14:textId="77777777" w:rsidR="00B2672D" w:rsidRPr="00B2672D" w:rsidRDefault="00B2672D" w:rsidP="00B2672D">
      <w:pPr>
        <w:numPr>
          <w:ilvl w:val="0"/>
          <w:numId w:val="22"/>
        </w:numPr>
      </w:pPr>
      <w:r w:rsidRPr="00B2672D">
        <w:t>testiranje implementiranih funkcionalnosti i otklanjanje uočenih nedostataka prije produkcione isporuke;</w:t>
      </w:r>
    </w:p>
    <w:p w14:paraId="394A9CE9" w14:textId="77777777" w:rsidR="00B2672D" w:rsidRPr="00B2672D" w:rsidRDefault="00B2672D" w:rsidP="00B2672D">
      <w:pPr>
        <w:numPr>
          <w:ilvl w:val="0"/>
          <w:numId w:val="22"/>
        </w:numPr>
      </w:pPr>
      <w:r w:rsidRPr="00B2672D">
        <w:t>implementaciju rješenja u produkcionom okruženju;</w:t>
      </w:r>
    </w:p>
    <w:p w14:paraId="7E725CD9" w14:textId="77777777" w:rsidR="00B2672D" w:rsidRPr="00B2672D" w:rsidRDefault="00B2672D" w:rsidP="00B2672D">
      <w:r w:rsidRPr="00B2672D">
        <w:t>izradu i predaju ažurirane tehničke, administratorske i korisničke dokumentacije za sve nove i izmijenjene funkcionalnosti sistema.</w:t>
      </w:r>
    </w:p>
    <w:p w14:paraId="0460F89B" w14:textId="77777777" w:rsidR="00B2672D" w:rsidRPr="00B2672D" w:rsidRDefault="00B2672D" w:rsidP="00B2672D">
      <w:r w:rsidRPr="00B2672D">
        <w:t>Svi zahtjevi definisani ovom tehničkom specifikacijom odnose se na nadogradnju postojećeg informacionog sistema, pri čemu ponuđeno rješenje mora biti u potpunosti integrisano sa postojećom arhitekturom sistema eMplois i realizovano korišćenjem tehnologija koje se već primjenjuju u produkcionom okruženju Zavoda za zapošljavanje Crne Gore.</w:t>
      </w:r>
    </w:p>
    <w:p w14:paraId="172E0AE2" w14:textId="77777777" w:rsidR="00B2672D" w:rsidRPr="00B2672D" w:rsidRDefault="00B2672D" w:rsidP="00B2672D">
      <w:r w:rsidRPr="00B2672D">
        <w:br w:type="page"/>
      </w:r>
    </w:p>
    <w:p w14:paraId="5C6438E5" w14:textId="77777777" w:rsidR="00B2672D" w:rsidRPr="00B2672D" w:rsidRDefault="00B2672D" w:rsidP="00B2672D">
      <w:pPr>
        <w:rPr>
          <w:b/>
          <w:bCs/>
        </w:rPr>
      </w:pPr>
      <w:r w:rsidRPr="00B2672D">
        <w:rPr>
          <w:b/>
          <w:bCs/>
        </w:rPr>
        <w:lastRenderedPageBreak/>
        <w:t>4. Zahtjevi za nadogradnju modula Garancija za mlade</w:t>
      </w:r>
    </w:p>
    <w:p w14:paraId="0BE79D42" w14:textId="77777777" w:rsidR="00B2672D" w:rsidRPr="00B2672D" w:rsidRDefault="00B2672D" w:rsidP="00B2672D">
      <w:pPr>
        <w:rPr>
          <w:lang w:val="hr-BA"/>
        </w:rPr>
      </w:pPr>
      <w:r w:rsidRPr="00B2672D">
        <w:rPr>
          <w:lang w:val="hr-BA"/>
        </w:rPr>
        <w:t xml:space="preserve">U okviru realizacije ovog projekta potrebno je izvršiti nadogradnju postojećih funkcionalnosti </w:t>
      </w:r>
      <w:r w:rsidRPr="00B2672D">
        <w:rPr>
          <w:b/>
          <w:bCs/>
          <w:lang w:val="hr-BA"/>
        </w:rPr>
        <w:t>Garancija za mlade</w:t>
      </w:r>
      <w:r w:rsidRPr="00B2672D">
        <w:rPr>
          <w:lang w:val="hr-BA"/>
        </w:rPr>
        <w:t xml:space="preserve"> u informacionom sistemu eMplois kroz izradu novog modula i doradu postojećih poslovnih procesa. Osnovni cilj nadogradnje je da se Zavodu za zapošljavanje Crne Gore omogući pouzdano, potpuno i metodološki usklađeno praćenje sprovođenja i rezultata Garancije za mlade na nacionalnom nivou. Nadograđeni sistem treba da omogući evidentiranje i praćenje ulazaka, statusa korisnika, ponuda, izlazaka i destinacija, obračun indikatora direktnog praćenja i praćenja položaja korisnika nakon izlaska iz Garancije za mlade, kao i generisanje odgovarajućih izvještaja u skladu sa EMCO indikatorskim okvirom i pripadajućim metodološkim priručnikom, na osnovu raspoloživih administrativnih podataka.</w:t>
      </w:r>
    </w:p>
    <w:p w14:paraId="4F88AE50" w14:textId="77777777" w:rsidR="00B2672D" w:rsidRPr="00B2672D" w:rsidRDefault="00B2672D" w:rsidP="00B2672D">
      <w:pPr>
        <w:rPr>
          <w:b/>
          <w:bCs/>
          <w:lang w:val="hr-BA"/>
        </w:rPr>
      </w:pPr>
      <w:r w:rsidRPr="00B2672D">
        <w:rPr>
          <w:b/>
          <w:bCs/>
          <w:lang w:val="hr-BA"/>
        </w:rPr>
        <w:t>4.1. Proširenje dostupnosti modula Garancija za mlade</w:t>
      </w:r>
    </w:p>
    <w:p w14:paraId="49941BE3" w14:textId="77777777" w:rsidR="00B2672D" w:rsidRPr="00B2672D" w:rsidRDefault="00B2672D" w:rsidP="00B2672D">
      <w:pPr>
        <w:rPr>
          <w:lang w:val="hr-BA"/>
        </w:rPr>
      </w:pPr>
      <w:r w:rsidRPr="00B2672D">
        <w:rPr>
          <w:lang w:val="hr-BA"/>
        </w:rPr>
        <w:t>Postojeća implementacija modula Garancija za mlade omogućava uključivanje nezaposlenih lica u program samo za pilot opštine Bijelo Polje, Nikšić i Ulcinj. Potrebno je izvršiti odgovarajuće izmjene sistema kako bi funkcionalnosti modula bile dostupne svim područnim jedinicama Zavoda za zapošljavanje Crne Gore.</w:t>
      </w:r>
    </w:p>
    <w:p w14:paraId="51FEB1B9" w14:textId="77777777" w:rsidR="00B2672D" w:rsidRPr="00B2672D" w:rsidRDefault="00B2672D" w:rsidP="00B2672D">
      <w:pPr>
        <w:rPr>
          <w:lang w:val="hr-BA"/>
        </w:rPr>
      </w:pPr>
      <w:r w:rsidRPr="00B2672D">
        <w:rPr>
          <w:lang w:val="hr-BA"/>
        </w:rPr>
        <w:t>Nadogradnja obuhvata:</w:t>
      </w:r>
    </w:p>
    <w:p w14:paraId="32F4F361" w14:textId="77777777" w:rsidR="00B2672D" w:rsidRPr="00B2672D" w:rsidRDefault="00B2672D" w:rsidP="00B2672D">
      <w:pPr>
        <w:numPr>
          <w:ilvl w:val="0"/>
          <w:numId w:val="24"/>
        </w:numPr>
        <w:rPr>
          <w:lang w:val="hr-BA"/>
        </w:rPr>
      </w:pPr>
      <w:r w:rsidRPr="00B2672D">
        <w:rPr>
          <w:lang w:val="hr-BA"/>
        </w:rPr>
        <w:t xml:space="preserve">uklanjanje postojećih ograničenja kojima je modul dostupan isključivo za pilot opštine; </w:t>
      </w:r>
    </w:p>
    <w:p w14:paraId="7A299CA9" w14:textId="77777777" w:rsidR="00B2672D" w:rsidRPr="00B2672D" w:rsidRDefault="00B2672D" w:rsidP="00B2672D">
      <w:pPr>
        <w:numPr>
          <w:ilvl w:val="0"/>
          <w:numId w:val="24"/>
        </w:numPr>
        <w:rPr>
          <w:lang w:val="hr-BA"/>
        </w:rPr>
      </w:pPr>
      <w:r w:rsidRPr="00B2672D">
        <w:rPr>
          <w:lang w:val="hr-BA"/>
        </w:rPr>
        <w:t xml:space="preserve">omogućavanje prikaza kartice </w:t>
      </w:r>
      <w:r w:rsidRPr="00B2672D">
        <w:rPr>
          <w:b/>
          <w:bCs/>
          <w:lang w:val="hr-BA"/>
        </w:rPr>
        <w:t>Garancija za mlade</w:t>
      </w:r>
      <w:r w:rsidRPr="00B2672D">
        <w:rPr>
          <w:lang w:val="hr-BA"/>
        </w:rPr>
        <w:t xml:space="preserve"> za sva lica koja ispunjavaju propisane uslove za uključivanje u program; </w:t>
      </w:r>
    </w:p>
    <w:p w14:paraId="296C0A17" w14:textId="77777777" w:rsidR="00B2672D" w:rsidRPr="00B2672D" w:rsidRDefault="00B2672D" w:rsidP="00B2672D">
      <w:pPr>
        <w:numPr>
          <w:ilvl w:val="0"/>
          <w:numId w:val="24"/>
        </w:numPr>
        <w:rPr>
          <w:lang w:val="hr-BA"/>
        </w:rPr>
      </w:pPr>
      <w:r w:rsidRPr="00B2672D">
        <w:rPr>
          <w:lang w:val="hr-BA"/>
        </w:rPr>
        <w:t xml:space="preserve">omogućavanje korišćenja svih funkcionalnosti modula nezavisno od opštine ili područne jedinice u kojoj se lice vodi na evidenciji; </w:t>
      </w:r>
    </w:p>
    <w:p w14:paraId="30CBD039" w14:textId="77777777" w:rsidR="00B2672D" w:rsidRPr="00B2672D" w:rsidRDefault="00B2672D" w:rsidP="00B2672D">
      <w:pPr>
        <w:numPr>
          <w:ilvl w:val="0"/>
          <w:numId w:val="24"/>
        </w:numPr>
        <w:rPr>
          <w:lang w:val="hr-BA"/>
        </w:rPr>
      </w:pPr>
      <w:r w:rsidRPr="00B2672D">
        <w:rPr>
          <w:lang w:val="hr-BA"/>
        </w:rPr>
        <w:t xml:space="preserve">provjeru ispravnosti poslovne logike nakon uklanjanja ograničenja; </w:t>
      </w:r>
    </w:p>
    <w:p w14:paraId="15FFF992" w14:textId="77777777" w:rsidR="00B2672D" w:rsidRPr="00B2672D" w:rsidRDefault="00B2672D" w:rsidP="00B2672D">
      <w:pPr>
        <w:numPr>
          <w:ilvl w:val="0"/>
          <w:numId w:val="24"/>
        </w:numPr>
        <w:rPr>
          <w:lang w:val="hr-BA"/>
        </w:rPr>
      </w:pPr>
      <w:r w:rsidRPr="00B2672D">
        <w:rPr>
          <w:lang w:val="hr-BA"/>
        </w:rPr>
        <w:t xml:space="preserve">provjeru i usklađivanje postojećih izvještaja kako bi obuhvatali podatke za sve opštine. </w:t>
      </w:r>
    </w:p>
    <w:p w14:paraId="181607DF" w14:textId="77777777" w:rsidR="00B2672D" w:rsidRPr="00B2672D" w:rsidRDefault="00B2672D" w:rsidP="00B2672D">
      <w:pPr>
        <w:rPr>
          <w:b/>
          <w:bCs/>
          <w:lang w:val="hr-BA"/>
        </w:rPr>
      </w:pPr>
      <w:r w:rsidRPr="00B2672D">
        <w:rPr>
          <w:b/>
          <w:bCs/>
          <w:lang w:val="hr-BA"/>
        </w:rPr>
        <w:t>4.2. Nadogradnja funkcionalnosti izlaska iz Garancije za mlade kroz statusne promjene</w:t>
      </w:r>
    </w:p>
    <w:p w14:paraId="2038A179" w14:textId="77777777" w:rsidR="00B2672D" w:rsidRPr="00B2672D" w:rsidRDefault="00B2672D" w:rsidP="00B2672D">
      <w:pPr>
        <w:rPr>
          <w:lang w:val="hr-BA"/>
        </w:rPr>
      </w:pPr>
      <w:r w:rsidRPr="00B2672D">
        <w:rPr>
          <w:lang w:val="hr-BA"/>
        </w:rPr>
        <w:t>Potrebno je doraditi postojeću poslovnu logiku evidentiranja izlaska iz Garancije za mlade u slučajevima kada lice privremeno prestaje da bude na evidenciji nezaposlenih, ali naknadno ostvaruje opravdan povratak.</w:t>
      </w:r>
    </w:p>
    <w:p w14:paraId="37975FEC" w14:textId="77777777" w:rsidR="00B2672D" w:rsidRPr="00B2672D" w:rsidRDefault="00B2672D" w:rsidP="00B2672D">
      <w:pPr>
        <w:rPr>
          <w:lang w:val="hr-BA"/>
        </w:rPr>
      </w:pPr>
      <w:r w:rsidRPr="00B2672D">
        <w:rPr>
          <w:lang w:val="hr-BA"/>
        </w:rPr>
        <w:t>Nadogradnja se odnosi na obradu statusa:</w:t>
      </w:r>
    </w:p>
    <w:p w14:paraId="4547A6B8" w14:textId="77777777" w:rsidR="00B2672D" w:rsidRPr="00B2672D" w:rsidRDefault="00B2672D" w:rsidP="00B2672D">
      <w:pPr>
        <w:numPr>
          <w:ilvl w:val="0"/>
          <w:numId w:val="25"/>
        </w:numPr>
        <w:rPr>
          <w:lang w:val="hr-BA"/>
        </w:rPr>
      </w:pPr>
      <w:r w:rsidRPr="00B2672D">
        <w:rPr>
          <w:b/>
          <w:bCs/>
          <w:lang w:val="hr-BA"/>
        </w:rPr>
        <w:t>221 – Lice nije raspoloživo za rad</w:t>
      </w:r>
      <w:r w:rsidRPr="00B2672D">
        <w:rPr>
          <w:lang w:val="hr-BA"/>
        </w:rPr>
        <w:t xml:space="preserve">; </w:t>
      </w:r>
    </w:p>
    <w:p w14:paraId="68D3AD58" w14:textId="77777777" w:rsidR="00B2672D" w:rsidRPr="00B2672D" w:rsidRDefault="00B2672D" w:rsidP="00B2672D">
      <w:pPr>
        <w:numPr>
          <w:ilvl w:val="0"/>
          <w:numId w:val="25"/>
        </w:numPr>
        <w:rPr>
          <w:lang w:val="hr-BA"/>
        </w:rPr>
      </w:pPr>
      <w:r w:rsidRPr="00B2672D">
        <w:rPr>
          <w:b/>
          <w:bCs/>
          <w:lang w:val="hr-BA"/>
        </w:rPr>
        <w:t>162 – Opravdana neraspoloživost za rad</w:t>
      </w:r>
      <w:r w:rsidRPr="00B2672D">
        <w:rPr>
          <w:lang w:val="hr-BA"/>
        </w:rPr>
        <w:t xml:space="preserve">. </w:t>
      </w:r>
    </w:p>
    <w:p w14:paraId="1BADF445" w14:textId="77777777" w:rsidR="00B2672D" w:rsidRPr="00B2672D" w:rsidRDefault="00B2672D" w:rsidP="00B2672D">
      <w:pPr>
        <w:rPr>
          <w:lang w:val="hr-BA"/>
        </w:rPr>
      </w:pPr>
      <w:r w:rsidRPr="00B2672D">
        <w:rPr>
          <w:lang w:val="hr-BA"/>
        </w:rPr>
        <w:t xml:space="preserve">Sistem treba da omogući da se u slučaju kada je nakon evidentiranog statusa </w:t>
      </w:r>
      <w:r w:rsidRPr="00B2672D">
        <w:rPr>
          <w:b/>
          <w:bCs/>
          <w:lang w:val="hr-BA"/>
        </w:rPr>
        <w:t>221</w:t>
      </w:r>
      <w:r w:rsidRPr="00B2672D">
        <w:rPr>
          <w:lang w:val="hr-BA"/>
        </w:rPr>
        <w:t xml:space="preserve"> evidentiran status </w:t>
      </w:r>
      <w:r w:rsidRPr="00B2672D">
        <w:rPr>
          <w:b/>
          <w:bCs/>
          <w:lang w:val="hr-BA"/>
        </w:rPr>
        <w:t>162</w:t>
      </w:r>
      <w:r w:rsidRPr="00B2672D">
        <w:rPr>
          <w:lang w:val="hr-BA"/>
        </w:rPr>
        <w:t>:</w:t>
      </w:r>
    </w:p>
    <w:p w14:paraId="7B80B2BC" w14:textId="77777777" w:rsidR="00B2672D" w:rsidRPr="00B2672D" w:rsidRDefault="00B2672D" w:rsidP="00B2672D">
      <w:pPr>
        <w:numPr>
          <w:ilvl w:val="0"/>
          <w:numId w:val="26"/>
        </w:numPr>
        <w:rPr>
          <w:lang w:val="hr-BA"/>
        </w:rPr>
      </w:pPr>
      <w:r w:rsidRPr="00B2672D">
        <w:rPr>
          <w:lang w:val="hr-BA"/>
        </w:rPr>
        <w:t xml:space="preserve">prethodno evidentirani izlazak automatski se označi kao nevažeći, bez fizičkog brisanja podatka; </w:t>
      </w:r>
    </w:p>
    <w:p w14:paraId="1355D4EE" w14:textId="77777777" w:rsidR="00B2672D" w:rsidRPr="00B2672D" w:rsidRDefault="00B2672D" w:rsidP="00B2672D">
      <w:pPr>
        <w:numPr>
          <w:ilvl w:val="0"/>
          <w:numId w:val="26"/>
        </w:numPr>
        <w:rPr>
          <w:lang w:val="hr-BA"/>
        </w:rPr>
      </w:pPr>
      <w:r w:rsidRPr="00B2672D">
        <w:rPr>
          <w:lang w:val="hr-BA"/>
        </w:rPr>
        <w:t xml:space="preserve">nevažeći izlazak isključi iz važećih evidencija, izvještaja i obračuna indikatora; </w:t>
      </w:r>
    </w:p>
    <w:p w14:paraId="5ED66109" w14:textId="77777777" w:rsidR="00B2672D" w:rsidRPr="00B2672D" w:rsidRDefault="00B2672D" w:rsidP="00B2672D">
      <w:pPr>
        <w:numPr>
          <w:ilvl w:val="0"/>
          <w:numId w:val="26"/>
        </w:numPr>
        <w:rPr>
          <w:lang w:val="hr-BA"/>
        </w:rPr>
      </w:pPr>
      <w:r w:rsidRPr="00B2672D">
        <w:rPr>
          <w:lang w:val="hr-BA"/>
        </w:rPr>
        <w:t xml:space="preserve">sačuva prethodno evidentirani izlazak u revizijskom tragu, uključujući datum, razlog i događaj koji je doveo do njegovog poništavanja; </w:t>
      </w:r>
    </w:p>
    <w:p w14:paraId="61558769" w14:textId="77777777" w:rsidR="00B2672D" w:rsidRPr="00B2672D" w:rsidRDefault="00B2672D" w:rsidP="00B2672D">
      <w:pPr>
        <w:numPr>
          <w:ilvl w:val="0"/>
          <w:numId w:val="26"/>
        </w:numPr>
        <w:rPr>
          <w:lang w:val="hr-BA"/>
        </w:rPr>
      </w:pPr>
      <w:r w:rsidRPr="00B2672D">
        <w:rPr>
          <w:lang w:val="hr-BA"/>
        </w:rPr>
        <w:lastRenderedPageBreak/>
        <w:t xml:space="preserve">automatski uskladi sve povezane podatke, trajanje učešća i pokazatelje koji zavise od statusa GzM ciklusa. </w:t>
      </w:r>
    </w:p>
    <w:p w14:paraId="2938ABA0" w14:textId="77777777" w:rsidR="00B2672D" w:rsidRPr="00B2672D" w:rsidRDefault="00B2672D" w:rsidP="00B2672D">
      <w:pPr>
        <w:rPr>
          <w:lang w:val="hr-BA"/>
        </w:rPr>
      </w:pPr>
      <w:r w:rsidRPr="00B2672D">
        <w:rPr>
          <w:lang w:val="hr-BA"/>
        </w:rPr>
        <w:t>Implementacija navedenih poslovnih pravila treba da bude u potpunosti automatizovana i da ne zahtijeva dodatne intervencije korisnika.</w:t>
      </w:r>
    </w:p>
    <w:p w14:paraId="7E1CE2DA" w14:textId="77777777" w:rsidR="00B2672D" w:rsidRPr="00B2672D" w:rsidRDefault="00B2672D" w:rsidP="00B2672D">
      <w:pPr>
        <w:rPr>
          <w:b/>
          <w:bCs/>
          <w:lang w:val="hr-BA"/>
        </w:rPr>
      </w:pPr>
      <w:r w:rsidRPr="00B2672D">
        <w:rPr>
          <w:b/>
          <w:bCs/>
          <w:lang w:val="hr-BA"/>
        </w:rPr>
        <w:t>4.3. Evidentiranje izlazaka kroz uključivanje u mjere aktivne politike zapošljavanja</w:t>
      </w:r>
    </w:p>
    <w:p w14:paraId="3537BB35" w14:textId="77777777" w:rsidR="00B2672D" w:rsidRPr="00B2672D" w:rsidRDefault="00B2672D" w:rsidP="00B2672D">
      <w:pPr>
        <w:rPr>
          <w:lang w:val="hr-BA"/>
        </w:rPr>
      </w:pPr>
      <w:r w:rsidRPr="00B2672D">
        <w:rPr>
          <w:lang w:val="hr-BA"/>
        </w:rPr>
        <w:t>Potrebno je implementirati funkcionalnost automatskog evidentiranja izlaska iz Garancije za mlade prilikom uključivanja korisnika u odgovarajuće programe aktivne politike zapošljavanja (APZ).</w:t>
      </w:r>
    </w:p>
    <w:p w14:paraId="3615BD64" w14:textId="77777777" w:rsidR="00B2672D" w:rsidRPr="00B2672D" w:rsidRDefault="00B2672D" w:rsidP="00B2672D">
      <w:pPr>
        <w:rPr>
          <w:lang w:val="hr-BA"/>
        </w:rPr>
      </w:pPr>
      <w:r w:rsidRPr="00B2672D">
        <w:rPr>
          <w:lang w:val="hr-BA"/>
        </w:rPr>
        <w:t>Poslovna pravila treba da omoguće:</w:t>
      </w:r>
    </w:p>
    <w:p w14:paraId="7B0F76B2" w14:textId="77777777" w:rsidR="00B2672D" w:rsidRPr="00B2672D" w:rsidRDefault="00B2672D" w:rsidP="00B2672D">
      <w:pPr>
        <w:numPr>
          <w:ilvl w:val="0"/>
          <w:numId w:val="27"/>
        </w:numPr>
        <w:rPr>
          <w:lang w:val="hr-BA"/>
        </w:rPr>
      </w:pPr>
      <w:r w:rsidRPr="00B2672D">
        <w:rPr>
          <w:lang w:val="hr-BA"/>
        </w:rPr>
        <w:t xml:space="preserve">definisanje programa APZ koji predstavljaju izlazak iz Garancije za mlade; </w:t>
      </w:r>
    </w:p>
    <w:p w14:paraId="1B4994E9" w14:textId="77777777" w:rsidR="00B2672D" w:rsidRPr="00B2672D" w:rsidRDefault="00B2672D" w:rsidP="00B2672D">
      <w:pPr>
        <w:numPr>
          <w:ilvl w:val="0"/>
          <w:numId w:val="27"/>
        </w:numPr>
        <w:rPr>
          <w:lang w:val="hr-BA"/>
        </w:rPr>
      </w:pPr>
      <w:r w:rsidRPr="00B2672D">
        <w:rPr>
          <w:lang w:val="hr-BA"/>
        </w:rPr>
        <w:t xml:space="preserve">automatsko evidentiranje izlaska na datum početka učešća korisnika u mjeri APZ koja je, u skladu sa odobrenim poslovnim pravilima, definisana kao ponuda u okviru GzM; </w:t>
      </w:r>
    </w:p>
    <w:p w14:paraId="70E26710" w14:textId="77777777" w:rsidR="00B2672D" w:rsidRPr="00B2672D" w:rsidRDefault="00B2672D" w:rsidP="00B2672D">
      <w:pPr>
        <w:numPr>
          <w:ilvl w:val="0"/>
          <w:numId w:val="27"/>
        </w:numPr>
        <w:rPr>
          <w:lang w:val="hr-BA"/>
        </w:rPr>
      </w:pPr>
      <w:r w:rsidRPr="00B2672D">
        <w:rPr>
          <w:lang w:val="hr-BA"/>
        </w:rPr>
        <w:t xml:space="preserve">automatsko određivanje destinacije izlaska u skladu sa definisanim mapiranjima programa i mjera APZ na odgovarajuće EMCO kategorije destinacija i status subvencioniranja; </w:t>
      </w:r>
    </w:p>
    <w:p w14:paraId="3898C866" w14:textId="77777777" w:rsidR="00B2672D" w:rsidRPr="00B2672D" w:rsidRDefault="00B2672D" w:rsidP="00B2672D">
      <w:pPr>
        <w:numPr>
          <w:ilvl w:val="0"/>
          <w:numId w:val="27"/>
        </w:numPr>
        <w:rPr>
          <w:lang w:val="hr-BA"/>
        </w:rPr>
      </w:pPr>
      <w:r w:rsidRPr="00B2672D">
        <w:rPr>
          <w:lang w:val="hr-BA"/>
        </w:rPr>
        <w:t xml:space="preserve">matrica mapiranja treba najmanje da sadrži šifru i naziv programa ili mjere, fazu koja pokreće izlazak, datum koji predstavlja preuzimanje ponude, kategoriju destinacije, status subvencioniranja i oznaku da li uključivanje predstavlja izlazak iz pripremne faze GzM; </w:t>
      </w:r>
    </w:p>
    <w:p w14:paraId="584CC6FF" w14:textId="77777777" w:rsidR="00B2672D" w:rsidRPr="00B2672D" w:rsidRDefault="00B2672D" w:rsidP="00B2672D">
      <w:pPr>
        <w:numPr>
          <w:ilvl w:val="0"/>
          <w:numId w:val="27"/>
        </w:numPr>
        <w:rPr>
          <w:lang w:val="hr-BA"/>
        </w:rPr>
      </w:pPr>
      <w:r w:rsidRPr="00B2672D">
        <w:rPr>
          <w:lang w:val="hr-BA"/>
        </w:rPr>
        <w:t xml:space="preserve">evidentiranje odgovarajuće destinacije izlaska (npr. </w:t>
      </w:r>
      <w:r w:rsidRPr="00B2672D">
        <w:rPr>
          <w:b/>
          <w:bCs/>
          <w:lang w:val="hr-BA"/>
        </w:rPr>
        <w:t>Zaposlenje – subvencionirano</w:t>
      </w:r>
      <w:r w:rsidRPr="00B2672D">
        <w:rPr>
          <w:lang w:val="hr-BA"/>
        </w:rPr>
        <w:t xml:space="preserve">, </w:t>
      </w:r>
      <w:r w:rsidRPr="00B2672D">
        <w:rPr>
          <w:b/>
          <w:bCs/>
          <w:lang w:val="hr-BA"/>
        </w:rPr>
        <w:t>Obrazovanje – subvencionirano</w:t>
      </w:r>
      <w:r w:rsidRPr="00B2672D">
        <w:rPr>
          <w:lang w:val="hr-BA"/>
        </w:rPr>
        <w:t xml:space="preserve"> i druge definisane vrijednosti); </w:t>
      </w:r>
    </w:p>
    <w:p w14:paraId="147B0B97" w14:textId="77777777" w:rsidR="00B2672D" w:rsidRPr="00B2672D" w:rsidRDefault="00B2672D" w:rsidP="00B2672D">
      <w:pPr>
        <w:numPr>
          <w:ilvl w:val="0"/>
          <w:numId w:val="27"/>
        </w:numPr>
        <w:rPr>
          <w:lang w:val="hr-BA"/>
        </w:rPr>
      </w:pPr>
      <w:r w:rsidRPr="00B2672D">
        <w:rPr>
          <w:lang w:val="hr-BA"/>
        </w:rPr>
        <w:t xml:space="preserve">podršku programima koji se realizuju kroz više modula ili faza, pri čemu se izlazak evidentira isključivo u modulu ili fazi koja je definisana poslovnim pravilima; </w:t>
      </w:r>
    </w:p>
    <w:p w14:paraId="4F78695C" w14:textId="77777777" w:rsidR="00B2672D" w:rsidRPr="00B2672D" w:rsidRDefault="00B2672D" w:rsidP="00B2672D">
      <w:pPr>
        <w:numPr>
          <w:ilvl w:val="0"/>
          <w:numId w:val="27"/>
        </w:numPr>
        <w:rPr>
          <w:lang w:val="hr-BA"/>
        </w:rPr>
      </w:pPr>
      <w:r w:rsidRPr="00B2672D">
        <w:rPr>
          <w:lang w:val="hr-BA"/>
        </w:rPr>
        <w:t xml:space="preserve">mogućnost definisanja programa kod kojih uključivanje korisnika ne predstavlja izlazak iz Garancije za mlade. </w:t>
      </w:r>
    </w:p>
    <w:p w14:paraId="596ECF87" w14:textId="77777777" w:rsidR="00B2672D" w:rsidRPr="00B2672D" w:rsidRDefault="00B2672D" w:rsidP="00B2672D">
      <w:pPr>
        <w:rPr>
          <w:lang w:val="hr-BA"/>
        </w:rPr>
      </w:pPr>
      <w:r w:rsidRPr="00B2672D">
        <w:rPr>
          <w:lang w:val="hr-BA"/>
        </w:rPr>
        <w:t>Poslovna pravila za mapiranje programa i destinacija treba da budu parametrizovana kroz odgovarajuće šifarnike, bez potrebe za izmjenama programskog koda prilikom budućih izmjena.</w:t>
      </w:r>
    </w:p>
    <w:p w14:paraId="0B1C5778" w14:textId="77777777" w:rsidR="00B2672D" w:rsidRPr="00B2672D" w:rsidRDefault="00B2672D" w:rsidP="00B2672D">
      <w:pPr>
        <w:rPr>
          <w:b/>
          <w:bCs/>
          <w:lang w:val="hr-BA"/>
        </w:rPr>
      </w:pPr>
      <w:r w:rsidRPr="00B2672D">
        <w:rPr>
          <w:b/>
          <w:bCs/>
          <w:lang w:val="hr-BA"/>
        </w:rPr>
        <w:t>4.4. Proširenje šifarnika modula Garancija za mlade</w:t>
      </w:r>
    </w:p>
    <w:p w14:paraId="59545FDF" w14:textId="77777777" w:rsidR="00B2672D" w:rsidRPr="00B2672D" w:rsidRDefault="00B2672D" w:rsidP="00B2672D">
      <w:pPr>
        <w:rPr>
          <w:lang w:val="hr-BA"/>
        </w:rPr>
      </w:pPr>
      <w:r w:rsidRPr="00B2672D">
        <w:rPr>
          <w:lang w:val="hr-BA"/>
        </w:rPr>
        <w:t>Radi podrške novim funkcionalnostima potrebno je izvršiti doradu postojećih šifarnika modula Garancija za mlade.</w:t>
      </w:r>
    </w:p>
    <w:p w14:paraId="14EEE094" w14:textId="77777777" w:rsidR="00B2672D" w:rsidRPr="00B2672D" w:rsidRDefault="00B2672D" w:rsidP="00B2672D">
      <w:pPr>
        <w:rPr>
          <w:lang w:val="hr-BA"/>
        </w:rPr>
      </w:pPr>
      <w:r w:rsidRPr="00B2672D">
        <w:rPr>
          <w:lang w:val="hr-BA"/>
        </w:rPr>
        <w:t>Nadogradnja obuhvata:</w:t>
      </w:r>
    </w:p>
    <w:p w14:paraId="2B2A5D31" w14:textId="77777777" w:rsidR="00B2672D" w:rsidRPr="00B2672D" w:rsidRDefault="00B2672D" w:rsidP="00B2672D">
      <w:pPr>
        <w:numPr>
          <w:ilvl w:val="0"/>
          <w:numId w:val="28"/>
        </w:numPr>
        <w:rPr>
          <w:lang w:val="hr-BA"/>
        </w:rPr>
      </w:pPr>
      <w:r w:rsidRPr="00B2672D">
        <w:rPr>
          <w:lang w:val="hr-BA"/>
        </w:rPr>
        <w:t xml:space="preserve">doradu šifarnika </w:t>
      </w:r>
      <w:r w:rsidRPr="00B2672D">
        <w:rPr>
          <w:b/>
          <w:bCs/>
          <w:lang w:val="hr-BA"/>
        </w:rPr>
        <w:t>Destinacije</w:t>
      </w:r>
      <w:r w:rsidRPr="00B2672D">
        <w:rPr>
          <w:lang w:val="hr-BA"/>
        </w:rPr>
        <w:t xml:space="preserve">; </w:t>
      </w:r>
    </w:p>
    <w:p w14:paraId="1345E8F6" w14:textId="77777777" w:rsidR="00B2672D" w:rsidRPr="00B2672D" w:rsidRDefault="00B2672D" w:rsidP="00B2672D">
      <w:pPr>
        <w:numPr>
          <w:ilvl w:val="0"/>
          <w:numId w:val="28"/>
        </w:numPr>
        <w:rPr>
          <w:lang w:val="hr-BA"/>
        </w:rPr>
      </w:pPr>
      <w:r w:rsidRPr="00B2672D">
        <w:rPr>
          <w:lang w:val="hr-BA"/>
        </w:rPr>
        <w:t xml:space="preserve">doradu šifarnika za mapiranje destinacija sa razlozima prestanka statusa; </w:t>
      </w:r>
    </w:p>
    <w:p w14:paraId="7C06D5C4" w14:textId="77777777" w:rsidR="00B2672D" w:rsidRPr="00B2672D" w:rsidRDefault="00B2672D" w:rsidP="00B2672D">
      <w:pPr>
        <w:numPr>
          <w:ilvl w:val="0"/>
          <w:numId w:val="28"/>
        </w:numPr>
        <w:rPr>
          <w:lang w:val="hr-BA"/>
        </w:rPr>
      </w:pPr>
      <w:r w:rsidRPr="00B2672D">
        <w:rPr>
          <w:lang w:val="hr-BA"/>
        </w:rPr>
        <w:t xml:space="preserve">proširenje šifarnika programa i mjera aktivne politike zapošljavanja; </w:t>
      </w:r>
    </w:p>
    <w:p w14:paraId="2D43CD72" w14:textId="77777777" w:rsidR="00B2672D" w:rsidRPr="00B2672D" w:rsidRDefault="00B2672D" w:rsidP="00B2672D">
      <w:pPr>
        <w:numPr>
          <w:ilvl w:val="0"/>
          <w:numId w:val="28"/>
        </w:numPr>
        <w:rPr>
          <w:lang w:val="hr-BA"/>
        </w:rPr>
      </w:pPr>
      <w:r w:rsidRPr="00B2672D">
        <w:rPr>
          <w:lang w:val="hr-BA"/>
        </w:rPr>
        <w:t xml:space="preserve">dodavanje novih vrijednosti i atributa potrebnih za podršku novim poslovnim pravilima; </w:t>
      </w:r>
    </w:p>
    <w:p w14:paraId="1D2D5107" w14:textId="77777777" w:rsidR="00B2672D" w:rsidRPr="00B2672D" w:rsidRDefault="00B2672D" w:rsidP="00B2672D">
      <w:pPr>
        <w:numPr>
          <w:ilvl w:val="0"/>
          <w:numId w:val="28"/>
        </w:numPr>
        <w:rPr>
          <w:lang w:val="hr-BA"/>
        </w:rPr>
      </w:pPr>
      <w:r w:rsidRPr="00B2672D">
        <w:rPr>
          <w:lang w:val="hr-BA"/>
        </w:rPr>
        <w:t xml:space="preserve">dodavanje ili izmjenu mapiranja ukoliko se tokom implementacije pokaže da su potrebna za pravilno funkcionisanje sistema. </w:t>
      </w:r>
    </w:p>
    <w:p w14:paraId="6E8A3F60" w14:textId="77777777" w:rsidR="00B2672D" w:rsidRPr="00B2672D" w:rsidRDefault="00B2672D" w:rsidP="00B2672D">
      <w:pPr>
        <w:rPr>
          <w:lang w:val="hr-BA"/>
        </w:rPr>
      </w:pPr>
      <w:r w:rsidRPr="00B2672D">
        <w:rPr>
          <w:lang w:val="hr-BA"/>
        </w:rPr>
        <w:t>Nova rješenja treba da omoguće jednostavno administriranje šifarnika i buduće proširenje bez izmjena osnovne poslovne logike.</w:t>
      </w:r>
    </w:p>
    <w:p w14:paraId="48AE2ACE" w14:textId="77777777" w:rsidR="00B2672D" w:rsidRPr="00B2672D" w:rsidRDefault="00B2672D" w:rsidP="00B2672D">
      <w:pPr>
        <w:rPr>
          <w:b/>
          <w:bCs/>
          <w:lang w:val="hr-BA"/>
        </w:rPr>
      </w:pPr>
      <w:r w:rsidRPr="00B2672D">
        <w:rPr>
          <w:b/>
          <w:bCs/>
          <w:lang w:val="hr-BA"/>
        </w:rPr>
        <w:lastRenderedPageBreak/>
        <w:t>4.5. Dorada izvještavanja</w:t>
      </w:r>
    </w:p>
    <w:p w14:paraId="5CACEE16" w14:textId="77777777" w:rsidR="00B2672D" w:rsidRPr="00B2672D" w:rsidRDefault="00B2672D" w:rsidP="00B2672D">
      <w:pPr>
        <w:rPr>
          <w:lang w:val="hr-BA"/>
        </w:rPr>
      </w:pPr>
      <w:r w:rsidRPr="00B2672D">
        <w:rPr>
          <w:lang w:val="hr-BA"/>
        </w:rPr>
        <w:t>Potrebno je izvršiti doradu postojećeg načina izvještavanja kako bi svi izvještaji podržavali funkcionalnosti implementirane u okviru ovog projekta.</w:t>
      </w:r>
    </w:p>
    <w:p w14:paraId="7136A63E" w14:textId="77777777" w:rsidR="00B2672D" w:rsidRPr="00B2672D" w:rsidRDefault="00B2672D" w:rsidP="00B2672D">
      <w:pPr>
        <w:rPr>
          <w:lang w:val="hr-BA"/>
        </w:rPr>
      </w:pPr>
      <w:r w:rsidRPr="00B2672D">
        <w:rPr>
          <w:lang w:val="hr-BA"/>
        </w:rPr>
        <w:t>U okviru realizacije potrebno je:</w:t>
      </w:r>
    </w:p>
    <w:p w14:paraId="58949A13" w14:textId="77777777" w:rsidR="00B2672D" w:rsidRPr="00B2672D" w:rsidRDefault="00B2672D" w:rsidP="00B2672D">
      <w:pPr>
        <w:numPr>
          <w:ilvl w:val="0"/>
          <w:numId w:val="29"/>
        </w:numPr>
        <w:rPr>
          <w:lang w:val="hr-BA"/>
        </w:rPr>
      </w:pPr>
      <w:r w:rsidRPr="00B2672D">
        <w:rPr>
          <w:lang w:val="hr-BA"/>
        </w:rPr>
        <w:t xml:space="preserve">izvršiti doradu postojećih izvještaja kako bi obuhvatali podatke za sve opštine; </w:t>
      </w:r>
    </w:p>
    <w:p w14:paraId="57E7A6FD" w14:textId="77777777" w:rsidR="00B2672D" w:rsidRPr="00B2672D" w:rsidRDefault="00B2672D" w:rsidP="00B2672D">
      <w:pPr>
        <w:numPr>
          <w:ilvl w:val="0"/>
          <w:numId w:val="29"/>
        </w:numPr>
        <w:rPr>
          <w:lang w:val="hr-BA"/>
        </w:rPr>
      </w:pPr>
      <w:r w:rsidRPr="00B2672D">
        <w:rPr>
          <w:lang w:val="hr-BA"/>
        </w:rPr>
        <w:t xml:space="preserve">obezbijediti evidentiranje i prikaz izlazaka iz Garancije za mlade po osnovu uključivanja u mjere aktivne politike zapošljavanja; </w:t>
      </w:r>
    </w:p>
    <w:p w14:paraId="6CFE1AD0" w14:textId="77777777" w:rsidR="00B2672D" w:rsidRPr="00B2672D" w:rsidRDefault="00B2672D" w:rsidP="00B2672D">
      <w:pPr>
        <w:numPr>
          <w:ilvl w:val="0"/>
          <w:numId w:val="29"/>
        </w:numPr>
        <w:rPr>
          <w:lang w:val="hr-BA"/>
        </w:rPr>
      </w:pPr>
      <w:r w:rsidRPr="00B2672D">
        <w:rPr>
          <w:lang w:val="hr-BA"/>
        </w:rPr>
        <w:t xml:space="preserve">uskladiti izvještavanje sa novim poslovnim pravilima za evidentiranje ulazaka i izlazaka iz programa; </w:t>
      </w:r>
    </w:p>
    <w:p w14:paraId="6B5794C5" w14:textId="77777777" w:rsidR="00B2672D" w:rsidRPr="00B2672D" w:rsidRDefault="00B2672D" w:rsidP="00B2672D">
      <w:pPr>
        <w:numPr>
          <w:ilvl w:val="0"/>
          <w:numId w:val="29"/>
        </w:numPr>
        <w:rPr>
          <w:lang w:val="hr-BA"/>
        </w:rPr>
      </w:pPr>
      <w:r w:rsidRPr="00B2672D">
        <w:rPr>
          <w:lang w:val="hr-BA"/>
        </w:rPr>
        <w:t xml:space="preserve">izvršiti analizu postojećih podataka i definisati način tretmana ranije evidentiranih slučajeva koji nisu u skladu sa novom poslovnom logikom; </w:t>
      </w:r>
    </w:p>
    <w:p w14:paraId="19F34979" w14:textId="77777777" w:rsidR="00B2672D" w:rsidRPr="00B2672D" w:rsidRDefault="00B2672D" w:rsidP="00B2672D">
      <w:pPr>
        <w:numPr>
          <w:ilvl w:val="0"/>
          <w:numId w:val="29"/>
        </w:numPr>
        <w:rPr>
          <w:lang w:val="hr-BA"/>
        </w:rPr>
      </w:pPr>
      <w:r w:rsidRPr="00B2672D">
        <w:rPr>
          <w:lang w:val="hr-BA"/>
        </w:rPr>
        <w:t xml:space="preserve">izvršiti završnu validaciju svih izvještaja nakon implementacije nadogradnji. </w:t>
      </w:r>
    </w:p>
    <w:p w14:paraId="25565CD5" w14:textId="77777777" w:rsidR="00B2672D" w:rsidRPr="00B2672D" w:rsidRDefault="00B2672D" w:rsidP="00B2672D">
      <w:pPr>
        <w:rPr>
          <w:lang w:val="hr-BA"/>
        </w:rPr>
      </w:pPr>
      <w:r w:rsidRPr="00B2672D">
        <w:rPr>
          <w:lang w:val="hr-BA"/>
        </w:rPr>
        <w:t>Za potrebe izvještavanja potrebno je projektovati i implementirati poseban izvještajni sloj zasnovan na denormalizovanom modelu podataka, namijenjenom analitičkom i statističkom izvještavanju. U okviru realizacije potrebno je kreirati nove izvještajne tabele, razviti PL/SQL procedure za njihovo inicijalno i periodično punjenje podacima iz transakcionog sistema, te obezbijediti konzistentnost i optimalne performanse izvještavanja. Prikaz izvještaja može biti realizovan korišćenjem Oracle APEX preglednika (Interactive Report, Interactive Grid ili Classic Report) ili JasperReports tehnologije, u zavisnosti od funkcionalnih zahtjeva pojedinačnog izvještaja i načina njegovog korišćenja.</w:t>
      </w:r>
    </w:p>
    <w:p w14:paraId="7D3421DB" w14:textId="77777777" w:rsidR="00B2672D" w:rsidRPr="00B2672D" w:rsidRDefault="00B2672D" w:rsidP="00B2672D">
      <w:pPr>
        <w:rPr>
          <w:b/>
          <w:bCs/>
          <w:lang w:val="hr-BA"/>
        </w:rPr>
      </w:pPr>
      <w:r w:rsidRPr="00B2672D">
        <w:rPr>
          <w:b/>
          <w:bCs/>
          <w:lang w:val="hr-BA"/>
        </w:rPr>
        <w:t xml:space="preserve">4.6. Disagregacija podataka u skladu sa EMCO indikatorskim okvirom </w:t>
      </w:r>
    </w:p>
    <w:p w14:paraId="5403BD87" w14:textId="77777777" w:rsidR="00B2672D" w:rsidRPr="00B2672D" w:rsidRDefault="00B2672D" w:rsidP="00B2672D">
      <w:pPr>
        <w:rPr>
          <w:lang w:val="hr-BA"/>
        </w:rPr>
      </w:pPr>
      <w:r w:rsidRPr="00B2672D">
        <w:rPr>
          <w:lang w:val="hr-BA"/>
        </w:rPr>
        <w:t>Izvještajni model treba da omogući razvrstavanje (disagregaciju) svih indikatora i izvještaja po polu, starosnoj grupi (15-19, 20-24, 25-29), nivou obrazovanja, opštini odnosno područnoj jedinici Zavoda, kao i po trajanju učešća u programu, u skladu sa EMCO indikatorskim okvirom za praćenje Garancije za mlade. Ovaj zahtjev treba tretirati kao poseban funkcionalni zahtjev, a ne kao podrazumijevanu karakteristiku izvještajnog sloja, kako bi generisani izvještaji bili direktno uporedivi sa zahtjevima izvještavanja prema Evropskoj uniji.</w:t>
      </w:r>
    </w:p>
    <w:p w14:paraId="2E8ABE55" w14:textId="77777777" w:rsidR="00B2672D" w:rsidRPr="00B2672D" w:rsidRDefault="00B2672D" w:rsidP="00B2672D">
      <w:pPr>
        <w:rPr>
          <w:lang w:val="hr-BA"/>
        </w:rPr>
      </w:pPr>
      <w:r w:rsidRPr="00B2672D">
        <w:rPr>
          <w:lang w:val="hr-BA"/>
        </w:rPr>
        <w:t>Starosna grupa lica za potrebe svih izvještaja i indikatora određuje se isključivo na dan ulaska (registracije) u tekući GzM ciklus i ne mijenja se do kraja tog ciklusa, bez obzira na to što lice može tokom trajanja ciklusa preći u sljedeću starosnu grupu. Ovo pravilo se dosljedno primjenjuje u izvještajima o ulascima, zalihama, izlascima i praćenju nakon izlaska (dopuna).</w:t>
      </w:r>
    </w:p>
    <w:p w14:paraId="1BB49800" w14:textId="77777777" w:rsidR="00B2672D" w:rsidRPr="00B2672D" w:rsidRDefault="00B2672D" w:rsidP="00B2672D">
      <w:r w:rsidRPr="00B2672D">
        <w:br w:type="page"/>
      </w:r>
    </w:p>
    <w:p w14:paraId="7A37F8A9" w14:textId="77777777" w:rsidR="00B2672D" w:rsidRPr="00B2672D" w:rsidRDefault="00B2672D" w:rsidP="00B2672D">
      <w:pPr>
        <w:rPr>
          <w:b/>
          <w:bCs/>
        </w:rPr>
      </w:pPr>
      <w:r w:rsidRPr="00B2672D">
        <w:rPr>
          <w:b/>
          <w:bCs/>
        </w:rPr>
        <w:lastRenderedPageBreak/>
        <w:t>5. Tehnički zahtjevi</w:t>
      </w:r>
    </w:p>
    <w:p w14:paraId="504B623B" w14:textId="77777777" w:rsidR="00B2672D" w:rsidRPr="00B2672D" w:rsidRDefault="00B2672D" w:rsidP="00B2672D">
      <w:r w:rsidRPr="00B2672D">
        <w:t>Potrebno je razviti nove Oracle APEX funkcionalnosti, PL/SQL poslovnu logiku i izvršiti neophodne izmjene baze podataka.</w:t>
      </w:r>
    </w:p>
    <w:p w14:paraId="77044E91" w14:textId="77777777" w:rsidR="00B2672D" w:rsidRPr="00B2672D" w:rsidRDefault="00B2672D" w:rsidP="00B2672D">
      <w:r w:rsidRPr="00B2672D">
        <w:t>Za potrebe izvještavanja potrebno je projektovati i implementirati novi izvještajni sloj zasnovan na denormalizovanim tabelama pogodnim za analitičko izvještavanje (data warehouse pristup).</w:t>
      </w:r>
    </w:p>
    <w:p w14:paraId="7B470868" w14:textId="77777777" w:rsidR="00B2672D" w:rsidRPr="00B2672D" w:rsidRDefault="00B2672D" w:rsidP="00B2672D">
      <w:r w:rsidRPr="00B2672D">
        <w:t>Potrebno je razviti PL/SQL procedure za inicijalno i periodično punjenje izvještajnih tabela podacima iz transakcionog modela, uz obezbjeđivanje konzistentnosti podataka i optimizovanih performansi.</w:t>
      </w:r>
    </w:p>
    <w:p w14:paraId="6F1A882C" w14:textId="77777777" w:rsidR="00B2672D" w:rsidRPr="00B2672D" w:rsidRDefault="00B2672D" w:rsidP="00B2672D">
      <w:pPr>
        <w:rPr>
          <w:b/>
          <w:bCs/>
          <w:lang w:val="hr-BA"/>
        </w:rPr>
      </w:pPr>
      <w:r w:rsidRPr="00B2672D">
        <w:rPr>
          <w:b/>
          <w:bCs/>
          <w:lang w:val="hr-BA"/>
        </w:rPr>
        <w:t>5.1. Razvojno okruženje</w:t>
      </w:r>
    </w:p>
    <w:p w14:paraId="67E6ECB4" w14:textId="77777777" w:rsidR="00B2672D" w:rsidRPr="00B2672D" w:rsidRDefault="00B2672D" w:rsidP="00B2672D">
      <w:pPr>
        <w:rPr>
          <w:lang w:val="hr-BA"/>
        </w:rPr>
      </w:pPr>
      <w:r w:rsidRPr="00B2672D">
        <w:rPr>
          <w:lang w:val="hr-BA"/>
        </w:rPr>
        <w:t>Implementaciju svih funkcionalnosti potrebno je izvršiti korišćenjem tehnologija koje su sastavni dio postojećeg informacionog sistema:</w:t>
      </w:r>
    </w:p>
    <w:p w14:paraId="2113A4D0" w14:textId="77777777" w:rsidR="00B2672D" w:rsidRPr="00B2672D" w:rsidRDefault="00B2672D" w:rsidP="00B2672D">
      <w:pPr>
        <w:numPr>
          <w:ilvl w:val="0"/>
          <w:numId w:val="30"/>
        </w:numPr>
        <w:rPr>
          <w:lang w:val="hr-BA"/>
        </w:rPr>
      </w:pPr>
      <w:r w:rsidRPr="00B2672D">
        <w:rPr>
          <w:lang w:val="hr-BA"/>
        </w:rPr>
        <w:t xml:space="preserve">Oracle Database; </w:t>
      </w:r>
    </w:p>
    <w:p w14:paraId="09A676DD" w14:textId="77777777" w:rsidR="00B2672D" w:rsidRPr="00B2672D" w:rsidRDefault="00B2672D" w:rsidP="00B2672D">
      <w:pPr>
        <w:numPr>
          <w:ilvl w:val="0"/>
          <w:numId w:val="30"/>
        </w:numPr>
        <w:rPr>
          <w:lang w:val="hr-BA"/>
        </w:rPr>
      </w:pPr>
      <w:r w:rsidRPr="00B2672D">
        <w:rPr>
          <w:lang w:val="hr-BA"/>
        </w:rPr>
        <w:t xml:space="preserve">Oracle APEX; </w:t>
      </w:r>
    </w:p>
    <w:p w14:paraId="522AB1B5" w14:textId="77777777" w:rsidR="00B2672D" w:rsidRPr="00B2672D" w:rsidRDefault="00B2672D" w:rsidP="00B2672D">
      <w:pPr>
        <w:numPr>
          <w:ilvl w:val="0"/>
          <w:numId w:val="30"/>
        </w:numPr>
        <w:rPr>
          <w:lang w:val="hr-BA"/>
        </w:rPr>
      </w:pPr>
      <w:r w:rsidRPr="00B2672D">
        <w:rPr>
          <w:lang w:val="hr-BA"/>
        </w:rPr>
        <w:t xml:space="preserve">Oracle PL/SQL; </w:t>
      </w:r>
    </w:p>
    <w:p w14:paraId="4AF05A26" w14:textId="77777777" w:rsidR="00B2672D" w:rsidRPr="00B2672D" w:rsidRDefault="00B2672D" w:rsidP="00B2672D">
      <w:pPr>
        <w:numPr>
          <w:ilvl w:val="0"/>
          <w:numId w:val="30"/>
        </w:numPr>
        <w:rPr>
          <w:lang w:val="hr-BA"/>
        </w:rPr>
      </w:pPr>
      <w:r w:rsidRPr="00B2672D">
        <w:rPr>
          <w:lang w:val="hr-BA"/>
        </w:rPr>
        <w:t xml:space="preserve">Java Web Services, gdje je potrebno radi integracije sa postojećim servisima; </w:t>
      </w:r>
    </w:p>
    <w:p w14:paraId="01BF4524" w14:textId="77777777" w:rsidR="00B2672D" w:rsidRPr="00B2672D" w:rsidRDefault="00B2672D" w:rsidP="00B2672D">
      <w:pPr>
        <w:numPr>
          <w:ilvl w:val="0"/>
          <w:numId w:val="30"/>
        </w:numPr>
        <w:rPr>
          <w:lang w:val="hr-BA"/>
        </w:rPr>
      </w:pPr>
      <w:r w:rsidRPr="00B2672D">
        <w:rPr>
          <w:lang w:val="hr-BA"/>
        </w:rPr>
        <w:t xml:space="preserve">Oracle JasperReports ili Oracle APEX komponenti za izvještavanje, u zavisnosti od funkcionalnih zahtjeva pojedinačnih izvještaja. </w:t>
      </w:r>
    </w:p>
    <w:p w14:paraId="21CC27AF" w14:textId="77777777" w:rsidR="00B2672D" w:rsidRPr="00B2672D" w:rsidRDefault="00B2672D" w:rsidP="00B2672D">
      <w:pPr>
        <w:rPr>
          <w:lang w:val="hr-BA"/>
        </w:rPr>
      </w:pPr>
      <w:r w:rsidRPr="00B2672D">
        <w:rPr>
          <w:lang w:val="hr-BA"/>
        </w:rPr>
        <w:t>Nije dozvoljeno uvođenje novih razvojnih platformi ili tehnologija koje nisu kompatibilne sa postojećom arhitekturom sistema.</w:t>
      </w:r>
    </w:p>
    <w:p w14:paraId="301B217F" w14:textId="77777777" w:rsidR="00B2672D" w:rsidRPr="00B2672D" w:rsidRDefault="00B2672D" w:rsidP="00B2672D">
      <w:pPr>
        <w:rPr>
          <w:b/>
          <w:bCs/>
          <w:lang w:val="hr-BA"/>
        </w:rPr>
      </w:pPr>
      <w:r w:rsidRPr="00B2672D">
        <w:rPr>
          <w:b/>
          <w:bCs/>
          <w:lang w:val="hr-BA"/>
        </w:rPr>
        <w:t>5.2. Integracija sa postojećim sistemom</w:t>
      </w:r>
    </w:p>
    <w:p w14:paraId="1BE0C31B" w14:textId="77777777" w:rsidR="00B2672D" w:rsidRPr="00B2672D" w:rsidRDefault="00B2672D" w:rsidP="00B2672D">
      <w:pPr>
        <w:rPr>
          <w:lang w:val="hr-BA"/>
        </w:rPr>
      </w:pPr>
      <w:r w:rsidRPr="00B2672D">
        <w:rPr>
          <w:lang w:val="hr-BA"/>
        </w:rPr>
        <w:t>Sve nove funkcionalnosti moraju biti implementirane kao sastavni dio postojećeg informacionog sistema eMplois.</w:t>
      </w:r>
    </w:p>
    <w:p w14:paraId="18A99E9B" w14:textId="77777777" w:rsidR="00B2672D" w:rsidRPr="00B2672D" w:rsidRDefault="00B2672D" w:rsidP="00B2672D">
      <w:pPr>
        <w:rPr>
          <w:lang w:val="hr-BA"/>
        </w:rPr>
      </w:pPr>
      <w:r w:rsidRPr="00B2672D">
        <w:rPr>
          <w:lang w:val="hr-BA"/>
        </w:rPr>
        <w:t>Potrebno je koristiti postojeći model autentikacije i autorizacije korisnika, postojeći sistem korisničkih uloga i ovlašćenja, kao i postojeće mehanizme evidentiranja poslovnih događaja.</w:t>
      </w:r>
    </w:p>
    <w:p w14:paraId="3E3651D6" w14:textId="77777777" w:rsidR="00B2672D" w:rsidRPr="00B2672D" w:rsidRDefault="00B2672D" w:rsidP="00B2672D">
      <w:pPr>
        <w:rPr>
          <w:lang w:val="hr-BA"/>
        </w:rPr>
      </w:pPr>
      <w:r w:rsidRPr="00B2672D">
        <w:rPr>
          <w:lang w:val="hr-BA"/>
        </w:rPr>
        <w:t>Nova funkcionalnost mora biti dostupna kroz postojeći korisnički interfejs sistema i implementirana u skladu sa standardima razvoja koji se primjenjuju u eMplois aplikaciji.</w:t>
      </w:r>
    </w:p>
    <w:p w14:paraId="44EE5B0E" w14:textId="77777777" w:rsidR="00B2672D" w:rsidRPr="00B2672D" w:rsidRDefault="00B2672D" w:rsidP="00B2672D">
      <w:pPr>
        <w:rPr>
          <w:b/>
          <w:bCs/>
          <w:lang w:val="hr-BA"/>
        </w:rPr>
      </w:pPr>
      <w:r w:rsidRPr="00B2672D">
        <w:rPr>
          <w:b/>
          <w:bCs/>
          <w:lang w:val="hr-BA"/>
        </w:rPr>
        <w:t>5.3. Izmjene baze podataka</w:t>
      </w:r>
    </w:p>
    <w:p w14:paraId="0727F989" w14:textId="77777777" w:rsidR="00B2672D" w:rsidRPr="00B2672D" w:rsidRDefault="00B2672D" w:rsidP="00B2672D">
      <w:pPr>
        <w:rPr>
          <w:lang w:val="hr-BA"/>
        </w:rPr>
      </w:pPr>
      <w:r w:rsidRPr="00B2672D">
        <w:rPr>
          <w:lang w:val="hr-BA"/>
        </w:rPr>
        <w:t>Izmjene modela podataka dozvoljene su isključivo u obimu potrebnom za implementaciju funkcionalnosti definisanih ovom specifikacijom.</w:t>
      </w:r>
    </w:p>
    <w:p w14:paraId="239CC142" w14:textId="77777777" w:rsidR="00B2672D" w:rsidRPr="00B2672D" w:rsidRDefault="00B2672D" w:rsidP="00B2672D">
      <w:pPr>
        <w:rPr>
          <w:lang w:val="hr-BA"/>
        </w:rPr>
      </w:pPr>
      <w:r w:rsidRPr="00B2672D">
        <w:rPr>
          <w:lang w:val="hr-BA"/>
        </w:rPr>
        <w:t>U okviru realizacije potrebno je:</w:t>
      </w:r>
    </w:p>
    <w:p w14:paraId="4FAEB533" w14:textId="77777777" w:rsidR="00B2672D" w:rsidRPr="00B2672D" w:rsidRDefault="00B2672D" w:rsidP="00B2672D">
      <w:pPr>
        <w:numPr>
          <w:ilvl w:val="0"/>
          <w:numId w:val="31"/>
        </w:numPr>
        <w:rPr>
          <w:lang w:val="hr-BA"/>
        </w:rPr>
      </w:pPr>
      <w:r w:rsidRPr="00B2672D">
        <w:rPr>
          <w:lang w:val="hr-BA"/>
        </w:rPr>
        <w:t xml:space="preserve">kreirati nove tabele, indekse, sekvence i druge objekte baze podataka kada je to neophodno; </w:t>
      </w:r>
    </w:p>
    <w:p w14:paraId="7C6A5684" w14:textId="77777777" w:rsidR="00B2672D" w:rsidRPr="00B2672D" w:rsidRDefault="00B2672D" w:rsidP="00B2672D">
      <w:pPr>
        <w:numPr>
          <w:ilvl w:val="0"/>
          <w:numId w:val="31"/>
        </w:numPr>
        <w:rPr>
          <w:lang w:val="hr-BA"/>
        </w:rPr>
      </w:pPr>
      <w:r w:rsidRPr="00B2672D">
        <w:rPr>
          <w:lang w:val="hr-BA"/>
        </w:rPr>
        <w:t xml:space="preserve">izvršiti izmjene postojećih tabela ukoliko su potrebne za realizaciju novih funkcionalnosti; </w:t>
      </w:r>
    </w:p>
    <w:p w14:paraId="168602DD" w14:textId="77777777" w:rsidR="00B2672D" w:rsidRPr="00B2672D" w:rsidRDefault="00B2672D" w:rsidP="00B2672D">
      <w:pPr>
        <w:numPr>
          <w:ilvl w:val="0"/>
          <w:numId w:val="31"/>
        </w:numPr>
        <w:rPr>
          <w:lang w:val="hr-BA"/>
        </w:rPr>
      </w:pPr>
      <w:r w:rsidRPr="00B2672D">
        <w:rPr>
          <w:lang w:val="hr-BA"/>
        </w:rPr>
        <w:t xml:space="preserve">izraditi SQL skripte za kreiranje i izmjenu svih objekata baze podataka; </w:t>
      </w:r>
    </w:p>
    <w:p w14:paraId="2E2883F8" w14:textId="77777777" w:rsidR="00B2672D" w:rsidRPr="00B2672D" w:rsidRDefault="00B2672D" w:rsidP="00B2672D">
      <w:pPr>
        <w:numPr>
          <w:ilvl w:val="0"/>
          <w:numId w:val="31"/>
        </w:numPr>
        <w:rPr>
          <w:lang w:val="hr-BA"/>
        </w:rPr>
      </w:pPr>
      <w:r w:rsidRPr="00B2672D">
        <w:rPr>
          <w:lang w:val="hr-BA"/>
        </w:rPr>
        <w:t>obezbijediti kompatibilnost novih objekata sa postojećim modelom podataka.</w:t>
      </w:r>
    </w:p>
    <w:p w14:paraId="635B96F6" w14:textId="77777777" w:rsidR="00B2672D" w:rsidRPr="00B2672D" w:rsidRDefault="00B2672D" w:rsidP="00B2672D">
      <w:pPr>
        <w:rPr>
          <w:b/>
          <w:bCs/>
          <w:lang w:val="hr-BA"/>
        </w:rPr>
      </w:pPr>
      <w:r w:rsidRPr="00B2672D">
        <w:rPr>
          <w:b/>
          <w:bCs/>
          <w:lang w:val="hr-BA"/>
        </w:rPr>
        <w:t>5.4. Poslovna logika</w:t>
      </w:r>
    </w:p>
    <w:p w14:paraId="4BBB3B5A" w14:textId="77777777" w:rsidR="00B2672D" w:rsidRPr="00B2672D" w:rsidRDefault="00B2672D" w:rsidP="00B2672D">
      <w:pPr>
        <w:rPr>
          <w:lang w:val="hr-BA"/>
        </w:rPr>
      </w:pPr>
      <w:r w:rsidRPr="00B2672D">
        <w:rPr>
          <w:lang w:val="hr-BA"/>
        </w:rPr>
        <w:lastRenderedPageBreak/>
        <w:t>Poslovnu logiku potrebno je implementirati korišćenjem PL/SQL procedura, funkcija, paketa i okidača (triggers), u skladu sa arhitekturom postojećeg sistema.</w:t>
      </w:r>
    </w:p>
    <w:p w14:paraId="68E0B952" w14:textId="77777777" w:rsidR="00B2672D" w:rsidRPr="00B2672D" w:rsidRDefault="00B2672D" w:rsidP="00B2672D">
      <w:pPr>
        <w:rPr>
          <w:lang w:val="hr-BA"/>
        </w:rPr>
      </w:pPr>
      <w:r w:rsidRPr="00B2672D">
        <w:rPr>
          <w:lang w:val="hr-BA"/>
        </w:rPr>
        <w:t>Implementacija treba da obezbijedi:</w:t>
      </w:r>
    </w:p>
    <w:p w14:paraId="10325F86" w14:textId="77777777" w:rsidR="00B2672D" w:rsidRPr="00B2672D" w:rsidRDefault="00B2672D" w:rsidP="00B2672D">
      <w:pPr>
        <w:numPr>
          <w:ilvl w:val="0"/>
          <w:numId w:val="32"/>
        </w:numPr>
        <w:rPr>
          <w:lang w:val="hr-BA"/>
        </w:rPr>
      </w:pPr>
      <w:r w:rsidRPr="00B2672D">
        <w:rPr>
          <w:lang w:val="hr-BA"/>
        </w:rPr>
        <w:t xml:space="preserve">automatsku obradu poslovnih događaja; </w:t>
      </w:r>
    </w:p>
    <w:p w14:paraId="77875E42" w14:textId="77777777" w:rsidR="00B2672D" w:rsidRPr="00B2672D" w:rsidRDefault="00B2672D" w:rsidP="00B2672D">
      <w:pPr>
        <w:numPr>
          <w:ilvl w:val="0"/>
          <w:numId w:val="32"/>
        </w:numPr>
        <w:rPr>
          <w:lang w:val="hr-BA"/>
        </w:rPr>
      </w:pPr>
      <w:r w:rsidRPr="00B2672D">
        <w:rPr>
          <w:lang w:val="hr-BA"/>
        </w:rPr>
        <w:t xml:space="preserve">očuvanje integriteta podataka; </w:t>
      </w:r>
    </w:p>
    <w:p w14:paraId="1F380E3A" w14:textId="77777777" w:rsidR="00B2672D" w:rsidRPr="00B2672D" w:rsidRDefault="00B2672D" w:rsidP="00B2672D">
      <w:pPr>
        <w:numPr>
          <w:ilvl w:val="0"/>
          <w:numId w:val="32"/>
        </w:numPr>
        <w:rPr>
          <w:lang w:val="hr-BA"/>
        </w:rPr>
      </w:pPr>
      <w:r w:rsidRPr="00B2672D">
        <w:rPr>
          <w:lang w:val="hr-BA"/>
        </w:rPr>
        <w:t xml:space="preserve">konzistentnost podataka između svih modula sistema; </w:t>
      </w:r>
    </w:p>
    <w:p w14:paraId="44869179" w14:textId="77777777" w:rsidR="00B2672D" w:rsidRPr="00B2672D" w:rsidRDefault="00B2672D" w:rsidP="00B2672D">
      <w:pPr>
        <w:numPr>
          <w:ilvl w:val="0"/>
          <w:numId w:val="32"/>
        </w:numPr>
        <w:rPr>
          <w:lang w:val="hr-BA"/>
        </w:rPr>
      </w:pPr>
      <w:r w:rsidRPr="00B2672D">
        <w:rPr>
          <w:lang w:val="hr-BA"/>
        </w:rPr>
        <w:t>optimizovane SQL upite i odgovarajuće performanse.</w:t>
      </w:r>
    </w:p>
    <w:p w14:paraId="7987B6F4" w14:textId="77777777" w:rsidR="00B2672D" w:rsidRPr="00B2672D" w:rsidRDefault="00B2672D" w:rsidP="00B2672D">
      <w:pPr>
        <w:rPr>
          <w:b/>
          <w:bCs/>
          <w:lang w:val="hr-BA"/>
        </w:rPr>
      </w:pPr>
      <w:r w:rsidRPr="00B2672D">
        <w:rPr>
          <w:b/>
          <w:bCs/>
          <w:lang w:val="hr-BA"/>
        </w:rPr>
        <w:t>5.5. Izvještajni sloj</w:t>
      </w:r>
    </w:p>
    <w:p w14:paraId="6682B356" w14:textId="77777777" w:rsidR="00B2672D" w:rsidRPr="00B2672D" w:rsidRDefault="00B2672D" w:rsidP="00B2672D">
      <w:pPr>
        <w:rPr>
          <w:lang w:val="hr-BA"/>
        </w:rPr>
      </w:pPr>
      <w:r w:rsidRPr="00B2672D">
        <w:rPr>
          <w:lang w:val="hr-BA"/>
        </w:rPr>
        <w:t>Za potrebe izvještavanja potrebno je razviti poseban izvještajni sloj koji će biti namijenjen analitičkom i statističkom izvještavanju.</w:t>
      </w:r>
    </w:p>
    <w:p w14:paraId="3F26DE75" w14:textId="77777777" w:rsidR="00B2672D" w:rsidRPr="00B2672D" w:rsidRDefault="00B2672D" w:rsidP="00B2672D">
      <w:r w:rsidRPr="00B2672D">
        <w:t>Transakcioni dio informacionog sistema eMplois ostaje primarni i mjerodavni izvor poslovnih podataka. Izvještajni sloj koristi se isključivo za analitičko i statističko izvještavanje i ne smije se koristiti za unos ili izmjenu podataka u operativnim evidencijama.</w:t>
      </w:r>
    </w:p>
    <w:p w14:paraId="5130FDC7" w14:textId="77777777" w:rsidR="00B2672D" w:rsidRPr="00B2672D" w:rsidRDefault="00B2672D" w:rsidP="00B2672D">
      <w:pPr>
        <w:rPr>
          <w:lang w:val="hr-BA"/>
        </w:rPr>
      </w:pPr>
      <w:r w:rsidRPr="00B2672D">
        <w:rPr>
          <w:lang w:val="hr-BA"/>
        </w:rPr>
        <w:t>Izvještajni model treba projektovati korišćenjem denormalizovanih tabela prilagođenih potrebama izvještavanja, odnosno po principima karakterističnim za data warehouse modele podataka.</w:t>
      </w:r>
    </w:p>
    <w:p w14:paraId="5F849BE0" w14:textId="77777777" w:rsidR="00B2672D" w:rsidRPr="00B2672D" w:rsidRDefault="00B2672D" w:rsidP="00B2672D">
      <w:pPr>
        <w:rPr>
          <w:lang w:val="hr-BA"/>
        </w:rPr>
      </w:pPr>
      <w:r w:rsidRPr="00B2672D">
        <w:rPr>
          <w:lang w:val="hr-BA"/>
        </w:rPr>
        <w:t>U okviru realizacije potrebno je:</w:t>
      </w:r>
    </w:p>
    <w:p w14:paraId="7D5CBF61" w14:textId="77777777" w:rsidR="00B2672D" w:rsidRPr="00B2672D" w:rsidRDefault="00B2672D" w:rsidP="00B2672D">
      <w:pPr>
        <w:numPr>
          <w:ilvl w:val="0"/>
          <w:numId w:val="33"/>
        </w:numPr>
        <w:rPr>
          <w:lang w:val="hr-BA"/>
        </w:rPr>
      </w:pPr>
      <w:r w:rsidRPr="00B2672D">
        <w:rPr>
          <w:lang w:val="hr-BA"/>
        </w:rPr>
        <w:t xml:space="preserve">projektovati strukturu izvještajnih tabela; </w:t>
      </w:r>
    </w:p>
    <w:p w14:paraId="6A26F8BA" w14:textId="77777777" w:rsidR="00B2672D" w:rsidRPr="00B2672D" w:rsidRDefault="00B2672D" w:rsidP="00B2672D">
      <w:pPr>
        <w:numPr>
          <w:ilvl w:val="0"/>
          <w:numId w:val="33"/>
        </w:numPr>
        <w:rPr>
          <w:lang w:val="hr-BA"/>
        </w:rPr>
      </w:pPr>
      <w:r w:rsidRPr="00B2672D">
        <w:rPr>
          <w:lang w:val="hr-BA"/>
        </w:rPr>
        <w:t xml:space="preserve">kreirati nove izvještajne tabele; </w:t>
      </w:r>
    </w:p>
    <w:p w14:paraId="7420E796" w14:textId="77777777" w:rsidR="00B2672D" w:rsidRPr="00B2672D" w:rsidRDefault="00B2672D" w:rsidP="00B2672D">
      <w:pPr>
        <w:numPr>
          <w:ilvl w:val="0"/>
          <w:numId w:val="33"/>
        </w:numPr>
        <w:rPr>
          <w:lang w:val="hr-BA"/>
        </w:rPr>
      </w:pPr>
      <w:r w:rsidRPr="00B2672D">
        <w:rPr>
          <w:lang w:val="hr-BA"/>
        </w:rPr>
        <w:t xml:space="preserve">definisati odgovarajuće primarne i pomoćne ključeve; </w:t>
      </w:r>
    </w:p>
    <w:p w14:paraId="2D61548A" w14:textId="77777777" w:rsidR="00B2672D" w:rsidRPr="00B2672D" w:rsidRDefault="00B2672D" w:rsidP="00B2672D">
      <w:pPr>
        <w:numPr>
          <w:ilvl w:val="0"/>
          <w:numId w:val="33"/>
        </w:numPr>
        <w:rPr>
          <w:lang w:val="hr-BA"/>
        </w:rPr>
      </w:pPr>
      <w:r w:rsidRPr="00B2672D">
        <w:rPr>
          <w:lang w:val="hr-BA"/>
        </w:rPr>
        <w:t xml:space="preserve">optimizovati strukturu za brzo izvršavanje izvještaja; </w:t>
      </w:r>
    </w:p>
    <w:p w14:paraId="09F4ED1B" w14:textId="77777777" w:rsidR="00B2672D" w:rsidRPr="00B2672D" w:rsidRDefault="00B2672D" w:rsidP="00B2672D">
      <w:pPr>
        <w:numPr>
          <w:ilvl w:val="0"/>
          <w:numId w:val="33"/>
        </w:numPr>
        <w:rPr>
          <w:lang w:val="hr-BA"/>
        </w:rPr>
      </w:pPr>
      <w:r w:rsidRPr="00B2672D">
        <w:rPr>
          <w:lang w:val="hr-BA"/>
        </w:rPr>
        <w:t>obezbijediti mogućnost jednostavnog proširenja izvještajnog modela u budućnosti.</w:t>
      </w:r>
    </w:p>
    <w:p w14:paraId="1438D66A" w14:textId="77777777" w:rsidR="00B2672D" w:rsidRPr="00B2672D" w:rsidRDefault="00B2672D" w:rsidP="00B2672D">
      <w:pPr>
        <w:numPr>
          <w:ilvl w:val="0"/>
          <w:numId w:val="33"/>
        </w:numPr>
        <w:rPr>
          <w:lang w:val="hr-BA"/>
        </w:rPr>
      </w:pPr>
      <w:r w:rsidRPr="00B2672D">
        <w:rPr>
          <w:lang w:val="hr-BA"/>
        </w:rPr>
        <w:t>izraditi konceptualni i logički model izvještajnog sloja (dijagram entiteta i veza sa jasno definisanim činjeničnim i dimenzionim tabelama) kao sastavni dio tehničke dokumentacije, prije početka izrade fizičkog modela (dopuna);</w:t>
      </w:r>
    </w:p>
    <w:p w14:paraId="63865D6C" w14:textId="77777777" w:rsidR="00B2672D" w:rsidRPr="00B2672D" w:rsidRDefault="00B2672D" w:rsidP="00B2672D">
      <w:pPr>
        <w:numPr>
          <w:ilvl w:val="0"/>
          <w:numId w:val="33"/>
        </w:numPr>
        <w:rPr>
          <w:lang w:val="hr-BA"/>
        </w:rPr>
      </w:pPr>
      <w:r w:rsidRPr="00B2672D">
        <w:rPr>
          <w:lang w:val="hr-BA"/>
        </w:rPr>
        <w:t>obezbijediti čuvanje istorijskih vrijednosti (po principu Slowly Changing Dimension) za atribute koji se mijenjaju tokom vremena, kao što su opština/područna jedinica, status i faza učešća u programu, kako bi izvještaji o zalihama korisnika na određeni datum bili tačni i nezavisni od kasnijih promjena podataka (dopuna).</w:t>
      </w:r>
    </w:p>
    <w:p w14:paraId="34BAEBED" w14:textId="77777777" w:rsidR="00B2672D" w:rsidRPr="00B2672D" w:rsidRDefault="00B2672D" w:rsidP="00B2672D">
      <w:pPr>
        <w:rPr>
          <w:b/>
          <w:bCs/>
          <w:lang w:val="hr-BA"/>
        </w:rPr>
      </w:pPr>
      <w:r w:rsidRPr="00B2672D">
        <w:rPr>
          <w:b/>
          <w:bCs/>
          <w:lang w:val="hr-BA"/>
        </w:rPr>
        <w:t>5.6. Punjenje izvještajnog sloja</w:t>
      </w:r>
    </w:p>
    <w:p w14:paraId="01F9A7F6" w14:textId="77777777" w:rsidR="00B2672D" w:rsidRPr="00B2672D" w:rsidRDefault="00B2672D" w:rsidP="00B2672D">
      <w:pPr>
        <w:rPr>
          <w:lang w:val="hr-BA"/>
        </w:rPr>
      </w:pPr>
      <w:r w:rsidRPr="00B2672D">
        <w:rPr>
          <w:lang w:val="hr-BA"/>
        </w:rPr>
        <w:t>Potrebno je razviti PL/SQL procedure koje će vršiti inicijalno i periodično punjenje izvještajnih tabela podacima iz transakcionog sistema.</w:t>
      </w:r>
    </w:p>
    <w:p w14:paraId="61AD3912" w14:textId="77777777" w:rsidR="00B2672D" w:rsidRPr="00B2672D" w:rsidRDefault="00B2672D" w:rsidP="00B2672D">
      <w:pPr>
        <w:rPr>
          <w:lang w:val="hr-BA"/>
        </w:rPr>
      </w:pPr>
      <w:r w:rsidRPr="00B2672D">
        <w:rPr>
          <w:lang w:val="hr-BA"/>
        </w:rPr>
        <w:t>Procedure treba da:</w:t>
      </w:r>
    </w:p>
    <w:p w14:paraId="4D7343ED" w14:textId="77777777" w:rsidR="00B2672D" w:rsidRPr="00B2672D" w:rsidRDefault="00B2672D" w:rsidP="00B2672D">
      <w:pPr>
        <w:numPr>
          <w:ilvl w:val="0"/>
          <w:numId w:val="34"/>
        </w:numPr>
        <w:rPr>
          <w:lang w:val="hr-BA"/>
        </w:rPr>
      </w:pPr>
      <w:r w:rsidRPr="00B2672D">
        <w:rPr>
          <w:lang w:val="hr-BA"/>
        </w:rPr>
        <w:t xml:space="preserve">vrše transformaciju podataka iz transakcionog modela u izvještajni model; </w:t>
      </w:r>
    </w:p>
    <w:p w14:paraId="5A01CA84" w14:textId="77777777" w:rsidR="00B2672D" w:rsidRPr="00B2672D" w:rsidRDefault="00B2672D" w:rsidP="00B2672D">
      <w:pPr>
        <w:numPr>
          <w:ilvl w:val="0"/>
          <w:numId w:val="34"/>
        </w:numPr>
        <w:rPr>
          <w:lang w:val="hr-BA"/>
        </w:rPr>
      </w:pPr>
      <w:r w:rsidRPr="00B2672D">
        <w:rPr>
          <w:lang w:val="hr-BA"/>
        </w:rPr>
        <w:t xml:space="preserve">obezbijede konzistentnost podataka; </w:t>
      </w:r>
    </w:p>
    <w:p w14:paraId="11C3079E" w14:textId="77777777" w:rsidR="00B2672D" w:rsidRPr="00B2672D" w:rsidRDefault="00B2672D" w:rsidP="00B2672D">
      <w:pPr>
        <w:numPr>
          <w:ilvl w:val="0"/>
          <w:numId w:val="34"/>
        </w:numPr>
        <w:rPr>
          <w:lang w:val="hr-BA"/>
        </w:rPr>
      </w:pPr>
      <w:r w:rsidRPr="00B2672D">
        <w:rPr>
          <w:lang w:val="hr-BA"/>
        </w:rPr>
        <w:t xml:space="preserve">podrže ponovno izvršavanje bez narušavanja integriteta podataka; </w:t>
      </w:r>
    </w:p>
    <w:p w14:paraId="0207EDD4" w14:textId="77777777" w:rsidR="00B2672D" w:rsidRPr="00B2672D" w:rsidRDefault="00B2672D" w:rsidP="00B2672D">
      <w:pPr>
        <w:numPr>
          <w:ilvl w:val="0"/>
          <w:numId w:val="34"/>
        </w:numPr>
        <w:rPr>
          <w:lang w:val="hr-BA"/>
        </w:rPr>
      </w:pPr>
      <w:r w:rsidRPr="00B2672D">
        <w:rPr>
          <w:lang w:val="hr-BA"/>
        </w:rPr>
        <w:lastRenderedPageBreak/>
        <w:t xml:space="preserve">budu optimizovane za rad nad većim količinama podataka; </w:t>
      </w:r>
    </w:p>
    <w:p w14:paraId="053B7EB0" w14:textId="77777777" w:rsidR="00B2672D" w:rsidRPr="00B2672D" w:rsidRDefault="00B2672D" w:rsidP="00B2672D">
      <w:pPr>
        <w:numPr>
          <w:ilvl w:val="0"/>
          <w:numId w:val="34"/>
        </w:numPr>
        <w:rPr>
          <w:lang w:val="hr-BA"/>
        </w:rPr>
      </w:pPr>
      <w:r w:rsidRPr="00B2672D">
        <w:rPr>
          <w:lang w:val="hr-BA"/>
        </w:rPr>
        <w:t>omoguće jednostavno održavanje i buduće proširenje.</w:t>
      </w:r>
    </w:p>
    <w:p w14:paraId="5677E0E8" w14:textId="77777777" w:rsidR="00B2672D" w:rsidRPr="00B2672D" w:rsidRDefault="00B2672D" w:rsidP="00B2672D">
      <w:pPr>
        <w:numPr>
          <w:ilvl w:val="0"/>
          <w:numId w:val="34"/>
        </w:numPr>
        <w:rPr>
          <w:lang w:val="hr-BA"/>
        </w:rPr>
      </w:pPr>
      <w:r w:rsidRPr="00B2672D">
        <w:rPr>
          <w:lang w:val="hr-BA"/>
        </w:rPr>
        <w:t>budu mjerljive kroz definisane performansne kriterijume (npr. maksimalno vrijeme izvršavanja punjenja u odnosu na očekivani obim podataka), koji će biti verifikovani u fazi testiranja (dopuna).</w:t>
      </w:r>
    </w:p>
    <w:p w14:paraId="4FFC133D" w14:textId="77777777" w:rsidR="00B2672D" w:rsidRPr="00B2672D" w:rsidRDefault="00B2672D" w:rsidP="00B2672D">
      <w:pPr>
        <w:rPr>
          <w:b/>
          <w:bCs/>
          <w:lang w:val="hr-BA"/>
        </w:rPr>
      </w:pPr>
      <w:r w:rsidRPr="00B2672D">
        <w:rPr>
          <w:b/>
          <w:bCs/>
          <w:lang w:val="hr-BA"/>
        </w:rPr>
        <w:t>5.7. Izvještaji</w:t>
      </w:r>
    </w:p>
    <w:p w14:paraId="147AFC74" w14:textId="77777777" w:rsidR="00B2672D" w:rsidRPr="00B2672D" w:rsidRDefault="00B2672D" w:rsidP="00B2672D">
      <w:pPr>
        <w:rPr>
          <w:lang w:val="hr-BA"/>
        </w:rPr>
      </w:pPr>
      <w:r w:rsidRPr="00B2672D">
        <w:rPr>
          <w:lang w:val="hr-BA"/>
        </w:rPr>
        <w:t>Potrebno je izvršiti doradu postojećih izvještaja i razviti nove izvještaje u skladu sa funkcionalnim zahtjevima definisanim ovom specifikacijom.</w:t>
      </w:r>
    </w:p>
    <w:p w14:paraId="4D33BA31" w14:textId="77777777" w:rsidR="00B2672D" w:rsidRPr="00B2672D" w:rsidRDefault="00B2672D" w:rsidP="00B2672D">
      <w:r w:rsidRPr="00B2672D">
        <w:t>Minimalni skup izvještaja treba da obuhvati izvještaje o ulascima u GzM, zalihama (stock) korisnika u pripremnoj fazi, izlascima prema trajanju i destinaciji, kao i položaju korisnika 6, 12 i 18 mjeseci nakon izlaska. Potrebno je obezbijediti i obračun pripadajućih indikatora i razvrstavanja definisanih odobrenom matricom indikatora.</w:t>
      </w:r>
    </w:p>
    <w:p w14:paraId="547AD1A7" w14:textId="77777777" w:rsidR="00B2672D" w:rsidRPr="00B2672D" w:rsidRDefault="00B2672D" w:rsidP="00B2672D">
      <w:pPr>
        <w:rPr>
          <w:lang w:val="hr-BA"/>
        </w:rPr>
      </w:pPr>
      <w:r w:rsidRPr="00B2672D">
        <w:rPr>
          <w:lang w:val="hr-BA"/>
        </w:rPr>
        <w:t>Izvještaji mogu biti implementirani kao:</w:t>
      </w:r>
    </w:p>
    <w:p w14:paraId="06C9C412" w14:textId="77777777" w:rsidR="00B2672D" w:rsidRPr="00B2672D" w:rsidRDefault="00B2672D" w:rsidP="00B2672D">
      <w:pPr>
        <w:numPr>
          <w:ilvl w:val="0"/>
          <w:numId w:val="35"/>
        </w:numPr>
        <w:rPr>
          <w:lang w:val="hr-BA"/>
        </w:rPr>
      </w:pPr>
      <w:r w:rsidRPr="00B2672D">
        <w:rPr>
          <w:lang w:val="hr-BA"/>
        </w:rPr>
        <w:t xml:space="preserve">Oracle APEX Interactive Reports; </w:t>
      </w:r>
    </w:p>
    <w:p w14:paraId="05739633" w14:textId="77777777" w:rsidR="00B2672D" w:rsidRPr="00B2672D" w:rsidRDefault="00B2672D" w:rsidP="00B2672D">
      <w:pPr>
        <w:numPr>
          <w:ilvl w:val="0"/>
          <w:numId w:val="35"/>
        </w:numPr>
        <w:rPr>
          <w:lang w:val="hr-BA"/>
        </w:rPr>
      </w:pPr>
      <w:r w:rsidRPr="00B2672D">
        <w:rPr>
          <w:lang w:val="hr-BA"/>
        </w:rPr>
        <w:t xml:space="preserve">Oracle APEX Classic Reports; </w:t>
      </w:r>
    </w:p>
    <w:p w14:paraId="3E55C3B9" w14:textId="77777777" w:rsidR="00B2672D" w:rsidRPr="00B2672D" w:rsidRDefault="00B2672D" w:rsidP="00B2672D">
      <w:pPr>
        <w:numPr>
          <w:ilvl w:val="0"/>
          <w:numId w:val="35"/>
        </w:numPr>
        <w:rPr>
          <w:lang w:val="hr-BA"/>
        </w:rPr>
      </w:pPr>
      <w:r w:rsidRPr="00B2672D">
        <w:rPr>
          <w:lang w:val="hr-BA"/>
        </w:rPr>
        <w:t xml:space="preserve">Oracle APEX Interactive Grid pregledi; </w:t>
      </w:r>
    </w:p>
    <w:p w14:paraId="7B425596" w14:textId="77777777" w:rsidR="00B2672D" w:rsidRPr="00B2672D" w:rsidRDefault="00B2672D" w:rsidP="00B2672D">
      <w:pPr>
        <w:numPr>
          <w:ilvl w:val="0"/>
          <w:numId w:val="35"/>
        </w:numPr>
        <w:rPr>
          <w:lang w:val="hr-BA"/>
        </w:rPr>
      </w:pPr>
      <w:r w:rsidRPr="00B2672D">
        <w:rPr>
          <w:lang w:val="hr-BA"/>
        </w:rPr>
        <w:t xml:space="preserve">JasperReports izvještaji, </w:t>
      </w:r>
    </w:p>
    <w:p w14:paraId="3ADA6356" w14:textId="77777777" w:rsidR="00B2672D" w:rsidRPr="00B2672D" w:rsidRDefault="00B2672D" w:rsidP="00B2672D">
      <w:pPr>
        <w:rPr>
          <w:lang w:val="hr-BA"/>
        </w:rPr>
      </w:pPr>
      <w:r w:rsidRPr="00B2672D">
        <w:rPr>
          <w:lang w:val="hr-BA"/>
        </w:rPr>
        <w:t>u zavisnosti od funkcionalnih zahtjeva, načina korišćenja i potrebe za štampom ili izvozom podataka.</w:t>
      </w:r>
    </w:p>
    <w:p w14:paraId="6721C038" w14:textId="77777777" w:rsidR="00B2672D" w:rsidRPr="00B2672D" w:rsidRDefault="00B2672D" w:rsidP="00B2672D">
      <w:pPr>
        <w:rPr>
          <w:b/>
          <w:bCs/>
          <w:lang w:val="hr-BA"/>
        </w:rPr>
      </w:pPr>
      <w:r w:rsidRPr="00B2672D">
        <w:rPr>
          <w:b/>
          <w:bCs/>
          <w:lang w:val="hr-BA"/>
        </w:rPr>
        <w:t>5.8. Testiranje i implementacija</w:t>
      </w:r>
    </w:p>
    <w:p w14:paraId="14D8065A" w14:textId="77777777" w:rsidR="00B2672D" w:rsidRPr="00B2672D" w:rsidRDefault="00B2672D" w:rsidP="00B2672D">
      <w:pPr>
        <w:rPr>
          <w:lang w:val="hr-BA"/>
        </w:rPr>
      </w:pPr>
      <w:r w:rsidRPr="00B2672D">
        <w:rPr>
          <w:lang w:val="hr-BA"/>
        </w:rPr>
        <w:t>Prije produkcione isporuke potrebno je izvršiti funkcionalno testiranje svih implementiranih funkcionalnosti i provjeru njihove integracije sa postojećim modulima sistema.</w:t>
      </w:r>
    </w:p>
    <w:p w14:paraId="3E7874A6" w14:textId="77777777" w:rsidR="00B2672D" w:rsidRPr="00B2672D" w:rsidRDefault="00B2672D" w:rsidP="00B2672D">
      <w:r w:rsidRPr="00B2672D">
        <w:t>Izvršilac je dužan da pripremi plan testiranja i testne scenarije za sve nove i izmijenjene funkcionalnosti. Nakon internog testiranja Izvršioca, Naručilac će sprovesti korisničko prihvatno testiranje u testnom okruženju. Implementacija u produkciono okruženje može se izvršiti nakon otklanjanja utvrđenih kritičnih i značajnih nedostataka i pisanog odobrenja Naručioca.</w:t>
      </w:r>
    </w:p>
    <w:p w14:paraId="2E1FE8DC" w14:textId="77777777" w:rsidR="00B2672D" w:rsidRPr="00B2672D" w:rsidRDefault="00B2672D" w:rsidP="00B2672D">
      <w:pPr>
        <w:rPr>
          <w:lang w:val="hr-BA"/>
        </w:rPr>
      </w:pPr>
      <w:r w:rsidRPr="00B2672D">
        <w:rPr>
          <w:lang w:val="hr-BA"/>
        </w:rPr>
        <w:t>Po završetku testiranja potrebno je izvršiti implementaciju u produkciono okruženje, uz obezbjeđivanje svih skripti i prateće dokumentacije potrebne za instalaciju.</w:t>
      </w:r>
    </w:p>
    <w:p w14:paraId="1935109F" w14:textId="77777777" w:rsidR="00B2672D" w:rsidRPr="00B2672D" w:rsidRDefault="00B2672D" w:rsidP="00B2672D">
      <w:pPr>
        <w:rPr>
          <w:b/>
          <w:bCs/>
          <w:lang w:val="hr-BA"/>
        </w:rPr>
      </w:pPr>
      <w:r w:rsidRPr="00B2672D">
        <w:rPr>
          <w:b/>
          <w:bCs/>
          <w:lang w:val="hr-BA"/>
        </w:rPr>
        <w:t>5.9. Namjena i obuhvat izvještajnog sloja</w:t>
      </w:r>
    </w:p>
    <w:p w14:paraId="23CB6F4B" w14:textId="77777777" w:rsidR="00B2672D" w:rsidRPr="00B2672D" w:rsidRDefault="00B2672D" w:rsidP="00B2672D">
      <w:pPr>
        <w:rPr>
          <w:lang w:val="hr-BA"/>
        </w:rPr>
      </w:pPr>
      <w:r w:rsidRPr="00B2672D">
        <w:rPr>
          <w:lang w:val="hr-BA"/>
        </w:rPr>
        <w:t>Izvještajni sloj koji je predmet ove nabavke predstavlja namjensko analitičko rješenje isključivo za potrebe praćenja i izvještavanja programa Garancija za mlade. Predmet nabavke nije izgradnja centralnog ili korporativnog Data Warehouse sistema Zavoda, niti implementacija posebne BI platforme.</w:t>
      </w:r>
    </w:p>
    <w:p w14:paraId="4E794751" w14:textId="77777777" w:rsidR="00B2672D" w:rsidRPr="00B2672D" w:rsidRDefault="00B2672D" w:rsidP="00B2672D">
      <w:pPr>
        <w:rPr>
          <w:lang w:val="hr-BA"/>
        </w:rPr>
      </w:pPr>
      <w:r w:rsidRPr="00B2672D">
        <w:rPr>
          <w:lang w:val="hr-BA"/>
        </w:rPr>
        <w:t>Izvještajni sloj treba da obuhvati samo podatke, poslovne događaje, dimenzije i pokazatelje potrebne za praćenje ulazaka, zaliha, aktivnosti, ponuda, mjera, izlazaka, destinacija i indikatora Garancije za mlade. Rješenje treba projektovati tako da omogućava kasnije povezivanje sa budućim centralnim DWH/BI sistemom Zavoda, u mjeri u kojoj to ne zahtijeva dodatne razvojne aktivnosti van obima definisanog ovom specifikacijom.</w:t>
      </w:r>
    </w:p>
    <w:p w14:paraId="1DB1DBAC" w14:textId="77777777" w:rsidR="00B2672D" w:rsidRPr="00B2672D" w:rsidRDefault="00B2672D" w:rsidP="00B2672D">
      <w:pPr>
        <w:rPr>
          <w:b/>
          <w:bCs/>
          <w:lang w:val="hr-BA"/>
        </w:rPr>
      </w:pPr>
      <w:r w:rsidRPr="00B2672D">
        <w:rPr>
          <w:b/>
          <w:bCs/>
          <w:lang w:val="hr-BA"/>
        </w:rPr>
        <w:lastRenderedPageBreak/>
        <w:t>5.10. Osnovna jedinica praćenja</w:t>
      </w:r>
    </w:p>
    <w:p w14:paraId="4B4528E1" w14:textId="77777777" w:rsidR="00B2672D" w:rsidRPr="00B2672D" w:rsidRDefault="00B2672D" w:rsidP="00B2672D">
      <w:pPr>
        <w:rPr>
          <w:lang w:val="hr-BA"/>
        </w:rPr>
      </w:pPr>
      <w:r w:rsidRPr="00B2672D">
        <w:rPr>
          <w:lang w:val="hr-BA"/>
        </w:rPr>
        <w:t>Osnovna jedinica praćenja u izvještajnom sloju je pojedinačni GzM ciklus korisnika. Jedno lice može tokom vremena imati više odvojenih GzM ciklusa, pri čemu se svaki ciklus mora evidentirati i pratiti zasebno.</w:t>
      </w:r>
    </w:p>
    <w:p w14:paraId="373E1FF2" w14:textId="77777777" w:rsidR="00B2672D" w:rsidRPr="00B2672D" w:rsidRDefault="00B2672D" w:rsidP="00B2672D">
      <w:r w:rsidRPr="00B2672D">
        <w:t>Sistem mora omogućiti hronološko evidentiranje ključnih događaja tokom GzM ciklusa, uključujući ulazak, dostavljanje i preuzimanje ponude, stvarni početak ponude, izlazak i ponovni ulazak. Način na koji pojedinačni događaji i statusne promjene utiču na trajanje i završetak GzM ciklusa definiše se u metodološkoj matrici, u skladu sa EMCO metodološkim priručnikom i poslovnim pravilima koja odobri Naručilac.</w:t>
      </w:r>
    </w:p>
    <w:p w14:paraId="655C6971" w14:textId="77777777" w:rsidR="00B2672D" w:rsidRPr="00B2672D" w:rsidRDefault="00B2672D" w:rsidP="00B2672D">
      <w:r w:rsidRPr="00B2672D">
        <w:t>Ulazak predstavlja početak novog GzM ciklusa na datum kada je lice, nakon provjere ispunjenosti uslova za uključivanje u Garanciju za mlade, evidentirano kao učesnik programa. Datum ulaska određuje se u skladu sa odabranim metodološkim pristupom iz poglavlja 5.11, uključujući posebna pravila za tretman početne zalihe u prvoj godini nacionalne implementacije.</w:t>
      </w:r>
    </w:p>
    <w:p w14:paraId="25460EC9" w14:textId="77777777" w:rsidR="00B2672D" w:rsidRPr="00B2672D" w:rsidRDefault="00B2672D" w:rsidP="00B2672D">
      <w:r w:rsidRPr="00B2672D">
        <w:t>Ponovni ulazak može se evidentirati isključivo nakon važećeg izlaska iz prethodnog GzM ciklusa i ponovne provjere ispunjenosti uslova za uključivanje. Sistem ne smije omogućiti da jedno lice istovremeno ima više aktivnih GzM ciklusa. Ukoliko ponuda nije prihvaćena ili nije započeta, a lice ostane u evidenciji i nastavi da prima usluge u okviru Garancije za mlade, njegovo dalje praćenje nastavlja se u okviru istog GzM ciklusa i ne evidentira se ponovni ulazak.</w:t>
      </w:r>
    </w:p>
    <w:p w14:paraId="0BB1FCBB" w14:textId="77777777" w:rsidR="00B2672D" w:rsidRPr="00B2672D" w:rsidRDefault="00B2672D" w:rsidP="00B2672D">
      <w:pPr>
        <w:rPr>
          <w:lang w:val="hr-BA"/>
        </w:rPr>
      </w:pPr>
      <w:r w:rsidRPr="00B2672D">
        <w:rPr>
          <w:lang w:val="hr-BA"/>
        </w:rPr>
        <w:t>Za svaki GzM ciklus potrebno je obezbijediti najmanje: jedinstveni identifikator ciklusa, identifikator lica, datum ulaska, organizacionu jedinicu i opštinu, aktivnosti i mjere tokom ciklusa, podatke o ponudama, datum i razlog izlaska, destinaciju izlaska, podatak da li je izlazak ostvaren u definisanom roku, status ciklusa i podatke o naknadnim izmjenama ili poništavanju izlaska.</w:t>
      </w:r>
    </w:p>
    <w:p w14:paraId="46393EE4" w14:textId="77777777" w:rsidR="00B2672D" w:rsidRPr="00B2672D" w:rsidRDefault="00B2672D" w:rsidP="00B2672D">
      <w:pPr>
        <w:rPr>
          <w:b/>
          <w:bCs/>
          <w:lang w:val="hr-BA"/>
        </w:rPr>
      </w:pPr>
      <w:r w:rsidRPr="00B2672D">
        <w:rPr>
          <w:b/>
          <w:bCs/>
          <w:lang w:val="hr-BA"/>
        </w:rPr>
        <w:t>5.11. Metodološka pravila za indikatore</w:t>
      </w:r>
    </w:p>
    <w:p w14:paraId="1D2E8A12" w14:textId="77777777" w:rsidR="00B2672D" w:rsidRPr="00B2672D" w:rsidRDefault="00B2672D" w:rsidP="00B2672D">
      <w:pPr>
        <w:rPr>
          <w:lang w:val="hr-BA"/>
        </w:rPr>
      </w:pPr>
      <w:r w:rsidRPr="00B2672D">
        <w:rPr>
          <w:lang w:val="hr-BA"/>
        </w:rPr>
        <w:t>Obračun indikatora mora biti zasnovan na poslovnim pravilima koja odobri Naručilac. Prije razvoja konačnih izvještaja Izvršilac je dužan da, u saradnji sa Naručiocem, pripremi i dostavi na odobrenje matricu indikatora.</w:t>
      </w:r>
    </w:p>
    <w:p w14:paraId="1D7394D4" w14:textId="77777777" w:rsidR="00B2672D" w:rsidRPr="00B2672D" w:rsidRDefault="00B2672D" w:rsidP="00B2672D">
      <w:pPr>
        <w:rPr>
          <w:lang w:val="hr-BA"/>
        </w:rPr>
      </w:pPr>
      <w:r w:rsidRPr="00B2672D">
        <w:rPr>
          <w:lang w:val="hr-BA"/>
        </w:rPr>
        <w:t>Naručilac je dužan da dostavi odobrenje matrice indikatora u roku od najviše 10 radnih dana od dana prijema zahtjeva Izvršioca; ukoliko Naručilac ne postupi u navedenom roku, rok realizacije se produžava srazmjerno kašnjenju Naručioca.</w:t>
      </w:r>
    </w:p>
    <w:p w14:paraId="76215D02" w14:textId="77777777" w:rsidR="00B2672D" w:rsidRPr="00B2672D" w:rsidRDefault="00B2672D" w:rsidP="00B2672D">
      <w:r w:rsidRPr="00B2672D">
        <w:t>Prije početka razvoja Naručilac će, uz stručnu i tehničku podršku Izvršioca, utvrditi metodološki pristup koji će se primjenjivati u prvoj godini nacionalne implementacije Garancije za mlade, u skladu sa EMCO metodološkim priručnikom, i to: metod novih ulazaka (new starts) ili metod novih ulazaka uz početnu zalihu (new starts plus start-up stock). Odabrani pristup mora jasno definisati datum početka nacionalne implementacije, način tretmana lica koja se na taj datum već nalaze u evidenciji nezaposlenih ili u postojećoj evidenciji pilot faze Garancije za mlade, datum ulaska koji se koristi za ta lica, kao i način obračuna trajanja njihovog učešća. Odabrani pristup i pripadajuća poslovna pravila moraju biti dokumentovani u metodološkoj matrici i odobreni od strane Naručioca prije implementacije. Izvršilac ne može samostalno odrediti niti mijenjati metodološki pristup.</w:t>
      </w:r>
    </w:p>
    <w:p w14:paraId="78FA0751" w14:textId="77777777" w:rsidR="00B2672D" w:rsidRPr="00B2672D" w:rsidRDefault="00B2672D" w:rsidP="00B2672D">
      <w:pPr>
        <w:rPr>
          <w:lang w:val="hr-BA"/>
        </w:rPr>
      </w:pPr>
      <w:r w:rsidRPr="00B2672D">
        <w:rPr>
          <w:lang w:val="hr-BA"/>
        </w:rPr>
        <w:t>Matrica za svaki indikator treba da sadrži najmanje: naziv i oznaku indikatora, opis, populaciju obuhvaćenu obračunom, definiciju brojioca i imenioca, referentni period, relevantne datume, dozvoljene dimenzije razvrstavanja, izvorne podatke, tretman nedostajućih i nepoznatih podataka, pravila zaokruživanja i formulu obračuna.</w:t>
      </w:r>
    </w:p>
    <w:p w14:paraId="2AF7965A" w14:textId="77777777" w:rsidR="00B2672D" w:rsidRPr="00B2672D" w:rsidRDefault="00B2672D" w:rsidP="00B2672D">
      <w:pPr>
        <w:rPr>
          <w:lang w:val="hr-BA"/>
        </w:rPr>
      </w:pPr>
      <w:r w:rsidRPr="00B2672D">
        <w:rPr>
          <w:lang w:val="hr-BA"/>
        </w:rPr>
        <w:lastRenderedPageBreak/>
        <w:t>Definicija i razvrstavanje broja ulazaka dati su u poglavlju 7.1, uz pravilo da se svaki ulazak, uključujući ponovne ulaske, računa zasebno u skladu sa metodološkim pristupom utvrđenim prethodnim stavom.</w:t>
      </w:r>
    </w:p>
    <w:p w14:paraId="774FD222" w14:textId="77777777" w:rsidR="00B2672D" w:rsidRPr="00B2672D" w:rsidRDefault="00B2672D" w:rsidP="00B2672D">
      <w:pPr>
        <w:rPr>
          <w:lang w:val="hr-BA"/>
        </w:rPr>
      </w:pPr>
      <w:r w:rsidRPr="00B2672D">
        <w:rPr>
          <w:lang w:val="hr-BA"/>
        </w:rPr>
        <w:t>Zaliha (stock) predstavlja broj GzM ciklusa koji su aktivni na određeni datum posmatranja, odnosno lica koja su u fazi pružanja usluga ili u fazi primljene ponude, ali još nijesu započela ponudu niti izašla iz pripremne faze po drugom osnovu. Mjesečna zaliha utvrđuje se na posljednji dan svakog kalendarskog mjeseca, pri čemu se lice koje je izašlo prije datuma posmatranja ne uključuje u zalihu za taj mjesec. Prosječna godišnja zaliha izračunava se kao zbir mjesečnih zaliha podijeljen brojem mjeseci obuhvaćenih izvještavanjem; ukoliko se izvještavanje sprovodi tokom cijele godine, zbir se dijeli sa 12, a ukoliko je program u relevantnom obuhvatu bio aktivan samo dio godine, sa brojem mjeseci njegove aktivnosti. Zaliha i prosječna godišnja zaliha moraju se obračunavati ukupno i prema kategorijama trajanja, pri čemu se trajanje svakog aktivnog GzM ciklusa računa od datuma ulaska utvrđenog u skladu sa odabranim metodološkim pristupom do datuma mjesečnog posmatranja. Zbir kategorija trajanja mora odgovarati ukupnoj zalihi za isti period i obuhvat.</w:t>
      </w:r>
    </w:p>
    <w:p w14:paraId="4C3D6194" w14:textId="77777777" w:rsidR="00B2672D" w:rsidRPr="00B2672D" w:rsidRDefault="00B2672D" w:rsidP="00B2672D">
      <w:pPr>
        <w:rPr>
          <w:lang w:val="hr-BA"/>
        </w:rPr>
      </w:pPr>
      <w:r w:rsidRPr="00B2672D">
        <w:rPr>
          <w:lang w:val="hr-BA"/>
        </w:rPr>
        <w:t>Za potrebe godišnjeg izvještavanja, broj izlazaka obuhvata sve važeće izlaske iz pripremne faze GzM evidentirane tokom referentne kalendarske godine, pri čemu se svaki izlazak računa zasebno za odgovarajući GzM ciklus. Pozitivan izlazak nastaje na datum kada lice stvarno započne realizaciju ponude zaposlenja, nastavka obrazovanja, pripravništva ili stručnog osposobljavanja, uključujući odgovarajuću ponudu koju je lice pronašlo samostalno. Datum prijema ili prihvatanja ponude sam po sebi ne predstavlja izlazak. Ukoliko ponuda nije prihvaćena ili nije započeta, a lice nastavi da koristi usluge GzM, ciklus ostaje aktivan i izlazak se ne evidentira. Negativan izlazak nastaje kada lice napusti pripremnu fazu bez početka odgovarajuće ponude, a njegov status se može utvrditi kao nezaposlenost ili neaktivnost; ukoliko se status nakon izlaska ne može pouzdano utvrditi, izlazak se evidentira kao nepoznata destinacija. Trajanje učešća računa se od datuma ulaska do datuma važećeg izlaska. Ukupan broj izlazaka mora odgovarati zbiru svih pozitivnih, negativnih i nepoznatih destinacija, uz posebno razvrstavanje pozitivnih izlazaka prema vrsti ponude i statusu subvencioniranja.</w:t>
      </w:r>
    </w:p>
    <w:p w14:paraId="69D55516" w14:textId="77777777" w:rsidR="00B2672D" w:rsidRPr="00B2672D" w:rsidRDefault="00B2672D" w:rsidP="00B2672D">
      <w:pPr>
        <w:rPr>
          <w:lang w:val="hr-BA"/>
        </w:rPr>
      </w:pPr>
      <w:r w:rsidRPr="00B2672D">
        <w:rPr>
          <w:lang w:val="hr-BA"/>
        </w:rPr>
        <w:t>Kategorije trajanja učešća u programu (za potrebe zaliha i izlazaka) definišu se u tačnom broju dana, a ne isključivo u kalendarskim mjesecima, i to: manje od 4 mjeseca (manje od 122 dana), 4-5 mjeseci (122-182 dana), 6-11 mjeseci (183-364 dana) i 12 i više mjeseci (365 i više dana), u skladu sa EMCO metodološkim priručnikom. Ova pravila obračuna moraju biti eksplicitno navedena u matrici indikatora (dopuna).</w:t>
      </w:r>
    </w:p>
    <w:p w14:paraId="382E2388" w14:textId="77777777" w:rsidR="00B2672D" w:rsidRPr="00B2672D" w:rsidRDefault="00B2672D" w:rsidP="00B2672D">
      <w:pPr>
        <w:rPr>
          <w:lang w:val="hr-BA"/>
        </w:rPr>
      </w:pPr>
      <w:r w:rsidRPr="00B2672D">
        <w:rPr>
          <w:lang w:val="hr-BA"/>
        </w:rPr>
        <w:t>Za svaku informaciju koja se koristi za utvrđivanje ulaska, zalihe, izlaska, destinacije i položaja lica nakon izlaska potrebno je definisati izvor podataka, relevantni datum, način preuzimanja podatka i prioritet izvora. Kada je za isto lice i isti datum raspoloživo više različitih ili međusobno neusaglašenih podataka, status se određuje primjenom unaprijed definisanog pravila prioriteta koje odobrava Naručilac. Ukoliko se položaj lica ne može pouzdano utvrditi iz raspoloživih izvora, evidentira se kategorija „nepoznato". Kada automatska razmjena sa relevantnim administrativnim izvorima nije dostupna, sistem treba da omogući kontrolisani unos ili uvoz podataka, uz evidentiranje izvora, datuma unosa, korisnika i osnova za unos ili izmjenu podatka. Pravila o izvorima podataka i njihovom prioritetu moraju biti dokumentovana u metodološkoj matrici prije početka izrade konačnih izvještaja.</w:t>
      </w:r>
    </w:p>
    <w:p w14:paraId="5D15D984" w14:textId="77777777" w:rsidR="00B2672D" w:rsidRPr="00B2672D" w:rsidRDefault="00B2672D" w:rsidP="00B2672D">
      <w:pPr>
        <w:rPr>
          <w:lang w:val="hr-BA"/>
        </w:rPr>
      </w:pPr>
      <w:r w:rsidRPr="00B2672D">
        <w:rPr>
          <w:lang w:val="hr-BA"/>
        </w:rPr>
        <w:t>Za svaki izvještaj i obračun moraju biti definisani referentna godina, datum presjeka podataka i datum izrade izvještaja. Ulasci i izlasci pripisuju se referentnoj godini u kojoj je nastao odgovarajući događaj, zaliha se utvrđuje na definisane mjesečne datume posmatranja, dok se položaj nakon izlaska utvrđuje prema individualnom datumu izlaska i podacima dostupnim na datum presjeka. Ova pravila moraju biti dokumentovana u metodološkoj matrici i jednako primijenjena u svim izvještajima.</w:t>
      </w:r>
    </w:p>
    <w:p w14:paraId="2A46973D" w14:textId="77777777" w:rsidR="00B2672D" w:rsidRPr="00B2672D" w:rsidRDefault="00B2672D" w:rsidP="00B2672D">
      <w:pPr>
        <w:rPr>
          <w:lang w:val="hr-BA"/>
        </w:rPr>
      </w:pPr>
      <w:r w:rsidRPr="00B2672D">
        <w:rPr>
          <w:lang w:val="hr-BA"/>
        </w:rPr>
        <w:lastRenderedPageBreak/>
        <w:t>Poslovna pravila za obračun indikatora moraju biti centralizovana i dokumentovana kroz odgovarajuće PL/SQL procedure, funkcije, poglede ili druge objekte baze podataka, a ne implementirana isključivo u pojedinačnim izvještajima.</w:t>
      </w:r>
    </w:p>
    <w:p w14:paraId="7124C36B" w14:textId="77777777" w:rsidR="00B2672D" w:rsidRPr="00B2672D" w:rsidRDefault="00B2672D" w:rsidP="00B2672D">
      <w:pPr>
        <w:rPr>
          <w:lang w:val="hr-BA"/>
        </w:rPr>
      </w:pPr>
      <w:r w:rsidRPr="00B2672D">
        <w:rPr>
          <w:lang w:val="hr-BA"/>
        </w:rPr>
        <w:t>Svaka izmjena matrice indikatora, šifarnika ili poslovnih pravila koja predstavlja novi zahtjev van obima ove tehničke specifikacije može se tretirati kao poseban zahtjev za izmjenu, isključivo nakon pisanog odobrenja Naručioca i prethodnog usaglašavanja uticaja na rokove i troškove. Ispravke grešaka i otklanjanje neusaglašenosti sa ovom tehničkom specifikacijom, odobrenom matricom indikatora ili EMCO metodologijom ne predstavljaju poseban zahtjev za izmjenu i izvršavaju se u okviru ugovorenih obaveza Izvršioca.</w:t>
      </w:r>
    </w:p>
    <w:p w14:paraId="2A69CBEB" w14:textId="77777777" w:rsidR="00B2672D" w:rsidRPr="00B2672D" w:rsidRDefault="00B2672D" w:rsidP="00B2672D">
      <w:pPr>
        <w:rPr>
          <w:b/>
          <w:bCs/>
          <w:lang w:val="hr-BA"/>
        </w:rPr>
      </w:pPr>
      <w:r w:rsidRPr="00B2672D">
        <w:rPr>
          <w:b/>
          <w:bCs/>
          <w:lang w:val="hr-BA"/>
        </w:rPr>
        <w:t xml:space="preserve">5.12. Istorija podataka i retroaktivne izmjene </w:t>
      </w:r>
    </w:p>
    <w:p w14:paraId="37C0CD83" w14:textId="77777777" w:rsidR="00B2672D" w:rsidRPr="00B2672D" w:rsidRDefault="00B2672D" w:rsidP="00B2672D">
      <w:pPr>
        <w:rPr>
          <w:lang w:val="hr-BA"/>
        </w:rPr>
      </w:pPr>
      <w:r w:rsidRPr="00B2672D">
        <w:rPr>
          <w:lang w:val="hr-BA"/>
        </w:rPr>
        <w:t>Izvještajni sloj mora omogućiti pravilno evidentiranje istorije GzM ciklusa i naknadnih promjena podataka. Naknadna promjena statusa, razloga prestanka, APZ programa, destinacije ili drugog poslovnog podatka ne smije dovesti do nekontrolisanog gubitka prethodno evidentiranog stanja.</w:t>
      </w:r>
    </w:p>
    <w:p w14:paraId="7A98FDF1" w14:textId="77777777" w:rsidR="00B2672D" w:rsidRPr="00B2672D" w:rsidRDefault="00B2672D" w:rsidP="00B2672D">
      <w:pPr>
        <w:rPr>
          <w:lang w:val="hr-BA"/>
        </w:rPr>
      </w:pPr>
      <w:r w:rsidRPr="00B2672D">
        <w:rPr>
          <w:lang w:val="hr-BA"/>
        </w:rPr>
        <w:t>U slučaju poništavanja izlaska prethodni izlazak ne smije biti fizički izbrisan, već se označava kao nevažeći, uz evidentiranje datuma, razloga i događaja koji je doveo do poništavanja. Nevažeći izlazak mora biti isključen iz važećih izvještaja i indikatora, ali sačuvan za potrebe revizijskog traga.</w:t>
      </w:r>
    </w:p>
    <w:p w14:paraId="5A530135" w14:textId="77777777" w:rsidR="00B2672D" w:rsidRPr="00B2672D" w:rsidRDefault="00B2672D" w:rsidP="00B2672D">
      <w:pPr>
        <w:rPr>
          <w:lang w:val="hr-BA"/>
        </w:rPr>
      </w:pPr>
      <w:r w:rsidRPr="00B2672D">
        <w:rPr>
          <w:lang w:val="hr-BA"/>
        </w:rPr>
        <w:t>Izvještajni sloj mora podržati obradu retroaktivno unesenih ili izmijenjenih podataka i ponovno izračunavanje povezanih pokazatelja.</w:t>
      </w:r>
    </w:p>
    <w:p w14:paraId="3D62356E" w14:textId="77777777" w:rsidR="00B2672D" w:rsidRPr="00B2672D" w:rsidRDefault="00B2672D" w:rsidP="00B2672D">
      <w:pPr>
        <w:rPr>
          <w:lang w:val="hr-BA"/>
        </w:rPr>
      </w:pPr>
      <w:r w:rsidRPr="00B2672D">
        <w:rPr>
          <w:lang w:val="hr-BA"/>
        </w:rPr>
        <w:t>Pored obrade grešaka i naknadnih korekcija, izvještajni sloj mora podržati godišnje ažuriranje podataka o praćenju nakon izlaska (follow-up) za lica koja su iz Garancije za mlade izašla, prema referentnoj godini izlaska i datumu presjeka podataka. Za ciklus izvještavanja koji se odnosi na referentnu godinu T, sistem mora omogućiti: FU T – praćenje položaja lica koja su izašla tokom godine T, šest mjeseci nakon individualnog datuma izlaska; FU T-1 – praćenje položaja lica koja su izašla tokom godine T-1, dvanaest mjeseci nakon individualnog datuma izlaska; i FU T-2 – praćenje položaja lica koja su izašla tokom godine T-2, osamnaest mjeseci nakon individualnog datuma izlaska.</w:t>
      </w:r>
    </w:p>
    <w:p w14:paraId="7BA89B5E" w14:textId="77777777" w:rsidR="00B2672D" w:rsidRPr="00B2672D" w:rsidRDefault="00B2672D" w:rsidP="00B2672D">
      <w:pPr>
        <w:rPr>
          <w:lang w:val="hr-BA"/>
        </w:rPr>
      </w:pPr>
      <w:r w:rsidRPr="00B2672D">
        <w:rPr>
          <w:lang w:val="hr-BA"/>
        </w:rPr>
        <w:t>Za svako lice relevantna vremenska tačka određuje se u odnosu na njegov individualni datum izlaska, dok se dostupnost opservacije utvrđuje prema datumu presjeka definisanom za konkretni ciklus izvještavanja. Ukoliko lice do datuma presjeka nije dostiglo relevantnu vremensku tačku od 6, 12 ili 18 mjeseci, evidentira se kategorija „nije primjenjivo“, koja se isključuje iz brojioca i imenioca odgovarajućeg indikatora.</w:t>
      </w:r>
    </w:p>
    <w:p w14:paraId="0E5D6042" w14:textId="77777777" w:rsidR="00B2672D" w:rsidRPr="00B2672D" w:rsidRDefault="00B2672D" w:rsidP="00B2672D">
      <w:pPr>
        <w:rPr>
          <w:lang w:val="hr-BA"/>
        </w:rPr>
      </w:pPr>
      <w:r w:rsidRPr="00B2672D">
        <w:rPr>
          <w:lang w:val="hr-BA"/>
        </w:rPr>
        <w:t>Sistem mora omogućiti da se u narednim ciklusima izvještavanja za iste izlaske dopune opservacije na kasnijim vremenskim tačkama. Dopunjavanje podataka na 12 i 18 mjeseci ne smije mijenjati prethodno evidentirane opservacije na ranijim vremenskim tačkama, osim u slučaju odobrene korekcije izvornog podatka. Svaki generisani izvještajni skup mora sadržati oznaku referentne godine, vrstu follow-up skupa (FU T, FU T-1 ili FU T-2), datum presjeka i datum izrade izvještaja, uz očuvanje prethodno dostavljenih verzija radi revizijskog traga.</w:t>
      </w:r>
    </w:p>
    <w:p w14:paraId="2F42883D" w14:textId="77777777" w:rsidR="00B2672D" w:rsidRPr="00B2672D" w:rsidRDefault="00B2672D" w:rsidP="00B2672D">
      <w:pPr>
        <w:rPr>
          <w:b/>
          <w:bCs/>
          <w:lang w:val="hr-BA"/>
        </w:rPr>
      </w:pPr>
      <w:r w:rsidRPr="00B2672D">
        <w:rPr>
          <w:b/>
          <w:bCs/>
          <w:lang w:val="hr-BA"/>
        </w:rPr>
        <w:t xml:space="preserve">5.13. Dodatni zahtjevi za punjenje izvještajnog sloja </w:t>
      </w:r>
    </w:p>
    <w:p w14:paraId="267151D8" w14:textId="77777777" w:rsidR="00B2672D" w:rsidRPr="00B2672D" w:rsidRDefault="00B2672D" w:rsidP="00B2672D">
      <w:pPr>
        <w:rPr>
          <w:lang w:val="hr-BA"/>
        </w:rPr>
      </w:pPr>
      <w:r w:rsidRPr="00B2672D">
        <w:rPr>
          <w:lang w:val="hr-BA"/>
        </w:rPr>
        <w:t>Potrebno je obezbijediti inicijalno punjenje raspoloživim istorijskim podacima Garancije za mlade i periodično inkrementalno punjenje novim i izmijenjenim podacima. Periodično punjenje treba da se izvršava najmanje jednom dnevno, uz mogućnost ručnog pokretanja od strane ovlašćenog administratora.</w:t>
      </w:r>
    </w:p>
    <w:p w14:paraId="645DA275" w14:textId="77777777" w:rsidR="00B2672D" w:rsidRPr="00B2672D" w:rsidRDefault="00B2672D" w:rsidP="00B2672D">
      <w:pPr>
        <w:rPr>
          <w:lang w:val="hr-BA"/>
        </w:rPr>
      </w:pPr>
      <w:r w:rsidRPr="00B2672D">
        <w:rPr>
          <w:lang w:val="hr-BA"/>
        </w:rPr>
        <w:lastRenderedPageBreak/>
        <w:t>Za svako izvršenje procesa punjenja potrebno je evidentirati najmanje datum i vrijeme početka i završetka, status izvršenja, broj pročitanih, novih, izmijenjenih i odbijenih zapisa, kao i opis eventualne greške. Ponovno pokretanje procesa ne smije stvarati duple zapise niti ostaviti izvještajni sloj u djelimično obrađenom ili nekonzistentnom stanju.</w:t>
      </w:r>
    </w:p>
    <w:p w14:paraId="772E5E48" w14:textId="77777777" w:rsidR="00B2672D" w:rsidRPr="00B2672D" w:rsidRDefault="00B2672D" w:rsidP="00B2672D">
      <w:pPr>
        <w:rPr>
          <w:b/>
          <w:bCs/>
          <w:lang w:val="hr-BA"/>
        </w:rPr>
      </w:pPr>
      <w:r w:rsidRPr="00B2672D">
        <w:rPr>
          <w:b/>
          <w:bCs/>
          <w:lang w:val="hr-BA"/>
        </w:rPr>
        <w:t>5.14. Kontrole kvaliteta podataka</w:t>
      </w:r>
    </w:p>
    <w:p w14:paraId="48E3F30E" w14:textId="77777777" w:rsidR="00B2672D" w:rsidRPr="00B2672D" w:rsidRDefault="00B2672D" w:rsidP="00B2672D">
      <w:pPr>
        <w:rPr>
          <w:lang w:val="hr-BA"/>
        </w:rPr>
      </w:pPr>
      <w:r w:rsidRPr="00B2672D">
        <w:rPr>
          <w:lang w:val="hr-BA"/>
        </w:rPr>
        <w:t>U okviru izvještajnog sloja potrebno je implementirati osnovne kontrole kvaliteta podataka koje obuhvataju najmanje: više istovremeno aktivnih GzM ciklusa za isto lice, izlazak prije ulaska, više važećih izlazaka za isti ciklus, izlazak bez destinacije, APZ program bez odgovarajućeg mapiranja, nedostajući obavezni podatak za obračun indikatora, nelogične ili preklapajuće vremenske periode i duplirane zapise.</w:t>
      </w:r>
    </w:p>
    <w:p w14:paraId="6BF04683" w14:textId="77777777" w:rsidR="00B2672D" w:rsidRPr="00B2672D" w:rsidRDefault="00B2672D" w:rsidP="00B2672D">
      <w:pPr>
        <w:rPr>
          <w:lang w:val="hr-BA"/>
        </w:rPr>
      </w:pPr>
      <w:r w:rsidRPr="00B2672D">
        <w:rPr>
          <w:lang w:val="hr-BA"/>
        </w:rPr>
        <w:t>Potrebno je obezbijediti poseban pregled neispravnih ili nepotpunih podataka, sa informacijom o vrsti greške, organizacionoj jedinici i izvornom predmetu, kada je takav podatak dostupan.</w:t>
      </w:r>
    </w:p>
    <w:p w14:paraId="7BCDF50A" w14:textId="77777777" w:rsidR="00B2672D" w:rsidRPr="00B2672D" w:rsidRDefault="00B2672D" w:rsidP="00B2672D">
      <w:pPr>
        <w:rPr>
          <w:lang w:val="hr-BA"/>
        </w:rPr>
      </w:pPr>
      <w:r w:rsidRPr="00B2672D">
        <w:rPr>
          <w:lang w:val="hr-BA"/>
        </w:rPr>
        <w:t>Izvršilac nije odgovoran za otklanjanje grešaka u kvalitetu podataka koje potiču iz transakcionog sistema prije početka realizacije ovog ugovora; kontrole kvaliteta služe za identifikaciju i prijavljivanje takvih slučajeva Naručiocu, koji odlučuje o načinu njihovog daljeg tretmana.</w:t>
      </w:r>
    </w:p>
    <w:p w14:paraId="273E7EBD" w14:textId="77777777" w:rsidR="00B2672D" w:rsidRPr="00B2672D" w:rsidRDefault="00B2672D" w:rsidP="00B2672D">
      <w:pPr>
        <w:rPr>
          <w:b/>
          <w:bCs/>
          <w:lang w:val="hr-BA"/>
        </w:rPr>
      </w:pPr>
      <w:r w:rsidRPr="00B2672D">
        <w:rPr>
          <w:b/>
          <w:bCs/>
          <w:lang w:val="hr-BA"/>
        </w:rPr>
        <w:t>5.15. Reproduktivnost izvještaja</w:t>
      </w:r>
    </w:p>
    <w:p w14:paraId="2390E71D" w14:textId="77777777" w:rsidR="00B2672D" w:rsidRPr="00B2672D" w:rsidRDefault="00B2672D" w:rsidP="00B2672D">
      <w:pPr>
        <w:rPr>
          <w:lang w:val="hr-BA"/>
        </w:rPr>
      </w:pPr>
      <w:r w:rsidRPr="00B2672D">
        <w:rPr>
          <w:lang w:val="hr-BA"/>
        </w:rPr>
        <w:t>Sistem mora omogućiti da se za isti referentni period, isti skup podataka i ista poslovna pravila ponovo dobije isti rezultat. Svaki izvještaj ili obračun indikatora treba da sadrži najmanje referentni period, datum i vrijeme obračuna, datum posljednjeg punjenja izvještajnog sloja, primijenjenu verziju poslovnih pravila ili metodologije i primijenjene filtere.</w:t>
      </w:r>
    </w:p>
    <w:p w14:paraId="08FEFDD5" w14:textId="77777777" w:rsidR="00B2672D" w:rsidRPr="00B2672D" w:rsidRDefault="00B2672D" w:rsidP="00B2672D">
      <w:pPr>
        <w:rPr>
          <w:lang w:val="hr-BA"/>
        </w:rPr>
      </w:pPr>
      <w:r w:rsidRPr="00B2672D">
        <w:rPr>
          <w:lang w:val="hr-BA"/>
        </w:rPr>
        <w:t>Ukoliko se nakon obračuna izvrše retroaktivne korekcije podataka, mora biti moguće identifikovati razlog razlike između prethodnog i novog obračuna.</w:t>
      </w:r>
    </w:p>
    <w:p w14:paraId="395C93FE" w14:textId="77777777" w:rsidR="00B2672D" w:rsidRPr="00B2672D" w:rsidRDefault="00B2672D" w:rsidP="00B2672D">
      <w:pPr>
        <w:rPr>
          <w:b/>
          <w:bCs/>
          <w:lang w:val="hr-BA"/>
        </w:rPr>
      </w:pPr>
      <w:r w:rsidRPr="00B2672D">
        <w:rPr>
          <w:b/>
          <w:bCs/>
          <w:lang w:val="hr-BA"/>
        </w:rPr>
        <w:t>5.16. Minimalne isporuke i kriterijumi prihvata</w:t>
      </w:r>
    </w:p>
    <w:p w14:paraId="2FA65948" w14:textId="77777777" w:rsidR="00B2672D" w:rsidRPr="00B2672D" w:rsidRDefault="00B2672D" w:rsidP="00B2672D">
      <w:pPr>
        <w:rPr>
          <w:lang w:val="hr-BA"/>
        </w:rPr>
      </w:pPr>
      <w:r w:rsidRPr="00B2672D">
        <w:rPr>
          <w:lang w:val="hr-BA"/>
        </w:rPr>
        <w:t>Izvršilac je dužan da, pored implementiranih funkcionalnosti, dostavi: logički i fizički model izvještajnog sloja, opis izvještajnih tabela i njihovih veza, mapiranje podataka iz transakcionog u izvještajni model, matricu indikatora, dokumentaciju procedura za punjenje, izvorni kod i SQL skripte, instalacione i migracione skripte, testne scenarije i rezultate testiranja, korisničko i administratorsko uputstvo i zapisnik o prenosu znanja.</w:t>
      </w:r>
    </w:p>
    <w:p w14:paraId="1BBBE91D" w14:textId="77777777" w:rsidR="00B2672D" w:rsidRPr="00B2672D" w:rsidRDefault="00B2672D" w:rsidP="00B2672D">
      <w:pPr>
        <w:rPr>
          <w:lang w:val="hr-BA"/>
        </w:rPr>
      </w:pPr>
      <w:r w:rsidRPr="00B2672D">
        <w:rPr>
          <w:lang w:val="hr-BA"/>
        </w:rPr>
        <w:t>Rješenje će se smatrati prihvaćenim kada su implementirane sve zahtijevane funkcionalnosti, izvršeno inicijalno punjenje, svi izvještaji daju rezultate u skladu sa odobrenom matricom indikatora, periodično punjenje se može ponoviti bez dupliranja ili narušavanja podataka, retroaktivne izmjene se pravilno odražavaju na pokazatelje, poništeni izlazi nijesu uključeni u važeće izvještaje, ali ostaju u revizijskom tragu, i kada je izvršeno uporedno testiranje sa kontrolnim podacima koje obezbijedi Naručilac.</w:t>
      </w:r>
    </w:p>
    <w:p w14:paraId="12EABBBB" w14:textId="77777777" w:rsidR="00B2672D" w:rsidRPr="00B2672D" w:rsidRDefault="00B2672D" w:rsidP="00B2672D">
      <w:pPr>
        <w:rPr>
          <w:lang w:val="hr-BA"/>
        </w:rPr>
      </w:pPr>
      <w:r w:rsidRPr="00B2672D">
        <w:rPr>
          <w:lang w:val="hr-BA"/>
        </w:rPr>
        <w:t>Radi ograničavanja rizika, prihvatanje rješenja može se organizovati po fazama odnosno modulima (npr. posebno za proširenje na sve područne jedinice, posebno za poslovna pravila evidentiranja izlazaka, posebno za izvještajni sloj i indikatore), pri čemu se svaka faza prihvata nezavisno na osnovu prethodno definisanih kriterijuma prihvata.</w:t>
      </w:r>
    </w:p>
    <w:p w14:paraId="52309F44" w14:textId="77777777" w:rsidR="00B2672D" w:rsidRPr="00B2672D" w:rsidRDefault="00B2672D" w:rsidP="00B2672D">
      <w:pPr>
        <w:rPr>
          <w:lang w:val="hr-BA"/>
        </w:rPr>
      </w:pPr>
      <w:r w:rsidRPr="00B2672D">
        <w:rPr>
          <w:lang w:val="hr-BA"/>
        </w:rPr>
        <w:t xml:space="preserve">Testni skup mora obuhvatiti najmanje: redovan ulazak i izlazak, izlazak u roku od četiri mjeseca, izlazak nakon isteka roka, izlazak kroz APZ program, APZ program koji ne predstavlja izlazak, poništavanje izlaska, ponovni ulazak istog lica u novi GzM ciklus, retroaktivnu promjenu podatka, </w:t>
      </w:r>
      <w:r w:rsidRPr="00B2672D">
        <w:rPr>
          <w:lang w:val="hr-BA"/>
        </w:rPr>
        <w:lastRenderedPageBreak/>
        <w:t>nedostajući obavezni podatak i obračun najmanje jednog indikatora od izvornog podatka do konačnog izvještaja.</w:t>
      </w:r>
    </w:p>
    <w:p w14:paraId="2E5AE598" w14:textId="77777777" w:rsidR="00B2672D" w:rsidRPr="00B2672D" w:rsidRDefault="00B2672D" w:rsidP="00B2672D">
      <w:pPr>
        <w:rPr>
          <w:lang w:val="hr-BA"/>
        </w:rPr>
      </w:pPr>
      <w:r w:rsidRPr="00B2672D">
        <w:rPr>
          <w:lang w:val="hr-BA"/>
        </w:rPr>
        <w:t>Pored funkcionalnih test scenarija, prije prihvatanja rješenja potrebno je izvršiti i provjeru performansi punjenja izvještajnog sloja na realističnoj količini podataka (load/volume testiranje). U tu svrhu potrebno je pripremiti ili simulirati testni skup podataka čiji obim odgovara očekivanom obimu evidencije Garancije za mlade nakon proširenja na sve područne jedinice (reda veličine više desetina hiljada GzM ciklusa i pripadajućih poslovnih događaja), izvršiti inicijalno i najmanje jedno periodično punjenje nad ovim skupom, izmjeriti vrijeme trajanja punjenja i vrijeme izvršavanja reprezentativnog skupa izvještaja i indikatora, te provjeriti da procesi punjenja i generisanja izvještaja završavaju u razumnom vremenskom okviru koji ne ugrožava redovno korišćenje informacionog sistema. Rezultati ovog testiranja treba da budu dokumentovani i dostavljeni Naručiocu kao osnov za dalje definisanje konkretnih performansnih kriterijuma (SLA) izvještajnog sloja.</w:t>
      </w:r>
    </w:p>
    <w:p w14:paraId="7026D5A7" w14:textId="77777777" w:rsidR="00B2672D" w:rsidRPr="00B2672D" w:rsidRDefault="00B2672D" w:rsidP="00B2672D">
      <w:pPr>
        <w:rPr>
          <w:lang w:val="hr-BA"/>
        </w:rPr>
      </w:pPr>
      <w:r w:rsidRPr="00B2672D">
        <w:rPr>
          <w:lang w:val="hr-BA"/>
        </w:rPr>
        <w:t>Naručilac je dužan da dostavi kontrolne podatke potrebne za testiranje u roku od najviše 10 radnih dana od zahtjeva Izvršioca; kašnjenje Naručioca u dostavi ovih podataka srazmjerno produžava rok realizacije definisan poglavljem 8.</w:t>
      </w:r>
    </w:p>
    <w:p w14:paraId="1CDF54EA" w14:textId="77777777" w:rsidR="00B2672D" w:rsidRPr="00B2672D" w:rsidRDefault="00B2672D" w:rsidP="00B2672D">
      <w:pPr>
        <w:rPr>
          <w:b/>
          <w:bCs/>
          <w:lang w:val="hr-BA"/>
        </w:rPr>
      </w:pPr>
      <w:r w:rsidRPr="00B2672D">
        <w:rPr>
          <w:b/>
          <w:bCs/>
          <w:lang w:val="hr-BA"/>
        </w:rPr>
        <w:t xml:space="preserve">5.17. Zaštita podataka </w:t>
      </w:r>
    </w:p>
    <w:p w14:paraId="3EC9688E" w14:textId="77777777" w:rsidR="00B2672D" w:rsidRPr="00B2672D" w:rsidRDefault="00B2672D" w:rsidP="00B2672D">
      <w:pPr>
        <w:rPr>
          <w:lang w:val="hr-BA"/>
        </w:rPr>
      </w:pPr>
      <w:r w:rsidRPr="00B2672D">
        <w:rPr>
          <w:lang w:val="hr-BA"/>
        </w:rPr>
        <w:t>Imajući u vidu da izvještajni sloj obrađuje lične podatke o mladim nezaposlenim licima (starost, obrazovanje, status zaposlenja i drugi osjetljivi podaci), ponuđeno rješenje treba da obezbijedi mehanizme zaštite ličnih podataka u skladu sa Zakonom o zaštiti podataka o ličnosti Crne Gore, uključujući mogućnost anonimizacije ili pseudonimizacije podataka u izvještajima namijenjenim eksternoj razmjeni (npr. izvještavanje prema Evropskoj uniji), kao i ograničavanje pristupa izvještajnom sloju u skladu sa postojećim sistemom korisničkih uloga i ovlašćenja.</w:t>
      </w:r>
    </w:p>
    <w:p w14:paraId="4FBCD75E" w14:textId="77777777" w:rsidR="00B2672D" w:rsidRPr="00B2672D" w:rsidRDefault="00B2672D" w:rsidP="00B2672D">
      <w:pPr>
        <w:rPr>
          <w:b/>
          <w:bCs/>
          <w:lang w:val="hr-BA"/>
        </w:rPr>
      </w:pPr>
      <w:r w:rsidRPr="00B2672D">
        <w:rPr>
          <w:b/>
          <w:bCs/>
          <w:lang w:val="hr-BA"/>
        </w:rPr>
        <w:t>5.18. Metadata izvještaj</w:t>
      </w:r>
    </w:p>
    <w:p w14:paraId="1A9F0B71" w14:textId="77777777" w:rsidR="00B2672D" w:rsidRPr="00B2672D" w:rsidRDefault="00B2672D" w:rsidP="00B2672D">
      <w:pPr>
        <w:rPr>
          <w:lang w:val="hr-BA"/>
        </w:rPr>
      </w:pPr>
      <w:r w:rsidRPr="00B2672D">
        <w:rPr>
          <w:lang w:val="hr-BA"/>
        </w:rPr>
        <w:t>Pored kvantitativnih izvještaja iz poglavlja 6, potrebno je obezbijediti mogućnost unosa i pregleda godišnjeg kvalitativnog metapodatkovnog rezimea (Metadata), koji prati zahtjeve EU izvještavanja za Garanciju za mlade. Metadata rezime treba da sadrži najmanje: definiciju populacije i provajdera obuhvaćenih programom, referentni period i mjesece obuhvaćene podacima o ulascima, zalihama i izlascima, izvor podataka za izlaske i praćenje nakon izlaska, poznata metodološka odstupanja ili ograničenja u odnosu na EMCO metodološki priručnik i napomene o uporedivosti podataka sa prethodnim godinama. Rješenje ne mora automatski generisati sadržaj ovog rezimea, ali treba da omogući njegov strukturirani unos, čuvanje i pregled uz odgovarajuću referentnu godinu (dopuna).</w:t>
      </w:r>
    </w:p>
    <w:p w14:paraId="62869CCE" w14:textId="77777777" w:rsidR="00B2672D" w:rsidRPr="00B2672D" w:rsidRDefault="00B2672D" w:rsidP="00B2672D">
      <w:r w:rsidRPr="00B2672D">
        <w:br w:type="page"/>
      </w:r>
    </w:p>
    <w:p w14:paraId="613A71DC" w14:textId="77777777" w:rsidR="00B2672D" w:rsidRPr="00B2672D" w:rsidRDefault="00B2672D" w:rsidP="00B2672D">
      <w:pPr>
        <w:rPr>
          <w:b/>
          <w:bCs/>
        </w:rPr>
      </w:pPr>
      <w:r w:rsidRPr="00B2672D">
        <w:rPr>
          <w:b/>
          <w:bCs/>
        </w:rPr>
        <w:lastRenderedPageBreak/>
        <w:t>6. Prikaz potrebnih izvještaja</w:t>
      </w:r>
    </w:p>
    <w:p w14:paraId="1A2EFBC3" w14:textId="77777777" w:rsidR="00B2672D" w:rsidRPr="00B2672D" w:rsidRDefault="00B2672D" w:rsidP="00B2672D">
      <w:r w:rsidRPr="00B2672D">
        <w:t>Prije početka razvoja konačnih izvještaja Izvršilac je dužan da, u saradnji sa Naručiocem, u okviru matrice indikatora i izvještaja iz poglavlja 3 i 5.11, poveže svaki zahtijevani izvještaj sa odgovarajućim EMCO indikatorom ili tabelom, referentnom populacijom, periodom posmatranja, potrebnim razvrstavanjima i izvorima podataka. Matrica mora obuhvatiti ulaske, mjesečne i prosječne godišnje zalihe, izlaske i destinacije, kao i praćenje položaja lica 6, 12 i 18 mjeseci nakon izlaska. Konačni sadržaj i struktura izvještaja odobrava Naručilac prije njihove implementacije.</w:t>
      </w:r>
    </w:p>
    <w:p w14:paraId="177D1E77" w14:textId="77777777" w:rsidR="00B2672D" w:rsidRPr="00B2672D" w:rsidRDefault="00B2672D" w:rsidP="00B2672D">
      <w:proofErr w:type="spellStart"/>
      <w:r w:rsidRPr="00B2672D">
        <w:rPr>
          <w:lang w:val="en-US"/>
        </w:rPr>
        <w:t>Implementacijom</w:t>
      </w:r>
      <w:proofErr w:type="spellEnd"/>
      <w:r w:rsidRPr="00B2672D">
        <w:rPr>
          <w:lang w:val="en-US"/>
        </w:rPr>
        <w:t xml:space="preserve"> je </w:t>
      </w:r>
      <w:proofErr w:type="spellStart"/>
      <w:r w:rsidRPr="00B2672D">
        <w:rPr>
          <w:lang w:val="en-US"/>
        </w:rPr>
        <w:t>potrebno</w:t>
      </w:r>
      <w:proofErr w:type="spellEnd"/>
      <w:r w:rsidRPr="00B2672D">
        <w:rPr>
          <w:lang w:val="en-US"/>
        </w:rPr>
        <w:t xml:space="preserve"> </w:t>
      </w:r>
      <w:proofErr w:type="spellStart"/>
      <w:r w:rsidRPr="00B2672D">
        <w:rPr>
          <w:lang w:val="en-US"/>
        </w:rPr>
        <w:t>obezbijediti</w:t>
      </w:r>
      <w:proofErr w:type="spellEnd"/>
      <w:r w:rsidRPr="00B2672D">
        <w:rPr>
          <w:lang w:val="en-US"/>
        </w:rPr>
        <w:t xml:space="preserve"> </w:t>
      </w:r>
      <w:proofErr w:type="spellStart"/>
      <w:r w:rsidRPr="00B2672D">
        <w:rPr>
          <w:lang w:val="en-US"/>
        </w:rPr>
        <w:t>sve</w:t>
      </w:r>
      <w:proofErr w:type="spellEnd"/>
      <w:r w:rsidRPr="00B2672D">
        <w:rPr>
          <w:lang w:val="en-US"/>
        </w:rPr>
        <w:t xml:space="preserve"> </w:t>
      </w:r>
      <w:proofErr w:type="spellStart"/>
      <w:r w:rsidRPr="00B2672D">
        <w:rPr>
          <w:lang w:val="en-US"/>
        </w:rPr>
        <w:t>definisane</w:t>
      </w:r>
      <w:proofErr w:type="spellEnd"/>
      <w:r w:rsidRPr="00B2672D">
        <w:rPr>
          <w:lang w:val="en-US"/>
        </w:rPr>
        <w:t xml:space="preserve"> </w:t>
      </w:r>
      <w:proofErr w:type="spellStart"/>
      <w:r w:rsidRPr="00B2672D">
        <w:rPr>
          <w:lang w:val="en-US"/>
        </w:rPr>
        <w:t>podatke</w:t>
      </w:r>
      <w:proofErr w:type="spellEnd"/>
      <w:r w:rsidRPr="00B2672D">
        <w:rPr>
          <w:lang w:val="en-US"/>
        </w:rPr>
        <w:t xml:space="preserve">, </w:t>
      </w:r>
      <w:proofErr w:type="spellStart"/>
      <w:r w:rsidRPr="00B2672D">
        <w:rPr>
          <w:lang w:val="en-US"/>
        </w:rPr>
        <w:t>kao</w:t>
      </w:r>
      <w:proofErr w:type="spellEnd"/>
      <w:r w:rsidRPr="00B2672D">
        <w:rPr>
          <w:lang w:val="en-US"/>
        </w:rPr>
        <w:t xml:space="preserve"> </w:t>
      </w:r>
      <w:proofErr w:type="spellStart"/>
      <w:r w:rsidRPr="00B2672D">
        <w:rPr>
          <w:lang w:val="en-US"/>
        </w:rPr>
        <w:t>i</w:t>
      </w:r>
      <w:proofErr w:type="spellEnd"/>
      <w:r w:rsidRPr="00B2672D">
        <w:rPr>
          <w:lang w:val="en-US"/>
        </w:rPr>
        <w:t xml:space="preserve"> </w:t>
      </w:r>
      <w:proofErr w:type="spellStart"/>
      <w:r w:rsidRPr="00B2672D">
        <w:rPr>
          <w:lang w:val="en-US"/>
        </w:rPr>
        <w:t>mogućnost</w:t>
      </w:r>
      <w:proofErr w:type="spellEnd"/>
      <w:r w:rsidRPr="00B2672D">
        <w:rPr>
          <w:lang w:val="en-US"/>
        </w:rPr>
        <w:t xml:space="preserve"> </w:t>
      </w:r>
      <w:proofErr w:type="spellStart"/>
      <w:r w:rsidRPr="00B2672D">
        <w:rPr>
          <w:lang w:val="en-US"/>
        </w:rPr>
        <w:t>njihovog</w:t>
      </w:r>
      <w:proofErr w:type="spellEnd"/>
      <w:r w:rsidRPr="00B2672D">
        <w:rPr>
          <w:lang w:val="en-US"/>
        </w:rPr>
        <w:t xml:space="preserve"> </w:t>
      </w:r>
      <w:proofErr w:type="spellStart"/>
      <w:r w:rsidRPr="00B2672D">
        <w:rPr>
          <w:lang w:val="en-US"/>
        </w:rPr>
        <w:t>izvoza</w:t>
      </w:r>
      <w:proofErr w:type="spellEnd"/>
      <w:r w:rsidRPr="00B2672D">
        <w:rPr>
          <w:lang w:val="en-US"/>
        </w:rPr>
        <w:t xml:space="preserve"> </w:t>
      </w:r>
      <w:proofErr w:type="spellStart"/>
      <w:r w:rsidRPr="00B2672D">
        <w:rPr>
          <w:lang w:val="en-US"/>
        </w:rPr>
        <w:t>radi</w:t>
      </w:r>
      <w:proofErr w:type="spellEnd"/>
      <w:r w:rsidRPr="00B2672D">
        <w:rPr>
          <w:lang w:val="en-US"/>
        </w:rPr>
        <w:t xml:space="preserve"> </w:t>
      </w:r>
      <w:proofErr w:type="spellStart"/>
      <w:r w:rsidRPr="00B2672D">
        <w:rPr>
          <w:lang w:val="en-US"/>
        </w:rPr>
        <w:t>daljeg</w:t>
      </w:r>
      <w:proofErr w:type="spellEnd"/>
      <w:r w:rsidRPr="00B2672D">
        <w:rPr>
          <w:lang w:val="en-US"/>
        </w:rPr>
        <w:t xml:space="preserve"> </w:t>
      </w:r>
      <w:proofErr w:type="spellStart"/>
      <w:r w:rsidRPr="00B2672D">
        <w:rPr>
          <w:lang w:val="en-US"/>
        </w:rPr>
        <w:t>prilagođavanja</w:t>
      </w:r>
      <w:proofErr w:type="spellEnd"/>
      <w:r w:rsidRPr="00B2672D">
        <w:rPr>
          <w:lang w:val="en-US"/>
        </w:rPr>
        <w:t>.</w:t>
      </w:r>
    </w:p>
    <w:p w14:paraId="36067EAB" w14:textId="77777777" w:rsidR="00B2672D" w:rsidRPr="00B2672D" w:rsidRDefault="00B2672D" w:rsidP="00B2672D">
      <w:pPr>
        <w:rPr>
          <w:lang w:val="en-US"/>
        </w:rPr>
      </w:pPr>
      <w:r w:rsidRPr="00B2672D">
        <w:rPr>
          <w:lang w:val="hr-BA"/>
        </w:rPr>
        <w:t xml:space="preserve">Prikazi potrebnih izvještaja su u prilogu tehničke specifikacije. </w:t>
      </w:r>
    </w:p>
    <w:p w14:paraId="32362BE1" w14:textId="77777777" w:rsidR="00B2672D" w:rsidRPr="00B2672D" w:rsidRDefault="00B2672D" w:rsidP="00B2672D">
      <w:pPr>
        <w:rPr>
          <w:b/>
          <w:bCs/>
        </w:rPr>
      </w:pPr>
      <w:r w:rsidRPr="00B2672D">
        <w:rPr>
          <w:b/>
          <w:bCs/>
        </w:rPr>
        <w:t>7. Dopunski zahtjevi na osnovu EMCO metodološkog uputstva</w:t>
      </w:r>
    </w:p>
    <w:p w14:paraId="633E34B2" w14:textId="77777777" w:rsidR="00B2672D" w:rsidRPr="00B2672D" w:rsidRDefault="00B2672D" w:rsidP="00B2672D">
      <w:pPr>
        <w:rPr>
          <w:b/>
          <w:bCs/>
        </w:rPr>
      </w:pPr>
      <w:r w:rsidRPr="00B2672D">
        <w:rPr>
          <w:b/>
          <w:bCs/>
        </w:rPr>
        <w:t>7.1. Razvrstavanje ulazaka po prethodnom iskustvu u GzM</w:t>
      </w:r>
    </w:p>
    <w:p w14:paraId="64788853" w14:textId="77777777" w:rsidR="00B2672D" w:rsidRPr="00B2672D" w:rsidRDefault="00B2672D" w:rsidP="00B2672D">
      <w:r w:rsidRPr="00B2672D">
        <w:t>Broj ulazaka obuhvata sve prve i ponovne ulaske u GzM evidentirane tokom referentnog perioda, pri čemu se svaki ulazak računa zasebno, zbog čega isto lice može biti obuhvaćeno u broju ulazaka više puta (za poseban podatak o broju jedinstveno uključenih lica vidi poglavlje 7.9). Izvještajni sloj treba, dodatno, da omogući razvrstavanje ulazaka prema prethodnom iskustvu lica u Garanciji za mlade u prethodnih 12 mjeseci, i to najmanje na kategorije: bez prethodnog iskustva (prvi ulazak ili ulazak prije više od 12 mjeseci), sa prethodnim iskustvom (od čega: nije preuzelo ponudu, preuzelo ponudu) i nepoznato. Zbir ovih kategorija mora biti jednak ukupnom broju ulazaka u referentnom periodu.</w:t>
      </w:r>
    </w:p>
    <w:p w14:paraId="7F12B50F" w14:textId="77777777" w:rsidR="00B2672D" w:rsidRPr="00B2672D" w:rsidRDefault="00B2672D" w:rsidP="00B2672D">
      <w:pPr>
        <w:rPr>
          <w:b/>
          <w:bCs/>
        </w:rPr>
      </w:pPr>
      <w:r w:rsidRPr="00B2672D">
        <w:rPr>
          <w:b/>
          <w:bCs/>
        </w:rPr>
        <w:t>7.2. Status na ulasku</w:t>
      </w:r>
    </w:p>
    <w:p w14:paraId="0BB909A5" w14:textId="77777777" w:rsidR="00B2672D" w:rsidRPr="00B2672D" w:rsidRDefault="00B2672D" w:rsidP="00B2672D">
      <w:r w:rsidRPr="00B2672D">
        <w:t>Potrebno je eksplicitno potvrditi, odnosno obezbijediti, razvrstavanje ulazaka prema statusu lica na dan registracije (najmanje: registrovano nezaposleno lice kod Zavoda), u skladu sa EMCO indikatorskim okvirom. Ukoliko svi korisnici GzM ciklusa u eMplois sistemu po definiciji imaju status registrovanog nezaposlenog lica, ovo treba posebno navesti kao ispunjen zahtjev, kako ne bi ostalo nejasno da li je ova disagregacija podržana.</w:t>
      </w:r>
    </w:p>
    <w:p w14:paraId="54B3C8E5" w14:textId="77777777" w:rsidR="00B2672D" w:rsidRPr="00B2672D" w:rsidRDefault="00B2672D" w:rsidP="00B2672D">
      <w:pPr>
        <w:rPr>
          <w:b/>
          <w:bCs/>
        </w:rPr>
      </w:pPr>
      <w:r w:rsidRPr="00B2672D">
        <w:rPr>
          <w:b/>
          <w:bCs/>
        </w:rPr>
        <w:t>7.3. Kategorija „nije primjenjivo“ u praćenju nakon izlaska</w:t>
      </w:r>
    </w:p>
    <w:p w14:paraId="102EDDC0" w14:textId="77777777" w:rsidR="00B2672D" w:rsidRPr="00B2672D" w:rsidRDefault="00B2672D" w:rsidP="00B2672D">
      <w:r w:rsidRPr="00B2672D">
        <w:t>Kategorija „nije primjenjivo“ u praćenju nakon izlaska definisana je u poglavlju 5.12, u okviru pravila za follow-up T, T-1 i T-2, i odnosi se na izlaske koji u trenutku generisanja izvještaja još nijesu dostigli relevantnu vremensku tačku posmatranja (6, 12 ili 18 mjeseci); ova kategorija se razlikuje od kategorije „nepoznato“, koja se odnosi na izlaske čiji je ishod zaista nemoguće utvrditi.</w:t>
      </w:r>
    </w:p>
    <w:p w14:paraId="70FDB915" w14:textId="77777777" w:rsidR="00B2672D" w:rsidRPr="00B2672D" w:rsidRDefault="00B2672D" w:rsidP="00B2672D">
      <w:pPr>
        <w:rPr>
          <w:b/>
          <w:bCs/>
        </w:rPr>
      </w:pPr>
      <w:r w:rsidRPr="00B2672D">
        <w:rPr>
          <w:b/>
          <w:bCs/>
        </w:rPr>
        <w:t>7.4. Kontrole rekoncilijacije zbirova kategorija</w:t>
      </w:r>
    </w:p>
    <w:p w14:paraId="50B24C85" w14:textId="77777777" w:rsidR="00B2672D" w:rsidRPr="00B2672D" w:rsidRDefault="00B2672D" w:rsidP="00B2672D">
      <w:r w:rsidRPr="00B2672D">
        <w:t>Pored kontrola kvaliteta navedenih u poglavlju 5.14, potrebno je implementirati i automatizovane kontrole rekoncilijacije, odnosno provjere da zbir svih potkategorija odgovara ukupnom iznosu nadređene kategorije (npr. zbir ulazaka po prethodnom iskustvu jednak je ukupnom broju ulazaka; zbir izlazaka po destinaciji jednak je ukupnom broju izlazaka; zbir praćenja po statusu jednak je ukupnom broju izlazaka koji su dostigli tačku posmatranja). Svako odstupanje treba da bude vidljivo u pregledu grešaka opisanom u poglavlju 5.14.</w:t>
      </w:r>
    </w:p>
    <w:p w14:paraId="632E67C0" w14:textId="77777777" w:rsidR="00B2672D" w:rsidRPr="00B2672D" w:rsidRDefault="00B2672D" w:rsidP="00B2672D">
      <w:pPr>
        <w:rPr>
          <w:b/>
          <w:bCs/>
        </w:rPr>
      </w:pPr>
      <w:r w:rsidRPr="00B2672D">
        <w:rPr>
          <w:b/>
          <w:bCs/>
        </w:rPr>
        <w:t>7.5. Bazne i ciljne vrijednosti (baseline/target) po indikatoru</w:t>
      </w:r>
    </w:p>
    <w:p w14:paraId="064F1E00" w14:textId="77777777" w:rsidR="00B2672D" w:rsidRPr="00B2672D" w:rsidRDefault="00B2672D" w:rsidP="00B2672D">
      <w:r w:rsidRPr="00B2672D">
        <w:lastRenderedPageBreak/>
        <w:t>Uz matricu indikatora iz poglavlja 5.11, potrebno je obezbijediti mogućnost unosa i čuvanja bazne (baseline) i, gdje je primjenjivo, ciljne (target) vrijednosti za svaki indikator i referentnu godinu, radi praćenja napretka u odnosu na postavljene ciljeve programa Garancija za mlade.</w:t>
      </w:r>
    </w:p>
    <w:p w14:paraId="243E9309" w14:textId="77777777" w:rsidR="00B2672D" w:rsidRPr="00B2672D" w:rsidRDefault="00B2672D" w:rsidP="00B2672D">
      <w:pPr>
        <w:rPr>
          <w:b/>
          <w:bCs/>
        </w:rPr>
      </w:pPr>
      <w:r w:rsidRPr="00B2672D">
        <w:rPr>
          <w:b/>
          <w:bCs/>
        </w:rPr>
        <w:t>7.6. Pravilo o prekidu GzM epizode dužem od 28 dana</w:t>
      </w:r>
    </w:p>
    <w:p w14:paraId="0F9B7A1E" w14:textId="77777777" w:rsidR="00B2672D" w:rsidRPr="00B2672D" w:rsidRDefault="00B2672D" w:rsidP="00B2672D">
      <w:r w:rsidRPr="00B2672D">
        <w:t>Potrebno je potvrditi, odnosno po potrebi doraditi, poslovnu logiku tako da svaki prekid učešća u Garanciji za mlade neprekidnog trajanja dužeg od 28 dana (npr. usljed bolovanja, porodiljskog odsustva i sličnih razloga koji nijesu obuhvaćeni statusima 221/162 iz poglavlja 4.2) bude tretiran kao izlazak iz GzM ciklusa, sa mogućnošću naknadnog ponovnog ulaska kao nove epizode, u skladu sa EMCO metodološkim uputstvom.</w:t>
      </w:r>
    </w:p>
    <w:p w14:paraId="5AA88D11" w14:textId="77777777" w:rsidR="00B2672D" w:rsidRPr="00B2672D" w:rsidRDefault="00B2672D" w:rsidP="00B2672D">
      <w:pPr>
        <w:rPr>
          <w:b/>
          <w:bCs/>
        </w:rPr>
      </w:pPr>
      <w:r w:rsidRPr="00B2672D">
        <w:rPr>
          <w:b/>
          <w:bCs/>
        </w:rPr>
        <w:t>7.7. Promjena destinacije izlaska na osnovu podataka Poreske upravu</w:t>
      </w:r>
    </w:p>
    <w:p w14:paraId="0F38998C" w14:textId="77777777" w:rsidR="00B2672D" w:rsidRPr="00B2672D" w:rsidRDefault="00B2672D" w:rsidP="00B2672D">
      <w:r w:rsidRPr="00B2672D">
        <w:t>U slučaju da je lice imalo negativan izlazak iz Garancije za mlade po osnovu statusa 221 (lice nije raspoloživo za rad), a naknadno se od Poreske uprave dobije podatak da se lice zaposlilo prije datuma pasiviranja ili na sam dan pasiviranja, potrebno je omogućiti da se taj izlazak anulira i ponovo evidentira kao pozitivan izlazak (destinacija zaposlenje). Poništeni (negativni) izlazak ne briše se fizički, već se, u skladu sa poglavljem 5.12, obilježava kao nevažeći i zamjenjuje novim, pozitivnim izlaskom, uz čuvanje revizijskog traga o razlogu i izvoru promjene.</w:t>
      </w:r>
    </w:p>
    <w:p w14:paraId="09675792" w14:textId="77777777" w:rsidR="00B2672D" w:rsidRPr="00B2672D" w:rsidRDefault="00B2672D" w:rsidP="00B2672D">
      <w:pPr>
        <w:rPr>
          <w:b/>
          <w:bCs/>
        </w:rPr>
      </w:pPr>
      <w:r w:rsidRPr="00B2672D">
        <w:rPr>
          <w:b/>
          <w:bCs/>
        </w:rPr>
        <w:t>7.8. Dodatne dimenzije razvrstavanja i kombinovanje izvještaja</w:t>
      </w:r>
    </w:p>
    <w:p w14:paraId="5C9728FF" w14:textId="77777777" w:rsidR="00B2672D" w:rsidRPr="00B2672D" w:rsidRDefault="00B2672D" w:rsidP="00B2672D">
      <w:r w:rsidRPr="00B2672D">
        <w:t>Pored dimenzija razvrstavanja navedenih u poglavlju 4.6 (pol, starosna grupa, nivo obrazovanja, opština/područna jedinica, trajanje učešća), izvještajni sloj treba da omogući razvrstavanje ulazaka, zaliha, izlazaka i broja uključenih lica i po sljedećim dodatnim dimenzijama: RE, MOP, OSI, zapošljivost, mjere i usluge u koje je lice uključeno, kao i period uključivanja. Izvještajni sloj treba da omogući i kombinovanje više dimenzija razvrstavanja u okviru istog izvještaja (npr. opština i pol i starosna grupa istovremeno), kao i generisanje objedinjenih (zbirnih) i pojedinačnih izvještaja za svaku od navedenih dimenzija.</w:t>
      </w:r>
    </w:p>
    <w:p w14:paraId="2E0C97E1" w14:textId="77777777" w:rsidR="00B2672D" w:rsidRPr="00B2672D" w:rsidRDefault="00B2672D" w:rsidP="00B2672D">
      <w:pPr>
        <w:rPr>
          <w:b/>
          <w:bCs/>
        </w:rPr>
      </w:pPr>
      <w:r w:rsidRPr="00B2672D">
        <w:rPr>
          <w:b/>
          <w:bCs/>
        </w:rPr>
        <w:t>7.9. Broj jedinstveno uključenih lica</w:t>
      </w:r>
    </w:p>
    <w:p w14:paraId="342B5307" w14:textId="77777777" w:rsidR="00B2672D" w:rsidRPr="00B2672D" w:rsidRDefault="00B2672D" w:rsidP="00B2672D">
      <w:r w:rsidRPr="00B2672D">
        <w:t>Pored EMCO indikatora broja ulazaka (koji broji svaki ulazak, uključujući ponovne ulaske istog lica u skladu sa poglavljem 5.10), potrebno je obezbijediti i poseban podatak o broju jedinstveno uključenih lica u Garanciju za mlade u referentnom periodu (godišnji i polugodišnji izvještaji), pri čemu se svako lice broji samo jednom nezavisno od broja GzM ciklusa koje je imalo u tom periodu. Ovaj podatak treba da bude razvrstan po istim dimenzijama kao i broj ulazaka (poglavlje 4.6 i 7.8).</w:t>
      </w:r>
    </w:p>
    <w:p w14:paraId="7D1D0789" w14:textId="77777777" w:rsidR="00B2672D" w:rsidRPr="00B2672D" w:rsidRDefault="00B2672D" w:rsidP="00B2672D">
      <w:pPr>
        <w:rPr>
          <w:b/>
          <w:bCs/>
        </w:rPr>
      </w:pPr>
      <w:r w:rsidRPr="00B2672D">
        <w:rPr>
          <w:b/>
          <w:bCs/>
        </w:rPr>
        <w:t>7.10. Grupisanje opština u regije i područne jedinice</w:t>
      </w:r>
    </w:p>
    <w:p w14:paraId="5DB7045C" w14:textId="77777777" w:rsidR="00B2672D" w:rsidRPr="00B2672D" w:rsidRDefault="00B2672D" w:rsidP="00B2672D">
      <w:r w:rsidRPr="00B2672D">
        <w:t>Izvještajni sloj treba da omogući administrativno definisanje grupa opština (npr. prema područnim jedinicama ili regijama Zavoda), kao i generisanje svih izvještaja i indikatora na nivou tako definisanih grupa, pored postojećeg nivoa pojedinačne opštine. Promjena sastava grupa ne smije zahtijevati izmjenu programskog koda, već treba biti moguća kroz odgovarajući šifarnik.</w:t>
      </w:r>
    </w:p>
    <w:p w14:paraId="512F2559" w14:textId="77777777" w:rsidR="00B2672D" w:rsidRPr="00B2672D" w:rsidRDefault="00B2672D" w:rsidP="00B2672D">
      <w:pPr>
        <w:rPr>
          <w:b/>
          <w:bCs/>
        </w:rPr>
      </w:pPr>
      <w:r w:rsidRPr="00B2672D">
        <w:rPr>
          <w:b/>
          <w:bCs/>
        </w:rPr>
        <w:t>7.11. Automatski obračun zbirova u izvještajima</w:t>
      </w:r>
    </w:p>
    <w:p w14:paraId="18B89EB3" w14:textId="77777777" w:rsidR="00B2672D" w:rsidRPr="00B2672D" w:rsidRDefault="00B2672D" w:rsidP="00B2672D">
      <w:r w:rsidRPr="00B2672D">
        <w:t>Svi izvještaji i pregledi u okviru izvještajnog sloja treba da automatski prikazuju ukupne i međuzbirove (totale i subtotale) za sve relevantne dimenzije i kategorije, bez potrebe za ručnim sabiranjem od strane korisnika. Zbirovi prikazani u izvještajima moraju u svakom trenutku odgovarati zbiru pojedinačnih stavki od kojih su sastavljeni, u skladu sa kontrolama rekoncilijacije iz poglavlja 7.4.</w:t>
      </w:r>
    </w:p>
    <w:p w14:paraId="7DAD0AEC" w14:textId="77777777" w:rsidR="00B2672D" w:rsidRPr="00B2672D" w:rsidRDefault="00B2672D" w:rsidP="00B2672D">
      <w:pPr>
        <w:rPr>
          <w:b/>
          <w:bCs/>
        </w:rPr>
      </w:pPr>
      <w:r w:rsidRPr="00B2672D">
        <w:rPr>
          <w:b/>
          <w:bCs/>
        </w:rPr>
        <w:t>7.12. Izvještaj o licima sa više ulazaka u Garanciju za mlade</w:t>
      </w:r>
    </w:p>
    <w:p w14:paraId="7288EE07" w14:textId="77777777" w:rsidR="00B2672D" w:rsidRPr="00B2672D" w:rsidRDefault="00B2672D" w:rsidP="00B2672D">
      <w:r w:rsidRPr="00B2672D">
        <w:lastRenderedPageBreak/>
        <w:t>Potrebno je obezbijediti poseban pojedinačni izvještaj koji prikazuje lica koja su tokom cjelokupnog perioda praćenja (a ne samo u prethodnih 12 mjeseci, za razliku od razvrstavanja iz poglavlja 7.1) imala više od jednog GzM ciklusa, sa prikazom tačnog broja ciklusa po licu (2, 3 i više puta), datuma i ishoda svakog od tih ciklusa.</w:t>
      </w:r>
    </w:p>
    <w:p w14:paraId="0A206AC6" w14:textId="77777777" w:rsidR="00B2672D" w:rsidRPr="00B2672D" w:rsidRDefault="00B2672D" w:rsidP="00B2672D">
      <w:pPr>
        <w:rPr>
          <w:b/>
          <w:bCs/>
        </w:rPr>
      </w:pPr>
      <w:r w:rsidRPr="00B2672D">
        <w:rPr>
          <w:b/>
          <w:bCs/>
        </w:rPr>
        <w:t>7.13. Kontrola i izvještaj o licima starosti 30 i više godina u Garanciji za mlade</w:t>
      </w:r>
    </w:p>
    <w:p w14:paraId="18ACD485" w14:textId="77777777" w:rsidR="00B2672D" w:rsidRPr="00B2672D" w:rsidRDefault="00B2672D" w:rsidP="00B2672D">
      <w:r w:rsidRPr="00B2672D">
        <w:t>Potrebno je obezbijediti poseban pojedinačni i zbirni izvještaj o licima koja su, nezavisno od pravila iz poglavlja 5.10 i EMCO metodološkog uputstva, na dan generisanja izvještaja starosti 30 i više godina, a još uvijek se nalaze u aktivnom GzM ciklusu. Ovaj izvještaj služi za identifikaciju i naknadnu analizu eventualnih odstupanja od propisanih starosnih kriterijuma i treba da bude uvršten među kontrole kvaliteta podataka iz poglavlja 5.14.</w:t>
      </w:r>
    </w:p>
    <w:p w14:paraId="3961BAB3" w14:textId="77777777" w:rsidR="00B2672D" w:rsidRPr="00B2672D" w:rsidRDefault="00B2672D" w:rsidP="00B2672D">
      <w:pPr>
        <w:rPr>
          <w:b/>
          <w:bCs/>
        </w:rPr>
      </w:pPr>
      <w:r w:rsidRPr="00B2672D">
        <w:rPr>
          <w:b/>
          <w:bCs/>
        </w:rPr>
        <w:t>7.14. Follow-up T, T-1 i T-2 kao posebni izvještaji</w:t>
      </w:r>
    </w:p>
    <w:p w14:paraId="75442A55" w14:textId="77777777" w:rsidR="00B2672D" w:rsidRPr="00B2672D" w:rsidRDefault="00B2672D" w:rsidP="00B2672D">
      <w:r w:rsidRPr="00B2672D">
        <w:t>Pored definicije FU T, FU T-1 i FU T-2 iz poglavlja 5.12, potrebno je da ove follow-up tabele budu obezbijeđene i kao posebni, jasno obilježeni izvještaji u okviru poglavlja 6 (Prikaz potrebnih izvještaja), a ne isključivo kao interni mehanizam punjenja izvještajnog sloja.</w:t>
      </w:r>
    </w:p>
    <w:p w14:paraId="5318FFC1" w14:textId="77777777" w:rsidR="00B2672D" w:rsidRPr="00B2672D" w:rsidRDefault="00B2672D" w:rsidP="00B2672D">
      <w:pPr>
        <w:rPr>
          <w:b/>
          <w:bCs/>
        </w:rPr>
      </w:pPr>
      <w:r w:rsidRPr="00B2672D">
        <w:rPr>
          <w:b/>
          <w:bCs/>
        </w:rPr>
        <w:t>7.15. Nazivi u izvještajima na engleskom jeziku</w:t>
      </w:r>
    </w:p>
    <w:p w14:paraId="01187924" w14:textId="77777777" w:rsidR="00B2672D" w:rsidRPr="00B2672D" w:rsidRDefault="00B2672D" w:rsidP="00B2672D">
      <w:r w:rsidRPr="00B2672D">
        <w:t>Nazivi indikatora, kolona i kategorija u izvještajima koji se pripremaju za potrebe EU izvještavanja treba da ostanu na engleskom jeziku, u skladu sa terminologijom EMCO metodološkog uputstva, s tim da se, gdje je to potrebno radi lakšeg korišćenja, ispod ili pored engleskog naziva može prikazati i odgovarajući naziv na crnogorskom jeziku.</w:t>
      </w:r>
    </w:p>
    <w:p w14:paraId="22EC0E61" w14:textId="77777777" w:rsidR="00B2672D" w:rsidRPr="00B2672D" w:rsidRDefault="00B2672D" w:rsidP="00B2672D">
      <w:pPr>
        <w:rPr>
          <w:b/>
          <w:bCs/>
        </w:rPr>
      </w:pPr>
      <w:r w:rsidRPr="00B2672D">
        <w:rPr>
          <w:b/>
          <w:bCs/>
        </w:rPr>
        <w:t>7.16. Posebno praćenje stručnog osposobljavanja visokoškolaca u okviru destinacije traineeship</w:t>
      </w:r>
    </w:p>
    <w:p w14:paraId="54F070D6" w14:textId="77777777" w:rsidR="00B2672D" w:rsidRPr="00B2672D" w:rsidRDefault="00B2672D" w:rsidP="00B2672D">
      <w:r w:rsidRPr="00B2672D">
        <w:t>U okviru destinacije traineeship, u koju se prema važećim mapiranjima (poglavlje 4.3 i 4.4) svrstava i mjera stručnog osposobljavanja visokoškolaca (SO visokoškolaca), potrebno je obezbijediti mogućnost izdvajanja posebnog broja lica uključenih u ovu mjeru u odnosu na ostale oblike traineeshipa, i to i za ulaske i za zalihe/broj lica, bez izmjene osnovne destinacije (traineeship) na nivou EMCO izvještavanja.</w:t>
      </w:r>
    </w:p>
    <w:p w14:paraId="27259FAB" w14:textId="77777777" w:rsidR="00B2672D" w:rsidRPr="00B2672D" w:rsidRDefault="00B2672D" w:rsidP="00B2672D">
      <w:pPr>
        <w:rPr>
          <w:b/>
          <w:bCs/>
        </w:rPr>
      </w:pPr>
      <w:r w:rsidRPr="00B2672D">
        <w:rPr>
          <w:b/>
          <w:bCs/>
        </w:rPr>
        <w:t>7.17. Izvoz podataka u formatu usklađenom sa EMCO tabelom</w:t>
      </w:r>
    </w:p>
    <w:p w14:paraId="696B1DB6" w14:textId="77777777" w:rsidR="00B2672D" w:rsidRPr="00B2672D" w:rsidRDefault="00B2672D" w:rsidP="00B2672D">
      <w:r w:rsidRPr="00B2672D">
        <w:t>Izvoz podataka pripremljenih za EMCO izvještavanje treba da bude potpuno automatizovan, bez potrebe za ručnim prepisivanjem ili kopiranjem podataka po opštinama ili drugim dimenzijama. Izvezeni fajl (npr. u Excel formatu) treba da, u mjeri u kojoj je to tehnički moguće, u najvećoj mjeri odgovara strukturi i rasporedu zvaničnog EMCO obrasca (Tačka 6, prilozi tehničke specifikacije), kako bi se obezbijedila jedinstvenost izvještavanja i smanjila mogućnost greške ili proizvoljnog tumačenja podataka.</w:t>
      </w:r>
    </w:p>
    <w:p w14:paraId="0408F0E3" w14:textId="77777777" w:rsidR="00B2672D" w:rsidRDefault="00B2672D" w:rsidP="00FF51C0">
      <w:pPr>
        <w:rPr>
          <w:lang w:val="en-US"/>
        </w:rPr>
      </w:pPr>
    </w:p>
    <w:p w14:paraId="3CD00E03" w14:textId="77777777" w:rsidR="00B2672D" w:rsidRDefault="00B2672D" w:rsidP="00FF51C0">
      <w:pPr>
        <w:rPr>
          <w:lang w:val="en-US"/>
        </w:rPr>
      </w:pPr>
    </w:p>
    <w:p w14:paraId="30AE1C49" w14:textId="77777777" w:rsidR="00B2672D" w:rsidRDefault="00B2672D" w:rsidP="00FF51C0">
      <w:pPr>
        <w:rPr>
          <w:lang w:val="en-US"/>
        </w:rPr>
      </w:pPr>
    </w:p>
    <w:p w14:paraId="2040AE6F" w14:textId="77777777" w:rsidR="00B2672D" w:rsidRDefault="00B2672D" w:rsidP="00FF51C0">
      <w:pPr>
        <w:rPr>
          <w:lang w:val="en-US"/>
        </w:rPr>
      </w:pPr>
    </w:p>
    <w:p w14:paraId="38C939F1" w14:textId="77777777" w:rsidR="00B2672D" w:rsidRDefault="00B2672D" w:rsidP="00FF51C0">
      <w:pPr>
        <w:rPr>
          <w:lang w:val="en-US"/>
        </w:rPr>
      </w:pPr>
    </w:p>
    <w:p w14:paraId="6B60587B" w14:textId="77777777" w:rsidR="00B2672D" w:rsidRDefault="00B2672D" w:rsidP="00FF51C0">
      <w:pPr>
        <w:rPr>
          <w:lang w:val="en-US"/>
        </w:rPr>
      </w:pPr>
    </w:p>
    <w:p w14:paraId="37A7A2EB" w14:textId="77777777" w:rsidR="00B2672D" w:rsidRDefault="00B2672D" w:rsidP="00FF51C0">
      <w:pPr>
        <w:rPr>
          <w:lang w:val="en-US"/>
        </w:rPr>
      </w:pPr>
    </w:p>
    <w:p w14:paraId="40310771" w14:textId="77777777" w:rsidR="00651517" w:rsidRPr="00557F53" w:rsidRDefault="00651517" w:rsidP="00651517">
      <w:pPr>
        <w:numPr>
          <w:ilvl w:val="0"/>
          <w:numId w:val="13"/>
        </w:numPr>
        <w:pBdr>
          <w:top w:val="single" w:sz="4" w:space="0" w:color="auto"/>
          <w:left w:val="single" w:sz="4" w:space="4" w:color="auto"/>
          <w:bottom w:val="single" w:sz="4" w:space="1" w:color="auto"/>
          <w:right w:val="single" w:sz="4" w:space="4" w:color="auto"/>
        </w:pBdr>
        <w:shd w:val="clear" w:color="auto" w:fill="D9D9D9"/>
        <w:spacing w:after="0" w:line="240" w:lineRule="auto"/>
        <w:ind w:left="0" w:firstLine="0"/>
        <w:jc w:val="both"/>
        <w:rPr>
          <w:b/>
          <w:bCs/>
          <w:color w:val="000000"/>
          <w:u w:val="single"/>
        </w:rPr>
      </w:pPr>
      <w:r w:rsidRPr="00557F53">
        <w:rPr>
          <w:b/>
          <w:bCs/>
          <w:color w:val="000000"/>
        </w:rPr>
        <w:lastRenderedPageBreak/>
        <w:t>Obavezni uslovi</w:t>
      </w:r>
    </w:p>
    <w:p w14:paraId="600B7E44" w14:textId="77777777" w:rsidR="00651517" w:rsidRDefault="00651517" w:rsidP="00E90538">
      <w:pPr>
        <w:rPr>
          <w:lang w:val="en-US"/>
        </w:rPr>
      </w:pPr>
    </w:p>
    <w:p w14:paraId="59639304" w14:textId="2F07F9EB" w:rsidR="00E90538" w:rsidRPr="00E90538" w:rsidRDefault="00E90538" w:rsidP="00E90538">
      <w:pPr>
        <w:rPr>
          <w:lang w:val="en-US"/>
        </w:rPr>
      </w:pPr>
      <w:r w:rsidRPr="00E90538">
        <w:rPr>
          <w:lang w:val="en-US"/>
        </w:rPr>
        <w:t xml:space="preserve">U </w:t>
      </w:r>
      <w:proofErr w:type="spellStart"/>
      <w:r w:rsidRPr="00E90538">
        <w:rPr>
          <w:lang w:val="en-US"/>
        </w:rPr>
        <w:t>postupku</w:t>
      </w:r>
      <w:proofErr w:type="spellEnd"/>
      <w:r w:rsidRPr="00E90538">
        <w:rPr>
          <w:lang w:val="en-US"/>
        </w:rPr>
        <w:t xml:space="preserve"> </w:t>
      </w:r>
      <w:proofErr w:type="spellStart"/>
      <w:r w:rsidRPr="00E90538">
        <w:rPr>
          <w:lang w:val="en-US"/>
        </w:rPr>
        <w:t>javne</w:t>
      </w:r>
      <w:proofErr w:type="spellEnd"/>
      <w:r w:rsidRPr="00E90538">
        <w:rPr>
          <w:lang w:val="en-US"/>
        </w:rPr>
        <w:t xml:space="preserve"> </w:t>
      </w:r>
      <w:proofErr w:type="spellStart"/>
      <w:r w:rsidRPr="00E90538">
        <w:rPr>
          <w:lang w:val="en-US"/>
        </w:rPr>
        <w:t>nabavke</w:t>
      </w:r>
      <w:proofErr w:type="spellEnd"/>
      <w:r w:rsidRPr="00E90538">
        <w:rPr>
          <w:lang w:val="en-US"/>
        </w:rPr>
        <w:t xml:space="preserve"> </w:t>
      </w:r>
      <w:proofErr w:type="spellStart"/>
      <w:r w:rsidRPr="00E90538">
        <w:rPr>
          <w:lang w:val="en-US"/>
        </w:rPr>
        <w:t>može</w:t>
      </w:r>
      <w:proofErr w:type="spellEnd"/>
      <w:r w:rsidRPr="00E90538">
        <w:rPr>
          <w:lang w:val="en-US"/>
        </w:rPr>
        <w:t xml:space="preserve"> da </w:t>
      </w:r>
      <w:proofErr w:type="spellStart"/>
      <w:r w:rsidRPr="00E90538">
        <w:rPr>
          <w:lang w:val="en-US"/>
        </w:rPr>
        <w:t>učestvuje</w:t>
      </w:r>
      <w:proofErr w:type="spellEnd"/>
      <w:r w:rsidRPr="00E90538">
        <w:rPr>
          <w:lang w:val="en-US"/>
        </w:rPr>
        <w:t xml:space="preserve"> </w:t>
      </w:r>
      <w:proofErr w:type="spellStart"/>
      <w:r w:rsidRPr="00E90538">
        <w:rPr>
          <w:lang w:val="en-US"/>
        </w:rPr>
        <w:t>samo</w:t>
      </w:r>
      <w:proofErr w:type="spellEnd"/>
      <w:r w:rsidRPr="00E90538">
        <w:rPr>
          <w:lang w:val="en-US"/>
        </w:rPr>
        <w:t xml:space="preserve"> </w:t>
      </w:r>
      <w:proofErr w:type="spellStart"/>
      <w:r w:rsidRPr="00E90538">
        <w:rPr>
          <w:lang w:val="en-US"/>
        </w:rPr>
        <w:t>privredni</w:t>
      </w:r>
      <w:proofErr w:type="spellEnd"/>
      <w:r w:rsidRPr="00E90538">
        <w:rPr>
          <w:lang w:val="en-US"/>
        </w:rPr>
        <w:t xml:space="preserve"> </w:t>
      </w:r>
      <w:proofErr w:type="spellStart"/>
      <w:r w:rsidRPr="00E90538">
        <w:rPr>
          <w:lang w:val="en-US"/>
        </w:rPr>
        <w:t>subjekat</w:t>
      </w:r>
      <w:proofErr w:type="spellEnd"/>
      <w:r w:rsidRPr="00E90538">
        <w:rPr>
          <w:lang w:val="en-US"/>
        </w:rPr>
        <w:t xml:space="preserve"> koji:</w:t>
      </w:r>
    </w:p>
    <w:p w14:paraId="4F29A7C1" w14:textId="42CA7E4E" w:rsidR="00E90538" w:rsidRPr="00E90538" w:rsidRDefault="00E90538" w:rsidP="00AC1EB2">
      <w:pPr>
        <w:rPr>
          <w:lang w:val="sr-Latn-CS"/>
        </w:rPr>
      </w:pPr>
      <w:r w:rsidRPr="00E90538">
        <w:rPr>
          <w:lang w:val="en-US"/>
        </w:rPr>
        <w:t xml:space="preserve"> </w:t>
      </w:r>
      <w:r w:rsidR="00AC1EB2">
        <w:rPr>
          <w:lang w:val="en-US"/>
        </w:rPr>
        <w:t xml:space="preserve">1) </w:t>
      </w:r>
      <w:r w:rsidRPr="00E90538">
        <w:rPr>
          <w:lang w:val="sr-Latn-CS"/>
        </w:rPr>
        <w:t>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14:paraId="0C157D65" w14:textId="77777777" w:rsidR="00E90538" w:rsidRPr="00E90538" w:rsidRDefault="00E90538" w:rsidP="00E90538">
      <w:pPr>
        <w:rPr>
          <w:lang w:val="sr-Latn-CS"/>
        </w:rPr>
      </w:pPr>
      <w:r w:rsidRPr="00E90538">
        <w:rPr>
          <w:lang w:val="sr-Latn-CS"/>
        </w:rPr>
        <w:t xml:space="preserve"> 2) je izmirio sve dospjele obaveze po osnovu poreza i doprinosa za penzijsko i zdravstveno osiguranje.</w:t>
      </w:r>
    </w:p>
    <w:p w14:paraId="2F783CD9" w14:textId="77777777" w:rsidR="00E90538" w:rsidRPr="00E90538" w:rsidRDefault="00E90538" w:rsidP="00E90538">
      <w:pPr>
        <w:rPr>
          <w:b/>
          <w:bCs/>
          <w:lang w:val="en-US"/>
        </w:rPr>
      </w:pPr>
      <w:proofErr w:type="spellStart"/>
      <w:r w:rsidRPr="00E90538">
        <w:rPr>
          <w:b/>
          <w:bCs/>
          <w:lang w:val="en-US"/>
        </w:rPr>
        <w:t>Dokazivanje</w:t>
      </w:r>
      <w:proofErr w:type="spellEnd"/>
      <w:r w:rsidRPr="00E90538">
        <w:rPr>
          <w:b/>
          <w:bCs/>
          <w:lang w:val="en-US"/>
        </w:rPr>
        <w:t xml:space="preserve"> </w:t>
      </w:r>
      <w:proofErr w:type="spellStart"/>
      <w:r w:rsidRPr="00E90538">
        <w:rPr>
          <w:b/>
          <w:bCs/>
          <w:lang w:val="en-US"/>
        </w:rPr>
        <w:t>ispunjenosti</w:t>
      </w:r>
      <w:proofErr w:type="spellEnd"/>
      <w:r w:rsidRPr="00E90538">
        <w:rPr>
          <w:b/>
          <w:bCs/>
          <w:lang w:val="en-US"/>
        </w:rPr>
        <w:t xml:space="preserve"> </w:t>
      </w:r>
      <w:proofErr w:type="spellStart"/>
      <w:r w:rsidRPr="00E90538">
        <w:rPr>
          <w:b/>
          <w:bCs/>
          <w:lang w:val="en-US"/>
        </w:rPr>
        <w:t>obaveznih</w:t>
      </w:r>
      <w:proofErr w:type="spellEnd"/>
      <w:r w:rsidRPr="00E90538">
        <w:rPr>
          <w:b/>
          <w:bCs/>
          <w:lang w:val="en-US"/>
        </w:rPr>
        <w:t xml:space="preserve"> </w:t>
      </w:r>
      <w:proofErr w:type="spellStart"/>
      <w:r w:rsidRPr="00E90538">
        <w:rPr>
          <w:b/>
          <w:bCs/>
          <w:lang w:val="en-US"/>
        </w:rPr>
        <w:t>uslova</w:t>
      </w:r>
      <w:proofErr w:type="spellEnd"/>
    </w:p>
    <w:p w14:paraId="7F6F1205" w14:textId="77777777" w:rsidR="00E90538" w:rsidRPr="00E90538" w:rsidRDefault="00E90538" w:rsidP="00E90538">
      <w:pPr>
        <w:rPr>
          <w:lang w:val="en-US"/>
        </w:rPr>
      </w:pPr>
      <w:proofErr w:type="spellStart"/>
      <w:r w:rsidRPr="00E90538">
        <w:rPr>
          <w:lang w:val="en-US"/>
        </w:rPr>
        <w:t>Ispunjenost</w:t>
      </w:r>
      <w:proofErr w:type="spellEnd"/>
      <w:r w:rsidRPr="00E90538">
        <w:rPr>
          <w:lang w:val="en-US"/>
        </w:rPr>
        <w:t xml:space="preserve"> </w:t>
      </w:r>
      <w:proofErr w:type="spellStart"/>
      <w:r w:rsidRPr="00E90538">
        <w:rPr>
          <w:lang w:val="en-US"/>
        </w:rPr>
        <w:t>obaveznih</w:t>
      </w:r>
      <w:proofErr w:type="spellEnd"/>
      <w:r w:rsidRPr="00E90538">
        <w:rPr>
          <w:lang w:val="en-US"/>
        </w:rPr>
        <w:t xml:space="preserve"> </w:t>
      </w:r>
      <w:proofErr w:type="spellStart"/>
      <w:r w:rsidRPr="00E90538">
        <w:rPr>
          <w:lang w:val="en-US"/>
        </w:rPr>
        <w:t>uslova</w:t>
      </w:r>
      <w:proofErr w:type="spellEnd"/>
      <w:r w:rsidRPr="00E90538">
        <w:rPr>
          <w:lang w:val="en-US"/>
        </w:rPr>
        <w:t xml:space="preserve"> </w:t>
      </w:r>
      <w:proofErr w:type="spellStart"/>
      <w:r w:rsidRPr="00E90538">
        <w:rPr>
          <w:lang w:val="en-US"/>
        </w:rPr>
        <w:t>dokazuje</w:t>
      </w:r>
      <w:proofErr w:type="spellEnd"/>
      <w:r w:rsidRPr="00E90538">
        <w:rPr>
          <w:lang w:val="en-US"/>
        </w:rPr>
        <w:t xml:space="preserve"> se </w:t>
      </w:r>
      <w:proofErr w:type="spellStart"/>
      <w:r w:rsidRPr="00E90538">
        <w:rPr>
          <w:lang w:val="en-US"/>
        </w:rPr>
        <w:t>na</w:t>
      </w:r>
      <w:proofErr w:type="spellEnd"/>
      <w:r w:rsidRPr="00E90538">
        <w:rPr>
          <w:lang w:val="en-US"/>
        </w:rPr>
        <w:t xml:space="preserve"> </w:t>
      </w:r>
      <w:proofErr w:type="spellStart"/>
      <w:r w:rsidRPr="00E90538">
        <w:rPr>
          <w:lang w:val="en-US"/>
        </w:rPr>
        <w:t>osnovu</w:t>
      </w:r>
      <w:proofErr w:type="spellEnd"/>
      <w:r w:rsidRPr="00E90538">
        <w:rPr>
          <w:lang w:val="en-US"/>
        </w:rPr>
        <w:t xml:space="preserve"> </w:t>
      </w:r>
      <w:proofErr w:type="spellStart"/>
      <w:r w:rsidRPr="00E90538">
        <w:rPr>
          <w:lang w:val="en-US"/>
        </w:rPr>
        <w:t>uvjerenja</w:t>
      </w:r>
      <w:proofErr w:type="spellEnd"/>
      <w:r w:rsidRPr="00E90538">
        <w:rPr>
          <w:lang w:val="en-US"/>
        </w:rPr>
        <w:t xml:space="preserve"> </w:t>
      </w:r>
      <w:proofErr w:type="spellStart"/>
      <w:r w:rsidRPr="00E90538">
        <w:rPr>
          <w:lang w:val="en-US"/>
        </w:rPr>
        <w:t>ili</w:t>
      </w:r>
      <w:proofErr w:type="spellEnd"/>
      <w:r w:rsidRPr="00E90538">
        <w:rPr>
          <w:lang w:val="en-US"/>
        </w:rPr>
        <w:t xml:space="preserve"> </w:t>
      </w:r>
      <w:proofErr w:type="spellStart"/>
      <w:r w:rsidRPr="00E90538">
        <w:rPr>
          <w:lang w:val="en-US"/>
        </w:rPr>
        <w:t>potvrde</w:t>
      </w:r>
      <w:proofErr w:type="spellEnd"/>
      <w:r w:rsidRPr="00E90538">
        <w:rPr>
          <w:lang w:val="en-US"/>
        </w:rPr>
        <w:t>:</w:t>
      </w:r>
    </w:p>
    <w:p w14:paraId="78501970" w14:textId="77777777" w:rsidR="00E90538" w:rsidRPr="00E90538" w:rsidRDefault="00E90538" w:rsidP="00E90538">
      <w:pPr>
        <w:rPr>
          <w:lang w:val="en-US"/>
        </w:rPr>
      </w:pPr>
      <w:r w:rsidRPr="00E90538">
        <w:rPr>
          <w:lang w:val="en-US"/>
        </w:rPr>
        <w:t xml:space="preserve">1) </w:t>
      </w:r>
      <w:proofErr w:type="spellStart"/>
      <w:r w:rsidRPr="00E90538">
        <w:rPr>
          <w:lang w:val="en-US"/>
        </w:rPr>
        <w:t>nadležnog</w:t>
      </w:r>
      <w:proofErr w:type="spellEnd"/>
      <w:r w:rsidRPr="00E90538">
        <w:rPr>
          <w:lang w:val="en-US"/>
        </w:rPr>
        <w:t xml:space="preserve"> organa </w:t>
      </w:r>
      <w:proofErr w:type="spellStart"/>
      <w:r w:rsidRPr="00E90538">
        <w:rPr>
          <w:lang w:val="en-US"/>
        </w:rPr>
        <w:t>izdatog</w:t>
      </w:r>
      <w:proofErr w:type="spellEnd"/>
      <w:r w:rsidRPr="00E90538">
        <w:rPr>
          <w:lang w:val="en-US"/>
        </w:rPr>
        <w:t xml:space="preserve"> </w:t>
      </w:r>
      <w:proofErr w:type="spellStart"/>
      <w:r w:rsidRPr="00E90538">
        <w:rPr>
          <w:lang w:val="en-US"/>
        </w:rPr>
        <w:t>na</w:t>
      </w:r>
      <w:proofErr w:type="spellEnd"/>
      <w:r w:rsidRPr="00E90538">
        <w:rPr>
          <w:lang w:val="en-US"/>
        </w:rPr>
        <w:t xml:space="preserve"> </w:t>
      </w:r>
      <w:proofErr w:type="spellStart"/>
      <w:r w:rsidRPr="00E90538">
        <w:rPr>
          <w:lang w:val="en-US"/>
        </w:rPr>
        <w:t>osnovu</w:t>
      </w:r>
      <w:proofErr w:type="spellEnd"/>
      <w:r w:rsidRPr="00E90538">
        <w:rPr>
          <w:lang w:val="en-US"/>
        </w:rPr>
        <w:t xml:space="preserve"> </w:t>
      </w:r>
      <w:proofErr w:type="spellStart"/>
      <w:r w:rsidRPr="00E90538">
        <w:rPr>
          <w:lang w:val="en-US"/>
        </w:rPr>
        <w:t>kaznene</w:t>
      </w:r>
      <w:proofErr w:type="spellEnd"/>
      <w:r w:rsidRPr="00E90538">
        <w:rPr>
          <w:lang w:val="en-US"/>
        </w:rPr>
        <w:t xml:space="preserve"> </w:t>
      </w:r>
      <w:proofErr w:type="spellStart"/>
      <w:r w:rsidRPr="00E90538">
        <w:rPr>
          <w:lang w:val="en-US"/>
        </w:rPr>
        <w:t>evidencije</w:t>
      </w:r>
      <w:proofErr w:type="spellEnd"/>
      <w:r w:rsidRPr="00E90538">
        <w:rPr>
          <w:lang w:val="en-US"/>
        </w:rPr>
        <w:t xml:space="preserve">, u </w:t>
      </w:r>
      <w:proofErr w:type="spellStart"/>
      <w:r w:rsidRPr="00E90538">
        <w:rPr>
          <w:lang w:val="en-US"/>
        </w:rPr>
        <w:t>skladu</w:t>
      </w:r>
      <w:proofErr w:type="spellEnd"/>
      <w:r w:rsidRPr="00E90538">
        <w:rPr>
          <w:lang w:val="en-US"/>
        </w:rPr>
        <w:t xml:space="preserve"> </w:t>
      </w:r>
      <w:proofErr w:type="spellStart"/>
      <w:r w:rsidRPr="00E90538">
        <w:rPr>
          <w:lang w:val="en-US"/>
        </w:rPr>
        <w:t>sa</w:t>
      </w:r>
      <w:proofErr w:type="spellEnd"/>
      <w:r w:rsidRPr="00E90538">
        <w:rPr>
          <w:lang w:val="en-US"/>
        </w:rPr>
        <w:t xml:space="preserve"> </w:t>
      </w:r>
      <w:proofErr w:type="spellStart"/>
      <w:r w:rsidRPr="00E90538">
        <w:rPr>
          <w:lang w:val="en-US"/>
        </w:rPr>
        <w:t>propisima</w:t>
      </w:r>
      <w:proofErr w:type="spellEnd"/>
      <w:r w:rsidRPr="00E90538">
        <w:rPr>
          <w:lang w:val="en-US"/>
        </w:rPr>
        <w:t xml:space="preserve"> </w:t>
      </w:r>
      <w:proofErr w:type="spellStart"/>
      <w:r w:rsidRPr="00E90538">
        <w:rPr>
          <w:lang w:val="en-US"/>
        </w:rPr>
        <w:t>države</w:t>
      </w:r>
      <w:proofErr w:type="spellEnd"/>
      <w:r w:rsidRPr="00E90538">
        <w:rPr>
          <w:lang w:val="en-US"/>
        </w:rPr>
        <w:t xml:space="preserve"> u </w:t>
      </w:r>
      <w:proofErr w:type="spellStart"/>
      <w:r w:rsidRPr="00E90538">
        <w:rPr>
          <w:lang w:val="en-US"/>
        </w:rPr>
        <w:t>kojoj</w:t>
      </w:r>
      <w:proofErr w:type="spellEnd"/>
      <w:r w:rsidRPr="00E90538">
        <w:rPr>
          <w:lang w:val="en-US"/>
        </w:rPr>
        <w:t xml:space="preserve"> </w:t>
      </w:r>
      <w:proofErr w:type="spellStart"/>
      <w:r w:rsidRPr="00E90538">
        <w:rPr>
          <w:lang w:val="en-US"/>
        </w:rPr>
        <w:t>privredni</w:t>
      </w:r>
      <w:proofErr w:type="spellEnd"/>
      <w:r w:rsidRPr="00E90538">
        <w:rPr>
          <w:lang w:val="en-US"/>
        </w:rPr>
        <w:t xml:space="preserve"> </w:t>
      </w:r>
      <w:proofErr w:type="spellStart"/>
      <w:r w:rsidRPr="00E90538">
        <w:rPr>
          <w:lang w:val="en-US"/>
        </w:rPr>
        <w:t>subjekat</w:t>
      </w:r>
      <w:proofErr w:type="spellEnd"/>
      <w:r w:rsidRPr="00E90538">
        <w:rPr>
          <w:lang w:val="en-US"/>
        </w:rPr>
        <w:t xml:space="preserve"> </w:t>
      </w:r>
      <w:proofErr w:type="spellStart"/>
      <w:r w:rsidRPr="00E90538">
        <w:rPr>
          <w:lang w:val="en-US"/>
        </w:rPr>
        <w:t>ima</w:t>
      </w:r>
      <w:proofErr w:type="spellEnd"/>
      <w:r w:rsidRPr="00E90538">
        <w:rPr>
          <w:lang w:val="en-US"/>
        </w:rPr>
        <w:t xml:space="preserve"> </w:t>
      </w:r>
      <w:proofErr w:type="spellStart"/>
      <w:r w:rsidRPr="00E90538">
        <w:rPr>
          <w:lang w:val="en-US"/>
        </w:rPr>
        <w:t>sjedište</w:t>
      </w:r>
      <w:proofErr w:type="spellEnd"/>
      <w:r w:rsidRPr="00E90538">
        <w:rPr>
          <w:lang w:val="en-US"/>
        </w:rPr>
        <w:t xml:space="preserve">, </w:t>
      </w:r>
      <w:proofErr w:type="spellStart"/>
      <w:r w:rsidRPr="00E90538">
        <w:rPr>
          <w:lang w:val="en-US"/>
        </w:rPr>
        <w:t>odnosno</w:t>
      </w:r>
      <w:proofErr w:type="spellEnd"/>
      <w:r w:rsidRPr="00E90538">
        <w:rPr>
          <w:lang w:val="en-US"/>
        </w:rPr>
        <w:t xml:space="preserve"> u </w:t>
      </w:r>
      <w:proofErr w:type="spellStart"/>
      <w:r w:rsidRPr="00E90538">
        <w:rPr>
          <w:lang w:val="en-US"/>
        </w:rPr>
        <w:t>kojoj</w:t>
      </w:r>
      <w:proofErr w:type="spellEnd"/>
      <w:r w:rsidRPr="00E90538">
        <w:rPr>
          <w:lang w:val="en-US"/>
        </w:rPr>
        <w:t xml:space="preserve"> </w:t>
      </w:r>
      <w:proofErr w:type="spellStart"/>
      <w:r w:rsidRPr="00E90538">
        <w:rPr>
          <w:lang w:val="en-US"/>
        </w:rPr>
        <w:t>izvršni</w:t>
      </w:r>
      <w:proofErr w:type="spellEnd"/>
      <w:r w:rsidRPr="00E90538">
        <w:rPr>
          <w:lang w:val="en-US"/>
        </w:rPr>
        <w:t xml:space="preserve"> </w:t>
      </w:r>
      <w:proofErr w:type="spellStart"/>
      <w:r w:rsidRPr="00E90538">
        <w:rPr>
          <w:lang w:val="en-US"/>
        </w:rPr>
        <w:t>direktor</w:t>
      </w:r>
      <w:proofErr w:type="spellEnd"/>
      <w:r w:rsidRPr="00E90538">
        <w:rPr>
          <w:lang w:val="en-US"/>
        </w:rPr>
        <w:t xml:space="preserve"> </w:t>
      </w:r>
      <w:proofErr w:type="spellStart"/>
      <w:r w:rsidRPr="00E90538">
        <w:rPr>
          <w:lang w:val="en-US"/>
        </w:rPr>
        <w:t>tog</w:t>
      </w:r>
      <w:proofErr w:type="spellEnd"/>
      <w:r w:rsidRPr="00E90538">
        <w:rPr>
          <w:lang w:val="en-US"/>
        </w:rPr>
        <w:t xml:space="preserve"> </w:t>
      </w:r>
      <w:proofErr w:type="spellStart"/>
      <w:r w:rsidRPr="00E90538">
        <w:rPr>
          <w:lang w:val="en-US"/>
        </w:rPr>
        <w:t>privrednog</w:t>
      </w:r>
      <w:proofErr w:type="spellEnd"/>
      <w:r w:rsidRPr="00E90538">
        <w:rPr>
          <w:lang w:val="en-US"/>
        </w:rPr>
        <w:t xml:space="preserve"> </w:t>
      </w:r>
      <w:proofErr w:type="spellStart"/>
      <w:r w:rsidRPr="00E90538">
        <w:rPr>
          <w:lang w:val="en-US"/>
        </w:rPr>
        <w:t>subjekta</w:t>
      </w:r>
      <w:proofErr w:type="spellEnd"/>
      <w:r w:rsidRPr="00E90538">
        <w:rPr>
          <w:lang w:val="en-US"/>
        </w:rPr>
        <w:t xml:space="preserve"> </w:t>
      </w:r>
      <w:proofErr w:type="spellStart"/>
      <w:r w:rsidRPr="00E90538">
        <w:rPr>
          <w:lang w:val="en-US"/>
        </w:rPr>
        <w:t>ima</w:t>
      </w:r>
      <w:proofErr w:type="spellEnd"/>
      <w:r w:rsidRPr="00E90538">
        <w:rPr>
          <w:lang w:val="en-US"/>
        </w:rPr>
        <w:t xml:space="preserve"> </w:t>
      </w:r>
      <w:proofErr w:type="spellStart"/>
      <w:r w:rsidRPr="00E90538">
        <w:rPr>
          <w:lang w:val="en-US"/>
        </w:rPr>
        <w:t>prebivalište</w:t>
      </w:r>
      <w:proofErr w:type="spellEnd"/>
      <w:r w:rsidRPr="00E90538">
        <w:rPr>
          <w:lang w:val="en-US"/>
        </w:rPr>
        <w:t>,</w:t>
      </w:r>
    </w:p>
    <w:p w14:paraId="33ECC996" w14:textId="77777777" w:rsidR="00E90538" w:rsidRDefault="00E90538" w:rsidP="00E90538">
      <w:pPr>
        <w:rPr>
          <w:lang w:val="en-US"/>
        </w:rPr>
      </w:pPr>
      <w:r w:rsidRPr="00E90538">
        <w:rPr>
          <w:lang w:val="en-US"/>
        </w:rPr>
        <w:t xml:space="preserve"> 2) organa </w:t>
      </w:r>
      <w:proofErr w:type="spellStart"/>
      <w:r w:rsidRPr="00E90538">
        <w:rPr>
          <w:lang w:val="en-US"/>
        </w:rPr>
        <w:t>uprave</w:t>
      </w:r>
      <w:proofErr w:type="spellEnd"/>
      <w:r w:rsidRPr="00E90538">
        <w:rPr>
          <w:lang w:val="en-US"/>
        </w:rPr>
        <w:t xml:space="preserve"> </w:t>
      </w:r>
      <w:proofErr w:type="spellStart"/>
      <w:r w:rsidRPr="00E90538">
        <w:rPr>
          <w:lang w:val="en-US"/>
        </w:rPr>
        <w:t>nadležnog</w:t>
      </w:r>
      <w:proofErr w:type="spellEnd"/>
      <w:r w:rsidRPr="00E90538">
        <w:rPr>
          <w:lang w:val="en-US"/>
        </w:rPr>
        <w:t xml:space="preserve"> za </w:t>
      </w:r>
      <w:proofErr w:type="spellStart"/>
      <w:r w:rsidRPr="00E90538">
        <w:rPr>
          <w:lang w:val="en-US"/>
        </w:rPr>
        <w:t>poslove</w:t>
      </w:r>
      <w:proofErr w:type="spellEnd"/>
      <w:r w:rsidRPr="00E90538">
        <w:rPr>
          <w:lang w:val="en-US"/>
        </w:rPr>
        <w:t xml:space="preserve"> </w:t>
      </w:r>
      <w:proofErr w:type="spellStart"/>
      <w:r w:rsidRPr="00E90538">
        <w:rPr>
          <w:lang w:val="en-US"/>
        </w:rPr>
        <w:t>naplate</w:t>
      </w:r>
      <w:proofErr w:type="spellEnd"/>
      <w:r w:rsidRPr="00E90538">
        <w:rPr>
          <w:lang w:val="en-US"/>
        </w:rPr>
        <w:t xml:space="preserve"> </w:t>
      </w:r>
      <w:proofErr w:type="spellStart"/>
      <w:r w:rsidRPr="00E90538">
        <w:rPr>
          <w:lang w:val="en-US"/>
        </w:rPr>
        <w:t>poreza</w:t>
      </w:r>
      <w:proofErr w:type="spellEnd"/>
      <w:r w:rsidRPr="00E90538">
        <w:rPr>
          <w:lang w:val="en-US"/>
        </w:rPr>
        <w:t xml:space="preserve">, </w:t>
      </w:r>
      <w:proofErr w:type="spellStart"/>
      <w:r w:rsidRPr="00E90538">
        <w:rPr>
          <w:lang w:val="en-US"/>
        </w:rPr>
        <w:t>odnosno</w:t>
      </w:r>
      <w:proofErr w:type="spellEnd"/>
      <w:r w:rsidRPr="00E90538">
        <w:rPr>
          <w:lang w:val="en-US"/>
        </w:rPr>
        <w:t xml:space="preserve"> </w:t>
      </w:r>
      <w:proofErr w:type="spellStart"/>
      <w:r w:rsidRPr="00E90538">
        <w:rPr>
          <w:lang w:val="en-US"/>
        </w:rPr>
        <w:t>nadležnog</w:t>
      </w:r>
      <w:proofErr w:type="spellEnd"/>
      <w:r w:rsidRPr="00E90538">
        <w:rPr>
          <w:lang w:val="en-US"/>
        </w:rPr>
        <w:t xml:space="preserve"> organa </w:t>
      </w:r>
      <w:proofErr w:type="spellStart"/>
      <w:r w:rsidRPr="00E90538">
        <w:rPr>
          <w:lang w:val="en-US"/>
        </w:rPr>
        <w:t>države</w:t>
      </w:r>
      <w:proofErr w:type="spellEnd"/>
      <w:r w:rsidRPr="00E90538">
        <w:rPr>
          <w:lang w:val="en-US"/>
        </w:rPr>
        <w:t xml:space="preserve"> u </w:t>
      </w:r>
      <w:proofErr w:type="spellStart"/>
      <w:r w:rsidRPr="00E90538">
        <w:rPr>
          <w:lang w:val="en-US"/>
        </w:rPr>
        <w:t>kojoj</w:t>
      </w:r>
      <w:proofErr w:type="spellEnd"/>
      <w:r w:rsidRPr="00E90538">
        <w:rPr>
          <w:lang w:val="en-US"/>
        </w:rPr>
        <w:t xml:space="preserve"> </w:t>
      </w:r>
      <w:proofErr w:type="spellStart"/>
      <w:r w:rsidRPr="00E90538">
        <w:rPr>
          <w:lang w:val="en-US"/>
        </w:rPr>
        <w:t>privredni</w:t>
      </w:r>
      <w:proofErr w:type="spellEnd"/>
      <w:r w:rsidRPr="00E90538">
        <w:rPr>
          <w:lang w:val="en-US"/>
        </w:rPr>
        <w:t xml:space="preserve"> </w:t>
      </w:r>
      <w:proofErr w:type="spellStart"/>
      <w:r w:rsidRPr="00E90538">
        <w:rPr>
          <w:lang w:val="en-US"/>
        </w:rPr>
        <w:t>subjekat</w:t>
      </w:r>
      <w:proofErr w:type="spellEnd"/>
      <w:r w:rsidRPr="00E90538">
        <w:rPr>
          <w:lang w:val="en-US"/>
        </w:rPr>
        <w:t xml:space="preserve"> </w:t>
      </w:r>
      <w:proofErr w:type="spellStart"/>
      <w:r w:rsidRPr="00E90538">
        <w:rPr>
          <w:lang w:val="en-US"/>
        </w:rPr>
        <w:t>ima</w:t>
      </w:r>
      <w:proofErr w:type="spellEnd"/>
      <w:r w:rsidRPr="00E90538">
        <w:rPr>
          <w:lang w:val="en-US"/>
        </w:rPr>
        <w:t xml:space="preserve"> </w:t>
      </w:r>
      <w:proofErr w:type="spellStart"/>
      <w:r w:rsidRPr="00E90538">
        <w:rPr>
          <w:lang w:val="en-US"/>
        </w:rPr>
        <w:t>sjedište</w:t>
      </w:r>
      <w:proofErr w:type="spellEnd"/>
      <w:r w:rsidRPr="00E90538">
        <w:rPr>
          <w:lang w:val="en-US"/>
        </w:rPr>
        <w:t xml:space="preserve">. </w:t>
      </w:r>
    </w:p>
    <w:p w14:paraId="03FA944F" w14:textId="77777777" w:rsidR="00607255" w:rsidRDefault="00607255" w:rsidP="00E90538">
      <w:pPr>
        <w:rPr>
          <w:lang w:val="en-US"/>
        </w:rPr>
      </w:pPr>
    </w:p>
    <w:p w14:paraId="512681FC" w14:textId="77777777" w:rsidR="00607255" w:rsidRPr="00557F53" w:rsidRDefault="00607255" w:rsidP="00607255">
      <w:pPr>
        <w:numPr>
          <w:ilvl w:val="0"/>
          <w:numId w:val="13"/>
        </w:numPr>
        <w:pBdr>
          <w:top w:val="single" w:sz="4" w:space="1" w:color="auto"/>
          <w:left w:val="single" w:sz="4" w:space="4" w:color="auto"/>
          <w:bottom w:val="single" w:sz="4" w:space="1" w:color="auto"/>
          <w:right w:val="single" w:sz="4" w:space="4" w:color="auto"/>
        </w:pBdr>
        <w:shd w:val="clear" w:color="auto" w:fill="D9D9D9"/>
        <w:spacing w:after="0" w:line="240" w:lineRule="auto"/>
        <w:ind w:left="0" w:firstLine="0"/>
        <w:jc w:val="both"/>
        <w:rPr>
          <w:b/>
          <w:bCs/>
        </w:rPr>
      </w:pPr>
      <w:r w:rsidRPr="00557F53">
        <w:rPr>
          <w:b/>
        </w:rPr>
        <w:t>Uslovi sposobnosti privrednog subjekta</w:t>
      </w:r>
      <w:r w:rsidRPr="00557F53">
        <w:rPr>
          <w:b/>
          <w:vertAlign w:val="superscript"/>
        </w:rPr>
        <w:footnoteReference w:id="4"/>
      </w:r>
    </w:p>
    <w:p w14:paraId="4D557DE8" w14:textId="77777777" w:rsidR="00607255" w:rsidRPr="00557F53" w:rsidRDefault="00607255" w:rsidP="00607255">
      <w:pPr>
        <w:jc w:val="both"/>
        <w:rPr>
          <w:b/>
          <w:bCs/>
          <w:color w:val="000000"/>
          <w:u w:val="single"/>
        </w:rPr>
      </w:pPr>
    </w:p>
    <w:p w14:paraId="63CC138E" w14:textId="77777777" w:rsidR="00607255" w:rsidRPr="00557F53" w:rsidRDefault="00607255" w:rsidP="00607255">
      <w:pPr>
        <w:autoSpaceDE w:val="0"/>
        <w:autoSpaceDN w:val="0"/>
        <w:adjustRightInd w:val="0"/>
        <w:jc w:val="both"/>
      </w:pPr>
      <w:r w:rsidRPr="00557F53">
        <w:t xml:space="preserve">U postupku javne nabavke može da učestvuje samo privredni subjekat koji mora da ispunjava uslove sposobnosti: </w:t>
      </w:r>
      <w:r w:rsidRPr="00557F53">
        <w:rPr>
          <w:vertAlign w:val="superscript"/>
        </w:rPr>
        <w:footnoteReference w:id="5"/>
      </w:r>
    </w:p>
    <w:p w14:paraId="479B77C1" w14:textId="46CA415E" w:rsidR="00E53FA1" w:rsidRDefault="00607255" w:rsidP="00E53FA1">
      <w:pPr>
        <w:jc w:val="both"/>
      </w:pPr>
      <w:r w:rsidRPr="00557F53">
        <w:rPr>
          <w:color w:val="000000"/>
        </w:rPr>
        <w:sym w:font="Wingdings" w:char="00A8"/>
      </w:r>
      <w:r w:rsidRPr="00557F53">
        <w:rPr>
          <w:color w:val="000000"/>
        </w:rPr>
        <w:t xml:space="preserve"> </w:t>
      </w:r>
      <w:r w:rsidR="00E53FA1">
        <w:rPr>
          <w:b/>
          <w:bCs/>
          <w:color w:val="000000"/>
        </w:rPr>
        <w:t>S</w:t>
      </w:r>
      <w:r w:rsidRPr="00E53FA1">
        <w:rPr>
          <w:b/>
          <w:bCs/>
          <w:color w:val="000000"/>
        </w:rPr>
        <w:t>tručne i tehničke osposobljenosti</w:t>
      </w:r>
      <w:r w:rsidRPr="00557F53">
        <w:t xml:space="preserve"> </w:t>
      </w:r>
    </w:p>
    <w:p w14:paraId="6BAB37E9" w14:textId="479D3584" w:rsidR="00E53FA1" w:rsidRPr="007E0D0A" w:rsidRDefault="00E53FA1" w:rsidP="00E53FA1">
      <w:pPr>
        <w:pStyle w:val="ListParagraph"/>
        <w:numPr>
          <w:ilvl w:val="0"/>
          <w:numId w:val="18"/>
        </w:numPr>
        <w:jc w:val="both"/>
        <w:rPr>
          <w:rFonts w:ascii="Times New Roman" w:hAnsi="Times New Roman" w:cs="Times New Roman"/>
        </w:rPr>
      </w:pPr>
      <w:r w:rsidRPr="007E0D0A">
        <w:rPr>
          <w:rFonts w:ascii="Times New Roman" w:hAnsi="Times New Roman" w:cs="Times New Roman"/>
        </w:rPr>
        <w:t xml:space="preserve">Privredni subjekat je dužan da posjeduje </w:t>
      </w:r>
      <w:r w:rsidRPr="007E0D0A">
        <w:rPr>
          <w:rFonts w:ascii="Times New Roman" w:hAnsi="Times New Roman" w:cs="Times New Roman"/>
          <w:color w:val="000000" w:themeColor="text1"/>
        </w:rPr>
        <w:t xml:space="preserve">minimum iskustva na kvalitetnom i uspješnom izvršavanju istih ili sličnih poslova iz oblasti predmeta </w:t>
      </w:r>
      <w:r w:rsidRPr="007E0D0A">
        <w:rPr>
          <w:rFonts w:ascii="Times New Roman" w:hAnsi="Times New Roman" w:cs="Times New Roman"/>
        </w:rPr>
        <w:t xml:space="preserve">nabavke što se dokazuje potvrdama izdatih od strane korisnika o pruženim uslugama o kvalitetnom i uspješnom izvršavanju istih ili sličnih poslova iz oblasti predmeta nabavke. </w:t>
      </w:r>
    </w:p>
    <w:p w14:paraId="4C9F277B" w14:textId="77777777" w:rsidR="00E53FA1" w:rsidRPr="007E0D0A" w:rsidRDefault="00E53FA1" w:rsidP="00E53FA1">
      <w:pPr>
        <w:pStyle w:val="ListParagraph"/>
        <w:ind w:left="1080"/>
        <w:jc w:val="both"/>
        <w:rPr>
          <w:rFonts w:ascii="Times New Roman" w:hAnsi="Times New Roman" w:cs="Times New Roman"/>
        </w:rPr>
      </w:pPr>
    </w:p>
    <w:p w14:paraId="408CA65B" w14:textId="3A75E71C" w:rsidR="00E53FA1" w:rsidRPr="007E0D0A" w:rsidRDefault="00E53FA1" w:rsidP="00E53FA1">
      <w:pPr>
        <w:pStyle w:val="ListParagraph"/>
        <w:numPr>
          <w:ilvl w:val="0"/>
          <w:numId w:val="18"/>
        </w:numPr>
        <w:jc w:val="both"/>
        <w:rPr>
          <w:rFonts w:ascii="Times New Roman" w:hAnsi="Times New Roman" w:cs="Times New Roman"/>
        </w:rPr>
      </w:pPr>
      <w:r w:rsidRPr="007E0D0A">
        <w:rPr>
          <w:rFonts w:ascii="Times New Roman" w:hAnsi="Times New Roman" w:cs="Times New Roman"/>
        </w:rPr>
        <w:t>Privredni subjekat je dužan da posjeduje stručne i kadrovske kapacitete koji su potrebni za izvršenje ugovora i to:</w:t>
      </w:r>
    </w:p>
    <w:p w14:paraId="11F923C1" w14:textId="1325CAB5" w:rsidR="00E53FA1" w:rsidRPr="007E0D0A" w:rsidRDefault="00E53FA1" w:rsidP="00E53FA1">
      <w:pPr>
        <w:pStyle w:val="ListParagraph"/>
        <w:numPr>
          <w:ilvl w:val="0"/>
          <w:numId w:val="19"/>
        </w:numPr>
        <w:spacing w:after="0"/>
        <w:jc w:val="both"/>
        <w:rPr>
          <w:rFonts w:ascii="Times New Roman" w:hAnsi="Times New Roman" w:cs="Times New Roman"/>
        </w:rPr>
      </w:pPr>
      <w:r w:rsidRPr="007E0D0A">
        <w:rPr>
          <w:rFonts w:ascii="Times New Roman" w:hAnsi="Times New Roman" w:cs="Times New Roman"/>
        </w:rPr>
        <w:t xml:space="preserve">minimum jedno (1) lice na angažovano na poslovima projekt menadžera sa iskustvom od minimum </w:t>
      </w:r>
      <w:r w:rsidRPr="007E0D0A">
        <w:rPr>
          <w:rFonts w:ascii="Times New Roman" w:hAnsi="Times New Roman" w:cs="Times New Roman"/>
          <w:color w:val="000000" w:themeColor="text1"/>
        </w:rPr>
        <w:t>10 godina iskustva u vođenju projekata</w:t>
      </w:r>
      <w:r w:rsidRPr="007E0D0A">
        <w:rPr>
          <w:rFonts w:ascii="Times New Roman" w:hAnsi="Times New Roman" w:cs="Times New Roman"/>
        </w:rPr>
        <w:t>,</w:t>
      </w:r>
    </w:p>
    <w:p w14:paraId="1DDD4BF4" w14:textId="77777777" w:rsidR="00E53FA1" w:rsidRPr="007E0D0A" w:rsidRDefault="00E53FA1" w:rsidP="00E53FA1">
      <w:pPr>
        <w:pStyle w:val="ListParagraph"/>
        <w:spacing w:after="0"/>
        <w:ind w:left="1080"/>
        <w:jc w:val="both"/>
        <w:rPr>
          <w:rFonts w:ascii="Times New Roman" w:hAnsi="Times New Roman" w:cs="Times New Roman"/>
          <w:color w:val="000000" w:themeColor="text1"/>
        </w:rPr>
      </w:pPr>
      <w:r w:rsidRPr="007E0D0A">
        <w:rPr>
          <w:rFonts w:ascii="Times New Roman" w:hAnsi="Times New Roman" w:cs="Times New Roman"/>
        </w:rPr>
        <w:t xml:space="preserve">-minimum tri (3) stručnjaka za razvoja </w:t>
      </w:r>
      <w:r w:rsidRPr="007E0D0A">
        <w:rPr>
          <w:rFonts w:ascii="Times New Roman" w:hAnsi="Times New Roman" w:cs="Times New Roman"/>
          <w:color w:val="000000" w:themeColor="text1"/>
        </w:rPr>
        <w:t xml:space="preserve">softvera sa minimum 10 godina iskustva u razvoju softvera, </w:t>
      </w:r>
    </w:p>
    <w:p w14:paraId="4DB782E4" w14:textId="77777777" w:rsidR="00E53FA1" w:rsidRPr="007E0D0A" w:rsidRDefault="00E53FA1" w:rsidP="00E53FA1">
      <w:pPr>
        <w:pStyle w:val="ListParagraph"/>
        <w:spacing w:after="0"/>
        <w:ind w:left="1080"/>
        <w:jc w:val="both"/>
        <w:rPr>
          <w:rFonts w:ascii="Times New Roman" w:hAnsi="Times New Roman" w:cs="Times New Roman"/>
        </w:rPr>
      </w:pPr>
      <w:r w:rsidRPr="007E0D0A">
        <w:rPr>
          <w:rFonts w:ascii="Times New Roman" w:hAnsi="Times New Roman" w:cs="Times New Roman"/>
        </w:rPr>
        <w:lastRenderedPageBreak/>
        <w:t>- Minimum jedno (1) lice na poslovima razvoja i održavanja sistemskog softvera sa minimum pet godina iskustva u oblasti sistem administracije,</w:t>
      </w:r>
    </w:p>
    <w:p w14:paraId="142547F6" w14:textId="77777777" w:rsidR="00E53FA1" w:rsidRPr="007E0D0A" w:rsidRDefault="00E53FA1" w:rsidP="00E53FA1">
      <w:pPr>
        <w:pStyle w:val="ListParagraph"/>
        <w:spacing w:after="0"/>
        <w:ind w:left="1080"/>
        <w:jc w:val="both"/>
        <w:rPr>
          <w:rFonts w:ascii="Times New Roman" w:hAnsi="Times New Roman" w:cs="Times New Roman"/>
        </w:rPr>
      </w:pPr>
      <w:r w:rsidRPr="007E0D0A">
        <w:rPr>
          <w:rFonts w:ascii="Times New Roman" w:hAnsi="Times New Roman" w:cs="Times New Roman"/>
        </w:rPr>
        <w:t xml:space="preserve">- Minimum jedno (1) lice u ulozi </w:t>
      </w:r>
      <w:r w:rsidRPr="007E0D0A">
        <w:rPr>
          <w:rFonts w:ascii="Times New Roman" w:hAnsi="Times New Roman" w:cs="Times New Roman"/>
          <w:color w:val="000000" w:themeColor="text1"/>
        </w:rPr>
        <w:t>konsultanta sa minimum 5 godina iskustva u poslovima konsaltinga u razvoju informacionih sistema</w:t>
      </w:r>
      <w:r w:rsidRPr="007E0D0A">
        <w:rPr>
          <w:rFonts w:ascii="Times New Roman" w:hAnsi="Times New Roman" w:cs="Times New Roman"/>
        </w:rPr>
        <w:t xml:space="preserve">. </w:t>
      </w:r>
    </w:p>
    <w:p w14:paraId="24C298DE" w14:textId="00DB719A" w:rsidR="00607255" w:rsidRPr="007E0D0A" w:rsidRDefault="00607255" w:rsidP="00607255">
      <w:pPr>
        <w:pBdr>
          <w:top w:val="single" w:sz="4" w:space="1" w:color="auto"/>
          <w:left w:val="single" w:sz="4" w:space="3" w:color="auto"/>
          <w:bottom w:val="single" w:sz="4" w:space="1" w:color="auto"/>
          <w:right w:val="single" w:sz="4" w:space="4" w:color="auto"/>
        </w:pBdr>
        <w:jc w:val="both"/>
        <w:rPr>
          <w:rFonts w:ascii="Times New Roman" w:hAnsi="Times New Roman" w:cs="Times New Roman"/>
          <w:b/>
          <w:bCs/>
          <w:color w:val="000000"/>
        </w:rPr>
      </w:pPr>
      <w:r w:rsidRPr="007E0D0A">
        <w:rPr>
          <w:rFonts w:ascii="Times New Roman" w:hAnsi="Times New Roman" w:cs="Times New Roman"/>
          <w:b/>
          <w:bCs/>
          <w:color w:val="000000"/>
        </w:rPr>
        <w:t xml:space="preserve">Dokazivanje </w:t>
      </w:r>
      <w:r w:rsidRPr="007E0D0A">
        <w:rPr>
          <w:rFonts w:ascii="Times New Roman" w:hAnsi="Times New Roman" w:cs="Times New Roman"/>
          <w:b/>
        </w:rPr>
        <w:t>uslova  stručne i tehničke osposobljenosti</w:t>
      </w:r>
    </w:p>
    <w:p w14:paraId="5A7A3C49" w14:textId="161924FD" w:rsidR="00E53FA1" w:rsidRPr="007E0D0A" w:rsidRDefault="00E53FA1" w:rsidP="00E53FA1">
      <w:pPr>
        <w:jc w:val="both"/>
        <w:rPr>
          <w:rFonts w:ascii="Times New Roman" w:hAnsi="Times New Roman" w:cs="Times New Roman"/>
          <w:b/>
          <w:bCs/>
          <w:color w:val="000000" w:themeColor="text1"/>
        </w:rPr>
      </w:pPr>
      <w:r w:rsidRPr="007E0D0A">
        <w:rPr>
          <w:rFonts w:ascii="Times New Roman" w:hAnsi="Times New Roman" w:cs="Times New Roman"/>
          <w:b/>
          <w:bCs/>
          <w:color w:val="000000" w:themeColor="text1"/>
        </w:rPr>
        <w:t xml:space="preserve">Za tačku 1. </w:t>
      </w:r>
    </w:p>
    <w:p w14:paraId="0E84DADF" w14:textId="55DB65B5" w:rsidR="00E53FA1" w:rsidRPr="007E0D0A" w:rsidRDefault="00E53FA1" w:rsidP="00E53FA1">
      <w:pPr>
        <w:spacing w:after="0"/>
        <w:jc w:val="both"/>
        <w:rPr>
          <w:rFonts w:ascii="Times New Roman" w:hAnsi="Times New Roman" w:cs="Times New Roman"/>
        </w:rPr>
      </w:pPr>
      <w:r w:rsidRPr="007E0D0A">
        <w:rPr>
          <w:rFonts w:ascii="Times New Roman" w:hAnsi="Times New Roman" w:cs="Times New Roman"/>
        </w:rPr>
        <w:t>Traženi uslovi se dokazuju potvrdama koje sadrže sljedeće podatke:</w:t>
      </w:r>
    </w:p>
    <w:p w14:paraId="09D6FEE6" w14:textId="1E679E87" w:rsidR="00E53FA1" w:rsidRPr="007E0D0A" w:rsidRDefault="00E53FA1" w:rsidP="00E53FA1">
      <w:pPr>
        <w:spacing w:after="0"/>
        <w:jc w:val="both"/>
        <w:rPr>
          <w:rFonts w:ascii="Times New Roman" w:hAnsi="Times New Roman" w:cs="Times New Roman"/>
        </w:rPr>
      </w:pPr>
      <w:r w:rsidRPr="007E0D0A">
        <w:rPr>
          <w:rFonts w:ascii="Times New Roman" w:hAnsi="Times New Roman" w:cs="Times New Roman"/>
          <w:color w:val="000000" w:themeColor="text1"/>
        </w:rPr>
        <w:t>Potvrda treba da sadrži podatke o</w:t>
      </w:r>
      <w:r w:rsidRPr="007E0D0A">
        <w:rPr>
          <w:rFonts w:ascii="Times New Roman" w:hAnsi="Times New Roman" w:cs="Times New Roman"/>
        </w:rPr>
        <w:t xml:space="preserve"> iskustvu na kvalitetnom i uspješnom realizovanju minimum dva (2) projekta na istim ili sličnim poslovima koji su predmet nabavke, tokom prethodnih godina ali ne duže od pet godina, računajući i godinu u kojoj je započet postupak nabavke, opis i vrijednost predmeta nabavke, i konstataciju da je ugovor blagovremeno i kvalitetno izvršen.</w:t>
      </w:r>
    </w:p>
    <w:p w14:paraId="17FD868A" w14:textId="77777777" w:rsidR="00E53FA1" w:rsidRDefault="00E53FA1" w:rsidP="00E53FA1">
      <w:pPr>
        <w:spacing w:after="0"/>
        <w:jc w:val="both"/>
        <w:rPr>
          <w:rFonts w:ascii="Times New Roman" w:hAnsi="Times New Roman" w:cs="Times New Roman"/>
        </w:rPr>
      </w:pPr>
      <w:r w:rsidRPr="007E0D0A">
        <w:rPr>
          <w:rFonts w:ascii="Times New Roman" w:hAnsi="Times New Roman" w:cs="Times New Roman"/>
        </w:rPr>
        <w:t>Pod  istim ili sličnim poslovima smatraju se usluge razvoja, nadogradnje ili održavanja informacionih sistema koji obuhvataju statističku obradu podataka, izradu analitičkih izvještaja i podršku procesima izvještavanja, a realizovani su u tehnologiji u kojoj je izrađen sistem koji je predmet nadogradnje.</w:t>
      </w:r>
    </w:p>
    <w:p w14:paraId="053B88F2" w14:textId="77777777" w:rsidR="00BF30B2" w:rsidRDefault="00BF30B2" w:rsidP="00BF30B2">
      <w:pPr>
        <w:spacing w:after="0" w:line="240" w:lineRule="auto"/>
        <w:jc w:val="both"/>
        <w:rPr>
          <w:rFonts w:ascii="Times New Roman" w:hAnsi="Times New Roman" w:cs="Times New Roman"/>
        </w:rPr>
      </w:pPr>
    </w:p>
    <w:p w14:paraId="439DD0C5" w14:textId="0080F25E" w:rsidR="00E53FA1" w:rsidRPr="007E0D0A" w:rsidRDefault="00E53FA1" w:rsidP="00E53FA1">
      <w:pPr>
        <w:jc w:val="both"/>
        <w:rPr>
          <w:rFonts w:ascii="Times New Roman" w:hAnsi="Times New Roman" w:cs="Times New Roman"/>
          <w:b/>
          <w:bCs/>
        </w:rPr>
      </w:pPr>
      <w:r w:rsidRPr="007E0D0A">
        <w:rPr>
          <w:rFonts w:ascii="Times New Roman" w:hAnsi="Times New Roman" w:cs="Times New Roman"/>
          <w:b/>
          <w:bCs/>
        </w:rPr>
        <w:t>Za tačku 2.</w:t>
      </w:r>
    </w:p>
    <w:p w14:paraId="41BB4CC0" w14:textId="77777777" w:rsidR="00E53FA1" w:rsidRPr="007E0D0A" w:rsidRDefault="00E53FA1" w:rsidP="00E53FA1">
      <w:pPr>
        <w:spacing w:after="0"/>
        <w:jc w:val="both"/>
        <w:rPr>
          <w:rFonts w:ascii="Times New Roman" w:hAnsi="Times New Roman" w:cs="Times New Roman"/>
        </w:rPr>
      </w:pPr>
      <w:r w:rsidRPr="007E0D0A">
        <w:rPr>
          <w:rFonts w:ascii="Times New Roman" w:hAnsi="Times New Roman" w:cs="Times New Roman"/>
        </w:rPr>
        <w:t>Traženi uslovi se dokazuju potvrdama izdatim od poslodavca, i sadrže sljedeće podatke:</w:t>
      </w:r>
    </w:p>
    <w:p w14:paraId="497C2C61" w14:textId="47987DDF" w:rsidR="00E53FA1" w:rsidRPr="007E0D0A" w:rsidRDefault="00E53FA1" w:rsidP="00E53FA1">
      <w:pPr>
        <w:spacing w:after="0"/>
        <w:jc w:val="both"/>
        <w:rPr>
          <w:rFonts w:ascii="Times New Roman" w:hAnsi="Times New Roman" w:cs="Times New Roman"/>
        </w:rPr>
      </w:pPr>
      <w:r w:rsidRPr="007E0D0A">
        <w:rPr>
          <w:rFonts w:ascii="Times New Roman" w:hAnsi="Times New Roman" w:cs="Times New Roman"/>
        </w:rPr>
        <w:t xml:space="preserve">1. ime i prezime </w:t>
      </w:r>
      <w:r w:rsidR="00530C04">
        <w:rPr>
          <w:rFonts w:ascii="Times New Roman" w:hAnsi="Times New Roman" w:cs="Times New Roman"/>
        </w:rPr>
        <w:t>lica</w:t>
      </w:r>
    </w:p>
    <w:p w14:paraId="3BBF5BC8" w14:textId="77777777" w:rsidR="00E53FA1" w:rsidRPr="007E0D0A" w:rsidRDefault="00E53FA1" w:rsidP="00E53FA1">
      <w:pPr>
        <w:spacing w:after="0"/>
        <w:jc w:val="both"/>
        <w:rPr>
          <w:rFonts w:ascii="Times New Roman" w:hAnsi="Times New Roman" w:cs="Times New Roman"/>
        </w:rPr>
      </w:pPr>
      <w:r w:rsidRPr="007E0D0A">
        <w:rPr>
          <w:rFonts w:ascii="Times New Roman" w:hAnsi="Times New Roman" w:cs="Times New Roman"/>
        </w:rPr>
        <w:t>2.  na kojim poslovima je raspoređen</w:t>
      </w:r>
    </w:p>
    <w:p w14:paraId="3730D9A1" w14:textId="77777777" w:rsidR="00E53FA1" w:rsidRPr="007E0D0A" w:rsidRDefault="00E53FA1" w:rsidP="00E53FA1">
      <w:pPr>
        <w:spacing w:after="0"/>
        <w:jc w:val="both"/>
        <w:rPr>
          <w:rFonts w:ascii="Times New Roman" w:hAnsi="Times New Roman" w:cs="Times New Roman"/>
        </w:rPr>
      </w:pPr>
      <w:r w:rsidRPr="007E0D0A">
        <w:rPr>
          <w:rFonts w:ascii="Times New Roman" w:hAnsi="Times New Roman" w:cs="Times New Roman"/>
        </w:rPr>
        <w:t>3. radno iskustvo na poslovima traženim tenderom</w:t>
      </w:r>
    </w:p>
    <w:p w14:paraId="62B74A1A" w14:textId="77777777" w:rsidR="00BF30B2" w:rsidRDefault="00BF30B2" w:rsidP="00BF30B2">
      <w:pPr>
        <w:spacing w:after="0" w:line="240" w:lineRule="auto"/>
        <w:jc w:val="both"/>
        <w:rPr>
          <w:rFonts w:ascii="Times New Roman" w:hAnsi="Times New Roman" w:cs="Times New Roman"/>
        </w:rPr>
      </w:pPr>
    </w:p>
    <w:p w14:paraId="3F8FEE12" w14:textId="77777777" w:rsidR="00E53FA1" w:rsidRPr="007E0D0A" w:rsidRDefault="00E53FA1" w:rsidP="00E53FA1">
      <w:pPr>
        <w:spacing w:line="240" w:lineRule="auto"/>
        <w:jc w:val="both"/>
        <w:rPr>
          <w:rFonts w:ascii="Times New Roman" w:hAnsi="Times New Roman" w:cs="Times New Roman"/>
          <w:bCs/>
          <w:lang w:val="en-US"/>
        </w:rPr>
      </w:pPr>
      <w:proofErr w:type="spellStart"/>
      <w:r w:rsidRPr="007E0D0A">
        <w:rPr>
          <w:rFonts w:ascii="Times New Roman" w:hAnsi="Times New Roman" w:cs="Times New Roman"/>
          <w:lang w:val="en-US"/>
        </w:rPr>
        <w:t>Ponuđač</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čija</w:t>
      </w:r>
      <w:proofErr w:type="spellEnd"/>
      <w:r w:rsidRPr="007E0D0A">
        <w:rPr>
          <w:rFonts w:ascii="Times New Roman" w:hAnsi="Times New Roman" w:cs="Times New Roman"/>
          <w:lang w:val="en-US"/>
        </w:rPr>
        <w:t xml:space="preserve"> je </w:t>
      </w:r>
      <w:proofErr w:type="spellStart"/>
      <w:r w:rsidRPr="007E0D0A">
        <w:rPr>
          <w:rFonts w:ascii="Times New Roman" w:hAnsi="Times New Roman" w:cs="Times New Roman"/>
          <w:lang w:val="en-US"/>
        </w:rPr>
        <w:t>ponuda</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nakon</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vrednovanja</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ekonomski</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najpovoljnija</w:t>
      </w:r>
      <w:proofErr w:type="spellEnd"/>
      <w:r w:rsidRPr="007E0D0A">
        <w:rPr>
          <w:rFonts w:ascii="Times New Roman" w:hAnsi="Times New Roman" w:cs="Times New Roman"/>
          <w:lang w:val="en-US"/>
        </w:rPr>
        <w:t xml:space="preserve"> je </w:t>
      </w:r>
      <w:proofErr w:type="spellStart"/>
      <w:r w:rsidRPr="007E0D0A">
        <w:rPr>
          <w:rFonts w:ascii="Times New Roman" w:hAnsi="Times New Roman" w:cs="Times New Roman"/>
          <w:lang w:val="en-US"/>
        </w:rPr>
        <w:t>dužan</w:t>
      </w:r>
      <w:proofErr w:type="spellEnd"/>
      <w:r w:rsidRPr="007E0D0A">
        <w:rPr>
          <w:rFonts w:ascii="Times New Roman" w:hAnsi="Times New Roman" w:cs="Times New Roman"/>
          <w:lang w:val="en-US"/>
        </w:rPr>
        <w:t xml:space="preserve"> da </w:t>
      </w:r>
      <w:proofErr w:type="spellStart"/>
      <w:r w:rsidRPr="007E0D0A">
        <w:rPr>
          <w:rFonts w:ascii="Times New Roman" w:hAnsi="Times New Roman" w:cs="Times New Roman"/>
          <w:lang w:val="en-US"/>
        </w:rPr>
        <w:t>putem</w:t>
      </w:r>
      <w:proofErr w:type="spellEnd"/>
      <w:r w:rsidRPr="007E0D0A">
        <w:rPr>
          <w:rFonts w:ascii="Times New Roman" w:hAnsi="Times New Roman" w:cs="Times New Roman"/>
          <w:lang w:val="en-US"/>
        </w:rPr>
        <w:t xml:space="preserve"> ESJN, </w:t>
      </w:r>
      <w:proofErr w:type="spellStart"/>
      <w:r w:rsidRPr="007E0D0A">
        <w:rPr>
          <w:rFonts w:ascii="Times New Roman" w:hAnsi="Times New Roman" w:cs="Times New Roman"/>
          <w:lang w:val="en-US"/>
        </w:rPr>
        <w:t>na</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zahtjev</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Komisije</w:t>
      </w:r>
      <w:proofErr w:type="spellEnd"/>
      <w:r w:rsidRPr="007E0D0A">
        <w:rPr>
          <w:rFonts w:ascii="Times New Roman" w:hAnsi="Times New Roman" w:cs="Times New Roman"/>
          <w:lang w:val="en-US"/>
        </w:rPr>
        <w:t xml:space="preserve"> za </w:t>
      </w:r>
      <w:proofErr w:type="spellStart"/>
      <w:r w:rsidRPr="007E0D0A">
        <w:rPr>
          <w:rFonts w:ascii="Times New Roman" w:hAnsi="Times New Roman" w:cs="Times New Roman"/>
          <w:lang w:val="en-US"/>
        </w:rPr>
        <w:t>sprovođenje</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postupka</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javne</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nabavke</w:t>
      </w:r>
      <w:proofErr w:type="spellEnd"/>
      <w:r w:rsidRPr="007E0D0A">
        <w:rPr>
          <w:rFonts w:ascii="Times New Roman" w:hAnsi="Times New Roman" w:cs="Times New Roman"/>
          <w:lang w:val="en-US"/>
        </w:rPr>
        <w:t xml:space="preserve">, u </w:t>
      </w:r>
      <w:proofErr w:type="spellStart"/>
      <w:r w:rsidRPr="007E0D0A">
        <w:rPr>
          <w:rFonts w:ascii="Times New Roman" w:hAnsi="Times New Roman" w:cs="Times New Roman"/>
          <w:lang w:val="en-US"/>
        </w:rPr>
        <w:t>roku</w:t>
      </w:r>
      <w:proofErr w:type="spellEnd"/>
      <w:r w:rsidRPr="007E0D0A">
        <w:rPr>
          <w:rFonts w:ascii="Times New Roman" w:hAnsi="Times New Roman" w:cs="Times New Roman"/>
          <w:lang w:val="en-US"/>
        </w:rPr>
        <w:t xml:space="preserve"> od 8 dana,  </w:t>
      </w:r>
      <w:proofErr w:type="spellStart"/>
      <w:r w:rsidRPr="007E0D0A">
        <w:rPr>
          <w:rFonts w:ascii="Times New Roman" w:hAnsi="Times New Roman" w:cs="Times New Roman"/>
          <w:lang w:val="en-US"/>
        </w:rPr>
        <w:t>dostavi</w:t>
      </w:r>
      <w:proofErr w:type="spellEnd"/>
      <w:r w:rsidRPr="007E0D0A">
        <w:rPr>
          <w:rFonts w:ascii="Times New Roman" w:hAnsi="Times New Roman" w:cs="Times New Roman"/>
          <w:lang w:val="en-US"/>
        </w:rPr>
        <w:t xml:space="preserve"> </w:t>
      </w:r>
      <w:proofErr w:type="spellStart"/>
      <w:r w:rsidRPr="007E0D0A">
        <w:rPr>
          <w:rFonts w:ascii="Times New Roman" w:hAnsi="Times New Roman" w:cs="Times New Roman"/>
          <w:lang w:val="en-US"/>
        </w:rPr>
        <w:t>tražene</w:t>
      </w:r>
      <w:proofErr w:type="spellEnd"/>
      <w:r w:rsidRPr="007E0D0A">
        <w:rPr>
          <w:rFonts w:ascii="Times New Roman" w:hAnsi="Times New Roman" w:cs="Times New Roman"/>
          <w:lang w:val="pl-PL"/>
        </w:rPr>
        <w:t xml:space="preserve"> </w:t>
      </w:r>
      <w:proofErr w:type="spellStart"/>
      <w:r w:rsidRPr="007E0D0A">
        <w:rPr>
          <w:rFonts w:ascii="Times New Roman" w:hAnsi="Times New Roman" w:cs="Times New Roman"/>
          <w:bCs/>
          <w:lang w:val="en-US"/>
        </w:rPr>
        <w:t>potvrde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kao</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dokaze</w:t>
      </w:r>
      <w:proofErr w:type="spellEnd"/>
      <w:r w:rsidRPr="007E0D0A">
        <w:rPr>
          <w:rFonts w:ascii="Times New Roman" w:hAnsi="Times New Roman" w:cs="Times New Roman"/>
          <w:bCs/>
          <w:lang w:val="en-US"/>
        </w:rPr>
        <w:t xml:space="preserve"> da </w:t>
      </w:r>
      <w:proofErr w:type="spellStart"/>
      <w:r w:rsidRPr="007E0D0A">
        <w:rPr>
          <w:rFonts w:ascii="Times New Roman" w:hAnsi="Times New Roman" w:cs="Times New Roman"/>
          <w:bCs/>
          <w:lang w:val="en-US"/>
        </w:rPr>
        <w:t>ispunjava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uslove</w:t>
      </w:r>
      <w:proofErr w:type="spellEnd"/>
      <w:r w:rsidRPr="007E0D0A">
        <w:rPr>
          <w:rFonts w:ascii="Times New Roman" w:hAnsi="Times New Roman" w:cs="Times New Roman"/>
          <w:bCs/>
          <w:lang w:val="en-US"/>
        </w:rPr>
        <w:t xml:space="preserve"> za </w:t>
      </w:r>
      <w:proofErr w:type="spellStart"/>
      <w:r w:rsidRPr="007E0D0A">
        <w:rPr>
          <w:rFonts w:ascii="Times New Roman" w:hAnsi="Times New Roman" w:cs="Times New Roman"/>
          <w:bCs/>
          <w:lang w:val="en-US"/>
        </w:rPr>
        <w:t>stručnu</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tehničku</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sposobnost</w:t>
      </w:r>
      <w:proofErr w:type="spellEnd"/>
      <w:r w:rsidRPr="007E0D0A">
        <w:rPr>
          <w:rFonts w:ascii="Times New Roman" w:hAnsi="Times New Roman" w:cs="Times New Roman"/>
          <w:bCs/>
          <w:lang w:val="en-US"/>
        </w:rPr>
        <w:t xml:space="preserve">. </w:t>
      </w:r>
    </w:p>
    <w:p w14:paraId="0FACF5CB" w14:textId="77777777" w:rsidR="00E53FA1" w:rsidRPr="007E0D0A" w:rsidRDefault="00E53FA1" w:rsidP="00E53FA1">
      <w:pPr>
        <w:spacing w:line="240" w:lineRule="auto"/>
        <w:jc w:val="both"/>
        <w:rPr>
          <w:rFonts w:ascii="Times New Roman" w:hAnsi="Times New Roman" w:cs="Times New Roman"/>
          <w:bCs/>
          <w:lang w:val="en-US"/>
        </w:rPr>
      </w:pPr>
      <w:r w:rsidRPr="007E0D0A">
        <w:rPr>
          <w:rFonts w:ascii="Times New Roman" w:hAnsi="Times New Roman" w:cs="Times New Roman"/>
          <w:bCs/>
          <w:lang w:val="en-US"/>
        </w:rPr>
        <w:t xml:space="preserve">Ako </w:t>
      </w:r>
      <w:proofErr w:type="spellStart"/>
      <w:r w:rsidRPr="007E0D0A">
        <w:rPr>
          <w:rFonts w:ascii="Times New Roman" w:hAnsi="Times New Roman" w:cs="Times New Roman"/>
          <w:bCs/>
          <w:lang w:val="en-US"/>
        </w:rPr>
        <w:t>ponuđač</w:t>
      </w:r>
      <w:proofErr w:type="spellEnd"/>
      <w:r w:rsidRPr="007E0D0A">
        <w:rPr>
          <w:rFonts w:ascii="Times New Roman" w:hAnsi="Times New Roman" w:cs="Times New Roman"/>
          <w:bCs/>
          <w:lang w:val="en-US"/>
        </w:rPr>
        <w:t xml:space="preserve"> ne </w:t>
      </w:r>
      <w:proofErr w:type="spellStart"/>
      <w:r w:rsidRPr="007E0D0A">
        <w:rPr>
          <w:rFonts w:ascii="Times New Roman" w:hAnsi="Times New Roman" w:cs="Times New Roman"/>
          <w:bCs/>
          <w:lang w:val="en-US"/>
        </w:rPr>
        <w:t>dostavi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tražene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dokaze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ili</w:t>
      </w:r>
      <w:proofErr w:type="spellEnd"/>
      <w:r w:rsidRPr="007E0D0A">
        <w:rPr>
          <w:rFonts w:ascii="Times New Roman" w:hAnsi="Times New Roman" w:cs="Times New Roman"/>
          <w:bCs/>
          <w:lang w:val="en-US"/>
        </w:rPr>
        <w:t xml:space="preserve"> je </w:t>
      </w:r>
      <w:proofErr w:type="spellStart"/>
      <w:r w:rsidRPr="007E0D0A">
        <w:rPr>
          <w:rFonts w:ascii="Times New Roman" w:hAnsi="Times New Roman" w:cs="Times New Roman"/>
          <w:bCs/>
          <w:lang w:val="en-US"/>
        </w:rPr>
        <w:t>dostavljeni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dokaz</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nejasan</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ili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nepotpun</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Komisija</w:t>
      </w:r>
      <w:proofErr w:type="spellEnd"/>
      <w:r w:rsidRPr="007E0D0A">
        <w:rPr>
          <w:rFonts w:ascii="Times New Roman" w:hAnsi="Times New Roman" w:cs="Times New Roman"/>
          <w:bCs/>
          <w:lang w:val="en-US"/>
        </w:rPr>
        <w:t xml:space="preserve"> za </w:t>
      </w:r>
      <w:proofErr w:type="spellStart"/>
      <w:r w:rsidRPr="007E0D0A">
        <w:rPr>
          <w:rFonts w:ascii="Times New Roman" w:hAnsi="Times New Roman" w:cs="Times New Roman"/>
          <w:bCs/>
          <w:lang w:val="en-US"/>
        </w:rPr>
        <w:t>sprovođenje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postupka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javne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nabavke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putem</w:t>
      </w:r>
      <w:proofErr w:type="spellEnd"/>
      <w:r w:rsidRPr="007E0D0A">
        <w:rPr>
          <w:rFonts w:ascii="Times New Roman" w:hAnsi="Times New Roman" w:cs="Times New Roman"/>
          <w:bCs/>
          <w:lang w:val="en-US"/>
        </w:rPr>
        <w:t xml:space="preserve"> ESJN </w:t>
      </w:r>
      <w:proofErr w:type="spellStart"/>
      <w:r w:rsidRPr="007E0D0A">
        <w:rPr>
          <w:rFonts w:ascii="Times New Roman" w:hAnsi="Times New Roman" w:cs="Times New Roman"/>
          <w:bCs/>
          <w:lang w:val="en-US"/>
        </w:rPr>
        <w:t>će</w:t>
      </w:r>
      <w:proofErr w:type="spellEnd"/>
      <w:r w:rsidRPr="007E0D0A">
        <w:rPr>
          <w:rFonts w:ascii="Times New Roman" w:hAnsi="Times New Roman" w:cs="Times New Roman"/>
          <w:bCs/>
          <w:lang w:val="en-US"/>
        </w:rPr>
        <w:t xml:space="preserve"> o tome </w:t>
      </w:r>
      <w:proofErr w:type="spellStart"/>
      <w:r w:rsidRPr="007E0D0A">
        <w:rPr>
          <w:rFonts w:ascii="Times New Roman" w:hAnsi="Times New Roman" w:cs="Times New Roman"/>
          <w:bCs/>
          <w:lang w:val="en-US"/>
        </w:rPr>
        <w:t>obavijestiti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ponuđača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ostaviće</w:t>
      </w:r>
      <w:proofErr w:type="spellEnd"/>
      <w:r w:rsidRPr="007E0D0A">
        <w:rPr>
          <w:rFonts w:ascii="Times New Roman" w:hAnsi="Times New Roman" w:cs="Times New Roman"/>
          <w:bCs/>
          <w:lang w:val="en-US"/>
        </w:rPr>
        <w:t xml:space="preserve"> mu </w:t>
      </w:r>
      <w:proofErr w:type="spellStart"/>
      <w:r w:rsidRPr="007E0D0A">
        <w:rPr>
          <w:rFonts w:ascii="Times New Roman" w:hAnsi="Times New Roman" w:cs="Times New Roman"/>
          <w:bCs/>
          <w:lang w:val="en-US"/>
        </w:rPr>
        <w:t>dodatni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rok</w:t>
      </w:r>
      <w:proofErr w:type="spellEnd"/>
      <w:r w:rsidRPr="007E0D0A">
        <w:rPr>
          <w:rFonts w:ascii="Times New Roman" w:hAnsi="Times New Roman" w:cs="Times New Roman"/>
          <w:bCs/>
          <w:lang w:val="en-US"/>
        </w:rPr>
        <w:t xml:space="preserve"> od 5 dana za </w:t>
      </w:r>
      <w:proofErr w:type="spellStart"/>
      <w:r w:rsidRPr="007E0D0A">
        <w:rPr>
          <w:rFonts w:ascii="Times New Roman" w:hAnsi="Times New Roman" w:cs="Times New Roman"/>
          <w:bCs/>
          <w:lang w:val="en-US"/>
        </w:rPr>
        <w:t>dostavljanje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odgovarajućeg</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dokaza</w:t>
      </w:r>
      <w:proofErr w:type="spellEnd"/>
      <w:r w:rsidRPr="007E0D0A">
        <w:rPr>
          <w:rFonts w:ascii="Times New Roman" w:hAnsi="Times New Roman" w:cs="Times New Roman"/>
          <w:bCs/>
          <w:lang w:val="en-US"/>
        </w:rPr>
        <w:t xml:space="preserve">, u </w:t>
      </w:r>
      <w:proofErr w:type="spellStart"/>
      <w:r w:rsidRPr="007E0D0A">
        <w:rPr>
          <w:rFonts w:ascii="Times New Roman" w:hAnsi="Times New Roman" w:cs="Times New Roman"/>
          <w:bCs/>
          <w:lang w:val="en-US"/>
        </w:rPr>
        <w:t>suprotnom</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će</w:t>
      </w:r>
      <w:proofErr w:type="spellEnd"/>
      <w:r w:rsidRPr="007E0D0A">
        <w:rPr>
          <w:rFonts w:ascii="Times New Roman" w:hAnsi="Times New Roman" w:cs="Times New Roman"/>
          <w:bCs/>
          <w:lang w:val="en-US"/>
        </w:rPr>
        <w:t xml:space="preserve"> ga </w:t>
      </w:r>
      <w:proofErr w:type="spellStart"/>
      <w:r w:rsidRPr="007E0D0A">
        <w:rPr>
          <w:rFonts w:ascii="Times New Roman" w:hAnsi="Times New Roman" w:cs="Times New Roman"/>
          <w:bCs/>
          <w:lang w:val="en-US"/>
        </w:rPr>
        <w:t>isključiti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iz</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postupka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javne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nabavke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izvršiti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provjeru</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izjave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privrednog</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subjekta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čija</w:t>
      </w:r>
      <w:proofErr w:type="spellEnd"/>
      <w:r w:rsidRPr="007E0D0A">
        <w:rPr>
          <w:rFonts w:ascii="Times New Roman" w:hAnsi="Times New Roman" w:cs="Times New Roman"/>
          <w:bCs/>
          <w:lang w:val="en-US"/>
        </w:rPr>
        <w:t xml:space="preserve"> je </w:t>
      </w:r>
      <w:proofErr w:type="spellStart"/>
      <w:r w:rsidRPr="007E0D0A">
        <w:rPr>
          <w:rFonts w:ascii="Times New Roman" w:hAnsi="Times New Roman" w:cs="Times New Roman"/>
          <w:bCs/>
          <w:lang w:val="en-US"/>
        </w:rPr>
        <w:t>ponuda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sledeća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rangirana</w:t>
      </w:r>
      <w:proofErr w:type="spellEnd"/>
      <w:r w:rsidRPr="007E0D0A">
        <w:rPr>
          <w:rFonts w:ascii="Times New Roman" w:hAnsi="Times New Roman" w:cs="Times New Roman"/>
          <w:bCs/>
          <w:lang w:val="en-US"/>
        </w:rPr>
        <w:t xml:space="preserve">, a </w:t>
      </w:r>
      <w:proofErr w:type="spellStart"/>
      <w:r w:rsidRPr="007E0D0A">
        <w:rPr>
          <w:rFonts w:ascii="Times New Roman" w:hAnsi="Times New Roman" w:cs="Times New Roman"/>
          <w:bCs/>
          <w:lang w:val="en-US"/>
        </w:rPr>
        <w:t>ako</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takve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ponude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nema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Komisija</w:t>
      </w:r>
      <w:proofErr w:type="spellEnd"/>
      <w:r w:rsidRPr="007E0D0A">
        <w:rPr>
          <w:rFonts w:ascii="Times New Roman" w:hAnsi="Times New Roman" w:cs="Times New Roman"/>
          <w:bCs/>
          <w:lang w:val="en-US"/>
        </w:rPr>
        <w:t xml:space="preserve"> za </w:t>
      </w:r>
      <w:proofErr w:type="spellStart"/>
      <w:r w:rsidRPr="007E0D0A">
        <w:rPr>
          <w:rFonts w:ascii="Times New Roman" w:hAnsi="Times New Roman" w:cs="Times New Roman"/>
          <w:bCs/>
          <w:lang w:val="en-US"/>
        </w:rPr>
        <w:t>sprovođenje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postupka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javne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nabavke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će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poništiti</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postupak</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javne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nabavke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usluga</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izrade</w:t>
      </w:r>
      <w:proofErr w:type="spellEnd"/>
      <w:r w:rsidRPr="007E0D0A">
        <w:rPr>
          <w:rFonts w:ascii="Times New Roman" w:hAnsi="Times New Roman" w:cs="Times New Roman"/>
          <w:bCs/>
          <w:lang w:val="en-US"/>
        </w:rPr>
        <w:t xml:space="preserve"> </w:t>
      </w:r>
      <w:proofErr w:type="spellStart"/>
      <w:r w:rsidRPr="007E0D0A">
        <w:rPr>
          <w:rFonts w:ascii="Times New Roman" w:hAnsi="Times New Roman" w:cs="Times New Roman"/>
          <w:bCs/>
          <w:lang w:val="en-US"/>
        </w:rPr>
        <w:t>softvera</w:t>
      </w:r>
      <w:proofErr w:type="spellEnd"/>
      <w:r w:rsidRPr="007E0D0A">
        <w:rPr>
          <w:rFonts w:ascii="Times New Roman" w:hAnsi="Times New Roman" w:cs="Times New Roman"/>
          <w:bCs/>
          <w:lang w:val="en-US"/>
        </w:rPr>
        <w:t xml:space="preserve">. </w:t>
      </w:r>
    </w:p>
    <w:p w14:paraId="2C968A67" w14:textId="4021C1B5" w:rsidR="00E53FA1" w:rsidRPr="007E0D0A" w:rsidRDefault="00E53FA1" w:rsidP="00E53FA1">
      <w:pPr>
        <w:jc w:val="both"/>
        <w:rPr>
          <w:rFonts w:ascii="Times New Roman" w:hAnsi="Times New Roman" w:cs="Times New Roman"/>
        </w:rPr>
      </w:pPr>
      <w:r w:rsidRPr="007E0D0A">
        <w:rPr>
          <w:rFonts w:ascii="Times New Roman" w:hAnsi="Times New Roman" w:cs="Times New Roman"/>
          <w:color w:val="000000" w:themeColor="text1"/>
        </w:rPr>
        <w:t>Prvorangirani ponuđač je dužan da, prije potpisivanja ugovora, dostavi tražene potvrde ovjerene od notara.</w:t>
      </w:r>
    </w:p>
    <w:p w14:paraId="628B83DB" w14:textId="77777777" w:rsidR="00C86195" w:rsidRPr="00E90538" w:rsidRDefault="00C86195" w:rsidP="00AC1EB2">
      <w:pPr>
        <w:rPr>
          <w:b/>
          <w:bCs/>
          <w:lang w:val="en-US"/>
        </w:rPr>
      </w:pPr>
      <w:proofErr w:type="spellStart"/>
      <w:r w:rsidRPr="00E90538">
        <w:rPr>
          <w:b/>
          <w:bCs/>
          <w:lang w:val="en-US"/>
        </w:rPr>
        <w:t>Zahtjevi</w:t>
      </w:r>
      <w:proofErr w:type="spellEnd"/>
      <w:r w:rsidRPr="00E90538">
        <w:rPr>
          <w:b/>
          <w:bCs/>
          <w:lang w:val="en-US"/>
        </w:rPr>
        <w:t xml:space="preserve"> u </w:t>
      </w:r>
      <w:proofErr w:type="spellStart"/>
      <w:r w:rsidRPr="00E90538">
        <w:rPr>
          <w:b/>
          <w:bCs/>
          <w:lang w:val="en-US"/>
        </w:rPr>
        <w:t>pogledu</w:t>
      </w:r>
      <w:proofErr w:type="spellEnd"/>
      <w:r w:rsidRPr="00E90538">
        <w:rPr>
          <w:b/>
          <w:bCs/>
          <w:lang w:val="en-US"/>
        </w:rPr>
        <w:t xml:space="preserve"> </w:t>
      </w:r>
      <w:proofErr w:type="spellStart"/>
      <w:r w:rsidRPr="00E90538">
        <w:rPr>
          <w:b/>
          <w:bCs/>
          <w:lang w:val="en-US"/>
        </w:rPr>
        <w:t>načina</w:t>
      </w:r>
      <w:proofErr w:type="spellEnd"/>
      <w:r w:rsidRPr="00E90538">
        <w:rPr>
          <w:b/>
          <w:bCs/>
          <w:lang w:val="en-US"/>
        </w:rPr>
        <w:t xml:space="preserve"> </w:t>
      </w:r>
      <w:proofErr w:type="spellStart"/>
      <w:r w:rsidRPr="00E90538">
        <w:rPr>
          <w:b/>
          <w:bCs/>
          <w:lang w:val="en-US"/>
        </w:rPr>
        <w:t>izvršavanja</w:t>
      </w:r>
      <w:proofErr w:type="spellEnd"/>
      <w:r w:rsidRPr="00E90538">
        <w:rPr>
          <w:b/>
          <w:bCs/>
          <w:lang w:val="en-US"/>
        </w:rPr>
        <w:t xml:space="preserve"> </w:t>
      </w:r>
      <w:proofErr w:type="spellStart"/>
      <w:r w:rsidRPr="00E90538">
        <w:rPr>
          <w:b/>
          <w:bCs/>
          <w:lang w:val="en-US"/>
        </w:rPr>
        <w:t>predmeta</w:t>
      </w:r>
      <w:proofErr w:type="spellEnd"/>
      <w:r w:rsidRPr="00E90538">
        <w:rPr>
          <w:b/>
          <w:bCs/>
          <w:lang w:val="en-US"/>
        </w:rPr>
        <w:t xml:space="preserve"> </w:t>
      </w:r>
      <w:proofErr w:type="spellStart"/>
      <w:r w:rsidRPr="00E90538">
        <w:rPr>
          <w:b/>
          <w:bCs/>
          <w:lang w:val="en-US"/>
        </w:rPr>
        <w:t>nabavke</w:t>
      </w:r>
      <w:proofErr w:type="spellEnd"/>
      <w:r w:rsidRPr="00E90538">
        <w:rPr>
          <w:b/>
          <w:bCs/>
          <w:lang w:val="en-US"/>
        </w:rPr>
        <w:t xml:space="preserve"> koji </w:t>
      </w:r>
      <w:proofErr w:type="spellStart"/>
      <w:r w:rsidRPr="00E90538">
        <w:rPr>
          <w:b/>
          <w:bCs/>
          <w:lang w:val="en-US"/>
        </w:rPr>
        <w:t>su</w:t>
      </w:r>
      <w:proofErr w:type="spellEnd"/>
      <w:r w:rsidRPr="00E90538">
        <w:rPr>
          <w:b/>
          <w:bCs/>
          <w:lang w:val="en-US"/>
        </w:rPr>
        <w:t xml:space="preserve"> od </w:t>
      </w:r>
      <w:proofErr w:type="spellStart"/>
      <w:r w:rsidRPr="00E90538">
        <w:rPr>
          <w:b/>
          <w:bCs/>
          <w:lang w:val="en-US"/>
        </w:rPr>
        <w:t>značaja</w:t>
      </w:r>
      <w:proofErr w:type="spellEnd"/>
      <w:r w:rsidRPr="00E90538">
        <w:rPr>
          <w:b/>
          <w:bCs/>
          <w:lang w:val="en-US"/>
        </w:rPr>
        <w:t xml:space="preserve"> za </w:t>
      </w:r>
      <w:proofErr w:type="spellStart"/>
      <w:r w:rsidRPr="00E90538">
        <w:rPr>
          <w:b/>
          <w:bCs/>
          <w:lang w:val="en-US"/>
        </w:rPr>
        <w:t>sačinjavanje</w:t>
      </w:r>
      <w:proofErr w:type="spellEnd"/>
      <w:r w:rsidRPr="00E90538">
        <w:rPr>
          <w:b/>
          <w:bCs/>
          <w:lang w:val="en-US"/>
        </w:rPr>
        <w:t xml:space="preserve"> </w:t>
      </w:r>
      <w:proofErr w:type="spellStart"/>
      <w:r w:rsidRPr="00E90538">
        <w:rPr>
          <w:b/>
          <w:bCs/>
          <w:lang w:val="en-US"/>
        </w:rPr>
        <w:t>ponude</w:t>
      </w:r>
      <w:proofErr w:type="spellEnd"/>
      <w:r w:rsidRPr="00E90538">
        <w:rPr>
          <w:b/>
          <w:bCs/>
          <w:lang w:val="en-US"/>
        </w:rPr>
        <w:t xml:space="preserve"> </w:t>
      </w:r>
      <w:proofErr w:type="spellStart"/>
      <w:r w:rsidRPr="00E90538">
        <w:rPr>
          <w:b/>
          <w:bCs/>
          <w:lang w:val="en-US"/>
        </w:rPr>
        <w:t>i</w:t>
      </w:r>
      <w:proofErr w:type="spellEnd"/>
      <w:r w:rsidRPr="00E90538">
        <w:rPr>
          <w:b/>
          <w:bCs/>
          <w:lang w:val="en-US"/>
        </w:rPr>
        <w:t xml:space="preserve"> </w:t>
      </w:r>
      <w:proofErr w:type="spellStart"/>
      <w:r w:rsidRPr="00E90538">
        <w:rPr>
          <w:b/>
          <w:bCs/>
          <w:lang w:val="en-US"/>
        </w:rPr>
        <w:t>izvršenje</w:t>
      </w:r>
      <w:proofErr w:type="spellEnd"/>
      <w:r w:rsidRPr="00E90538">
        <w:rPr>
          <w:b/>
          <w:bCs/>
          <w:lang w:val="en-US"/>
        </w:rPr>
        <w:t xml:space="preserve"> </w:t>
      </w:r>
      <w:proofErr w:type="spellStart"/>
      <w:r w:rsidRPr="00E90538">
        <w:rPr>
          <w:b/>
          <w:bCs/>
          <w:lang w:val="en-US"/>
        </w:rPr>
        <w:t>ugovora</w:t>
      </w:r>
      <w:proofErr w:type="spellEnd"/>
    </w:p>
    <w:p w14:paraId="140495CB" w14:textId="4293A3CA" w:rsidR="008F50C1" w:rsidRDefault="00FF51C0" w:rsidP="00FF51C0">
      <w:pPr>
        <w:numPr>
          <w:ilvl w:val="0"/>
          <w:numId w:val="10"/>
        </w:numPr>
        <w:spacing w:after="0" w:line="240" w:lineRule="auto"/>
        <w:rPr>
          <w:rFonts w:eastAsia="Calibri"/>
          <w:color w:val="000000"/>
          <w:lang w:val="sr-Latn-CS"/>
        </w:rPr>
      </w:pPr>
      <w:r w:rsidRPr="00557F53">
        <w:rPr>
          <w:rFonts w:eastAsia="Calibri"/>
          <w:color w:val="000000"/>
          <w:lang w:val="sr-Latn-CS"/>
        </w:rPr>
        <w:t xml:space="preserve">Rok izvršenja ugovora je </w:t>
      </w:r>
      <w:r w:rsidR="00607255">
        <w:rPr>
          <w:rFonts w:eastAsia="Calibri"/>
          <w:color w:val="000000"/>
          <w:lang w:val="sr-Latn-CS"/>
        </w:rPr>
        <w:t xml:space="preserve"> 3 m</w:t>
      </w:r>
      <w:r w:rsidRPr="00557F53">
        <w:rPr>
          <w:rFonts w:eastAsia="Calibri"/>
          <w:color w:val="000000"/>
          <w:lang w:val="sr-Latn-CS"/>
        </w:rPr>
        <w:t>jesec</w:t>
      </w:r>
      <w:r w:rsidR="00607255">
        <w:rPr>
          <w:rFonts w:eastAsia="Calibri"/>
          <w:color w:val="000000"/>
          <w:lang w:val="sr-Latn-CS"/>
        </w:rPr>
        <w:t>a</w:t>
      </w:r>
      <w:r w:rsidRPr="00557F53">
        <w:rPr>
          <w:rFonts w:eastAsia="Calibri"/>
          <w:color w:val="000000"/>
          <w:lang w:val="sr-Latn-CS"/>
        </w:rPr>
        <w:t xml:space="preserve"> od dana zaključ</w:t>
      </w:r>
      <w:r w:rsidR="00607255">
        <w:rPr>
          <w:rFonts w:eastAsia="Calibri"/>
          <w:color w:val="000000"/>
          <w:lang w:val="sr-Latn-CS"/>
        </w:rPr>
        <w:t>e</w:t>
      </w:r>
      <w:r w:rsidRPr="00557F53">
        <w:rPr>
          <w:rFonts w:eastAsia="Calibri"/>
          <w:color w:val="000000"/>
          <w:lang w:val="sr-Latn-CS"/>
        </w:rPr>
        <w:t>nja ugovora</w:t>
      </w:r>
      <w:r w:rsidR="008F50C1">
        <w:rPr>
          <w:rFonts w:eastAsia="Calibri"/>
          <w:color w:val="000000"/>
          <w:lang w:val="sr-Latn-CS"/>
        </w:rPr>
        <w:t>,</w:t>
      </w:r>
    </w:p>
    <w:p w14:paraId="6C82691E" w14:textId="34FF5F4A" w:rsidR="00FF51C0" w:rsidRPr="00557F53" w:rsidRDefault="008F50C1" w:rsidP="00FF51C0">
      <w:pPr>
        <w:numPr>
          <w:ilvl w:val="0"/>
          <w:numId w:val="10"/>
        </w:numPr>
        <w:spacing w:after="0" w:line="240" w:lineRule="auto"/>
        <w:rPr>
          <w:rFonts w:eastAsia="Calibri"/>
          <w:color w:val="000000"/>
          <w:lang w:val="sr-Latn-CS"/>
        </w:rPr>
      </w:pPr>
      <w:r>
        <w:rPr>
          <w:rFonts w:eastAsia="Calibri"/>
          <w:color w:val="000000"/>
          <w:lang w:val="sr-Latn-CS"/>
        </w:rPr>
        <w:t>M</w:t>
      </w:r>
      <w:r w:rsidR="00FF51C0" w:rsidRPr="00557F53">
        <w:rPr>
          <w:rFonts w:eastAsia="Calibri"/>
          <w:color w:val="000000"/>
          <w:lang w:val="sr-Latn-CS"/>
        </w:rPr>
        <w:t>jesto izvršenja ugovora je:</w:t>
      </w:r>
      <w:r>
        <w:rPr>
          <w:rFonts w:eastAsia="Calibri"/>
          <w:color w:val="000000"/>
          <w:lang w:val="sr-Latn-CS"/>
        </w:rPr>
        <w:t xml:space="preserve"> Podgorica</w:t>
      </w:r>
    </w:p>
    <w:p w14:paraId="0C87010F" w14:textId="58AECCFB" w:rsidR="008F50C1" w:rsidRPr="00557F53" w:rsidRDefault="008F50C1" w:rsidP="00FF51C0">
      <w:pPr>
        <w:numPr>
          <w:ilvl w:val="0"/>
          <w:numId w:val="10"/>
        </w:numPr>
        <w:spacing w:after="0" w:line="240" w:lineRule="auto"/>
        <w:rPr>
          <w:rFonts w:eastAsia="Calibri"/>
          <w:color w:val="000000"/>
          <w:lang w:val="sr-Latn-CS"/>
        </w:rPr>
      </w:pPr>
      <w:r>
        <w:rPr>
          <w:rFonts w:eastAsia="Calibri"/>
          <w:color w:val="000000"/>
          <w:lang w:val="sr-Latn-CS"/>
        </w:rPr>
        <w:t>Rok</w:t>
      </w:r>
      <w:r w:rsidR="00607255">
        <w:rPr>
          <w:rFonts w:eastAsia="Calibri"/>
          <w:color w:val="000000"/>
          <w:lang w:val="sr-Latn-CS"/>
        </w:rPr>
        <w:t xml:space="preserve"> p</w:t>
      </w:r>
      <w:r>
        <w:rPr>
          <w:rFonts w:eastAsia="Calibri"/>
          <w:color w:val="000000"/>
          <w:lang w:val="sr-Latn-CS"/>
        </w:rPr>
        <w:t>laćanja  je 15 dana nakon završenog posla</w:t>
      </w:r>
    </w:p>
    <w:p w14:paraId="5A82A75E" w14:textId="77777777" w:rsidR="00FF51C0" w:rsidRDefault="00FF51C0" w:rsidP="00FF51C0">
      <w:pPr>
        <w:numPr>
          <w:ilvl w:val="0"/>
          <w:numId w:val="10"/>
        </w:numPr>
        <w:spacing w:after="0" w:line="240" w:lineRule="auto"/>
        <w:rPr>
          <w:rFonts w:eastAsia="Calibri"/>
          <w:color w:val="000000"/>
          <w:lang w:val="sr-Latn-CS"/>
        </w:rPr>
      </w:pPr>
      <w:r w:rsidRPr="00557F53">
        <w:rPr>
          <w:rFonts w:eastAsia="Calibri"/>
          <w:color w:val="000000"/>
          <w:lang w:val="sr-Latn-CS"/>
        </w:rPr>
        <w:t>Način plaćanja je: po dostavljenoj fakturi</w:t>
      </w:r>
    </w:p>
    <w:p w14:paraId="326C65C5" w14:textId="1FE76C58" w:rsidR="00ED6B04" w:rsidRDefault="00F32FCA" w:rsidP="00BE116C">
      <w:pPr>
        <w:numPr>
          <w:ilvl w:val="0"/>
          <w:numId w:val="10"/>
        </w:numPr>
        <w:spacing w:after="0" w:line="240" w:lineRule="auto"/>
        <w:jc w:val="both"/>
        <w:rPr>
          <w:rFonts w:eastAsia="Calibri"/>
          <w:color w:val="000000"/>
          <w:lang w:val="sr-Latn-CS"/>
        </w:rPr>
      </w:pPr>
      <w:r w:rsidRPr="00ED6B04">
        <w:rPr>
          <w:rFonts w:eastAsia="Calibri"/>
          <w:color w:val="000000"/>
          <w:lang w:val="sr-Latn-CS"/>
        </w:rPr>
        <w:t>Rok važenja ponude 60 dana od dana</w:t>
      </w:r>
      <w:r w:rsidR="00ED6B04" w:rsidRPr="00ED6B04">
        <w:rPr>
          <w:rFonts w:eastAsia="Calibri"/>
          <w:color w:val="000000"/>
          <w:lang w:val="sr-Latn-CS"/>
        </w:rPr>
        <w:t xml:space="preserve">  </w:t>
      </w:r>
      <w:r w:rsidR="009916F0">
        <w:rPr>
          <w:rFonts w:eastAsia="Calibri"/>
          <w:color w:val="000000"/>
          <w:lang w:val="sr-Latn-CS"/>
        </w:rPr>
        <w:t>javnog otvaranja ponuda</w:t>
      </w:r>
      <w:r w:rsidR="0070493C">
        <w:rPr>
          <w:rFonts w:eastAsia="Calibri"/>
          <w:color w:val="000000"/>
          <w:lang w:val="sr-Latn-CS"/>
        </w:rPr>
        <w:t>.</w:t>
      </w:r>
    </w:p>
    <w:p w14:paraId="615B961E" w14:textId="2D586020" w:rsidR="00FF51C0" w:rsidRPr="00ED6B04" w:rsidRDefault="00FF51C0" w:rsidP="00FF51C0">
      <w:pPr>
        <w:numPr>
          <w:ilvl w:val="0"/>
          <w:numId w:val="10"/>
        </w:numPr>
        <w:spacing w:after="0" w:line="240" w:lineRule="auto"/>
        <w:jc w:val="both"/>
        <w:rPr>
          <w:rFonts w:eastAsia="Calibri"/>
          <w:color w:val="000000"/>
          <w:lang w:val="sr-Latn-CS"/>
        </w:rPr>
      </w:pPr>
      <w:r w:rsidRPr="00ED6B04">
        <w:rPr>
          <w:rFonts w:eastAsia="Calibri"/>
          <w:color w:val="000000"/>
          <w:lang w:val="sr-Latn-CS"/>
        </w:rPr>
        <w:t>Izjava privrednog subjekta -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Ponuđač je dužan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verifikovana elektronskim potpisom.</w:t>
      </w:r>
    </w:p>
    <w:p w14:paraId="1D4E63D1" w14:textId="77777777" w:rsidR="00C86195" w:rsidRPr="00C86195" w:rsidRDefault="00C86195" w:rsidP="00C86195">
      <w:pPr>
        <w:rPr>
          <w:lang w:val="en-US"/>
        </w:rPr>
      </w:pPr>
    </w:p>
    <w:p w14:paraId="63581B0C" w14:textId="77777777" w:rsidR="00C86195" w:rsidRPr="00C86195" w:rsidRDefault="00C86195" w:rsidP="00C86195">
      <w:pPr>
        <w:numPr>
          <w:ilvl w:val="0"/>
          <w:numId w:val="5"/>
        </w:numPr>
        <w:rPr>
          <w:b/>
          <w:lang w:val="en-US"/>
        </w:rPr>
      </w:pPr>
      <w:bookmarkStart w:id="2" w:name="_Toc62730555"/>
      <w:r w:rsidRPr="00C86195">
        <w:rPr>
          <w:b/>
          <w:lang w:val="en-US"/>
        </w:rPr>
        <w:t>DODATNE INFORMACIJE O PREDMETU I POSTUPKU NABAVKE</w:t>
      </w:r>
      <w:r w:rsidRPr="00C86195">
        <w:rPr>
          <w:vertAlign w:val="superscript"/>
          <w:lang w:val="en-US"/>
        </w:rPr>
        <w:footnoteReference w:id="6"/>
      </w:r>
      <w:bookmarkEnd w:id="2"/>
    </w:p>
    <w:p w14:paraId="4D99F207" w14:textId="77777777" w:rsidR="00C86195" w:rsidRPr="00C86195" w:rsidRDefault="00C86195" w:rsidP="00C86195">
      <w:pPr>
        <w:rPr>
          <w:b/>
          <w:bCs/>
          <w:lang w:val="en-US"/>
        </w:rPr>
      </w:pPr>
      <w:proofErr w:type="spellStart"/>
      <w:r w:rsidRPr="00C86195">
        <w:rPr>
          <w:b/>
          <w:bCs/>
          <w:lang w:val="en-US"/>
        </w:rPr>
        <w:t>Procijenjena</w:t>
      </w:r>
      <w:proofErr w:type="spellEnd"/>
      <w:r w:rsidRPr="00C86195">
        <w:rPr>
          <w:b/>
          <w:bCs/>
          <w:lang w:val="en-US"/>
        </w:rPr>
        <w:t xml:space="preserve"> </w:t>
      </w:r>
      <w:proofErr w:type="spellStart"/>
      <w:r w:rsidRPr="00C86195">
        <w:rPr>
          <w:b/>
          <w:bCs/>
          <w:lang w:val="en-US"/>
        </w:rPr>
        <w:t>vrijednost</w:t>
      </w:r>
      <w:proofErr w:type="spellEnd"/>
      <w:r w:rsidRPr="00C86195">
        <w:rPr>
          <w:b/>
          <w:bCs/>
          <w:lang w:val="en-US"/>
        </w:rPr>
        <w:t xml:space="preserve"> </w:t>
      </w:r>
      <w:proofErr w:type="spellStart"/>
      <w:r w:rsidRPr="00C86195">
        <w:rPr>
          <w:b/>
          <w:bCs/>
          <w:lang w:val="en-US"/>
        </w:rPr>
        <w:t>predmenta</w:t>
      </w:r>
      <w:proofErr w:type="spellEnd"/>
      <w:r w:rsidRPr="00C86195">
        <w:rPr>
          <w:b/>
          <w:bCs/>
          <w:lang w:val="en-US"/>
        </w:rPr>
        <w:t xml:space="preserve"> </w:t>
      </w:r>
      <w:proofErr w:type="spellStart"/>
      <w:r w:rsidRPr="00C86195">
        <w:rPr>
          <w:b/>
          <w:bCs/>
          <w:lang w:val="en-US"/>
        </w:rPr>
        <w:t>nabavke</w:t>
      </w:r>
      <w:proofErr w:type="spellEnd"/>
      <w:r w:rsidRPr="00C86195">
        <w:rPr>
          <w:b/>
          <w:bCs/>
          <w:lang w:val="en-US"/>
        </w:rPr>
        <w:t>:</w:t>
      </w:r>
      <w:r w:rsidRPr="00C86195">
        <w:rPr>
          <w:b/>
          <w:bCs/>
          <w:vertAlign w:val="superscript"/>
          <w:lang w:val="en-US"/>
        </w:rPr>
        <w:footnoteReference w:id="7"/>
      </w:r>
    </w:p>
    <w:p w14:paraId="210EE5B6" w14:textId="0D492D83" w:rsidR="00C86195" w:rsidRPr="00C86195" w:rsidRDefault="00C86195" w:rsidP="00C86195">
      <w:pPr>
        <w:rPr>
          <w:b/>
          <w:bCs/>
          <w:lang w:val="en-US"/>
        </w:rPr>
      </w:pPr>
      <w:proofErr w:type="spellStart"/>
      <w:r w:rsidRPr="00C86195">
        <w:rPr>
          <w:b/>
          <w:bCs/>
          <w:lang w:val="en-US"/>
        </w:rPr>
        <w:t>Procijenjena</w:t>
      </w:r>
      <w:proofErr w:type="spellEnd"/>
      <w:r w:rsidRPr="00C86195">
        <w:rPr>
          <w:b/>
          <w:bCs/>
          <w:lang w:val="en-US"/>
        </w:rPr>
        <w:t xml:space="preserve"> </w:t>
      </w:r>
      <w:proofErr w:type="spellStart"/>
      <w:r w:rsidRPr="00C86195">
        <w:rPr>
          <w:b/>
          <w:bCs/>
          <w:lang w:val="en-US"/>
        </w:rPr>
        <w:t>vrijednost</w:t>
      </w:r>
      <w:proofErr w:type="spellEnd"/>
      <w:r w:rsidRPr="00C86195">
        <w:rPr>
          <w:b/>
          <w:bCs/>
          <w:lang w:val="en-US"/>
        </w:rPr>
        <w:t xml:space="preserve"> </w:t>
      </w:r>
      <w:proofErr w:type="spellStart"/>
      <w:r w:rsidRPr="00C86195">
        <w:rPr>
          <w:b/>
          <w:bCs/>
          <w:lang w:val="en-US"/>
        </w:rPr>
        <w:t>predmeta</w:t>
      </w:r>
      <w:proofErr w:type="spellEnd"/>
      <w:r w:rsidRPr="00C86195">
        <w:rPr>
          <w:b/>
          <w:bCs/>
          <w:lang w:val="en-US"/>
        </w:rPr>
        <w:t xml:space="preserve"> </w:t>
      </w:r>
      <w:proofErr w:type="spellStart"/>
      <w:r w:rsidRPr="00C86195">
        <w:rPr>
          <w:b/>
          <w:bCs/>
          <w:lang w:val="en-US"/>
        </w:rPr>
        <w:t>nabavke</w:t>
      </w:r>
      <w:proofErr w:type="spellEnd"/>
      <w:r w:rsidR="00FF51C0">
        <w:rPr>
          <w:b/>
          <w:bCs/>
          <w:lang w:val="en-US"/>
        </w:rPr>
        <w:t>,</w:t>
      </w:r>
      <w:r w:rsidRPr="00C86195">
        <w:rPr>
          <w:b/>
          <w:bCs/>
          <w:lang w:val="en-US"/>
        </w:rPr>
        <w:t xml:space="preserve"> bez </w:t>
      </w:r>
      <w:proofErr w:type="spellStart"/>
      <w:r w:rsidRPr="00C86195">
        <w:rPr>
          <w:b/>
          <w:bCs/>
          <w:lang w:val="en-US"/>
        </w:rPr>
        <w:t>zaključivanja</w:t>
      </w:r>
      <w:proofErr w:type="spellEnd"/>
      <w:r w:rsidRPr="00C86195">
        <w:rPr>
          <w:b/>
          <w:bCs/>
          <w:lang w:val="en-US"/>
        </w:rPr>
        <w:t xml:space="preserve"> </w:t>
      </w:r>
      <w:proofErr w:type="spellStart"/>
      <w:r w:rsidRPr="00C86195">
        <w:rPr>
          <w:b/>
          <w:bCs/>
          <w:lang w:val="en-US"/>
        </w:rPr>
        <w:t>okvirnog</w:t>
      </w:r>
      <w:proofErr w:type="spellEnd"/>
      <w:r w:rsidRPr="00C86195">
        <w:rPr>
          <w:b/>
          <w:bCs/>
          <w:lang w:val="en-US"/>
        </w:rPr>
        <w:t xml:space="preserve"> </w:t>
      </w:r>
      <w:proofErr w:type="spellStart"/>
      <w:r w:rsidRPr="00C86195">
        <w:rPr>
          <w:b/>
          <w:bCs/>
          <w:lang w:val="en-US"/>
        </w:rPr>
        <w:t>sporazuma</w:t>
      </w:r>
      <w:proofErr w:type="spellEnd"/>
      <w:r w:rsidRPr="00C86195">
        <w:rPr>
          <w:lang w:val="en-US"/>
        </w:rPr>
        <w:t>:</w:t>
      </w:r>
    </w:p>
    <w:p w14:paraId="4596F068" w14:textId="65C5C17B" w:rsidR="00C86195" w:rsidRPr="00C86195" w:rsidRDefault="00C86195" w:rsidP="00C86195">
      <w:pPr>
        <w:rPr>
          <w:lang w:val="en-US"/>
        </w:rPr>
      </w:pPr>
      <w:r w:rsidRPr="00C86195">
        <w:rPr>
          <w:lang w:val="en-US"/>
        </w:rPr>
        <w:t xml:space="preserve"> </w:t>
      </w:r>
      <w:proofErr w:type="spellStart"/>
      <w:r w:rsidR="00607255">
        <w:rPr>
          <w:lang w:val="en-US"/>
        </w:rPr>
        <w:t>Usluge</w:t>
      </w:r>
      <w:proofErr w:type="spellEnd"/>
      <w:r w:rsidR="00607255">
        <w:rPr>
          <w:lang w:val="en-US"/>
        </w:rPr>
        <w:t xml:space="preserve"> </w:t>
      </w:r>
      <w:proofErr w:type="spellStart"/>
      <w:r w:rsidR="00607255">
        <w:rPr>
          <w:lang w:val="en-US"/>
        </w:rPr>
        <w:t>vezane</w:t>
      </w:r>
      <w:proofErr w:type="spellEnd"/>
      <w:r w:rsidR="00607255">
        <w:rPr>
          <w:lang w:val="en-US"/>
        </w:rPr>
        <w:t xml:space="preserve"> za </w:t>
      </w:r>
      <w:proofErr w:type="spellStart"/>
      <w:r w:rsidR="00607255">
        <w:rPr>
          <w:lang w:val="en-US"/>
        </w:rPr>
        <w:t>informacione</w:t>
      </w:r>
      <w:proofErr w:type="spellEnd"/>
      <w:r w:rsidR="00607255">
        <w:rPr>
          <w:lang w:val="en-US"/>
        </w:rPr>
        <w:t xml:space="preserve"> </w:t>
      </w:r>
      <w:proofErr w:type="spellStart"/>
      <w:r w:rsidR="00607255">
        <w:rPr>
          <w:lang w:val="en-US"/>
        </w:rPr>
        <w:t>tehnologije</w:t>
      </w:r>
      <w:proofErr w:type="spellEnd"/>
      <w:r w:rsidR="00607255">
        <w:rPr>
          <w:lang w:val="en-US"/>
        </w:rPr>
        <w:t xml:space="preserve"> - </w:t>
      </w:r>
      <w:proofErr w:type="spellStart"/>
      <w:r w:rsidR="005628EA">
        <w:rPr>
          <w:lang w:val="en-US"/>
        </w:rPr>
        <w:t>Izrada</w:t>
      </w:r>
      <w:proofErr w:type="spellEnd"/>
      <w:r w:rsidR="005628EA">
        <w:rPr>
          <w:lang w:val="en-US"/>
        </w:rPr>
        <w:t xml:space="preserve"> </w:t>
      </w:r>
      <w:proofErr w:type="spellStart"/>
      <w:r w:rsidR="005628EA">
        <w:rPr>
          <w:lang w:val="en-US"/>
        </w:rPr>
        <w:t>softvera</w:t>
      </w:r>
      <w:proofErr w:type="spellEnd"/>
      <w:r w:rsidR="005628EA">
        <w:rPr>
          <w:lang w:val="en-US"/>
        </w:rPr>
        <w:t xml:space="preserve">, </w:t>
      </w:r>
      <w:proofErr w:type="spellStart"/>
      <w:r w:rsidR="005628EA">
        <w:rPr>
          <w:lang w:val="en-US"/>
        </w:rPr>
        <w:t>p</w:t>
      </w:r>
      <w:r w:rsidRPr="00C86195">
        <w:rPr>
          <w:lang w:val="en-US"/>
        </w:rPr>
        <w:t>rocijenjene</w:t>
      </w:r>
      <w:proofErr w:type="spellEnd"/>
      <w:r w:rsidRPr="00C86195">
        <w:rPr>
          <w:lang w:val="en-US"/>
        </w:rPr>
        <w:t xml:space="preserve"> </w:t>
      </w:r>
      <w:proofErr w:type="spellStart"/>
      <w:r w:rsidRPr="00C86195">
        <w:rPr>
          <w:lang w:val="en-US"/>
        </w:rPr>
        <w:t>vrijednosti</w:t>
      </w:r>
      <w:proofErr w:type="spellEnd"/>
      <w:r w:rsidR="005628EA">
        <w:rPr>
          <w:lang w:val="en-US"/>
        </w:rPr>
        <w:t xml:space="preserve">     31.500,00</w:t>
      </w:r>
      <w:r w:rsidRPr="00C86195">
        <w:rPr>
          <w:lang w:val="en-US"/>
        </w:rPr>
        <w:t xml:space="preserve"> €</w:t>
      </w:r>
    </w:p>
    <w:p w14:paraId="781DCDA4" w14:textId="344F69D9" w:rsidR="00651517" w:rsidRPr="00651517" w:rsidRDefault="00651517" w:rsidP="00651517">
      <w:pPr>
        <w:jc w:val="both"/>
        <w:rPr>
          <w:lang w:val="en-US"/>
        </w:rPr>
      </w:pPr>
      <w:r w:rsidRPr="00651517">
        <w:rPr>
          <w:lang w:val="pl-PL"/>
        </w:rPr>
        <w:t>Sredstva za predmetnu nabavku obezbijeđena su u Budžetu Crne Gore i na poziciji 41</w:t>
      </w:r>
      <w:r>
        <w:rPr>
          <w:lang w:val="pl-PL"/>
        </w:rPr>
        <w:t>9</w:t>
      </w:r>
      <w:r w:rsidRPr="00651517">
        <w:rPr>
          <w:lang w:val="pl-PL"/>
        </w:rPr>
        <w:t>3 i predviđena  Planom javnih nabavki  Zavoda za zapošljavanje Crne Gore, broj 01-426/26-242/2 od 23.01.2026. godine.</w:t>
      </w:r>
    </w:p>
    <w:p w14:paraId="4FE1651E" w14:textId="14C36B19" w:rsidR="00C86195" w:rsidRPr="00C86195" w:rsidRDefault="00C86195" w:rsidP="008927A9">
      <w:pPr>
        <w:rPr>
          <w:b/>
          <w:lang w:val="en-US"/>
        </w:rPr>
      </w:pPr>
      <w:bookmarkStart w:id="3" w:name="_Toc62730557"/>
      <w:r w:rsidRPr="00C86195">
        <w:rPr>
          <w:b/>
          <w:lang w:val="en-US"/>
        </w:rPr>
        <w:t>OSNOVI ZA OBAVEZNO ISKLJUČENJE IZ POSTUPKA JAVNE NABAVKE</w:t>
      </w:r>
      <w:bookmarkEnd w:id="3"/>
    </w:p>
    <w:p w14:paraId="7D4BF21F" w14:textId="77777777" w:rsidR="00C86195" w:rsidRPr="00C86195" w:rsidRDefault="00C86195" w:rsidP="007B3DDB">
      <w:pPr>
        <w:spacing w:after="0"/>
        <w:rPr>
          <w:lang w:val="en-US"/>
        </w:rPr>
      </w:pPr>
      <w:proofErr w:type="spellStart"/>
      <w:r w:rsidRPr="00C86195">
        <w:rPr>
          <w:lang w:val="en-US"/>
        </w:rPr>
        <w:t>Privredni</w:t>
      </w:r>
      <w:proofErr w:type="spellEnd"/>
      <w:r w:rsidRPr="00C86195">
        <w:rPr>
          <w:lang w:val="en-US"/>
        </w:rPr>
        <w:t xml:space="preserve"> </w:t>
      </w:r>
      <w:proofErr w:type="spellStart"/>
      <w:r w:rsidRPr="00C86195">
        <w:rPr>
          <w:lang w:val="en-US"/>
        </w:rPr>
        <w:t>subjekat</w:t>
      </w:r>
      <w:proofErr w:type="spellEnd"/>
      <w:r w:rsidRPr="00C86195">
        <w:rPr>
          <w:lang w:val="en-US"/>
        </w:rPr>
        <w:t xml:space="preserve"> </w:t>
      </w:r>
      <w:proofErr w:type="spellStart"/>
      <w:r w:rsidRPr="00C86195">
        <w:rPr>
          <w:lang w:val="en-US"/>
        </w:rPr>
        <w:t>će</w:t>
      </w:r>
      <w:proofErr w:type="spellEnd"/>
      <w:r w:rsidRPr="00C86195">
        <w:rPr>
          <w:lang w:val="en-US"/>
        </w:rPr>
        <w:t xml:space="preserve"> se </w:t>
      </w:r>
      <w:proofErr w:type="spellStart"/>
      <w:r w:rsidRPr="00C86195">
        <w:rPr>
          <w:lang w:val="en-US"/>
        </w:rPr>
        <w:t>isključiti</w:t>
      </w:r>
      <w:proofErr w:type="spellEnd"/>
      <w:r w:rsidRPr="00C86195">
        <w:rPr>
          <w:lang w:val="en-US"/>
        </w:rPr>
        <w:t xml:space="preserve"> </w:t>
      </w:r>
      <w:proofErr w:type="spellStart"/>
      <w:r w:rsidRPr="00C86195">
        <w:rPr>
          <w:lang w:val="en-US"/>
        </w:rPr>
        <w:t>iz</w:t>
      </w:r>
      <w:proofErr w:type="spellEnd"/>
      <w:r w:rsidRPr="00C86195">
        <w:rPr>
          <w:lang w:val="en-US"/>
        </w:rPr>
        <w:t xml:space="preserve"> </w:t>
      </w:r>
      <w:proofErr w:type="spellStart"/>
      <w:r w:rsidRPr="00C86195">
        <w:rPr>
          <w:lang w:val="en-US"/>
        </w:rPr>
        <w:t>postupka</w:t>
      </w:r>
      <w:proofErr w:type="spellEnd"/>
      <w:r w:rsidRPr="00C86195">
        <w:rPr>
          <w:lang w:val="en-US"/>
        </w:rPr>
        <w:t xml:space="preserve"> </w:t>
      </w:r>
      <w:proofErr w:type="spellStart"/>
      <w:r w:rsidRPr="00C86195">
        <w:rPr>
          <w:lang w:val="en-US"/>
        </w:rPr>
        <w:t>javne</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roofErr w:type="spellStart"/>
      <w:r w:rsidRPr="00C86195">
        <w:rPr>
          <w:lang w:val="en-US"/>
        </w:rPr>
        <w:t>ako</w:t>
      </w:r>
      <w:proofErr w:type="spellEnd"/>
      <w:r w:rsidRPr="00C86195">
        <w:rPr>
          <w:lang w:val="en-US"/>
        </w:rPr>
        <w:t xml:space="preserve">: </w:t>
      </w:r>
    </w:p>
    <w:p w14:paraId="65949AB4" w14:textId="77777777" w:rsidR="00C86195" w:rsidRPr="00C86195" w:rsidRDefault="00C86195" w:rsidP="007B3DDB">
      <w:pPr>
        <w:numPr>
          <w:ilvl w:val="0"/>
          <w:numId w:val="6"/>
        </w:numPr>
        <w:spacing w:after="0"/>
        <w:rPr>
          <w:lang w:val="en-US"/>
        </w:rPr>
      </w:pPr>
      <w:bookmarkStart w:id="4" w:name="_Toc62730558"/>
      <w:r w:rsidRPr="00C86195">
        <w:rPr>
          <w:lang w:val="en-US"/>
        </w:rPr>
        <w:t xml:space="preserve">je </w:t>
      </w:r>
      <w:proofErr w:type="spellStart"/>
      <w:r w:rsidRPr="00C86195">
        <w:rPr>
          <w:lang w:val="en-US"/>
        </w:rPr>
        <w:t>vršio</w:t>
      </w:r>
      <w:proofErr w:type="spellEnd"/>
      <w:r w:rsidRPr="00C86195">
        <w:rPr>
          <w:lang w:val="en-US"/>
        </w:rPr>
        <w:t xml:space="preserve"> </w:t>
      </w:r>
      <w:proofErr w:type="spellStart"/>
      <w:r w:rsidRPr="00C86195">
        <w:rPr>
          <w:lang w:val="en-US"/>
        </w:rPr>
        <w:t>neprimjeren</w:t>
      </w:r>
      <w:proofErr w:type="spellEnd"/>
      <w:r w:rsidRPr="00C86195">
        <w:rPr>
          <w:lang w:val="en-US"/>
        </w:rPr>
        <w:t xml:space="preserve"> </w:t>
      </w:r>
      <w:proofErr w:type="spellStart"/>
      <w:r w:rsidRPr="00C86195">
        <w:rPr>
          <w:lang w:val="en-US"/>
        </w:rPr>
        <w:t>uticaj</w:t>
      </w:r>
      <w:proofErr w:type="spellEnd"/>
      <w:r w:rsidRPr="00C86195">
        <w:rPr>
          <w:lang w:val="en-US"/>
        </w:rPr>
        <w:t xml:space="preserve"> u </w:t>
      </w:r>
      <w:proofErr w:type="spellStart"/>
      <w:r w:rsidRPr="00C86195">
        <w:rPr>
          <w:lang w:val="en-US"/>
        </w:rPr>
        <w:t>smislu</w:t>
      </w:r>
      <w:proofErr w:type="spellEnd"/>
      <w:r w:rsidRPr="00C86195">
        <w:rPr>
          <w:lang w:val="en-US"/>
        </w:rPr>
        <w:t xml:space="preserve"> </w:t>
      </w:r>
      <w:proofErr w:type="spellStart"/>
      <w:r w:rsidRPr="00C86195">
        <w:rPr>
          <w:lang w:val="en-US"/>
        </w:rPr>
        <w:t>člana</w:t>
      </w:r>
      <w:proofErr w:type="spellEnd"/>
      <w:r w:rsidRPr="00C86195">
        <w:rPr>
          <w:lang w:val="en-US"/>
        </w:rPr>
        <w:t xml:space="preserve"> 38 </w:t>
      </w:r>
      <w:proofErr w:type="spellStart"/>
      <w:r w:rsidRPr="00C86195">
        <w:rPr>
          <w:lang w:val="en-US"/>
        </w:rPr>
        <w:t>stav</w:t>
      </w:r>
      <w:proofErr w:type="spellEnd"/>
      <w:r w:rsidRPr="00C86195">
        <w:rPr>
          <w:lang w:val="en-US"/>
        </w:rPr>
        <w:t xml:space="preserve"> 2 </w:t>
      </w:r>
      <w:proofErr w:type="spellStart"/>
      <w:r w:rsidRPr="00C86195">
        <w:rPr>
          <w:lang w:val="en-US"/>
        </w:rPr>
        <w:t>tačka</w:t>
      </w:r>
      <w:proofErr w:type="spellEnd"/>
      <w:r w:rsidRPr="00C86195">
        <w:rPr>
          <w:lang w:val="en-US"/>
        </w:rPr>
        <w:t xml:space="preserve"> 1 </w:t>
      </w:r>
      <w:proofErr w:type="spellStart"/>
      <w:r w:rsidRPr="00C86195">
        <w:rPr>
          <w:lang w:val="en-US"/>
        </w:rPr>
        <w:t>ovog</w:t>
      </w:r>
      <w:proofErr w:type="spellEnd"/>
      <w:r w:rsidRPr="00C86195">
        <w:rPr>
          <w:lang w:val="en-US"/>
        </w:rPr>
        <w:t xml:space="preserve"> </w:t>
      </w:r>
      <w:proofErr w:type="spellStart"/>
      <w:r w:rsidRPr="00C86195">
        <w:rPr>
          <w:lang w:val="en-US"/>
        </w:rPr>
        <w:t>zakona</w:t>
      </w:r>
      <w:proofErr w:type="spellEnd"/>
      <w:r w:rsidRPr="00C86195">
        <w:rPr>
          <w:lang w:val="en-US"/>
        </w:rPr>
        <w:t>;</w:t>
      </w:r>
    </w:p>
    <w:p w14:paraId="10FFC695" w14:textId="77777777" w:rsidR="00C86195" w:rsidRPr="00C86195" w:rsidRDefault="00C86195" w:rsidP="007B3DDB">
      <w:pPr>
        <w:numPr>
          <w:ilvl w:val="0"/>
          <w:numId w:val="6"/>
        </w:numPr>
        <w:spacing w:after="0"/>
        <w:rPr>
          <w:lang w:val="en-US"/>
        </w:rPr>
      </w:pPr>
      <w:proofErr w:type="spellStart"/>
      <w:r w:rsidRPr="00C86195">
        <w:rPr>
          <w:lang w:val="en-US"/>
        </w:rPr>
        <w:t>postoji</w:t>
      </w:r>
      <w:proofErr w:type="spellEnd"/>
      <w:r w:rsidRPr="00C86195">
        <w:rPr>
          <w:lang w:val="en-US"/>
        </w:rPr>
        <w:t xml:space="preserve"> </w:t>
      </w:r>
      <w:proofErr w:type="spellStart"/>
      <w:r w:rsidRPr="00C86195">
        <w:rPr>
          <w:lang w:val="en-US"/>
        </w:rPr>
        <w:t>sukob</w:t>
      </w:r>
      <w:proofErr w:type="spellEnd"/>
      <w:r w:rsidRPr="00C86195">
        <w:rPr>
          <w:lang w:val="en-US"/>
        </w:rPr>
        <w:t xml:space="preserve"> </w:t>
      </w:r>
      <w:proofErr w:type="spellStart"/>
      <w:r w:rsidRPr="00C86195">
        <w:rPr>
          <w:lang w:val="en-US"/>
        </w:rPr>
        <w:t>interesa</w:t>
      </w:r>
      <w:proofErr w:type="spellEnd"/>
      <w:r w:rsidRPr="00C86195">
        <w:rPr>
          <w:lang w:val="en-US"/>
        </w:rPr>
        <w:t xml:space="preserve"> </w:t>
      </w:r>
      <w:proofErr w:type="spellStart"/>
      <w:r w:rsidRPr="00C86195">
        <w:rPr>
          <w:lang w:val="en-US"/>
        </w:rPr>
        <w:t>iz</w:t>
      </w:r>
      <w:proofErr w:type="spellEnd"/>
      <w:r w:rsidRPr="00C86195">
        <w:rPr>
          <w:lang w:val="en-US"/>
        </w:rPr>
        <w:t xml:space="preserve"> </w:t>
      </w:r>
      <w:proofErr w:type="spellStart"/>
      <w:r w:rsidRPr="00C86195">
        <w:rPr>
          <w:lang w:val="en-US"/>
        </w:rPr>
        <w:t>člana</w:t>
      </w:r>
      <w:proofErr w:type="spellEnd"/>
      <w:r w:rsidRPr="00C86195">
        <w:rPr>
          <w:lang w:val="en-US"/>
        </w:rPr>
        <w:t xml:space="preserve"> 41 </w:t>
      </w:r>
      <w:proofErr w:type="spellStart"/>
      <w:r w:rsidRPr="00C86195">
        <w:rPr>
          <w:lang w:val="en-US"/>
        </w:rPr>
        <w:t>stav</w:t>
      </w:r>
      <w:proofErr w:type="spellEnd"/>
      <w:r w:rsidRPr="00C86195">
        <w:rPr>
          <w:lang w:val="en-US"/>
        </w:rPr>
        <w:t xml:space="preserve"> 1 </w:t>
      </w:r>
      <w:proofErr w:type="spellStart"/>
      <w:r w:rsidRPr="00C86195">
        <w:rPr>
          <w:lang w:val="en-US"/>
        </w:rPr>
        <w:t>tačka</w:t>
      </w:r>
      <w:proofErr w:type="spellEnd"/>
      <w:r w:rsidRPr="00C86195">
        <w:rPr>
          <w:lang w:val="en-US"/>
        </w:rPr>
        <w:t xml:space="preserve"> 2 </w:t>
      </w:r>
      <w:proofErr w:type="spellStart"/>
      <w:r w:rsidRPr="00C86195">
        <w:rPr>
          <w:lang w:val="en-US"/>
        </w:rPr>
        <w:t>ili</w:t>
      </w:r>
      <w:proofErr w:type="spellEnd"/>
      <w:r w:rsidRPr="00C86195">
        <w:rPr>
          <w:lang w:val="en-US"/>
        </w:rPr>
        <w:t xml:space="preserve"> </w:t>
      </w:r>
      <w:proofErr w:type="spellStart"/>
      <w:r w:rsidRPr="00C86195">
        <w:rPr>
          <w:lang w:val="en-US"/>
        </w:rPr>
        <w:t>člana</w:t>
      </w:r>
      <w:proofErr w:type="spellEnd"/>
      <w:r w:rsidRPr="00C86195">
        <w:rPr>
          <w:lang w:val="en-US"/>
        </w:rPr>
        <w:t xml:space="preserve"> 42 </w:t>
      </w:r>
      <w:proofErr w:type="spellStart"/>
      <w:r w:rsidRPr="00C86195">
        <w:rPr>
          <w:lang w:val="en-US"/>
        </w:rPr>
        <w:t>ovog</w:t>
      </w:r>
      <w:proofErr w:type="spellEnd"/>
      <w:r w:rsidRPr="00C86195">
        <w:rPr>
          <w:lang w:val="en-US"/>
        </w:rPr>
        <w:t xml:space="preserve"> </w:t>
      </w:r>
      <w:proofErr w:type="spellStart"/>
      <w:r w:rsidRPr="00C86195">
        <w:rPr>
          <w:lang w:val="en-US"/>
        </w:rPr>
        <w:t>zakona</w:t>
      </w:r>
      <w:proofErr w:type="spellEnd"/>
      <w:r w:rsidRPr="00C86195">
        <w:rPr>
          <w:lang w:val="en-US"/>
        </w:rPr>
        <w:t>;</w:t>
      </w:r>
    </w:p>
    <w:p w14:paraId="3F71F7C7" w14:textId="77777777" w:rsidR="00C86195" w:rsidRPr="00C86195" w:rsidRDefault="00C86195" w:rsidP="007B3DDB">
      <w:pPr>
        <w:numPr>
          <w:ilvl w:val="0"/>
          <w:numId w:val="6"/>
        </w:numPr>
        <w:spacing w:after="0"/>
        <w:rPr>
          <w:lang w:val="en-US"/>
        </w:rPr>
      </w:pPr>
      <w:r w:rsidRPr="00C86195">
        <w:rPr>
          <w:lang w:val="en-US"/>
        </w:rPr>
        <w:t xml:space="preserve">ne </w:t>
      </w:r>
      <w:proofErr w:type="spellStart"/>
      <w:r w:rsidRPr="00C86195">
        <w:rPr>
          <w:lang w:val="en-US"/>
        </w:rPr>
        <w:t>ispunjava</w:t>
      </w:r>
      <w:proofErr w:type="spellEnd"/>
      <w:r w:rsidRPr="00C86195">
        <w:rPr>
          <w:lang w:val="en-US"/>
        </w:rPr>
        <w:t xml:space="preserve"> </w:t>
      </w:r>
      <w:proofErr w:type="spellStart"/>
      <w:r w:rsidRPr="00C86195">
        <w:rPr>
          <w:lang w:val="en-US"/>
        </w:rPr>
        <w:t>uslov</w:t>
      </w:r>
      <w:proofErr w:type="spellEnd"/>
      <w:r w:rsidRPr="00C86195">
        <w:rPr>
          <w:lang w:val="en-US"/>
        </w:rPr>
        <w:t xml:space="preserve"> </w:t>
      </w:r>
      <w:proofErr w:type="spellStart"/>
      <w:r w:rsidRPr="00C86195">
        <w:rPr>
          <w:lang w:val="en-US"/>
        </w:rPr>
        <w:t>iz</w:t>
      </w:r>
      <w:proofErr w:type="spellEnd"/>
      <w:r w:rsidRPr="00C86195">
        <w:rPr>
          <w:lang w:val="en-US"/>
        </w:rPr>
        <w:t xml:space="preserve"> </w:t>
      </w:r>
      <w:proofErr w:type="spellStart"/>
      <w:r w:rsidRPr="00C86195">
        <w:rPr>
          <w:lang w:val="en-US"/>
        </w:rPr>
        <w:t>člana</w:t>
      </w:r>
      <w:proofErr w:type="spellEnd"/>
      <w:r w:rsidRPr="00C86195">
        <w:rPr>
          <w:lang w:val="en-US"/>
        </w:rPr>
        <w:t xml:space="preserve"> 99 </w:t>
      </w:r>
      <w:proofErr w:type="spellStart"/>
      <w:r w:rsidRPr="00C86195">
        <w:rPr>
          <w:lang w:val="en-US"/>
        </w:rPr>
        <w:t>ovog</w:t>
      </w:r>
      <w:proofErr w:type="spellEnd"/>
      <w:r w:rsidRPr="00C86195">
        <w:rPr>
          <w:lang w:val="en-US"/>
        </w:rPr>
        <w:t xml:space="preserve"> </w:t>
      </w:r>
      <w:proofErr w:type="spellStart"/>
      <w:r w:rsidRPr="00C86195">
        <w:rPr>
          <w:lang w:val="en-US"/>
        </w:rPr>
        <w:t>zakona</w:t>
      </w:r>
      <w:proofErr w:type="spellEnd"/>
      <w:r w:rsidRPr="00C86195">
        <w:rPr>
          <w:lang w:val="en-US"/>
        </w:rPr>
        <w:t>;</w:t>
      </w:r>
    </w:p>
    <w:p w14:paraId="123B693C" w14:textId="77777777" w:rsidR="00C86195" w:rsidRPr="00C86195" w:rsidRDefault="00C86195" w:rsidP="007B3DDB">
      <w:pPr>
        <w:numPr>
          <w:ilvl w:val="0"/>
          <w:numId w:val="6"/>
        </w:numPr>
        <w:spacing w:after="0"/>
        <w:rPr>
          <w:lang w:val="en-US"/>
        </w:rPr>
      </w:pPr>
      <w:r w:rsidRPr="00C86195">
        <w:rPr>
          <w:lang w:val="en-US"/>
        </w:rPr>
        <w:t xml:space="preserve">ne </w:t>
      </w:r>
      <w:proofErr w:type="spellStart"/>
      <w:r w:rsidRPr="00C86195">
        <w:rPr>
          <w:lang w:val="en-US"/>
        </w:rPr>
        <w:t>ispunjava</w:t>
      </w:r>
      <w:proofErr w:type="spellEnd"/>
      <w:r w:rsidRPr="00C86195">
        <w:rPr>
          <w:lang w:val="en-US"/>
        </w:rPr>
        <w:t xml:space="preserve"> </w:t>
      </w:r>
      <w:proofErr w:type="spellStart"/>
      <w:r w:rsidRPr="00C86195">
        <w:rPr>
          <w:lang w:val="en-US"/>
        </w:rPr>
        <w:t>uslov</w:t>
      </w:r>
      <w:proofErr w:type="spellEnd"/>
      <w:r w:rsidRPr="00C86195">
        <w:rPr>
          <w:lang w:val="en-US"/>
        </w:rPr>
        <w:t xml:space="preserve"> </w:t>
      </w:r>
      <w:proofErr w:type="spellStart"/>
      <w:r w:rsidRPr="00C86195">
        <w:rPr>
          <w:lang w:val="en-US"/>
        </w:rPr>
        <w:t>iz</w:t>
      </w:r>
      <w:proofErr w:type="spellEnd"/>
      <w:r w:rsidRPr="00C86195">
        <w:rPr>
          <w:lang w:val="en-US"/>
        </w:rPr>
        <w:t xml:space="preserve"> </w:t>
      </w:r>
      <w:proofErr w:type="spellStart"/>
      <w:r w:rsidRPr="00C86195">
        <w:rPr>
          <w:lang w:val="en-US"/>
        </w:rPr>
        <w:t>čl</w:t>
      </w:r>
      <w:proofErr w:type="spellEnd"/>
      <w:r w:rsidRPr="00C86195">
        <w:rPr>
          <w:lang w:val="en-US"/>
        </w:rPr>
        <w:t xml:space="preserve">. 102, 104 </w:t>
      </w:r>
      <w:proofErr w:type="spellStart"/>
      <w:r w:rsidRPr="00C86195">
        <w:rPr>
          <w:lang w:val="en-US"/>
        </w:rPr>
        <w:t>ili</w:t>
      </w:r>
      <w:proofErr w:type="spellEnd"/>
      <w:r w:rsidRPr="00C86195">
        <w:rPr>
          <w:lang w:val="en-US"/>
        </w:rPr>
        <w:t xml:space="preserve"> 106 </w:t>
      </w:r>
      <w:proofErr w:type="spellStart"/>
      <w:r w:rsidRPr="00C86195">
        <w:rPr>
          <w:lang w:val="en-US"/>
        </w:rPr>
        <w:t>ovog</w:t>
      </w:r>
      <w:proofErr w:type="spellEnd"/>
      <w:r w:rsidRPr="00C86195">
        <w:rPr>
          <w:lang w:val="en-US"/>
        </w:rPr>
        <w:t xml:space="preserve"> </w:t>
      </w:r>
      <w:proofErr w:type="spellStart"/>
      <w:r w:rsidRPr="00C86195">
        <w:rPr>
          <w:lang w:val="en-US"/>
        </w:rPr>
        <w:t>zakona</w:t>
      </w:r>
      <w:proofErr w:type="spellEnd"/>
      <w:r w:rsidRPr="00C86195">
        <w:rPr>
          <w:lang w:val="en-US"/>
        </w:rPr>
        <w:t xml:space="preserve"> </w:t>
      </w:r>
      <w:proofErr w:type="spellStart"/>
      <w:r w:rsidRPr="00C86195">
        <w:rPr>
          <w:lang w:val="en-US"/>
        </w:rPr>
        <w:t>predviđen</w:t>
      </w:r>
      <w:proofErr w:type="spellEnd"/>
      <w:r w:rsidRPr="00C86195">
        <w:rPr>
          <w:lang w:val="en-US"/>
        </w:rPr>
        <w:t xml:space="preserve"> </w:t>
      </w:r>
      <w:proofErr w:type="spellStart"/>
      <w:r w:rsidRPr="00C86195">
        <w:rPr>
          <w:lang w:val="en-US"/>
        </w:rPr>
        <w:t>tenderskom</w:t>
      </w:r>
      <w:proofErr w:type="spellEnd"/>
      <w:r w:rsidRPr="00C86195">
        <w:rPr>
          <w:lang w:val="en-US"/>
        </w:rPr>
        <w:t xml:space="preserve"> </w:t>
      </w:r>
      <w:proofErr w:type="spellStart"/>
      <w:r w:rsidRPr="00C86195">
        <w:rPr>
          <w:lang w:val="en-US"/>
        </w:rPr>
        <w:t>dokumentacijom</w:t>
      </w:r>
      <w:proofErr w:type="spellEnd"/>
      <w:r w:rsidRPr="00C86195">
        <w:rPr>
          <w:lang w:val="en-US"/>
        </w:rPr>
        <w:t>;</w:t>
      </w:r>
    </w:p>
    <w:p w14:paraId="0C40D168" w14:textId="77777777" w:rsidR="00C86195" w:rsidRPr="00C86195" w:rsidRDefault="00C86195" w:rsidP="007B3DDB">
      <w:pPr>
        <w:numPr>
          <w:ilvl w:val="0"/>
          <w:numId w:val="6"/>
        </w:numPr>
        <w:spacing w:after="0"/>
        <w:rPr>
          <w:lang w:val="en-US"/>
        </w:rPr>
      </w:pPr>
      <w:proofErr w:type="spellStart"/>
      <w:r w:rsidRPr="00C86195">
        <w:rPr>
          <w:lang w:val="en-US"/>
        </w:rPr>
        <w:t>nije</w:t>
      </w:r>
      <w:proofErr w:type="spellEnd"/>
      <w:r w:rsidRPr="00C86195">
        <w:rPr>
          <w:lang w:val="en-US"/>
        </w:rPr>
        <w:t xml:space="preserve"> </w:t>
      </w:r>
      <w:proofErr w:type="spellStart"/>
      <w:r w:rsidRPr="00C86195">
        <w:rPr>
          <w:lang w:val="en-US"/>
        </w:rPr>
        <w:t>dostavio</w:t>
      </w:r>
      <w:proofErr w:type="spellEnd"/>
      <w:r w:rsidRPr="00C86195">
        <w:rPr>
          <w:lang w:val="en-US"/>
        </w:rPr>
        <w:t xml:space="preserve"> </w:t>
      </w:r>
      <w:proofErr w:type="spellStart"/>
      <w:r w:rsidRPr="00C86195">
        <w:rPr>
          <w:lang w:val="en-US"/>
        </w:rPr>
        <w:t>izjavu</w:t>
      </w:r>
      <w:proofErr w:type="spellEnd"/>
      <w:r w:rsidRPr="00C86195">
        <w:rPr>
          <w:lang w:val="en-US"/>
        </w:rPr>
        <w:t xml:space="preserve"> </w:t>
      </w:r>
      <w:proofErr w:type="spellStart"/>
      <w:r w:rsidRPr="00C86195">
        <w:rPr>
          <w:lang w:val="en-US"/>
        </w:rPr>
        <w:t>privrednog</w:t>
      </w:r>
      <w:proofErr w:type="spellEnd"/>
      <w:r w:rsidRPr="00C86195">
        <w:rPr>
          <w:lang w:val="en-US"/>
        </w:rPr>
        <w:t xml:space="preserve"> </w:t>
      </w:r>
      <w:proofErr w:type="spellStart"/>
      <w:r w:rsidRPr="00C86195">
        <w:rPr>
          <w:lang w:val="en-US"/>
        </w:rPr>
        <w:t>subjekta</w:t>
      </w:r>
      <w:proofErr w:type="spellEnd"/>
      <w:r w:rsidRPr="00C86195">
        <w:rPr>
          <w:lang w:val="en-US"/>
        </w:rPr>
        <w:t xml:space="preserve"> </w:t>
      </w:r>
      <w:proofErr w:type="spellStart"/>
      <w:r w:rsidRPr="00C86195">
        <w:rPr>
          <w:lang w:val="en-US"/>
        </w:rPr>
        <w:t>ili</w:t>
      </w:r>
      <w:proofErr w:type="spellEnd"/>
      <w:r w:rsidRPr="00C86195">
        <w:rPr>
          <w:lang w:val="en-US"/>
        </w:rPr>
        <w:t xml:space="preserve"> </w:t>
      </w:r>
      <w:proofErr w:type="spellStart"/>
      <w:r w:rsidRPr="00C86195">
        <w:rPr>
          <w:lang w:val="en-US"/>
        </w:rPr>
        <w:t>dostavljena</w:t>
      </w:r>
      <w:proofErr w:type="spellEnd"/>
      <w:r w:rsidRPr="00C86195">
        <w:rPr>
          <w:lang w:val="en-US"/>
        </w:rPr>
        <w:t xml:space="preserve"> </w:t>
      </w:r>
      <w:proofErr w:type="spellStart"/>
      <w:r w:rsidRPr="00C86195">
        <w:rPr>
          <w:lang w:val="en-US"/>
        </w:rPr>
        <w:t>izjava</w:t>
      </w:r>
      <w:proofErr w:type="spellEnd"/>
      <w:r w:rsidRPr="00C86195">
        <w:rPr>
          <w:lang w:val="en-US"/>
        </w:rPr>
        <w:t xml:space="preserve"> ne </w:t>
      </w:r>
      <w:proofErr w:type="spellStart"/>
      <w:r w:rsidRPr="00C86195">
        <w:rPr>
          <w:lang w:val="en-US"/>
        </w:rPr>
        <w:t>sadrži</w:t>
      </w:r>
      <w:proofErr w:type="spellEnd"/>
      <w:r w:rsidRPr="00C86195">
        <w:rPr>
          <w:lang w:val="en-US"/>
        </w:rPr>
        <w:t xml:space="preserve"> </w:t>
      </w:r>
      <w:proofErr w:type="spellStart"/>
      <w:r w:rsidRPr="00C86195">
        <w:rPr>
          <w:lang w:val="en-US"/>
        </w:rPr>
        <w:t>informacije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podatke</w:t>
      </w:r>
      <w:proofErr w:type="spellEnd"/>
      <w:r w:rsidRPr="00C86195">
        <w:rPr>
          <w:lang w:val="en-US"/>
        </w:rPr>
        <w:t xml:space="preserve"> </w:t>
      </w:r>
      <w:proofErr w:type="spellStart"/>
      <w:r w:rsidRPr="00C86195">
        <w:rPr>
          <w:lang w:val="en-US"/>
        </w:rPr>
        <w:t>tražene</w:t>
      </w:r>
      <w:proofErr w:type="spellEnd"/>
      <w:r w:rsidRPr="00C86195">
        <w:rPr>
          <w:lang w:val="en-US"/>
        </w:rPr>
        <w:t xml:space="preserve"> </w:t>
      </w:r>
      <w:proofErr w:type="spellStart"/>
      <w:r w:rsidRPr="00C86195">
        <w:rPr>
          <w:lang w:val="en-US"/>
        </w:rPr>
        <w:t>tenderskom</w:t>
      </w:r>
      <w:proofErr w:type="spellEnd"/>
      <w:r w:rsidRPr="00C86195">
        <w:rPr>
          <w:lang w:val="en-US"/>
        </w:rPr>
        <w:t xml:space="preserve"> </w:t>
      </w:r>
      <w:proofErr w:type="spellStart"/>
      <w:r w:rsidRPr="00C86195">
        <w:rPr>
          <w:lang w:val="en-US"/>
        </w:rPr>
        <w:t>dokumentacijom</w:t>
      </w:r>
      <w:proofErr w:type="spellEnd"/>
      <w:r w:rsidRPr="00C86195">
        <w:rPr>
          <w:lang w:val="en-US"/>
        </w:rPr>
        <w:t xml:space="preserve"> </w:t>
      </w:r>
      <w:proofErr w:type="spellStart"/>
      <w:r w:rsidRPr="00C86195">
        <w:rPr>
          <w:lang w:val="en-US"/>
        </w:rPr>
        <w:t>ili</w:t>
      </w:r>
      <w:proofErr w:type="spellEnd"/>
      <w:r w:rsidRPr="00C86195">
        <w:rPr>
          <w:lang w:val="en-US"/>
        </w:rPr>
        <w:t xml:space="preserve"> je </w:t>
      </w:r>
      <w:proofErr w:type="spellStart"/>
      <w:r w:rsidRPr="00C86195">
        <w:rPr>
          <w:lang w:val="en-US"/>
        </w:rPr>
        <w:t>nepravilno</w:t>
      </w:r>
      <w:proofErr w:type="spellEnd"/>
      <w:r w:rsidRPr="00C86195">
        <w:rPr>
          <w:lang w:val="en-US"/>
        </w:rPr>
        <w:t xml:space="preserve"> </w:t>
      </w:r>
      <w:proofErr w:type="spellStart"/>
      <w:r w:rsidRPr="00C86195">
        <w:rPr>
          <w:lang w:val="en-US"/>
        </w:rPr>
        <w:t>sačinjena</w:t>
      </w:r>
      <w:proofErr w:type="spellEnd"/>
      <w:r w:rsidRPr="00C86195">
        <w:rPr>
          <w:lang w:val="en-US"/>
        </w:rPr>
        <w:t>;</w:t>
      </w:r>
    </w:p>
    <w:p w14:paraId="2DAE3582" w14:textId="77777777" w:rsidR="00C86195" w:rsidRPr="00C86195" w:rsidRDefault="00C86195" w:rsidP="007B3DDB">
      <w:pPr>
        <w:numPr>
          <w:ilvl w:val="0"/>
          <w:numId w:val="6"/>
        </w:numPr>
        <w:spacing w:after="0"/>
        <w:rPr>
          <w:lang w:val="en-US"/>
        </w:rPr>
      </w:pPr>
      <w:proofErr w:type="spellStart"/>
      <w:r w:rsidRPr="00C86195">
        <w:rPr>
          <w:lang w:val="en-US"/>
        </w:rPr>
        <w:t>postoji</w:t>
      </w:r>
      <w:proofErr w:type="spellEnd"/>
      <w:r w:rsidRPr="00C86195">
        <w:rPr>
          <w:lang w:val="en-US"/>
        </w:rPr>
        <w:t xml:space="preserve"> </w:t>
      </w:r>
      <w:proofErr w:type="spellStart"/>
      <w:r w:rsidRPr="00C86195">
        <w:rPr>
          <w:lang w:val="en-US"/>
        </w:rPr>
        <w:t>razlog</w:t>
      </w:r>
      <w:proofErr w:type="spellEnd"/>
      <w:r w:rsidRPr="00C86195">
        <w:rPr>
          <w:lang w:val="en-US"/>
        </w:rPr>
        <w:t xml:space="preserve"> </w:t>
      </w:r>
      <w:proofErr w:type="spellStart"/>
      <w:r w:rsidRPr="00C86195">
        <w:rPr>
          <w:lang w:val="en-US"/>
        </w:rPr>
        <w:t>na</w:t>
      </w:r>
      <w:proofErr w:type="spellEnd"/>
      <w:r w:rsidRPr="00C86195">
        <w:rPr>
          <w:lang w:val="en-US"/>
        </w:rPr>
        <w:t xml:space="preserve"> </w:t>
      </w:r>
      <w:proofErr w:type="spellStart"/>
      <w:r w:rsidRPr="00C86195">
        <w:rPr>
          <w:lang w:val="en-US"/>
        </w:rPr>
        <w:t>osnovu</w:t>
      </w:r>
      <w:proofErr w:type="spellEnd"/>
      <w:r w:rsidRPr="00C86195">
        <w:rPr>
          <w:lang w:val="en-US"/>
        </w:rPr>
        <w:t xml:space="preserve"> </w:t>
      </w:r>
      <w:proofErr w:type="spellStart"/>
      <w:r w:rsidRPr="00C86195">
        <w:rPr>
          <w:lang w:val="en-US"/>
        </w:rPr>
        <w:t>kojeg</w:t>
      </w:r>
      <w:proofErr w:type="spellEnd"/>
      <w:r w:rsidRPr="00C86195">
        <w:rPr>
          <w:lang w:val="en-US"/>
        </w:rPr>
        <w:t xml:space="preserve"> se </w:t>
      </w:r>
      <w:proofErr w:type="spellStart"/>
      <w:r w:rsidRPr="00C86195">
        <w:rPr>
          <w:lang w:val="en-US"/>
        </w:rPr>
        <w:t>smatra</w:t>
      </w:r>
      <w:proofErr w:type="spellEnd"/>
      <w:r w:rsidRPr="00C86195">
        <w:rPr>
          <w:lang w:val="en-US"/>
        </w:rPr>
        <w:t xml:space="preserve"> da je </w:t>
      </w:r>
      <w:proofErr w:type="spellStart"/>
      <w:r w:rsidRPr="00C86195">
        <w:rPr>
          <w:lang w:val="en-US"/>
        </w:rPr>
        <w:t>odustao</w:t>
      </w:r>
      <w:proofErr w:type="spellEnd"/>
      <w:r w:rsidRPr="00C86195">
        <w:rPr>
          <w:lang w:val="en-US"/>
        </w:rPr>
        <w:t xml:space="preserve"> </w:t>
      </w:r>
      <w:proofErr w:type="spellStart"/>
      <w:r w:rsidRPr="00C86195">
        <w:rPr>
          <w:lang w:val="en-US"/>
        </w:rPr>
        <w:t>od</w:t>
      </w:r>
      <w:proofErr w:type="spellEnd"/>
      <w:r w:rsidRPr="00C86195">
        <w:rPr>
          <w:lang w:val="en-US"/>
        </w:rPr>
        <w:t xml:space="preserve"> </w:t>
      </w:r>
      <w:proofErr w:type="spellStart"/>
      <w:r w:rsidRPr="00C86195">
        <w:rPr>
          <w:lang w:val="en-US"/>
        </w:rPr>
        <w:t>prijave</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ponude</w:t>
      </w:r>
      <w:proofErr w:type="spellEnd"/>
      <w:r w:rsidRPr="00C86195">
        <w:rPr>
          <w:lang w:val="en-US"/>
        </w:rPr>
        <w:t xml:space="preserve">, a koji je </w:t>
      </w:r>
      <w:proofErr w:type="spellStart"/>
      <w:r w:rsidRPr="00C86195">
        <w:rPr>
          <w:lang w:val="en-US"/>
        </w:rPr>
        <w:t>propisan</w:t>
      </w:r>
      <w:proofErr w:type="spellEnd"/>
      <w:r w:rsidRPr="00C86195">
        <w:rPr>
          <w:lang w:val="en-US"/>
        </w:rPr>
        <w:t xml:space="preserve"> </w:t>
      </w:r>
      <w:proofErr w:type="spellStart"/>
      <w:r w:rsidRPr="00C86195">
        <w:rPr>
          <w:lang w:val="en-US"/>
        </w:rPr>
        <w:t>članom</w:t>
      </w:r>
      <w:proofErr w:type="spellEnd"/>
      <w:r w:rsidRPr="00C86195">
        <w:rPr>
          <w:lang w:val="en-US"/>
        </w:rPr>
        <w:t xml:space="preserve"> 120 </w:t>
      </w:r>
      <w:proofErr w:type="spellStart"/>
      <w:r w:rsidRPr="00C86195">
        <w:rPr>
          <w:lang w:val="en-US"/>
        </w:rPr>
        <w:t>stav</w:t>
      </w:r>
      <w:proofErr w:type="spellEnd"/>
      <w:r w:rsidRPr="00C86195">
        <w:rPr>
          <w:lang w:val="en-US"/>
        </w:rPr>
        <w:t xml:space="preserve"> 15 </w:t>
      </w:r>
      <w:proofErr w:type="spellStart"/>
      <w:r w:rsidRPr="00C86195">
        <w:rPr>
          <w:lang w:val="en-US"/>
        </w:rPr>
        <w:t>ovog</w:t>
      </w:r>
      <w:proofErr w:type="spellEnd"/>
      <w:r w:rsidRPr="00C86195">
        <w:rPr>
          <w:lang w:val="en-US"/>
        </w:rPr>
        <w:t xml:space="preserve"> </w:t>
      </w:r>
      <w:proofErr w:type="spellStart"/>
      <w:r w:rsidRPr="00C86195">
        <w:rPr>
          <w:lang w:val="en-US"/>
        </w:rPr>
        <w:t>zakona</w:t>
      </w:r>
      <w:proofErr w:type="spellEnd"/>
      <w:r w:rsidRPr="00C86195">
        <w:rPr>
          <w:lang w:val="en-US"/>
        </w:rPr>
        <w:t>;</w:t>
      </w:r>
    </w:p>
    <w:p w14:paraId="4829BDCA" w14:textId="77777777" w:rsidR="00C86195" w:rsidRDefault="00C86195" w:rsidP="007B3DDB">
      <w:pPr>
        <w:numPr>
          <w:ilvl w:val="0"/>
          <w:numId w:val="6"/>
        </w:numPr>
        <w:spacing w:after="0"/>
        <w:rPr>
          <w:lang w:val="en-US"/>
        </w:rPr>
      </w:pPr>
      <w:proofErr w:type="spellStart"/>
      <w:r w:rsidRPr="00C86195">
        <w:rPr>
          <w:lang w:val="en-US"/>
        </w:rPr>
        <w:t>postoji</w:t>
      </w:r>
      <w:proofErr w:type="spellEnd"/>
      <w:r w:rsidRPr="00C86195">
        <w:rPr>
          <w:lang w:val="en-US"/>
        </w:rPr>
        <w:t xml:space="preserve"> </w:t>
      </w:r>
      <w:proofErr w:type="spellStart"/>
      <w:r w:rsidRPr="00C86195">
        <w:rPr>
          <w:lang w:val="en-US"/>
        </w:rPr>
        <w:t>drugi</w:t>
      </w:r>
      <w:proofErr w:type="spellEnd"/>
      <w:r w:rsidRPr="00C86195">
        <w:rPr>
          <w:lang w:val="en-US"/>
        </w:rPr>
        <w:t xml:space="preserve"> </w:t>
      </w:r>
      <w:proofErr w:type="spellStart"/>
      <w:r w:rsidRPr="00C86195">
        <w:rPr>
          <w:lang w:val="en-US"/>
        </w:rPr>
        <w:t>razlog</w:t>
      </w:r>
      <w:proofErr w:type="spellEnd"/>
      <w:r w:rsidRPr="00C86195">
        <w:rPr>
          <w:lang w:val="en-US"/>
        </w:rPr>
        <w:t xml:space="preserve"> </w:t>
      </w:r>
      <w:proofErr w:type="spellStart"/>
      <w:r w:rsidRPr="00C86195">
        <w:rPr>
          <w:lang w:val="en-US"/>
        </w:rPr>
        <w:t>propisan</w:t>
      </w:r>
      <w:proofErr w:type="spellEnd"/>
      <w:r w:rsidRPr="00C86195">
        <w:rPr>
          <w:lang w:val="en-US"/>
        </w:rPr>
        <w:t xml:space="preserve"> </w:t>
      </w:r>
      <w:proofErr w:type="spellStart"/>
      <w:r w:rsidRPr="00C86195">
        <w:rPr>
          <w:lang w:val="en-US"/>
        </w:rPr>
        <w:t>ovim</w:t>
      </w:r>
      <w:proofErr w:type="spellEnd"/>
      <w:r w:rsidRPr="00C86195">
        <w:rPr>
          <w:lang w:val="en-US"/>
        </w:rPr>
        <w:t xml:space="preserve"> </w:t>
      </w:r>
      <w:proofErr w:type="spellStart"/>
      <w:r w:rsidRPr="00C86195">
        <w:rPr>
          <w:lang w:val="en-US"/>
        </w:rPr>
        <w:t>zakonom</w:t>
      </w:r>
      <w:proofErr w:type="spellEnd"/>
      <w:r w:rsidRPr="00C86195">
        <w:rPr>
          <w:lang w:val="en-US"/>
        </w:rPr>
        <w:t>.</w:t>
      </w:r>
    </w:p>
    <w:p w14:paraId="3F4ACFD0" w14:textId="77777777" w:rsidR="007B3DDB" w:rsidRPr="00C86195" w:rsidRDefault="007B3DDB" w:rsidP="007B3DDB">
      <w:pPr>
        <w:spacing w:after="0"/>
        <w:ind w:left="1080"/>
        <w:rPr>
          <w:lang w:val="en-US"/>
        </w:rPr>
      </w:pPr>
    </w:p>
    <w:bookmarkEnd w:id="4"/>
    <w:p w14:paraId="33087E9A" w14:textId="77777777" w:rsidR="00E17C3A" w:rsidRPr="00C86195" w:rsidRDefault="00E17C3A" w:rsidP="00C86195">
      <w:pPr>
        <w:rPr>
          <w:lang w:val="en-US"/>
        </w:rPr>
      </w:pPr>
    </w:p>
    <w:p w14:paraId="29EF3EF5" w14:textId="77777777" w:rsidR="00C86195" w:rsidRPr="00C86195" w:rsidRDefault="00C86195" w:rsidP="00C86195">
      <w:pPr>
        <w:numPr>
          <w:ilvl w:val="0"/>
          <w:numId w:val="5"/>
        </w:numPr>
        <w:rPr>
          <w:b/>
          <w:lang w:val="en-US"/>
        </w:rPr>
      </w:pPr>
      <w:bookmarkStart w:id="5" w:name="_Toc62730559"/>
      <w:r w:rsidRPr="00C86195">
        <w:rPr>
          <w:b/>
          <w:lang w:val="en-US"/>
        </w:rPr>
        <w:t>METODOLOGIJA VREDNOVANJA PONUDA</w:t>
      </w:r>
      <w:bookmarkEnd w:id="5"/>
    </w:p>
    <w:p w14:paraId="0F928120" w14:textId="77777777" w:rsidR="00E72443" w:rsidRPr="00E72443" w:rsidRDefault="00E72443" w:rsidP="00E72443">
      <w:pPr>
        <w:rPr>
          <w:lang w:val="en-US"/>
        </w:rPr>
      </w:pPr>
      <w:proofErr w:type="spellStart"/>
      <w:r w:rsidRPr="00E72443">
        <w:rPr>
          <w:lang w:val="en-US"/>
        </w:rPr>
        <w:t>Naručilac</w:t>
      </w:r>
      <w:proofErr w:type="spellEnd"/>
      <w:r w:rsidRPr="00E72443">
        <w:rPr>
          <w:lang w:val="en-US"/>
        </w:rPr>
        <w:t xml:space="preserve"> </w:t>
      </w:r>
      <w:proofErr w:type="spellStart"/>
      <w:r w:rsidRPr="00E72443">
        <w:rPr>
          <w:lang w:val="en-US"/>
        </w:rPr>
        <w:t>će</w:t>
      </w:r>
      <w:proofErr w:type="spellEnd"/>
      <w:r w:rsidRPr="00E72443">
        <w:rPr>
          <w:lang w:val="en-US"/>
        </w:rPr>
        <w:t xml:space="preserve"> u </w:t>
      </w:r>
      <w:proofErr w:type="spellStart"/>
      <w:r w:rsidRPr="00E72443">
        <w:rPr>
          <w:lang w:val="en-US"/>
        </w:rPr>
        <w:t>postupku</w:t>
      </w:r>
      <w:proofErr w:type="spellEnd"/>
      <w:r w:rsidRPr="00E72443">
        <w:rPr>
          <w:lang w:val="en-US"/>
        </w:rPr>
        <w:t xml:space="preserve"> </w:t>
      </w:r>
      <w:proofErr w:type="spellStart"/>
      <w:r w:rsidRPr="00E72443">
        <w:rPr>
          <w:lang w:val="en-US"/>
        </w:rPr>
        <w:t>javne</w:t>
      </w:r>
      <w:proofErr w:type="spellEnd"/>
      <w:r w:rsidRPr="00E72443">
        <w:rPr>
          <w:lang w:val="en-US"/>
        </w:rPr>
        <w:t xml:space="preserve"> </w:t>
      </w:r>
      <w:proofErr w:type="spellStart"/>
      <w:r w:rsidRPr="00E72443">
        <w:rPr>
          <w:lang w:val="en-US"/>
        </w:rPr>
        <w:t>nabavki</w:t>
      </w:r>
      <w:proofErr w:type="spellEnd"/>
      <w:r w:rsidRPr="00E72443">
        <w:rPr>
          <w:lang w:val="en-US"/>
        </w:rPr>
        <w:t xml:space="preserve"> </w:t>
      </w:r>
      <w:proofErr w:type="spellStart"/>
      <w:r w:rsidRPr="00E72443">
        <w:rPr>
          <w:lang w:val="en-US"/>
        </w:rPr>
        <w:t>izabrati</w:t>
      </w:r>
      <w:proofErr w:type="spellEnd"/>
      <w:r w:rsidRPr="00E72443">
        <w:rPr>
          <w:lang w:val="en-US"/>
        </w:rPr>
        <w:t xml:space="preserve"> </w:t>
      </w:r>
      <w:proofErr w:type="spellStart"/>
      <w:r w:rsidRPr="00E72443">
        <w:rPr>
          <w:lang w:val="en-US"/>
        </w:rPr>
        <w:t>ekonomski</w:t>
      </w:r>
      <w:proofErr w:type="spellEnd"/>
      <w:r w:rsidRPr="00E72443">
        <w:rPr>
          <w:lang w:val="en-US"/>
        </w:rPr>
        <w:t xml:space="preserve"> </w:t>
      </w:r>
      <w:proofErr w:type="spellStart"/>
      <w:r w:rsidRPr="00E72443">
        <w:rPr>
          <w:lang w:val="en-US"/>
        </w:rPr>
        <w:t>najpovoljniju</w:t>
      </w:r>
      <w:proofErr w:type="spellEnd"/>
      <w:r w:rsidRPr="00E72443">
        <w:rPr>
          <w:lang w:val="en-US"/>
        </w:rPr>
        <w:t xml:space="preserve"> </w:t>
      </w:r>
      <w:proofErr w:type="spellStart"/>
      <w:r w:rsidRPr="00E72443">
        <w:rPr>
          <w:lang w:val="en-US"/>
        </w:rPr>
        <w:t>ponudu</w:t>
      </w:r>
      <w:proofErr w:type="spellEnd"/>
      <w:r w:rsidRPr="00E72443">
        <w:rPr>
          <w:lang w:val="en-US"/>
        </w:rPr>
        <w:t xml:space="preserve">, </w:t>
      </w:r>
      <w:proofErr w:type="spellStart"/>
      <w:r w:rsidRPr="00E72443">
        <w:rPr>
          <w:lang w:val="en-US"/>
        </w:rPr>
        <w:t>primjenom</w:t>
      </w:r>
      <w:proofErr w:type="spellEnd"/>
      <w:r w:rsidRPr="00E72443">
        <w:rPr>
          <w:lang w:val="en-US"/>
        </w:rPr>
        <w:t xml:space="preserve"> </w:t>
      </w:r>
      <w:proofErr w:type="spellStart"/>
      <w:r w:rsidRPr="00E72443">
        <w:rPr>
          <w:lang w:val="en-US"/>
        </w:rPr>
        <w:t>apsolutnog</w:t>
      </w:r>
      <w:proofErr w:type="spellEnd"/>
      <w:r w:rsidRPr="00E72443">
        <w:rPr>
          <w:lang w:val="en-US"/>
        </w:rPr>
        <w:t xml:space="preserve">  </w:t>
      </w:r>
      <w:proofErr w:type="spellStart"/>
      <w:r w:rsidRPr="00E72443">
        <w:rPr>
          <w:lang w:val="en-US"/>
        </w:rPr>
        <w:t>metoda</w:t>
      </w:r>
      <w:proofErr w:type="spellEnd"/>
      <w:r w:rsidRPr="00E72443">
        <w:rPr>
          <w:lang w:val="en-US"/>
        </w:rPr>
        <w:t xml:space="preserve">, po </w:t>
      </w:r>
      <w:proofErr w:type="spellStart"/>
      <w:r w:rsidRPr="00E72443">
        <w:rPr>
          <w:lang w:val="en-US"/>
        </w:rPr>
        <w:t>osnovu</w:t>
      </w:r>
      <w:proofErr w:type="spellEnd"/>
      <w:r w:rsidRPr="00E72443">
        <w:rPr>
          <w:lang w:val="en-US"/>
        </w:rPr>
        <w:t xml:space="preserve"> </w:t>
      </w:r>
      <w:proofErr w:type="spellStart"/>
      <w:r w:rsidRPr="00E72443">
        <w:rPr>
          <w:lang w:val="en-US"/>
        </w:rPr>
        <w:t>kriterijuma</w:t>
      </w:r>
      <w:proofErr w:type="spellEnd"/>
      <w:r w:rsidRPr="00E72443">
        <w:rPr>
          <w:lang w:val="en-US"/>
        </w:rPr>
        <w:t xml:space="preserve">: </w:t>
      </w:r>
    </w:p>
    <w:p w14:paraId="2E0E11A7" w14:textId="77777777" w:rsidR="00E72443" w:rsidRPr="00E72443" w:rsidRDefault="00E72443" w:rsidP="00E72443">
      <w:pPr>
        <w:numPr>
          <w:ilvl w:val="0"/>
          <w:numId w:val="11"/>
        </w:numPr>
        <w:rPr>
          <w:lang w:val="sr-Latn-CS"/>
        </w:rPr>
      </w:pPr>
      <w:r w:rsidRPr="00E72443">
        <w:rPr>
          <w:lang w:val="sr-Latn-CS"/>
        </w:rPr>
        <w:t xml:space="preserve">odnos cijene i kvaliteta </w:t>
      </w:r>
    </w:p>
    <w:p w14:paraId="0206E98A" w14:textId="33E2D6C2" w:rsidR="00AE18A8" w:rsidRPr="00E72443" w:rsidRDefault="00E72443" w:rsidP="00705D8B">
      <w:pPr>
        <w:rPr>
          <w:color w:val="EE0000"/>
          <w:lang w:val="en-US"/>
        </w:rPr>
      </w:pPr>
      <w:r w:rsidRPr="00E72443">
        <w:rPr>
          <w:lang w:val="en-US"/>
        </w:rPr>
        <w:t xml:space="preserve">Kao </w:t>
      </w:r>
      <w:proofErr w:type="spellStart"/>
      <w:r w:rsidRPr="00E72443">
        <w:rPr>
          <w:lang w:val="en-US"/>
        </w:rPr>
        <w:t>osnov</w:t>
      </w:r>
      <w:proofErr w:type="spellEnd"/>
      <w:r w:rsidRPr="00E72443">
        <w:rPr>
          <w:lang w:val="en-US"/>
        </w:rPr>
        <w:t xml:space="preserve"> za </w:t>
      </w:r>
      <w:proofErr w:type="spellStart"/>
      <w:r w:rsidRPr="00E72443">
        <w:rPr>
          <w:lang w:val="en-US"/>
        </w:rPr>
        <w:t>vrednovanje</w:t>
      </w:r>
      <w:proofErr w:type="spellEnd"/>
      <w:r w:rsidRPr="00E72443">
        <w:rPr>
          <w:lang w:val="en-US"/>
        </w:rPr>
        <w:t xml:space="preserve"> </w:t>
      </w:r>
      <w:proofErr w:type="spellStart"/>
      <w:r w:rsidRPr="00E72443">
        <w:rPr>
          <w:lang w:val="en-US"/>
        </w:rPr>
        <w:t>ispravnih</w:t>
      </w:r>
      <w:proofErr w:type="spellEnd"/>
      <w:r w:rsidRPr="00E72443">
        <w:rPr>
          <w:lang w:val="en-US"/>
        </w:rPr>
        <w:t xml:space="preserve"> </w:t>
      </w:r>
      <w:proofErr w:type="spellStart"/>
      <w:r w:rsidRPr="00E72443">
        <w:rPr>
          <w:lang w:val="en-US"/>
        </w:rPr>
        <w:t>ponuda</w:t>
      </w:r>
      <w:proofErr w:type="spellEnd"/>
      <w:r w:rsidRPr="00E72443">
        <w:rPr>
          <w:lang w:val="en-US"/>
        </w:rPr>
        <w:t xml:space="preserve"> </w:t>
      </w:r>
      <w:proofErr w:type="spellStart"/>
      <w:r w:rsidRPr="00E72443">
        <w:rPr>
          <w:lang w:val="en-US"/>
        </w:rPr>
        <w:t>uzimaju</w:t>
      </w:r>
      <w:proofErr w:type="spellEnd"/>
      <w:r w:rsidRPr="00E72443">
        <w:rPr>
          <w:lang w:val="en-US"/>
        </w:rPr>
        <w:t xml:space="preserve"> se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xml:space="preserve"> </w:t>
      </w:r>
      <w:proofErr w:type="spellStart"/>
      <w:r w:rsidRPr="00E72443">
        <w:rPr>
          <w:lang w:val="en-US"/>
        </w:rPr>
        <w:t>i</w:t>
      </w:r>
      <w:proofErr w:type="spellEnd"/>
      <w:r w:rsidRPr="00E72443">
        <w:rPr>
          <w:lang w:val="en-US"/>
        </w:rPr>
        <w:t xml:space="preserve"> </w:t>
      </w:r>
      <w:proofErr w:type="spellStart"/>
      <w:r w:rsidR="0023614D">
        <w:rPr>
          <w:lang w:val="en-US"/>
        </w:rPr>
        <w:t>kvalitet</w:t>
      </w:r>
      <w:proofErr w:type="spellEnd"/>
      <w:r w:rsidR="00AE18A8">
        <w:rPr>
          <w:color w:val="EE0000"/>
          <w:lang w:val="en-US"/>
        </w:rPr>
        <w:t xml:space="preserve"> </w:t>
      </w:r>
    </w:p>
    <w:p w14:paraId="5DCEF81D" w14:textId="77777777" w:rsidR="00E72443" w:rsidRPr="00E72443" w:rsidRDefault="00E72443" w:rsidP="00E72443">
      <w:pPr>
        <w:rPr>
          <w:lang w:val="en-US"/>
        </w:rPr>
      </w:pPr>
      <w:proofErr w:type="spellStart"/>
      <w:r w:rsidRPr="00E72443">
        <w:rPr>
          <w:lang w:val="en-US"/>
        </w:rPr>
        <w:t>Podkriterijum</w:t>
      </w:r>
      <w:proofErr w:type="spellEnd"/>
      <w:r w:rsidRPr="00E72443">
        <w:rPr>
          <w:lang w:val="en-US"/>
        </w:rPr>
        <w:t xml:space="preserve"> </w:t>
      </w:r>
      <w:proofErr w:type="spellStart"/>
      <w:r w:rsidRPr="00E72443">
        <w:rPr>
          <w:b/>
          <w:lang w:val="en-US"/>
        </w:rPr>
        <w:t>cijena</w:t>
      </w:r>
      <w:proofErr w:type="spellEnd"/>
      <w:r w:rsidRPr="00E72443">
        <w:rPr>
          <w:b/>
          <w:lang w:val="en-US"/>
        </w:rPr>
        <w:t xml:space="preserve"> </w:t>
      </w:r>
      <w:r w:rsidRPr="00E72443">
        <w:rPr>
          <w:lang w:val="en-US"/>
        </w:rPr>
        <w:t>(C)</w:t>
      </w:r>
      <w:r w:rsidRPr="00E72443">
        <w:rPr>
          <w:b/>
          <w:lang w:val="en-US"/>
        </w:rPr>
        <w:t xml:space="preserve">, </w:t>
      </w:r>
      <w:proofErr w:type="spellStart"/>
      <w:r w:rsidRPr="00E72443">
        <w:rPr>
          <w:lang w:val="en-US"/>
        </w:rPr>
        <w:t>će</w:t>
      </w:r>
      <w:proofErr w:type="spellEnd"/>
      <w:r w:rsidRPr="00E72443">
        <w:rPr>
          <w:lang w:val="en-US"/>
        </w:rPr>
        <w:t xml:space="preserve"> se </w:t>
      </w:r>
      <w:proofErr w:type="spellStart"/>
      <w:r w:rsidRPr="00E72443">
        <w:rPr>
          <w:lang w:val="en-US"/>
        </w:rPr>
        <w:t>vrednovati</w:t>
      </w:r>
      <w:proofErr w:type="spellEnd"/>
      <w:r w:rsidRPr="00E72443">
        <w:rPr>
          <w:lang w:val="en-US"/>
        </w:rPr>
        <w:t xml:space="preserve"> </w:t>
      </w:r>
      <w:proofErr w:type="spellStart"/>
      <w:r w:rsidRPr="00E72443">
        <w:rPr>
          <w:lang w:val="en-US"/>
        </w:rPr>
        <w:t>na</w:t>
      </w:r>
      <w:proofErr w:type="spellEnd"/>
      <w:r w:rsidRPr="00E72443">
        <w:rPr>
          <w:lang w:val="en-US"/>
        </w:rPr>
        <w:t xml:space="preserve"> </w:t>
      </w:r>
      <w:proofErr w:type="spellStart"/>
      <w:r w:rsidRPr="00E72443">
        <w:rPr>
          <w:lang w:val="en-US"/>
        </w:rPr>
        <w:t>sljedeći</w:t>
      </w:r>
      <w:proofErr w:type="spellEnd"/>
      <w:r w:rsidRPr="00E72443">
        <w:rPr>
          <w:lang w:val="en-US"/>
        </w:rPr>
        <w:t xml:space="preserve"> </w:t>
      </w:r>
      <w:proofErr w:type="spellStart"/>
      <w:r w:rsidRPr="00E72443">
        <w:rPr>
          <w:lang w:val="en-US"/>
        </w:rPr>
        <w:t>način</w:t>
      </w:r>
      <w:proofErr w:type="spellEnd"/>
      <w:r w:rsidRPr="00E72443">
        <w:rPr>
          <w:lang w:val="en-US"/>
        </w:rPr>
        <w:t>:</w:t>
      </w:r>
    </w:p>
    <w:p w14:paraId="7A8A349B" w14:textId="3BDC81FA" w:rsidR="00E72443" w:rsidRPr="0023614D" w:rsidRDefault="00E72443" w:rsidP="00E72443">
      <w:pPr>
        <w:rPr>
          <w:bCs/>
          <w:lang w:val="en-US"/>
        </w:rPr>
      </w:pPr>
      <w:proofErr w:type="spellStart"/>
      <w:r w:rsidRPr="00E72443">
        <w:rPr>
          <w:lang w:val="en-US"/>
        </w:rPr>
        <w:t>Najniže</w:t>
      </w:r>
      <w:proofErr w:type="spellEnd"/>
      <w:r w:rsidRPr="00E72443">
        <w:rPr>
          <w:lang w:val="en-US"/>
        </w:rPr>
        <w:t xml:space="preserve">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xml:space="preserve"> se </w:t>
      </w:r>
      <w:proofErr w:type="spellStart"/>
      <w:r w:rsidRPr="00E72443">
        <w:rPr>
          <w:lang w:val="en-US"/>
        </w:rPr>
        <w:t>vrednuje</w:t>
      </w:r>
      <w:proofErr w:type="spellEnd"/>
      <w:r w:rsidRPr="00E72443">
        <w:rPr>
          <w:lang w:val="en-US"/>
        </w:rPr>
        <w:t xml:space="preserve"> </w:t>
      </w:r>
      <w:proofErr w:type="spellStart"/>
      <w:r w:rsidRPr="00E72443">
        <w:rPr>
          <w:lang w:val="en-US"/>
        </w:rPr>
        <w:t>sa</w:t>
      </w:r>
      <w:proofErr w:type="spellEnd"/>
      <w:r w:rsidRPr="00E72443">
        <w:rPr>
          <w:lang w:val="en-US"/>
        </w:rPr>
        <w:t xml:space="preserve"> </w:t>
      </w:r>
      <w:proofErr w:type="spellStart"/>
      <w:r w:rsidRPr="00E72443">
        <w:rPr>
          <w:lang w:val="en-US"/>
        </w:rPr>
        <w:t>maksimalnim</w:t>
      </w:r>
      <w:proofErr w:type="spellEnd"/>
      <w:r w:rsidRPr="00E72443">
        <w:rPr>
          <w:lang w:val="en-US"/>
        </w:rPr>
        <w:t xml:space="preserve"> </w:t>
      </w:r>
      <w:proofErr w:type="spellStart"/>
      <w:r w:rsidRPr="00E72443">
        <w:rPr>
          <w:lang w:val="en-US"/>
        </w:rPr>
        <w:t>brojem</w:t>
      </w:r>
      <w:proofErr w:type="spellEnd"/>
      <w:r w:rsidRPr="00E72443">
        <w:rPr>
          <w:lang w:val="en-US"/>
        </w:rPr>
        <w:t xml:space="preserve"> </w:t>
      </w:r>
      <w:proofErr w:type="spellStart"/>
      <w:r w:rsidRPr="00E72443">
        <w:rPr>
          <w:lang w:val="en-US"/>
        </w:rPr>
        <w:t>bodova</w:t>
      </w:r>
      <w:proofErr w:type="spellEnd"/>
      <w:r w:rsidRPr="00E72443">
        <w:rPr>
          <w:lang w:val="en-US"/>
        </w:rPr>
        <w:t xml:space="preserve"> –</w:t>
      </w:r>
      <w:r w:rsidR="0023614D">
        <w:rPr>
          <w:lang w:val="en-US"/>
        </w:rPr>
        <w:t xml:space="preserve"> 80</w:t>
      </w:r>
      <w:r w:rsidRPr="00E72443">
        <w:rPr>
          <w:b/>
          <w:lang w:val="en-US"/>
        </w:rPr>
        <w:t xml:space="preserve"> </w:t>
      </w:r>
      <w:proofErr w:type="spellStart"/>
      <w:r w:rsidRPr="0023614D">
        <w:rPr>
          <w:bCs/>
          <w:lang w:val="en-US"/>
        </w:rPr>
        <w:t>bodova</w:t>
      </w:r>
      <w:proofErr w:type="spellEnd"/>
      <w:r w:rsidRPr="0023614D">
        <w:rPr>
          <w:bCs/>
          <w:lang w:val="en-US"/>
        </w:rPr>
        <w:t>.</w:t>
      </w:r>
    </w:p>
    <w:p w14:paraId="2311069C" w14:textId="36935D4D" w:rsidR="00E72443" w:rsidRPr="00E72443" w:rsidRDefault="00E72443" w:rsidP="00E72443">
      <w:pPr>
        <w:rPr>
          <w:lang w:val="en-US"/>
        </w:rPr>
      </w:pPr>
      <w:proofErr w:type="spellStart"/>
      <w:r w:rsidRPr="00E72443">
        <w:rPr>
          <w:lang w:val="en-US"/>
        </w:rPr>
        <w:t>Vrednovanje</w:t>
      </w:r>
      <w:proofErr w:type="spellEnd"/>
      <w:r w:rsidRPr="00E72443">
        <w:rPr>
          <w:lang w:val="en-US"/>
        </w:rPr>
        <w:t xml:space="preserve"> </w:t>
      </w:r>
      <w:proofErr w:type="spellStart"/>
      <w:r w:rsidRPr="00E72443">
        <w:rPr>
          <w:lang w:val="en-US"/>
        </w:rPr>
        <w:t>sljedeće</w:t>
      </w:r>
      <w:proofErr w:type="spellEnd"/>
      <w:r w:rsidRPr="00E72443">
        <w:rPr>
          <w:lang w:val="en-US"/>
        </w:rPr>
        <w:t xml:space="preserve"> </w:t>
      </w:r>
      <w:proofErr w:type="spellStart"/>
      <w:r w:rsidRPr="00E72443">
        <w:rPr>
          <w:lang w:val="en-US"/>
        </w:rPr>
        <w:t>ponuđene</w:t>
      </w:r>
      <w:proofErr w:type="spellEnd"/>
      <w:r w:rsidRPr="00E72443">
        <w:rPr>
          <w:lang w:val="en-US"/>
        </w:rPr>
        <w:t xml:space="preserve"> </w:t>
      </w:r>
      <w:proofErr w:type="spellStart"/>
      <w:r w:rsidRPr="00E72443">
        <w:rPr>
          <w:lang w:val="en-US"/>
        </w:rPr>
        <w:t>cijena</w:t>
      </w:r>
      <w:proofErr w:type="spellEnd"/>
      <w:r w:rsidRPr="00E72443">
        <w:rPr>
          <w:lang w:val="en-US"/>
        </w:rPr>
        <w:t xml:space="preserve"> </w:t>
      </w:r>
      <w:proofErr w:type="spellStart"/>
      <w:r w:rsidRPr="00E72443">
        <w:rPr>
          <w:lang w:val="en-US"/>
        </w:rPr>
        <w:t>iskazuje</w:t>
      </w:r>
      <w:proofErr w:type="spellEnd"/>
      <w:r w:rsidRPr="00E72443">
        <w:rPr>
          <w:lang w:val="en-US"/>
        </w:rPr>
        <w:t xml:space="preserve"> </w:t>
      </w:r>
      <w:proofErr w:type="spellStart"/>
      <w:r w:rsidRPr="00E72443">
        <w:rPr>
          <w:lang w:val="en-US"/>
        </w:rPr>
        <w:t>na</w:t>
      </w:r>
      <w:proofErr w:type="spellEnd"/>
      <w:r w:rsidRPr="00E72443">
        <w:rPr>
          <w:lang w:val="en-US"/>
        </w:rPr>
        <w:t xml:space="preserve"> </w:t>
      </w:r>
      <w:proofErr w:type="spellStart"/>
      <w:r w:rsidRPr="00E72443">
        <w:rPr>
          <w:lang w:val="en-US"/>
        </w:rPr>
        <w:t>način</w:t>
      </w:r>
      <w:proofErr w:type="spellEnd"/>
      <w:r w:rsidRPr="00E72443">
        <w:rPr>
          <w:lang w:val="en-US"/>
        </w:rPr>
        <w:t xml:space="preserve"> </w:t>
      </w:r>
      <w:proofErr w:type="spellStart"/>
      <w:r w:rsidRPr="00E72443">
        <w:rPr>
          <w:lang w:val="en-US"/>
        </w:rPr>
        <w:t>što</w:t>
      </w:r>
      <w:proofErr w:type="spellEnd"/>
      <w:r w:rsidRPr="00E72443">
        <w:rPr>
          <w:lang w:val="en-US"/>
        </w:rPr>
        <w:t xml:space="preserve"> se </w:t>
      </w:r>
      <w:proofErr w:type="spellStart"/>
      <w:r w:rsidRPr="00E72443">
        <w:rPr>
          <w:lang w:val="en-US"/>
        </w:rPr>
        <w:t>najniža</w:t>
      </w:r>
      <w:proofErr w:type="spellEnd"/>
      <w:r w:rsidRPr="00E72443">
        <w:rPr>
          <w:lang w:val="en-US"/>
        </w:rPr>
        <w:t xml:space="preserve">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xml:space="preserve"> </w:t>
      </w:r>
      <w:proofErr w:type="spellStart"/>
      <w:r w:rsidRPr="00E72443">
        <w:rPr>
          <w:lang w:val="en-US"/>
        </w:rPr>
        <w:t>podijeli</w:t>
      </w:r>
      <w:proofErr w:type="spellEnd"/>
      <w:r w:rsidRPr="00E72443">
        <w:rPr>
          <w:lang w:val="en-US"/>
        </w:rPr>
        <w:t xml:space="preserve"> </w:t>
      </w:r>
      <w:proofErr w:type="spellStart"/>
      <w:r w:rsidRPr="00E72443">
        <w:rPr>
          <w:lang w:val="en-US"/>
        </w:rPr>
        <w:t>sa</w:t>
      </w:r>
      <w:proofErr w:type="spellEnd"/>
      <w:r w:rsidRPr="00E72443">
        <w:rPr>
          <w:lang w:val="en-US"/>
        </w:rPr>
        <w:t xml:space="preserve"> </w:t>
      </w:r>
      <w:proofErr w:type="spellStart"/>
      <w:r w:rsidRPr="00E72443">
        <w:rPr>
          <w:lang w:val="en-US"/>
        </w:rPr>
        <w:t>sljedećom</w:t>
      </w:r>
      <w:proofErr w:type="spellEnd"/>
      <w:r w:rsidRPr="00E72443">
        <w:rPr>
          <w:lang w:val="en-US"/>
        </w:rPr>
        <w:t xml:space="preserve"> </w:t>
      </w:r>
      <w:proofErr w:type="spellStart"/>
      <w:r w:rsidRPr="00E72443">
        <w:rPr>
          <w:lang w:val="en-US"/>
        </w:rPr>
        <w:t>ponuđenom</w:t>
      </w:r>
      <w:proofErr w:type="spellEnd"/>
      <w:r w:rsidRPr="00E72443">
        <w:rPr>
          <w:lang w:val="en-US"/>
        </w:rPr>
        <w:t xml:space="preserve"> </w:t>
      </w:r>
      <w:proofErr w:type="spellStart"/>
      <w:r w:rsidRPr="00E72443">
        <w:rPr>
          <w:lang w:val="en-US"/>
        </w:rPr>
        <w:t>cijenom</w:t>
      </w:r>
      <w:proofErr w:type="spellEnd"/>
      <w:r w:rsidRPr="00E72443">
        <w:rPr>
          <w:lang w:val="en-US"/>
        </w:rPr>
        <w:t xml:space="preserve"> </w:t>
      </w:r>
      <w:proofErr w:type="spellStart"/>
      <w:r w:rsidRPr="00E72443">
        <w:rPr>
          <w:lang w:val="en-US"/>
        </w:rPr>
        <w:t>i</w:t>
      </w:r>
      <w:proofErr w:type="spellEnd"/>
      <w:r w:rsidRPr="00E72443">
        <w:rPr>
          <w:lang w:val="en-US"/>
        </w:rPr>
        <w:t xml:space="preserve"> </w:t>
      </w:r>
      <w:proofErr w:type="spellStart"/>
      <w:r w:rsidRPr="00E72443">
        <w:rPr>
          <w:lang w:val="en-US"/>
        </w:rPr>
        <w:t>dobijeni</w:t>
      </w:r>
      <w:proofErr w:type="spellEnd"/>
      <w:r w:rsidRPr="00E72443">
        <w:rPr>
          <w:lang w:val="en-US"/>
        </w:rPr>
        <w:t xml:space="preserve"> </w:t>
      </w:r>
      <w:proofErr w:type="spellStart"/>
      <w:r w:rsidRPr="00E72443">
        <w:rPr>
          <w:lang w:val="en-US"/>
        </w:rPr>
        <w:t>količnik</w:t>
      </w:r>
      <w:proofErr w:type="spellEnd"/>
      <w:r w:rsidRPr="00E72443">
        <w:rPr>
          <w:lang w:val="en-US"/>
        </w:rPr>
        <w:t xml:space="preserve"> </w:t>
      </w:r>
      <w:proofErr w:type="spellStart"/>
      <w:r w:rsidRPr="00E72443">
        <w:rPr>
          <w:lang w:val="en-US"/>
        </w:rPr>
        <w:t>pomnoži</w:t>
      </w:r>
      <w:proofErr w:type="spellEnd"/>
      <w:r w:rsidRPr="00E72443">
        <w:rPr>
          <w:lang w:val="en-US"/>
        </w:rPr>
        <w:t xml:space="preserve"> </w:t>
      </w:r>
      <w:proofErr w:type="spellStart"/>
      <w:r w:rsidRPr="00E72443">
        <w:rPr>
          <w:lang w:val="en-US"/>
        </w:rPr>
        <w:t>sa</w:t>
      </w:r>
      <w:proofErr w:type="spellEnd"/>
      <w:r w:rsidRPr="00E72443">
        <w:rPr>
          <w:lang w:val="en-US"/>
        </w:rPr>
        <w:t xml:space="preserve"> </w:t>
      </w:r>
      <w:proofErr w:type="spellStart"/>
      <w:r w:rsidRPr="00E72443">
        <w:rPr>
          <w:lang w:val="en-US"/>
        </w:rPr>
        <w:t>brojem</w:t>
      </w:r>
      <w:proofErr w:type="spellEnd"/>
      <w:r w:rsidRPr="00E72443">
        <w:rPr>
          <w:lang w:val="en-US"/>
        </w:rPr>
        <w:t xml:space="preserve"> </w:t>
      </w:r>
      <w:proofErr w:type="spellStart"/>
      <w:r w:rsidRPr="00E72443">
        <w:rPr>
          <w:lang w:val="en-US"/>
        </w:rPr>
        <w:t>bodova</w:t>
      </w:r>
      <w:proofErr w:type="spellEnd"/>
      <w:r w:rsidRPr="00E72443">
        <w:rPr>
          <w:lang w:val="en-US"/>
        </w:rPr>
        <w:t xml:space="preserve"> koji je </w:t>
      </w:r>
      <w:proofErr w:type="spellStart"/>
      <w:r w:rsidRPr="00E72443">
        <w:rPr>
          <w:lang w:val="en-US"/>
        </w:rPr>
        <w:t>određen</w:t>
      </w:r>
      <w:proofErr w:type="spellEnd"/>
      <w:r w:rsidRPr="00E72443">
        <w:rPr>
          <w:lang w:val="en-US"/>
        </w:rPr>
        <w:t xml:space="preserve"> za </w:t>
      </w:r>
      <w:proofErr w:type="spellStart"/>
      <w:r w:rsidRPr="00E72443">
        <w:rPr>
          <w:lang w:val="en-US"/>
        </w:rPr>
        <w:t>ovaj</w:t>
      </w:r>
      <w:proofErr w:type="spellEnd"/>
      <w:r w:rsidRPr="00E72443">
        <w:rPr>
          <w:lang w:val="en-US"/>
        </w:rPr>
        <w:t xml:space="preserve"> </w:t>
      </w:r>
      <w:proofErr w:type="spellStart"/>
      <w:r w:rsidRPr="00E72443">
        <w:rPr>
          <w:lang w:val="en-US"/>
        </w:rPr>
        <w:t>podkriterijum</w:t>
      </w:r>
      <w:proofErr w:type="spellEnd"/>
      <w:r w:rsidRPr="00E72443">
        <w:rPr>
          <w:lang w:val="en-US"/>
        </w:rPr>
        <w:t xml:space="preserve"> </w:t>
      </w:r>
      <w:proofErr w:type="spellStart"/>
      <w:r w:rsidRPr="00E72443">
        <w:rPr>
          <w:lang w:val="en-US"/>
        </w:rPr>
        <w:t>od</w:t>
      </w:r>
      <w:proofErr w:type="spellEnd"/>
      <w:r w:rsidRPr="00E72443">
        <w:rPr>
          <w:lang w:val="en-US"/>
        </w:rPr>
        <w:t xml:space="preserve"> </w:t>
      </w:r>
      <w:proofErr w:type="spellStart"/>
      <w:r w:rsidRPr="00E72443">
        <w:rPr>
          <w:lang w:val="en-US"/>
        </w:rPr>
        <w:t>maksimalnih</w:t>
      </w:r>
      <w:proofErr w:type="spellEnd"/>
      <w:r w:rsidRPr="00E72443">
        <w:rPr>
          <w:lang w:val="en-US"/>
        </w:rPr>
        <w:t xml:space="preserve"> </w:t>
      </w:r>
      <w:r w:rsidR="0023614D">
        <w:rPr>
          <w:lang w:val="en-US"/>
        </w:rPr>
        <w:t xml:space="preserve">80 </w:t>
      </w:r>
      <w:proofErr w:type="spellStart"/>
      <w:r w:rsidRPr="00E72443">
        <w:rPr>
          <w:lang w:val="en-US"/>
        </w:rPr>
        <w:t>bodova</w:t>
      </w:r>
      <w:proofErr w:type="spellEnd"/>
      <w:r w:rsidRPr="00E72443">
        <w:rPr>
          <w:lang w:val="en-US"/>
        </w:rPr>
        <w:t xml:space="preserve">, po </w:t>
      </w:r>
      <w:proofErr w:type="spellStart"/>
      <w:r w:rsidRPr="00E72443">
        <w:rPr>
          <w:lang w:val="en-US"/>
        </w:rPr>
        <w:t>formuli</w:t>
      </w:r>
      <w:proofErr w:type="spellEnd"/>
      <w:r w:rsidRPr="00E72443">
        <w:rPr>
          <w:lang w:val="en-US"/>
        </w:rPr>
        <w:t>:</w:t>
      </w:r>
    </w:p>
    <w:p w14:paraId="5F376284" w14:textId="77777777" w:rsidR="00E72443" w:rsidRPr="00E72443" w:rsidRDefault="00E72443" w:rsidP="00E72443">
      <w:pPr>
        <w:rPr>
          <w:lang w:val="en-US"/>
        </w:rPr>
      </w:pPr>
    </w:p>
    <w:p w14:paraId="6ACB459B" w14:textId="2A16C462" w:rsidR="00E72443" w:rsidRPr="00E72443" w:rsidRDefault="00E72443" w:rsidP="00E72443">
      <w:pPr>
        <w:rPr>
          <w:lang w:val="en-US"/>
        </w:rPr>
      </w:pPr>
      <w:proofErr w:type="spellStart"/>
      <w:r w:rsidRPr="00E72443">
        <w:rPr>
          <w:lang w:val="en-US"/>
        </w:rPr>
        <w:t>Broj</w:t>
      </w:r>
      <w:proofErr w:type="spellEnd"/>
      <w:r w:rsidRPr="00E72443">
        <w:rPr>
          <w:lang w:val="en-US"/>
        </w:rPr>
        <w:t xml:space="preserve"> </w:t>
      </w:r>
      <w:proofErr w:type="spellStart"/>
      <w:r w:rsidRPr="00E72443">
        <w:rPr>
          <w:lang w:val="en-US"/>
        </w:rPr>
        <w:t>bodova</w:t>
      </w:r>
      <w:proofErr w:type="spellEnd"/>
      <w:r w:rsidRPr="00E72443">
        <w:rPr>
          <w:lang w:val="en-US"/>
        </w:rPr>
        <w:t xml:space="preserve"> = C (</w:t>
      </w:r>
      <w:proofErr w:type="spellStart"/>
      <w:r w:rsidRPr="00E72443">
        <w:rPr>
          <w:lang w:val="en-US"/>
        </w:rPr>
        <w:t>Najniža</w:t>
      </w:r>
      <w:proofErr w:type="spellEnd"/>
      <w:r w:rsidRPr="00E72443">
        <w:rPr>
          <w:lang w:val="en-US"/>
        </w:rPr>
        <w:t xml:space="preserve">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 C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xml:space="preserve">) * </w:t>
      </w:r>
      <w:r w:rsidR="0023614D">
        <w:rPr>
          <w:lang w:val="en-US"/>
        </w:rPr>
        <w:t>80</w:t>
      </w:r>
    </w:p>
    <w:p w14:paraId="3C088E03" w14:textId="77777777" w:rsidR="00E72443" w:rsidRPr="00E72443" w:rsidRDefault="00E72443" w:rsidP="00E72443">
      <w:pPr>
        <w:rPr>
          <w:lang w:val="en-US"/>
        </w:rPr>
      </w:pPr>
      <w:r w:rsidRPr="00E72443">
        <w:rPr>
          <w:lang w:val="en-US"/>
        </w:rPr>
        <w:lastRenderedPageBreak/>
        <w:t xml:space="preserve">Ako je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xml:space="preserve"> 0,00 EUR-a </w:t>
      </w:r>
      <w:proofErr w:type="spellStart"/>
      <w:r w:rsidRPr="00E72443">
        <w:rPr>
          <w:lang w:val="en-US"/>
        </w:rPr>
        <w:t>prilikom</w:t>
      </w:r>
      <w:proofErr w:type="spellEnd"/>
      <w:r w:rsidRPr="00E72443">
        <w:rPr>
          <w:lang w:val="en-US"/>
        </w:rPr>
        <w:t xml:space="preserve"> </w:t>
      </w:r>
      <w:proofErr w:type="spellStart"/>
      <w:r w:rsidRPr="00E72443">
        <w:rPr>
          <w:lang w:val="en-US"/>
        </w:rPr>
        <w:t>vrednovanja</w:t>
      </w:r>
      <w:proofErr w:type="spellEnd"/>
      <w:r w:rsidRPr="00E72443">
        <w:rPr>
          <w:lang w:val="en-US"/>
        </w:rPr>
        <w:t xml:space="preserve"> </w:t>
      </w:r>
      <w:proofErr w:type="spellStart"/>
      <w:r w:rsidRPr="00E72443">
        <w:rPr>
          <w:lang w:val="en-US"/>
        </w:rPr>
        <w:t>te</w:t>
      </w:r>
      <w:proofErr w:type="spellEnd"/>
      <w:r w:rsidRPr="00E72443">
        <w:rPr>
          <w:lang w:val="en-US"/>
        </w:rPr>
        <w:t xml:space="preserve"> </w:t>
      </w:r>
      <w:proofErr w:type="spellStart"/>
      <w:r w:rsidRPr="00E72443">
        <w:rPr>
          <w:lang w:val="en-US"/>
        </w:rPr>
        <w:t>cijene</w:t>
      </w:r>
      <w:proofErr w:type="spellEnd"/>
      <w:r w:rsidRPr="00E72443">
        <w:rPr>
          <w:lang w:val="en-US"/>
        </w:rPr>
        <w:t xml:space="preserve"> po </w:t>
      </w:r>
      <w:proofErr w:type="spellStart"/>
      <w:r w:rsidRPr="00E72443">
        <w:rPr>
          <w:lang w:val="en-US"/>
        </w:rPr>
        <w:t>kriterijumu</w:t>
      </w:r>
      <w:proofErr w:type="spellEnd"/>
      <w:r w:rsidRPr="00E72443">
        <w:rPr>
          <w:lang w:val="en-US"/>
        </w:rPr>
        <w:t xml:space="preserve"> </w:t>
      </w:r>
      <w:proofErr w:type="spellStart"/>
      <w:r w:rsidRPr="00E72443">
        <w:rPr>
          <w:lang w:val="en-US"/>
        </w:rPr>
        <w:t>ili</w:t>
      </w:r>
      <w:proofErr w:type="spellEnd"/>
      <w:r w:rsidRPr="00E72443">
        <w:rPr>
          <w:lang w:val="en-US"/>
        </w:rPr>
        <w:t xml:space="preserve"> </w:t>
      </w:r>
      <w:proofErr w:type="spellStart"/>
      <w:r w:rsidRPr="00E72443">
        <w:rPr>
          <w:lang w:val="en-US"/>
        </w:rPr>
        <w:t>podkriterijumu</w:t>
      </w:r>
      <w:proofErr w:type="spellEnd"/>
      <w:r w:rsidRPr="00E72443">
        <w:rPr>
          <w:lang w:val="en-US"/>
        </w:rPr>
        <w:t xml:space="preserve"> </w:t>
      </w:r>
      <w:proofErr w:type="spellStart"/>
      <w:r w:rsidRPr="00E72443">
        <w:rPr>
          <w:lang w:val="en-US"/>
        </w:rPr>
        <w:t>najniža</w:t>
      </w:r>
      <w:proofErr w:type="spellEnd"/>
      <w:r w:rsidRPr="00E72443">
        <w:rPr>
          <w:lang w:val="en-US"/>
        </w:rPr>
        <w:t xml:space="preserve">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xml:space="preserve"> </w:t>
      </w:r>
      <w:proofErr w:type="spellStart"/>
      <w:r w:rsidRPr="00E72443">
        <w:rPr>
          <w:lang w:val="en-US"/>
        </w:rPr>
        <w:t>uzima</w:t>
      </w:r>
      <w:proofErr w:type="spellEnd"/>
      <w:r w:rsidRPr="00E72443">
        <w:rPr>
          <w:lang w:val="en-US"/>
        </w:rPr>
        <w:t xml:space="preserve"> se da je </w:t>
      </w:r>
      <w:proofErr w:type="spellStart"/>
      <w:r w:rsidRPr="00E72443">
        <w:rPr>
          <w:lang w:val="en-US"/>
        </w:rPr>
        <w:t>ponuđena</w:t>
      </w:r>
      <w:proofErr w:type="spellEnd"/>
      <w:r w:rsidRPr="00E72443">
        <w:rPr>
          <w:lang w:val="en-US"/>
        </w:rPr>
        <w:t xml:space="preserve"> </w:t>
      </w:r>
      <w:proofErr w:type="spellStart"/>
      <w:r w:rsidRPr="00E72443">
        <w:rPr>
          <w:lang w:val="en-US"/>
        </w:rPr>
        <w:t>cijena</w:t>
      </w:r>
      <w:proofErr w:type="spellEnd"/>
      <w:r w:rsidRPr="00E72443">
        <w:rPr>
          <w:lang w:val="en-US"/>
        </w:rPr>
        <w:t xml:space="preserve"> 0,01 EUR.</w:t>
      </w:r>
    </w:p>
    <w:p w14:paraId="4EC36BA8" w14:textId="77777777" w:rsidR="00E72443" w:rsidRPr="00E72443" w:rsidRDefault="00E72443" w:rsidP="00E72443">
      <w:pPr>
        <w:rPr>
          <w:lang w:val="en-US"/>
        </w:rPr>
      </w:pPr>
      <w:proofErr w:type="spellStart"/>
      <w:r w:rsidRPr="00E72443">
        <w:rPr>
          <w:lang w:val="en-US"/>
        </w:rPr>
        <w:t>Podkriterijum</w:t>
      </w:r>
      <w:proofErr w:type="spellEnd"/>
      <w:r w:rsidRPr="00E72443">
        <w:rPr>
          <w:lang w:val="en-US"/>
        </w:rPr>
        <w:t xml:space="preserve"> </w:t>
      </w:r>
      <w:proofErr w:type="spellStart"/>
      <w:r w:rsidRPr="00E72443">
        <w:rPr>
          <w:b/>
          <w:lang w:val="en-US"/>
        </w:rPr>
        <w:t>kvalitet</w:t>
      </w:r>
      <w:proofErr w:type="spellEnd"/>
      <w:r w:rsidRPr="00E72443">
        <w:rPr>
          <w:b/>
          <w:lang w:val="en-US"/>
        </w:rPr>
        <w:t xml:space="preserve"> </w:t>
      </w:r>
      <w:r w:rsidRPr="00E72443">
        <w:rPr>
          <w:lang w:val="en-US"/>
        </w:rPr>
        <w:t>(K)</w:t>
      </w:r>
      <w:r w:rsidRPr="00E72443">
        <w:rPr>
          <w:b/>
          <w:lang w:val="en-US"/>
        </w:rPr>
        <w:t xml:space="preserve">, </w:t>
      </w:r>
      <w:proofErr w:type="spellStart"/>
      <w:r w:rsidRPr="00E72443">
        <w:rPr>
          <w:lang w:val="en-US"/>
        </w:rPr>
        <w:t>će</w:t>
      </w:r>
      <w:proofErr w:type="spellEnd"/>
      <w:r w:rsidRPr="00E72443">
        <w:rPr>
          <w:lang w:val="en-US"/>
        </w:rPr>
        <w:t xml:space="preserve"> se </w:t>
      </w:r>
      <w:proofErr w:type="spellStart"/>
      <w:r w:rsidRPr="00E72443">
        <w:rPr>
          <w:lang w:val="en-US"/>
        </w:rPr>
        <w:t>vrednovati</w:t>
      </w:r>
      <w:proofErr w:type="spellEnd"/>
      <w:r w:rsidRPr="00E72443">
        <w:rPr>
          <w:lang w:val="en-US"/>
        </w:rPr>
        <w:t xml:space="preserve"> </w:t>
      </w:r>
      <w:proofErr w:type="spellStart"/>
      <w:r w:rsidRPr="00E72443">
        <w:rPr>
          <w:lang w:val="en-US"/>
        </w:rPr>
        <w:t>na</w:t>
      </w:r>
      <w:proofErr w:type="spellEnd"/>
      <w:r w:rsidRPr="00E72443">
        <w:rPr>
          <w:lang w:val="en-US"/>
        </w:rPr>
        <w:t xml:space="preserve"> </w:t>
      </w:r>
      <w:proofErr w:type="spellStart"/>
      <w:r w:rsidRPr="00E72443">
        <w:rPr>
          <w:lang w:val="en-US"/>
        </w:rPr>
        <w:t>sljedeći</w:t>
      </w:r>
      <w:proofErr w:type="spellEnd"/>
      <w:r w:rsidRPr="00E72443">
        <w:rPr>
          <w:lang w:val="en-US"/>
        </w:rPr>
        <w:t xml:space="preserve"> </w:t>
      </w:r>
      <w:proofErr w:type="spellStart"/>
      <w:r w:rsidRPr="00E72443">
        <w:rPr>
          <w:lang w:val="en-US"/>
        </w:rPr>
        <w:t>način</w:t>
      </w:r>
      <w:proofErr w:type="spellEnd"/>
      <w:r w:rsidRPr="00E72443">
        <w:rPr>
          <w:lang w:val="en-US"/>
        </w:rPr>
        <w:t>:</w:t>
      </w:r>
    </w:p>
    <w:p w14:paraId="10F6FAAD" w14:textId="067ABE56" w:rsidR="00E72443" w:rsidRPr="0023614D" w:rsidRDefault="00E72443" w:rsidP="00E72443">
      <w:pPr>
        <w:rPr>
          <w:bCs/>
          <w:lang w:val="en-US"/>
        </w:rPr>
      </w:pPr>
      <w:proofErr w:type="spellStart"/>
      <w:r w:rsidRPr="00E72443">
        <w:rPr>
          <w:lang w:val="en-US"/>
        </w:rPr>
        <w:t>Kvalitet</w:t>
      </w:r>
      <w:proofErr w:type="spellEnd"/>
      <w:r w:rsidRPr="00E72443">
        <w:rPr>
          <w:lang w:val="en-US"/>
        </w:rPr>
        <w:t xml:space="preserve"> se </w:t>
      </w:r>
      <w:proofErr w:type="spellStart"/>
      <w:r w:rsidRPr="00E72443">
        <w:rPr>
          <w:lang w:val="en-US"/>
        </w:rPr>
        <w:t>vrednuje</w:t>
      </w:r>
      <w:proofErr w:type="spellEnd"/>
      <w:r w:rsidRPr="00E72443">
        <w:rPr>
          <w:lang w:val="en-US"/>
        </w:rPr>
        <w:t xml:space="preserve"> </w:t>
      </w:r>
      <w:proofErr w:type="spellStart"/>
      <w:r w:rsidRPr="00E72443">
        <w:rPr>
          <w:lang w:val="en-US"/>
        </w:rPr>
        <w:t>sa</w:t>
      </w:r>
      <w:proofErr w:type="spellEnd"/>
      <w:r w:rsidRPr="00E72443">
        <w:rPr>
          <w:lang w:val="en-US"/>
        </w:rPr>
        <w:t xml:space="preserve"> </w:t>
      </w:r>
      <w:proofErr w:type="spellStart"/>
      <w:r w:rsidRPr="00E72443">
        <w:rPr>
          <w:lang w:val="en-US"/>
        </w:rPr>
        <w:t>maksimalnim</w:t>
      </w:r>
      <w:proofErr w:type="spellEnd"/>
      <w:r w:rsidRPr="00E72443">
        <w:rPr>
          <w:lang w:val="en-US"/>
        </w:rPr>
        <w:t xml:space="preserve"> </w:t>
      </w:r>
      <w:proofErr w:type="spellStart"/>
      <w:r w:rsidRPr="00E72443">
        <w:rPr>
          <w:lang w:val="en-US"/>
        </w:rPr>
        <w:t>brojem</w:t>
      </w:r>
      <w:proofErr w:type="spellEnd"/>
      <w:r w:rsidRPr="00E72443">
        <w:rPr>
          <w:lang w:val="en-US"/>
        </w:rPr>
        <w:t xml:space="preserve"> </w:t>
      </w:r>
      <w:proofErr w:type="spellStart"/>
      <w:r w:rsidRPr="00E72443">
        <w:rPr>
          <w:lang w:val="en-US"/>
        </w:rPr>
        <w:t>bodova</w:t>
      </w:r>
      <w:proofErr w:type="spellEnd"/>
      <w:r w:rsidRPr="00E72443">
        <w:rPr>
          <w:lang w:val="en-US"/>
        </w:rPr>
        <w:t xml:space="preserve"> – </w:t>
      </w:r>
      <w:r w:rsidR="0023614D">
        <w:rPr>
          <w:lang w:val="en-US"/>
        </w:rPr>
        <w:t>20</w:t>
      </w:r>
      <w:r w:rsidRPr="00E72443">
        <w:rPr>
          <w:b/>
          <w:lang w:val="en-US"/>
        </w:rPr>
        <w:t xml:space="preserve"> </w:t>
      </w:r>
      <w:proofErr w:type="spellStart"/>
      <w:r w:rsidRPr="0023614D">
        <w:rPr>
          <w:bCs/>
          <w:lang w:val="en-US"/>
        </w:rPr>
        <w:t>bodova</w:t>
      </w:r>
      <w:proofErr w:type="spellEnd"/>
      <w:r w:rsidRPr="0023614D">
        <w:rPr>
          <w:bCs/>
          <w:lang w:val="en-US"/>
        </w:rPr>
        <w:t>.</w:t>
      </w:r>
    </w:p>
    <w:p w14:paraId="405D5E13" w14:textId="76598AF5" w:rsidR="00E72443" w:rsidRPr="00E72443" w:rsidRDefault="004E2F1C" w:rsidP="00E72443">
      <w:pPr>
        <w:rPr>
          <w:lang w:val="en-US"/>
        </w:rPr>
      </w:pPr>
      <w:proofErr w:type="spellStart"/>
      <w:r>
        <w:rPr>
          <w:lang w:val="en-US"/>
        </w:rPr>
        <w:t>Ponuđač</w:t>
      </w:r>
      <w:proofErr w:type="spellEnd"/>
      <w:r>
        <w:rPr>
          <w:lang w:val="en-US"/>
        </w:rPr>
        <w:t xml:space="preserve"> </w:t>
      </w:r>
      <w:proofErr w:type="spellStart"/>
      <w:r>
        <w:rPr>
          <w:lang w:val="en-US"/>
        </w:rPr>
        <w:t>k</w:t>
      </w:r>
      <w:r w:rsidR="00E72443" w:rsidRPr="00E72443">
        <w:rPr>
          <w:lang w:val="en-US"/>
        </w:rPr>
        <w:t>valitet</w:t>
      </w:r>
      <w:proofErr w:type="spellEnd"/>
      <w:r w:rsidR="00E72443" w:rsidRPr="00E72443">
        <w:rPr>
          <w:lang w:val="en-US"/>
        </w:rPr>
        <w:t xml:space="preserve">  </w:t>
      </w:r>
      <w:proofErr w:type="spellStart"/>
      <w:r w:rsidR="00E72443" w:rsidRPr="00E72443">
        <w:rPr>
          <w:lang w:val="en-US"/>
        </w:rPr>
        <w:t>dokazuje</w:t>
      </w:r>
      <w:proofErr w:type="spellEnd"/>
      <w:r w:rsidR="00E72443" w:rsidRPr="00E72443">
        <w:rPr>
          <w:lang w:val="en-US"/>
        </w:rPr>
        <w:t xml:space="preserve"> </w:t>
      </w:r>
      <w:proofErr w:type="spellStart"/>
      <w:r w:rsidR="00E72443">
        <w:rPr>
          <w:lang w:val="en-US"/>
        </w:rPr>
        <w:t>dostavljanjem</w:t>
      </w:r>
      <w:proofErr w:type="spellEnd"/>
      <w:r w:rsidR="00E72443">
        <w:rPr>
          <w:lang w:val="en-US"/>
        </w:rPr>
        <w:t xml:space="preserve"> </w:t>
      </w:r>
      <w:proofErr w:type="spellStart"/>
      <w:r w:rsidR="00E72443">
        <w:rPr>
          <w:lang w:val="en-US"/>
        </w:rPr>
        <w:t>sertifikata</w:t>
      </w:r>
      <w:proofErr w:type="spellEnd"/>
      <w:r w:rsidR="00E72443">
        <w:rPr>
          <w:lang w:val="en-US"/>
        </w:rPr>
        <w:t xml:space="preserve">, </w:t>
      </w:r>
      <w:proofErr w:type="spellStart"/>
      <w:r w:rsidR="00E72443">
        <w:rPr>
          <w:lang w:val="en-US"/>
        </w:rPr>
        <w:t>i</w:t>
      </w:r>
      <w:proofErr w:type="spellEnd"/>
      <w:r w:rsidR="00E72443">
        <w:rPr>
          <w:lang w:val="en-US"/>
        </w:rPr>
        <w:t xml:space="preserve"> to:  </w:t>
      </w:r>
      <w:r w:rsidR="00E72443" w:rsidRPr="00E72443">
        <w:rPr>
          <w:lang w:val="en-US"/>
        </w:rPr>
        <w:t xml:space="preserve"> </w:t>
      </w:r>
      <w:r w:rsidR="0023614D" w:rsidRPr="0023614D">
        <w:t xml:space="preserve"> Certifikat ISO 9001 – Sistem upravljanja kvalitetom - Certifikat ISO 27001 - Sistem upravljanja informacionom bezbjednošću, Certifikat ISO 20000 - Sistem upravljanja IT uslugama</w:t>
      </w:r>
      <w:r w:rsidR="00E72443" w:rsidRPr="00E72443">
        <w:rPr>
          <w:lang w:val="hr-HR"/>
        </w:rPr>
        <w:t xml:space="preserve">                 </w:t>
      </w:r>
    </w:p>
    <w:p w14:paraId="58EED392" w14:textId="5469EEC0" w:rsidR="00E72443" w:rsidRPr="00E72443" w:rsidRDefault="00E72443" w:rsidP="00E72443">
      <w:pPr>
        <w:rPr>
          <w:lang w:val="it-IT"/>
        </w:rPr>
      </w:pPr>
      <w:r>
        <w:rPr>
          <w:lang w:val="it-IT"/>
        </w:rPr>
        <w:t>Ponuđaču koji ne dostavi tražene sertifikate</w:t>
      </w:r>
      <w:r w:rsidR="0023614D">
        <w:rPr>
          <w:lang w:val="it-IT"/>
        </w:rPr>
        <w:t>, ili ne dostave sva tri tražena sertifikata,</w:t>
      </w:r>
      <w:r>
        <w:rPr>
          <w:lang w:val="it-IT"/>
        </w:rPr>
        <w:t xml:space="preserve"> </w:t>
      </w:r>
      <w:r w:rsidRPr="00E72443">
        <w:rPr>
          <w:lang w:val="it-IT"/>
        </w:rPr>
        <w:t xml:space="preserve">Komisija za sprovođenje postupka javne nabavke će </w:t>
      </w:r>
      <w:r>
        <w:rPr>
          <w:lang w:val="it-IT"/>
        </w:rPr>
        <w:t>, po ovom podkriterijumu dodijeliti 0 bodova.</w:t>
      </w:r>
    </w:p>
    <w:p w14:paraId="32287599" w14:textId="77777777" w:rsidR="00E72443" w:rsidRPr="00E72443" w:rsidRDefault="00E72443" w:rsidP="00E72443">
      <w:pPr>
        <w:rPr>
          <w:lang w:val="en-US"/>
        </w:rPr>
      </w:pPr>
      <w:r w:rsidRPr="00E72443">
        <w:rPr>
          <w:lang w:val="en-US"/>
        </w:rPr>
        <w:t xml:space="preserve">Na </w:t>
      </w:r>
      <w:proofErr w:type="spellStart"/>
      <w:r w:rsidRPr="00E72443">
        <w:rPr>
          <w:lang w:val="en-US"/>
        </w:rPr>
        <w:t>osnovu</w:t>
      </w:r>
      <w:proofErr w:type="spellEnd"/>
      <w:r w:rsidRPr="00E72443">
        <w:rPr>
          <w:lang w:val="en-US"/>
        </w:rPr>
        <w:t xml:space="preserve"> </w:t>
      </w:r>
      <w:proofErr w:type="spellStart"/>
      <w:r w:rsidRPr="00E72443">
        <w:rPr>
          <w:lang w:val="en-US"/>
        </w:rPr>
        <w:t>ukupnog</w:t>
      </w:r>
      <w:proofErr w:type="spellEnd"/>
      <w:r w:rsidRPr="00E72443">
        <w:rPr>
          <w:lang w:val="en-US"/>
        </w:rPr>
        <w:t xml:space="preserve"> </w:t>
      </w:r>
      <w:proofErr w:type="spellStart"/>
      <w:r w:rsidRPr="00E72443">
        <w:rPr>
          <w:lang w:val="en-US"/>
        </w:rPr>
        <w:t>zbira</w:t>
      </w:r>
      <w:proofErr w:type="spellEnd"/>
      <w:r w:rsidRPr="00E72443">
        <w:rPr>
          <w:lang w:val="en-US"/>
        </w:rPr>
        <w:t xml:space="preserve"> </w:t>
      </w:r>
      <w:proofErr w:type="spellStart"/>
      <w:r w:rsidRPr="00E72443">
        <w:rPr>
          <w:lang w:val="en-US"/>
        </w:rPr>
        <w:t>bodova</w:t>
      </w:r>
      <w:proofErr w:type="spellEnd"/>
      <w:r w:rsidRPr="00E72443">
        <w:rPr>
          <w:lang w:val="en-US"/>
        </w:rPr>
        <w:t xml:space="preserve"> po </w:t>
      </w:r>
      <w:proofErr w:type="spellStart"/>
      <w:r w:rsidRPr="00E72443">
        <w:rPr>
          <w:lang w:val="en-US"/>
        </w:rPr>
        <w:t>osnovu</w:t>
      </w:r>
      <w:proofErr w:type="spellEnd"/>
      <w:r w:rsidRPr="00E72443">
        <w:rPr>
          <w:lang w:val="en-US"/>
        </w:rPr>
        <w:t xml:space="preserve"> oba </w:t>
      </w:r>
      <w:proofErr w:type="spellStart"/>
      <w:r w:rsidRPr="00E72443">
        <w:rPr>
          <w:lang w:val="en-US"/>
        </w:rPr>
        <w:t>podkriterijuma</w:t>
      </w:r>
      <w:proofErr w:type="spellEnd"/>
      <w:r w:rsidRPr="00E72443">
        <w:rPr>
          <w:lang w:val="en-US"/>
        </w:rPr>
        <w:t xml:space="preserve"> (C+K), </w:t>
      </w:r>
      <w:proofErr w:type="spellStart"/>
      <w:r w:rsidRPr="00E72443">
        <w:rPr>
          <w:lang w:val="en-US"/>
        </w:rPr>
        <w:t>utvrdiće</w:t>
      </w:r>
      <w:proofErr w:type="spellEnd"/>
      <w:r w:rsidRPr="00E72443">
        <w:rPr>
          <w:lang w:val="en-US"/>
        </w:rPr>
        <w:t xml:space="preserve"> se </w:t>
      </w:r>
      <w:proofErr w:type="spellStart"/>
      <w:r w:rsidRPr="00E72443">
        <w:rPr>
          <w:lang w:val="en-US"/>
        </w:rPr>
        <w:t>ekonomski</w:t>
      </w:r>
      <w:proofErr w:type="spellEnd"/>
      <w:r w:rsidRPr="00E72443">
        <w:rPr>
          <w:lang w:val="en-US"/>
        </w:rPr>
        <w:t xml:space="preserve"> </w:t>
      </w:r>
      <w:proofErr w:type="spellStart"/>
      <w:r w:rsidRPr="00E72443">
        <w:rPr>
          <w:lang w:val="en-US"/>
        </w:rPr>
        <w:t>najpovoljnija</w:t>
      </w:r>
      <w:proofErr w:type="spellEnd"/>
      <w:r w:rsidRPr="00E72443">
        <w:rPr>
          <w:lang w:val="en-US"/>
        </w:rPr>
        <w:t xml:space="preserve"> </w:t>
      </w:r>
      <w:proofErr w:type="spellStart"/>
      <w:r w:rsidRPr="00E72443">
        <w:rPr>
          <w:lang w:val="en-US"/>
        </w:rPr>
        <w:t>ponuda</w:t>
      </w:r>
      <w:proofErr w:type="spellEnd"/>
      <w:r w:rsidRPr="00E72443">
        <w:rPr>
          <w:lang w:val="en-US"/>
        </w:rPr>
        <w:t>.</w:t>
      </w:r>
    </w:p>
    <w:p w14:paraId="096F4E07" w14:textId="77777777" w:rsidR="00C86195" w:rsidRPr="00C86195" w:rsidRDefault="00C86195" w:rsidP="00C86195">
      <w:pPr>
        <w:numPr>
          <w:ilvl w:val="0"/>
          <w:numId w:val="5"/>
        </w:numPr>
        <w:rPr>
          <w:b/>
          <w:lang w:val="en-US"/>
        </w:rPr>
      </w:pPr>
      <w:bookmarkStart w:id="6" w:name="_Toc62730560"/>
      <w:r w:rsidRPr="00C86195">
        <w:rPr>
          <w:b/>
          <w:lang w:val="en-US"/>
        </w:rPr>
        <w:t>JEZIK PONUDE</w:t>
      </w:r>
      <w:bookmarkEnd w:id="6"/>
    </w:p>
    <w:p w14:paraId="3F27DF44" w14:textId="77777777" w:rsidR="00C86195" w:rsidRPr="00C86195" w:rsidRDefault="00C86195" w:rsidP="00C86195">
      <w:pPr>
        <w:rPr>
          <w:lang w:val="en-US"/>
        </w:rPr>
      </w:pPr>
      <w:proofErr w:type="spellStart"/>
      <w:r w:rsidRPr="00C86195">
        <w:rPr>
          <w:lang w:val="en-US"/>
        </w:rPr>
        <w:t>Ponuda</w:t>
      </w:r>
      <w:proofErr w:type="spellEnd"/>
      <w:r w:rsidRPr="00C86195">
        <w:rPr>
          <w:lang w:val="en-US"/>
        </w:rPr>
        <w:t xml:space="preserve"> se </w:t>
      </w:r>
      <w:proofErr w:type="spellStart"/>
      <w:r w:rsidRPr="00C86195">
        <w:rPr>
          <w:lang w:val="en-US"/>
        </w:rPr>
        <w:t>sačinjava</w:t>
      </w:r>
      <w:proofErr w:type="spellEnd"/>
      <w:r w:rsidRPr="00C86195">
        <w:rPr>
          <w:lang w:val="en-US"/>
        </w:rPr>
        <w:t xml:space="preserve"> </w:t>
      </w:r>
      <w:proofErr w:type="spellStart"/>
      <w:r w:rsidRPr="00C86195">
        <w:rPr>
          <w:lang w:val="en-US"/>
        </w:rPr>
        <w:t>na</w:t>
      </w:r>
      <w:proofErr w:type="spellEnd"/>
      <w:r w:rsidRPr="00C86195">
        <w:rPr>
          <w:lang w:val="en-US"/>
        </w:rPr>
        <w:t>:</w:t>
      </w:r>
    </w:p>
    <w:p w14:paraId="457758F6" w14:textId="7ED7CEB8" w:rsidR="00C86195" w:rsidRPr="00AC1EB2" w:rsidRDefault="00C86195" w:rsidP="00AC1EB2">
      <w:pPr>
        <w:pStyle w:val="ListParagraph"/>
        <w:numPr>
          <w:ilvl w:val="0"/>
          <w:numId w:val="10"/>
        </w:numPr>
        <w:rPr>
          <w:lang w:val="en-US"/>
        </w:rPr>
      </w:pPr>
      <w:r w:rsidRPr="00AC1EB2">
        <w:rPr>
          <w:lang w:val="en-US"/>
        </w:rPr>
        <w:t xml:space="preserve"> </w:t>
      </w:r>
      <w:proofErr w:type="spellStart"/>
      <w:r w:rsidRPr="00AC1EB2">
        <w:rPr>
          <w:lang w:val="en-US"/>
        </w:rPr>
        <w:t>crnogorski</w:t>
      </w:r>
      <w:proofErr w:type="spellEnd"/>
      <w:r w:rsidRPr="00AC1EB2">
        <w:rPr>
          <w:lang w:val="en-US"/>
        </w:rPr>
        <w:t xml:space="preserve"> </w:t>
      </w:r>
      <w:proofErr w:type="spellStart"/>
      <w:r w:rsidRPr="00AC1EB2">
        <w:rPr>
          <w:lang w:val="en-US"/>
        </w:rPr>
        <w:t>jezik</w:t>
      </w:r>
      <w:proofErr w:type="spellEnd"/>
      <w:r w:rsidRPr="00AC1EB2">
        <w:rPr>
          <w:lang w:val="en-US"/>
        </w:rPr>
        <w:t xml:space="preserve"> </w:t>
      </w:r>
      <w:proofErr w:type="spellStart"/>
      <w:r w:rsidRPr="00AC1EB2">
        <w:rPr>
          <w:lang w:val="en-US"/>
        </w:rPr>
        <w:t>i</w:t>
      </w:r>
      <w:proofErr w:type="spellEnd"/>
      <w:r w:rsidRPr="00AC1EB2">
        <w:rPr>
          <w:lang w:val="en-US"/>
        </w:rPr>
        <w:t xml:space="preserve"> </w:t>
      </w:r>
      <w:proofErr w:type="spellStart"/>
      <w:r w:rsidRPr="00AC1EB2">
        <w:rPr>
          <w:lang w:val="en-US"/>
        </w:rPr>
        <w:t>drugi</w:t>
      </w:r>
      <w:proofErr w:type="spellEnd"/>
      <w:r w:rsidRPr="00AC1EB2">
        <w:rPr>
          <w:lang w:val="en-US"/>
        </w:rPr>
        <w:t xml:space="preserve"> </w:t>
      </w:r>
      <w:proofErr w:type="spellStart"/>
      <w:r w:rsidRPr="00AC1EB2">
        <w:rPr>
          <w:lang w:val="en-US"/>
        </w:rPr>
        <w:t>jezik</w:t>
      </w:r>
      <w:proofErr w:type="spellEnd"/>
      <w:r w:rsidRPr="00AC1EB2">
        <w:rPr>
          <w:lang w:val="en-US"/>
        </w:rPr>
        <w:t xml:space="preserve"> koji je u </w:t>
      </w:r>
      <w:proofErr w:type="spellStart"/>
      <w:r w:rsidRPr="00AC1EB2">
        <w:rPr>
          <w:lang w:val="en-US"/>
        </w:rPr>
        <w:t>službenoj</w:t>
      </w:r>
      <w:proofErr w:type="spellEnd"/>
      <w:r w:rsidRPr="00AC1EB2">
        <w:rPr>
          <w:lang w:val="en-US"/>
        </w:rPr>
        <w:t xml:space="preserve"> </w:t>
      </w:r>
      <w:proofErr w:type="spellStart"/>
      <w:r w:rsidRPr="00AC1EB2">
        <w:rPr>
          <w:lang w:val="en-US"/>
        </w:rPr>
        <w:t>upotrebi</w:t>
      </w:r>
      <w:proofErr w:type="spellEnd"/>
      <w:r w:rsidRPr="00AC1EB2">
        <w:rPr>
          <w:lang w:val="en-US"/>
        </w:rPr>
        <w:t xml:space="preserve"> u </w:t>
      </w:r>
      <w:proofErr w:type="spellStart"/>
      <w:r w:rsidRPr="00AC1EB2">
        <w:rPr>
          <w:lang w:val="en-US"/>
        </w:rPr>
        <w:t>Crnoj</w:t>
      </w:r>
      <w:proofErr w:type="spellEnd"/>
      <w:r w:rsidRPr="00AC1EB2">
        <w:rPr>
          <w:lang w:val="en-US"/>
        </w:rPr>
        <w:t xml:space="preserve"> Gori, u </w:t>
      </w:r>
      <w:proofErr w:type="spellStart"/>
      <w:r w:rsidRPr="00AC1EB2">
        <w:rPr>
          <w:lang w:val="en-US"/>
        </w:rPr>
        <w:t>skladu</w:t>
      </w:r>
      <w:proofErr w:type="spellEnd"/>
      <w:r w:rsidRPr="00AC1EB2">
        <w:rPr>
          <w:lang w:val="en-US"/>
        </w:rPr>
        <w:t xml:space="preserve"> </w:t>
      </w:r>
      <w:proofErr w:type="spellStart"/>
      <w:r w:rsidRPr="00AC1EB2">
        <w:rPr>
          <w:lang w:val="en-US"/>
        </w:rPr>
        <w:t>sa</w:t>
      </w:r>
      <w:proofErr w:type="spellEnd"/>
      <w:r w:rsidRPr="00AC1EB2">
        <w:rPr>
          <w:lang w:val="en-US"/>
        </w:rPr>
        <w:t xml:space="preserve"> </w:t>
      </w:r>
      <w:proofErr w:type="spellStart"/>
      <w:r w:rsidRPr="00AC1EB2">
        <w:rPr>
          <w:lang w:val="en-US"/>
        </w:rPr>
        <w:t>Ustavom</w:t>
      </w:r>
      <w:proofErr w:type="spellEnd"/>
      <w:r w:rsidRPr="00AC1EB2">
        <w:rPr>
          <w:lang w:val="en-US"/>
        </w:rPr>
        <w:t xml:space="preserve"> </w:t>
      </w:r>
      <w:proofErr w:type="spellStart"/>
      <w:r w:rsidRPr="00AC1EB2">
        <w:rPr>
          <w:lang w:val="en-US"/>
        </w:rPr>
        <w:t>i</w:t>
      </w:r>
      <w:proofErr w:type="spellEnd"/>
      <w:r w:rsidRPr="00AC1EB2">
        <w:rPr>
          <w:lang w:val="en-US"/>
        </w:rPr>
        <w:t xml:space="preserve"> </w:t>
      </w:r>
      <w:proofErr w:type="spellStart"/>
      <w:r w:rsidRPr="00AC1EB2">
        <w:rPr>
          <w:lang w:val="en-US"/>
        </w:rPr>
        <w:t>zakonom</w:t>
      </w:r>
      <w:proofErr w:type="spellEnd"/>
    </w:p>
    <w:p w14:paraId="5D372A36" w14:textId="77777777" w:rsidR="00C86195" w:rsidRPr="00C86195" w:rsidRDefault="00C86195" w:rsidP="00C86195">
      <w:pPr>
        <w:numPr>
          <w:ilvl w:val="0"/>
          <w:numId w:val="5"/>
        </w:numPr>
        <w:rPr>
          <w:b/>
          <w:lang w:val="en-US"/>
        </w:rPr>
      </w:pPr>
      <w:bookmarkStart w:id="7" w:name="_Toc62730561"/>
      <w:r w:rsidRPr="00C86195">
        <w:rPr>
          <w:b/>
          <w:lang w:val="en-US"/>
        </w:rPr>
        <w:t>NAČIN, MJESTO I VRIJEME PODNOŠENJA PONUDA I OTVARANJA PONUDA</w:t>
      </w:r>
      <w:bookmarkEnd w:id="7"/>
    </w:p>
    <w:p w14:paraId="508F419F" w14:textId="66D6AC18" w:rsidR="00C86195" w:rsidRPr="00C86195" w:rsidRDefault="00C86195" w:rsidP="00066893">
      <w:pPr>
        <w:spacing w:after="0"/>
        <w:rPr>
          <w:lang w:val="en-US"/>
        </w:rPr>
      </w:pPr>
      <w:proofErr w:type="spellStart"/>
      <w:r w:rsidRPr="00C86195">
        <w:rPr>
          <w:lang w:val="en-US"/>
        </w:rPr>
        <w:t>Ponude</w:t>
      </w:r>
      <w:proofErr w:type="spellEnd"/>
      <w:r w:rsidRPr="00C86195">
        <w:rPr>
          <w:lang w:val="en-US"/>
        </w:rPr>
        <w:t xml:space="preserve"> se </w:t>
      </w:r>
      <w:proofErr w:type="spellStart"/>
      <w:r w:rsidRPr="00C86195">
        <w:rPr>
          <w:lang w:val="en-US"/>
        </w:rPr>
        <w:t>podnose</w:t>
      </w:r>
      <w:proofErr w:type="spellEnd"/>
      <w:r w:rsidRPr="00C86195">
        <w:rPr>
          <w:lang w:val="en-US"/>
        </w:rPr>
        <w:t xml:space="preserve"> </w:t>
      </w:r>
      <w:proofErr w:type="spellStart"/>
      <w:r w:rsidRPr="00C86195">
        <w:rPr>
          <w:lang w:val="en-US"/>
        </w:rPr>
        <w:t>preko</w:t>
      </w:r>
      <w:proofErr w:type="spellEnd"/>
      <w:r w:rsidRPr="00C86195">
        <w:rPr>
          <w:lang w:val="en-US"/>
        </w:rPr>
        <w:t xml:space="preserve"> ESJN-a </w:t>
      </w:r>
      <w:proofErr w:type="spellStart"/>
      <w:r w:rsidRPr="00C86195">
        <w:rPr>
          <w:lang w:val="en-US"/>
        </w:rPr>
        <w:t>zaključno</w:t>
      </w:r>
      <w:proofErr w:type="spellEnd"/>
      <w:r w:rsidRPr="00C86195">
        <w:rPr>
          <w:lang w:val="en-US"/>
        </w:rPr>
        <w:t xml:space="preserve"> </w:t>
      </w:r>
      <w:proofErr w:type="spellStart"/>
      <w:r w:rsidRPr="00C86195">
        <w:rPr>
          <w:lang w:val="en-US"/>
        </w:rPr>
        <w:t>sa</w:t>
      </w:r>
      <w:proofErr w:type="spellEnd"/>
      <w:r w:rsidRPr="00C86195">
        <w:rPr>
          <w:lang w:val="en-US"/>
        </w:rPr>
        <w:t xml:space="preserve"> </w:t>
      </w:r>
      <w:proofErr w:type="spellStart"/>
      <w:r w:rsidRPr="00C86195">
        <w:rPr>
          <w:lang w:val="en-US"/>
        </w:rPr>
        <w:t>danom</w:t>
      </w:r>
      <w:proofErr w:type="spellEnd"/>
      <w:r w:rsidRPr="00C86195">
        <w:rPr>
          <w:lang w:val="en-US"/>
        </w:rPr>
        <w:t xml:space="preserve"> </w:t>
      </w:r>
      <w:r w:rsidR="00727E27">
        <w:rPr>
          <w:lang w:val="en-US"/>
        </w:rPr>
        <w:t>1</w:t>
      </w:r>
      <w:r w:rsidR="007F40B2">
        <w:rPr>
          <w:lang w:val="en-US"/>
        </w:rPr>
        <w:t>8</w:t>
      </w:r>
      <w:r w:rsidR="00727E27">
        <w:rPr>
          <w:lang w:val="en-US"/>
        </w:rPr>
        <w:t>.08.</w:t>
      </w:r>
      <w:r w:rsidRPr="00C86195">
        <w:rPr>
          <w:lang w:val="en-US"/>
        </w:rPr>
        <w:t xml:space="preserve"> </w:t>
      </w:r>
      <w:proofErr w:type="spellStart"/>
      <w:r w:rsidRPr="00C86195">
        <w:rPr>
          <w:lang w:val="en-US"/>
        </w:rPr>
        <w:t>godine</w:t>
      </w:r>
      <w:proofErr w:type="spellEnd"/>
      <w:r w:rsidRPr="00C86195">
        <w:rPr>
          <w:lang w:val="en-US"/>
        </w:rPr>
        <w:t xml:space="preserve"> do </w:t>
      </w:r>
      <w:r w:rsidR="00AC1EB2">
        <w:rPr>
          <w:lang w:val="en-US"/>
        </w:rPr>
        <w:t>11:00</w:t>
      </w:r>
      <w:r w:rsidRPr="00C86195">
        <w:rPr>
          <w:lang w:val="en-US"/>
        </w:rPr>
        <w:t xml:space="preserve"> sati.</w:t>
      </w:r>
    </w:p>
    <w:p w14:paraId="6A54165C" w14:textId="783B8A95" w:rsidR="00C86195" w:rsidRPr="00C86195" w:rsidRDefault="00C86195" w:rsidP="00066893">
      <w:pPr>
        <w:spacing w:after="0"/>
        <w:rPr>
          <w:lang w:val="en-US"/>
        </w:rPr>
      </w:pPr>
      <w:proofErr w:type="spellStart"/>
      <w:r w:rsidRPr="00C86195">
        <w:rPr>
          <w:lang w:val="en-US"/>
        </w:rPr>
        <w:t>Otvaranje</w:t>
      </w:r>
      <w:proofErr w:type="spellEnd"/>
      <w:r w:rsidRPr="00C86195">
        <w:rPr>
          <w:lang w:val="en-US"/>
        </w:rPr>
        <w:t xml:space="preserve"> </w:t>
      </w:r>
      <w:proofErr w:type="spellStart"/>
      <w:r w:rsidRPr="00C86195">
        <w:rPr>
          <w:lang w:val="en-US"/>
        </w:rPr>
        <w:t>ponuda</w:t>
      </w:r>
      <w:proofErr w:type="spellEnd"/>
      <w:r w:rsidRPr="00C86195">
        <w:rPr>
          <w:lang w:val="en-US"/>
        </w:rPr>
        <w:t xml:space="preserve"> </w:t>
      </w:r>
      <w:proofErr w:type="spellStart"/>
      <w:r w:rsidRPr="00C86195">
        <w:rPr>
          <w:lang w:val="en-US"/>
        </w:rPr>
        <w:t>održaće</w:t>
      </w:r>
      <w:proofErr w:type="spellEnd"/>
      <w:r w:rsidRPr="00C86195">
        <w:rPr>
          <w:lang w:val="en-US"/>
        </w:rPr>
        <w:t xml:space="preserve"> se dana </w:t>
      </w:r>
      <w:r w:rsidR="00727E27">
        <w:rPr>
          <w:lang w:val="en-US"/>
        </w:rPr>
        <w:t>1</w:t>
      </w:r>
      <w:r w:rsidR="001473E3">
        <w:rPr>
          <w:lang w:val="en-US"/>
        </w:rPr>
        <w:t>8</w:t>
      </w:r>
      <w:r w:rsidR="00727E27">
        <w:rPr>
          <w:lang w:val="en-US"/>
        </w:rPr>
        <w:t>.08.2026.</w:t>
      </w:r>
      <w:r w:rsidRPr="00C86195">
        <w:rPr>
          <w:lang w:val="en-US"/>
        </w:rPr>
        <w:t xml:space="preserve"> </w:t>
      </w:r>
      <w:proofErr w:type="spellStart"/>
      <w:r w:rsidRPr="00C86195">
        <w:rPr>
          <w:lang w:val="en-US"/>
        </w:rPr>
        <w:t>godine</w:t>
      </w:r>
      <w:proofErr w:type="spellEnd"/>
      <w:r w:rsidRPr="00C86195">
        <w:rPr>
          <w:lang w:val="en-US"/>
        </w:rPr>
        <w:t xml:space="preserve"> u </w:t>
      </w:r>
      <w:r w:rsidR="00AC1EB2">
        <w:rPr>
          <w:lang w:val="en-US"/>
        </w:rPr>
        <w:t>11:00</w:t>
      </w:r>
      <w:r w:rsidRPr="00C86195">
        <w:rPr>
          <w:lang w:val="en-US"/>
        </w:rPr>
        <w:t xml:space="preserve"> sati. </w:t>
      </w:r>
    </w:p>
    <w:p w14:paraId="7B9F4B68" w14:textId="77777777" w:rsidR="00AF25E3" w:rsidRDefault="00AF25E3" w:rsidP="001442F8">
      <w:pPr>
        <w:jc w:val="both"/>
        <w:rPr>
          <w:color w:val="000000"/>
        </w:rPr>
      </w:pPr>
    </w:p>
    <w:p w14:paraId="33340838" w14:textId="620BD961" w:rsidR="001442F8" w:rsidRPr="0072748B" w:rsidRDefault="001442F8" w:rsidP="001442F8">
      <w:pPr>
        <w:jc w:val="both"/>
        <w:rPr>
          <w:color w:val="000000"/>
        </w:rPr>
      </w:pPr>
      <w:r w:rsidRPr="0072748B">
        <w:rPr>
          <w:color w:val="000000"/>
        </w:rPr>
        <w:t>Razlozi hitnosti za skraćenje roka za podnošenje ponuda.</w:t>
      </w:r>
    </w:p>
    <w:p w14:paraId="2B0475D0" w14:textId="77777777" w:rsidR="001442F8" w:rsidRPr="0072748B" w:rsidRDefault="001442F8" w:rsidP="001442F8">
      <w:pPr>
        <w:jc w:val="both"/>
        <w:rPr>
          <w:color w:val="000000"/>
        </w:rPr>
      </w:pPr>
      <w:r w:rsidRPr="0072748B">
        <w:rPr>
          <w:color w:val="000000"/>
        </w:rPr>
        <w:t xml:space="preserve"> U skladu sa mogućnošću koja je propisana članom 54 stav 4 Zakona o javnim nabavkama („Sl.list CG“, br. 74/19, 3/23</w:t>
      </w:r>
      <w:r>
        <w:rPr>
          <w:color w:val="000000"/>
        </w:rPr>
        <w:t>,84/24</w:t>
      </w:r>
      <w:r w:rsidRPr="0072748B">
        <w:rPr>
          <w:color w:val="000000"/>
        </w:rPr>
        <w:t>), Naručilac je odredio rok za podnošenje ponuda u kraćem trajanju od predviđenog, jer naručilac nije postavio zahtjeve koji učesnicima zahtijeva dodatno vrijeme za pripremu dokumentacije ili pribavljanje posebnih informacija vezanih za postupak.</w:t>
      </w:r>
    </w:p>
    <w:p w14:paraId="625446B8" w14:textId="77777777" w:rsidR="00A92A8F" w:rsidRPr="00C86195" w:rsidRDefault="00A92A8F" w:rsidP="00A92A8F">
      <w:pPr>
        <w:spacing w:after="0"/>
        <w:rPr>
          <w:lang w:val="en-US"/>
        </w:rPr>
      </w:pPr>
    </w:p>
    <w:p w14:paraId="5C8EA9F3" w14:textId="77777777" w:rsidR="00C86195" w:rsidRPr="00C86195" w:rsidRDefault="00C86195" w:rsidP="00C86195">
      <w:pPr>
        <w:numPr>
          <w:ilvl w:val="0"/>
          <w:numId w:val="5"/>
        </w:numPr>
        <w:rPr>
          <w:b/>
          <w:lang w:val="en-US"/>
        </w:rPr>
      </w:pPr>
      <w:bookmarkStart w:id="8" w:name="_Toc62730564"/>
      <w:r w:rsidRPr="00C86195">
        <w:rPr>
          <w:b/>
          <w:lang w:val="en-US"/>
        </w:rPr>
        <w:t>UPUTSTVO ZA SAČINJAVANJE PONUDE</w:t>
      </w:r>
      <w:bookmarkEnd w:id="8"/>
    </w:p>
    <w:p w14:paraId="623B510B" w14:textId="77777777" w:rsidR="00C86195" w:rsidRPr="00C86195" w:rsidRDefault="00C86195" w:rsidP="00C86195">
      <w:pPr>
        <w:rPr>
          <w:lang w:val="en-US"/>
        </w:rPr>
      </w:pPr>
      <w:proofErr w:type="spellStart"/>
      <w:r w:rsidRPr="00C86195">
        <w:rPr>
          <w:lang w:val="en-US"/>
        </w:rPr>
        <w:t>Ponude</w:t>
      </w:r>
      <w:proofErr w:type="spellEnd"/>
      <w:r w:rsidRPr="00C86195">
        <w:rPr>
          <w:lang w:val="en-US"/>
        </w:rPr>
        <w:t xml:space="preserve"> se </w:t>
      </w:r>
      <w:proofErr w:type="spellStart"/>
      <w:r w:rsidRPr="00C86195">
        <w:rPr>
          <w:lang w:val="en-US"/>
        </w:rPr>
        <w:t>sačinjava</w:t>
      </w:r>
      <w:proofErr w:type="spellEnd"/>
      <w:r w:rsidRPr="00C86195">
        <w:rPr>
          <w:lang w:val="en-US"/>
        </w:rPr>
        <w:t xml:space="preserve"> u ESJN u </w:t>
      </w:r>
      <w:proofErr w:type="spellStart"/>
      <w:r w:rsidRPr="00C86195">
        <w:rPr>
          <w:lang w:val="en-US"/>
        </w:rPr>
        <w:t>skladu</w:t>
      </w:r>
      <w:proofErr w:type="spellEnd"/>
      <w:r w:rsidRPr="00C86195">
        <w:rPr>
          <w:lang w:val="en-US"/>
        </w:rPr>
        <w:t xml:space="preserve"> </w:t>
      </w:r>
      <w:proofErr w:type="spellStart"/>
      <w:r w:rsidRPr="00C86195">
        <w:rPr>
          <w:lang w:val="en-US"/>
        </w:rPr>
        <w:t>sa</w:t>
      </w:r>
      <w:proofErr w:type="spellEnd"/>
      <w:r w:rsidRPr="00C86195">
        <w:rPr>
          <w:lang w:val="en-US"/>
        </w:rPr>
        <w:t xml:space="preserve"> </w:t>
      </w:r>
      <w:proofErr w:type="spellStart"/>
      <w:r w:rsidRPr="00C86195">
        <w:rPr>
          <w:lang w:val="en-US"/>
        </w:rPr>
        <w:t>tenderskom</w:t>
      </w:r>
      <w:proofErr w:type="spellEnd"/>
      <w:r w:rsidRPr="00C86195">
        <w:rPr>
          <w:lang w:val="en-US"/>
        </w:rPr>
        <w:t xml:space="preserve"> </w:t>
      </w:r>
      <w:proofErr w:type="spellStart"/>
      <w:r w:rsidRPr="00C86195">
        <w:rPr>
          <w:lang w:val="en-US"/>
        </w:rPr>
        <w:t>dokumentacijom</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važećim</w:t>
      </w:r>
      <w:proofErr w:type="spellEnd"/>
      <w:r w:rsidRPr="00C86195">
        <w:rPr>
          <w:lang w:val="en-US"/>
        </w:rPr>
        <w:t xml:space="preserve"> </w:t>
      </w:r>
      <w:proofErr w:type="spellStart"/>
      <w:r w:rsidRPr="00C86195">
        <w:rPr>
          <w:lang w:val="en-US"/>
        </w:rPr>
        <w:t>Pravilnikom</w:t>
      </w:r>
      <w:proofErr w:type="spellEnd"/>
      <w:r w:rsidRPr="00C86195">
        <w:rPr>
          <w:lang w:val="en-US"/>
        </w:rPr>
        <w:t xml:space="preserve"> o </w:t>
      </w:r>
      <w:proofErr w:type="spellStart"/>
      <w:r w:rsidRPr="00C86195">
        <w:rPr>
          <w:lang w:val="en-US"/>
        </w:rPr>
        <w:t>sadržaju</w:t>
      </w:r>
      <w:proofErr w:type="spellEnd"/>
      <w:r w:rsidRPr="00C86195">
        <w:rPr>
          <w:lang w:val="en-US"/>
        </w:rPr>
        <w:t xml:space="preserve"> </w:t>
      </w:r>
      <w:proofErr w:type="spellStart"/>
      <w:r w:rsidRPr="00C86195">
        <w:rPr>
          <w:lang w:val="en-US"/>
        </w:rPr>
        <w:t>ponude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uputstvu</w:t>
      </w:r>
      <w:proofErr w:type="spellEnd"/>
      <w:r w:rsidRPr="00C86195">
        <w:rPr>
          <w:lang w:val="en-US"/>
        </w:rPr>
        <w:t xml:space="preserve"> za </w:t>
      </w:r>
      <w:proofErr w:type="spellStart"/>
      <w:r w:rsidRPr="00C86195">
        <w:rPr>
          <w:lang w:val="en-US"/>
        </w:rPr>
        <w:t>sačinjavanje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podnošenje</w:t>
      </w:r>
      <w:proofErr w:type="spellEnd"/>
      <w:r w:rsidRPr="00C86195">
        <w:rPr>
          <w:lang w:val="en-US"/>
        </w:rPr>
        <w:t xml:space="preserve"> </w:t>
      </w:r>
      <w:proofErr w:type="spellStart"/>
      <w:r w:rsidRPr="00C86195">
        <w:rPr>
          <w:lang w:val="en-US"/>
        </w:rPr>
        <w:t>ponude</w:t>
      </w:r>
      <w:proofErr w:type="spellEnd"/>
      <w:r w:rsidRPr="00C86195">
        <w:rPr>
          <w:lang w:val="en-US"/>
        </w:rPr>
        <w:t xml:space="preserve">. </w:t>
      </w:r>
    </w:p>
    <w:p w14:paraId="18A0F59B" w14:textId="77777777" w:rsidR="00C86195" w:rsidRPr="00C86195" w:rsidRDefault="00C86195" w:rsidP="00C86195">
      <w:pPr>
        <w:rPr>
          <w:lang w:val="en-US"/>
        </w:rPr>
      </w:pPr>
      <w:proofErr w:type="spellStart"/>
      <w:r w:rsidRPr="00C86195">
        <w:rPr>
          <w:lang w:val="en-US"/>
        </w:rPr>
        <w:t>Ispunjenost</w:t>
      </w:r>
      <w:proofErr w:type="spellEnd"/>
      <w:r w:rsidRPr="00C86195">
        <w:rPr>
          <w:lang w:val="en-US"/>
        </w:rPr>
        <w:t xml:space="preserve"> </w:t>
      </w:r>
      <w:proofErr w:type="spellStart"/>
      <w:r w:rsidRPr="00C86195">
        <w:rPr>
          <w:lang w:val="en-US"/>
        </w:rPr>
        <w:t>uslova</w:t>
      </w:r>
      <w:proofErr w:type="spellEnd"/>
      <w:r w:rsidRPr="00C86195">
        <w:rPr>
          <w:lang w:val="en-US"/>
        </w:rPr>
        <w:t xml:space="preserve"> za </w:t>
      </w:r>
      <w:proofErr w:type="spellStart"/>
      <w:r w:rsidRPr="00C86195">
        <w:rPr>
          <w:lang w:val="en-US"/>
        </w:rPr>
        <w:t>učešće</w:t>
      </w:r>
      <w:proofErr w:type="spellEnd"/>
      <w:r w:rsidRPr="00C86195">
        <w:rPr>
          <w:lang w:val="en-US"/>
        </w:rPr>
        <w:t xml:space="preserve"> u </w:t>
      </w:r>
      <w:proofErr w:type="spellStart"/>
      <w:r w:rsidRPr="00C86195">
        <w:rPr>
          <w:lang w:val="en-US"/>
        </w:rPr>
        <w:t>postupku</w:t>
      </w:r>
      <w:proofErr w:type="spellEnd"/>
      <w:r w:rsidRPr="00C86195">
        <w:rPr>
          <w:lang w:val="en-US"/>
        </w:rPr>
        <w:t xml:space="preserve"> </w:t>
      </w:r>
      <w:proofErr w:type="spellStart"/>
      <w:r w:rsidRPr="00C86195">
        <w:rPr>
          <w:lang w:val="en-US"/>
        </w:rPr>
        <w:t>javne</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roofErr w:type="spellStart"/>
      <w:r w:rsidRPr="00C86195">
        <w:rPr>
          <w:lang w:val="en-US"/>
        </w:rPr>
        <w:t>dokazuje</w:t>
      </w:r>
      <w:proofErr w:type="spellEnd"/>
      <w:r w:rsidRPr="00C86195">
        <w:rPr>
          <w:lang w:val="en-US"/>
        </w:rPr>
        <w:t xml:space="preserve"> se </w:t>
      </w:r>
      <w:proofErr w:type="spellStart"/>
      <w:r w:rsidRPr="00C86195">
        <w:rPr>
          <w:lang w:val="en-US"/>
        </w:rPr>
        <w:t>izjavom</w:t>
      </w:r>
      <w:proofErr w:type="spellEnd"/>
      <w:r w:rsidRPr="00C86195">
        <w:rPr>
          <w:lang w:val="en-US"/>
        </w:rPr>
        <w:t xml:space="preserve"> </w:t>
      </w:r>
      <w:proofErr w:type="spellStart"/>
      <w:r w:rsidRPr="00C86195">
        <w:rPr>
          <w:lang w:val="en-US"/>
        </w:rPr>
        <w:t>privrednog</w:t>
      </w:r>
      <w:proofErr w:type="spellEnd"/>
      <w:r w:rsidRPr="00C86195">
        <w:rPr>
          <w:lang w:val="en-US"/>
        </w:rPr>
        <w:t xml:space="preserve"> </w:t>
      </w:r>
      <w:proofErr w:type="spellStart"/>
      <w:r w:rsidRPr="00C86195">
        <w:rPr>
          <w:lang w:val="en-US"/>
        </w:rPr>
        <w:t>subjekta</w:t>
      </w:r>
      <w:proofErr w:type="spellEnd"/>
      <w:r w:rsidRPr="00C86195">
        <w:rPr>
          <w:lang w:val="en-US"/>
        </w:rPr>
        <w:t xml:space="preserve">, </w:t>
      </w:r>
      <w:proofErr w:type="spellStart"/>
      <w:r w:rsidRPr="00C86195">
        <w:rPr>
          <w:lang w:val="en-US"/>
        </w:rPr>
        <w:t>koja</w:t>
      </w:r>
      <w:proofErr w:type="spellEnd"/>
      <w:r w:rsidRPr="00C86195">
        <w:rPr>
          <w:lang w:val="en-US"/>
        </w:rPr>
        <w:t xml:space="preserve"> se </w:t>
      </w:r>
      <w:proofErr w:type="spellStart"/>
      <w:r w:rsidRPr="00C86195">
        <w:rPr>
          <w:lang w:val="en-US"/>
        </w:rPr>
        <w:t>sačinjava</w:t>
      </w:r>
      <w:proofErr w:type="spellEnd"/>
      <w:r w:rsidRPr="00C86195">
        <w:rPr>
          <w:lang w:val="en-US"/>
        </w:rPr>
        <w:t xml:space="preserve"> </w:t>
      </w:r>
      <w:proofErr w:type="spellStart"/>
      <w:r w:rsidRPr="00C86195">
        <w:rPr>
          <w:lang w:val="en-US"/>
        </w:rPr>
        <w:t>na</w:t>
      </w:r>
      <w:proofErr w:type="spellEnd"/>
      <w:r w:rsidRPr="00C86195">
        <w:rPr>
          <w:lang w:val="en-US"/>
        </w:rPr>
        <w:t xml:space="preserve"> </w:t>
      </w:r>
      <w:proofErr w:type="spellStart"/>
      <w:r w:rsidRPr="00C86195">
        <w:rPr>
          <w:lang w:val="en-US"/>
        </w:rPr>
        <w:t>obrascu</w:t>
      </w:r>
      <w:proofErr w:type="spellEnd"/>
      <w:r w:rsidRPr="00C86195">
        <w:rPr>
          <w:lang w:val="en-US"/>
        </w:rPr>
        <w:t xml:space="preserve"> </w:t>
      </w:r>
      <w:proofErr w:type="spellStart"/>
      <w:r w:rsidRPr="00C86195">
        <w:rPr>
          <w:lang w:val="en-US"/>
        </w:rPr>
        <w:t>datom</w:t>
      </w:r>
      <w:proofErr w:type="spellEnd"/>
      <w:r w:rsidRPr="00C86195">
        <w:rPr>
          <w:lang w:val="en-US"/>
        </w:rPr>
        <w:t xml:space="preserve"> u </w:t>
      </w:r>
      <w:proofErr w:type="spellStart"/>
      <w:r w:rsidRPr="00C86195">
        <w:rPr>
          <w:lang w:val="en-US"/>
        </w:rPr>
        <w:t>Pravilniku</w:t>
      </w:r>
      <w:proofErr w:type="spellEnd"/>
      <w:r w:rsidRPr="00C86195">
        <w:rPr>
          <w:lang w:val="en-US"/>
        </w:rPr>
        <w:t xml:space="preserve"> o </w:t>
      </w:r>
      <w:proofErr w:type="spellStart"/>
      <w:r w:rsidRPr="00C86195">
        <w:rPr>
          <w:lang w:val="en-US"/>
        </w:rPr>
        <w:t>obrascu</w:t>
      </w:r>
      <w:proofErr w:type="spellEnd"/>
      <w:r w:rsidRPr="00C86195">
        <w:rPr>
          <w:lang w:val="en-US"/>
        </w:rPr>
        <w:t xml:space="preserve"> </w:t>
      </w:r>
      <w:proofErr w:type="spellStart"/>
      <w:r w:rsidRPr="00C86195">
        <w:rPr>
          <w:lang w:val="en-US"/>
        </w:rPr>
        <w:t>izjave</w:t>
      </w:r>
      <w:proofErr w:type="spellEnd"/>
      <w:r w:rsidRPr="00C86195">
        <w:rPr>
          <w:lang w:val="en-US"/>
        </w:rPr>
        <w:t xml:space="preserve"> </w:t>
      </w:r>
      <w:proofErr w:type="spellStart"/>
      <w:r w:rsidRPr="00C86195">
        <w:rPr>
          <w:lang w:val="en-US"/>
        </w:rPr>
        <w:t>privrednog</w:t>
      </w:r>
      <w:proofErr w:type="spellEnd"/>
      <w:r w:rsidRPr="00C86195">
        <w:rPr>
          <w:lang w:val="en-US"/>
        </w:rPr>
        <w:t xml:space="preserve"> </w:t>
      </w:r>
      <w:proofErr w:type="spellStart"/>
      <w:r w:rsidRPr="00C86195">
        <w:rPr>
          <w:lang w:val="en-US"/>
        </w:rPr>
        <w:t>subjekta</w:t>
      </w:r>
      <w:proofErr w:type="spellEnd"/>
      <w:r w:rsidRPr="00C86195">
        <w:rPr>
          <w:lang w:val="en-US"/>
        </w:rPr>
        <w:t>.</w:t>
      </w:r>
    </w:p>
    <w:p w14:paraId="71FAF048" w14:textId="77777777" w:rsidR="00C86195" w:rsidRPr="00C86195" w:rsidRDefault="00C86195" w:rsidP="00C86195">
      <w:pPr>
        <w:rPr>
          <w:i/>
          <w:iCs/>
          <w:lang w:val="en-US"/>
        </w:rPr>
      </w:pPr>
      <w:proofErr w:type="spellStart"/>
      <w:r w:rsidRPr="00C86195">
        <w:rPr>
          <w:lang w:val="en-US"/>
        </w:rPr>
        <w:t>Ponuđač</w:t>
      </w:r>
      <w:proofErr w:type="spellEnd"/>
      <w:r w:rsidRPr="00C86195">
        <w:rPr>
          <w:lang w:val="en-US"/>
        </w:rPr>
        <w:t xml:space="preserve"> je </w:t>
      </w:r>
      <w:proofErr w:type="spellStart"/>
      <w:r w:rsidRPr="00C86195">
        <w:rPr>
          <w:lang w:val="en-US"/>
        </w:rPr>
        <w:t>dužan</w:t>
      </w:r>
      <w:proofErr w:type="spellEnd"/>
      <w:r w:rsidRPr="00C86195">
        <w:rPr>
          <w:lang w:val="en-US"/>
        </w:rPr>
        <w:t xml:space="preserve"> da </w:t>
      </w:r>
      <w:proofErr w:type="spellStart"/>
      <w:r w:rsidRPr="00C86195">
        <w:rPr>
          <w:lang w:val="en-US"/>
        </w:rPr>
        <w:t>tačno</w:t>
      </w:r>
      <w:proofErr w:type="spellEnd"/>
      <w:r w:rsidRPr="00C86195">
        <w:rPr>
          <w:lang w:val="en-US"/>
        </w:rPr>
        <w:t xml:space="preserve">, </w:t>
      </w:r>
      <w:proofErr w:type="spellStart"/>
      <w:r w:rsidRPr="00C86195">
        <w:rPr>
          <w:lang w:val="en-US"/>
        </w:rPr>
        <w:t>potpuno</w:t>
      </w:r>
      <w:proofErr w:type="spellEnd"/>
      <w:r w:rsidRPr="00C86195">
        <w:rPr>
          <w:lang w:val="en-US"/>
        </w:rPr>
        <w:t xml:space="preserve">, </w:t>
      </w:r>
      <w:proofErr w:type="spellStart"/>
      <w:r w:rsidRPr="00C86195">
        <w:rPr>
          <w:lang w:val="en-US"/>
        </w:rPr>
        <w:t>pravilno</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nedvosmisleno</w:t>
      </w:r>
      <w:proofErr w:type="spellEnd"/>
      <w:r w:rsidRPr="00C86195">
        <w:rPr>
          <w:lang w:val="en-US"/>
        </w:rPr>
        <w:t xml:space="preserve"> </w:t>
      </w:r>
      <w:proofErr w:type="spellStart"/>
      <w:r w:rsidRPr="00C86195">
        <w:rPr>
          <w:lang w:val="en-US"/>
        </w:rPr>
        <w:t>popuni</w:t>
      </w:r>
      <w:proofErr w:type="spellEnd"/>
      <w:r w:rsidRPr="00C86195">
        <w:rPr>
          <w:lang w:val="en-US"/>
        </w:rPr>
        <w:t xml:space="preserve"> </w:t>
      </w:r>
      <w:proofErr w:type="spellStart"/>
      <w:r w:rsidRPr="00C86195">
        <w:rPr>
          <w:lang w:val="en-US"/>
        </w:rPr>
        <w:t>Izjavu</w:t>
      </w:r>
      <w:proofErr w:type="spellEnd"/>
      <w:r w:rsidRPr="00C86195">
        <w:rPr>
          <w:lang w:val="en-US"/>
        </w:rPr>
        <w:t xml:space="preserve"> </w:t>
      </w:r>
      <w:proofErr w:type="spellStart"/>
      <w:r w:rsidRPr="00C86195">
        <w:rPr>
          <w:lang w:val="en-US"/>
        </w:rPr>
        <w:t>privrednog</w:t>
      </w:r>
      <w:proofErr w:type="spellEnd"/>
      <w:r w:rsidRPr="00C86195">
        <w:rPr>
          <w:lang w:val="en-US"/>
        </w:rPr>
        <w:t xml:space="preserve"> </w:t>
      </w:r>
      <w:proofErr w:type="spellStart"/>
      <w:r w:rsidRPr="00C86195">
        <w:rPr>
          <w:lang w:val="en-US"/>
        </w:rPr>
        <w:t>subjekta</w:t>
      </w:r>
      <w:proofErr w:type="spellEnd"/>
      <w:r w:rsidRPr="00C86195">
        <w:rPr>
          <w:lang w:val="en-US"/>
        </w:rPr>
        <w:t xml:space="preserve"> u </w:t>
      </w:r>
      <w:proofErr w:type="spellStart"/>
      <w:r w:rsidRPr="00C86195">
        <w:rPr>
          <w:lang w:val="en-US"/>
        </w:rPr>
        <w:t>skladu</w:t>
      </w:r>
      <w:proofErr w:type="spellEnd"/>
      <w:r w:rsidRPr="00C86195">
        <w:rPr>
          <w:lang w:val="en-US"/>
        </w:rPr>
        <w:t xml:space="preserve"> </w:t>
      </w:r>
      <w:proofErr w:type="spellStart"/>
      <w:r w:rsidRPr="00C86195">
        <w:rPr>
          <w:lang w:val="en-US"/>
        </w:rPr>
        <w:t>sa</w:t>
      </w:r>
      <w:proofErr w:type="spellEnd"/>
      <w:r w:rsidRPr="00C86195">
        <w:rPr>
          <w:lang w:val="en-US"/>
        </w:rPr>
        <w:t xml:space="preserve"> </w:t>
      </w:r>
      <w:proofErr w:type="spellStart"/>
      <w:r w:rsidRPr="00C86195">
        <w:rPr>
          <w:lang w:val="en-US"/>
        </w:rPr>
        <w:t>zahtjevima</w:t>
      </w:r>
      <w:proofErr w:type="spellEnd"/>
      <w:r w:rsidRPr="00C86195">
        <w:rPr>
          <w:lang w:val="en-US"/>
        </w:rPr>
        <w:t xml:space="preserve"> </w:t>
      </w:r>
      <w:proofErr w:type="spellStart"/>
      <w:r w:rsidRPr="00C86195">
        <w:rPr>
          <w:lang w:val="en-US"/>
        </w:rPr>
        <w:t>iz</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w:t>
      </w:r>
    </w:p>
    <w:p w14:paraId="42E0E41B" w14:textId="77777777" w:rsidR="00C86195" w:rsidRDefault="00C86195" w:rsidP="00C86195">
      <w:pPr>
        <w:rPr>
          <w:b/>
          <w:bCs/>
          <w:lang w:val="en-US"/>
        </w:rPr>
      </w:pPr>
    </w:p>
    <w:p w14:paraId="5021105E" w14:textId="77777777" w:rsidR="00AF25E3" w:rsidRPr="00C86195" w:rsidRDefault="00AF25E3" w:rsidP="00C86195">
      <w:pPr>
        <w:rPr>
          <w:b/>
          <w:bCs/>
          <w:lang w:val="en-US"/>
        </w:rPr>
      </w:pPr>
    </w:p>
    <w:p w14:paraId="489BB3A7" w14:textId="77777777" w:rsidR="00C86195" w:rsidRPr="00C86195" w:rsidRDefault="00C86195" w:rsidP="00C86195">
      <w:pPr>
        <w:numPr>
          <w:ilvl w:val="0"/>
          <w:numId w:val="5"/>
        </w:numPr>
        <w:rPr>
          <w:b/>
          <w:lang w:val="en-US"/>
        </w:rPr>
      </w:pPr>
      <w:bookmarkStart w:id="9" w:name="_Toc62730565"/>
      <w:r w:rsidRPr="00C86195">
        <w:rPr>
          <w:b/>
          <w:lang w:val="en-US"/>
        </w:rPr>
        <w:t>NAČIN ZAKLJUČIVANJA I IZMJENE UGOVORA O JAVNOJ NABAVCI</w:t>
      </w:r>
      <w:bookmarkEnd w:id="9"/>
    </w:p>
    <w:p w14:paraId="1B01C6F6" w14:textId="77777777" w:rsidR="00C86195" w:rsidRPr="00C86195" w:rsidRDefault="00C86195" w:rsidP="00C86195">
      <w:pPr>
        <w:rPr>
          <w:lang w:val="en-US"/>
        </w:rPr>
      </w:pPr>
      <w:proofErr w:type="spellStart"/>
      <w:r w:rsidRPr="00C86195">
        <w:rPr>
          <w:lang w:val="en-US"/>
        </w:rPr>
        <w:t>Naručilac</w:t>
      </w:r>
      <w:proofErr w:type="spellEnd"/>
      <w:r w:rsidRPr="00C86195">
        <w:rPr>
          <w:lang w:val="en-US"/>
        </w:rPr>
        <w:t xml:space="preserve"> </w:t>
      </w:r>
      <w:proofErr w:type="spellStart"/>
      <w:r w:rsidRPr="00C86195">
        <w:rPr>
          <w:lang w:val="en-US"/>
        </w:rPr>
        <w:t>zaključuje</w:t>
      </w:r>
      <w:proofErr w:type="spellEnd"/>
      <w:r w:rsidRPr="00C86195">
        <w:rPr>
          <w:lang w:val="en-US"/>
        </w:rPr>
        <w:t xml:space="preserve"> </w:t>
      </w:r>
      <w:proofErr w:type="spellStart"/>
      <w:r w:rsidRPr="00C86195">
        <w:rPr>
          <w:lang w:val="en-US"/>
        </w:rPr>
        <w:t>ugovor</w:t>
      </w:r>
      <w:proofErr w:type="spellEnd"/>
      <w:r w:rsidRPr="00C86195">
        <w:rPr>
          <w:lang w:val="en-US"/>
        </w:rPr>
        <w:t xml:space="preserve"> o </w:t>
      </w:r>
      <w:proofErr w:type="spellStart"/>
      <w:r w:rsidRPr="00C86195">
        <w:rPr>
          <w:lang w:val="en-US"/>
        </w:rPr>
        <w:t>javnoj</w:t>
      </w:r>
      <w:proofErr w:type="spellEnd"/>
      <w:r w:rsidRPr="00C86195">
        <w:rPr>
          <w:lang w:val="en-US"/>
        </w:rPr>
        <w:t xml:space="preserve"> </w:t>
      </w:r>
      <w:proofErr w:type="spellStart"/>
      <w:r w:rsidRPr="00C86195">
        <w:rPr>
          <w:lang w:val="en-US"/>
        </w:rPr>
        <w:t>nabavci</w:t>
      </w:r>
      <w:proofErr w:type="spellEnd"/>
      <w:r w:rsidRPr="00C86195">
        <w:rPr>
          <w:lang w:val="en-US"/>
        </w:rPr>
        <w:t xml:space="preserve"> u </w:t>
      </w:r>
      <w:proofErr w:type="spellStart"/>
      <w:r w:rsidRPr="00C86195">
        <w:rPr>
          <w:lang w:val="en-US"/>
        </w:rPr>
        <w:t>pisanom</w:t>
      </w:r>
      <w:proofErr w:type="spellEnd"/>
      <w:r w:rsidRPr="00C86195">
        <w:rPr>
          <w:lang w:val="en-US"/>
        </w:rPr>
        <w:t xml:space="preserve"> </w:t>
      </w:r>
      <w:proofErr w:type="spellStart"/>
      <w:r w:rsidRPr="00C86195">
        <w:rPr>
          <w:lang w:val="en-US"/>
        </w:rPr>
        <w:t>ili</w:t>
      </w:r>
      <w:proofErr w:type="spellEnd"/>
      <w:r w:rsidRPr="00C86195">
        <w:rPr>
          <w:lang w:val="en-US"/>
        </w:rPr>
        <w:t xml:space="preserve"> </w:t>
      </w:r>
      <w:proofErr w:type="spellStart"/>
      <w:r w:rsidRPr="00C86195">
        <w:rPr>
          <w:lang w:val="en-US"/>
        </w:rPr>
        <w:t>elektronskom</w:t>
      </w:r>
      <w:proofErr w:type="spellEnd"/>
      <w:r w:rsidRPr="00C86195">
        <w:rPr>
          <w:lang w:val="en-US"/>
        </w:rPr>
        <w:t xml:space="preserve"> </w:t>
      </w:r>
      <w:proofErr w:type="spellStart"/>
      <w:r w:rsidRPr="00C86195">
        <w:rPr>
          <w:lang w:val="en-US"/>
        </w:rPr>
        <w:t>obliku</w:t>
      </w:r>
      <w:proofErr w:type="spellEnd"/>
      <w:r w:rsidRPr="00C86195">
        <w:rPr>
          <w:lang w:val="en-US"/>
        </w:rPr>
        <w:t xml:space="preserve"> </w:t>
      </w:r>
      <w:proofErr w:type="spellStart"/>
      <w:r w:rsidRPr="00C86195">
        <w:rPr>
          <w:lang w:val="en-US"/>
        </w:rPr>
        <w:t>sa</w:t>
      </w:r>
      <w:proofErr w:type="spellEnd"/>
      <w:r w:rsidRPr="00C86195">
        <w:rPr>
          <w:lang w:val="en-US"/>
        </w:rPr>
        <w:t xml:space="preserve"> </w:t>
      </w:r>
      <w:proofErr w:type="spellStart"/>
      <w:r w:rsidRPr="00C86195">
        <w:rPr>
          <w:lang w:val="en-US"/>
        </w:rPr>
        <w:t>ponuđačem</w:t>
      </w:r>
      <w:proofErr w:type="spellEnd"/>
      <w:r w:rsidRPr="00C86195">
        <w:rPr>
          <w:lang w:val="en-US"/>
        </w:rPr>
        <w:t xml:space="preserve"> </w:t>
      </w:r>
      <w:proofErr w:type="spellStart"/>
      <w:r w:rsidRPr="00C86195">
        <w:rPr>
          <w:lang w:val="en-US"/>
        </w:rPr>
        <w:t>čija</w:t>
      </w:r>
      <w:proofErr w:type="spellEnd"/>
      <w:r w:rsidRPr="00C86195">
        <w:rPr>
          <w:lang w:val="en-US"/>
        </w:rPr>
        <w:t xml:space="preserve"> je </w:t>
      </w:r>
      <w:proofErr w:type="spellStart"/>
      <w:r w:rsidRPr="00C86195">
        <w:rPr>
          <w:lang w:val="en-US"/>
        </w:rPr>
        <w:t>ponuda</w:t>
      </w:r>
      <w:proofErr w:type="spellEnd"/>
      <w:r w:rsidRPr="00C86195">
        <w:rPr>
          <w:lang w:val="en-US"/>
        </w:rPr>
        <w:t xml:space="preserve"> </w:t>
      </w:r>
      <w:proofErr w:type="spellStart"/>
      <w:r w:rsidRPr="00C86195">
        <w:rPr>
          <w:lang w:val="en-US"/>
        </w:rPr>
        <w:t>izabrana</w:t>
      </w:r>
      <w:proofErr w:type="spellEnd"/>
      <w:r w:rsidRPr="00C86195">
        <w:rPr>
          <w:lang w:val="en-US"/>
        </w:rPr>
        <w:t xml:space="preserve"> </w:t>
      </w:r>
      <w:proofErr w:type="spellStart"/>
      <w:r w:rsidRPr="00C86195">
        <w:rPr>
          <w:lang w:val="en-US"/>
        </w:rPr>
        <w:t>kao</w:t>
      </w:r>
      <w:proofErr w:type="spellEnd"/>
      <w:r w:rsidRPr="00C86195">
        <w:rPr>
          <w:lang w:val="en-US"/>
        </w:rPr>
        <w:t xml:space="preserve"> </w:t>
      </w:r>
      <w:proofErr w:type="spellStart"/>
      <w:r w:rsidRPr="00C86195">
        <w:rPr>
          <w:lang w:val="en-US"/>
        </w:rPr>
        <w:t>najpovoljnija</w:t>
      </w:r>
      <w:proofErr w:type="spellEnd"/>
      <w:r w:rsidRPr="00C86195">
        <w:rPr>
          <w:lang w:val="en-US"/>
        </w:rPr>
        <w:t xml:space="preserve">, </w:t>
      </w:r>
      <w:proofErr w:type="spellStart"/>
      <w:r w:rsidRPr="00C86195">
        <w:rPr>
          <w:lang w:val="en-US"/>
        </w:rPr>
        <w:t>nakon</w:t>
      </w:r>
      <w:proofErr w:type="spellEnd"/>
      <w:r w:rsidRPr="00C86195">
        <w:rPr>
          <w:lang w:val="en-US"/>
        </w:rPr>
        <w:t xml:space="preserve"> </w:t>
      </w:r>
      <w:proofErr w:type="spellStart"/>
      <w:r w:rsidRPr="00C86195">
        <w:rPr>
          <w:lang w:val="en-US"/>
        </w:rPr>
        <w:t>izvršnosti</w:t>
      </w:r>
      <w:proofErr w:type="spellEnd"/>
      <w:r w:rsidRPr="00C86195">
        <w:rPr>
          <w:lang w:val="en-US"/>
        </w:rPr>
        <w:t xml:space="preserve"> </w:t>
      </w:r>
      <w:proofErr w:type="spellStart"/>
      <w:r w:rsidRPr="00C86195">
        <w:rPr>
          <w:lang w:val="en-US"/>
        </w:rPr>
        <w:t>odluke</w:t>
      </w:r>
      <w:proofErr w:type="spellEnd"/>
      <w:r w:rsidRPr="00C86195">
        <w:rPr>
          <w:lang w:val="en-US"/>
        </w:rPr>
        <w:t xml:space="preserve"> o </w:t>
      </w:r>
      <w:proofErr w:type="spellStart"/>
      <w:r w:rsidRPr="00C86195">
        <w:rPr>
          <w:lang w:val="en-US"/>
        </w:rPr>
        <w:t>izboru</w:t>
      </w:r>
      <w:proofErr w:type="spellEnd"/>
      <w:r w:rsidRPr="00C86195">
        <w:rPr>
          <w:lang w:val="en-US"/>
        </w:rPr>
        <w:t xml:space="preserve"> </w:t>
      </w:r>
      <w:proofErr w:type="spellStart"/>
      <w:r w:rsidRPr="00C86195">
        <w:rPr>
          <w:lang w:val="en-US"/>
        </w:rPr>
        <w:t>najpovoljnije</w:t>
      </w:r>
      <w:proofErr w:type="spellEnd"/>
      <w:r w:rsidRPr="00C86195">
        <w:rPr>
          <w:lang w:val="en-US"/>
        </w:rPr>
        <w:t xml:space="preserve"> </w:t>
      </w:r>
      <w:proofErr w:type="spellStart"/>
      <w:r w:rsidRPr="00C86195">
        <w:rPr>
          <w:lang w:val="en-US"/>
        </w:rPr>
        <w:t>ponude</w:t>
      </w:r>
      <w:proofErr w:type="spellEnd"/>
      <w:r w:rsidRPr="00C86195">
        <w:rPr>
          <w:lang w:val="en-US"/>
        </w:rPr>
        <w:t xml:space="preserve">. </w:t>
      </w:r>
    </w:p>
    <w:p w14:paraId="14A55BB4" w14:textId="77777777" w:rsidR="00C86195" w:rsidRPr="00C86195" w:rsidRDefault="00C86195" w:rsidP="00C86195">
      <w:pPr>
        <w:rPr>
          <w:lang w:val="en-US"/>
        </w:rPr>
      </w:pPr>
      <w:proofErr w:type="spellStart"/>
      <w:r w:rsidRPr="00C86195">
        <w:rPr>
          <w:lang w:val="en-US"/>
        </w:rPr>
        <w:lastRenderedPageBreak/>
        <w:t>Ugovor</w:t>
      </w:r>
      <w:proofErr w:type="spellEnd"/>
      <w:r w:rsidRPr="00C86195">
        <w:rPr>
          <w:lang w:val="en-US"/>
        </w:rPr>
        <w:t xml:space="preserve"> o </w:t>
      </w:r>
      <w:proofErr w:type="spellStart"/>
      <w:r w:rsidRPr="00C86195">
        <w:rPr>
          <w:lang w:val="en-US"/>
        </w:rPr>
        <w:t>javnoj</w:t>
      </w:r>
      <w:proofErr w:type="spellEnd"/>
      <w:r w:rsidRPr="00C86195">
        <w:rPr>
          <w:lang w:val="en-US"/>
        </w:rPr>
        <w:t xml:space="preserve"> </w:t>
      </w:r>
      <w:proofErr w:type="spellStart"/>
      <w:r w:rsidRPr="00C86195">
        <w:rPr>
          <w:lang w:val="en-US"/>
        </w:rPr>
        <w:t>nabavci</w:t>
      </w:r>
      <w:proofErr w:type="spellEnd"/>
      <w:r w:rsidRPr="00C86195">
        <w:rPr>
          <w:lang w:val="en-US"/>
        </w:rPr>
        <w:t xml:space="preserve"> mora da </w:t>
      </w:r>
      <w:proofErr w:type="spellStart"/>
      <w:r w:rsidRPr="00C86195">
        <w:rPr>
          <w:lang w:val="en-US"/>
        </w:rPr>
        <w:t>bude</w:t>
      </w:r>
      <w:proofErr w:type="spellEnd"/>
      <w:r w:rsidRPr="00C86195">
        <w:rPr>
          <w:lang w:val="en-US"/>
        </w:rPr>
        <w:t xml:space="preserve"> u </w:t>
      </w:r>
      <w:proofErr w:type="spellStart"/>
      <w:r w:rsidRPr="00C86195">
        <w:rPr>
          <w:lang w:val="en-US"/>
        </w:rPr>
        <w:t>skladu</w:t>
      </w:r>
      <w:proofErr w:type="spellEnd"/>
      <w:r w:rsidRPr="00C86195">
        <w:rPr>
          <w:lang w:val="en-US"/>
        </w:rPr>
        <w:t xml:space="preserve"> </w:t>
      </w:r>
      <w:proofErr w:type="spellStart"/>
      <w:r w:rsidRPr="00C86195">
        <w:rPr>
          <w:lang w:val="en-US"/>
        </w:rPr>
        <w:t>sa</w:t>
      </w:r>
      <w:proofErr w:type="spellEnd"/>
      <w:r w:rsidRPr="00C86195">
        <w:rPr>
          <w:lang w:val="en-US"/>
        </w:rPr>
        <w:t xml:space="preserve"> </w:t>
      </w:r>
      <w:proofErr w:type="spellStart"/>
      <w:r w:rsidRPr="00C86195">
        <w:rPr>
          <w:lang w:val="en-US"/>
        </w:rPr>
        <w:t>uslovima</w:t>
      </w:r>
      <w:proofErr w:type="spellEnd"/>
      <w:r w:rsidRPr="00C86195">
        <w:rPr>
          <w:lang w:val="en-US"/>
        </w:rPr>
        <w:t xml:space="preserve"> </w:t>
      </w:r>
      <w:proofErr w:type="spellStart"/>
      <w:r w:rsidRPr="00C86195">
        <w:rPr>
          <w:lang w:val="en-US"/>
        </w:rPr>
        <w:t>utvrđenim</w:t>
      </w:r>
      <w:proofErr w:type="spellEnd"/>
      <w:r w:rsidRPr="00C86195">
        <w:rPr>
          <w:lang w:val="en-US"/>
        </w:rPr>
        <w:t xml:space="preserve"> </w:t>
      </w:r>
      <w:proofErr w:type="spellStart"/>
      <w:r w:rsidRPr="00C86195">
        <w:rPr>
          <w:lang w:val="en-US"/>
        </w:rPr>
        <w:t>tenderskom</w:t>
      </w:r>
      <w:proofErr w:type="spellEnd"/>
      <w:r w:rsidRPr="00C86195">
        <w:rPr>
          <w:lang w:val="en-US"/>
        </w:rPr>
        <w:t xml:space="preserve"> </w:t>
      </w:r>
      <w:proofErr w:type="spellStart"/>
      <w:r w:rsidRPr="00C86195">
        <w:rPr>
          <w:lang w:val="en-US"/>
        </w:rPr>
        <w:t>dokumentacijom</w:t>
      </w:r>
      <w:proofErr w:type="spellEnd"/>
      <w:r w:rsidRPr="00C86195">
        <w:rPr>
          <w:lang w:val="en-US"/>
        </w:rPr>
        <w:t xml:space="preserve">, </w:t>
      </w:r>
      <w:proofErr w:type="spellStart"/>
      <w:r w:rsidRPr="00C86195">
        <w:rPr>
          <w:lang w:val="en-US"/>
        </w:rPr>
        <w:t>izabranom</w:t>
      </w:r>
      <w:proofErr w:type="spellEnd"/>
      <w:r w:rsidRPr="00C86195">
        <w:rPr>
          <w:lang w:val="en-US"/>
        </w:rPr>
        <w:t xml:space="preserve"> </w:t>
      </w:r>
      <w:proofErr w:type="spellStart"/>
      <w:r w:rsidRPr="00C86195">
        <w:rPr>
          <w:lang w:val="en-US"/>
        </w:rPr>
        <w:t>ponudom</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odlukom</w:t>
      </w:r>
      <w:proofErr w:type="spellEnd"/>
      <w:r w:rsidRPr="00C86195">
        <w:rPr>
          <w:lang w:val="en-US"/>
        </w:rPr>
        <w:t xml:space="preserve"> o </w:t>
      </w:r>
      <w:proofErr w:type="spellStart"/>
      <w:r w:rsidRPr="00C86195">
        <w:rPr>
          <w:lang w:val="en-US"/>
        </w:rPr>
        <w:t>izboru</w:t>
      </w:r>
      <w:proofErr w:type="spellEnd"/>
      <w:r w:rsidRPr="00C86195">
        <w:rPr>
          <w:lang w:val="en-US"/>
        </w:rPr>
        <w:t xml:space="preserve"> </w:t>
      </w:r>
      <w:proofErr w:type="spellStart"/>
      <w:r w:rsidRPr="00C86195">
        <w:rPr>
          <w:lang w:val="en-US"/>
        </w:rPr>
        <w:t>najpovoljnije</w:t>
      </w:r>
      <w:proofErr w:type="spellEnd"/>
      <w:r w:rsidRPr="00C86195">
        <w:rPr>
          <w:lang w:val="en-US"/>
        </w:rPr>
        <w:t xml:space="preserve"> </w:t>
      </w:r>
      <w:proofErr w:type="spellStart"/>
      <w:r w:rsidRPr="00C86195">
        <w:rPr>
          <w:lang w:val="en-US"/>
        </w:rPr>
        <w:t>ponude</w:t>
      </w:r>
      <w:proofErr w:type="spellEnd"/>
      <w:r w:rsidRPr="00C86195">
        <w:rPr>
          <w:lang w:val="en-US"/>
        </w:rPr>
        <w:t xml:space="preserve">, </w:t>
      </w:r>
      <w:proofErr w:type="spellStart"/>
      <w:r w:rsidRPr="00C86195">
        <w:rPr>
          <w:lang w:val="en-US"/>
        </w:rPr>
        <w:t>osim</w:t>
      </w:r>
      <w:proofErr w:type="spellEnd"/>
      <w:r w:rsidRPr="00C86195">
        <w:rPr>
          <w:lang w:val="en-US"/>
        </w:rPr>
        <w:t xml:space="preserve"> u </w:t>
      </w:r>
      <w:proofErr w:type="spellStart"/>
      <w:r w:rsidRPr="00C86195">
        <w:rPr>
          <w:lang w:val="en-US"/>
        </w:rPr>
        <w:t>pogledu</w:t>
      </w:r>
      <w:proofErr w:type="spellEnd"/>
      <w:r w:rsidRPr="00C86195">
        <w:rPr>
          <w:lang w:val="en-US"/>
        </w:rPr>
        <w:t xml:space="preserve"> </w:t>
      </w:r>
      <w:proofErr w:type="spellStart"/>
      <w:r w:rsidRPr="00C86195">
        <w:rPr>
          <w:lang w:val="en-US"/>
        </w:rPr>
        <w:t>iskazivanja</w:t>
      </w:r>
      <w:proofErr w:type="spellEnd"/>
      <w:r w:rsidRPr="00C86195">
        <w:rPr>
          <w:lang w:val="en-US"/>
        </w:rPr>
        <w:t xml:space="preserve"> PDV-a.</w:t>
      </w:r>
    </w:p>
    <w:p w14:paraId="1054A4B3" w14:textId="77777777" w:rsidR="00C86195" w:rsidRPr="00C86195" w:rsidRDefault="00C86195" w:rsidP="00C86195">
      <w:pPr>
        <w:rPr>
          <w:b/>
          <w:bCs/>
          <w:lang w:val="en-US"/>
        </w:rPr>
      </w:pPr>
    </w:p>
    <w:p w14:paraId="235B2BB4" w14:textId="77777777" w:rsidR="00C86195" w:rsidRPr="00C86195" w:rsidRDefault="00C86195" w:rsidP="00C86195">
      <w:pPr>
        <w:numPr>
          <w:ilvl w:val="0"/>
          <w:numId w:val="5"/>
        </w:numPr>
        <w:rPr>
          <w:b/>
          <w:lang w:val="en-US"/>
        </w:rPr>
      </w:pPr>
      <w:bookmarkStart w:id="10" w:name="_Toc62730566"/>
      <w:r w:rsidRPr="00C86195">
        <w:rPr>
          <w:b/>
          <w:lang w:val="en-US"/>
        </w:rPr>
        <w:t>ZAHTJEV ZA POJAŠNJENJE ILI IZMJENU I DOPUNU TENDERSKE DOKUMENTACIJE</w:t>
      </w:r>
      <w:bookmarkEnd w:id="10"/>
    </w:p>
    <w:p w14:paraId="066447EE" w14:textId="77777777" w:rsidR="00C86195" w:rsidRPr="00C86195" w:rsidRDefault="00C86195" w:rsidP="00C86195">
      <w:pPr>
        <w:rPr>
          <w:lang w:val="en-US"/>
        </w:rPr>
      </w:pPr>
      <w:proofErr w:type="spellStart"/>
      <w:r w:rsidRPr="00C86195">
        <w:rPr>
          <w:lang w:val="en-US"/>
        </w:rPr>
        <w:t>Privredni</w:t>
      </w:r>
      <w:proofErr w:type="spellEnd"/>
      <w:r w:rsidRPr="00C86195">
        <w:rPr>
          <w:lang w:val="en-US"/>
        </w:rPr>
        <w:t xml:space="preserve"> </w:t>
      </w:r>
      <w:proofErr w:type="spellStart"/>
      <w:r w:rsidRPr="00C86195">
        <w:rPr>
          <w:lang w:val="en-US"/>
        </w:rPr>
        <w:t>subjekat</w:t>
      </w:r>
      <w:proofErr w:type="spellEnd"/>
      <w:r w:rsidRPr="00C86195">
        <w:rPr>
          <w:lang w:val="en-US"/>
        </w:rPr>
        <w:t xml:space="preserve"> </w:t>
      </w:r>
      <w:proofErr w:type="spellStart"/>
      <w:r w:rsidRPr="00C86195">
        <w:rPr>
          <w:lang w:val="en-US"/>
        </w:rPr>
        <w:t>može</w:t>
      </w:r>
      <w:proofErr w:type="spellEnd"/>
      <w:r w:rsidRPr="00C86195">
        <w:rPr>
          <w:lang w:val="en-US"/>
        </w:rPr>
        <w:t xml:space="preserve"> da </w:t>
      </w:r>
      <w:proofErr w:type="spellStart"/>
      <w:r w:rsidRPr="00C86195">
        <w:rPr>
          <w:lang w:val="en-US"/>
        </w:rPr>
        <w:t>predloži</w:t>
      </w:r>
      <w:proofErr w:type="spellEnd"/>
      <w:r w:rsidRPr="00C86195">
        <w:rPr>
          <w:lang w:val="en-US"/>
        </w:rPr>
        <w:t xml:space="preserve"> </w:t>
      </w:r>
      <w:proofErr w:type="spellStart"/>
      <w:r w:rsidRPr="00C86195">
        <w:rPr>
          <w:lang w:val="en-US"/>
        </w:rPr>
        <w:t>naručiocu</w:t>
      </w:r>
      <w:proofErr w:type="spellEnd"/>
      <w:r w:rsidRPr="00C86195">
        <w:rPr>
          <w:lang w:val="en-US"/>
        </w:rPr>
        <w:t xml:space="preserve"> da </w:t>
      </w:r>
      <w:proofErr w:type="spellStart"/>
      <w:r w:rsidRPr="00C86195">
        <w:rPr>
          <w:lang w:val="en-US"/>
        </w:rPr>
        <w:t>izmijeni</w:t>
      </w:r>
      <w:proofErr w:type="spellEnd"/>
      <w:r w:rsidRPr="00C86195">
        <w:rPr>
          <w:lang w:val="en-US"/>
        </w:rPr>
        <w:t xml:space="preserve"> </w:t>
      </w:r>
      <w:proofErr w:type="spellStart"/>
      <w:r w:rsidRPr="00C86195">
        <w:rPr>
          <w:lang w:val="en-US"/>
        </w:rPr>
        <w:t>i</w:t>
      </w:r>
      <w:proofErr w:type="spellEnd"/>
      <w:r w:rsidRPr="00C86195">
        <w:rPr>
          <w:lang w:val="en-US"/>
        </w:rPr>
        <w:t>/</w:t>
      </w:r>
      <w:proofErr w:type="spellStart"/>
      <w:r w:rsidRPr="00C86195">
        <w:rPr>
          <w:lang w:val="en-US"/>
        </w:rPr>
        <w:t>ili</w:t>
      </w:r>
      <w:proofErr w:type="spellEnd"/>
      <w:r w:rsidRPr="00C86195">
        <w:rPr>
          <w:lang w:val="en-US"/>
        </w:rPr>
        <w:t xml:space="preserve"> </w:t>
      </w:r>
      <w:proofErr w:type="spellStart"/>
      <w:r w:rsidRPr="00C86195">
        <w:rPr>
          <w:lang w:val="en-US"/>
        </w:rPr>
        <w:t>dopuni</w:t>
      </w:r>
      <w:proofErr w:type="spellEnd"/>
      <w:r w:rsidRPr="00C86195">
        <w:rPr>
          <w:lang w:val="en-US"/>
        </w:rPr>
        <w:t xml:space="preserve"> </w:t>
      </w:r>
      <w:proofErr w:type="spellStart"/>
      <w:r w:rsidRPr="00C86195">
        <w:rPr>
          <w:lang w:val="en-US"/>
        </w:rPr>
        <w:t>tendersku</w:t>
      </w:r>
      <w:proofErr w:type="spellEnd"/>
      <w:r w:rsidRPr="00C86195">
        <w:rPr>
          <w:lang w:val="en-US"/>
        </w:rPr>
        <w:t xml:space="preserve"> </w:t>
      </w:r>
      <w:proofErr w:type="spellStart"/>
      <w:r w:rsidRPr="00C86195">
        <w:rPr>
          <w:lang w:val="en-US"/>
        </w:rPr>
        <w:t>dokumentaciju</w:t>
      </w:r>
      <w:proofErr w:type="spellEnd"/>
      <w:r w:rsidRPr="00C86195">
        <w:rPr>
          <w:lang w:val="en-US"/>
        </w:rPr>
        <w:t xml:space="preserve">, u </w:t>
      </w:r>
      <w:proofErr w:type="spellStart"/>
      <w:r w:rsidRPr="00C86195">
        <w:rPr>
          <w:lang w:val="en-US"/>
        </w:rPr>
        <w:t>roku</w:t>
      </w:r>
      <w:proofErr w:type="spellEnd"/>
      <w:r w:rsidRPr="00C86195">
        <w:rPr>
          <w:lang w:val="en-US"/>
        </w:rPr>
        <w:t xml:space="preserve"> od </w:t>
      </w:r>
      <w:proofErr w:type="spellStart"/>
      <w:r w:rsidRPr="00C86195">
        <w:rPr>
          <w:lang w:val="en-US"/>
        </w:rPr>
        <w:t>osam</w:t>
      </w:r>
      <w:proofErr w:type="spellEnd"/>
      <w:r w:rsidRPr="00C86195">
        <w:rPr>
          <w:lang w:val="en-US"/>
        </w:rPr>
        <w:t xml:space="preserve"> dana od dana </w:t>
      </w:r>
      <w:proofErr w:type="spellStart"/>
      <w:r w:rsidRPr="00C86195">
        <w:rPr>
          <w:lang w:val="en-US"/>
        </w:rPr>
        <w:t>objavljivanja</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dostavljanja</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u </w:t>
      </w:r>
      <w:proofErr w:type="spellStart"/>
      <w:r w:rsidRPr="00C86195">
        <w:rPr>
          <w:lang w:val="en-US"/>
        </w:rPr>
        <w:t>skladu</w:t>
      </w:r>
      <w:proofErr w:type="spellEnd"/>
      <w:r w:rsidRPr="00C86195">
        <w:rPr>
          <w:lang w:val="en-US"/>
        </w:rPr>
        <w:t xml:space="preserve"> </w:t>
      </w:r>
      <w:proofErr w:type="spellStart"/>
      <w:r w:rsidRPr="00C86195">
        <w:rPr>
          <w:lang w:val="en-US"/>
        </w:rPr>
        <w:t>sa</w:t>
      </w:r>
      <w:proofErr w:type="spellEnd"/>
      <w:r w:rsidRPr="00C86195">
        <w:rPr>
          <w:lang w:val="en-US"/>
        </w:rPr>
        <w:t xml:space="preserve"> </w:t>
      </w:r>
      <w:proofErr w:type="spellStart"/>
      <w:r w:rsidRPr="00C86195">
        <w:rPr>
          <w:lang w:val="en-US"/>
        </w:rPr>
        <w:t>članom</w:t>
      </w:r>
      <w:proofErr w:type="spellEnd"/>
      <w:r w:rsidRPr="00C86195">
        <w:rPr>
          <w:lang w:val="en-US"/>
        </w:rPr>
        <w:t xml:space="preserve"> 94 st. 4 </w:t>
      </w:r>
      <w:proofErr w:type="spellStart"/>
      <w:r w:rsidRPr="00C86195">
        <w:rPr>
          <w:lang w:val="en-US"/>
        </w:rPr>
        <w:t>i</w:t>
      </w:r>
      <w:proofErr w:type="spellEnd"/>
      <w:r w:rsidRPr="00C86195">
        <w:rPr>
          <w:lang w:val="en-US"/>
        </w:rPr>
        <w:t xml:space="preserve"> 5 </w:t>
      </w:r>
      <w:proofErr w:type="spellStart"/>
      <w:r w:rsidRPr="00C86195">
        <w:rPr>
          <w:lang w:val="en-US"/>
        </w:rPr>
        <w:t>Zakona</w:t>
      </w:r>
      <w:proofErr w:type="spellEnd"/>
      <w:r w:rsidRPr="00C86195">
        <w:rPr>
          <w:lang w:val="en-US"/>
        </w:rPr>
        <w:t xml:space="preserve"> o </w:t>
      </w:r>
      <w:proofErr w:type="spellStart"/>
      <w:r w:rsidRPr="00C86195">
        <w:rPr>
          <w:lang w:val="en-US"/>
        </w:rPr>
        <w:t>javnim</w:t>
      </w:r>
      <w:proofErr w:type="spellEnd"/>
      <w:r w:rsidRPr="00C86195">
        <w:rPr>
          <w:lang w:val="en-US"/>
        </w:rPr>
        <w:t xml:space="preserve"> </w:t>
      </w:r>
      <w:proofErr w:type="spellStart"/>
      <w:r w:rsidRPr="00C86195">
        <w:rPr>
          <w:lang w:val="en-US"/>
        </w:rPr>
        <w:t>nabavkama</w:t>
      </w:r>
      <w:proofErr w:type="spellEnd"/>
      <w:r w:rsidRPr="00C86195">
        <w:rPr>
          <w:lang w:val="en-US"/>
        </w:rPr>
        <w:t xml:space="preserve">. </w:t>
      </w:r>
    </w:p>
    <w:p w14:paraId="315AFDFB" w14:textId="77777777" w:rsidR="00C86195" w:rsidRPr="00C86195" w:rsidRDefault="00C86195" w:rsidP="00C86195">
      <w:pPr>
        <w:rPr>
          <w:lang w:val="en-US"/>
        </w:rPr>
      </w:pPr>
      <w:proofErr w:type="spellStart"/>
      <w:r w:rsidRPr="00C86195">
        <w:rPr>
          <w:lang w:val="en-US"/>
        </w:rPr>
        <w:t>Privredni</w:t>
      </w:r>
      <w:proofErr w:type="spellEnd"/>
      <w:r w:rsidRPr="00C86195">
        <w:rPr>
          <w:lang w:val="en-US"/>
        </w:rPr>
        <w:t xml:space="preserve"> </w:t>
      </w:r>
      <w:proofErr w:type="spellStart"/>
      <w:r w:rsidRPr="00C86195">
        <w:rPr>
          <w:lang w:val="en-US"/>
        </w:rPr>
        <w:t>subjekat</w:t>
      </w:r>
      <w:proofErr w:type="spellEnd"/>
      <w:r w:rsidRPr="00C86195">
        <w:rPr>
          <w:lang w:val="en-US"/>
        </w:rPr>
        <w:t xml:space="preserve"> </w:t>
      </w:r>
      <w:proofErr w:type="spellStart"/>
      <w:r w:rsidRPr="00C86195">
        <w:rPr>
          <w:lang w:val="en-US"/>
        </w:rPr>
        <w:t>ima</w:t>
      </w:r>
      <w:proofErr w:type="spellEnd"/>
      <w:r w:rsidRPr="00C86195">
        <w:rPr>
          <w:lang w:val="en-US"/>
        </w:rPr>
        <w:t xml:space="preserve"> </w:t>
      </w:r>
      <w:proofErr w:type="spellStart"/>
      <w:r w:rsidRPr="00C86195">
        <w:rPr>
          <w:lang w:val="en-US"/>
        </w:rPr>
        <w:t>pravo</w:t>
      </w:r>
      <w:proofErr w:type="spellEnd"/>
      <w:r w:rsidRPr="00C86195">
        <w:rPr>
          <w:lang w:val="en-US"/>
        </w:rPr>
        <w:t xml:space="preserve"> da </w:t>
      </w:r>
      <w:proofErr w:type="spellStart"/>
      <w:r w:rsidRPr="00C86195">
        <w:rPr>
          <w:lang w:val="en-US"/>
        </w:rPr>
        <w:t>pisanim</w:t>
      </w:r>
      <w:proofErr w:type="spellEnd"/>
      <w:r w:rsidRPr="00C86195">
        <w:rPr>
          <w:lang w:val="en-US"/>
        </w:rPr>
        <w:t xml:space="preserve"> </w:t>
      </w:r>
      <w:proofErr w:type="spellStart"/>
      <w:r w:rsidRPr="00C86195">
        <w:rPr>
          <w:lang w:val="en-US"/>
        </w:rPr>
        <w:t>zahtjevom</w:t>
      </w:r>
      <w:proofErr w:type="spellEnd"/>
      <w:r w:rsidRPr="00C86195">
        <w:rPr>
          <w:lang w:val="en-US"/>
        </w:rPr>
        <w:t xml:space="preserve"> </w:t>
      </w:r>
      <w:proofErr w:type="spellStart"/>
      <w:r w:rsidRPr="00C86195">
        <w:rPr>
          <w:lang w:val="en-US"/>
        </w:rPr>
        <w:t>traži</w:t>
      </w:r>
      <w:proofErr w:type="spellEnd"/>
      <w:r w:rsidRPr="00C86195">
        <w:rPr>
          <w:lang w:val="en-US"/>
        </w:rPr>
        <w:t xml:space="preserve"> </w:t>
      </w:r>
      <w:proofErr w:type="spellStart"/>
      <w:r w:rsidRPr="00C86195">
        <w:rPr>
          <w:lang w:val="en-US"/>
        </w:rPr>
        <w:t>od</w:t>
      </w:r>
      <w:proofErr w:type="spellEnd"/>
      <w:r w:rsidRPr="00C86195">
        <w:rPr>
          <w:lang w:val="en-US"/>
        </w:rPr>
        <w:t xml:space="preserve"> </w:t>
      </w:r>
      <w:proofErr w:type="spellStart"/>
      <w:r w:rsidRPr="00C86195">
        <w:rPr>
          <w:lang w:val="en-US"/>
        </w:rPr>
        <w:t>naručioca</w:t>
      </w:r>
      <w:proofErr w:type="spellEnd"/>
      <w:r w:rsidRPr="00C86195">
        <w:rPr>
          <w:lang w:val="en-US"/>
        </w:rPr>
        <w:t xml:space="preserve"> </w:t>
      </w:r>
      <w:proofErr w:type="spellStart"/>
      <w:r w:rsidRPr="00C86195">
        <w:rPr>
          <w:lang w:val="en-US"/>
        </w:rPr>
        <w:t>pojašnjenje</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najkasnije</w:t>
      </w:r>
      <w:proofErr w:type="spellEnd"/>
      <w:r w:rsidRPr="00C86195">
        <w:rPr>
          <w:lang w:val="en-US"/>
        </w:rPr>
        <w:t xml:space="preserve"> </w:t>
      </w:r>
      <w:proofErr w:type="spellStart"/>
      <w:r w:rsidRPr="00C86195">
        <w:rPr>
          <w:lang w:val="en-US"/>
        </w:rPr>
        <w:t>deset</w:t>
      </w:r>
      <w:proofErr w:type="spellEnd"/>
      <w:r w:rsidRPr="00C86195">
        <w:rPr>
          <w:lang w:val="en-US"/>
        </w:rPr>
        <w:t xml:space="preserve"> dana </w:t>
      </w:r>
      <w:proofErr w:type="spellStart"/>
      <w:r w:rsidRPr="00C86195">
        <w:rPr>
          <w:lang w:val="en-US"/>
        </w:rPr>
        <w:t>prije</w:t>
      </w:r>
      <w:proofErr w:type="spellEnd"/>
      <w:r w:rsidRPr="00C86195">
        <w:rPr>
          <w:lang w:val="en-US"/>
        </w:rPr>
        <w:t xml:space="preserve"> </w:t>
      </w:r>
      <w:proofErr w:type="spellStart"/>
      <w:r w:rsidRPr="00C86195">
        <w:rPr>
          <w:lang w:val="en-US"/>
        </w:rPr>
        <w:t>isteka</w:t>
      </w:r>
      <w:proofErr w:type="spellEnd"/>
      <w:r w:rsidRPr="00C86195">
        <w:rPr>
          <w:lang w:val="en-US"/>
        </w:rPr>
        <w:t xml:space="preserve"> </w:t>
      </w:r>
      <w:proofErr w:type="spellStart"/>
      <w:r w:rsidRPr="00C86195">
        <w:rPr>
          <w:lang w:val="en-US"/>
        </w:rPr>
        <w:t>roka</w:t>
      </w:r>
      <w:proofErr w:type="spellEnd"/>
      <w:r w:rsidRPr="00C86195">
        <w:rPr>
          <w:lang w:val="en-US"/>
        </w:rPr>
        <w:t xml:space="preserve"> </w:t>
      </w:r>
      <w:proofErr w:type="spellStart"/>
      <w:r w:rsidRPr="00C86195">
        <w:rPr>
          <w:lang w:val="en-US"/>
        </w:rPr>
        <w:t>određenog</w:t>
      </w:r>
      <w:proofErr w:type="spellEnd"/>
      <w:r w:rsidRPr="00C86195">
        <w:rPr>
          <w:lang w:val="en-US"/>
        </w:rPr>
        <w:t xml:space="preserve"> za </w:t>
      </w:r>
      <w:proofErr w:type="spellStart"/>
      <w:r w:rsidRPr="00C86195">
        <w:rPr>
          <w:lang w:val="en-US"/>
        </w:rPr>
        <w:t>dostavljanje</w:t>
      </w:r>
      <w:proofErr w:type="spellEnd"/>
      <w:r w:rsidRPr="00C86195">
        <w:rPr>
          <w:lang w:val="en-US"/>
        </w:rPr>
        <w:t xml:space="preserve"> </w:t>
      </w:r>
      <w:proofErr w:type="spellStart"/>
      <w:r w:rsidRPr="00C86195">
        <w:rPr>
          <w:lang w:val="en-US"/>
        </w:rPr>
        <w:t>ponuda</w:t>
      </w:r>
      <w:proofErr w:type="spellEnd"/>
      <w:r w:rsidRPr="00C86195">
        <w:rPr>
          <w:lang w:val="en-US"/>
        </w:rPr>
        <w:t>.</w:t>
      </w:r>
    </w:p>
    <w:p w14:paraId="264745E5" w14:textId="77777777" w:rsidR="00C86195" w:rsidRDefault="00C86195" w:rsidP="00C86195">
      <w:pPr>
        <w:rPr>
          <w:lang w:val="en-US"/>
        </w:rPr>
      </w:pPr>
      <w:proofErr w:type="spellStart"/>
      <w:r w:rsidRPr="00C86195">
        <w:rPr>
          <w:lang w:val="en-US"/>
        </w:rPr>
        <w:t>Zahtjev</w:t>
      </w:r>
      <w:proofErr w:type="spellEnd"/>
      <w:r w:rsidRPr="00C86195">
        <w:rPr>
          <w:lang w:val="en-US"/>
        </w:rPr>
        <w:t xml:space="preserve"> se </w:t>
      </w:r>
      <w:proofErr w:type="spellStart"/>
      <w:r w:rsidRPr="00C86195">
        <w:rPr>
          <w:lang w:val="en-US"/>
        </w:rPr>
        <w:t>podnosi</w:t>
      </w:r>
      <w:proofErr w:type="spellEnd"/>
      <w:r w:rsidRPr="00C86195">
        <w:rPr>
          <w:lang w:val="en-US"/>
        </w:rPr>
        <w:t xml:space="preserve"> </w:t>
      </w:r>
      <w:proofErr w:type="spellStart"/>
      <w:r w:rsidRPr="00C86195">
        <w:rPr>
          <w:lang w:val="en-US"/>
        </w:rPr>
        <w:t>isključivo</w:t>
      </w:r>
      <w:proofErr w:type="spellEnd"/>
      <w:r w:rsidRPr="00C86195">
        <w:rPr>
          <w:lang w:val="en-US"/>
        </w:rPr>
        <w:t xml:space="preserve"> </w:t>
      </w:r>
      <w:proofErr w:type="spellStart"/>
      <w:r w:rsidRPr="00C86195">
        <w:rPr>
          <w:lang w:val="en-US"/>
        </w:rPr>
        <w:t>putem</w:t>
      </w:r>
      <w:proofErr w:type="spellEnd"/>
      <w:r w:rsidRPr="00C86195">
        <w:rPr>
          <w:lang w:val="en-US"/>
        </w:rPr>
        <w:t xml:space="preserve"> ESJN-a.</w:t>
      </w:r>
    </w:p>
    <w:p w14:paraId="611B1775" w14:textId="77777777" w:rsidR="00406280" w:rsidRDefault="00406280" w:rsidP="00C86195">
      <w:pPr>
        <w:rPr>
          <w:lang w:val="en-US"/>
        </w:rPr>
      </w:pPr>
    </w:p>
    <w:p w14:paraId="5FBEA154" w14:textId="77777777" w:rsidR="00406280" w:rsidRDefault="00406280" w:rsidP="00C86195">
      <w:pPr>
        <w:rPr>
          <w:lang w:val="en-US"/>
        </w:rPr>
      </w:pPr>
    </w:p>
    <w:p w14:paraId="75D69DB9" w14:textId="77777777" w:rsidR="00406280" w:rsidRDefault="00406280" w:rsidP="00C86195">
      <w:pPr>
        <w:rPr>
          <w:lang w:val="en-US"/>
        </w:rPr>
      </w:pPr>
    </w:p>
    <w:p w14:paraId="10D17FD0" w14:textId="77777777" w:rsidR="006A6217" w:rsidRDefault="006A6217" w:rsidP="00C86195">
      <w:pPr>
        <w:rPr>
          <w:lang w:val="en-US"/>
        </w:rPr>
      </w:pPr>
    </w:p>
    <w:p w14:paraId="1EFE984C" w14:textId="77777777" w:rsidR="006A6217" w:rsidRDefault="006A6217" w:rsidP="00C86195">
      <w:pPr>
        <w:rPr>
          <w:lang w:val="en-US"/>
        </w:rPr>
      </w:pPr>
    </w:p>
    <w:p w14:paraId="2B87B762" w14:textId="77777777" w:rsidR="006A6217" w:rsidRDefault="006A6217" w:rsidP="00C86195">
      <w:pPr>
        <w:rPr>
          <w:lang w:val="en-US"/>
        </w:rPr>
      </w:pPr>
    </w:p>
    <w:p w14:paraId="1B0C2805" w14:textId="77777777" w:rsidR="00406280" w:rsidRDefault="00406280" w:rsidP="00C86195">
      <w:pPr>
        <w:rPr>
          <w:lang w:val="en-US"/>
        </w:rPr>
      </w:pPr>
    </w:p>
    <w:p w14:paraId="41D7BC12" w14:textId="77777777" w:rsidR="00005E07" w:rsidRDefault="00005E07" w:rsidP="00C86195">
      <w:pPr>
        <w:rPr>
          <w:lang w:val="en-US"/>
        </w:rPr>
      </w:pPr>
    </w:p>
    <w:p w14:paraId="4816C021" w14:textId="77777777" w:rsidR="005A6435" w:rsidRDefault="005A6435" w:rsidP="00C86195">
      <w:pPr>
        <w:rPr>
          <w:lang w:val="en-US"/>
        </w:rPr>
      </w:pPr>
    </w:p>
    <w:p w14:paraId="3AF1CF39" w14:textId="77777777" w:rsidR="005A6435" w:rsidRDefault="005A6435" w:rsidP="00C86195">
      <w:pPr>
        <w:rPr>
          <w:lang w:val="en-US"/>
        </w:rPr>
      </w:pPr>
    </w:p>
    <w:p w14:paraId="2AA9E6EE" w14:textId="77777777" w:rsidR="005A6435" w:rsidRDefault="005A6435" w:rsidP="00C86195">
      <w:pPr>
        <w:rPr>
          <w:lang w:val="en-US"/>
        </w:rPr>
      </w:pPr>
    </w:p>
    <w:p w14:paraId="7321FDE5" w14:textId="77777777" w:rsidR="005A6435" w:rsidRDefault="005A6435" w:rsidP="00C86195">
      <w:pPr>
        <w:rPr>
          <w:lang w:val="en-US"/>
        </w:rPr>
      </w:pPr>
    </w:p>
    <w:p w14:paraId="2211683B" w14:textId="77777777" w:rsidR="005A6435" w:rsidRDefault="005A6435" w:rsidP="00C86195">
      <w:pPr>
        <w:rPr>
          <w:lang w:val="en-US"/>
        </w:rPr>
      </w:pPr>
    </w:p>
    <w:p w14:paraId="6D5BA5C3" w14:textId="77777777" w:rsidR="005A6435" w:rsidRDefault="005A6435" w:rsidP="00C86195">
      <w:pPr>
        <w:rPr>
          <w:lang w:val="en-US"/>
        </w:rPr>
      </w:pPr>
    </w:p>
    <w:p w14:paraId="6CDBCBB8" w14:textId="77777777" w:rsidR="005A6435" w:rsidRDefault="005A6435" w:rsidP="00C86195">
      <w:pPr>
        <w:rPr>
          <w:lang w:val="en-US"/>
        </w:rPr>
      </w:pPr>
    </w:p>
    <w:p w14:paraId="6924F3A2" w14:textId="77777777" w:rsidR="005A6435" w:rsidRDefault="005A6435" w:rsidP="00C86195">
      <w:pPr>
        <w:rPr>
          <w:lang w:val="en-US"/>
        </w:rPr>
      </w:pPr>
    </w:p>
    <w:p w14:paraId="0F5BC672" w14:textId="77777777" w:rsidR="005A6435" w:rsidRDefault="005A6435" w:rsidP="00C86195">
      <w:pPr>
        <w:rPr>
          <w:lang w:val="en-US"/>
        </w:rPr>
      </w:pPr>
    </w:p>
    <w:p w14:paraId="7A4633A4" w14:textId="77777777" w:rsidR="005A6435" w:rsidRDefault="005A6435" w:rsidP="00C86195">
      <w:pPr>
        <w:rPr>
          <w:lang w:val="en-US"/>
        </w:rPr>
      </w:pPr>
    </w:p>
    <w:p w14:paraId="2585FCCC" w14:textId="77777777" w:rsidR="005A6435" w:rsidRDefault="005A6435" w:rsidP="00C86195">
      <w:pPr>
        <w:rPr>
          <w:lang w:val="en-US"/>
        </w:rPr>
      </w:pPr>
    </w:p>
    <w:p w14:paraId="7FF33507" w14:textId="77777777" w:rsidR="005A6435" w:rsidRDefault="005A6435" w:rsidP="00C86195">
      <w:pPr>
        <w:rPr>
          <w:lang w:val="en-US"/>
        </w:rPr>
      </w:pPr>
    </w:p>
    <w:p w14:paraId="28A276F9" w14:textId="77777777" w:rsidR="005A6435" w:rsidRDefault="005A6435" w:rsidP="00C86195">
      <w:pPr>
        <w:rPr>
          <w:lang w:val="en-US"/>
        </w:rPr>
      </w:pPr>
    </w:p>
    <w:p w14:paraId="5C459422" w14:textId="77777777" w:rsidR="005A6435" w:rsidRDefault="005A6435" w:rsidP="00C86195">
      <w:pPr>
        <w:rPr>
          <w:lang w:val="en-US"/>
        </w:rPr>
      </w:pPr>
    </w:p>
    <w:p w14:paraId="6A4211D8" w14:textId="7B82075D" w:rsidR="00C86195" w:rsidRPr="005A6435" w:rsidRDefault="00C86195" w:rsidP="005A6435">
      <w:pPr>
        <w:numPr>
          <w:ilvl w:val="0"/>
          <w:numId w:val="5"/>
        </w:numPr>
        <w:rPr>
          <w:b/>
          <w:lang w:val="en-US"/>
        </w:rPr>
      </w:pPr>
      <w:bookmarkStart w:id="11" w:name="_Toc416180136"/>
      <w:bookmarkStart w:id="12" w:name="_Toc508349235"/>
      <w:bookmarkStart w:id="13" w:name="_Toc62730567"/>
      <w:r w:rsidRPr="005A6435">
        <w:rPr>
          <w:b/>
          <w:lang w:val="en-US"/>
        </w:rPr>
        <w:lastRenderedPageBreak/>
        <w:t>IZJAVA NARUČIOCA O NEPOSTOJANJU SUKOBA INTERESA</w:t>
      </w:r>
      <w:bookmarkEnd w:id="11"/>
      <w:bookmarkEnd w:id="12"/>
      <w:bookmarkEnd w:id="13"/>
    </w:p>
    <w:p w14:paraId="2493405F" w14:textId="7A811F59" w:rsidR="006A6217" w:rsidRPr="006A6217" w:rsidRDefault="006A6217" w:rsidP="006A6217">
      <w:pPr>
        <w:spacing w:after="0"/>
        <w:rPr>
          <w:lang w:val="en-US"/>
        </w:rPr>
      </w:pPr>
      <w:r>
        <w:rPr>
          <w:lang w:val="en-US"/>
        </w:rPr>
        <w:t xml:space="preserve">Zavod za </w:t>
      </w:r>
      <w:proofErr w:type="spellStart"/>
      <w:r>
        <w:rPr>
          <w:lang w:val="en-US"/>
        </w:rPr>
        <w:t>zapošljavanje</w:t>
      </w:r>
      <w:proofErr w:type="spellEnd"/>
      <w:r>
        <w:rPr>
          <w:lang w:val="en-US"/>
        </w:rPr>
        <w:t xml:space="preserve"> </w:t>
      </w:r>
      <w:proofErr w:type="spellStart"/>
      <w:r>
        <w:rPr>
          <w:lang w:val="en-US"/>
        </w:rPr>
        <w:t>Crne</w:t>
      </w:r>
      <w:proofErr w:type="spellEnd"/>
      <w:r>
        <w:rPr>
          <w:lang w:val="en-US"/>
        </w:rPr>
        <w:t xml:space="preserve"> Gore</w:t>
      </w:r>
    </w:p>
    <w:p w14:paraId="40671849" w14:textId="77777777" w:rsidR="006A6217" w:rsidRDefault="006A6217" w:rsidP="006A6217">
      <w:pPr>
        <w:spacing w:after="0"/>
        <w:rPr>
          <w:lang w:val="en-US"/>
        </w:rPr>
      </w:pPr>
      <w:proofErr w:type="spellStart"/>
      <w:r w:rsidRPr="006A6217">
        <w:rPr>
          <w:lang w:val="en-US"/>
        </w:rPr>
        <w:t>Broj</w:t>
      </w:r>
      <w:proofErr w:type="spellEnd"/>
      <w:r w:rsidRPr="006A6217">
        <w:rPr>
          <w:lang w:val="en-US"/>
        </w:rPr>
        <w:t xml:space="preserve">: </w:t>
      </w:r>
      <w:r>
        <w:rPr>
          <w:lang w:val="en-US"/>
        </w:rPr>
        <w:t>13-426/26-6-3098</w:t>
      </w:r>
    </w:p>
    <w:p w14:paraId="23133A69" w14:textId="622782D3" w:rsidR="006A6217" w:rsidRDefault="006A6217" w:rsidP="006A6217">
      <w:pPr>
        <w:spacing w:after="0"/>
        <w:rPr>
          <w:lang w:val="en-US"/>
        </w:rPr>
      </w:pPr>
      <w:r>
        <w:rPr>
          <w:lang w:val="en-US"/>
        </w:rPr>
        <w:t>Podgorica, 31.07.</w:t>
      </w:r>
      <w:r w:rsidRPr="006A6217">
        <w:rPr>
          <w:lang w:val="en-US"/>
        </w:rPr>
        <w:t>2026.godine</w:t>
      </w:r>
    </w:p>
    <w:p w14:paraId="2A01928F" w14:textId="77777777" w:rsidR="006A6217" w:rsidRDefault="006A6217" w:rsidP="006A6217">
      <w:pPr>
        <w:spacing w:after="0"/>
        <w:rPr>
          <w:lang w:val="en-US"/>
        </w:rPr>
      </w:pPr>
    </w:p>
    <w:p w14:paraId="1DCFD3D6" w14:textId="77777777" w:rsidR="006A6217" w:rsidRPr="006A6217" w:rsidRDefault="006A6217" w:rsidP="006A6217">
      <w:pPr>
        <w:spacing w:after="0"/>
        <w:rPr>
          <w:lang w:val="en-US"/>
        </w:rPr>
      </w:pPr>
    </w:p>
    <w:p w14:paraId="33B48A76" w14:textId="77777777" w:rsidR="006A6217" w:rsidRPr="006A6217" w:rsidRDefault="006A6217" w:rsidP="006A6217">
      <w:pPr>
        <w:rPr>
          <w:lang w:val="en-US"/>
        </w:rPr>
      </w:pPr>
    </w:p>
    <w:p w14:paraId="2D31F3A2" w14:textId="7B2E72A0" w:rsidR="006A6217" w:rsidRDefault="006A6217" w:rsidP="006A6217">
      <w:pPr>
        <w:rPr>
          <w:lang w:val="en-US"/>
        </w:rPr>
      </w:pPr>
      <w:r w:rsidRPr="006A6217">
        <w:rPr>
          <w:lang w:val="en-US"/>
        </w:rPr>
        <w:t xml:space="preserve">U </w:t>
      </w:r>
      <w:proofErr w:type="spellStart"/>
      <w:r w:rsidRPr="006A6217">
        <w:rPr>
          <w:lang w:val="en-US"/>
        </w:rPr>
        <w:t>skladu</w:t>
      </w:r>
      <w:proofErr w:type="spellEnd"/>
      <w:r w:rsidRPr="006A6217">
        <w:rPr>
          <w:lang w:val="en-US"/>
        </w:rPr>
        <w:t xml:space="preserve"> </w:t>
      </w:r>
      <w:proofErr w:type="spellStart"/>
      <w:r w:rsidRPr="006A6217">
        <w:rPr>
          <w:lang w:val="en-US"/>
        </w:rPr>
        <w:t>sa</w:t>
      </w:r>
      <w:proofErr w:type="spellEnd"/>
      <w:r w:rsidRPr="006A6217">
        <w:rPr>
          <w:lang w:val="en-US"/>
        </w:rPr>
        <w:t xml:space="preserve"> </w:t>
      </w:r>
      <w:proofErr w:type="spellStart"/>
      <w:r w:rsidRPr="006A6217">
        <w:rPr>
          <w:lang w:val="en-US"/>
        </w:rPr>
        <w:t>članom</w:t>
      </w:r>
      <w:proofErr w:type="spellEnd"/>
      <w:r w:rsidRPr="006A6217">
        <w:rPr>
          <w:lang w:val="en-US"/>
        </w:rPr>
        <w:t xml:space="preserve"> 43 </w:t>
      </w:r>
      <w:proofErr w:type="spellStart"/>
      <w:r w:rsidRPr="006A6217">
        <w:rPr>
          <w:lang w:val="en-US"/>
        </w:rPr>
        <w:t>stav</w:t>
      </w:r>
      <w:proofErr w:type="spellEnd"/>
      <w:r w:rsidRPr="006A6217">
        <w:rPr>
          <w:lang w:val="en-US"/>
        </w:rPr>
        <w:t xml:space="preserve"> 1 </w:t>
      </w:r>
      <w:proofErr w:type="spellStart"/>
      <w:r w:rsidRPr="006A6217">
        <w:rPr>
          <w:lang w:val="en-US"/>
        </w:rPr>
        <w:t>Zakona</w:t>
      </w:r>
      <w:proofErr w:type="spellEnd"/>
      <w:r w:rsidRPr="006A6217">
        <w:rPr>
          <w:lang w:val="en-US"/>
        </w:rPr>
        <w:t xml:space="preserve"> o </w:t>
      </w:r>
      <w:proofErr w:type="spellStart"/>
      <w:r w:rsidRPr="006A6217">
        <w:rPr>
          <w:lang w:val="en-US"/>
        </w:rPr>
        <w:t>javnim</w:t>
      </w:r>
      <w:proofErr w:type="spellEnd"/>
      <w:r w:rsidRPr="006A6217">
        <w:rPr>
          <w:lang w:val="en-US"/>
        </w:rPr>
        <w:t xml:space="preserve"> </w:t>
      </w:r>
      <w:proofErr w:type="spellStart"/>
      <w:r w:rsidRPr="006A6217">
        <w:rPr>
          <w:lang w:val="en-US"/>
        </w:rPr>
        <w:t>nabavkama</w:t>
      </w:r>
      <w:proofErr w:type="spellEnd"/>
      <w:r w:rsidRPr="006A6217">
        <w:rPr>
          <w:lang w:val="en-US"/>
        </w:rPr>
        <w:t xml:space="preserve"> („</w:t>
      </w:r>
      <w:proofErr w:type="spellStart"/>
      <w:r w:rsidRPr="006A6217">
        <w:rPr>
          <w:lang w:val="en-US"/>
        </w:rPr>
        <w:t>Službeni</w:t>
      </w:r>
      <w:proofErr w:type="spellEnd"/>
      <w:r w:rsidRPr="006A6217">
        <w:rPr>
          <w:lang w:val="en-US"/>
        </w:rPr>
        <w:t xml:space="preserve"> list CG”, br. 074/19, 003/23, 011/23, 084/24 </w:t>
      </w:r>
      <w:proofErr w:type="spellStart"/>
      <w:r w:rsidRPr="006A6217">
        <w:rPr>
          <w:lang w:val="en-US"/>
        </w:rPr>
        <w:t>i</w:t>
      </w:r>
      <w:proofErr w:type="spellEnd"/>
      <w:r w:rsidRPr="006A6217">
        <w:rPr>
          <w:lang w:val="en-US"/>
        </w:rPr>
        <w:t xml:space="preserve"> 98/26), u </w:t>
      </w:r>
      <w:proofErr w:type="spellStart"/>
      <w:r w:rsidRPr="006A6217">
        <w:rPr>
          <w:lang w:val="en-US"/>
        </w:rPr>
        <w:t>postupku</w:t>
      </w:r>
      <w:proofErr w:type="spellEnd"/>
      <w:r w:rsidRPr="006A6217">
        <w:rPr>
          <w:lang w:val="en-US"/>
        </w:rPr>
        <w:t xml:space="preserve"> </w:t>
      </w:r>
      <w:proofErr w:type="spellStart"/>
      <w:r w:rsidRPr="006A6217">
        <w:rPr>
          <w:lang w:val="en-US"/>
        </w:rPr>
        <w:t>javne</w:t>
      </w:r>
      <w:proofErr w:type="spellEnd"/>
      <w:r w:rsidRPr="006A6217">
        <w:rPr>
          <w:lang w:val="en-US"/>
        </w:rPr>
        <w:t xml:space="preserve"> </w:t>
      </w:r>
      <w:proofErr w:type="spellStart"/>
      <w:r w:rsidRPr="006A6217">
        <w:rPr>
          <w:lang w:val="en-US"/>
        </w:rPr>
        <w:t>nabavke</w:t>
      </w:r>
      <w:proofErr w:type="spellEnd"/>
      <w:r>
        <w:rPr>
          <w:lang w:val="en-US"/>
        </w:rPr>
        <w:t xml:space="preserve"> </w:t>
      </w:r>
      <w:proofErr w:type="spellStart"/>
      <w:r>
        <w:rPr>
          <w:lang w:val="en-US"/>
        </w:rPr>
        <w:t>usluga</w:t>
      </w:r>
      <w:proofErr w:type="spellEnd"/>
      <w:r>
        <w:rPr>
          <w:lang w:val="en-US"/>
        </w:rPr>
        <w:t xml:space="preserve"> </w:t>
      </w:r>
      <w:proofErr w:type="spellStart"/>
      <w:r>
        <w:rPr>
          <w:lang w:val="en-US"/>
        </w:rPr>
        <w:t>vezanih</w:t>
      </w:r>
      <w:proofErr w:type="spellEnd"/>
      <w:r>
        <w:rPr>
          <w:lang w:val="en-US"/>
        </w:rPr>
        <w:t xml:space="preserve"> za </w:t>
      </w:r>
      <w:proofErr w:type="spellStart"/>
      <w:r>
        <w:rPr>
          <w:lang w:val="en-US"/>
        </w:rPr>
        <w:t>informacione</w:t>
      </w:r>
      <w:proofErr w:type="spellEnd"/>
      <w:r>
        <w:rPr>
          <w:lang w:val="en-US"/>
        </w:rPr>
        <w:t xml:space="preserve"> </w:t>
      </w:r>
      <w:proofErr w:type="spellStart"/>
      <w:r>
        <w:rPr>
          <w:lang w:val="en-US"/>
        </w:rPr>
        <w:t>tehnologije</w:t>
      </w:r>
      <w:proofErr w:type="spellEnd"/>
      <w:r>
        <w:rPr>
          <w:lang w:val="en-US"/>
        </w:rPr>
        <w:t xml:space="preserve"> – </w:t>
      </w:r>
      <w:proofErr w:type="spellStart"/>
      <w:r>
        <w:rPr>
          <w:lang w:val="en-US"/>
        </w:rPr>
        <w:t>izrada</w:t>
      </w:r>
      <w:proofErr w:type="spellEnd"/>
      <w:r>
        <w:rPr>
          <w:lang w:val="en-US"/>
        </w:rPr>
        <w:t xml:space="preserve"> </w:t>
      </w:r>
      <w:proofErr w:type="spellStart"/>
      <w:r>
        <w:rPr>
          <w:lang w:val="en-US"/>
        </w:rPr>
        <w:t>softvera</w:t>
      </w:r>
      <w:proofErr w:type="spellEnd"/>
    </w:p>
    <w:p w14:paraId="64146BCE" w14:textId="77777777" w:rsidR="006A6217" w:rsidRDefault="006A6217" w:rsidP="006A6217">
      <w:pPr>
        <w:rPr>
          <w:lang w:val="en-US"/>
        </w:rPr>
      </w:pPr>
    </w:p>
    <w:p w14:paraId="7828226C" w14:textId="77777777" w:rsidR="006A6217" w:rsidRDefault="006A6217" w:rsidP="006A6217">
      <w:pPr>
        <w:rPr>
          <w:lang w:val="en-US"/>
        </w:rPr>
      </w:pPr>
    </w:p>
    <w:p w14:paraId="219BD06F" w14:textId="77777777" w:rsidR="006A6217" w:rsidRPr="006A6217" w:rsidRDefault="006A6217" w:rsidP="006A6217">
      <w:pPr>
        <w:rPr>
          <w:lang w:val="en-US"/>
        </w:rPr>
      </w:pPr>
    </w:p>
    <w:p w14:paraId="1788A4B0" w14:textId="77777777" w:rsidR="006A6217" w:rsidRDefault="006A6217" w:rsidP="006A6217">
      <w:pPr>
        <w:jc w:val="center"/>
        <w:rPr>
          <w:b/>
        </w:rPr>
      </w:pPr>
      <w:r w:rsidRPr="006A6217">
        <w:rPr>
          <w:b/>
        </w:rPr>
        <w:t>Izjavljujem</w:t>
      </w:r>
    </w:p>
    <w:p w14:paraId="6F6B2C32" w14:textId="77777777" w:rsidR="006A6217" w:rsidRDefault="006A6217" w:rsidP="006A6217">
      <w:pPr>
        <w:jc w:val="center"/>
        <w:rPr>
          <w:b/>
        </w:rPr>
      </w:pPr>
    </w:p>
    <w:p w14:paraId="6ADC7A27" w14:textId="77777777" w:rsidR="006A6217" w:rsidRPr="006A6217" w:rsidRDefault="006A6217" w:rsidP="006A6217">
      <w:pPr>
        <w:jc w:val="center"/>
        <w:rPr>
          <w:b/>
        </w:rPr>
      </w:pPr>
    </w:p>
    <w:p w14:paraId="7C2FC2AB" w14:textId="77777777" w:rsidR="006A6217" w:rsidRPr="006A6217" w:rsidRDefault="006A6217" w:rsidP="006A6217">
      <w:r w:rsidRPr="006A6217">
        <w:t>da Ja, dolje potpisani/a, sam upoznat/a sa odredbama čl. od 40 do 43 Zakona o javnim nabavkama kojima se uređuje sukob interesa između naručioca i privrednog subjekta u postupcima javnih nabavki.</w:t>
      </w:r>
    </w:p>
    <w:p w14:paraId="34F9BB24" w14:textId="77777777" w:rsidR="006A6217" w:rsidRPr="006A6217" w:rsidRDefault="006A6217" w:rsidP="006A6217">
      <w:r w:rsidRPr="006A6217">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233875C2" w14:textId="77777777" w:rsidR="006A6217" w:rsidRPr="006A6217" w:rsidRDefault="006A6217" w:rsidP="006A6217">
      <w:r w:rsidRPr="006A6217">
        <w:t>Povezanim osobama smatraju se srodnici u pravoj liniji i u pobočnoj liniji do četvrtog stepena, srodnici po tazbini do drugog stepena, bračnog ili vanbračnog druga, bez obzira da li je brak prestao, usvojioca i usvojenika.</w:t>
      </w:r>
    </w:p>
    <w:p w14:paraId="51D45C53" w14:textId="77777777" w:rsidR="006A6217" w:rsidRPr="006A6217" w:rsidRDefault="006A6217" w:rsidP="006A6217">
      <w:r w:rsidRPr="006A6217">
        <w:t>U odnosu na privredne subjekte koji učestvuju ili mogu učestvovati u postupku javne nabavke, odnosno na ponuđače, učesnike, članove zajednice ponuđača, podugovarače i druge subjekte na koje se ponuđač ili učesnik oslanja:</w:t>
      </w:r>
    </w:p>
    <w:p w14:paraId="5EC12FE0" w14:textId="77777777" w:rsidR="006A6217" w:rsidRDefault="006A6217" w:rsidP="006A6217">
      <w:pPr>
        <w:numPr>
          <w:ilvl w:val="0"/>
          <w:numId w:val="20"/>
        </w:numPr>
        <w:rPr>
          <w:b/>
        </w:rPr>
      </w:pPr>
      <w:r w:rsidRPr="006A6217">
        <w:rPr>
          <w:b/>
        </w:rPr>
        <w:t>Izjavljujem da ne postoji sukob interesa:</w:t>
      </w:r>
    </w:p>
    <w:p w14:paraId="7967E548" w14:textId="77777777" w:rsidR="006A6217" w:rsidRDefault="006A6217" w:rsidP="006A6217">
      <w:pPr>
        <w:rPr>
          <w:lang w:val="en-US"/>
        </w:rPr>
      </w:pPr>
      <w:r w:rsidRPr="006A6217">
        <w:t>Izjavljujem da ja lično niti sa mnom povezana lica nemamo</w:t>
      </w:r>
      <w:r w:rsidRPr="006A6217">
        <w:rPr>
          <w:lang w:val="en-US"/>
        </w:rPr>
        <w:t xml:space="preserve"> </w:t>
      </w:r>
      <w:proofErr w:type="spellStart"/>
      <w:r w:rsidRPr="006A6217">
        <w:rPr>
          <w:lang w:val="en-US"/>
        </w:rPr>
        <w:t>direktno</w:t>
      </w:r>
      <w:proofErr w:type="spellEnd"/>
      <w:r w:rsidRPr="006A6217">
        <w:rPr>
          <w:lang w:val="en-US"/>
        </w:rPr>
        <w:t xml:space="preserve"> </w:t>
      </w:r>
      <w:proofErr w:type="spellStart"/>
      <w:r w:rsidRPr="006A6217">
        <w:rPr>
          <w:lang w:val="en-US"/>
        </w:rPr>
        <w:t>ili</w:t>
      </w:r>
      <w:proofErr w:type="spellEnd"/>
      <w:r w:rsidRPr="006A6217">
        <w:rPr>
          <w:lang w:val="en-US"/>
        </w:rPr>
        <w:t xml:space="preserve"> </w:t>
      </w:r>
      <w:proofErr w:type="spellStart"/>
      <w:r w:rsidRPr="006A6217">
        <w:rPr>
          <w:lang w:val="en-US"/>
        </w:rPr>
        <w:t>indirektno</w:t>
      </w:r>
      <w:proofErr w:type="spellEnd"/>
      <w:r w:rsidRPr="006A6217">
        <w:rPr>
          <w:lang w:val="en-US"/>
        </w:rPr>
        <w:t xml:space="preserve"> </w:t>
      </w:r>
      <w:proofErr w:type="spellStart"/>
      <w:r w:rsidRPr="006A6217">
        <w:rPr>
          <w:lang w:val="en-US"/>
        </w:rPr>
        <w:t>finansijski</w:t>
      </w:r>
      <w:proofErr w:type="spellEnd"/>
      <w:r w:rsidRPr="006A6217">
        <w:rPr>
          <w:lang w:val="en-US"/>
        </w:rPr>
        <w:t xml:space="preserve">, </w:t>
      </w:r>
      <w:proofErr w:type="spellStart"/>
      <w:r w:rsidRPr="006A6217">
        <w:rPr>
          <w:lang w:val="en-US"/>
        </w:rPr>
        <w:t>privredni</w:t>
      </w:r>
      <w:proofErr w:type="spellEnd"/>
      <w:r w:rsidRPr="006A6217">
        <w:rPr>
          <w:lang w:val="en-US"/>
        </w:rPr>
        <w:t xml:space="preserve"> </w:t>
      </w:r>
      <w:proofErr w:type="spellStart"/>
      <w:r w:rsidRPr="006A6217">
        <w:rPr>
          <w:lang w:val="en-US"/>
        </w:rPr>
        <w:t>ili</w:t>
      </w:r>
      <w:proofErr w:type="spellEnd"/>
      <w:r w:rsidRPr="006A6217">
        <w:rPr>
          <w:lang w:val="en-US"/>
        </w:rPr>
        <w:t xml:space="preserve"> </w:t>
      </w:r>
      <w:proofErr w:type="spellStart"/>
      <w:r w:rsidRPr="006A6217">
        <w:rPr>
          <w:lang w:val="en-US"/>
        </w:rPr>
        <w:t>drugi</w:t>
      </w:r>
      <w:proofErr w:type="spellEnd"/>
      <w:r w:rsidRPr="006A6217">
        <w:rPr>
          <w:lang w:val="en-US"/>
        </w:rPr>
        <w:t xml:space="preserve"> </w:t>
      </w:r>
      <w:proofErr w:type="spellStart"/>
      <w:r w:rsidRPr="006A6217">
        <w:rPr>
          <w:lang w:val="en-US"/>
        </w:rPr>
        <w:t>lični</w:t>
      </w:r>
      <w:proofErr w:type="spellEnd"/>
      <w:r w:rsidRPr="006A6217">
        <w:rPr>
          <w:lang w:val="en-US"/>
        </w:rPr>
        <w:t xml:space="preserve"> </w:t>
      </w:r>
      <w:proofErr w:type="spellStart"/>
      <w:r w:rsidRPr="006A6217">
        <w:rPr>
          <w:lang w:val="en-US"/>
        </w:rPr>
        <w:t>interes</w:t>
      </w:r>
      <w:proofErr w:type="spellEnd"/>
      <w:r w:rsidRPr="006A6217">
        <w:rPr>
          <w:lang w:val="en-US"/>
        </w:rPr>
        <w:t xml:space="preserve"> koji </w:t>
      </w:r>
      <w:proofErr w:type="spellStart"/>
      <w:r w:rsidRPr="006A6217">
        <w:rPr>
          <w:lang w:val="en-US"/>
        </w:rPr>
        <w:t>može</w:t>
      </w:r>
      <w:proofErr w:type="spellEnd"/>
      <w:r w:rsidRPr="006A6217">
        <w:rPr>
          <w:lang w:val="en-US"/>
        </w:rPr>
        <w:t xml:space="preserve"> da </w:t>
      </w:r>
      <w:proofErr w:type="spellStart"/>
      <w:r w:rsidRPr="006A6217">
        <w:rPr>
          <w:lang w:val="en-US"/>
        </w:rPr>
        <w:t>utiče</w:t>
      </w:r>
      <w:proofErr w:type="spellEnd"/>
      <w:r w:rsidRPr="006A6217">
        <w:rPr>
          <w:lang w:val="en-US"/>
        </w:rPr>
        <w:t xml:space="preserve"> </w:t>
      </w:r>
      <w:proofErr w:type="spellStart"/>
      <w:r w:rsidRPr="006A6217">
        <w:rPr>
          <w:lang w:val="en-US"/>
        </w:rPr>
        <w:t>na</w:t>
      </w:r>
      <w:proofErr w:type="spellEnd"/>
      <w:r w:rsidRPr="006A6217">
        <w:rPr>
          <w:lang w:val="en-US"/>
        </w:rPr>
        <w:t xml:space="preserve"> </w:t>
      </w:r>
      <w:proofErr w:type="spellStart"/>
      <w:r w:rsidRPr="006A6217">
        <w:rPr>
          <w:lang w:val="en-US"/>
        </w:rPr>
        <w:t>nepristrasnost</w:t>
      </w:r>
      <w:proofErr w:type="spellEnd"/>
      <w:r w:rsidRPr="006A6217">
        <w:rPr>
          <w:lang w:val="en-US"/>
        </w:rPr>
        <w:t xml:space="preserve"> </w:t>
      </w:r>
      <w:proofErr w:type="spellStart"/>
      <w:r w:rsidRPr="006A6217">
        <w:rPr>
          <w:lang w:val="en-US"/>
        </w:rPr>
        <w:t>i</w:t>
      </w:r>
      <w:proofErr w:type="spellEnd"/>
      <w:r w:rsidRPr="006A6217">
        <w:rPr>
          <w:lang w:val="en-US"/>
        </w:rPr>
        <w:t xml:space="preserve"> </w:t>
      </w:r>
      <w:proofErr w:type="spellStart"/>
      <w:r w:rsidRPr="006A6217">
        <w:rPr>
          <w:lang w:val="en-US"/>
        </w:rPr>
        <w:t>nezavisnost</w:t>
      </w:r>
      <w:proofErr w:type="spellEnd"/>
      <w:r w:rsidRPr="006A6217">
        <w:rPr>
          <w:lang w:val="en-US"/>
        </w:rPr>
        <w:t xml:space="preserve"> u </w:t>
      </w:r>
      <w:proofErr w:type="spellStart"/>
      <w:r w:rsidRPr="006A6217">
        <w:rPr>
          <w:lang w:val="en-US"/>
        </w:rPr>
        <w:t>sprovođenju</w:t>
      </w:r>
      <w:proofErr w:type="spellEnd"/>
      <w:r w:rsidRPr="006A6217">
        <w:rPr>
          <w:lang w:val="en-US"/>
        </w:rPr>
        <w:t xml:space="preserve"> </w:t>
      </w:r>
      <w:proofErr w:type="spellStart"/>
      <w:r w:rsidRPr="006A6217">
        <w:rPr>
          <w:lang w:val="en-US"/>
        </w:rPr>
        <w:t>postupka</w:t>
      </w:r>
      <w:proofErr w:type="spellEnd"/>
      <w:r w:rsidRPr="006A6217">
        <w:rPr>
          <w:lang w:val="en-US"/>
        </w:rPr>
        <w:t xml:space="preserve"> </w:t>
      </w:r>
      <w:proofErr w:type="spellStart"/>
      <w:r w:rsidRPr="006A6217">
        <w:rPr>
          <w:lang w:val="en-US"/>
        </w:rPr>
        <w:t>javne</w:t>
      </w:r>
      <w:proofErr w:type="spellEnd"/>
      <w:r w:rsidRPr="006A6217">
        <w:rPr>
          <w:lang w:val="en-US"/>
        </w:rPr>
        <w:t xml:space="preserve"> </w:t>
      </w:r>
      <w:proofErr w:type="spellStart"/>
      <w:r w:rsidRPr="006A6217">
        <w:rPr>
          <w:lang w:val="en-US"/>
        </w:rPr>
        <w:t>nabavke</w:t>
      </w:r>
      <w:proofErr w:type="spellEnd"/>
      <w:r w:rsidRPr="006A6217">
        <w:rPr>
          <w:lang w:val="en-US"/>
        </w:rPr>
        <w:t xml:space="preserve">, </w:t>
      </w:r>
      <w:proofErr w:type="spellStart"/>
      <w:r w:rsidRPr="006A6217">
        <w:rPr>
          <w:lang w:val="en-US"/>
        </w:rPr>
        <w:t>niti</w:t>
      </w:r>
      <w:proofErr w:type="spellEnd"/>
      <w:r w:rsidRPr="006A6217">
        <w:rPr>
          <w:lang w:val="en-US"/>
        </w:rPr>
        <w:t xml:space="preserve"> </w:t>
      </w:r>
      <w:proofErr w:type="spellStart"/>
      <w:r w:rsidRPr="006A6217">
        <w:rPr>
          <w:lang w:val="en-US"/>
        </w:rPr>
        <w:t>učestvujemo</w:t>
      </w:r>
      <w:proofErr w:type="spellEnd"/>
      <w:r w:rsidRPr="006A6217">
        <w:rPr>
          <w:lang w:val="en-US"/>
        </w:rPr>
        <w:t xml:space="preserve"> u </w:t>
      </w:r>
      <w:proofErr w:type="spellStart"/>
      <w:r w:rsidRPr="006A6217">
        <w:rPr>
          <w:lang w:val="en-US"/>
        </w:rPr>
        <w:t>upravljanju</w:t>
      </w:r>
      <w:proofErr w:type="spellEnd"/>
      <w:r w:rsidRPr="006A6217">
        <w:rPr>
          <w:lang w:val="en-US"/>
        </w:rPr>
        <w:t xml:space="preserve"> </w:t>
      </w:r>
      <w:proofErr w:type="spellStart"/>
      <w:r w:rsidRPr="006A6217">
        <w:rPr>
          <w:lang w:val="en-US"/>
        </w:rPr>
        <w:t>kod</w:t>
      </w:r>
      <w:proofErr w:type="spellEnd"/>
      <w:r w:rsidRPr="006A6217">
        <w:rPr>
          <w:lang w:val="en-US"/>
        </w:rPr>
        <w:t xml:space="preserve"> </w:t>
      </w:r>
      <w:proofErr w:type="spellStart"/>
      <w:r w:rsidRPr="006A6217">
        <w:rPr>
          <w:lang w:val="en-US"/>
        </w:rPr>
        <w:t>privrednog</w:t>
      </w:r>
      <w:proofErr w:type="spellEnd"/>
      <w:r w:rsidRPr="006A6217">
        <w:rPr>
          <w:lang w:val="en-US"/>
        </w:rPr>
        <w:t xml:space="preserve"> </w:t>
      </w:r>
      <w:proofErr w:type="spellStart"/>
      <w:r w:rsidRPr="006A6217">
        <w:rPr>
          <w:lang w:val="en-US"/>
        </w:rPr>
        <w:t>subjekta</w:t>
      </w:r>
      <w:proofErr w:type="spellEnd"/>
      <w:r w:rsidRPr="006A6217">
        <w:rPr>
          <w:lang w:val="en-US"/>
        </w:rPr>
        <w:t xml:space="preserve"> </w:t>
      </w:r>
      <w:proofErr w:type="spellStart"/>
      <w:r w:rsidRPr="006A6217">
        <w:rPr>
          <w:lang w:val="en-US"/>
        </w:rPr>
        <w:t>niti</w:t>
      </w:r>
      <w:proofErr w:type="spellEnd"/>
      <w:r w:rsidRPr="006A6217">
        <w:rPr>
          <w:lang w:val="en-US"/>
        </w:rPr>
        <w:t xml:space="preserve"> </w:t>
      </w:r>
      <w:proofErr w:type="spellStart"/>
      <w:r w:rsidRPr="006A6217">
        <w:rPr>
          <w:lang w:val="en-US"/>
        </w:rPr>
        <w:t>imamo</w:t>
      </w:r>
      <w:proofErr w:type="spellEnd"/>
      <w:r w:rsidRPr="006A6217">
        <w:rPr>
          <w:lang w:val="en-US"/>
        </w:rPr>
        <w:t xml:space="preserve"> </w:t>
      </w:r>
      <w:proofErr w:type="spellStart"/>
      <w:r w:rsidRPr="006A6217">
        <w:rPr>
          <w:lang w:val="en-US"/>
        </w:rPr>
        <w:t>vlasnički</w:t>
      </w:r>
      <w:proofErr w:type="spellEnd"/>
      <w:r w:rsidRPr="006A6217">
        <w:rPr>
          <w:lang w:val="en-US"/>
        </w:rPr>
        <w:t xml:space="preserve"> </w:t>
      </w:r>
      <w:proofErr w:type="spellStart"/>
      <w:r w:rsidRPr="006A6217">
        <w:rPr>
          <w:lang w:val="en-US"/>
        </w:rPr>
        <w:t>udio</w:t>
      </w:r>
      <w:proofErr w:type="spellEnd"/>
      <w:r w:rsidRPr="006A6217">
        <w:rPr>
          <w:lang w:val="en-US"/>
        </w:rPr>
        <w:t xml:space="preserve"> </w:t>
      </w:r>
      <w:proofErr w:type="spellStart"/>
      <w:r w:rsidRPr="006A6217">
        <w:rPr>
          <w:lang w:val="en-US"/>
        </w:rPr>
        <w:t>ili</w:t>
      </w:r>
      <w:proofErr w:type="spellEnd"/>
      <w:r w:rsidRPr="006A6217">
        <w:rPr>
          <w:lang w:val="en-US"/>
        </w:rPr>
        <w:t xml:space="preserve"> </w:t>
      </w:r>
      <w:proofErr w:type="spellStart"/>
      <w:r w:rsidRPr="006A6217">
        <w:rPr>
          <w:lang w:val="en-US"/>
        </w:rPr>
        <w:t>akcije</w:t>
      </w:r>
      <w:proofErr w:type="spellEnd"/>
      <w:r w:rsidRPr="006A6217">
        <w:rPr>
          <w:lang w:val="en-US"/>
        </w:rPr>
        <w:t xml:space="preserve"> u </w:t>
      </w:r>
      <w:proofErr w:type="spellStart"/>
      <w:r w:rsidRPr="006A6217">
        <w:rPr>
          <w:lang w:val="en-US"/>
        </w:rPr>
        <w:t>iznosu</w:t>
      </w:r>
      <w:proofErr w:type="spellEnd"/>
      <w:r w:rsidRPr="006A6217">
        <w:rPr>
          <w:lang w:val="en-US"/>
        </w:rPr>
        <w:t xml:space="preserve"> </w:t>
      </w:r>
      <w:proofErr w:type="spellStart"/>
      <w:r w:rsidRPr="006A6217">
        <w:rPr>
          <w:lang w:val="en-US"/>
        </w:rPr>
        <w:t>većem</w:t>
      </w:r>
      <w:proofErr w:type="spellEnd"/>
      <w:r w:rsidRPr="006A6217">
        <w:rPr>
          <w:lang w:val="en-US"/>
        </w:rPr>
        <w:t xml:space="preserve"> od 2,5% </w:t>
      </w:r>
      <w:proofErr w:type="spellStart"/>
      <w:r w:rsidRPr="006A6217">
        <w:rPr>
          <w:lang w:val="en-US"/>
        </w:rPr>
        <w:t>kapitala</w:t>
      </w:r>
      <w:proofErr w:type="spellEnd"/>
      <w:r w:rsidRPr="006A6217">
        <w:rPr>
          <w:lang w:val="en-US"/>
        </w:rPr>
        <w:t xml:space="preserve"> </w:t>
      </w:r>
      <w:proofErr w:type="spellStart"/>
      <w:r w:rsidRPr="006A6217">
        <w:rPr>
          <w:lang w:val="en-US"/>
        </w:rPr>
        <w:t>ili</w:t>
      </w:r>
      <w:proofErr w:type="spellEnd"/>
      <w:r w:rsidRPr="006A6217">
        <w:rPr>
          <w:lang w:val="en-US"/>
        </w:rPr>
        <w:t xml:space="preserve"> </w:t>
      </w:r>
      <w:proofErr w:type="spellStart"/>
      <w:r w:rsidRPr="006A6217">
        <w:rPr>
          <w:lang w:val="en-US"/>
        </w:rPr>
        <w:t>drugo</w:t>
      </w:r>
      <w:proofErr w:type="spellEnd"/>
      <w:r w:rsidRPr="006A6217">
        <w:rPr>
          <w:lang w:val="en-US"/>
        </w:rPr>
        <w:t xml:space="preserve"> </w:t>
      </w:r>
      <w:proofErr w:type="spellStart"/>
      <w:r w:rsidRPr="006A6217">
        <w:rPr>
          <w:lang w:val="en-US"/>
        </w:rPr>
        <w:t>pravo</w:t>
      </w:r>
      <w:proofErr w:type="spellEnd"/>
      <w:r w:rsidRPr="006A6217">
        <w:rPr>
          <w:lang w:val="en-US"/>
        </w:rPr>
        <w:t xml:space="preserve"> </w:t>
      </w:r>
      <w:proofErr w:type="spellStart"/>
      <w:r w:rsidRPr="006A6217">
        <w:rPr>
          <w:lang w:val="en-US"/>
        </w:rPr>
        <w:t>na</w:t>
      </w:r>
      <w:proofErr w:type="spellEnd"/>
      <w:r w:rsidRPr="006A6217">
        <w:rPr>
          <w:lang w:val="en-US"/>
        </w:rPr>
        <w:t xml:space="preserve"> </w:t>
      </w:r>
      <w:proofErr w:type="spellStart"/>
      <w:r w:rsidRPr="006A6217">
        <w:rPr>
          <w:lang w:val="en-US"/>
        </w:rPr>
        <w:t>osnovu</w:t>
      </w:r>
      <w:proofErr w:type="spellEnd"/>
      <w:r w:rsidRPr="006A6217">
        <w:rPr>
          <w:lang w:val="en-US"/>
        </w:rPr>
        <w:t xml:space="preserve"> </w:t>
      </w:r>
      <w:proofErr w:type="spellStart"/>
      <w:r w:rsidRPr="006A6217">
        <w:rPr>
          <w:lang w:val="en-US"/>
        </w:rPr>
        <w:t>kojeg</w:t>
      </w:r>
      <w:proofErr w:type="spellEnd"/>
      <w:r w:rsidRPr="006A6217">
        <w:rPr>
          <w:lang w:val="en-US"/>
        </w:rPr>
        <w:t xml:space="preserve"> </w:t>
      </w:r>
      <w:proofErr w:type="spellStart"/>
      <w:r w:rsidRPr="006A6217">
        <w:rPr>
          <w:lang w:val="en-US"/>
        </w:rPr>
        <w:t>može</w:t>
      </w:r>
      <w:proofErr w:type="spellEnd"/>
      <w:r w:rsidRPr="006A6217">
        <w:rPr>
          <w:lang w:val="en-US"/>
        </w:rPr>
        <w:t xml:space="preserve"> da </w:t>
      </w:r>
      <w:proofErr w:type="spellStart"/>
      <w:r w:rsidRPr="006A6217">
        <w:rPr>
          <w:lang w:val="en-US"/>
        </w:rPr>
        <w:t>učestvuje</w:t>
      </w:r>
      <w:proofErr w:type="spellEnd"/>
      <w:r w:rsidRPr="006A6217">
        <w:rPr>
          <w:lang w:val="en-US"/>
        </w:rPr>
        <w:t xml:space="preserve"> u </w:t>
      </w:r>
      <w:proofErr w:type="spellStart"/>
      <w:r w:rsidRPr="006A6217">
        <w:rPr>
          <w:lang w:val="en-US"/>
        </w:rPr>
        <w:t>upravljanju</w:t>
      </w:r>
      <w:proofErr w:type="spellEnd"/>
      <w:r w:rsidRPr="006A6217">
        <w:rPr>
          <w:lang w:val="en-US"/>
        </w:rPr>
        <w:t xml:space="preserve"> </w:t>
      </w:r>
      <w:proofErr w:type="spellStart"/>
      <w:r w:rsidRPr="006A6217">
        <w:rPr>
          <w:lang w:val="en-US"/>
        </w:rPr>
        <w:t>poslovanjem</w:t>
      </w:r>
      <w:proofErr w:type="spellEnd"/>
      <w:r w:rsidRPr="006A6217">
        <w:rPr>
          <w:lang w:val="en-US"/>
        </w:rPr>
        <w:t xml:space="preserve"> </w:t>
      </w:r>
      <w:proofErr w:type="spellStart"/>
      <w:r w:rsidRPr="006A6217">
        <w:rPr>
          <w:lang w:val="en-US"/>
        </w:rPr>
        <w:t>privrednog</w:t>
      </w:r>
      <w:proofErr w:type="spellEnd"/>
      <w:r w:rsidRPr="006A6217">
        <w:rPr>
          <w:lang w:val="en-US"/>
        </w:rPr>
        <w:t xml:space="preserve"> </w:t>
      </w:r>
      <w:proofErr w:type="spellStart"/>
      <w:r w:rsidRPr="006A6217">
        <w:rPr>
          <w:lang w:val="en-US"/>
        </w:rPr>
        <w:t>subjekta</w:t>
      </w:r>
      <w:proofErr w:type="spellEnd"/>
      <w:r w:rsidRPr="006A6217">
        <w:rPr>
          <w:lang w:val="en-US"/>
        </w:rPr>
        <w:t>.</w:t>
      </w:r>
    </w:p>
    <w:p w14:paraId="542042B4" w14:textId="77777777" w:rsidR="00F77AC4" w:rsidRDefault="00F77AC4" w:rsidP="006A6217">
      <w:pPr>
        <w:rPr>
          <w:lang w:val="en-US"/>
        </w:rPr>
      </w:pPr>
    </w:p>
    <w:p w14:paraId="54B5638B" w14:textId="77777777" w:rsidR="00F77AC4" w:rsidRPr="006A6217" w:rsidRDefault="00F77AC4" w:rsidP="006A6217"/>
    <w:p w14:paraId="7F61983E" w14:textId="3960C446" w:rsidR="006A6217" w:rsidRPr="006A6217" w:rsidRDefault="006A6217" w:rsidP="006A6217">
      <w:pPr>
        <w:pStyle w:val="ListParagraph"/>
        <w:numPr>
          <w:ilvl w:val="0"/>
          <w:numId w:val="20"/>
        </w:numPr>
        <w:spacing w:after="0" w:line="240" w:lineRule="auto"/>
        <w:jc w:val="both"/>
        <w:rPr>
          <w:rFonts w:ascii="Arial" w:hAnsi="Arial" w:cs="Arial"/>
          <w:b/>
        </w:rPr>
      </w:pPr>
      <w:r w:rsidRPr="006A6217">
        <w:rPr>
          <w:rFonts w:ascii="Arial" w:hAnsi="Arial" w:cs="Arial"/>
          <w:b/>
        </w:rPr>
        <w:t>Izjavljujem da postoji sukob interesa:</w:t>
      </w:r>
    </w:p>
    <w:p w14:paraId="5E1A8798" w14:textId="77777777" w:rsidR="006A6217" w:rsidRDefault="006A6217" w:rsidP="006A6217">
      <w:pPr>
        <w:jc w:val="both"/>
        <w:rPr>
          <w:rFonts w:ascii="Arial" w:hAnsi="Arial" w:cs="Arial"/>
        </w:rPr>
      </w:pPr>
    </w:p>
    <w:p w14:paraId="3AD0C2D6" w14:textId="77777777" w:rsidR="006A6217" w:rsidRDefault="006A6217" w:rsidP="006A6217">
      <w:pPr>
        <w:jc w:val="both"/>
        <w:rPr>
          <w:rFonts w:ascii="Arial" w:hAnsi="Arial" w:cs="Arial"/>
        </w:rPr>
      </w:pPr>
      <w:r>
        <w:rPr>
          <w:rFonts w:ascii="Arial" w:hAnsi="Arial" w:cs="Arial"/>
        </w:rPr>
        <w:lastRenderedPageBreak/>
        <w:t>Izjavljujem/o da postoji okolnost koja može predstavljati sukob interesa u smislu čl. od 40 do 43 Zakona o javnim nabavkama. Podaci o privrednom subjektu i prirodi odnosa navedeni su u nastavku ove izjave:</w:t>
      </w:r>
    </w:p>
    <w:tbl>
      <w:tblPr>
        <w:tblW w:w="9409" w:type="dxa"/>
        <w:tblInd w:w="-5" w:type="dxa"/>
        <w:tblLook w:val="04A0" w:firstRow="1" w:lastRow="0" w:firstColumn="1" w:lastColumn="0" w:noHBand="0" w:noVBand="1"/>
      </w:tblPr>
      <w:tblGrid>
        <w:gridCol w:w="543"/>
        <w:gridCol w:w="2029"/>
        <w:gridCol w:w="1394"/>
        <w:gridCol w:w="893"/>
        <w:gridCol w:w="1909"/>
        <w:gridCol w:w="1439"/>
        <w:gridCol w:w="1202"/>
      </w:tblGrid>
      <w:tr w:rsidR="006A6217" w:rsidRPr="006A6217" w14:paraId="379DE1F6" w14:textId="77777777" w:rsidTr="006A6217">
        <w:trPr>
          <w:trHeight w:val="696"/>
        </w:trPr>
        <w:tc>
          <w:tcPr>
            <w:tcW w:w="54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02F986" w14:textId="77777777" w:rsidR="006A6217" w:rsidRPr="006A6217" w:rsidRDefault="006A6217" w:rsidP="006A6217">
            <w:r w:rsidRPr="006A6217">
              <w:t>R.B</w:t>
            </w:r>
          </w:p>
        </w:tc>
        <w:tc>
          <w:tcPr>
            <w:tcW w:w="2029" w:type="dxa"/>
            <w:tcBorders>
              <w:top w:val="single" w:sz="4" w:space="0" w:color="auto"/>
              <w:left w:val="nil"/>
              <w:bottom w:val="single" w:sz="4" w:space="0" w:color="auto"/>
              <w:right w:val="single" w:sz="4" w:space="0" w:color="auto"/>
            </w:tcBorders>
            <w:shd w:val="clear" w:color="auto" w:fill="D9D9D9"/>
            <w:vAlign w:val="center"/>
            <w:hideMark/>
          </w:tcPr>
          <w:p w14:paraId="3D2B884F" w14:textId="77777777" w:rsidR="006A6217" w:rsidRPr="006A6217" w:rsidRDefault="006A6217" w:rsidP="006A6217">
            <w:r w:rsidRPr="006A6217">
              <w:t>Ime i prezime</w:t>
            </w:r>
            <w:r w:rsidRPr="006A6217">
              <w:rPr>
                <w:vertAlign w:val="superscript"/>
              </w:rPr>
              <w:footnoteReference w:id="8"/>
            </w:r>
          </w:p>
        </w:tc>
        <w:tc>
          <w:tcPr>
            <w:tcW w:w="1394" w:type="dxa"/>
            <w:tcBorders>
              <w:top w:val="single" w:sz="4" w:space="0" w:color="auto"/>
              <w:left w:val="nil"/>
              <w:bottom w:val="single" w:sz="4" w:space="0" w:color="auto"/>
              <w:right w:val="single" w:sz="4" w:space="0" w:color="auto"/>
            </w:tcBorders>
            <w:shd w:val="clear" w:color="auto" w:fill="D9D9D9"/>
            <w:vAlign w:val="center"/>
            <w:hideMark/>
          </w:tcPr>
          <w:p w14:paraId="4A1917A4" w14:textId="77777777" w:rsidR="006A6217" w:rsidRPr="006A6217" w:rsidRDefault="006A6217" w:rsidP="006A6217">
            <w:r w:rsidRPr="006A6217">
              <w:t xml:space="preserve">Naziv privrednog subjekta </w:t>
            </w:r>
          </w:p>
        </w:tc>
        <w:tc>
          <w:tcPr>
            <w:tcW w:w="893" w:type="dxa"/>
            <w:tcBorders>
              <w:top w:val="single" w:sz="4" w:space="0" w:color="auto"/>
              <w:left w:val="nil"/>
              <w:bottom w:val="single" w:sz="4" w:space="0" w:color="auto"/>
              <w:right w:val="single" w:sz="4" w:space="0" w:color="auto"/>
            </w:tcBorders>
            <w:shd w:val="clear" w:color="auto" w:fill="D9D9D9"/>
            <w:vAlign w:val="center"/>
            <w:hideMark/>
          </w:tcPr>
          <w:p w14:paraId="3FACB95B" w14:textId="77777777" w:rsidR="006A6217" w:rsidRPr="006A6217" w:rsidRDefault="006A6217" w:rsidP="006A6217">
            <w:r w:rsidRPr="006A6217">
              <w:t>PIB</w:t>
            </w:r>
          </w:p>
        </w:tc>
        <w:tc>
          <w:tcPr>
            <w:tcW w:w="1909" w:type="dxa"/>
            <w:tcBorders>
              <w:top w:val="single" w:sz="4" w:space="0" w:color="auto"/>
              <w:left w:val="nil"/>
              <w:bottom w:val="single" w:sz="4" w:space="0" w:color="auto"/>
              <w:right w:val="single" w:sz="4" w:space="0" w:color="auto"/>
            </w:tcBorders>
            <w:shd w:val="clear" w:color="auto" w:fill="D9D9D9"/>
            <w:vAlign w:val="center"/>
            <w:hideMark/>
          </w:tcPr>
          <w:p w14:paraId="604FBC89" w14:textId="77777777" w:rsidR="006A6217" w:rsidRPr="006A6217" w:rsidRDefault="006A6217" w:rsidP="006A6217">
            <w:r w:rsidRPr="006A6217">
              <w:t>Osoba na koju se okolnost odnosi</w:t>
            </w:r>
          </w:p>
        </w:tc>
        <w:tc>
          <w:tcPr>
            <w:tcW w:w="1439" w:type="dxa"/>
            <w:tcBorders>
              <w:top w:val="single" w:sz="4" w:space="0" w:color="auto"/>
              <w:left w:val="nil"/>
              <w:bottom w:val="single" w:sz="4" w:space="0" w:color="auto"/>
              <w:right w:val="single" w:sz="4" w:space="0" w:color="auto"/>
            </w:tcBorders>
            <w:shd w:val="clear" w:color="auto" w:fill="D9D9D9"/>
            <w:vAlign w:val="center"/>
            <w:hideMark/>
          </w:tcPr>
          <w:p w14:paraId="6E00C3DC" w14:textId="77777777" w:rsidR="006A6217" w:rsidRPr="006A6217" w:rsidRDefault="006A6217" w:rsidP="006A6217">
            <w:r w:rsidRPr="006A6217">
              <w:t>Vrsta odnosa ili interesa</w:t>
            </w:r>
          </w:p>
        </w:tc>
        <w:tc>
          <w:tcPr>
            <w:tcW w:w="1202" w:type="dxa"/>
            <w:tcBorders>
              <w:top w:val="single" w:sz="4" w:space="0" w:color="auto"/>
              <w:left w:val="nil"/>
              <w:bottom w:val="single" w:sz="4" w:space="0" w:color="auto"/>
              <w:right w:val="single" w:sz="4" w:space="0" w:color="auto"/>
            </w:tcBorders>
            <w:shd w:val="clear" w:color="auto" w:fill="D9D9D9"/>
            <w:vAlign w:val="center"/>
            <w:hideMark/>
          </w:tcPr>
          <w:p w14:paraId="2E66C4EF" w14:textId="77777777" w:rsidR="006A6217" w:rsidRPr="006A6217" w:rsidRDefault="006A6217" w:rsidP="006A6217">
            <w:r w:rsidRPr="006A6217">
              <w:t>Napomena</w:t>
            </w:r>
          </w:p>
        </w:tc>
      </w:tr>
      <w:tr w:rsidR="006A6217" w:rsidRPr="006A6217" w14:paraId="4B44BC71" w14:textId="77777777" w:rsidTr="006A6217">
        <w:trPr>
          <w:trHeight w:val="403"/>
        </w:trPr>
        <w:tc>
          <w:tcPr>
            <w:tcW w:w="543" w:type="dxa"/>
            <w:tcBorders>
              <w:top w:val="nil"/>
              <w:left w:val="single" w:sz="4" w:space="0" w:color="auto"/>
              <w:bottom w:val="single" w:sz="4" w:space="0" w:color="auto"/>
              <w:right w:val="single" w:sz="4" w:space="0" w:color="auto"/>
            </w:tcBorders>
            <w:shd w:val="clear" w:color="auto" w:fill="D9D9D9"/>
            <w:noWrap/>
            <w:vAlign w:val="center"/>
            <w:hideMark/>
          </w:tcPr>
          <w:p w14:paraId="3EF26BBD" w14:textId="77777777" w:rsidR="006A6217" w:rsidRPr="006A6217" w:rsidRDefault="006A6217" w:rsidP="006A6217">
            <w:r w:rsidRPr="006A6217">
              <w:t>1</w:t>
            </w:r>
          </w:p>
        </w:tc>
        <w:tc>
          <w:tcPr>
            <w:tcW w:w="2029" w:type="dxa"/>
            <w:tcBorders>
              <w:top w:val="nil"/>
              <w:left w:val="nil"/>
              <w:bottom w:val="single" w:sz="4" w:space="0" w:color="auto"/>
              <w:right w:val="single" w:sz="4" w:space="0" w:color="auto"/>
            </w:tcBorders>
            <w:noWrap/>
            <w:vAlign w:val="bottom"/>
            <w:hideMark/>
          </w:tcPr>
          <w:p w14:paraId="751C1589" w14:textId="77777777" w:rsidR="006A6217" w:rsidRPr="006A6217" w:rsidRDefault="006A6217" w:rsidP="006A6217">
            <w:r w:rsidRPr="006A6217">
              <w:t> </w:t>
            </w:r>
          </w:p>
        </w:tc>
        <w:tc>
          <w:tcPr>
            <w:tcW w:w="1394" w:type="dxa"/>
            <w:tcBorders>
              <w:top w:val="nil"/>
              <w:left w:val="nil"/>
              <w:bottom w:val="single" w:sz="4" w:space="0" w:color="auto"/>
              <w:right w:val="single" w:sz="4" w:space="0" w:color="auto"/>
            </w:tcBorders>
            <w:noWrap/>
            <w:vAlign w:val="bottom"/>
            <w:hideMark/>
          </w:tcPr>
          <w:p w14:paraId="51732DD7" w14:textId="77777777" w:rsidR="006A6217" w:rsidRPr="006A6217" w:rsidRDefault="006A6217" w:rsidP="006A6217">
            <w:r w:rsidRPr="006A6217">
              <w:t> </w:t>
            </w:r>
          </w:p>
        </w:tc>
        <w:tc>
          <w:tcPr>
            <w:tcW w:w="893" w:type="dxa"/>
            <w:tcBorders>
              <w:top w:val="nil"/>
              <w:left w:val="nil"/>
              <w:bottom w:val="single" w:sz="4" w:space="0" w:color="auto"/>
              <w:right w:val="single" w:sz="4" w:space="0" w:color="auto"/>
            </w:tcBorders>
            <w:noWrap/>
            <w:vAlign w:val="bottom"/>
            <w:hideMark/>
          </w:tcPr>
          <w:p w14:paraId="4AB281B9" w14:textId="77777777" w:rsidR="006A6217" w:rsidRPr="006A6217" w:rsidRDefault="006A6217" w:rsidP="006A6217">
            <w:r w:rsidRPr="006A6217">
              <w:t> </w:t>
            </w:r>
          </w:p>
        </w:tc>
        <w:tc>
          <w:tcPr>
            <w:tcW w:w="1909" w:type="dxa"/>
            <w:tcBorders>
              <w:top w:val="nil"/>
              <w:left w:val="nil"/>
              <w:bottom w:val="single" w:sz="4" w:space="0" w:color="auto"/>
              <w:right w:val="single" w:sz="4" w:space="0" w:color="auto"/>
            </w:tcBorders>
            <w:noWrap/>
            <w:vAlign w:val="bottom"/>
            <w:hideMark/>
          </w:tcPr>
          <w:p w14:paraId="3D277045" w14:textId="77777777" w:rsidR="006A6217" w:rsidRPr="006A6217" w:rsidRDefault="006A6217" w:rsidP="006A6217">
            <w:r w:rsidRPr="006A6217">
              <w:t> </w:t>
            </w:r>
          </w:p>
        </w:tc>
        <w:tc>
          <w:tcPr>
            <w:tcW w:w="1439" w:type="dxa"/>
            <w:tcBorders>
              <w:top w:val="nil"/>
              <w:left w:val="nil"/>
              <w:bottom w:val="single" w:sz="4" w:space="0" w:color="auto"/>
              <w:right w:val="single" w:sz="4" w:space="0" w:color="auto"/>
            </w:tcBorders>
            <w:noWrap/>
            <w:vAlign w:val="bottom"/>
            <w:hideMark/>
          </w:tcPr>
          <w:p w14:paraId="2D0AEDA5" w14:textId="77777777" w:rsidR="006A6217" w:rsidRPr="006A6217" w:rsidRDefault="006A6217" w:rsidP="006A6217">
            <w:r w:rsidRPr="006A6217">
              <w:t> </w:t>
            </w:r>
          </w:p>
        </w:tc>
        <w:tc>
          <w:tcPr>
            <w:tcW w:w="1202" w:type="dxa"/>
            <w:tcBorders>
              <w:top w:val="nil"/>
              <w:left w:val="nil"/>
              <w:bottom w:val="single" w:sz="4" w:space="0" w:color="auto"/>
              <w:right w:val="single" w:sz="4" w:space="0" w:color="auto"/>
            </w:tcBorders>
            <w:noWrap/>
            <w:vAlign w:val="bottom"/>
            <w:hideMark/>
          </w:tcPr>
          <w:p w14:paraId="174B9FF8" w14:textId="77777777" w:rsidR="006A6217" w:rsidRPr="006A6217" w:rsidRDefault="006A6217" w:rsidP="006A6217">
            <w:r w:rsidRPr="006A6217">
              <w:t> </w:t>
            </w:r>
          </w:p>
        </w:tc>
      </w:tr>
      <w:tr w:rsidR="006A6217" w:rsidRPr="006A6217" w14:paraId="136EDD0A" w14:textId="77777777" w:rsidTr="006A6217">
        <w:trPr>
          <w:trHeight w:val="403"/>
        </w:trPr>
        <w:tc>
          <w:tcPr>
            <w:tcW w:w="543" w:type="dxa"/>
            <w:tcBorders>
              <w:top w:val="nil"/>
              <w:left w:val="single" w:sz="4" w:space="0" w:color="auto"/>
              <w:bottom w:val="single" w:sz="4" w:space="0" w:color="auto"/>
              <w:right w:val="single" w:sz="4" w:space="0" w:color="auto"/>
            </w:tcBorders>
            <w:shd w:val="clear" w:color="auto" w:fill="D9D9D9"/>
            <w:noWrap/>
            <w:vAlign w:val="center"/>
            <w:hideMark/>
          </w:tcPr>
          <w:p w14:paraId="26FE229B" w14:textId="77777777" w:rsidR="006A6217" w:rsidRPr="006A6217" w:rsidRDefault="006A6217" w:rsidP="006A6217">
            <w:r w:rsidRPr="006A6217">
              <w:t>2</w:t>
            </w:r>
          </w:p>
        </w:tc>
        <w:tc>
          <w:tcPr>
            <w:tcW w:w="2029" w:type="dxa"/>
            <w:tcBorders>
              <w:top w:val="nil"/>
              <w:left w:val="nil"/>
              <w:bottom w:val="single" w:sz="4" w:space="0" w:color="auto"/>
              <w:right w:val="single" w:sz="4" w:space="0" w:color="auto"/>
            </w:tcBorders>
            <w:noWrap/>
            <w:vAlign w:val="bottom"/>
            <w:hideMark/>
          </w:tcPr>
          <w:p w14:paraId="7E8248D4" w14:textId="77777777" w:rsidR="006A6217" w:rsidRPr="006A6217" w:rsidRDefault="006A6217" w:rsidP="006A6217">
            <w:r w:rsidRPr="006A6217">
              <w:t> </w:t>
            </w:r>
          </w:p>
        </w:tc>
        <w:tc>
          <w:tcPr>
            <w:tcW w:w="1394" w:type="dxa"/>
            <w:tcBorders>
              <w:top w:val="nil"/>
              <w:left w:val="nil"/>
              <w:bottom w:val="single" w:sz="4" w:space="0" w:color="auto"/>
              <w:right w:val="single" w:sz="4" w:space="0" w:color="auto"/>
            </w:tcBorders>
            <w:noWrap/>
            <w:vAlign w:val="bottom"/>
            <w:hideMark/>
          </w:tcPr>
          <w:p w14:paraId="6730F9E1" w14:textId="77777777" w:rsidR="006A6217" w:rsidRPr="006A6217" w:rsidRDefault="006A6217" w:rsidP="006A6217">
            <w:r w:rsidRPr="006A6217">
              <w:t> </w:t>
            </w:r>
          </w:p>
        </w:tc>
        <w:tc>
          <w:tcPr>
            <w:tcW w:w="893" w:type="dxa"/>
            <w:tcBorders>
              <w:top w:val="nil"/>
              <w:left w:val="nil"/>
              <w:bottom w:val="single" w:sz="4" w:space="0" w:color="auto"/>
              <w:right w:val="single" w:sz="4" w:space="0" w:color="auto"/>
            </w:tcBorders>
            <w:noWrap/>
            <w:vAlign w:val="bottom"/>
            <w:hideMark/>
          </w:tcPr>
          <w:p w14:paraId="5CEF1928" w14:textId="77777777" w:rsidR="006A6217" w:rsidRPr="006A6217" w:rsidRDefault="006A6217" w:rsidP="006A6217">
            <w:r w:rsidRPr="006A6217">
              <w:t> </w:t>
            </w:r>
          </w:p>
        </w:tc>
        <w:tc>
          <w:tcPr>
            <w:tcW w:w="1909" w:type="dxa"/>
            <w:tcBorders>
              <w:top w:val="nil"/>
              <w:left w:val="nil"/>
              <w:bottom w:val="single" w:sz="4" w:space="0" w:color="auto"/>
              <w:right w:val="single" w:sz="4" w:space="0" w:color="auto"/>
            </w:tcBorders>
            <w:noWrap/>
            <w:vAlign w:val="bottom"/>
            <w:hideMark/>
          </w:tcPr>
          <w:p w14:paraId="5BA50D5D" w14:textId="77777777" w:rsidR="006A6217" w:rsidRPr="006A6217" w:rsidRDefault="006A6217" w:rsidP="006A6217">
            <w:r w:rsidRPr="006A6217">
              <w:t> </w:t>
            </w:r>
          </w:p>
        </w:tc>
        <w:tc>
          <w:tcPr>
            <w:tcW w:w="1439" w:type="dxa"/>
            <w:tcBorders>
              <w:top w:val="nil"/>
              <w:left w:val="nil"/>
              <w:bottom w:val="single" w:sz="4" w:space="0" w:color="auto"/>
              <w:right w:val="single" w:sz="4" w:space="0" w:color="auto"/>
            </w:tcBorders>
            <w:noWrap/>
            <w:vAlign w:val="bottom"/>
            <w:hideMark/>
          </w:tcPr>
          <w:p w14:paraId="65FE8FF6" w14:textId="77777777" w:rsidR="006A6217" w:rsidRPr="006A6217" w:rsidRDefault="006A6217" w:rsidP="006A6217">
            <w:r w:rsidRPr="006A6217">
              <w:t> </w:t>
            </w:r>
          </w:p>
        </w:tc>
        <w:tc>
          <w:tcPr>
            <w:tcW w:w="1202" w:type="dxa"/>
            <w:tcBorders>
              <w:top w:val="nil"/>
              <w:left w:val="nil"/>
              <w:bottom w:val="single" w:sz="4" w:space="0" w:color="auto"/>
              <w:right w:val="single" w:sz="4" w:space="0" w:color="auto"/>
            </w:tcBorders>
            <w:noWrap/>
            <w:vAlign w:val="bottom"/>
            <w:hideMark/>
          </w:tcPr>
          <w:p w14:paraId="71E5AEC6" w14:textId="77777777" w:rsidR="006A6217" w:rsidRPr="006A6217" w:rsidRDefault="006A6217" w:rsidP="006A6217">
            <w:r w:rsidRPr="006A6217">
              <w:t> </w:t>
            </w:r>
          </w:p>
        </w:tc>
      </w:tr>
      <w:tr w:rsidR="006A6217" w:rsidRPr="006A6217" w14:paraId="43C84E7A" w14:textId="77777777" w:rsidTr="006A6217">
        <w:trPr>
          <w:trHeight w:val="403"/>
        </w:trPr>
        <w:tc>
          <w:tcPr>
            <w:tcW w:w="543" w:type="dxa"/>
            <w:tcBorders>
              <w:top w:val="nil"/>
              <w:left w:val="single" w:sz="4" w:space="0" w:color="auto"/>
              <w:bottom w:val="single" w:sz="4" w:space="0" w:color="auto"/>
              <w:right w:val="single" w:sz="4" w:space="0" w:color="auto"/>
            </w:tcBorders>
            <w:shd w:val="clear" w:color="auto" w:fill="D9D9D9"/>
            <w:noWrap/>
            <w:vAlign w:val="center"/>
            <w:hideMark/>
          </w:tcPr>
          <w:p w14:paraId="1F228CE5" w14:textId="77777777" w:rsidR="006A6217" w:rsidRPr="006A6217" w:rsidRDefault="006A6217" w:rsidP="006A6217">
            <w:r w:rsidRPr="006A6217">
              <w:t>3</w:t>
            </w:r>
          </w:p>
        </w:tc>
        <w:tc>
          <w:tcPr>
            <w:tcW w:w="2029" w:type="dxa"/>
            <w:tcBorders>
              <w:top w:val="nil"/>
              <w:left w:val="nil"/>
              <w:bottom w:val="single" w:sz="4" w:space="0" w:color="auto"/>
              <w:right w:val="single" w:sz="4" w:space="0" w:color="auto"/>
            </w:tcBorders>
            <w:noWrap/>
            <w:vAlign w:val="bottom"/>
            <w:hideMark/>
          </w:tcPr>
          <w:p w14:paraId="0B83F2E1" w14:textId="77777777" w:rsidR="006A6217" w:rsidRPr="006A6217" w:rsidRDefault="006A6217" w:rsidP="006A6217">
            <w:r w:rsidRPr="006A6217">
              <w:t> </w:t>
            </w:r>
          </w:p>
        </w:tc>
        <w:tc>
          <w:tcPr>
            <w:tcW w:w="1394" w:type="dxa"/>
            <w:tcBorders>
              <w:top w:val="nil"/>
              <w:left w:val="nil"/>
              <w:bottom w:val="single" w:sz="4" w:space="0" w:color="auto"/>
              <w:right w:val="single" w:sz="4" w:space="0" w:color="auto"/>
            </w:tcBorders>
            <w:noWrap/>
            <w:vAlign w:val="bottom"/>
            <w:hideMark/>
          </w:tcPr>
          <w:p w14:paraId="6009525D" w14:textId="77777777" w:rsidR="006A6217" w:rsidRPr="006A6217" w:rsidRDefault="006A6217" w:rsidP="006A6217">
            <w:r w:rsidRPr="006A6217">
              <w:t> </w:t>
            </w:r>
          </w:p>
        </w:tc>
        <w:tc>
          <w:tcPr>
            <w:tcW w:w="893" w:type="dxa"/>
            <w:tcBorders>
              <w:top w:val="nil"/>
              <w:left w:val="nil"/>
              <w:bottom w:val="single" w:sz="4" w:space="0" w:color="auto"/>
              <w:right w:val="single" w:sz="4" w:space="0" w:color="auto"/>
            </w:tcBorders>
            <w:noWrap/>
            <w:vAlign w:val="bottom"/>
            <w:hideMark/>
          </w:tcPr>
          <w:p w14:paraId="60A9B591" w14:textId="77777777" w:rsidR="006A6217" w:rsidRPr="006A6217" w:rsidRDefault="006A6217" w:rsidP="006A6217">
            <w:r w:rsidRPr="006A6217">
              <w:t> </w:t>
            </w:r>
          </w:p>
        </w:tc>
        <w:tc>
          <w:tcPr>
            <w:tcW w:w="1909" w:type="dxa"/>
            <w:tcBorders>
              <w:top w:val="nil"/>
              <w:left w:val="nil"/>
              <w:bottom w:val="single" w:sz="4" w:space="0" w:color="auto"/>
              <w:right w:val="single" w:sz="4" w:space="0" w:color="auto"/>
            </w:tcBorders>
            <w:noWrap/>
            <w:vAlign w:val="bottom"/>
            <w:hideMark/>
          </w:tcPr>
          <w:p w14:paraId="69A75836" w14:textId="77777777" w:rsidR="006A6217" w:rsidRPr="006A6217" w:rsidRDefault="006A6217" w:rsidP="006A6217">
            <w:r w:rsidRPr="006A6217">
              <w:t> </w:t>
            </w:r>
          </w:p>
        </w:tc>
        <w:tc>
          <w:tcPr>
            <w:tcW w:w="1439" w:type="dxa"/>
            <w:tcBorders>
              <w:top w:val="nil"/>
              <w:left w:val="nil"/>
              <w:bottom w:val="single" w:sz="4" w:space="0" w:color="auto"/>
              <w:right w:val="single" w:sz="4" w:space="0" w:color="auto"/>
            </w:tcBorders>
            <w:noWrap/>
            <w:vAlign w:val="bottom"/>
            <w:hideMark/>
          </w:tcPr>
          <w:p w14:paraId="53EFF5F8" w14:textId="77777777" w:rsidR="006A6217" w:rsidRPr="006A6217" w:rsidRDefault="006A6217" w:rsidP="006A6217">
            <w:r w:rsidRPr="006A6217">
              <w:t> </w:t>
            </w:r>
          </w:p>
        </w:tc>
        <w:tc>
          <w:tcPr>
            <w:tcW w:w="1202" w:type="dxa"/>
            <w:tcBorders>
              <w:top w:val="nil"/>
              <w:left w:val="nil"/>
              <w:bottom w:val="single" w:sz="4" w:space="0" w:color="auto"/>
              <w:right w:val="single" w:sz="4" w:space="0" w:color="auto"/>
            </w:tcBorders>
            <w:noWrap/>
            <w:vAlign w:val="bottom"/>
            <w:hideMark/>
          </w:tcPr>
          <w:p w14:paraId="37BC0994" w14:textId="77777777" w:rsidR="006A6217" w:rsidRPr="006A6217" w:rsidRDefault="006A6217" w:rsidP="006A6217">
            <w:r w:rsidRPr="006A6217">
              <w:t> </w:t>
            </w:r>
          </w:p>
        </w:tc>
      </w:tr>
      <w:tr w:rsidR="006A6217" w:rsidRPr="006A6217" w14:paraId="6867B0A9" w14:textId="77777777" w:rsidTr="006A6217">
        <w:trPr>
          <w:trHeight w:val="403"/>
        </w:trPr>
        <w:tc>
          <w:tcPr>
            <w:tcW w:w="543" w:type="dxa"/>
            <w:tcBorders>
              <w:top w:val="nil"/>
              <w:left w:val="single" w:sz="4" w:space="0" w:color="auto"/>
              <w:bottom w:val="single" w:sz="4" w:space="0" w:color="auto"/>
              <w:right w:val="single" w:sz="4" w:space="0" w:color="auto"/>
            </w:tcBorders>
            <w:shd w:val="clear" w:color="auto" w:fill="D9D9D9"/>
            <w:noWrap/>
            <w:vAlign w:val="center"/>
            <w:hideMark/>
          </w:tcPr>
          <w:p w14:paraId="767784BF" w14:textId="77777777" w:rsidR="006A6217" w:rsidRPr="006A6217" w:rsidRDefault="006A6217" w:rsidP="006A6217">
            <w:r w:rsidRPr="006A6217">
              <w:t>...</w:t>
            </w:r>
          </w:p>
        </w:tc>
        <w:tc>
          <w:tcPr>
            <w:tcW w:w="2029" w:type="dxa"/>
            <w:tcBorders>
              <w:top w:val="nil"/>
              <w:left w:val="nil"/>
              <w:bottom w:val="single" w:sz="4" w:space="0" w:color="auto"/>
              <w:right w:val="single" w:sz="4" w:space="0" w:color="auto"/>
            </w:tcBorders>
            <w:noWrap/>
            <w:vAlign w:val="bottom"/>
            <w:hideMark/>
          </w:tcPr>
          <w:p w14:paraId="622C78D6" w14:textId="77777777" w:rsidR="006A6217" w:rsidRPr="006A6217" w:rsidRDefault="006A6217" w:rsidP="006A6217">
            <w:r w:rsidRPr="006A6217">
              <w:t> </w:t>
            </w:r>
          </w:p>
        </w:tc>
        <w:tc>
          <w:tcPr>
            <w:tcW w:w="1394" w:type="dxa"/>
            <w:tcBorders>
              <w:top w:val="nil"/>
              <w:left w:val="nil"/>
              <w:bottom w:val="single" w:sz="4" w:space="0" w:color="auto"/>
              <w:right w:val="single" w:sz="4" w:space="0" w:color="auto"/>
            </w:tcBorders>
            <w:noWrap/>
            <w:vAlign w:val="bottom"/>
            <w:hideMark/>
          </w:tcPr>
          <w:p w14:paraId="5F24A7D8" w14:textId="77777777" w:rsidR="006A6217" w:rsidRPr="006A6217" w:rsidRDefault="006A6217" w:rsidP="006A6217">
            <w:r w:rsidRPr="006A6217">
              <w:t> </w:t>
            </w:r>
          </w:p>
        </w:tc>
        <w:tc>
          <w:tcPr>
            <w:tcW w:w="893" w:type="dxa"/>
            <w:tcBorders>
              <w:top w:val="nil"/>
              <w:left w:val="nil"/>
              <w:bottom w:val="single" w:sz="4" w:space="0" w:color="auto"/>
              <w:right w:val="single" w:sz="4" w:space="0" w:color="auto"/>
            </w:tcBorders>
            <w:noWrap/>
            <w:vAlign w:val="bottom"/>
            <w:hideMark/>
          </w:tcPr>
          <w:p w14:paraId="1C47FE36" w14:textId="77777777" w:rsidR="006A6217" w:rsidRPr="006A6217" w:rsidRDefault="006A6217" w:rsidP="006A6217">
            <w:r w:rsidRPr="006A6217">
              <w:t> </w:t>
            </w:r>
          </w:p>
        </w:tc>
        <w:tc>
          <w:tcPr>
            <w:tcW w:w="1909" w:type="dxa"/>
            <w:tcBorders>
              <w:top w:val="nil"/>
              <w:left w:val="nil"/>
              <w:bottom w:val="single" w:sz="4" w:space="0" w:color="auto"/>
              <w:right w:val="single" w:sz="4" w:space="0" w:color="auto"/>
            </w:tcBorders>
            <w:noWrap/>
            <w:vAlign w:val="bottom"/>
            <w:hideMark/>
          </w:tcPr>
          <w:p w14:paraId="10F010F2" w14:textId="77777777" w:rsidR="006A6217" w:rsidRPr="006A6217" w:rsidRDefault="006A6217" w:rsidP="006A6217">
            <w:r w:rsidRPr="006A6217">
              <w:t> </w:t>
            </w:r>
          </w:p>
        </w:tc>
        <w:tc>
          <w:tcPr>
            <w:tcW w:w="1439" w:type="dxa"/>
            <w:tcBorders>
              <w:top w:val="nil"/>
              <w:left w:val="nil"/>
              <w:bottom w:val="single" w:sz="4" w:space="0" w:color="auto"/>
              <w:right w:val="single" w:sz="4" w:space="0" w:color="auto"/>
            </w:tcBorders>
            <w:noWrap/>
            <w:vAlign w:val="bottom"/>
            <w:hideMark/>
          </w:tcPr>
          <w:p w14:paraId="64C6D7A6" w14:textId="77777777" w:rsidR="006A6217" w:rsidRPr="006A6217" w:rsidRDefault="006A6217" w:rsidP="006A6217">
            <w:r w:rsidRPr="006A6217">
              <w:t> </w:t>
            </w:r>
          </w:p>
        </w:tc>
        <w:tc>
          <w:tcPr>
            <w:tcW w:w="1202" w:type="dxa"/>
            <w:tcBorders>
              <w:top w:val="nil"/>
              <w:left w:val="nil"/>
              <w:bottom w:val="single" w:sz="4" w:space="0" w:color="auto"/>
              <w:right w:val="single" w:sz="4" w:space="0" w:color="auto"/>
            </w:tcBorders>
            <w:noWrap/>
            <w:vAlign w:val="bottom"/>
            <w:hideMark/>
          </w:tcPr>
          <w:p w14:paraId="3B4BDCF0" w14:textId="77777777" w:rsidR="006A6217" w:rsidRPr="006A6217" w:rsidRDefault="006A6217" w:rsidP="006A6217">
            <w:r w:rsidRPr="006A6217">
              <w:t> </w:t>
            </w:r>
          </w:p>
        </w:tc>
      </w:tr>
    </w:tbl>
    <w:p w14:paraId="6CF13C8D" w14:textId="77777777" w:rsidR="006A6217" w:rsidRPr="006A6217" w:rsidRDefault="006A6217" w:rsidP="006A6217">
      <w:pPr>
        <w:rPr>
          <w:i/>
          <w:u w:val="single"/>
        </w:rPr>
      </w:pPr>
    </w:p>
    <w:p w14:paraId="7DACE268" w14:textId="77777777" w:rsidR="006A6217" w:rsidRPr="006A6217" w:rsidRDefault="006A6217" w:rsidP="006A6217">
      <w:pPr>
        <w:rPr>
          <w:i/>
          <w:u w:val="single"/>
        </w:rPr>
      </w:pPr>
    </w:p>
    <w:p w14:paraId="40F138D9" w14:textId="17D1E423" w:rsidR="00406280" w:rsidRPr="00A64DF7" w:rsidRDefault="00406280" w:rsidP="00406280">
      <w:pPr>
        <w:rPr>
          <w:b/>
          <w:bCs/>
          <w:i/>
          <w:iCs/>
          <w:lang w:val="en-US"/>
        </w:rPr>
      </w:pPr>
      <w:proofErr w:type="spellStart"/>
      <w:r w:rsidRPr="00A64DF7">
        <w:rPr>
          <w:lang w:val="en-US"/>
        </w:rPr>
        <w:t>Ovlašćeno</w:t>
      </w:r>
      <w:proofErr w:type="spellEnd"/>
      <w:r w:rsidRPr="00A64DF7">
        <w:rPr>
          <w:lang w:val="en-US"/>
        </w:rPr>
        <w:t xml:space="preserve"> lice </w:t>
      </w:r>
      <w:proofErr w:type="spellStart"/>
      <w:r w:rsidRPr="00A64DF7">
        <w:rPr>
          <w:lang w:val="en-US"/>
        </w:rPr>
        <w:t>naručioca</w:t>
      </w:r>
      <w:proofErr w:type="spellEnd"/>
      <w:r w:rsidRPr="00A64DF7">
        <w:rPr>
          <w:lang w:val="en-US"/>
        </w:rPr>
        <w:t xml:space="preserve"> </w:t>
      </w:r>
      <w:proofErr w:type="spellStart"/>
      <w:r w:rsidRPr="00A64DF7">
        <w:rPr>
          <w:lang w:val="en-US"/>
        </w:rPr>
        <w:t>mr</w:t>
      </w:r>
      <w:proofErr w:type="spellEnd"/>
      <w:r w:rsidRPr="00A64DF7">
        <w:rPr>
          <w:lang w:val="en-US"/>
        </w:rPr>
        <w:t xml:space="preserve"> David Perčobić</w:t>
      </w:r>
      <w:r w:rsidR="006472CC">
        <w:rPr>
          <w:lang w:val="en-US"/>
        </w:rPr>
        <w:t>,</w:t>
      </w:r>
      <w:r w:rsidR="005A6435" w:rsidRPr="005A6435">
        <w:rPr>
          <w:i/>
          <w:iCs/>
          <w:lang w:val="en-US"/>
        </w:rPr>
        <w:t xml:space="preserve"> </w:t>
      </w:r>
      <w:proofErr w:type="spellStart"/>
      <w:r w:rsidR="005A6435" w:rsidRPr="005A6435">
        <w:rPr>
          <w:i/>
          <w:iCs/>
          <w:lang w:val="en-US"/>
        </w:rPr>
        <w:t>s.r.</w:t>
      </w:r>
      <w:proofErr w:type="spellEnd"/>
      <w:r w:rsidR="006472CC" w:rsidRPr="00A64DF7">
        <w:rPr>
          <w:i/>
          <w:iCs/>
          <w:lang w:val="en-US"/>
        </w:rPr>
        <w:t xml:space="preserve"> </w:t>
      </w:r>
    </w:p>
    <w:p w14:paraId="1A70E9EC" w14:textId="7F7E3FB2" w:rsidR="00406280" w:rsidRPr="00A64DF7" w:rsidRDefault="00406280" w:rsidP="00406280">
      <w:pPr>
        <w:rPr>
          <w:b/>
          <w:bCs/>
          <w:i/>
          <w:iCs/>
          <w:lang w:val="en-US"/>
        </w:rPr>
      </w:pPr>
      <w:proofErr w:type="spellStart"/>
      <w:r w:rsidRPr="00A64DF7">
        <w:rPr>
          <w:lang w:val="en-US"/>
        </w:rPr>
        <w:t>Službenik</w:t>
      </w:r>
      <w:proofErr w:type="spellEnd"/>
      <w:r w:rsidRPr="00A64DF7">
        <w:rPr>
          <w:lang w:val="en-US"/>
        </w:rPr>
        <w:t xml:space="preserve"> za </w:t>
      </w:r>
      <w:proofErr w:type="spellStart"/>
      <w:r w:rsidRPr="00A64DF7">
        <w:rPr>
          <w:lang w:val="en-US"/>
        </w:rPr>
        <w:t>javne</w:t>
      </w:r>
      <w:proofErr w:type="spellEnd"/>
      <w:r w:rsidRPr="00A64DF7">
        <w:rPr>
          <w:lang w:val="en-US"/>
        </w:rPr>
        <w:t xml:space="preserve"> </w:t>
      </w:r>
      <w:proofErr w:type="spellStart"/>
      <w:r w:rsidRPr="00A64DF7">
        <w:rPr>
          <w:lang w:val="en-US"/>
        </w:rPr>
        <w:t>nabavke</w:t>
      </w:r>
      <w:proofErr w:type="spellEnd"/>
      <w:r w:rsidRPr="00A64DF7">
        <w:rPr>
          <w:lang w:val="en-US"/>
        </w:rPr>
        <w:t xml:space="preserve"> Svetlana Bracanović</w:t>
      </w:r>
      <w:r w:rsidR="006472CC">
        <w:rPr>
          <w:lang w:val="en-US"/>
        </w:rPr>
        <w:t>,</w:t>
      </w:r>
      <w:r w:rsidR="006472CC" w:rsidRPr="00A64DF7">
        <w:rPr>
          <w:lang w:val="en-US"/>
        </w:rPr>
        <w:t xml:space="preserve"> </w:t>
      </w:r>
      <w:proofErr w:type="spellStart"/>
      <w:r w:rsidR="005A6435" w:rsidRPr="005A6435">
        <w:rPr>
          <w:i/>
          <w:iCs/>
          <w:lang w:val="en-US"/>
        </w:rPr>
        <w:t>s.r.</w:t>
      </w:r>
      <w:proofErr w:type="spellEnd"/>
    </w:p>
    <w:p w14:paraId="2F656C5C" w14:textId="47E02468" w:rsidR="00B02AD5" w:rsidRDefault="00406280" w:rsidP="00406280">
      <w:pPr>
        <w:rPr>
          <w:b/>
          <w:bCs/>
          <w:i/>
          <w:iCs/>
          <w:lang w:val="en-US"/>
        </w:rPr>
      </w:pPr>
      <w:r w:rsidRPr="00A64DF7">
        <w:rPr>
          <w:lang w:val="en-US"/>
        </w:rPr>
        <w:t xml:space="preserve">Lice </w:t>
      </w:r>
      <w:proofErr w:type="spellStart"/>
      <w:r w:rsidRPr="00A64DF7">
        <w:rPr>
          <w:lang w:val="en-US"/>
        </w:rPr>
        <w:t>koje</w:t>
      </w:r>
      <w:proofErr w:type="spellEnd"/>
      <w:r w:rsidRPr="00A64DF7">
        <w:rPr>
          <w:lang w:val="en-US"/>
        </w:rPr>
        <w:t xml:space="preserve"> je </w:t>
      </w:r>
      <w:proofErr w:type="spellStart"/>
      <w:r w:rsidRPr="00A64DF7">
        <w:rPr>
          <w:lang w:val="en-US"/>
        </w:rPr>
        <w:t>učestvovalo</w:t>
      </w:r>
      <w:proofErr w:type="spellEnd"/>
      <w:r w:rsidRPr="00A64DF7">
        <w:rPr>
          <w:lang w:val="en-US"/>
        </w:rPr>
        <w:t xml:space="preserve"> u </w:t>
      </w:r>
      <w:proofErr w:type="spellStart"/>
      <w:r w:rsidRPr="00A64DF7">
        <w:rPr>
          <w:lang w:val="en-US"/>
        </w:rPr>
        <w:t>planiranju</w:t>
      </w:r>
      <w:proofErr w:type="spellEnd"/>
      <w:r w:rsidRPr="00A64DF7">
        <w:rPr>
          <w:lang w:val="en-US"/>
        </w:rPr>
        <w:t xml:space="preserve"> </w:t>
      </w:r>
      <w:proofErr w:type="spellStart"/>
      <w:r w:rsidRPr="00A64DF7">
        <w:rPr>
          <w:lang w:val="en-US"/>
        </w:rPr>
        <w:t>javne</w:t>
      </w:r>
      <w:proofErr w:type="spellEnd"/>
      <w:r w:rsidRPr="00A64DF7">
        <w:rPr>
          <w:lang w:val="en-US"/>
        </w:rPr>
        <w:t xml:space="preserve"> </w:t>
      </w:r>
      <w:proofErr w:type="spellStart"/>
      <w:r w:rsidRPr="00A64DF7">
        <w:rPr>
          <w:lang w:val="en-US"/>
        </w:rPr>
        <w:t>nabavke</w:t>
      </w:r>
      <w:proofErr w:type="spellEnd"/>
      <w:r w:rsidRPr="00A64DF7">
        <w:rPr>
          <w:lang w:val="en-US"/>
        </w:rPr>
        <w:t xml:space="preserve"> Branka Vukašinović</w:t>
      </w:r>
      <w:r w:rsidR="006472CC">
        <w:rPr>
          <w:lang w:val="en-US"/>
        </w:rPr>
        <w:t>,</w:t>
      </w:r>
      <w:r w:rsidR="005A6435" w:rsidRPr="005A6435">
        <w:rPr>
          <w:i/>
          <w:iCs/>
          <w:lang w:val="en-US"/>
        </w:rPr>
        <w:t xml:space="preserve"> </w:t>
      </w:r>
      <w:proofErr w:type="spellStart"/>
      <w:r w:rsidR="005A6435" w:rsidRPr="005A6435">
        <w:rPr>
          <w:i/>
          <w:iCs/>
          <w:lang w:val="en-US"/>
        </w:rPr>
        <w:t>s.r.</w:t>
      </w:r>
      <w:proofErr w:type="spellEnd"/>
      <w:r w:rsidR="006472CC" w:rsidRPr="00A64DF7">
        <w:rPr>
          <w:lang w:val="en-US"/>
        </w:rPr>
        <w:t xml:space="preserve"> </w:t>
      </w:r>
    </w:p>
    <w:p w14:paraId="73B14C25" w14:textId="127688F9" w:rsidR="00406280" w:rsidRPr="00B02AD5" w:rsidRDefault="00406280" w:rsidP="00406280">
      <w:pPr>
        <w:rPr>
          <w:b/>
          <w:bCs/>
          <w:i/>
          <w:iCs/>
          <w:lang w:val="en-US"/>
        </w:rPr>
      </w:pPr>
      <w:r w:rsidRPr="00A64DF7">
        <w:rPr>
          <w:iCs/>
          <w:lang w:val="en-US"/>
        </w:rPr>
        <w:t xml:space="preserve">Član </w:t>
      </w:r>
      <w:proofErr w:type="spellStart"/>
      <w:r w:rsidRPr="00A64DF7">
        <w:rPr>
          <w:iCs/>
          <w:lang w:val="en-US"/>
        </w:rPr>
        <w:t>komisije</w:t>
      </w:r>
      <w:proofErr w:type="spellEnd"/>
      <w:r w:rsidRPr="00A64DF7">
        <w:rPr>
          <w:iCs/>
          <w:lang w:val="en-US"/>
        </w:rPr>
        <w:t xml:space="preserve"> </w:t>
      </w:r>
      <w:r w:rsidRPr="00A64DF7">
        <w:rPr>
          <w:lang w:val="en-US"/>
        </w:rPr>
        <w:t xml:space="preserve">za </w:t>
      </w:r>
      <w:proofErr w:type="spellStart"/>
      <w:r w:rsidRPr="00A64DF7">
        <w:rPr>
          <w:lang w:val="en-US"/>
        </w:rPr>
        <w:t>sprovođenje</w:t>
      </w:r>
      <w:proofErr w:type="spellEnd"/>
      <w:r w:rsidRPr="00A64DF7">
        <w:rPr>
          <w:lang w:val="en-US"/>
        </w:rPr>
        <w:t xml:space="preserve"> </w:t>
      </w:r>
      <w:proofErr w:type="spellStart"/>
      <w:r w:rsidRPr="00A64DF7">
        <w:rPr>
          <w:lang w:val="en-US"/>
        </w:rPr>
        <w:t>postupka</w:t>
      </w:r>
      <w:proofErr w:type="spellEnd"/>
      <w:r w:rsidRPr="00A64DF7">
        <w:rPr>
          <w:lang w:val="en-US"/>
        </w:rPr>
        <w:t xml:space="preserve"> </w:t>
      </w:r>
      <w:proofErr w:type="spellStart"/>
      <w:r w:rsidRPr="00A64DF7">
        <w:rPr>
          <w:lang w:val="en-US"/>
        </w:rPr>
        <w:t>javne</w:t>
      </w:r>
      <w:proofErr w:type="spellEnd"/>
      <w:r w:rsidRPr="00A64DF7">
        <w:rPr>
          <w:lang w:val="en-US"/>
        </w:rPr>
        <w:t xml:space="preserve"> </w:t>
      </w:r>
      <w:proofErr w:type="spellStart"/>
      <w:r w:rsidRPr="00A64DF7">
        <w:rPr>
          <w:lang w:val="en-US"/>
        </w:rPr>
        <w:t>nabavk</w:t>
      </w:r>
      <w:r w:rsidRPr="00A64DF7">
        <w:rPr>
          <w:iCs/>
          <w:lang w:val="en-US"/>
        </w:rPr>
        <w:t>e</w:t>
      </w:r>
      <w:proofErr w:type="spellEnd"/>
      <w:r w:rsidRPr="00A64DF7">
        <w:rPr>
          <w:lang w:val="en-US"/>
        </w:rPr>
        <w:t xml:space="preserve"> Mihailo Nikčević</w:t>
      </w:r>
      <w:r w:rsidR="00B02AD5">
        <w:rPr>
          <w:lang w:val="en-US"/>
        </w:rPr>
        <w:t>,</w:t>
      </w:r>
      <w:r w:rsidRPr="00A64DF7">
        <w:rPr>
          <w:i/>
          <w:iCs/>
          <w:lang w:val="en-US"/>
        </w:rPr>
        <w:t xml:space="preserve"> </w:t>
      </w:r>
    </w:p>
    <w:p w14:paraId="73C315E2" w14:textId="6A749920" w:rsidR="00406280" w:rsidRPr="00A64DF7" w:rsidRDefault="00B02AD5" w:rsidP="00406280">
      <w:pPr>
        <w:rPr>
          <w:b/>
          <w:bCs/>
          <w:i/>
          <w:iCs/>
          <w:lang w:val="en-US"/>
        </w:rPr>
      </w:pPr>
      <w:proofErr w:type="spellStart"/>
      <w:r>
        <w:rPr>
          <w:lang w:val="en-US"/>
        </w:rPr>
        <w:t>p</w:t>
      </w:r>
      <w:r w:rsidR="00406280" w:rsidRPr="00A64DF7">
        <w:rPr>
          <w:lang w:val="en-US"/>
        </w:rPr>
        <w:t>redsjedavajući</w:t>
      </w:r>
      <w:proofErr w:type="spellEnd"/>
      <w:r w:rsidR="006472CC">
        <w:rPr>
          <w:lang w:val="en-US"/>
        </w:rPr>
        <w:t>,</w:t>
      </w:r>
      <w:r w:rsidR="006472CC" w:rsidRPr="00A64DF7">
        <w:rPr>
          <w:lang w:val="en-US"/>
        </w:rPr>
        <w:t xml:space="preserve"> </w:t>
      </w:r>
      <w:proofErr w:type="spellStart"/>
      <w:r w:rsidR="005A6435" w:rsidRPr="005A6435">
        <w:rPr>
          <w:i/>
          <w:iCs/>
          <w:lang w:val="en-US"/>
        </w:rPr>
        <w:t>s.r.</w:t>
      </w:r>
      <w:proofErr w:type="spellEnd"/>
    </w:p>
    <w:p w14:paraId="47DE5D6B" w14:textId="51D76CCA" w:rsidR="00406280" w:rsidRPr="00A64DF7" w:rsidRDefault="00406280" w:rsidP="00406280">
      <w:pPr>
        <w:rPr>
          <w:b/>
          <w:bCs/>
          <w:lang w:val="en-US"/>
        </w:rPr>
      </w:pPr>
      <w:r w:rsidRPr="00A64DF7">
        <w:rPr>
          <w:iCs/>
          <w:lang w:val="en-US"/>
        </w:rPr>
        <w:t xml:space="preserve">Član </w:t>
      </w:r>
      <w:proofErr w:type="spellStart"/>
      <w:r w:rsidRPr="00A64DF7">
        <w:rPr>
          <w:iCs/>
          <w:lang w:val="en-US"/>
        </w:rPr>
        <w:t>komisije</w:t>
      </w:r>
      <w:proofErr w:type="spellEnd"/>
      <w:r w:rsidRPr="00A64DF7">
        <w:rPr>
          <w:iCs/>
          <w:lang w:val="en-US"/>
        </w:rPr>
        <w:t xml:space="preserve"> </w:t>
      </w:r>
      <w:r w:rsidRPr="00A64DF7">
        <w:rPr>
          <w:lang w:val="en-US"/>
        </w:rPr>
        <w:t xml:space="preserve">za </w:t>
      </w:r>
      <w:proofErr w:type="spellStart"/>
      <w:r w:rsidRPr="00A64DF7">
        <w:rPr>
          <w:lang w:val="en-US"/>
        </w:rPr>
        <w:t>sprovođenje</w:t>
      </w:r>
      <w:proofErr w:type="spellEnd"/>
      <w:r w:rsidRPr="00A64DF7">
        <w:rPr>
          <w:lang w:val="en-US"/>
        </w:rPr>
        <w:t xml:space="preserve"> </w:t>
      </w:r>
      <w:proofErr w:type="spellStart"/>
      <w:r w:rsidRPr="00A64DF7">
        <w:rPr>
          <w:lang w:val="en-US"/>
        </w:rPr>
        <w:t>postupka</w:t>
      </w:r>
      <w:proofErr w:type="spellEnd"/>
      <w:r w:rsidRPr="00A64DF7">
        <w:rPr>
          <w:lang w:val="en-US"/>
        </w:rPr>
        <w:t xml:space="preserve"> </w:t>
      </w:r>
      <w:proofErr w:type="spellStart"/>
      <w:r w:rsidRPr="00A64DF7">
        <w:rPr>
          <w:lang w:val="en-US"/>
        </w:rPr>
        <w:t>javne</w:t>
      </w:r>
      <w:proofErr w:type="spellEnd"/>
      <w:r w:rsidRPr="00A64DF7">
        <w:rPr>
          <w:lang w:val="en-US"/>
        </w:rPr>
        <w:t xml:space="preserve"> </w:t>
      </w:r>
      <w:proofErr w:type="spellStart"/>
      <w:r w:rsidRPr="00A64DF7">
        <w:rPr>
          <w:lang w:val="en-US"/>
        </w:rPr>
        <w:t>nabavk</w:t>
      </w:r>
      <w:r w:rsidRPr="00A64DF7">
        <w:rPr>
          <w:iCs/>
          <w:lang w:val="en-US"/>
        </w:rPr>
        <w:t>e</w:t>
      </w:r>
      <w:proofErr w:type="spellEnd"/>
      <w:r w:rsidRPr="00A64DF7">
        <w:rPr>
          <w:lang w:val="en-US"/>
        </w:rPr>
        <w:t xml:space="preserve"> Branka Vukašinović</w:t>
      </w:r>
      <w:r w:rsidR="00356B6C">
        <w:rPr>
          <w:lang w:val="en-US"/>
        </w:rPr>
        <w:t>,</w:t>
      </w:r>
    </w:p>
    <w:p w14:paraId="3B2CE2E0" w14:textId="6E0C6B30" w:rsidR="00406280" w:rsidRPr="00A64DF7" w:rsidRDefault="00356B6C" w:rsidP="00406280">
      <w:pPr>
        <w:rPr>
          <w:b/>
          <w:bCs/>
          <w:i/>
          <w:iCs/>
          <w:lang w:val="en-US"/>
        </w:rPr>
      </w:pPr>
      <w:proofErr w:type="spellStart"/>
      <w:r>
        <w:rPr>
          <w:lang w:val="en-US"/>
        </w:rPr>
        <w:t>č</w:t>
      </w:r>
      <w:r w:rsidR="00406280" w:rsidRPr="00A64DF7">
        <w:rPr>
          <w:lang w:val="en-US"/>
        </w:rPr>
        <w:t>lanica</w:t>
      </w:r>
      <w:proofErr w:type="spellEnd"/>
      <w:r w:rsidR="006472CC">
        <w:rPr>
          <w:lang w:val="en-US"/>
        </w:rPr>
        <w:t>,</w:t>
      </w:r>
      <w:r w:rsidR="006472CC" w:rsidRPr="00A64DF7">
        <w:rPr>
          <w:i/>
          <w:iCs/>
          <w:lang w:val="en-US"/>
        </w:rPr>
        <w:t xml:space="preserve"> </w:t>
      </w:r>
      <w:proofErr w:type="spellStart"/>
      <w:r w:rsidR="005A6435" w:rsidRPr="005A6435">
        <w:rPr>
          <w:i/>
          <w:iCs/>
          <w:lang w:val="en-US"/>
        </w:rPr>
        <w:t>s.r.</w:t>
      </w:r>
      <w:proofErr w:type="spellEnd"/>
    </w:p>
    <w:p w14:paraId="2BCA471C" w14:textId="507558AC" w:rsidR="00406280" w:rsidRPr="00A64DF7" w:rsidRDefault="00406280" w:rsidP="00406280">
      <w:pPr>
        <w:rPr>
          <w:b/>
          <w:bCs/>
          <w:i/>
          <w:iCs/>
          <w:lang w:val="en-US"/>
        </w:rPr>
      </w:pPr>
      <w:r w:rsidRPr="00A64DF7">
        <w:rPr>
          <w:iCs/>
          <w:lang w:val="en-US"/>
        </w:rPr>
        <w:t xml:space="preserve">Član </w:t>
      </w:r>
      <w:proofErr w:type="spellStart"/>
      <w:r w:rsidRPr="00A64DF7">
        <w:rPr>
          <w:iCs/>
          <w:lang w:val="en-US"/>
        </w:rPr>
        <w:t>komisije</w:t>
      </w:r>
      <w:proofErr w:type="spellEnd"/>
      <w:r w:rsidRPr="00A64DF7">
        <w:rPr>
          <w:iCs/>
          <w:lang w:val="en-US"/>
        </w:rPr>
        <w:t xml:space="preserve"> </w:t>
      </w:r>
      <w:r w:rsidRPr="00A64DF7">
        <w:rPr>
          <w:lang w:val="en-US"/>
        </w:rPr>
        <w:t xml:space="preserve">za </w:t>
      </w:r>
      <w:proofErr w:type="spellStart"/>
      <w:r w:rsidRPr="00A64DF7">
        <w:rPr>
          <w:lang w:val="en-US"/>
        </w:rPr>
        <w:t>sprovođenje</w:t>
      </w:r>
      <w:proofErr w:type="spellEnd"/>
      <w:r w:rsidRPr="00A64DF7">
        <w:rPr>
          <w:lang w:val="en-US"/>
        </w:rPr>
        <w:t xml:space="preserve"> </w:t>
      </w:r>
      <w:proofErr w:type="spellStart"/>
      <w:r w:rsidRPr="00A64DF7">
        <w:rPr>
          <w:lang w:val="en-US"/>
        </w:rPr>
        <w:t>postupka</w:t>
      </w:r>
      <w:proofErr w:type="spellEnd"/>
      <w:r w:rsidRPr="00A64DF7">
        <w:rPr>
          <w:lang w:val="en-US"/>
        </w:rPr>
        <w:t xml:space="preserve"> </w:t>
      </w:r>
      <w:proofErr w:type="spellStart"/>
      <w:r w:rsidRPr="00A64DF7">
        <w:rPr>
          <w:lang w:val="en-US"/>
        </w:rPr>
        <w:t>javne</w:t>
      </w:r>
      <w:proofErr w:type="spellEnd"/>
      <w:r w:rsidRPr="00A64DF7">
        <w:rPr>
          <w:lang w:val="en-US"/>
        </w:rPr>
        <w:t xml:space="preserve"> </w:t>
      </w:r>
      <w:proofErr w:type="spellStart"/>
      <w:r w:rsidRPr="00A64DF7">
        <w:rPr>
          <w:lang w:val="en-US"/>
        </w:rPr>
        <w:t>nabavk</w:t>
      </w:r>
      <w:r w:rsidRPr="00A64DF7">
        <w:rPr>
          <w:iCs/>
          <w:lang w:val="en-US"/>
        </w:rPr>
        <w:t>e</w:t>
      </w:r>
      <w:proofErr w:type="spellEnd"/>
      <w:r w:rsidRPr="00A64DF7">
        <w:rPr>
          <w:lang w:val="en-US"/>
        </w:rPr>
        <w:t xml:space="preserve"> Svetlana Bracanović</w:t>
      </w:r>
      <w:r w:rsidR="00356B6C">
        <w:rPr>
          <w:lang w:val="en-US"/>
        </w:rPr>
        <w:t>,</w:t>
      </w:r>
    </w:p>
    <w:p w14:paraId="28D344CF" w14:textId="7ACEDD9F" w:rsidR="00406280" w:rsidRPr="00A64DF7" w:rsidRDefault="00406280" w:rsidP="00406280">
      <w:pPr>
        <w:rPr>
          <w:b/>
          <w:bCs/>
          <w:i/>
          <w:iCs/>
          <w:lang w:val="en-US"/>
        </w:rPr>
      </w:pPr>
      <w:r w:rsidRPr="00A64DF7">
        <w:rPr>
          <w:lang w:val="en-US"/>
        </w:rPr>
        <w:t xml:space="preserve"> </w:t>
      </w:r>
      <w:proofErr w:type="spellStart"/>
      <w:r w:rsidRPr="00A64DF7">
        <w:rPr>
          <w:lang w:val="en-US"/>
        </w:rPr>
        <w:t>članica</w:t>
      </w:r>
      <w:proofErr w:type="spellEnd"/>
      <w:r w:rsidR="00A64DF7" w:rsidRPr="00A64DF7">
        <w:rPr>
          <w:i/>
          <w:iCs/>
          <w:lang w:val="en-US"/>
        </w:rPr>
        <w:t xml:space="preserve"> </w:t>
      </w:r>
      <w:r w:rsidR="006472CC">
        <w:rPr>
          <w:lang w:val="en-US"/>
        </w:rPr>
        <w:t>,</w:t>
      </w:r>
      <w:r w:rsidR="006472CC" w:rsidRPr="00A64DF7">
        <w:rPr>
          <w:lang w:val="en-US"/>
        </w:rPr>
        <w:t xml:space="preserve"> </w:t>
      </w:r>
      <w:proofErr w:type="spellStart"/>
      <w:r w:rsidR="005A6435" w:rsidRPr="005A6435">
        <w:rPr>
          <w:i/>
          <w:iCs/>
          <w:lang w:val="en-US"/>
        </w:rPr>
        <w:t>s.r.</w:t>
      </w:r>
      <w:proofErr w:type="spellEnd"/>
    </w:p>
    <w:p w14:paraId="562D7B7D" w14:textId="77777777" w:rsidR="00C86195" w:rsidRPr="00A64DF7" w:rsidRDefault="00C86195" w:rsidP="00C86195">
      <w:pPr>
        <w:rPr>
          <w:b/>
          <w:bCs/>
          <w:lang w:val="en-US"/>
        </w:rPr>
      </w:pPr>
    </w:p>
    <w:p w14:paraId="1344E067" w14:textId="77777777" w:rsidR="00406280" w:rsidRDefault="00406280" w:rsidP="00C86195">
      <w:pPr>
        <w:rPr>
          <w:b/>
          <w:bCs/>
          <w:lang w:val="en-US"/>
        </w:rPr>
      </w:pPr>
    </w:p>
    <w:p w14:paraId="3FCCCFFD" w14:textId="77777777" w:rsidR="00406280" w:rsidRDefault="00406280" w:rsidP="00C86195">
      <w:pPr>
        <w:rPr>
          <w:b/>
          <w:bCs/>
          <w:lang w:val="en-US"/>
        </w:rPr>
      </w:pPr>
    </w:p>
    <w:p w14:paraId="4187686F" w14:textId="77777777" w:rsidR="00406280" w:rsidRDefault="00406280" w:rsidP="00C86195">
      <w:pPr>
        <w:rPr>
          <w:b/>
          <w:bCs/>
          <w:lang w:val="en-US"/>
        </w:rPr>
      </w:pPr>
    </w:p>
    <w:p w14:paraId="5704FF8B" w14:textId="77777777" w:rsidR="00406280" w:rsidRPr="00C86195" w:rsidRDefault="00406280" w:rsidP="00C86195">
      <w:pPr>
        <w:rPr>
          <w:b/>
          <w:bCs/>
          <w:lang w:val="en-US"/>
        </w:rPr>
      </w:pPr>
    </w:p>
    <w:p w14:paraId="29E74C1E" w14:textId="77777777" w:rsidR="00C86195" w:rsidRDefault="00C86195" w:rsidP="00C86195">
      <w:pPr>
        <w:rPr>
          <w:b/>
          <w:bCs/>
          <w:lang w:val="en-US"/>
        </w:rPr>
      </w:pPr>
    </w:p>
    <w:p w14:paraId="3B141083" w14:textId="77777777" w:rsidR="00406280" w:rsidRDefault="00406280" w:rsidP="00C86195">
      <w:pPr>
        <w:rPr>
          <w:b/>
          <w:bCs/>
          <w:lang w:val="en-US"/>
        </w:rPr>
      </w:pPr>
    </w:p>
    <w:p w14:paraId="6C568ABB" w14:textId="77777777" w:rsidR="00C86195" w:rsidRPr="00C86195" w:rsidRDefault="00C86195" w:rsidP="00C86195">
      <w:pPr>
        <w:numPr>
          <w:ilvl w:val="0"/>
          <w:numId w:val="5"/>
        </w:numPr>
        <w:rPr>
          <w:b/>
          <w:iCs/>
          <w:lang w:val="en-US"/>
        </w:rPr>
      </w:pPr>
      <w:bookmarkStart w:id="14" w:name="_Toc62730568"/>
      <w:r w:rsidRPr="00C86195">
        <w:rPr>
          <w:b/>
          <w:lang w:val="en-US"/>
        </w:rPr>
        <w:t>UPUTSTVO O PRAVNOM SREDSTVU</w:t>
      </w:r>
      <w:bookmarkEnd w:id="14"/>
    </w:p>
    <w:p w14:paraId="4F150AEA" w14:textId="77777777" w:rsidR="00C86195" w:rsidRPr="00C86195" w:rsidRDefault="00C86195" w:rsidP="00C86195">
      <w:pPr>
        <w:rPr>
          <w:lang w:val="en-US"/>
        </w:rPr>
      </w:pPr>
    </w:p>
    <w:p w14:paraId="75508AE5" w14:textId="77777777" w:rsidR="00C86195" w:rsidRPr="00C86195" w:rsidRDefault="00C86195" w:rsidP="00ED466D">
      <w:pPr>
        <w:jc w:val="both"/>
        <w:rPr>
          <w:lang w:val="en-US"/>
        </w:rPr>
      </w:pPr>
      <w:proofErr w:type="spellStart"/>
      <w:r w:rsidRPr="00C86195">
        <w:rPr>
          <w:lang w:val="en-US"/>
        </w:rPr>
        <w:lastRenderedPageBreak/>
        <w:t>Privredni</w:t>
      </w:r>
      <w:proofErr w:type="spellEnd"/>
      <w:r w:rsidRPr="00C86195">
        <w:rPr>
          <w:lang w:val="en-US"/>
        </w:rPr>
        <w:t xml:space="preserve"> </w:t>
      </w:r>
      <w:proofErr w:type="spellStart"/>
      <w:r w:rsidRPr="00C86195">
        <w:rPr>
          <w:lang w:val="en-US"/>
        </w:rPr>
        <w:t>subjekat</w:t>
      </w:r>
      <w:proofErr w:type="spellEnd"/>
      <w:r w:rsidRPr="00C86195">
        <w:rPr>
          <w:lang w:val="en-US"/>
        </w:rPr>
        <w:t xml:space="preserve"> </w:t>
      </w:r>
      <w:proofErr w:type="spellStart"/>
      <w:r w:rsidRPr="00C86195">
        <w:rPr>
          <w:lang w:val="en-US"/>
        </w:rPr>
        <w:t>može</w:t>
      </w:r>
      <w:proofErr w:type="spellEnd"/>
      <w:r w:rsidRPr="00C86195">
        <w:rPr>
          <w:lang w:val="en-US"/>
        </w:rPr>
        <w:t xml:space="preserve"> da </w:t>
      </w:r>
      <w:proofErr w:type="spellStart"/>
      <w:r w:rsidRPr="00C86195">
        <w:rPr>
          <w:lang w:val="en-US"/>
        </w:rPr>
        <w:t>izjavi</w:t>
      </w:r>
      <w:proofErr w:type="spellEnd"/>
      <w:r w:rsidRPr="00C86195">
        <w:rPr>
          <w:lang w:val="en-US"/>
        </w:rPr>
        <w:t xml:space="preserve"> </w:t>
      </w:r>
      <w:proofErr w:type="spellStart"/>
      <w:r w:rsidRPr="00C86195">
        <w:rPr>
          <w:lang w:val="en-US"/>
        </w:rPr>
        <w:t>žalbu</w:t>
      </w:r>
      <w:proofErr w:type="spellEnd"/>
      <w:r w:rsidRPr="00C86195">
        <w:rPr>
          <w:lang w:val="en-US"/>
        </w:rPr>
        <w:t xml:space="preserve"> </w:t>
      </w:r>
      <w:proofErr w:type="spellStart"/>
      <w:r w:rsidRPr="00C86195">
        <w:rPr>
          <w:lang w:val="en-US"/>
        </w:rPr>
        <w:t>protiv</w:t>
      </w:r>
      <w:proofErr w:type="spellEnd"/>
      <w:r w:rsidRPr="00C86195">
        <w:rPr>
          <w:lang w:val="en-US"/>
        </w:rPr>
        <w:t xml:space="preserve"> </w:t>
      </w:r>
      <w:proofErr w:type="spellStart"/>
      <w:r w:rsidRPr="00C86195">
        <w:rPr>
          <w:lang w:val="en-US"/>
        </w:rPr>
        <w:t>ove</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Komisiji</w:t>
      </w:r>
      <w:proofErr w:type="spellEnd"/>
      <w:r w:rsidRPr="00C86195">
        <w:rPr>
          <w:lang w:val="en-US"/>
        </w:rPr>
        <w:t xml:space="preserve"> za </w:t>
      </w:r>
      <w:proofErr w:type="spellStart"/>
      <w:r w:rsidRPr="00C86195">
        <w:rPr>
          <w:lang w:val="en-US"/>
        </w:rPr>
        <w:t>zaštitu</w:t>
      </w:r>
      <w:proofErr w:type="spellEnd"/>
      <w:r w:rsidRPr="00C86195">
        <w:rPr>
          <w:lang w:val="en-US"/>
        </w:rPr>
        <w:t xml:space="preserve"> </w:t>
      </w:r>
      <w:proofErr w:type="spellStart"/>
      <w:r w:rsidRPr="00C86195">
        <w:rPr>
          <w:lang w:val="en-US"/>
        </w:rPr>
        <w:t>prava</w:t>
      </w:r>
      <w:proofErr w:type="spellEnd"/>
      <w:r w:rsidRPr="00C86195">
        <w:rPr>
          <w:lang w:val="en-US"/>
        </w:rPr>
        <w:t>:</w:t>
      </w:r>
    </w:p>
    <w:p w14:paraId="2DED75DE" w14:textId="77777777" w:rsidR="00C86195" w:rsidRPr="00C86195" w:rsidRDefault="00C86195" w:rsidP="00ED466D">
      <w:pPr>
        <w:jc w:val="both"/>
        <w:rPr>
          <w:lang w:val="en-US"/>
        </w:rPr>
      </w:pPr>
      <w:r w:rsidRPr="00C86195">
        <w:rPr>
          <w:lang w:val="en-US"/>
        </w:rPr>
        <w:t xml:space="preserve">   1) u </w:t>
      </w:r>
      <w:proofErr w:type="spellStart"/>
      <w:r w:rsidRPr="00C86195">
        <w:rPr>
          <w:lang w:val="en-US"/>
        </w:rPr>
        <w:t>roku</w:t>
      </w:r>
      <w:proofErr w:type="spellEnd"/>
      <w:r w:rsidRPr="00C86195">
        <w:rPr>
          <w:lang w:val="en-US"/>
        </w:rPr>
        <w:t xml:space="preserve"> od 20 dana od dana </w:t>
      </w:r>
      <w:proofErr w:type="spellStart"/>
      <w:r w:rsidRPr="00C86195">
        <w:rPr>
          <w:lang w:val="en-US"/>
        </w:rPr>
        <w:t>objavljivanja</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dostavljanja</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ili</w:t>
      </w:r>
      <w:proofErr w:type="spellEnd"/>
      <w:r w:rsidRPr="00C86195">
        <w:rPr>
          <w:lang w:val="en-US"/>
        </w:rPr>
        <w:t xml:space="preserve"> </w:t>
      </w:r>
      <w:proofErr w:type="spellStart"/>
      <w:r w:rsidRPr="00C86195">
        <w:rPr>
          <w:lang w:val="en-US"/>
        </w:rPr>
        <w:t>izmjene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dopune</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ako</w:t>
      </w:r>
      <w:proofErr w:type="spellEnd"/>
      <w:r w:rsidRPr="00C86195">
        <w:rPr>
          <w:lang w:val="en-US"/>
        </w:rPr>
        <w:t xml:space="preserve"> je </w:t>
      </w:r>
      <w:proofErr w:type="spellStart"/>
      <w:r w:rsidRPr="00C86195">
        <w:rPr>
          <w:lang w:val="en-US"/>
        </w:rPr>
        <w:t>rok</w:t>
      </w:r>
      <w:proofErr w:type="spellEnd"/>
      <w:r w:rsidRPr="00C86195">
        <w:rPr>
          <w:lang w:val="en-US"/>
        </w:rPr>
        <w:t xml:space="preserve"> za </w:t>
      </w:r>
      <w:proofErr w:type="spellStart"/>
      <w:r w:rsidRPr="00C86195">
        <w:rPr>
          <w:lang w:val="en-US"/>
        </w:rPr>
        <w:t>podnošenje</w:t>
      </w:r>
      <w:proofErr w:type="spellEnd"/>
      <w:r w:rsidRPr="00C86195">
        <w:rPr>
          <w:lang w:val="en-US"/>
        </w:rPr>
        <w:t xml:space="preserve"> </w:t>
      </w:r>
      <w:proofErr w:type="spellStart"/>
      <w:r w:rsidRPr="00C86195">
        <w:rPr>
          <w:lang w:val="en-US"/>
        </w:rPr>
        <w:t>prijava</w:t>
      </w:r>
      <w:proofErr w:type="spellEnd"/>
      <w:r w:rsidRPr="00C86195">
        <w:rPr>
          <w:lang w:val="en-US"/>
        </w:rPr>
        <w:t xml:space="preserve"> za </w:t>
      </w:r>
      <w:proofErr w:type="spellStart"/>
      <w:r w:rsidRPr="00C86195">
        <w:rPr>
          <w:lang w:val="en-US"/>
        </w:rPr>
        <w:t>kvalifikaciju</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ponuda</w:t>
      </w:r>
      <w:proofErr w:type="spellEnd"/>
      <w:r w:rsidRPr="00C86195">
        <w:rPr>
          <w:lang w:val="en-US"/>
        </w:rPr>
        <w:t xml:space="preserve"> </w:t>
      </w:r>
      <w:proofErr w:type="spellStart"/>
      <w:r w:rsidRPr="00C86195">
        <w:rPr>
          <w:lang w:val="en-US"/>
        </w:rPr>
        <w:t>najmanje</w:t>
      </w:r>
      <w:proofErr w:type="spellEnd"/>
      <w:r w:rsidRPr="00C86195">
        <w:rPr>
          <w:lang w:val="en-US"/>
        </w:rPr>
        <w:t xml:space="preserve"> 30 dana od dana </w:t>
      </w:r>
      <w:proofErr w:type="spellStart"/>
      <w:r w:rsidRPr="00C86195">
        <w:rPr>
          <w:lang w:val="en-US"/>
        </w:rPr>
        <w:t>objavljivanja</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dostavljanja</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ili</w:t>
      </w:r>
      <w:proofErr w:type="spellEnd"/>
      <w:r w:rsidRPr="00C86195">
        <w:rPr>
          <w:lang w:val="en-US"/>
        </w:rPr>
        <w:t xml:space="preserve"> </w:t>
      </w:r>
      <w:proofErr w:type="spellStart"/>
      <w:r w:rsidRPr="00C86195">
        <w:rPr>
          <w:lang w:val="en-US"/>
        </w:rPr>
        <w:t>izmjene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dopune</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w:t>
      </w:r>
    </w:p>
    <w:p w14:paraId="09CF9719" w14:textId="77777777" w:rsidR="00C86195" w:rsidRPr="00C86195" w:rsidRDefault="00C86195" w:rsidP="00ED466D">
      <w:pPr>
        <w:jc w:val="both"/>
        <w:rPr>
          <w:lang w:val="en-US"/>
        </w:rPr>
      </w:pPr>
      <w:r w:rsidRPr="00C86195">
        <w:rPr>
          <w:lang w:val="en-US"/>
        </w:rPr>
        <w:t xml:space="preserve">   2) u </w:t>
      </w:r>
      <w:proofErr w:type="spellStart"/>
      <w:r w:rsidRPr="00C86195">
        <w:rPr>
          <w:lang w:val="en-US"/>
        </w:rPr>
        <w:t>roku</w:t>
      </w:r>
      <w:proofErr w:type="spellEnd"/>
      <w:r w:rsidRPr="00C86195">
        <w:rPr>
          <w:lang w:val="en-US"/>
        </w:rPr>
        <w:t xml:space="preserve"> od </w:t>
      </w:r>
      <w:proofErr w:type="spellStart"/>
      <w:r w:rsidRPr="00C86195">
        <w:rPr>
          <w:lang w:val="en-US"/>
        </w:rPr>
        <w:t>deset</w:t>
      </w:r>
      <w:proofErr w:type="spellEnd"/>
      <w:r w:rsidRPr="00C86195">
        <w:rPr>
          <w:lang w:val="en-US"/>
        </w:rPr>
        <w:t xml:space="preserve"> dana od dana </w:t>
      </w:r>
      <w:proofErr w:type="spellStart"/>
      <w:r w:rsidRPr="00C86195">
        <w:rPr>
          <w:lang w:val="en-US"/>
        </w:rPr>
        <w:t>objavljivanja</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dostavljanja</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ili</w:t>
      </w:r>
      <w:proofErr w:type="spellEnd"/>
      <w:r w:rsidRPr="00C86195">
        <w:rPr>
          <w:lang w:val="en-US"/>
        </w:rPr>
        <w:t xml:space="preserve"> </w:t>
      </w:r>
      <w:proofErr w:type="spellStart"/>
      <w:r w:rsidRPr="00C86195">
        <w:rPr>
          <w:lang w:val="en-US"/>
        </w:rPr>
        <w:t>izmjene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dopune</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ako</w:t>
      </w:r>
      <w:proofErr w:type="spellEnd"/>
      <w:r w:rsidRPr="00C86195">
        <w:rPr>
          <w:lang w:val="en-US"/>
        </w:rPr>
        <w:t xml:space="preserve"> je </w:t>
      </w:r>
      <w:proofErr w:type="spellStart"/>
      <w:r w:rsidRPr="00C86195">
        <w:rPr>
          <w:lang w:val="en-US"/>
        </w:rPr>
        <w:t>rok</w:t>
      </w:r>
      <w:proofErr w:type="spellEnd"/>
      <w:r w:rsidRPr="00C86195">
        <w:rPr>
          <w:lang w:val="en-US"/>
        </w:rPr>
        <w:t xml:space="preserve"> za </w:t>
      </w:r>
      <w:proofErr w:type="spellStart"/>
      <w:r w:rsidRPr="00C86195">
        <w:rPr>
          <w:lang w:val="en-US"/>
        </w:rPr>
        <w:t>podnošenje</w:t>
      </w:r>
      <w:proofErr w:type="spellEnd"/>
      <w:r w:rsidRPr="00C86195">
        <w:rPr>
          <w:lang w:val="en-US"/>
        </w:rPr>
        <w:t xml:space="preserve"> </w:t>
      </w:r>
      <w:proofErr w:type="spellStart"/>
      <w:r w:rsidRPr="00C86195">
        <w:rPr>
          <w:lang w:val="en-US"/>
        </w:rPr>
        <w:t>prijava</w:t>
      </w:r>
      <w:proofErr w:type="spellEnd"/>
      <w:r w:rsidRPr="00C86195">
        <w:rPr>
          <w:lang w:val="en-US"/>
        </w:rPr>
        <w:t xml:space="preserve"> za </w:t>
      </w:r>
      <w:proofErr w:type="spellStart"/>
      <w:r w:rsidRPr="00C86195">
        <w:rPr>
          <w:lang w:val="en-US"/>
        </w:rPr>
        <w:t>kvalifikaciju</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ponuda</w:t>
      </w:r>
      <w:proofErr w:type="spellEnd"/>
      <w:r w:rsidRPr="00C86195">
        <w:rPr>
          <w:lang w:val="en-US"/>
        </w:rPr>
        <w:t xml:space="preserve"> </w:t>
      </w:r>
      <w:proofErr w:type="spellStart"/>
      <w:r w:rsidRPr="00C86195">
        <w:rPr>
          <w:lang w:val="en-US"/>
        </w:rPr>
        <w:t>najmanje</w:t>
      </w:r>
      <w:proofErr w:type="spellEnd"/>
      <w:r w:rsidRPr="00C86195">
        <w:rPr>
          <w:lang w:val="en-US"/>
        </w:rPr>
        <w:t xml:space="preserve"> 15 dana od dana </w:t>
      </w:r>
      <w:proofErr w:type="spellStart"/>
      <w:r w:rsidRPr="00C86195">
        <w:rPr>
          <w:lang w:val="en-US"/>
        </w:rPr>
        <w:t>objavljivanja</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dostavljanja</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ili</w:t>
      </w:r>
      <w:proofErr w:type="spellEnd"/>
      <w:r w:rsidRPr="00C86195">
        <w:rPr>
          <w:lang w:val="en-US"/>
        </w:rPr>
        <w:t xml:space="preserve"> </w:t>
      </w:r>
      <w:proofErr w:type="spellStart"/>
      <w:r w:rsidRPr="00C86195">
        <w:rPr>
          <w:lang w:val="en-US"/>
        </w:rPr>
        <w:t>izmjene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dopune</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w:t>
      </w:r>
    </w:p>
    <w:p w14:paraId="7BE45E90" w14:textId="77777777" w:rsidR="00C86195" w:rsidRPr="00C86195" w:rsidRDefault="00C86195" w:rsidP="00ED466D">
      <w:pPr>
        <w:jc w:val="both"/>
        <w:rPr>
          <w:lang w:val="en-US"/>
        </w:rPr>
      </w:pPr>
      <w:r w:rsidRPr="00C86195">
        <w:rPr>
          <w:lang w:val="en-US"/>
        </w:rPr>
        <w:t xml:space="preserve">   3) do </w:t>
      </w:r>
      <w:proofErr w:type="spellStart"/>
      <w:r w:rsidRPr="00C86195">
        <w:rPr>
          <w:lang w:val="en-US"/>
        </w:rPr>
        <w:t>isteka</w:t>
      </w:r>
      <w:proofErr w:type="spellEnd"/>
      <w:r w:rsidRPr="00C86195">
        <w:rPr>
          <w:lang w:val="en-US"/>
        </w:rPr>
        <w:t xml:space="preserve"> </w:t>
      </w:r>
      <w:proofErr w:type="spellStart"/>
      <w:r w:rsidRPr="00C86195">
        <w:rPr>
          <w:lang w:val="en-US"/>
        </w:rPr>
        <w:t>polovine</w:t>
      </w:r>
      <w:proofErr w:type="spellEnd"/>
      <w:r w:rsidRPr="00C86195">
        <w:rPr>
          <w:lang w:val="en-US"/>
        </w:rPr>
        <w:t xml:space="preserve"> </w:t>
      </w:r>
      <w:proofErr w:type="spellStart"/>
      <w:r w:rsidRPr="00C86195">
        <w:rPr>
          <w:lang w:val="en-US"/>
        </w:rPr>
        <w:t>roka</w:t>
      </w:r>
      <w:proofErr w:type="spellEnd"/>
      <w:r w:rsidRPr="00C86195">
        <w:rPr>
          <w:lang w:val="en-US"/>
        </w:rPr>
        <w:t xml:space="preserve"> za </w:t>
      </w:r>
      <w:proofErr w:type="spellStart"/>
      <w:r w:rsidRPr="00C86195">
        <w:rPr>
          <w:lang w:val="en-US"/>
        </w:rPr>
        <w:t>podnošenje</w:t>
      </w:r>
      <w:proofErr w:type="spellEnd"/>
      <w:r w:rsidRPr="00C86195">
        <w:rPr>
          <w:lang w:val="en-US"/>
        </w:rPr>
        <w:t xml:space="preserve"> </w:t>
      </w:r>
      <w:proofErr w:type="spellStart"/>
      <w:r w:rsidRPr="00C86195">
        <w:rPr>
          <w:lang w:val="en-US"/>
        </w:rPr>
        <w:t>prijava</w:t>
      </w:r>
      <w:proofErr w:type="spellEnd"/>
      <w:r w:rsidRPr="00C86195">
        <w:rPr>
          <w:lang w:val="en-US"/>
        </w:rPr>
        <w:t xml:space="preserve"> za </w:t>
      </w:r>
      <w:proofErr w:type="spellStart"/>
      <w:r w:rsidRPr="00C86195">
        <w:rPr>
          <w:lang w:val="en-US"/>
        </w:rPr>
        <w:t>kvalifikaciju</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ponuda</w:t>
      </w:r>
      <w:proofErr w:type="spellEnd"/>
      <w:r w:rsidRPr="00C86195">
        <w:rPr>
          <w:lang w:val="en-US"/>
        </w:rPr>
        <w:t xml:space="preserve">, </w:t>
      </w:r>
      <w:proofErr w:type="spellStart"/>
      <w:r w:rsidRPr="00C86195">
        <w:rPr>
          <w:lang w:val="en-US"/>
        </w:rPr>
        <w:t>ako</w:t>
      </w:r>
      <w:proofErr w:type="spellEnd"/>
      <w:r w:rsidRPr="00C86195">
        <w:rPr>
          <w:lang w:val="en-US"/>
        </w:rPr>
        <w:t xml:space="preserve"> je </w:t>
      </w:r>
      <w:proofErr w:type="spellStart"/>
      <w:r w:rsidRPr="00C86195">
        <w:rPr>
          <w:lang w:val="en-US"/>
        </w:rPr>
        <w:t>rok</w:t>
      </w:r>
      <w:proofErr w:type="spellEnd"/>
      <w:r w:rsidRPr="00C86195">
        <w:rPr>
          <w:lang w:val="en-US"/>
        </w:rPr>
        <w:t xml:space="preserve"> za </w:t>
      </w:r>
      <w:proofErr w:type="spellStart"/>
      <w:r w:rsidRPr="00C86195">
        <w:rPr>
          <w:lang w:val="en-US"/>
        </w:rPr>
        <w:t>podnošenje</w:t>
      </w:r>
      <w:proofErr w:type="spellEnd"/>
      <w:r w:rsidRPr="00C86195">
        <w:rPr>
          <w:lang w:val="en-US"/>
        </w:rPr>
        <w:t xml:space="preserve"> </w:t>
      </w:r>
      <w:proofErr w:type="spellStart"/>
      <w:r w:rsidRPr="00C86195">
        <w:rPr>
          <w:lang w:val="en-US"/>
        </w:rPr>
        <w:t>prijava</w:t>
      </w:r>
      <w:proofErr w:type="spellEnd"/>
      <w:r w:rsidRPr="00C86195">
        <w:rPr>
          <w:lang w:val="en-US"/>
        </w:rPr>
        <w:t xml:space="preserve"> za </w:t>
      </w:r>
      <w:proofErr w:type="spellStart"/>
      <w:r w:rsidRPr="00C86195">
        <w:rPr>
          <w:lang w:val="en-US"/>
        </w:rPr>
        <w:t>kvalifikaciju</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ponuda</w:t>
      </w:r>
      <w:proofErr w:type="spellEnd"/>
      <w:r w:rsidRPr="00C86195">
        <w:rPr>
          <w:lang w:val="en-US"/>
        </w:rPr>
        <w:t xml:space="preserve"> </w:t>
      </w:r>
      <w:proofErr w:type="spellStart"/>
      <w:r w:rsidRPr="00C86195">
        <w:rPr>
          <w:lang w:val="en-US"/>
        </w:rPr>
        <w:t>kraći</w:t>
      </w:r>
      <w:proofErr w:type="spellEnd"/>
      <w:r w:rsidRPr="00C86195">
        <w:rPr>
          <w:lang w:val="en-US"/>
        </w:rPr>
        <w:t xml:space="preserve"> od 15 dana od dana </w:t>
      </w:r>
      <w:proofErr w:type="spellStart"/>
      <w:r w:rsidRPr="00C86195">
        <w:rPr>
          <w:lang w:val="en-US"/>
        </w:rPr>
        <w:t>objavljivanja</w:t>
      </w:r>
      <w:proofErr w:type="spellEnd"/>
      <w:r w:rsidRPr="00C86195">
        <w:rPr>
          <w:lang w:val="en-US"/>
        </w:rPr>
        <w:t xml:space="preserve">, </w:t>
      </w:r>
      <w:proofErr w:type="spellStart"/>
      <w:r w:rsidRPr="00C86195">
        <w:rPr>
          <w:lang w:val="en-US"/>
        </w:rPr>
        <w:t>odnosno</w:t>
      </w:r>
      <w:proofErr w:type="spellEnd"/>
      <w:r w:rsidRPr="00C86195">
        <w:rPr>
          <w:lang w:val="en-US"/>
        </w:rPr>
        <w:t xml:space="preserve"> </w:t>
      </w:r>
      <w:proofErr w:type="spellStart"/>
      <w:r w:rsidRPr="00C86195">
        <w:rPr>
          <w:lang w:val="en-US"/>
        </w:rPr>
        <w:t>dostavljanja</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w:t>
      </w:r>
      <w:proofErr w:type="spellStart"/>
      <w:r w:rsidRPr="00C86195">
        <w:rPr>
          <w:lang w:val="en-US"/>
        </w:rPr>
        <w:t>ili</w:t>
      </w:r>
      <w:proofErr w:type="spellEnd"/>
      <w:r w:rsidRPr="00C86195">
        <w:rPr>
          <w:lang w:val="en-US"/>
        </w:rPr>
        <w:t xml:space="preserve"> </w:t>
      </w:r>
      <w:proofErr w:type="spellStart"/>
      <w:r w:rsidRPr="00C86195">
        <w:rPr>
          <w:lang w:val="en-US"/>
        </w:rPr>
        <w:t>izmjene</w:t>
      </w:r>
      <w:proofErr w:type="spellEnd"/>
      <w:r w:rsidRPr="00C86195">
        <w:rPr>
          <w:lang w:val="en-US"/>
        </w:rPr>
        <w:t xml:space="preserve"> </w:t>
      </w:r>
      <w:proofErr w:type="spellStart"/>
      <w:r w:rsidRPr="00C86195">
        <w:rPr>
          <w:lang w:val="en-US"/>
        </w:rPr>
        <w:t>i</w:t>
      </w:r>
      <w:proofErr w:type="spellEnd"/>
      <w:r w:rsidRPr="00C86195">
        <w:rPr>
          <w:lang w:val="en-US"/>
        </w:rPr>
        <w:t xml:space="preserve"> </w:t>
      </w:r>
      <w:proofErr w:type="spellStart"/>
      <w:r w:rsidRPr="00C86195">
        <w:rPr>
          <w:lang w:val="en-US"/>
        </w:rPr>
        <w:t>dopune</w:t>
      </w:r>
      <w:proofErr w:type="spellEnd"/>
      <w:r w:rsidRPr="00C86195">
        <w:rPr>
          <w:lang w:val="en-US"/>
        </w:rPr>
        <w:t xml:space="preserve"> </w:t>
      </w:r>
      <w:proofErr w:type="spellStart"/>
      <w:r w:rsidRPr="00C86195">
        <w:rPr>
          <w:lang w:val="en-US"/>
        </w:rPr>
        <w:t>tenderske</w:t>
      </w:r>
      <w:proofErr w:type="spellEnd"/>
      <w:r w:rsidRPr="00C86195">
        <w:rPr>
          <w:lang w:val="en-US"/>
        </w:rPr>
        <w:t xml:space="preserve"> </w:t>
      </w:r>
      <w:proofErr w:type="spellStart"/>
      <w:r w:rsidRPr="00C86195">
        <w:rPr>
          <w:lang w:val="en-US"/>
        </w:rPr>
        <w:t>dokumentacije</w:t>
      </w:r>
      <w:proofErr w:type="spellEnd"/>
      <w:r w:rsidRPr="00C86195">
        <w:rPr>
          <w:lang w:val="en-US"/>
        </w:rPr>
        <w:t xml:space="preserve">, a u </w:t>
      </w:r>
      <w:proofErr w:type="spellStart"/>
      <w:r w:rsidRPr="00C86195">
        <w:rPr>
          <w:lang w:val="en-US"/>
        </w:rPr>
        <w:t>slučaju</w:t>
      </w:r>
      <w:proofErr w:type="spellEnd"/>
      <w:r w:rsidRPr="00C86195">
        <w:rPr>
          <w:lang w:val="en-US"/>
        </w:rPr>
        <w:t xml:space="preserve"> da je </w:t>
      </w:r>
      <w:proofErr w:type="spellStart"/>
      <w:r w:rsidRPr="00C86195">
        <w:rPr>
          <w:lang w:val="en-US"/>
        </w:rPr>
        <w:t>posljednji</w:t>
      </w:r>
      <w:proofErr w:type="spellEnd"/>
      <w:r w:rsidRPr="00C86195">
        <w:rPr>
          <w:lang w:val="en-US"/>
        </w:rPr>
        <w:t xml:space="preserve"> dan </w:t>
      </w:r>
      <w:proofErr w:type="spellStart"/>
      <w:r w:rsidRPr="00C86195">
        <w:rPr>
          <w:lang w:val="en-US"/>
        </w:rPr>
        <w:t>roka</w:t>
      </w:r>
      <w:proofErr w:type="spellEnd"/>
      <w:r w:rsidRPr="00C86195">
        <w:rPr>
          <w:lang w:val="en-US"/>
        </w:rPr>
        <w:t xml:space="preserve"> za </w:t>
      </w:r>
      <w:proofErr w:type="spellStart"/>
      <w:r w:rsidRPr="00C86195">
        <w:rPr>
          <w:lang w:val="en-US"/>
        </w:rPr>
        <w:t>podnošenje</w:t>
      </w:r>
      <w:proofErr w:type="spellEnd"/>
      <w:r w:rsidRPr="00C86195">
        <w:rPr>
          <w:lang w:val="en-US"/>
        </w:rPr>
        <w:t xml:space="preserve"> </w:t>
      </w:r>
      <w:proofErr w:type="spellStart"/>
      <w:r w:rsidRPr="00C86195">
        <w:rPr>
          <w:lang w:val="en-US"/>
        </w:rPr>
        <w:t>ponuda</w:t>
      </w:r>
      <w:proofErr w:type="spellEnd"/>
      <w:r w:rsidRPr="00C86195">
        <w:rPr>
          <w:lang w:val="en-US"/>
        </w:rPr>
        <w:t xml:space="preserve"> </w:t>
      </w:r>
      <w:proofErr w:type="spellStart"/>
      <w:r w:rsidRPr="00C86195">
        <w:rPr>
          <w:lang w:val="en-US"/>
        </w:rPr>
        <w:t>kraći</w:t>
      </w:r>
      <w:proofErr w:type="spellEnd"/>
      <w:r w:rsidRPr="00C86195">
        <w:rPr>
          <w:lang w:val="en-US"/>
        </w:rPr>
        <w:t xml:space="preserve"> od 24 </w:t>
      </w:r>
      <w:proofErr w:type="spellStart"/>
      <w:r w:rsidRPr="00C86195">
        <w:rPr>
          <w:lang w:val="en-US"/>
        </w:rPr>
        <w:t>časa</w:t>
      </w:r>
      <w:proofErr w:type="spellEnd"/>
      <w:r w:rsidRPr="00C86195">
        <w:rPr>
          <w:lang w:val="en-US"/>
        </w:rPr>
        <w:t xml:space="preserve">, </w:t>
      </w:r>
      <w:proofErr w:type="spellStart"/>
      <w:r w:rsidRPr="00C86195">
        <w:rPr>
          <w:lang w:val="en-US"/>
        </w:rPr>
        <w:t>smatra</w:t>
      </w:r>
      <w:proofErr w:type="spellEnd"/>
      <w:r w:rsidRPr="00C86195">
        <w:rPr>
          <w:lang w:val="en-US"/>
        </w:rPr>
        <w:t xml:space="preserve"> se da </w:t>
      </w:r>
      <w:proofErr w:type="spellStart"/>
      <w:r w:rsidRPr="00C86195">
        <w:rPr>
          <w:lang w:val="en-US"/>
        </w:rPr>
        <w:t>rok</w:t>
      </w:r>
      <w:proofErr w:type="spellEnd"/>
      <w:r w:rsidRPr="00C86195">
        <w:rPr>
          <w:lang w:val="en-US"/>
        </w:rPr>
        <w:t xml:space="preserve"> </w:t>
      </w:r>
      <w:proofErr w:type="spellStart"/>
      <w:r w:rsidRPr="00C86195">
        <w:rPr>
          <w:lang w:val="en-US"/>
        </w:rPr>
        <w:t>ističe</w:t>
      </w:r>
      <w:proofErr w:type="spellEnd"/>
      <w:r w:rsidRPr="00C86195">
        <w:rPr>
          <w:lang w:val="en-US"/>
        </w:rPr>
        <w:t xml:space="preserve"> </w:t>
      </w:r>
      <w:proofErr w:type="spellStart"/>
      <w:r w:rsidRPr="00C86195">
        <w:rPr>
          <w:lang w:val="en-US"/>
        </w:rPr>
        <w:t>istekom</w:t>
      </w:r>
      <w:proofErr w:type="spellEnd"/>
      <w:r w:rsidRPr="00C86195">
        <w:rPr>
          <w:lang w:val="en-US"/>
        </w:rPr>
        <w:t xml:space="preserve"> tog dana.</w:t>
      </w:r>
    </w:p>
    <w:p w14:paraId="030CBB45" w14:textId="77777777" w:rsidR="00C86195" w:rsidRPr="00C86195" w:rsidRDefault="00C86195" w:rsidP="00ED466D">
      <w:pPr>
        <w:jc w:val="both"/>
        <w:rPr>
          <w:lang w:val="en-US"/>
        </w:rPr>
      </w:pPr>
    </w:p>
    <w:p w14:paraId="1A78EA69" w14:textId="77777777" w:rsidR="00C86195" w:rsidRPr="00C86195" w:rsidRDefault="00C86195" w:rsidP="00ED466D">
      <w:pPr>
        <w:jc w:val="both"/>
        <w:rPr>
          <w:lang w:val="en-US"/>
        </w:rPr>
      </w:pPr>
      <w:proofErr w:type="spellStart"/>
      <w:r w:rsidRPr="00C86195">
        <w:rPr>
          <w:lang w:val="en-US"/>
        </w:rPr>
        <w:t>Žalba</w:t>
      </w:r>
      <w:proofErr w:type="spellEnd"/>
      <w:r w:rsidRPr="00C86195">
        <w:rPr>
          <w:lang w:val="en-US"/>
        </w:rPr>
        <w:t xml:space="preserve"> se </w:t>
      </w:r>
      <w:proofErr w:type="spellStart"/>
      <w:r w:rsidRPr="00C86195">
        <w:rPr>
          <w:lang w:val="en-US"/>
        </w:rPr>
        <w:t>izjavljuje</w:t>
      </w:r>
      <w:proofErr w:type="spellEnd"/>
      <w:r w:rsidRPr="00C86195">
        <w:rPr>
          <w:lang w:val="en-US"/>
        </w:rPr>
        <w:t xml:space="preserve"> </w:t>
      </w:r>
      <w:proofErr w:type="spellStart"/>
      <w:r w:rsidRPr="00C86195">
        <w:rPr>
          <w:lang w:val="en-US"/>
        </w:rPr>
        <w:t>preko</w:t>
      </w:r>
      <w:proofErr w:type="spellEnd"/>
      <w:r w:rsidRPr="00C86195">
        <w:rPr>
          <w:lang w:val="en-US"/>
        </w:rPr>
        <w:t xml:space="preserve"> </w:t>
      </w:r>
      <w:proofErr w:type="spellStart"/>
      <w:r w:rsidRPr="00C86195">
        <w:rPr>
          <w:lang w:val="en-US"/>
        </w:rPr>
        <w:t>naručioca</w:t>
      </w:r>
      <w:proofErr w:type="spellEnd"/>
      <w:r w:rsidRPr="00C86195">
        <w:rPr>
          <w:lang w:val="en-US"/>
        </w:rPr>
        <w:t xml:space="preserve"> </w:t>
      </w:r>
      <w:proofErr w:type="spellStart"/>
      <w:r w:rsidRPr="00C86195">
        <w:rPr>
          <w:lang w:val="en-US"/>
        </w:rPr>
        <w:t>neposredno</w:t>
      </w:r>
      <w:proofErr w:type="spellEnd"/>
      <w:r w:rsidRPr="00C86195">
        <w:rPr>
          <w:lang w:val="en-US"/>
        </w:rPr>
        <w:t xml:space="preserve"> </w:t>
      </w:r>
      <w:proofErr w:type="spellStart"/>
      <w:r w:rsidRPr="00C86195">
        <w:rPr>
          <w:lang w:val="en-US"/>
        </w:rPr>
        <w:t>putem</w:t>
      </w:r>
      <w:proofErr w:type="spellEnd"/>
      <w:r w:rsidRPr="00C86195">
        <w:rPr>
          <w:lang w:val="en-US"/>
        </w:rPr>
        <w:t xml:space="preserve"> ESJN-a. </w:t>
      </w:r>
      <w:proofErr w:type="spellStart"/>
      <w:r w:rsidRPr="00C86195">
        <w:rPr>
          <w:lang w:val="en-US"/>
        </w:rPr>
        <w:t>Žalba</w:t>
      </w:r>
      <w:proofErr w:type="spellEnd"/>
      <w:r w:rsidRPr="00C86195">
        <w:rPr>
          <w:lang w:val="en-US"/>
        </w:rPr>
        <w:t xml:space="preserve"> </w:t>
      </w:r>
      <w:proofErr w:type="spellStart"/>
      <w:r w:rsidRPr="00C86195">
        <w:rPr>
          <w:lang w:val="en-US"/>
        </w:rPr>
        <w:t>koja</w:t>
      </w:r>
      <w:proofErr w:type="spellEnd"/>
      <w:r w:rsidRPr="00C86195">
        <w:rPr>
          <w:lang w:val="en-US"/>
        </w:rPr>
        <w:t xml:space="preserve"> </w:t>
      </w:r>
      <w:proofErr w:type="spellStart"/>
      <w:r w:rsidRPr="00C86195">
        <w:rPr>
          <w:lang w:val="en-US"/>
        </w:rPr>
        <w:t>nije</w:t>
      </w:r>
      <w:proofErr w:type="spellEnd"/>
      <w:r w:rsidRPr="00C86195">
        <w:rPr>
          <w:lang w:val="en-US"/>
        </w:rPr>
        <w:t xml:space="preserve"> </w:t>
      </w:r>
      <w:proofErr w:type="spellStart"/>
      <w:r w:rsidRPr="00C86195">
        <w:rPr>
          <w:lang w:val="en-US"/>
        </w:rPr>
        <w:t>podnesena</w:t>
      </w:r>
      <w:proofErr w:type="spellEnd"/>
      <w:r w:rsidRPr="00C86195">
        <w:rPr>
          <w:lang w:val="en-US"/>
        </w:rPr>
        <w:t xml:space="preserve"> </w:t>
      </w:r>
      <w:proofErr w:type="spellStart"/>
      <w:r w:rsidRPr="00C86195">
        <w:rPr>
          <w:lang w:val="en-US"/>
        </w:rPr>
        <w:t>na</w:t>
      </w:r>
      <w:proofErr w:type="spellEnd"/>
      <w:r w:rsidRPr="00C86195">
        <w:rPr>
          <w:lang w:val="en-US"/>
        </w:rPr>
        <w:t xml:space="preserve"> </w:t>
      </w:r>
      <w:proofErr w:type="spellStart"/>
      <w:r w:rsidRPr="00C86195">
        <w:rPr>
          <w:lang w:val="en-US"/>
        </w:rPr>
        <w:t>naprijed</w:t>
      </w:r>
      <w:proofErr w:type="spellEnd"/>
      <w:r w:rsidRPr="00C86195">
        <w:rPr>
          <w:lang w:val="en-US"/>
        </w:rPr>
        <w:t xml:space="preserve"> </w:t>
      </w:r>
      <w:proofErr w:type="spellStart"/>
      <w:r w:rsidRPr="00C86195">
        <w:rPr>
          <w:lang w:val="en-US"/>
        </w:rPr>
        <w:t>predviđeni</w:t>
      </w:r>
      <w:proofErr w:type="spellEnd"/>
      <w:r w:rsidRPr="00C86195">
        <w:rPr>
          <w:lang w:val="en-US"/>
        </w:rPr>
        <w:t xml:space="preserve"> </w:t>
      </w:r>
      <w:proofErr w:type="spellStart"/>
      <w:r w:rsidRPr="00C86195">
        <w:rPr>
          <w:lang w:val="en-US"/>
        </w:rPr>
        <w:t>način</w:t>
      </w:r>
      <w:proofErr w:type="spellEnd"/>
      <w:r w:rsidRPr="00C86195">
        <w:rPr>
          <w:lang w:val="en-US"/>
        </w:rPr>
        <w:t xml:space="preserve"> </w:t>
      </w:r>
      <w:proofErr w:type="spellStart"/>
      <w:r w:rsidRPr="00C86195">
        <w:rPr>
          <w:lang w:val="en-US"/>
        </w:rPr>
        <w:t>biće</w:t>
      </w:r>
      <w:proofErr w:type="spellEnd"/>
      <w:r w:rsidRPr="00C86195">
        <w:rPr>
          <w:lang w:val="en-US"/>
        </w:rPr>
        <w:t xml:space="preserve"> </w:t>
      </w:r>
      <w:proofErr w:type="spellStart"/>
      <w:r w:rsidRPr="00C86195">
        <w:rPr>
          <w:lang w:val="en-US"/>
        </w:rPr>
        <w:t>odbijena</w:t>
      </w:r>
      <w:proofErr w:type="spellEnd"/>
      <w:r w:rsidRPr="00C86195">
        <w:rPr>
          <w:lang w:val="en-US"/>
        </w:rPr>
        <w:t xml:space="preserve"> </w:t>
      </w:r>
      <w:proofErr w:type="spellStart"/>
      <w:r w:rsidRPr="00C86195">
        <w:rPr>
          <w:lang w:val="en-US"/>
        </w:rPr>
        <w:t>kao</w:t>
      </w:r>
      <w:proofErr w:type="spellEnd"/>
      <w:r w:rsidRPr="00C86195">
        <w:rPr>
          <w:lang w:val="en-US"/>
        </w:rPr>
        <w:t xml:space="preserve"> </w:t>
      </w:r>
      <w:proofErr w:type="spellStart"/>
      <w:r w:rsidRPr="00C86195">
        <w:rPr>
          <w:lang w:val="en-US"/>
        </w:rPr>
        <w:t>nedozvoljena</w:t>
      </w:r>
      <w:proofErr w:type="spellEnd"/>
      <w:r w:rsidRPr="00C86195">
        <w:rPr>
          <w:lang w:val="en-US"/>
        </w:rPr>
        <w:t>.</w:t>
      </w:r>
    </w:p>
    <w:p w14:paraId="2BC5754C" w14:textId="77777777" w:rsidR="00C86195" w:rsidRPr="00C86195" w:rsidRDefault="00C86195" w:rsidP="00ED466D">
      <w:pPr>
        <w:jc w:val="both"/>
        <w:rPr>
          <w:lang w:val="en-US"/>
        </w:rPr>
      </w:pPr>
    </w:p>
    <w:p w14:paraId="5131A319" w14:textId="77777777" w:rsidR="00C86195" w:rsidRPr="00C86195" w:rsidRDefault="00C86195" w:rsidP="00ED466D">
      <w:pPr>
        <w:jc w:val="both"/>
        <w:rPr>
          <w:lang w:val="en-US"/>
        </w:rPr>
      </w:pPr>
      <w:proofErr w:type="spellStart"/>
      <w:r w:rsidRPr="00C86195">
        <w:rPr>
          <w:lang w:val="en-US"/>
        </w:rPr>
        <w:t>Podnosilac</w:t>
      </w:r>
      <w:proofErr w:type="spellEnd"/>
      <w:r w:rsidRPr="00C86195">
        <w:rPr>
          <w:lang w:val="en-US"/>
        </w:rPr>
        <w:t xml:space="preserve"> </w:t>
      </w:r>
      <w:proofErr w:type="spellStart"/>
      <w:r w:rsidRPr="00C86195">
        <w:rPr>
          <w:lang w:val="en-US"/>
        </w:rPr>
        <w:t>žalbe</w:t>
      </w:r>
      <w:proofErr w:type="spellEnd"/>
      <w:r w:rsidRPr="00C86195">
        <w:rPr>
          <w:lang w:val="en-US"/>
        </w:rPr>
        <w:t xml:space="preserve"> je </w:t>
      </w:r>
      <w:proofErr w:type="spellStart"/>
      <w:r w:rsidRPr="00C86195">
        <w:rPr>
          <w:lang w:val="en-US"/>
        </w:rPr>
        <w:t>dužan</w:t>
      </w:r>
      <w:proofErr w:type="spellEnd"/>
      <w:r w:rsidRPr="00C86195">
        <w:rPr>
          <w:lang w:val="en-US"/>
        </w:rPr>
        <w:t xml:space="preserve"> da </w:t>
      </w:r>
      <w:proofErr w:type="spellStart"/>
      <w:r w:rsidRPr="00C86195">
        <w:rPr>
          <w:lang w:val="en-US"/>
        </w:rPr>
        <w:t>uz</w:t>
      </w:r>
      <w:proofErr w:type="spellEnd"/>
      <w:r w:rsidRPr="00C86195">
        <w:rPr>
          <w:lang w:val="en-US"/>
        </w:rPr>
        <w:t xml:space="preserve"> </w:t>
      </w:r>
      <w:proofErr w:type="spellStart"/>
      <w:r w:rsidRPr="00C86195">
        <w:rPr>
          <w:lang w:val="en-US"/>
        </w:rPr>
        <w:t>žalbu</w:t>
      </w:r>
      <w:proofErr w:type="spellEnd"/>
      <w:r w:rsidRPr="00C86195">
        <w:rPr>
          <w:lang w:val="en-US"/>
        </w:rPr>
        <w:t xml:space="preserve"> </w:t>
      </w:r>
      <w:proofErr w:type="spellStart"/>
      <w:r w:rsidRPr="00C86195">
        <w:rPr>
          <w:lang w:val="en-US"/>
        </w:rPr>
        <w:t>priloži</w:t>
      </w:r>
      <w:proofErr w:type="spellEnd"/>
      <w:r w:rsidRPr="00C86195">
        <w:rPr>
          <w:lang w:val="en-US"/>
        </w:rPr>
        <w:t xml:space="preserve"> </w:t>
      </w:r>
      <w:proofErr w:type="spellStart"/>
      <w:r w:rsidRPr="00C86195">
        <w:rPr>
          <w:lang w:val="en-US"/>
        </w:rPr>
        <w:t>dokaz</w:t>
      </w:r>
      <w:proofErr w:type="spellEnd"/>
      <w:r w:rsidRPr="00C86195">
        <w:rPr>
          <w:lang w:val="en-US"/>
        </w:rPr>
        <w:t xml:space="preserve"> o </w:t>
      </w:r>
      <w:proofErr w:type="spellStart"/>
      <w:r w:rsidRPr="00C86195">
        <w:rPr>
          <w:lang w:val="en-US"/>
        </w:rPr>
        <w:t>uplati</w:t>
      </w:r>
      <w:proofErr w:type="spellEnd"/>
      <w:r w:rsidRPr="00C86195">
        <w:rPr>
          <w:lang w:val="en-US"/>
        </w:rPr>
        <w:t xml:space="preserve"> </w:t>
      </w:r>
      <w:proofErr w:type="spellStart"/>
      <w:r w:rsidRPr="00C86195">
        <w:rPr>
          <w:lang w:val="en-US"/>
        </w:rPr>
        <w:t>naknade</w:t>
      </w:r>
      <w:proofErr w:type="spellEnd"/>
      <w:r w:rsidRPr="00C86195">
        <w:rPr>
          <w:lang w:val="en-US"/>
        </w:rPr>
        <w:t xml:space="preserve"> za </w:t>
      </w:r>
      <w:proofErr w:type="spellStart"/>
      <w:r w:rsidRPr="00C86195">
        <w:rPr>
          <w:lang w:val="en-US"/>
        </w:rPr>
        <w:t>vođenje</w:t>
      </w:r>
      <w:proofErr w:type="spellEnd"/>
      <w:r w:rsidRPr="00C86195">
        <w:rPr>
          <w:lang w:val="en-US"/>
        </w:rPr>
        <w:t xml:space="preserve"> </w:t>
      </w:r>
      <w:proofErr w:type="spellStart"/>
      <w:r w:rsidRPr="00C86195">
        <w:rPr>
          <w:lang w:val="en-US"/>
        </w:rPr>
        <w:t>postupka</w:t>
      </w:r>
      <w:proofErr w:type="spellEnd"/>
      <w:r w:rsidRPr="00C86195">
        <w:rPr>
          <w:lang w:val="en-US"/>
        </w:rPr>
        <w:t xml:space="preserve"> u </w:t>
      </w:r>
      <w:proofErr w:type="spellStart"/>
      <w:r w:rsidRPr="00C86195">
        <w:rPr>
          <w:lang w:val="en-US"/>
        </w:rPr>
        <w:t>iznosu</w:t>
      </w:r>
      <w:proofErr w:type="spellEnd"/>
      <w:r w:rsidRPr="00C86195">
        <w:rPr>
          <w:lang w:val="en-US"/>
        </w:rPr>
        <w:t xml:space="preserve"> od 1% </w:t>
      </w:r>
      <w:proofErr w:type="spellStart"/>
      <w:r w:rsidRPr="00C86195">
        <w:rPr>
          <w:lang w:val="en-US"/>
        </w:rPr>
        <w:t>od</w:t>
      </w:r>
      <w:proofErr w:type="spellEnd"/>
      <w:r w:rsidRPr="00C86195">
        <w:rPr>
          <w:lang w:val="en-US"/>
        </w:rPr>
        <w:t xml:space="preserve"> </w:t>
      </w:r>
      <w:proofErr w:type="spellStart"/>
      <w:r w:rsidRPr="00C86195">
        <w:rPr>
          <w:lang w:val="en-US"/>
        </w:rPr>
        <w:t>procijenjene</w:t>
      </w:r>
      <w:proofErr w:type="spellEnd"/>
      <w:r w:rsidRPr="00C86195">
        <w:rPr>
          <w:lang w:val="en-US"/>
        </w:rPr>
        <w:t xml:space="preserve"> </w:t>
      </w:r>
      <w:proofErr w:type="spellStart"/>
      <w:r w:rsidRPr="00C86195">
        <w:rPr>
          <w:lang w:val="en-US"/>
        </w:rPr>
        <w:t>vrijednosti</w:t>
      </w:r>
      <w:proofErr w:type="spellEnd"/>
      <w:r w:rsidRPr="00C86195">
        <w:rPr>
          <w:lang w:val="en-US"/>
        </w:rPr>
        <w:t xml:space="preserve"> </w:t>
      </w:r>
      <w:proofErr w:type="spellStart"/>
      <w:r w:rsidRPr="00C86195">
        <w:rPr>
          <w:lang w:val="en-US"/>
        </w:rPr>
        <w:t>javne</w:t>
      </w:r>
      <w:proofErr w:type="spellEnd"/>
      <w:r w:rsidRPr="00C86195">
        <w:rPr>
          <w:lang w:val="en-US"/>
        </w:rPr>
        <w:t xml:space="preserve"> </w:t>
      </w:r>
      <w:proofErr w:type="spellStart"/>
      <w:r w:rsidRPr="00C86195">
        <w:rPr>
          <w:lang w:val="en-US"/>
        </w:rPr>
        <w:t>nabavke</w:t>
      </w:r>
      <w:proofErr w:type="spellEnd"/>
      <w:r w:rsidRPr="00C86195">
        <w:rPr>
          <w:lang w:val="en-US"/>
        </w:rPr>
        <w:t xml:space="preserve">, a </w:t>
      </w:r>
      <w:proofErr w:type="spellStart"/>
      <w:r w:rsidRPr="00C86195">
        <w:rPr>
          <w:lang w:val="en-US"/>
        </w:rPr>
        <w:t>najviše</w:t>
      </w:r>
      <w:proofErr w:type="spellEnd"/>
      <w:r w:rsidRPr="00C86195">
        <w:rPr>
          <w:lang w:val="en-US"/>
        </w:rPr>
        <w:t xml:space="preserve"> 20.000,00 </w:t>
      </w:r>
      <w:proofErr w:type="spellStart"/>
      <w:r w:rsidRPr="00C86195">
        <w:rPr>
          <w:lang w:val="en-US"/>
        </w:rPr>
        <w:t>eura</w:t>
      </w:r>
      <w:proofErr w:type="spellEnd"/>
      <w:r w:rsidRPr="00C86195">
        <w:rPr>
          <w:lang w:val="en-US"/>
        </w:rPr>
        <w:t xml:space="preserve">, </w:t>
      </w:r>
      <w:proofErr w:type="spellStart"/>
      <w:r w:rsidRPr="00C86195">
        <w:rPr>
          <w:lang w:val="en-US"/>
        </w:rPr>
        <w:t>na</w:t>
      </w:r>
      <w:proofErr w:type="spellEnd"/>
      <w:r w:rsidRPr="00C86195">
        <w:rPr>
          <w:lang w:val="en-US"/>
        </w:rPr>
        <w:t xml:space="preserve"> </w:t>
      </w:r>
      <w:proofErr w:type="spellStart"/>
      <w:r w:rsidRPr="00C86195">
        <w:rPr>
          <w:lang w:val="en-US"/>
        </w:rPr>
        <w:t>žiro</w:t>
      </w:r>
      <w:proofErr w:type="spellEnd"/>
      <w:r w:rsidRPr="00C86195">
        <w:rPr>
          <w:lang w:val="en-US"/>
        </w:rPr>
        <w:t xml:space="preserve"> </w:t>
      </w:r>
      <w:proofErr w:type="spellStart"/>
      <w:r w:rsidRPr="00C86195">
        <w:rPr>
          <w:lang w:val="en-US"/>
        </w:rPr>
        <w:t>račun</w:t>
      </w:r>
      <w:proofErr w:type="spellEnd"/>
      <w:r w:rsidRPr="00C86195">
        <w:rPr>
          <w:lang w:val="en-US"/>
        </w:rPr>
        <w:t xml:space="preserve"> </w:t>
      </w:r>
      <w:proofErr w:type="spellStart"/>
      <w:r w:rsidRPr="00C86195">
        <w:rPr>
          <w:lang w:val="en-US"/>
        </w:rPr>
        <w:t>Komisije</w:t>
      </w:r>
      <w:proofErr w:type="spellEnd"/>
      <w:r w:rsidRPr="00C86195">
        <w:rPr>
          <w:lang w:val="en-US"/>
        </w:rPr>
        <w:t xml:space="preserve"> za </w:t>
      </w:r>
      <w:proofErr w:type="spellStart"/>
      <w:r w:rsidRPr="00C86195">
        <w:rPr>
          <w:lang w:val="en-US"/>
        </w:rPr>
        <w:t>zaštitu</w:t>
      </w:r>
      <w:proofErr w:type="spellEnd"/>
      <w:r w:rsidRPr="00C86195">
        <w:rPr>
          <w:lang w:val="en-US"/>
        </w:rPr>
        <w:t xml:space="preserve"> </w:t>
      </w:r>
      <w:proofErr w:type="spellStart"/>
      <w:r w:rsidRPr="00C86195">
        <w:rPr>
          <w:lang w:val="en-US"/>
        </w:rPr>
        <w:t>prava</w:t>
      </w:r>
      <w:proofErr w:type="spellEnd"/>
      <w:r w:rsidRPr="00C86195">
        <w:rPr>
          <w:lang w:val="en-US"/>
        </w:rPr>
        <w:t xml:space="preserve"> </w:t>
      </w:r>
      <w:proofErr w:type="spellStart"/>
      <w:r w:rsidRPr="00C86195">
        <w:rPr>
          <w:lang w:val="en-US"/>
        </w:rPr>
        <w:t>broj</w:t>
      </w:r>
      <w:proofErr w:type="spellEnd"/>
      <w:r w:rsidRPr="00C86195">
        <w:rPr>
          <w:lang w:val="en-US"/>
        </w:rPr>
        <w:t xml:space="preserve"> 530-20240-15 </w:t>
      </w:r>
      <w:proofErr w:type="spellStart"/>
      <w:r w:rsidRPr="00C86195">
        <w:rPr>
          <w:lang w:val="en-US"/>
        </w:rPr>
        <w:t>kod</w:t>
      </w:r>
      <w:proofErr w:type="spellEnd"/>
      <w:r w:rsidRPr="00C86195">
        <w:rPr>
          <w:lang w:val="en-US"/>
        </w:rPr>
        <w:t xml:space="preserve"> NLB Montenegro </w:t>
      </w:r>
      <w:proofErr w:type="spellStart"/>
      <w:r w:rsidRPr="00C86195">
        <w:rPr>
          <w:lang w:val="en-US"/>
        </w:rPr>
        <w:t>banke</w:t>
      </w:r>
      <w:proofErr w:type="spellEnd"/>
      <w:r w:rsidRPr="00C86195">
        <w:rPr>
          <w:lang w:val="en-US"/>
        </w:rPr>
        <w:t xml:space="preserve"> A.D.</w:t>
      </w:r>
    </w:p>
    <w:p w14:paraId="784AE2A6" w14:textId="77777777" w:rsidR="00C86195" w:rsidRPr="00C86195" w:rsidRDefault="00C86195" w:rsidP="00ED466D">
      <w:pPr>
        <w:jc w:val="both"/>
        <w:rPr>
          <w:lang w:val="en-US"/>
        </w:rPr>
      </w:pPr>
    </w:p>
    <w:p w14:paraId="6BE60213" w14:textId="77777777" w:rsidR="00C86195" w:rsidRPr="00C86195" w:rsidRDefault="00C86195" w:rsidP="00ED466D">
      <w:pPr>
        <w:jc w:val="both"/>
        <w:rPr>
          <w:lang w:val="en-US"/>
        </w:rPr>
      </w:pPr>
      <w:proofErr w:type="spellStart"/>
      <w:r w:rsidRPr="00C86195">
        <w:rPr>
          <w:lang w:val="en-US"/>
        </w:rPr>
        <w:t>Ukoliko</w:t>
      </w:r>
      <w:proofErr w:type="spellEnd"/>
      <w:r w:rsidRPr="00C86195">
        <w:rPr>
          <w:lang w:val="en-US"/>
        </w:rPr>
        <w:t xml:space="preserve"> je </w:t>
      </w:r>
      <w:proofErr w:type="spellStart"/>
      <w:r w:rsidRPr="00C86195">
        <w:rPr>
          <w:lang w:val="en-US"/>
        </w:rPr>
        <w:t>predmet</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roofErr w:type="spellStart"/>
      <w:r w:rsidRPr="00C86195">
        <w:rPr>
          <w:lang w:val="en-US"/>
        </w:rPr>
        <w:t>podijeljen</w:t>
      </w:r>
      <w:proofErr w:type="spellEnd"/>
      <w:r w:rsidRPr="00C86195">
        <w:rPr>
          <w:lang w:val="en-US"/>
        </w:rPr>
        <w:t xml:space="preserve"> po </w:t>
      </w:r>
      <w:proofErr w:type="spellStart"/>
      <w:r w:rsidRPr="00C86195">
        <w:rPr>
          <w:lang w:val="en-US"/>
        </w:rPr>
        <w:t>partijama</w:t>
      </w:r>
      <w:proofErr w:type="spellEnd"/>
      <w:r w:rsidRPr="00C86195">
        <w:rPr>
          <w:lang w:val="en-US"/>
        </w:rPr>
        <w:t xml:space="preserve">, a </w:t>
      </w:r>
      <w:proofErr w:type="spellStart"/>
      <w:r w:rsidRPr="00C86195">
        <w:rPr>
          <w:lang w:val="en-US"/>
        </w:rPr>
        <w:t>žalba</w:t>
      </w:r>
      <w:proofErr w:type="spellEnd"/>
      <w:r w:rsidRPr="00C86195">
        <w:rPr>
          <w:lang w:val="en-US"/>
        </w:rPr>
        <w:t xml:space="preserve"> se </w:t>
      </w:r>
      <w:proofErr w:type="spellStart"/>
      <w:r w:rsidRPr="00C86195">
        <w:rPr>
          <w:lang w:val="en-US"/>
        </w:rPr>
        <w:t>odnosi</w:t>
      </w:r>
      <w:proofErr w:type="spellEnd"/>
      <w:r w:rsidRPr="00C86195">
        <w:rPr>
          <w:lang w:val="en-US"/>
        </w:rPr>
        <w:t xml:space="preserve"> </w:t>
      </w:r>
      <w:proofErr w:type="spellStart"/>
      <w:r w:rsidRPr="00C86195">
        <w:rPr>
          <w:lang w:val="en-US"/>
        </w:rPr>
        <w:t>samo</w:t>
      </w:r>
      <w:proofErr w:type="spellEnd"/>
      <w:r w:rsidRPr="00C86195">
        <w:rPr>
          <w:lang w:val="en-US"/>
        </w:rPr>
        <w:t xml:space="preserve"> </w:t>
      </w:r>
      <w:proofErr w:type="spellStart"/>
      <w:r w:rsidRPr="00C86195">
        <w:rPr>
          <w:lang w:val="en-US"/>
        </w:rPr>
        <w:t>na</w:t>
      </w:r>
      <w:proofErr w:type="spellEnd"/>
      <w:r w:rsidRPr="00C86195">
        <w:rPr>
          <w:lang w:val="en-US"/>
        </w:rPr>
        <w:t xml:space="preserve"> </w:t>
      </w:r>
      <w:proofErr w:type="spellStart"/>
      <w:r w:rsidRPr="00C86195">
        <w:rPr>
          <w:lang w:val="en-US"/>
        </w:rPr>
        <w:t>određenu</w:t>
      </w:r>
      <w:proofErr w:type="spellEnd"/>
      <w:r w:rsidRPr="00C86195">
        <w:rPr>
          <w:lang w:val="en-US"/>
        </w:rPr>
        <w:t xml:space="preserve">/e </w:t>
      </w:r>
      <w:proofErr w:type="spellStart"/>
      <w:r w:rsidRPr="00C86195">
        <w:rPr>
          <w:lang w:val="en-US"/>
        </w:rPr>
        <w:t>partiju</w:t>
      </w:r>
      <w:proofErr w:type="spellEnd"/>
      <w:r w:rsidRPr="00C86195">
        <w:rPr>
          <w:lang w:val="en-US"/>
        </w:rPr>
        <w:t xml:space="preserve">/e, </w:t>
      </w:r>
      <w:proofErr w:type="spellStart"/>
      <w:r w:rsidRPr="00C86195">
        <w:rPr>
          <w:lang w:val="en-US"/>
        </w:rPr>
        <w:t>naknada</w:t>
      </w:r>
      <w:proofErr w:type="spellEnd"/>
      <w:r w:rsidRPr="00C86195">
        <w:rPr>
          <w:lang w:val="en-US"/>
        </w:rPr>
        <w:t xml:space="preserve"> se </w:t>
      </w:r>
      <w:proofErr w:type="spellStart"/>
      <w:r w:rsidRPr="00C86195">
        <w:rPr>
          <w:lang w:val="en-US"/>
        </w:rPr>
        <w:t>plaća</w:t>
      </w:r>
      <w:proofErr w:type="spellEnd"/>
      <w:r w:rsidRPr="00C86195">
        <w:rPr>
          <w:lang w:val="en-US"/>
        </w:rPr>
        <w:t xml:space="preserve"> u </w:t>
      </w:r>
      <w:proofErr w:type="spellStart"/>
      <w:r w:rsidRPr="00C86195">
        <w:rPr>
          <w:lang w:val="en-US"/>
        </w:rPr>
        <w:t>iznosu</w:t>
      </w:r>
      <w:proofErr w:type="spellEnd"/>
      <w:r w:rsidRPr="00C86195">
        <w:rPr>
          <w:lang w:val="en-US"/>
        </w:rPr>
        <w:t xml:space="preserve"> 1% </w:t>
      </w:r>
      <w:proofErr w:type="spellStart"/>
      <w:r w:rsidRPr="00C86195">
        <w:rPr>
          <w:lang w:val="en-US"/>
        </w:rPr>
        <w:t>od</w:t>
      </w:r>
      <w:proofErr w:type="spellEnd"/>
      <w:r w:rsidRPr="00C86195">
        <w:rPr>
          <w:lang w:val="en-US"/>
        </w:rPr>
        <w:t xml:space="preserve"> </w:t>
      </w:r>
      <w:proofErr w:type="spellStart"/>
      <w:r w:rsidRPr="00C86195">
        <w:rPr>
          <w:lang w:val="en-US"/>
        </w:rPr>
        <w:t>procijenjene</w:t>
      </w:r>
      <w:proofErr w:type="spellEnd"/>
      <w:r w:rsidRPr="00C86195">
        <w:rPr>
          <w:lang w:val="en-US"/>
        </w:rPr>
        <w:t xml:space="preserve"> </w:t>
      </w:r>
      <w:proofErr w:type="spellStart"/>
      <w:r w:rsidRPr="00C86195">
        <w:rPr>
          <w:lang w:val="en-US"/>
        </w:rPr>
        <w:t>vrijednosti</w:t>
      </w:r>
      <w:proofErr w:type="spellEnd"/>
      <w:r w:rsidRPr="00C86195">
        <w:rPr>
          <w:lang w:val="en-US"/>
        </w:rPr>
        <w:t xml:space="preserve"> </w:t>
      </w:r>
      <w:proofErr w:type="spellStart"/>
      <w:r w:rsidRPr="00C86195">
        <w:rPr>
          <w:lang w:val="en-US"/>
        </w:rPr>
        <w:t>javne</w:t>
      </w:r>
      <w:proofErr w:type="spellEnd"/>
      <w:r w:rsidRPr="00C86195">
        <w:rPr>
          <w:lang w:val="en-US"/>
        </w:rPr>
        <w:t xml:space="preserve"> </w:t>
      </w:r>
      <w:proofErr w:type="spellStart"/>
      <w:r w:rsidRPr="00C86195">
        <w:rPr>
          <w:lang w:val="en-US"/>
        </w:rPr>
        <w:t>nabavke</w:t>
      </w:r>
      <w:proofErr w:type="spellEnd"/>
      <w:r w:rsidRPr="00C86195">
        <w:rPr>
          <w:lang w:val="en-US"/>
        </w:rPr>
        <w:t xml:space="preserve"> </w:t>
      </w:r>
      <w:proofErr w:type="spellStart"/>
      <w:r w:rsidRPr="00C86195">
        <w:rPr>
          <w:lang w:val="en-US"/>
        </w:rPr>
        <w:t>te</w:t>
      </w:r>
      <w:proofErr w:type="spellEnd"/>
      <w:r w:rsidRPr="00C86195">
        <w:rPr>
          <w:lang w:val="en-US"/>
        </w:rPr>
        <w:t>/</w:t>
      </w:r>
      <w:proofErr w:type="spellStart"/>
      <w:r w:rsidRPr="00C86195">
        <w:rPr>
          <w:lang w:val="en-US"/>
        </w:rPr>
        <w:t>tih</w:t>
      </w:r>
      <w:proofErr w:type="spellEnd"/>
      <w:r w:rsidRPr="00C86195">
        <w:rPr>
          <w:lang w:val="en-US"/>
        </w:rPr>
        <w:t xml:space="preserve"> </w:t>
      </w:r>
      <w:proofErr w:type="spellStart"/>
      <w:r w:rsidRPr="00C86195">
        <w:rPr>
          <w:lang w:val="en-US"/>
        </w:rPr>
        <w:t>partije</w:t>
      </w:r>
      <w:proofErr w:type="spellEnd"/>
      <w:r w:rsidRPr="00C86195">
        <w:rPr>
          <w:lang w:val="en-US"/>
        </w:rPr>
        <w:t>/a.</w:t>
      </w:r>
    </w:p>
    <w:p w14:paraId="71EA71D5" w14:textId="77777777" w:rsidR="00C86195" w:rsidRPr="00C86195" w:rsidRDefault="00C86195" w:rsidP="00ED466D">
      <w:pPr>
        <w:jc w:val="both"/>
        <w:rPr>
          <w:lang w:val="en-US"/>
        </w:rPr>
      </w:pPr>
    </w:p>
    <w:p w14:paraId="4A1DFDFA" w14:textId="77777777" w:rsidR="00C86195" w:rsidRPr="00C86195" w:rsidRDefault="00C86195" w:rsidP="00C86195">
      <w:pPr>
        <w:rPr>
          <w:lang w:val="en-US"/>
        </w:rPr>
      </w:pPr>
      <w:proofErr w:type="spellStart"/>
      <w:r w:rsidRPr="00C86195">
        <w:rPr>
          <w:lang w:val="en-US"/>
        </w:rPr>
        <w:t>Instrukcije</w:t>
      </w:r>
      <w:proofErr w:type="spellEnd"/>
      <w:r w:rsidRPr="00C86195">
        <w:rPr>
          <w:lang w:val="en-US"/>
        </w:rPr>
        <w:t xml:space="preserve"> za </w:t>
      </w:r>
      <w:proofErr w:type="spellStart"/>
      <w:r w:rsidRPr="00C86195">
        <w:rPr>
          <w:lang w:val="en-US"/>
        </w:rPr>
        <w:t>plaćanje</w:t>
      </w:r>
      <w:proofErr w:type="spellEnd"/>
      <w:r w:rsidRPr="00C86195">
        <w:rPr>
          <w:lang w:val="en-US"/>
        </w:rPr>
        <w:t xml:space="preserve"> </w:t>
      </w:r>
      <w:proofErr w:type="spellStart"/>
      <w:r w:rsidRPr="00C86195">
        <w:rPr>
          <w:lang w:val="en-US"/>
        </w:rPr>
        <w:t>naknade</w:t>
      </w:r>
      <w:proofErr w:type="spellEnd"/>
      <w:r w:rsidRPr="00C86195">
        <w:rPr>
          <w:lang w:val="en-US"/>
        </w:rPr>
        <w:t xml:space="preserve"> za </w:t>
      </w:r>
      <w:proofErr w:type="spellStart"/>
      <w:r w:rsidRPr="00C86195">
        <w:rPr>
          <w:lang w:val="en-US"/>
        </w:rPr>
        <w:t>vođenje</w:t>
      </w:r>
      <w:proofErr w:type="spellEnd"/>
      <w:r w:rsidRPr="00C86195">
        <w:rPr>
          <w:lang w:val="en-US"/>
        </w:rPr>
        <w:t xml:space="preserve"> </w:t>
      </w:r>
      <w:proofErr w:type="spellStart"/>
      <w:r w:rsidRPr="00C86195">
        <w:rPr>
          <w:lang w:val="en-US"/>
        </w:rPr>
        <w:t>postupka</w:t>
      </w:r>
      <w:proofErr w:type="spellEnd"/>
      <w:r w:rsidRPr="00C86195">
        <w:rPr>
          <w:lang w:val="en-US"/>
        </w:rPr>
        <w:t xml:space="preserve"> </w:t>
      </w:r>
      <w:proofErr w:type="spellStart"/>
      <w:r w:rsidRPr="00C86195">
        <w:rPr>
          <w:lang w:val="en-US"/>
        </w:rPr>
        <w:t>od</w:t>
      </w:r>
      <w:proofErr w:type="spellEnd"/>
      <w:r w:rsidRPr="00C86195">
        <w:rPr>
          <w:lang w:val="en-US"/>
        </w:rPr>
        <w:t xml:space="preserve"> </w:t>
      </w:r>
      <w:proofErr w:type="spellStart"/>
      <w:r w:rsidRPr="00C86195">
        <w:rPr>
          <w:lang w:val="en-US"/>
        </w:rPr>
        <w:t>strane</w:t>
      </w:r>
      <w:proofErr w:type="spellEnd"/>
      <w:r w:rsidRPr="00C86195">
        <w:rPr>
          <w:lang w:val="en-US"/>
        </w:rPr>
        <w:t xml:space="preserve"> </w:t>
      </w:r>
      <w:proofErr w:type="spellStart"/>
      <w:r w:rsidRPr="00C86195">
        <w:rPr>
          <w:lang w:val="en-US"/>
        </w:rPr>
        <w:t>žalilaca</w:t>
      </w:r>
      <w:proofErr w:type="spellEnd"/>
      <w:r w:rsidRPr="00C86195">
        <w:rPr>
          <w:lang w:val="en-US"/>
        </w:rPr>
        <w:t xml:space="preserve"> </w:t>
      </w:r>
      <w:proofErr w:type="spellStart"/>
      <w:r w:rsidRPr="00C86195">
        <w:rPr>
          <w:lang w:val="en-US"/>
        </w:rPr>
        <w:t>iz</w:t>
      </w:r>
      <w:proofErr w:type="spellEnd"/>
      <w:r w:rsidRPr="00C86195">
        <w:rPr>
          <w:lang w:val="en-US"/>
        </w:rPr>
        <w:t xml:space="preserve"> </w:t>
      </w:r>
      <w:proofErr w:type="spellStart"/>
      <w:r w:rsidRPr="00C86195">
        <w:rPr>
          <w:lang w:val="en-US"/>
        </w:rPr>
        <w:t>inostranstva</w:t>
      </w:r>
      <w:proofErr w:type="spellEnd"/>
      <w:r w:rsidRPr="00C86195">
        <w:rPr>
          <w:lang w:val="en-US"/>
        </w:rPr>
        <w:t xml:space="preserve"> </w:t>
      </w:r>
      <w:proofErr w:type="spellStart"/>
      <w:r w:rsidRPr="00C86195">
        <w:rPr>
          <w:lang w:val="en-US"/>
        </w:rPr>
        <w:t>nalaze</w:t>
      </w:r>
      <w:proofErr w:type="spellEnd"/>
      <w:r w:rsidRPr="00C86195">
        <w:rPr>
          <w:lang w:val="en-US"/>
        </w:rPr>
        <w:t xml:space="preserve"> se </w:t>
      </w:r>
      <w:proofErr w:type="spellStart"/>
      <w:r w:rsidRPr="00C86195">
        <w:rPr>
          <w:lang w:val="en-US"/>
        </w:rPr>
        <w:t>na</w:t>
      </w:r>
      <w:proofErr w:type="spellEnd"/>
      <w:r w:rsidRPr="00C86195">
        <w:rPr>
          <w:lang w:val="en-US"/>
        </w:rPr>
        <w:t xml:space="preserve"> internet </w:t>
      </w:r>
      <w:proofErr w:type="spellStart"/>
      <w:r w:rsidRPr="00C86195">
        <w:rPr>
          <w:lang w:val="en-US"/>
        </w:rPr>
        <w:t>stranici</w:t>
      </w:r>
      <w:proofErr w:type="spellEnd"/>
      <w:r w:rsidRPr="00C86195">
        <w:rPr>
          <w:lang w:val="en-US"/>
        </w:rPr>
        <w:t xml:space="preserve"> </w:t>
      </w:r>
      <w:proofErr w:type="spellStart"/>
      <w:r w:rsidRPr="00C86195">
        <w:rPr>
          <w:lang w:val="en-US"/>
        </w:rPr>
        <w:t>Komisije</w:t>
      </w:r>
      <w:proofErr w:type="spellEnd"/>
      <w:r w:rsidRPr="00C86195">
        <w:rPr>
          <w:lang w:val="en-US"/>
        </w:rPr>
        <w:t xml:space="preserve"> za </w:t>
      </w:r>
      <w:proofErr w:type="spellStart"/>
      <w:r w:rsidRPr="00C86195">
        <w:rPr>
          <w:lang w:val="en-US"/>
        </w:rPr>
        <w:t>zaštitu</w:t>
      </w:r>
      <w:proofErr w:type="spellEnd"/>
      <w:r w:rsidRPr="00C86195">
        <w:rPr>
          <w:lang w:val="en-US"/>
        </w:rPr>
        <w:t xml:space="preserve"> </w:t>
      </w:r>
      <w:proofErr w:type="spellStart"/>
      <w:r w:rsidRPr="00C86195">
        <w:rPr>
          <w:lang w:val="en-US"/>
        </w:rPr>
        <w:t>prava</w:t>
      </w:r>
      <w:proofErr w:type="spellEnd"/>
      <w:r w:rsidRPr="00C86195">
        <w:rPr>
          <w:lang w:val="en-US"/>
        </w:rPr>
        <w:t xml:space="preserve"> </w:t>
      </w:r>
      <w:proofErr w:type="spellStart"/>
      <w:r w:rsidRPr="00C86195">
        <w:rPr>
          <w:lang w:val="en-US"/>
        </w:rPr>
        <w:t>nabavki</w:t>
      </w:r>
      <w:proofErr w:type="spellEnd"/>
      <w:r w:rsidRPr="00C86195">
        <w:rPr>
          <w:lang w:val="en-US"/>
        </w:rPr>
        <w:t xml:space="preserve"> </w:t>
      </w:r>
      <w:hyperlink r:id="rId7" w:history="1">
        <w:r w:rsidRPr="00C86195">
          <w:rPr>
            <w:rStyle w:val="Hyperlink"/>
            <w:lang w:val="en-US"/>
          </w:rPr>
          <w:t>http://www.kontrola-nabavki.me/</w:t>
        </w:r>
      </w:hyperlink>
      <w:r w:rsidRPr="00C86195">
        <w:rPr>
          <w:lang w:val="en-US"/>
        </w:rPr>
        <w:t>.“.</w:t>
      </w:r>
    </w:p>
    <w:p w14:paraId="7BA53490" w14:textId="77777777" w:rsidR="00C86195" w:rsidRPr="00C86195" w:rsidRDefault="00C86195" w:rsidP="00C86195">
      <w:pPr>
        <w:rPr>
          <w:lang w:val="en-US"/>
        </w:rPr>
      </w:pPr>
    </w:p>
    <w:p w14:paraId="0BDE62DD" w14:textId="77777777" w:rsidR="00C86195" w:rsidRPr="00C86195" w:rsidRDefault="00C86195" w:rsidP="00C86195">
      <w:pPr>
        <w:rPr>
          <w:lang w:val="en-US"/>
        </w:rPr>
      </w:pPr>
    </w:p>
    <w:p w14:paraId="6D837726" w14:textId="77777777" w:rsidR="00C86195" w:rsidRPr="00C86195" w:rsidRDefault="00C86195" w:rsidP="00C86195">
      <w:pPr>
        <w:rPr>
          <w:lang w:val="en-US"/>
        </w:rPr>
      </w:pPr>
    </w:p>
    <w:p w14:paraId="677ED5DA" w14:textId="77777777" w:rsidR="00C86195" w:rsidRPr="00C86195" w:rsidRDefault="00C86195" w:rsidP="00C86195">
      <w:pPr>
        <w:rPr>
          <w:lang w:val="en-US"/>
        </w:rPr>
      </w:pPr>
    </w:p>
    <w:p w14:paraId="07DEFF84" w14:textId="77777777" w:rsidR="00C86195" w:rsidRPr="00C86195" w:rsidRDefault="00C86195" w:rsidP="00C86195">
      <w:pPr>
        <w:rPr>
          <w:lang w:val="en-US"/>
        </w:rPr>
      </w:pPr>
    </w:p>
    <w:p w14:paraId="10FD0CF9" w14:textId="77777777" w:rsidR="00C86195" w:rsidRPr="00C86195" w:rsidRDefault="00C86195" w:rsidP="00C86195">
      <w:pPr>
        <w:rPr>
          <w:lang w:val="en-US"/>
        </w:rPr>
      </w:pPr>
    </w:p>
    <w:p w14:paraId="56E771C4" w14:textId="77777777" w:rsidR="00C86195" w:rsidRPr="00C86195" w:rsidRDefault="00C86195" w:rsidP="00C86195">
      <w:pPr>
        <w:rPr>
          <w:lang w:val="en-US"/>
        </w:rPr>
      </w:pPr>
    </w:p>
    <w:sectPr w:rsidR="00C86195" w:rsidRPr="00C861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A3F9" w14:textId="77777777" w:rsidR="00235A81" w:rsidRDefault="00235A81" w:rsidP="00C86195">
      <w:pPr>
        <w:spacing w:after="0" w:line="240" w:lineRule="auto"/>
      </w:pPr>
      <w:r>
        <w:separator/>
      </w:r>
    </w:p>
  </w:endnote>
  <w:endnote w:type="continuationSeparator" w:id="0">
    <w:p w14:paraId="5890FA3A" w14:textId="77777777" w:rsidR="00235A81" w:rsidRDefault="00235A81" w:rsidP="00C8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7FB0F" w14:textId="77777777" w:rsidR="00235A81" w:rsidRDefault="00235A81" w:rsidP="00C86195">
      <w:pPr>
        <w:spacing w:after="0" w:line="240" w:lineRule="auto"/>
      </w:pPr>
      <w:r>
        <w:separator/>
      </w:r>
    </w:p>
  </w:footnote>
  <w:footnote w:type="continuationSeparator" w:id="0">
    <w:p w14:paraId="03756FDB" w14:textId="77777777" w:rsidR="00235A81" w:rsidRDefault="00235A81" w:rsidP="00C86195">
      <w:pPr>
        <w:spacing w:after="0" w:line="240" w:lineRule="auto"/>
      </w:pPr>
      <w:r>
        <w:continuationSeparator/>
      </w:r>
    </w:p>
  </w:footnote>
  <w:footnote w:id="1">
    <w:p w14:paraId="31BB03A4" w14:textId="77777777" w:rsidR="00C86195" w:rsidRDefault="00C86195" w:rsidP="00C86195">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proofErr w:type="spellStart"/>
      <w:r>
        <w:rPr>
          <w:rFonts w:ascii="Arial" w:hAnsi="Arial" w:cs="Arial"/>
          <w:sz w:val="14"/>
          <w:szCs w:val="16"/>
        </w:rPr>
        <w:t>Poziv</w:t>
      </w:r>
      <w:proofErr w:type="spellEnd"/>
      <w:r>
        <w:rPr>
          <w:rFonts w:ascii="Arial" w:hAnsi="Arial" w:cs="Arial"/>
          <w:sz w:val="14"/>
          <w:szCs w:val="16"/>
        </w:rPr>
        <w:t xml:space="preserve"> za </w:t>
      </w:r>
      <w:proofErr w:type="spellStart"/>
      <w:r>
        <w:rPr>
          <w:rFonts w:ascii="Arial" w:hAnsi="Arial" w:cs="Arial"/>
          <w:sz w:val="14"/>
          <w:szCs w:val="16"/>
        </w:rPr>
        <w:t>nadmetanje</w:t>
      </w:r>
      <w:proofErr w:type="spellEnd"/>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2">
    <w:p w14:paraId="6E877CFF" w14:textId="77777777" w:rsidR="00C86195" w:rsidRDefault="00C86195" w:rsidP="00C86195">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w:t>
      </w:r>
      <w:proofErr w:type="spellStart"/>
      <w:r>
        <w:rPr>
          <w:rFonts w:ascii="Arial" w:hAnsi="Arial" w:cs="Arial"/>
          <w:sz w:val="14"/>
          <w:szCs w:val="16"/>
        </w:rPr>
        <w:t>slučaju</w:t>
      </w:r>
      <w:proofErr w:type="spellEnd"/>
      <w:r>
        <w:rPr>
          <w:rFonts w:ascii="Arial" w:hAnsi="Arial" w:cs="Arial"/>
          <w:sz w:val="14"/>
          <w:szCs w:val="16"/>
        </w:rPr>
        <w:t xml:space="preserve"> </w:t>
      </w:r>
      <w:proofErr w:type="spellStart"/>
      <w:r>
        <w:rPr>
          <w:rFonts w:ascii="Arial" w:hAnsi="Arial" w:cs="Arial"/>
          <w:sz w:val="14"/>
          <w:szCs w:val="16"/>
        </w:rPr>
        <w:t>podjele</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w:t>
      </w:r>
      <w:proofErr w:type="spellStart"/>
      <w:r>
        <w:rPr>
          <w:rFonts w:ascii="Arial" w:hAnsi="Arial" w:cs="Arial"/>
          <w:sz w:val="14"/>
          <w:szCs w:val="16"/>
        </w:rPr>
        <w:t>nabavke</w:t>
      </w:r>
      <w:proofErr w:type="spellEnd"/>
      <w:r>
        <w:rPr>
          <w:rFonts w:ascii="Arial" w:hAnsi="Arial" w:cs="Arial"/>
          <w:sz w:val="14"/>
          <w:szCs w:val="16"/>
        </w:rPr>
        <w:t xml:space="preserve"> po </w:t>
      </w:r>
      <w:proofErr w:type="spellStart"/>
      <w:r>
        <w:rPr>
          <w:rFonts w:ascii="Arial" w:hAnsi="Arial" w:cs="Arial"/>
          <w:sz w:val="14"/>
          <w:szCs w:val="16"/>
        </w:rPr>
        <w:t>partijama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zaključivanja</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 xml:space="preserve">, </w:t>
      </w:r>
      <w:proofErr w:type="spellStart"/>
      <w:r>
        <w:rPr>
          <w:rFonts w:ascii="Arial" w:hAnsi="Arial" w:cs="Arial"/>
          <w:sz w:val="14"/>
          <w:szCs w:val="16"/>
        </w:rPr>
        <w:t>podaci</w:t>
      </w:r>
      <w:proofErr w:type="spellEnd"/>
      <w:r>
        <w:rPr>
          <w:rFonts w:ascii="Arial" w:hAnsi="Arial" w:cs="Arial"/>
          <w:sz w:val="14"/>
          <w:szCs w:val="16"/>
        </w:rPr>
        <w:t xml:space="preserve"> o </w:t>
      </w:r>
      <w:proofErr w:type="spellStart"/>
      <w:r>
        <w:rPr>
          <w:rFonts w:ascii="Arial" w:hAnsi="Arial" w:cs="Arial"/>
          <w:sz w:val="14"/>
          <w:szCs w:val="16"/>
        </w:rPr>
        <w:t>procijenjenoj</w:t>
      </w:r>
      <w:proofErr w:type="spellEnd"/>
      <w:r>
        <w:rPr>
          <w:rFonts w:ascii="Arial" w:hAnsi="Arial" w:cs="Arial"/>
          <w:sz w:val="14"/>
          <w:szCs w:val="16"/>
        </w:rPr>
        <w:t xml:space="preserve">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dati</w:t>
      </w:r>
      <w:proofErr w:type="spellEnd"/>
      <w:r>
        <w:rPr>
          <w:rFonts w:ascii="Arial" w:hAnsi="Arial" w:cs="Arial"/>
          <w:sz w:val="14"/>
          <w:szCs w:val="16"/>
        </w:rPr>
        <w:t xml:space="preserve"> </w:t>
      </w:r>
      <w:proofErr w:type="spellStart"/>
      <w:r>
        <w:rPr>
          <w:rFonts w:ascii="Arial" w:hAnsi="Arial" w:cs="Arial"/>
          <w:sz w:val="14"/>
          <w:szCs w:val="16"/>
        </w:rPr>
        <w:t>su</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u </w:t>
      </w:r>
      <w:proofErr w:type="spellStart"/>
      <w:r>
        <w:rPr>
          <w:rFonts w:ascii="Arial" w:hAnsi="Arial" w:cs="Arial"/>
          <w:sz w:val="14"/>
          <w:szCs w:val="16"/>
        </w:rPr>
        <w:t>dodatnim</w:t>
      </w:r>
      <w:proofErr w:type="spellEnd"/>
      <w:r>
        <w:rPr>
          <w:rFonts w:ascii="Arial" w:hAnsi="Arial" w:cs="Arial"/>
          <w:sz w:val="14"/>
          <w:szCs w:val="16"/>
        </w:rPr>
        <w:t xml:space="preserve"> </w:t>
      </w:r>
      <w:proofErr w:type="spellStart"/>
      <w:r>
        <w:rPr>
          <w:rFonts w:ascii="Arial" w:hAnsi="Arial" w:cs="Arial"/>
          <w:sz w:val="14"/>
          <w:szCs w:val="16"/>
        </w:rPr>
        <w:t>infomacijama</w:t>
      </w:r>
      <w:proofErr w:type="spellEnd"/>
      <w:r>
        <w:rPr>
          <w:rFonts w:ascii="Arial" w:hAnsi="Arial" w:cs="Arial"/>
          <w:sz w:val="14"/>
          <w:szCs w:val="16"/>
        </w:rPr>
        <w:t>;</w:t>
      </w:r>
    </w:p>
  </w:footnote>
  <w:footnote w:id="3">
    <w:p w14:paraId="5ED33B58" w14:textId="77777777" w:rsidR="00C86195" w:rsidRDefault="00C86195" w:rsidP="00C86195">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proofErr w:type="spellStart"/>
      <w:r>
        <w:rPr>
          <w:rFonts w:ascii="Arial" w:hAnsi="Arial" w:cs="Arial"/>
          <w:sz w:val="14"/>
          <w:szCs w:val="16"/>
        </w:rPr>
        <w:t>Tehnička</w:t>
      </w:r>
      <w:proofErr w:type="spellEnd"/>
      <w:r>
        <w:rPr>
          <w:rFonts w:ascii="Arial" w:hAnsi="Arial" w:cs="Arial"/>
          <w:sz w:val="14"/>
          <w:szCs w:val="16"/>
        </w:rPr>
        <w:t xml:space="preserve"> </w:t>
      </w:r>
      <w:proofErr w:type="spellStart"/>
      <w:r>
        <w:rPr>
          <w:rFonts w:ascii="Arial" w:hAnsi="Arial" w:cs="Arial"/>
          <w:sz w:val="14"/>
          <w:szCs w:val="16"/>
        </w:rPr>
        <w:t>specifikacija</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w:t>
      </w:r>
      <w:proofErr w:type="spellStart"/>
      <w:r>
        <w:rPr>
          <w:rFonts w:ascii="Arial" w:hAnsi="Arial" w:cs="Arial"/>
          <w:sz w:val="14"/>
          <w:szCs w:val="16"/>
        </w:rPr>
        <w:t>javne</w:t>
      </w:r>
      <w:proofErr w:type="spellEnd"/>
      <w:r>
        <w:rPr>
          <w:rFonts w:ascii="Arial" w:hAnsi="Arial" w:cs="Arial"/>
          <w:sz w:val="14"/>
          <w:szCs w:val="16"/>
        </w:rPr>
        <w:t xml:space="preserve"> </w:t>
      </w:r>
      <w:proofErr w:type="spellStart"/>
      <w:r>
        <w:rPr>
          <w:rFonts w:ascii="Arial" w:hAnsi="Arial" w:cs="Arial"/>
          <w:sz w:val="14"/>
          <w:szCs w:val="16"/>
        </w:rPr>
        <w:t>nabavke</w:t>
      </w:r>
      <w:proofErr w:type="spellEnd"/>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4">
    <w:p w14:paraId="3289752F" w14:textId="77777777" w:rsidR="00607255" w:rsidRDefault="00607255" w:rsidP="00607255">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w:t>
      </w:r>
      <w:proofErr w:type="spellStart"/>
      <w:r>
        <w:rPr>
          <w:rFonts w:ascii="Arial" w:hAnsi="Arial" w:cs="Arial"/>
          <w:sz w:val="16"/>
          <w:szCs w:val="16"/>
        </w:rPr>
        <w:t>Naručilac</w:t>
      </w:r>
      <w:proofErr w:type="spellEnd"/>
      <w:r>
        <w:rPr>
          <w:rFonts w:ascii="Arial" w:hAnsi="Arial" w:cs="Arial"/>
          <w:sz w:val="16"/>
          <w:szCs w:val="16"/>
        </w:rPr>
        <w:t xml:space="preserve"> </w:t>
      </w:r>
      <w:proofErr w:type="spellStart"/>
      <w:r>
        <w:rPr>
          <w:rFonts w:ascii="Arial" w:hAnsi="Arial" w:cs="Arial"/>
          <w:sz w:val="16"/>
          <w:szCs w:val="16"/>
        </w:rPr>
        <w:t>može</w:t>
      </w:r>
      <w:proofErr w:type="spellEnd"/>
      <w:r>
        <w:rPr>
          <w:rFonts w:ascii="Arial" w:hAnsi="Arial" w:cs="Arial"/>
          <w:sz w:val="16"/>
          <w:szCs w:val="16"/>
        </w:rPr>
        <w:t xml:space="preserve"> </w:t>
      </w:r>
      <w:proofErr w:type="spellStart"/>
      <w:r>
        <w:rPr>
          <w:rFonts w:ascii="Arial" w:hAnsi="Arial" w:cs="Arial"/>
          <w:sz w:val="16"/>
          <w:szCs w:val="16"/>
        </w:rPr>
        <w:t>ali</w:t>
      </w:r>
      <w:proofErr w:type="spellEnd"/>
      <w:r>
        <w:rPr>
          <w:rFonts w:ascii="Arial" w:hAnsi="Arial" w:cs="Arial"/>
          <w:sz w:val="16"/>
          <w:szCs w:val="16"/>
        </w:rPr>
        <w:t xml:space="preserve"> ne mora da </w:t>
      </w:r>
      <w:proofErr w:type="spellStart"/>
      <w:r>
        <w:rPr>
          <w:rFonts w:ascii="Arial" w:hAnsi="Arial" w:cs="Arial"/>
          <w:sz w:val="16"/>
          <w:szCs w:val="16"/>
        </w:rPr>
        <w:t>zahtijeva</w:t>
      </w:r>
      <w:proofErr w:type="spellEnd"/>
      <w:r>
        <w:rPr>
          <w:rFonts w:ascii="Arial" w:hAnsi="Arial" w:cs="Arial"/>
          <w:sz w:val="16"/>
          <w:szCs w:val="16"/>
        </w:rPr>
        <w:t xml:space="preserve"> </w:t>
      </w:r>
      <w:proofErr w:type="spellStart"/>
      <w:r>
        <w:rPr>
          <w:rFonts w:ascii="Arial" w:hAnsi="Arial" w:cs="Arial"/>
          <w:sz w:val="16"/>
          <w:szCs w:val="16"/>
        </w:rPr>
        <w:t>uslove</w:t>
      </w:r>
      <w:proofErr w:type="spellEnd"/>
      <w:r>
        <w:rPr>
          <w:rFonts w:ascii="Arial" w:hAnsi="Arial" w:cs="Arial"/>
          <w:sz w:val="16"/>
          <w:szCs w:val="16"/>
        </w:rPr>
        <w:t xml:space="preserve"> </w:t>
      </w:r>
      <w:proofErr w:type="spellStart"/>
      <w:r>
        <w:rPr>
          <w:rFonts w:ascii="Arial" w:hAnsi="Arial" w:cs="Arial"/>
          <w:sz w:val="16"/>
          <w:szCs w:val="16"/>
        </w:rPr>
        <w:t>sposobnosti</w:t>
      </w:r>
      <w:proofErr w:type="spellEnd"/>
      <w:r>
        <w:rPr>
          <w:rFonts w:ascii="Arial" w:hAnsi="Arial" w:cs="Arial"/>
          <w:sz w:val="16"/>
          <w:szCs w:val="16"/>
        </w:rPr>
        <w:t xml:space="preserve">, </w:t>
      </w:r>
      <w:proofErr w:type="spellStart"/>
      <w:r>
        <w:rPr>
          <w:rFonts w:ascii="Arial" w:hAnsi="Arial" w:cs="Arial"/>
          <w:sz w:val="16"/>
          <w:szCs w:val="16"/>
        </w:rPr>
        <w:t>ali</w:t>
      </w:r>
      <w:proofErr w:type="spellEnd"/>
      <w:r>
        <w:rPr>
          <w:rFonts w:ascii="Arial" w:hAnsi="Arial" w:cs="Arial"/>
          <w:sz w:val="16"/>
          <w:szCs w:val="16"/>
        </w:rPr>
        <w:t xml:space="preserve"> u </w:t>
      </w:r>
      <w:proofErr w:type="spellStart"/>
      <w:r>
        <w:rPr>
          <w:rFonts w:ascii="Arial" w:hAnsi="Arial" w:cs="Arial"/>
          <w:sz w:val="16"/>
          <w:szCs w:val="16"/>
        </w:rPr>
        <w:t>koliko</w:t>
      </w:r>
      <w:proofErr w:type="spellEnd"/>
      <w:r>
        <w:rPr>
          <w:rFonts w:ascii="Arial" w:hAnsi="Arial" w:cs="Arial"/>
          <w:sz w:val="16"/>
          <w:szCs w:val="16"/>
        </w:rPr>
        <w:t xml:space="preserve"> </w:t>
      </w:r>
      <w:proofErr w:type="spellStart"/>
      <w:r>
        <w:rPr>
          <w:rFonts w:ascii="Arial" w:hAnsi="Arial" w:cs="Arial"/>
          <w:sz w:val="16"/>
          <w:szCs w:val="16"/>
        </w:rPr>
        <w:t>ih</w:t>
      </w:r>
      <w:proofErr w:type="spellEnd"/>
      <w:r>
        <w:rPr>
          <w:rFonts w:ascii="Arial" w:hAnsi="Arial" w:cs="Arial"/>
          <w:sz w:val="16"/>
          <w:szCs w:val="16"/>
        </w:rPr>
        <w:t xml:space="preserve"> </w:t>
      </w:r>
      <w:proofErr w:type="spellStart"/>
      <w:r>
        <w:rPr>
          <w:rFonts w:ascii="Arial" w:hAnsi="Arial" w:cs="Arial"/>
          <w:sz w:val="16"/>
          <w:szCs w:val="16"/>
        </w:rPr>
        <w:t>zahtijeva</w:t>
      </w:r>
      <w:proofErr w:type="spellEnd"/>
      <w:r>
        <w:rPr>
          <w:rFonts w:ascii="Arial" w:hAnsi="Arial" w:cs="Arial"/>
          <w:sz w:val="16"/>
          <w:szCs w:val="16"/>
        </w:rPr>
        <w:t xml:space="preserve"> mora </w:t>
      </w:r>
      <w:proofErr w:type="spellStart"/>
      <w:r>
        <w:rPr>
          <w:rFonts w:ascii="Arial" w:hAnsi="Arial" w:cs="Arial"/>
          <w:sz w:val="16"/>
          <w:szCs w:val="16"/>
        </w:rPr>
        <w:t>tačno</w:t>
      </w:r>
      <w:proofErr w:type="spellEnd"/>
      <w:r>
        <w:rPr>
          <w:rFonts w:ascii="Arial" w:hAnsi="Arial" w:cs="Arial"/>
          <w:sz w:val="16"/>
          <w:szCs w:val="16"/>
        </w:rPr>
        <w:t xml:space="preserve"> da </w:t>
      </w:r>
      <w:proofErr w:type="spellStart"/>
      <w:r>
        <w:rPr>
          <w:rFonts w:ascii="Arial" w:hAnsi="Arial" w:cs="Arial"/>
          <w:sz w:val="16"/>
          <w:szCs w:val="16"/>
        </w:rPr>
        <w:t>ih</w:t>
      </w:r>
      <w:proofErr w:type="spellEnd"/>
      <w:r>
        <w:rPr>
          <w:rFonts w:ascii="Arial" w:hAnsi="Arial" w:cs="Arial"/>
          <w:sz w:val="16"/>
          <w:szCs w:val="16"/>
        </w:rPr>
        <w:t xml:space="preserve"> </w:t>
      </w:r>
      <w:proofErr w:type="spellStart"/>
      <w:r>
        <w:rPr>
          <w:rFonts w:ascii="Arial" w:hAnsi="Arial" w:cs="Arial"/>
          <w:sz w:val="16"/>
          <w:szCs w:val="16"/>
        </w:rPr>
        <w:t>precizira</w:t>
      </w:r>
      <w:proofErr w:type="spellEnd"/>
      <w:r>
        <w:rPr>
          <w:rFonts w:ascii="Arial" w:hAnsi="Arial" w:cs="Arial"/>
          <w:sz w:val="16"/>
          <w:szCs w:val="16"/>
        </w:rPr>
        <w:t xml:space="preserve"> </w:t>
      </w:r>
      <w:proofErr w:type="spellStart"/>
      <w:r>
        <w:rPr>
          <w:rFonts w:ascii="Arial" w:hAnsi="Arial" w:cs="Arial"/>
          <w:sz w:val="16"/>
          <w:szCs w:val="16"/>
        </w:rPr>
        <w:t>i</w:t>
      </w:r>
      <w:proofErr w:type="spellEnd"/>
      <w:r>
        <w:rPr>
          <w:rFonts w:ascii="Arial" w:hAnsi="Arial" w:cs="Arial"/>
          <w:sz w:val="16"/>
          <w:szCs w:val="16"/>
        </w:rPr>
        <w:t xml:space="preserve"> </w:t>
      </w:r>
      <w:proofErr w:type="spellStart"/>
      <w:r>
        <w:rPr>
          <w:rFonts w:ascii="Arial" w:hAnsi="Arial" w:cs="Arial"/>
          <w:sz w:val="16"/>
          <w:szCs w:val="16"/>
        </w:rPr>
        <w:t>odredi</w:t>
      </w:r>
      <w:proofErr w:type="spellEnd"/>
      <w:r>
        <w:rPr>
          <w:rFonts w:ascii="Arial" w:hAnsi="Arial" w:cs="Arial"/>
          <w:sz w:val="16"/>
          <w:szCs w:val="16"/>
        </w:rPr>
        <w:t xml:space="preserve"> </w:t>
      </w:r>
      <w:proofErr w:type="spellStart"/>
      <w:r>
        <w:rPr>
          <w:rFonts w:ascii="Arial" w:hAnsi="Arial" w:cs="Arial"/>
          <w:sz w:val="16"/>
          <w:szCs w:val="16"/>
        </w:rPr>
        <w:t>dokaze</w:t>
      </w:r>
      <w:proofErr w:type="spellEnd"/>
      <w:r>
        <w:rPr>
          <w:rFonts w:ascii="Arial" w:hAnsi="Arial" w:cs="Arial"/>
          <w:sz w:val="16"/>
          <w:szCs w:val="16"/>
        </w:rPr>
        <w:t xml:space="preserve"> za </w:t>
      </w:r>
      <w:proofErr w:type="spellStart"/>
      <w:r>
        <w:rPr>
          <w:rFonts w:ascii="Arial" w:hAnsi="Arial" w:cs="Arial"/>
          <w:sz w:val="16"/>
          <w:szCs w:val="16"/>
        </w:rPr>
        <w:t>njhovo</w:t>
      </w:r>
      <w:proofErr w:type="spellEnd"/>
      <w:r>
        <w:rPr>
          <w:rFonts w:ascii="Arial" w:hAnsi="Arial" w:cs="Arial"/>
          <w:sz w:val="16"/>
          <w:szCs w:val="16"/>
        </w:rPr>
        <w:t xml:space="preserve"> </w:t>
      </w:r>
      <w:proofErr w:type="spellStart"/>
      <w:r>
        <w:rPr>
          <w:rFonts w:ascii="Arial" w:hAnsi="Arial" w:cs="Arial"/>
          <w:sz w:val="16"/>
          <w:szCs w:val="16"/>
        </w:rPr>
        <w:t>dokazivanje</w:t>
      </w:r>
      <w:proofErr w:type="spellEnd"/>
    </w:p>
  </w:footnote>
  <w:footnote w:id="5">
    <w:p w14:paraId="5E61695C" w14:textId="77777777" w:rsidR="00607255" w:rsidRDefault="00607255" w:rsidP="00607255">
      <w:pPr>
        <w:jc w:val="both"/>
        <w:rPr>
          <w:rFonts w:ascii="Arial" w:hAnsi="Arial" w:cs="Arial"/>
          <w:b/>
          <w:bCs/>
          <w:i/>
          <w:iCs/>
          <w:color w:val="000000"/>
          <w:sz w:val="16"/>
          <w:szCs w:val="16"/>
          <w:lang w:val="sr-Latn-CS"/>
        </w:rPr>
      </w:pPr>
      <w:r>
        <w:rPr>
          <w:rStyle w:val="FootnoteReference"/>
          <w:rFonts w:ascii="Arial" w:eastAsia="Calibri" w:hAnsi="Arial" w:cs="Arial"/>
          <w:sz w:val="16"/>
          <w:szCs w:val="16"/>
        </w:rPr>
        <w:footnoteRef/>
      </w:r>
      <w:r>
        <w:rPr>
          <w:rFonts w:ascii="Arial" w:hAnsi="Arial" w:cs="Arial"/>
          <w:sz w:val="16"/>
          <w:szCs w:val="16"/>
        </w:rPr>
        <w:t xml:space="preserve"> </w:t>
      </w:r>
      <w:r>
        <w:rPr>
          <w:rFonts w:ascii="Arial" w:hAnsi="Arial" w:cs="Arial"/>
          <w:sz w:val="16"/>
          <w:szCs w:val="16"/>
        </w:rPr>
        <w:t>Uslovi sposobnosti privrednog subjekta mogu da se zahtijevaju na minimalnom nivou kojim se obezbjeđuje sposobnost privrednog subjekta da može uspješno da izvrši ugovor o javnoj nabavci u cjelini ili u određenom dijelu, u zavisnosti od toga da li ponudu podnosi za predmet nabavke u cjelini ili za određenu partiju. Uslovi sposobnosti privrednog subjekta moraju da budu u vezi sa predmetom nabavke i srazmjerni predmetu nabavke.</w:t>
      </w:r>
    </w:p>
  </w:footnote>
  <w:footnote w:id="6">
    <w:p w14:paraId="689890C8" w14:textId="77777777" w:rsidR="00C86195" w:rsidRDefault="00C86195" w:rsidP="00C86195">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3. - 16.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sačinjava</w:t>
      </w:r>
      <w:proofErr w:type="spellEnd"/>
      <w:r>
        <w:rPr>
          <w:rFonts w:ascii="Arial" w:hAnsi="Arial" w:cs="Arial"/>
          <w:sz w:val="14"/>
          <w:szCs w:val="16"/>
        </w:rPr>
        <w:t xml:space="preserve"> u </w:t>
      </w:r>
      <w:proofErr w:type="spellStart"/>
      <w:r>
        <w:rPr>
          <w:rFonts w:ascii="Arial" w:hAnsi="Arial" w:cs="Arial"/>
          <w:sz w:val="14"/>
          <w:szCs w:val="16"/>
        </w:rPr>
        <w:t>formi</w:t>
      </w:r>
      <w:proofErr w:type="spellEnd"/>
      <w:r>
        <w:rPr>
          <w:rFonts w:ascii="Arial" w:hAnsi="Arial" w:cs="Arial"/>
          <w:sz w:val="14"/>
          <w:szCs w:val="16"/>
        </w:rPr>
        <w:t xml:space="preserve"> word/PDF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objavljuje</w:t>
      </w:r>
      <w:proofErr w:type="spellEnd"/>
      <w:r>
        <w:rPr>
          <w:rFonts w:ascii="Arial" w:hAnsi="Arial" w:cs="Arial"/>
          <w:sz w:val="14"/>
          <w:szCs w:val="16"/>
        </w:rPr>
        <w:t xml:space="preserve"> </w:t>
      </w:r>
      <w:proofErr w:type="spellStart"/>
      <w:r>
        <w:rPr>
          <w:rFonts w:ascii="Arial" w:hAnsi="Arial" w:cs="Arial"/>
          <w:sz w:val="14"/>
          <w:szCs w:val="16"/>
        </w:rPr>
        <w:t>unošenjem</w:t>
      </w:r>
      <w:proofErr w:type="spellEnd"/>
      <w:r>
        <w:rPr>
          <w:rFonts w:ascii="Arial" w:hAnsi="Arial" w:cs="Arial"/>
          <w:sz w:val="14"/>
          <w:szCs w:val="16"/>
        </w:rPr>
        <w:t xml:space="preserve"> (attachment)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ESJN;</w:t>
      </w:r>
    </w:p>
  </w:footnote>
  <w:footnote w:id="7">
    <w:p w14:paraId="3FF7457D" w14:textId="77777777" w:rsidR="00C86195" w:rsidRDefault="00C86195" w:rsidP="00C86195">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Procijenjena</w:t>
      </w:r>
      <w:proofErr w:type="spellEnd"/>
      <w:r>
        <w:rPr>
          <w:rFonts w:ascii="Arial" w:hAnsi="Arial" w:cs="Arial"/>
          <w:sz w:val="14"/>
          <w:szCs w:val="16"/>
        </w:rPr>
        <w:t xml:space="preserve"> </w:t>
      </w:r>
      <w:proofErr w:type="spellStart"/>
      <w:r>
        <w:rPr>
          <w:rFonts w:ascii="Arial" w:hAnsi="Arial" w:cs="Arial"/>
          <w:sz w:val="14"/>
          <w:szCs w:val="16"/>
        </w:rPr>
        <w:t>vrijednost</w:t>
      </w:r>
      <w:proofErr w:type="spellEnd"/>
      <w:r>
        <w:rPr>
          <w:rFonts w:ascii="Arial" w:hAnsi="Arial" w:cs="Arial"/>
          <w:sz w:val="14"/>
          <w:szCs w:val="16"/>
        </w:rPr>
        <w:t xml:space="preserve"> se </w:t>
      </w:r>
      <w:proofErr w:type="spellStart"/>
      <w:r>
        <w:rPr>
          <w:rFonts w:ascii="Arial" w:hAnsi="Arial" w:cs="Arial"/>
          <w:sz w:val="14"/>
          <w:szCs w:val="16"/>
        </w:rPr>
        <w:t>iskazuje</w:t>
      </w:r>
      <w:proofErr w:type="spellEnd"/>
      <w:r>
        <w:rPr>
          <w:rFonts w:ascii="Arial" w:hAnsi="Arial" w:cs="Arial"/>
          <w:sz w:val="14"/>
          <w:szCs w:val="16"/>
        </w:rPr>
        <w:t xml:space="preserv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8">
    <w:p w14:paraId="6C76B347" w14:textId="77777777" w:rsidR="006A6217" w:rsidRDefault="006A6217" w:rsidP="006A6217">
      <w:pPr>
        <w:pStyle w:val="FootnoteText"/>
        <w:rPr>
          <w:b/>
          <w:bCs/>
          <w:lang w:val="sr-Latn-ME"/>
        </w:rPr>
      </w:pPr>
      <w:r>
        <w:rPr>
          <w:vertAlign w:val="superscript"/>
        </w:rPr>
        <w:footnoteRef/>
      </w:r>
      <w:r>
        <w:t xml:space="preserve"> </w:t>
      </w:r>
      <w:r>
        <w:rPr>
          <w:lang w:val="sr-Latn-ME"/>
        </w:rPr>
        <w:t>Upisati za sve predstavnike naručioca pojedinačno</w:t>
      </w:r>
    </w:p>
    <w:p w14:paraId="20C8A29B" w14:textId="77777777" w:rsidR="006A6217" w:rsidRDefault="006A6217" w:rsidP="006A6217">
      <w:pPr>
        <w:pStyle w:val="FootnoteText"/>
        <w:rPr>
          <w:b/>
        </w:rPr>
      </w:pPr>
    </w:p>
    <w:p w14:paraId="4C12D8DE" w14:textId="77777777" w:rsidR="006A6217" w:rsidRDefault="006A6217" w:rsidP="006A6217">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6BB550C"/>
    <w:multiLevelType w:val="hybridMultilevel"/>
    <w:tmpl w:val="02B67B8A"/>
    <w:lvl w:ilvl="0" w:tplc="5330D286">
      <w:start w:val="1"/>
      <w:numFmt w:val="decimal"/>
      <w:lvlText w:val="%1."/>
      <w:lvlJc w:val="left"/>
      <w:pPr>
        <w:ind w:left="1080" w:hanging="360"/>
      </w:pPr>
      <w:rPr>
        <w:rFonts w:ascii="Segoe UI" w:hAnsi="Segoe UI" w:cs="Segoe UI"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 w15:restartNumberingAfterBreak="0">
    <w:nsid w:val="0EBF79E5"/>
    <w:multiLevelType w:val="multilevel"/>
    <w:tmpl w:val="2B62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0C33B19"/>
    <w:multiLevelType w:val="multilevel"/>
    <w:tmpl w:val="C6A6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C6F13"/>
    <w:multiLevelType w:val="hybridMultilevel"/>
    <w:tmpl w:val="56B00C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878CC"/>
    <w:multiLevelType w:val="multilevel"/>
    <w:tmpl w:val="F7FC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440CF"/>
    <w:multiLevelType w:val="hybridMultilevel"/>
    <w:tmpl w:val="D8CED470"/>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2E082215"/>
    <w:multiLevelType w:val="hybridMultilevel"/>
    <w:tmpl w:val="525620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0" w15:restartNumberingAfterBreak="0">
    <w:nsid w:val="34AF5C85"/>
    <w:multiLevelType w:val="hybridMultilevel"/>
    <w:tmpl w:val="667AC5BC"/>
    <w:lvl w:ilvl="0" w:tplc="DAE64876">
      <w:start w:val="8"/>
      <w:numFmt w:val="bullet"/>
      <w:lvlText w:val="-"/>
      <w:lvlJc w:val="left"/>
      <w:pPr>
        <w:ind w:left="720" w:hanging="360"/>
      </w:pPr>
      <w:rPr>
        <w:rFonts w:ascii="Cambria" w:eastAsiaTheme="minorEastAsia" w:hAnsi="Cambria" w:cstheme="minorBidi"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15:restartNumberingAfterBreak="0">
    <w:nsid w:val="37B97958"/>
    <w:multiLevelType w:val="hybridMultilevel"/>
    <w:tmpl w:val="CC0430F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2" w15:restartNumberingAfterBreak="0">
    <w:nsid w:val="3D094FCB"/>
    <w:multiLevelType w:val="hybridMultilevel"/>
    <w:tmpl w:val="C9568F6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3" w15:restartNumberingAfterBreak="0">
    <w:nsid w:val="4D282FB9"/>
    <w:multiLevelType w:val="hybridMultilevel"/>
    <w:tmpl w:val="62E0AA8A"/>
    <w:lvl w:ilvl="0" w:tplc="2EE8F2CE">
      <w:start w:val="2"/>
      <w:numFmt w:val="bullet"/>
      <w:lvlText w:val="-"/>
      <w:lvlJc w:val="left"/>
      <w:pPr>
        <w:ind w:left="1080" w:hanging="360"/>
      </w:pPr>
      <w:rPr>
        <w:rFonts w:ascii="Segoe UI" w:eastAsiaTheme="minorHAnsi" w:hAnsi="Segoe UI" w:cs="Segoe UI"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4" w15:restartNumberingAfterBreak="0">
    <w:nsid w:val="530E7B73"/>
    <w:multiLevelType w:val="multilevel"/>
    <w:tmpl w:val="6978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599C71C4"/>
    <w:multiLevelType w:val="multilevel"/>
    <w:tmpl w:val="7E86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562B01"/>
    <w:multiLevelType w:val="hybridMultilevel"/>
    <w:tmpl w:val="F718184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5C254D0A"/>
    <w:multiLevelType w:val="multilevel"/>
    <w:tmpl w:val="7F9C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C41125"/>
    <w:multiLevelType w:val="multilevel"/>
    <w:tmpl w:val="B266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1" w15:restartNumberingAfterBreak="0">
    <w:nsid w:val="64D34D0C"/>
    <w:multiLevelType w:val="hybridMultilevel"/>
    <w:tmpl w:val="BE020958"/>
    <w:lvl w:ilvl="0" w:tplc="6EA892FE">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661B56A6"/>
    <w:multiLevelType w:val="multilevel"/>
    <w:tmpl w:val="DA72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E3A28"/>
    <w:multiLevelType w:val="hybridMultilevel"/>
    <w:tmpl w:val="47F86D1A"/>
    <w:lvl w:ilvl="0" w:tplc="2C1A0015">
      <w:start w:val="1"/>
      <w:numFmt w:val="upperLetter"/>
      <w:lvlText w:val="%1."/>
      <w:lvlJc w:val="left"/>
      <w:pPr>
        <w:ind w:left="36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4" w15:restartNumberingAfterBreak="0">
    <w:nsid w:val="6764291E"/>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6" w15:restartNumberingAfterBreak="0">
    <w:nsid w:val="6AC83CF2"/>
    <w:multiLevelType w:val="multilevel"/>
    <w:tmpl w:val="990C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8" w15:restartNumberingAfterBreak="0">
    <w:nsid w:val="6ECC4EA1"/>
    <w:multiLevelType w:val="hybridMultilevel"/>
    <w:tmpl w:val="7CB81F6A"/>
    <w:lvl w:ilvl="0" w:tplc="3134DECC">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ED2AD8"/>
    <w:multiLevelType w:val="hybridMultilevel"/>
    <w:tmpl w:val="D8CED4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6EF75D1"/>
    <w:multiLevelType w:val="multilevel"/>
    <w:tmpl w:val="5BA6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C3168B"/>
    <w:multiLevelType w:val="multilevel"/>
    <w:tmpl w:val="18E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DF5A18"/>
    <w:multiLevelType w:val="hybridMultilevel"/>
    <w:tmpl w:val="C0F868B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D3F283B"/>
    <w:multiLevelType w:val="multilevel"/>
    <w:tmpl w:val="280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77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0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0028964">
    <w:abstractNumId w:val="15"/>
  </w:num>
  <w:num w:numId="4" w16cid:durableId="1171139515">
    <w:abstractNumId w:val="20"/>
  </w:num>
  <w:num w:numId="5" w16cid:durableId="911962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94678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7483187">
    <w:abstractNumId w:val="25"/>
  </w:num>
  <w:num w:numId="8" w16cid:durableId="1983541716">
    <w:abstractNumId w:val="9"/>
  </w:num>
  <w:num w:numId="9" w16cid:durableId="1750039691">
    <w:abstractNumId w:val="21"/>
  </w:num>
  <w:num w:numId="10" w16cid:durableId="1322732128">
    <w:abstractNumId w:val="28"/>
  </w:num>
  <w:num w:numId="11" w16cid:durableId="2812260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0292534">
    <w:abstractNumId w:val="9"/>
  </w:num>
  <w:num w:numId="13" w16cid:durableId="19329280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3989026">
    <w:abstractNumId w:val="5"/>
  </w:num>
  <w:num w:numId="15" w16cid:durableId="1269242578">
    <w:abstractNumId w:val="8"/>
  </w:num>
  <w:num w:numId="16" w16cid:durableId="1614627067">
    <w:abstractNumId w:val="23"/>
  </w:num>
  <w:num w:numId="17" w16cid:durableId="238760384">
    <w:abstractNumId w:val="17"/>
  </w:num>
  <w:num w:numId="18" w16cid:durableId="454300313">
    <w:abstractNumId w:val="1"/>
  </w:num>
  <w:num w:numId="19" w16cid:durableId="862129189">
    <w:abstractNumId w:val="13"/>
  </w:num>
  <w:num w:numId="20" w16cid:durableId="19261052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9135983">
    <w:abstractNumId w:val="29"/>
  </w:num>
  <w:num w:numId="22" w16cid:durableId="697853389">
    <w:abstractNumId w:val="12"/>
  </w:num>
  <w:num w:numId="23" w16cid:durableId="711996563">
    <w:abstractNumId w:val="11"/>
  </w:num>
  <w:num w:numId="24" w16cid:durableId="1661617009">
    <w:abstractNumId w:val="16"/>
  </w:num>
  <w:num w:numId="25" w16cid:durableId="1385564324">
    <w:abstractNumId w:val="2"/>
  </w:num>
  <w:num w:numId="26" w16cid:durableId="1279145206">
    <w:abstractNumId w:val="6"/>
  </w:num>
  <w:num w:numId="27" w16cid:durableId="980619274">
    <w:abstractNumId w:val="33"/>
  </w:num>
  <w:num w:numId="28" w16cid:durableId="1803502128">
    <w:abstractNumId w:val="30"/>
  </w:num>
  <w:num w:numId="29" w16cid:durableId="1733700374">
    <w:abstractNumId w:val="26"/>
  </w:num>
  <w:num w:numId="30" w16cid:durableId="1011295269">
    <w:abstractNumId w:val="18"/>
  </w:num>
  <w:num w:numId="31" w16cid:durableId="1420716228">
    <w:abstractNumId w:val="31"/>
  </w:num>
  <w:num w:numId="32" w16cid:durableId="1047802142">
    <w:abstractNumId w:val="4"/>
  </w:num>
  <w:num w:numId="33" w16cid:durableId="576021002">
    <w:abstractNumId w:val="22"/>
  </w:num>
  <w:num w:numId="34" w16cid:durableId="619144203">
    <w:abstractNumId w:val="19"/>
  </w:num>
  <w:num w:numId="35" w16cid:durableId="1406412174">
    <w:abstractNumId w:val="14"/>
  </w:num>
  <w:num w:numId="36" w16cid:durableId="1612471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95"/>
    <w:rsid w:val="00005E07"/>
    <w:rsid w:val="00066893"/>
    <w:rsid w:val="0009373C"/>
    <w:rsid w:val="00127BDE"/>
    <w:rsid w:val="001442F8"/>
    <w:rsid w:val="001473E3"/>
    <w:rsid w:val="00177F5C"/>
    <w:rsid w:val="001B5C06"/>
    <w:rsid w:val="00235A81"/>
    <w:rsid w:val="0023614D"/>
    <w:rsid w:val="002454CB"/>
    <w:rsid w:val="00262730"/>
    <w:rsid w:val="00272FF0"/>
    <w:rsid w:val="00294635"/>
    <w:rsid w:val="00295D49"/>
    <w:rsid w:val="00304D52"/>
    <w:rsid w:val="00311604"/>
    <w:rsid w:val="00350EE2"/>
    <w:rsid w:val="00356B6C"/>
    <w:rsid w:val="00406280"/>
    <w:rsid w:val="00413C31"/>
    <w:rsid w:val="00425B5D"/>
    <w:rsid w:val="004778DF"/>
    <w:rsid w:val="004E2F1C"/>
    <w:rsid w:val="005070FA"/>
    <w:rsid w:val="00530C04"/>
    <w:rsid w:val="005628EA"/>
    <w:rsid w:val="005A27C2"/>
    <w:rsid w:val="005A6435"/>
    <w:rsid w:val="005C5937"/>
    <w:rsid w:val="005C5F82"/>
    <w:rsid w:val="006059BF"/>
    <w:rsid w:val="00607255"/>
    <w:rsid w:val="00643733"/>
    <w:rsid w:val="006472CC"/>
    <w:rsid w:val="00651517"/>
    <w:rsid w:val="006A431F"/>
    <w:rsid w:val="006A6217"/>
    <w:rsid w:val="006C4C7F"/>
    <w:rsid w:val="006F7B1A"/>
    <w:rsid w:val="0070493C"/>
    <w:rsid w:val="00705D8B"/>
    <w:rsid w:val="00727E27"/>
    <w:rsid w:val="00734E3F"/>
    <w:rsid w:val="00763BFF"/>
    <w:rsid w:val="007A4FDC"/>
    <w:rsid w:val="007B3DDB"/>
    <w:rsid w:val="007B717B"/>
    <w:rsid w:val="007E0D0A"/>
    <w:rsid w:val="007F40B2"/>
    <w:rsid w:val="00805456"/>
    <w:rsid w:val="00843100"/>
    <w:rsid w:val="0085374F"/>
    <w:rsid w:val="00861A74"/>
    <w:rsid w:val="0087667F"/>
    <w:rsid w:val="008927A9"/>
    <w:rsid w:val="008A1080"/>
    <w:rsid w:val="008E5AEF"/>
    <w:rsid w:val="008E5DF7"/>
    <w:rsid w:val="008F50C1"/>
    <w:rsid w:val="008F5E70"/>
    <w:rsid w:val="00940CEE"/>
    <w:rsid w:val="0095401D"/>
    <w:rsid w:val="00984497"/>
    <w:rsid w:val="009916F0"/>
    <w:rsid w:val="009A21D4"/>
    <w:rsid w:val="009C3599"/>
    <w:rsid w:val="009E4733"/>
    <w:rsid w:val="00A141A1"/>
    <w:rsid w:val="00A61C77"/>
    <w:rsid w:val="00A64DF7"/>
    <w:rsid w:val="00A92A8F"/>
    <w:rsid w:val="00AC1EB2"/>
    <w:rsid w:val="00AE18A8"/>
    <w:rsid w:val="00AF25E3"/>
    <w:rsid w:val="00B02AD5"/>
    <w:rsid w:val="00B2672D"/>
    <w:rsid w:val="00B43298"/>
    <w:rsid w:val="00B4462C"/>
    <w:rsid w:val="00B80E6D"/>
    <w:rsid w:val="00B93850"/>
    <w:rsid w:val="00BE116C"/>
    <w:rsid w:val="00BF25EA"/>
    <w:rsid w:val="00BF30B2"/>
    <w:rsid w:val="00C00754"/>
    <w:rsid w:val="00C37844"/>
    <w:rsid w:val="00C53821"/>
    <w:rsid w:val="00C654D9"/>
    <w:rsid w:val="00C86195"/>
    <w:rsid w:val="00D838AE"/>
    <w:rsid w:val="00DC6BF4"/>
    <w:rsid w:val="00DD28F4"/>
    <w:rsid w:val="00DE38E5"/>
    <w:rsid w:val="00E17C3A"/>
    <w:rsid w:val="00E51422"/>
    <w:rsid w:val="00E53FA1"/>
    <w:rsid w:val="00E72443"/>
    <w:rsid w:val="00E90538"/>
    <w:rsid w:val="00E94754"/>
    <w:rsid w:val="00E96633"/>
    <w:rsid w:val="00ED0071"/>
    <w:rsid w:val="00ED1865"/>
    <w:rsid w:val="00ED37DD"/>
    <w:rsid w:val="00ED466D"/>
    <w:rsid w:val="00ED6B04"/>
    <w:rsid w:val="00F23211"/>
    <w:rsid w:val="00F32FCA"/>
    <w:rsid w:val="00F428DB"/>
    <w:rsid w:val="00F53E05"/>
    <w:rsid w:val="00F73909"/>
    <w:rsid w:val="00F77AC4"/>
    <w:rsid w:val="00FF51C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AE1C"/>
  <w15:chartTrackingRefBased/>
  <w15:docId w15:val="{A3B2F938-DA11-40E5-A2B1-66414129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M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61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61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61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61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61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61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61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61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61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1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61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61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61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61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6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195"/>
    <w:rPr>
      <w:rFonts w:eastAsiaTheme="majorEastAsia" w:cstheme="majorBidi"/>
      <w:color w:val="272727" w:themeColor="text1" w:themeTint="D8"/>
    </w:rPr>
  </w:style>
  <w:style w:type="paragraph" w:styleId="Title">
    <w:name w:val="Title"/>
    <w:basedOn w:val="Normal"/>
    <w:next w:val="Normal"/>
    <w:link w:val="TitleChar"/>
    <w:uiPriority w:val="10"/>
    <w:qFormat/>
    <w:rsid w:val="00C86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195"/>
    <w:pPr>
      <w:spacing w:before="160"/>
      <w:jc w:val="center"/>
    </w:pPr>
    <w:rPr>
      <w:i/>
      <w:iCs/>
      <w:color w:val="404040" w:themeColor="text1" w:themeTint="BF"/>
    </w:rPr>
  </w:style>
  <w:style w:type="character" w:customStyle="1" w:styleId="QuoteChar">
    <w:name w:val="Quote Char"/>
    <w:basedOn w:val="DefaultParagraphFont"/>
    <w:link w:val="Quote"/>
    <w:uiPriority w:val="29"/>
    <w:rsid w:val="00C86195"/>
    <w:rPr>
      <w:i/>
      <w:iCs/>
      <w:color w:val="404040" w:themeColor="text1" w:themeTint="BF"/>
    </w:rPr>
  </w:style>
  <w:style w:type="paragraph" w:styleId="ListParagraph">
    <w:name w:val="List Paragraph"/>
    <w:basedOn w:val="Normal"/>
    <w:uiPriority w:val="34"/>
    <w:qFormat/>
    <w:rsid w:val="00C86195"/>
    <w:pPr>
      <w:ind w:left="720"/>
      <w:contextualSpacing/>
    </w:pPr>
  </w:style>
  <w:style w:type="character" w:styleId="IntenseEmphasis">
    <w:name w:val="Intense Emphasis"/>
    <w:basedOn w:val="DefaultParagraphFont"/>
    <w:uiPriority w:val="21"/>
    <w:qFormat/>
    <w:rsid w:val="00C86195"/>
    <w:rPr>
      <w:i/>
      <w:iCs/>
      <w:color w:val="2F5496" w:themeColor="accent1" w:themeShade="BF"/>
    </w:rPr>
  </w:style>
  <w:style w:type="paragraph" w:styleId="IntenseQuote">
    <w:name w:val="Intense Quote"/>
    <w:basedOn w:val="Normal"/>
    <w:next w:val="Normal"/>
    <w:link w:val="IntenseQuoteChar"/>
    <w:uiPriority w:val="30"/>
    <w:qFormat/>
    <w:rsid w:val="00C861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6195"/>
    <w:rPr>
      <w:i/>
      <w:iCs/>
      <w:color w:val="2F5496" w:themeColor="accent1" w:themeShade="BF"/>
    </w:rPr>
  </w:style>
  <w:style w:type="character" w:styleId="IntenseReference">
    <w:name w:val="Intense Reference"/>
    <w:basedOn w:val="DefaultParagraphFont"/>
    <w:uiPriority w:val="32"/>
    <w:qFormat/>
    <w:rsid w:val="00C86195"/>
    <w:rPr>
      <w:b/>
      <w:bCs/>
      <w:smallCaps/>
      <w:color w:val="2F5496" w:themeColor="accent1" w:themeShade="BF"/>
      <w:spacing w:val="5"/>
    </w:rPr>
  </w:style>
  <w:style w:type="paragraph" w:styleId="FootnoteText">
    <w:name w:val="footnote text"/>
    <w:basedOn w:val="Normal"/>
    <w:link w:val="FootnoteTextChar"/>
    <w:uiPriority w:val="99"/>
    <w:unhideWhenUsed/>
    <w:rsid w:val="00C86195"/>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C86195"/>
    <w:rPr>
      <w:rFonts w:ascii="Calibri" w:eastAsia="Calibri" w:hAnsi="Calibri" w:cs="Times New Roman"/>
      <w:kern w:val="0"/>
      <w:sz w:val="20"/>
      <w:szCs w:val="20"/>
      <w:lang w:val="en-US"/>
      <w14:ligatures w14:val="none"/>
    </w:rPr>
  </w:style>
  <w:style w:type="character" w:styleId="FootnoteReference">
    <w:name w:val="footnote reference"/>
    <w:uiPriority w:val="99"/>
    <w:unhideWhenUsed/>
    <w:rsid w:val="00C86195"/>
    <w:rPr>
      <w:vertAlign w:val="superscript"/>
    </w:rPr>
  </w:style>
  <w:style w:type="character" w:styleId="Hyperlink">
    <w:name w:val="Hyperlink"/>
    <w:basedOn w:val="DefaultParagraphFont"/>
    <w:uiPriority w:val="99"/>
    <w:unhideWhenUsed/>
    <w:rsid w:val="00C86195"/>
    <w:rPr>
      <w:color w:val="0563C1" w:themeColor="hyperlink"/>
      <w:u w:val="single"/>
    </w:rPr>
  </w:style>
  <w:style w:type="character" w:styleId="UnresolvedMention">
    <w:name w:val="Unresolved Mention"/>
    <w:basedOn w:val="DefaultParagraphFont"/>
    <w:uiPriority w:val="99"/>
    <w:semiHidden/>
    <w:unhideWhenUsed/>
    <w:rsid w:val="00C86195"/>
    <w:rPr>
      <w:color w:val="605E5C"/>
      <w:shd w:val="clear" w:color="auto" w:fill="E1DFDD"/>
    </w:rPr>
  </w:style>
  <w:style w:type="paragraph" w:customStyle="1" w:styleId="T30X">
    <w:name w:val="T30X"/>
    <w:basedOn w:val="Normal"/>
    <w:uiPriority w:val="99"/>
    <w:rsid w:val="00350EE2"/>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29</Pages>
  <Words>10237</Words>
  <Characters>58357</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Bracanovic</dc:creator>
  <cp:keywords/>
  <dc:description/>
  <cp:lastModifiedBy>Svetlana Bracanovic</cp:lastModifiedBy>
  <cp:revision>87</cp:revision>
  <cp:lastPrinted>2026-07-31T11:18:00Z</cp:lastPrinted>
  <dcterms:created xsi:type="dcterms:W3CDTF">2026-07-30T07:15:00Z</dcterms:created>
  <dcterms:modified xsi:type="dcterms:W3CDTF">2026-07-31T18:14:00Z</dcterms:modified>
</cp:coreProperties>
</file>