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5B5" w:rsidRPr="00F53E73" w:rsidRDefault="00EE45B5" w:rsidP="00EE45B5">
      <w:pPr>
        <w:tabs>
          <w:tab w:val="left" w:pos="1701"/>
          <w:tab w:val="left" w:pos="4820"/>
        </w:tabs>
        <w:jc w:val="both"/>
        <w:rPr>
          <w:color w:val="000000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EE45B5" w:rsidRPr="00F53E73" w:rsidRDefault="00EE45B5" w:rsidP="00EE45B5">
      <w:pPr>
        <w:jc w:val="both"/>
      </w:pPr>
      <w:proofErr w:type="spellStart"/>
      <w:r w:rsidRPr="00F53E73">
        <w:t>Broj</w:t>
      </w:r>
      <w:proofErr w:type="spellEnd"/>
      <w:r w:rsidRPr="00F53E73">
        <w:t xml:space="preserve"> </w:t>
      </w:r>
      <w:proofErr w:type="spellStart"/>
      <w:r w:rsidRPr="00F53E73">
        <w:t>iz</w:t>
      </w:r>
      <w:proofErr w:type="spellEnd"/>
      <w:r w:rsidRPr="00F53E73">
        <w:t xml:space="preserve"> </w:t>
      </w:r>
      <w:proofErr w:type="spellStart"/>
      <w:r w:rsidRPr="00F53E73">
        <w:t>evidencije</w:t>
      </w:r>
      <w:proofErr w:type="spellEnd"/>
      <w:r w:rsidRPr="00F53E73">
        <w:t xml:space="preserve"> </w:t>
      </w:r>
      <w:proofErr w:type="spellStart"/>
      <w:r w:rsidRPr="00F53E73">
        <w:t>postupaka</w:t>
      </w:r>
      <w:proofErr w:type="spellEnd"/>
      <w:r w:rsidRPr="00F53E73">
        <w:t xml:space="preserve"> </w:t>
      </w:r>
      <w:proofErr w:type="spellStart"/>
      <w:r w:rsidRPr="00F53E73">
        <w:t>javnih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>:</w:t>
      </w:r>
      <w:r w:rsidR="00B52153" w:rsidRPr="00B52153">
        <w:t xml:space="preserve"> 04-426/2</w:t>
      </w:r>
      <w:r w:rsidR="00296825">
        <w:t>6</w:t>
      </w:r>
      <w:r w:rsidR="00B52153" w:rsidRPr="00B52153">
        <w:t>-</w:t>
      </w:r>
      <w:r w:rsidR="00296825">
        <w:t>6447</w:t>
      </w:r>
      <w:r w:rsidR="00B52153" w:rsidRPr="00B52153">
        <w:t>/</w:t>
      </w:r>
      <w:r>
        <w:rPr>
          <w:color w:val="000000" w:themeColor="text1"/>
        </w:rPr>
        <w:t>3</w:t>
      </w:r>
    </w:p>
    <w:p w:rsidR="00EE45B5" w:rsidRPr="00F53E73" w:rsidRDefault="00EE45B5" w:rsidP="00EE45B5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Redni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broj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</w:t>
      </w:r>
      <w:proofErr w:type="spellEnd"/>
      <w:r w:rsidRPr="00F53E73">
        <w:rPr>
          <w:color w:val="000000"/>
        </w:rPr>
        <w:t xml:space="preserve"> Plana </w:t>
      </w:r>
      <w:proofErr w:type="spellStart"/>
      <w:r w:rsidRPr="00F53E73">
        <w:rPr>
          <w:color w:val="000000"/>
        </w:rPr>
        <w:t>javnih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nabavki</w:t>
      </w:r>
      <w:proofErr w:type="spellEnd"/>
      <w:r w:rsidRPr="00F53E73">
        <w:rPr>
          <w:color w:val="000000"/>
        </w:rPr>
        <w:t xml:space="preserve">: </w:t>
      </w:r>
      <w:r w:rsidR="00C23CD5">
        <w:rPr>
          <w:color w:val="000000"/>
        </w:rPr>
        <w:t>10</w:t>
      </w:r>
    </w:p>
    <w:p w:rsidR="00EE45B5" w:rsidRPr="00C23CD5" w:rsidRDefault="00EE45B5" w:rsidP="00EE45B5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Mjesto</w:t>
      </w:r>
      <w:proofErr w:type="spellEnd"/>
      <w:r w:rsidRPr="00F53E73">
        <w:rPr>
          <w:color w:val="000000"/>
        </w:rPr>
        <w:t xml:space="preserve"> i datum: </w:t>
      </w:r>
      <w:r>
        <w:rPr>
          <w:color w:val="000000"/>
        </w:rPr>
        <w:t xml:space="preserve">Podgorica, </w:t>
      </w:r>
      <w:r w:rsidR="00C23CD5">
        <w:rPr>
          <w:color w:val="000000"/>
        </w:rPr>
        <w:t>26</w:t>
      </w:r>
      <w:r>
        <w:rPr>
          <w:color w:val="000000"/>
        </w:rPr>
        <w:t>.</w:t>
      </w:r>
      <w:proofErr w:type="gramStart"/>
      <w:r w:rsidR="00B52153">
        <w:rPr>
          <w:color w:val="000000"/>
        </w:rPr>
        <w:t>0</w:t>
      </w:r>
      <w:r w:rsidR="00C23CD5">
        <w:rPr>
          <w:color w:val="000000"/>
        </w:rPr>
        <w:t>5</w:t>
      </w:r>
      <w:r>
        <w:rPr>
          <w:color w:val="000000"/>
        </w:rPr>
        <w:t>.202</w:t>
      </w:r>
      <w:r w:rsidR="00C23CD5">
        <w:rPr>
          <w:color w:val="000000"/>
        </w:rPr>
        <w:t>6</w:t>
      </w:r>
      <w:r w:rsidRPr="00F53E73">
        <w:rPr>
          <w:color w:val="000000"/>
        </w:rPr>
        <w:t>.godine</w:t>
      </w:r>
      <w:proofErr w:type="gramEnd"/>
    </w:p>
    <w:p w:rsidR="00EE45B5" w:rsidRPr="00F53E73" w:rsidRDefault="00EE45B5" w:rsidP="00EE45B5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EE45B5" w:rsidRPr="00F53E73" w:rsidRDefault="00EE45B5" w:rsidP="00EE45B5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EE45B5" w:rsidRPr="00F53E73" w:rsidRDefault="00EE45B5" w:rsidP="00EE45B5"/>
    <w:p w:rsidR="00EE45B5" w:rsidRDefault="00EE45B5" w:rsidP="00EE45B5">
      <w:pPr>
        <w:tabs>
          <w:tab w:val="left" w:pos="1276"/>
          <w:tab w:val="left" w:pos="3261"/>
        </w:tabs>
        <w:jc w:val="both"/>
      </w:pPr>
    </w:p>
    <w:p w:rsidR="00EE45B5" w:rsidRPr="00F53E73" w:rsidRDefault="00EE45B5" w:rsidP="00EE45B5">
      <w:pPr>
        <w:tabs>
          <w:tab w:val="left" w:pos="1276"/>
          <w:tab w:val="left" w:pos="3261"/>
        </w:tabs>
        <w:jc w:val="both"/>
      </w:pPr>
      <w:r w:rsidRPr="00F53E73">
        <w:t xml:space="preserve">Na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člana</w:t>
      </w:r>
      <w:proofErr w:type="spellEnd"/>
      <w:r w:rsidRPr="00F53E73">
        <w:t xml:space="preserve"> </w:t>
      </w:r>
      <w:r>
        <w:t>5</w:t>
      </w:r>
      <w:r w:rsidRPr="00F53E73">
        <w:t xml:space="preserve">3 </w:t>
      </w:r>
      <w:proofErr w:type="spellStart"/>
      <w:r w:rsidRPr="00F53E73">
        <w:t>stav</w:t>
      </w:r>
      <w:proofErr w:type="spellEnd"/>
      <w:r>
        <w:t xml:space="preserve"> 3</w:t>
      </w:r>
      <w:r w:rsidRPr="00F53E73">
        <w:t xml:space="preserve"> </w:t>
      </w:r>
      <w:proofErr w:type="spellStart"/>
      <w:r w:rsidRPr="00F53E73">
        <w:t>Zakona</w:t>
      </w:r>
      <w:proofErr w:type="spellEnd"/>
      <w:r w:rsidRPr="00F53E73">
        <w:t xml:space="preserve"> o </w:t>
      </w:r>
      <w:proofErr w:type="spellStart"/>
      <w:r w:rsidRPr="00F53E73">
        <w:t>javnim</w:t>
      </w:r>
      <w:proofErr w:type="spellEnd"/>
      <w:r w:rsidRPr="00F53E73">
        <w:t xml:space="preserve"> </w:t>
      </w:r>
      <w:proofErr w:type="spellStart"/>
      <w:r w:rsidRPr="00F53E73">
        <w:t>nabavkama</w:t>
      </w:r>
      <w:proofErr w:type="spellEnd"/>
      <w:r w:rsidRPr="00F53E73">
        <w:t xml:space="preserve"> („</w:t>
      </w:r>
      <w:proofErr w:type="spellStart"/>
      <w:r w:rsidRPr="00F53E73">
        <w:t>Službeni</w:t>
      </w:r>
      <w:proofErr w:type="spellEnd"/>
      <w:r w:rsidRPr="00F53E73">
        <w:t xml:space="preserve"> list </w:t>
      </w:r>
      <w:proofErr w:type="gramStart"/>
      <w:r w:rsidRPr="00F53E73">
        <w:t>CG“</w:t>
      </w:r>
      <w:proofErr w:type="gramEnd"/>
      <w:r w:rsidRPr="00F53E73">
        <w:t>, br. 074/19</w:t>
      </w:r>
      <w:r>
        <w:t xml:space="preserve">, </w:t>
      </w:r>
      <w:r w:rsidRPr="00C85710">
        <w:t>3/2023 i 11/2023</w:t>
      </w:r>
      <w:r>
        <w:t xml:space="preserve"> </w:t>
      </w:r>
      <w:r w:rsidRPr="00F53E73">
        <w:t xml:space="preserve">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pravde, </w:t>
      </w:r>
      <w:proofErr w:type="spellStart"/>
      <w:r w:rsidRPr="00F53E73">
        <w:t>objavljuje</w:t>
      </w:r>
      <w:proofErr w:type="spellEnd"/>
    </w:p>
    <w:p w:rsidR="00EE45B5" w:rsidRPr="00F53E73" w:rsidRDefault="00EE45B5" w:rsidP="00EE45B5">
      <w:pPr>
        <w:jc w:val="both"/>
      </w:pPr>
    </w:p>
    <w:p w:rsidR="00EE45B5" w:rsidRPr="00F53E73" w:rsidRDefault="00EE45B5" w:rsidP="00EE45B5">
      <w:pPr>
        <w:keepNext/>
        <w:jc w:val="both"/>
        <w:outlineLvl w:val="0"/>
        <w:rPr>
          <w:i/>
          <w:iCs/>
          <w:color w:val="000000"/>
        </w:rPr>
      </w:pPr>
    </w:p>
    <w:p w:rsidR="00EE45B5" w:rsidRPr="00F53E73" w:rsidRDefault="00EE45B5" w:rsidP="00EE45B5">
      <w:pPr>
        <w:rPr>
          <w:color w:val="000000"/>
        </w:rPr>
      </w:pPr>
    </w:p>
    <w:p w:rsidR="00EE45B5" w:rsidRDefault="00EE45B5" w:rsidP="003B7010">
      <w:pPr>
        <w:tabs>
          <w:tab w:val="left" w:pos="1701"/>
          <w:tab w:val="left" w:pos="4820"/>
        </w:tabs>
        <w:jc w:val="both"/>
        <w:rPr>
          <w:color w:val="000000"/>
          <w:u w:val="single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keepNext/>
        <w:jc w:val="center"/>
        <w:outlineLvl w:val="0"/>
        <w:rPr>
          <w:b/>
          <w:bCs/>
          <w:color w:val="000000"/>
        </w:rPr>
      </w:pP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TENDERSKU DOKUMENTACIJU</w:t>
      </w:r>
    </w:p>
    <w:p w:rsidR="003B7010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ZA OTVORENI POSTUPAK JAVNE NABAVKE</w:t>
      </w:r>
    </w:p>
    <w:p w:rsidR="00070BD3" w:rsidRDefault="00070BD3" w:rsidP="003B7010">
      <w:pPr>
        <w:jc w:val="center"/>
        <w:rPr>
          <w:b/>
          <w:bCs/>
          <w:color w:val="000000"/>
        </w:rPr>
      </w:pPr>
    </w:p>
    <w:p w:rsidR="00255F2B" w:rsidRDefault="00255F2B" w:rsidP="00255F2B">
      <w:pPr>
        <w:jc w:val="center"/>
        <w:rPr>
          <w:color w:val="000000"/>
        </w:rPr>
      </w:pPr>
      <w:proofErr w:type="spellStart"/>
      <w:r>
        <w:rPr>
          <w:color w:val="000000"/>
        </w:rPr>
        <w:t>Usluge</w:t>
      </w:r>
      <w:proofErr w:type="spellEnd"/>
      <w:r w:rsidRPr="00F53E73">
        <w:rPr>
          <w:color w:val="000000"/>
        </w:rPr>
        <w:t xml:space="preserve"> </w:t>
      </w:r>
      <w:proofErr w:type="gramStart"/>
      <w:r w:rsidRPr="00F53E73">
        <w:rPr>
          <w:color w:val="000000"/>
        </w:rPr>
        <w:t xml:space="preserve">– </w:t>
      </w:r>
      <w:r>
        <w:rPr>
          <w:color w:val="000000"/>
        </w:rPr>
        <w:t xml:space="preserve"> </w:t>
      </w:r>
      <w:proofErr w:type="spellStart"/>
      <w:r w:rsidR="00296825" w:rsidRPr="00296825">
        <w:rPr>
          <w:color w:val="000000"/>
        </w:rPr>
        <w:t>Licence</w:t>
      </w:r>
      <w:proofErr w:type="spellEnd"/>
      <w:proofErr w:type="gramEnd"/>
      <w:r w:rsidR="00296825" w:rsidRPr="00296825">
        <w:rPr>
          <w:color w:val="000000"/>
        </w:rPr>
        <w:t xml:space="preserve"> za </w:t>
      </w:r>
      <w:proofErr w:type="spellStart"/>
      <w:r w:rsidR="00296825" w:rsidRPr="00296825">
        <w:rPr>
          <w:color w:val="000000"/>
        </w:rPr>
        <w:t>bezbjedonosne</w:t>
      </w:r>
      <w:proofErr w:type="spellEnd"/>
      <w:r w:rsidR="00296825" w:rsidRPr="00296825">
        <w:rPr>
          <w:color w:val="000000"/>
        </w:rPr>
        <w:t xml:space="preserve"> </w:t>
      </w:r>
      <w:proofErr w:type="spellStart"/>
      <w:r w:rsidR="00296825" w:rsidRPr="00296825">
        <w:rPr>
          <w:color w:val="000000"/>
        </w:rPr>
        <w:t>softvere</w:t>
      </w:r>
      <w:proofErr w:type="spellEnd"/>
      <w:r w:rsidR="00296825" w:rsidRPr="00296825">
        <w:rPr>
          <w:color w:val="000000"/>
        </w:rPr>
        <w:t xml:space="preserve"> po </w:t>
      </w:r>
      <w:proofErr w:type="spellStart"/>
      <w:r w:rsidR="00296825" w:rsidRPr="00296825">
        <w:rPr>
          <w:color w:val="000000"/>
        </w:rPr>
        <w:t>partijama</w:t>
      </w:r>
      <w:proofErr w:type="spellEnd"/>
    </w:p>
    <w:p w:rsidR="00255F2B" w:rsidRDefault="00255F2B" w:rsidP="00255F2B">
      <w:pPr>
        <w:jc w:val="center"/>
        <w:rPr>
          <w:color w:val="000000"/>
        </w:rPr>
      </w:pPr>
    </w:p>
    <w:p w:rsidR="00255F2B" w:rsidRDefault="00255F2B" w:rsidP="00255F2B">
      <w:pPr>
        <w:jc w:val="center"/>
        <w:rPr>
          <w:color w:val="000000"/>
        </w:rPr>
      </w:pPr>
    </w:p>
    <w:p w:rsidR="00255F2B" w:rsidRPr="0046124E" w:rsidRDefault="00255F2B" w:rsidP="00255F2B">
      <w:pPr>
        <w:jc w:val="center"/>
        <w:rPr>
          <w:b/>
        </w:rPr>
      </w:pPr>
      <w:r w:rsidRPr="0046124E">
        <w:rPr>
          <w:b/>
          <w:lang w:val="it-IT"/>
        </w:rPr>
        <w:t>Partija 1</w:t>
      </w:r>
      <w:r w:rsidRPr="0046124E">
        <w:rPr>
          <w:b/>
          <w:lang w:val="en-GB"/>
        </w:rPr>
        <w:t>:</w:t>
      </w:r>
      <w:r w:rsidR="00364391" w:rsidRPr="00364391">
        <w:t xml:space="preserve"> </w:t>
      </w:r>
      <w:proofErr w:type="spellStart"/>
      <w:r w:rsidR="00296825" w:rsidRPr="00296825">
        <w:rPr>
          <w:b/>
        </w:rPr>
        <w:t>Obnova</w:t>
      </w:r>
      <w:proofErr w:type="spellEnd"/>
      <w:r w:rsidR="00296825" w:rsidRPr="00296825">
        <w:rPr>
          <w:b/>
        </w:rPr>
        <w:t xml:space="preserve"> </w:t>
      </w:r>
      <w:proofErr w:type="spellStart"/>
      <w:r w:rsidR="00296825" w:rsidRPr="00296825">
        <w:rPr>
          <w:b/>
        </w:rPr>
        <w:t>licenci</w:t>
      </w:r>
      <w:proofErr w:type="spellEnd"/>
      <w:r w:rsidR="00296825" w:rsidRPr="00296825">
        <w:rPr>
          <w:b/>
        </w:rPr>
        <w:t xml:space="preserve"> za </w:t>
      </w:r>
      <w:proofErr w:type="spellStart"/>
      <w:r w:rsidR="00296825" w:rsidRPr="00296825">
        <w:rPr>
          <w:b/>
        </w:rPr>
        <w:t>fortigate</w:t>
      </w:r>
      <w:proofErr w:type="spellEnd"/>
    </w:p>
    <w:p w:rsidR="00255F2B" w:rsidRPr="0046124E" w:rsidRDefault="00255F2B" w:rsidP="00255F2B">
      <w:pPr>
        <w:jc w:val="center"/>
        <w:rPr>
          <w:b/>
          <w:lang w:val="en-GB"/>
        </w:rPr>
      </w:pPr>
      <w:proofErr w:type="spellStart"/>
      <w:r w:rsidRPr="0046124E">
        <w:rPr>
          <w:b/>
          <w:lang w:val="en-GB"/>
        </w:rPr>
        <w:t>Partija</w:t>
      </w:r>
      <w:proofErr w:type="spellEnd"/>
      <w:r w:rsidRPr="0046124E">
        <w:rPr>
          <w:b/>
          <w:lang w:val="en-GB"/>
        </w:rPr>
        <w:t xml:space="preserve"> 2:</w:t>
      </w:r>
      <w:r w:rsidRPr="0046124E">
        <w:rPr>
          <w:b/>
        </w:rPr>
        <w:t xml:space="preserve"> </w:t>
      </w:r>
      <w:r w:rsidRPr="0046124E">
        <w:rPr>
          <w:b/>
          <w:lang w:val="it-IT"/>
        </w:rPr>
        <w:t xml:space="preserve"> </w:t>
      </w:r>
      <w:r w:rsidR="00296825" w:rsidRPr="00296825">
        <w:rPr>
          <w:b/>
          <w:lang w:val="it-IT"/>
        </w:rPr>
        <w:t>Produzenje licenci za antivirusno rjesenje - chekpoint</w:t>
      </w:r>
    </w:p>
    <w:p w:rsidR="00255F2B" w:rsidRDefault="00255F2B" w:rsidP="00075D43">
      <w:pPr>
        <w:tabs>
          <w:tab w:val="left" w:pos="1276"/>
          <w:tab w:val="left" w:pos="3261"/>
        </w:tabs>
        <w:jc w:val="center"/>
      </w:pPr>
    </w:p>
    <w:p w:rsidR="00A602D4" w:rsidRDefault="00A602D4" w:rsidP="00070BD3">
      <w:pPr>
        <w:tabs>
          <w:tab w:val="left" w:pos="1276"/>
          <w:tab w:val="left" w:pos="3261"/>
        </w:tabs>
        <w:jc w:val="center"/>
      </w:pPr>
    </w:p>
    <w:p w:rsidR="00A602D4" w:rsidRDefault="00A602D4" w:rsidP="00070BD3">
      <w:pPr>
        <w:tabs>
          <w:tab w:val="left" w:pos="1276"/>
          <w:tab w:val="left" w:pos="3261"/>
        </w:tabs>
        <w:jc w:val="center"/>
      </w:pPr>
    </w:p>
    <w:p w:rsidR="003B7010" w:rsidRPr="00F53E73" w:rsidRDefault="003B7010" w:rsidP="00070BD3">
      <w:pPr>
        <w:jc w:val="center"/>
        <w:rPr>
          <w:b/>
          <w:bCs/>
          <w:color w:val="000000"/>
        </w:rPr>
      </w:pPr>
    </w:p>
    <w:p w:rsidR="00EC1396" w:rsidRDefault="00EC1396" w:rsidP="00070BD3">
      <w:pPr>
        <w:jc w:val="center"/>
        <w:rPr>
          <w:color w:val="000000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9B5A2F" w:rsidRDefault="009B5A2F" w:rsidP="009B5A2F">
      <w:pPr>
        <w:jc w:val="both"/>
        <w:rPr>
          <w:color w:val="000000"/>
        </w:rPr>
      </w:pPr>
    </w:p>
    <w:p w:rsidR="009B5A2F" w:rsidRDefault="009B5A2F" w:rsidP="009B5A2F">
      <w:pPr>
        <w:jc w:val="both"/>
        <w:rPr>
          <w:color w:val="000000"/>
        </w:rPr>
      </w:pPr>
    </w:p>
    <w:p w:rsidR="009B5A2F" w:rsidRPr="00F53E73" w:rsidRDefault="009B5A2F" w:rsidP="009B5A2F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Predmet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nabavke</w:t>
      </w:r>
      <w:proofErr w:type="spellEnd"/>
      <w:r w:rsidRPr="00F53E73">
        <w:rPr>
          <w:color w:val="000000"/>
        </w:rPr>
        <w:t xml:space="preserve"> se </w:t>
      </w:r>
      <w:proofErr w:type="spellStart"/>
      <w:r w:rsidRPr="00F53E73">
        <w:rPr>
          <w:color w:val="000000"/>
        </w:rPr>
        <w:t>nabavlja</w:t>
      </w:r>
      <w:proofErr w:type="spellEnd"/>
      <w:r w:rsidRPr="00F53E73">
        <w:rPr>
          <w:color w:val="000000"/>
        </w:rPr>
        <w:t>:</w:t>
      </w:r>
    </w:p>
    <w:p w:rsidR="009B5A2F" w:rsidRDefault="009B5A2F" w:rsidP="009B5A2F">
      <w:pPr>
        <w:jc w:val="both"/>
        <w:rPr>
          <w:color w:val="000000"/>
        </w:rPr>
      </w:pPr>
    </w:p>
    <w:p w:rsidR="009B5A2F" w:rsidRPr="00174D62" w:rsidRDefault="009B5A2F" w:rsidP="009B5A2F">
      <w:pPr>
        <w:jc w:val="both"/>
        <w:rPr>
          <w:color w:val="000000"/>
        </w:rPr>
      </w:pPr>
      <w:r w:rsidRPr="00174D62">
        <w:rPr>
          <w:color w:val="000000"/>
        </w:rPr>
        <w:sym w:font="Wingdings" w:char="F0A8"/>
      </w:r>
      <w:r w:rsidR="00070BD3">
        <w:rPr>
          <w:color w:val="000000"/>
        </w:rPr>
        <w:t xml:space="preserve"> po </w:t>
      </w:r>
      <w:proofErr w:type="spellStart"/>
      <w:r w:rsidR="00070BD3">
        <w:rPr>
          <w:color w:val="000000"/>
        </w:rPr>
        <w:t>partijama</w:t>
      </w:r>
      <w:proofErr w:type="spellEnd"/>
      <w:r w:rsidRPr="00174D62">
        <w:rPr>
          <w:color w:val="000000"/>
        </w:rPr>
        <w:t xml:space="preserve"> </w:t>
      </w: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:rsidR="003B7010" w:rsidRDefault="003B7010" w:rsidP="003B7010">
      <w:pPr>
        <w:jc w:val="center"/>
        <w:rPr>
          <w:color w:val="000000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FB79F7" w:rsidRPr="00FB79F7" w:rsidRDefault="00FB79F7" w:rsidP="00FB79F7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FB79F7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 w:rsidRPr="00FB79F7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 w:rsidRPr="00FB79F7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FB79F7" w:rsidRPr="00FB79F7" w:rsidRDefault="00FB79F7" w:rsidP="00FB79F7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FB79F7" w:rsidRPr="00FB79F7" w:rsidRDefault="00FB79F7" w:rsidP="00FB79F7">
      <w:pPr>
        <w:numPr>
          <w:ilvl w:val="0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B79F7" w:rsidRPr="00FB79F7" w:rsidRDefault="00FB79F7" w:rsidP="00FB79F7">
      <w:pPr>
        <w:numPr>
          <w:ilvl w:val="0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FB79F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B79F7" w:rsidRPr="00FB79F7" w:rsidRDefault="00FB79F7" w:rsidP="00FB79F7">
      <w:pPr>
        <w:numPr>
          <w:ilvl w:val="0"/>
          <w:numId w:val="3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FB79F7" w:rsidRPr="00FB79F7" w:rsidRDefault="00FB79F7" w:rsidP="00FB79F7">
      <w:pPr>
        <w:numPr>
          <w:ilvl w:val="0"/>
          <w:numId w:val="3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FB79F7" w:rsidRPr="00FB79F7" w:rsidRDefault="00FB79F7" w:rsidP="00FB79F7">
      <w:pPr>
        <w:numPr>
          <w:ilvl w:val="0"/>
          <w:numId w:val="3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FB79F7" w:rsidRPr="00FB79F7" w:rsidRDefault="00FB79F7" w:rsidP="00FB79F7">
      <w:pPr>
        <w:numPr>
          <w:ilvl w:val="0"/>
          <w:numId w:val="3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FB79F7" w:rsidRPr="00FB79F7" w:rsidRDefault="00FB79F7" w:rsidP="00FB79F7">
      <w:pPr>
        <w:numPr>
          <w:ilvl w:val="0"/>
          <w:numId w:val="3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FB79F7" w:rsidRPr="00FB79F7" w:rsidRDefault="00FB79F7" w:rsidP="00FB79F7">
      <w:pPr>
        <w:numPr>
          <w:ilvl w:val="0"/>
          <w:numId w:val="3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FB79F7" w:rsidRPr="00FB79F7" w:rsidRDefault="00FB79F7" w:rsidP="00FB79F7">
      <w:pPr>
        <w:numPr>
          <w:ilvl w:val="0"/>
          <w:numId w:val="3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B79F7" w:rsidRPr="00FB79F7" w:rsidRDefault="00FB79F7" w:rsidP="00FB79F7">
      <w:pPr>
        <w:numPr>
          <w:ilvl w:val="1"/>
          <w:numId w:val="2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B79F7" w:rsidRPr="00FB79F7" w:rsidRDefault="00FB79F7" w:rsidP="00FB79F7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B79F7" w:rsidRPr="00FB79F7" w:rsidRDefault="00FB79F7" w:rsidP="00FB79F7">
      <w:pPr>
        <w:keepNext/>
        <w:keepLines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FB79F7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 w:rsidRPr="00FB79F7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FB79F7" w:rsidRPr="00FB79F7" w:rsidRDefault="00FB79F7" w:rsidP="00FB79F7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B79F7" w:rsidRPr="00FB79F7" w:rsidRDefault="00FB79F7" w:rsidP="00FB79F7">
      <w:pPr>
        <w:numPr>
          <w:ilvl w:val="0"/>
          <w:numId w:val="29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B79F7" w:rsidRPr="00FB79F7" w:rsidRDefault="00FB79F7" w:rsidP="00FB79F7">
      <w:pPr>
        <w:numPr>
          <w:ilvl w:val="0"/>
          <w:numId w:val="29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FB79F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FB79F7" w:rsidRDefault="00FB79F7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D912F3" w:rsidRPr="00D912F3" w:rsidRDefault="00D912F3" w:rsidP="00D912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4E136F" w:rsidRPr="004E136F" w:rsidRDefault="004E136F" w:rsidP="004E136F">
      <w:pPr>
        <w:rPr>
          <w:bCs/>
          <w:color w:val="000000"/>
          <w:shd w:val="clear" w:color="auto" w:fill="FFFFFF"/>
        </w:rPr>
      </w:pP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EC1396">
        <w:rPr>
          <w:rFonts w:ascii="Cambria" w:hAnsi="Cambria" w:cs="Arial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vrijednost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predmenta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EC1396">
        <w:rPr>
          <w:rFonts w:ascii="Cambria" w:hAnsi="Cambria" w:cs="Arial"/>
          <w:b/>
          <w:bCs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4E136F" w:rsidRDefault="004E136F" w:rsidP="009B5A2F">
      <w:pPr>
        <w:jc w:val="both"/>
        <w:rPr>
          <w:color w:val="000000"/>
        </w:rPr>
      </w:pPr>
    </w:p>
    <w:p w:rsidR="004E136F" w:rsidRPr="004E136F" w:rsidRDefault="004E136F" w:rsidP="004E136F">
      <w:pPr>
        <w:jc w:val="both"/>
        <w:rPr>
          <w:rFonts w:ascii="Cambria" w:hAnsi="Cambria"/>
          <w:b/>
          <w:bCs/>
          <w:color w:val="000000"/>
        </w:rPr>
      </w:pPr>
      <w:r w:rsidRPr="004E136F">
        <w:rPr>
          <w:rFonts w:ascii="Cambria" w:hAnsi="Cambria"/>
          <w:color w:val="000000"/>
        </w:rPr>
        <w:sym w:font="Wingdings" w:char="F0A8"/>
      </w:r>
      <w:r w:rsidRPr="004E136F">
        <w:rPr>
          <w:rFonts w:ascii="Cambria" w:hAnsi="Cambria"/>
          <w:color w:val="000000"/>
        </w:rPr>
        <w:t xml:space="preserve"> </w:t>
      </w:r>
      <w:proofErr w:type="spellStart"/>
      <w:r w:rsidRPr="004E136F">
        <w:rPr>
          <w:rFonts w:ascii="Cambria" w:hAnsi="Cambria"/>
          <w:b/>
          <w:bCs/>
          <w:color w:val="000000"/>
        </w:rPr>
        <w:t>Procijenjena</w:t>
      </w:r>
      <w:proofErr w:type="spellEnd"/>
      <w:r w:rsidRPr="004E136F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4E136F">
        <w:rPr>
          <w:rFonts w:ascii="Cambria" w:hAnsi="Cambria"/>
          <w:b/>
          <w:bCs/>
          <w:color w:val="000000"/>
        </w:rPr>
        <w:t>vrijednost</w:t>
      </w:r>
      <w:proofErr w:type="spellEnd"/>
      <w:r w:rsidRPr="004E136F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4E136F">
        <w:rPr>
          <w:rFonts w:ascii="Cambria" w:hAnsi="Cambria"/>
          <w:b/>
          <w:bCs/>
          <w:color w:val="000000"/>
        </w:rPr>
        <w:t>predmeta</w:t>
      </w:r>
      <w:proofErr w:type="spellEnd"/>
      <w:r w:rsidRPr="004E136F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4E136F">
        <w:rPr>
          <w:rFonts w:ascii="Cambria" w:hAnsi="Cambria"/>
          <w:b/>
          <w:bCs/>
          <w:color w:val="000000"/>
        </w:rPr>
        <w:t>nabavke</w:t>
      </w:r>
      <w:proofErr w:type="spellEnd"/>
      <w:r w:rsidRPr="004E136F">
        <w:rPr>
          <w:rFonts w:ascii="Cambria" w:hAnsi="Cambria"/>
          <w:color w:val="000000"/>
        </w:rPr>
        <w:t>:</w:t>
      </w: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  <w:r w:rsidRPr="004E136F">
        <w:rPr>
          <w:rFonts w:ascii="Cambria" w:hAnsi="Cambria"/>
          <w:color w:val="000000"/>
        </w:rPr>
        <w:sym w:font="Wingdings" w:char="F0A8"/>
      </w:r>
      <w:r w:rsidRPr="004E136F">
        <w:rPr>
          <w:rFonts w:ascii="Cambria" w:hAnsi="Cambria"/>
          <w:color w:val="000000"/>
        </w:rPr>
        <w:t xml:space="preserve"> po </w:t>
      </w:r>
      <w:proofErr w:type="spellStart"/>
      <w:r w:rsidRPr="004E136F">
        <w:rPr>
          <w:rFonts w:ascii="Cambria" w:hAnsi="Cambria"/>
          <w:color w:val="000000"/>
        </w:rPr>
        <w:t>partijama</w:t>
      </w:r>
      <w:proofErr w:type="spellEnd"/>
      <w:r w:rsidRPr="004E136F">
        <w:rPr>
          <w:rFonts w:ascii="Cambria" w:hAnsi="Cambria"/>
          <w:color w:val="000000"/>
        </w:rPr>
        <w:t xml:space="preserve"> je:</w:t>
      </w: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  <w:proofErr w:type="spellStart"/>
      <w:r w:rsidRPr="004E136F">
        <w:rPr>
          <w:rFonts w:ascii="Cambria" w:hAnsi="Cambria"/>
          <w:color w:val="000000"/>
        </w:rPr>
        <w:t>Partija</w:t>
      </w:r>
      <w:proofErr w:type="spellEnd"/>
      <w:r w:rsidRPr="004E136F">
        <w:rPr>
          <w:rFonts w:ascii="Cambria" w:hAnsi="Cambria"/>
          <w:color w:val="000000"/>
        </w:rPr>
        <w:t xml:space="preserve"> 1:</w:t>
      </w:r>
      <w:r w:rsidR="00296825" w:rsidRPr="00296825">
        <w:rPr>
          <w:b/>
        </w:rPr>
        <w:t xml:space="preserve"> </w:t>
      </w:r>
      <w:proofErr w:type="spellStart"/>
      <w:r w:rsidR="00296825" w:rsidRPr="00296825">
        <w:t>Obnova</w:t>
      </w:r>
      <w:proofErr w:type="spellEnd"/>
      <w:r w:rsidR="00296825" w:rsidRPr="00296825">
        <w:t xml:space="preserve"> </w:t>
      </w:r>
      <w:proofErr w:type="spellStart"/>
      <w:r w:rsidR="00296825" w:rsidRPr="00296825">
        <w:t>licenci</w:t>
      </w:r>
      <w:proofErr w:type="spellEnd"/>
      <w:r w:rsidR="00296825" w:rsidRPr="00296825">
        <w:t xml:space="preserve"> za </w:t>
      </w:r>
      <w:proofErr w:type="spellStart"/>
      <w:r w:rsidR="00296825" w:rsidRPr="00296825">
        <w:t>fortigate</w:t>
      </w:r>
      <w:proofErr w:type="spellEnd"/>
      <w:r w:rsidR="00364391" w:rsidRPr="00296825">
        <w:rPr>
          <w:rFonts w:ascii="Cambria" w:hAnsi="Cambria"/>
          <w:color w:val="000000"/>
        </w:rPr>
        <w:t>:</w:t>
      </w:r>
      <w:r w:rsidR="00364391">
        <w:rPr>
          <w:rFonts w:ascii="Cambria" w:hAnsi="Cambria"/>
          <w:color w:val="000000"/>
        </w:rPr>
        <w:t xml:space="preserve"> </w:t>
      </w:r>
      <w:r w:rsidR="00296825">
        <w:rPr>
          <w:rFonts w:ascii="Cambria" w:hAnsi="Cambria"/>
          <w:color w:val="000000"/>
        </w:rPr>
        <w:t>9.100,00</w:t>
      </w:r>
      <w:r w:rsidRPr="004E136F">
        <w:rPr>
          <w:rFonts w:ascii="Cambria" w:hAnsi="Cambria"/>
          <w:color w:val="000000"/>
        </w:rPr>
        <w:t xml:space="preserve"> €</w:t>
      </w: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  <w:proofErr w:type="spellStart"/>
      <w:r w:rsidRPr="004E136F">
        <w:rPr>
          <w:rFonts w:ascii="Cambria" w:hAnsi="Cambria"/>
          <w:color w:val="000000"/>
        </w:rPr>
        <w:t>Partija</w:t>
      </w:r>
      <w:proofErr w:type="spellEnd"/>
      <w:r w:rsidRPr="004E136F">
        <w:rPr>
          <w:rFonts w:ascii="Cambria" w:hAnsi="Cambria"/>
          <w:color w:val="000000"/>
        </w:rPr>
        <w:t xml:space="preserve"> 2: </w:t>
      </w:r>
      <w:r w:rsidR="00296825" w:rsidRPr="00296825">
        <w:rPr>
          <w:lang w:val="it-IT"/>
        </w:rPr>
        <w:t>Produzenje licenci za antivirusno rjesenje - chekpoint</w:t>
      </w:r>
      <w:r w:rsidR="00296825" w:rsidRPr="00296825">
        <w:rPr>
          <w:rFonts w:ascii="Cambria" w:hAnsi="Cambria"/>
          <w:color w:val="000000"/>
        </w:rPr>
        <w:t xml:space="preserve"> </w:t>
      </w:r>
      <w:r w:rsidR="00296825">
        <w:rPr>
          <w:rFonts w:ascii="Cambria" w:hAnsi="Cambria"/>
          <w:color w:val="000000"/>
        </w:rPr>
        <w:t xml:space="preserve">3.296,75 </w:t>
      </w:r>
      <w:r w:rsidRPr="004E136F">
        <w:rPr>
          <w:rFonts w:ascii="Cambria" w:hAnsi="Cambria"/>
          <w:color w:val="000000"/>
        </w:rPr>
        <w:t>€</w:t>
      </w: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</w:p>
    <w:p w:rsidR="004E136F" w:rsidRPr="004E136F" w:rsidRDefault="004E136F" w:rsidP="004E136F">
      <w:pPr>
        <w:jc w:val="both"/>
        <w:rPr>
          <w:rFonts w:ascii="Cambria" w:hAnsi="Cambria"/>
          <w:b/>
          <w:color w:val="000000"/>
        </w:rPr>
      </w:pPr>
      <w:r w:rsidRPr="004E136F">
        <w:rPr>
          <w:rFonts w:ascii="Cambria" w:hAnsi="Cambria"/>
          <w:b/>
          <w:color w:val="000000"/>
        </w:rPr>
        <w:t xml:space="preserve">                                                                     UKUPNO: </w:t>
      </w:r>
      <w:r w:rsidR="00296825" w:rsidRPr="00296825">
        <w:rPr>
          <w:rFonts w:ascii="Cambria" w:hAnsi="Cambria"/>
          <w:b/>
          <w:color w:val="000000"/>
        </w:rPr>
        <w:t>12.396,75 EUR</w:t>
      </w:r>
      <w:r w:rsidRPr="004E136F">
        <w:rPr>
          <w:rFonts w:ascii="Cambria" w:hAnsi="Cambria"/>
          <w:b/>
          <w:color w:val="000000"/>
        </w:rPr>
        <w:t xml:space="preserve"> € bez </w:t>
      </w:r>
      <w:proofErr w:type="spellStart"/>
      <w:r w:rsidRPr="004E136F">
        <w:rPr>
          <w:rFonts w:ascii="Cambria" w:hAnsi="Cambria"/>
          <w:b/>
          <w:color w:val="000000"/>
        </w:rPr>
        <w:t>uračunatog</w:t>
      </w:r>
      <w:proofErr w:type="spellEnd"/>
      <w:r w:rsidRPr="004E136F">
        <w:rPr>
          <w:rFonts w:ascii="Cambria" w:hAnsi="Cambria"/>
          <w:b/>
          <w:color w:val="000000"/>
        </w:rPr>
        <w:t xml:space="preserve"> PDV-a.</w:t>
      </w:r>
    </w:p>
    <w:p w:rsidR="004E136F" w:rsidRPr="004E136F" w:rsidRDefault="004E136F" w:rsidP="004E136F">
      <w:pPr>
        <w:jc w:val="both"/>
        <w:rPr>
          <w:rFonts w:ascii="Cambria" w:hAnsi="Cambria"/>
          <w:color w:val="000000"/>
        </w:rPr>
      </w:pPr>
      <w:r w:rsidRPr="004E136F">
        <w:rPr>
          <w:rFonts w:ascii="Cambria" w:hAnsi="Cambria"/>
          <w:color w:val="000000"/>
        </w:rPr>
        <w:t xml:space="preserve"> </w:t>
      </w:r>
    </w:p>
    <w:p w:rsidR="00EF03A4" w:rsidRPr="00EC1396" w:rsidRDefault="00EF03A4" w:rsidP="00EF03A4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EC1396"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FB79F7" w:rsidRDefault="00FB79F7" w:rsidP="00FB79F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Za </w:t>
      </w:r>
      <w:proofErr w:type="spellStart"/>
      <w:r>
        <w:rPr>
          <w:rFonts w:ascii="Cambria" w:hAnsi="Cambria"/>
        </w:rPr>
        <w:t>sve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partije</w:t>
      </w:r>
      <w:proofErr w:type="spellEnd"/>
      <w:r>
        <w:rPr>
          <w:rFonts w:ascii="Cambria" w:hAnsi="Cambria"/>
        </w:rPr>
        <w:t>:</w:t>
      </w:r>
    </w:p>
    <w:p w:rsidR="00FB79F7" w:rsidRDefault="00FB79F7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Zaključiće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okvirni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sporazum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 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PONUDA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FB79F7" w:rsidRDefault="00FB79F7" w:rsidP="00EC1396">
      <w:pPr>
        <w:jc w:val="both"/>
        <w:rPr>
          <w:rFonts w:ascii="Cambria" w:hAnsi="Cambria"/>
          <w:color w:val="000000"/>
        </w:rPr>
      </w:pPr>
      <w:r w:rsidRPr="00FB79F7">
        <w:rPr>
          <w:rFonts w:ascii="Cambria" w:hAnsi="Cambria"/>
          <w:color w:val="000000"/>
        </w:rPr>
        <w:t xml:space="preserve">Za </w:t>
      </w:r>
      <w:proofErr w:type="spellStart"/>
      <w:r w:rsidRPr="00FB79F7">
        <w:rPr>
          <w:rFonts w:ascii="Cambria" w:hAnsi="Cambria"/>
          <w:color w:val="000000"/>
        </w:rPr>
        <w:t>sve</w:t>
      </w:r>
      <w:proofErr w:type="spellEnd"/>
      <w:r w:rsidRPr="00FB79F7">
        <w:rPr>
          <w:rFonts w:ascii="Cambria" w:hAnsi="Cambria"/>
          <w:color w:val="000000"/>
        </w:rPr>
        <w:t xml:space="preserve"> </w:t>
      </w:r>
      <w:proofErr w:type="spellStart"/>
      <w:r w:rsidRPr="00FB79F7">
        <w:rPr>
          <w:rFonts w:ascii="Cambria" w:hAnsi="Cambria"/>
          <w:color w:val="000000"/>
        </w:rPr>
        <w:t>partije</w:t>
      </w:r>
      <w:proofErr w:type="spellEnd"/>
      <w:r w:rsidRPr="00FB79F7">
        <w:rPr>
          <w:rFonts w:ascii="Cambria" w:hAnsi="Cambria"/>
          <w:color w:val="000000"/>
        </w:rPr>
        <w:t>:</w:t>
      </w:r>
    </w:p>
    <w:p w:rsidR="00FB79F7" w:rsidRDefault="00FB79F7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Mogućnost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podnošenja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varijantama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nijesu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dozvoljene</w:t>
      </w:r>
      <w:proofErr w:type="spellEnd"/>
      <w:r w:rsidRPr="00EC1396">
        <w:rPr>
          <w:rFonts w:ascii="Cambria" w:hAnsi="Cambria"/>
          <w:color w:val="000000"/>
        </w:rPr>
        <w:t xml:space="preserve"> i </w:t>
      </w:r>
      <w:proofErr w:type="spellStart"/>
      <w:r w:rsidRPr="00EC1396">
        <w:rPr>
          <w:rFonts w:ascii="Cambria" w:hAnsi="Cambria"/>
          <w:color w:val="000000"/>
        </w:rPr>
        <w:t>neće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biti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razmatrane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FB79F7" w:rsidRDefault="00FB79F7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FB79F7" w:rsidRPr="00FB79F7" w:rsidRDefault="00FB79F7" w:rsidP="00FB7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FB79F7">
        <w:rPr>
          <w:rFonts w:ascii="Cambria" w:hAnsi="Cambria" w:cs="Arial"/>
          <w:b/>
          <w:lang w:val="sr-Latn-ME"/>
        </w:rPr>
        <w:t>REZERVISANA NABAVKA</w:t>
      </w:r>
    </w:p>
    <w:p w:rsidR="00FB79F7" w:rsidRPr="00FB79F7" w:rsidRDefault="00FB79F7" w:rsidP="00FB79F7">
      <w:pPr>
        <w:jc w:val="both"/>
        <w:rPr>
          <w:rFonts w:ascii="Cambria" w:hAnsi="Cambria" w:cs="Arial"/>
          <w:lang w:val="sr-Latn-ME"/>
        </w:rPr>
      </w:pPr>
    </w:p>
    <w:p w:rsidR="00FB79F7" w:rsidRDefault="00FB79F7" w:rsidP="00FB79F7">
      <w:pPr>
        <w:jc w:val="both"/>
        <w:rPr>
          <w:rFonts w:ascii="Cambria" w:hAnsi="Cambria"/>
          <w:color w:val="000000"/>
        </w:rPr>
      </w:pPr>
      <w:r w:rsidRPr="00FB79F7">
        <w:rPr>
          <w:rFonts w:ascii="Cambria" w:hAnsi="Cambria"/>
          <w:color w:val="000000"/>
        </w:rPr>
        <w:sym w:font="Wingdings" w:char="F0A8"/>
      </w:r>
      <w:r w:rsidRPr="00FB79F7">
        <w:rPr>
          <w:rFonts w:ascii="Cambria" w:hAnsi="Cambria"/>
          <w:color w:val="000000"/>
        </w:rPr>
        <w:t xml:space="preserve"> Ne</w:t>
      </w:r>
    </w:p>
    <w:p w:rsidR="00FB79F7" w:rsidRDefault="00FB79F7" w:rsidP="00FB79F7">
      <w:pPr>
        <w:jc w:val="both"/>
        <w:rPr>
          <w:rFonts w:ascii="Cambria" w:hAnsi="Cambria"/>
          <w:color w:val="000000"/>
        </w:rPr>
      </w:pPr>
    </w:p>
    <w:p w:rsidR="00FB79F7" w:rsidRPr="00FB79F7" w:rsidRDefault="00FB79F7" w:rsidP="00FB79F7">
      <w:pPr>
        <w:jc w:val="both"/>
        <w:rPr>
          <w:rFonts w:ascii="Cambria" w:hAnsi="Cambria"/>
          <w:color w:val="000000"/>
        </w:rPr>
      </w:pPr>
    </w:p>
    <w:p w:rsidR="00FB79F7" w:rsidRDefault="00FB79F7" w:rsidP="00FB79F7">
      <w:pPr>
        <w:jc w:val="both"/>
        <w:rPr>
          <w:rFonts w:ascii="Cambria" w:hAnsi="Cambria" w:cs="Arial"/>
          <w:color w:val="000000"/>
          <w:lang w:val="sr-Latn-ME"/>
        </w:rPr>
      </w:pPr>
    </w:p>
    <w:p w:rsidR="00825249" w:rsidRDefault="00825249" w:rsidP="00FB79F7">
      <w:pPr>
        <w:jc w:val="both"/>
        <w:rPr>
          <w:rFonts w:ascii="Cambria" w:hAnsi="Cambria" w:cs="Arial"/>
          <w:color w:val="000000"/>
          <w:lang w:val="sr-Latn-ME"/>
        </w:rPr>
      </w:pPr>
    </w:p>
    <w:p w:rsidR="00825249" w:rsidRPr="00FB79F7" w:rsidRDefault="00825249" w:rsidP="00FB79F7">
      <w:pPr>
        <w:jc w:val="both"/>
        <w:rPr>
          <w:rFonts w:ascii="Cambria" w:hAnsi="Cambria" w:cs="Arial"/>
          <w:color w:val="000000"/>
          <w:lang w:val="sr-Latn-ME"/>
        </w:rPr>
      </w:pPr>
    </w:p>
    <w:p w:rsidR="00FB79F7" w:rsidRPr="00FB79F7" w:rsidRDefault="00FB79F7" w:rsidP="00FB7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 w:rsidRPr="00FB79F7">
        <w:rPr>
          <w:rFonts w:ascii="Cambria" w:hAnsi="Cambria"/>
          <w:b/>
        </w:rPr>
        <w:t>Osnovi</w:t>
      </w:r>
      <w:proofErr w:type="spellEnd"/>
      <w:r w:rsidRPr="00FB79F7">
        <w:rPr>
          <w:rFonts w:ascii="Cambria" w:hAnsi="Cambria"/>
          <w:b/>
        </w:rPr>
        <w:t xml:space="preserve"> za </w:t>
      </w:r>
      <w:proofErr w:type="spellStart"/>
      <w:r w:rsidRPr="00FB79F7">
        <w:rPr>
          <w:rFonts w:ascii="Cambria" w:hAnsi="Cambria"/>
          <w:b/>
        </w:rPr>
        <w:t>obavezno</w:t>
      </w:r>
      <w:proofErr w:type="spellEnd"/>
      <w:r w:rsidRPr="00FB79F7">
        <w:rPr>
          <w:rFonts w:ascii="Cambria" w:hAnsi="Cambria"/>
          <w:b/>
        </w:rPr>
        <w:t xml:space="preserve"> </w:t>
      </w:r>
      <w:proofErr w:type="spellStart"/>
      <w:r w:rsidRPr="00FB79F7">
        <w:rPr>
          <w:rFonts w:ascii="Cambria" w:hAnsi="Cambria"/>
          <w:b/>
        </w:rPr>
        <w:t>isključenje</w:t>
      </w:r>
      <w:proofErr w:type="spellEnd"/>
      <w:r w:rsidRPr="00FB79F7">
        <w:rPr>
          <w:rFonts w:ascii="Cambria" w:hAnsi="Cambria"/>
          <w:b/>
        </w:rPr>
        <w:t xml:space="preserve"> </w:t>
      </w:r>
      <w:proofErr w:type="spellStart"/>
      <w:r w:rsidRPr="00FB79F7">
        <w:rPr>
          <w:rFonts w:ascii="Cambria" w:hAnsi="Cambria"/>
          <w:b/>
        </w:rPr>
        <w:t>iz</w:t>
      </w:r>
      <w:proofErr w:type="spellEnd"/>
      <w:r w:rsidRPr="00FB79F7">
        <w:rPr>
          <w:rFonts w:ascii="Cambria" w:hAnsi="Cambria"/>
          <w:b/>
        </w:rPr>
        <w:t xml:space="preserve"> </w:t>
      </w:r>
      <w:proofErr w:type="spellStart"/>
      <w:r w:rsidRPr="00FB79F7">
        <w:rPr>
          <w:rFonts w:ascii="Cambria" w:hAnsi="Cambria"/>
          <w:b/>
        </w:rPr>
        <w:t>postupka</w:t>
      </w:r>
      <w:proofErr w:type="spellEnd"/>
      <w:r w:rsidRPr="00FB79F7">
        <w:rPr>
          <w:rFonts w:ascii="Cambria" w:hAnsi="Cambria"/>
          <w:b/>
        </w:rPr>
        <w:t xml:space="preserve"> </w:t>
      </w:r>
      <w:proofErr w:type="spellStart"/>
      <w:r w:rsidRPr="00FB79F7">
        <w:rPr>
          <w:rFonts w:ascii="Cambria" w:hAnsi="Cambria"/>
          <w:b/>
        </w:rPr>
        <w:t>javne</w:t>
      </w:r>
      <w:proofErr w:type="spellEnd"/>
      <w:r w:rsidRPr="00FB79F7">
        <w:rPr>
          <w:rFonts w:ascii="Cambria" w:hAnsi="Cambria"/>
          <w:b/>
        </w:rPr>
        <w:t xml:space="preserve"> </w:t>
      </w:r>
      <w:proofErr w:type="spellStart"/>
      <w:r w:rsidRPr="00FB79F7">
        <w:rPr>
          <w:rFonts w:ascii="Cambria" w:hAnsi="Cambria"/>
          <w:b/>
        </w:rPr>
        <w:t>nabavke</w:t>
      </w:r>
      <w:proofErr w:type="spellEnd"/>
    </w:p>
    <w:p w:rsidR="00FB79F7" w:rsidRDefault="00FB79F7" w:rsidP="00FB79F7">
      <w:pPr>
        <w:jc w:val="both"/>
        <w:rPr>
          <w:rFonts w:ascii="Cambria" w:hAnsi="Cambria"/>
        </w:rPr>
      </w:pPr>
    </w:p>
    <w:p w:rsidR="00FB79F7" w:rsidRDefault="00FB79F7" w:rsidP="00FB79F7">
      <w:p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Za </w:t>
      </w:r>
      <w:proofErr w:type="spellStart"/>
      <w:r>
        <w:rPr>
          <w:rFonts w:ascii="Cambria" w:hAnsi="Cambria"/>
        </w:rPr>
        <w:t>sve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partije</w:t>
      </w:r>
      <w:proofErr w:type="spellEnd"/>
      <w:r>
        <w:rPr>
          <w:rFonts w:ascii="Cambria" w:hAnsi="Cambria"/>
        </w:rPr>
        <w:t>:</w:t>
      </w:r>
    </w:p>
    <w:p w:rsidR="00FB79F7" w:rsidRPr="00FB79F7" w:rsidRDefault="00FB79F7" w:rsidP="00FB79F7">
      <w:pPr>
        <w:jc w:val="both"/>
        <w:rPr>
          <w:rFonts w:ascii="Cambria" w:hAnsi="Cambria"/>
        </w:rPr>
      </w:pPr>
    </w:p>
    <w:p w:rsidR="00FB79F7" w:rsidRPr="00FB79F7" w:rsidRDefault="00FB79F7" w:rsidP="00FB79F7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 xml:space="preserve">Privredni subjekat će se isključiti iz postupka javne nabavke, ako: 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je vršio neprimjeren uticaj u smislu člana 38 stav 2 tačka 1 ovog zakona;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postoji sukob interesa iz člana 41 stav 1 tačka 2 ili člana 42 ovog zakona;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ne ispunjava uslov iz člana 99 ovog zakona;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ne ispunjava uslov iz čl. 102, 104 ili 106 ovog zakona predviđen tenderskom dokumentacijom;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B79F7" w:rsidRPr="00FB79F7" w:rsidRDefault="00FB79F7" w:rsidP="00FB79F7">
      <w:pPr>
        <w:numPr>
          <w:ilvl w:val="0"/>
          <w:numId w:val="3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FB79F7">
        <w:rPr>
          <w:rFonts w:ascii="Arial" w:eastAsiaTheme="minorHAnsi" w:hAnsi="Arial" w:cs="Arial"/>
          <w:sz w:val="22"/>
          <w:szCs w:val="22"/>
          <w:lang w:val="sr-Latn-ME"/>
        </w:rPr>
        <w:t>postoji drugi razlog propisan ovim zakonom.</w:t>
      </w:r>
    </w:p>
    <w:p w:rsidR="00FB79F7" w:rsidRPr="00FB79F7" w:rsidRDefault="00FB79F7" w:rsidP="00FB79F7">
      <w:pPr>
        <w:jc w:val="both"/>
        <w:rPr>
          <w:rFonts w:ascii="Cambria" w:hAnsi="Cambria" w:cs="Arial"/>
          <w:color w:val="000000"/>
        </w:rPr>
      </w:pPr>
    </w:p>
    <w:p w:rsidR="00FB79F7" w:rsidRPr="00FB79F7" w:rsidRDefault="00FB79F7" w:rsidP="00FB7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 w:rsidRPr="00FB79F7"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FB79F7" w:rsidRDefault="00FB79F7" w:rsidP="00FB79F7">
      <w:pPr>
        <w:jc w:val="both"/>
        <w:rPr>
          <w:rFonts w:ascii="Cambria" w:hAnsi="Cambria"/>
          <w:color w:val="000000"/>
        </w:rPr>
      </w:pPr>
    </w:p>
    <w:p w:rsidR="00FB79F7" w:rsidRDefault="00296825" w:rsidP="00FB79F7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zahtijevano</w:t>
      </w:r>
      <w:proofErr w:type="spellEnd"/>
      <w:r>
        <w:rPr>
          <w:rFonts w:ascii="Cambria" w:hAnsi="Cambria"/>
        </w:rPr>
        <w:t>.</w:t>
      </w:r>
    </w:p>
    <w:p w:rsidR="00FB79F7" w:rsidRPr="00FB79F7" w:rsidRDefault="00FB79F7" w:rsidP="00FB79F7">
      <w:pPr>
        <w:jc w:val="both"/>
        <w:rPr>
          <w:rFonts w:ascii="Cambria" w:hAnsi="Cambria"/>
          <w:color w:val="000000"/>
        </w:rPr>
      </w:pPr>
    </w:p>
    <w:p w:rsidR="00FB79F7" w:rsidRPr="00FB79F7" w:rsidRDefault="00FB79F7" w:rsidP="00FB79F7">
      <w:pPr>
        <w:rPr>
          <w:rFonts w:ascii="Cambria" w:hAnsi="Cambria"/>
          <w:color w:val="000000"/>
        </w:rPr>
      </w:pPr>
    </w:p>
    <w:p w:rsidR="00FB79F7" w:rsidRPr="00FB79F7" w:rsidRDefault="00FB79F7" w:rsidP="00FB79F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FB79F7">
        <w:rPr>
          <w:rFonts w:ascii="Cambria" w:hAnsi="Cambria"/>
          <w:b/>
          <w:szCs w:val="32"/>
          <w:lang w:val="sr-Latn-ME"/>
        </w:rPr>
        <w:t>METODOLOGIJA VREDNOVANJA PONUDA</w:t>
      </w:r>
    </w:p>
    <w:p w:rsidR="00FB79F7" w:rsidRPr="00FB79F7" w:rsidRDefault="00FB79F7" w:rsidP="00FB79F7">
      <w:pPr>
        <w:rPr>
          <w:rFonts w:ascii="Cambria" w:hAnsi="Cambria"/>
          <w:b/>
        </w:rPr>
      </w:pPr>
    </w:p>
    <w:p w:rsidR="004D7961" w:rsidRPr="004D7961" w:rsidRDefault="004D7961" w:rsidP="004D7961">
      <w:pPr>
        <w:rPr>
          <w:rFonts w:ascii="Cambria" w:hAnsi="Cambria"/>
          <w:color w:val="000000" w:themeColor="text1"/>
        </w:rPr>
      </w:pPr>
      <w:r w:rsidRPr="004D7961">
        <w:rPr>
          <w:rFonts w:ascii="Cambria" w:hAnsi="Cambria"/>
          <w:color w:val="000000" w:themeColor="text1"/>
          <w:lang w:val="sr-Latn-ME"/>
        </w:rPr>
        <w:t xml:space="preserve">Za </w:t>
      </w:r>
      <w:r w:rsidR="00710825">
        <w:rPr>
          <w:rFonts w:ascii="Cambria" w:hAnsi="Cambria"/>
          <w:color w:val="000000" w:themeColor="text1"/>
          <w:lang w:val="sr-Latn-ME"/>
        </w:rPr>
        <w:t xml:space="preserve">sve </w:t>
      </w:r>
      <w:r w:rsidRPr="004D7961">
        <w:rPr>
          <w:rFonts w:ascii="Cambria" w:hAnsi="Cambria"/>
          <w:color w:val="000000" w:themeColor="text1"/>
          <w:lang w:val="sr-Latn-ME"/>
        </w:rPr>
        <w:t>partij</w:t>
      </w:r>
      <w:r w:rsidR="00710825">
        <w:rPr>
          <w:rFonts w:ascii="Cambria" w:hAnsi="Cambria"/>
          <w:color w:val="000000" w:themeColor="text1"/>
          <w:lang w:val="sr-Latn-ME"/>
        </w:rPr>
        <w:t>e</w:t>
      </w:r>
      <w:r w:rsidRPr="004D7961">
        <w:rPr>
          <w:rFonts w:ascii="Cambria" w:hAnsi="Cambria"/>
          <w:color w:val="000000" w:themeColor="text1"/>
        </w:rPr>
        <w:t>:</w:t>
      </w:r>
    </w:p>
    <w:p w:rsidR="004D7961" w:rsidRPr="004D7961" w:rsidRDefault="004D7961" w:rsidP="004D7961">
      <w:pPr>
        <w:rPr>
          <w:rFonts w:ascii="Cambria" w:hAnsi="Cambria"/>
          <w:color w:val="000000" w:themeColor="text1"/>
        </w:rPr>
      </w:pPr>
    </w:p>
    <w:p w:rsidR="004D7961" w:rsidRPr="004D7961" w:rsidRDefault="004D7961" w:rsidP="004D7961">
      <w:pPr>
        <w:jc w:val="both"/>
        <w:rPr>
          <w:rFonts w:ascii="Cambria" w:hAnsi="Cambria"/>
          <w:color w:val="000000" w:themeColor="text1"/>
        </w:rPr>
      </w:pPr>
      <w:proofErr w:type="spellStart"/>
      <w:r w:rsidRPr="004D7961">
        <w:rPr>
          <w:rFonts w:ascii="Cambria" w:hAnsi="Cambria"/>
          <w:color w:val="000000" w:themeColor="text1"/>
        </w:rPr>
        <w:t>Naručilac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će</w:t>
      </w:r>
      <w:proofErr w:type="spellEnd"/>
      <w:r w:rsidRPr="004D7961">
        <w:rPr>
          <w:rFonts w:ascii="Cambria" w:hAnsi="Cambria"/>
          <w:color w:val="000000" w:themeColor="text1"/>
        </w:rPr>
        <w:t xml:space="preserve"> u </w:t>
      </w:r>
      <w:proofErr w:type="spellStart"/>
      <w:r w:rsidRPr="004D7961">
        <w:rPr>
          <w:rFonts w:ascii="Cambria" w:hAnsi="Cambria"/>
          <w:color w:val="000000" w:themeColor="text1"/>
        </w:rPr>
        <w:t>postupku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javne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nabavki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izabrati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ekonomski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najpovoljniju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ponudu</w:t>
      </w:r>
      <w:proofErr w:type="spellEnd"/>
      <w:r w:rsidRPr="004D7961">
        <w:rPr>
          <w:rFonts w:ascii="Cambria" w:hAnsi="Cambria"/>
          <w:color w:val="000000" w:themeColor="text1"/>
        </w:rPr>
        <w:t xml:space="preserve">, po </w:t>
      </w:r>
      <w:proofErr w:type="spellStart"/>
      <w:r w:rsidRPr="004D7961">
        <w:rPr>
          <w:rFonts w:ascii="Cambria" w:hAnsi="Cambria"/>
          <w:color w:val="000000" w:themeColor="text1"/>
        </w:rPr>
        <w:t>osnovu</w:t>
      </w:r>
      <w:proofErr w:type="spellEnd"/>
      <w:r w:rsidRPr="004D7961">
        <w:rPr>
          <w:rFonts w:ascii="Cambria" w:hAnsi="Cambria"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color w:val="000000" w:themeColor="text1"/>
        </w:rPr>
        <w:t>kriterijuma</w:t>
      </w:r>
      <w:proofErr w:type="spellEnd"/>
      <w:r w:rsidRPr="004D7961">
        <w:rPr>
          <w:rFonts w:ascii="Cambria" w:hAnsi="Cambria"/>
          <w:color w:val="000000" w:themeColor="text1"/>
        </w:rPr>
        <w:t xml:space="preserve">: </w:t>
      </w:r>
    </w:p>
    <w:p w:rsidR="004D7961" w:rsidRPr="004D7961" w:rsidRDefault="004D7961" w:rsidP="004D7961">
      <w:pPr>
        <w:jc w:val="both"/>
        <w:rPr>
          <w:rFonts w:ascii="Cambria" w:hAnsi="Cambria"/>
          <w:color w:val="000000" w:themeColor="text1"/>
        </w:rPr>
      </w:pPr>
    </w:p>
    <w:p w:rsidR="004D7961" w:rsidRPr="004D7961" w:rsidRDefault="004D7961" w:rsidP="004D7961">
      <w:pPr>
        <w:numPr>
          <w:ilvl w:val="0"/>
          <w:numId w:val="17"/>
        </w:numPr>
        <w:spacing w:after="160" w:line="259" w:lineRule="auto"/>
        <w:contextualSpacing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Odnos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cijene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i </w:t>
      </w:r>
      <w:proofErr w:type="spellStart"/>
      <w:r w:rsidRPr="004D7961">
        <w:rPr>
          <w:rFonts w:ascii="Cambria" w:hAnsi="Cambria"/>
          <w:b/>
          <w:color w:val="000000" w:themeColor="text1"/>
        </w:rPr>
        <w:t>kvaliteta</w:t>
      </w:r>
      <w:proofErr w:type="spellEnd"/>
    </w:p>
    <w:p w:rsidR="004D7961" w:rsidRPr="004D7961" w:rsidRDefault="004D7961" w:rsidP="004D7961">
      <w:pPr>
        <w:numPr>
          <w:ilvl w:val="0"/>
          <w:numId w:val="14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Parametar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cijena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………………………………</w:t>
      </w:r>
      <w:r w:rsidR="00296825">
        <w:rPr>
          <w:rFonts w:ascii="Cambria" w:hAnsi="Cambria"/>
          <w:b/>
          <w:color w:val="000000" w:themeColor="text1"/>
        </w:rPr>
        <w:t>90</w:t>
      </w:r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bodova</w:t>
      </w:r>
      <w:proofErr w:type="spellEnd"/>
    </w:p>
    <w:p w:rsidR="004D7961" w:rsidRPr="004D7961" w:rsidRDefault="004D7961" w:rsidP="004D7961">
      <w:pPr>
        <w:numPr>
          <w:ilvl w:val="0"/>
          <w:numId w:val="14"/>
        </w:numPr>
        <w:spacing w:after="160" w:line="259" w:lineRule="auto"/>
        <w:rPr>
          <w:rFonts w:ascii="Cambria" w:hAnsi="Cambria"/>
          <w:b/>
          <w:color w:val="000000" w:themeColor="text1"/>
        </w:rPr>
      </w:pPr>
      <w:proofErr w:type="spellStart"/>
      <w:r w:rsidRPr="004D7961">
        <w:rPr>
          <w:rFonts w:ascii="Cambria" w:hAnsi="Cambria"/>
          <w:b/>
          <w:color w:val="000000" w:themeColor="text1"/>
        </w:rPr>
        <w:t>Parametar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kvalitet</w:t>
      </w:r>
      <w:proofErr w:type="spellEnd"/>
      <w:r w:rsidRPr="004D7961">
        <w:rPr>
          <w:rFonts w:ascii="Cambria" w:hAnsi="Cambria"/>
          <w:b/>
          <w:color w:val="000000" w:themeColor="text1"/>
        </w:rPr>
        <w:t xml:space="preserve"> …………………………….</w:t>
      </w:r>
      <w:r w:rsidR="00296825">
        <w:rPr>
          <w:rFonts w:ascii="Cambria" w:hAnsi="Cambria"/>
          <w:b/>
          <w:color w:val="000000" w:themeColor="text1"/>
        </w:rPr>
        <w:t>10</w:t>
      </w:r>
      <w:r w:rsidRPr="004D7961">
        <w:rPr>
          <w:rFonts w:ascii="Cambria" w:hAnsi="Cambria"/>
          <w:b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color w:val="000000" w:themeColor="text1"/>
        </w:rPr>
        <w:t>bodova</w:t>
      </w:r>
      <w:proofErr w:type="spellEnd"/>
    </w:p>
    <w:p w:rsidR="004D7961" w:rsidRPr="004D7961" w:rsidRDefault="004D7961" w:rsidP="004D7961">
      <w:pPr>
        <w:rPr>
          <w:rFonts w:ascii="Cambria" w:hAnsi="Cambria"/>
          <w:color w:val="000000" w:themeColor="text1"/>
        </w:rPr>
      </w:pPr>
    </w:p>
    <w:p w:rsidR="004D7961" w:rsidRPr="004D7961" w:rsidRDefault="00296825" w:rsidP="004D7961">
      <w:pPr>
        <w:rPr>
          <w:rFonts w:ascii="Cambria" w:hAnsi="Cambria"/>
          <w:color w:val="000000" w:themeColor="text1"/>
        </w:rPr>
      </w:pPr>
      <w:proofErr w:type="spellStart"/>
      <w:r>
        <w:rPr>
          <w:rFonts w:ascii="Cambria" w:hAnsi="Cambria"/>
          <w:color w:val="000000" w:themeColor="text1"/>
        </w:rPr>
        <w:t>Partija</w:t>
      </w:r>
      <w:proofErr w:type="spellEnd"/>
      <w:r>
        <w:rPr>
          <w:rFonts w:ascii="Cambria" w:hAnsi="Cambria"/>
          <w:color w:val="000000" w:themeColor="text1"/>
        </w:rPr>
        <w:t xml:space="preserve"> 1:</w:t>
      </w:r>
    </w:p>
    <w:p w:rsidR="004D7961" w:rsidRPr="004D7961" w:rsidRDefault="004D7961" w:rsidP="004D7961">
      <w:pPr>
        <w:rPr>
          <w:rFonts w:ascii="Cambria" w:hAnsi="Cambria"/>
          <w:color w:val="000000" w:themeColor="text1"/>
        </w:rPr>
      </w:pPr>
    </w:p>
    <w:p w:rsidR="004D7961" w:rsidRPr="004D7961" w:rsidRDefault="004D7961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4D7961" w:rsidRPr="004D7961" w:rsidRDefault="004D7961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4D7961">
        <w:rPr>
          <w:rFonts w:ascii="Cambria" w:hAnsi="Cambria"/>
          <w:i/>
          <w:color w:val="000000" w:themeColor="text1"/>
        </w:rPr>
        <w:t>osnovu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vrednovanja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i/>
          <w:color w:val="000000" w:themeColor="text1"/>
        </w:rPr>
        <w:t>:</w:t>
      </w:r>
    </w:p>
    <w:p w:rsidR="004D7961" w:rsidRPr="004D7961" w:rsidRDefault="004D7961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r w:rsidR="00296825">
        <w:rPr>
          <w:rFonts w:ascii="Cambria" w:hAnsi="Cambria"/>
          <w:i/>
          <w:color w:val="000000" w:themeColor="text1"/>
        </w:rPr>
        <w:t>90</w:t>
      </w:r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</w:p>
    <w:p w:rsidR="004D7961" w:rsidRPr="004D7961" w:rsidRDefault="004D7961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za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/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x </w:t>
      </w:r>
      <w:r w:rsidR="00296825">
        <w:rPr>
          <w:rFonts w:ascii="Cambria" w:hAnsi="Cambria"/>
          <w:i/>
          <w:color w:val="000000" w:themeColor="text1"/>
        </w:rPr>
        <w:t>90</w:t>
      </w:r>
    </w:p>
    <w:p w:rsidR="004D7961" w:rsidRPr="004D7961" w:rsidRDefault="004D7961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4D7961" w:rsidRPr="00296825" w:rsidRDefault="00296825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r w:rsidRPr="00296825">
        <w:rPr>
          <w:rFonts w:ascii="Cambria" w:hAnsi="Cambria"/>
          <w:b/>
          <w:i/>
          <w:color w:val="000000" w:themeColor="text1"/>
        </w:rPr>
        <w:t xml:space="preserve">Reference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ponuđača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za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instalaciju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podesavanje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opreme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za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koju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se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obnavljaju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licence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podrska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Ponuđač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sa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najvećim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brojem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referenci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dobija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10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za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ovaj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podkriterijum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određuje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se po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formuli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>: RP=(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RPp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>/</w:t>
      </w:r>
      <w:proofErr w:type="spellStart"/>
      <w:proofErr w:type="gramStart"/>
      <w:r w:rsidRPr="00296825">
        <w:rPr>
          <w:rFonts w:ascii="Cambria" w:hAnsi="Cambria"/>
          <w:b/>
          <w:i/>
          <w:color w:val="000000" w:themeColor="text1"/>
        </w:rPr>
        <w:t>RPmax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>)*</w:t>
      </w:r>
      <w:proofErr w:type="gramEnd"/>
      <w:r w:rsidRPr="00296825">
        <w:rPr>
          <w:rFonts w:ascii="Cambria" w:hAnsi="Cambria"/>
          <w:b/>
          <w:i/>
          <w:color w:val="000000" w:themeColor="text1"/>
        </w:rPr>
        <w:t xml:space="preserve">10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gdje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je: RP –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po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kriterijumu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kvaliteta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RPp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–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ponuđene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reference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RPmax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–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maksimalni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ponuđenih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referenci</w:t>
      </w:r>
      <w:proofErr w:type="spellEnd"/>
    </w:p>
    <w:p w:rsidR="004D7961" w:rsidRPr="004D7961" w:rsidRDefault="004D7961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4D7961" w:rsidRPr="004D7961" w:rsidRDefault="004D7961" w:rsidP="004D79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proofErr w:type="spellStart"/>
      <w:r w:rsidRPr="004D7961">
        <w:rPr>
          <w:rFonts w:ascii="Cambria" w:hAnsi="Cambria"/>
          <w:b/>
          <w:i/>
          <w:color w:val="000000" w:themeColor="text1"/>
        </w:rPr>
        <w:t>Odnos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+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</w:t>
      </w:r>
      <w:proofErr w:type="spellEnd"/>
    </w:p>
    <w:p w:rsidR="004D7961" w:rsidRPr="004D7961" w:rsidRDefault="004D7961" w:rsidP="004D7961">
      <w:pPr>
        <w:rPr>
          <w:rFonts w:ascii="Cambria" w:hAnsi="Cambria"/>
          <w:color w:val="FF0000"/>
        </w:rPr>
      </w:pPr>
    </w:p>
    <w:p w:rsidR="004D7961" w:rsidRDefault="00296825" w:rsidP="00DC2105">
      <w:pPr>
        <w:rPr>
          <w:rFonts w:ascii="Cambria" w:hAnsi="Cambria"/>
          <w:color w:val="000000" w:themeColor="text1"/>
        </w:rPr>
      </w:pPr>
      <w:proofErr w:type="spellStart"/>
      <w:r>
        <w:rPr>
          <w:rFonts w:ascii="Cambria" w:hAnsi="Cambria"/>
          <w:color w:val="000000" w:themeColor="text1"/>
        </w:rPr>
        <w:t>Partija</w:t>
      </w:r>
      <w:proofErr w:type="spellEnd"/>
      <w:r>
        <w:rPr>
          <w:rFonts w:ascii="Cambria" w:hAnsi="Cambria"/>
          <w:color w:val="000000" w:themeColor="text1"/>
        </w:rPr>
        <w:t xml:space="preserve"> 2:</w:t>
      </w:r>
    </w:p>
    <w:p w:rsidR="00296825" w:rsidRPr="004D7961" w:rsidRDefault="00296825" w:rsidP="00296825">
      <w:pPr>
        <w:rPr>
          <w:rFonts w:ascii="Cambria" w:hAnsi="Cambria"/>
          <w:color w:val="000000" w:themeColor="text1"/>
        </w:rPr>
      </w:pPr>
    </w:p>
    <w:p w:rsidR="00296825" w:rsidRPr="004D7961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296825" w:rsidRPr="004D7961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po </w:t>
      </w:r>
      <w:proofErr w:type="spellStart"/>
      <w:r w:rsidRPr="004D7961">
        <w:rPr>
          <w:rFonts w:ascii="Cambria" w:hAnsi="Cambria"/>
          <w:i/>
          <w:color w:val="000000" w:themeColor="text1"/>
        </w:rPr>
        <w:t>osnovu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vrednovanja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i/>
          <w:color w:val="000000" w:themeColor="text1"/>
        </w:rPr>
        <w:t>:</w:t>
      </w:r>
    </w:p>
    <w:p w:rsidR="00296825" w:rsidRPr="004D7961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r>
        <w:rPr>
          <w:rFonts w:ascii="Cambria" w:hAnsi="Cambria"/>
          <w:i/>
          <w:color w:val="000000" w:themeColor="text1"/>
        </w:rPr>
        <w:t>90</w:t>
      </w:r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</w:p>
    <w:p w:rsidR="00296825" w:rsidRPr="004D7961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  <w:proofErr w:type="spellStart"/>
      <w:r w:rsidRPr="004D7961">
        <w:rPr>
          <w:rFonts w:ascii="Cambria" w:hAnsi="Cambria"/>
          <w:i/>
          <w:color w:val="000000" w:themeColor="text1"/>
        </w:rPr>
        <w:t>Broj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bodova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za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cijenu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i/>
          <w:color w:val="000000" w:themeColor="text1"/>
        </w:rPr>
        <w:t>najniža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/ </w:t>
      </w:r>
      <w:proofErr w:type="spellStart"/>
      <w:r w:rsidRPr="004D7961">
        <w:rPr>
          <w:rFonts w:ascii="Cambria" w:hAnsi="Cambria"/>
          <w:i/>
          <w:color w:val="000000" w:themeColor="text1"/>
        </w:rPr>
        <w:t>ponuđena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konkretnog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i/>
          <w:color w:val="000000" w:themeColor="text1"/>
        </w:rPr>
        <w:t>ponuđača</w:t>
      </w:r>
      <w:proofErr w:type="spellEnd"/>
      <w:r w:rsidRPr="004D7961">
        <w:rPr>
          <w:rFonts w:ascii="Cambria" w:hAnsi="Cambria"/>
          <w:i/>
          <w:color w:val="000000" w:themeColor="text1"/>
        </w:rPr>
        <w:t xml:space="preserve"> x </w:t>
      </w:r>
      <w:r>
        <w:rPr>
          <w:rFonts w:ascii="Cambria" w:hAnsi="Cambria"/>
          <w:i/>
          <w:color w:val="000000" w:themeColor="text1"/>
        </w:rPr>
        <w:t>90</w:t>
      </w:r>
    </w:p>
    <w:p w:rsidR="00296825" w:rsidRPr="004D7961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i/>
          <w:color w:val="000000" w:themeColor="text1"/>
        </w:rPr>
      </w:pPr>
    </w:p>
    <w:p w:rsidR="00296825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proofErr w:type="spellStart"/>
      <w:r w:rsidRPr="00296825">
        <w:rPr>
          <w:rFonts w:ascii="Cambria" w:hAnsi="Cambria"/>
          <w:b/>
          <w:i/>
          <w:color w:val="000000" w:themeColor="text1"/>
        </w:rPr>
        <w:t>Kvalitet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će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se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bodovati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kroz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rok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isporuke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instalacije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licenci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izražen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u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kalendarskim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danima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-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maksimalno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60 dana od dana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zaključivanja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ugovora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.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Maksimalan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po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ovom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potkriterijumu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je 10.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Ponuđač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sa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najkraćim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ponuđenim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rokom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izvršenja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ugovora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(R)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dobija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maksimalan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, a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ostali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ponuđači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dobijaju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proporcionalno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manji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po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formuli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: R= (R min/R p) x 10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đe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je: R –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za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ponuđeni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proofErr w:type="gramStart"/>
      <w:r w:rsidRPr="00296825">
        <w:rPr>
          <w:rFonts w:ascii="Cambria" w:hAnsi="Cambria"/>
          <w:b/>
          <w:i/>
          <w:color w:val="000000" w:themeColor="text1"/>
        </w:rPr>
        <w:t>rok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,</w:t>
      </w:r>
      <w:proofErr w:type="gram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Rmin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–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najkraći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ponuđeni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rok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,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Rp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–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ponuđeni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rok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, 10 –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maksimalni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broj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bodova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po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ovom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296825">
        <w:rPr>
          <w:rFonts w:ascii="Cambria" w:hAnsi="Cambria"/>
          <w:b/>
          <w:i/>
          <w:color w:val="000000" w:themeColor="text1"/>
        </w:rPr>
        <w:t>potkriterijumu</w:t>
      </w:r>
      <w:proofErr w:type="spellEnd"/>
      <w:r w:rsidRPr="00296825">
        <w:rPr>
          <w:rFonts w:ascii="Cambria" w:hAnsi="Cambria"/>
          <w:b/>
          <w:i/>
          <w:color w:val="000000" w:themeColor="text1"/>
        </w:rPr>
        <w:t>.</w:t>
      </w:r>
    </w:p>
    <w:p w:rsidR="00296825" w:rsidRPr="00296825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</w:p>
    <w:p w:rsidR="00296825" w:rsidRPr="004D7961" w:rsidRDefault="00296825" w:rsidP="002968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b/>
          <w:i/>
          <w:color w:val="000000" w:themeColor="text1"/>
        </w:rPr>
      </w:pPr>
      <w:proofErr w:type="spellStart"/>
      <w:r w:rsidRPr="004D7961">
        <w:rPr>
          <w:rFonts w:ascii="Cambria" w:hAnsi="Cambria"/>
          <w:b/>
          <w:i/>
          <w:color w:val="000000" w:themeColor="text1"/>
        </w:rPr>
        <w:t>Odnos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cijene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i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=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Cijena</w:t>
      </w:r>
      <w:proofErr w:type="spellEnd"/>
      <w:r w:rsidRPr="004D7961">
        <w:rPr>
          <w:rFonts w:ascii="Cambria" w:hAnsi="Cambria"/>
          <w:b/>
          <w:i/>
          <w:color w:val="000000" w:themeColor="text1"/>
        </w:rPr>
        <w:t xml:space="preserve"> + </w:t>
      </w:r>
      <w:proofErr w:type="spellStart"/>
      <w:r w:rsidRPr="004D7961">
        <w:rPr>
          <w:rFonts w:ascii="Cambria" w:hAnsi="Cambria"/>
          <w:b/>
          <w:i/>
          <w:color w:val="000000" w:themeColor="text1"/>
        </w:rPr>
        <w:t>Kvalitet</w:t>
      </w:r>
      <w:proofErr w:type="spellEnd"/>
    </w:p>
    <w:p w:rsidR="00296825" w:rsidRDefault="00296825" w:rsidP="00DC2105">
      <w:pPr>
        <w:rPr>
          <w:rFonts w:ascii="Cambria" w:hAnsi="Cambria"/>
          <w:color w:val="000000" w:themeColor="text1"/>
        </w:rPr>
      </w:pPr>
    </w:p>
    <w:p w:rsidR="000B5A81" w:rsidRPr="00EC1396" w:rsidRDefault="000B5A81" w:rsidP="000B5A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0B5A81" w:rsidRDefault="000B5A81" w:rsidP="000B5A81">
      <w:pPr>
        <w:jc w:val="both"/>
        <w:rPr>
          <w:rFonts w:ascii="Cambria" w:hAnsi="Cambria" w:cs="Arial"/>
          <w:color w:val="000000"/>
          <w:lang w:val="sr-Latn-ME"/>
        </w:rPr>
      </w:pPr>
    </w:p>
    <w:p w:rsidR="00825249" w:rsidRDefault="00825249" w:rsidP="00825249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Za </w:t>
      </w:r>
      <w:proofErr w:type="spellStart"/>
      <w:r>
        <w:rPr>
          <w:rFonts w:ascii="Cambria" w:hAnsi="Cambria"/>
        </w:rPr>
        <w:t>sve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partije</w:t>
      </w:r>
      <w:proofErr w:type="spellEnd"/>
      <w:r>
        <w:rPr>
          <w:rFonts w:ascii="Cambria" w:hAnsi="Cambria"/>
        </w:rPr>
        <w:t>:</w:t>
      </w:r>
    </w:p>
    <w:p w:rsidR="00825249" w:rsidRDefault="00825249" w:rsidP="000B5A81">
      <w:pPr>
        <w:jc w:val="both"/>
        <w:rPr>
          <w:rFonts w:ascii="Cambria" w:hAnsi="Cambria" w:cs="Arial"/>
          <w:color w:val="000000"/>
          <w:lang w:val="sr-Latn-ME"/>
        </w:rPr>
      </w:pPr>
    </w:p>
    <w:p w:rsidR="00825249" w:rsidRDefault="00825249" w:rsidP="00825249">
      <w:pPr>
        <w:jc w:val="both"/>
        <w:rPr>
          <w:lang w:val="sr-Latn-ME"/>
        </w:rPr>
      </w:pPr>
      <w:r w:rsidRPr="0066674C">
        <w:rPr>
          <w:color w:val="000000"/>
          <w:lang w:val="sr-Latn-ME"/>
        </w:rPr>
        <w:t xml:space="preserve">Ponude se podnose preko ESJN-a zaključno sa </w:t>
      </w:r>
      <w:r w:rsidRPr="001F70C1">
        <w:rPr>
          <w:lang w:val="sr-Latn-ME"/>
        </w:rPr>
        <w:t xml:space="preserve">danom  </w:t>
      </w:r>
      <w:r w:rsidR="00296825">
        <w:rPr>
          <w:lang w:val="sr-Latn-ME"/>
        </w:rPr>
        <w:t>15</w:t>
      </w:r>
      <w:r w:rsidRPr="001F70C1">
        <w:rPr>
          <w:lang w:val="sr-Latn-ME"/>
        </w:rPr>
        <w:t>.</w:t>
      </w:r>
      <w:r w:rsidR="00296825">
        <w:rPr>
          <w:lang w:val="sr-Latn-ME"/>
        </w:rPr>
        <w:t>07</w:t>
      </w:r>
      <w:r w:rsidRPr="001F70C1">
        <w:rPr>
          <w:lang w:val="sr-Latn-ME"/>
        </w:rPr>
        <w:t>.202</w:t>
      </w:r>
      <w:r w:rsidR="00296825">
        <w:rPr>
          <w:lang w:val="sr-Latn-ME"/>
        </w:rPr>
        <w:t>6</w:t>
      </w:r>
      <w:r w:rsidRPr="001F70C1">
        <w:rPr>
          <w:lang w:val="sr-Latn-ME"/>
        </w:rPr>
        <w:t>. godine do 1</w:t>
      </w:r>
      <w:r w:rsidR="00710825">
        <w:rPr>
          <w:lang w:val="sr-Latn-ME"/>
        </w:rPr>
        <w:t>3</w:t>
      </w:r>
      <w:r w:rsidRPr="001F70C1">
        <w:rPr>
          <w:lang w:val="sr-Latn-ME"/>
        </w:rPr>
        <w:t xml:space="preserve"> sati.</w:t>
      </w:r>
    </w:p>
    <w:p w:rsidR="00894C02" w:rsidRDefault="00894C02" w:rsidP="00825249">
      <w:pPr>
        <w:jc w:val="both"/>
        <w:rPr>
          <w:color w:val="FF0000"/>
          <w:lang w:val="sr-Latn-ME"/>
        </w:rPr>
      </w:pPr>
    </w:p>
    <w:p w:rsidR="00894C02" w:rsidRPr="00817ABB" w:rsidRDefault="00894C02" w:rsidP="00825249">
      <w:pPr>
        <w:jc w:val="both"/>
        <w:rPr>
          <w:color w:val="FF0000"/>
          <w:lang w:val="sr-Latn-ME"/>
        </w:rPr>
      </w:pPr>
      <w:r w:rsidRPr="00894C02">
        <w:rPr>
          <w:color w:val="000000"/>
          <w:lang w:val="sr-Latn-ME"/>
        </w:rPr>
        <w:t>Otvaranje ponuda održaće se dana 15.07.2026. godine u 13:30 sati</w:t>
      </w:r>
      <w:r w:rsidRPr="00894C02">
        <w:rPr>
          <w:color w:val="FF0000"/>
          <w:lang w:val="sr-Latn-ME"/>
        </w:rPr>
        <w:t>.</w:t>
      </w:r>
    </w:p>
    <w:p w:rsidR="00825249" w:rsidRPr="00817ABB" w:rsidRDefault="00825249" w:rsidP="00825249">
      <w:pPr>
        <w:jc w:val="both"/>
        <w:rPr>
          <w:color w:val="FF0000"/>
          <w:lang w:val="sr-Latn-ME"/>
        </w:rPr>
      </w:pPr>
    </w:p>
    <w:p w:rsidR="00825249" w:rsidRDefault="00825249" w:rsidP="00825249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825249" w:rsidRPr="0066674C" w:rsidRDefault="00825249" w:rsidP="00825249">
      <w:pPr>
        <w:jc w:val="both"/>
        <w:rPr>
          <w:color w:val="000000"/>
          <w:lang w:val="sr-Latn-ME"/>
        </w:rPr>
      </w:pPr>
    </w:p>
    <w:p w:rsidR="00825249" w:rsidRDefault="00825249" w:rsidP="00825249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894C02" w:rsidRDefault="00894C02" w:rsidP="00825249">
      <w:pPr>
        <w:jc w:val="both"/>
        <w:rPr>
          <w:color w:val="000000"/>
          <w:lang w:val="sr-Latn-ME"/>
        </w:rPr>
      </w:pPr>
    </w:p>
    <w:p w:rsidR="00825249" w:rsidRDefault="00894C02" w:rsidP="00825249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Partija 1:</w:t>
      </w:r>
    </w:p>
    <w:p w:rsidR="00894C02" w:rsidRDefault="00894C02" w:rsidP="00825249">
      <w:pPr>
        <w:jc w:val="both"/>
        <w:rPr>
          <w:color w:val="000000"/>
          <w:lang w:val="sr-Latn-ME"/>
        </w:rPr>
      </w:pPr>
    </w:p>
    <w:p w:rsidR="00825249" w:rsidRDefault="00825249" w:rsidP="00825249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825249" w:rsidRDefault="00825249" w:rsidP="00825249">
      <w:pPr>
        <w:jc w:val="both"/>
        <w:rPr>
          <w:color w:val="000000"/>
          <w:lang w:val="sr-Latn-ME"/>
        </w:rPr>
      </w:pPr>
    </w:p>
    <w:p w:rsidR="00825249" w:rsidRDefault="00825249" w:rsidP="00825249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825249" w:rsidRDefault="00825249" w:rsidP="00825249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825249" w:rsidRDefault="00825249" w:rsidP="00825249">
      <w:pPr>
        <w:jc w:val="both"/>
        <w:rPr>
          <w:color w:val="000000"/>
          <w:lang w:val="sr-Latn-ME"/>
        </w:rPr>
      </w:pPr>
    </w:p>
    <w:p w:rsidR="00825249" w:rsidRDefault="00825249" w:rsidP="00825249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825249" w:rsidRPr="0066674C" w:rsidRDefault="00825249" w:rsidP="00825249">
      <w:pPr>
        <w:jc w:val="both"/>
        <w:rPr>
          <w:color w:val="000000"/>
          <w:lang w:val="sr-Latn-ME"/>
        </w:rPr>
      </w:pPr>
    </w:p>
    <w:p w:rsidR="00825249" w:rsidRDefault="00825249" w:rsidP="00825249">
      <w:pPr>
        <w:jc w:val="both"/>
        <w:rPr>
          <w:color w:val="000000"/>
          <w:lang w:val="sr-Latn-ME"/>
        </w:rPr>
      </w:pPr>
      <w:r w:rsidRPr="0066674C">
        <w:rPr>
          <w:color w:val="000000"/>
          <w:lang w:val="sr-Latn-ME"/>
        </w:rPr>
        <w:sym w:font="Wingdings" w:char="F0A8"/>
      </w:r>
      <w:r w:rsidRPr="00593DDD">
        <w:rPr>
          <w:color w:val="000000"/>
          <w:lang w:val="sr-Latn-ME"/>
        </w:rPr>
        <w:t xml:space="preserve"> </w:t>
      </w:r>
      <w:r>
        <w:rPr>
          <w:color w:val="000000"/>
          <w:lang w:val="sr-Latn-ME"/>
        </w:rPr>
        <w:t>Original garancije ponude u pisanom obliku dostavlja se:</w:t>
      </w:r>
      <w:r w:rsidRPr="0066674C">
        <w:rPr>
          <w:color w:val="000000"/>
          <w:lang w:val="sr-Latn-ME"/>
        </w:rPr>
        <w:t xml:space="preserve"> </w:t>
      </w:r>
    </w:p>
    <w:p w:rsidR="00825249" w:rsidRDefault="00825249" w:rsidP="00825249">
      <w:pPr>
        <w:jc w:val="both"/>
        <w:rPr>
          <w:color w:val="000000"/>
          <w:lang w:val="sr-Latn-ME"/>
        </w:rPr>
      </w:pPr>
    </w:p>
    <w:p w:rsidR="00825249" w:rsidRDefault="00825249" w:rsidP="00825249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 xml:space="preserve">• </w:t>
      </w:r>
      <w:proofErr w:type="spellStart"/>
      <w:r w:rsidRPr="00B95B25">
        <w:rPr>
          <w:rFonts w:ascii="Cambria" w:hAnsi="Cambria"/>
          <w:color w:val="000000"/>
        </w:rPr>
        <w:t>neposrednom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predajom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arhivi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naručioca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adresi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Naručioca</w:t>
      </w:r>
      <w:proofErr w:type="spellEnd"/>
      <w:r w:rsidRPr="00B95B25">
        <w:rPr>
          <w:rFonts w:ascii="Cambria" w:hAnsi="Cambria"/>
          <w:color w:val="000000"/>
        </w:rPr>
        <w:t xml:space="preserve">, </w:t>
      </w:r>
      <w:proofErr w:type="spellStart"/>
      <w:r w:rsidRPr="00B95B25">
        <w:rPr>
          <w:rFonts w:ascii="Cambria" w:hAnsi="Cambria"/>
          <w:color w:val="000000"/>
        </w:rPr>
        <w:t>Ministarstvo</w:t>
      </w:r>
      <w:proofErr w:type="spellEnd"/>
      <w:r w:rsidRPr="00B95B25">
        <w:rPr>
          <w:rFonts w:ascii="Cambria" w:hAnsi="Cambria"/>
          <w:color w:val="000000"/>
        </w:rPr>
        <w:t xml:space="preserve"> pravde Ul. Vuka </w:t>
      </w:r>
      <w:proofErr w:type="spellStart"/>
      <w:r w:rsidRPr="00B95B25">
        <w:rPr>
          <w:rFonts w:ascii="Cambria" w:hAnsi="Cambria"/>
          <w:color w:val="000000"/>
        </w:rPr>
        <w:t>Karadžića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broj</w:t>
      </w:r>
      <w:proofErr w:type="spellEnd"/>
      <w:r w:rsidRPr="00B95B25">
        <w:rPr>
          <w:rFonts w:ascii="Cambria" w:hAnsi="Cambria"/>
          <w:color w:val="000000"/>
        </w:rPr>
        <w:t xml:space="preserve"> 3, 8100 Podgorica.</w:t>
      </w:r>
    </w:p>
    <w:p w:rsidR="00825249" w:rsidRDefault="00825249" w:rsidP="00825249">
      <w:pPr>
        <w:jc w:val="both"/>
        <w:rPr>
          <w:rFonts w:ascii="Cambria" w:hAnsi="Cambria"/>
          <w:color w:val="000000"/>
        </w:rPr>
      </w:pPr>
      <w:r w:rsidRPr="00B95B25">
        <w:rPr>
          <w:rFonts w:ascii="Cambria" w:hAnsi="Cambria"/>
          <w:color w:val="000000"/>
        </w:rPr>
        <w:t xml:space="preserve"> </w:t>
      </w:r>
    </w:p>
    <w:p w:rsidR="00825249" w:rsidRPr="0066674C" w:rsidRDefault="00825249" w:rsidP="00825249">
      <w:pPr>
        <w:jc w:val="both"/>
        <w:rPr>
          <w:color w:val="000000"/>
          <w:lang w:val="sr-Latn-ME"/>
        </w:rPr>
      </w:pPr>
      <w:r w:rsidRPr="00061E01">
        <w:rPr>
          <w:rFonts w:ascii="Cambria" w:hAnsi="Cambria"/>
          <w:color w:val="000000"/>
        </w:rPr>
        <w:t xml:space="preserve">• </w:t>
      </w:r>
      <w:proofErr w:type="spellStart"/>
      <w:r>
        <w:rPr>
          <w:rFonts w:ascii="Cambria" w:hAnsi="Cambria"/>
          <w:color w:val="000000"/>
        </w:rPr>
        <w:t>p</w:t>
      </w:r>
      <w:r w:rsidRPr="00B95B25">
        <w:rPr>
          <w:rFonts w:ascii="Cambria" w:hAnsi="Cambria"/>
          <w:color w:val="000000"/>
        </w:rPr>
        <w:t>reporučenom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pošiljkom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sa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povratnicom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na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adresi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Ministarstvo</w:t>
      </w:r>
      <w:proofErr w:type="spellEnd"/>
      <w:r w:rsidRPr="00B95B25">
        <w:rPr>
          <w:rFonts w:ascii="Cambria" w:hAnsi="Cambria"/>
          <w:color w:val="000000"/>
        </w:rPr>
        <w:t xml:space="preserve"> pravde Ul. Vuka </w:t>
      </w:r>
      <w:proofErr w:type="spellStart"/>
      <w:r w:rsidRPr="00B95B25">
        <w:rPr>
          <w:rFonts w:ascii="Cambria" w:hAnsi="Cambria"/>
          <w:color w:val="000000"/>
        </w:rPr>
        <w:t>Karadžića</w:t>
      </w:r>
      <w:proofErr w:type="spellEnd"/>
      <w:r w:rsidRPr="00B95B25">
        <w:rPr>
          <w:rFonts w:ascii="Cambria" w:hAnsi="Cambria"/>
          <w:color w:val="000000"/>
        </w:rPr>
        <w:t xml:space="preserve"> </w:t>
      </w:r>
      <w:proofErr w:type="spellStart"/>
      <w:r w:rsidRPr="00B95B25">
        <w:rPr>
          <w:rFonts w:ascii="Cambria" w:hAnsi="Cambria"/>
          <w:color w:val="000000"/>
        </w:rPr>
        <w:t>broj</w:t>
      </w:r>
      <w:proofErr w:type="spellEnd"/>
      <w:r w:rsidRPr="00B95B25">
        <w:rPr>
          <w:rFonts w:ascii="Cambria" w:hAnsi="Cambria"/>
          <w:color w:val="000000"/>
        </w:rPr>
        <w:t xml:space="preserve"> 3, 8100 Podgorica</w:t>
      </w:r>
    </w:p>
    <w:p w:rsidR="00825249" w:rsidRPr="00593DDD" w:rsidRDefault="00825249" w:rsidP="00825249">
      <w:pPr>
        <w:spacing w:before="96"/>
        <w:ind w:left="720"/>
        <w:jc w:val="both"/>
        <w:rPr>
          <w:b/>
          <w:color w:val="000000"/>
        </w:rPr>
      </w:pPr>
    </w:p>
    <w:p w:rsidR="00825249" w:rsidRPr="001F70C1" w:rsidRDefault="00825249" w:rsidP="00825249">
      <w:pPr>
        <w:jc w:val="both"/>
        <w:rPr>
          <w:lang w:val="sr-Latn-ME"/>
        </w:rPr>
      </w:pPr>
      <w:r w:rsidRPr="001F70C1">
        <w:rPr>
          <w:lang w:val="sr-Latn-ME"/>
        </w:rPr>
        <w:t>radnim danima od 0</w:t>
      </w:r>
      <w:r>
        <w:rPr>
          <w:lang w:val="sr-Latn-ME"/>
        </w:rPr>
        <w:t>9</w:t>
      </w:r>
      <w:r w:rsidRPr="001F70C1">
        <w:rPr>
          <w:lang w:val="sr-Latn-ME"/>
        </w:rPr>
        <w:t xml:space="preserve">.00 do 14.00 sati, zaključno sa danom </w:t>
      </w:r>
      <w:r w:rsidR="00296825">
        <w:rPr>
          <w:lang w:val="sr-Latn-ME"/>
        </w:rPr>
        <w:t>15</w:t>
      </w:r>
      <w:r>
        <w:rPr>
          <w:lang w:val="sr-Latn-ME"/>
        </w:rPr>
        <w:t>.</w:t>
      </w:r>
      <w:r w:rsidR="00296825">
        <w:rPr>
          <w:lang w:val="sr-Latn-ME"/>
        </w:rPr>
        <w:t>07</w:t>
      </w:r>
      <w:r w:rsidRPr="001F70C1">
        <w:rPr>
          <w:lang w:val="sr-Latn-ME"/>
        </w:rPr>
        <w:t>.202</w:t>
      </w:r>
      <w:r w:rsidR="00296825">
        <w:rPr>
          <w:lang w:val="sr-Latn-ME"/>
        </w:rPr>
        <w:t>6</w:t>
      </w:r>
      <w:r w:rsidRPr="001F70C1">
        <w:rPr>
          <w:lang w:val="sr-Latn-ME"/>
        </w:rPr>
        <w:t xml:space="preserve">. godine do </w:t>
      </w:r>
      <w:r>
        <w:rPr>
          <w:lang w:val="sr-Latn-ME"/>
        </w:rPr>
        <w:t>1</w:t>
      </w:r>
      <w:r w:rsidR="00710825">
        <w:rPr>
          <w:lang w:val="sr-Latn-ME"/>
        </w:rPr>
        <w:t>3</w:t>
      </w:r>
      <w:r w:rsidRPr="001F70C1">
        <w:rPr>
          <w:lang w:val="sr-Latn-ME"/>
        </w:rPr>
        <w:t xml:space="preserve"> sati.</w:t>
      </w:r>
    </w:p>
    <w:p w:rsidR="00825249" w:rsidRPr="00817ABB" w:rsidRDefault="00825249" w:rsidP="00825249">
      <w:pPr>
        <w:jc w:val="both"/>
        <w:rPr>
          <w:color w:val="FF0000"/>
          <w:lang w:val="sr-Latn-ME"/>
        </w:rPr>
      </w:pPr>
    </w:p>
    <w:p w:rsidR="00825249" w:rsidRPr="001F70C1" w:rsidRDefault="00825249" w:rsidP="00825249">
      <w:pPr>
        <w:rPr>
          <w:i/>
          <w:iCs/>
          <w:lang w:val="sr-Latn-ME"/>
        </w:rPr>
      </w:pPr>
    </w:p>
    <w:p w:rsidR="000B5A81" w:rsidRDefault="000B5A81" w:rsidP="000B5A81">
      <w:pPr>
        <w:jc w:val="both"/>
        <w:rPr>
          <w:rFonts w:ascii="Cambria" w:hAnsi="Cambria"/>
          <w:color w:val="000000"/>
        </w:rPr>
      </w:pPr>
    </w:p>
    <w:p w:rsidR="004177BC" w:rsidRPr="00EC1396" w:rsidRDefault="004177BC" w:rsidP="000B5A81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0B5A81" w:rsidRPr="00EC1396" w:rsidRDefault="000B5A81" w:rsidP="000B5A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TAJNOST PODATAKA</w:t>
      </w:r>
    </w:p>
    <w:p w:rsidR="000B5A81" w:rsidRDefault="000B5A81" w:rsidP="000B5A81">
      <w:pPr>
        <w:jc w:val="both"/>
        <w:rPr>
          <w:rFonts w:ascii="Cambria" w:hAnsi="Cambria" w:cs="Arial"/>
          <w:color w:val="000000"/>
          <w:lang w:val="sr-Latn-ME"/>
        </w:rPr>
      </w:pPr>
      <w:r w:rsidRPr="00EC1396">
        <w:rPr>
          <w:rFonts w:ascii="Cambria" w:hAnsi="Cambria" w:cs="Arial"/>
          <w:color w:val="000000"/>
          <w:lang w:val="sr-Latn-ME"/>
        </w:rPr>
        <w:t xml:space="preserve"> </w:t>
      </w:r>
    </w:p>
    <w:p w:rsidR="00825249" w:rsidRDefault="00825249" w:rsidP="00825249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Za </w:t>
      </w:r>
      <w:proofErr w:type="spellStart"/>
      <w:r>
        <w:rPr>
          <w:rFonts w:ascii="Cambria" w:hAnsi="Cambria"/>
        </w:rPr>
        <w:t>sve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partije</w:t>
      </w:r>
      <w:proofErr w:type="spellEnd"/>
      <w:r>
        <w:rPr>
          <w:rFonts w:ascii="Cambria" w:hAnsi="Cambria"/>
        </w:rPr>
        <w:t>:</w:t>
      </w:r>
    </w:p>
    <w:p w:rsidR="00825249" w:rsidRPr="00EC1396" w:rsidRDefault="00825249" w:rsidP="000B5A81">
      <w:pPr>
        <w:jc w:val="both"/>
        <w:rPr>
          <w:rFonts w:ascii="Cambria" w:hAnsi="Cambria" w:cs="Arial"/>
          <w:color w:val="000000"/>
          <w:lang w:val="sr-Latn-ME"/>
        </w:rPr>
      </w:pPr>
    </w:p>
    <w:p w:rsidR="000B5A81" w:rsidRPr="00EC1396" w:rsidRDefault="000B5A81" w:rsidP="000B5A81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Tenderska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sadrži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tajne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podatke</w:t>
      </w:r>
      <w:proofErr w:type="spellEnd"/>
    </w:p>
    <w:p w:rsidR="000B5A81" w:rsidRPr="00EC1396" w:rsidRDefault="000B5A81" w:rsidP="000B5A81">
      <w:pPr>
        <w:jc w:val="both"/>
        <w:rPr>
          <w:rFonts w:ascii="Cambria" w:hAnsi="Cambria"/>
        </w:rPr>
      </w:pPr>
    </w:p>
    <w:p w:rsidR="000B5A81" w:rsidRPr="00EC1396" w:rsidRDefault="000B5A81" w:rsidP="000B5A81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sym w:font="Wingdings" w:char="F0A8"/>
      </w:r>
      <w:r w:rsidRPr="00EC1396">
        <w:rPr>
          <w:rFonts w:ascii="Cambria" w:hAnsi="Cambria"/>
        </w:rPr>
        <w:t xml:space="preserve"> ne</w:t>
      </w:r>
    </w:p>
    <w:p w:rsidR="000B5A81" w:rsidRPr="00EC1396" w:rsidRDefault="000B5A81" w:rsidP="000B5A81">
      <w:pPr>
        <w:jc w:val="both"/>
        <w:rPr>
          <w:rFonts w:ascii="Cambria" w:hAnsi="Cambria" w:cs="Arial"/>
          <w:color w:val="000000"/>
          <w:lang w:val="sr-Latn-ME"/>
        </w:rPr>
      </w:pPr>
    </w:p>
    <w:p w:rsidR="000B5A81" w:rsidRPr="00EC1396" w:rsidRDefault="000B5A81" w:rsidP="000B5A8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UPUTSTVO ZA SAČINJAVANJE PONUDE</w:t>
      </w:r>
    </w:p>
    <w:p w:rsidR="000B5A81" w:rsidRDefault="000B5A81" w:rsidP="000B5A81">
      <w:pPr>
        <w:rPr>
          <w:rFonts w:ascii="Cambria" w:hAnsi="Cambria" w:cs="Arial"/>
          <w:lang w:val="sr-Latn-ME"/>
        </w:rPr>
      </w:pPr>
    </w:p>
    <w:p w:rsidR="00825249" w:rsidRDefault="00825249" w:rsidP="00825249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Za </w:t>
      </w:r>
      <w:proofErr w:type="spellStart"/>
      <w:r>
        <w:rPr>
          <w:rFonts w:ascii="Cambria" w:hAnsi="Cambria"/>
        </w:rPr>
        <w:t>sve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partije</w:t>
      </w:r>
      <w:proofErr w:type="spellEnd"/>
      <w:r>
        <w:rPr>
          <w:rFonts w:ascii="Cambria" w:hAnsi="Cambria"/>
        </w:rPr>
        <w:t>:</w:t>
      </w:r>
    </w:p>
    <w:p w:rsidR="00825249" w:rsidRPr="00EC1396" w:rsidRDefault="00825249" w:rsidP="000B5A81">
      <w:pPr>
        <w:rPr>
          <w:rFonts w:ascii="Cambria" w:hAnsi="Cambria" w:cs="Arial"/>
          <w:lang w:val="sr-Latn-ME"/>
        </w:rPr>
      </w:pPr>
    </w:p>
    <w:p w:rsidR="000B5A81" w:rsidRPr="00EC1396" w:rsidRDefault="000B5A81" w:rsidP="000B5A81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u ESJN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dokumentacijom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važećim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Pravilnikom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sadržaju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uputstvu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sačinjavanje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podnošenje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. </w:t>
      </w:r>
    </w:p>
    <w:p w:rsidR="000B5A81" w:rsidRPr="00EC1396" w:rsidRDefault="000B5A81" w:rsidP="000B5A81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Ispunjenost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uslova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učešće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postupku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javne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dokazuje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izjavom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koja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datom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Pravilniku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>.</w:t>
      </w:r>
    </w:p>
    <w:p w:rsidR="000B5A81" w:rsidRPr="00EC1396" w:rsidRDefault="000B5A81" w:rsidP="000B5A81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Ponuđač</w:t>
      </w:r>
      <w:proofErr w:type="spellEnd"/>
      <w:r w:rsidRPr="00EC1396">
        <w:rPr>
          <w:rFonts w:ascii="Cambria" w:hAnsi="Cambria"/>
        </w:rPr>
        <w:t xml:space="preserve"> je </w:t>
      </w:r>
      <w:proofErr w:type="spellStart"/>
      <w:r w:rsidRPr="00EC1396">
        <w:rPr>
          <w:rFonts w:ascii="Cambria" w:hAnsi="Cambria"/>
        </w:rPr>
        <w:t>dužan</w:t>
      </w:r>
      <w:proofErr w:type="spellEnd"/>
      <w:r w:rsidRPr="00EC1396">
        <w:rPr>
          <w:rFonts w:ascii="Cambria" w:hAnsi="Cambria"/>
        </w:rPr>
        <w:t xml:space="preserve"> da </w:t>
      </w:r>
      <w:proofErr w:type="spellStart"/>
      <w:r w:rsidRPr="00EC1396">
        <w:rPr>
          <w:rFonts w:ascii="Cambria" w:hAnsi="Cambria"/>
        </w:rPr>
        <w:t>tačno</w:t>
      </w:r>
      <w:proofErr w:type="spellEnd"/>
      <w:r w:rsidRPr="00EC1396">
        <w:rPr>
          <w:rFonts w:ascii="Cambria" w:hAnsi="Cambria"/>
        </w:rPr>
        <w:t xml:space="preserve"> i </w:t>
      </w:r>
      <w:proofErr w:type="spellStart"/>
      <w:r w:rsidRPr="00EC1396">
        <w:rPr>
          <w:rFonts w:ascii="Cambria" w:hAnsi="Cambria"/>
        </w:rPr>
        <w:t>nedvosmisleno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popuni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zahtjevima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dokumentacije</w:t>
      </w:r>
      <w:proofErr w:type="spellEnd"/>
      <w:r w:rsidRPr="00EC1396">
        <w:rPr>
          <w:rFonts w:ascii="Cambria" w:hAnsi="Cambria"/>
        </w:rPr>
        <w:t>.</w:t>
      </w:r>
    </w:p>
    <w:p w:rsidR="000B5A81" w:rsidRPr="00EC1396" w:rsidRDefault="000B5A81" w:rsidP="000B5A81">
      <w:pPr>
        <w:jc w:val="both"/>
        <w:rPr>
          <w:rFonts w:ascii="Cambria" w:hAnsi="Cambria" w:cs="Arial"/>
          <w:i/>
          <w:iCs/>
          <w:color w:val="000000"/>
        </w:rPr>
      </w:pPr>
    </w:p>
    <w:p w:rsidR="00923998" w:rsidRPr="00EC1396" w:rsidRDefault="00923998" w:rsidP="00EC1396">
      <w:pPr>
        <w:jc w:val="both"/>
        <w:rPr>
          <w:rFonts w:ascii="Cambria" w:hAnsi="Cambria" w:cs="Arial"/>
          <w:i/>
          <w:iCs/>
          <w:color w:val="000000"/>
        </w:rPr>
      </w:pPr>
    </w:p>
    <w:p w:rsidR="00EC1396" w:rsidRPr="00EC1396" w:rsidRDefault="000B5A81" w:rsidP="00EC13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lastRenderedPageBreak/>
        <w:t xml:space="preserve">3. </w:t>
      </w:r>
      <w:r w:rsidR="00EC1396" w:rsidRPr="00EC1396">
        <w:rPr>
          <w:rFonts w:ascii="Cambria" w:hAnsi="Cambria" w:cs="Arial"/>
          <w:b/>
          <w:bCs/>
        </w:rPr>
        <w:t>NAČIN ZAKLJUČIVANJA I IZMJENE UGOVORA O JAVNOJ NABACI</w:t>
      </w:r>
    </w:p>
    <w:p w:rsidR="00EC1396" w:rsidRDefault="00EC1396" w:rsidP="00EC1396">
      <w:pPr>
        <w:jc w:val="both"/>
        <w:rPr>
          <w:rFonts w:ascii="Cambria" w:hAnsi="Cambria" w:cs="Arial"/>
          <w:i/>
        </w:rPr>
      </w:pPr>
    </w:p>
    <w:p w:rsidR="00825249" w:rsidRDefault="00825249" w:rsidP="00825249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Za </w:t>
      </w:r>
      <w:proofErr w:type="spellStart"/>
      <w:r>
        <w:rPr>
          <w:rFonts w:ascii="Cambria" w:hAnsi="Cambria"/>
        </w:rPr>
        <w:t>sve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partije</w:t>
      </w:r>
      <w:proofErr w:type="spellEnd"/>
      <w:r>
        <w:rPr>
          <w:rFonts w:ascii="Cambria" w:hAnsi="Cambria"/>
        </w:rPr>
        <w:t>:</w:t>
      </w:r>
    </w:p>
    <w:p w:rsidR="004D7961" w:rsidRDefault="004D7961" w:rsidP="00EC1396">
      <w:pPr>
        <w:jc w:val="both"/>
        <w:rPr>
          <w:rFonts w:ascii="Cambria" w:hAnsi="Cambria" w:cs="Arial"/>
          <w:i/>
        </w:rPr>
      </w:pPr>
    </w:p>
    <w:p w:rsidR="004D7961" w:rsidRPr="004D7961" w:rsidRDefault="004D7961" w:rsidP="004D7961">
      <w:pPr>
        <w:jc w:val="both"/>
        <w:rPr>
          <w:rFonts w:ascii="Cambria" w:hAnsi="Cambria"/>
        </w:rPr>
      </w:pPr>
      <w:proofErr w:type="spellStart"/>
      <w:r w:rsidRPr="004D7961">
        <w:rPr>
          <w:rFonts w:ascii="Cambria" w:hAnsi="Cambria"/>
        </w:rPr>
        <w:t>Naručilac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zaključuje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ugovor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javnoj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nabavci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pisanom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ili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elektronskom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obliku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sa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ponuđačem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čija</w:t>
      </w:r>
      <w:proofErr w:type="spellEnd"/>
      <w:r w:rsidRPr="004D7961">
        <w:rPr>
          <w:rFonts w:ascii="Cambria" w:hAnsi="Cambria"/>
        </w:rPr>
        <w:t xml:space="preserve"> je </w:t>
      </w:r>
      <w:proofErr w:type="spellStart"/>
      <w:r w:rsidRPr="004D7961">
        <w:rPr>
          <w:rFonts w:ascii="Cambria" w:hAnsi="Cambria"/>
        </w:rPr>
        <w:t>ponuda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izabrana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kao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najpovoljnija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nakon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izvršnosti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odluke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izboru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ponude</w:t>
      </w:r>
      <w:proofErr w:type="spellEnd"/>
      <w:r w:rsidRPr="004D7961">
        <w:rPr>
          <w:rFonts w:ascii="Cambria" w:hAnsi="Cambria"/>
        </w:rPr>
        <w:t xml:space="preserve">. </w:t>
      </w:r>
    </w:p>
    <w:p w:rsidR="004D7961" w:rsidRPr="004D7961" w:rsidRDefault="004D7961" w:rsidP="004D7961">
      <w:pPr>
        <w:jc w:val="both"/>
        <w:rPr>
          <w:rFonts w:ascii="Cambria" w:hAnsi="Cambria"/>
        </w:rPr>
      </w:pPr>
    </w:p>
    <w:p w:rsidR="004D7961" w:rsidRPr="004D7961" w:rsidRDefault="004D7961" w:rsidP="004D7961">
      <w:pPr>
        <w:jc w:val="both"/>
        <w:rPr>
          <w:rFonts w:ascii="Cambria" w:hAnsi="Cambria"/>
        </w:rPr>
      </w:pPr>
      <w:proofErr w:type="spellStart"/>
      <w:r w:rsidRPr="004D7961">
        <w:rPr>
          <w:rFonts w:ascii="Cambria" w:hAnsi="Cambria"/>
        </w:rPr>
        <w:t>Ugovor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javnoj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nabavci</w:t>
      </w:r>
      <w:proofErr w:type="spellEnd"/>
      <w:r w:rsidRPr="004D7961">
        <w:rPr>
          <w:rFonts w:ascii="Cambria" w:hAnsi="Cambria"/>
        </w:rPr>
        <w:t xml:space="preserve"> mora da </w:t>
      </w:r>
      <w:proofErr w:type="spellStart"/>
      <w:r w:rsidRPr="004D7961">
        <w:rPr>
          <w:rFonts w:ascii="Cambria" w:hAnsi="Cambria"/>
        </w:rPr>
        <w:t>bude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skladu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sa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uslovima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utvrđenim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tenderskom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dokumentacijom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izabranom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ponudom</w:t>
      </w:r>
      <w:proofErr w:type="spellEnd"/>
      <w:r w:rsidRPr="004D7961">
        <w:rPr>
          <w:rFonts w:ascii="Cambria" w:hAnsi="Cambria"/>
        </w:rPr>
        <w:t xml:space="preserve"> i </w:t>
      </w:r>
      <w:proofErr w:type="spellStart"/>
      <w:r w:rsidRPr="004D7961">
        <w:rPr>
          <w:rFonts w:ascii="Cambria" w:hAnsi="Cambria"/>
        </w:rPr>
        <w:t>odlukom</w:t>
      </w:r>
      <w:proofErr w:type="spellEnd"/>
      <w:r w:rsidRPr="004D7961">
        <w:rPr>
          <w:rFonts w:ascii="Cambria" w:hAnsi="Cambria"/>
        </w:rPr>
        <w:t xml:space="preserve"> o </w:t>
      </w:r>
      <w:proofErr w:type="spellStart"/>
      <w:r w:rsidRPr="004D7961">
        <w:rPr>
          <w:rFonts w:ascii="Cambria" w:hAnsi="Cambria"/>
        </w:rPr>
        <w:t>izboru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najpovoljnije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ponude</w:t>
      </w:r>
      <w:proofErr w:type="spellEnd"/>
      <w:r w:rsidRPr="004D7961">
        <w:rPr>
          <w:rFonts w:ascii="Cambria" w:hAnsi="Cambria"/>
        </w:rPr>
        <w:t xml:space="preserve">, </w:t>
      </w:r>
      <w:proofErr w:type="spellStart"/>
      <w:r w:rsidRPr="004D7961">
        <w:rPr>
          <w:rFonts w:ascii="Cambria" w:hAnsi="Cambria"/>
        </w:rPr>
        <w:t>osim</w:t>
      </w:r>
      <w:proofErr w:type="spellEnd"/>
      <w:r w:rsidRPr="004D7961">
        <w:rPr>
          <w:rFonts w:ascii="Cambria" w:hAnsi="Cambria"/>
        </w:rPr>
        <w:t xml:space="preserve"> u </w:t>
      </w:r>
      <w:proofErr w:type="spellStart"/>
      <w:r w:rsidRPr="004D7961">
        <w:rPr>
          <w:rFonts w:ascii="Cambria" w:hAnsi="Cambria"/>
        </w:rPr>
        <w:t>pogledu</w:t>
      </w:r>
      <w:proofErr w:type="spellEnd"/>
      <w:r w:rsidRPr="004D7961">
        <w:rPr>
          <w:rFonts w:ascii="Cambria" w:hAnsi="Cambria"/>
        </w:rPr>
        <w:t xml:space="preserve"> </w:t>
      </w:r>
      <w:proofErr w:type="spellStart"/>
      <w:r w:rsidRPr="004D7961">
        <w:rPr>
          <w:rFonts w:ascii="Cambria" w:hAnsi="Cambria"/>
        </w:rPr>
        <w:t>iskazivanja</w:t>
      </w:r>
      <w:proofErr w:type="spellEnd"/>
      <w:r w:rsidRPr="004D7961">
        <w:rPr>
          <w:rFonts w:ascii="Cambria" w:hAnsi="Cambria"/>
        </w:rPr>
        <w:t xml:space="preserve"> PDV-a.</w:t>
      </w:r>
    </w:p>
    <w:p w:rsidR="004D7961" w:rsidRPr="004D7961" w:rsidRDefault="004D7961" w:rsidP="004D7961">
      <w:pPr>
        <w:jc w:val="both"/>
        <w:rPr>
          <w:rFonts w:ascii="Cambria" w:hAnsi="Cambria"/>
        </w:rPr>
      </w:pPr>
    </w:p>
    <w:p w:rsidR="004D7961" w:rsidRPr="004D7961" w:rsidRDefault="004D7961" w:rsidP="004D7961">
      <w:pPr>
        <w:jc w:val="both"/>
        <w:rPr>
          <w:rFonts w:ascii="Cambria" w:hAnsi="Cambria"/>
          <w:color w:val="000000"/>
        </w:rPr>
      </w:pPr>
      <w:proofErr w:type="spellStart"/>
      <w:r w:rsidRPr="004D7961">
        <w:rPr>
          <w:rFonts w:ascii="Cambria" w:hAnsi="Cambria"/>
          <w:color w:val="000000"/>
        </w:rPr>
        <w:t>Ugovor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između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naručioca</w:t>
      </w:r>
      <w:proofErr w:type="spellEnd"/>
      <w:r w:rsidRPr="004D7961">
        <w:rPr>
          <w:rFonts w:ascii="Cambria" w:hAnsi="Cambria"/>
          <w:color w:val="000000"/>
        </w:rPr>
        <w:t xml:space="preserve"> i </w:t>
      </w:r>
      <w:proofErr w:type="spellStart"/>
      <w:r w:rsidRPr="004D7961">
        <w:rPr>
          <w:rFonts w:ascii="Cambria" w:hAnsi="Cambria"/>
          <w:color w:val="000000"/>
        </w:rPr>
        <w:t>ponuđača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čija</w:t>
      </w:r>
      <w:proofErr w:type="spellEnd"/>
      <w:r w:rsidRPr="004D7961">
        <w:rPr>
          <w:rFonts w:ascii="Cambria" w:hAnsi="Cambria"/>
          <w:color w:val="000000"/>
        </w:rPr>
        <w:t xml:space="preserve"> je </w:t>
      </w:r>
      <w:proofErr w:type="spellStart"/>
      <w:r w:rsidRPr="004D7961">
        <w:rPr>
          <w:rFonts w:ascii="Cambria" w:hAnsi="Cambria"/>
          <w:color w:val="000000"/>
        </w:rPr>
        <w:t>ponuda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izabrana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kao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najpovoljnija</w:t>
      </w:r>
      <w:proofErr w:type="spellEnd"/>
      <w:r w:rsidRPr="004D7961">
        <w:rPr>
          <w:rFonts w:ascii="Cambria" w:hAnsi="Cambria"/>
          <w:color w:val="000000"/>
        </w:rPr>
        <w:t xml:space="preserve">, pored </w:t>
      </w:r>
      <w:proofErr w:type="spellStart"/>
      <w:r w:rsidRPr="004D7961">
        <w:rPr>
          <w:rFonts w:ascii="Cambria" w:hAnsi="Cambria"/>
          <w:color w:val="000000"/>
        </w:rPr>
        <w:t>uslova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koji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su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propisani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ovom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tenderskom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dokumentacijom</w:t>
      </w:r>
      <w:proofErr w:type="spellEnd"/>
      <w:r w:rsidRPr="004D7961">
        <w:rPr>
          <w:rFonts w:ascii="Cambria" w:hAnsi="Cambria"/>
          <w:color w:val="000000"/>
        </w:rPr>
        <w:t xml:space="preserve">, </w:t>
      </w:r>
      <w:proofErr w:type="spellStart"/>
      <w:r w:rsidRPr="004D7961">
        <w:rPr>
          <w:rFonts w:ascii="Cambria" w:hAnsi="Cambria"/>
          <w:color w:val="000000"/>
        </w:rPr>
        <w:t>će</w:t>
      </w:r>
      <w:proofErr w:type="spellEnd"/>
      <w:r w:rsidRPr="004D7961">
        <w:rPr>
          <w:rFonts w:ascii="Cambria" w:hAnsi="Cambria"/>
          <w:color w:val="000000"/>
        </w:rPr>
        <w:t xml:space="preserve"> </w:t>
      </w:r>
      <w:proofErr w:type="spellStart"/>
      <w:r w:rsidRPr="004D7961">
        <w:rPr>
          <w:rFonts w:ascii="Cambria" w:hAnsi="Cambria"/>
          <w:color w:val="000000"/>
        </w:rPr>
        <w:t>sadržati</w:t>
      </w:r>
      <w:proofErr w:type="spellEnd"/>
      <w:r w:rsidRPr="004D7961">
        <w:rPr>
          <w:rFonts w:ascii="Cambria" w:hAnsi="Cambria"/>
          <w:color w:val="000000"/>
        </w:rPr>
        <w:t xml:space="preserve"> i </w:t>
      </w:r>
      <w:proofErr w:type="spellStart"/>
      <w:r w:rsidRPr="004D7961">
        <w:rPr>
          <w:rFonts w:ascii="Cambria" w:hAnsi="Cambria"/>
          <w:color w:val="000000"/>
        </w:rPr>
        <w:t>sljedeće</w:t>
      </w:r>
      <w:proofErr w:type="spellEnd"/>
      <w:r w:rsidRPr="004D7961">
        <w:rPr>
          <w:rFonts w:ascii="Cambria" w:hAnsi="Cambria"/>
          <w:color w:val="000000"/>
        </w:rPr>
        <w:t>:</w:t>
      </w:r>
    </w:p>
    <w:p w:rsidR="004D7961" w:rsidRPr="004D7961" w:rsidRDefault="004D7961" w:rsidP="004D7961">
      <w:pPr>
        <w:jc w:val="both"/>
        <w:rPr>
          <w:rFonts w:ascii="Cambria" w:hAnsi="Cambria"/>
          <w:color w:val="000000"/>
        </w:rPr>
      </w:pPr>
    </w:p>
    <w:p w:rsidR="004D7961" w:rsidRPr="004D7961" w:rsidRDefault="004D7961" w:rsidP="004D7961">
      <w:pPr>
        <w:jc w:val="both"/>
        <w:rPr>
          <w:lang w:val="sr-Latn-CS"/>
        </w:rPr>
      </w:pPr>
    </w:p>
    <w:p w:rsidR="004D7961" w:rsidRPr="004D7961" w:rsidRDefault="004D7961" w:rsidP="004D7961">
      <w:p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Ugovorne strane su saglasne da do raskida ovog Ugovora može doći ako Ponuđač ne bude izvršavao svoje obaveze u rokovima i na način predviđen Ugovorom: </w:t>
      </w:r>
    </w:p>
    <w:p w:rsidR="004D7961" w:rsidRPr="004D7961" w:rsidRDefault="004D7961" w:rsidP="004D7961">
      <w:pPr>
        <w:numPr>
          <w:ilvl w:val="0"/>
          <w:numId w:val="18"/>
        </w:numPr>
        <w:spacing w:after="120"/>
        <w:jc w:val="both"/>
        <w:rPr>
          <w:rFonts w:eastAsia="PMingLiU"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kada Naručilac ustanovi da kvalitet usluge koja je predmet ovog ugovora ili način na koje se pruža, odstupa od traženog, odnosno ponuđenog kvaliteta iz ponude Ponuđača, </w:t>
      </w:r>
    </w:p>
    <w:p w:rsidR="004D7961" w:rsidRPr="004D7961" w:rsidRDefault="004D7961" w:rsidP="004D7961">
      <w:pPr>
        <w:numPr>
          <w:ilvl w:val="0"/>
          <w:numId w:val="18"/>
        </w:numPr>
        <w:spacing w:after="120"/>
        <w:jc w:val="both"/>
        <w:rPr>
          <w:rFonts w:eastAsia="PMingLiU"/>
          <w:bCs/>
          <w:lang w:val="sr-Latn-ME" w:eastAsia="zh-TW"/>
        </w:rPr>
      </w:pPr>
      <w:r w:rsidRPr="004D7961">
        <w:rPr>
          <w:rFonts w:eastAsia="PMingLiU"/>
          <w:lang w:val="sr-Latn-ME" w:eastAsia="zh-TW"/>
        </w:rPr>
        <w:t xml:space="preserve">U slučaju da se Ponuđač ne pridržava svojih obaveza i u drugim slučajevima nesavjesnog obavljanja posla. </w:t>
      </w:r>
    </w:p>
    <w:p w:rsidR="004D7961" w:rsidRPr="00042395" w:rsidRDefault="004D7961" w:rsidP="004D7961">
      <w:pPr>
        <w:spacing w:after="120"/>
        <w:jc w:val="both"/>
        <w:rPr>
          <w:rFonts w:ascii="Cambria" w:hAnsi="Cambria"/>
          <w:color w:val="000000"/>
        </w:rPr>
      </w:pPr>
      <w:r w:rsidRPr="00042395">
        <w:rPr>
          <w:rFonts w:ascii="Cambria" w:hAnsi="Cambria"/>
          <w:color w:val="000000"/>
        </w:rPr>
        <w:t>Ukoliko jedna od ugovornih strana ne izvrši svoje ugovorne obaveze, druga ugovorna strana može raskinuti Ugovor, uz prethodno pisano upozorenje druge strane, a sve posljedice eventualnog raskida Ugovora, snosiće ugovorna strana koja nije izvršila svoje ugovorne obaveze.</w:t>
      </w:r>
    </w:p>
    <w:p w:rsidR="00923998" w:rsidRPr="00923998" w:rsidRDefault="00923998" w:rsidP="00825249">
      <w:pPr>
        <w:spacing w:after="120"/>
        <w:rPr>
          <w:rFonts w:eastAsia="PMingLiU"/>
          <w:b/>
          <w:lang w:val="sr-Latn-ME" w:eastAsia="zh-TW"/>
        </w:rPr>
      </w:pPr>
    </w:p>
    <w:p w:rsidR="00EC1144" w:rsidRPr="00EC1396" w:rsidRDefault="00EC1144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ZAHTJEV ZA POJAŠNJENJE ILI IZMJENU I DOPUNU TENDERSKE DOKUMENTACIJE</w:t>
      </w: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4D582F" w:rsidRDefault="00EC1396" w:rsidP="004D582F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Zahtjev se </w:t>
      </w:r>
      <w:r w:rsidR="002C1E43">
        <w:rPr>
          <w:rFonts w:ascii="Cambria" w:hAnsi="Cambria"/>
          <w:lang w:val="sr-Latn-ME" w:eastAsia="sr-Latn-CS"/>
        </w:rPr>
        <w:t>podnosi isključivo putem ESJN-a.</w:t>
      </w:r>
    </w:p>
    <w:p w:rsidR="004D7961" w:rsidRDefault="004D7961" w:rsidP="004D582F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825249" w:rsidRDefault="00825249" w:rsidP="004D582F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894C02" w:rsidRDefault="00894C02" w:rsidP="004D582F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894C02" w:rsidRDefault="00894C02" w:rsidP="004D582F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894C02" w:rsidRPr="004D582F" w:rsidRDefault="00894C02" w:rsidP="004D582F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bookmarkStart w:id="0" w:name="_GoBack"/>
      <w:bookmarkEnd w:id="0"/>
    </w:p>
    <w:p w:rsidR="00923998" w:rsidRPr="00EC1396" w:rsidRDefault="00923998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b/>
          <w:bCs/>
        </w:rPr>
        <w:t>IZJAVA NARUČIOCA O NEPOSTOJANJU SUKOBA INTERESA</w:t>
      </w:r>
    </w:p>
    <w:p w:rsidR="000114B5" w:rsidRDefault="000114B5" w:rsidP="00EC13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b/>
          <w:sz w:val="22"/>
          <w:szCs w:val="22"/>
          <w:lang w:val="sr-Latn-ME" w:eastAsia="sr-Latn-CS"/>
        </w:rPr>
        <w:t>MINISTARSTVO PRAVDE</w:t>
      </w:r>
    </w:p>
    <w:p w:rsidR="00894C02" w:rsidRPr="00884301" w:rsidRDefault="00894C02" w:rsidP="00894C02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textAlignment w:val="baseline"/>
        <w:rPr>
          <w:rFonts w:ascii="Arial" w:hAnsi="Arial" w:cs="Arial"/>
          <w:b/>
          <w:color w:val="FF0000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Br.</w:t>
      </w:r>
      <w:r w:rsidRPr="00974BEA">
        <w:rPr>
          <w:rFonts w:ascii="Arial" w:hAnsi="Arial" w:cs="Arial"/>
          <w:lang w:val="pl-PL"/>
        </w:rPr>
        <w:t xml:space="preserve"> </w:t>
      </w:r>
      <w:r w:rsidRPr="00AD6C69">
        <w:rPr>
          <w:rFonts w:ascii="Arial" w:hAnsi="Arial" w:cs="Arial"/>
          <w:lang w:val="pl-PL"/>
        </w:rPr>
        <w:t>0</w:t>
      </w:r>
      <w:r>
        <w:rPr>
          <w:rFonts w:ascii="Arial" w:hAnsi="Arial" w:cs="Arial"/>
          <w:lang w:val="pl-PL"/>
        </w:rPr>
        <w:t>4-426/26-6447/2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ab/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Podgorica, </w:t>
      </w:r>
      <w:r>
        <w:rPr>
          <w:rFonts w:ascii="Arial" w:hAnsi="Arial" w:cs="Arial"/>
          <w:sz w:val="22"/>
          <w:szCs w:val="22"/>
          <w:lang w:val="sr-Latn-ME" w:eastAsia="sr-Latn-CS"/>
        </w:rPr>
        <w:t>24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</w:t>
      </w:r>
      <w:r>
        <w:rPr>
          <w:rFonts w:ascii="Arial" w:hAnsi="Arial" w:cs="Arial"/>
          <w:sz w:val="22"/>
          <w:szCs w:val="22"/>
          <w:lang w:val="sr-Latn-ME" w:eastAsia="sr-Latn-CS"/>
        </w:rPr>
        <w:t>06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.202</w:t>
      </w:r>
      <w:r>
        <w:rPr>
          <w:rFonts w:ascii="Arial" w:hAnsi="Arial" w:cs="Arial"/>
          <w:sz w:val="22"/>
          <w:szCs w:val="22"/>
          <w:lang w:val="sr-Latn-ME" w:eastAsia="sr-Latn-CS"/>
        </w:rPr>
        <w:t>6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. godine</w:t>
      </w:r>
    </w:p>
    <w:p w:rsidR="00894C02" w:rsidRPr="00884301" w:rsidRDefault="00894C02" w:rsidP="00894C02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ind w:firstLine="72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U skladu sa članom 43 stav 1 Zakona o javnim nabavkama </w:t>
      </w:r>
      <w:r w:rsidRPr="00884301">
        <w:rPr>
          <w:rFonts w:ascii="Arial" w:hAnsi="Arial" w:cs="Arial"/>
          <w:sz w:val="22"/>
          <w:szCs w:val="22"/>
          <w:lang w:val="sr-Latn-CS"/>
        </w:rPr>
        <w:t>(“Sl. list Crne Gore” br. 74/19, 03/23 i 11/23)</w:t>
      </w:r>
    </w:p>
    <w:p w:rsidR="00894C02" w:rsidRPr="00884301" w:rsidRDefault="00894C02" w:rsidP="00894C02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b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b/>
          <w:sz w:val="22"/>
          <w:szCs w:val="22"/>
          <w:lang w:val="sr-Latn-ME" w:eastAsia="sr-Latn-CS"/>
        </w:rPr>
        <w:t>IZJAVLJUJEM</w:t>
      </w:r>
    </w:p>
    <w:p w:rsidR="00894C02" w:rsidRPr="00884301" w:rsidRDefault="00894C02" w:rsidP="00894C02">
      <w:pPr>
        <w:widowControl w:val="0"/>
        <w:kinsoku w:val="0"/>
        <w:overflowPunct w:val="0"/>
        <w:jc w:val="both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0504BC" w:rsidRDefault="00894C02" w:rsidP="00894C02">
      <w:pPr>
        <w:jc w:val="both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da u postupku javne nabavke redni broj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10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iz Plana javne nabavke broj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bookmarkStart w:id="1" w:name="_Hlk230007179"/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04-426/26-222 od 28.01.2026. </w:t>
      </w:r>
      <w:bookmarkEnd w:id="1"/>
      <w:r w:rsidRPr="000504BC">
        <w:rPr>
          <w:rFonts w:ascii="Arial" w:hAnsi="Arial" w:cs="Arial"/>
          <w:sz w:val="22"/>
          <w:szCs w:val="22"/>
          <w:lang w:val="sr-Latn-ME" w:eastAsia="sr-Latn-CS"/>
        </w:rPr>
        <w:t>godine i Izmjena i dopuna Plana javnih nabavki broj 04-426/26-222/3 od 24.04.2026.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>izmjena i dopuna plana javnih nabavki broj 04-426/26-222/5 od 11.05.2026. godine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za nabavku usluge –</w:t>
      </w:r>
      <w:bookmarkStart w:id="2" w:name="_Hlk233185827"/>
      <w:r w:rsidRPr="00185B3B">
        <w:rPr>
          <w:rFonts w:ascii="Arial" w:hAnsi="Arial" w:cs="Arial"/>
          <w:sz w:val="22"/>
          <w:szCs w:val="22"/>
          <w:lang w:val="en-GB"/>
        </w:rPr>
        <w:t xml:space="preserve"> </w:t>
      </w:r>
      <w:r w:rsidRPr="00AB5855">
        <w:rPr>
          <w:rFonts w:ascii="Arial" w:hAnsi="Arial" w:cs="Arial"/>
          <w:sz w:val="22"/>
          <w:szCs w:val="22"/>
          <w:lang w:val="en-GB"/>
        </w:rPr>
        <w:t xml:space="preserve">Licence za </w:t>
      </w:r>
      <w:proofErr w:type="spellStart"/>
      <w:r w:rsidRPr="00AB5855">
        <w:rPr>
          <w:rFonts w:ascii="Arial" w:hAnsi="Arial" w:cs="Arial"/>
          <w:sz w:val="22"/>
          <w:szCs w:val="22"/>
          <w:lang w:val="en-GB"/>
        </w:rPr>
        <w:t>bezbjednosne</w:t>
      </w:r>
      <w:proofErr w:type="spellEnd"/>
      <w:r w:rsidRPr="00AB5855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AB5855">
        <w:rPr>
          <w:rFonts w:ascii="Arial" w:hAnsi="Arial" w:cs="Arial"/>
          <w:sz w:val="22"/>
          <w:szCs w:val="22"/>
          <w:lang w:val="en-GB"/>
        </w:rPr>
        <w:t>softvere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po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partijama</w:t>
      </w:r>
      <w:proofErr w:type="spellEnd"/>
      <w:r>
        <w:rPr>
          <w:rFonts w:ascii="Arial" w:hAnsi="Arial" w:cs="Arial"/>
          <w:lang w:val="en-GB"/>
        </w:rPr>
        <w:t xml:space="preserve"> za </w:t>
      </w:r>
      <w:proofErr w:type="spellStart"/>
      <w:r>
        <w:rPr>
          <w:rFonts w:ascii="Arial" w:hAnsi="Arial" w:cs="Arial"/>
          <w:lang w:val="en-GB"/>
        </w:rPr>
        <w:t>potrebe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185B3B">
        <w:rPr>
          <w:rFonts w:ascii="Arial" w:hAnsi="Arial" w:cs="Arial"/>
          <w:sz w:val="22"/>
          <w:szCs w:val="22"/>
          <w:lang w:val="sr-Latn-ME" w:eastAsia="sr-Latn-CS"/>
        </w:rPr>
        <w:t>Ministarstva pravde</w:t>
      </w:r>
      <w:bookmarkEnd w:id="2"/>
      <w:r w:rsidRPr="00884301">
        <w:rPr>
          <w:rFonts w:ascii="Arial" w:hAnsi="Arial" w:cs="Arial"/>
          <w:sz w:val="22"/>
          <w:szCs w:val="22"/>
          <w:lang w:val="sr-Latn-ME" w:eastAsia="sr-Latn-CS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Ovlašćeno lice naručioca:  Đorđije Ivanović,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>sekretar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894C02" w:rsidRPr="00884301" w:rsidRDefault="00894C02" w:rsidP="00894C02">
      <w:pPr>
        <w:widowControl w:val="0"/>
        <w:kinsoku w:val="0"/>
        <w:overflowPunct w:val="0"/>
        <w:jc w:val="center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            s.r.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Načelnik Službe za javne nabavke: Oliver Bodven, dipl. pravnik sa položenim  ispitom za rad na poslovima javnih nabavke, broj uvjerenja 01-3646 od 25.04.2016. godine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Lice koje je učestvovalo u planiranju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Sead Orahovac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  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                __________________________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 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Predsjednik komisije za sprovođenje postupka javne nabavke, </w:t>
      </w:r>
      <w:r>
        <w:rPr>
          <w:rFonts w:ascii="Arial" w:hAnsi="Arial" w:cs="Arial"/>
          <w:sz w:val="22"/>
          <w:szCs w:val="22"/>
          <w:lang w:val="sr-Latn-ME" w:eastAsia="sr-Latn-CS"/>
        </w:rPr>
        <w:t>Sead Orahovac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dipl. ing. 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</w:t>
      </w:r>
      <w:r>
        <w:rPr>
          <w:rFonts w:ascii="Arial" w:hAnsi="Arial" w:cs="Arial"/>
          <w:sz w:val="22"/>
          <w:szCs w:val="22"/>
          <w:lang w:val="sr-Latn-ME" w:eastAsia="sr-Latn-CS"/>
        </w:rPr>
        <w:t>Član komisije za sprovođenje postupka javne nabavke,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Oliver Bodven, dipl. pravnik sa položenim  ispitom za rad na poslovima javnih nabavke, broj uvjerenja 01-3646 od 25.04.2016. godine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0504BC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>
        <w:rPr>
          <w:rFonts w:ascii="Arial" w:hAnsi="Arial" w:cs="Arial"/>
          <w:sz w:val="22"/>
          <w:szCs w:val="22"/>
          <w:lang w:val="sr-Latn-ME" w:eastAsia="sr-Latn-CS"/>
        </w:rPr>
        <w:t>s.r.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br/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          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ab/>
        <w:t xml:space="preserve"> </w:t>
      </w:r>
      <w:bookmarkStart w:id="3" w:name="_Hlk199418263"/>
      <w:r w:rsidRPr="000504BC">
        <w:rPr>
          <w:rFonts w:ascii="Arial" w:hAnsi="Arial" w:cs="Arial"/>
          <w:sz w:val="22"/>
          <w:szCs w:val="22"/>
          <w:lang w:val="sr-Latn-ME" w:eastAsia="sr-Latn-CS"/>
        </w:rPr>
        <w:t>Član komisije za sprovođenje postupka javne nabavke</w:t>
      </w:r>
      <w:bookmarkEnd w:id="3"/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szCs w:val="22"/>
          <w:lang w:val="sr-Latn-ME" w:eastAsia="sr-Latn-CS"/>
        </w:rPr>
        <w:t>Matija Janketić</w:t>
      </w:r>
      <w:r w:rsidRPr="000504BC">
        <w:rPr>
          <w:rFonts w:ascii="Arial" w:hAnsi="Arial" w:cs="Arial"/>
          <w:sz w:val="22"/>
          <w:szCs w:val="22"/>
          <w:lang w:val="sr-Latn-ME" w:eastAsia="sr-Latn-CS"/>
        </w:rPr>
        <w:t xml:space="preserve">, </w:t>
      </w:r>
      <w:r>
        <w:rPr>
          <w:rFonts w:ascii="Arial" w:hAnsi="Arial" w:cs="Arial"/>
          <w:sz w:val="22"/>
          <w:szCs w:val="22"/>
          <w:lang w:val="sr-Latn-ME" w:eastAsia="sr-Latn-CS"/>
        </w:rPr>
        <w:t>VSS; sa položenim ispitom za rad na poslovima javnih nabavki</w:t>
      </w:r>
      <w:r>
        <w:rPr>
          <w:rFonts w:ascii="Arial" w:eastAsia="Calibri" w:hAnsi="Arial" w:cs="Arial"/>
          <w:color w:val="000000"/>
          <w:lang w:val="sr-Latn-CS"/>
        </w:rPr>
        <w:t xml:space="preserve">. </w:t>
      </w: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</w:p>
    <w:p w:rsidR="00894C02" w:rsidRPr="00884301" w:rsidRDefault="00894C02" w:rsidP="00894C02">
      <w:pPr>
        <w:widowControl w:val="0"/>
        <w:kinsoku w:val="0"/>
        <w:overflowPunct w:val="0"/>
        <w:jc w:val="right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>__________________________</w:t>
      </w:r>
    </w:p>
    <w:p w:rsidR="00894C02" w:rsidRPr="00884301" w:rsidRDefault="00894C02" w:rsidP="00894C02">
      <w:pPr>
        <w:widowControl w:val="0"/>
        <w:kinsoku w:val="0"/>
        <w:overflowPunct w:val="0"/>
        <w:textAlignment w:val="baseline"/>
        <w:rPr>
          <w:rFonts w:ascii="Arial" w:hAnsi="Arial" w:cs="Arial"/>
          <w:sz w:val="22"/>
          <w:szCs w:val="22"/>
          <w:lang w:val="sr-Latn-ME" w:eastAsia="sr-Latn-CS"/>
        </w:rPr>
      </w:pP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sr-Latn-ME" w:eastAsia="sr-Latn-CS"/>
        </w:rPr>
        <w:t xml:space="preserve">                                                             </w:t>
      </w:r>
      <w:r w:rsidRPr="00884301">
        <w:rPr>
          <w:rFonts w:ascii="Arial" w:hAnsi="Arial" w:cs="Arial"/>
          <w:sz w:val="22"/>
          <w:szCs w:val="22"/>
          <w:lang w:val="sr-Latn-ME" w:eastAsia="sr-Latn-CS"/>
        </w:rPr>
        <w:t xml:space="preserve"> </w:t>
      </w:r>
      <w:r>
        <w:rPr>
          <w:rFonts w:ascii="Arial" w:hAnsi="Arial" w:cs="Arial"/>
          <w:sz w:val="22"/>
          <w:szCs w:val="22"/>
          <w:lang w:val="sr-Latn-ME" w:eastAsia="sr-Latn-CS"/>
        </w:rPr>
        <w:t>s.r.</w:t>
      </w:r>
    </w:p>
    <w:p w:rsidR="00EC1396" w:rsidRPr="00B52153" w:rsidRDefault="00EC1396" w:rsidP="00B52153">
      <w:pPr>
        <w:rPr>
          <w:rFonts w:ascii="Arial" w:eastAsia="Calibri" w:hAnsi="Arial" w:cs="Arial"/>
          <w:color w:val="000000"/>
          <w:sz w:val="20"/>
          <w:szCs w:val="20"/>
        </w:rPr>
      </w:pPr>
      <w:r w:rsidRPr="00EC1144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</w:t>
      </w: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bookmarkStart w:id="4" w:name="_Toc62730568"/>
      <w:r w:rsidRPr="00EC1396">
        <w:rPr>
          <w:rFonts w:ascii="Cambria" w:hAnsi="Cambria"/>
          <w:b/>
          <w:szCs w:val="28"/>
          <w:lang w:val="sr-Latn-ME"/>
        </w:rPr>
        <w:t>UPUTSTVO O PRAVNOM SREDSTVU</w:t>
      </w:r>
      <w:bookmarkEnd w:id="4"/>
    </w:p>
    <w:p w:rsidR="00EC1396" w:rsidRPr="00EC1396" w:rsidRDefault="00EC1396" w:rsidP="00EC1396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0B5A81" w:rsidRPr="006B6EBB" w:rsidRDefault="000B5A81" w:rsidP="000B5A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Privredni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subjekat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izjavi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protiv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ove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tenderske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dokumentacije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Komisiji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r w:rsidRPr="006B6EBB">
        <w:rPr>
          <w:rFonts w:ascii="Cambria" w:eastAsiaTheme="minorHAnsi" w:hAnsi="Cambria" w:cs="TimesNewRoman"/>
        </w:rPr>
        <w:t xml:space="preserve">u </w:t>
      </w:r>
      <w:proofErr w:type="spellStart"/>
      <w:r w:rsidRPr="006B6EBB">
        <w:rPr>
          <w:rFonts w:ascii="Cambria" w:eastAsiaTheme="minorHAnsi" w:hAnsi="Cambria" w:cs="TimesNewRoman"/>
        </w:rPr>
        <w:t>roku</w:t>
      </w:r>
      <w:proofErr w:type="spellEnd"/>
      <w:r w:rsidRPr="006B6EBB">
        <w:rPr>
          <w:rFonts w:ascii="Cambria" w:eastAsiaTheme="minorHAnsi" w:hAnsi="Cambria" w:cs="TimesNewRoman"/>
        </w:rPr>
        <w:t xml:space="preserve"> od </w:t>
      </w:r>
      <w:proofErr w:type="spellStart"/>
      <w:r w:rsidRPr="006B6EBB">
        <w:rPr>
          <w:rFonts w:ascii="Cambria" w:eastAsiaTheme="minorHAnsi" w:hAnsi="Cambria" w:cs="TimesNewRoman"/>
        </w:rPr>
        <w:t>deset</w:t>
      </w:r>
      <w:proofErr w:type="spellEnd"/>
      <w:r w:rsidRPr="006B6EBB">
        <w:rPr>
          <w:rFonts w:ascii="Cambria" w:eastAsiaTheme="minorHAnsi" w:hAnsi="Cambria" w:cs="TimesNewRoman"/>
        </w:rPr>
        <w:t xml:space="preserve"> dana od dana </w:t>
      </w:r>
      <w:proofErr w:type="spellStart"/>
      <w:r w:rsidRPr="006B6EBB">
        <w:rPr>
          <w:rFonts w:ascii="Cambria" w:eastAsiaTheme="minorHAnsi" w:hAnsi="Cambria" w:cs="TimesNewRoman"/>
        </w:rPr>
        <w:t>objavljivanja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dostavljanja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>.</w:t>
      </w:r>
    </w:p>
    <w:p w:rsidR="000B5A81" w:rsidRPr="006B6EBB" w:rsidRDefault="000B5A81" w:rsidP="000B5A81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0B5A81" w:rsidRPr="006B6EBB" w:rsidRDefault="000B5A81" w:rsidP="000B5A8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izjavljuje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preko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naručioca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neposredno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putem</w:t>
      </w:r>
      <w:proofErr w:type="spellEnd"/>
      <w:r w:rsidRPr="006B6EBB">
        <w:rPr>
          <w:rFonts w:ascii="Cambria" w:hAnsi="Cambria"/>
          <w:color w:val="000000"/>
        </w:rPr>
        <w:t xml:space="preserve"> ESJN-a.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koja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podnesena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naprijed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predviđeni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način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biće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odbijena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kao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nedozvoljena</w:t>
      </w:r>
      <w:proofErr w:type="spellEnd"/>
      <w:r w:rsidRPr="006B6EBB">
        <w:rPr>
          <w:rFonts w:ascii="Cambria" w:hAnsi="Cambria"/>
          <w:color w:val="000000"/>
        </w:rPr>
        <w:t>.</w:t>
      </w:r>
    </w:p>
    <w:p w:rsidR="000B5A81" w:rsidRPr="006B6EBB" w:rsidRDefault="000B5A81" w:rsidP="000B5A8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0B5A81" w:rsidRPr="006B6EBB" w:rsidRDefault="000B5A81" w:rsidP="000B5A81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Podnosilac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žalbe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dužan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uz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priloži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dokaz</w:t>
      </w:r>
      <w:proofErr w:type="spellEnd"/>
      <w:r w:rsidRPr="006B6EBB">
        <w:rPr>
          <w:rFonts w:ascii="Cambria" w:hAnsi="Cambria"/>
          <w:color w:val="000000"/>
        </w:rPr>
        <w:t xml:space="preserve"> o </w:t>
      </w:r>
      <w:proofErr w:type="spellStart"/>
      <w:r w:rsidRPr="006B6EBB">
        <w:rPr>
          <w:rFonts w:ascii="Cambria" w:hAnsi="Cambria"/>
          <w:color w:val="000000"/>
        </w:rPr>
        <w:t>uplati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od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najviše</w:t>
      </w:r>
      <w:proofErr w:type="spellEnd"/>
      <w:r w:rsidRPr="006B6EBB">
        <w:rPr>
          <w:rFonts w:ascii="Cambria" w:hAnsi="Cambria"/>
          <w:color w:val="000000"/>
        </w:rPr>
        <w:t xml:space="preserve"> 20.000,00 </w:t>
      </w:r>
      <w:proofErr w:type="spellStart"/>
      <w:r w:rsidRPr="006B6EBB">
        <w:rPr>
          <w:rFonts w:ascii="Cambria" w:hAnsi="Cambria"/>
          <w:color w:val="000000"/>
        </w:rPr>
        <w:t>eura</w:t>
      </w:r>
      <w:proofErr w:type="spellEnd"/>
      <w:r w:rsidRPr="006B6EBB">
        <w:rPr>
          <w:rFonts w:ascii="Cambria" w:hAnsi="Cambria"/>
          <w:color w:val="000000"/>
        </w:rPr>
        <w:t xml:space="preserve">,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žiro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račun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broj</w:t>
      </w:r>
      <w:proofErr w:type="spellEnd"/>
      <w:r w:rsidRPr="006B6EBB">
        <w:rPr>
          <w:rFonts w:ascii="Cambria" w:hAnsi="Cambria"/>
          <w:color w:val="000000"/>
        </w:rPr>
        <w:t xml:space="preserve"> 530-20240-15 </w:t>
      </w:r>
      <w:proofErr w:type="spellStart"/>
      <w:r w:rsidRPr="006B6EBB">
        <w:rPr>
          <w:rFonts w:ascii="Cambria" w:hAnsi="Cambria"/>
          <w:color w:val="000000"/>
        </w:rPr>
        <w:t>kod</w:t>
      </w:r>
      <w:proofErr w:type="spellEnd"/>
      <w:r w:rsidRPr="006B6EBB">
        <w:rPr>
          <w:rFonts w:ascii="Cambria" w:hAnsi="Cambria"/>
          <w:color w:val="000000"/>
        </w:rPr>
        <w:t xml:space="preserve"> NLB Montenegro </w:t>
      </w:r>
      <w:proofErr w:type="spellStart"/>
      <w:r w:rsidRPr="006B6EBB">
        <w:rPr>
          <w:rFonts w:ascii="Cambria" w:hAnsi="Cambria"/>
          <w:color w:val="000000"/>
        </w:rPr>
        <w:t>banke</w:t>
      </w:r>
      <w:proofErr w:type="spellEnd"/>
      <w:r w:rsidRPr="006B6EBB">
        <w:rPr>
          <w:rFonts w:ascii="Cambria" w:hAnsi="Cambria"/>
          <w:color w:val="000000"/>
        </w:rPr>
        <w:t xml:space="preserve"> A.D.</w:t>
      </w:r>
    </w:p>
    <w:p w:rsidR="000B5A81" w:rsidRPr="006B6EBB" w:rsidRDefault="000B5A81" w:rsidP="000B5A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0B5A81" w:rsidRPr="006B6EBB" w:rsidRDefault="000B5A81" w:rsidP="000B5A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Ukoliko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predmet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podijeljen</w:t>
      </w:r>
      <w:proofErr w:type="spellEnd"/>
      <w:r w:rsidRPr="006B6EBB">
        <w:rPr>
          <w:rFonts w:ascii="Cambria" w:hAnsi="Cambria"/>
          <w:color w:val="000000"/>
        </w:rPr>
        <w:t xml:space="preserve"> po </w:t>
      </w:r>
      <w:proofErr w:type="spellStart"/>
      <w:r w:rsidRPr="006B6EBB">
        <w:rPr>
          <w:rFonts w:ascii="Cambria" w:hAnsi="Cambria"/>
          <w:color w:val="000000"/>
        </w:rPr>
        <w:t>partijama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odnosi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samo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određenu</w:t>
      </w:r>
      <w:proofErr w:type="spellEnd"/>
      <w:r w:rsidRPr="006B6EBB">
        <w:rPr>
          <w:rFonts w:ascii="Cambria" w:hAnsi="Cambria"/>
          <w:color w:val="000000"/>
        </w:rPr>
        <w:t xml:space="preserve">/e </w:t>
      </w:r>
      <w:proofErr w:type="spellStart"/>
      <w:r w:rsidRPr="006B6EBB">
        <w:rPr>
          <w:rFonts w:ascii="Cambria" w:hAnsi="Cambria"/>
          <w:color w:val="000000"/>
        </w:rPr>
        <w:t>partiju</w:t>
      </w:r>
      <w:proofErr w:type="spellEnd"/>
      <w:r w:rsidRPr="006B6EBB">
        <w:rPr>
          <w:rFonts w:ascii="Cambria" w:hAnsi="Cambria"/>
          <w:color w:val="000000"/>
        </w:rPr>
        <w:t xml:space="preserve">/e, </w:t>
      </w:r>
      <w:proofErr w:type="spellStart"/>
      <w:r w:rsidRPr="006B6EBB">
        <w:rPr>
          <w:rFonts w:ascii="Cambria" w:hAnsi="Cambria"/>
          <w:color w:val="000000"/>
        </w:rPr>
        <w:t>naknada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plaća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</w:t>
      </w:r>
      <w:proofErr w:type="spellEnd"/>
      <w:r w:rsidRPr="006B6EBB">
        <w:rPr>
          <w:rFonts w:ascii="Cambria" w:hAnsi="Cambria"/>
          <w:color w:val="000000"/>
        </w:rPr>
        <w:t>/</w:t>
      </w:r>
      <w:proofErr w:type="spellStart"/>
      <w:r w:rsidRPr="006B6EBB">
        <w:rPr>
          <w:rFonts w:ascii="Cambria" w:hAnsi="Cambria"/>
          <w:color w:val="000000"/>
        </w:rPr>
        <w:t>tih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partije</w:t>
      </w:r>
      <w:proofErr w:type="spellEnd"/>
      <w:r w:rsidRPr="006B6EBB">
        <w:rPr>
          <w:rFonts w:ascii="Cambria" w:hAnsi="Cambria"/>
          <w:color w:val="000000"/>
        </w:rPr>
        <w:t>/a.</w:t>
      </w:r>
    </w:p>
    <w:p w:rsidR="000B5A81" w:rsidRPr="006B6EBB" w:rsidRDefault="000B5A81" w:rsidP="000B5A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0B5A81" w:rsidRPr="006B6EBB" w:rsidRDefault="000B5A81" w:rsidP="000B5A81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 w:rsidRPr="006B6EBB">
        <w:rPr>
          <w:rFonts w:ascii="Cambria" w:hAnsi="Cambria"/>
          <w:color w:val="000000"/>
        </w:rPr>
        <w:t>Instrukcije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plaćanje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strane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žalilaca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inostranstva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nalaze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internet </w:t>
      </w:r>
      <w:proofErr w:type="spellStart"/>
      <w:r w:rsidRPr="006B6EBB">
        <w:rPr>
          <w:rFonts w:ascii="Cambria" w:hAnsi="Cambria"/>
          <w:color w:val="000000"/>
        </w:rPr>
        <w:t>stranici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hyperlink r:id="rId7" w:history="1">
        <w:r w:rsidRPr="006B6EBB"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 w:rsidRPr="006B6EBB"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 w:rsidRPr="006B6EBB"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0B5A81" w:rsidRPr="006B6EBB" w:rsidRDefault="000B5A81" w:rsidP="000B5A81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033CEE" w:rsidRDefault="00033CEE" w:rsidP="00710825">
      <w:pPr>
        <w:tabs>
          <w:tab w:val="left" w:pos="5760"/>
        </w:tabs>
        <w:ind w:firstLine="567"/>
        <w:jc w:val="both"/>
        <w:rPr>
          <w:bCs/>
          <w:color w:val="000000"/>
          <w:shd w:val="clear" w:color="auto" w:fill="FFFFFF"/>
        </w:rPr>
      </w:pPr>
    </w:p>
    <w:p w:rsidR="00033CEE" w:rsidRDefault="00033CEE" w:rsidP="00710825">
      <w:pPr>
        <w:tabs>
          <w:tab w:val="left" w:pos="5760"/>
        </w:tabs>
        <w:ind w:firstLine="567"/>
        <w:jc w:val="both"/>
        <w:rPr>
          <w:bCs/>
          <w:color w:val="000000"/>
          <w:shd w:val="clear" w:color="auto" w:fill="FFFFFF"/>
        </w:rPr>
      </w:pPr>
    </w:p>
    <w:p w:rsidR="00033CEE" w:rsidRDefault="00033CEE" w:rsidP="00710825">
      <w:pPr>
        <w:tabs>
          <w:tab w:val="left" w:pos="5760"/>
        </w:tabs>
        <w:ind w:firstLine="567"/>
        <w:jc w:val="both"/>
        <w:rPr>
          <w:bCs/>
          <w:color w:val="000000"/>
          <w:shd w:val="clear" w:color="auto" w:fill="FFFFFF"/>
        </w:rPr>
      </w:pPr>
    </w:p>
    <w:p w:rsidR="00033CEE" w:rsidRDefault="00033CEE" w:rsidP="00710825">
      <w:pPr>
        <w:tabs>
          <w:tab w:val="left" w:pos="5760"/>
        </w:tabs>
        <w:ind w:firstLine="567"/>
        <w:jc w:val="both"/>
        <w:rPr>
          <w:bCs/>
          <w:color w:val="000000"/>
          <w:shd w:val="clear" w:color="auto" w:fill="FFFFFF"/>
        </w:rPr>
      </w:pPr>
    </w:p>
    <w:p w:rsidR="00033CEE" w:rsidRPr="00495F25" w:rsidRDefault="00033CEE" w:rsidP="00033CEE">
      <w:pPr>
        <w:tabs>
          <w:tab w:val="left" w:pos="5760"/>
        </w:tabs>
        <w:ind w:firstLine="567"/>
        <w:jc w:val="both"/>
        <w:rPr>
          <w:bCs/>
          <w:color w:val="000000"/>
          <w:shd w:val="clear" w:color="auto" w:fill="FFFFFF"/>
        </w:rPr>
      </w:pPr>
      <w:r w:rsidRPr="00033CEE">
        <w:rPr>
          <w:bCs/>
          <w:color w:val="000000"/>
          <w:shd w:val="clear" w:color="auto" w:fill="FFFFFF"/>
        </w:rPr>
        <w:t xml:space="preserve"> </w:t>
      </w: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2329E9" w:rsidRDefault="002329E9" w:rsidP="003B7010">
      <w:pPr>
        <w:rPr>
          <w:bCs/>
          <w:color w:val="000000"/>
          <w:shd w:val="clear" w:color="auto" w:fill="FFFFFF"/>
        </w:rPr>
      </w:pPr>
    </w:p>
    <w:sectPr w:rsidR="002329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B50" w:rsidRDefault="00AD2B50" w:rsidP="003B7010">
      <w:r>
        <w:separator/>
      </w:r>
    </w:p>
  </w:endnote>
  <w:endnote w:type="continuationSeparator" w:id="0">
    <w:p w:rsidR="00AD2B50" w:rsidRDefault="00AD2B50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E136F" w:rsidRDefault="004E136F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E136F" w:rsidRDefault="004E136F">
    <w:pPr>
      <w:pStyle w:val="Footer"/>
    </w:pPr>
  </w:p>
  <w:p w:rsidR="004E136F" w:rsidRDefault="004E13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B50" w:rsidRDefault="00AD2B50" w:rsidP="003B7010">
      <w:r>
        <w:separator/>
      </w:r>
    </w:p>
  </w:footnote>
  <w:footnote w:type="continuationSeparator" w:id="0">
    <w:p w:rsidR="00AD2B50" w:rsidRDefault="00AD2B50" w:rsidP="003B7010">
      <w:r>
        <w:continuationSeparator/>
      </w:r>
    </w:p>
  </w:footnote>
  <w:footnote w:id="1">
    <w:p w:rsidR="004E136F" w:rsidRPr="007F2BA0" w:rsidRDefault="004E136F" w:rsidP="00FB79F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E136F" w:rsidRPr="007F2BA0" w:rsidRDefault="004E136F" w:rsidP="00FB79F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E136F" w:rsidRPr="007F2BA0" w:rsidRDefault="004E136F" w:rsidP="00FB79F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60DE5"/>
    <w:multiLevelType w:val="hybridMultilevel"/>
    <w:tmpl w:val="74BE1808"/>
    <w:lvl w:ilvl="0" w:tplc="0F94E24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24E"/>
    <w:multiLevelType w:val="hybridMultilevel"/>
    <w:tmpl w:val="68363D3C"/>
    <w:lvl w:ilvl="0" w:tplc="F018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26"/>
  </w:num>
  <w:num w:numId="4">
    <w:abstractNumId w:val="0"/>
  </w:num>
  <w:num w:numId="5">
    <w:abstractNumId w:val="9"/>
  </w:num>
  <w:num w:numId="6">
    <w:abstractNumId w:val="3"/>
  </w:num>
  <w:num w:numId="7">
    <w:abstractNumId w:val="29"/>
  </w:num>
  <w:num w:numId="8">
    <w:abstractNumId w:val="24"/>
  </w:num>
  <w:num w:numId="9">
    <w:abstractNumId w:val="21"/>
  </w:num>
  <w:num w:numId="10">
    <w:abstractNumId w:val="11"/>
  </w:num>
  <w:num w:numId="11">
    <w:abstractNumId w:val="17"/>
  </w:num>
  <w:num w:numId="12">
    <w:abstractNumId w:val="12"/>
  </w:num>
  <w:num w:numId="13">
    <w:abstractNumId w:val="14"/>
  </w:num>
  <w:num w:numId="14">
    <w:abstractNumId w:val="16"/>
  </w:num>
  <w:num w:numId="15">
    <w:abstractNumId w:val="2"/>
  </w:num>
  <w:num w:numId="16">
    <w:abstractNumId w:val="10"/>
  </w:num>
  <w:num w:numId="17">
    <w:abstractNumId w:val="20"/>
  </w:num>
  <w:num w:numId="18">
    <w:abstractNumId w:val="31"/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3"/>
  </w:num>
  <w:num w:numId="22">
    <w:abstractNumId w:val="6"/>
  </w:num>
  <w:num w:numId="23">
    <w:abstractNumId w:val="25"/>
  </w:num>
  <w:num w:numId="24">
    <w:abstractNumId w:val="23"/>
  </w:num>
  <w:num w:numId="25">
    <w:abstractNumId w:val="18"/>
  </w:num>
  <w:num w:numId="26">
    <w:abstractNumId w:val="8"/>
  </w:num>
  <w:num w:numId="27">
    <w:abstractNumId w:val="5"/>
  </w:num>
  <w:num w:numId="28">
    <w:abstractNumId w:val="1"/>
  </w:num>
  <w:num w:numId="29">
    <w:abstractNumId w:val="27"/>
  </w:num>
  <w:num w:numId="30">
    <w:abstractNumId w:val="19"/>
  </w:num>
  <w:num w:numId="31">
    <w:abstractNumId w:val="22"/>
  </w:num>
  <w:num w:numId="32">
    <w:abstractNumId w:val="2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114B5"/>
    <w:rsid w:val="00033CEE"/>
    <w:rsid w:val="00042395"/>
    <w:rsid w:val="00052C39"/>
    <w:rsid w:val="00065E05"/>
    <w:rsid w:val="00070BD3"/>
    <w:rsid w:val="0007146B"/>
    <w:rsid w:val="00073A13"/>
    <w:rsid w:val="00075D43"/>
    <w:rsid w:val="000B5A81"/>
    <w:rsid w:val="000C462F"/>
    <w:rsid w:val="000F77FB"/>
    <w:rsid w:val="00140792"/>
    <w:rsid w:val="001A0E32"/>
    <w:rsid w:val="001D137C"/>
    <w:rsid w:val="001F6AE1"/>
    <w:rsid w:val="002329E9"/>
    <w:rsid w:val="00255F2B"/>
    <w:rsid w:val="00257C43"/>
    <w:rsid w:val="00264F5D"/>
    <w:rsid w:val="002933C0"/>
    <w:rsid w:val="00296825"/>
    <w:rsid w:val="002C1E43"/>
    <w:rsid w:val="00314AED"/>
    <w:rsid w:val="00320292"/>
    <w:rsid w:val="00323C1D"/>
    <w:rsid w:val="00362686"/>
    <w:rsid w:val="00364391"/>
    <w:rsid w:val="003A2294"/>
    <w:rsid w:val="003B7010"/>
    <w:rsid w:val="003B7C9C"/>
    <w:rsid w:val="003E4245"/>
    <w:rsid w:val="003F4153"/>
    <w:rsid w:val="003F4E88"/>
    <w:rsid w:val="004177BC"/>
    <w:rsid w:val="004211E9"/>
    <w:rsid w:val="0043116F"/>
    <w:rsid w:val="0044551B"/>
    <w:rsid w:val="004506F3"/>
    <w:rsid w:val="00453D2E"/>
    <w:rsid w:val="004549EE"/>
    <w:rsid w:val="0046124E"/>
    <w:rsid w:val="00495F25"/>
    <w:rsid w:val="004C42CF"/>
    <w:rsid w:val="004D582F"/>
    <w:rsid w:val="004D70C5"/>
    <w:rsid w:val="004D7961"/>
    <w:rsid w:val="004E136F"/>
    <w:rsid w:val="004E60CA"/>
    <w:rsid w:val="00501003"/>
    <w:rsid w:val="0058206F"/>
    <w:rsid w:val="005A0FF0"/>
    <w:rsid w:val="005F76B8"/>
    <w:rsid w:val="0066708C"/>
    <w:rsid w:val="006A75AD"/>
    <w:rsid w:val="006D69A0"/>
    <w:rsid w:val="006F7712"/>
    <w:rsid w:val="00710825"/>
    <w:rsid w:val="00735540"/>
    <w:rsid w:val="00750950"/>
    <w:rsid w:val="00760748"/>
    <w:rsid w:val="00773706"/>
    <w:rsid w:val="00776ED9"/>
    <w:rsid w:val="007A55D0"/>
    <w:rsid w:val="007B6D10"/>
    <w:rsid w:val="007C3440"/>
    <w:rsid w:val="007C3493"/>
    <w:rsid w:val="007F5034"/>
    <w:rsid w:val="0080655D"/>
    <w:rsid w:val="008120BF"/>
    <w:rsid w:val="00825249"/>
    <w:rsid w:val="00846930"/>
    <w:rsid w:val="0087084A"/>
    <w:rsid w:val="00873F15"/>
    <w:rsid w:val="008752F0"/>
    <w:rsid w:val="008801F5"/>
    <w:rsid w:val="008921A6"/>
    <w:rsid w:val="00894C02"/>
    <w:rsid w:val="008A4417"/>
    <w:rsid w:val="008C50A5"/>
    <w:rsid w:val="008D7444"/>
    <w:rsid w:val="008F6FB5"/>
    <w:rsid w:val="00910573"/>
    <w:rsid w:val="00923998"/>
    <w:rsid w:val="009419B3"/>
    <w:rsid w:val="0095001C"/>
    <w:rsid w:val="00952987"/>
    <w:rsid w:val="00960F74"/>
    <w:rsid w:val="009869EE"/>
    <w:rsid w:val="00997F15"/>
    <w:rsid w:val="009B12B6"/>
    <w:rsid w:val="009B5A2F"/>
    <w:rsid w:val="009E56D7"/>
    <w:rsid w:val="00A12C50"/>
    <w:rsid w:val="00A602D4"/>
    <w:rsid w:val="00A66EE7"/>
    <w:rsid w:val="00AD2B50"/>
    <w:rsid w:val="00AF38D1"/>
    <w:rsid w:val="00B4292C"/>
    <w:rsid w:val="00B52153"/>
    <w:rsid w:val="00B56242"/>
    <w:rsid w:val="00B60D76"/>
    <w:rsid w:val="00B640C0"/>
    <w:rsid w:val="00B7023D"/>
    <w:rsid w:val="00B911CA"/>
    <w:rsid w:val="00C2100F"/>
    <w:rsid w:val="00C2384A"/>
    <w:rsid w:val="00C23CD5"/>
    <w:rsid w:val="00C66B70"/>
    <w:rsid w:val="00C8635B"/>
    <w:rsid w:val="00C9237C"/>
    <w:rsid w:val="00C957AF"/>
    <w:rsid w:val="00D0384E"/>
    <w:rsid w:val="00D163B4"/>
    <w:rsid w:val="00D16939"/>
    <w:rsid w:val="00D365CC"/>
    <w:rsid w:val="00D47EDE"/>
    <w:rsid w:val="00D912F3"/>
    <w:rsid w:val="00DA07BB"/>
    <w:rsid w:val="00DB4CCD"/>
    <w:rsid w:val="00DC2105"/>
    <w:rsid w:val="00DE08B2"/>
    <w:rsid w:val="00DE3A10"/>
    <w:rsid w:val="00DF554D"/>
    <w:rsid w:val="00EA2571"/>
    <w:rsid w:val="00EA7234"/>
    <w:rsid w:val="00EC1144"/>
    <w:rsid w:val="00EC1396"/>
    <w:rsid w:val="00EE45B5"/>
    <w:rsid w:val="00EF03A4"/>
    <w:rsid w:val="00EF3A71"/>
    <w:rsid w:val="00F051C6"/>
    <w:rsid w:val="00F40D1C"/>
    <w:rsid w:val="00F8070B"/>
    <w:rsid w:val="00FB01ED"/>
    <w:rsid w:val="00FB7056"/>
    <w:rsid w:val="00FB79F7"/>
    <w:rsid w:val="00FC3312"/>
    <w:rsid w:val="00FD4045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7B98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3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D4045"/>
    <w:pPr>
      <w:spacing w:after="200" w:line="276" w:lineRule="auto"/>
      <w:ind w:left="720"/>
      <w:contextualSpacing/>
      <w:jc w:val="both"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link w:val="ListParagraph"/>
    <w:uiPriority w:val="34"/>
    <w:rsid w:val="00FD4045"/>
    <w:rPr>
      <w:rFonts w:ascii="Calibri" w:eastAsia="Calibri" w:hAnsi="Calibri" w:cs="Times New Roman"/>
      <w:sz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4E136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Matija Janketic</cp:lastModifiedBy>
  <cp:revision>2</cp:revision>
  <dcterms:created xsi:type="dcterms:W3CDTF">2026-06-26T07:32:00Z</dcterms:created>
  <dcterms:modified xsi:type="dcterms:W3CDTF">2026-06-26T07:32:00Z</dcterms:modified>
</cp:coreProperties>
</file>