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73EE" w:rsidRPr="00F073EE" w:rsidRDefault="00F073EE" w:rsidP="00F073EE">
      <w:pPr>
        <w:spacing w:after="0" w:line="240" w:lineRule="auto"/>
        <w:rPr>
          <w:rFonts w:ascii="Arial" w:eastAsia="Times New Roman" w:hAnsi="Arial" w:cs="Arial"/>
          <w:color w:val="000000"/>
          <w:sz w:val="24"/>
          <w:szCs w:val="24"/>
        </w:rPr>
      </w:pPr>
    </w:p>
    <w:p w:rsidR="00F073EE" w:rsidRPr="00B41FFB" w:rsidRDefault="00A55595" w:rsidP="00F073EE">
      <w:pPr>
        <w:tabs>
          <w:tab w:val="left" w:pos="1701"/>
          <w:tab w:val="left" w:pos="4820"/>
        </w:tabs>
        <w:spacing w:after="0" w:line="240" w:lineRule="auto"/>
        <w:jc w:val="both"/>
        <w:rPr>
          <w:rFonts w:ascii="Cambria" w:eastAsia="Times New Roman" w:hAnsi="Cambria" w:cs="Times New Roman"/>
          <w:b/>
          <w:color w:val="000000"/>
        </w:rPr>
      </w:pPr>
      <w:r w:rsidRPr="00B41FFB">
        <w:rPr>
          <w:rFonts w:ascii="Cambria" w:eastAsia="Times New Roman" w:hAnsi="Cambria" w:cs="Times New Roman"/>
          <w:b/>
          <w:color w:val="000000"/>
        </w:rPr>
        <w:t>MINISTARSTVO ODBRANE</w:t>
      </w:r>
      <w:r w:rsidR="00F073EE" w:rsidRPr="00B41FFB">
        <w:rPr>
          <w:rFonts w:ascii="Cambria" w:eastAsia="Times New Roman" w:hAnsi="Cambria" w:cs="Times New Roman"/>
          <w:b/>
          <w:color w:val="000000"/>
        </w:rPr>
        <w:tab/>
      </w:r>
    </w:p>
    <w:p w:rsidR="00F073EE" w:rsidRPr="00B70D9D" w:rsidRDefault="00F073EE" w:rsidP="00F073EE">
      <w:pPr>
        <w:spacing w:after="0" w:line="240" w:lineRule="auto"/>
        <w:jc w:val="both"/>
        <w:rPr>
          <w:rFonts w:ascii="Cambria" w:eastAsia="Times New Roman" w:hAnsi="Cambria" w:cs="Times New Roman"/>
          <w:lang w:val="sr-Latn-ME"/>
        </w:rPr>
      </w:pPr>
      <w:r w:rsidRPr="00B41FFB">
        <w:rPr>
          <w:rFonts w:ascii="Cambria" w:eastAsia="Times New Roman" w:hAnsi="Cambria" w:cs="Times New Roman"/>
        </w:rPr>
        <w:t>Broj iz evidencije postupaka javnih nabavki:</w:t>
      </w:r>
      <w:r w:rsidR="00CE3812">
        <w:rPr>
          <w:rFonts w:ascii="Cambria" w:eastAsia="Times New Roman" w:hAnsi="Cambria" w:cs="Times New Roman"/>
        </w:rPr>
        <w:t xml:space="preserve"> </w:t>
      </w:r>
      <w:r w:rsidR="00B70D9D">
        <w:rPr>
          <w:rFonts w:ascii="Cambria" w:eastAsia="Times New Roman" w:hAnsi="Cambria" w:cs="Times New Roman"/>
        </w:rPr>
        <w:t>28</w:t>
      </w:r>
      <w:r w:rsidR="00972CA3">
        <w:rPr>
          <w:rFonts w:ascii="Cambria" w:eastAsia="Times New Roman" w:hAnsi="Cambria" w:cs="Times New Roman"/>
        </w:rPr>
        <w:t xml:space="preserve"> </w:t>
      </w: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 xml:space="preserve">Redni broj iz Plana javnih </w:t>
      </w:r>
      <w:proofErr w:type="gramStart"/>
      <w:r w:rsidRPr="00B41FFB">
        <w:rPr>
          <w:rFonts w:ascii="Cambria" w:eastAsia="Times New Roman" w:hAnsi="Cambria" w:cs="Times New Roman"/>
          <w:color w:val="000000"/>
        </w:rPr>
        <w:t>nabavki :</w:t>
      </w:r>
      <w:proofErr w:type="gramEnd"/>
      <w:r w:rsidR="00972CA3">
        <w:rPr>
          <w:rFonts w:ascii="Cambria" w:eastAsia="Times New Roman" w:hAnsi="Cambria" w:cs="Times New Roman"/>
          <w:color w:val="000000"/>
        </w:rPr>
        <w:t xml:space="preserve"> </w:t>
      </w:r>
      <w:r w:rsidR="00C26C0E">
        <w:rPr>
          <w:rFonts w:ascii="Cambria" w:eastAsia="Times New Roman" w:hAnsi="Cambria" w:cs="Times New Roman"/>
          <w:color w:val="000000"/>
        </w:rPr>
        <w:t>6</w:t>
      </w:r>
      <w:r w:rsidR="00DD6146">
        <w:rPr>
          <w:rFonts w:ascii="Cambria" w:eastAsia="Times New Roman" w:hAnsi="Cambria" w:cs="Times New Roman"/>
          <w:color w:val="000000"/>
        </w:rPr>
        <w:t>1</w:t>
      </w:r>
    </w:p>
    <w:p w:rsidR="00DC1A99" w:rsidRPr="00B41FFB" w:rsidRDefault="00DC1A99" w:rsidP="00DC1A99">
      <w:pPr>
        <w:spacing w:after="0"/>
        <w:jc w:val="both"/>
        <w:rPr>
          <w:rFonts w:ascii="Cambria" w:eastAsia="Times New Roman" w:hAnsi="Cambria" w:cs="Times New Roman"/>
          <w:color w:val="000000"/>
        </w:rPr>
      </w:pPr>
      <w:r w:rsidRPr="00B41FFB">
        <w:rPr>
          <w:rFonts w:ascii="Cambria" w:eastAsia="Times New Roman" w:hAnsi="Cambria" w:cs="Times New Roman"/>
          <w:color w:val="000000"/>
        </w:rPr>
        <w:t xml:space="preserve">Broj tenderske dokumentacije: </w:t>
      </w:r>
      <w:r w:rsidR="00881FBA">
        <w:rPr>
          <w:rFonts w:ascii="Cambria" w:eastAsia="Times New Roman" w:hAnsi="Cambria" w:cs="Times New Roman"/>
          <w:color w:val="000000"/>
        </w:rPr>
        <w:t xml:space="preserve"> 0704-426/2</w:t>
      </w:r>
      <w:r w:rsidR="00C26C0E">
        <w:rPr>
          <w:rFonts w:ascii="Cambria" w:eastAsia="Times New Roman" w:hAnsi="Cambria" w:cs="Times New Roman"/>
          <w:color w:val="000000"/>
        </w:rPr>
        <w:t>6</w:t>
      </w:r>
      <w:r w:rsidR="00881FBA">
        <w:rPr>
          <w:rFonts w:ascii="Cambria" w:eastAsia="Times New Roman" w:hAnsi="Cambria" w:cs="Times New Roman"/>
          <w:color w:val="000000"/>
        </w:rPr>
        <w:t>-</w:t>
      </w:r>
      <w:r w:rsidR="007324AC">
        <w:rPr>
          <w:rFonts w:ascii="Cambria" w:eastAsia="Times New Roman" w:hAnsi="Cambria" w:cs="Times New Roman"/>
          <w:color w:val="000000"/>
        </w:rPr>
        <w:t>6136</w:t>
      </w:r>
      <w:r w:rsidR="00610A9C">
        <w:rPr>
          <w:rFonts w:ascii="Cambria" w:eastAsia="Times New Roman" w:hAnsi="Cambria" w:cs="Times New Roman"/>
          <w:color w:val="000000"/>
        </w:rPr>
        <w:t>/2-sl1</w:t>
      </w:r>
      <w:bookmarkStart w:id="0" w:name="_GoBack"/>
      <w:bookmarkEnd w:id="0"/>
    </w:p>
    <w:p w:rsidR="00F073EE" w:rsidRPr="00B41FFB" w:rsidRDefault="00F073EE" w:rsidP="00F073EE">
      <w:pPr>
        <w:spacing w:after="0" w:line="240" w:lineRule="auto"/>
        <w:jc w:val="both"/>
        <w:rPr>
          <w:rFonts w:ascii="Cambria" w:eastAsia="Times New Roman" w:hAnsi="Cambria" w:cs="Times New Roman"/>
          <w:b/>
          <w:bCs/>
          <w:color w:val="000000"/>
        </w:rPr>
      </w:pPr>
      <w:r w:rsidRPr="00B41FFB">
        <w:rPr>
          <w:rFonts w:ascii="Cambria" w:eastAsia="Times New Roman" w:hAnsi="Cambria" w:cs="Times New Roman"/>
          <w:color w:val="000000"/>
        </w:rPr>
        <w:t xml:space="preserve">Mjesto i datum: </w:t>
      </w:r>
      <w:r w:rsidR="00A55595" w:rsidRPr="00B41FFB">
        <w:rPr>
          <w:rFonts w:ascii="Cambria" w:eastAsia="Times New Roman" w:hAnsi="Cambria" w:cs="Times New Roman"/>
          <w:color w:val="000000"/>
        </w:rPr>
        <w:t>Podgorica</w:t>
      </w:r>
      <w:proofErr w:type="gramStart"/>
      <w:r w:rsidR="00040AE0" w:rsidRPr="00B41FFB">
        <w:rPr>
          <w:rFonts w:ascii="Cambria" w:eastAsia="Times New Roman" w:hAnsi="Cambria" w:cs="Times New Roman"/>
          <w:color w:val="000000"/>
        </w:rPr>
        <w:t>,</w:t>
      </w:r>
      <w:r w:rsidR="00462008" w:rsidRPr="00B41FFB">
        <w:rPr>
          <w:rFonts w:ascii="Cambria" w:eastAsia="Times New Roman" w:hAnsi="Cambria" w:cs="Times New Roman"/>
          <w:color w:val="000000"/>
        </w:rPr>
        <w:t xml:space="preserve"> </w:t>
      </w:r>
      <w:r w:rsidR="00DC1A99" w:rsidRPr="00B41FFB">
        <w:rPr>
          <w:rFonts w:ascii="Cambria" w:eastAsia="Times New Roman" w:hAnsi="Cambria" w:cs="Times New Roman"/>
          <w:color w:val="000000"/>
        </w:rPr>
        <w:t xml:space="preserve"> </w:t>
      </w:r>
      <w:r w:rsidR="00233D5F" w:rsidRPr="00233D5F">
        <w:rPr>
          <w:rFonts w:ascii="Cambria" w:eastAsia="Times New Roman" w:hAnsi="Cambria" w:cs="Times New Roman"/>
        </w:rPr>
        <w:t>2</w:t>
      </w:r>
      <w:r w:rsidR="00610A9C">
        <w:rPr>
          <w:rFonts w:ascii="Cambria" w:eastAsia="Times New Roman" w:hAnsi="Cambria" w:cs="Times New Roman"/>
        </w:rPr>
        <w:t>6</w:t>
      </w:r>
      <w:r w:rsidR="00907713" w:rsidRPr="00233D5F">
        <w:rPr>
          <w:rFonts w:ascii="Cambria" w:eastAsia="Times New Roman" w:hAnsi="Cambria" w:cs="Times New Roman"/>
        </w:rPr>
        <w:t>.</w:t>
      </w:r>
      <w:r w:rsidR="00C26C0E">
        <w:rPr>
          <w:rFonts w:ascii="Cambria" w:eastAsia="Times New Roman" w:hAnsi="Cambria" w:cs="Times New Roman"/>
          <w:color w:val="000000"/>
        </w:rPr>
        <w:t>06</w:t>
      </w:r>
      <w:r w:rsidR="00907713">
        <w:rPr>
          <w:rFonts w:ascii="Cambria" w:eastAsia="Times New Roman" w:hAnsi="Cambria" w:cs="Times New Roman"/>
          <w:color w:val="000000"/>
        </w:rPr>
        <w:t>.202</w:t>
      </w:r>
      <w:r w:rsidR="00C26C0E">
        <w:rPr>
          <w:rFonts w:ascii="Cambria" w:eastAsia="Times New Roman" w:hAnsi="Cambria" w:cs="Times New Roman"/>
          <w:color w:val="000000"/>
        </w:rPr>
        <w:t>6</w:t>
      </w:r>
      <w:r w:rsidR="00907713">
        <w:rPr>
          <w:rFonts w:ascii="Cambria" w:eastAsia="Times New Roman" w:hAnsi="Cambria" w:cs="Times New Roman"/>
          <w:color w:val="000000"/>
        </w:rPr>
        <w:t>.g.</w:t>
      </w:r>
      <w:proofErr w:type="gramEnd"/>
    </w:p>
    <w:p w:rsidR="00F073EE" w:rsidRPr="00B41FFB" w:rsidRDefault="00F073EE" w:rsidP="00F073EE">
      <w:pPr>
        <w:spacing w:after="0" w:line="240" w:lineRule="auto"/>
        <w:rPr>
          <w:rFonts w:ascii="Cambria" w:eastAsia="Times New Roman" w:hAnsi="Cambria" w:cs="Times New Roman"/>
        </w:rPr>
      </w:pPr>
    </w:p>
    <w:p w:rsidR="00F073EE" w:rsidRPr="00B41FFB" w:rsidRDefault="00F073EE" w:rsidP="00F073EE">
      <w:pPr>
        <w:spacing w:after="0" w:line="240" w:lineRule="auto"/>
        <w:rPr>
          <w:rFonts w:ascii="Cambria" w:eastAsia="Times New Roman" w:hAnsi="Cambria" w:cs="Times New Roman"/>
        </w:rPr>
      </w:pPr>
    </w:p>
    <w:p w:rsidR="00F073EE" w:rsidRPr="00B41FFB" w:rsidRDefault="00F073EE" w:rsidP="00F073EE">
      <w:pPr>
        <w:spacing w:after="0" w:line="240" w:lineRule="auto"/>
        <w:rPr>
          <w:rFonts w:ascii="Cambria" w:eastAsia="Times New Roman" w:hAnsi="Cambria" w:cs="Times New Roman"/>
        </w:rPr>
      </w:pPr>
    </w:p>
    <w:p w:rsidR="00F073EE" w:rsidRPr="00B41FFB" w:rsidRDefault="00F073EE" w:rsidP="00F073EE">
      <w:pPr>
        <w:tabs>
          <w:tab w:val="left" w:pos="1276"/>
          <w:tab w:val="left" w:pos="3261"/>
        </w:tabs>
        <w:spacing w:after="0" w:line="240" w:lineRule="auto"/>
        <w:jc w:val="both"/>
        <w:rPr>
          <w:rFonts w:ascii="Cambria" w:eastAsia="Times New Roman" w:hAnsi="Cambria" w:cs="Times New Roman"/>
          <w:b/>
          <w:bCs/>
          <w:color w:val="000000"/>
        </w:rPr>
      </w:pPr>
      <w:r w:rsidRPr="00B41FFB">
        <w:rPr>
          <w:rFonts w:ascii="Cambria" w:eastAsia="Times New Roman" w:hAnsi="Cambria" w:cs="Times New Roman"/>
        </w:rPr>
        <w:t>Na osnovu čl</w:t>
      </w:r>
      <w:r w:rsidR="005161BB" w:rsidRPr="00B41FFB">
        <w:rPr>
          <w:rFonts w:ascii="Cambria" w:eastAsia="Times New Roman" w:hAnsi="Cambria" w:cs="Times New Roman"/>
        </w:rPr>
        <w:t>.</w:t>
      </w:r>
      <w:r w:rsidRPr="00B41FFB">
        <w:rPr>
          <w:rFonts w:ascii="Cambria" w:eastAsia="Times New Roman" w:hAnsi="Cambria" w:cs="Times New Roman"/>
        </w:rPr>
        <w:t xml:space="preserve"> 53 </w:t>
      </w:r>
      <w:r w:rsidR="00275D3C">
        <w:rPr>
          <w:rFonts w:ascii="Cambria" w:eastAsia="Times New Roman" w:hAnsi="Cambria" w:cs="Times New Roman"/>
        </w:rPr>
        <w:t xml:space="preserve">stav 3 </w:t>
      </w:r>
      <w:r w:rsidRPr="00B41FFB">
        <w:rPr>
          <w:rFonts w:ascii="Cambria" w:eastAsia="Times New Roman" w:hAnsi="Cambria" w:cs="Times New Roman"/>
        </w:rPr>
        <w:t xml:space="preserve">Zakona o javnim </w:t>
      </w:r>
      <w:proofErr w:type="gramStart"/>
      <w:r w:rsidRPr="00B41FFB">
        <w:rPr>
          <w:rFonts w:ascii="Cambria" w:eastAsia="Times New Roman" w:hAnsi="Cambria" w:cs="Times New Roman"/>
        </w:rPr>
        <w:t>nabavkam</w:t>
      </w:r>
      <w:r w:rsidR="002E17B5">
        <w:rPr>
          <w:rFonts w:ascii="Cambria" w:eastAsia="Times New Roman" w:hAnsi="Cambria" w:cs="Times New Roman"/>
        </w:rPr>
        <w:t>a</w:t>
      </w:r>
      <w:r w:rsidR="006A1250" w:rsidRPr="00F63B46">
        <w:rPr>
          <w:rFonts w:ascii="Cambria" w:eastAsia="Times New Roman" w:hAnsi="Cambria" w:cs="Arial"/>
          <w:lang w:val="sr-Latn-ME"/>
        </w:rPr>
        <w:t>(</w:t>
      </w:r>
      <w:proofErr w:type="gramEnd"/>
      <w:r w:rsidR="006A1250" w:rsidRPr="00F63B46">
        <w:rPr>
          <w:rFonts w:ascii="Cambria" w:eastAsia="Times New Roman" w:hAnsi="Cambria" w:cs="Arial"/>
          <w:lang w:val="sr-Latn-ME"/>
        </w:rPr>
        <w:t>„Službeni list CG“, br. 74/19, 003/23,011/23</w:t>
      </w:r>
      <w:r w:rsidR="006A1250">
        <w:rPr>
          <w:rFonts w:ascii="Cambria" w:eastAsia="Times New Roman" w:hAnsi="Cambria" w:cs="Arial"/>
          <w:lang w:val="sr-Latn-ME"/>
        </w:rPr>
        <w:t>,84/24</w:t>
      </w:r>
      <w:r w:rsidR="00C624BD">
        <w:rPr>
          <w:rFonts w:ascii="Cambria" w:eastAsia="Times New Roman" w:hAnsi="Cambria" w:cs="Arial"/>
          <w:lang w:val="sr-Latn-ME"/>
        </w:rPr>
        <w:t>)</w:t>
      </w:r>
      <w:r w:rsidR="006A1250">
        <w:rPr>
          <w:rFonts w:ascii="Cambria" w:eastAsia="Times New Roman" w:hAnsi="Cambria" w:cs="Arial"/>
          <w:lang w:val="sr-Latn-ME"/>
        </w:rPr>
        <w:t xml:space="preserve"> </w:t>
      </w:r>
      <w:r w:rsidR="006A1250" w:rsidRPr="00F63B46">
        <w:rPr>
          <w:rFonts w:ascii="Cambria" w:eastAsia="Times New Roman" w:hAnsi="Cambria" w:cs="Arial"/>
          <w:lang w:val="sr-Latn-ME"/>
        </w:rPr>
        <w:t xml:space="preserve"> Ministarstvo odbrane objavljuje</w:t>
      </w:r>
      <w:r w:rsidR="006A1250" w:rsidRPr="00F63B46">
        <w:rPr>
          <w:rFonts w:ascii="Cambria" w:eastAsia="Times New Roman" w:hAnsi="Cambria" w:cs="Arial"/>
          <w:b/>
          <w:bCs/>
          <w:color w:val="000000"/>
          <w:lang w:val="sr-Latn-ME"/>
        </w:rPr>
        <w:t xml:space="preserve">      </w:t>
      </w:r>
      <w:r w:rsidRPr="00B41FFB">
        <w:rPr>
          <w:rFonts w:ascii="Cambria" w:eastAsia="Times New Roman" w:hAnsi="Cambria" w:cs="Times New Roman"/>
          <w:b/>
          <w:bCs/>
          <w:color w:val="000000"/>
        </w:rPr>
        <w:t xml:space="preserve">     </w:t>
      </w:r>
    </w:p>
    <w:p w:rsidR="00F073EE" w:rsidRPr="00B41FFB" w:rsidRDefault="00F073EE" w:rsidP="00F073EE">
      <w:pPr>
        <w:tabs>
          <w:tab w:val="left" w:pos="1276"/>
          <w:tab w:val="left" w:pos="3261"/>
        </w:tabs>
        <w:spacing w:after="0" w:line="240" w:lineRule="auto"/>
        <w:jc w:val="both"/>
        <w:rPr>
          <w:rFonts w:ascii="Cambria" w:eastAsia="Times New Roman" w:hAnsi="Cambria" w:cs="Times New Roman"/>
          <w:b/>
          <w:bCs/>
          <w:color w:val="000000"/>
        </w:rPr>
      </w:pPr>
    </w:p>
    <w:p w:rsidR="00F073EE" w:rsidRPr="00B41FFB" w:rsidRDefault="00F073EE" w:rsidP="00F073EE">
      <w:pPr>
        <w:tabs>
          <w:tab w:val="left" w:pos="1276"/>
          <w:tab w:val="left" w:pos="3261"/>
        </w:tabs>
        <w:spacing w:after="0" w:line="240" w:lineRule="auto"/>
        <w:jc w:val="both"/>
        <w:rPr>
          <w:rFonts w:ascii="Cambria" w:eastAsia="Times New Roman" w:hAnsi="Cambria" w:cs="Times New Roman"/>
          <w:b/>
          <w:bCs/>
          <w:color w:val="000000"/>
        </w:rPr>
      </w:pPr>
    </w:p>
    <w:p w:rsidR="00F073EE" w:rsidRPr="00B41FFB" w:rsidRDefault="00F073EE" w:rsidP="00F073EE">
      <w:pPr>
        <w:tabs>
          <w:tab w:val="left" w:pos="1276"/>
          <w:tab w:val="left" w:pos="3261"/>
        </w:tabs>
        <w:spacing w:after="0" w:line="240" w:lineRule="auto"/>
        <w:jc w:val="both"/>
        <w:rPr>
          <w:rFonts w:ascii="Cambria" w:eastAsia="Times New Roman" w:hAnsi="Cambria" w:cs="Times New Roman"/>
          <w:b/>
          <w:bCs/>
          <w:color w:val="000000"/>
        </w:rPr>
      </w:pPr>
    </w:p>
    <w:p w:rsidR="00F073EE" w:rsidRPr="00B41FFB" w:rsidRDefault="00F073EE" w:rsidP="00F073EE">
      <w:pPr>
        <w:tabs>
          <w:tab w:val="left" w:pos="1276"/>
          <w:tab w:val="left" w:pos="3261"/>
        </w:tabs>
        <w:spacing w:after="0" w:line="240" w:lineRule="auto"/>
        <w:jc w:val="both"/>
        <w:rPr>
          <w:rFonts w:ascii="Cambria" w:eastAsia="Times New Roman" w:hAnsi="Cambria" w:cs="Times New Roman"/>
          <w:b/>
          <w:bCs/>
          <w:color w:val="000000"/>
        </w:rPr>
      </w:pPr>
    </w:p>
    <w:p w:rsidR="00F073EE" w:rsidRPr="00B41FFB" w:rsidRDefault="00F073EE" w:rsidP="00F073EE">
      <w:pPr>
        <w:tabs>
          <w:tab w:val="left" w:pos="1276"/>
          <w:tab w:val="left" w:pos="3261"/>
        </w:tabs>
        <w:spacing w:after="0" w:line="240" w:lineRule="auto"/>
        <w:jc w:val="both"/>
        <w:rPr>
          <w:rFonts w:ascii="Cambria" w:eastAsia="Times New Roman" w:hAnsi="Cambria" w:cs="Times New Roman"/>
          <w:b/>
          <w:bCs/>
          <w:color w:val="000000"/>
        </w:rPr>
      </w:pPr>
    </w:p>
    <w:p w:rsidR="00F073EE" w:rsidRPr="00B41FFB" w:rsidRDefault="00F073EE" w:rsidP="00F073EE">
      <w:pPr>
        <w:tabs>
          <w:tab w:val="left" w:pos="1276"/>
          <w:tab w:val="left" w:pos="3261"/>
        </w:tabs>
        <w:spacing w:after="0" w:line="240" w:lineRule="auto"/>
        <w:jc w:val="both"/>
        <w:rPr>
          <w:rFonts w:ascii="Cambria" w:eastAsia="Times New Roman" w:hAnsi="Cambria" w:cs="Times New Roman"/>
        </w:rPr>
      </w:pPr>
      <w:r w:rsidRPr="00B41FFB">
        <w:rPr>
          <w:rFonts w:ascii="Cambria" w:eastAsia="Times New Roman" w:hAnsi="Cambria" w:cs="Times New Roman"/>
          <w:b/>
          <w:bCs/>
          <w:color w:val="000000"/>
        </w:rPr>
        <w:t xml:space="preserve">                                          </w:t>
      </w:r>
      <w:r w:rsidRPr="00B41FFB">
        <w:rPr>
          <w:rFonts w:ascii="Cambria" w:eastAsia="Times New Roman" w:hAnsi="Cambria" w:cs="Times New Roman"/>
          <w:b/>
          <w:bCs/>
          <w:color w:val="000000"/>
        </w:rPr>
        <w:tab/>
      </w:r>
      <w:r w:rsidRPr="00B41FFB">
        <w:rPr>
          <w:rFonts w:ascii="Cambria" w:eastAsia="Times New Roman" w:hAnsi="Cambria" w:cs="Times New Roman"/>
          <w:bCs/>
          <w:color w:val="000000"/>
        </w:rPr>
        <w:t xml:space="preserve">                                                      </w:t>
      </w:r>
    </w:p>
    <w:p w:rsidR="00F073EE" w:rsidRPr="00B41FFB" w:rsidRDefault="00F073EE" w:rsidP="00F073EE">
      <w:pPr>
        <w:keepNext/>
        <w:spacing w:after="0" w:line="240" w:lineRule="auto"/>
        <w:jc w:val="center"/>
        <w:outlineLvl w:val="0"/>
        <w:rPr>
          <w:rFonts w:ascii="Cambria" w:eastAsia="Times New Roman" w:hAnsi="Cambria" w:cs="Times New Roman"/>
          <w:b/>
          <w:bCs/>
          <w:color w:val="000000"/>
        </w:rPr>
      </w:pPr>
    </w:p>
    <w:p w:rsidR="00F073EE" w:rsidRPr="00B41FFB" w:rsidRDefault="00F073EE" w:rsidP="00F073EE">
      <w:pPr>
        <w:spacing w:after="0" w:line="240" w:lineRule="auto"/>
        <w:jc w:val="center"/>
        <w:rPr>
          <w:rFonts w:ascii="Cambria" w:eastAsia="Times New Roman" w:hAnsi="Cambria" w:cs="Times New Roman"/>
          <w:b/>
          <w:bCs/>
          <w:color w:val="000000"/>
        </w:rPr>
      </w:pPr>
      <w:r w:rsidRPr="00B41FFB">
        <w:rPr>
          <w:rFonts w:ascii="Cambria" w:eastAsia="Times New Roman" w:hAnsi="Cambria" w:cs="Times New Roman"/>
          <w:b/>
          <w:bCs/>
          <w:color w:val="000000"/>
        </w:rPr>
        <w:t>TENDERSKU DOKUMENTACIJU</w:t>
      </w:r>
    </w:p>
    <w:p w:rsidR="009137E5" w:rsidRPr="00B41FFB" w:rsidRDefault="00F073EE" w:rsidP="009137E5">
      <w:pPr>
        <w:spacing w:after="0" w:line="240" w:lineRule="auto"/>
        <w:jc w:val="center"/>
        <w:rPr>
          <w:rFonts w:ascii="Cambria" w:eastAsia="Times New Roman" w:hAnsi="Cambria" w:cs="Times New Roman"/>
          <w:b/>
          <w:bCs/>
          <w:color w:val="000000"/>
        </w:rPr>
      </w:pPr>
      <w:r w:rsidRPr="00B41FFB">
        <w:rPr>
          <w:rFonts w:ascii="Cambria" w:eastAsia="Times New Roman" w:hAnsi="Cambria" w:cs="Times New Roman"/>
          <w:b/>
          <w:bCs/>
          <w:color w:val="000000"/>
        </w:rPr>
        <w:t>ZA OTVORENI POSTUPAK JAVNE NABAVKE</w:t>
      </w:r>
    </w:p>
    <w:p w:rsidR="00774C25" w:rsidRPr="00B41FFB" w:rsidRDefault="00774C25" w:rsidP="00774C25">
      <w:pPr>
        <w:spacing w:after="0" w:line="240" w:lineRule="auto"/>
        <w:jc w:val="center"/>
        <w:rPr>
          <w:rFonts w:ascii="Cambria" w:eastAsia="Times New Roman" w:hAnsi="Cambria" w:cs="Times New Roman"/>
          <w:b/>
          <w:bCs/>
          <w:color w:val="000000"/>
        </w:rPr>
      </w:pPr>
    </w:p>
    <w:p w:rsidR="00186B98" w:rsidRPr="00186B98" w:rsidRDefault="00774C25" w:rsidP="00186B98">
      <w:pPr>
        <w:jc w:val="center"/>
        <w:rPr>
          <w:rFonts w:ascii="Cambria" w:eastAsia="Times New Roman" w:hAnsi="Cambria" w:cs="Times New Roman"/>
          <w:b/>
          <w:bCs/>
          <w:color w:val="000000"/>
        </w:rPr>
      </w:pPr>
      <w:r w:rsidRPr="00B41FFB">
        <w:rPr>
          <w:rFonts w:ascii="Cambria" w:eastAsia="Times New Roman" w:hAnsi="Cambria" w:cs="Times New Roman"/>
          <w:b/>
          <w:bCs/>
          <w:color w:val="000000"/>
        </w:rPr>
        <w:t xml:space="preserve">ZA NABAVKU </w:t>
      </w:r>
      <w:r w:rsidR="00186B98" w:rsidRPr="00B41FFB">
        <w:rPr>
          <w:rFonts w:ascii="Cambria" w:hAnsi="Cambria" w:cs="Times New Roman"/>
          <w:b/>
          <w:lang w:val="sr-Latn-CS"/>
        </w:rPr>
        <w:t>IZVOĐENJA R</w:t>
      </w:r>
      <w:r w:rsidRPr="00B41FFB">
        <w:rPr>
          <w:rFonts w:ascii="Cambria" w:hAnsi="Cambria" w:cs="Times New Roman"/>
          <w:b/>
          <w:lang w:val="sr-Latn-CS"/>
        </w:rPr>
        <w:t xml:space="preserve">ADOVA NA </w:t>
      </w:r>
      <w:r w:rsidR="00186B98" w:rsidRPr="00186B98">
        <w:rPr>
          <w:rFonts w:ascii="Cambria" w:eastAsia="Times New Roman" w:hAnsi="Cambria" w:cs="Times New Roman"/>
          <w:b/>
          <w:bCs/>
          <w:color w:val="000000"/>
        </w:rPr>
        <w:t>TEKUĆEM ODRŽAVANJU GRAĐEVINSKIH OBJEKATA</w:t>
      </w:r>
    </w:p>
    <w:p w:rsidR="00774C25" w:rsidRPr="00B41FFB" w:rsidRDefault="00774C25" w:rsidP="00774C25">
      <w:pPr>
        <w:spacing w:after="0" w:line="240" w:lineRule="auto"/>
        <w:jc w:val="center"/>
        <w:rPr>
          <w:rFonts w:ascii="Cambria" w:eastAsia="Times New Roman" w:hAnsi="Cambria" w:cs="Times New Roman"/>
          <w:b/>
        </w:rPr>
      </w:pPr>
    </w:p>
    <w:p w:rsidR="009137E5" w:rsidRPr="00B41FFB" w:rsidRDefault="009137E5" w:rsidP="009137E5">
      <w:pPr>
        <w:spacing w:after="0" w:line="240" w:lineRule="auto"/>
        <w:jc w:val="center"/>
        <w:rPr>
          <w:rFonts w:ascii="Cambria" w:eastAsia="Times New Roman" w:hAnsi="Cambria" w:cs="Times New Roman"/>
          <w:color w:val="000000"/>
        </w:rPr>
      </w:pPr>
    </w:p>
    <w:p w:rsidR="00F073EE" w:rsidRPr="00B41FFB" w:rsidRDefault="00F073EE" w:rsidP="00F073EE">
      <w:pPr>
        <w:spacing w:after="0" w:line="240" w:lineRule="auto"/>
        <w:jc w:val="center"/>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Predmet nabavke se nabavlja:</w:t>
      </w:r>
    </w:p>
    <w:p w:rsidR="00F073EE" w:rsidRPr="00B41FFB" w:rsidRDefault="00F073EE" w:rsidP="00F073EE">
      <w:pPr>
        <w:spacing w:after="0" w:line="240" w:lineRule="auto"/>
        <w:jc w:val="both"/>
        <w:rPr>
          <w:rFonts w:ascii="Cambria" w:eastAsia="Times New Roman" w:hAnsi="Cambria" w:cs="Times New Roman"/>
          <w:color w:val="000000"/>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w:t>
      </w:r>
      <w:r w:rsidR="008803FD">
        <w:rPr>
          <w:rFonts w:ascii="Cambria" w:eastAsia="Times New Roman" w:hAnsi="Cambria" w:cs="Times New Roman"/>
          <w:color w:val="000000"/>
        </w:rPr>
        <w:t xml:space="preserve"> u cjelini</w:t>
      </w: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spacing w:after="0" w:line="240" w:lineRule="auto"/>
        <w:rPr>
          <w:rFonts w:ascii="Cambria" w:eastAsia="Times New Roman" w:hAnsi="Cambria" w:cs="Times New Roman"/>
          <w:color w:val="000000"/>
        </w:rPr>
      </w:pPr>
    </w:p>
    <w:p w:rsidR="00F073EE" w:rsidRPr="00B41FFB"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rPr>
      </w:pPr>
      <w:bookmarkStart w:id="1" w:name="_Toc62730553"/>
      <w:r w:rsidRPr="00B41FFB">
        <w:rPr>
          <w:rFonts w:ascii="Cambria" w:eastAsia="Times New Roman" w:hAnsi="Cambria" w:cs="Times New Roman"/>
          <w:b/>
          <w:color w:val="000000"/>
        </w:rPr>
        <w:lastRenderedPageBreak/>
        <w:t>POZIV ZA NADMETANJE</w:t>
      </w:r>
      <w:r w:rsidRPr="00B41FFB">
        <w:rPr>
          <w:rFonts w:ascii="Cambria" w:eastAsia="Times New Roman" w:hAnsi="Cambria" w:cs="Times New Roman"/>
          <w:b/>
          <w:color w:val="000000"/>
          <w:vertAlign w:val="superscript"/>
        </w:rPr>
        <w:footnoteReference w:id="1"/>
      </w:r>
      <w:bookmarkEnd w:id="1"/>
      <w:r w:rsidRPr="00B41FFB">
        <w:rPr>
          <w:rFonts w:ascii="Cambria" w:eastAsia="Times New Roman" w:hAnsi="Cambria" w:cs="Times New Roman"/>
          <w:b/>
          <w:color w:val="000000"/>
        </w:rPr>
        <w:t xml:space="preserve"> </w:t>
      </w:r>
    </w:p>
    <w:p w:rsidR="00F073EE" w:rsidRPr="00B41FFB" w:rsidRDefault="00F073EE" w:rsidP="00F073EE">
      <w:pPr>
        <w:spacing w:after="0" w:line="240" w:lineRule="auto"/>
        <w:rPr>
          <w:rFonts w:ascii="Cambria" w:eastAsia="Times New Roman" w:hAnsi="Cambria" w:cs="Times New Roman"/>
          <w:b/>
          <w:bCs/>
          <w:color w:val="000000"/>
        </w:rPr>
      </w:pPr>
      <w:r w:rsidRPr="00B41FFB">
        <w:rPr>
          <w:rFonts w:ascii="Cambria" w:eastAsia="Times New Roman" w:hAnsi="Cambria" w:cs="Times New Roman"/>
          <w:b/>
          <w:bCs/>
          <w:color w:val="000000"/>
        </w:rPr>
        <w:tab/>
      </w:r>
    </w:p>
    <w:p w:rsidR="00F073EE" w:rsidRPr="00B41FFB" w:rsidRDefault="00F073EE" w:rsidP="00F073EE">
      <w:pPr>
        <w:spacing w:after="0" w:line="240" w:lineRule="auto"/>
        <w:ind w:left="360"/>
        <w:jc w:val="center"/>
        <w:rPr>
          <w:rFonts w:ascii="Cambria" w:eastAsia="Times New Roman" w:hAnsi="Cambria" w:cs="Times New Roman"/>
          <w:b/>
          <w:bCs/>
          <w:color w:val="000000"/>
        </w:rPr>
      </w:pPr>
    </w:p>
    <w:p w:rsidR="00F073EE" w:rsidRPr="00B41FFB" w:rsidRDefault="00F073EE" w:rsidP="00F073EE">
      <w:pPr>
        <w:numPr>
          <w:ilvl w:val="0"/>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Podaci o naručiocu;</w:t>
      </w:r>
    </w:p>
    <w:p w:rsidR="00F073EE" w:rsidRPr="00B41FFB" w:rsidRDefault="00F073EE" w:rsidP="00F073EE">
      <w:pPr>
        <w:numPr>
          <w:ilvl w:val="0"/>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 xml:space="preserve">Podaci o postupku i predmetu javne nabavke: </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Vrsta postupka,</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Predmet javne nabavke (vrsta predmeta, naziv i opis predmeta),</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Procijenjena vrijednost predmeta nabavke</w:t>
      </w:r>
      <w:r w:rsidRPr="00B41FFB">
        <w:rPr>
          <w:rFonts w:ascii="Cambria" w:eastAsia="Calibri" w:hAnsi="Cambria" w:cs="Times New Roman"/>
          <w:color w:val="000000"/>
          <w:vertAlign w:val="superscript"/>
        </w:rPr>
        <w:footnoteReference w:id="2"/>
      </w:r>
      <w:r w:rsidRPr="00B41FFB">
        <w:rPr>
          <w:rFonts w:ascii="Cambria" w:eastAsia="Calibri" w:hAnsi="Cambria" w:cs="Times New Roman"/>
          <w:color w:val="000000"/>
        </w:rPr>
        <w:t>,</w:t>
      </w:r>
    </w:p>
    <w:p w:rsidR="00F073EE"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 xml:space="preserve">Način nabavke: </w:t>
      </w:r>
    </w:p>
    <w:p w:rsidR="008803FD" w:rsidRPr="00B41FFB" w:rsidRDefault="008803FD" w:rsidP="008803FD">
      <w:pPr>
        <w:spacing w:after="0" w:line="240" w:lineRule="auto"/>
        <w:ind w:left="720"/>
        <w:contextualSpacing/>
        <w:rPr>
          <w:rFonts w:ascii="Cambria" w:eastAsia="Calibri" w:hAnsi="Cambria" w:cs="Times New Roman"/>
          <w:color w:val="000000"/>
        </w:rPr>
      </w:pPr>
      <w:r>
        <w:rPr>
          <w:rFonts w:ascii="Cambria" w:eastAsia="Calibri" w:hAnsi="Cambria" w:cs="Times New Roman"/>
          <w:color w:val="000000"/>
        </w:rPr>
        <w:t xml:space="preserve">                </w:t>
      </w:r>
      <w:r w:rsidR="00AE7BBA">
        <w:rPr>
          <w:rFonts w:ascii="Cambria" w:eastAsia="Calibri" w:hAnsi="Cambria" w:cs="Times New Roman"/>
          <w:color w:val="000000"/>
        </w:rPr>
        <w:t>u</w:t>
      </w:r>
      <w:r>
        <w:rPr>
          <w:rFonts w:ascii="Cambria" w:eastAsia="Calibri" w:hAnsi="Cambria" w:cs="Times New Roman"/>
          <w:color w:val="000000"/>
        </w:rPr>
        <w:t xml:space="preserve"> cjelini</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Uslovi za učešće u postupku javne nabavke i posebni osnovi za isključenje,</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Kriterijum za izbor najpovoljnije ponude,</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Način, mjesto i vrijeme podnošenja ponuda i otvaranja ponuda,</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Rok za donošenje odluke o izboru,</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Rok važenja ponude,</w:t>
      </w:r>
    </w:p>
    <w:p w:rsidR="00F073EE" w:rsidRPr="00B41FFB" w:rsidRDefault="00F073EE" w:rsidP="00F073EE">
      <w:pPr>
        <w:numPr>
          <w:ilvl w:val="1"/>
          <w:numId w:val="2"/>
        </w:numPr>
        <w:spacing w:after="0" w:line="240" w:lineRule="auto"/>
        <w:contextualSpacing/>
        <w:rPr>
          <w:rFonts w:ascii="Cambria" w:eastAsia="Calibri" w:hAnsi="Cambria" w:cs="Times New Roman"/>
          <w:color w:val="000000"/>
        </w:rPr>
      </w:pPr>
      <w:r w:rsidRPr="00B41FFB">
        <w:rPr>
          <w:rFonts w:ascii="Cambria" w:eastAsia="Calibri" w:hAnsi="Cambria" w:cs="Times New Roman"/>
          <w:color w:val="000000"/>
        </w:rPr>
        <w:t>Garancija ponude</w:t>
      </w:r>
      <w:r w:rsidR="00BD0036" w:rsidRPr="00B41FFB">
        <w:rPr>
          <w:rFonts w:ascii="Cambria" w:eastAsia="Calibri" w:hAnsi="Cambria" w:cs="Times New Roman"/>
          <w:color w:val="000000"/>
        </w:rPr>
        <w:t xml:space="preserve"> </w:t>
      </w:r>
    </w:p>
    <w:p w:rsidR="00F073EE" w:rsidRPr="00B41FFB" w:rsidRDefault="00F073EE" w:rsidP="00F073EE">
      <w:pPr>
        <w:spacing w:after="0" w:line="240" w:lineRule="auto"/>
        <w:rPr>
          <w:rFonts w:ascii="Cambria" w:eastAsia="Calibri" w:hAnsi="Cambria" w:cs="Times New Roman"/>
          <w:color w:val="000000"/>
        </w:rPr>
      </w:pPr>
    </w:p>
    <w:p w:rsidR="00F073EE" w:rsidRPr="00B41FFB"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rPr>
      </w:pPr>
      <w:bookmarkStart w:id="2" w:name="_Toc62730554"/>
      <w:r w:rsidRPr="00B41FFB">
        <w:rPr>
          <w:rFonts w:ascii="Cambria" w:eastAsia="Times New Roman" w:hAnsi="Cambria" w:cs="Times New Roman"/>
          <w:b/>
          <w:color w:val="000000"/>
        </w:rPr>
        <w:t>TEHNIČKA SPECIFIKACIJA PREDMETA JAVNE NABAVKE</w:t>
      </w:r>
      <w:r w:rsidRPr="00B41FFB">
        <w:rPr>
          <w:rFonts w:ascii="Cambria" w:eastAsia="Times New Roman" w:hAnsi="Cambria" w:cs="Times New Roman"/>
          <w:b/>
          <w:color w:val="000000"/>
          <w:vertAlign w:val="superscript"/>
        </w:rPr>
        <w:footnoteReference w:id="3"/>
      </w:r>
      <w:bookmarkEnd w:id="2"/>
    </w:p>
    <w:p w:rsidR="00F073EE" w:rsidRPr="00B41FFB" w:rsidRDefault="00F073EE" w:rsidP="00F073EE">
      <w:pPr>
        <w:spacing w:after="0" w:line="240" w:lineRule="auto"/>
        <w:rPr>
          <w:rFonts w:ascii="Cambria" w:eastAsia="Calibri" w:hAnsi="Cambria" w:cs="Times New Roman"/>
          <w:color w:val="000000"/>
        </w:rPr>
      </w:pPr>
    </w:p>
    <w:p w:rsidR="00F073EE" w:rsidRPr="00B41FFB" w:rsidRDefault="00F073EE" w:rsidP="00F073EE">
      <w:pPr>
        <w:numPr>
          <w:ilvl w:val="0"/>
          <w:numId w:val="4"/>
        </w:numPr>
        <w:spacing w:after="0" w:line="240" w:lineRule="auto"/>
        <w:contextualSpacing/>
        <w:jc w:val="both"/>
        <w:rPr>
          <w:rFonts w:ascii="Cambria" w:eastAsia="Calibri" w:hAnsi="Cambria" w:cs="Times New Roman"/>
          <w:color w:val="000000"/>
        </w:rPr>
      </w:pPr>
      <w:r w:rsidRPr="00B41FFB">
        <w:rPr>
          <w:rFonts w:ascii="Cambria" w:eastAsia="Calibri" w:hAnsi="Cambria" w:cs="Times New Roman"/>
          <w:color w:val="000000"/>
        </w:rPr>
        <w:t>Naziv i opis predmeta nabavke u cjelini, po partijama i stavkama sa bitnim karakteristikama</w:t>
      </w:r>
      <w:r w:rsidR="00117A8D">
        <w:rPr>
          <w:rFonts w:ascii="Cambria" w:eastAsia="Calibri" w:hAnsi="Cambria" w:cs="Times New Roman"/>
          <w:color w:val="000000"/>
        </w:rPr>
        <w:t>( unijeta na ESJNa)</w:t>
      </w:r>
    </w:p>
    <w:p w:rsidR="00F073EE" w:rsidRPr="00AE7BBA" w:rsidRDefault="00F073EE" w:rsidP="00F073EE">
      <w:pPr>
        <w:numPr>
          <w:ilvl w:val="0"/>
          <w:numId w:val="4"/>
        </w:numPr>
        <w:spacing w:after="0" w:line="240" w:lineRule="auto"/>
        <w:contextualSpacing/>
        <w:jc w:val="both"/>
        <w:rPr>
          <w:rFonts w:ascii="Cambria" w:eastAsia="Calibri" w:hAnsi="Cambria" w:cs="Times New Roman"/>
          <w:color w:val="000000"/>
        </w:rPr>
      </w:pPr>
      <w:r w:rsidRPr="00B41FFB">
        <w:rPr>
          <w:rFonts w:ascii="Cambria" w:eastAsia="Calibri" w:hAnsi="Cambria" w:cs="Times New Roman"/>
          <w:color w:val="000000"/>
        </w:rPr>
        <w:t>Zahtjevi u pogledu načina izvršavanja predmeta nabavke koji su od značaja za sačinjavanje ponude i izvršenje ugovora</w:t>
      </w: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color w:val="000000"/>
        </w:rPr>
      </w:pPr>
      <w:bookmarkStart w:id="3" w:name="_Toc62730555"/>
      <w:r w:rsidRPr="00B41FFB">
        <w:rPr>
          <w:rFonts w:ascii="Cambria" w:eastAsia="Times New Roman" w:hAnsi="Cambria" w:cs="Times New Roman"/>
          <w:b/>
          <w:color w:val="000000"/>
        </w:rPr>
        <w:t>DODATNE INFORMACIJE O PREDMETU I POSTUPKU NABAVKE</w:t>
      </w:r>
      <w:r w:rsidRPr="00B41FFB">
        <w:rPr>
          <w:rFonts w:ascii="Cambria" w:eastAsia="Times New Roman" w:hAnsi="Cambria" w:cs="Times New Roman"/>
          <w:b/>
          <w:color w:val="000000"/>
          <w:vertAlign w:val="superscript"/>
        </w:rPr>
        <w:footnoteReference w:id="4"/>
      </w:r>
      <w:bookmarkEnd w:id="3"/>
    </w:p>
    <w:p w:rsidR="00F073EE" w:rsidRPr="00B41FFB" w:rsidRDefault="00F073EE" w:rsidP="00F073EE">
      <w:pPr>
        <w:spacing w:after="0" w:line="240" w:lineRule="auto"/>
        <w:jc w:val="both"/>
        <w:rPr>
          <w:rFonts w:ascii="Cambria" w:eastAsia="Times New Roman" w:hAnsi="Cambria" w:cs="Times New Roman"/>
          <w:b/>
          <w:bCs/>
          <w:color w:val="000000"/>
        </w:rPr>
      </w:pPr>
    </w:p>
    <w:p w:rsidR="00F073EE" w:rsidRPr="00AE7BBA" w:rsidRDefault="00F073EE" w:rsidP="00AE7BBA">
      <w:pPr>
        <w:pBdr>
          <w:top w:val="single" w:sz="4" w:space="1" w:color="auto"/>
          <w:left w:val="single" w:sz="4" w:space="4" w:color="auto"/>
          <w:bottom w:val="single" w:sz="4" w:space="1" w:color="auto"/>
          <w:right w:val="single" w:sz="4" w:space="4" w:color="auto"/>
        </w:pBdr>
        <w:shd w:val="clear" w:color="auto" w:fill="D9D9D9"/>
        <w:rPr>
          <w:rFonts w:ascii="Cambria" w:eastAsia="Calibri" w:hAnsi="Cambria" w:cs="Times New Roman"/>
          <w:b/>
          <w:bCs/>
          <w:color w:val="000000"/>
        </w:rPr>
      </w:pPr>
      <w:r w:rsidRPr="00B41FFB">
        <w:rPr>
          <w:rFonts w:ascii="Cambria" w:eastAsia="Calibri" w:hAnsi="Cambria" w:cs="Times New Roman"/>
          <w:b/>
          <w:bCs/>
          <w:color w:val="000000"/>
        </w:rPr>
        <w:t>Procijenjena vrijednost predmenta nabavke:</w:t>
      </w:r>
      <w:r w:rsidRPr="00B41FFB">
        <w:rPr>
          <w:rFonts w:ascii="Cambria" w:eastAsia="Calibri" w:hAnsi="Cambria" w:cs="Times New Roman"/>
          <w:b/>
          <w:bCs/>
          <w:color w:val="000000"/>
          <w:vertAlign w:val="superscript"/>
        </w:rPr>
        <w:footnoteReference w:id="5"/>
      </w:r>
    </w:p>
    <w:p w:rsidR="00F073EE" w:rsidRPr="00B41FFB" w:rsidRDefault="00F073EE" w:rsidP="00F073EE">
      <w:pPr>
        <w:jc w:val="both"/>
        <w:rPr>
          <w:rFonts w:ascii="Cambria" w:eastAsia="Calibri" w:hAnsi="Cambria" w:cs="Times New Roman"/>
          <w:b/>
          <w:bCs/>
          <w:color w:val="000000"/>
        </w:rPr>
      </w:pPr>
      <w:r w:rsidRPr="00B41FFB">
        <w:rPr>
          <w:rFonts w:ascii="Cambria" w:eastAsia="Calibri" w:hAnsi="Cambria" w:cs="Times New Roman"/>
          <w:color w:val="000000"/>
        </w:rPr>
        <w:sym w:font="Wingdings" w:char="F0A8"/>
      </w:r>
      <w:r w:rsidRPr="00B41FFB">
        <w:rPr>
          <w:rFonts w:ascii="Cambria" w:eastAsia="Calibri" w:hAnsi="Cambria" w:cs="Times New Roman"/>
          <w:color w:val="000000"/>
        </w:rPr>
        <w:t xml:space="preserve"> </w:t>
      </w:r>
      <w:r w:rsidRPr="00B41FFB">
        <w:rPr>
          <w:rFonts w:ascii="Cambria" w:eastAsia="Calibri" w:hAnsi="Cambria" w:cs="Times New Roman"/>
          <w:b/>
          <w:bCs/>
          <w:color w:val="000000"/>
        </w:rPr>
        <w:t>Procijenjena vrijednost predmeta nabavke bez zaključivanja okvirnog sporazuma</w:t>
      </w:r>
      <w:r w:rsidRPr="00B41FFB">
        <w:rPr>
          <w:rFonts w:ascii="Cambria" w:eastAsia="Calibri" w:hAnsi="Cambria" w:cs="Times New Roman"/>
          <w:color w:val="000000"/>
        </w:rPr>
        <w:t>:</w:t>
      </w:r>
    </w:p>
    <w:p w:rsidR="00CE2EF2" w:rsidRPr="00CE3812" w:rsidRDefault="00F073EE" w:rsidP="00F073EE">
      <w:pPr>
        <w:jc w:val="both"/>
        <w:rPr>
          <w:rFonts w:ascii="Cambria" w:eastAsia="Calibri" w:hAnsi="Cambria" w:cs="Times New Roman"/>
        </w:rPr>
      </w:pPr>
      <w:r w:rsidRPr="00B41FFB">
        <w:rPr>
          <w:rFonts w:ascii="Cambria" w:eastAsia="Calibri" w:hAnsi="Cambria" w:cs="Times New Roman"/>
          <w:color w:val="000000"/>
        </w:rPr>
        <w:sym w:font="Wingdings" w:char="F0A8"/>
      </w:r>
      <w:r w:rsidRPr="00B41FFB">
        <w:rPr>
          <w:rFonts w:ascii="Cambria" w:eastAsia="Calibri" w:hAnsi="Cambria" w:cs="Times New Roman"/>
          <w:color w:val="000000"/>
        </w:rPr>
        <w:t xml:space="preserve"> </w:t>
      </w:r>
      <w:r w:rsidR="00362CF8">
        <w:rPr>
          <w:rFonts w:ascii="Cambria" w:eastAsia="Calibri" w:hAnsi="Cambria" w:cs="Times New Roman"/>
        </w:rPr>
        <w:t xml:space="preserve">kao cjeline </w:t>
      </w:r>
      <w:r w:rsidR="00E768CA" w:rsidRPr="00CE3812">
        <w:rPr>
          <w:rFonts w:ascii="Cambria" w:eastAsia="Calibri" w:hAnsi="Cambria" w:cs="Times New Roman"/>
        </w:rPr>
        <w:t xml:space="preserve"> </w:t>
      </w:r>
      <w:r w:rsidRPr="00CE3812">
        <w:rPr>
          <w:rFonts w:ascii="Cambria" w:eastAsia="Calibri" w:hAnsi="Cambria" w:cs="Times New Roman"/>
        </w:rPr>
        <w:t xml:space="preserve"> je </w:t>
      </w:r>
      <w:r w:rsidR="00362CF8" w:rsidRPr="00B70D9D">
        <w:rPr>
          <w:rFonts w:ascii="Cambria" w:hAnsi="Cambria" w:cstheme="minorHAnsi"/>
          <w:b/>
          <w:color w:val="000000" w:themeColor="text1"/>
          <w:u w:val="single"/>
          <w:lang w:val="sr-Latn-CS"/>
        </w:rPr>
        <w:t>164.938,84</w:t>
      </w:r>
      <w:r w:rsidR="00362CF8" w:rsidRPr="00B70D9D">
        <w:rPr>
          <w:rFonts w:ascii="Cambria" w:hAnsi="Cambria" w:cstheme="minorHAnsi"/>
          <w:b/>
          <w:u w:val="single"/>
          <w:lang w:val="sr-Latn-CS"/>
        </w:rPr>
        <w:t xml:space="preserve"> €</w:t>
      </w:r>
      <w:r w:rsidR="00362CF8">
        <w:rPr>
          <w:rFonts w:ascii="Cambria" w:hAnsi="Cambria" w:cstheme="minorHAnsi"/>
          <w:b/>
          <w:lang w:val="sr-Latn-CS"/>
        </w:rPr>
        <w:t xml:space="preserve"> </w:t>
      </w:r>
      <w:r w:rsidR="009137E5" w:rsidRPr="00CE3812">
        <w:rPr>
          <w:rFonts w:ascii="Cambria" w:eastAsia="Calibri" w:hAnsi="Cambria" w:cs="Times New Roman"/>
        </w:rPr>
        <w:t>bez uračunatog PDV</w:t>
      </w:r>
      <w:r w:rsidR="00E768CA" w:rsidRPr="00CE3812">
        <w:rPr>
          <w:rFonts w:ascii="Cambria" w:eastAsia="Calibri" w:hAnsi="Cambria" w:cs="Times New Roman"/>
        </w:rPr>
        <w:t>-</w:t>
      </w:r>
      <w:r w:rsidR="009137E5" w:rsidRPr="00CE3812">
        <w:rPr>
          <w:rFonts w:ascii="Cambria" w:eastAsia="Calibri" w:hAnsi="Cambria" w:cs="Times New Roman"/>
        </w:rPr>
        <w:t>a</w:t>
      </w:r>
      <w:r w:rsidR="0058786A">
        <w:rPr>
          <w:rFonts w:ascii="Cambria" w:eastAsia="Calibri" w:hAnsi="Cambria" w:cs="Times New Roman"/>
        </w:rPr>
        <w:t>.</w:t>
      </w:r>
    </w:p>
    <w:p w:rsidR="00F073EE" w:rsidRPr="00B41FFB" w:rsidRDefault="00F073EE" w:rsidP="00F073EE">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Cambria" w:eastAsia="Times New Roman" w:hAnsi="Cambria" w:cs="Times New Roman"/>
          <w:b/>
          <w:bCs/>
          <w:color w:val="000000"/>
        </w:rPr>
      </w:pPr>
      <w:r w:rsidRPr="00B41FFB">
        <w:rPr>
          <w:rFonts w:ascii="Cambria" w:eastAsia="Times New Roman" w:hAnsi="Cambria" w:cs="Times New Roman"/>
          <w:color w:val="000000"/>
        </w:rPr>
        <w:t>Obrazloženje razloga zašto predmet nabavke nije podijeljen na partije:</w:t>
      </w:r>
      <w:r w:rsidRPr="00B41FFB">
        <w:rPr>
          <w:rFonts w:ascii="Cambria" w:eastAsia="Times New Roman" w:hAnsi="Cambria" w:cs="Times New Roman"/>
          <w:color w:val="000000"/>
          <w:vertAlign w:val="superscript"/>
        </w:rPr>
        <w:footnoteReference w:id="6"/>
      </w:r>
    </w:p>
    <w:p w:rsidR="00F073EE" w:rsidRDefault="00F073EE" w:rsidP="00F073EE">
      <w:pPr>
        <w:spacing w:after="0" w:line="240" w:lineRule="auto"/>
        <w:jc w:val="both"/>
        <w:rPr>
          <w:rFonts w:ascii="Cambria" w:eastAsia="Times New Roman" w:hAnsi="Cambria" w:cs="Times New Roman"/>
          <w:color w:val="000000"/>
        </w:rPr>
      </w:pPr>
    </w:p>
    <w:p w:rsidR="00B26958" w:rsidRDefault="0037214D" w:rsidP="00B26958">
      <w:pPr>
        <w:spacing w:after="0" w:line="240" w:lineRule="auto"/>
        <w:jc w:val="both"/>
        <w:rPr>
          <w:rFonts w:ascii="Cambria" w:hAnsi="Cambria" w:cs="Arial"/>
          <w:lang w:val="sr-Latn-CS"/>
        </w:rPr>
      </w:pPr>
      <w:r>
        <w:rPr>
          <w:rFonts w:ascii="Cambria" w:eastAsia="Times New Roman" w:hAnsi="Cambria" w:cs="Times New Roman"/>
        </w:rPr>
        <w:t>Naru</w:t>
      </w:r>
      <w:r>
        <w:rPr>
          <w:rFonts w:ascii="Cambria" w:eastAsia="Times New Roman" w:hAnsi="Cambria" w:cs="Times New Roman"/>
          <w:lang w:val="sr-Latn-ME"/>
        </w:rPr>
        <w:t xml:space="preserve">čilac nije podijelio predmet nabavke na partije, </w:t>
      </w:r>
      <w:proofErr w:type="gramStart"/>
      <w:r>
        <w:rPr>
          <w:rFonts w:ascii="Cambria" w:eastAsia="Times New Roman" w:hAnsi="Cambria" w:cs="Times New Roman"/>
          <w:lang w:val="sr-Latn-ME"/>
        </w:rPr>
        <w:t>jer  se</w:t>
      </w:r>
      <w:proofErr w:type="gramEnd"/>
      <w:r>
        <w:rPr>
          <w:rFonts w:ascii="Cambria" w:eastAsia="Times New Roman" w:hAnsi="Cambria" w:cs="Times New Roman"/>
          <w:lang w:val="sr-Latn-ME"/>
        </w:rPr>
        <w:t xml:space="preserve"> radi o</w:t>
      </w:r>
      <w:r w:rsidR="003D445C" w:rsidRPr="003D445C">
        <w:rPr>
          <w:rFonts w:ascii="Cambria" w:eastAsia="Times New Roman" w:hAnsi="Cambria" w:cs="Times New Roman"/>
        </w:rPr>
        <w:t xml:space="preserve"> </w:t>
      </w:r>
      <w:r w:rsidR="00AC481E">
        <w:rPr>
          <w:rFonts w:ascii="Cambria" w:eastAsia="Times New Roman" w:hAnsi="Cambria" w:cs="Times New Roman"/>
        </w:rPr>
        <w:t xml:space="preserve"> građevinsko- </w:t>
      </w:r>
      <w:r w:rsidR="00AC481E">
        <w:rPr>
          <w:rFonts w:ascii="Cambria" w:hAnsi="Cambria" w:cs="Arial"/>
          <w:lang w:val="sr-Latn-CS"/>
        </w:rPr>
        <w:t>zanatski</w:t>
      </w:r>
      <w:r>
        <w:rPr>
          <w:rFonts w:ascii="Cambria" w:hAnsi="Cambria" w:cs="Arial"/>
          <w:lang w:val="sr-Latn-CS"/>
        </w:rPr>
        <w:t>m</w:t>
      </w:r>
      <w:r w:rsidR="00AC481E">
        <w:rPr>
          <w:rFonts w:ascii="Cambria" w:hAnsi="Cambria" w:cs="Arial"/>
          <w:lang w:val="sr-Latn-CS"/>
        </w:rPr>
        <w:t xml:space="preserve"> radov</w:t>
      </w:r>
      <w:r>
        <w:rPr>
          <w:rFonts w:ascii="Cambria" w:hAnsi="Cambria" w:cs="Arial"/>
          <w:lang w:val="sr-Latn-CS"/>
        </w:rPr>
        <w:t>ima</w:t>
      </w:r>
      <w:r w:rsidR="00AC481E">
        <w:rPr>
          <w:rFonts w:ascii="Cambria" w:hAnsi="Cambria" w:cs="Arial"/>
          <w:lang w:val="sr-Latn-CS"/>
        </w:rPr>
        <w:t xml:space="preserve"> na svim lokacijama koja su mjesta izvršenja Ugovora i </w:t>
      </w:r>
      <w:r w:rsidR="00B26958">
        <w:rPr>
          <w:rFonts w:ascii="Cambria" w:hAnsi="Cambria" w:cs="Arial"/>
          <w:lang w:val="sr-Latn-CS"/>
        </w:rPr>
        <w:t xml:space="preserve">može da </w:t>
      </w:r>
      <w:r w:rsidR="00AC481E">
        <w:rPr>
          <w:rFonts w:ascii="Cambria" w:hAnsi="Cambria" w:cs="Arial"/>
          <w:lang w:val="sr-Latn-CS"/>
        </w:rPr>
        <w:t xml:space="preserve">ih </w:t>
      </w:r>
      <w:r w:rsidR="00B26958">
        <w:rPr>
          <w:rFonts w:ascii="Cambria" w:hAnsi="Cambria" w:cs="Arial"/>
          <w:lang w:val="sr-Latn-CS"/>
        </w:rPr>
        <w:t>izvo</w:t>
      </w:r>
      <w:r w:rsidR="00B26958" w:rsidRPr="00AF500F">
        <w:rPr>
          <w:rFonts w:ascii="Cambria" w:hAnsi="Cambria" w:cs="Arial"/>
          <w:lang w:val="sr-Latn-CS"/>
        </w:rPr>
        <w:t>d</w:t>
      </w:r>
      <w:r w:rsidR="00B26958">
        <w:rPr>
          <w:rFonts w:ascii="Cambria" w:hAnsi="Cambria" w:cs="Arial"/>
          <w:lang w:val="sr-Latn-CS"/>
        </w:rPr>
        <w:t>i jedno  privredno  društvo.</w:t>
      </w:r>
    </w:p>
    <w:p w:rsidR="00AC481E" w:rsidRPr="000B600D" w:rsidRDefault="00AC481E" w:rsidP="00B26958">
      <w:pPr>
        <w:spacing w:after="0" w:line="240" w:lineRule="auto"/>
        <w:jc w:val="both"/>
        <w:rPr>
          <w:rFonts w:ascii="Cambria" w:eastAsia="Times New Roman" w:hAnsi="Cambria" w:cs="Arial"/>
          <w:lang w:val="sr-Latn-ME"/>
        </w:rPr>
      </w:pPr>
    </w:p>
    <w:p w:rsidR="00F073EE" w:rsidRPr="00B41FFB"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Times New Roman"/>
          <w:b/>
          <w:color w:val="000000"/>
        </w:rPr>
      </w:pPr>
      <w:r w:rsidRPr="00B41FFB">
        <w:rPr>
          <w:rFonts w:ascii="Cambria" w:eastAsia="Times New Roman" w:hAnsi="Cambria" w:cs="Times New Roman"/>
          <w:b/>
          <w:color w:val="000000"/>
        </w:rPr>
        <w:t>ZAKLJUČIVANJE OKVIRNOG SPORAZUMA</w:t>
      </w:r>
      <w:r w:rsidRPr="00B41FFB">
        <w:rPr>
          <w:rFonts w:ascii="Cambria" w:eastAsia="Times New Roman" w:hAnsi="Cambria" w:cs="Times New Roman"/>
          <w:b/>
          <w:color w:val="000000"/>
          <w:vertAlign w:val="superscript"/>
        </w:rPr>
        <w:footnoteReference w:id="7"/>
      </w:r>
    </w:p>
    <w:p w:rsidR="00F073EE" w:rsidRPr="00B41FFB" w:rsidRDefault="00F073EE" w:rsidP="00F073EE">
      <w:pPr>
        <w:spacing w:after="0" w:line="240" w:lineRule="auto"/>
        <w:jc w:val="both"/>
        <w:rPr>
          <w:rFonts w:ascii="Cambria" w:eastAsia="Times New Roman" w:hAnsi="Cambria" w:cs="Times New Roman"/>
          <w:color w:val="000000"/>
        </w:rPr>
      </w:pPr>
    </w:p>
    <w:p w:rsidR="00F073EE" w:rsidRPr="00B41FFB" w:rsidRDefault="00F073EE" w:rsidP="00F073EE">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Zaključiće se okvirni sporazum:</w:t>
      </w:r>
    </w:p>
    <w:p w:rsidR="00F073EE" w:rsidRPr="00B41FFB" w:rsidRDefault="00F073EE" w:rsidP="00F073EE">
      <w:pPr>
        <w:spacing w:after="0" w:line="240" w:lineRule="auto"/>
        <w:jc w:val="both"/>
        <w:rPr>
          <w:rFonts w:ascii="Cambria" w:eastAsia="Times New Roman" w:hAnsi="Cambria" w:cs="Times New Roman"/>
          <w:color w:val="000000"/>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ne</w:t>
      </w:r>
    </w:p>
    <w:p w:rsidR="00F073EE" w:rsidRPr="00B41FFB" w:rsidRDefault="00F073EE" w:rsidP="00F073EE">
      <w:pPr>
        <w:spacing w:after="0" w:line="240" w:lineRule="auto"/>
        <w:jc w:val="both"/>
        <w:rPr>
          <w:rFonts w:ascii="Cambria" w:eastAsia="Times New Roman" w:hAnsi="Cambria" w:cs="Times New Roman"/>
          <w:color w:val="000000"/>
        </w:rPr>
      </w:pPr>
    </w:p>
    <w:p w:rsidR="004B639C" w:rsidRPr="00B41FFB" w:rsidRDefault="004B639C" w:rsidP="00F073E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Times New Roman"/>
          <w:b/>
          <w:color w:val="000000"/>
        </w:rPr>
      </w:pPr>
    </w:p>
    <w:p w:rsidR="00F073EE" w:rsidRPr="00B41FFB"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Times New Roman"/>
          <w:b/>
        </w:rPr>
      </w:pPr>
      <w:r w:rsidRPr="00B41FFB">
        <w:rPr>
          <w:rFonts w:ascii="Cambria" w:eastAsia="Times New Roman" w:hAnsi="Cambria" w:cs="Times New Roman"/>
          <w:b/>
        </w:rPr>
        <w:t>PONUDA SA VARIJANTAMA</w:t>
      </w:r>
    </w:p>
    <w:p w:rsidR="00F073EE" w:rsidRPr="00B41FFB" w:rsidRDefault="00F073EE" w:rsidP="00F073EE">
      <w:pPr>
        <w:spacing w:after="0" w:line="240" w:lineRule="auto"/>
        <w:jc w:val="both"/>
        <w:rPr>
          <w:rFonts w:ascii="Cambria" w:eastAsia="Times New Roman" w:hAnsi="Cambria" w:cs="Times New Roman"/>
          <w:b/>
          <w:bCs/>
          <w:color w:val="000000"/>
        </w:rPr>
      </w:pPr>
    </w:p>
    <w:p w:rsidR="00F073EE" w:rsidRPr="00B41FFB" w:rsidRDefault="00F073EE" w:rsidP="00F073EE">
      <w:pPr>
        <w:spacing w:after="0" w:line="240" w:lineRule="auto"/>
        <w:jc w:val="both"/>
        <w:rPr>
          <w:rFonts w:ascii="Cambria" w:eastAsia="Times New Roman" w:hAnsi="Cambria" w:cs="Times New Roman"/>
        </w:rPr>
      </w:pPr>
      <w:r w:rsidRPr="00B41FFB">
        <w:rPr>
          <w:rFonts w:ascii="Cambria" w:eastAsia="Times New Roman" w:hAnsi="Cambria" w:cs="Times New Roman"/>
        </w:rPr>
        <w:t>Mogućnost podnošenja ponude sa varijantama</w:t>
      </w:r>
    </w:p>
    <w:p w:rsidR="00F073EE" w:rsidRPr="00B41FFB" w:rsidRDefault="00F073EE" w:rsidP="00F073EE">
      <w:pPr>
        <w:spacing w:after="0" w:line="240" w:lineRule="auto"/>
        <w:jc w:val="both"/>
        <w:rPr>
          <w:rFonts w:ascii="Cambria" w:eastAsia="Times New Roman" w:hAnsi="Cambria" w:cs="Times New Roman"/>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w:t>
      </w:r>
      <w:r w:rsidRPr="00B41FFB">
        <w:rPr>
          <w:rFonts w:ascii="Cambria" w:eastAsia="Times New Roman" w:hAnsi="Cambria" w:cs="Times New Roman"/>
        </w:rPr>
        <w:t>Varijante ponude nijesu dozvoljene i neće biti razmatrane.</w:t>
      </w:r>
    </w:p>
    <w:p w:rsidR="00F073EE" w:rsidRPr="00B41FFB" w:rsidRDefault="00F073EE" w:rsidP="00F073EE">
      <w:pPr>
        <w:spacing w:after="0" w:line="240" w:lineRule="auto"/>
        <w:jc w:val="both"/>
        <w:rPr>
          <w:rFonts w:ascii="Cambria" w:eastAsia="Times New Roman" w:hAnsi="Cambria" w:cs="Times New Roman"/>
          <w:b/>
          <w:bCs/>
          <w:color w:val="FF0000"/>
        </w:rPr>
      </w:pPr>
    </w:p>
    <w:p w:rsidR="00F073EE" w:rsidRPr="00B41FFB" w:rsidRDefault="00F073EE" w:rsidP="00F073E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Cambria" w:eastAsia="Times New Roman" w:hAnsi="Cambria" w:cs="Times New Roman"/>
          <w:b/>
          <w:bCs/>
          <w:color w:val="FF0000"/>
        </w:rPr>
      </w:pPr>
      <w:r w:rsidRPr="00B41FFB">
        <w:rPr>
          <w:rFonts w:ascii="Cambria" w:eastAsia="Times New Roman" w:hAnsi="Cambria" w:cs="Times New Roman"/>
          <w:b/>
        </w:rPr>
        <w:t>REZERVISANA NABAVKA</w:t>
      </w:r>
    </w:p>
    <w:p w:rsidR="00F073EE" w:rsidRPr="00B41FFB" w:rsidRDefault="00F073EE" w:rsidP="00F073EE">
      <w:pPr>
        <w:spacing w:after="0" w:line="240" w:lineRule="auto"/>
        <w:jc w:val="both"/>
        <w:rPr>
          <w:rFonts w:ascii="Cambria" w:eastAsia="Times New Roman" w:hAnsi="Cambria" w:cs="Times New Roman"/>
          <w:b/>
          <w:bCs/>
          <w:color w:val="FF0000"/>
        </w:rPr>
      </w:pPr>
    </w:p>
    <w:p w:rsidR="00F073EE" w:rsidRPr="00B0779A"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Ne</w:t>
      </w: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Cambria" w:eastAsia="Times New Roman" w:hAnsi="Cambria" w:cs="Times New Roman"/>
          <w:b/>
        </w:rPr>
      </w:pPr>
      <w:bookmarkStart w:id="4" w:name="_Toc62730556"/>
      <w:r w:rsidRPr="00B41FFB">
        <w:rPr>
          <w:rFonts w:ascii="Cambria" w:eastAsia="Times New Roman" w:hAnsi="Cambria" w:cs="Times New Roman"/>
          <w:b/>
        </w:rPr>
        <w:t>NAČIN UTVRĐIVANJA EKVIVALENTNOSTI</w:t>
      </w:r>
      <w:bookmarkEnd w:id="4"/>
    </w:p>
    <w:p w:rsidR="005C7BA4" w:rsidRDefault="005C7BA4" w:rsidP="00F073EE">
      <w:pPr>
        <w:spacing w:after="0" w:line="240" w:lineRule="auto"/>
        <w:jc w:val="both"/>
        <w:rPr>
          <w:rFonts w:ascii="Cambria" w:eastAsia="Times New Roman" w:hAnsi="Cambria" w:cs="Times New Roman"/>
          <w:bCs/>
        </w:rPr>
      </w:pPr>
    </w:p>
    <w:p w:rsidR="008126DC" w:rsidRPr="00EF4EBF" w:rsidRDefault="005C7BA4" w:rsidP="000D539D">
      <w:pPr>
        <w:spacing w:after="0" w:line="240" w:lineRule="auto"/>
        <w:jc w:val="both"/>
        <w:rPr>
          <w:rFonts w:ascii="Cambria" w:eastAsia="Times New Roman" w:hAnsi="Cambria" w:cs="Times New Roman"/>
        </w:rPr>
      </w:pPr>
      <w:r w:rsidRPr="005C7BA4">
        <w:rPr>
          <w:rFonts w:ascii="Cambria" w:eastAsia="Times New Roman" w:hAnsi="Cambria" w:cs="Times New Roman"/>
        </w:rPr>
        <w:t> Imajući u vidu da je tehnička specifikacija shodno čl.</w:t>
      </w:r>
      <w:r w:rsidR="00B0779A">
        <w:rPr>
          <w:rFonts w:ascii="Cambria" w:eastAsia="Times New Roman" w:hAnsi="Cambria" w:cs="Times New Roman"/>
        </w:rPr>
        <w:t xml:space="preserve"> </w:t>
      </w:r>
      <w:r w:rsidRPr="005C7BA4">
        <w:rPr>
          <w:rFonts w:ascii="Cambria" w:eastAsia="Times New Roman" w:hAnsi="Cambria" w:cs="Times New Roman"/>
        </w:rPr>
        <w:t>88 stav 3 Zakona o javnim nabavkama u nekim stavkama određena pozivom na robni znak, patent, tip ili proizvođač, uz navođenje riječi “ili ekvivalentno”, ponuđači su u obavezi da ukoliko ponude proizvod koji je ekvivalentan traženom precizno navedu naziv ekvivalenta, tj. naziv robe drugog proizvođača. U vezi sa naprijed navedenim, ponuđači su dužni dostaviti ispravu o usaglašenosti kao što je deklaraciju o usaglašenosti, izvještaj o ispitivanju, sertifikat, potvrdu, izvještaj o kontroli, proizvođačku tehničku dokumentaciju ili drugi dokument za sva ponuđena sredstva koja nude kao ekvivalentne proizvode a koje sadrže minimum karakteristika navedenih u tehničkoj specifikaciji</w:t>
      </w:r>
      <w:r w:rsidR="003445B7">
        <w:rPr>
          <w:rFonts w:ascii="Cambria" w:eastAsia="Times New Roman" w:hAnsi="Cambria" w:cs="Times New Roman"/>
        </w:rPr>
        <w:t xml:space="preserve">i </w:t>
      </w:r>
      <w:r w:rsidR="00013A0D">
        <w:rPr>
          <w:rFonts w:ascii="Cambria" w:eastAsia="Times New Roman" w:hAnsi="Cambria" w:cs="Times New Roman"/>
        </w:rPr>
        <w:t xml:space="preserve"> koja će sadržati  </w:t>
      </w:r>
      <w:r w:rsidR="003445B7">
        <w:rPr>
          <w:rFonts w:ascii="Cambria" w:eastAsia="Times New Roman" w:hAnsi="Cambria" w:cs="Times New Roman"/>
        </w:rPr>
        <w:t xml:space="preserve">podatke </w:t>
      </w:r>
      <w:r w:rsidR="00522A47">
        <w:rPr>
          <w:rFonts w:ascii="Cambria" w:eastAsia="Times New Roman" w:hAnsi="Cambria" w:cs="Times New Roman"/>
        </w:rPr>
        <w:t xml:space="preserve">o karakteristikama ma osnovu kojih </w:t>
      </w:r>
      <w:r w:rsidR="005F36B2">
        <w:rPr>
          <w:rFonts w:ascii="Cambria" w:eastAsia="Times New Roman" w:hAnsi="Cambria" w:cs="Times New Roman"/>
        </w:rPr>
        <w:t>ć</w:t>
      </w:r>
      <w:r w:rsidR="00522A47">
        <w:rPr>
          <w:rFonts w:ascii="Cambria" w:eastAsia="Times New Roman" w:hAnsi="Cambria" w:cs="Times New Roman"/>
        </w:rPr>
        <w:t>e se utvr</w:t>
      </w:r>
      <w:r w:rsidR="005F36B2">
        <w:rPr>
          <w:rFonts w:ascii="Cambria" w:eastAsia="Times New Roman" w:hAnsi="Cambria" w:cs="Times New Roman"/>
        </w:rPr>
        <w:t>đ</w:t>
      </w:r>
      <w:r w:rsidR="00522A47">
        <w:rPr>
          <w:rFonts w:ascii="Cambria" w:eastAsia="Times New Roman" w:hAnsi="Cambria" w:cs="Times New Roman"/>
        </w:rPr>
        <w:t>ivati ekvivaletnost proi</w:t>
      </w:r>
      <w:r w:rsidR="005F36B2">
        <w:rPr>
          <w:rFonts w:ascii="Cambria" w:eastAsia="Times New Roman" w:hAnsi="Cambria" w:cs="Times New Roman"/>
        </w:rPr>
        <w:t>z</w:t>
      </w:r>
      <w:r w:rsidR="00522A47">
        <w:rPr>
          <w:rFonts w:ascii="Cambria" w:eastAsia="Times New Roman" w:hAnsi="Cambria" w:cs="Times New Roman"/>
        </w:rPr>
        <w:t>voda</w:t>
      </w:r>
      <w:r w:rsidRPr="005C7BA4">
        <w:rPr>
          <w:rFonts w:ascii="Cambria" w:eastAsia="Times New Roman" w:hAnsi="Cambria" w:cs="Times New Roman"/>
        </w:rPr>
        <w:t xml:space="preserve"> i kojim se potvrđuje da ponuda ekvivalentno ispunjava zahtjeve koji su predviđeni tehničkom specifikacijom.</w:t>
      </w: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Cambria" w:eastAsia="Times New Roman" w:hAnsi="Cambria" w:cs="Times New Roman"/>
          <w:b/>
        </w:rPr>
      </w:pPr>
      <w:bookmarkStart w:id="5" w:name="_Toc62730557"/>
      <w:r w:rsidRPr="00B41FFB">
        <w:rPr>
          <w:rFonts w:ascii="Cambria" w:eastAsia="Times New Roman" w:hAnsi="Cambria" w:cs="Times New Roman"/>
          <w:b/>
        </w:rPr>
        <w:t>OSNOVI ZA OBAVEZNO ISKLJUČENJE IZ POSTUPKA JAVNE NABAVKE</w:t>
      </w:r>
      <w:bookmarkEnd w:id="5"/>
    </w:p>
    <w:p w:rsidR="00774C25" w:rsidRPr="00B41FFB" w:rsidRDefault="00774C25" w:rsidP="00774C25">
      <w:pPr>
        <w:spacing w:after="0" w:line="240" w:lineRule="auto"/>
        <w:rPr>
          <w:rFonts w:ascii="Cambria" w:eastAsia="Times New Roman" w:hAnsi="Cambria" w:cs="Times New Roman"/>
        </w:rPr>
      </w:pPr>
    </w:p>
    <w:p w:rsidR="00774C25" w:rsidRPr="00B41FFB" w:rsidRDefault="00774C25" w:rsidP="00774C25">
      <w:pPr>
        <w:spacing w:after="0" w:line="240" w:lineRule="auto"/>
        <w:rPr>
          <w:rFonts w:ascii="Cambria" w:eastAsia="Times New Roman" w:hAnsi="Cambria" w:cs="Times New Roman"/>
        </w:rPr>
      </w:pPr>
      <w:r w:rsidRPr="00B41FFB">
        <w:rPr>
          <w:rFonts w:ascii="Cambria" w:eastAsia="Times New Roman" w:hAnsi="Cambria" w:cs="Times New Roman"/>
        </w:rPr>
        <w:t xml:space="preserve">Privredni subjekat će se isključiti iz postupka javne nabavke, ako: </w:t>
      </w:r>
    </w:p>
    <w:p w:rsidR="00774C25" w:rsidRPr="00B41FFB" w:rsidRDefault="00774C25" w:rsidP="00774C25">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je vršio neprimjeren uticaj u smislu člana 38 stav 2 tačka 1 Zakona o javnim nabavkama;</w:t>
      </w:r>
    </w:p>
    <w:p w:rsidR="00774C25" w:rsidRPr="00B41FFB" w:rsidRDefault="00774C25" w:rsidP="00774C25">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postoji sukob interesa iz člana 41 stav 1 tačka 2 ili člana 42</w:t>
      </w:r>
      <w:r w:rsidR="00F21F9F">
        <w:rPr>
          <w:rFonts w:ascii="Cambria" w:eastAsia="Times New Roman" w:hAnsi="Cambria" w:cs="Times New Roman"/>
        </w:rPr>
        <w:t xml:space="preserve"> </w:t>
      </w:r>
      <w:r w:rsidRPr="00B41FFB">
        <w:rPr>
          <w:rFonts w:ascii="Cambria" w:eastAsia="Times New Roman" w:hAnsi="Cambria" w:cs="Times New Roman"/>
        </w:rPr>
        <w:t>Zakona o javnim nabavkama;</w:t>
      </w:r>
    </w:p>
    <w:p w:rsidR="00774C25" w:rsidRPr="00B41FFB" w:rsidRDefault="00774C25" w:rsidP="00774C25">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ne ispunjava uslov iz člana 99</w:t>
      </w:r>
      <w:r w:rsidR="00F21F9F">
        <w:rPr>
          <w:rFonts w:ascii="Cambria" w:eastAsia="Times New Roman" w:hAnsi="Cambria" w:cs="Times New Roman"/>
        </w:rPr>
        <w:t xml:space="preserve"> </w:t>
      </w:r>
      <w:r w:rsidRPr="00B41FFB">
        <w:rPr>
          <w:rFonts w:ascii="Cambria" w:eastAsia="Times New Roman" w:hAnsi="Cambria" w:cs="Times New Roman"/>
        </w:rPr>
        <w:t>Zakona o javnim nabavkama;</w:t>
      </w:r>
    </w:p>
    <w:p w:rsidR="00774C25" w:rsidRPr="00B41FFB" w:rsidRDefault="00774C25" w:rsidP="00774C25">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ne ispunjava uslov iz čl. 102</w:t>
      </w:r>
      <w:r w:rsidR="00EB0BA9">
        <w:rPr>
          <w:rFonts w:ascii="Cambria" w:eastAsia="Times New Roman" w:hAnsi="Cambria" w:cs="Times New Roman"/>
        </w:rPr>
        <w:t xml:space="preserve"> i </w:t>
      </w:r>
      <w:r w:rsidRPr="00B41FFB">
        <w:rPr>
          <w:rFonts w:ascii="Cambria" w:eastAsia="Times New Roman" w:hAnsi="Cambria" w:cs="Times New Roman"/>
        </w:rPr>
        <w:t>106 Zakona o javnim nabavkama predviđen tenderskom dokumentacijom;</w:t>
      </w:r>
    </w:p>
    <w:p w:rsidR="00774C25" w:rsidRPr="00B41FFB" w:rsidRDefault="00774C25" w:rsidP="00774C25">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nije dostavio izjavu privrednog subjekta ili dostavljena izjava ne sadrži informacije i podatke tražene tenderskom dokumentacijom ili je nepravilno sačinjena;</w:t>
      </w:r>
    </w:p>
    <w:p w:rsidR="00774C25" w:rsidRPr="00B41FFB" w:rsidRDefault="00774C25" w:rsidP="00774C25">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postoji razlog na osnovu kojeg se smatra da je odustao od prijave, odnosno ponude, a koji je propisan članom 120 stav 15</w:t>
      </w:r>
      <w:r w:rsidR="00E6157A">
        <w:rPr>
          <w:rFonts w:ascii="Cambria" w:eastAsia="Times New Roman" w:hAnsi="Cambria" w:cs="Times New Roman"/>
        </w:rPr>
        <w:t xml:space="preserve"> </w:t>
      </w:r>
      <w:r w:rsidRPr="00B41FFB">
        <w:rPr>
          <w:rFonts w:ascii="Cambria" w:eastAsia="Times New Roman" w:hAnsi="Cambria" w:cs="Times New Roman"/>
        </w:rPr>
        <w:t>Zakona o javnim nabavkama;</w:t>
      </w:r>
    </w:p>
    <w:p w:rsidR="00774C25" w:rsidRPr="00B41FFB" w:rsidRDefault="00774C25" w:rsidP="00774C25">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 xml:space="preserve">nije dostavio garanciju ponude ili nije dostavio garanciju ponude na način predviđen tenderskom dokumentacijom u skladu sa članom 122 st. 2, 3 ili 4 </w:t>
      </w:r>
      <w:r w:rsidR="00186B98">
        <w:rPr>
          <w:rFonts w:ascii="Cambria" w:eastAsia="Times New Roman" w:hAnsi="Cambria" w:cs="Times New Roman"/>
        </w:rPr>
        <w:t xml:space="preserve">ZJN </w:t>
      </w:r>
      <w:r w:rsidRPr="00B41FFB">
        <w:rPr>
          <w:rFonts w:ascii="Cambria" w:eastAsia="Times New Roman" w:hAnsi="Cambria" w:cs="Times New Roman"/>
        </w:rPr>
        <w:t>ili je dostavio garanciju ponude na manji iznos od traženog ili je ta garancija neispravna; i/ili</w:t>
      </w:r>
    </w:p>
    <w:p w:rsidR="00F073EE" w:rsidRDefault="00774C25" w:rsidP="00D429A8">
      <w:pPr>
        <w:numPr>
          <w:ilvl w:val="0"/>
          <w:numId w:val="5"/>
        </w:numPr>
        <w:spacing w:after="0" w:line="240" w:lineRule="auto"/>
        <w:rPr>
          <w:rFonts w:ascii="Cambria" w:eastAsia="Times New Roman" w:hAnsi="Cambria" w:cs="Times New Roman"/>
        </w:rPr>
      </w:pPr>
      <w:r w:rsidRPr="00B41FFB">
        <w:rPr>
          <w:rFonts w:ascii="Cambria" w:eastAsia="Times New Roman" w:hAnsi="Cambria" w:cs="Times New Roman"/>
        </w:rPr>
        <w:t>postoji drugi razlog propisan</w:t>
      </w:r>
      <w:r w:rsidR="002F6890">
        <w:rPr>
          <w:rFonts w:ascii="Cambria" w:eastAsia="Times New Roman" w:hAnsi="Cambria" w:cs="Times New Roman"/>
        </w:rPr>
        <w:t xml:space="preserve"> </w:t>
      </w:r>
      <w:r w:rsidRPr="00B41FFB">
        <w:rPr>
          <w:rFonts w:ascii="Cambria" w:eastAsia="Times New Roman" w:hAnsi="Cambria" w:cs="Times New Roman"/>
        </w:rPr>
        <w:t>Zakonom o javnim nabavkama.</w:t>
      </w:r>
    </w:p>
    <w:p w:rsidR="00575AD8" w:rsidRDefault="00575AD8" w:rsidP="00575AD8">
      <w:pPr>
        <w:spacing w:after="0" w:line="240" w:lineRule="auto"/>
        <w:ind w:left="1080"/>
        <w:rPr>
          <w:rFonts w:ascii="Cambria" w:eastAsia="Times New Roman" w:hAnsi="Cambria" w:cs="Times New Roman"/>
        </w:rPr>
      </w:pPr>
    </w:p>
    <w:p w:rsidR="00B0665C" w:rsidRDefault="00B0665C" w:rsidP="00575AD8">
      <w:pPr>
        <w:spacing w:after="0" w:line="240" w:lineRule="auto"/>
        <w:ind w:left="1080"/>
        <w:rPr>
          <w:rFonts w:ascii="Cambria" w:eastAsia="Times New Roman" w:hAnsi="Cambria" w:cs="Times New Roman"/>
        </w:rPr>
      </w:pPr>
    </w:p>
    <w:p w:rsidR="00B0665C" w:rsidRDefault="00B0665C" w:rsidP="00575AD8">
      <w:pPr>
        <w:spacing w:after="0" w:line="240" w:lineRule="auto"/>
        <w:ind w:left="1080"/>
        <w:rPr>
          <w:rFonts w:ascii="Cambria" w:eastAsia="Times New Roman" w:hAnsi="Cambria" w:cs="Times New Roman"/>
        </w:rPr>
      </w:pPr>
    </w:p>
    <w:p w:rsidR="00B0665C" w:rsidRDefault="00B0665C" w:rsidP="00575AD8">
      <w:pPr>
        <w:spacing w:after="0" w:line="240" w:lineRule="auto"/>
        <w:ind w:left="1080"/>
        <w:rPr>
          <w:rFonts w:ascii="Cambria" w:eastAsia="Times New Roman" w:hAnsi="Cambria" w:cs="Times New Roman"/>
        </w:rPr>
      </w:pPr>
    </w:p>
    <w:p w:rsidR="00CE2EF2" w:rsidRDefault="00CE2EF2" w:rsidP="00575AD8">
      <w:pPr>
        <w:spacing w:after="0" w:line="240" w:lineRule="auto"/>
        <w:ind w:left="1080"/>
        <w:rPr>
          <w:rFonts w:ascii="Cambria" w:eastAsia="Times New Roman" w:hAnsi="Cambria" w:cs="Times New Roman"/>
        </w:rPr>
      </w:pPr>
    </w:p>
    <w:p w:rsidR="00CE2EF2" w:rsidRPr="00D429A8" w:rsidRDefault="00CE2EF2" w:rsidP="00575AD8">
      <w:pPr>
        <w:spacing w:after="0" w:line="240" w:lineRule="auto"/>
        <w:ind w:left="1080"/>
        <w:rPr>
          <w:rFonts w:ascii="Cambria" w:eastAsia="Times New Roman" w:hAnsi="Cambria" w:cs="Times New Roman"/>
        </w:rPr>
      </w:pPr>
    </w:p>
    <w:p w:rsidR="009329FA" w:rsidRPr="00D429A8" w:rsidRDefault="00F073EE" w:rsidP="00D429A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6" w:name="_Toc62730558"/>
      <w:r w:rsidRPr="00B41FFB">
        <w:rPr>
          <w:rFonts w:ascii="Cambria" w:eastAsia="Times New Roman" w:hAnsi="Cambria" w:cs="Times New Roman"/>
          <w:b/>
        </w:rPr>
        <w:lastRenderedPageBreak/>
        <w:t>SREDSTVA FINANSIJSKOG OBEZBJEĐENJA UGOVORA O JAVNOJ NABAVCI</w:t>
      </w:r>
      <w:bookmarkEnd w:id="6"/>
    </w:p>
    <w:p w:rsidR="00BD0036" w:rsidRPr="00B41FFB" w:rsidRDefault="00BD0036" w:rsidP="00F073EE">
      <w:pPr>
        <w:spacing w:after="0" w:line="240" w:lineRule="auto"/>
        <w:jc w:val="both"/>
        <w:rPr>
          <w:rFonts w:ascii="Cambria" w:eastAsia="Times New Roman" w:hAnsi="Cambria" w:cs="Times New Roman"/>
          <w:color w:val="000000"/>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Ponuđač čija ponuda bude izabrana kao najpovoljnija je dužan da uz potpisan ugovor o javnoj nabavci dostavi naručiocu:</w:t>
      </w:r>
    </w:p>
    <w:p w:rsidR="006A72C3" w:rsidRPr="006A72C3" w:rsidRDefault="00F073EE" w:rsidP="00F073EE">
      <w:pPr>
        <w:spacing w:after="0" w:line="240" w:lineRule="auto"/>
        <w:jc w:val="both"/>
        <w:rPr>
          <w:rFonts w:ascii="Cambria" w:eastAsia="Times New Roman" w:hAnsi="Cambria" w:cs="Times New Roman"/>
          <w:b/>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w:t>
      </w:r>
      <w:r w:rsidR="004303B9" w:rsidRPr="004303B9">
        <w:rPr>
          <w:rFonts w:ascii="Cambria" w:eastAsia="Times New Roman" w:hAnsi="Cambria" w:cs="Times New Roman"/>
        </w:rPr>
        <w:t xml:space="preserve">garancija za dobro izvršenje ugovora, </w:t>
      </w:r>
      <w:r w:rsidRPr="004303B9">
        <w:rPr>
          <w:rFonts w:ascii="Cambria" w:eastAsia="Times New Roman" w:hAnsi="Cambria" w:cs="Times New Roman"/>
        </w:rPr>
        <w:t xml:space="preserve">u iznosu od </w:t>
      </w:r>
      <w:r w:rsidR="008B3783" w:rsidRPr="00C938B2">
        <w:rPr>
          <w:rFonts w:ascii="Cambria" w:eastAsia="Times New Roman" w:hAnsi="Cambria" w:cs="Times New Roman"/>
          <w:b/>
        </w:rPr>
        <w:t>10</w:t>
      </w:r>
      <w:r w:rsidRPr="00C938B2">
        <w:rPr>
          <w:rFonts w:ascii="Cambria" w:eastAsia="Times New Roman" w:hAnsi="Cambria" w:cs="Times New Roman"/>
          <w:b/>
        </w:rPr>
        <w:t>% od vrijednosti ugovora</w:t>
      </w:r>
      <w:r w:rsidR="00A55595" w:rsidRPr="00C938B2">
        <w:rPr>
          <w:rFonts w:ascii="Cambria" w:eastAsia="Times New Roman" w:hAnsi="Cambria" w:cs="Times New Roman"/>
          <w:b/>
        </w:rPr>
        <w:t xml:space="preserve"> sa </w:t>
      </w:r>
      <w:r w:rsidR="009577CF" w:rsidRPr="00C938B2">
        <w:rPr>
          <w:rFonts w:ascii="Cambria" w:eastAsia="Times New Roman" w:hAnsi="Cambria" w:cs="Times New Roman"/>
          <w:b/>
        </w:rPr>
        <w:t>uračunatim PDV-</w:t>
      </w:r>
      <w:proofErr w:type="gramStart"/>
      <w:r w:rsidR="009577CF" w:rsidRPr="00C938B2">
        <w:rPr>
          <w:rFonts w:ascii="Cambria" w:eastAsia="Times New Roman" w:hAnsi="Cambria" w:cs="Times New Roman"/>
          <w:b/>
        </w:rPr>
        <w:t xml:space="preserve">om, </w:t>
      </w:r>
      <w:r w:rsidR="00774C25" w:rsidRPr="00C938B2">
        <w:rPr>
          <w:rFonts w:ascii="Cambria" w:eastAsia="Times New Roman" w:hAnsi="Cambria" w:cs="Times New Roman"/>
          <w:b/>
        </w:rPr>
        <w:t xml:space="preserve"> </w:t>
      </w:r>
      <w:r w:rsidR="00774C25" w:rsidRPr="005C7BA4">
        <w:rPr>
          <w:rFonts w:ascii="Cambria" w:eastAsia="Times New Roman" w:hAnsi="Cambria" w:cs="Times New Roman"/>
        </w:rPr>
        <w:t>sa</w:t>
      </w:r>
      <w:proofErr w:type="gramEnd"/>
      <w:r w:rsidR="00774C25" w:rsidRPr="005C7BA4">
        <w:rPr>
          <w:rFonts w:ascii="Cambria" w:eastAsia="Times New Roman" w:hAnsi="Cambria" w:cs="Times New Roman"/>
        </w:rPr>
        <w:t xml:space="preserve"> </w:t>
      </w:r>
      <w:r w:rsidR="00A55595" w:rsidRPr="005C7BA4">
        <w:rPr>
          <w:rFonts w:ascii="Cambria" w:eastAsia="Times New Roman" w:hAnsi="Cambria" w:cs="Times New Roman"/>
        </w:rPr>
        <w:t>rokom važnosti</w:t>
      </w:r>
      <w:r w:rsidR="00A55595" w:rsidRPr="00C938B2">
        <w:rPr>
          <w:rFonts w:ascii="Cambria" w:eastAsia="Times New Roman" w:hAnsi="Cambria" w:cs="Times New Roman"/>
          <w:b/>
        </w:rPr>
        <w:t xml:space="preserve">  </w:t>
      </w:r>
      <w:r w:rsidR="00DD6146">
        <w:rPr>
          <w:rFonts w:ascii="Cambria" w:eastAsia="Times New Roman" w:hAnsi="Cambria" w:cs="Times New Roman"/>
          <w:b/>
        </w:rPr>
        <w:t>365</w:t>
      </w:r>
      <w:r w:rsidR="00F16B37" w:rsidRPr="00C938B2">
        <w:rPr>
          <w:rFonts w:ascii="Cambria" w:eastAsia="Times New Roman" w:hAnsi="Cambria" w:cs="Times New Roman"/>
          <w:b/>
        </w:rPr>
        <w:t xml:space="preserve"> </w:t>
      </w:r>
      <w:r w:rsidR="00A55595" w:rsidRPr="00C938B2">
        <w:rPr>
          <w:rFonts w:ascii="Cambria" w:eastAsia="Times New Roman" w:hAnsi="Cambria" w:cs="Times New Roman"/>
          <w:b/>
        </w:rPr>
        <w:t xml:space="preserve">dana od </w:t>
      </w:r>
      <w:r w:rsidR="00F16B37" w:rsidRPr="00C938B2">
        <w:rPr>
          <w:rFonts w:ascii="Cambria" w:eastAsia="Times New Roman" w:hAnsi="Cambria" w:cs="Times New Roman"/>
          <w:b/>
        </w:rPr>
        <w:t xml:space="preserve">dana </w:t>
      </w:r>
      <w:r w:rsidR="005D2E71" w:rsidRPr="00C938B2">
        <w:rPr>
          <w:rFonts w:ascii="Cambria" w:eastAsia="Times New Roman" w:hAnsi="Cambria" w:cs="Times New Roman"/>
          <w:b/>
        </w:rPr>
        <w:t>izdavanja</w:t>
      </w:r>
      <w:r w:rsidR="00DD6146">
        <w:rPr>
          <w:rFonts w:ascii="Cambria" w:eastAsia="Times New Roman" w:hAnsi="Cambria" w:cs="Times New Roman"/>
          <w:b/>
        </w:rPr>
        <w:t>;</w:t>
      </w:r>
    </w:p>
    <w:p w:rsidR="006A72C3" w:rsidRPr="00B41FFB" w:rsidRDefault="006A72C3" w:rsidP="00F073EE">
      <w:pPr>
        <w:spacing w:after="0" w:line="240" w:lineRule="auto"/>
        <w:jc w:val="both"/>
        <w:rPr>
          <w:rFonts w:ascii="Cambria" w:eastAsia="Times New Roman" w:hAnsi="Cambria" w:cs="Times New Roman"/>
        </w:rPr>
      </w:pPr>
    </w:p>
    <w:p w:rsidR="00774C25" w:rsidRPr="00B41FFB" w:rsidRDefault="00774C25" w:rsidP="00774C25">
      <w:pPr>
        <w:pStyle w:val="T30X"/>
        <w:ind w:firstLine="0"/>
        <w:rPr>
          <w:rFonts w:ascii="Cambria" w:hAnsi="Cambria"/>
          <w:color w:val="auto"/>
        </w:rPr>
      </w:pPr>
      <w:r w:rsidRPr="00B41FFB">
        <w:rPr>
          <w:rFonts w:ascii="Cambria" w:hAnsi="Cambria"/>
        </w:rPr>
        <w:sym w:font="Wingdings" w:char="F0A8"/>
      </w:r>
      <w:r w:rsidRPr="00B41FFB">
        <w:rPr>
          <w:rFonts w:ascii="Cambria" w:hAnsi="Cambria"/>
        </w:rPr>
        <w:t xml:space="preserve"> </w:t>
      </w:r>
      <w:r w:rsidRPr="00B41FFB">
        <w:rPr>
          <w:rFonts w:ascii="Cambria" w:hAnsi="Cambria"/>
          <w:color w:val="auto"/>
        </w:rPr>
        <w:t xml:space="preserve">garanciju za otklanjanje nedostataka, za slučaj da Izvođač </w:t>
      </w:r>
      <w:proofErr w:type="gramStart"/>
      <w:r w:rsidRPr="00B41FFB">
        <w:rPr>
          <w:rFonts w:ascii="Cambria" w:hAnsi="Cambria"/>
          <w:color w:val="auto"/>
        </w:rPr>
        <w:t>radova  u</w:t>
      </w:r>
      <w:proofErr w:type="gramEnd"/>
      <w:r w:rsidRPr="00B41FFB">
        <w:rPr>
          <w:rFonts w:ascii="Cambria" w:hAnsi="Cambria"/>
          <w:color w:val="auto"/>
        </w:rPr>
        <w:t xml:space="preserve"> garantnom roku ne ispuni obaveze na koje se garancija odnosi, u iznosu od </w:t>
      </w:r>
      <w:r w:rsidRPr="00B41FFB">
        <w:rPr>
          <w:rFonts w:ascii="Cambria" w:hAnsi="Cambria"/>
          <w:b/>
          <w:color w:val="auto"/>
        </w:rPr>
        <w:t>10% od vrijednosti Ugovora sa PDV- om, sa rokom važnosti 30 dana dužim od ponuđenog garantnog roka,</w:t>
      </w:r>
      <w:r w:rsidRPr="00B41FFB">
        <w:rPr>
          <w:rFonts w:ascii="Cambria" w:hAnsi="Cambria"/>
          <w:color w:val="auto"/>
        </w:rPr>
        <w:t xml:space="preserve"> koju je dužan da dostavi u roku od 10 dana od  potpisivanja  Zapisnika za kvalitativni pregled i konačni obračun izvedenih radova;</w:t>
      </w:r>
    </w:p>
    <w:p w:rsidR="00267EA1" w:rsidRDefault="00267EA1" w:rsidP="008D5C68">
      <w:pPr>
        <w:spacing w:after="0" w:line="240" w:lineRule="auto"/>
        <w:jc w:val="both"/>
        <w:rPr>
          <w:rFonts w:ascii="Arial" w:hAnsi="Arial" w:cs="Arial"/>
          <w:color w:val="000000"/>
          <w:sz w:val="24"/>
          <w:szCs w:val="24"/>
        </w:rPr>
      </w:pPr>
    </w:p>
    <w:p w:rsidR="00D718FC" w:rsidRPr="00267EA1" w:rsidRDefault="00267EA1" w:rsidP="00D718FC">
      <w:pPr>
        <w:spacing w:after="0" w:line="240" w:lineRule="auto"/>
        <w:jc w:val="both"/>
        <w:rPr>
          <w:rFonts w:ascii="Cambria" w:eastAsia="Times New Roman" w:hAnsi="Cambria" w:cs="Times New Roman"/>
        </w:rPr>
      </w:pPr>
      <w:r w:rsidRPr="00B41FFB">
        <w:rPr>
          <w:rFonts w:ascii="Cambria" w:hAnsi="Cambria"/>
        </w:rPr>
        <w:sym w:font="Wingdings" w:char="F0A8"/>
      </w:r>
      <w:r>
        <w:rPr>
          <w:rFonts w:ascii="Cambria" w:hAnsi="Cambria"/>
        </w:rPr>
        <w:t xml:space="preserve"> </w:t>
      </w:r>
      <w:r w:rsidR="008D5C68" w:rsidRPr="00267EA1">
        <w:rPr>
          <w:rFonts w:ascii="Cambria" w:eastAsia="Times New Roman" w:hAnsi="Cambria" w:cs="Times New Roman"/>
        </w:rPr>
        <w:t>polisu osiguranja od profesionalne odgovornosti u iznosu od 100.000,00 eura sa rokom važenja za vrijeme trajanja ugovora, u skladu sa zakonom.</w:t>
      </w:r>
      <w:r w:rsidR="00D718FC" w:rsidRPr="00D718FC">
        <w:rPr>
          <w:rFonts w:ascii="Cambria" w:eastAsia="Times New Roman" w:hAnsi="Cambria" w:cs="Times New Roman"/>
        </w:rPr>
        <w:t xml:space="preserve"> </w:t>
      </w:r>
      <w:r w:rsidR="00D718FC" w:rsidRPr="00267EA1">
        <w:rPr>
          <w:rFonts w:ascii="Cambria" w:eastAsia="Times New Roman" w:hAnsi="Cambria" w:cs="Times New Roman"/>
        </w:rPr>
        <w:t>U polisi osiguranja od profesionalne odgovornosti mora da se navede da pokriva rizik odgovornosti za štetu prouzrokovanu licima, za štetu na objektima i za finansijski gubitak.</w:t>
      </w:r>
    </w:p>
    <w:p w:rsidR="00232AC2" w:rsidRDefault="00232AC2" w:rsidP="008D5C68">
      <w:pPr>
        <w:spacing w:after="0" w:line="240" w:lineRule="auto"/>
        <w:jc w:val="both"/>
        <w:rPr>
          <w:rFonts w:ascii="Cambria" w:eastAsia="Times New Roman" w:hAnsi="Cambria" w:cs="Times New Roman"/>
        </w:rPr>
      </w:pP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Cambria" w:eastAsia="Times New Roman" w:hAnsi="Cambria" w:cs="Times New Roman"/>
          <w:b/>
          <w:color w:val="000000"/>
        </w:rPr>
      </w:pPr>
      <w:bookmarkStart w:id="7" w:name="_Toc62730559"/>
      <w:r w:rsidRPr="00B41FFB">
        <w:rPr>
          <w:rFonts w:ascii="Cambria" w:eastAsia="Times New Roman" w:hAnsi="Cambria" w:cs="Times New Roman"/>
          <w:b/>
        </w:rPr>
        <w:t>METODOLOGIJA VREDNOVANJA PONUDA</w:t>
      </w:r>
      <w:bookmarkEnd w:id="7"/>
    </w:p>
    <w:p w:rsidR="00F073EE" w:rsidRPr="00B41FFB" w:rsidRDefault="00F073EE" w:rsidP="00F073EE">
      <w:pPr>
        <w:spacing w:after="0" w:line="240" w:lineRule="auto"/>
        <w:rPr>
          <w:rFonts w:ascii="Cambria" w:eastAsia="Times New Roman" w:hAnsi="Cambria" w:cs="Times New Roman"/>
        </w:rPr>
      </w:pPr>
    </w:p>
    <w:p w:rsidR="00367D6F" w:rsidRPr="00B41FFB" w:rsidRDefault="00367D6F" w:rsidP="00F073EE">
      <w:pPr>
        <w:spacing w:after="0" w:line="240" w:lineRule="auto"/>
        <w:rPr>
          <w:rFonts w:ascii="Cambria" w:eastAsia="Times New Roman" w:hAnsi="Cambria" w:cs="Times New Roman"/>
        </w:rPr>
      </w:pPr>
    </w:p>
    <w:p w:rsidR="00367D6F" w:rsidRPr="00B41FFB" w:rsidRDefault="00367D6F" w:rsidP="00367D6F">
      <w:pPr>
        <w:spacing w:after="0" w:line="240" w:lineRule="auto"/>
        <w:jc w:val="both"/>
        <w:rPr>
          <w:rFonts w:ascii="Cambria" w:eastAsia="Times New Roman" w:hAnsi="Cambria" w:cs="Times New Roman"/>
        </w:rPr>
      </w:pPr>
      <w:r w:rsidRPr="00B41FFB">
        <w:rPr>
          <w:rFonts w:ascii="Cambria" w:eastAsia="Times New Roman" w:hAnsi="Cambria" w:cs="Times New Roman"/>
        </w:rPr>
        <w:t>Naručilac će u postupku javne nabavki izabrati ekonomski najpovoljniju ponudu, primjenom pristupa isplativosti, po osnovu kriterijuma</w:t>
      </w:r>
      <w:r w:rsidRPr="00B41FFB">
        <w:rPr>
          <w:rFonts w:ascii="Cambria" w:eastAsia="Times New Roman" w:hAnsi="Cambria" w:cs="Times New Roman"/>
          <w:vertAlign w:val="superscript"/>
        </w:rPr>
        <w:footnoteReference w:id="8"/>
      </w:r>
      <w:r w:rsidRPr="00B41FFB">
        <w:rPr>
          <w:rFonts w:ascii="Cambria" w:eastAsia="Times New Roman" w:hAnsi="Cambria" w:cs="Times New Roman"/>
        </w:rPr>
        <w:t xml:space="preserve">: </w:t>
      </w:r>
    </w:p>
    <w:p w:rsidR="00367D6F" w:rsidRPr="00B41FFB" w:rsidRDefault="00367D6F" w:rsidP="00367D6F">
      <w:pPr>
        <w:spacing w:after="0" w:line="240" w:lineRule="auto"/>
        <w:rPr>
          <w:rFonts w:ascii="Cambria" w:eastAsia="Times New Roman" w:hAnsi="Cambria" w:cs="Times New Roman"/>
          <w:color w:val="000000"/>
        </w:rPr>
      </w:pPr>
    </w:p>
    <w:p w:rsidR="00367D6F" w:rsidRPr="00B41FFB" w:rsidRDefault="00367D6F" w:rsidP="00367D6F">
      <w:pPr>
        <w:spacing w:after="0" w:line="240" w:lineRule="auto"/>
        <w:rPr>
          <w:rFonts w:ascii="Cambria" w:eastAsia="Times New Roman" w:hAnsi="Cambria" w:cs="Times New Roman"/>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w:t>
      </w:r>
      <w:r w:rsidRPr="00B41FFB">
        <w:rPr>
          <w:rFonts w:ascii="Cambria" w:eastAsia="Times New Roman" w:hAnsi="Cambria" w:cs="Times New Roman"/>
        </w:rPr>
        <w:t xml:space="preserve">odnos cijene i kvaliteta </w:t>
      </w:r>
    </w:p>
    <w:p w:rsidR="00367D6F" w:rsidRPr="00B41FFB" w:rsidRDefault="00367D6F" w:rsidP="00367D6F">
      <w:pPr>
        <w:spacing w:after="0" w:line="240" w:lineRule="auto"/>
        <w:rPr>
          <w:rFonts w:ascii="Cambria" w:eastAsia="Times New Roman" w:hAnsi="Cambria" w:cs="Times New Roman"/>
        </w:rPr>
      </w:pPr>
    </w:p>
    <w:p w:rsidR="00367D6F" w:rsidRPr="00B41FFB" w:rsidRDefault="00367D6F" w:rsidP="00367D6F">
      <w:pPr>
        <w:jc w:val="both"/>
        <w:rPr>
          <w:rFonts w:ascii="Cambria" w:hAnsi="Cambria" w:cs="Times New Roman"/>
        </w:rPr>
      </w:pPr>
      <w:r w:rsidRPr="00B41FFB">
        <w:rPr>
          <w:rFonts w:ascii="Cambria" w:hAnsi="Cambria" w:cs="Times New Roman"/>
        </w:rPr>
        <w:t>Vrednovanje ponuda po kriterijumu ekonomski najpovoljnija ponuda vršiće se primjenom podkriterijuma cijena (C) i podkriterijuma kvalitet (K), na sljedeći način:</w:t>
      </w:r>
    </w:p>
    <w:p w:rsidR="00367D6F" w:rsidRPr="00B41FFB" w:rsidRDefault="00367D6F" w:rsidP="00367D6F">
      <w:pPr>
        <w:spacing w:after="0"/>
        <w:jc w:val="both"/>
        <w:rPr>
          <w:rFonts w:ascii="Cambria" w:hAnsi="Cambria" w:cs="Times New Roman"/>
        </w:rPr>
      </w:pPr>
      <w:r w:rsidRPr="00B41FFB">
        <w:rPr>
          <w:rFonts w:ascii="Cambria" w:hAnsi="Cambria" w:cs="Times New Roman"/>
        </w:rPr>
        <w:t>•</w:t>
      </w:r>
      <w:r w:rsidRPr="00B41FFB">
        <w:rPr>
          <w:rFonts w:ascii="Cambria" w:hAnsi="Cambria" w:cs="Times New Roman"/>
        </w:rPr>
        <w:tab/>
        <w:t xml:space="preserve">Ponuđena cijena (C):  </w:t>
      </w:r>
      <w:r w:rsidRPr="00B41FFB">
        <w:rPr>
          <w:rFonts w:ascii="Cambria" w:hAnsi="Cambria" w:cs="Times New Roman"/>
        </w:rPr>
        <w:tab/>
      </w:r>
      <w:r w:rsidRPr="00B41FFB">
        <w:rPr>
          <w:rFonts w:ascii="Cambria" w:hAnsi="Cambria" w:cs="Times New Roman"/>
        </w:rPr>
        <w:tab/>
      </w:r>
      <w:r w:rsidRPr="00B41FFB">
        <w:rPr>
          <w:rFonts w:ascii="Cambria" w:hAnsi="Cambria" w:cs="Times New Roman"/>
          <w:b/>
        </w:rPr>
        <w:t>broj bodova 90</w:t>
      </w:r>
      <w:r w:rsidRPr="00B41FFB">
        <w:rPr>
          <w:rFonts w:ascii="Cambria" w:hAnsi="Cambria" w:cs="Times New Roman"/>
        </w:rPr>
        <w:t xml:space="preserve">  </w:t>
      </w:r>
    </w:p>
    <w:p w:rsidR="00367D6F" w:rsidRPr="00B41FFB" w:rsidRDefault="00367D6F" w:rsidP="00367D6F">
      <w:pPr>
        <w:spacing w:after="0"/>
        <w:jc w:val="both"/>
        <w:rPr>
          <w:rFonts w:ascii="Cambria" w:hAnsi="Cambria" w:cs="Times New Roman"/>
        </w:rPr>
      </w:pPr>
      <w:r w:rsidRPr="00B41FFB">
        <w:rPr>
          <w:rFonts w:ascii="Cambria" w:hAnsi="Cambria" w:cs="Times New Roman"/>
        </w:rPr>
        <w:t>•</w:t>
      </w:r>
      <w:r w:rsidRPr="00B41FFB">
        <w:rPr>
          <w:rFonts w:ascii="Cambria" w:hAnsi="Cambria" w:cs="Times New Roman"/>
        </w:rPr>
        <w:tab/>
        <w:t>Ponu</w:t>
      </w:r>
      <w:r w:rsidR="0052361B">
        <w:rPr>
          <w:rFonts w:ascii="Cambria" w:hAnsi="Cambria" w:cs="Times New Roman"/>
        </w:rPr>
        <w:t>đ</w:t>
      </w:r>
      <w:r w:rsidRPr="00B41FFB">
        <w:rPr>
          <w:rFonts w:ascii="Cambria" w:hAnsi="Cambria" w:cs="Times New Roman"/>
        </w:rPr>
        <w:t>eni garantni rok</w:t>
      </w:r>
      <w:r w:rsidR="00496FB9">
        <w:rPr>
          <w:rFonts w:ascii="Cambria" w:hAnsi="Cambria" w:cs="Times New Roman"/>
        </w:rPr>
        <w:t xml:space="preserve"> za izvedene radove</w:t>
      </w:r>
      <w:r w:rsidRPr="00B41FFB">
        <w:rPr>
          <w:rFonts w:ascii="Cambria" w:hAnsi="Cambria" w:cs="Times New Roman"/>
        </w:rPr>
        <w:t xml:space="preserve">   (G): </w:t>
      </w:r>
      <w:r w:rsidRPr="00B41FFB">
        <w:rPr>
          <w:rFonts w:ascii="Cambria" w:hAnsi="Cambria" w:cs="Times New Roman"/>
        </w:rPr>
        <w:tab/>
      </w:r>
      <w:r w:rsidRPr="00B41FFB">
        <w:rPr>
          <w:rFonts w:ascii="Cambria" w:hAnsi="Cambria" w:cs="Times New Roman"/>
          <w:b/>
        </w:rPr>
        <w:t>broj bodova 10</w:t>
      </w:r>
      <w:r w:rsidRPr="00B41FFB">
        <w:rPr>
          <w:rFonts w:ascii="Cambria" w:hAnsi="Cambria" w:cs="Times New Roman"/>
        </w:rPr>
        <w:t xml:space="preserve"> </w:t>
      </w:r>
    </w:p>
    <w:p w:rsidR="00496FB9" w:rsidRDefault="00496FB9" w:rsidP="00367D6F">
      <w:pPr>
        <w:spacing w:after="0"/>
        <w:jc w:val="both"/>
        <w:rPr>
          <w:rFonts w:ascii="Cambria" w:hAnsi="Cambria" w:cs="Times New Roman"/>
          <w:b/>
        </w:rPr>
      </w:pPr>
    </w:p>
    <w:p w:rsidR="00367D6F" w:rsidRPr="00B41FFB" w:rsidRDefault="00367D6F" w:rsidP="00367D6F">
      <w:pPr>
        <w:spacing w:after="0"/>
        <w:jc w:val="both"/>
        <w:rPr>
          <w:rFonts w:ascii="Cambria" w:hAnsi="Cambria" w:cs="Times New Roman"/>
        </w:rPr>
      </w:pPr>
      <w:r w:rsidRPr="00B41FFB">
        <w:rPr>
          <w:rFonts w:ascii="Cambria" w:hAnsi="Cambria" w:cs="Times New Roman"/>
          <w:b/>
        </w:rPr>
        <w:t>Ponuđena cijena (C):</w:t>
      </w:r>
      <w:r w:rsidRPr="00B41FFB">
        <w:rPr>
          <w:rFonts w:ascii="Cambria" w:hAnsi="Cambria" w:cs="Times New Roman"/>
        </w:rPr>
        <w:t xml:space="preserve"> Kao osnov za vrednovanje ponuda uzimaju se ponuđene cijene ispravnih ponuda. Najniže ponuđena cijena ponude dobija maksimalni broj bodova 90. Broj bodova za ponude ostalih ponuđača izračunava se na način što se najniža ponuđena cijena podijeli sa ponuđenom cijenom ponude koja se vrednuje i dobijeni količnik pomnoži sa brojem bodova koji je određen za ovaj podkriterijum - 90 bodova, po formuli:</w:t>
      </w:r>
    </w:p>
    <w:p w:rsidR="00367D6F" w:rsidRPr="00B41FFB" w:rsidRDefault="00367D6F" w:rsidP="00367D6F">
      <w:pPr>
        <w:spacing w:after="0"/>
        <w:jc w:val="both"/>
        <w:rPr>
          <w:rFonts w:ascii="Cambria" w:hAnsi="Cambria" w:cs="Times New Roman"/>
        </w:rPr>
      </w:pPr>
      <w:r w:rsidRPr="00B41FFB">
        <w:rPr>
          <w:rFonts w:ascii="Cambria" w:hAnsi="Cambria" w:cs="Times New Roman"/>
        </w:rPr>
        <w:t xml:space="preserve">     C = (Cmin/Cp) x </w:t>
      </w:r>
      <w:r w:rsidRPr="00B41FFB">
        <w:rPr>
          <w:rFonts w:ascii="Cambria" w:hAnsi="Cambria" w:cs="Times New Roman"/>
          <w:b/>
        </w:rPr>
        <w:t>90</w:t>
      </w:r>
    </w:p>
    <w:p w:rsidR="00367D6F" w:rsidRPr="00B41FFB" w:rsidRDefault="00367D6F" w:rsidP="00367D6F">
      <w:pPr>
        <w:spacing w:after="0"/>
        <w:jc w:val="both"/>
        <w:rPr>
          <w:rFonts w:ascii="Cambria" w:hAnsi="Cambria" w:cs="Times New Roman"/>
        </w:rPr>
      </w:pPr>
      <w:r w:rsidRPr="00B41FFB">
        <w:rPr>
          <w:rFonts w:ascii="Cambria" w:hAnsi="Cambria" w:cs="Times New Roman"/>
        </w:rPr>
        <w:t>gdje je:</w:t>
      </w:r>
    </w:p>
    <w:p w:rsidR="00367D6F" w:rsidRPr="00B41FFB" w:rsidRDefault="00367D6F" w:rsidP="00367D6F">
      <w:pPr>
        <w:spacing w:after="0"/>
        <w:jc w:val="both"/>
        <w:rPr>
          <w:rFonts w:ascii="Cambria" w:hAnsi="Cambria" w:cs="Times New Roman"/>
        </w:rPr>
      </w:pPr>
      <w:r w:rsidRPr="00B41FFB">
        <w:rPr>
          <w:rFonts w:ascii="Cambria" w:hAnsi="Cambria" w:cs="Times New Roman"/>
        </w:rPr>
        <w:t xml:space="preserve"> C –  broj bodova za ponuđenu cijenu ponude koja se vrednuje </w:t>
      </w:r>
    </w:p>
    <w:p w:rsidR="00367D6F" w:rsidRPr="00B41FFB" w:rsidRDefault="00367D6F" w:rsidP="00367D6F">
      <w:pPr>
        <w:spacing w:after="0"/>
        <w:jc w:val="both"/>
        <w:rPr>
          <w:rFonts w:ascii="Cambria" w:hAnsi="Cambria" w:cs="Times New Roman"/>
        </w:rPr>
      </w:pPr>
      <w:r w:rsidRPr="00B41FFB">
        <w:rPr>
          <w:rFonts w:ascii="Cambria" w:hAnsi="Cambria" w:cs="Times New Roman"/>
        </w:rPr>
        <w:t xml:space="preserve"> Cp –  ponuđena cijena</w:t>
      </w:r>
    </w:p>
    <w:p w:rsidR="00367D6F" w:rsidRPr="00B41FFB" w:rsidRDefault="00367D6F" w:rsidP="00367D6F">
      <w:pPr>
        <w:spacing w:after="0"/>
        <w:jc w:val="both"/>
        <w:rPr>
          <w:rFonts w:ascii="Cambria" w:hAnsi="Cambria" w:cs="Times New Roman"/>
        </w:rPr>
      </w:pPr>
      <w:r w:rsidRPr="00B41FFB">
        <w:rPr>
          <w:rFonts w:ascii="Cambria" w:hAnsi="Cambria" w:cs="Times New Roman"/>
        </w:rPr>
        <w:t xml:space="preserve"> Cmin – najniža ponuđena cijena u postupku</w:t>
      </w:r>
    </w:p>
    <w:p w:rsidR="00367D6F" w:rsidRPr="00B41FFB" w:rsidRDefault="00367D6F" w:rsidP="00367D6F">
      <w:pPr>
        <w:spacing w:after="0"/>
        <w:jc w:val="both"/>
        <w:rPr>
          <w:rFonts w:ascii="Cambria" w:hAnsi="Cambria" w:cs="Times New Roman"/>
        </w:rPr>
      </w:pPr>
      <w:r w:rsidRPr="00B41FFB">
        <w:rPr>
          <w:rFonts w:ascii="Cambria" w:hAnsi="Cambria" w:cs="Times New Roman"/>
        </w:rPr>
        <w:t>Ako je ponuđena cijena 0,00 EUR-a prilikom vrednovanja te cijene po kriterijumu ili podkriterijumu najniža ponuđena cijena uzima se da je ponuđena cijena 0,01 EUR</w:t>
      </w:r>
    </w:p>
    <w:p w:rsidR="005B79C4" w:rsidRPr="00B41FFB" w:rsidRDefault="005B79C4" w:rsidP="00367D6F">
      <w:pPr>
        <w:spacing w:after="0"/>
        <w:jc w:val="both"/>
        <w:rPr>
          <w:rFonts w:ascii="Cambria" w:hAnsi="Cambria" w:cs="Times New Roman"/>
          <w:b/>
        </w:rPr>
      </w:pPr>
    </w:p>
    <w:p w:rsidR="00367D6F" w:rsidRPr="00B41FFB" w:rsidRDefault="00367D6F" w:rsidP="00367D6F">
      <w:pPr>
        <w:spacing w:after="0"/>
        <w:jc w:val="both"/>
        <w:rPr>
          <w:rFonts w:ascii="Cambria" w:hAnsi="Cambria" w:cs="Times New Roman"/>
        </w:rPr>
      </w:pPr>
      <w:r w:rsidRPr="00B41FFB">
        <w:rPr>
          <w:rFonts w:ascii="Cambria" w:hAnsi="Cambria" w:cs="Times New Roman"/>
          <w:b/>
        </w:rPr>
        <w:t xml:space="preserve">Garantni </w:t>
      </w:r>
      <w:proofErr w:type="gramStart"/>
      <w:r w:rsidRPr="00B41FFB">
        <w:rPr>
          <w:rFonts w:ascii="Cambria" w:hAnsi="Cambria" w:cs="Times New Roman"/>
          <w:b/>
        </w:rPr>
        <w:t xml:space="preserve">rok  </w:t>
      </w:r>
      <w:r w:rsidR="00496FB9">
        <w:rPr>
          <w:rFonts w:ascii="Cambria" w:hAnsi="Cambria" w:cs="Times New Roman"/>
          <w:b/>
        </w:rPr>
        <w:t>na</w:t>
      </w:r>
      <w:proofErr w:type="gramEnd"/>
      <w:r w:rsidR="00496FB9">
        <w:rPr>
          <w:rFonts w:ascii="Cambria" w:hAnsi="Cambria" w:cs="Times New Roman"/>
          <w:b/>
        </w:rPr>
        <w:t xml:space="preserve"> izvedene radove </w:t>
      </w:r>
      <w:r w:rsidRPr="00B41FFB">
        <w:rPr>
          <w:rFonts w:ascii="Cambria" w:hAnsi="Cambria" w:cs="Times New Roman"/>
          <w:b/>
        </w:rPr>
        <w:t>(G):</w:t>
      </w:r>
      <w:r w:rsidRPr="00B41FFB">
        <w:rPr>
          <w:rFonts w:ascii="Cambria" w:hAnsi="Cambria" w:cs="Times New Roman"/>
        </w:rPr>
        <w:t xml:space="preserve"> </w:t>
      </w:r>
    </w:p>
    <w:p w:rsidR="00941CA2" w:rsidRDefault="00941CA2" w:rsidP="00367D6F">
      <w:pPr>
        <w:spacing w:after="0"/>
        <w:jc w:val="both"/>
        <w:rPr>
          <w:rFonts w:ascii="Cambria" w:hAnsi="Cambria" w:cs="Times New Roman"/>
          <w:iCs/>
        </w:rPr>
      </w:pPr>
    </w:p>
    <w:p w:rsidR="00367D6F" w:rsidRDefault="00367D6F" w:rsidP="00367D6F">
      <w:pPr>
        <w:spacing w:after="0"/>
        <w:jc w:val="both"/>
        <w:rPr>
          <w:rFonts w:ascii="Cambria" w:hAnsi="Cambria" w:cs="Times New Roman"/>
        </w:rPr>
      </w:pPr>
      <w:r w:rsidRPr="00B41FFB">
        <w:rPr>
          <w:rFonts w:ascii="Cambria" w:hAnsi="Cambria" w:cs="Times New Roman"/>
        </w:rPr>
        <w:t xml:space="preserve">Garantni rok (G): Osnov za vrednovanje predstavlja ponuđeni garantni rok ispravnih ponuda, gdje </w:t>
      </w:r>
      <w:r w:rsidR="00EA60CB">
        <w:rPr>
          <w:rFonts w:ascii="Cambria" w:hAnsi="Cambria" w:cs="Times New Roman"/>
        </w:rPr>
        <w:t xml:space="preserve">ispravnoj ponudi sa </w:t>
      </w:r>
      <w:r w:rsidRPr="00B41FFB">
        <w:rPr>
          <w:rFonts w:ascii="Cambria" w:hAnsi="Cambria" w:cs="Times New Roman"/>
        </w:rPr>
        <w:t>najduže ponuđeni</w:t>
      </w:r>
      <w:r w:rsidR="00EA60CB">
        <w:rPr>
          <w:rFonts w:ascii="Cambria" w:hAnsi="Cambria" w:cs="Times New Roman"/>
        </w:rPr>
        <w:t xml:space="preserve">m </w:t>
      </w:r>
      <w:r w:rsidRPr="00B41FFB">
        <w:rPr>
          <w:rFonts w:ascii="Cambria" w:hAnsi="Cambria" w:cs="Times New Roman"/>
        </w:rPr>
        <w:t>garantni</w:t>
      </w:r>
      <w:r w:rsidR="00EA60CB">
        <w:rPr>
          <w:rFonts w:ascii="Cambria" w:hAnsi="Cambria" w:cs="Times New Roman"/>
        </w:rPr>
        <w:t>m</w:t>
      </w:r>
      <w:r w:rsidRPr="00B41FFB">
        <w:rPr>
          <w:rFonts w:ascii="Cambria" w:hAnsi="Cambria" w:cs="Times New Roman"/>
        </w:rPr>
        <w:t xml:space="preserve"> rok</w:t>
      </w:r>
      <w:r w:rsidR="00EA60CB">
        <w:rPr>
          <w:rFonts w:ascii="Cambria" w:hAnsi="Cambria" w:cs="Times New Roman"/>
        </w:rPr>
        <w:t>om</w:t>
      </w:r>
      <w:r w:rsidR="00496FB9">
        <w:rPr>
          <w:rFonts w:ascii="Cambria" w:hAnsi="Cambria" w:cs="Times New Roman"/>
        </w:rPr>
        <w:t xml:space="preserve"> </w:t>
      </w:r>
      <w:r w:rsidR="00EA60CB">
        <w:rPr>
          <w:rFonts w:ascii="Cambria" w:hAnsi="Cambria" w:cs="Times New Roman"/>
        </w:rPr>
        <w:t xml:space="preserve">na izvedene radove se dodjeljuje </w:t>
      </w:r>
      <w:r w:rsidRPr="00B41FFB">
        <w:rPr>
          <w:rFonts w:ascii="Cambria" w:hAnsi="Cambria" w:cs="Times New Roman"/>
        </w:rPr>
        <w:t xml:space="preserve">maksimalni broj bodova: </w:t>
      </w:r>
      <w:r w:rsidRPr="00B41FFB">
        <w:rPr>
          <w:rFonts w:ascii="Cambria" w:hAnsi="Cambria" w:cs="Times New Roman"/>
          <w:b/>
        </w:rPr>
        <w:t>10</w:t>
      </w:r>
      <w:r w:rsidRPr="00B41FFB">
        <w:rPr>
          <w:rFonts w:ascii="Cambria" w:hAnsi="Cambria" w:cs="Times New Roman"/>
        </w:rPr>
        <w:t xml:space="preserve">. Broj bodova za ponude ostalih ponuđača izračunavaju se na način što se ponuđeni garantni rok ponude koja se vrednuje podijeli sa maksimalno ponuđenim garantnim rokom i dobijeni količnik pomnoži sa brojem bodova koji je određen za ovaj parametar od maksimalnih </w:t>
      </w:r>
      <w:r w:rsidRPr="00B41FFB">
        <w:rPr>
          <w:rFonts w:ascii="Cambria" w:hAnsi="Cambria" w:cs="Times New Roman"/>
          <w:b/>
        </w:rPr>
        <w:t>10</w:t>
      </w:r>
      <w:r w:rsidRPr="00B41FFB">
        <w:rPr>
          <w:rFonts w:ascii="Cambria" w:hAnsi="Cambria" w:cs="Times New Roman"/>
        </w:rPr>
        <w:t xml:space="preserve"> bodova, po formuli</w:t>
      </w:r>
      <w:r w:rsidR="00496FB9" w:rsidRPr="00B41FFB">
        <w:rPr>
          <w:rFonts w:ascii="Cambria" w:hAnsi="Cambria" w:cs="Times New Roman"/>
        </w:rPr>
        <w:t xml:space="preserve"> G = (Gp/Gmax) </w:t>
      </w:r>
      <w:r w:rsidR="00496FB9" w:rsidRPr="00496FB9">
        <w:rPr>
          <w:rFonts w:ascii="Cambria" w:hAnsi="Cambria" w:cs="Times New Roman"/>
        </w:rPr>
        <w:t>x 10</w:t>
      </w:r>
      <w:r w:rsidR="00496FB9" w:rsidRPr="00B41FFB">
        <w:rPr>
          <w:rFonts w:ascii="Cambria" w:hAnsi="Cambria" w:cs="Times New Roman"/>
        </w:rPr>
        <w:t>;  gdje je Gp – ponuđen</w:t>
      </w:r>
      <w:r w:rsidR="00496FB9">
        <w:rPr>
          <w:rFonts w:ascii="Cambria" w:hAnsi="Cambria" w:cs="Times New Roman"/>
        </w:rPr>
        <w:t>i</w:t>
      </w:r>
      <w:r w:rsidR="00496FB9" w:rsidRPr="00B41FFB">
        <w:rPr>
          <w:rFonts w:ascii="Cambria" w:hAnsi="Cambria" w:cs="Times New Roman"/>
        </w:rPr>
        <w:t xml:space="preserve"> garantn</w:t>
      </w:r>
      <w:r w:rsidR="00496FB9">
        <w:rPr>
          <w:rFonts w:ascii="Cambria" w:hAnsi="Cambria" w:cs="Times New Roman"/>
        </w:rPr>
        <w:t>i</w:t>
      </w:r>
      <w:r w:rsidR="00496FB9" w:rsidRPr="00B41FFB">
        <w:rPr>
          <w:rFonts w:ascii="Cambria" w:hAnsi="Cambria" w:cs="Times New Roman"/>
        </w:rPr>
        <w:t xml:space="preserve"> rok</w:t>
      </w:r>
      <w:r w:rsidR="00496FB9">
        <w:rPr>
          <w:rFonts w:ascii="Cambria" w:hAnsi="Cambria" w:cs="Times New Roman"/>
        </w:rPr>
        <w:t xml:space="preserve"> ponude koja se vrednuje</w:t>
      </w:r>
      <w:r w:rsidR="00496FB9" w:rsidRPr="00B41FFB">
        <w:rPr>
          <w:rFonts w:ascii="Cambria" w:hAnsi="Cambria" w:cs="Times New Roman"/>
        </w:rPr>
        <w:t>, Gmax – najduže ponuđen</w:t>
      </w:r>
      <w:r w:rsidR="00496FB9">
        <w:rPr>
          <w:rFonts w:ascii="Cambria" w:hAnsi="Cambria" w:cs="Times New Roman"/>
        </w:rPr>
        <w:t>i</w:t>
      </w:r>
      <w:r w:rsidR="00496FB9" w:rsidRPr="00B41FFB">
        <w:rPr>
          <w:rFonts w:ascii="Cambria" w:hAnsi="Cambria" w:cs="Times New Roman"/>
        </w:rPr>
        <w:t xml:space="preserve"> garantn</w:t>
      </w:r>
      <w:r w:rsidR="00496FB9">
        <w:rPr>
          <w:rFonts w:ascii="Cambria" w:hAnsi="Cambria" w:cs="Times New Roman"/>
        </w:rPr>
        <w:t>i</w:t>
      </w:r>
      <w:r w:rsidR="00496FB9" w:rsidRPr="00B41FFB">
        <w:rPr>
          <w:rFonts w:ascii="Cambria" w:hAnsi="Cambria" w:cs="Times New Roman"/>
        </w:rPr>
        <w:t xml:space="preserve"> rok</w:t>
      </w:r>
      <w:r w:rsidR="00496FB9">
        <w:rPr>
          <w:rFonts w:ascii="Cambria" w:hAnsi="Cambria" w:cs="Times New Roman"/>
        </w:rPr>
        <w:t>.</w:t>
      </w:r>
    </w:p>
    <w:p w:rsidR="00830067" w:rsidRDefault="00830067" w:rsidP="00367D6F">
      <w:pPr>
        <w:spacing w:after="0"/>
        <w:jc w:val="both"/>
        <w:rPr>
          <w:rFonts w:ascii="Cambria" w:hAnsi="Cambria" w:cs="Times New Roman"/>
        </w:rPr>
      </w:pPr>
    </w:p>
    <w:p w:rsidR="00496FB9" w:rsidRPr="00575AD8" w:rsidRDefault="002B2EFB" w:rsidP="00575AD8">
      <w:pPr>
        <w:spacing w:after="0"/>
        <w:jc w:val="both"/>
        <w:rPr>
          <w:rFonts w:ascii="Cambria" w:hAnsi="Cambria" w:cs="Times New Roman"/>
        </w:rPr>
      </w:pPr>
      <w:r w:rsidRPr="002B2EFB">
        <w:rPr>
          <w:rFonts w:ascii="Cambria" w:hAnsi="Cambria" w:cs="Times New Roman"/>
        </w:rPr>
        <w:t>Ako je ponuđen minimalno predviđen garantni rok od 24 mjeseca</w:t>
      </w:r>
      <w:r w:rsidR="00496FB9">
        <w:rPr>
          <w:rFonts w:ascii="Cambria" w:hAnsi="Cambria" w:cs="Times New Roman"/>
        </w:rPr>
        <w:t xml:space="preserve"> od </w:t>
      </w:r>
      <w:proofErr w:type="gramStart"/>
      <w:r w:rsidR="00496FB9">
        <w:rPr>
          <w:rFonts w:ascii="Cambria" w:hAnsi="Cambria" w:cs="Times New Roman"/>
        </w:rPr>
        <w:t xml:space="preserve">dana </w:t>
      </w:r>
      <w:r w:rsidRPr="002B2EFB">
        <w:rPr>
          <w:rFonts w:ascii="Cambria" w:hAnsi="Cambria" w:cs="Times New Roman"/>
        </w:rPr>
        <w:t xml:space="preserve"> ponuda</w:t>
      </w:r>
      <w:proofErr w:type="gramEnd"/>
      <w:r w:rsidRPr="002B2EFB">
        <w:rPr>
          <w:rFonts w:ascii="Cambria" w:hAnsi="Cambria" w:cs="Times New Roman"/>
        </w:rPr>
        <w:t xml:space="preserve"> tog ponuđača dobija 0 bodova po ovom kriterijumu.</w:t>
      </w:r>
      <w:r w:rsidR="00367D6F" w:rsidRPr="00B41FFB">
        <w:rPr>
          <w:rFonts w:ascii="Cambria" w:hAnsi="Cambria" w:cs="Times New Roman"/>
        </w:rPr>
        <w:t xml:space="preserve"> Maksimalni garantni rok </w:t>
      </w:r>
      <w:proofErr w:type="gramStart"/>
      <w:r w:rsidR="00367D6F" w:rsidRPr="00B41FFB">
        <w:rPr>
          <w:rFonts w:ascii="Cambria" w:hAnsi="Cambria" w:cs="Times New Roman"/>
        </w:rPr>
        <w:t>iznosi  60</w:t>
      </w:r>
      <w:proofErr w:type="gramEnd"/>
      <w:r w:rsidR="00367D6F" w:rsidRPr="00B41FFB">
        <w:rPr>
          <w:rFonts w:ascii="Cambria" w:hAnsi="Cambria" w:cs="Times New Roman"/>
        </w:rPr>
        <w:t xml:space="preserve"> mjeseci.</w:t>
      </w: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8" w:name="_Toc62730560"/>
      <w:r w:rsidRPr="00B41FFB">
        <w:rPr>
          <w:rFonts w:ascii="Cambria" w:eastAsia="Times New Roman" w:hAnsi="Cambria" w:cs="Times New Roman"/>
          <w:b/>
        </w:rPr>
        <w:t>JEZIK PONUDE</w:t>
      </w:r>
      <w:bookmarkEnd w:id="8"/>
    </w:p>
    <w:p w:rsidR="00F073EE" w:rsidRPr="00B41FFB" w:rsidRDefault="00F073EE" w:rsidP="00F073EE">
      <w:pPr>
        <w:spacing w:after="0" w:line="240" w:lineRule="auto"/>
        <w:jc w:val="both"/>
        <w:rPr>
          <w:rFonts w:ascii="Cambria" w:eastAsia="Times New Roman" w:hAnsi="Cambria" w:cs="Times New Roman"/>
          <w:b/>
          <w:bCs/>
          <w:color w:val="000000"/>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Ponuda se sačinjava na:</w:t>
      </w:r>
    </w:p>
    <w:p w:rsidR="00F073EE" w:rsidRPr="00B41FFB" w:rsidRDefault="00F073EE" w:rsidP="00F073EE">
      <w:pPr>
        <w:spacing w:after="0" w:line="240" w:lineRule="auto"/>
        <w:jc w:val="both"/>
        <w:rPr>
          <w:rFonts w:ascii="Cambria" w:eastAsia="Times New Roman" w:hAnsi="Cambria" w:cs="Times New Roman"/>
          <w:b/>
          <w:bCs/>
          <w:color w:val="000000"/>
        </w:rPr>
      </w:pPr>
    </w:p>
    <w:p w:rsidR="00F073EE"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crnogorski jezik i drugi jezik koji je u službenoj upotrebi u Crnoj Gori, u skladu sa Ustavom i zakonom</w:t>
      </w:r>
      <w:r w:rsidR="009333E3">
        <w:rPr>
          <w:rFonts w:ascii="Cambria" w:eastAsia="Times New Roman" w:hAnsi="Cambria" w:cs="Times New Roman"/>
          <w:color w:val="000000"/>
        </w:rPr>
        <w:t>;</w:t>
      </w:r>
      <w:r w:rsidR="00E26FEF">
        <w:rPr>
          <w:rFonts w:ascii="Cambria" w:eastAsia="Times New Roman" w:hAnsi="Cambria" w:cs="Times New Roman"/>
          <w:color w:val="000000"/>
        </w:rPr>
        <w:t xml:space="preserve"> </w:t>
      </w:r>
    </w:p>
    <w:p w:rsidR="00362CF8" w:rsidRDefault="00362CF8" w:rsidP="00362CF8">
      <w:pPr>
        <w:spacing w:after="0" w:line="240" w:lineRule="auto"/>
        <w:jc w:val="both"/>
        <w:rPr>
          <w:rFonts w:ascii="Cambria" w:eastAsia="Times New Roman" w:hAnsi="Cambria" w:cs="Arial"/>
          <w:color w:val="000000"/>
          <w:lang w:val="sr-Latn-ME"/>
        </w:rPr>
      </w:pPr>
      <w:r>
        <w:rPr>
          <w:rFonts w:ascii="Cambria" w:eastAsia="Times New Roman" w:hAnsi="Cambria" w:cs="Arial"/>
          <w:color w:val="000000"/>
          <w:lang w:val="sr-Latn-ME"/>
        </w:rPr>
        <w:t xml:space="preserve">Engleski jezik za djelove ponude koji se odnose na </w:t>
      </w:r>
    </w:p>
    <w:p w:rsidR="00362CF8" w:rsidRPr="00840E22" w:rsidRDefault="00362CF8" w:rsidP="00362CF8">
      <w:pPr>
        <w:numPr>
          <w:ilvl w:val="0"/>
          <w:numId w:val="10"/>
        </w:numPr>
        <w:spacing w:after="0" w:line="240" w:lineRule="auto"/>
        <w:contextualSpacing/>
        <w:jc w:val="both"/>
        <w:rPr>
          <w:rFonts w:ascii="Cambria" w:eastAsia="Times New Roman" w:hAnsi="Cambria" w:cs="Arial"/>
        </w:rPr>
      </w:pPr>
      <w:r w:rsidRPr="00840E22">
        <w:rPr>
          <w:rFonts w:ascii="Cambria" w:eastAsia="Times New Roman" w:hAnsi="Cambria" w:cs="Arial"/>
        </w:rPr>
        <w:t xml:space="preserve">Način utvrđivanja ekvivalentnosti iz tač. 4 tenderske dokumentacije, </w:t>
      </w:r>
    </w:p>
    <w:p w:rsidR="00945D63" w:rsidRDefault="00945D63" w:rsidP="00945D63">
      <w:pPr>
        <w:spacing w:after="0" w:line="240" w:lineRule="auto"/>
        <w:jc w:val="both"/>
        <w:rPr>
          <w:rFonts w:ascii="Cambria" w:eastAsia="Times New Roman" w:hAnsi="Cambria" w:cs="Arial"/>
          <w:b/>
          <w:color w:val="000000"/>
        </w:rPr>
      </w:pP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9" w:name="_Toc62730561"/>
      <w:r w:rsidRPr="00B41FFB">
        <w:rPr>
          <w:rFonts w:ascii="Cambria" w:eastAsia="Times New Roman" w:hAnsi="Cambria" w:cs="Times New Roman"/>
          <w:b/>
        </w:rPr>
        <w:t>NAČIN, MJESTO I VRIJEME PODNOŠENJA PONUDA I OTVARANJA PONUDA</w:t>
      </w:r>
      <w:bookmarkEnd w:id="9"/>
    </w:p>
    <w:p w:rsidR="00F073EE" w:rsidRPr="00B41FFB" w:rsidRDefault="00F073EE" w:rsidP="00F073EE">
      <w:pPr>
        <w:spacing w:after="0" w:line="240" w:lineRule="auto"/>
        <w:jc w:val="both"/>
        <w:rPr>
          <w:rFonts w:ascii="Cambria" w:eastAsia="Times New Roman" w:hAnsi="Cambria" w:cs="Times New Roman"/>
          <w:b/>
          <w:bCs/>
          <w:color w:val="000000"/>
        </w:rPr>
      </w:pPr>
    </w:p>
    <w:p w:rsidR="00F073EE" w:rsidRPr="00E73CEB" w:rsidRDefault="00F073EE" w:rsidP="00F073EE">
      <w:pPr>
        <w:spacing w:after="0" w:line="240" w:lineRule="auto"/>
        <w:jc w:val="both"/>
        <w:rPr>
          <w:rFonts w:ascii="Cambria" w:eastAsia="Calibri" w:hAnsi="Cambria" w:cs="Times New Roman"/>
          <w:b/>
          <w:color w:val="000000"/>
        </w:rPr>
      </w:pPr>
      <w:r w:rsidRPr="00B41FFB">
        <w:rPr>
          <w:rFonts w:ascii="Cambria" w:eastAsia="Calibri" w:hAnsi="Cambria" w:cs="Times New Roman"/>
          <w:color w:val="000000"/>
        </w:rPr>
        <w:t xml:space="preserve">Ponude se podnose preko ESJN-a zaključno sa danom </w:t>
      </w:r>
      <w:r w:rsidR="00233D5F">
        <w:rPr>
          <w:rFonts w:ascii="Cambria" w:eastAsia="Calibri" w:hAnsi="Cambria" w:cs="Times New Roman"/>
          <w:b/>
          <w:color w:val="000000"/>
        </w:rPr>
        <w:t>2</w:t>
      </w:r>
      <w:r w:rsidR="00D11C01">
        <w:rPr>
          <w:rFonts w:ascii="Cambria" w:eastAsia="Calibri" w:hAnsi="Cambria" w:cs="Times New Roman"/>
          <w:b/>
          <w:color w:val="000000"/>
        </w:rPr>
        <w:t>9</w:t>
      </w:r>
      <w:r w:rsidR="00D934FA" w:rsidRPr="00E73CEB">
        <w:rPr>
          <w:rFonts w:ascii="Cambria" w:eastAsia="Calibri" w:hAnsi="Cambria" w:cs="Times New Roman"/>
          <w:b/>
          <w:color w:val="000000"/>
        </w:rPr>
        <w:t>.</w:t>
      </w:r>
      <w:r w:rsidR="006A72C3">
        <w:rPr>
          <w:rFonts w:ascii="Cambria" w:eastAsia="Calibri" w:hAnsi="Cambria" w:cs="Times New Roman"/>
          <w:b/>
          <w:color w:val="000000"/>
        </w:rPr>
        <w:t>0</w:t>
      </w:r>
      <w:r w:rsidR="00DC588C">
        <w:rPr>
          <w:rFonts w:ascii="Cambria" w:eastAsia="Calibri" w:hAnsi="Cambria" w:cs="Times New Roman"/>
          <w:b/>
          <w:color w:val="000000"/>
        </w:rPr>
        <w:t>7</w:t>
      </w:r>
      <w:r w:rsidR="00D934FA" w:rsidRPr="00E73CEB">
        <w:rPr>
          <w:rFonts w:ascii="Cambria" w:eastAsia="Calibri" w:hAnsi="Cambria" w:cs="Times New Roman"/>
          <w:b/>
          <w:color w:val="000000"/>
        </w:rPr>
        <w:t>.202</w:t>
      </w:r>
      <w:r w:rsidR="006A72C3">
        <w:rPr>
          <w:rFonts w:ascii="Cambria" w:eastAsia="Calibri" w:hAnsi="Cambria" w:cs="Times New Roman"/>
          <w:b/>
          <w:color w:val="000000"/>
        </w:rPr>
        <w:t>6</w:t>
      </w:r>
      <w:r w:rsidR="00D934FA" w:rsidRPr="00E73CEB">
        <w:rPr>
          <w:rFonts w:ascii="Cambria" w:eastAsia="Calibri" w:hAnsi="Cambria" w:cs="Times New Roman"/>
          <w:b/>
          <w:color w:val="000000"/>
        </w:rPr>
        <w:t xml:space="preserve">. </w:t>
      </w:r>
      <w:r w:rsidRPr="00E73CEB">
        <w:rPr>
          <w:rFonts w:ascii="Cambria" w:eastAsia="Calibri" w:hAnsi="Cambria" w:cs="Times New Roman"/>
          <w:b/>
          <w:color w:val="000000"/>
        </w:rPr>
        <w:t xml:space="preserve">godine do </w:t>
      </w:r>
      <w:r w:rsidR="00D934FA" w:rsidRPr="00E73CEB">
        <w:rPr>
          <w:rFonts w:ascii="Cambria" w:eastAsia="Calibri" w:hAnsi="Cambria" w:cs="Times New Roman"/>
          <w:b/>
          <w:color w:val="000000"/>
        </w:rPr>
        <w:t>1</w:t>
      </w:r>
      <w:r w:rsidR="006A72C3">
        <w:rPr>
          <w:rFonts w:ascii="Cambria" w:eastAsia="Calibri" w:hAnsi="Cambria" w:cs="Times New Roman"/>
          <w:b/>
          <w:color w:val="000000"/>
        </w:rPr>
        <w:t>1</w:t>
      </w:r>
      <w:r w:rsidRPr="00E73CEB">
        <w:rPr>
          <w:rFonts w:ascii="Cambria" w:eastAsia="Calibri" w:hAnsi="Cambria" w:cs="Times New Roman"/>
          <w:b/>
          <w:color w:val="000000"/>
        </w:rPr>
        <w:t xml:space="preserve"> sati.</w:t>
      </w:r>
    </w:p>
    <w:p w:rsidR="00F073EE" w:rsidRPr="00B41FFB" w:rsidRDefault="00F073EE" w:rsidP="00F073EE">
      <w:pPr>
        <w:spacing w:after="0" w:line="240" w:lineRule="auto"/>
        <w:jc w:val="both"/>
        <w:rPr>
          <w:rFonts w:ascii="Cambria" w:eastAsia="Calibri" w:hAnsi="Cambria" w:cs="Times New Roman"/>
          <w:color w:val="000000"/>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Calibri" w:hAnsi="Cambria" w:cs="Times New Roman"/>
          <w:color w:val="000000"/>
        </w:rPr>
        <w:t xml:space="preserve">Otvaranje ponuda održaće se </w:t>
      </w:r>
      <w:proofErr w:type="gramStart"/>
      <w:r w:rsidRPr="00B41FFB">
        <w:rPr>
          <w:rFonts w:ascii="Cambria" w:eastAsia="Calibri" w:hAnsi="Cambria" w:cs="Times New Roman"/>
          <w:color w:val="000000"/>
        </w:rPr>
        <w:t xml:space="preserve">dana  </w:t>
      </w:r>
      <w:r w:rsidR="00233D5F">
        <w:rPr>
          <w:rFonts w:ascii="Cambria" w:eastAsia="Calibri" w:hAnsi="Cambria" w:cs="Times New Roman"/>
          <w:b/>
          <w:color w:val="000000"/>
        </w:rPr>
        <w:t>2</w:t>
      </w:r>
      <w:r w:rsidR="00D11C01">
        <w:rPr>
          <w:rFonts w:ascii="Cambria" w:eastAsia="Calibri" w:hAnsi="Cambria" w:cs="Times New Roman"/>
          <w:b/>
          <w:color w:val="000000"/>
        </w:rPr>
        <w:t>9</w:t>
      </w:r>
      <w:proofErr w:type="gramEnd"/>
      <w:r w:rsidR="00D934FA" w:rsidRPr="00B41FFB">
        <w:rPr>
          <w:rFonts w:ascii="Cambria" w:eastAsia="Calibri" w:hAnsi="Cambria" w:cs="Times New Roman"/>
          <w:b/>
          <w:color w:val="000000"/>
        </w:rPr>
        <w:t>.</w:t>
      </w:r>
      <w:r w:rsidR="006A72C3">
        <w:rPr>
          <w:rFonts w:ascii="Cambria" w:eastAsia="Calibri" w:hAnsi="Cambria" w:cs="Times New Roman"/>
          <w:b/>
          <w:color w:val="000000"/>
        </w:rPr>
        <w:t>0</w:t>
      </w:r>
      <w:r w:rsidR="00DC588C">
        <w:rPr>
          <w:rFonts w:ascii="Cambria" w:eastAsia="Calibri" w:hAnsi="Cambria" w:cs="Times New Roman"/>
          <w:b/>
          <w:color w:val="000000"/>
        </w:rPr>
        <w:t>7</w:t>
      </w:r>
      <w:r w:rsidR="00D934FA" w:rsidRPr="00B41FFB">
        <w:rPr>
          <w:rFonts w:ascii="Cambria" w:eastAsia="Calibri" w:hAnsi="Cambria" w:cs="Times New Roman"/>
          <w:b/>
          <w:color w:val="000000"/>
        </w:rPr>
        <w:t>.202</w:t>
      </w:r>
      <w:r w:rsidR="006A72C3">
        <w:rPr>
          <w:rFonts w:ascii="Cambria" w:eastAsia="Calibri" w:hAnsi="Cambria" w:cs="Times New Roman"/>
          <w:b/>
          <w:color w:val="000000"/>
        </w:rPr>
        <w:t>6</w:t>
      </w:r>
      <w:r w:rsidR="00D934FA" w:rsidRPr="00B41FFB">
        <w:rPr>
          <w:rFonts w:ascii="Cambria" w:eastAsia="Calibri" w:hAnsi="Cambria" w:cs="Times New Roman"/>
          <w:b/>
          <w:color w:val="000000"/>
        </w:rPr>
        <w:t>.</w:t>
      </w:r>
      <w:r w:rsidRPr="00B41FFB">
        <w:rPr>
          <w:rFonts w:ascii="Cambria" w:eastAsia="Calibri" w:hAnsi="Cambria" w:cs="Times New Roman"/>
          <w:b/>
          <w:color w:val="000000"/>
        </w:rPr>
        <w:t xml:space="preserve">godine u </w:t>
      </w:r>
      <w:r w:rsidR="00D934FA" w:rsidRPr="00B41FFB">
        <w:rPr>
          <w:rFonts w:ascii="Cambria" w:eastAsia="Calibri" w:hAnsi="Cambria" w:cs="Times New Roman"/>
          <w:b/>
          <w:color w:val="000000"/>
        </w:rPr>
        <w:t>1</w:t>
      </w:r>
      <w:r w:rsidR="006A72C3">
        <w:rPr>
          <w:rFonts w:ascii="Cambria" w:eastAsia="Calibri" w:hAnsi="Cambria" w:cs="Times New Roman"/>
          <w:b/>
          <w:color w:val="000000"/>
        </w:rPr>
        <w:t>1</w:t>
      </w:r>
      <w:r w:rsidRPr="00B41FFB">
        <w:rPr>
          <w:rFonts w:ascii="Cambria" w:eastAsia="Calibri" w:hAnsi="Cambria" w:cs="Times New Roman"/>
          <w:b/>
          <w:color w:val="000000"/>
        </w:rPr>
        <w:t xml:space="preserve"> sati</w:t>
      </w:r>
      <w:r w:rsidRPr="00B41FFB">
        <w:rPr>
          <w:rFonts w:ascii="Cambria" w:eastAsia="Calibri" w:hAnsi="Cambria" w:cs="Times New Roman"/>
          <w:color w:val="000000"/>
        </w:rPr>
        <w:t>.</w:t>
      </w:r>
      <w:r w:rsidRPr="00B41FFB">
        <w:rPr>
          <w:rFonts w:ascii="Cambria" w:eastAsia="Times New Roman" w:hAnsi="Cambria" w:cs="Times New Roman"/>
          <w:color w:val="000000"/>
        </w:rPr>
        <w:t xml:space="preserve"> </w:t>
      </w:r>
    </w:p>
    <w:p w:rsidR="00774C25" w:rsidRPr="00A812DD" w:rsidRDefault="00774C25" w:rsidP="00774C25">
      <w:pPr>
        <w:jc w:val="both"/>
        <w:rPr>
          <w:rFonts w:ascii="Cambria" w:eastAsia="Calibri" w:hAnsi="Cambria" w:cs="Times New Roman"/>
          <w:color w:val="666666"/>
          <w:shd w:val="clear" w:color="auto" w:fill="E8E8E8"/>
          <w:lang w:val="sr-Latn-ME"/>
        </w:rPr>
      </w:pPr>
    </w:p>
    <w:p w:rsidR="00D36E20" w:rsidRDefault="00774C25" w:rsidP="00774C25">
      <w:pPr>
        <w:jc w:val="both"/>
        <w:rPr>
          <w:rFonts w:ascii="Cambria" w:eastAsia="Calibri" w:hAnsi="Cambria" w:cs="Times New Roman"/>
          <w:color w:val="000000"/>
        </w:rPr>
      </w:pPr>
      <w:r w:rsidRPr="00B41FFB">
        <w:rPr>
          <w:rFonts w:ascii="Cambria" w:eastAsia="Calibri" w:hAnsi="Cambria" w:cs="Times New Roman"/>
          <w:color w:val="000000"/>
        </w:rPr>
        <w:t xml:space="preserve">U skladu sa članom 122 Zakona o javnim </w:t>
      </w:r>
      <w:proofErr w:type="gramStart"/>
      <w:r w:rsidRPr="00B41FFB">
        <w:rPr>
          <w:rFonts w:ascii="Cambria" w:eastAsia="Calibri" w:hAnsi="Cambria" w:cs="Times New Roman"/>
          <w:color w:val="000000"/>
        </w:rPr>
        <w:t>nabavkama  ponuđač</w:t>
      </w:r>
      <w:proofErr w:type="gramEnd"/>
      <w:r w:rsidRPr="00B41FFB">
        <w:rPr>
          <w:rFonts w:ascii="Cambria" w:eastAsia="Calibri" w:hAnsi="Cambria" w:cs="Times New Roman"/>
          <w:color w:val="000000"/>
        </w:rPr>
        <w:t xml:space="preserve"> je dužan da garanciju ponude podn</w:t>
      </w:r>
      <w:r w:rsidR="00E60FB3">
        <w:rPr>
          <w:rFonts w:ascii="Cambria" w:eastAsia="Calibri" w:hAnsi="Cambria" w:cs="Times New Roman"/>
          <w:color w:val="000000"/>
        </w:rPr>
        <w:t>e</w:t>
      </w:r>
      <w:r w:rsidRPr="00B41FFB">
        <w:rPr>
          <w:rFonts w:ascii="Cambria" w:eastAsia="Calibri" w:hAnsi="Cambria" w:cs="Times New Roman"/>
          <w:color w:val="000000"/>
        </w:rPr>
        <w:t xml:space="preserve">se u elektronskom obliku putem ESJN.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U ovom slučaju original garancije ponude u pisanom obliku dostavlja se u koverti, na kojoj se navodi: </w:t>
      </w:r>
    </w:p>
    <w:p w:rsidR="00D36E20" w:rsidRDefault="00774C25" w:rsidP="00774C25">
      <w:pPr>
        <w:jc w:val="both"/>
        <w:rPr>
          <w:rFonts w:ascii="Cambria" w:eastAsia="Calibri" w:hAnsi="Cambria" w:cs="Times New Roman"/>
          <w:color w:val="000000"/>
        </w:rPr>
      </w:pPr>
      <w:r w:rsidRPr="006172B5">
        <w:rPr>
          <w:rFonts w:ascii="Cambria" w:eastAsia="Calibri" w:hAnsi="Cambria" w:cs="Times New Roman"/>
          <w:b/>
          <w:color w:val="000000"/>
          <w:u w:val="single"/>
        </w:rPr>
        <w:t>naziv i sjedište naručioca</w:t>
      </w:r>
      <w:r w:rsidRPr="00B41FFB">
        <w:rPr>
          <w:rFonts w:ascii="Cambria" w:eastAsia="Calibri" w:hAnsi="Cambria" w:cs="Times New Roman"/>
          <w:color w:val="000000"/>
        </w:rPr>
        <w:t>,</w:t>
      </w:r>
      <w:r w:rsidR="006172B5">
        <w:rPr>
          <w:rFonts w:ascii="Cambria" w:eastAsia="Calibri" w:hAnsi="Cambria" w:cs="Times New Roman"/>
          <w:color w:val="000000"/>
        </w:rPr>
        <w:t xml:space="preserve"> </w:t>
      </w:r>
    </w:p>
    <w:p w:rsidR="00D36E20" w:rsidRDefault="00774C25" w:rsidP="00774C25">
      <w:pPr>
        <w:jc w:val="both"/>
        <w:rPr>
          <w:rFonts w:ascii="Cambria" w:eastAsia="Calibri" w:hAnsi="Cambria" w:cs="Times New Roman"/>
          <w:color w:val="000000"/>
        </w:rPr>
      </w:pPr>
      <w:r w:rsidRPr="00B41FFB">
        <w:rPr>
          <w:rFonts w:ascii="Cambria" w:eastAsia="Calibri" w:hAnsi="Cambria" w:cs="Times New Roman"/>
          <w:color w:val="000000"/>
        </w:rPr>
        <w:t>broj tenderske dokumentacije za koju se podnosi garancija,</w:t>
      </w:r>
    </w:p>
    <w:p w:rsidR="00D36E20" w:rsidRDefault="00774C25" w:rsidP="00774C25">
      <w:pPr>
        <w:jc w:val="both"/>
        <w:rPr>
          <w:rFonts w:ascii="Cambria" w:eastAsia="Calibri" w:hAnsi="Cambria" w:cs="Times New Roman"/>
          <w:color w:val="000000"/>
        </w:rPr>
      </w:pPr>
      <w:r w:rsidRPr="00B41FFB">
        <w:rPr>
          <w:rFonts w:ascii="Cambria" w:eastAsia="Calibri" w:hAnsi="Cambria" w:cs="Times New Roman"/>
          <w:color w:val="000000"/>
        </w:rPr>
        <w:t xml:space="preserve"> naziv, sjedište i adresa ponuđača i naznake "garancija ponude" i</w:t>
      </w:r>
    </w:p>
    <w:p w:rsidR="00774C25" w:rsidRPr="00B41FFB" w:rsidRDefault="00774C25" w:rsidP="00774C25">
      <w:pPr>
        <w:jc w:val="both"/>
        <w:rPr>
          <w:rFonts w:ascii="Cambria" w:eastAsia="Calibri" w:hAnsi="Cambria" w:cs="Times New Roman"/>
          <w:color w:val="000000"/>
        </w:rPr>
      </w:pPr>
      <w:r w:rsidRPr="00B41FFB">
        <w:rPr>
          <w:rFonts w:ascii="Cambria" w:eastAsia="Calibri" w:hAnsi="Cambria" w:cs="Times New Roman"/>
          <w:color w:val="000000"/>
        </w:rPr>
        <w:t xml:space="preserve"> "ne otvaraj prije roka za otvaranje ponuda".</w:t>
      </w:r>
    </w:p>
    <w:p w:rsidR="00774C25" w:rsidRPr="00B41FFB" w:rsidRDefault="00774C25" w:rsidP="00774C25">
      <w:pPr>
        <w:jc w:val="both"/>
        <w:rPr>
          <w:rFonts w:ascii="Cambria" w:eastAsia="Calibri" w:hAnsi="Cambria" w:cs="Times New Roman"/>
          <w:color w:val="000000"/>
        </w:rPr>
      </w:pPr>
      <w:r w:rsidRPr="00B41FFB">
        <w:rPr>
          <w:rFonts w:ascii="Cambria" w:eastAsia="Calibri" w:hAnsi="Cambria" w:cs="Times New Roman"/>
          <w:color w:val="000000"/>
        </w:rPr>
        <w:sym w:font="Wingdings" w:char="F078"/>
      </w:r>
      <w:r w:rsidRPr="00B41FFB">
        <w:rPr>
          <w:rFonts w:ascii="Cambria" w:eastAsia="Calibri" w:hAnsi="Cambria" w:cs="Times New Roman"/>
          <w:color w:val="000000"/>
        </w:rPr>
        <w:t xml:space="preserve"> Ako ponuđač ne može da garanciju ponude podnese u elektronskom obliku, dužan je da putem ESJN dostavi kopiju garancije ponude, a da original garancije ponude dostavi, odnosno uruči naručiocu</w:t>
      </w:r>
      <w:r w:rsidR="0058786A">
        <w:rPr>
          <w:rFonts w:ascii="Cambria" w:eastAsia="Calibri" w:hAnsi="Cambria" w:cs="Times New Roman"/>
          <w:color w:val="000000"/>
        </w:rPr>
        <w:t>:</w:t>
      </w:r>
    </w:p>
    <w:p w:rsidR="00774C25" w:rsidRPr="00B41FFB" w:rsidRDefault="00774C25" w:rsidP="00774C25">
      <w:pPr>
        <w:numPr>
          <w:ilvl w:val="0"/>
          <w:numId w:val="10"/>
        </w:numPr>
        <w:spacing w:after="200" w:line="276" w:lineRule="auto"/>
        <w:jc w:val="both"/>
        <w:rPr>
          <w:rFonts w:ascii="Cambria" w:eastAsia="Calibri" w:hAnsi="Cambria" w:cs="Times New Roman"/>
          <w:color w:val="000000"/>
        </w:rPr>
      </w:pPr>
      <w:r w:rsidRPr="00B41FFB">
        <w:rPr>
          <w:rFonts w:ascii="Cambria" w:eastAsia="Calibri" w:hAnsi="Cambria" w:cs="Times New Roman"/>
          <w:color w:val="000000"/>
        </w:rPr>
        <w:t xml:space="preserve">neposrednom predajom Direkciji za nabavke i ugovaranje, na adresi ul. </w:t>
      </w:r>
      <w:r w:rsidRPr="00D36E20">
        <w:rPr>
          <w:rFonts w:ascii="Cambria" w:eastAsia="Calibri" w:hAnsi="Cambria" w:cs="Times New Roman"/>
          <w:color w:val="000000"/>
          <w:u w:val="single"/>
        </w:rPr>
        <w:t>Vaka Đurovića br. 55, 81000 Podgorica</w:t>
      </w:r>
      <w:r w:rsidR="00186B98">
        <w:rPr>
          <w:rFonts w:ascii="Cambria" w:eastAsia="Calibri" w:hAnsi="Cambria" w:cs="Times New Roman"/>
          <w:color w:val="000000"/>
        </w:rPr>
        <w:t xml:space="preserve"> ili</w:t>
      </w:r>
    </w:p>
    <w:p w:rsidR="00774C25" w:rsidRPr="00B41FFB" w:rsidRDefault="00774C25" w:rsidP="00774C25">
      <w:pPr>
        <w:numPr>
          <w:ilvl w:val="0"/>
          <w:numId w:val="1"/>
        </w:numPr>
        <w:spacing w:after="0" w:line="240" w:lineRule="auto"/>
        <w:contextualSpacing/>
        <w:jc w:val="both"/>
        <w:rPr>
          <w:rFonts w:ascii="Cambria" w:eastAsia="Calibri" w:hAnsi="Cambria" w:cs="Times New Roman"/>
          <w:color w:val="000000"/>
        </w:rPr>
      </w:pPr>
      <w:r w:rsidRPr="00B41FFB">
        <w:rPr>
          <w:rFonts w:ascii="Cambria" w:eastAsia="Calibri" w:hAnsi="Cambria" w:cs="Times New Roman"/>
          <w:color w:val="000000"/>
        </w:rPr>
        <w:lastRenderedPageBreak/>
        <w:t xml:space="preserve">preporučenom pošiljkom sa povratnicom na adresi ul. </w:t>
      </w:r>
      <w:r w:rsidRPr="00D36E20">
        <w:rPr>
          <w:rFonts w:ascii="Cambria" w:eastAsia="Calibri" w:hAnsi="Cambria" w:cs="Times New Roman"/>
          <w:color w:val="000000"/>
          <w:u w:val="single"/>
        </w:rPr>
        <w:t>Vaka Đurovića br. 55</w:t>
      </w:r>
      <w:r w:rsidRPr="00B41FFB">
        <w:rPr>
          <w:rFonts w:ascii="Cambria" w:eastAsia="Calibri" w:hAnsi="Cambria" w:cs="Times New Roman"/>
          <w:color w:val="000000"/>
        </w:rPr>
        <w:t>, 81000 Podgorica, s tim što ponuda mora biti uručena od strane poštanskog operatora najkasnije do roka određenog za podnošenje ponude</w:t>
      </w:r>
    </w:p>
    <w:p w:rsidR="00774C25" w:rsidRPr="00B41FFB" w:rsidRDefault="00774C25" w:rsidP="00774C25">
      <w:pPr>
        <w:spacing w:after="0" w:line="240" w:lineRule="auto"/>
        <w:ind w:left="720"/>
        <w:contextualSpacing/>
        <w:jc w:val="both"/>
        <w:rPr>
          <w:rFonts w:ascii="Cambria" w:eastAsia="Calibri" w:hAnsi="Cambria" w:cs="Times New Roman"/>
          <w:color w:val="000000"/>
          <w:highlight w:val="yellow"/>
        </w:rPr>
      </w:pPr>
    </w:p>
    <w:p w:rsidR="00774C25" w:rsidRPr="00B41FFB" w:rsidRDefault="00774C25" w:rsidP="00774C25">
      <w:pPr>
        <w:jc w:val="both"/>
        <w:rPr>
          <w:rFonts w:ascii="Cambria" w:eastAsia="Calibri" w:hAnsi="Cambria" w:cs="Times New Roman"/>
          <w:b/>
          <w:color w:val="000000"/>
        </w:rPr>
      </w:pPr>
      <w:r w:rsidRPr="00B41FFB">
        <w:rPr>
          <w:rFonts w:ascii="Cambria" w:eastAsia="Calibri" w:hAnsi="Cambria" w:cs="Times New Roman"/>
          <w:color w:val="000000"/>
        </w:rPr>
        <w:t xml:space="preserve">radnim danima od 8.00 do 15.00 sati, zaključno sa danom </w:t>
      </w:r>
      <w:r w:rsidR="00233D5F">
        <w:rPr>
          <w:rFonts w:ascii="Cambria" w:eastAsia="Calibri" w:hAnsi="Cambria" w:cs="Times New Roman"/>
          <w:b/>
          <w:color w:val="000000"/>
        </w:rPr>
        <w:t>2</w:t>
      </w:r>
      <w:r w:rsidR="00D11C01">
        <w:rPr>
          <w:rFonts w:ascii="Cambria" w:eastAsia="Calibri" w:hAnsi="Cambria" w:cs="Times New Roman"/>
          <w:b/>
          <w:color w:val="000000"/>
        </w:rPr>
        <w:t>9</w:t>
      </w:r>
      <w:r w:rsidRPr="00B41FFB">
        <w:rPr>
          <w:rFonts w:ascii="Cambria" w:eastAsia="Calibri" w:hAnsi="Cambria" w:cs="Times New Roman"/>
          <w:b/>
          <w:color w:val="000000"/>
        </w:rPr>
        <w:t>.</w:t>
      </w:r>
      <w:r w:rsidR="006A72C3">
        <w:rPr>
          <w:rFonts w:ascii="Cambria" w:eastAsia="Calibri" w:hAnsi="Cambria" w:cs="Times New Roman"/>
          <w:b/>
          <w:color w:val="000000"/>
        </w:rPr>
        <w:t>0</w:t>
      </w:r>
      <w:r w:rsidR="00DC588C">
        <w:rPr>
          <w:rFonts w:ascii="Cambria" w:eastAsia="Calibri" w:hAnsi="Cambria" w:cs="Times New Roman"/>
          <w:b/>
          <w:color w:val="000000"/>
        </w:rPr>
        <w:t>7</w:t>
      </w:r>
      <w:r w:rsidRPr="00B41FFB">
        <w:rPr>
          <w:rFonts w:ascii="Cambria" w:eastAsia="Calibri" w:hAnsi="Cambria" w:cs="Times New Roman"/>
          <w:b/>
          <w:color w:val="000000"/>
        </w:rPr>
        <w:t>.202</w:t>
      </w:r>
      <w:r w:rsidR="006A72C3">
        <w:rPr>
          <w:rFonts w:ascii="Cambria" w:eastAsia="Calibri" w:hAnsi="Cambria" w:cs="Times New Roman"/>
          <w:b/>
          <w:color w:val="000000"/>
        </w:rPr>
        <w:t>6</w:t>
      </w:r>
      <w:r w:rsidRPr="00B41FFB">
        <w:rPr>
          <w:rFonts w:ascii="Cambria" w:eastAsia="Calibri" w:hAnsi="Cambria" w:cs="Times New Roman"/>
          <w:b/>
          <w:color w:val="000000"/>
        </w:rPr>
        <w:t>. godine do 1</w:t>
      </w:r>
      <w:r w:rsidR="006A72C3">
        <w:rPr>
          <w:rFonts w:ascii="Cambria" w:eastAsia="Calibri" w:hAnsi="Cambria" w:cs="Times New Roman"/>
          <w:b/>
          <w:color w:val="000000"/>
        </w:rPr>
        <w:t>1</w:t>
      </w:r>
      <w:r w:rsidRPr="00B41FFB">
        <w:rPr>
          <w:rFonts w:ascii="Cambria" w:eastAsia="Calibri" w:hAnsi="Cambria" w:cs="Times New Roman"/>
          <w:b/>
          <w:color w:val="000000"/>
        </w:rPr>
        <w:t>.00 sati.</w:t>
      </w: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10" w:name="_Toc62730562"/>
      <w:r w:rsidRPr="00B41FFB">
        <w:rPr>
          <w:rFonts w:ascii="Cambria" w:eastAsia="Calibri" w:hAnsi="Cambria" w:cs="Times New Roman"/>
          <w:color w:val="000000"/>
        </w:rPr>
        <w:t>USLOVI ZA AKTIVIRANJE GARANCIJE</w:t>
      </w:r>
      <w:r w:rsidRPr="00B41FFB">
        <w:rPr>
          <w:rFonts w:ascii="Cambria" w:eastAsia="Times New Roman" w:hAnsi="Cambria" w:cs="Times New Roman"/>
          <w:b/>
        </w:rPr>
        <w:t xml:space="preserve"> PONUDE</w:t>
      </w:r>
      <w:r w:rsidRPr="00B41FFB">
        <w:rPr>
          <w:rFonts w:ascii="Cambria" w:eastAsia="Times New Roman" w:hAnsi="Cambria" w:cs="Times New Roman"/>
          <w:b/>
          <w:vertAlign w:val="superscript"/>
        </w:rPr>
        <w:footnoteReference w:id="9"/>
      </w:r>
      <w:bookmarkEnd w:id="10"/>
    </w:p>
    <w:p w:rsidR="00F073EE" w:rsidRPr="00B41FFB" w:rsidRDefault="00F073EE" w:rsidP="00F073EE">
      <w:pPr>
        <w:spacing w:after="0" w:line="240" w:lineRule="auto"/>
        <w:jc w:val="both"/>
        <w:rPr>
          <w:rFonts w:ascii="Cambria" w:eastAsia="Times New Roman" w:hAnsi="Cambria" w:cs="Times New Roman"/>
          <w:b/>
          <w:bCs/>
          <w:color w:val="000000"/>
        </w:rPr>
      </w:pPr>
    </w:p>
    <w:p w:rsidR="005A36E1" w:rsidRPr="00B41FFB" w:rsidRDefault="005A36E1" w:rsidP="00F073EE">
      <w:pPr>
        <w:spacing w:after="0" w:line="240" w:lineRule="auto"/>
        <w:jc w:val="both"/>
        <w:rPr>
          <w:rFonts w:ascii="Cambria" w:eastAsia="Times New Roman" w:hAnsi="Cambria" w:cs="Times New Roman"/>
          <w:b/>
          <w:bCs/>
          <w:color w:val="000000"/>
        </w:rPr>
      </w:pPr>
    </w:p>
    <w:p w:rsidR="00F073EE" w:rsidRPr="00B41FFB" w:rsidRDefault="00F073EE" w:rsidP="00F073EE">
      <w:pPr>
        <w:spacing w:after="0" w:line="240" w:lineRule="auto"/>
        <w:jc w:val="both"/>
        <w:rPr>
          <w:rFonts w:ascii="Cambria" w:eastAsia="Times New Roman" w:hAnsi="Cambria" w:cs="Times New Roman"/>
          <w:color w:val="000000"/>
          <w:lang w:val="sr-Latn-CS"/>
        </w:rPr>
      </w:pPr>
      <w:r w:rsidRPr="00B41FFB">
        <w:rPr>
          <w:rFonts w:ascii="Cambria" w:eastAsia="Times New Roman" w:hAnsi="Cambria" w:cs="Times New Roman"/>
          <w:color w:val="000000"/>
          <w:lang w:val="sr-Latn-CS"/>
        </w:rPr>
        <w:t xml:space="preserve">Garancija ponude će se aktivirati ako ponuđač: </w:t>
      </w:r>
    </w:p>
    <w:p w:rsidR="00F073EE" w:rsidRPr="00B41FFB" w:rsidRDefault="00F073EE" w:rsidP="00F073EE">
      <w:pPr>
        <w:autoSpaceDE w:val="0"/>
        <w:autoSpaceDN w:val="0"/>
        <w:adjustRightInd w:val="0"/>
        <w:spacing w:before="60" w:after="60" w:line="240" w:lineRule="auto"/>
        <w:ind w:left="567" w:hanging="283"/>
        <w:jc w:val="both"/>
        <w:rPr>
          <w:rFonts w:ascii="Cambria" w:eastAsia="Times New Roman" w:hAnsi="Cambria" w:cs="Times New Roman"/>
          <w:color w:val="000000"/>
          <w:lang w:val="sr-Latn-CS"/>
        </w:rPr>
      </w:pPr>
      <w:r w:rsidRPr="00B41FFB">
        <w:rPr>
          <w:rFonts w:ascii="Cambria" w:eastAsia="Times New Roman" w:hAnsi="Cambria" w:cs="Times New Roman"/>
          <w:color w:val="000000"/>
          <w:lang w:val="sr-Latn-CS"/>
        </w:rPr>
        <w:t>1) odustane od ponude u roku važenja ponude i/ili</w:t>
      </w:r>
    </w:p>
    <w:p w:rsidR="00F073EE" w:rsidRPr="00B41FFB" w:rsidRDefault="00F073EE" w:rsidP="00F073EE">
      <w:pPr>
        <w:autoSpaceDE w:val="0"/>
        <w:autoSpaceDN w:val="0"/>
        <w:adjustRightInd w:val="0"/>
        <w:spacing w:before="60" w:after="60" w:line="240" w:lineRule="auto"/>
        <w:ind w:firstLine="283"/>
        <w:jc w:val="both"/>
        <w:rPr>
          <w:rFonts w:ascii="Cambria" w:eastAsia="Times New Roman" w:hAnsi="Cambria" w:cs="Times New Roman"/>
          <w:color w:val="000000"/>
          <w:lang w:val="sr-Latn-CS"/>
        </w:rPr>
      </w:pPr>
      <w:r w:rsidRPr="00B41FFB">
        <w:rPr>
          <w:rFonts w:ascii="Cambria" w:eastAsia="Times New Roman" w:hAnsi="Cambria" w:cs="Times New Roman"/>
          <w:color w:val="000000"/>
          <w:lang w:val="sr-Latn-CS"/>
        </w:rPr>
        <w:t xml:space="preserve"> 2) odbije da zaključi ugovor o javnoj nabavci.</w:t>
      </w:r>
    </w:p>
    <w:p w:rsidR="001F1679" w:rsidRPr="00B41FFB" w:rsidRDefault="001F1679" w:rsidP="005A36E1">
      <w:pPr>
        <w:spacing w:after="0" w:line="240" w:lineRule="auto"/>
        <w:rPr>
          <w:rFonts w:ascii="Cambria" w:eastAsia="Calibri" w:hAnsi="Cambria" w:cs="Times New Roman"/>
          <w:b/>
          <w:color w:val="000000"/>
        </w:rPr>
      </w:pP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11" w:name="_Toc62730563"/>
      <w:r w:rsidRPr="00B41FFB">
        <w:rPr>
          <w:rFonts w:ascii="Cambria" w:eastAsia="Times New Roman" w:hAnsi="Cambria" w:cs="Times New Roman"/>
          <w:b/>
        </w:rPr>
        <w:t>TAJNOST PODATAKA</w:t>
      </w:r>
      <w:bookmarkEnd w:id="11"/>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 xml:space="preserve"> </w:t>
      </w: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Tenderska dokumentacija sadrži tajne podatke</w:t>
      </w:r>
    </w:p>
    <w:p w:rsidR="00F073EE" w:rsidRPr="00B41FFB" w:rsidRDefault="00F073EE" w:rsidP="00F073EE">
      <w:pPr>
        <w:spacing w:after="0" w:line="240" w:lineRule="auto"/>
        <w:jc w:val="both"/>
        <w:rPr>
          <w:rFonts w:ascii="Cambria" w:eastAsia="Times New Roman" w:hAnsi="Cambria" w:cs="Times New Roman"/>
          <w:color w:val="000000"/>
        </w:rPr>
      </w:pPr>
    </w:p>
    <w:p w:rsidR="00F073EE" w:rsidRPr="00B41FFB" w:rsidRDefault="00F073EE" w:rsidP="00DA67B6">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sym w:font="Wingdings" w:char="F0A8"/>
      </w:r>
      <w:r w:rsidRPr="00B41FFB">
        <w:rPr>
          <w:rFonts w:ascii="Cambria" w:eastAsia="Times New Roman" w:hAnsi="Cambria" w:cs="Times New Roman"/>
          <w:color w:val="000000"/>
        </w:rPr>
        <w:t xml:space="preserve"> ne</w:t>
      </w: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12" w:name="_Toc62730564"/>
      <w:r w:rsidRPr="00B41FFB">
        <w:rPr>
          <w:rFonts w:ascii="Cambria" w:eastAsia="Times New Roman" w:hAnsi="Cambria" w:cs="Times New Roman"/>
          <w:b/>
        </w:rPr>
        <w:t>UPUTSTVO ZA SAČINJAVANJE PONUDE</w:t>
      </w:r>
      <w:bookmarkEnd w:id="12"/>
    </w:p>
    <w:p w:rsidR="00F073EE" w:rsidRPr="00B41FFB" w:rsidRDefault="00F073EE" w:rsidP="00F073EE">
      <w:pPr>
        <w:spacing w:after="0" w:line="240" w:lineRule="auto"/>
        <w:rPr>
          <w:rFonts w:ascii="Cambria" w:eastAsia="Times New Roman" w:hAnsi="Cambria" w:cs="Times New Roman"/>
        </w:rPr>
      </w:pPr>
    </w:p>
    <w:p w:rsidR="002F6890" w:rsidRPr="004C41CA" w:rsidRDefault="002F6890" w:rsidP="002F6890">
      <w:pPr>
        <w:spacing w:after="0" w:line="240" w:lineRule="auto"/>
        <w:jc w:val="both"/>
        <w:rPr>
          <w:rFonts w:ascii="Cambria" w:eastAsia="Times New Roman" w:hAnsi="Cambria" w:cs="Arial"/>
        </w:rPr>
      </w:pPr>
      <w:bookmarkStart w:id="13" w:name="_Hlk138068286"/>
      <w:r w:rsidRPr="004C41CA">
        <w:rPr>
          <w:rFonts w:ascii="Cambria" w:eastAsia="Times New Roman" w:hAnsi="Cambria" w:cs="Arial"/>
        </w:rPr>
        <w:t>Ponud</w:t>
      </w:r>
      <w:r>
        <w:rPr>
          <w:rFonts w:ascii="Cambria" w:eastAsia="Times New Roman" w:hAnsi="Cambria" w:cs="Arial"/>
        </w:rPr>
        <w:t>a</w:t>
      </w:r>
      <w:r w:rsidRPr="004C41CA">
        <w:rPr>
          <w:rFonts w:ascii="Cambria" w:eastAsia="Times New Roman" w:hAnsi="Cambria" w:cs="Arial"/>
        </w:rPr>
        <w:t xml:space="preserve"> se sačinjava u ESJN u skladu sa tenderskom dokumentacijom i Pravilnikom o izmjeni Pravilnika o sadržaju ponude u postupku javne nabavke. ("Službeni list CG",</w:t>
      </w:r>
      <w:r w:rsidR="00EF7439">
        <w:rPr>
          <w:rFonts w:ascii="Cambria" w:eastAsia="Times New Roman" w:hAnsi="Cambria" w:cs="Arial"/>
        </w:rPr>
        <w:t xml:space="preserve"> </w:t>
      </w:r>
      <w:r w:rsidRPr="004C41CA">
        <w:rPr>
          <w:rFonts w:ascii="Cambria" w:eastAsia="Times New Roman" w:hAnsi="Cambria" w:cs="Arial"/>
        </w:rPr>
        <w:t>br.71/20, 9/21 i 16/23).</w:t>
      </w:r>
    </w:p>
    <w:p w:rsidR="001C0303" w:rsidRDefault="00762252" w:rsidP="002F6890">
      <w:pPr>
        <w:pStyle w:val="T30X"/>
        <w:ind w:firstLine="0"/>
        <w:rPr>
          <w:rFonts w:ascii="Cambria" w:eastAsia="Calibri" w:hAnsi="Cambria" w:cs="Arial"/>
        </w:rPr>
      </w:pPr>
      <w:r w:rsidRPr="00762252">
        <w:rPr>
          <w:rFonts w:ascii="Cambria" w:eastAsia="Calibri" w:hAnsi="Cambria" w:cs="Arial"/>
        </w:rPr>
        <w:t xml:space="preserve">Ispunjenost uslova za učešće u postupku javne nabavke dokazuje se Izjavom privrednog subjekta, koja se sačinjava u skladu sa Pravilnikom o obrascu izjave privrednog subjekta („Službeni list Crne </w:t>
      </w:r>
      <w:proofErr w:type="gramStart"/>
      <w:r w:rsidRPr="00762252">
        <w:rPr>
          <w:rFonts w:ascii="Cambria" w:eastAsia="Calibri" w:hAnsi="Cambria" w:cs="Arial"/>
        </w:rPr>
        <w:t>Gore“</w:t>
      </w:r>
      <w:proofErr w:type="gramEnd"/>
      <w:r w:rsidRPr="00762252">
        <w:rPr>
          <w:rFonts w:ascii="Cambria" w:eastAsia="Calibri" w:hAnsi="Cambria" w:cs="Arial"/>
        </w:rPr>
        <w:t>, broj 114/24).</w:t>
      </w:r>
      <w:r w:rsidR="00F66425" w:rsidRPr="00F66425">
        <w:rPr>
          <w:rFonts w:ascii="Cambria" w:eastAsia="Calibri" w:hAnsi="Cambria" w:cs="Arial"/>
        </w:rPr>
        <w:t xml:space="preserve"> </w:t>
      </w:r>
      <w:r w:rsidR="001C0303" w:rsidRPr="0096754B">
        <w:rPr>
          <w:rFonts w:ascii="Cambria" w:hAnsi="Cambria" w:cs="Arial"/>
        </w:rPr>
        <w:t>)</w:t>
      </w:r>
      <w:r w:rsidR="001C0303">
        <w:rPr>
          <w:rFonts w:ascii="Cambria" w:hAnsi="Cambria" w:cs="Arial"/>
        </w:rPr>
        <w:t xml:space="preserve"> i potpisuje  elektronskim potpisom.</w:t>
      </w:r>
    </w:p>
    <w:p w:rsidR="00762252" w:rsidRPr="00762252" w:rsidRDefault="00F66425" w:rsidP="002F6890">
      <w:pPr>
        <w:pStyle w:val="T30X"/>
        <w:ind w:firstLine="0"/>
        <w:rPr>
          <w:rFonts w:ascii="Cambria" w:eastAsia="Calibri" w:hAnsi="Cambria" w:cs="Arial"/>
        </w:rPr>
      </w:pPr>
      <w:r w:rsidRPr="00F66425">
        <w:rPr>
          <w:rFonts w:ascii="Cambria" w:eastAsia="Calibri" w:hAnsi="Cambria" w:cs="Arial"/>
        </w:rPr>
        <w:t xml:space="preserve">U slučaju podnošenja zajedničke ponude, izjavu privrednog subjekta daje svaki član zajedničke ponude, </w:t>
      </w:r>
      <w:proofErr w:type="gramStart"/>
      <w:r w:rsidRPr="00F66425">
        <w:rPr>
          <w:rFonts w:ascii="Cambria" w:eastAsia="Calibri" w:hAnsi="Cambria" w:cs="Arial"/>
        </w:rPr>
        <w:t>a</w:t>
      </w:r>
      <w:proofErr w:type="gramEnd"/>
      <w:r w:rsidRPr="00F66425">
        <w:rPr>
          <w:rFonts w:ascii="Cambria" w:eastAsia="Calibri" w:hAnsi="Cambria" w:cs="Arial"/>
        </w:rPr>
        <w:t xml:space="preserve"> ako je ponuda podnijeta sa podugovaračem i svaki podugovarač.</w:t>
      </w:r>
    </w:p>
    <w:p w:rsidR="002F6890" w:rsidRPr="00AE2A62" w:rsidRDefault="002F6890" w:rsidP="002F6890">
      <w:pPr>
        <w:pStyle w:val="T30X"/>
        <w:ind w:firstLine="0"/>
        <w:rPr>
          <w:rFonts w:eastAsiaTheme="minorEastAsia"/>
          <w:b/>
        </w:rPr>
      </w:pPr>
      <w:r w:rsidRPr="00F66425">
        <w:rPr>
          <w:rFonts w:ascii="Cambria" w:eastAsia="Calibri" w:hAnsi="Cambria" w:cs="Arial"/>
        </w:rPr>
        <w:t xml:space="preserve">Ponuđač je dužan da tačno, potpuno, pravilno i nedvosmisleno popuni </w:t>
      </w:r>
      <w:r w:rsidRPr="004C41CA">
        <w:rPr>
          <w:rFonts w:ascii="Cambria" w:eastAsia="Calibri" w:hAnsi="Cambria" w:cs="Arial"/>
        </w:rPr>
        <w:t>Izjavu privrednog subjekta u skladu sa zahtjevima iz tenderske dokumentacije</w:t>
      </w:r>
      <w:r w:rsidR="00421F3A">
        <w:rPr>
          <w:rFonts w:ascii="Cambria" w:eastAsia="Calibri" w:hAnsi="Cambria" w:cs="Arial"/>
        </w:rPr>
        <w:t>.</w:t>
      </w:r>
    </w:p>
    <w:bookmarkEnd w:id="13"/>
    <w:p w:rsidR="00774C25" w:rsidRPr="00B41FFB" w:rsidRDefault="00774C25" w:rsidP="00F073EE">
      <w:pPr>
        <w:spacing w:after="0" w:line="240" w:lineRule="auto"/>
        <w:jc w:val="both"/>
        <w:rPr>
          <w:rFonts w:ascii="Cambria" w:eastAsia="Times New Roman" w:hAnsi="Cambria" w:cs="Times New Roman"/>
          <w:b/>
          <w:bCs/>
          <w:color w:val="000000"/>
        </w:rPr>
      </w:pP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rPr>
      </w:pPr>
      <w:bookmarkStart w:id="14" w:name="_Toc62730565"/>
      <w:r w:rsidRPr="00B41FFB">
        <w:rPr>
          <w:rFonts w:ascii="Cambria" w:eastAsia="Times New Roman" w:hAnsi="Cambria" w:cs="Times New Roman"/>
          <w:b/>
        </w:rPr>
        <w:t>NAČIN ZAKLJUČIVANJA I IZMJENE UGOVORA O JAVNOJ NABAVCI</w:t>
      </w:r>
      <w:bookmarkEnd w:id="14"/>
    </w:p>
    <w:p w:rsidR="00F073EE" w:rsidRPr="00B41FFB" w:rsidRDefault="00F073EE" w:rsidP="00F073EE">
      <w:pPr>
        <w:spacing w:after="0" w:line="240" w:lineRule="auto"/>
        <w:jc w:val="both"/>
        <w:rPr>
          <w:rFonts w:ascii="Cambria" w:eastAsia="Times New Roman" w:hAnsi="Cambria" w:cs="Times New Roman"/>
          <w:i/>
        </w:rPr>
      </w:pPr>
    </w:p>
    <w:p w:rsidR="00016C5C" w:rsidRPr="00B41FFB" w:rsidRDefault="00016C5C" w:rsidP="00016C5C">
      <w:pPr>
        <w:jc w:val="both"/>
        <w:rPr>
          <w:rFonts w:ascii="Cambria" w:hAnsi="Cambria" w:cs="Times New Roman"/>
        </w:rPr>
      </w:pPr>
      <w:r w:rsidRPr="00B41FFB">
        <w:rPr>
          <w:rFonts w:ascii="Cambria" w:hAnsi="Cambria" w:cs="Times New Roman"/>
        </w:rPr>
        <w:t xml:space="preserve">Naručilac zaključuje ugovor o javnoj nabavci u pisanom obliku sa ponuđačem čija je ponuda izabrana kao najpovoljnija, nakon izvršnosti odluke o izboru najpovoljnije ponude. </w:t>
      </w:r>
    </w:p>
    <w:p w:rsidR="00016C5C" w:rsidRPr="00B41FFB" w:rsidRDefault="00016C5C" w:rsidP="00016C5C">
      <w:pPr>
        <w:jc w:val="both"/>
        <w:rPr>
          <w:rFonts w:ascii="Cambria" w:hAnsi="Cambria" w:cs="Times New Roman"/>
        </w:rPr>
      </w:pPr>
      <w:r w:rsidRPr="00B41FFB">
        <w:rPr>
          <w:rFonts w:ascii="Cambria" w:hAnsi="Cambria" w:cs="Times New Roman"/>
        </w:rPr>
        <w:t>Ugovor o javnoj nabavci mora da bude u skladu sa uslovima utvrđenim tenderskom dokumentacijom, izabranom ponudom i odlukom o izboru najpovoljnije ponude, osim u pogledu iskazivanja PDV-a.</w:t>
      </w:r>
    </w:p>
    <w:p w:rsidR="00016C5C" w:rsidRPr="00B41FFB" w:rsidRDefault="00016C5C" w:rsidP="00016C5C">
      <w:pPr>
        <w:jc w:val="both"/>
        <w:rPr>
          <w:rFonts w:ascii="Cambria" w:hAnsi="Cambria" w:cs="Times New Roman"/>
          <w:color w:val="000000"/>
        </w:rPr>
      </w:pPr>
      <w:r w:rsidRPr="00B41FFB">
        <w:rPr>
          <w:rFonts w:ascii="Cambria" w:hAnsi="Cambria" w:cs="Times New Roman"/>
          <w:color w:val="000000"/>
        </w:rPr>
        <w:lastRenderedPageBreak/>
        <w:t xml:space="preserve">Ugovor između naručioca i ponuđača čija je ponuda izabrana kao najpovoljnija, pored uslova </w:t>
      </w:r>
      <w:r w:rsidRPr="00B41FFB">
        <w:rPr>
          <w:rFonts w:ascii="Cambria" w:hAnsi="Cambria" w:cs="Times New Roman"/>
          <w:color w:val="323744"/>
          <w:shd w:val="clear" w:color="auto" w:fill="FFFFFF"/>
        </w:rPr>
        <w:t xml:space="preserve">za učešće u postupku i zahtjevi u pogledu načina izvršavanja predmeta nabavke </w:t>
      </w:r>
      <w:r w:rsidRPr="00B41FFB">
        <w:rPr>
          <w:rFonts w:ascii="Cambria" w:hAnsi="Cambria" w:cs="Times New Roman"/>
          <w:color w:val="000000"/>
        </w:rPr>
        <w:t>koji su propisani u Cejn</w:t>
      </w:r>
      <w:r w:rsidR="00C001AC">
        <w:rPr>
          <w:rFonts w:ascii="Cambria" w:hAnsi="Cambria" w:cs="Times New Roman"/>
          <w:color w:val="000000"/>
        </w:rPr>
        <w:t>-</w:t>
      </w:r>
      <w:r w:rsidRPr="00B41FFB">
        <w:rPr>
          <w:rFonts w:ascii="Cambria" w:hAnsi="Cambria" w:cs="Times New Roman"/>
          <w:color w:val="000000"/>
        </w:rPr>
        <w:t>u i ovom tenderskom dokumentacijom , će sadržati i sljedeće:</w:t>
      </w:r>
      <w:r w:rsidRPr="00B41FFB">
        <w:rPr>
          <w:rFonts w:ascii="Cambria" w:hAnsi="Cambria" w:cs="Times New Roman"/>
          <w:color w:val="000000"/>
          <w:vertAlign w:val="superscript"/>
        </w:rPr>
        <w:footnoteReference w:id="10"/>
      </w:r>
    </w:p>
    <w:p w:rsidR="00016C5C" w:rsidRPr="00B41FFB" w:rsidRDefault="00016C5C" w:rsidP="00016C5C">
      <w:pPr>
        <w:spacing w:after="0" w:line="240" w:lineRule="auto"/>
        <w:contextualSpacing/>
        <w:jc w:val="both"/>
        <w:rPr>
          <w:rFonts w:ascii="Cambria" w:hAnsi="Cambria" w:cs="Times New Roman"/>
          <w:lang w:val="sr-Latn-CS"/>
        </w:rPr>
      </w:pPr>
      <w:r w:rsidRPr="00B41FFB">
        <w:rPr>
          <w:rFonts w:ascii="Cambria" w:hAnsi="Cambria" w:cs="Times New Roman"/>
        </w:rPr>
        <w:sym w:font="Wingdings" w:char="F0A8"/>
      </w:r>
      <w:r w:rsidRPr="00B41FFB">
        <w:rPr>
          <w:rFonts w:ascii="Cambria" w:hAnsi="Cambria" w:cs="Times New Roman"/>
        </w:rPr>
        <w:t xml:space="preserve"> </w:t>
      </w:r>
      <w:r w:rsidRPr="00B41FFB">
        <w:rPr>
          <w:rFonts w:ascii="Cambria" w:hAnsi="Cambria" w:cs="Times New Roman"/>
          <w:lang w:val="sr-Latn-CS"/>
        </w:rPr>
        <w:t xml:space="preserve">Izvođač radova se obavezuje da će sve podatke tj. informacije do kojih dođe prilikom realizacije  ovog ugovora, a koji bi mogli biti zloupotrijebljeni u bezbjednosnom smislu, čuvati kao poslovnu tajnu od neovlašćenog korišćenja i otkrivanja. </w:t>
      </w:r>
    </w:p>
    <w:p w:rsidR="00B0665C" w:rsidRPr="00B0665C" w:rsidRDefault="00B0665C" w:rsidP="00B0665C">
      <w:pPr>
        <w:spacing w:after="0" w:line="240" w:lineRule="auto"/>
        <w:jc w:val="both"/>
        <w:rPr>
          <w:rFonts w:ascii="Cambria" w:hAnsi="Cambria" w:cs="Times New Roman"/>
          <w:lang w:val="sr-Latn-CS"/>
        </w:rPr>
      </w:pPr>
      <w:r w:rsidRPr="00B0665C">
        <w:rPr>
          <w:rFonts w:ascii="Cambria" w:hAnsi="Cambria" w:cs="Times New Roman"/>
          <w:lang w:val="sr-Latn-CS"/>
        </w:rPr>
        <w:sym w:font="Wingdings" w:char="F078"/>
      </w:r>
      <w:r w:rsidRPr="00B0665C">
        <w:rPr>
          <w:rFonts w:ascii="Cambria" w:hAnsi="Cambria" w:cs="Times New Roman"/>
          <w:lang w:val="sr-Latn-CS"/>
        </w:rPr>
        <w:t xml:space="preserve"> </w:t>
      </w:r>
      <w:r>
        <w:rPr>
          <w:rFonts w:ascii="Cambria" w:hAnsi="Cambria" w:cs="Times New Roman"/>
          <w:lang w:val="sr-Latn-CS"/>
        </w:rPr>
        <w:t xml:space="preserve"> </w:t>
      </w:r>
      <w:r w:rsidRPr="00B0665C">
        <w:rPr>
          <w:rFonts w:ascii="Cambria" w:hAnsi="Cambria" w:cs="Times New Roman"/>
          <w:lang w:val="sr-Latn-CS"/>
        </w:rPr>
        <w:t>Ako je ponuda podnijeta sa podugovaračem/ima:</w:t>
      </w:r>
    </w:p>
    <w:p w:rsidR="00B0665C" w:rsidRPr="00B0665C" w:rsidRDefault="00B0665C" w:rsidP="00B0665C">
      <w:pPr>
        <w:spacing w:after="0" w:line="240" w:lineRule="auto"/>
        <w:jc w:val="both"/>
        <w:rPr>
          <w:rFonts w:ascii="Cambria" w:hAnsi="Cambria" w:cs="Times New Roman"/>
          <w:lang w:val="sr-Latn-CS"/>
        </w:rPr>
      </w:pPr>
      <w:r w:rsidRPr="00B0665C">
        <w:rPr>
          <w:rFonts w:ascii="Cambria" w:hAnsi="Cambria" w:cs="Times New Roman"/>
          <w:lang w:val="sr-Latn-CS"/>
        </w:rPr>
        <w:t>Ugovorne strane saglasne su da će, shodno ponudi Izvođača radova, dio nabavke koja je predmet Ugovora, a koja čini ____ % od ukupno ugovorene vrijednosti, izvršiti podugovarač _____________ sa sljedećim podacima:</w:t>
      </w:r>
    </w:p>
    <w:tbl>
      <w:tblPr>
        <w:tblW w:w="9180" w:type="dxa"/>
        <w:tblLayout w:type="fixed"/>
        <w:tblLook w:val="0000" w:firstRow="0" w:lastRow="0" w:firstColumn="0" w:lastColumn="0" w:noHBand="0" w:noVBand="0"/>
      </w:tblPr>
      <w:tblGrid>
        <w:gridCol w:w="2970"/>
        <w:gridCol w:w="6210"/>
      </w:tblGrid>
      <w:tr w:rsidR="00B0665C" w:rsidRPr="00B0665C" w:rsidTr="00984CB0">
        <w:trPr>
          <w:trHeight w:hRule="exact" w:val="284"/>
        </w:trPr>
        <w:tc>
          <w:tcPr>
            <w:tcW w:w="297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sjedište</w:t>
            </w:r>
          </w:p>
        </w:tc>
        <w:tc>
          <w:tcPr>
            <w:tcW w:w="621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_________________</w:t>
            </w:r>
          </w:p>
        </w:tc>
      </w:tr>
      <w:tr w:rsidR="00B0665C" w:rsidRPr="00B0665C" w:rsidTr="00984CB0">
        <w:trPr>
          <w:trHeight w:hRule="exact" w:val="284"/>
        </w:trPr>
        <w:tc>
          <w:tcPr>
            <w:tcW w:w="297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PIB</w:t>
            </w:r>
          </w:p>
        </w:tc>
        <w:tc>
          <w:tcPr>
            <w:tcW w:w="621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 xml:space="preserve">_________________  </w:t>
            </w:r>
          </w:p>
          <w:p w:rsidR="00B0665C" w:rsidRPr="00B0665C" w:rsidRDefault="00B0665C" w:rsidP="00984CB0">
            <w:pPr>
              <w:spacing w:after="0" w:line="240" w:lineRule="auto"/>
              <w:jc w:val="both"/>
              <w:rPr>
                <w:rFonts w:ascii="Cambria" w:hAnsi="Cambria" w:cs="Times New Roman"/>
                <w:lang w:val="sr-Latn-CS"/>
              </w:rPr>
            </w:pPr>
          </w:p>
        </w:tc>
      </w:tr>
      <w:tr w:rsidR="00B0665C" w:rsidRPr="00B0665C" w:rsidTr="00984CB0">
        <w:trPr>
          <w:trHeight w:hRule="exact" w:val="284"/>
        </w:trPr>
        <w:tc>
          <w:tcPr>
            <w:tcW w:w="297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 xml:space="preserve">Br. računa </w:t>
            </w:r>
          </w:p>
        </w:tc>
        <w:tc>
          <w:tcPr>
            <w:tcW w:w="621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_________________</w:t>
            </w:r>
          </w:p>
        </w:tc>
      </w:tr>
      <w:tr w:rsidR="00B0665C" w:rsidRPr="00B0665C" w:rsidTr="00984CB0">
        <w:trPr>
          <w:trHeight w:hRule="exact" w:val="333"/>
        </w:trPr>
        <w:tc>
          <w:tcPr>
            <w:tcW w:w="297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Ime ovlašćenog lica</w:t>
            </w:r>
          </w:p>
        </w:tc>
        <w:tc>
          <w:tcPr>
            <w:tcW w:w="6210" w:type="dxa"/>
          </w:tcPr>
          <w:p w:rsidR="00B0665C" w:rsidRPr="00B0665C" w:rsidRDefault="00B0665C" w:rsidP="00984CB0">
            <w:pPr>
              <w:spacing w:after="0" w:line="240" w:lineRule="auto"/>
              <w:jc w:val="both"/>
              <w:rPr>
                <w:rFonts w:ascii="Cambria" w:hAnsi="Cambria" w:cs="Times New Roman"/>
                <w:lang w:val="sr-Latn-CS"/>
              </w:rPr>
            </w:pPr>
            <w:r w:rsidRPr="00B0665C">
              <w:rPr>
                <w:rFonts w:ascii="Cambria" w:hAnsi="Cambria" w:cs="Times New Roman"/>
                <w:lang w:val="sr-Latn-CS"/>
              </w:rPr>
              <w:t>_________________</w:t>
            </w: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p w:rsidR="00B0665C" w:rsidRPr="00B0665C" w:rsidRDefault="00B0665C" w:rsidP="00984CB0">
            <w:pPr>
              <w:spacing w:after="0" w:line="240" w:lineRule="auto"/>
              <w:jc w:val="both"/>
              <w:rPr>
                <w:rFonts w:ascii="Cambria" w:hAnsi="Cambria" w:cs="Times New Roman"/>
                <w:lang w:val="sr-Latn-CS"/>
              </w:rPr>
            </w:pPr>
          </w:p>
        </w:tc>
      </w:tr>
    </w:tbl>
    <w:p w:rsidR="005C5621" w:rsidRDefault="00EC0D3C" w:rsidP="006464B7">
      <w:pPr>
        <w:spacing w:after="0" w:line="240" w:lineRule="auto"/>
        <w:jc w:val="both"/>
        <w:rPr>
          <w:rFonts w:ascii="Cambria" w:eastAsia="Times New Roman" w:hAnsi="Cambria" w:cs="Arial"/>
          <w:bCs/>
          <w:szCs w:val="24"/>
          <w:lang w:eastAsia="sr-Cyrl-ME"/>
        </w:rPr>
      </w:pPr>
      <w:r w:rsidRPr="00B0665C">
        <w:rPr>
          <w:rFonts w:ascii="Cambria" w:hAnsi="Cambria" w:cs="Times New Roman"/>
          <w:lang w:val="sr-Latn-CS"/>
        </w:rPr>
        <w:sym w:font="Wingdings" w:char="F078"/>
      </w:r>
      <w:r w:rsidR="005C5621">
        <w:rPr>
          <w:rFonts w:ascii="Cambria" w:eastAsia="Times New Roman" w:hAnsi="Cambria" w:cs="Arial"/>
          <w:bCs/>
          <w:szCs w:val="24"/>
          <w:lang w:eastAsia="sr-Cyrl-ME"/>
        </w:rPr>
        <w:t xml:space="preserve">Ugovorne strane će prilikom realizacije ugovora primjenjivati </w:t>
      </w:r>
      <w:proofErr w:type="gramStart"/>
      <w:r w:rsidR="005C5621">
        <w:rPr>
          <w:rFonts w:ascii="Cambria" w:eastAsia="Times New Roman" w:hAnsi="Cambria" w:cs="Arial"/>
          <w:bCs/>
          <w:szCs w:val="24"/>
          <w:lang w:eastAsia="sr-Cyrl-ME"/>
        </w:rPr>
        <w:t>sledeće  poslovne</w:t>
      </w:r>
      <w:proofErr w:type="gramEnd"/>
      <w:r w:rsidR="005C5621">
        <w:rPr>
          <w:rFonts w:ascii="Cambria" w:eastAsia="Times New Roman" w:hAnsi="Cambria" w:cs="Arial"/>
          <w:bCs/>
          <w:szCs w:val="24"/>
          <w:lang w:eastAsia="sr-Cyrl-ME"/>
        </w:rPr>
        <w:t xml:space="preserve"> običaje (</w:t>
      </w:r>
      <w:r w:rsidR="005C5621" w:rsidRPr="00BA54BA">
        <w:rPr>
          <w:rFonts w:ascii="Cambria" w:eastAsia="Times New Roman" w:hAnsi="Cambria" w:cs="Arial"/>
          <w:bCs/>
          <w:szCs w:val="24"/>
          <w:lang w:eastAsia="sr-Cyrl-ME"/>
        </w:rPr>
        <w:t>uzanse) Posebnih uzansi o građenju</w:t>
      </w:r>
      <w:r w:rsidR="00030A7D" w:rsidRPr="003332CF">
        <w:rPr>
          <w:rFonts w:ascii="Cambria" w:hAnsi="Cambria"/>
          <w:lang w:val="sr-Latn-CS"/>
        </w:rPr>
        <w:t>(„Službeni list Socijalističke Federativne Republike Jugoslavije“, br. 18/77 i 29/78 i „Službeni list Crne Gore“, br. 47/08)</w:t>
      </w:r>
      <w:r w:rsidR="005C5621" w:rsidRPr="00BA54BA">
        <w:rPr>
          <w:rFonts w:ascii="Cambria" w:eastAsia="Times New Roman" w:hAnsi="Cambria" w:cs="Arial"/>
          <w:bCs/>
          <w:szCs w:val="24"/>
          <w:lang w:eastAsia="sr-Cyrl-ME"/>
        </w:rPr>
        <w:t>:</w:t>
      </w:r>
      <w:r w:rsidR="0001561C" w:rsidRPr="0001561C">
        <w:rPr>
          <w:rFonts w:ascii="Cambria" w:eastAsia="Times New Roman" w:hAnsi="Cambria" w:cs="Arial"/>
          <w:bCs/>
          <w:szCs w:val="24"/>
          <w:lang w:eastAsia="sr-Cyrl-ME"/>
        </w:rPr>
        <w:t xml:space="preserve"> </w:t>
      </w:r>
      <w:r w:rsidR="0001561C" w:rsidRPr="00E543C7">
        <w:rPr>
          <w:rFonts w:ascii="Cambria" w:eastAsia="Times New Roman" w:hAnsi="Cambria" w:cs="Arial"/>
          <w:bCs/>
          <w:szCs w:val="24"/>
          <w:lang w:eastAsia="sr-Cyrl-ME"/>
        </w:rPr>
        <w:t>Uzansa 9</w:t>
      </w:r>
      <w:r w:rsidR="00030A7D">
        <w:rPr>
          <w:rFonts w:ascii="Cambria" w:eastAsia="Times New Roman" w:hAnsi="Cambria" w:cs="Arial"/>
          <w:bCs/>
          <w:szCs w:val="24"/>
          <w:lang w:eastAsia="sr-Cyrl-ME"/>
        </w:rPr>
        <w:t>,</w:t>
      </w:r>
      <w:r w:rsidR="0001561C" w:rsidRPr="00E543C7">
        <w:rPr>
          <w:rFonts w:ascii="Cambria" w:eastAsia="Times New Roman" w:hAnsi="Cambria" w:cs="Arial"/>
          <w:bCs/>
          <w:szCs w:val="24"/>
          <w:lang w:eastAsia="sr-Cyrl-ME"/>
        </w:rPr>
        <w:t xml:space="preserve"> Uzansa </w:t>
      </w:r>
      <w:r w:rsidR="00030A7D">
        <w:rPr>
          <w:rFonts w:ascii="Cambria" w:eastAsia="Times New Roman" w:hAnsi="Cambria" w:cs="Arial"/>
          <w:bCs/>
          <w:szCs w:val="24"/>
          <w:lang w:eastAsia="sr-Cyrl-ME"/>
        </w:rPr>
        <w:t xml:space="preserve">17 stav 2, Uzansa </w:t>
      </w:r>
      <w:r w:rsidR="0001561C" w:rsidRPr="00E543C7">
        <w:rPr>
          <w:rFonts w:ascii="Cambria" w:eastAsia="Times New Roman" w:hAnsi="Cambria" w:cs="Arial"/>
          <w:bCs/>
          <w:szCs w:val="24"/>
          <w:lang w:eastAsia="sr-Cyrl-ME"/>
        </w:rPr>
        <w:t xml:space="preserve">42 stavovi 1, 2 i 3 (tačke 1 do </w:t>
      </w:r>
      <w:r w:rsidR="0001561C">
        <w:rPr>
          <w:rFonts w:ascii="Cambria" w:eastAsia="Times New Roman" w:hAnsi="Cambria" w:cs="Arial"/>
          <w:bCs/>
          <w:szCs w:val="24"/>
          <w:lang w:eastAsia="sr-Cyrl-ME"/>
        </w:rPr>
        <w:t>7 sa izuzetkom primjene tačke 6</w:t>
      </w:r>
      <w:r w:rsidR="0001561C" w:rsidRPr="00E543C7">
        <w:rPr>
          <w:rFonts w:ascii="Cambria" w:eastAsia="Times New Roman" w:hAnsi="Cambria" w:cs="Arial"/>
          <w:bCs/>
          <w:szCs w:val="24"/>
          <w:lang w:eastAsia="sr-Cyrl-ME"/>
        </w:rPr>
        <w:t>),</w:t>
      </w:r>
      <w:r w:rsidR="0001561C">
        <w:rPr>
          <w:rFonts w:ascii="Cambria" w:eastAsia="Times New Roman" w:hAnsi="Cambria" w:cs="Arial"/>
          <w:bCs/>
          <w:szCs w:val="24"/>
          <w:lang w:eastAsia="sr-Cyrl-ME"/>
        </w:rPr>
        <w:t xml:space="preserve"> </w:t>
      </w:r>
      <w:r w:rsidR="0001561C" w:rsidRPr="00E543C7">
        <w:rPr>
          <w:rFonts w:ascii="Cambria" w:eastAsia="Times New Roman" w:hAnsi="Cambria" w:cs="Arial"/>
          <w:bCs/>
          <w:szCs w:val="24"/>
          <w:lang w:eastAsia="sr-Cyrl-ME"/>
        </w:rPr>
        <w:t xml:space="preserve">kao i </w:t>
      </w:r>
      <w:r w:rsidR="0001561C">
        <w:rPr>
          <w:rFonts w:ascii="Cambria" w:eastAsia="Times New Roman" w:hAnsi="Cambria" w:cs="Arial"/>
          <w:bCs/>
          <w:szCs w:val="24"/>
          <w:lang w:eastAsia="sr-Cyrl-ME"/>
        </w:rPr>
        <w:t>U</w:t>
      </w:r>
      <w:r w:rsidR="0001561C" w:rsidRPr="00E543C7">
        <w:rPr>
          <w:rFonts w:ascii="Cambria" w:eastAsia="Times New Roman" w:hAnsi="Cambria" w:cs="Arial"/>
          <w:bCs/>
          <w:szCs w:val="24"/>
          <w:lang w:eastAsia="sr-Cyrl-ME"/>
        </w:rPr>
        <w:t xml:space="preserve">zanse </w:t>
      </w:r>
      <w:r w:rsidR="00030A7D">
        <w:rPr>
          <w:rFonts w:ascii="Cambria" w:eastAsia="Times New Roman" w:hAnsi="Cambria" w:cs="Arial"/>
          <w:bCs/>
          <w:szCs w:val="24"/>
          <w:lang w:eastAsia="sr-Cyrl-ME"/>
        </w:rPr>
        <w:t>43 stav 1 ,</w:t>
      </w:r>
      <w:r w:rsidR="005A7AD3">
        <w:rPr>
          <w:rFonts w:ascii="Cambria" w:eastAsia="Times New Roman" w:hAnsi="Cambria" w:cs="Arial"/>
          <w:bCs/>
          <w:szCs w:val="24"/>
          <w:lang w:val="sr-Latn-ME" w:eastAsia="sr-Cyrl-ME"/>
        </w:rPr>
        <w:t>Uzans</w:t>
      </w:r>
      <w:r w:rsidR="00853A10">
        <w:rPr>
          <w:rFonts w:ascii="Cambria" w:eastAsia="Times New Roman" w:hAnsi="Cambria" w:cs="Arial"/>
          <w:bCs/>
          <w:szCs w:val="24"/>
          <w:lang w:val="sr-Latn-ME" w:eastAsia="sr-Cyrl-ME"/>
        </w:rPr>
        <w:t>i</w:t>
      </w:r>
      <w:r w:rsidR="005A7AD3">
        <w:rPr>
          <w:rFonts w:ascii="Cambria" w:eastAsia="Times New Roman" w:hAnsi="Cambria" w:cs="Arial"/>
          <w:bCs/>
          <w:szCs w:val="24"/>
          <w:lang w:val="sr-Latn-ME" w:eastAsia="sr-Cyrl-ME"/>
        </w:rPr>
        <w:t xml:space="preserve"> </w:t>
      </w:r>
      <w:r w:rsidR="0001561C" w:rsidRPr="00E543C7">
        <w:rPr>
          <w:rFonts w:ascii="Cambria" w:eastAsia="Times New Roman" w:hAnsi="Cambria" w:cs="Arial"/>
          <w:bCs/>
          <w:szCs w:val="24"/>
          <w:lang w:eastAsia="sr-Cyrl-ME"/>
        </w:rPr>
        <w:t>70</w:t>
      </w:r>
      <w:r w:rsidR="006464B7">
        <w:rPr>
          <w:rFonts w:ascii="Cambria" w:eastAsia="Times New Roman" w:hAnsi="Cambria" w:cs="Arial"/>
          <w:bCs/>
          <w:szCs w:val="24"/>
          <w:lang w:eastAsia="sr-Cyrl-ME"/>
        </w:rPr>
        <w:t>,</w:t>
      </w:r>
      <w:r w:rsidR="0001561C">
        <w:rPr>
          <w:rFonts w:ascii="Cambria" w:eastAsia="Times New Roman" w:hAnsi="Cambria" w:cs="Arial"/>
          <w:bCs/>
          <w:szCs w:val="24"/>
          <w:lang w:eastAsia="sr-Cyrl-ME"/>
        </w:rPr>
        <w:t xml:space="preserve"> </w:t>
      </w:r>
      <w:r w:rsidR="0001561C" w:rsidRPr="00E543C7">
        <w:rPr>
          <w:rFonts w:ascii="Cambria" w:eastAsia="Times New Roman" w:hAnsi="Cambria" w:cs="Arial"/>
          <w:bCs/>
          <w:szCs w:val="24"/>
          <w:lang w:eastAsia="sr-Cyrl-ME"/>
        </w:rPr>
        <w:t>71</w:t>
      </w:r>
      <w:r w:rsidR="006464B7">
        <w:rPr>
          <w:rFonts w:ascii="Cambria" w:eastAsia="Times New Roman" w:hAnsi="Cambria" w:cs="Arial"/>
          <w:bCs/>
          <w:szCs w:val="24"/>
          <w:lang w:eastAsia="sr-Cyrl-ME"/>
        </w:rPr>
        <w:t>,</w:t>
      </w:r>
      <w:r w:rsidR="00E0020A">
        <w:rPr>
          <w:rFonts w:ascii="Cambria" w:eastAsia="Times New Roman" w:hAnsi="Cambria" w:cs="Arial"/>
          <w:bCs/>
          <w:szCs w:val="24"/>
          <w:lang w:eastAsia="sr-Cyrl-ME"/>
        </w:rPr>
        <w:t xml:space="preserve"> </w:t>
      </w:r>
      <w:r w:rsidR="006464B7">
        <w:rPr>
          <w:rFonts w:ascii="Cambria" w:eastAsia="Times New Roman" w:hAnsi="Cambria" w:cs="Arial"/>
          <w:bCs/>
          <w:szCs w:val="24"/>
          <w:lang w:eastAsia="sr-Cyrl-ME"/>
        </w:rPr>
        <w:t>72</w:t>
      </w:r>
      <w:r w:rsidR="00E0020A">
        <w:rPr>
          <w:rFonts w:ascii="Cambria" w:eastAsia="Times New Roman" w:hAnsi="Cambria" w:cs="Arial"/>
          <w:bCs/>
          <w:szCs w:val="24"/>
          <w:lang w:eastAsia="sr-Cyrl-ME"/>
        </w:rPr>
        <w:t xml:space="preserve"> stav  1 </w:t>
      </w:r>
      <w:r w:rsidR="006464B7">
        <w:rPr>
          <w:rFonts w:ascii="Cambria" w:eastAsia="Times New Roman" w:hAnsi="Cambria" w:cs="Arial"/>
          <w:bCs/>
          <w:szCs w:val="24"/>
          <w:lang w:eastAsia="sr-Cyrl-ME"/>
        </w:rPr>
        <w:t xml:space="preserve"> i 74.</w:t>
      </w:r>
      <w:r w:rsidR="0001561C" w:rsidRPr="00E543C7">
        <w:rPr>
          <w:rFonts w:ascii="Cambria" w:eastAsia="Times New Roman" w:hAnsi="Cambria" w:cs="Arial"/>
          <w:bCs/>
          <w:szCs w:val="24"/>
          <w:lang w:eastAsia="sr-Cyrl-ME"/>
        </w:rPr>
        <w:t xml:space="preserve"> </w:t>
      </w:r>
    </w:p>
    <w:p w:rsidR="002432F1" w:rsidRDefault="002432F1" w:rsidP="0095476D">
      <w:pPr>
        <w:tabs>
          <w:tab w:val="left" w:pos="144"/>
        </w:tabs>
        <w:spacing w:after="0" w:line="240" w:lineRule="auto"/>
        <w:jc w:val="both"/>
        <w:rPr>
          <w:rFonts w:ascii="Cambria" w:hAnsi="Cambria"/>
          <w:lang w:val="de-DE"/>
        </w:rPr>
      </w:pPr>
    </w:p>
    <w:p w:rsidR="00C624B4" w:rsidRPr="00C624B4" w:rsidRDefault="00774F1A" w:rsidP="00C624B4">
      <w:pPr>
        <w:pStyle w:val="T30X"/>
        <w:ind w:left="283" w:hanging="283"/>
        <w:rPr>
          <w:rFonts w:ascii="Cambria" w:eastAsiaTheme="minorHAnsi" w:hAnsi="Cambria"/>
          <w:color w:val="auto"/>
          <w:lang w:val="sr-Latn-CS"/>
        </w:rPr>
      </w:pPr>
      <w:r w:rsidRPr="006464B7">
        <w:rPr>
          <w:rFonts w:ascii="Arial" w:hAnsi="Arial" w:cs="Arial"/>
          <w:sz w:val="24"/>
          <w:szCs w:val="24"/>
        </w:rPr>
        <w:sym w:font="Wingdings" w:char="F078"/>
      </w:r>
      <w:bookmarkStart w:id="15" w:name="_Hlk198297064"/>
      <w:r w:rsidRPr="00262A70">
        <w:rPr>
          <w:rFonts w:ascii="Arial" w:hAnsi="Arial" w:cs="Arial"/>
          <w:sz w:val="24"/>
          <w:szCs w:val="24"/>
        </w:rPr>
        <w:t xml:space="preserve"> </w:t>
      </w:r>
      <w:r w:rsidRPr="003332CF">
        <w:rPr>
          <w:rFonts w:ascii="Cambria" w:eastAsiaTheme="minorHAnsi" w:hAnsi="Cambria"/>
          <w:color w:val="auto"/>
          <w:lang w:val="sr-Latn-CS"/>
        </w:rPr>
        <w:t xml:space="preserve">Izrazi upotrijebljeni u ovom ugovoru </w:t>
      </w:r>
      <w:r w:rsidR="00C624B4" w:rsidRPr="003332CF">
        <w:rPr>
          <w:rFonts w:ascii="Cambria" w:hAnsi="Cambria"/>
          <w:lang w:val="sr-Latn-CS"/>
        </w:rPr>
        <w:t xml:space="preserve">shodno uzansi 9 Posebnih uzansi o građenju </w:t>
      </w:r>
      <w:r w:rsidR="00C624B4" w:rsidRPr="00C624B4">
        <w:rPr>
          <w:rFonts w:ascii="Cambria" w:eastAsiaTheme="minorHAnsi" w:hAnsi="Cambria"/>
          <w:color w:val="auto"/>
          <w:lang w:val="sr-Latn-CS"/>
        </w:rPr>
        <w:t xml:space="preserve"> </w:t>
      </w:r>
      <w:r w:rsidR="00C624B4" w:rsidRPr="003332CF">
        <w:rPr>
          <w:rFonts w:ascii="Cambria" w:eastAsiaTheme="minorHAnsi" w:hAnsi="Cambria"/>
          <w:color w:val="auto"/>
          <w:lang w:val="sr-Latn-CS"/>
        </w:rPr>
        <w:t>imaju sljedeća značenja:</w:t>
      </w:r>
    </w:p>
    <w:p w:rsidR="00774F1A" w:rsidRPr="003332CF" w:rsidRDefault="00774F1A" w:rsidP="00774F1A">
      <w:pPr>
        <w:pStyle w:val="T30X"/>
        <w:ind w:left="567" w:hanging="283"/>
        <w:rPr>
          <w:rFonts w:ascii="Cambria" w:eastAsiaTheme="minorHAnsi" w:hAnsi="Cambria"/>
          <w:color w:val="auto"/>
          <w:lang w:val="sr-Latn-CS"/>
        </w:rPr>
      </w:pPr>
      <w:r w:rsidRPr="003332CF">
        <w:rPr>
          <w:rFonts w:ascii="Cambria" w:eastAsiaTheme="minorHAnsi" w:hAnsi="Cambria"/>
          <w:color w:val="auto"/>
          <w:lang w:val="sr-Latn-CS"/>
        </w:rPr>
        <w:t xml:space="preserve">   1) naručilac je lice koje je ugovorom zaključenim sa izvođačem radova naručilo izvođenje radova koji su predmet ugovora;</w:t>
      </w:r>
    </w:p>
    <w:p w:rsidR="00774F1A" w:rsidRPr="003332CF" w:rsidRDefault="00774F1A" w:rsidP="00774F1A">
      <w:pPr>
        <w:pStyle w:val="T30X"/>
        <w:ind w:left="567" w:hanging="283"/>
        <w:rPr>
          <w:rFonts w:ascii="Cambria" w:eastAsiaTheme="minorHAnsi" w:hAnsi="Cambria"/>
          <w:color w:val="auto"/>
          <w:lang w:val="sr-Latn-CS"/>
        </w:rPr>
      </w:pPr>
      <w:r w:rsidRPr="003332CF">
        <w:rPr>
          <w:rFonts w:ascii="Cambria" w:eastAsiaTheme="minorHAnsi" w:hAnsi="Cambria"/>
          <w:color w:val="auto"/>
          <w:lang w:val="sr-Latn-CS"/>
        </w:rPr>
        <w:t xml:space="preserve">   2) izvođač radova je lice koje je ugovorom zaključenim sa naručiocem prihvatilo obavezu da izvede radove koji su predmet ugovora;</w:t>
      </w:r>
    </w:p>
    <w:p w:rsidR="00774F1A" w:rsidRPr="003332CF" w:rsidRDefault="00774F1A" w:rsidP="00774F1A">
      <w:pPr>
        <w:pStyle w:val="T30X"/>
        <w:ind w:left="567" w:hanging="283"/>
        <w:rPr>
          <w:rFonts w:ascii="Cambria" w:eastAsiaTheme="minorHAnsi" w:hAnsi="Cambria"/>
          <w:color w:val="auto"/>
          <w:lang w:val="sr-Latn-CS"/>
        </w:rPr>
      </w:pPr>
      <w:r w:rsidRPr="003332CF">
        <w:rPr>
          <w:rFonts w:ascii="Cambria" w:eastAsiaTheme="minorHAnsi" w:hAnsi="Cambria"/>
          <w:color w:val="auto"/>
          <w:lang w:val="sr-Latn-CS"/>
        </w:rPr>
        <w:t xml:space="preserve">   3) viškovi radova su količine izvedenih radova koje prelaze ugovorene količine radova;</w:t>
      </w:r>
    </w:p>
    <w:p w:rsidR="00774F1A" w:rsidRPr="003332CF" w:rsidRDefault="00774F1A" w:rsidP="00774F1A">
      <w:pPr>
        <w:pStyle w:val="T30X"/>
        <w:ind w:left="567" w:hanging="283"/>
        <w:rPr>
          <w:rFonts w:ascii="Cambria" w:eastAsiaTheme="minorHAnsi" w:hAnsi="Cambria"/>
          <w:color w:val="auto"/>
          <w:lang w:val="sr-Latn-CS"/>
        </w:rPr>
      </w:pPr>
      <w:r w:rsidRPr="003332CF">
        <w:rPr>
          <w:rFonts w:ascii="Cambria" w:eastAsiaTheme="minorHAnsi" w:hAnsi="Cambria"/>
          <w:color w:val="auto"/>
          <w:lang w:val="sr-Latn-CS"/>
        </w:rPr>
        <w:t xml:space="preserve">   4) manjkovi radova su negativna odstupanja izvedenih radova u odnosu na ugovorene količine radova;</w:t>
      </w:r>
    </w:p>
    <w:p w:rsidR="00774F1A" w:rsidRPr="003332CF" w:rsidRDefault="00774F1A" w:rsidP="00774F1A">
      <w:pPr>
        <w:pStyle w:val="T30X"/>
        <w:ind w:left="567" w:hanging="283"/>
        <w:rPr>
          <w:rFonts w:ascii="Cambria" w:eastAsiaTheme="minorHAnsi" w:hAnsi="Cambria"/>
          <w:color w:val="auto"/>
          <w:lang w:val="sr-Latn-CS"/>
        </w:rPr>
      </w:pPr>
      <w:r w:rsidRPr="003332CF">
        <w:rPr>
          <w:rFonts w:ascii="Cambria" w:eastAsiaTheme="minorHAnsi" w:hAnsi="Cambria"/>
          <w:color w:val="auto"/>
          <w:lang w:val="sr-Latn-CS"/>
        </w:rPr>
        <w:t xml:space="preserve">   5) nepredviđeni radovi su oni radovi koji ugovorom nisu obuhvaćeni, a koji se moraju izvesti;</w:t>
      </w:r>
    </w:p>
    <w:p w:rsidR="00774F1A" w:rsidRPr="003332CF" w:rsidRDefault="00774F1A" w:rsidP="00774F1A">
      <w:pPr>
        <w:pStyle w:val="T30X"/>
        <w:ind w:left="567" w:hanging="283"/>
        <w:rPr>
          <w:rFonts w:ascii="Cambria" w:eastAsiaTheme="minorHAnsi" w:hAnsi="Cambria"/>
          <w:color w:val="auto"/>
          <w:lang w:val="sr-Latn-CS"/>
        </w:rPr>
      </w:pPr>
      <w:r w:rsidRPr="003332CF">
        <w:rPr>
          <w:rFonts w:ascii="Cambria" w:eastAsiaTheme="minorHAnsi" w:hAnsi="Cambria"/>
          <w:color w:val="auto"/>
          <w:lang w:val="sr-Latn-CS"/>
        </w:rPr>
        <w:t xml:space="preserve">   6) naknadni radovi su oni radovi koji nisu ugovoreni i nisu nužni za ispunjenje ugovora, a naručilac zahtijeva da se izvedu;</w:t>
      </w:r>
    </w:p>
    <w:bookmarkEnd w:id="15"/>
    <w:p w:rsidR="00774F1A" w:rsidRPr="003332CF" w:rsidRDefault="00774F1A" w:rsidP="0095476D">
      <w:pPr>
        <w:tabs>
          <w:tab w:val="left" w:pos="144"/>
        </w:tabs>
        <w:spacing w:after="0" w:line="240" w:lineRule="auto"/>
        <w:jc w:val="both"/>
        <w:rPr>
          <w:rFonts w:ascii="Cambria" w:hAnsi="Cambria" w:cs="Times New Roman"/>
          <w:lang w:val="sr-Latn-CS"/>
        </w:rPr>
      </w:pPr>
    </w:p>
    <w:p w:rsidR="003332CF" w:rsidRPr="00C624B4" w:rsidRDefault="00774F1A" w:rsidP="00C624B4">
      <w:pPr>
        <w:spacing w:after="0" w:line="240" w:lineRule="auto"/>
        <w:jc w:val="both"/>
        <w:rPr>
          <w:rFonts w:ascii="Cambria" w:hAnsi="Cambria" w:cs="Times New Roman"/>
          <w:lang w:val="sr-Latn-CS"/>
        </w:rPr>
      </w:pPr>
      <w:r w:rsidRPr="003332CF">
        <w:rPr>
          <w:lang w:val="sr-Latn-CS"/>
        </w:rPr>
        <w:sym w:font="Wingdings" w:char="F078"/>
      </w:r>
      <w:r w:rsidRPr="00C624B4">
        <w:rPr>
          <w:rFonts w:ascii="Cambria" w:hAnsi="Cambria" w:cs="Times New Roman"/>
          <w:lang w:val="sr-Latn-CS"/>
        </w:rPr>
        <w:t xml:space="preserve"> Izvođač radova je dužan da</w:t>
      </w:r>
      <w:r w:rsidR="003332CF" w:rsidRPr="00C624B4">
        <w:rPr>
          <w:rFonts w:ascii="Cambria" w:hAnsi="Cambria" w:cs="Times New Roman"/>
          <w:lang w:val="sr-Latn-CS"/>
        </w:rPr>
        <w:t xml:space="preserve"> izvede ugovorene radove na način i u rokovima koji su određeni ugovorom, propisima i pravilima struke. Ugovorenim radovima smatraju se i viškovi radova, shodno uzansi 17 stav 2 Posebnih uzansi o građenju,</w:t>
      </w:r>
    </w:p>
    <w:p w:rsidR="00774F1A" w:rsidRPr="003332CF" w:rsidRDefault="00774F1A" w:rsidP="0095476D">
      <w:pPr>
        <w:tabs>
          <w:tab w:val="left" w:pos="144"/>
        </w:tabs>
        <w:spacing w:after="0" w:line="240" w:lineRule="auto"/>
        <w:jc w:val="both"/>
        <w:rPr>
          <w:rFonts w:ascii="Cambria" w:hAnsi="Cambria" w:cs="Times New Roman"/>
          <w:lang w:val="sr-Latn-CS"/>
        </w:rPr>
      </w:pPr>
    </w:p>
    <w:p w:rsidR="002432F1" w:rsidRPr="002432F1" w:rsidRDefault="002432F1" w:rsidP="002432F1">
      <w:pPr>
        <w:spacing w:before="120" w:after="0" w:line="240" w:lineRule="auto"/>
        <w:jc w:val="both"/>
        <w:rPr>
          <w:rFonts w:ascii="Cambria" w:hAnsi="Cambria" w:cs="Times New Roman"/>
          <w:color w:val="000000"/>
        </w:rPr>
      </w:pPr>
      <w:r w:rsidRPr="00B41FFB">
        <w:rPr>
          <w:rFonts w:ascii="Cambria" w:hAnsi="Cambria" w:cs="Times New Roman"/>
        </w:rPr>
        <w:sym w:font="Wingdings" w:char="F0A8"/>
      </w:r>
      <w:r w:rsidR="005B79C4">
        <w:rPr>
          <w:rFonts w:ascii="Cambria" w:hAnsi="Cambria" w:cs="Times New Roman"/>
        </w:rPr>
        <w:t xml:space="preserve"> </w:t>
      </w:r>
      <w:r w:rsidRPr="002432F1">
        <w:rPr>
          <w:rFonts w:ascii="Cambria" w:hAnsi="Cambria" w:cs="Arial"/>
          <w:color w:val="000000"/>
          <w:lang w:val="sr-Latn-ME"/>
        </w:rPr>
        <w:t>Ako Izvođač radova, bez krivice Naručioca prekorači rok</w:t>
      </w:r>
      <w:r>
        <w:rPr>
          <w:rFonts w:ascii="Cambria" w:hAnsi="Cambria" w:cs="Arial"/>
          <w:color w:val="000000"/>
          <w:lang w:val="sr-Latn-ME"/>
        </w:rPr>
        <w:t xml:space="preserve"> za izvršenje Ugovora</w:t>
      </w:r>
      <w:r w:rsidRPr="002432F1">
        <w:rPr>
          <w:rFonts w:ascii="Cambria" w:hAnsi="Cambria" w:cs="Arial"/>
          <w:color w:val="000000"/>
          <w:lang w:val="sr-Latn-ME"/>
        </w:rPr>
        <w:t>, biće dužan da Naručiocu plati na ime ugovorne kazne 0,2% od ukupne vrijednosti Ugovora za svaki dan prekoračenja ugovorenog roka za izvođenje radova,</w:t>
      </w:r>
      <w:r w:rsidRPr="002432F1">
        <w:rPr>
          <w:rFonts w:ascii="Cambria" w:hAnsi="Cambria" w:cs="Times New Roman"/>
          <w:color w:val="000000"/>
        </w:rPr>
        <w:t xml:space="preserve"> s tim da ukupna vrijednost ugovorene kazne ne može preći 5% ukupno ugovorene  vrijednosti  radova koji se izvode.</w:t>
      </w:r>
    </w:p>
    <w:p w:rsidR="002432F1" w:rsidRPr="002432F1" w:rsidRDefault="002432F1" w:rsidP="002432F1">
      <w:pPr>
        <w:spacing w:after="0" w:line="240" w:lineRule="auto"/>
        <w:jc w:val="both"/>
        <w:rPr>
          <w:rFonts w:ascii="Cambria" w:hAnsi="Cambria" w:cs="Arial"/>
          <w:color w:val="000000"/>
          <w:lang w:val="sr-Latn-ME"/>
        </w:rPr>
      </w:pPr>
    </w:p>
    <w:p w:rsidR="002432F1" w:rsidRPr="002432F1" w:rsidRDefault="002432F1" w:rsidP="002432F1">
      <w:pPr>
        <w:spacing w:after="0" w:line="240" w:lineRule="auto"/>
        <w:jc w:val="both"/>
        <w:rPr>
          <w:rFonts w:ascii="Cambria" w:hAnsi="Cambria" w:cs="Arial"/>
          <w:color w:val="000000"/>
          <w:lang w:val="sr-Latn-ME"/>
        </w:rPr>
      </w:pPr>
      <w:r w:rsidRPr="002432F1">
        <w:rPr>
          <w:rFonts w:ascii="Cambria" w:hAnsi="Cambria" w:cs="Arial"/>
          <w:color w:val="000000"/>
          <w:lang w:val="sr-Latn-ME"/>
        </w:rPr>
        <w:t xml:space="preserve">Strane ugovora Ugovorom isključuju primjenu pravnog pravila po kojem je Naručilac dužan saopštiti Izvođaču radova po zapadanju u docnju da zadržava pravo na ugovornu kaznu, te se </w:t>
      </w:r>
      <w:r w:rsidRPr="002432F1">
        <w:rPr>
          <w:rFonts w:ascii="Cambria" w:hAnsi="Cambria" w:cs="Arial"/>
          <w:color w:val="000000"/>
          <w:lang w:val="sr-Latn-ME"/>
        </w:rPr>
        <w:lastRenderedPageBreak/>
        <w:t xml:space="preserve">smatra da je samim padanjem u docnju Izvođač radova dužan platiti ugovornu kaznu bez opomene Naručioca, a Naručilac ovlašćen da ih naplati ili odbije na teret Izvođačevih potraživanja za izvedene radove na objektu koji su predmet ugovora, s tim što je Naručilac o izvršenoj naplati ili odbijanju, dužan obavijestiti Izvođača radova. </w:t>
      </w:r>
    </w:p>
    <w:p w:rsidR="002432F1" w:rsidRPr="002432F1" w:rsidRDefault="002432F1" w:rsidP="002432F1">
      <w:pPr>
        <w:spacing w:after="0" w:line="240" w:lineRule="auto"/>
        <w:jc w:val="both"/>
        <w:rPr>
          <w:rFonts w:ascii="Cambria" w:hAnsi="Cambria" w:cs="Arial"/>
          <w:color w:val="000000"/>
          <w:highlight w:val="yellow"/>
          <w:lang w:val="sr-Latn-ME"/>
        </w:rPr>
      </w:pPr>
      <w:r w:rsidRPr="002432F1">
        <w:rPr>
          <w:rFonts w:ascii="Cambria" w:hAnsi="Cambria" w:cs="Arial"/>
          <w:color w:val="000000"/>
          <w:lang w:val="sr-Latn-ME"/>
        </w:rPr>
        <w:t>Plaćanje ugovorne kazne ne oslobađa Izvođača radova obaveze da u cjelosti završi i preda na upotrebu ugovoreni objekat/e.</w:t>
      </w:r>
    </w:p>
    <w:p w:rsidR="002432F1" w:rsidRPr="002432F1" w:rsidRDefault="002432F1" w:rsidP="002432F1">
      <w:pPr>
        <w:spacing w:after="0" w:line="240" w:lineRule="auto"/>
        <w:jc w:val="both"/>
        <w:rPr>
          <w:rFonts w:ascii="Cambria" w:hAnsi="Cambria" w:cs="Arial"/>
          <w:color w:val="000000"/>
          <w:highlight w:val="yellow"/>
          <w:lang w:val="sr-Latn-ME"/>
        </w:rPr>
      </w:pPr>
    </w:p>
    <w:p w:rsidR="002432F1" w:rsidRPr="00EF7439" w:rsidRDefault="002432F1" w:rsidP="00EF7439">
      <w:pPr>
        <w:spacing w:after="0" w:line="240" w:lineRule="auto"/>
        <w:jc w:val="both"/>
        <w:rPr>
          <w:rFonts w:ascii="Cambria" w:hAnsi="Cambria" w:cs="Arial"/>
          <w:color w:val="000000"/>
          <w:highlight w:val="yellow"/>
          <w:lang w:val="sr-Latn-ME"/>
        </w:rPr>
      </w:pPr>
      <w:r w:rsidRPr="002432F1">
        <w:rPr>
          <w:rFonts w:ascii="Cambria" w:hAnsi="Cambria" w:cs="Arial"/>
          <w:color w:val="000000"/>
          <w:lang w:val="sr-Latn-ME"/>
        </w:rPr>
        <w:t>Ukoliko Izvođač radova ne izvede ugovorene radove sa istekom prava na naplatu ugovorne kazne iz stava 1 ovog člana, odnosno protekom od 25 dana, Naručilac će aktivirati činidbenu garanciju i raskinuti Ugovor.</w:t>
      </w:r>
    </w:p>
    <w:p w:rsidR="0095476D" w:rsidRDefault="0095476D" w:rsidP="0095476D">
      <w:pPr>
        <w:tabs>
          <w:tab w:val="left" w:pos="144"/>
        </w:tabs>
        <w:spacing w:after="0" w:line="240" w:lineRule="auto"/>
        <w:jc w:val="both"/>
        <w:rPr>
          <w:rFonts w:ascii="Cambria" w:hAnsi="Cambria"/>
          <w:lang w:val="de-DE"/>
        </w:rPr>
      </w:pPr>
      <w:r w:rsidRPr="00FB2684">
        <w:rPr>
          <w:rFonts w:ascii="Cambria" w:hAnsi="Cambria"/>
          <w:lang w:val="de-DE"/>
        </w:rPr>
        <w:t xml:space="preserve">Po isteku prava na naplatu ugovorne kazne, Naručilac će aktivirati garanciju za dobro izvršenje Ugovora. </w:t>
      </w:r>
    </w:p>
    <w:p w:rsidR="00E66FC6" w:rsidRDefault="00E66FC6" w:rsidP="00E66FC6">
      <w:pPr>
        <w:spacing w:after="0" w:line="240" w:lineRule="auto"/>
        <w:jc w:val="both"/>
        <w:rPr>
          <w:rFonts w:ascii="Cambria" w:hAnsi="Cambria" w:cs="Arial"/>
          <w:lang w:val="sl-SI"/>
        </w:rPr>
      </w:pPr>
    </w:p>
    <w:p w:rsidR="00E66FC6" w:rsidRDefault="00E66FC6" w:rsidP="00565D61">
      <w:pPr>
        <w:spacing w:after="0" w:line="240" w:lineRule="auto"/>
        <w:jc w:val="both"/>
        <w:rPr>
          <w:rFonts w:ascii="Cambria" w:eastAsia="PMingLiU" w:hAnsi="Cambria" w:cs="Arial"/>
        </w:rPr>
      </w:pPr>
      <w:r w:rsidRPr="00B41FFB">
        <w:rPr>
          <w:rFonts w:ascii="Cambria" w:hAnsi="Cambria" w:cs="Times New Roman"/>
        </w:rPr>
        <w:sym w:font="Wingdings" w:char="F0A8"/>
      </w:r>
      <w:r>
        <w:rPr>
          <w:rFonts w:ascii="Cambria" w:hAnsi="Cambria" w:cs="Times New Roman"/>
        </w:rPr>
        <w:t xml:space="preserve"> </w:t>
      </w:r>
      <w:r w:rsidRPr="00E66FC6">
        <w:rPr>
          <w:rFonts w:ascii="Cambria" w:hAnsi="Cambria" w:cs="Arial"/>
          <w:lang w:val="sl-SI"/>
        </w:rPr>
        <w:t xml:space="preserve">Izvođač radova je dužan da po završenim radovima povuče sa gradilišta svoje radnike, ukloni preostali materijal, opremu, sredstva za rad i privremene objekte koje je koristio u toku rada, očistii gradilište od otpadaka koje je napravio i uredi i očisti okolinu građevine i </w:t>
      </w:r>
      <w:r w:rsidRPr="00E66FC6">
        <w:rPr>
          <w:rFonts w:ascii="Cambria" w:eastAsia="PMingLiU" w:hAnsi="Cambria" w:cs="Arial"/>
        </w:rPr>
        <w:t>samu građevinu (objekat na kome je izvodio radove).</w:t>
      </w:r>
    </w:p>
    <w:p w:rsidR="00BA1219" w:rsidRDefault="00BA1219" w:rsidP="00565D61">
      <w:pPr>
        <w:spacing w:after="0" w:line="240" w:lineRule="auto"/>
        <w:jc w:val="both"/>
        <w:rPr>
          <w:rFonts w:ascii="Cambria" w:eastAsia="PMingLiU" w:hAnsi="Cambria" w:cs="Arial"/>
        </w:rPr>
      </w:pPr>
    </w:p>
    <w:p w:rsidR="00C828ED" w:rsidRPr="003332CF" w:rsidRDefault="002432F1" w:rsidP="003332CF">
      <w:pPr>
        <w:jc w:val="both"/>
        <w:rPr>
          <w:rFonts w:ascii="Cambria" w:hAnsi="Cambria" w:cs="Arial"/>
          <w:lang w:val="sl-SI"/>
        </w:rPr>
      </w:pPr>
      <w:bookmarkStart w:id="16" w:name="_Hlk217306543"/>
      <w:r w:rsidRPr="00B41FFB">
        <w:rPr>
          <w:rFonts w:ascii="Cambria" w:hAnsi="Cambria" w:cs="Times New Roman"/>
        </w:rPr>
        <w:sym w:font="Wingdings" w:char="F0A8"/>
      </w:r>
      <w:bookmarkEnd w:id="16"/>
      <w:r>
        <w:rPr>
          <w:rFonts w:ascii="Cambria" w:hAnsi="Cambria" w:cs="Times New Roman"/>
        </w:rPr>
        <w:t xml:space="preserve"> </w:t>
      </w:r>
      <w:r w:rsidR="00C828ED" w:rsidRPr="00C828ED">
        <w:rPr>
          <w:rFonts w:ascii="Cambria" w:hAnsi="Cambria" w:cs="Arial"/>
          <w:lang w:val="sr-Latn-ME"/>
        </w:rPr>
        <w:t xml:space="preserve">Kontrolu kvaliteta realizacije Ugovora će  sprovoditi </w:t>
      </w:r>
      <w:r w:rsidR="006A72C3" w:rsidRPr="005E6649">
        <w:rPr>
          <w:rFonts w:ascii="Cambria" w:hAnsi="Cambria" w:cs="Arial"/>
          <w:lang w:val="sr-Latn-CS"/>
        </w:rPr>
        <w:t>odgovorn</w:t>
      </w:r>
      <w:r w:rsidR="006A72C3">
        <w:rPr>
          <w:rFonts w:ascii="Cambria" w:hAnsi="Cambria" w:cs="Arial"/>
          <w:lang w:val="sr-Latn-CS"/>
        </w:rPr>
        <w:t>a</w:t>
      </w:r>
      <w:r w:rsidR="006A72C3" w:rsidRPr="005E6649">
        <w:rPr>
          <w:rFonts w:ascii="Cambria" w:hAnsi="Cambria" w:cs="Arial"/>
          <w:lang w:val="sr-Latn-CS"/>
        </w:rPr>
        <w:t xml:space="preserve"> lica za </w:t>
      </w:r>
      <w:r w:rsidR="006A72C3" w:rsidRPr="00EE72D0">
        <w:rPr>
          <w:rFonts w:ascii="Cambria" w:hAnsi="Cambria" w:cs="Arial"/>
          <w:lang w:val="sl-SI"/>
        </w:rPr>
        <w:t>realizaciju istog,</w:t>
      </w:r>
      <w:r w:rsidR="00EE72D0" w:rsidRPr="00EE72D0">
        <w:rPr>
          <w:rFonts w:ascii="Cambria" w:hAnsi="Cambria" w:cs="Arial"/>
          <w:lang w:val="sl-SI"/>
        </w:rPr>
        <w:t xml:space="preserve">  </w:t>
      </w:r>
      <w:r w:rsidR="00EE72D0">
        <w:rPr>
          <w:rFonts w:ascii="Cambria" w:hAnsi="Cambria" w:cs="Arial"/>
          <w:lang w:val="sl-SI"/>
        </w:rPr>
        <w:t>(</w:t>
      </w:r>
      <w:r w:rsidR="00EE72D0" w:rsidRPr="00EE72D0">
        <w:rPr>
          <w:rFonts w:ascii="Cambria" w:hAnsi="Cambria" w:cs="Arial"/>
          <w:lang w:val="sl-SI"/>
        </w:rPr>
        <w:t>Komisij</w:t>
      </w:r>
      <w:r w:rsidR="00EE72D0">
        <w:rPr>
          <w:rFonts w:ascii="Cambria" w:hAnsi="Cambria" w:cs="Arial"/>
          <w:lang w:val="sl-SI"/>
        </w:rPr>
        <w:t>a</w:t>
      </w:r>
      <w:r w:rsidR="00EE72D0" w:rsidRPr="00EE72D0">
        <w:rPr>
          <w:rFonts w:ascii="Cambria" w:hAnsi="Cambria" w:cs="Arial"/>
          <w:lang w:val="sl-SI"/>
        </w:rPr>
        <w:t xml:space="preserve"> za praćenje i realizaciju ugovora, koja će biti formirana Rješenjem Naručioc</w:t>
      </w:r>
      <w:r w:rsidR="00EE72D0">
        <w:rPr>
          <w:rFonts w:ascii="Cambria" w:hAnsi="Cambria" w:cs="Arial"/>
          <w:lang w:val="sl-SI"/>
        </w:rPr>
        <w:t>a)</w:t>
      </w:r>
      <w:r w:rsidR="006A72C3" w:rsidRPr="00EE72D0">
        <w:rPr>
          <w:rFonts w:ascii="Cambria" w:hAnsi="Cambria" w:cs="Arial"/>
          <w:lang w:val="sl-SI"/>
        </w:rPr>
        <w:t xml:space="preserve"> </w:t>
      </w:r>
      <w:r w:rsidR="00C828ED" w:rsidRPr="00C828ED">
        <w:rPr>
          <w:rFonts w:ascii="Cambria" w:hAnsi="Cambria" w:cs="Arial"/>
          <w:lang w:val="sl-SI"/>
        </w:rPr>
        <w:t xml:space="preserve">koja su ovlašćena da se staraju i kontrolišu  da li Izvođač radova izvršava svoje obaveze u skladu sa prihvaćenom ponudom i datim predmjerom radova, vrši kontrolu </w:t>
      </w:r>
      <w:r w:rsidR="00C828ED" w:rsidRPr="00C828ED">
        <w:rPr>
          <w:rFonts w:ascii="Cambria" w:hAnsi="Cambria" w:cs="Arial"/>
          <w:lang w:val="sr-Latn-ME"/>
        </w:rPr>
        <w:t>kvaliteta ugrađenog materijala i izvedenih radova, kontrolu primjene propisa, standarda, tehničkih normativa i normi kvaliteta</w:t>
      </w:r>
      <w:r w:rsidR="00C828ED" w:rsidRPr="00C828ED">
        <w:rPr>
          <w:rFonts w:ascii="Cambria" w:hAnsi="Cambria" w:cs="Arial"/>
          <w:lang w:val="sl-SI"/>
        </w:rPr>
        <w:t xml:space="preserve">, u saradnji sa korisnikom objekta rješava eventualna otvorena pitanja koja se pojave prilikom  realizacije ugovora, prati dinamiku  realizacije ugovora u skladu sa rokom iz zaključenog ugovora, ovjerava ispostavljene račune-privremene situacije u skladu sa dinamikom realizacije ugovora i  okončanu situaciju izvedenih radova, </w:t>
      </w:r>
      <w:r w:rsidR="00C828ED" w:rsidRPr="00C828ED">
        <w:rPr>
          <w:rFonts w:ascii="Cambria" w:hAnsi="Cambria" w:cs="Arial"/>
          <w:lang w:val="sr-Latn-CS"/>
        </w:rPr>
        <w:t>kao i da vrši druge poslove koji proizilaze iz važećih propisa i spadaju u nadležnost i funkciju nadzornog organa nad izvođenjem radova.</w:t>
      </w:r>
    </w:p>
    <w:p w:rsidR="00016C5C" w:rsidRPr="00B0665C" w:rsidRDefault="00016C5C" w:rsidP="00B0665C">
      <w:pPr>
        <w:spacing w:after="0" w:line="240" w:lineRule="auto"/>
        <w:jc w:val="both"/>
        <w:rPr>
          <w:rFonts w:ascii="Cambria" w:hAnsi="Cambria" w:cs="Times New Roman"/>
          <w:color w:val="0D0D0D" w:themeColor="text1" w:themeTint="F2"/>
          <w:lang w:val="sr-Latn-CS"/>
        </w:rPr>
      </w:pPr>
      <w:r w:rsidRPr="00B41FFB">
        <w:rPr>
          <w:rFonts w:ascii="Cambria" w:hAnsi="Cambria" w:cs="Times New Roman"/>
          <w:spacing w:val="5"/>
          <w:lang w:val="hr-HR"/>
        </w:rPr>
        <w:sym w:font="Wingdings" w:char="F0A8"/>
      </w:r>
      <w:r w:rsidRPr="00B41FFB">
        <w:rPr>
          <w:rFonts w:ascii="Cambria" w:hAnsi="Cambria" w:cs="Times New Roman"/>
          <w:spacing w:val="5"/>
          <w:lang w:val="hr-HR"/>
        </w:rPr>
        <w:t xml:space="preserve"> Ugovor o javnoj nabavci koji je zaključen uz kršenje antikorupcijskog pravila ništav je, shodno članu 38 stav 3 Zakona o javnim nabavkama.</w:t>
      </w:r>
      <w:r w:rsidR="005B79C4" w:rsidRPr="005B79C4">
        <w:rPr>
          <w:rFonts w:ascii="Cambria" w:eastAsia="Times New Roman" w:hAnsi="Cambria" w:cs="Times New Roman"/>
        </w:rPr>
        <w:t xml:space="preserve"> </w:t>
      </w:r>
      <w:r w:rsidR="005B79C4" w:rsidRPr="00B41FFB">
        <w:rPr>
          <w:rFonts w:ascii="Cambria" w:eastAsia="Times New Roman" w:hAnsi="Cambria" w:cs="Times New Roman"/>
        </w:rPr>
        <w:t xml:space="preserve">(„Službeni list </w:t>
      </w:r>
      <w:proofErr w:type="gramStart"/>
      <w:r w:rsidR="005B79C4" w:rsidRPr="00B41FFB">
        <w:rPr>
          <w:rFonts w:ascii="Cambria" w:eastAsia="Times New Roman" w:hAnsi="Cambria" w:cs="Times New Roman"/>
        </w:rPr>
        <w:t>CG“</w:t>
      </w:r>
      <w:proofErr w:type="gramEnd"/>
      <w:r w:rsidR="005B79C4" w:rsidRPr="00B41FFB">
        <w:rPr>
          <w:rFonts w:ascii="Cambria" w:eastAsia="Times New Roman" w:hAnsi="Cambria" w:cs="Times New Roman"/>
        </w:rPr>
        <w:t>, br.</w:t>
      </w:r>
      <w:r w:rsidR="005B79C4">
        <w:rPr>
          <w:rFonts w:ascii="Cambria" w:eastAsia="Times New Roman" w:hAnsi="Cambria" w:cs="Times New Roman"/>
        </w:rPr>
        <w:t xml:space="preserve"> </w:t>
      </w:r>
      <w:r w:rsidR="005B79C4" w:rsidRPr="00B41FFB">
        <w:rPr>
          <w:rFonts w:ascii="Cambria" w:eastAsia="Times New Roman" w:hAnsi="Cambria" w:cs="Times New Roman"/>
        </w:rPr>
        <w:t>74/19</w:t>
      </w:r>
      <w:r w:rsidR="005B79C4">
        <w:rPr>
          <w:rFonts w:ascii="Cambria" w:eastAsia="Times New Roman" w:hAnsi="Cambria" w:cs="Times New Roman"/>
        </w:rPr>
        <w:t>,</w:t>
      </w:r>
      <w:r w:rsidR="005B79C4" w:rsidRPr="00B41FFB">
        <w:rPr>
          <w:rFonts w:ascii="Cambria" w:eastAsia="Times New Roman" w:hAnsi="Cambria" w:cs="Times New Roman"/>
        </w:rPr>
        <w:t xml:space="preserve"> </w:t>
      </w:r>
      <w:bookmarkStart w:id="17" w:name="_Hlk138072781"/>
      <w:r w:rsidR="005B79C4" w:rsidRPr="00B41FFB">
        <w:rPr>
          <w:rFonts w:ascii="Cambria" w:eastAsia="Times New Roman" w:hAnsi="Cambria" w:cs="Times New Roman"/>
        </w:rPr>
        <w:t>003/23,</w:t>
      </w:r>
      <w:r w:rsidR="005B79C4">
        <w:rPr>
          <w:rFonts w:ascii="Cambria" w:eastAsia="Times New Roman" w:hAnsi="Cambria" w:cs="Times New Roman"/>
        </w:rPr>
        <w:t xml:space="preserve"> </w:t>
      </w:r>
      <w:r w:rsidR="005B79C4" w:rsidRPr="00B41FFB">
        <w:rPr>
          <w:rFonts w:ascii="Cambria" w:eastAsia="Times New Roman" w:hAnsi="Cambria" w:cs="Times New Roman"/>
        </w:rPr>
        <w:t>011/23</w:t>
      </w:r>
      <w:bookmarkEnd w:id="17"/>
      <w:r w:rsidR="005B79C4">
        <w:rPr>
          <w:rFonts w:ascii="Cambria" w:eastAsia="Times New Roman" w:hAnsi="Cambria" w:cs="Times New Roman"/>
        </w:rPr>
        <w:t>, 84/24</w:t>
      </w:r>
      <w:r w:rsidR="005B79C4" w:rsidRPr="00B41FFB">
        <w:rPr>
          <w:rFonts w:ascii="Cambria" w:eastAsia="Times New Roman" w:hAnsi="Cambria" w:cs="Times New Roman"/>
        </w:rPr>
        <w:t>)</w:t>
      </w:r>
      <w:r w:rsidR="005B79C4">
        <w:rPr>
          <w:rFonts w:ascii="Cambria" w:eastAsia="Calibri" w:hAnsi="Cambria" w:cs="Arial"/>
          <w:lang w:val="sr-Latn-CS" w:eastAsia="zh-TW"/>
        </w:rPr>
        <w:t>.</w:t>
      </w:r>
    </w:p>
    <w:p w:rsidR="00A2569A" w:rsidRPr="00B41FFB" w:rsidRDefault="00581E69" w:rsidP="00581E69">
      <w:pPr>
        <w:spacing w:after="0" w:line="240" w:lineRule="auto"/>
        <w:jc w:val="both"/>
        <w:rPr>
          <w:rFonts w:ascii="Cambria" w:hAnsi="Cambria" w:cs="Times New Roman"/>
          <w:color w:val="0D0D0D" w:themeColor="text1" w:themeTint="F2"/>
          <w:lang w:val="sr-Latn-CS"/>
        </w:rPr>
      </w:pPr>
      <w:r w:rsidRPr="00B41FFB">
        <w:rPr>
          <w:rFonts w:ascii="Cambria" w:hAnsi="Cambria" w:cs="Times New Roman"/>
          <w:color w:val="000000"/>
        </w:rPr>
        <w:sym w:font="Wingdings" w:char="F0A8"/>
      </w:r>
      <w:r w:rsidRPr="00B41FFB">
        <w:rPr>
          <w:rFonts w:ascii="Cambria" w:hAnsi="Cambria" w:cs="Times New Roman"/>
          <w:color w:val="000000"/>
        </w:rPr>
        <w:t xml:space="preserve"> </w:t>
      </w:r>
      <w:r w:rsidR="00A2569A" w:rsidRPr="006A1843">
        <w:rPr>
          <w:rFonts w:ascii="Cambria" w:eastAsia="Calibri" w:hAnsi="Cambria" w:cs="Arial"/>
          <w:lang w:val="sr-Latn-CS" w:eastAsia="zh-TW"/>
        </w:rPr>
        <w:t xml:space="preserve">Svaka od ugovornih strana ima pravo na raskid Ugovora u slučaju neispunjenja ugovorenih obaveza druge ugovorne strane, </w:t>
      </w:r>
      <w:r w:rsidR="00A2569A">
        <w:rPr>
          <w:rFonts w:ascii="Cambria" w:eastAsia="Calibri" w:hAnsi="Cambria" w:cs="Arial"/>
          <w:lang w:val="sr-Latn-CS" w:eastAsia="zh-TW"/>
        </w:rPr>
        <w:t xml:space="preserve">dok je Naručilac dužan da isti raskine </w:t>
      </w:r>
      <w:r w:rsidR="00A2569A" w:rsidRPr="006A1843">
        <w:rPr>
          <w:rFonts w:ascii="Cambria" w:eastAsia="Calibri" w:hAnsi="Cambria" w:cs="Arial"/>
          <w:lang w:val="sr-Latn-CS" w:eastAsia="zh-TW"/>
        </w:rPr>
        <w:t>u slučajevima</w:t>
      </w:r>
      <w:r w:rsidR="00A2569A">
        <w:rPr>
          <w:rFonts w:ascii="Cambria" w:eastAsia="Calibri" w:hAnsi="Cambria" w:cs="Arial"/>
          <w:lang w:val="sr-Latn-CS" w:eastAsia="zh-TW"/>
        </w:rPr>
        <w:t xml:space="preserve"> kada nastupe razlozi </w:t>
      </w:r>
      <w:r w:rsidR="00A2569A" w:rsidRPr="006A1843">
        <w:rPr>
          <w:rFonts w:ascii="Cambria" w:eastAsia="Calibri" w:hAnsi="Cambria" w:cs="Arial"/>
          <w:lang w:val="sr-Latn-CS" w:eastAsia="zh-TW"/>
        </w:rPr>
        <w:t xml:space="preserve"> utvrđen</w:t>
      </w:r>
      <w:r w:rsidR="00A2569A">
        <w:rPr>
          <w:rFonts w:ascii="Cambria" w:eastAsia="Calibri" w:hAnsi="Cambria" w:cs="Arial"/>
          <w:lang w:val="sr-Latn-CS" w:eastAsia="zh-TW"/>
        </w:rPr>
        <w:t>i</w:t>
      </w:r>
      <w:r w:rsidR="00A2569A" w:rsidRPr="006A1843">
        <w:rPr>
          <w:rFonts w:ascii="Cambria" w:eastAsia="Calibri" w:hAnsi="Cambria" w:cs="Arial"/>
          <w:lang w:val="sr-Latn-CS" w:eastAsia="zh-TW"/>
        </w:rPr>
        <w:t xml:space="preserve"> čl</w:t>
      </w:r>
      <w:r w:rsidR="00A2569A">
        <w:rPr>
          <w:rFonts w:ascii="Cambria" w:eastAsia="Calibri" w:hAnsi="Cambria" w:cs="Arial"/>
          <w:lang w:val="sr-Latn-CS" w:eastAsia="zh-TW"/>
        </w:rPr>
        <w:t>.</w:t>
      </w:r>
      <w:r w:rsidR="00A2569A" w:rsidRPr="006A1843">
        <w:rPr>
          <w:rFonts w:ascii="Cambria" w:eastAsia="Calibri" w:hAnsi="Cambria" w:cs="Arial"/>
          <w:lang w:val="sr-Latn-CS" w:eastAsia="zh-TW"/>
        </w:rPr>
        <w:t xml:space="preserve"> 150 Zakona o javnim nabavkama</w:t>
      </w:r>
      <w:r w:rsidR="00EF7439">
        <w:rPr>
          <w:rFonts w:ascii="Cambria" w:eastAsia="Calibri" w:hAnsi="Cambria" w:cs="Arial"/>
          <w:lang w:val="sr-Latn-CS" w:eastAsia="zh-TW"/>
        </w:rPr>
        <w:t>.</w:t>
      </w:r>
      <w:r w:rsidR="002E17B5">
        <w:rPr>
          <w:rFonts w:ascii="Cambria" w:eastAsia="Calibri" w:hAnsi="Cambria" w:cs="Arial"/>
          <w:lang w:val="sr-Latn-CS" w:eastAsia="zh-TW"/>
        </w:rPr>
        <w:t xml:space="preserve"> </w:t>
      </w:r>
    </w:p>
    <w:p w:rsidR="00581E69" w:rsidRPr="00B41FFB" w:rsidRDefault="00581E69" w:rsidP="00581E69">
      <w:pPr>
        <w:pStyle w:val="T30X"/>
        <w:ind w:firstLine="0"/>
        <w:rPr>
          <w:rFonts w:ascii="Cambria" w:eastAsiaTheme="minorHAnsi" w:hAnsi="Cambria"/>
          <w:color w:val="0D0D0D" w:themeColor="text1" w:themeTint="F2"/>
          <w:lang w:val="sr-Latn-CS"/>
        </w:rPr>
      </w:pPr>
      <w:r w:rsidRPr="00B41FFB">
        <w:rPr>
          <w:rFonts w:ascii="Cambria" w:eastAsiaTheme="minorHAnsi" w:hAnsi="Cambria"/>
          <w:color w:val="0D0D0D" w:themeColor="text1" w:themeTint="F2"/>
          <w:lang w:val="sr-Latn-CS"/>
        </w:rPr>
        <w:t>Ugovor se raskida pisanom izjavom koja se dostavlja drugoj ugovornoj strani. U izjavi moraju biti naznačeni razlozi zbog kojih se Ugovor raskida.</w:t>
      </w:r>
    </w:p>
    <w:p w:rsidR="00581E69" w:rsidRPr="00B41FFB" w:rsidRDefault="00581E69" w:rsidP="00581E69">
      <w:pPr>
        <w:pStyle w:val="T30X"/>
        <w:ind w:firstLine="0"/>
        <w:rPr>
          <w:rFonts w:ascii="Cambria" w:hAnsi="Cambria"/>
        </w:rPr>
      </w:pPr>
      <w:r w:rsidRPr="00B41FFB">
        <w:rPr>
          <w:rFonts w:ascii="Cambria" w:eastAsiaTheme="minorHAnsi" w:hAnsi="Cambria"/>
          <w:color w:val="0D0D0D" w:themeColor="text1" w:themeTint="F2"/>
          <w:lang w:val="sr-Latn-CS"/>
        </w:rPr>
        <w:t>Ako ugovorne strane sporazumno raskinu Ugovor, sporazumom o raskidu Ugovora utvrđuju se međusobna prava i obaveze koje proističu iz raskida Ugovora</w:t>
      </w:r>
      <w:r w:rsidRPr="00B41FFB">
        <w:rPr>
          <w:rFonts w:ascii="Cambria" w:hAnsi="Cambria"/>
        </w:rPr>
        <w:t>.</w:t>
      </w:r>
    </w:p>
    <w:p w:rsidR="00D6243C" w:rsidRPr="00830FF2" w:rsidRDefault="00D6243C" w:rsidP="00D6243C">
      <w:pPr>
        <w:spacing w:after="0" w:line="240" w:lineRule="auto"/>
        <w:jc w:val="both"/>
        <w:rPr>
          <w:rFonts w:ascii="Cambria" w:eastAsia="PMingLiU" w:hAnsi="Cambria" w:cs="Arial"/>
          <w:iCs/>
        </w:rPr>
      </w:pPr>
      <w:r w:rsidRPr="00830FF2">
        <w:rPr>
          <w:rFonts w:ascii="Cambria" w:eastAsia="PMingLiU" w:hAnsi="Cambria" w:cs="Arial"/>
          <w:iCs/>
        </w:rPr>
        <w:t>Sve eventualne posljedice raskida Ugovora snosiće ugovorna strana koja nije izvršila svoje ugovorene obaveze.</w:t>
      </w:r>
    </w:p>
    <w:p w:rsidR="00581E69" w:rsidRPr="00B41FFB" w:rsidRDefault="00581E69" w:rsidP="00581E69">
      <w:pPr>
        <w:spacing w:after="0" w:line="240" w:lineRule="auto"/>
        <w:jc w:val="both"/>
        <w:rPr>
          <w:rFonts w:ascii="Cambria" w:hAnsi="Cambria" w:cs="Times New Roman"/>
          <w:color w:val="0D0D0D" w:themeColor="text1" w:themeTint="F2"/>
          <w:lang w:val="sr-Latn-CS"/>
        </w:rPr>
      </w:pPr>
    </w:p>
    <w:p w:rsidR="00581E69" w:rsidRPr="00B41FFB" w:rsidRDefault="00581E69" w:rsidP="00016C5C">
      <w:pPr>
        <w:jc w:val="both"/>
        <w:rPr>
          <w:rFonts w:ascii="Cambria" w:hAnsi="Cambria" w:cs="Times New Roman"/>
          <w:spacing w:val="5"/>
          <w:lang w:val="hr-HR"/>
        </w:rPr>
      </w:pPr>
      <w:r w:rsidRPr="00B41FFB">
        <w:rPr>
          <w:rFonts w:ascii="Cambria" w:hAnsi="Cambria" w:cs="Times New Roman"/>
          <w:spacing w:val="5"/>
          <w:lang w:val="hr-HR"/>
        </w:rPr>
        <w:t>U slučaju raskida ugovora naručilac je dužan da obavještenje o raskidu ugovora objavi na ESJN u roku od deset dana od dana raskida ugovora.</w:t>
      </w:r>
    </w:p>
    <w:p w:rsidR="00016C5C" w:rsidRDefault="00016C5C" w:rsidP="00016C5C">
      <w:pPr>
        <w:jc w:val="both"/>
        <w:rPr>
          <w:rFonts w:ascii="Cambria" w:hAnsi="Cambria" w:cs="Times New Roman"/>
          <w:spacing w:val="5"/>
          <w:lang w:val="hr-HR"/>
        </w:rPr>
      </w:pPr>
      <w:r w:rsidRPr="00B41FFB">
        <w:rPr>
          <w:rFonts w:ascii="Cambria" w:hAnsi="Cambria" w:cs="Times New Roman"/>
          <w:spacing w:val="5"/>
          <w:lang w:val="hr-HR"/>
        </w:rPr>
        <w:sym w:font="Wingdings" w:char="F0A8"/>
      </w:r>
      <w:r w:rsidRPr="00B41FFB">
        <w:rPr>
          <w:rFonts w:ascii="Cambria" w:hAnsi="Cambria" w:cs="Times New Roman"/>
          <w:spacing w:val="5"/>
          <w:lang w:val="hr-HR"/>
        </w:rPr>
        <w:t xml:space="preserve"> Ugovor o javnoj nabavci tokom njegovog trajanja može da se izmijeni bez sprovođenja novog postupka javne nabavke u skladu sa članom 151 Zakona o javnim nabavkama: </w:t>
      </w:r>
    </w:p>
    <w:p w:rsidR="0023674F" w:rsidRPr="00942C77" w:rsidRDefault="0023674F" w:rsidP="0023674F">
      <w:pPr>
        <w:numPr>
          <w:ilvl w:val="0"/>
          <w:numId w:val="9"/>
        </w:numPr>
        <w:spacing w:after="0" w:line="240" w:lineRule="auto"/>
        <w:ind w:left="270" w:hanging="180"/>
        <w:jc w:val="both"/>
        <w:rPr>
          <w:rFonts w:ascii="Cambria" w:hAnsi="Cambria" w:cs="Times New Roman"/>
          <w:spacing w:val="5"/>
          <w:lang w:val="hr-HR"/>
        </w:rPr>
      </w:pPr>
      <w:r w:rsidRPr="00942C77">
        <w:rPr>
          <w:rFonts w:ascii="Cambria" w:hAnsi="Cambria" w:cs="Times New Roman"/>
          <w:spacing w:val="5"/>
          <w:lang w:val="hr-HR"/>
        </w:rPr>
        <w:lastRenderedPageBreak/>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23674F" w:rsidRPr="00942C77" w:rsidRDefault="0023674F" w:rsidP="0023674F">
      <w:pPr>
        <w:numPr>
          <w:ilvl w:val="0"/>
          <w:numId w:val="9"/>
        </w:numPr>
        <w:spacing w:after="0" w:line="240" w:lineRule="auto"/>
        <w:ind w:left="270" w:hanging="180"/>
        <w:jc w:val="both"/>
        <w:rPr>
          <w:rFonts w:ascii="Cambria" w:hAnsi="Cambria" w:cs="Times New Roman"/>
          <w:spacing w:val="5"/>
          <w:lang w:val="hr-HR"/>
        </w:rPr>
      </w:pPr>
      <w:r w:rsidRPr="00942C77">
        <w:rPr>
          <w:rFonts w:ascii="Cambria" w:hAnsi="Cambria" w:cs="Times New Roman"/>
          <w:spacing w:val="5"/>
          <w:lang w:val="hr-HR"/>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23674F" w:rsidRPr="00942C77" w:rsidRDefault="0023674F" w:rsidP="0023674F">
      <w:pPr>
        <w:numPr>
          <w:ilvl w:val="0"/>
          <w:numId w:val="9"/>
        </w:numPr>
        <w:spacing w:after="0" w:line="240" w:lineRule="auto"/>
        <w:ind w:left="270" w:hanging="180"/>
        <w:jc w:val="both"/>
        <w:rPr>
          <w:rFonts w:ascii="Cambria" w:hAnsi="Cambria" w:cs="Times New Roman"/>
          <w:spacing w:val="5"/>
          <w:lang w:val="hr-HR"/>
        </w:rPr>
      </w:pPr>
      <w:r w:rsidRPr="00942C77">
        <w:rPr>
          <w:rFonts w:ascii="Cambria" w:hAnsi="Cambria" w:cs="Times New Roman"/>
          <w:spacing w:val="5"/>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23674F" w:rsidRPr="00942C77" w:rsidRDefault="0023674F" w:rsidP="0023674F">
      <w:pPr>
        <w:numPr>
          <w:ilvl w:val="0"/>
          <w:numId w:val="9"/>
        </w:numPr>
        <w:spacing w:after="0" w:line="240" w:lineRule="auto"/>
        <w:ind w:left="270" w:hanging="180"/>
        <w:jc w:val="both"/>
        <w:rPr>
          <w:rFonts w:ascii="Cambria" w:hAnsi="Cambria" w:cs="Times New Roman"/>
          <w:spacing w:val="5"/>
          <w:lang w:val="hr-HR"/>
        </w:rPr>
      </w:pPr>
      <w:r w:rsidRPr="00942C77">
        <w:rPr>
          <w:rFonts w:ascii="Cambria" w:hAnsi="Cambria" w:cs="Times New Roman"/>
          <w:spacing w:val="5"/>
          <w:lang w:val="hr-HR"/>
        </w:rPr>
        <w:t>kad je potreba za izmjenom ugovora nastala zbog okolnosti koje naručilac u vrijeme zaključivanja ugovora nije mogao da predvidi, a izmjenom se ne mijenja priroda ugovora već se vrši samo smanjenje ugovorene vrijednosti,</w:t>
      </w:r>
    </w:p>
    <w:p w:rsidR="0023674F" w:rsidRPr="00942C77" w:rsidRDefault="0023674F" w:rsidP="0023674F">
      <w:pPr>
        <w:numPr>
          <w:ilvl w:val="0"/>
          <w:numId w:val="9"/>
        </w:numPr>
        <w:spacing w:after="0" w:line="240" w:lineRule="auto"/>
        <w:ind w:left="270" w:hanging="180"/>
        <w:jc w:val="both"/>
        <w:rPr>
          <w:rFonts w:ascii="Cambria" w:hAnsi="Cambria" w:cs="Times New Roman"/>
          <w:spacing w:val="5"/>
          <w:lang w:val="hr-HR"/>
        </w:rPr>
      </w:pPr>
      <w:r w:rsidRPr="00942C77">
        <w:rPr>
          <w:rFonts w:ascii="Cambria" w:hAnsi="Cambria" w:cs="Times New Roman"/>
          <w:spacing w:val="5"/>
          <w:lang w:val="hr-HR"/>
        </w:rPr>
        <w:t>kad se vrši zamjena podugovarača, u skladu sa članom 128 st. 10, 11 i 12 ovog zakona,</w:t>
      </w:r>
    </w:p>
    <w:p w:rsidR="00016C5C" w:rsidRPr="00942C77" w:rsidRDefault="0023674F" w:rsidP="009333E3">
      <w:pPr>
        <w:numPr>
          <w:ilvl w:val="0"/>
          <w:numId w:val="9"/>
        </w:numPr>
        <w:spacing w:after="0" w:line="240" w:lineRule="auto"/>
        <w:ind w:left="270" w:hanging="180"/>
        <w:jc w:val="both"/>
        <w:rPr>
          <w:rFonts w:ascii="Cambria" w:hAnsi="Cambria" w:cs="Times New Roman"/>
          <w:spacing w:val="5"/>
          <w:lang w:val="hr-HR"/>
        </w:rPr>
      </w:pPr>
      <w:r w:rsidRPr="00942C77">
        <w:rPr>
          <w:rFonts w:ascii="Cambria" w:hAnsi="Cambria" w:cs="Times New Roman"/>
          <w:spacing w:val="5"/>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016C5C" w:rsidRPr="00B41FFB" w:rsidRDefault="00016C5C" w:rsidP="00016C5C">
      <w:pPr>
        <w:jc w:val="both"/>
        <w:rPr>
          <w:rFonts w:ascii="Cambria" w:hAnsi="Cambria" w:cs="Times New Roman"/>
          <w:spacing w:val="5"/>
          <w:lang w:val="hr-HR"/>
        </w:rPr>
      </w:pPr>
      <w:r w:rsidRPr="00B41FFB">
        <w:rPr>
          <w:rFonts w:ascii="Cambria" w:hAnsi="Cambria" w:cs="Times New Roman"/>
          <w:spacing w:val="5"/>
          <w:lang w:val="hr-HR"/>
        </w:rPr>
        <w:t>Ako se vrši više izmjena, vrijednost ugovora o javnoj nabavci se procjenjuje na osnovu neto kumulativne vrijednosti svih izmjena.</w:t>
      </w:r>
    </w:p>
    <w:p w:rsidR="00016C5C" w:rsidRPr="009333E3" w:rsidRDefault="00016C5C" w:rsidP="00016C5C">
      <w:pPr>
        <w:jc w:val="both"/>
        <w:rPr>
          <w:rFonts w:ascii="Cambria" w:hAnsi="Cambria" w:cs="Times New Roman"/>
          <w:spacing w:val="5"/>
          <w:lang w:val="hr-HR"/>
        </w:rPr>
      </w:pPr>
      <w:r w:rsidRPr="009333E3">
        <w:rPr>
          <w:rFonts w:ascii="Cambria" w:hAnsi="Cambria" w:cs="Times New Roman"/>
          <w:spacing w:val="5"/>
          <w:lang w:val="hr-HR"/>
        </w:rPr>
        <w:t>Naručilac je dužan da izmjenu ugovora objavi na ESJN u roku od tri dana od dana zaključivanja izmjene ugovora</w:t>
      </w:r>
      <w:r w:rsidR="00EF7439" w:rsidRPr="009333E3">
        <w:rPr>
          <w:rFonts w:ascii="Cambria" w:hAnsi="Cambria" w:cs="Times New Roman"/>
          <w:spacing w:val="5"/>
          <w:lang w:val="hr-HR"/>
        </w:rPr>
        <w:t>.</w:t>
      </w:r>
    </w:p>
    <w:p w:rsidR="00DE2CC6" w:rsidRDefault="00EF7439" w:rsidP="00DE2CC6">
      <w:pPr>
        <w:pStyle w:val="T30X"/>
        <w:ind w:firstLine="0"/>
        <w:rPr>
          <w:rFonts w:ascii="Cambria" w:eastAsia="Calibri" w:hAnsi="Cambria" w:cs="Arial"/>
          <w:color w:val="auto"/>
          <w:spacing w:val="5"/>
          <w:lang w:val="hr-HR"/>
        </w:rPr>
      </w:pPr>
      <w:r w:rsidRPr="009333E3">
        <w:rPr>
          <w:rFonts w:ascii="Cambria" w:eastAsia="Calibri" w:hAnsi="Cambria" w:cs="Arial"/>
          <w:color w:val="auto"/>
          <w:spacing w:val="5"/>
          <w:lang w:val="hr-HR"/>
        </w:rPr>
        <w:t>Izmjena ugovora o javnoj nabavci u slučaju iz člana 151 stav 1 tačka 1 Zakona o javnim nabavkama moguća je u slučajevima:</w:t>
      </w:r>
    </w:p>
    <w:p w:rsidR="00DE2CC6" w:rsidRDefault="00DE2CC6" w:rsidP="00DE2CC6">
      <w:pPr>
        <w:pStyle w:val="T30X"/>
        <w:ind w:firstLine="0"/>
        <w:rPr>
          <w:rFonts w:ascii="Cambria" w:eastAsia="Calibri" w:hAnsi="Cambria" w:cs="Arial"/>
          <w:color w:val="auto"/>
          <w:spacing w:val="5"/>
          <w:lang w:val="hr-HR"/>
        </w:rPr>
      </w:pPr>
    </w:p>
    <w:p w:rsidR="00DE2CC6" w:rsidRPr="00362CF8" w:rsidRDefault="00030A7D" w:rsidP="00362CF8">
      <w:pPr>
        <w:pStyle w:val="T30X"/>
        <w:numPr>
          <w:ilvl w:val="0"/>
          <w:numId w:val="9"/>
        </w:numPr>
        <w:rPr>
          <w:rFonts w:ascii="Cambria" w:hAnsi="Cambria" w:cs="Arial"/>
          <w:bCs/>
          <w:szCs w:val="24"/>
          <w:lang w:eastAsia="zh-TW"/>
        </w:rPr>
      </w:pPr>
      <w:proofErr w:type="gramStart"/>
      <w:r>
        <w:rPr>
          <w:rFonts w:ascii="Cambria" w:hAnsi="Cambria" w:cs="Arial"/>
          <w:bCs/>
          <w:szCs w:val="24"/>
          <w:lang w:eastAsia="zh-TW"/>
        </w:rPr>
        <w:t>P</w:t>
      </w:r>
      <w:r w:rsidR="00FC27DE">
        <w:rPr>
          <w:rFonts w:ascii="Cambria" w:hAnsi="Cambria" w:cs="Arial"/>
          <w:bCs/>
          <w:szCs w:val="24"/>
          <w:lang w:eastAsia="zh-TW"/>
        </w:rPr>
        <w:t xml:space="preserve">roduženja </w:t>
      </w:r>
      <w:r w:rsidR="00987AC9">
        <w:rPr>
          <w:rFonts w:ascii="Cambria" w:hAnsi="Cambria" w:cs="Arial"/>
          <w:bCs/>
          <w:szCs w:val="24"/>
          <w:lang w:eastAsia="zh-TW"/>
        </w:rPr>
        <w:t xml:space="preserve"> roka</w:t>
      </w:r>
      <w:proofErr w:type="gramEnd"/>
      <w:r w:rsidR="00987AC9">
        <w:rPr>
          <w:rFonts w:ascii="Cambria" w:hAnsi="Cambria" w:cs="Arial"/>
          <w:bCs/>
          <w:szCs w:val="24"/>
          <w:lang w:eastAsia="zh-TW"/>
        </w:rPr>
        <w:t xml:space="preserve"> </w:t>
      </w:r>
      <w:r w:rsidR="00FC27DE">
        <w:rPr>
          <w:rFonts w:ascii="Cambria" w:hAnsi="Cambria" w:cs="Arial"/>
          <w:bCs/>
          <w:szCs w:val="24"/>
          <w:lang w:eastAsia="zh-TW"/>
        </w:rPr>
        <w:t>u skladu sa uzansom 42 stav 1,2 i 3  tačke 1-7 izuzev tač.</w:t>
      </w:r>
      <w:r w:rsidR="00FC27DE" w:rsidRPr="00FC27DE">
        <w:rPr>
          <w:rFonts w:ascii="Cambria" w:hAnsi="Cambria" w:cs="Arial"/>
          <w:bCs/>
          <w:szCs w:val="24"/>
          <w:lang w:eastAsia="zh-TW"/>
        </w:rPr>
        <w:t xml:space="preserve"> </w:t>
      </w:r>
      <w:r w:rsidR="00FC27DE">
        <w:rPr>
          <w:rFonts w:ascii="Cambria" w:hAnsi="Cambria" w:cs="Arial"/>
          <w:bCs/>
          <w:szCs w:val="24"/>
          <w:lang w:eastAsia="zh-TW"/>
        </w:rPr>
        <w:t>6;</w:t>
      </w:r>
    </w:p>
    <w:p w:rsidR="00EC0D3C" w:rsidRPr="00135464" w:rsidRDefault="00030A7D" w:rsidP="00135464">
      <w:pPr>
        <w:pStyle w:val="ListParagraph"/>
        <w:numPr>
          <w:ilvl w:val="0"/>
          <w:numId w:val="9"/>
        </w:numPr>
        <w:spacing w:after="0" w:line="240" w:lineRule="auto"/>
        <w:jc w:val="both"/>
        <w:rPr>
          <w:rFonts w:ascii="Cambria" w:eastAsia="Times New Roman" w:hAnsi="Cambria" w:cs="Arial"/>
          <w:bCs/>
          <w:szCs w:val="24"/>
          <w:lang w:eastAsia="zh-TW"/>
        </w:rPr>
      </w:pPr>
      <w:r w:rsidRPr="00135464">
        <w:rPr>
          <w:rFonts w:ascii="Cambria" w:eastAsia="Times New Roman" w:hAnsi="Cambria" w:cs="Arial"/>
          <w:bCs/>
          <w:szCs w:val="24"/>
          <w:lang w:eastAsia="zh-TW"/>
        </w:rPr>
        <w:t>P</w:t>
      </w:r>
      <w:r w:rsidR="00FC27DE" w:rsidRPr="00135464">
        <w:rPr>
          <w:rFonts w:ascii="Cambria" w:eastAsia="Times New Roman" w:hAnsi="Cambria" w:cs="Arial"/>
          <w:bCs/>
          <w:szCs w:val="24"/>
          <w:lang w:eastAsia="zh-TW"/>
        </w:rPr>
        <w:t>roduženja roka u slučaju pojave viškova radova</w:t>
      </w:r>
      <w:r w:rsidR="00EC0D3C" w:rsidRPr="00135464">
        <w:rPr>
          <w:rFonts w:ascii="Cambria" w:eastAsia="Times New Roman" w:hAnsi="Cambria" w:cs="Arial"/>
          <w:bCs/>
          <w:szCs w:val="24"/>
          <w:lang w:eastAsia="zh-TW"/>
        </w:rPr>
        <w:t xml:space="preserve"> i promjene cijene u slučaju pojave viškova i/ ili manjkova radova, pri čemu viškovi radova mogu nastati usled promijenjenih okolnosti koji nisu izazvani krivicom izvođača radova, a tehnički i funkcionalno su neophodni za potpuno izvršenje ugovora.</w:t>
      </w:r>
    </w:p>
    <w:p w:rsidR="006007F4" w:rsidRDefault="006007F4" w:rsidP="00030A7D">
      <w:pPr>
        <w:spacing w:after="0" w:line="240" w:lineRule="auto"/>
        <w:jc w:val="both"/>
        <w:rPr>
          <w:rFonts w:ascii="Cambria" w:eastAsia="Times New Roman" w:hAnsi="Cambria" w:cs="Arial"/>
          <w:bCs/>
          <w:szCs w:val="24"/>
          <w:lang w:eastAsia="zh-TW"/>
        </w:rPr>
      </w:pPr>
    </w:p>
    <w:p w:rsidR="009333E3" w:rsidRDefault="00DC26CB" w:rsidP="00DC26CB">
      <w:pPr>
        <w:pStyle w:val="T30X"/>
        <w:ind w:firstLine="0"/>
        <w:rPr>
          <w:rFonts w:ascii="Cambria" w:eastAsiaTheme="minorHAnsi" w:hAnsi="Cambria"/>
          <w:color w:val="auto"/>
          <w:spacing w:val="5"/>
          <w:lang w:val="hr-HR"/>
        </w:rPr>
      </w:pPr>
      <w:r w:rsidRPr="00B41FFB">
        <w:rPr>
          <w:rFonts w:ascii="Cambria" w:hAnsi="Cambria"/>
          <w:spacing w:val="5"/>
          <w:lang w:val="hr-HR"/>
        </w:rPr>
        <w:sym w:font="Wingdings" w:char="F0A8"/>
      </w:r>
      <w:r w:rsidR="009333E3" w:rsidRPr="009333E3">
        <w:rPr>
          <w:rFonts w:ascii="Cambria" w:eastAsiaTheme="minorHAnsi" w:hAnsi="Cambria"/>
          <w:color w:val="auto"/>
          <w:spacing w:val="5"/>
          <w:lang w:val="hr-HR"/>
        </w:rPr>
        <w:t>Izvođač ima pravo da zahteva produženje roka za izvođenje radova u slučaju u kome je zbog promenjenih okolnosti ili neispunjavanja obaveza naručioca bio sprečen da izvodi radove</w:t>
      </w:r>
      <w:r w:rsidR="00030A7D">
        <w:rPr>
          <w:rFonts w:ascii="Cambria" w:eastAsiaTheme="minorHAnsi" w:hAnsi="Cambria"/>
          <w:color w:val="auto"/>
          <w:spacing w:val="5"/>
          <w:lang w:val="hr-HR"/>
        </w:rPr>
        <w:t>.</w:t>
      </w:r>
    </w:p>
    <w:p w:rsidR="00FC27DE" w:rsidRPr="009333E3" w:rsidRDefault="00FC27DE" w:rsidP="00FC27DE">
      <w:pPr>
        <w:pStyle w:val="T30X"/>
        <w:ind w:firstLine="0"/>
        <w:rPr>
          <w:rFonts w:ascii="Cambria" w:eastAsiaTheme="minorHAnsi" w:hAnsi="Cambria"/>
          <w:color w:val="auto"/>
          <w:spacing w:val="5"/>
          <w:lang w:val="hr-HR"/>
        </w:rPr>
      </w:pPr>
      <w:r w:rsidRPr="009333E3">
        <w:rPr>
          <w:rFonts w:ascii="Cambria" w:eastAsiaTheme="minorHAnsi" w:hAnsi="Cambria"/>
          <w:color w:val="auto"/>
          <w:spacing w:val="5"/>
          <w:lang w:val="hr-HR"/>
        </w:rPr>
        <w:t>Produženje roka određuje se prema trajanju smetnje u smislu</w:t>
      </w:r>
      <w:r>
        <w:rPr>
          <w:rFonts w:ascii="Cambria" w:eastAsiaTheme="minorHAnsi" w:hAnsi="Cambria"/>
          <w:color w:val="auto"/>
          <w:spacing w:val="5"/>
          <w:lang w:val="hr-HR"/>
        </w:rPr>
        <w:t xml:space="preserve"> uzanse 42 </w:t>
      </w:r>
      <w:r w:rsidRPr="009333E3">
        <w:rPr>
          <w:rFonts w:ascii="Cambria" w:eastAsiaTheme="minorHAnsi" w:hAnsi="Cambria"/>
          <w:color w:val="auto"/>
          <w:spacing w:val="5"/>
          <w:lang w:val="hr-HR"/>
        </w:rPr>
        <w:t xml:space="preserve"> stava 1. ove uzanse, s tim što se rok produžuje i za vreme potrebno za ponovno otpočinjanje radova i za eventualno pomeranje radova u nepovoljnije godišnje doba.</w:t>
      </w:r>
    </w:p>
    <w:p w:rsidR="00FC27DE" w:rsidRPr="009333E3" w:rsidRDefault="00FC27DE" w:rsidP="00FC27DE">
      <w:pPr>
        <w:pStyle w:val="T30X"/>
        <w:ind w:firstLine="0"/>
        <w:rPr>
          <w:rFonts w:ascii="Cambria" w:eastAsiaTheme="minorHAnsi" w:hAnsi="Cambria"/>
          <w:color w:val="auto"/>
          <w:spacing w:val="5"/>
          <w:lang w:val="hr-HR"/>
        </w:rPr>
      </w:pPr>
      <w:r w:rsidRPr="009333E3">
        <w:rPr>
          <w:rFonts w:ascii="Cambria" w:eastAsiaTheme="minorHAnsi" w:hAnsi="Cambria"/>
          <w:color w:val="auto"/>
          <w:spacing w:val="5"/>
          <w:lang w:val="hr-HR"/>
        </w:rPr>
        <w:t>Kao razlozi, zbog kojih se, u smislu stava 1. ove uzanse, može zahtevati produženje rokova, smatraju se naročito:</w:t>
      </w:r>
    </w:p>
    <w:p w:rsidR="00FC27DE" w:rsidRPr="009333E3" w:rsidRDefault="00FC27DE" w:rsidP="00FC27DE">
      <w:pPr>
        <w:pStyle w:val="T30X"/>
        <w:ind w:left="567" w:hanging="283"/>
        <w:rPr>
          <w:rFonts w:ascii="Cambria" w:eastAsiaTheme="minorHAnsi" w:hAnsi="Cambria"/>
          <w:color w:val="auto"/>
          <w:spacing w:val="5"/>
          <w:lang w:val="hr-HR"/>
        </w:rPr>
      </w:pPr>
      <w:r w:rsidRPr="009333E3">
        <w:rPr>
          <w:rFonts w:ascii="Cambria" w:eastAsiaTheme="minorHAnsi" w:hAnsi="Cambria"/>
          <w:color w:val="auto"/>
          <w:spacing w:val="5"/>
          <w:lang w:val="hr-HR"/>
        </w:rPr>
        <w:t xml:space="preserve">   1) prirodni događaji (požar, poplava, zemljotres, izuzetno loše vreme neuobičajeno za godišnje doba i za mesto na kome se radovi izvode i sl.);</w:t>
      </w:r>
    </w:p>
    <w:p w:rsidR="00FC27DE" w:rsidRPr="009333E3" w:rsidRDefault="00FC27DE" w:rsidP="00FC27DE">
      <w:pPr>
        <w:pStyle w:val="T30X"/>
        <w:ind w:left="567" w:hanging="283"/>
        <w:rPr>
          <w:rFonts w:ascii="Cambria" w:eastAsiaTheme="minorHAnsi" w:hAnsi="Cambria"/>
          <w:color w:val="auto"/>
          <w:spacing w:val="5"/>
          <w:lang w:val="hr-HR"/>
        </w:rPr>
      </w:pPr>
      <w:r w:rsidRPr="009333E3">
        <w:rPr>
          <w:rFonts w:ascii="Cambria" w:eastAsiaTheme="minorHAnsi" w:hAnsi="Cambria"/>
          <w:color w:val="auto"/>
          <w:spacing w:val="5"/>
          <w:lang w:val="hr-HR"/>
        </w:rPr>
        <w:lastRenderedPageBreak/>
        <w:t xml:space="preserve">   2) mere predviđene aktima nadležnih organa;</w:t>
      </w:r>
    </w:p>
    <w:p w:rsidR="00FC27DE" w:rsidRPr="009333E3" w:rsidRDefault="00FC27DE" w:rsidP="00FC27DE">
      <w:pPr>
        <w:pStyle w:val="T30X"/>
        <w:ind w:left="567" w:hanging="283"/>
        <w:rPr>
          <w:rFonts w:ascii="Cambria" w:eastAsiaTheme="minorHAnsi" w:hAnsi="Cambria"/>
          <w:color w:val="auto"/>
          <w:spacing w:val="5"/>
          <w:lang w:val="hr-HR"/>
        </w:rPr>
      </w:pPr>
      <w:r w:rsidRPr="009333E3">
        <w:rPr>
          <w:rFonts w:ascii="Cambria" w:eastAsiaTheme="minorHAnsi" w:hAnsi="Cambria"/>
          <w:color w:val="auto"/>
          <w:spacing w:val="5"/>
          <w:lang w:val="hr-HR"/>
        </w:rPr>
        <w:t xml:space="preserve">   3)</w:t>
      </w:r>
      <w:r w:rsidR="00035429">
        <w:rPr>
          <w:rFonts w:ascii="Cambria" w:eastAsiaTheme="minorHAnsi" w:hAnsi="Cambria"/>
          <w:color w:val="auto"/>
          <w:spacing w:val="5"/>
          <w:lang w:val="hr-HR"/>
        </w:rPr>
        <w:t xml:space="preserve"> </w:t>
      </w:r>
      <w:r w:rsidRPr="009333E3">
        <w:rPr>
          <w:rFonts w:ascii="Cambria" w:eastAsiaTheme="minorHAnsi" w:hAnsi="Cambria"/>
          <w:color w:val="auto"/>
          <w:spacing w:val="5"/>
          <w:lang w:val="hr-HR"/>
        </w:rPr>
        <w:t>uslovi za izvođenje radova u zemlji ili u vodi koji nisu predviđeni tehničkom dokumentacijom;</w:t>
      </w:r>
    </w:p>
    <w:p w:rsidR="00FC27DE" w:rsidRPr="009B5F85" w:rsidRDefault="00FC27DE" w:rsidP="009B5F85">
      <w:pPr>
        <w:pStyle w:val="T30X"/>
        <w:ind w:left="540" w:hanging="90"/>
        <w:rPr>
          <w:rFonts w:ascii="Cambria" w:eastAsiaTheme="minorHAnsi" w:hAnsi="Cambria"/>
          <w:color w:val="FF0000"/>
          <w:spacing w:val="5"/>
          <w:lang w:val="hr-HR"/>
        </w:rPr>
      </w:pPr>
      <w:r w:rsidRPr="009333E3">
        <w:rPr>
          <w:rFonts w:ascii="Cambria" w:eastAsiaTheme="minorHAnsi" w:hAnsi="Cambria"/>
          <w:color w:val="auto"/>
          <w:spacing w:val="5"/>
          <w:lang w:val="hr-HR"/>
        </w:rPr>
        <w:t>4) zakašnjenje uvođenja izvođača u posao</w:t>
      </w:r>
      <w:r w:rsidR="005629BE">
        <w:rPr>
          <w:rFonts w:ascii="Cambria" w:eastAsiaTheme="minorHAnsi" w:hAnsi="Cambria"/>
          <w:color w:val="auto"/>
          <w:spacing w:val="5"/>
          <w:lang w:val="hr-HR"/>
        </w:rPr>
        <w:t xml:space="preserve"> a u vezi sa uzansom 46;</w:t>
      </w:r>
      <w:r w:rsidR="009B5F85" w:rsidRPr="009B5F85">
        <w:rPr>
          <w:rFonts w:ascii="Cambria" w:eastAsiaTheme="minorHAnsi" w:hAnsi="Cambria"/>
          <w:color w:val="FF0000"/>
          <w:spacing w:val="5"/>
          <w:lang w:val="hr-HR"/>
        </w:rPr>
        <w:t xml:space="preserve"> </w:t>
      </w:r>
    </w:p>
    <w:p w:rsidR="00FC27DE" w:rsidRPr="009333E3" w:rsidRDefault="00FC27DE" w:rsidP="00FC27DE">
      <w:pPr>
        <w:pStyle w:val="T30X"/>
        <w:ind w:left="567" w:hanging="283"/>
        <w:rPr>
          <w:rFonts w:ascii="Cambria" w:eastAsiaTheme="minorHAnsi" w:hAnsi="Cambria"/>
          <w:color w:val="auto"/>
          <w:spacing w:val="5"/>
          <w:lang w:val="hr-HR"/>
        </w:rPr>
      </w:pPr>
      <w:r w:rsidRPr="009333E3">
        <w:rPr>
          <w:rFonts w:ascii="Cambria" w:eastAsiaTheme="minorHAnsi" w:hAnsi="Cambria"/>
          <w:color w:val="auto"/>
          <w:spacing w:val="5"/>
          <w:lang w:val="hr-HR"/>
        </w:rPr>
        <w:t xml:space="preserve">   5) postupci naručioca iz uzanse 70;</w:t>
      </w:r>
    </w:p>
    <w:p w:rsidR="00B75D2C" w:rsidRDefault="00FC27DE" w:rsidP="005C5621">
      <w:pPr>
        <w:pStyle w:val="T30X"/>
        <w:ind w:left="567" w:hanging="283"/>
        <w:rPr>
          <w:rFonts w:ascii="Cambria" w:eastAsiaTheme="minorHAnsi" w:hAnsi="Cambria"/>
          <w:color w:val="auto"/>
          <w:spacing w:val="5"/>
          <w:lang w:val="hr-HR"/>
        </w:rPr>
      </w:pPr>
      <w:r w:rsidRPr="009374F3">
        <w:rPr>
          <w:rFonts w:ascii="Cambria" w:eastAsiaTheme="minorHAnsi" w:hAnsi="Cambria"/>
          <w:color w:val="auto"/>
          <w:spacing w:val="5"/>
          <w:lang w:val="hr-HR"/>
        </w:rPr>
        <w:t xml:space="preserve">   </w:t>
      </w:r>
      <w:r w:rsidR="009B5F85">
        <w:rPr>
          <w:rFonts w:ascii="Cambria" w:eastAsiaTheme="minorHAnsi" w:hAnsi="Cambria"/>
          <w:color w:val="auto"/>
          <w:spacing w:val="5"/>
          <w:lang w:val="hr-HR"/>
        </w:rPr>
        <w:t>6</w:t>
      </w:r>
      <w:r w:rsidRPr="009333E3">
        <w:rPr>
          <w:rFonts w:ascii="Cambria" w:eastAsiaTheme="minorHAnsi" w:hAnsi="Cambria"/>
          <w:color w:val="auto"/>
          <w:spacing w:val="5"/>
          <w:lang w:val="hr-HR"/>
        </w:rPr>
        <w:t>) nepredviđeni radovi za koje izvođač prilikom zaključivanja ugovora nije znao niti je mogao znati da se moraju izvesti;</w:t>
      </w:r>
    </w:p>
    <w:p w:rsidR="00EC0D3C" w:rsidRDefault="00EC0D3C" w:rsidP="00EC0D3C">
      <w:pPr>
        <w:spacing w:after="0" w:line="240" w:lineRule="auto"/>
        <w:rPr>
          <w:rFonts w:ascii="Cambria" w:eastAsia="Times New Roman" w:hAnsi="Cambria" w:cs="Arial"/>
          <w:bCs/>
          <w:szCs w:val="24"/>
          <w:lang w:eastAsia="ar-SA"/>
        </w:rPr>
      </w:pPr>
    </w:p>
    <w:p w:rsidR="00EC0D3C" w:rsidRDefault="00EC0D3C" w:rsidP="0004169B">
      <w:pPr>
        <w:spacing w:after="0" w:line="240" w:lineRule="auto"/>
        <w:jc w:val="both"/>
        <w:rPr>
          <w:rFonts w:ascii="Cambria" w:eastAsia="Times New Roman" w:hAnsi="Cambria" w:cs="Arial"/>
          <w:bCs/>
          <w:szCs w:val="24"/>
          <w:lang w:eastAsia="ar-SA"/>
        </w:rPr>
      </w:pPr>
      <w:r w:rsidRPr="00B41FFB">
        <w:rPr>
          <w:rFonts w:ascii="Cambria" w:hAnsi="Cambria" w:cs="Times New Roman"/>
          <w:spacing w:val="5"/>
          <w:lang w:val="hr-HR"/>
        </w:rPr>
        <w:sym w:font="Wingdings" w:char="F0A8"/>
      </w:r>
      <w:r w:rsidR="00DF5383">
        <w:rPr>
          <w:rFonts w:ascii="Cambria" w:hAnsi="Cambria" w:cs="Times New Roman"/>
          <w:spacing w:val="5"/>
          <w:lang w:val="hr-HR"/>
        </w:rPr>
        <w:t xml:space="preserve"> </w:t>
      </w:r>
      <w:r w:rsidRPr="00A15824">
        <w:rPr>
          <w:rFonts w:ascii="Cambria" w:eastAsia="Times New Roman" w:hAnsi="Cambria" w:cs="Arial"/>
          <w:bCs/>
          <w:szCs w:val="24"/>
          <w:lang w:eastAsia="ar-SA"/>
        </w:rPr>
        <w:t>Viškovi radova</w:t>
      </w:r>
      <w:r>
        <w:rPr>
          <w:rFonts w:ascii="Cambria" w:eastAsia="Times New Roman" w:hAnsi="Cambria" w:cs="Arial"/>
          <w:bCs/>
          <w:szCs w:val="24"/>
          <w:lang w:eastAsia="ar-SA"/>
        </w:rPr>
        <w:t xml:space="preserve"> </w:t>
      </w:r>
      <w:r w:rsidRPr="00A15824">
        <w:rPr>
          <w:rFonts w:ascii="Cambria" w:eastAsia="Times New Roman" w:hAnsi="Cambria" w:cs="Arial"/>
          <w:bCs/>
          <w:szCs w:val="24"/>
          <w:lang w:eastAsia="ar-SA"/>
        </w:rPr>
        <w:t xml:space="preserve">se mogu </w:t>
      </w:r>
      <w:r>
        <w:rPr>
          <w:rFonts w:ascii="Cambria" w:eastAsia="Times New Roman" w:hAnsi="Cambria" w:cs="Arial"/>
          <w:bCs/>
          <w:szCs w:val="24"/>
          <w:lang w:eastAsia="ar-SA"/>
        </w:rPr>
        <w:t>priznati</w:t>
      </w:r>
      <w:r w:rsidRPr="00A15824">
        <w:rPr>
          <w:rFonts w:ascii="Cambria" w:eastAsia="Times New Roman" w:hAnsi="Cambria" w:cs="Arial"/>
          <w:bCs/>
          <w:szCs w:val="24"/>
          <w:lang w:eastAsia="ar-SA"/>
        </w:rPr>
        <w:t xml:space="preserve"> i naplatiti isključivo ako su prethodno saglasno utvrđeni</w:t>
      </w:r>
      <w:r>
        <w:rPr>
          <w:rFonts w:ascii="Cambria" w:eastAsia="Times New Roman" w:hAnsi="Cambria" w:cs="Arial"/>
          <w:bCs/>
          <w:szCs w:val="24"/>
          <w:lang w:eastAsia="ar-SA"/>
        </w:rPr>
        <w:t xml:space="preserve"> i odobreni</w:t>
      </w:r>
      <w:r w:rsidRPr="00A15824">
        <w:rPr>
          <w:rFonts w:ascii="Cambria" w:eastAsia="Times New Roman" w:hAnsi="Cambria" w:cs="Arial"/>
          <w:bCs/>
          <w:szCs w:val="24"/>
          <w:lang w:eastAsia="ar-SA"/>
        </w:rPr>
        <w:t xml:space="preserve"> od strane </w:t>
      </w:r>
      <w:r>
        <w:rPr>
          <w:rFonts w:ascii="Cambria" w:eastAsia="Times New Roman" w:hAnsi="Cambria" w:cs="Arial"/>
          <w:bCs/>
          <w:szCs w:val="24"/>
          <w:lang w:eastAsia="ar-SA"/>
        </w:rPr>
        <w:t xml:space="preserve">Komisije za praćenje i realizaciju Ugovora </w:t>
      </w:r>
      <w:r w:rsidRPr="00A15824">
        <w:rPr>
          <w:rFonts w:ascii="Cambria" w:eastAsia="Times New Roman" w:hAnsi="Cambria" w:cs="Arial"/>
          <w:bCs/>
          <w:szCs w:val="24"/>
          <w:lang w:eastAsia="ar-SA"/>
        </w:rPr>
        <w:t xml:space="preserve">i ugovoreni aneksom </w:t>
      </w:r>
      <w:r w:rsidR="006464B7">
        <w:rPr>
          <w:rFonts w:ascii="Cambria" w:eastAsia="Times New Roman" w:hAnsi="Cambria" w:cs="Arial"/>
          <w:bCs/>
          <w:szCs w:val="24"/>
          <w:lang w:eastAsia="ar-SA"/>
        </w:rPr>
        <w:t xml:space="preserve">ugovora </w:t>
      </w:r>
      <w:r w:rsidRPr="00A15824">
        <w:rPr>
          <w:rFonts w:ascii="Cambria" w:eastAsia="Times New Roman" w:hAnsi="Cambria" w:cs="Arial"/>
          <w:bCs/>
          <w:szCs w:val="24"/>
          <w:lang w:eastAsia="ar-SA"/>
        </w:rPr>
        <w:t xml:space="preserve">u skladu sa </w:t>
      </w:r>
      <w:r>
        <w:rPr>
          <w:rFonts w:ascii="Cambria" w:eastAsia="Times New Roman" w:hAnsi="Cambria" w:cs="Arial"/>
          <w:bCs/>
          <w:szCs w:val="24"/>
          <w:lang w:eastAsia="ar-SA"/>
        </w:rPr>
        <w:t xml:space="preserve">odredbama </w:t>
      </w:r>
      <w:r w:rsidRPr="00A15824">
        <w:rPr>
          <w:rFonts w:ascii="Cambria" w:eastAsia="Times New Roman" w:hAnsi="Cambria" w:cs="Arial"/>
          <w:bCs/>
          <w:szCs w:val="24"/>
          <w:lang w:eastAsia="ar-SA"/>
        </w:rPr>
        <w:t>ovog ugovora.</w:t>
      </w:r>
    </w:p>
    <w:p w:rsidR="00EC0D3C" w:rsidRDefault="00EC0D3C" w:rsidP="0004169B">
      <w:pPr>
        <w:spacing w:after="0" w:line="240" w:lineRule="auto"/>
        <w:jc w:val="both"/>
        <w:rPr>
          <w:rFonts w:ascii="Cambria" w:eastAsia="Times New Roman" w:hAnsi="Cambria" w:cs="Arial"/>
          <w:bCs/>
          <w:szCs w:val="24"/>
          <w:lang w:eastAsia="ar-SA"/>
        </w:rPr>
      </w:pPr>
    </w:p>
    <w:p w:rsidR="00EC0D3C" w:rsidRDefault="00EC0D3C" w:rsidP="0004169B">
      <w:pPr>
        <w:spacing w:after="0" w:line="240" w:lineRule="auto"/>
        <w:jc w:val="both"/>
        <w:rPr>
          <w:rFonts w:ascii="Cambria" w:eastAsia="Times New Roman" w:hAnsi="Cambria" w:cs="Arial"/>
          <w:bCs/>
          <w:szCs w:val="24"/>
          <w:lang w:eastAsia="ar-SA"/>
        </w:rPr>
      </w:pPr>
      <w:r>
        <w:rPr>
          <w:rFonts w:ascii="Cambria" w:eastAsia="Times New Roman" w:hAnsi="Cambria" w:cs="Arial"/>
          <w:bCs/>
          <w:szCs w:val="24"/>
          <w:lang w:eastAsia="ar-SA"/>
        </w:rPr>
        <w:t>Izvođač ne može samoinicijativno izvoditi radove koji odstupaju od ugovorenog kvantitativnog obima osim ako su ti radovi tehnički neophodni za bezbjednost, funkcionalnost ili kontinuitet radova i to isključivo po odobrenju od strane Komisije za praćenje i realizaciju Ugovora.</w:t>
      </w:r>
    </w:p>
    <w:p w:rsidR="00EC0D3C" w:rsidRDefault="00EC0D3C" w:rsidP="0004169B">
      <w:pPr>
        <w:spacing w:after="0" w:line="240" w:lineRule="auto"/>
        <w:jc w:val="both"/>
        <w:rPr>
          <w:rFonts w:ascii="Cambria" w:eastAsia="Times New Roman" w:hAnsi="Cambria" w:cs="Arial"/>
          <w:bCs/>
          <w:szCs w:val="24"/>
          <w:lang w:eastAsia="ar-SA"/>
        </w:rPr>
      </w:pPr>
    </w:p>
    <w:p w:rsidR="00EC0D3C" w:rsidRDefault="00EC0D3C" w:rsidP="0004169B">
      <w:pPr>
        <w:spacing w:after="0" w:line="240" w:lineRule="auto"/>
        <w:jc w:val="both"/>
        <w:rPr>
          <w:rFonts w:ascii="Cambria" w:eastAsia="Times New Roman" w:hAnsi="Cambria" w:cs="Arial"/>
          <w:bCs/>
          <w:szCs w:val="24"/>
          <w:lang w:eastAsia="ar-SA"/>
        </w:rPr>
      </w:pPr>
      <w:r>
        <w:rPr>
          <w:rFonts w:ascii="Cambria" w:eastAsia="Times New Roman" w:hAnsi="Cambria" w:cs="Arial"/>
          <w:bCs/>
          <w:szCs w:val="24"/>
          <w:lang w:eastAsia="ar-SA"/>
        </w:rPr>
        <w:t>Izvođač je dužan da navedene radove evidentira u građevinskom dnevniku dok će Naručilac odluč</w:t>
      </w:r>
      <w:r w:rsidR="00030A7D">
        <w:rPr>
          <w:rFonts w:ascii="Cambria" w:eastAsia="Times New Roman" w:hAnsi="Cambria" w:cs="Arial"/>
          <w:bCs/>
          <w:szCs w:val="24"/>
          <w:lang w:eastAsia="ar-SA"/>
        </w:rPr>
        <w:t>I</w:t>
      </w:r>
      <w:r>
        <w:rPr>
          <w:rFonts w:ascii="Cambria" w:eastAsia="Times New Roman" w:hAnsi="Cambria" w:cs="Arial"/>
          <w:bCs/>
          <w:szCs w:val="24"/>
          <w:lang w:eastAsia="ar-SA"/>
        </w:rPr>
        <w:t>ti o priznavanju istih kroz aneks ugovora.</w:t>
      </w:r>
    </w:p>
    <w:p w:rsidR="00EC0D3C" w:rsidRPr="00A15824" w:rsidRDefault="00EC0D3C" w:rsidP="0004169B">
      <w:pPr>
        <w:spacing w:after="0" w:line="240" w:lineRule="auto"/>
        <w:jc w:val="both"/>
        <w:rPr>
          <w:rFonts w:ascii="Cambria" w:eastAsia="Times New Roman" w:hAnsi="Cambria" w:cs="Arial"/>
          <w:bCs/>
          <w:szCs w:val="24"/>
          <w:lang w:eastAsia="ar-SA"/>
        </w:rPr>
      </w:pPr>
    </w:p>
    <w:p w:rsidR="00EC0D3C" w:rsidRPr="00A15824" w:rsidRDefault="00EC0D3C" w:rsidP="0004169B">
      <w:pPr>
        <w:spacing w:after="0" w:line="240" w:lineRule="auto"/>
        <w:jc w:val="both"/>
        <w:rPr>
          <w:rFonts w:ascii="Cambria" w:eastAsia="Times New Roman" w:hAnsi="Cambria" w:cs="Arial"/>
          <w:bCs/>
          <w:szCs w:val="24"/>
          <w:lang w:eastAsia="ar-SA"/>
        </w:rPr>
      </w:pPr>
      <w:r>
        <w:rPr>
          <w:rFonts w:ascii="Cambria" w:eastAsia="Times New Roman" w:hAnsi="Cambria" w:cs="Arial"/>
          <w:bCs/>
          <w:szCs w:val="24"/>
          <w:lang w:eastAsia="ar-SA"/>
        </w:rPr>
        <w:t>U slučaju ugovaranja promijenjenih količina</w:t>
      </w:r>
      <w:r w:rsidRPr="00A15824">
        <w:rPr>
          <w:rFonts w:ascii="Cambria" w:eastAsia="Times New Roman" w:hAnsi="Cambria" w:cs="Arial"/>
          <w:bCs/>
          <w:szCs w:val="24"/>
          <w:lang w:eastAsia="ar-SA"/>
        </w:rPr>
        <w:t>, aneks ugovora se zaključuje prije</w:t>
      </w:r>
      <w:r>
        <w:rPr>
          <w:rFonts w:ascii="Cambria" w:eastAsia="Times New Roman" w:hAnsi="Cambria" w:cs="Arial"/>
          <w:bCs/>
          <w:szCs w:val="24"/>
          <w:lang w:eastAsia="ar-SA"/>
        </w:rPr>
        <w:t xml:space="preserve"> isteka ugovorenog roka</w:t>
      </w:r>
      <w:r w:rsidRPr="00A15824">
        <w:rPr>
          <w:rFonts w:ascii="Cambria" w:eastAsia="Times New Roman" w:hAnsi="Cambria" w:cs="Arial"/>
          <w:bCs/>
          <w:szCs w:val="24"/>
          <w:lang w:eastAsia="ar-SA"/>
        </w:rPr>
        <w:t xml:space="preserve"> završetka radova i sadrži obrazloženje </w:t>
      </w:r>
      <w:r w:rsidR="006464B7">
        <w:rPr>
          <w:rFonts w:ascii="Cambria" w:eastAsia="Times New Roman" w:hAnsi="Cambria" w:cs="Arial"/>
          <w:bCs/>
          <w:szCs w:val="24"/>
          <w:lang w:eastAsia="ar-SA"/>
        </w:rPr>
        <w:t>Komisije za praćenje i realizaciju Ugovora</w:t>
      </w:r>
      <w:r w:rsidR="006464B7" w:rsidRPr="00A15824">
        <w:rPr>
          <w:rFonts w:ascii="Cambria" w:eastAsia="Times New Roman" w:hAnsi="Cambria" w:cs="Arial"/>
          <w:bCs/>
          <w:szCs w:val="24"/>
          <w:lang w:eastAsia="ar-SA"/>
        </w:rPr>
        <w:t xml:space="preserve"> </w:t>
      </w:r>
      <w:r w:rsidRPr="00A15824">
        <w:rPr>
          <w:rFonts w:ascii="Cambria" w:eastAsia="Times New Roman" w:hAnsi="Cambria" w:cs="Arial"/>
          <w:bCs/>
          <w:szCs w:val="24"/>
          <w:lang w:eastAsia="ar-SA"/>
        </w:rPr>
        <w:t xml:space="preserve">o razlozima </w:t>
      </w:r>
      <w:r>
        <w:rPr>
          <w:rFonts w:ascii="Cambria" w:eastAsia="Times New Roman" w:hAnsi="Cambria" w:cs="Arial"/>
          <w:bCs/>
          <w:szCs w:val="24"/>
          <w:lang w:eastAsia="ar-SA"/>
        </w:rPr>
        <w:t xml:space="preserve">i opravdanosti </w:t>
      </w:r>
      <w:r w:rsidRPr="00A15824">
        <w:rPr>
          <w:rFonts w:ascii="Cambria" w:eastAsia="Times New Roman" w:hAnsi="Cambria" w:cs="Arial"/>
          <w:bCs/>
          <w:szCs w:val="24"/>
          <w:lang w:eastAsia="ar-SA"/>
        </w:rPr>
        <w:t>izmjene, procjenu uticaja na</w:t>
      </w:r>
      <w:r>
        <w:rPr>
          <w:rFonts w:ascii="Cambria" w:eastAsia="Times New Roman" w:hAnsi="Cambria" w:cs="Arial"/>
          <w:bCs/>
          <w:szCs w:val="24"/>
          <w:lang w:eastAsia="ar-SA"/>
        </w:rPr>
        <w:t xml:space="preserve"> bezbjednost,</w:t>
      </w:r>
      <w:r w:rsidRPr="00A15824">
        <w:rPr>
          <w:rFonts w:ascii="Cambria" w:eastAsia="Times New Roman" w:hAnsi="Cambria" w:cs="Arial"/>
          <w:bCs/>
          <w:szCs w:val="24"/>
          <w:lang w:eastAsia="ar-SA"/>
        </w:rPr>
        <w:t xml:space="preserve"> funkcionalnost</w:t>
      </w:r>
      <w:r>
        <w:rPr>
          <w:rFonts w:ascii="Cambria" w:eastAsia="Times New Roman" w:hAnsi="Cambria" w:cs="Arial"/>
          <w:bCs/>
          <w:szCs w:val="24"/>
          <w:lang w:eastAsia="ar-SA"/>
        </w:rPr>
        <w:t xml:space="preserve"> ili kontinuitet radova</w:t>
      </w:r>
      <w:r w:rsidRPr="00A15824">
        <w:rPr>
          <w:rFonts w:ascii="Cambria" w:eastAsia="Times New Roman" w:hAnsi="Cambria" w:cs="Arial"/>
          <w:bCs/>
          <w:szCs w:val="24"/>
          <w:lang w:eastAsia="ar-SA"/>
        </w:rPr>
        <w:t xml:space="preserve"> i korekciju ugovorene vrijednosti.</w:t>
      </w:r>
    </w:p>
    <w:p w:rsidR="00EC0D3C" w:rsidRPr="00B624D3" w:rsidRDefault="00EC0D3C" w:rsidP="00EC0D3C">
      <w:pPr>
        <w:spacing w:after="0" w:line="240" w:lineRule="auto"/>
        <w:rPr>
          <w:rFonts w:ascii="Cambria" w:eastAsia="Times New Roman" w:hAnsi="Cambria" w:cs="Arial"/>
          <w:bCs/>
          <w:szCs w:val="24"/>
          <w:highlight w:val="yellow"/>
          <w:lang w:eastAsia="ar-SA"/>
        </w:rPr>
      </w:pPr>
    </w:p>
    <w:p w:rsidR="00EC0D3C" w:rsidRPr="00B624D3" w:rsidRDefault="00EC0D3C" w:rsidP="00EC0D3C">
      <w:pPr>
        <w:spacing w:after="0" w:line="240" w:lineRule="auto"/>
        <w:rPr>
          <w:rFonts w:ascii="Cambria" w:eastAsia="Times New Roman" w:hAnsi="Cambria" w:cs="Arial"/>
          <w:bCs/>
          <w:szCs w:val="24"/>
          <w:lang w:eastAsia="ar-SA"/>
        </w:rPr>
      </w:pPr>
      <w:r w:rsidRPr="00A15824">
        <w:rPr>
          <w:rFonts w:ascii="Cambria" w:eastAsia="Times New Roman" w:hAnsi="Cambria" w:cs="Arial"/>
          <w:bCs/>
          <w:szCs w:val="24"/>
          <w:lang w:eastAsia="ar-SA"/>
        </w:rPr>
        <w:t>Izvođač nema pravo na naplatu manjkova radova, odnosno radova koji nijesu izvedeni.</w:t>
      </w:r>
    </w:p>
    <w:p w:rsidR="005C5621" w:rsidRPr="003A0F37" w:rsidRDefault="005C5621" w:rsidP="005C5621">
      <w:pPr>
        <w:pStyle w:val="T30X"/>
        <w:ind w:left="567" w:hanging="283"/>
        <w:rPr>
          <w:rFonts w:ascii="Cambria" w:eastAsiaTheme="minorHAnsi" w:hAnsi="Cambria"/>
          <w:color w:val="auto"/>
          <w:spacing w:val="5"/>
          <w:lang w:val="hr-HR"/>
        </w:rPr>
      </w:pPr>
    </w:p>
    <w:p w:rsidR="00B75D2C" w:rsidRDefault="00CD4795" w:rsidP="00B75D2C">
      <w:pPr>
        <w:spacing w:after="0" w:line="240" w:lineRule="auto"/>
        <w:jc w:val="both"/>
        <w:rPr>
          <w:rFonts w:ascii="Cambria" w:eastAsia="Times New Roman" w:hAnsi="Cambria" w:cs="Arial"/>
          <w:spacing w:val="5"/>
          <w:lang w:val="hr-HR"/>
        </w:rPr>
      </w:pPr>
      <w:r w:rsidRPr="00B41FFB">
        <w:rPr>
          <w:rFonts w:ascii="Cambria" w:hAnsi="Cambria" w:cs="Times New Roman"/>
        </w:rPr>
        <w:sym w:font="Wingdings" w:char="F0A8"/>
      </w:r>
      <w:r>
        <w:rPr>
          <w:rFonts w:ascii="Cambria" w:hAnsi="Cambria" w:cs="Times New Roman"/>
        </w:rPr>
        <w:t xml:space="preserve"> </w:t>
      </w:r>
      <w:r w:rsidR="00B75D2C" w:rsidRPr="001A7D6D">
        <w:rPr>
          <w:rFonts w:ascii="Cambria" w:eastAsia="Times New Roman" w:hAnsi="Cambria" w:cs="Arial"/>
          <w:color w:val="000000"/>
        </w:rPr>
        <w:t xml:space="preserve">Izvođač radova je dužan da zahtjev za produženje roka podnese naručiocu čim sazna za razlog zbog koga se rok može produžiti shodno uzansi 44 </w:t>
      </w:r>
      <w:r w:rsidR="00B75D2C" w:rsidRPr="001A7D6D">
        <w:rPr>
          <w:rFonts w:ascii="Cambria" w:eastAsia="Times New Roman" w:hAnsi="Cambria" w:cs="Arial"/>
          <w:spacing w:val="5"/>
          <w:lang w:val="hr-HR"/>
        </w:rPr>
        <w:t>Posebnih uzansi o građenju.</w:t>
      </w:r>
    </w:p>
    <w:p w:rsidR="00881FBA" w:rsidRPr="001A7D6D" w:rsidRDefault="00881FBA" w:rsidP="00B75D2C">
      <w:pPr>
        <w:spacing w:after="0" w:line="240" w:lineRule="auto"/>
        <w:jc w:val="both"/>
        <w:rPr>
          <w:rFonts w:ascii="Cambria" w:eastAsia="Times New Roman" w:hAnsi="Cambria" w:cs="Arial"/>
          <w:spacing w:val="5"/>
          <w:lang w:val="hr-HR"/>
        </w:rPr>
      </w:pPr>
    </w:p>
    <w:p w:rsidR="00B75D2C" w:rsidRDefault="00CD4795" w:rsidP="00B75D2C">
      <w:pPr>
        <w:spacing w:after="0" w:line="240" w:lineRule="auto"/>
        <w:jc w:val="both"/>
        <w:rPr>
          <w:rFonts w:ascii="Cambria" w:eastAsia="Times New Roman" w:hAnsi="Cambria" w:cs="Arial"/>
          <w:spacing w:val="5"/>
          <w:lang w:val="hr-HR"/>
        </w:rPr>
      </w:pPr>
      <w:r w:rsidRPr="00B41FFB">
        <w:rPr>
          <w:rFonts w:ascii="Cambria" w:hAnsi="Cambria" w:cs="Times New Roman"/>
        </w:rPr>
        <w:sym w:font="Wingdings" w:char="F0A8"/>
      </w:r>
      <w:r w:rsidR="00B75D2C" w:rsidRPr="001A7D6D">
        <w:rPr>
          <w:rFonts w:ascii="Cambria" w:eastAsia="Times New Roman" w:hAnsi="Cambria" w:cs="Arial"/>
          <w:color w:val="000000"/>
        </w:rPr>
        <w:t xml:space="preserve">Izvođač radova ne može zahtijevati produženje rokova zbog promenjenih okolnosti koje su nastupile po isteku rokova za izvođenje radova, shodno uzansi 43 stav 1 </w:t>
      </w:r>
      <w:r w:rsidR="00B75D2C" w:rsidRPr="001A7D6D">
        <w:rPr>
          <w:rFonts w:ascii="Cambria" w:eastAsia="Times New Roman" w:hAnsi="Cambria" w:cs="Arial"/>
          <w:spacing w:val="5"/>
          <w:lang w:val="hr-HR"/>
        </w:rPr>
        <w:t>Posebnih uzansi o građenju.</w:t>
      </w:r>
    </w:p>
    <w:p w:rsidR="00881FBA" w:rsidRPr="001A7D6D" w:rsidRDefault="00881FBA" w:rsidP="00B75D2C">
      <w:pPr>
        <w:spacing w:after="0" w:line="240" w:lineRule="auto"/>
        <w:jc w:val="both"/>
        <w:rPr>
          <w:rFonts w:ascii="Cambria" w:eastAsia="Times New Roman" w:hAnsi="Cambria" w:cs="Arial"/>
          <w:spacing w:val="5"/>
          <w:lang w:val="hr-HR"/>
        </w:rPr>
      </w:pPr>
    </w:p>
    <w:p w:rsidR="00B75D2C" w:rsidRPr="001A7D6D" w:rsidRDefault="00CD4795" w:rsidP="00B75D2C">
      <w:pPr>
        <w:spacing w:after="0" w:line="240" w:lineRule="auto"/>
        <w:jc w:val="both"/>
        <w:rPr>
          <w:rFonts w:ascii="Cambria" w:eastAsia="Times New Roman" w:hAnsi="Cambria" w:cs="Arial"/>
          <w:color w:val="000000"/>
        </w:rPr>
      </w:pPr>
      <w:r w:rsidRPr="00B41FFB">
        <w:rPr>
          <w:rFonts w:ascii="Cambria" w:hAnsi="Cambria" w:cs="Times New Roman"/>
        </w:rPr>
        <w:sym w:font="Wingdings" w:char="F0A8"/>
      </w:r>
      <w:r w:rsidR="00B75D2C" w:rsidRPr="001A7D6D">
        <w:rPr>
          <w:rFonts w:ascii="Cambria" w:eastAsia="Times New Roman" w:hAnsi="Cambria" w:cs="Arial"/>
          <w:color w:val="000000"/>
        </w:rPr>
        <w:t>Izvođač radova ima pravo da privremeno obustavi izvođenje radova, ako je postupcima naručioca spriječen da izvodi radove ili je zbog tih postupaka izvođenje radova znatno otežano.</w:t>
      </w:r>
    </w:p>
    <w:p w:rsidR="00B75D2C" w:rsidRDefault="00B75D2C" w:rsidP="00B75D2C">
      <w:pPr>
        <w:spacing w:after="0" w:line="240" w:lineRule="auto"/>
        <w:jc w:val="both"/>
        <w:rPr>
          <w:rFonts w:ascii="Cambria" w:eastAsia="Times New Roman" w:hAnsi="Cambria" w:cs="Arial"/>
          <w:color w:val="000000"/>
        </w:rPr>
      </w:pPr>
      <w:r w:rsidRPr="001A7D6D">
        <w:rPr>
          <w:rFonts w:ascii="Cambria" w:eastAsia="Times New Roman" w:hAnsi="Cambria" w:cs="Arial"/>
          <w:color w:val="000000"/>
        </w:rPr>
        <w:t>Postupcima naručioca u smislu odredbe stava 1 ovog člana smatraju se neispunjenje ili neuredno ispunjenje njegovih obaveza kao što su otklanjanje nedostataka u tehničkoj dokumentaciji na osnovu kojih se izvode radovi.</w:t>
      </w:r>
    </w:p>
    <w:p w:rsidR="00881FBA" w:rsidRPr="001A7D6D" w:rsidRDefault="00881FBA" w:rsidP="00B75D2C">
      <w:pPr>
        <w:spacing w:after="0" w:line="240" w:lineRule="auto"/>
        <w:jc w:val="both"/>
        <w:rPr>
          <w:rFonts w:ascii="Cambria" w:eastAsia="Times New Roman" w:hAnsi="Cambria" w:cs="Arial"/>
          <w:color w:val="000000"/>
        </w:rPr>
      </w:pPr>
    </w:p>
    <w:p w:rsidR="00B75D2C" w:rsidRDefault="00CD4795" w:rsidP="00B75D2C">
      <w:pPr>
        <w:spacing w:after="0" w:line="240" w:lineRule="auto"/>
        <w:jc w:val="both"/>
        <w:rPr>
          <w:rFonts w:ascii="Cambria" w:eastAsia="Times New Roman" w:hAnsi="Cambria" w:cs="Arial"/>
          <w:color w:val="000000"/>
        </w:rPr>
      </w:pPr>
      <w:r w:rsidRPr="00B41FFB">
        <w:rPr>
          <w:rFonts w:ascii="Cambria" w:hAnsi="Cambria" w:cs="Times New Roman"/>
        </w:rPr>
        <w:sym w:font="Wingdings" w:char="F0A8"/>
      </w:r>
      <w:r w:rsidR="00B75D2C" w:rsidRPr="001A7D6D">
        <w:rPr>
          <w:rFonts w:ascii="Cambria" w:eastAsia="Times New Roman" w:hAnsi="Cambria" w:cs="Arial"/>
          <w:color w:val="000000"/>
        </w:rPr>
        <w:t>Izvođač radova može obustaviti radove zbog neispunjenja obaveze naručioca tek po isteku privremenog roka koji je ostavio naručiocu za ispunjenje obaveze, shodno uzansi 70 Posebnih uzansi o građenju.</w:t>
      </w:r>
    </w:p>
    <w:p w:rsidR="00CD4795" w:rsidRPr="001A7D6D" w:rsidRDefault="00CD4795" w:rsidP="00B75D2C">
      <w:pPr>
        <w:spacing w:after="0" w:line="240" w:lineRule="auto"/>
        <w:jc w:val="both"/>
        <w:rPr>
          <w:rFonts w:ascii="Cambria" w:eastAsia="Times New Roman" w:hAnsi="Cambria" w:cs="Arial"/>
          <w:color w:val="000000"/>
        </w:rPr>
      </w:pPr>
    </w:p>
    <w:p w:rsidR="00B75D2C" w:rsidRDefault="00CD4795" w:rsidP="00B75D2C">
      <w:pPr>
        <w:spacing w:after="0" w:line="240" w:lineRule="auto"/>
        <w:jc w:val="both"/>
        <w:rPr>
          <w:rFonts w:ascii="Cambria" w:eastAsia="Times New Roman" w:hAnsi="Cambria" w:cs="Arial"/>
          <w:color w:val="000000"/>
        </w:rPr>
      </w:pPr>
      <w:r w:rsidRPr="00B41FFB">
        <w:rPr>
          <w:rFonts w:ascii="Cambria" w:hAnsi="Cambria" w:cs="Times New Roman"/>
        </w:rPr>
        <w:sym w:font="Wingdings" w:char="F0A8"/>
      </w:r>
      <w:r w:rsidR="00B75D2C" w:rsidRPr="001A7D6D">
        <w:rPr>
          <w:rFonts w:ascii="Cambria" w:eastAsia="Times New Roman" w:hAnsi="Cambria" w:cs="Arial"/>
          <w:color w:val="000000"/>
        </w:rPr>
        <w:t>Izvođač radova je dužan da nastavi izvođenje radova po prestanku smetnje zbog koje su radovi obustavljeni, u skladu sa uzansom 71 Posebnih uzansi o građenju.</w:t>
      </w:r>
    </w:p>
    <w:p w:rsidR="00CD4795" w:rsidRPr="001A7D6D" w:rsidRDefault="00CD4795" w:rsidP="00B75D2C">
      <w:pPr>
        <w:spacing w:after="0" w:line="240" w:lineRule="auto"/>
        <w:jc w:val="both"/>
        <w:rPr>
          <w:rFonts w:ascii="Cambria" w:eastAsia="Times New Roman" w:hAnsi="Cambria" w:cs="Arial"/>
          <w:color w:val="000000"/>
        </w:rPr>
      </w:pPr>
    </w:p>
    <w:p w:rsidR="003A0B0E" w:rsidRDefault="00CD4795" w:rsidP="003332CF">
      <w:pPr>
        <w:pStyle w:val="T30X"/>
        <w:ind w:left="90" w:hanging="90"/>
        <w:rPr>
          <w:rFonts w:ascii="Cambria" w:hAnsi="Cambria" w:cs="Arial"/>
        </w:rPr>
      </w:pPr>
      <w:r w:rsidRPr="00B41FFB">
        <w:rPr>
          <w:rFonts w:ascii="Cambria" w:hAnsi="Cambria"/>
        </w:rPr>
        <w:lastRenderedPageBreak/>
        <w:sym w:font="Wingdings" w:char="F0A8"/>
      </w:r>
      <w:r w:rsidR="003A0B0E" w:rsidRPr="001A7D6D">
        <w:rPr>
          <w:rFonts w:ascii="Cambria" w:hAnsi="Cambria" w:cs="Arial"/>
        </w:rPr>
        <w:t>U slučaju obustavljanja radova izvođač je dužan da već izvedene radove zaštiti od propadanja preduzimanjem samo mera zaštite koje su nužne, Uz to je dužan da nastoji da troškovi u vezi s tim budu što manji</w:t>
      </w:r>
      <w:r w:rsidR="001A7D6D" w:rsidRPr="001A7D6D">
        <w:rPr>
          <w:rFonts w:ascii="Cambria" w:hAnsi="Cambria" w:cs="Arial"/>
        </w:rPr>
        <w:t xml:space="preserve"> u skladu sa uzansom 7</w:t>
      </w:r>
      <w:r w:rsidR="001A7D6D">
        <w:rPr>
          <w:rFonts w:ascii="Cambria" w:hAnsi="Cambria" w:cs="Arial"/>
        </w:rPr>
        <w:t>2 stav 1</w:t>
      </w:r>
      <w:r w:rsidR="001A7D6D" w:rsidRPr="001A7D6D">
        <w:rPr>
          <w:rFonts w:ascii="Cambria" w:hAnsi="Cambria" w:cs="Arial"/>
        </w:rPr>
        <w:t xml:space="preserve"> Posebnih uzansi o građenju</w:t>
      </w:r>
      <w:r>
        <w:rPr>
          <w:rFonts w:ascii="Cambria" w:hAnsi="Cambria" w:cs="Arial"/>
        </w:rPr>
        <w:t>.</w:t>
      </w:r>
    </w:p>
    <w:p w:rsidR="00CD4795" w:rsidRPr="003332CF" w:rsidRDefault="00CD4795" w:rsidP="003332CF">
      <w:pPr>
        <w:pStyle w:val="T30X"/>
        <w:ind w:left="90" w:hanging="90"/>
        <w:rPr>
          <w:rFonts w:ascii="Cambria" w:hAnsi="Cambria" w:cs="Arial"/>
        </w:rPr>
      </w:pPr>
    </w:p>
    <w:p w:rsidR="00EF7439" w:rsidRPr="001A7D6D" w:rsidRDefault="00CD4795" w:rsidP="00B75D2C">
      <w:pPr>
        <w:spacing w:after="0" w:line="240" w:lineRule="auto"/>
        <w:jc w:val="both"/>
        <w:rPr>
          <w:rFonts w:ascii="Cambria" w:eastAsia="Times New Roman" w:hAnsi="Cambria" w:cs="Arial"/>
          <w:color w:val="000000"/>
        </w:rPr>
      </w:pPr>
      <w:r w:rsidRPr="00B41FFB">
        <w:rPr>
          <w:rFonts w:ascii="Cambria" w:hAnsi="Cambria" w:cs="Times New Roman"/>
        </w:rPr>
        <w:sym w:font="Wingdings" w:char="F0A8"/>
      </w:r>
      <w:r w:rsidR="00CC1AE3">
        <w:rPr>
          <w:rFonts w:ascii="Cambria" w:hAnsi="Cambria" w:cs="Times New Roman"/>
        </w:rPr>
        <w:t xml:space="preserve"> </w:t>
      </w:r>
      <w:r w:rsidR="00B75D2C" w:rsidRPr="001A7D6D">
        <w:rPr>
          <w:rFonts w:ascii="Cambria" w:eastAsia="Times New Roman" w:hAnsi="Cambria" w:cs="Arial"/>
          <w:color w:val="000000"/>
        </w:rPr>
        <w:t>Izvođač radova je dužan da odmah pismeno obavijesti Naručioca o okolnostima koje onemogućavaju ili otežavaju izvođenje radova, o obustavljanju radova, o mjerama koje preduzima za zaštitu izvedenih radova i o nastavljanju radova po prestanku smetnji zbog kojih je izvođenje radova obustavljeno, shodno uzansi 74 Posebnih uzansi o građenju.</w:t>
      </w:r>
    </w:p>
    <w:p w:rsidR="00B75D2C" w:rsidRPr="001A7D6D" w:rsidRDefault="00B75D2C" w:rsidP="00B75D2C">
      <w:pPr>
        <w:spacing w:after="0" w:line="240" w:lineRule="auto"/>
        <w:jc w:val="both"/>
        <w:rPr>
          <w:rFonts w:ascii="Arial" w:eastAsia="Times New Roman" w:hAnsi="Arial" w:cs="Arial"/>
          <w:color w:val="000000"/>
        </w:rPr>
      </w:pPr>
    </w:p>
    <w:p w:rsidR="00DF5383" w:rsidRPr="00DF5383" w:rsidRDefault="00016C5C" w:rsidP="00DF5383">
      <w:pPr>
        <w:spacing w:after="0" w:line="240" w:lineRule="auto"/>
        <w:jc w:val="both"/>
        <w:rPr>
          <w:rFonts w:ascii="Cambria" w:eastAsia="Times New Roman" w:hAnsi="Cambria" w:cs="Arial"/>
          <w:color w:val="0D0D0D"/>
          <w:lang w:eastAsia="zh-TW"/>
        </w:rPr>
      </w:pPr>
      <w:r w:rsidRPr="00B41FFB">
        <w:rPr>
          <w:rFonts w:ascii="Cambria" w:hAnsi="Cambria" w:cs="Times New Roman"/>
        </w:rPr>
        <w:sym w:font="Wingdings" w:char="F0A8"/>
      </w:r>
      <w:r w:rsidRPr="00B41FFB">
        <w:rPr>
          <w:rFonts w:ascii="Cambria" w:hAnsi="Cambria" w:cs="Times New Roman"/>
        </w:rPr>
        <w:t xml:space="preserve">Na sve što nije regulisano odredbama ugovora o predmetnoj javnoj nabavci, primjeniće se odredbe Zakona o obligacionim odnosima. </w:t>
      </w:r>
      <w:r w:rsidR="0077476B" w:rsidRPr="00412DBB">
        <w:rPr>
          <w:rFonts w:ascii="Cambria" w:hAnsi="Cambria" w:cs="Arial"/>
        </w:rPr>
        <w:t xml:space="preserve">(„Službeni list Crne </w:t>
      </w:r>
      <w:proofErr w:type="gramStart"/>
      <w:r w:rsidR="0077476B" w:rsidRPr="00412DBB">
        <w:rPr>
          <w:rFonts w:ascii="Cambria" w:hAnsi="Cambria" w:cs="Arial"/>
        </w:rPr>
        <w:t>Gore“</w:t>
      </w:r>
      <w:proofErr w:type="gramEnd"/>
      <w:r w:rsidR="0077476B" w:rsidRPr="00412DBB">
        <w:rPr>
          <w:rFonts w:ascii="Cambria" w:hAnsi="Cambria" w:cs="Arial"/>
        </w:rPr>
        <w:t>, br</w:t>
      </w:r>
      <w:r w:rsidR="0077476B">
        <w:rPr>
          <w:rFonts w:ascii="Cambria" w:hAnsi="Cambria" w:cs="Arial"/>
        </w:rPr>
        <w:t xml:space="preserve">. </w:t>
      </w:r>
      <w:r w:rsidR="0077476B" w:rsidRPr="00412DBB">
        <w:rPr>
          <w:rFonts w:ascii="Cambria" w:hAnsi="Cambria" w:cs="Arial"/>
        </w:rPr>
        <w:t>47/08, 4/11</w:t>
      </w:r>
      <w:r w:rsidR="00832748">
        <w:rPr>
          <w:rFonts w:ascii="Cambria" w:hAnsi="Cambria" w:cs="Arial"/>
        </w:rPr>
        <w:t xml:space="preserve">, </w:t>
      </w:r>
      <w:r w:rsidR="0077476B" w:rsidRPr="00412DBB">
        <w:rPr>
          <w:rFonts w:ascii="Cambria" w:hAnsi="Cambria" w:cs="Arial"/>
        </w:rPr>
        <w:t>22/17</w:t>
      </w:r>
      <w:r w:rsidR="0077476B">
        <w:rPr>
          <w:rFonts w:ascii="Cambria" w:hAnsi="Cambria" w:cs="Arial"/>
          <w:bCs/>
          <w:lang w:val="sl-SI"/>
        </w:rPr>
        <w:t xml:space="preserve">, </w:t>
      </w:r>
      <w:r w:rsidR="0077476B" w:rsidRPr="0072101D">
        <w:rPr>
          <w:rFonts w:ascii="Cambria" w:hAnsi="Cambria" w:cs="Arial"/>
          <w:bCs/>
          <w:lang w:val="sl-SI"/>
        </w:rPr>
        <w:t>123/24</w:t>
      </w:r>
      <w:r w:rsidR="0077476B" w:rsidRPr="00412DBB">
        <w:rPr>
          <w:rFonts w:ascii="Cambria" w:hAnsi="Cambria" w:cs="Arial"/>
        </w:rPr>
        <w:t>)</w:t>
      </w:r>
      <w:r w:rsidR="00DF5383" w:rsidRPr="00DF5383">
        <w:rPr>
          <w:rFonts w:ascii="Cambria" w:eastAsia="Calibri" w:hAnsi="Cambria" w:cs="Arial"/>
          <w:lang w:val="sl-SI"/>
        </w:rPr>
        <w:t xml:space="preserve"> i drugih važećih zakonskih i drugih pozitivnih propisa kojima se reguliše predmetna  oblast, </w:t>
      </w:r>
      <w:r w:rsidR="00DF5383" w:rsidRPr="00DF5383">
        <w:rPr>
          <w:rFonts w:ascii="Cambria" w:eastAsia="Times New Roman" w:hAnsi="Cambria" w:cs="Arial"/>
          <w:color w:val="0D0D0D"/>
          <w:lang w:eastAsia="zh-TW"/>
        </w:rPr>
        <w:t>ukoliko nisu u suprotnosti sa odredbama Zakona o javnim nabavkama.</w:t>
      </w:r>
    </w:p>
    <w:p w:rsidR="00016C5C" w:rsidRPr="00B41FFB" w:rsidRDefault="00016C5C" w:rsidP="00016C5C">
      <w:pPr>
        <w:jc w:val="both"/>
        <w:rPr>
          <w:rFonts w:ascii="Cambria" w:hAnsi="Cambria" w:cs="Times New Roman"/>
        </w:rPr>
      </w:pPr>
    </w:p>
    <w:p w:rsidR="00016C5C" w:rsidRPr="00B41FFB" w:rsidRDefault="00016C5C" w:rsidP="00016C5C">
      <w:pPr>
        <w:jc w:val="both"/>
        <w:rPr>
          <w:rFonts w:ascii="Cambria" w:hAnsi="Cambria" w:cs="Times New Roman"/>
        </w:rPr>
      </w:pPr>
      <w:r w:rsidRPr="00B41FFB">
        <w:rPr>
          <w:rFonts w:ascii="Cambria" w:hAnsi="Cambria" w:cs="Times New Roman"/>
        </w:rPr>
        <w:sym w:font="Wingdings" w:char="F0A8"/>
      </w:r>
      <w:r w:rsidRPr="00B41FFB">
        <w:rPr>
          <w:rFonts w:ascii="Cambria" w:hAnsi="Cambria" w:cs="Times New Roman"/>
        </w:rPr>
        <w:t>Ugovorne strane su saglasne da eventualne sporove povodom ovog ugovora rješavaju sporazumno, u protivnom, ugovara se nadležnost Privrednog suda Crne Gore u Podgorici.</w:t>
      </w:r>
    </w:p>
    <w:p w:rsidR="00016C5C" w:rsidRPr="00B41FFB" w:rsidRDefault="00016C5C" w:rsidP="00016C5C">
      <w:pPr>
        <w:jc w:val="both"/>
        <w:rPr>
          <w:rFonts w:ascii="Cambria" w:hAnsi="Cambria" w:cs="Times New Roman"/>
        </w:rPr>
      </w:pPr>
      <w:r w:rsidRPr="00B41FFB">
        <w:rPr>
          <w:rFonts w:ascii="Cambria" w:hAnsi="Cambria" w:cs="Times New Roman"/>
        </w:rPr>
        <w:sym w:font="Wingdings" w:char="F0A8"/>
      </w:r>
      <w:r w:rsidRPr="00B41FFB">
        <w:rPr>
          <w:rFonts w:ascii="Cambria" w:hAnsi="Cambria" w:cs="Times New Roman"/>
        </w:rPr>
        <w:t>Ugovorne strane saglasno izjavljuju da su ugovor pročitale, razumjele i da ugovorene odredbe u svemu predstavljaju izraz njihove stvarne volje.</w:t>
      </w:r>
      <w:r w:rsidRPr="00B41FFB">
        <w:rPr>
          <w:rFonts w:ascii="Cambria" w:hAnsi="Cambria" w:cs="Times New Roman"/>
        </w:rPr>
        <w:tab/>
      </w:r>
    </w:p>
    <w:p w:rsidR="00016C5C" w:rsidRPr="00B41FFB" w:rsidRDefault="00016C5C" w:rsidP="004E3620">
      <w:pPr>
        <w:jc w:val="both"/>
        <w:rPr>
          <w:rFonts w:ascii="Cambria" w:hAnsi="Cambria" w:cs="Times New Roman"/>
        </w:rPr>
      </w:pPr>
      <w:r w:rsidRPr="00B41FFB">
        <w:rPr>
          <w:rFonts w:ascii="Cambria" w:hAnsi="Cambria" w:cs="Times New Roman"/>
        </w:rPr>
        <w:sym w:font="Wingdings" w:char="F0A8"/>
      </w:r>
      <w:r w:rsidRPr="00B41FFB">
        <w:rPr>
          <w:rFonts w:ascii="Cambria" w:hAnsi="Cambria" w:cs="Times New Roman"/>
        </w:rPr>
        <w:t xml:space="preserve"> Ugovor o predmetnoj javnoj nabavci sačinjen je u 6 (šest) primjeraka istovjetnog teksta od kojih Izvođač </w:t>
      </w:r>
      <w:proofErr w:type="gramStart"/>
      <w:r w:rsidRPr="00B41FFB">
        <w:rPr>
          <w:rFonts w:ascii="Cambria" w:hAnsi="Cambria" w:cs="Times New Roman"/>
        </w:rPr>
        <w:t>radova  dobija</w:t>
      </w:r>
      <w:proofErr w:type="gramEnd"/>
      <w:r w:rsidRPr="00B41FFB">
        <w:rPr>
          <w:rFonts w:ascii="Cambria" w:hAnsi="Cambria" w:cs="Times New Roman"/>
        </w:rPr>
        <w:t xml:space="preserve"> 2 (dva) primjerka, a Naručilac 4 (četiri) primjerka.</w:t>
      </w:r>
    </w:p>
    <w:p w:rsidR="00F073EE" w:rsidRPr="00B41FFB" w:rsidRDefault="00F073EE" w:rsidP="00F073EE">
      <w:pPr>
        <w:spacing w:after="0" w:line="240" w:lineRule="auto"/>
        <w:jc w:val="both"/>
        <w:rPr>
          <w:rFonts w:ascii="Cambria" w:eastAsia="Times New Roman" w:hAnsi="Cambria" w:cs="Times New Roman"/>
          <w:b/>
          <w:bCs/>
          <w:color w:val="FF0000"/>
        </w:rPr>
      </w:pP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rPr>
      </w:pPr>
      <w:bookmarkStart w:id="18" w:name="_Toc62730566"/>
      <w:r w:rsidRPr="00B41FFB">
        <w:rPr>
          <w:rFonts w:ascii="Cambria" w:eastAsia="Times New Roman" w:hAnsi="Cambria" w:cs="Times New Roman"/>
          <w:b/>
        </w:rPr>
        <w:t>ZAHTJEV ZA POJAŠNJENJE ILI IZMJENU I DOPUNU TENDERSKE DOKUMENTACIJE</w:t>
      </w:r>
      <w:bookmarkEnd w:id="18"/>
    </w:p>
    <w:p w:rsidR="00F073EE" w:rsidRPr="00B41FFB" w:rsidRDefault="00F073EE" w:rsidP="00F073EE">
      <w:pPr>
        <w:spacing w:after="0" w:line="240" w:lineRule="auto"/>
        <w:jc w:val="both"/>
        <w:rPr>
          <w:rFonts w:ascii="Cambria" w:eastAsia="Times New Roman" w:hAnsi="Cambria" w:cs="Times New Roman"/>
        </w:rPr>
      </w:pPr>
    </w:p>
    <w:p w:rsidR="00F073EE" w:rsidRPr="00B41FFB" w:rsidRDefault="00F073EE" w:rsidP="00F073EE">
      <w:pPr>
        <w:autoSpaceDE w:val="0"/>
        <w:autoSpaceDN w:val="0"/>
        <w:adjustRightInd w:val="0"/>
        <w:spacing w:after="0" w:line="240" w:lineRule="auto"/>
        <w:jc w:val="both"/>
        <w:rPr>
          <w:rFonts w:ascii="Cambria" w:eastAsia="Times New Roman" w:hAnsi="Cambria" w:cs="Times New Roman"/>
        </w:rPr>
      </w:pPr>
      <w:r w:rsidRPr="00B41FFB">
        <w:rPr>
          <w:rFonts w:ascii="Cambria" w:eastAsia="Times New Roman" w:hAnsi="Cambria" w:cs="Times New Roman"/>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073EE" w:rsidRPr="00B41FFB" w:rsidRDefault="00F073EE" w:rsidP="00F073EE">
      <w:pPr>
        <w:spacing w:after="0" w:line="240" w:lineRule="auto"/>
        <w:jc w:val="both"/>
        <w:rPr>
          <w:rFonts w:ascii="Cambria" w:eastAsia="Times New Roman" w:hAnsi="Cambria" w:cs="Times New Roman"/>
        </w:rPr>
      </w:pPr>
    </w:p>
    <w:p w:rsidR="00F073EE" w:rsidRPr="00B41FFB" w:rsidRDefault="00F073EE" w:rsidP="00F073EE">
      <w:pPr>
        <w:spacing w:after="0" w:line="240" w:lineRule="auto"/>
        <w:jc w:val="both"/>
        <w:rPr>
          <w:rFonts w:ascii="Cambria" w:eastAsia="Times New Roman" w:hAnsi="Cambria" w:cs="Times New Roman"/>
        </w:rPr>
      </w:pPr>
      <w:r w:rsidRPr="00B41FFB">
        <w:rPr>
          <w:rFonts w:ascii="Cambria" w:eastAsia="Times New Roman" w:hAnsi="Cambria" w:cs="Times New Roman"/>
        </w:rPr>
        <w:t>Privredni subjekat ima pravo da pisanim zahtjevom traži od naručioca pojašnjenje tenderske dokumentacije najkasnije deset dana prije isteka roka određenog za dostavljanje ponuda.</w:t>
      </w:r>
    </w:p>
    <w:p w:rsidR="00F073EE" w:rsidRPr="00B41FFB" w:rsidRDefault="00F073EE" w:rsidP="00F073EE">
      <w:pPr>
        <w:spacing w:after="0" w:line="240" w:lineRule="auto"/>
        <w:jc w:val="both"/>
        <w:rPr>
          <w:rFonts w:ascii="Cambria" w:eastAsia="Times New Roman" w:hAnsi="Cambria" w:cs="Times New Roman"/>
        </w:rPr>
      </w:pPr>
    </w:p>
    <w:p w:rsidR="00F073EE" w:rsidRPr="00B41FFB" w:rsidRDefault="00F073EE" w:rsidP="00F073EE">
      <w:pPr>
        <w:spacing w:after="0" w:line="240" w:lineRule="auto"/>
        <w:jc w:val="both"/>
        <w:rPr>
          <w:rFonts w:ascii="Cambria" w:eastAsia="Times New Roman" w:hAnsi="Cambria" w:cs="Times New Roman"/>
          <w:color w:val="000000"/>
        </w:rPr>
      </w:pPr>
      <w:r w:rsidRPr="00B41FFB">
        <w:rPr>
          <w:rFonts w:ascii="Cambria" w:eastAsia="Times New Roman" w:hAnsi="Cambria" w:cs="Times New Roman"/>
          <w:color w:val="000000"/>
        </w:rPr>
        <w:t>Zahtjev se podnosi isključivo putem ESJN-a.</w:t>
      </w:r>
    </w:p>
    <w:p w:rsidR="00F073EE" w:rsidRPr="00B41FFB" w:rsidRDefault="00F073EE" w:rsidP="00F073EE">
      <w:pPr>
        <w:spacing w:after="0" w:line="240" w:lineRule="auto"/>
        <w:jc w:val="both"/>
        <w:rPr>
          <w:rFonts w:ascii="Cambria" w:eastAsia="Times New Roman" w:hAnsi="Cambria" w:cs="Times New Roman"/>
          <w:color w:val="000000"/>
        </w:rPr>
      </w:pPr>
    </w:p>
    <w:p w:rsidR="00F073EE" w:rsidRPr="00B41FFB" w:rsidRDefault="007324AC" w:rsidP="00F073EE">
      <w:pPr>
        <w:spacing w:after="0" w:line="240" w:lineRule="auto"/>
        <w:jc w:val="both"/>
        <w:rPr>
          <w:rFonts w:ascii="Cambria" w:eastAsia="Times New Roman" w:hAnsi="Cambria" w:cs="Times New Roman"/>
          <w:color w:val="000000"/>
        </w:rPr>
      </w:pPr>
      <w:r w:rsidRPr="007324AC">
        <w:rPr>
          <w:rFonts w:ascii="Cambria" w:eastAsia="Times New Roman" w:hAnsi="Cambria" w:cs="Times New Roman"/>
          <w:noProof/>
          <w:color w:val="000000"/>
        </w:rPr>
        <w:lastRenderedPageBreak/>
        <w:drawing>
          <wp:inline distT="0" distB="0" distL="0" distR="0">
            <wp:extent cx="5943600" cy="83532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53253"/>
                    </a:xfrm>
                    <a:prstGeom prst="rect">
                      <a:avLst/>
                    </a:prstGeom>
                    <a:noFill/>
                    <a:ln>
                      <a:noFill/>
                    </a:ln>
                  </pic:spPr>
                </pic:pic>
              </a:graphicData>
            </a:graphic>
          </wp:inline>
        </w:drawing>
      </w:r>
    </w:p>
    <w:p w:rsidR="00F073EE" w:rsidRPr="00DD6146" w:rsidRDefault="00F073EE" w:rsidP="00DD6146">
      <w:pPr>
        <w:autoSpaceDE w:val="0"/>
        <w:autoSpaceDN w:val="0"/>
        <w:adjustRightInd w:val="0"/>
        <w:spacing w:after="0" w:line="240" w:lineRule="auto"/>
        <w:jc w:val="both"/>
        <w:rPr>
          <w:rFonts w:ascii="Cambria" w:eastAsia="Times New Roman" w:hAnsi="Cambria" w:cs="Times New Roman"/>
        </w:rPr>
      </w:pPr>
    </w:p>
    <w:p w:rsidR="00B41FFB" w:rsidRPr="008C1321" w:rsidRDefault="00B41FFB" w:rsidP="00F073EE">
      <w:pPr>
        <w:spacing w:after="0" w:line="240" w:lineRule="auto"/>
        <w:jc w:val="both"/>
        <w:rPr>
          <w:rFonts w:ascii="Cambria" w:eastAsia="Times New Roman" w:hAnsi="Cambria" w:cs="Times New Roman"/>
        </w:rPr>
      </w:pPr>
    </w:p>
    <w:p w:rsidR="00061400" w:rsidRPr="00B41FFB" w:rsidRDefault="00061400" w:rsidP="00F073EE">
      <w:pPr>
        <w:spacing w:after="0" w:line="240" w:lineRule="auto"/>
        <w:jc w:val="both"/>
        <w:rPr>
          <w:rFonts w:ascii="Cambria" w:eastAsia="Times New Roman" w:hAnsi="Cambria" w:cs="Times New Roman"/>
          <w:b/>
          <w:bCs/>
          <w:color w:val="000000"/>
        </w:rPr>
      </w:pPr>
    </w:p>
    <w:p w:rsidR="00F073EE" w:rsidRPr="00B41FFB" w:rsidRDefault="00F073EE" w:rsidP="00F073E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iCs/>
        </w:rPr>
      </w:pPr>
      <w:bookmarkStart w:id="19" w:name="_Toc62730568"/>
      <w:r w:rsidRPr="00B41FFB">
        <w:rPr>
          <w:rFonts w:ascii="Cambria" w:eastAsia="Times New Roman" w:hAnsi="Cambria" w:cs="Times New Roman"/>
          <w:b/>
        </w:rPr>
        <w:t>UPUTSTVO O PRAVNOM SREDSTVU</w:t>
      </w:r>
      <w:bookmarkEnd w:id="19"/>
    </w:p>
    <w:p w:rsidR="00F073EE" w:rsidRPr="00B41FFB" w:rsidRDefault="00F073EE" w:rsidP="00F073EE">
      <w:pPr>
        <w:tabs>
          <w:tab w:val="left" w:pos="5760"/>
        </w:tabs>
        <w:spacing w:after="0" w:line="240" w:lineRule="auto"/>
        <w:jc w:val="center"/>
        <w:rPr>
          <w:rFonts w:ascii="Cambria" w:eastAsia="Times New Roman" w:hAnsi="Cambria" w:cs="Times New Roman"/>
          <w:color w:val="000000"/>
        </w:rPr>
      </w:pP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r w:rsidRPr="00B41FFB">
        <w:rPr>
          <w:rFonts w:ascii="Cambria" w:eastAsia="Times New Roman" w:hAnsi="Cambria" w:cs="Times New Roman"/>
          <w:color w:val="000000"/>
        </w:rPr>
        <w:t>Privredni subjekat može da izjavi žalbu protiv ove tenderske dokumentacije Komisiji za zaštitu prava:</w:t>
      </w:r>
    </w:p>
    <w:p w:rsidR="00F073EE" w:rsidRPr="00B41FFB" w:rsidRDefault="00F073EE" w:rsidP="00F073EE">
      <w:pPr>
        <w:autoSpaceDE w:val="0"/>
        <w:autoSpaceDN w:val="0"/>
        <w:adjustRightInd w:val="0"/>
        <w:spacing w:before="60" w:after="60" w:line="240" w:lineRule="auto"/>
        <w:ind w:left="567" w:hanging="283"/>
        <w:jc w:val="both"/>
        <w:rPr>
          <w:rFonts w:ascii="Cambria" w:eastAsia="Times New Roman" w:hAnsi="Cambria" w:cs="Times New Roman"/>
          <w:color w:val="000000"/>
        </w:rPr>
      </w:pPr>
      <w:r w:rsidRPr="00B41FFB">
        <w:rPr>
          <w:rFonts w:ascii="Cambria" w:eastAsia="Times New Roman" w:hAnsi="Cambria" w:cs="Times New Roman"/>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073EE" w:rsidRPr="00B41FFB" w:rsidRDefault="00F073EE" w:rsidP="00F073EE">
      <w:pPr>
        <w:autoSpaceDE w:val="0"/>
        <w:autoSpaceDN w:val="0"/>
        <w:adjustRightInd w:val="0"/>
        <w:spacing w:before="60" w:after="60" w:line="240" w:lineRule="auto"/>
        <w:ind w:left="567" w:hanging="283"/>
        <w:jc w:val="both"/>
        <w:rPr>
          <w:rFonts w:ascii="Cambria" w:eastAsia="Times New Roman" w:hAnsi="Cambria" w:cs="Times New Roman"/>
          <w:color w:val="000000"/>
        </w:rPr>
      </w:pPr>
      <w:r w:rsidRPr="00B41FFB">
        <w:rPr>
          <w:rFonts w:ascii="Cambria" w:eastAsia="Times New Roman" w:hAnsi="Cambria" w:cs="Times New Roman"/>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073EE" w:rsidRPr="00B41FFB" w:rsidRDefault="00F073EE" w:rsidP="00F073EE">
      <w:pPr>
        <w:autoSpaceDE w:val="0"/>
        <w:autoSpaceDN w:val="0"/>
        <w:adjustRightInd w:val="0"/>
        <w:spacing w:before="60" w:after="60" w:line="240" w:lineRule="auto"/>
        <w:ind w:left="567" w:hanging="283"/>
        <w:jc w:val="both"/>
        <w:rPr>
          <w:rFonts w:ascii="Cambria" w:eastAsia="Times New Roman" w:hAnsi="Cambria" w:cs="Times New Roman"/>
          <w:color w:val="000000"/>
        </w:rPr>
      </w:pPr>
      <w:r w:rsidRPr="00B41FFB">
        <w:rPr>
          <w:rFonts w:ascii="Cambria" w:eastAsia="Times New Roman" w:hAnsi="Cambria" w:cs="Times New Roman"/>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073EE" w:rsidRPr="00B41FFB" w:rsidRDefault="00F073EE" w:rsidP="00F073EE">
      <w:pPr>
        <w:tabs>
          <w:tab w:val="left" w:pos="5760"/>
        </w:tabs>
        <w:spacing w:after="0" w:line="240" w:lineRule="auto"/>
        <w:jc w:val="both"/>
        <w:rPr>
          <w:rFonts w:ascii="Cambria" w:eastAsia="Times New Roman" w:hAnsi="Cambria" w:cs="Times New Roman"/>
          <w:color w:val="000000"/>
        </w:rPr>
      </w:pPr>
    </w:p>
    <w:p w:rsidR="00F073EE" w:rsidRPr="00B41FFB" w:rsidRDefault="00F073EE" w:rsidP="00F073EE">
      <w:pPr>
        <w:autoSpaceDE w:val="0"/>
        <w:autoSpaceDN w:val="0"/>
        <w:adjustRightInd w:val="0"/>
        <w:spacing w:after="0" w:line="240" w:lineRule="auto"/>
        <w:ind w:firstLine="567"/>
        <w:jc w:val="both"/>
        <w:rPr>
          <w:rFonts w:ascii="Cambria" w:eastAsia="Times New Roman" w:hAnsi="Cambria" w:cs="Times New Roman"/>
          <w:color w:val="000000"/>
        </w:rPr>
      </w:pPr>
      <w:r w:rsidRPr="00B41FFB">
        <w:rPr>
          <w:rFonts w:ascii="Cambria" w:eastAsia="Times New Roman" w:hAnsi="Cambria" w:cs="Times New Roman"/>
          <w:color w:val="000000"/>
        </w:rPr>
        <w:t>Žalba se izjavljuje preko naručioca neposredno putem ESJN-a. Žalba koja nije podnesena na naprijed predviđeni način biće odbijena kao nedozvoljena.</w:t>
      </w:r>
    </w:p>
    <w:p w:rsidR="00F073EE" w:rsidRPr="00B41FFB" w:rsidRDefault="00F073EE" w:rsidP="00F073EE">
      <w:pPr>
        <w:autoSpaceDE w:val="0"/>
        <w:autoSpaceDN w:val="0"/>
        <w:adjustRightInd w:val="0"/>
        <w:spacing w:after="0" w:line="240" w:lineRule="auto"/>
        <w:ind w:firstLine="567"/>
        <w:jc w:val="both"/>
        <w:rPr>
          <w:rFonts w:ascii="Cambria" w:eastAsia="Times New Roman" w:hAnsi="Cambria" w:cs="Times New Roman"/>
          <w:color w:val="000000"/>
        </w:rPr>
      </w:pPr>
    </w:p>
    <w:p w:rsidR="00F073EE" w:rsidRPr="00B41FFB" w:rsidRDefault="00F073EE" w:rsidP="00F073EE">
      <w:pPr>
        <w:autoSpaceDE w:val="0"/>
        <w:autoSpaceDN w:val="0"/>
        <w:adjustRightInd w:val="0"/>
        <w:spacing w:after="0" w:line="240" w:lineRule="auto"/>
        <w:ind w:firstLine="567"/>
        <w:jc w:val="both"/>
        <w:rPr>
          <w:rFonts w:ascii="Cambria" w:eastAsia="Times New Roman" w:hAnsi="Cambria" w:cs="Times New Roman"/>
          <w:color w:val="000000"/>
          <w:highlight w:val="yellow"/>
        </w:rPr>
      </w:pPr>
      <w:r w:rsidRPr="00B41FFB">
        <w:rPr>
          <w:rFonts w:ascii="Cambria" w:eastAsia="Times New Roman" w:hAnsi="Cambria" w:cs="Times New Roman"/>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r w:rsidRPr="00B41FFB">
        <w:rPr>
          <w:rFonts w:ascii="Cambria" w:eastAsia="Times New Roman" w:hAnsi="Cambria" w:cs="Times New Roman"/>
          <w:color w:val="000000"/>
        </w:rPr>
        <w:t>Ukoliko je predmet nabavke podijeljen po partijama, a žalba se odnosi samo na određenu/e partiju/e, naknada se plaća u iznosu 1% od procijenjene vrijednosti javne nabavke te/tih partije/a.</w:t>
      </w: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r w:rsidRPr="00B41FFB">
        <w:rPr>
          <w:rFonts w:ascii="Cambria" w:eastAsia="Times New Roman" w:hAnsi="Cambria" w:cs="Times New Roman"/>
          <w:color w:val="000000"/>
        </w:rPr>
        <w:t xml:space="preserve">Instrukcije za plaćanje naknade za vođenje postupka od strane žalilaca iz inostranstva nalaze se na internet stranici Komisije za zaštitu prava nabavki </w:t>
      </w:r>
      <w:hyperlink r:id="rId8" w:history="1">
        <w:r w:rsidRPr="00B41FFB">
          <w:rPr>
            <w:rFonts w:ascii="Cambria" w:eastAsia="Times New Roman" w:hAnsi="Cambria" w:cs="Times New Roman"/>
            <w:color w:val="0000FF"/>
            <w:u w:val="single"/>
          </w:rPr>
          <w:t>http://www.kontrola-nabavki.me/</w:t>
        </w:r>
      </w:hyperlink>
      <w:r w:rsidRPr="00B41FFB">
        <w:rPr>
          <w:rFonts w:ascii="Cambria" w:eastAsia="Times New Roman" w:hAnsi="Cambria" w:cs="Times New Roman"/>
          <w:color w:val="000000"/>
        </w:rPr>
        <w:t>.“.</w:t>
      </w: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p>
    <w:p w:rsidR="00F073EE" w:rsidRPr="00B41FFB" w:rsidRDefault="00F073EE" w:rsidP="00F073EE">
      <w:pPr>
        <w:tabs>
          <w:tab w:val="left" w:pos="5760"/>
        </w:tabs>
        <w:spacing w:after="0" w:line="240" w:lineRule="auto"/>
        <w:ind w:firstLine="567"/>
        <w:jc w:val="both"/>
        <w:rPr>
          <w:rFonts w:ascii="Cambria" w:eastAsia="Times New Roman" w:hAnsi="Cambria" w:cs="Times New Roman"/>
          <w:color w:val="000000"/>
        </w:rPr>
      </w:pPr>
    </w:p>
    <w:p w:rsidR="00BB1137" w:rsidRPr="00B41FFB" w:rsidRDefault="00BB1137">
      <w:pPr>
        <w:rPr>
          <w:rFonts w:ascii="Cambria" w:hAnsi="Cambria" w:cs="Times New Roman"/>
        </w:rPr>
      </w:pPr>
    </w:p>
    <w:sectPr w:rsidR="00BB1137" w:rsidRPr="00B41FFB" w:rsidSect="0077273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30F9" w:rsidRDefault="00FC30F9" w:rsidP="00F073EE">
      <w:pPr>
        <w:spacing w:after="0" w:line="240" w:lineRule="auto"/>
      </w:pPr>
      <w:r>
        <w:separator/>
      </w:r>
    </w:p>
  </w:endnote>
  <w:endnote w:type="continuationSeparator" w:id="0">
    <w:p w:rsidR="00FC30F9" w:rsidRDefault="00FC30F9" w:rsidP="00F07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6FEF" w:rsidRDefault="00D652C4">
    <w:pPr>
      <w:pStyle w:val="Footer"/>
      <w:tabs>
        <w:tab w:val="clear" w:pos="4680"/>
        <w:tab w:val="clear" w:pos="9360"/>
      </w:tabs>
      <w:jc w:val="center"/>
      <w:rPr>
        <w:caps/>
        <w:noProof/>
        <w:color w:val="4472C4" w:themeColor="accent1"/>
      </w:rPr>
    </w:pPr>
    <w:r>
      <w:rPr>
        <w:caps/>
        <w:color w:val="4472C4" w:themeColor="accent1"/>
      </w:rPr>
      <w:fldChar w:fldCharType="begin"/>
    </w:r>
    <w:r w:rsidR="00E46FEF">
      <w:rPr>
        <w:caps/>
        <w:color w:val="4472C4" w:themeColor="accent1"/>
      </w:rPr>
      <w:instrText xml:space="preserve"> PAGE   \* MERGEFORMAT </w:instrText>
    </w:r>
    <w:r>
      <w:rPr>
        <w:caps/>
        <w:color w:val="4472C4" w:themeColor="accent1"/>
      </w:rPr>
      <w:fldChar w:fldCharType="separate"/>
    </w:r>
    <w:r w:rsidR="002E6DF4">
      <w:rPr>
        <w:caps/>
        <w:noProof/>
        <w:color w:val="4472C4" w:themeColor="accent1"/>
      </w:rPr>
      <w:t>7</w:t>
    </w:r>
    <w:r>
      <w:rPr>
        <w:caps/>
        <w:noProof/>
        <w:color w:val="4472C4" w:themeColor="accent1"/>
      </w:rPr>
      <w:fldChar w:fldCharType="end"/>
    </w:r>
  </w:p>
  <w:p w:rsidR="00E46FEF" w:rsidRDefault="00E46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30F9" w:rsidRDefault="00FC30F9" w:rsidP="00F073EE">
      <w:pPr>
        <w:spacing w:after="0" w:line="240" w:lineRule="auto"/>
      </w:pPr>
      <w:r>
        <w:separator/>
      </w:r>
    </w:p>
  </w:footnote>
  <w:footnote w:type="continuationSeparator" w:id="0">
    <w:p w:rsidR="00FC30F9" w:rsidRDefault="00FC30F9" w:rsidP="00F073EE">
      <w:pPr>
        <w:spacing w:after="0" w:line="240" w:lineRule="auto"/>
      </w:pPr>
      <w:r>
        <w:continuationSeparator/>
      </w:r>
    </w:p>
  </w:footnote>
  <w:footnote w:id="1">
    <w:p w:rsidR="00F073EE" w:rsidRPr="007F2BA0" w:rsidRDefault="00F073EE"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F073EE" w:rsidRPr="007F2BA0" w:rsidRDefault="00F073EE"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F073EE" w:rsidRPr="007F2BA0" w:rsidRDefault="00F073EE"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F073EE" w:rsidRPr="007F2BA0" w:rsidRDefault="00F073EE"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F073EE" w:rsidRPr="00367536" w:rsidRDefault="00F073EE" w:rsidP="00F073EE">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F073EE" w:rsidRPr="007F2BA0" w:rsidRDefault="00F073EE"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F073EE" w:rsidRPr="0083641C" w:rsidRDefault="00F073EE" w:rsidP="00F073EE">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367D6F" w:rsidRPr="007F2BA0" w:rsidRDefault="00367D6F" w:rsidP="00367D6F">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F073EE" w:rsidRPr="007F2BA0" w:rsidRDefault="00F073EE" w:rsidP="00F073EE">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016C5C" w:rsidRDefault="00016C5C" w:rsidP="00016C5C">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0F31"/>
    <w:multiLevelType w:val="hybridMultilevel"/>
    <w:tmpl w:val="92CC007E"/>
    <w:lvl w:ilvl="0" w:tplc="F68A9BE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415F57"/>
    <w:multiLevelType w:val="hybridMultilevel"/>
    <w:tmpl w:val="9718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02D87"/>
    <w:multiLevelType w:val="hybridMultilevel"/>
    <w:tmpl w:val="871EF1BA"/>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518066B5"/>
    <w:multiLevelType w:val="hybridMultilevel"/>
    <w:tmpl w:val="2138CBEC"/>
    <w:lvl w:ilvl="0" w:tplc="7F927BB4">
      <w:numFmt w:val="bullet"/>
      <w:lvlText w:val="-"/>
      <w:lvlJc w:val="left"/>
      <w:pPr>
        <w:ind w:left="914" w:hanging="360"/>
      </w:pPr>
      <w:rPr>
        <w:rFonts w:ascii="Cambria" w:eastAsia="Times New Roman" w:hAnsi="Cambria" w:cs="Times New Roman" w:hint="default"/>
      </w:rPr>
    </w:lvl>
    <w:lvl w:ilvl="1" w:tplc="04090003" w:tentative="1">
      <w:start w:val="1"/>
      <w:numFmt w:val="bullet"/>
      <w:lvlText w:val="o"/>
      <w:lvlJc w:val="left"/>
      <w:pPr>
        <w:ind w:left="1634" w:hanging="360"/>
      </w:pPr>
      <w:rPr>
        <w:rFonts w:ascii="Courier New" w:hAnsi="Courier New" w:cs="Courier New" w:hint="default"/>
      </w:rPr>
    </w:lvl>
    <w:lvl w:ilvl="2" w:tplc="04090005" w:tentative="1">
      <w:start w:val="1"/>
      <w:numFmt w:val="bullet"/>
      <w:lvlText w:val=""/>
      <w:lvlJc w:val="left"/>
      <w:pPr>
        <w:ind w:left="2354" w:hanging="360"/>
      </w:pPr>
      <w:rPr>
        <w:rFonts w:ascii="Wingdings" w:hAnsi="Wingdings" w:hint="default"/>
      </w:rPr>
    </w:lvl>
    <w:lvl w:ilvl="3" w:tplc="04090001" w:tentative="1">
      <w:start w:val="1"/>
      <w:numFmt w:val="bullet"/>
      <w:lvlText w:val=""/>
      <w:lvlJc w:val="left"/>
      <w:pPr>
        <w:ind w:left="3074" w:hanging="360"/>
      </w:pPr>
      <w:rPr>
        <w:rFonts w:ascii="Symbol" w:hAnsi="Symbol" w:hint="default"/>
      </w:rPr>
    </w:lvl>
    <w:lvl w:ilvl="4" w:tplc="04090003" w:tentative="1">
      <w:start w:val="1"/>
      <w:numFmt w:val="bullet"/>
      <w:lvlText w:val="o"/>
      <w:lvlJc w:val="left"/>
      <w:pPr>
        <w:ind w:left="3794" w:hanging="360"/>
      </w:pPr>
      <w:rPr>
        <w:rFonts w:ascii="Courier New" w:hAnsi="Courier New" w:cs="Courier New" w:hint="default"/>
      </w:rPr>
    </w:lvl>
    <w:lvl w:ilvl="5" w:tplc="04090005" w:tentative="1">
      <w:start w:val="1"/>
      <w:numFmt w:val="bullet"/>
      <w:lvlText w:val=""/>
      <w:lvlJc w:val="left"/>
      <w:pPr>
        <w:ind w:left="4514" w:hanging="360"/>
      </w:pPr>
      <w:rPr>
        <w:rFonts w:ascii="Wingdings" w:hAnsi="Wingdings" w:hint="default"/>
      </w:rPr>
    </w:lvl>
    <w:lvl w:ilvl="6" w:tplc="04090001" w:tentative="1">
      <w:start w:val="1"/>
      <w:numFmt w:val="bullet"/>
      <w:lvlText w:val=""/>
      <w:lvlJc w:val="left"/>
      <w:pPr>
        <w:ind w:left="5234" w:hanging="360"/>
      </w:pPr>
      <w:rPr>
        <w:rFonts w:ascii="Symbol" w:hAnsi="Symbol" w:hint="default"/>
      </w:rPr>
    </w:lvl>
    <w:lvl w:ilvl="7" w:tplc="04090003" w:tentative="1">
      <w:start w:val="1"/>
      <w:numFmt w:val="bullet"/>
      <w:lvlText w:val="o"/>
      <w:lvlJc w:val="left"/>
      <w:pPr>
        <w:ind w:left="5954" w:hanging="360"/>
      </w:pPr>
      <w:rPr>
        <w:rFonts w:ascii="Courier New" w:hAnsi="Courier New" w:cs="Courier New" w:hint="default"/>
      </w:rPr>
    </w:lvl>
    <w:lvl w:ilvl="8" w:tplc="04090005" w:tentative="1">
      <w:start w:val="1"/>
      <w:numFmt w:val="bullet"/>
      <w:lvlText w:val=""/>
      <w:lvlJc w:val="left"/>
      <w:pPr>
        <w:ind w:left="6674"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2AE3CBC"/>
    <w:multiLevelType w:val="hybridMultilevel"/>
    <w:tmpl w:val="7AE04F76"/>
    <w:lvl w:ilvl="0" w:tplc="F62802F8">
      <w:numFmt w:val="bullet"/>
      <w:lvlText w:val="-"/>
      <w:lvlJc w:val="left"/>
      <w:pPr>
        <w:ind w:left="720" w:hanging="360"/>
      </w:pPr>
      <w:rPr>
        <w:rFonts w:ascii="Cambria" w:eastAsiaTheme="minorHAns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C801E0"/>
    <w:multiLevelType w:val="hybridMultilevel"/>
    <w:tmpl w:val="A8A441BE"/>
    <w:lvl w:ilvl="0" w:tplc="5864593C">
      <w:start w:val="6"/>
      <w:numFmt w:val="bullet"/>
      <w:lvlText w:val=""/>
      <w:lvlJc w:val="left"/>
      <w:pPr>
        <w:ind w:left="720" w:hanging="360"/>
      </w:pPr>
      <w:rPr>
        <w:rFonts w:ascii="Wingdings" w:eastAsia="Times New Roman" w:hAnsi="Wingdings"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10"/>
  </w:num>
  <w:num w:numId="5">
    <w:abstractNumId w:val="12"/>
  </w:num>
  <w:num w:numId="6">
    <w:abstractNumId w:val="11"/>
  </w:num>
  <w:num w:numId="7">
    <w:abstractNumId w:val="8"/>
  </w:num>
  <w:num w:numId="8">
    <w:abstractNumId w:val="9"/>
  </w:num>
  <w:num w:numId="9">
    <w:abstractNumId w:val="5"/>
  </w:num>
  <w:num w:numId="10">
    <w:abstractNumId w:val="3"/>
  </w:num>
  <w:num w:numId="11">
    <w:abstractNumId w:val="7"/>
  </w:num>
  <w:num w:numId="12">
    <w:abstractNumId w:val="13"/>
  </w:num>
  <w:num w:numId="13">
    <w:abstractNumId w:val="0"/>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0DC3"/>
    <w:rsid w:val="0000755E"/>
    <w:rsid w:val="00013A0D"/>
    <w:rsid w:val="00014778"/>
    <w:rsid w:val="0001561C"/>
    <w:rsid w:val="00016C5C"/>
    <w:rsid w:val="00022973"/>
    <w:rsid w:val="0002383F"/>
    <w:rsid w:val="00024850"/>
    <w:rsid w:val="00030A7D"/>
    <w:rsid w:val="00030E5C"/>
    <w:rsid w:val="00035429"/>
    <w:rsid w:val="00040AE0"/>
    <w:rsid w:val="0004169B"/>
    <w:rsid w:val="00053776"/>
    <w:rsid w:val="00055659"/>
    <w:rsid w:val="00057360"/>
    <w:rsid w:val="00061400"/>
    <w:rsid w:val="00075111"/>
    <w:rsid w:val="000859DA"/>
    <w:rsid w:val="000B6E53"/>
    <w:rsid w:val="000B7877"/>
    <w:rsid w:val="000D4802"/>
    <w:rsid w:val="000D539D"/>
    <w:rsid w:val="000D6565"/>
    <w:rsid w:val="00104DBB"/>
    <w:rsid w:val="00117A8D"/>
    <w:rsid w:val="001278EC"/>
    <w:rsid w:val="00131C4D"/>
    <w:rsid w:val="0013310F"/>
    <w:rsid w:val="00135464"/>
    <w:rsid w:val="001541B1"/>
    <w:rsid w:val="00157F16"/>
    <w:rsid w:val="00161F80"/>
    <w:rsid w:val="00162BE1"/>
    <w:rsid w:val="00164DA6"/>
    <w:rsid w:val="001651AF"/>
    <w:rsid w:val="00166194"/>
    <w:rsid w:val="001703A3"/>
    <w:rsid w:val="00173C06"/>
    <w:rsid w:val="00174959"/>
    <w:rsid w:val="00185640"/>
    <w:rsid w:val="00186B98"/>
    <w:rsid w:val="00191C64"/>
    <w:rsid w:val="001A152E"/>
    <w:rsid w:val="001A345D"/>
    <w:rsid w:val="001A6618"/>
    <w:rsid w:val="001A7D6D"/>
    <w:rsid w:val="001B7874"/>
    <w:rsid w:val="001C0303"/>
    <w:rsid w:val="001D2420"/>
    <w:rsid w:val="001D7F45"/>
    <w:rsid w:val="001E6DF3"/>
    <w:rsid w:val="001E7720"/>
    <w:rsid w:val="001F1679"/>
    <w:rsid w:val="00201ABC"/>
    <w:rsid w:val="0020374E"/>
    <w:rsid w:val="00220EFB"/>
    <w:rsid w:val="00232AC2"/>
    <w:rsid w:val="00233509"/>
    <w:rsid w:val="00233D5F"/>
    <w:rsid w:val="0023674F"/>
    <w:rsid w:val="002369F9"/>
    <w:rsid w:val="002402FD"/>
    <w:rsid w:val="002432F1"/>
    <w:rsid w:val="00264499"/>
    <w:rsid w:val="00265364"/>
    <w:rsid w:val="002670D0"/>
    <w:rsid w:val="00267EA1"/>
    <w:rsid w:val="00275D3C"/>
    <w:rsid w:val="002A60C4"/>
    <w:rsid w:val="002B00A1"/>
    <w:rsid w:val="002B2EFB"/>
    <w:rsid w:val="002B7FC7"/>
    <w:rsid w:val="002C5CD8"/>
    <w:rsid w:val="002D3188"/>
    <w:rsid w:val="002D44BF"/>
    <w:rsid w:val="002E17B5"/>
    <w:rsid w:val="002E6DF4"/>
    <w:rsid w:val="002F6890"/>
    <w:rsid w:val="003332CF"/>
    <w:rsid w:val="00333AC9"/>
    <w:rsid w:val="003445B7"/>
    <w:rsid w:val="003479B6"/>
    <w:rsid w:val="00362CF8"/>
    <w:rsid w:val="00367D6F"/>
    <w:rsid w:val="0037214D"/>
    <w:rsid w:val="00372705"/>
    <w:rsid w:val="0038143D"/>
    <w:rsid w:val="00382D00"/>
    <w:rsid w:val="00390C53"/>
    <w:rsid w:val="0039229D"/>
    <w:rsid w:val="003922C6"/>
    <w:rsid w:val="00395F4E"/>
    <w:rsid w:val="003A0B0E"/>
    <w:rsid w:val="003A0F37"/>
    <w:rsid w:val="003B3B0F"/>
    <w:rsid w:val="003C1546"/>
    <w:rsid w:val="003C2D0E"/>
    <w:rsid w:val="003D156E"/>
    <w:rsid w:val="003D445C"/>
    <w:rsid w:val="003D4C00"/>
    <w:rsid w:val="003D68A8"/>
    <w:rsid w:val="003D6FFA"/>
    <w:rsid w:val="003E264A"/>
    <w:rsid w:val="003E4884"/>
    <w:rsid w:val="00400398"/>
    <w:rsid w:val="004116D4"/>
    <w:rsid w:val="00411D10"/>
    <w:rsid w:val="00421F3A"/>
    <w:rsid w:val="004234C9"/>
    <w:rsid w:val="004303B9"/>
    <w:rsid w:val="0043224C"/>
    <w:rsid w:val="00440162"/>
    <w:rsid w:val="00462008"/>
    <w:rsid w:val="00465EEA"/>
    <w:rsid w:val="00466345"/>
    <w:rsid w:val="004667D8"/>
    <w:rsid w:val="004840F4"/>
    <w:rsid w:val="00490026"/>
    <w:rsid w:val="004942AE"/>
    <w:rsid w:val="00496FB9"/>
    <w:rsid w:val="004A7FA1"/>
    <w:rsid w:val="004B639C"/>
    <w:rsid w:val="004C53D3"/>
    <w:rsid w:val="004C55CF"/>
    <w:rsid w:val="004E3620"/>
    <w:rsid w:val="00502E5F"/>
    <w:rsid w:val="00505BD6"/>
    <w:rsid w:val="005161BB"/>
    <w:rsid w:val="00517755"/>
    <w:rsid w:val="00522A47"/>
    <w:rsid w:val="0052361B"/>
    <w:rsid w:val="00524D5D"/>
    <w:rsid w:val="00526E72"/>
    <w:rsid w:val="00543A83"/>
    <w:rsid w:val="00545EF1"/>
    <w:rsid w:val="0054608A"/>
    <w:rsid w:val="005559DD"/>
    <w:rsid w:val="005629BE"/>
    <w:rsid w:val="00565B6A"/>
    <w:rsid w:val="00565D61"/>
    <w:rsid w:val="00567493"/>
    <w:rsid w:val="00573A7B"/>
    <w:rsid w:val="00575AD8"/>
    <w:rsid w:val="00581E69"/>
    <w:rsid w:val="005858CD"/>
    <w:rsid w:val="0058635F"/>
    <w:rsid w:val="005875DD"/>
    <w:rsid w:val="0058786A"/>
    <w:rsid w:val="005964B5"/>
    <w:rsid w:val="005A36E1"/>
    <w:rsid w:val="005A7AD3"/>
    <w:rsid w:val="005B022E"/>
    <w:rsid w:val="005B28C3"/>
    <w:rsid w:val="005B5D7E"/>
    <w:rsid w:val="005B79C4"/>
    <w:rsid w:val="005B7A91"/>
    <w:rsid w:val="005B7FB8"/>
    <w:rsid w:val="005C05D2"/>
    <w:rsid w:val="005C5621"/>
    <w:rsid w:val="005C7BA4"/>
    <w:rsid w:val="005D2E71"/>
    <w:rsid w:val="005D3E7C"/>
    <w:rsid w:val="005D4DE0"/>
    <w:rsid w:val="005E1739"/>
    <w:rsid w:val="005E2562"/>
    <w:rsid w:val="005E27C6"/>
    <w:rsid w:val="005E31F2"/>
    <w:rsid w:val="005F36B2"/>
    <w:rsid w:val="005F3CF8"/>
    <w:rsid w:val="0060047D"/>
    <w:rsid w:val="006007F4"/>
    <w:rsid w:val="006011C3"/>
    <w:rsid w:val="00610A9C"/>
    <w:rsid w:val="0061270A"/>
    <w:rsid w:val="00613FCA"/>
    <w:rsid w:val="0061428A"/>
    <w:rsid w:val="00616545"/>
    <w:rsid w:val="00616769"/>
    <w:rsid w:val="006172B5"/>
    <w:rsid w:val="00634464"/>
    <w:rsid w:val="00635C8C"/>
    <w:rsid w:val="00636311"/>
    <w:rsid w:val="0064082D"/>
    <w:rsid w:val="006464B7"/>
    <w:rsid w:val="00647E08"/>
    <w:rsid w:val="006579D7"/>
    <w:rsid w:val="00665945"/>
    <w:rsid w:val="0066641E"/>
    <w:rsid w:val="00683E13"/>
    <w:rsid w:val="006A1250"/>
    <w:rsid w:val="006A72C3"/>
    <w:rsid w:val="006B1221"/>
    <w:rsid w:val="006B1293"/>
    <w:rsid w:val="006B7CEB"/>
    <w:rsid w:val="006C73FC"/>
    <w:rsid w:val="006D457D"/>
    <w:rsid w:val="006E5F01"/>
    <w:rsid w:val="006F19EB"/>
    <w:rsid w:val="007020EC"/>
    <w:rsid w:val="00712A15"/>
    <w:rsid w:val="00720DC3"/>
    <w:rsid w:val="00726358"/>
    <w:rsid w:val="007324AC"/>
    <w:rsid w:val="00762013"/>
    <w:rsid w:val="00762252"/>
    <w:rsid w:val="00766412"/>
    <w:rsid w:val="0077273C"/>
    <w:rsid w:val="0077476B"/>
    <w:rsid w:val="00774C25"/>
    <w:rsid w:val="00774F1A"/>
    <w:rsid w:val="00792D63"/>
    <w:rsid w:val="007A54AA"/>
    <w:rsid w:val="007A7930"/>
    <w:rsid w:val="007B0131"/>
    <w:rsid w:val="007B0510"/>
    <w:rsid w:val="007B2348"/>
    <w:rsid w:val="007C0EF6"/>
    <w:rsid w:val="007C4492"/>
    <w:rsid w:val="007C712A"/>
    <w:rsid w:val="007D15F7"/>
    <w:rsid w:val="007D4B90"/>
    <w:rsid w:val="007E5451"/>
    <w:rsid w:val="008000D5"/>
    <w:rsid w:val="00802415"/>
    <w:rsid w:val="0080442A"/>
    <w:rsid w:val="008064ED"/>
    <w:rsid w:val="00810457"/>
    <w:rsid w:val="00811BF2"/>
    <w:rsid w:val="008126DC"/>
    <w:rsid w:val="0081303D"/>
    <w:rsid w:val="008150DC"/>
    <w:rsid w:val="00824C7E"/>
    <w:rsid w:val="00830067"/>
    <w:rsid w:val="00832748"/>
    <w:rsid w:val="00853A10"/>
    <w:rsid w:val="008803FD"/>
    <w:rsid w:val="00881FBA"/>
    <w:rsid w:val="00884CA6"/>
    <w:rsid w:val="008874C6"/>
    <w:rsid w:val="00891A56"/>
    <w:rsid w:val="008A0821"/>
    <w:rsid w:val="008B3783"/>
    <w:rsid w:val="008B75D1"/>
    <w:rsid w:val="008C1321"/>
    <w:rsid w:val="008D5C68"/>
    <w:rsid w:val="008D6DC9"/>
    <w:rsid w:val="008E2D19"/>
    <w:rsid w:val="00907713"/>
    <w:rsid w:val="009137E5"/>
    <w:rsid w:val="00915687"/>
    <w:rsid w:val="009157A4"/>
    <w:rsid w:val="00922859"/>
    <w:rsid w:val="009329FA"/>
    <w:rsid w:val="00932AA5"/>
    <w:rsid w:val="009333E3"/>
    <w:rsid w:val="009374F3"/>
    <w:rsid w:val="00937C56"/>
    <w:rsid w:val="00941CA2"/>
    <w:rsid w:val="00942C77"/>
    <w:rsid w:val="00945D63"/>
    <w:rsid w:val="00945E95"/>
    <w:rsid w:val="0095476D"/>
    <w:rsid w:val="009577CF"/>
    <w:rsid w:val="00964254"/>
    <w:rsid w:val="00970E36"/>
    <w:rsid w:val="00972CA3"/>
    <w:rsid w:val="0097764D"/>
    <w:rsid w:val="009806AA"/>
    <w:rsid w:val="009866E9"/>
    <w:rsid w:val="00987AC9"/>
    <w:rsid w:val="009A384B"/>
    <w:rsid w:val="009A57A8"/>
    <w:rsid w:val="009B15F4"/>
    <w:rsid w:val="009B3F30"/>
    <w:rsid w:val="009B5F85"/>
    <w:rsid w:val="009D2BC8"/>
    <w:rsid w:val="009D2DC7"/>
    <w:rsid w:val="009D3AD2"/>
    <w:rsid w:val="009D7E27"/>
    <w:rsid w:val="00A0275B"/>
    <w:rsid w:val="00A02850"/>
    <w:rsid w:val="00A0403B"/>
    <w:rsid w:val="00A077E7"/>
    <w:rsid w:val="00A20B19"/>
    <w:rsid w:val="00A21092"/>
    <w:rsid w:val="00A2413C"/>
    <w:rsid w:val="00A2569A"/>
    <w:rsid w:val="00A334C3"/>
    <w:rsid w:val="00A41A46"/>
    <w:rsid w:val="00A43D1E"/>
    <w:rsid w:val="00A52DDF"/>
    <w:rsid w:val="00A55595"/>
    <w:rsid w:val="00A63A0F"/>
    <w:rsid w:val="00A65E68"/>
    <w:rsid w:val="00A706B7"/>
    <w:rsid w:val="00A70B2B"/>
    <w:rsid w:val="00A7758C"/>
    <w:rsid w:val="00A812DD"/>
    <w:rsid w:val="00A8377D"/>
    <w:rsid w:val="00A906D9"/>
    <w:rsid w:val="00AA51F2"/>
    <w:rsid w:val="00AB4ECC"/>
    <w:rsid w:val="00AC0012"/>
    <w:rsid w:val="00AC337F"/>
    <w:rsid w:val="00AC481E"/>
    <w:rsid w:val="00AC5F57"/>
    <w:rsid w:val="00AD2FD7"/>
    <w:rsid w:val="00AD5BF9"/>
    <w:rsid w:val="00AE133E"/>
    <w:rsid w:val="00AE2A62"/>
    <w:rsid w:val="00AE6530"/>
    <w:rsid w:val="00AE7BBA"/>
    <w:rsid w:val="00B01A54"/>
    <w:rsid w:val="00B0665C"/>
    <w:rsid w:val="00B070E4"/>
    <w:rsid w:val="00B0779A"/>
    <w:rsid w:val="00B07FD9"/>
    <w:rsid w:val="00B26958"/>
    <w:rsid w:val="00B41FFB"/>
    <w:rsid w:val="00B4628A"/>
    <w:rsid w:val="00B52842"/>
    <w:rsid w:val="00B531E5"/>
    <w:rsid w:val="00B5515A"/>
    <w:rsid w:val="00B676A1"/>
    <w:rsid w:val="00B70D9D"/>
    <w:rsid w:val="00B743BB"/>
    <w:rsid w:val="00B74D86"/>
    <w:rsid w:val="00B75D2C"/>
    <w:rsid w:val="00B80BE8"/>
    <w:rsid w:val="00B8495C"/>
    <w:rsid w:val="00B97242"/>
    <w:rsid w:val="00BA1219"/>
    <w:rsid w:val="00BA648C"/>
    <w:rsid w:val="00BA69FE"/>
    <w:rsid w:val="00BA77BB"/>
    <w:rsid w:val="00BA7E10"/>
    <w:rsid w:val="00BB1006"/>
    <w:rsid w:val="00BB1137"/>
    <w:rsid w:val="00BB31D6"/>
    <w:rsid w:val="00BD0036"/>
    <w:rsid w:val="00BD030C"/>
    <w:rsid w:val="00BF4D24"/>
    <w:rsid w:val="00C001AC"/>
    <w:rsid w:val="00C0281F"/>
    <w:rsid w:val="00C04E80"/>
    <w:rsid w:val="00C13F7E"/>
    <w:rsid w:val="00C21213"/>
    <w:rsid w:val="00C26C0E"/>
    <w:rsid w:val="00C37515"/>
    <w:rsid w:val="00C41188"/>
    <w:rsid w:val="00C44069"/>
    <w:rsid w:val="00C45F36"/>
    <w:rsid w:val="00C624B4"/>
    <w:rsid w:val="00C624BD"/>
    <w:rsid w:val="00C65557"/>
    <w:rsid w:val="00C71046"/>
    <w:rsid w:val="00C720A7"/>
    <w:rsid w:val="00C73708"/>
    <w:rsid w:val="00C81E6A"/>
    <w:rsid w:val="00C828ED"/>
    <w:rsid w:val="00C83718"/>
    <w:rsid w:val="00C840AA"/>
    <w:rsid w:val="00C8506C"/>
    <w:rsid w:val="00C938B2"/>
    <w:rsid w:val="00CA32A4"/>
    <w:rsid w:val="00CA436D"/>
    <w:rsid w:val="00CB5A76"/>
    <w:rsid w:val="00CC08B3"/>
    <w:rsid w:val="00CC1AE3"/>
    <w:rsid w:val="00CC708E"/>
    <w:rsid w:val="00CD387B"/>
    <w:rsid w:val="00CD4795"/>
    <w:rsid w:val="00CE2EF2"/>
    <w:rsid w:val="00CE2F8A"/>
    <w:rsid w:val="00CE312B"/>
    <w:rsid w:val="00CE3812"/>
    <w:rsid w:val="00CF0327"/>
    <w:rsid w:val="00D03DE3"/>
    <w:rsid w:val="00D11C01"/>
    <w:rsid w:val="00D151C3"/>
    <w:rsid w:val="00D15DDF"/>
    <w:rsid w:val="00D25CB7"/>
    <w:rsid w:val="00D31A47"/>
    <w:rsid w:val="00D356EE"/>
    <w:rsid w:val="00D36E20"/>
    <w:rsid w:val="00D429A8"/>
    <w:rsid w:val="00D439AB"/>
    <w:rsid w:val="00D43EEF"/>
    <w:rsid w:val="00D600C8"/>
    <w:rsid w:val="00D609C2"/>
    <w:rsid w:val="00D6243C"/>
    <w:rsid w:val="00D652C4"/>
    <w:rsid w:val="00D718FC"/>
    <w:rsid w:val="00D75D22"/>
    <w:rsid w:val="00D934FA"/>
    <w:rsid w:val="00DA67B6"/>
    <w:rsid w:val="00DB340E"/>
    <w:rsid w:val="00DB60D3"/>
    <w:rsid w:val="00DC1A99"/>
    <w:rsid w:val="00DC26CB"/>
    <w:rsid w:val="00DC2BA2"/>
    <w:rsid w:val="00DC588C"/>
    <w:rsid w:val="00DD4263"/>
    <w:rsid w:val="00DD6146"/>
    <w:rsid w:val="00DE2CC6"/>
    <w:rsid w:val="00DF5383"/>
    <w:rsid w:val="00E0020A"/>
    <w:rsid w:val="00E01BEA"/>
    <w:rsid w:val="00E02EE7"/>
    <w:rsid w:val="00E037BD"/>
    <w:rsid w:val="00E16A3B"/>
    <w:rsid w:val="00E20D07"/>
    <w:rsid w:val="00E26FEF"/>
    <w:rsid w:val="00E27D32"/>
    <w:rsid w:val="00E31D12"/>
    <w:rsid w:val="00E3362C"/>
    <w:rsid w:val="00E35C1A"/>
    <w:rsid w:val="00E35F40"/>
    <w:rsid w:val="00E37577"/>
    <w:rsid w:val="00E40ABE"/>
    <w:rsid w:val="00E4656D"/>
    <w:rsid w:val="00E46FEF"/>
    <w:rsid w:val="00E5539F"/>
    <w:rsid w:val="00E60FB3"/>
    <w:rsid w:val="00E6157A"/>
    <w:rsid w:val="00E63272"/>
    <w:rsid w:val="00E66FC6"/>
    <w:rsid w:val="00E73CEB"/>
    <w:rsid w:val="00E768CA"/>
    <w:rsid w:val="00E865AC"/>
    <w:rsid w:val="00E9612A"/>
    <w:rsid w:val="00EA60CB"/>
    <w:rsid w:val="00EA7330"/>
    <w:rsid w:val="00EB0BA9"/>
    <w:rsid w:val="00EC0D3C"/>
    <w:rsid w:val="00ED0B3A"/>
    <w:rsid w:val="00ED0F0D"/>
    <w:rsid w:val="00ED13A2"/>
    <w:rsid w:val="00EE72D0"/>
    <w:rsid w:val="00EE74A5"/>
    <w:rsid w:val="00EF4EBF"/>
    <w:rsid w:val="00EF7439"/>
    <w:rsid w:val="00F013E8"/>
    <w:rsid w:val="00F073EE"/>
    <w:rsid w:val="00F16B37"/>
    <w:rsid w:val="00F1791F"/>
    <w:rsid w:val="00F21F9F"/>
    <w:rsid w:val="00F31145"/>
    <w:rsid w:val="00F3378D"/>
    <w:rsid w:val="00F37C24"/>
    <w:rsid w:val="00F4555F"/>
    <w:rsid w:val="00F47E92"/>
    <w:rsid w:val="00F524A7"/>
    <w:rsid w:val="00F56031"/>
    <w:rsid w:val="00F6608C"/>
    <w:rsid w:val="00F66425"/>
    <w:rsid w:val="00F82B92"/>
    <w:rsid w:val="00FA103E"/>
    <w:rsid w:val="00FA4BC3"/>
    <w:rsid w:val="00FB37D7"/>
    <w:rsid w:val="00FB7667"/>
    <w:rsid w:val="00FC27DE"/>
    <w:rsid w:val="00FC30F9"/>
    <w:rsid w:val="00FF7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DB02C"/>
  <w15:docId w15:val="{BF5E961D-D80C-4905-8F3D-67E6CFE15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27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073E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F073EE"/>
    <w:rPr>
      <w:rFonts w:ascii="Calibri" w:eastAsia="Calibri" w:hAnsi="Calibri" w:cs="Times New Roman"/>
      <w:sz w:val="20"/>
      <w:szCs w:val="20"/>
    </w:rPr>
  </w:style>
  <w:style w:type="character" w:styleId="FootnoteReference">
    <w:name w:val="footnote reference"/>
    <w:uiPriority w:val="99"/>
    <w:unhideWhenUsed/>
    <w:rsid w:val="00F073EE"/>
    <w:rPr>
      <w:vertAlign w:val="superscript"/>
    </w:rPr>
  </w:style>
  <w:style w:type="paragraph" w:customStyle="1" w:styleId="T30X">
    <w:name w:val="T30X"/>
    <w:basedOn w:val="Normal"/>
    <w:uiPriority w:val="99"/>
    <w:rsid w:val="006D457D"/>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E46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FEF"/>
  </w:style>
  <w:style w:type="paragraph" w:styleId="Footer">
    <w:name w:val="footer"/>
    <w:basedOn w:val="Normal"/>
    <w:link w:val="FooterChar"/>
    <w:uiPriority w:val="99"/>
    <w:unhideWhenUsed/>
    <w:rsid w:val="00E46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FEF"/>
  </w:style>
  <w:style w:type="paragraph" w:styleId="BalloonText">
    <w:name w:val="Balloon Text"/>
    <w:basedOn w:val="Normal"/>
    <w:link w:val="BalloonTextChar"/>
    <w:uiPriority w:val="99"/>
    <w:semiHidden/>
    <w:unhideWhenUsed/>
    <w:rsid w:val="00E46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EF"/>
    <w:rPr>
      <w:rFonts w:ascii="Segoe UI" w:hAnsi="Segoe UI" w:cs="Segoe UI"/>
      <w:sz w:val="18"/>
      <w:szCs w:val="18"/>
    </w:rPr>
  </w:style>
  <w:style w:type="paragraph" w:styleId="ListParagraph">
    <w:name w:val="List Paragraph"/>
    <w:basedOn w:val="Normal"/>
    <w:link w:val="ListParagraphChar"/>
    <w:uiPriority w:val="34"/>
    <w:qFormat/>
    <w:rsid w:val="00774C25"/>
    <w:pPr>
      <w:ind w:left="720"/>
      <w:contextualSpacing/>
    </w:pPr>
  </w:style>
  <w:style w:type="paragraph" w:styleId="NormalWeb">
    <w:name w:val="Normal (Web)"/>
    <w:basedOn w:val="Normal"/>
    <w:uiPriority w:val="99"/>
    <w:unhideWhenUsed/>
    <w:rsid w:val="00774C25"/>
    <w:pPr>
      <w:spacing w:after="0" w:line="240" w:lineRule="auto"/>
    </w:pPr>
    <w:rPr>
      <w:rFonts w:ascii="Calibri" w:hAnsi="Calibri" w:cs="Calibri"/>
    </w:rPr>
  </w:style>
  <w:style w:type="paragraph" w:styleId="NoSpacing">
    <w:name w:val="No Spacing"/>
    <w:uiPriority w:val="1"/>
    <w:qFormat/>
    <w:rsid w:val="00E60FB3"/>
    <w:pPr>
      <w:suppressAutoHyphens/>
      <w:spacing w:after="0" w:line="240" w:lineRule="auto"/>
    </w:pPr>
    <w:rPr>
      <w:rFonts w:ascii="Times New Roman" w:eastAsia="Times New Roman" w:hAnsi="Times New Roman" w:cs="Times New Roman"/>
      <w:sz w:val="24"/>
      <w:szCs w:val="24"/>
      <w:lang w:eastAsia="ar-SA"/>
    </w:rPr>
  </w:style>
  <w:style w:type="character" w:customStyle="1" w:styleId="ListParagraphChar">
    <w:name w:val="List Paragraph Char"/>
    <w:link w:val="ListParagraph"/>
    <w:uiPriority w:val="34"/>
    <w:locked/>
    <w:rsid w:val="00055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456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1793</TotalTime>
  <Pages>13</Pages>
  <Words>3972</Words>
  <Characters>22642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Natalija Cvetkovic</cp:lastModifiedBy>
  <cp:revision>294</cp:revision>
  <cp:lastPrinted>2024-07-05T10:36:00Z</cp:lastPrinted>
  <dcterms:created xsi:type="dcterms:W3CDTF">2023-02-21T13:02:00Z</dcterms:created>
  <dcterms:modified xsi:type="dcterms:W3CDTF">2026-06-25T10:30:00Z</dcterms:modified>
</cp:coreProperties>
</file>