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D8F1B" w14:textId="77777777" w:rsidR="004B5C6B" w:rsidRDefault="004B5C6B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Cs/>
          <w:sz w:val="24"/>
          <w:szCs w:val="24"/>
          <w:lang w:val="hr-HR"/>
        </w:rPr>
      </w:pPr>
    </w:p>
    <w:p w14:paraId="4AC7D99F" w14:textId="77777777" w:rsidR="004B5C6B" w:rsidRDefault="008E4C5B">
      <w:pPr>
        <w:spacing w:after="0" w:line="24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Podgorica</w:t>
      </w:r>
      <w:r w:rsidRPr="003A7050">
        <w:rPr>
          <w:rFonts w:ascii="Arial" w:hAnsi="Arial" w:cs="Arial"/>
        </w:rPr>
        <w:t>,</w:t>
      </w:r>
      <w:r w:rsidRPr="008A6651">
        <w:rPr>
          <w:rFonts w:ascii="Arial" w:hAnsi="Arial" w:cs="Arial"/>
        </w:rPr>
        <w:t>1</w:t>
      </w:r>
      <w:r w:rsidR="00926B45" w:rsidRPr="008A6651">
        <w:rPr>
          <w:rFonts w:ascii="Arial" w:hAnsi="Arial" w:cs="Arial"/>
        </w:rPr>
        <w:t>9</w:t>
      </w:r>
      <w:r w:rsidR="007324D1" w:rsidRPr="008A6651">
        <w:rPr>
          <w:rFonts w:ascii="Arial" w:hAnsi="Arial" w:cs="Arial"/>
        </w:rPr>
        <w:t>.</w:t>
      </w:r>
      <w:r w:rsidRPr="008A6651">
        <w:rPr>
          <w:rFonts w:ascii="Arial" w:hAnsi="Arial" w:cs="Arial"/>
        </w:rPr>
        <w:t>0</w:t>
      </w:r>
      <w:r w:rsidR="00926B45" w:rsidRPr="008A6651">
        <w:rPr>
          <w:rFonts w:ascii="Arial" w:hAnsi="Arial" w:cs="Arial"/>
        </w:rPr>
        <w:t>6</w:t>
      </w:r>
      <w:r w:rsidRPr="008A6651">
        <w:rPr>
          <w:rFonts w:ascii="Arial" w:hAnsi="Arial" w:cs="Arial"/>
        </w:rPr>
        <w:t>.2026.god</w:t>
      </w:r>
      <w:proofErr w:type="gramEnd"/>
    </w:p>
    <w:p w14:paraId="6FF4884B" w14:textId="77777777" w:rsidR="004B5C6B" w:rsidRDefault="004B5C6B">
      <w:pPr>
        <w:spacing w:after="0" w:line="240" w:lineRule="auto"/>
        <w:rPr>
          <w:rFonts w:ascii="Arial" w:hAnsi="Arial" w:cs="Arial"/>
        </w:rPr>
      </w:pPr>
    </w:p>
    <w:p w14:paraId="131D95CB" w14:textId="77777777" w:rsidR="004B5C6B" w:rsidRDefault="004B5C6B">
      <w:pPr>
        <w:spacing w:after="0" w:line="240" w:lineRule="auto"/>
        <w:jc w:val="both"/>
        <w:rPr>
          <w:rFonts w:ascii="Arial" w:hAnsi="Arial" w:cs="Arial"/>
        </w:rPr>
      </w:pPr>
    </w:p>
    <w:p w14:paraId="710839A0" w14:textId="77777777" w:rsidR="004B5C6B" w:rsidRPr="008A6651" w:rsidRDefault="008E4C5B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proofErr w:type="spellStart"/>
      <w:r w:rsidRPr="008A6651">
        <w:rPr>
          <w:rFonts w:ascii="Times New Roman" w:eastAsia="Calibri" w:hAnsi="Times New Roman" w:cs="Times New Roman"/>
          <w:b/>
        </w:rPr>
        <w:t>Pojašnjenje</w:t>
      </w:r>
      <w:proofErr w:type="spellEnd"/>
      <w:r w:rsidRPr="008A6651">
        <w:rPr>
          <w:rFonts w:ascii="Times New Roman" w:eastAsia="Calibri" w:hAnsi="Times New Roman" w:cs="Times New Roman"/>
          <w:b/>
        </w:rPr>
        <w:t xml:space="preserve"> </w:t>
      </w:r>
    </w:p>
    <w:p w14:paraId="6397A7C2" w14:textId="77777777" w:rsidR="004B5C6B" w:rsidRPr="008A6651" w:rsidRDefault="008E4C5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lang w:val="it-IT"/>
        </w:rPr>
      </w:pPr>
      <w:r w:rsidRPr="008A6651">
        <w:rPr>
          <w:rFonts w:ascii="Times New Roman" w:eastAsia="Times New Roman" w:hAnsi="Times New Roman" w:cs="Times New Roman"/>
          <w:b/>
          <w:lang w:val="sr-Latn-ME"/>
        </w:rPr>
        <w:t xml:space="preserve">Zahtjeva za dostavljanje ponuda šifra </w:t>
      </w:r>
      <w:bookmarkStart w:id="0" w:name="_Hlk186908383"/>
      <w:r w:rsidRPr="008A6651">
        <w:rPr>
          <w:rFonts w:ascii="Times New Roman" w:eastAsia="Times New Roman" w:hAnsi="Times New Roman" w:cs="Times New Roman"/>
          <w:b/>
          <w:lang w:val="sr-Latn-ME"/>
        </w:rPr>
        <w:t>postupka 11</w:t>
      </w:r>
      <w:r w:rsidR="00926B45" w:rsidRPr="008A6651">
        <w:rPr>
          <w:rFonts w:ascii="Times New Roman" w:eastAsia="Times New Roman" w:hAnsi="Times New Roman" w:cs="Times New Roman"/>
          <w:b/>
          <w:lang w:val="sr-Latn-ME"/>
        </w:rPr>
        <w:t>7544</w:t>
      </w:r>
      <w:r w:rsidRPr="008A6651">
        <w:rPr>
          <w:rFonts w:ascii="Times New Roman" w:eastAsia="Times New Roman" w:hAnsi="Times New Roman" w:cs="Times New Roman"/>
          <w:b/>
          <w:lang w:val="sr-Latn-ME"/>
        </w:rPr>
        <w:t xml:space="preserve">  od </w:t>
      </w:r>
      <w:r w:rsidR="00926B45" w:rsidRPr="008A6651">
        <w:rPr>
          <w:rFonts w:ascii="Times New Roman" w:eastAsia="Times New Roman" w:hAnsi="Times New Roman" w:cs="Times New Roman"/>
          <w:b/>
          <w:lang w:val="sr-Latn-ME"/>
        </w:rPr>
        <w:t>15</w:t>
      </w:r>
      <w:r w:rsidRPr="008A6651">
        <w:rPr>
          <w:rFonts w:ascii="Times New Roman" w:eastAsia="Times New Roman" w:hAnsi="Times New Roman" w:cs="Times New Roman"/>
          <w:b/>
          <w:lang w:val="sr-Latn-ME"/>
        </w:rPr>
        <w:t>.0</w:t>
      </w:r>
      <w:r w:rsidR="00926B45" w:rsidRPr="008A6651">
        <w:rPr>
          <w:rFonts w:ascii="Times New Roman" w:eastAsia="Times New Roman" w:hAnsi="Times New Roman" w:cs="Times New Roman"/>
          <w:b/>
          <w:lang w:val="sr-Latn-ME"/>
        </w:rPr>
        <w:t>6</w:t>
      </w:r>
      <w:r w:rsidRPr="008A6651">
        <w:rPr>
          <w:rFonts w:ascii="Times New Roman" w:eastAsia="Times New Roman" w:hAnsi="Times New Roman" w:cs="Times New Roman"/>
          <w:b/>
          <w:lang w:val="sr-Latn-ME"/>
        </w:rPr>
        <w:t xml:space="preserve">.2026.godine za nabavku usluga - </w:t>
      </w:r>
      <w:bookmarkEnd w:id="0"/>
      <w:r w:rsidR="00926B45" w:rsidRPr="008A6651">
        <w:rPr>
          <w:rFonts w:ascii="Times New Roman" w:eastAsia="Times New Roman" w:hAnsi="Times New Roman" w:cs="Times New Roman"/>
          <w:b/>
          <w:lang w:val="sr-Latn-ME"/>
        </w:rPr>
        <w:t>Održavanje, unapređenje i zaštita IT infrastrukture</w:t>
      </w:r>
    </w:p>
    <w:p w14:paraId="4C0BA866" w14:textId="77777777" w:rsidR="004B5C6B" w:rsidRPr="008A6651" w:rsidRDefault="004B5C6B">
      <w:pPr>
        <w:spacing w:after="0" w:line="240" w:lineRule="auto"/>
        <w:jc w:val="both"/>
        <w:rPr>
          <w:rFonts w:ascii="Times New Roman" w:eastAsia="Calibri" w:hAnsi="Times New Roman" w:cs="Times New Roman"/>
          <w:lang w:val="it-IT"/>
        </w:rPr>
      </w:pPr>
    </w:p>
    <w:p w14:paraId="7648329C" w14:textId="77777777" w:rsidR="004B5C6B" w:rsidRPr="008A6651" w:rsidRDefault="008E4C5B">
      <w:pPr>
        <w:spacing w:after="0" w:line="240" w:lineRule="auto"/>
        <w:jc w:val="both"/>
        <w:rPr>
          <w:rFonts w:ascii="Times New Roman" w:eastAsia="Calibri" w:hAnsi="Times New Roman" w:cs="Times New Roman"/>
          <w:lang w:val="it-IT"/>
        </w:rPr>
      </w:pPr>
      <w:r w:rsidRPr="008A6651">
        <w:rPr>
          <w:rFonts w:ascii="Times New Roman" w:eastAsia="Calibri" w:hAnsi="Times New Roman" w:cs="Times New Roman"/>
          <w:lang w:val="it-IT"/>
        </w:rPr>
        <w:t>Privredni subjekt se  dana 1</w:t>
      </w:r>
      <w:r w:rsidR="00926B45" w:rsidRPr="008A6651">
        <w:rPr>
          <w:rFonts w:ascii="Times New Roman" w:eastAsia="Calibri" w:hAnsi="Times New Roman" w:cs="Times New Roman"/>
          <w:lang w:val="it-IT"/>
        </w:rPr>
        <w:t>7</w:t>
      </w:r>
      <w:r w:rsidRPr="008A6651">
        <w:rPr>
          <w:rFonts w:ascii="Times New Roman" w:eastAsia="Calibri" w:hAnsi="Times New Roman" w:cs="Times New Roman"/>
          <w:lang w:val="it-IT"/>
        </w:rPr>
        <w:t>.0</w:t>
      </w:r>
      <w:r w:rsidR="00926B45" w:rsidRPr="008A6651">
        <w:rPr>
          <w:rFonts w:ascii="Times New Roman" w:eastAsia="Calibri" w:hAnsi="Times New Roman" w:cs="Times New Roman"/>
          <w:lang w:val="it-IT"/>
        </w:rPr>
        <w:t>6</w:t>
      </w:r>
      <w:r w:rsidRPr="008A6651">
        <w:rPr>
          <w:rFonts w:ascii="Times New Roman" w:eastAsia="Calibri" w:hAnsi="Times New Roman" w:cs="Times New Roman"/>
          <w:lang w:val="it-IT"/>
        </w:rPr>
        <w:t xml:space="preserve">.2026.godine, obratio zahtjevom za pojašnjenje  Zahtjeva za dostavljanje ponuda šifra postupka </w:t>
      </w:r>
      <w:r w:rsidR="00926B45" w:rsidRPr="008A6651">
        <w:rPr>
          <w:rFonts w:ascii="Times New Roman" w:eastAsia="Calibri" w:hAnsi="Times New Roman" w:cs="Times New Roman"/>
          <w:lang w:val="it-IT"/>
        </w:rPr>
        <w:t>117544  od 15.06.2026.godine za nabavku usluga - Održavanje, unapređenje i zaštita IT infrastrukture</w:t>
      </w:r>
      <w:r w:rsidRPr="008A6651">
        <w:rPr>
          <w:rFonts w:ascii="Times New Roman" w:eastAsia="Calibri" w:hAnsi="Times New Roman" w:cs="Times New Roman"/>
          <w:lang w:val="it-IT"/>
        </w:rPr>
        <w:t>, Naručilac shodno članu 4 stav 5 Pravilnika  o načinu sprovođenja jednostavnih nabavki („Službeni list Crne Gore", br. 16/23, 20/23, 36/23, 114/23, 49/24 i 114/24) daje pojašnenje.</w:t>
      </w:r>
    </w:p>
    <w:p w14:paraId="4ACA778B" w14:textId="77777777" w:rsidR="004B5C6B" w:rsidRPr="008A6651" w:rsidRDefault="004B5C6B">
      <w:pPr>
        <w:spacing w:after="0" w:line="240" w:lineRule="auto"/>
        <w:jc w:val="both"/>
        <w:rPr>
          <w:rFonts w:ascii="Times New Roman" w:eastAsia="Calibri" w:hAnsi="Times New Roman" w:cs="Times New Roman"/>
          <w:lang w:val="it-IT"/>
        </w:rPr>
      </w:pPr>
    </w:p>
    <w:p w14:paraId="5458E67D" w14:textId="77777777" w:rsidR="004B5C6B" w:rsidRPr="008A6651" w:rsidRDefault="008E4C5B">
      <w:pPr>
        <w:spacing w:after="0" w:line="240" w:lineRule="auto"/>
        <w:jc w:val="both"/>
        <w:rPr>
          <w:rFonts w:ascii="Times New Roman" w:eastAsia="Calibri" w:hAnsi="Times New Roman" w:cs="Times New Roman"/>
          <w:lang w:val="it-IT"/>
        </w:rPr>
      </w:pPr>
      <w:r w:rsidRPr="008A6651">
        <w:rPr>
          <w:rFonts w:ascii="Times New Roman" w:eastAsia="Calibri" w:hAnsi="Times New Roman" w:cs="Times New Roman"/>
          <w:lang w:val="it-IT"/>
        </w:rPr>
        <w:t>Preko ESJN od strane privrednog subjekta  dana 1</w:t>
      </w:r>
      <w:r w:rsidR="00926B45" w:rsidRPr="008A6651">
        <w:rPr>
          <w:rFonts w:ascii="Times New Roman" w:eastAsia="Calibri" w:hAnsi="Times New Roman" w:cs="Times New Roman"/>
          <w:lang w:val="it-IT"/>
        </w:rPr>
        <w:t>7</w:t>
      </w:r>
      <w:r w:rsidRPr="008A6651">
        <w:rPr>
          <w:rFonts w:ascii="Times New Roman" w:eastAsia="Calibri" w:hAnsi="Times New Roman" w:cs="Times New Roman"/>
          <w:lang w:val="it-IT"/>
        </w:rPr>
        <w:t>.</w:t>
      </w:r>
      <w:r w:rsidR="00885BD4" w:rsidRPr="008A6651">
        <w:rPr>
          <w:rFonts w:ascii="Times New Roman" w:eastAsia="Calibri" w:hAnsi="Times New Roman" w:cs="Times New Roman"/>
          <w:lang w:val="it-IT"/>
        </w:rPr>
        <w:t>0</w:t>
      </w:r>
      <w:r w:rsidR="00926B45" w:rsidRPr="008A6651">
        <w:rPr>
          <w:rFonts w:ascii="Times New Roman" w:eastAsia="Calibri" w:hAnsi="Times New Roman" w:cs="Times New Roman"/>
          <w:lang w:val="it-IT"/>
        </w:rPr>
        <w:t>6</w:t>
      </w:r>
      <w:r w:rsidRPr="008A6651">
        <w:rPr>
          <w:rFonts w:ascii="Times New Roman" w:eastAsia="Calibri" w:hAnsi="Times New Roman" w:cs="Times New Roman"/>
          <w:lang w:val="it-IT"/>
        </w:rPr>
        <w:t xml:space="preserve">.2026.godine, dostavljen je zahtjev za pojašnjenje  Zahtjeva za dostavljanje ponuda koji glasi: </w:t>
      </w:r>
    </w:p>
    <w:p w14:paraId="718F1ED3" w14:textId="77777777" w:rsidR="004B5C6B" w:rsidRPr="008A6651" w:rsidRDefault="004B5C6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</w:rPr>
      </w:pPr>
    </w:p>
    <w:p w14:paraId="1A9E878E" w14:textId="77777777" w:rsidR="004B5C6B" w:rsidRPr="008A6651" w:rsidRDefault="008E4C5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42424"/>
        </w:rPr>
      </w:pPr>
      <w:proofErr w:type="spellStart"/>
      <w:r w:rsidRPr="008A6651">
        <w:rPr>
          <w:rFonts w:ascii="Times New Roman" w:eastAsia="Times New Roman" w:hAnsi="Times New Roman" w:cs="Times New Roman"/>
          <w:color w:val="242424"/>
        </w:rPr>
        <w:t>Pitanje</w:t>
      </w:r>
      <w:proofErr w:type="spellEnd"/>
      <w:r w:rsidRPr="008A6651">
        <w:rPr>
          <w:rFonts w:ascii="Times New Roman" w:eastAsia="Times New Roman" w:hAnsi="Times New Roman" w:cs="Times New Roman"/>
          <w:color w:val="242424"/>
        </w:rPr>
        <w:t>:</w:t>
      </w:r>
      <w:r w:rsidR="00926B45" w:rsidRPr="008A6651">
        <w:rPr>
          <w:rFonts w:ascii="Times New Roman" w:hAnsi="Times New Roman" w:cs="Times New Roman"/>
        </w:rPr>
        <w:t xml:space="preserve"> “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Poštovani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molim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vas za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pojašnjenje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tenderske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dokumentacije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u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sledećem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: 1.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Broj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licenci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količina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1. Da li se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traženih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„12 </w:t>
      </w:r>
      <w:proofErr w:type="spellStart"/>
      <w:proofErr w:type="gramStart"/>
      <w:r w:rsidR="00926B45" w:rsidRPr="008A6651">
        <w:rPr>
          <w:rFonts w:ascii="Times New Roman" w:eastAsia="Times New Roman" w:hAnsi="Times New Roman" w:cs="Times New Roman"/>
          <w:color w:val="242424"/>
        </w:rPr>
        <w:t>kompleta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“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odnosi</w:t>
      </w:r>
      <w:proofErr w:type="spellEnd"/>
      <w:proofErr w:type="gram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na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12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zasebnih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licenci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za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opseg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50–99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korisnika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ili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na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jednu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licencu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>/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rješenje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za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ukupno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12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uređaja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>/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grupa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? 2. Molimo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potvrdu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da je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predmet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nabavke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ukupno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50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korisnika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>/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uređaja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sa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periodom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važenja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licence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od 12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mjeseci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. 2. Tip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licence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3. U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specifikaciji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je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naveden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„Base </w:t>
      </w:r>
      <w:proofErr w:type="gramStart"/>
      <w:r w:rsidR="00926B45" w:rsidRPr="008A6651">
        <w:rPr>
          <w:rFonts w:ascii="Times New Roman" w:eastAsia="Times New Roman" w:hAnsi="Times New Roman" w:cs="Times New Roman"/>
          <w:color w:val="242424"/>
        </w:rPr>
        <w:t>License“</w:t>
      </w:r>
      <w:proofErr w:type="gram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,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dok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se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istovremeno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zahtijevaju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EDR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funkcionalnosti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. Da li je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prihvatljiva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naprednija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licenca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(Advanced, Enterprise, Elite i sl.)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ukoliko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uključuje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sve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tražene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funkcionalnosti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? 4. Da li je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dozvoljeno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ponuditi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cloud (SaaS)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licenciranje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ili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se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zahtijeva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isključivo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on-premises model? 3. EDR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funkcionalnosti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5. Da li se pod EDR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funkcionalnostima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podrazumijeva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aktivni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odgovor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na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incidente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(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izolacija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uređaja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, kill process, quarantine i sl.)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ili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je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dovoljna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detekcija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analiza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događaja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? 6. Koji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minimalni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period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zadržavanja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(retention) EDR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događaja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telemetrije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se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zahtijeva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>? 7. Da li se pod „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osnovnom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proofErr w:type="gramStart"/>
      <w:r w:rsidR="00926B45" w:rsidRPr="008A6651">
        <w:rPr>
          <w:rFonts w:ascii="Times New Roman" w:eastAsia="Times New Roman" w:hAnsi="Times New Roman" w:cs="Times New Roman"/>
          <w:color w:val="242424"/>
        </w:rPr>
        <w:t>forenzikom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“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smatra</w:t>
      </w:r>
      <w:proofErr w:type="spellEnd"/>
      <w:proofErr w:type="gram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pregled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procesa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,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mrežnih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konekcija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korisničkih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aktivnosti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ili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se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zahtijevaju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napredne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forenzičke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mogućnosti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? 4. Email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zaštita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8. Da li se email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zaštita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odnosi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na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: o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zaštitu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lokalnog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email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klijenta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na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krajnjem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uređaju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, o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zaštitu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mail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servera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/gateway-a, o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ili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je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prihvatljivo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da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zaštita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od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zlonamjernih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linkova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priloga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bude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obezbijeđena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kroz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endpoint agent? 9.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Ukoliko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se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koristi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cloud email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servis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(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npr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. Microsoft 365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ili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Google Workspace), da li se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očekuje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integracija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sa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istim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? 5.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Upravljanje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implementacija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10. Da li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administratorska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konzola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mora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biti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instalirana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u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infrastrukturi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naručioca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ili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je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prihvatljiva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cloud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konzola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proizvođača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? 11.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Koliki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je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broj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lokacija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na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kojima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će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se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vršiti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instalacija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implementacija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? 12. Da li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su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svi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krajnji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uređaji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povezani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u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jedinstvenu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mrežnu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infrastrukturu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ili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se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nalaze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na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više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udaljenih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lokacija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? 6.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Podržane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platforme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13. Molimo da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navedete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operativne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sisteme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koji se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koriste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na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krajnjim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uređajima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(Windows, macOS, Linux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njihove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verzije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). 14. Da li se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zaštita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odnosi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isključivo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na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radne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stanice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ili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na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servere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? 7.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Podrška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15.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Šta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se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podrazumijeva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pod „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osnovnom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proofErr w:type="gramStart"/>
      <w:r w:rsidR="00926B45" w:rsidRPr="008A6651">
        <w:rPr>
          <w:rFonts w:ascii="Times New Roman" w:eastAsia="Times New Roman" w:hAnsi="Times New Roman" w:cs="Times New Roman"/>
          <w:color w:val="242424"/>
        </w:rPr>
        <w:t>podrškom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“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tokom</w:t>
      </w:r>
      <w:proofErr w:type="spellEnd"/>
      <w:proofErr w:type="gram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trajanja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licence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? 16. Da li se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zahtijeva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podrška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na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lokalnom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jeziku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? 17. Da li je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potrebno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obezbijediti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proizvođačku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podršku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(vendor support)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ili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je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dovoljna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podrška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ponuđača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? 8.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Dokazivanje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usklađenosti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18. Da li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će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naručilac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prihvatiti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proizvođačku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tehničku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dokumentaciju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u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kojoj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su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funkcionalnosti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opisane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pod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drugačijim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komercijalnim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nazivima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od termina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korišćenih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u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specifikaciji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? 19. Da li je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prihvatljivo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dokazivanje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funkcionalnosti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putem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zvanične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dokumentacije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proizvođača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matrice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usklađenosti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(compliance matrix)? 9.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Regija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licence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20. U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dijelu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„Eastern Europe Edition,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ukoliko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je </w:t>
      </w:r>
      <w:proofErr w:type="spellStart"/>
      <w:proofErr w:type="gramStart"/>
      <w:r w:rsidR="00926B45" w:rsidRPr="008A6651">
        <w:rPr>
          <w:rFonts w:ascii="Times New Roman" w:eastAsia="Times New Roman" w:hAnsi="Times New Roman" w:cs="Times New Roman"/>
          <w:color w:val="242424"/>
        </w:rPr>
        <w:t>primjenjivo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>“</w:t>
      </w:r>
      <w:proofErr w:type="gram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,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molimo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potvrdu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da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će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biti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prihvaćene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globalne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ili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regionalno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neograničene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licence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ukoliko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proizvođač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ne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razlikuje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licence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po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geografskim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zonama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>.”</w:t>
      </w:r>
    </w:p>
    <w:p w14:paraId="2CAF4FC2" w14:textId="77777777" w:rsidR="004B5C6B" w:rsidRPr="008A6651" w:rsidRDefault="004B5C6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</w:rPr>
      </w:pPr>
    </w:p>
    <w:p w14:paraId="5C939D11" w14:textId="77777777" w:rsidR="00BF6DF1" w:rsidRPr="008A6651" w:rsidRDefault="008E4C5B" w:rsidP="007324D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42424"/>
        </w:rPr>
      </w:pPr>
      <w:proofErr w:type="spellStart"/>
      <w:proofErr w:type="gramStart"/>
      <w:r w:rsidRPr="008A6651">
        <w:rPr>
          <w:rFonts w:ascii="Times New Roman" w:eastAsia="Times New Roman" w:hAnsi="Times New Roman" w:cs="Times New Roman"/>
          <w:color w:val="242424"/>
        </w:rPr>
        <w:t>Odgovor</w:t>
      </w:r>
      <w:proofErr w:type="spellEnd"/>
      <w:r w:rsidRPr="008A6651">
        <w:rPr>
          <w:rFonts w:ascii="Times New Roman" w:eastAsia="Times New Roman" w:hAnsi="Times New Roman" w:cs="Times New Roman"/>
          <w:color w:val="242424"/>
        </w:rPr>
        <w:t xml:space="preserve"> :</w:t>
      </w:r>
      <w:proofErr w:type="gramEnd"/>
      <w:r w:rsidRPr="008A6651">
        <w:rPr>
          <w:rFonts w:ascii="Times New Roman" w:hAnsi="Times New Roman" w:cs="Times New Roman"/>
        </w:rPr>
        <w:t xml:space="preserve"> </w:t>
      </w:r>
      <w:r w:rsidR="007324D1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Komisija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za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sprovođenje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jednostavne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nabavke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je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nakon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razmatranja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dostavljenog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zahtjeva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za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pojašnjenje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zahtjeva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za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dostavljanje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ponuda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utvrdi</w:t>
      </w:r>
      <w:r w:rsidR="00A535E9" w:rsidRPr="008A6651">
        <w:rPr>
          <w:rFonts w:ascii="Times New Roman" w:eastAsia="Times New Roman" w:hAnsi="Times New Roman" w:cs="Times New Roman"/>
          <w:color w:val="242424"/>
        </w:rPr>
        <w:t>la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da je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neophodno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bitno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izmijeniti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zahtjev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za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dostavljanje</w:t>
      </w:r>
      <w:proofErr w:type="spellEnd"/>
      <w:r w:rsidR="00926B45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926B45" w:rsidRPr="008A6651">
        <w:rPr>
          <w:rFonts w:ascii="Times New Roman" w:eastAsia="Times New Roman" w:hAnsi="Times New Roman" w:cs="Times New Roman"/>
          <w:color w:val="242424"/>
        </w:rPr>
        <w:t>ponuda</w:t>
      </w:r>
      <w:proofErr w:type="spellEnd"/>
      <w:r w:rsidR="007E00E1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7E00E1" w:rsidRPr="008A6651">
        <w:rPr>
          <w:rFonts w:ascii="Times New Roman" w:eastAsia="Times New Roman" w:hAnsi="Times New Roman" w:cs="Times New Roman"/>
          <w:color w:val="242424"/>
        </w:rPr>
        <w:t>te</w:t>
      </w:r>
      <w:proofErr w:type="spellEnd"/>
      <w:r w:rsidR="007E00E1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7E00E1" w:rsidRPr="008A6651">
        <w:rPr>
          <w:rFonts w:ascii="Times New Roman" w:eastAsia="Times New Roman" w:hAnsi="Times New Roman" w:cs="Times New Roman"/>
          <w:color w:val="242424"/>
        </w:rPr>
        <w:t>će</w:t>
      </w:r>
      <w:proofErr w:type="spellEnd"/>
      <w:r w:rsidR="007E00E1" w:rsidRPr="008A6651">
        <w:rPr>
          <w:rFonts w:ascii="Times New Roman" w:eastAsia="Times New Roman" w:hAnsi="Times New Roman" w:cs="Times New Roman"/>
          <w:color w:val="242424"/>
        </w:rPr>
        <w:t xml:space="preserve"> se </w:t>
      </w:r>
      <w:proofErr w:type="spellStart"/>
      <w:r w:rsidR="007E00E1" w:rsidRPr="008A6651">
        <w:rPr>
          <w:rFonts w:ascii="Times New Roman" w:eastAsia="Times New Roman" w:hAnsi="Times New Roman" w:cs="Times New Roman"/>
          <w:color w:val="242424"/>
        </w:rPr>
        <w:t>predmetni</w:t>
      </w:r>
      <w:proofErr w:type="spellEnd"/>
      <w:r w:rsidR="007E00E1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7E00E1" w:rsidRPr="008A6651">
        <w:rPr>
          <w:rFonts w:ascii="Times New Roman" w:eastAsia="Times New Roman" w:hAnsi="Times New Roman" w:cs="Times New Roman"/>
          <w:color w:val="242424"/>
        </w:rPr>
        <w:t>postupak</w:t>
      </w:r>
      <w:proofErr w:type="spellEnd"/>
      <w:r w:rsidR="007E00E1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7E00E1" w:rsidRPr="008A6651">
        <w:rPr>
          <w:rFonts w:ascii="Times New Roman" w:eastAsia="Times New Roman" w:hAnsi="Times New Roman" w:cs="Times New Roman"/>
          <w:color w:val="242424"/>
        </w:rPr>
        <w:t>poništiti</w:t>
      </w:r>
      <w:proofErr w:type="spellEnd"/>
      <w:r w:rsidR="007E00E1" w:rsidRPr="008A6651">
        <w:rPr>
          <w:rFonts w:ascii="Times New Roman" w:eastAsia="Times New Roman" w:hAnsi="Times New Roman" w:cs="Times New Roman"/>
          <w:color w:val="242424"/>
        </w:rPr>
        <w:t xml:space="preserve"> u </w:t>
      </w:r>
      <w:proofErr w:type="spellStart"/>
      <w:r w:rsidR="007E00E1" w:rsidRPr="008A6651">
        <w:rPr>
          <w:rFonts w:ascii="Times New Roman" w:eastAsia="Times New Roman" w:hAnsi="Times New Roman" w:cs="Times New Roman"/>
          <w:color w:val="242424"/>
        </w:rPr>
        <w:t>skladu</w:t>
      </w:r>
      <w:proofErr w:type="spellEnd"/>
      <w:r w:rsidR="007E00E1" w:rsidRPr="008A6651">
        <w:rPr>
          <w:rFonts w:ascii="Times New Roman" w:eastAsia="Times New Roman" w:hAnsi="Times New Roman" w:cs="Times New Roman"/>
          <w:color w:val="242424"/>
        </w:rPr>
        <w:t xml:space="preserve"> </w:t>
      </w:r>
      <w:proofErr w:type="spellStart"/>
      <w:r w:rsidR="007E00E1" w:rsidRPr="008A6651">
        <w:rPr>
          <w:rFonts w:ascii="Times New Roman" w:eastAsia="Times New Roman" w:hAnsi="Times New Roman" w:cs="Times New Roman"/>
          <w:color w:val="242424"/>
        </w:rPr>
        <w:t>sa</w:t>
      </w:r>
      <w:proofErr w:type="spellEnd"/>
      <w:r w:rsidR="007E00E1" w:rsidRPr="008A6651">
        <w:rPr>
          <w:rFonts w:ascii="Times New Roman" w:eastAsia="Times New Roman" w:hAnsi="Times New Roman" w:cs="Times New Roman"/>
          <w:color w:val="242424"/>
        </w:rPr>
        <w:t xml:space="preserve"> ZJN</w:t>
      </w:r>
      <w:r w:rsidR="00926B45" w:rsidRPr="008A6651">
        <w:rPr>
          <w:rFonts w:ascii="Times New Roman" w:eastAsia="Times New Roman" w:hAnsi="Times New Roman" w:cs="Times New Roman"/>
          <w:color w:val="242424"/>
        </w:rPr>
        <w:t>.</w:t>
      </w:r>
    </w:p>
    <w:p w14:paraId="25FD7BFB" w14:textId="77777777" w:rsidR="004B5C6B" w:rsidRPr="008A6651" w:rsidRDefault="00BF6DF1" w:rsidP="00926B4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42424"/>
        </w:rPr>
      </w:pPr>
      <w:r w:rsidRPr="008A6651">
        <w:rPr>
          <w:rFonts w:ascii="Times New Roman" w:eastAsia="Times New Roman" w:hAnsi="Times New Roman" w:cs="Times New Roman"/>
          <w:color w:val="242424"/>
        </w:rPr>
        <w:t xml:space="preserve">                 </w:t>
      </w:r>
    </w:p>
    <w:p w14:paraId="1BE7B766" w14:textId="77777777" w:rsidR="008A6651" w:rsidRDefault="00926B45" w:rsidP="00926B45">
      <w:pPr>
        <w:spacing w:after="0" w:line="240" w:lineRule="auto"/>
        <w:jc w:val="right"/>
        <w:rPr>
          <w:rFonts w:ascii="Times New Roman" w:eastAsia="Calibri" w:hAnsi="Times New Roman" w:cs="Times New Roman"/>
          <w:color w:val="00B0F0"/>
          <w:lang w:val="sr-Latn-CS"/>
        </w:rPr>
      </w:pPr>
      <w:proofErr w:type="spellStart"/>
      <w:r w:rsidRPr="008A6651">
        <w:rPr>
          <w:rFonts w:ascii="Times New Roman" w:eastAsia="Calibri" w:hAnsi="Times New Roman" w:cs="Times New Roman"/>
        </w:rPr>
        <w:t>Komisija</w:t>
      </w:r>
      <w:proofErr w:type="spellEnd"/>
      <w:r w:rsidRPr="008A6651">
        <w:rPr>
          <w:rFonts w:ascii="Times New Roman" w:eastAsia="Calibri" w:hAnsi="Times New Roman" w:cs="Times New Roman"/>
        </w:rPr>
        <w:t xml:space="preserve"> za </w:t>
      </w:r>
      <w:proofErr w:type="spellStart"/>
      <w:r w:rsidRPr="008A6651">
        <w:rPr>
          <w:rFonts w:ascii="Times New Roman" w:eastAsia="Calibri" w:hAnsi="Times New Roman" w:cs="Times New Roman"/>
        </w:rPr>
        <w:t>sprovođenje</w:t>
      </w:r>
      <w:proofErr w:type="spellEnd"/>
      <w:r w:rsidRPr="008A6651">
        <w:rPr>
          <w:rFonts w:ascii="Times New Roman" w:eastAsia="Calibri" w:hAnsi="Times New Roman" w:cs="Times New Roman"/>
        </w:rPr>
        <w:t xml:space="preserve"> </w:t>
      </w:r>
      <w:proofErr w:type="spellStart"/>
      <w:r w:rsidRPr="008A6651">
        <w:rPr>
          <w:rFonts w:ascii="Times New Roman" w:eastAsia="Calibri" w:hAnsi="Times New Roman" w:cs="Times New Roman"/>
        </w:rPr>
        <w:t>jednostavne</w:t>
      </w:r>
      <w:proofErr w:type="spellEnd"/>
      <w:r w:rsidRPr="008A6651">
        <w:rPr>
          <w:rFonts w:ascii="Times New Roman" w:eastAsia="Calibri" w:hAnsi="Times New Roman" w:cs="Times New Roman"/>
        </w:rPr>
        <w:t xml:space="preserve"> </w:t>
      </w:r>
      <w:proofErr w:type="spellStart"/>
      <w:r w:rsidRPr="008A6651">
        <w:rPr>
          <w:rFonts w:ascii="Times New Roman" w:eastAsia="Calibri" w:hAnsi="Times New Roman" w:cs="Times New Roman"/>
        </w:rPr>
        <w:t>nabavke</w:t>
      </w:r>
      <w:proofErr w:type="spellEnd"/>
      <w:r w:rsidR="008E4C5B" w:rsidRPr="008A6651">
        <w:rPr>
          <w:rFonts w:ascii="Times New Roman" w:eastAsia="Calibri" w:hAnsi="Times New Roman" w:cs="Times New Roman"/>
          <w:color w:val="00B0F0"/>
          <w:lang w:val="sr-Latn-CS"/>
        </w:rPr>
        <w:t xml:space="preserve"> </w:t>
      </w:r>
    </w:p>
    <w:p w14:paraId="3134B096" w14:textId="57300A1D" w:rsidR="008A6651" w:rsidRPr="008A6651" w:rsidRDefault="008A6651" w:rsidP="008A6651">
      <w:pPr>
        <w:spacing w:after="0" w:line="240" w:lineRule="auto"/>
        <w:rPr>
          <w:rFonts w:ascii="Times New Roman" w:eastAsia="Calibri" w:hAnsi="Times New Roman" w:cs="Times New Roman"/>
          <w:lang w:val="sr-Latn-CS"/>
        </w:rPr>
      </w:pPr>
      <w:r>
        <w:rPr>
          <w:rFonts w:ascii="Times New Roman" w:eastAsia="Calibri" w:hAnsi="Times New Roman" w:cs="Times New Roman"/>
          <w:color w:val="00B0F0"/>
          <w:lang w:val="sr-Latn-CS"/>
        </w:rPr>
        <w:t xml:space="preserve">                                                                                                                       </w:t>
      </w:r>
      <w:r w:rsidRPr="008A6651">
        <w:rPr>
          <w:rFonts w:ascii="Times New Roman" w:eastAsia="Calibri" w:hAnsi="Times New Roman" w:cs="Times New Roman"/>
          <w:lang w:val="sr-Latn-CS"/>
        </w:rPr>
        <w:t>Snežana Pavlović, predsjednik</w:t>
      </w:r>
    </w:p>
    <w:p w14:paraId="6DA1650C" w14:textId="5ED204B4" w:rsidR="008A6651" w:rsidRPr="008A6651" w:rsidRDefault="008A6651" w:rsidP="008A6651">
      <w:pPr>
        <w:spacing w:after="0" w:line="240" w:lineRule="auto"/>
        <w:jc w:val="center"/>
        <w:rPr>
          <w:rFonts w:ascii="Times New Roman" w:eastAsia="Calibri" w:hAnsi="Times New Roman" w:cs="Times New Roman"/>
          <w:lang w:val="sr-Latn-CS"/>
        </w:rPr>
      </w:pPr>
      <w:r w:rsidRPr="008A6651">
        <w:rPr>
          <w:rFonts w:ascii="Times New Roman" w:eastAsia="Calibri" w:hAnsi="Times New Roman" w:cs="Times New Roman"/>
          <w:lang w:val="sr-Latn-CS"/>
        </w:rPr>
        <w:t xml:space="preserve">                                                                                              Amel Dedeić, član</w:t>
      </w:r>
    </w:p>
    <w:p w14:paraId="244007DD" w14:textId="3A0B4A87" w:rsidR="008A6651" w:rsidRPr="008A6651" w:rsidRDefault="008A6651" w:rsidP="008A6651">
      <w:pPr>
        <w:spacing w:after="0" w:line="240" w:lineRule="auto"/>
        <w:jc w:val="center"/>
        <w:rPr>
          <w:rFonts w:ascii="Times New Roman" w:eastAsia="Calibri" w:hAnsi="Times New Roman" w:cs="Times New Roman"/>
          <w:lang w:val="sr-Latn-CS"/>
        </w:rPr>
      </w:pPr>
      <w:r w:rsidRPr="008A6651">
        <w:rPr>
          <w:rFonts w:ascii="Times New Roman" w:eastAsia="Calibri" w:hAnsi="Times New Roman" w:cs="Times New Roman"/>
          <w:lang w:val="sr-Latn-CS"/>
        </w:rPr>
        <w:t xml:space="preserve">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lang w:val="sr-Latn-CS"/>
        </w:rPr>
        <w:t xml:space="preserve"> </w:t>
      </w:r>
      <w:r w:rsidRPr="008A6651">
        <w:rPr>
          <w:rFonts w:ascii="Times New Roman" w:eastAsia="Calibri" w:hAnsi="Times New Roman" w:cs="Times New Roman"/>
          <w:lang w:val="sr-Latn-CS"/>
        </w:rPr>
        <w:t>Svetlana Tomković, člana</w:t>
      </w:r>
    </w:p>
    <w:sectPr w:rsidR="008A6651" w:rsidRPr="008A6651">
      <w:headerReference w:type="first" r:id="rId7"/>
      <w:pgSz w:w="11907" w:h="16840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8ED80A" w14:textId="77777777" w:rsidR="00C46558" w:rsidRDefault="00C46558">
      <w:pPr>
        <w:spacing w:line="240" w:lineRule="auto"/>
      </w:pPr>
      <w:r>
        <w:separator/>
      </w:r>
    </w:p>
  </w:endnote>
  <w:endnote w:type="continuationSeparator" w:id="0">
    <w:p w14:paraId="497B5D02" w14:textId="77777777" w:rsidR="00C46558" w:rsidRDefault="00C465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193046" w14:textId="77777777" w:rsidR="00C46558" w:rsidRDefault="00C46558">
      <w:pPr>
        <w:spacing w:after="0"/>
      </w:pPr>
      <w:r>
        <w:separator/>
      </w:r>
    </w:p>
  </w:footnote>
  <w:footnote w:type="continuationSeparator" w:id="0">
    <w:p w14:paraId="4962D0E9" w14:textId="77777777" w:rsidR="00C46558" w:rsidRDefault="00C4655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C1ED0" w14:textId="77777777" w:rsidR="004B5C6B" w:rsidRDefault="008E4C5B">
    <w:pPr>
      <w:pStyle w:val="Header"/>
    </w:pPr>
    <w:r>
      <w:rPr>
        <w:noProof/>
      </w:rPr>
      <w:drawing>
        <wp:inline distT="0" distB="0" distL="0" distR="0" wp14:anchorId="0BC7B048" wp14:editId="06C27FC5">
          <wp:extent cx="5781675" cy="752475"/>
          <wp:effectExtent l="0" t="0" r="0" b="952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82235" cy="7530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469"/>
    <w:rsid w:val="00010466"/>
    <w:rsid w:val="0002168E"/>
    <w:rsid w:val="00055F67"/>
    <w:rsid w:val="00094252"/>
    <w:rsid w:val="00094AFE"/>
    <w:rsid w:val="000A223C"/>
    <w:rsid w:val="000A72BA"/>
    <w:rsid w:val="000B2B4C"/>
    <w:rsid w:val="000F2F3B"/>
    <w:rsid w:val="000F799D"/>
    <w:rsid w:val="00154413"/>
    <w:rsid w:val="00163F2D"/>
    <w:rsid w:val="00171328"/>
    <w:rsid w:val="00185C80"/>
    <w:rsid w:val="001C31FF"/>
    <w:rsid w:val="001D4AA8"/>
    <w:rsid w:val="001E0762"/>
    <w:rsid w:val="001F3B3A"/>
    <w:rsid w:val="0020315A"/>
    <w:rsid w:val="00212388"/>
    <w:rsid w:val="002351F1"/>
    <w:rsid w:val="00241A06"/>
    <w:rsid w:val="0027631F"/>
    <w:rsid w:val="002A4856"/>
    <w:rsid w:val="002D534D"/>
    <w:rsid w:val="002F056C"/>
    <w:rsid w:val="00333F7A"/>
    <w:rsid w:val="00345BCB"/>
    <w:rsid w:val="00351BB0"/>
    <w:rsid w:val="00357306"/>
    <w:rsid w:val="0038604A"/>
    <w:rsid w:val="003A15F2"/>
    <w:rsid w:val="003A7050"/>
    <w:rsid w:val="00401F11"/>
    <w:rsid w:val="00410FEC"/>
    <w:rsid w:val="00445100"/>
    <w:rsid w:val="00446D5B"/>
    <w:rsid w:val="0045003F"/>
    <w:rsid w:val="00452A32"/>
    <w:rsid w:val="00470A3F"/>
    <w:rsid w:val="00480492"/>
    <w:rsid w:val="00492238"/>
    <w:rsid w:val="004A6121"/>
    <w:rsid w:val="004B5C6B"/>
    <w:rsid w:val="004C0D91"/>
    <w:rsid w:val="004C4A16"/>
    <w:rsid w:val="004E1912"/>
    <w:rsid w:val="00503D57"/>
    <w:rsid w:val="005140B9"/>
    <w:rsid w:val="00526103"/>
    <w:rsid w:val="00533A08"/>
    <w:rsid w:val="005359F0"/>
    <w:rsid w:val="00567206"/>
    <w:rsid w:val="00585C2E"/>
    <w:rsid w:val="00594793"/>
    <w:rsid w:val="00595D6C"/>
    <w:rsid w:val="005B055C"/>
    <w:rsid w:val="005B2967"/>
    <w:rsid w:val="005D7858"/>
    <w:rsid w:val="006003F9"/>
    <w:rsid w:val="00605DF7"/>
    <w:rsid w:val="00627C37"/>
    <w:rsid w:val="0064021A"/>
    <w:rsid w:val="006624E1"/>
    <w:rsid w:val="0067378D"/>
    <w:rsid w:val="006B6275"/>
    <w:rsid w:val="006E17C4"/>
    <w:rsid w:val="006E3456"/>
    <w:rsid w:val="00713A18"/>
    <w:rsid w:val="0071613F"/>
    <w:rsid w:val="0072783A"/>
    <w:rsid w:val="007324D1"/>
    <w:rsid w:val="007414F1"/>
    <w:rsid w:val="00783AC1"/>
    <w:rsid w:val="007B14BB"/>
    <w:rsid w:val="007D46B3"/>
    <w:rsid w:val="007E00E1"/>
    <w:rsid w:val="007E1AD5"/>
    <w:rsid w:val="007E2D5D"/>
    <w:rsid w:val="007E39DD"/>
    <w:rsid w:val="007E7277"/>
    <w:rsid w:val="00802D9D"/>
    <w:rsid w:val="00825EF2"/>
    <w:rsid w:val="00831786"/>
    <w:rsid w:val="00870CDA"/>
    <w:rsid w:val="00885BD4"/>
    <w:rsid w:val="00890B43"/>
    <w:rsid w:val="00897FBF"/>
    <w:rsid w:val="008A6651"/>
    <w:rsid w:val="008C5249"/>
    <w:rsid w:val="008D2714"/>
    <w:rsid w:val="008E4C5B"/>
    <w:rsid w:val="008E5585"/>
    <w:rsid w:val="00915469"/>
    <w:rsid w:val="00925D28"/>
    <w:rsid w:val="00926178"/>
    <w:rsid w:val="00926B45"/>
    <w:rsid w:val="00936596"/>
    <w:rsid w:val="00955B0A"/>
    <w:rsid w:val="00957261"/>
    <w:rsid w:val="009718DE"/>
    <w:rsid w:val="009917F8"/>
    <w:rsid w:val="00995FCC"/>
    <w:rsid w:val="009E6205"/>
    <w:rsid w:val="009E64FC"/>
    <w:rsid w:val="00A00BC1"/>
    <w:rsid w:val="00A45BC1"/>
    <w:rsid w:val="00A535E9"/>
    <w:rsid w:val="00A5373F"/>
    <w:rsid w:val="00A57084"/>
    <w:rsid w:val="00AB2329"/>
    <w:rsid w:val="00AE2CD0"/>
    <w:rsid w:val="00AF7C3B"/>
    <w:rsid w:val="00B15B00"/>
    <w:rsid w:val="00B276EE"/>
    <w:rsid w:val="00B42108"/>
    <w:rsid w:val="00B43408"/>
    <w:rsid w:val="00BB327F"/>
    <w:rsid w:val="00BD0FC5"/>
    <w:rsid w:val="00BD370B"/>
    <w:rsid w:val="00BD7A23"/>
    <w:rsid w:val="00BF6DF1"/>
    <w:rsid w:val="00C231AD"/>
    <w:rsid w:val="00C241AB"/>
    <w:rsid w:val="00C253CB"/>
    <w:rsid w:val="00C43DBB"/>
    <w:rsid w:val="00C46558"/>
    <w:rsid w:val="00C56454"/>
    <w:rsid w:val="00C565E9"/>
    <w:rsid w:val="00C616F7"/>
    <w:rsid w:val="00C66BF2"/>
    <w:rsid w:val="00CA52C3"/>
    <w:rsid w:val="00CB6D61"/>
    <w:rsid w:val="00CC75B1"/>
    <w:rsid w:val="00CE101C"/>
    <w:rsid w:val="00CE39AA"/>
    <w:rsid w:val="00CF5636"/>
    <w:rsid w:val="00D11C59"/>
    <w:rsid w:val="00D16D9C"/>
    <w:rsid w:val="00D33B61"/>
    <w:rsid w:val="00D91FA0"/>
    <w:rsid w:val="00DA5AA6"/>
    <w:rsid w:val="00DD641E"/>
    <w:rsid w:val="00DD7071"/>
    <w:rsid w:val="00E026F5"/>
    <w:rsid w:val="00E37884"/>
    <w:rsid w:val="00E45B55"/>
    <w:rsid w:val="00E53C98"/>
    <w:rsid w:val="00E67C9A"/>
    <w:rsid w:val="00E7161E"/>
    <w:rsid w:val="00E91538"/>
    <w:rsid w:val="00EB3FAE"/>
    <w:rsid w:val="00ED3F8D"/>
    <w:rsid w:val="00EE1CFA"/>
    <w:rsid w:val="00EE318D"/>
    <w:rsid w:val="00EE3457"/>
    <w:rsid w:val="00EF2EC1"/>
    <w:rsid w:val="00EF55A2"/>
    <w:rsid w:val="00EF7814"/>
    <w:rsid w:val="00F619E1"/>
    <w:rsid w:val="00F967CA"/>
    <w:rsid w:val="00FA0070"/>
    <w:rsid w:val="00FA67B1"/>
    <w:rsid w:val="00FD0640"/>
    <w:rsid w:val="00FD2D98"/>
    <w:rsid w:val="00FD2DDB"/>
    <w:rsid w:val="5C023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B549C"/>
  <w15:docId w15:val="{7D8828C3-11D2-48B3-86B3-60A32317D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nhideWhenUsed/>
    <w:qFormat/>
    <w:pPr>
      <w:tabs>
        <w:tab w:val="left" w:pos="1134"/>
      </w:tabs>
      <w:spacing w:before="120" w:after="120" w:line="264" w:lineRule="auto"/>
      <w:jc w:val="both"/>
      <w:outlineLvl w:val="1"/>
    </w:pPr>
    <w:rPr>
      <w:rFonts w:ascii="Arial" w:hAnsi="Arial" w:cs="Arial"/>
      <w:lang w:val="sr-Latn-M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pPr>
      <w:spacing w:before="120" w:after="80" w:line="192" w:lineRule="auto"/>
      <w:ind w:left="1134"/>
    </w:pPr>
    <w:rPr>
      <w:rFonts w:ascii="Calibri" w:eastAsia="Times New Roman" w:hAnsi="Calibri" w:cs="Times New Roman"/>
      <w:spacing w:val="-10"/>
      <w:kern w:val="28"/>
      <w:sz w:val="28"/>
      <w:szCs w:val="40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TitleChar">
    <w:name w:val="Title Char"/>
    <w:basedOn w:val="DefaultParagraphFont"/>
    <w:link w:val="Title"/>
    <w:uiPriority w:val="10"/>
    <w:rPr>
      <w:rFonts w:ascii="Calibri" w:eastAsia="Times New Roman" w:hAnsi="Calibri" w:cs="Times New Roman"/>
      <w:spacing w:val="-10"/>
      <w:kern w:val="28"/>
      <w:sz w:val="28"/>
      <w:szCs w:val="40"/>
    </w:rPr>
  </w:style>
  <w:style w:type="character" w:customStyle="1" w:styleId="Heading2Char">
    <w:name w:val="Heading 2 Char"/>
    <w:basedOn w:val="DefaultParagraphFont"/>
    <w:link w:val="Heading2"/>
    <w:rPr>
      <w:rFonts w:ascii="Arial" w:hAnsi="Arial" w:cs="Arial"/>
      <w:lang w:val="sr-Latn-ME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character" w:customStyle="1" w:styleId="NoSpacingChar">
    <w:name w:val="No Spacing Char"/>
    <w:link w:val="NoSpacing"/>
    <w:uiPriority w:val="1"/>
    <w:locked/>
  </w:style>
  <w:style w:type="paragraph" w:styleId="NoSpacing">
    <w:name w:val="No Spacing"/>
    <w:link w:val="NoSpacingChar"/>
    <w:uiPriority w:val="1"/>
    <w:qFormat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a.bulatovic\Desktop\Memorandum%20MEPG%2012.2020.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84F0D1-EBDB-456C-B022-E59F0D063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MEPG 12.2020.</Template>
  <TotalTime>1</TotalTime>
  <Pages>1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Bulatovic</dc:creator>
  <cp:lastModifiedBy>A P</cp:lastModifiedBy>
  <cp:revision>2</cp:revision>
  <cp:lastPrinted>2023-03-06T07:09:00Z</cp:lastPrinted>
  <dcterms:created xsi:type="dcterms:W3CDTF">2026-06-19T11:49:00Z</dcterms:created>
  <dcterms:modified xsi:type="dcterms:W3CDTF">2026-06-19T11:49:00Z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DC473B0EB70D4A328917AC1C3E388EDC_12</vt:lpwstr>
  </property>
</Properties>
</file>