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DAD" w:rsidRPr="00CA16AE" w:rsidRDefault="00447DAD" w:rsidP="00E771FA">
      <w:pPr>
        <w:jc w:val="right"/>
        <w:rPr>
          <w:rFonts w:ascii="Arial" w:hAnsi="Arial" w:cs="Arial"/>
          <w:b/>
          <w:color w:val="000000"/>
        </w:rPr>
      </w:pPr>
      <w:r w:rsidRPr="00CA16AE">
        <w:rPr>
          <w:rFonts w:ascii="Arial" w:hAnsi="Arial" w:cs="Arial"/>
          <w:b/>
          <w:color w:val="000000"/>
        </w:rPr>
        <w:t xml:space="preserve">OBRAZAC 1  </w:t>
      </w:r>
    </w:p>
    <w:p w:rsidR="00447DAD" w:rsidRPr="00CA16AE" w:rsidRDefault="00447DAD" w:rsidP="00447DAD">
      <w:pPr>
        <w:rPr>
          <w:rFonts w:ascii="Arial" w:hAnsi="Arial" w:cs="Arial"/>
          <w:b/>
          <w:color w:val="000000"/>
        </w:rPr>
      </w:pPr>
    </w:p>
    <w:p w:rsidR="00447DAD" w:rsidRPr="00CA16AE" w:rsidRDefault="007C5538" w:rsidP="00447DAD">
      <w:pPr>
        <w:tabs>
          <w:tab w:val="left" w:pos="1701"/>
          <w:tab w:val="left" w:pos="4820"/>
        </w:tabs>
        <w:jc w:val="both"/>
        <w:rPr>
          <w:rFonts w:ascii="Arial" w:hAnsi="Arial" w:cs="Arial"/>
          <w:b/>
          <w:color w:val="000000"/>
        </w:rPr>
      </w:pPr>
      <w:r w:rsidRPr="00CA16AE">
        <w:rPr>
          <w:rFonts w:ascii="Arial" w:hAnsi="Arial" w:cs="Arial"/>
          <w:b/>
          <w:color w:val="000000"/>
          <w:u w:val="single"/>
        </w:rPr>
        <w:t>„Čistoća</w:t>
      </w:r>
      <w:proofErr w:type="gramStart"/>
      <w:r w:rsidRPr="00CA16AE">
        <w:rPr>
          <w:rFonts w:ascii="Arial" w:hAnsi="Arial" w:cs="Arial"/>
          <w:b/>
          <w:color w:val="000000"/>
          <w:u w:val="single"/>
        </w:rPr>
        <w:t>“ d.o.o</w:t>
      </w:r>
      <w:proofErr w:type="gramEnd"/>
      <w:r w:rsidRPr="00CA16AE">
        <w:rPr>
          <w:rFonts w:ascii="Arial" w:hAnsi="Arial" w:cs="Arial"/>
          <w:b/>
          <w:color w:val="000000"/>
          <w:u w:val="single"/>
        </w:rPr>
        <w:t>.</w:t>
      </w:r>
    </w:p>
    <w:p w:rsidR="00447DAD" w:rsidRPr="00CA16AE" w:rsidRDefault="00447DAD" w:rsidP="00447DAD">
      <w:pPr>
        <w:jc w:val="both"/>
        <w:rPr>
          <w:rFonts w:ascii="Arial" w:hAnsi="Arial" w:cs="Arial"/>
        </w:rPr>
      </w:pPr>
      <w:r w:rsidRPr="00CA16AE">
        <w:rPr>
          <w:rFonts w:ascii="Arial" w:hAnsi="Arial" w:cs="Arial"/>
        </w:rPr>
        <w:t xml:space="preserve">Broj iz evidencije postupaka javnih nabavki: </w:t>
      </w:r>
      <w:r w:rsidR="002912EE" w:rsidRPr="00CA16AE">
        <w:rPr>
          <w:rFonts w:ascii="Arial" w:hAnsi="Arial" w:cs="Arial"/>
          <w:b/>
        </w:rPr>
        <w:t>OP</w:t>
      </w:r>
      <w:r w:rsidR="00CA16AE" w:rsidRPr="00CA16AE">
        <w:rPr>
          <w:rFonts w:ascii="Arial" w:hAnsi="Arial" w:cs="Arial"/>
          <w:b/>
        </w:rPr>
        <w:t>23</w:t>
      </w:r>
      <w:r w:rsidR="00602510" w:rsidRPr="00CA16AE">
        <w:rPr>
          <w:rFonts w:ascii="Arial" w:hAnsi="Arial" w:cs="Arial"/>
          <w:b/>
        </w:rPr>
        <w:t>/</w:t>
      </w:r>
      <w:r w:rsidR="00E926D8" w:rsidRPr="00CA16AE">
        <w:rPr>
          <w:rFonts w:ascii="Arial" w:hAnsi="Arial" w:cs="Arial"/>
          <w:b/>
        </w:rPr>
        <w:t>2</w:t>
      </w:r>
      <w:r w:rsidR="006C32F9" w:rsidRPr="00CA16AE">
        <w:rPr>
          <w:rFonts w:ascii="Arial" w:hAnsi="Arial" w:cs="Arial"/>
          <w:b/>
        </w:rPr>
        <w:t>6</w:t>
      </w:r>
      <w:r w:rsidR="00CE1B5C" w:rsidRPr="00CA16AE">
        <w:rPr>
          <w:rFonts w:ascii="Arial" w:hAnsi="Arial" w:cs="Arial"/>
          <w:b/>
        </w:rPr>
        <w:t>-</w:t>
      </w:r>
      <w:r w:rsidR="004B0C49">
        <w:rPr>
          <w:rFonts w:ascii="Arial" w:hAnsi="Arial" w:cs="Arial"/>
          <w:b/>
        </w:rPr>
        <w:t>13576</w:t>
      </w:r>
      <w:bookmarkStart w:id="0" w:name="_GoBack"/>
      <w:bookmarkEnd w:id="0"/>
    </w:p>
    <w:p w:rsidR="00447DAD" w:rsidRPr="00CA16AE" w:rsidRDefault="00447DAD" w:rsidP="00447DAD">
      <w:pPr>
        <w:jc w:val="both"/>
        <w:rPr>
          <w:rFonts w:ascii="Arial" w:hAnsi="Arial" w:cs="Arial"/>
          <w:color w:val="000000"/>
        </w:rPr>
      </w:pPr>
      <w:r w:rsidRPr="00CA16AE">
        <w:rPr>
          <w:rFonts w:ascii="Arial" w:hAnsi="Arial" w:cs="Arial"/>
          <w:color w:val="000000"/>
        </w:rPr>
        <w:t>Red</w:t>
      </w:r>
      <w:r w:rsidR="007C5538" w:rsidRPr="00CA16AE">
        <w:rPr>
          <w:rFonts w:ascii="Arial" w:hAnsi="Arial" w:cs="Arial"/>
          <w:color w:val="000000"/>
        </w:rPr>
        <w:t>ni broj iz Plana javnih nabavki</w:t>
      </w:r>
      <w:r w:rsidRPr="00CA16AE">
        <w:rPr>
          <w:rFonts w:ascii="Arial" w:hAnsi="Arial" w:cs="Arial"/>
          <w:color w:val="000000"/>
        </w:rPr>
        <w:t xml:space="preserve">: </w:t>
      </w:r>
      <w:r w:rsidR="00856F99" w:rsidRPr="00CA16AE">
        <w:rPr>
          <w:rFonts w:ascii="Arial" w:hAnsi="Arial" w:cs="Arial"/>
          <w:b/>
          <w:color w:val="000000"/>
        </w:rPr>
        <w:t>23</w:t>
      </w:r>
    </w:p>
    <w:p w:rsidR="00447DAD" w:rsidRPr="00CA16AE" w:rsidRDefault="00447DAD" w:rsidP="00447DAD">
      <w:pPr>
        <w:jc w:val="both"/>
        <w:rPr>
          <w:rFonts w:ascii="Arial" w:hAnsi="Arial" w:cs="Arial"/>
          <w:b/>
          <w:bCs/>
          <w:color w:val="000000"/>
        </w:rPr>
      </w:pPr>
      <w:r w:rsidRPr="00CA16AE">
        <w:rPr>
          <w:rFonts w:ascii="Arial" w:hAnsi="Arial" w:cs="Arial"/>
          <w:color w:val="000000"/>
        </w:rPr>
        <w:t xml:space="preserve">Mjesto i datum: </w:t>
      </w:r>
      <w:r w:rsidR="007D42A6" w:rsidRPr="00CA16AE">
        <w:rPr>
          <w:rFonts w:ascii="Arial" w:hAnsi="Arial" w:cs="Arial"/>
          <w:b/>
          <w:color w:val="000000"/>
        </w:rPr>
        <w:t xml:space="preserve">Podgorica, </w:t>
      </w:r>
      <w:r w:rsidR="00877BFE">
        <w:rPr>
          <w:rFonts w:ascii="Arial" w:hAnsi="Arial" w:cs="Arial"/>
          <w:b/>
          <w:color w:val="000000"/>
        </w:rPr>
        <w:t>18</w:t>
      </w:r>
      <w:r w:rsidR="00CA16AE" w:rsidRPr="00CA16AE">
        <w:rPr>
          <w:rFonts w:ascii="Arial" w:hAnsi="Arial" w:cs="Arial"/>
          <w:b/>
          <w:color w:val="000000"/>
        </w:rPr>
        <w:t>.06.2026</w:t>
      </w:r>
      <w:r w:rsidR="007C5538" w:rsidRPr="00CA16AE">
        <w:rPr>
          <w:rFonts w:ascii="Arial" w:hAnsi="Arial" w:cs="Arial"/>
          <w:b/>
          <w:color w:val="000000"/>
        </w:rPr>
        <w:t xml:space="preserve">. </w:t>
      </w:r>
      <w:proofErr w:type="gramStart"/>
      <w:r w:rsidR="007C5538" w:rsidRPr="00CA16AE">
        <w:rPr>
          <w:rFonts w:ascii="Arial" w:hAnsi="Arial" w:cs="Arial"/>
          <w:b/>
          <w:color w:val="000000"/>
        </w:rPr>
        <w:t>godine</w:t>
      </w:r>
      <w:proofErr w:type="gramEnd"/>
    </w:p>
    <w:p w:rsidR="00447DAD" w:rsidRPr="00CA16AE" w:rsidRDefault="00447DAD" w:rsidP="00447DAD">
      <w:pPr>
        <w:rPr>
          <w:rFonts w:ascii="Arial" w:hAnsi="Arial" w:cs="Arial"/>
        </w:rPr>
      </w:pPr>
    </w:p>
    <w:p w:rsidR="00447DAD" w:rsidRPr="00CA16AE" w:rsidRDefault="00447DAD" w:rsidP="00447DAD">
      <w:pPr>
        <w:rPr>
          <w:rFonts w:ascii="Arial" w:hAnsi="Arial" w:cs="Arial"/>
        </w:rPr>
      </w:pPr>
    </w:p>
    <w:p w:rsidR="00447DAD" w:rsidRPr="00CA16AE" w:rsidRDefault="00447DAD" w:rsidP="00447DAD">
      <w:pPr>
        <w:rPr>
          <w:rFonts w:ascii="Arial" w:hAnsi="Arial" w:cs="Arial"/>
        </w:rPr>
      </w:pPr>
    </w:p>
    <w:p w:rsidR="00447DAD" w:rsidRPr="00CA16AE" w:rsidRDefault="00447DAD" w:rsidP="00447DAD">
      <w:pPr>
        <w:tabs>
          <w:tab w:val="left" w:pos="1276"/>
          <w:tab w:val="left" w:pos="3261"/>
        </w:tabs>
        <w:jc w:val="both"/>
        <w:rPr>
          <w:rFonts w:ascii="Arial" w:hAnsi="Arial" w:cs="Arial"/>
          <w:b/>
          <w:color w:val="000000"/>
          <w:u w:val="single"/>
        </w:rPr>
      </w:pPr>
      <w:r w:rsidRPr="00CA16AE">
        <w:rPr>
          <w:rFonts w:ascii="Arial" w:hAnsi="Arial" w:cs="Arial"/>
        </w:rPr>
        <w:t xml:space="preserve">Na osnovu člana </w:t>
      </w:r>
      <w:r w:rsidR="009427C3" w:rsidRPr="00CA16AE">
        <w:rPr>
          <w:rFonts w:ascii="Arial" w:hAnsi="Arial" w:cs="Arial"/>
        </w:rPr>
        <w:t>5</w:t>
      </w:r>
      <w:r w:rsidRPr="00CA16AE">
        <w:rPr>
          <w:rFonts w:ascii="Arial" w:hAnsi="Arial" w:cs="Arial"/>
        </w:rPr>
        <w:t xml:space="preserve">3 stav </w:t>
      </w:r>
      <w:r w:rsidR="009427C3" w:rsidRPr="00CA16AE">
        <w:rPr>
          <w:rFonts w:ascii="Arial" w:hAnsi="Arial" w:cs="Arial"/>
        </w:rPr>
        <w:t>3</w:t>
      </w:r>
      <w:r w:rsidRPr="00CA16AE">
        <w:rPr>
          <w:rFonts w:ascii="Arial" w:hAnsi="Arial" w:cs="Arial"/>
        </w:rPr>
        <w:t xml:space="preserve"> Zakona o javnim nabavkama </w:t>
      </w:r>
      <w:r w:rsidR="00ED1E71" w:rsidRPr="00CA16AE">
        <w:rPr>
          <w:rFonts w:ascii="Arial" w:hAnsi="Arial" w:cs="Arial"/>
        </w:rPr>
        <w:t>(„Službeni list CG“, br. 74/19</w:t>
      </w:r>
      <w:r w:rsidR="00056791" w:rsidRPr="00CA16AE">
        <w:rPr>
          <w:rFonts w:ascii="Arial" w:hAnsi="Arial" w:cs="Arial"/>
        </w:rPr>
        <w:t xml:space="preserve"> i</w:t>
      </w:r>
      <w:r w:rsidR="00ED1E71" w:rsidRPr="00CA16AE">
        <w:rPr>
          <w:rFonts w:ascii="Arial" w:hAnsi="Arial" w:cs="Arial"/>
        </w:rPr>
        <w:t xml:space="preserve"> 3/23)</w:t>
      </w:r>
      <w:r w:rsidRPr="00CA16AE">
        <w:rPr>
          <w:rFonts w:ascii="Arial" w:hAnsi="Arial" w:cs="Arial"/>
        </w:rPr>
        <w:t xml:space="preserve"> </w:t>
      </w:r>
      <w:r w:rsidR="007C5538" w:rsidRPr="00CA16AE">
        <w:rPr>
          <w:rFonts w:ascii="Arial" w:hAnsi="Arial" w:cs="Arial"/>
          <w:b/>
          <w:color w:val="000000"/>
          <w:u w:val="single"/>
        </w:rPr>
        <w:t>„Čistoća</w:t>
      </w:r>
      <w:proofErr w:type="gramStart"/>
      <w:r w:rsidR="007C5538" w:rsidRPr="00CA16AE">
        <w:rPr>
          <w:rFonts w:ascii="Arial" w:hAnsi="Arial" w:cs="Arial"/>
          <w:b/>
          <w:color w:val="000000"/>
          <w:u w:val="single"/>
        </w:rPr>
        <w:t>“ d.o.o</w:t>
      </w:r>
      <w:proofErr w:type="gramEnd"/>
      <w:r w:rsidR="007C5538" w:rsidRPr="00CA16AE">
        <w:rPr>
          <w:rFonts w:ascii="Arial" w:hAnsi="Arial" w:cs="Arial"/>
          <w:b/>
          <w:color w:val="000000"/>
          <w:u w:val="single"/>
        </w:rPr>
        <w:t xml:space="preserve">. </w:t>
      </w:r>
      <w:r w:rsidRPr="00CA16AE">
        <w:rPr>
          <w:rFonts w:ascii="Arial" w:hAnsi="Arial" w:cs="Arial"/>
        </w:rPr>
        <w:t>objavljuje</w:t>
      </w:r>
      <w:r w:rsidRPr="00CA16AE">
        <w:rPr>
          <w:rFonts w:ascii="Arial" w:hAnsi="Arial" w:cs="Arial"/>
          <w:b/>
          <w:bCs/>
          <w:color w:val="000000"/>
        </w:rPr>
        <w:t xml:space="preserve">        </w:t>
      </w:r>
    </w:p>
    <w:p w:rsidR="00447DAD" w:rsidRPr="00CA16AE" w:rsidRDefault="00447DAD" w:rsidP="00447DAD">
      <w:pPr>
        <w:tabs>
          <w:tab w:val="left" w:pos="1276"/>
          <w:tab w:val="left" w:pos="3261"/>
        </w:tabs>
        <w:jc w:val="both"/>
        <w:rPr>
          <w:rFonts w:ascii="Arial" w:hAnsi="Arial" w:cs="Arial"/>
          <w:b/>
          <w:bCs/>
          <w:color w:val="000000"/>
        </w:rPr>
      </w:pPr>
    </w:p>
    <w:p w:rsidR="00447DAD" w:rsidRPr="00CA16AE" w:rsidRDefault="00447DAD" w:rsidP="00447DAD">
      <w:pPr>
        <w:tabs>
          <w:tab w:val="left" w:pos="1276"/>
          <w:tab w:val="left" w:pos="3261"/>
        </w:tabs>
        <w:jc w:val="both"/>
        <w:rPr>
          <w:rFonts w:ascii="Arial" w:hAnsi="Arial" w:cs="Arial"/>
          <w:b/>
          <w:bCs/>
          <w:color w:val="000000"/>
        </w:rPr>
      </w:pPr>
    </w:p>
    <w:p w:rsidR="00447DAD" w:rsidRPr="00CA16AE" w:rsidRDefault="00447DAD" w:rsidP="00447DAD">
      <w:pPr>
        <w:tabs>
          <w:tab w:val="left" w:pos="1276"/>
          <w:tab w:val="left" w:pos="3261"/>
        </w:tabs>
        <w:jc w:val="both"/>
        <w:rPr>
          <w:rFonts w:ascii="Arial" w:hAnsi="Arial" w:cs="Arial"/>
          <w:b/>
          <w:bCs/>
          <w:color w:val="000000"/>
        </w:rPr>
      </w:pPr>
    </w:p>
    <w:p w:rsidR="00447DAD" w:rsidRPr="00CA16AE" w:rsidRDefault="00447DAD" w:rsidP="00447DAD">
      <w:pPr>
        <w:tabs>
          <w:tab w:val="left" w:pos="1276"/>
          <w:tab w:val="left" w:pos="3261"/>
        </w:tabs>
        <w:jc w:val="both"/>
        <w:rPr>
          <w:rFonts w:ascii="Arial" w:hAnsi="Arial" w:cs="Arial"/>
          <w:b/>
          <w:bCs/>
          <w:color w:val="000000"/>
        </w:rPr>
      </w:pPr>
    </w:p>
    <w:p w:rsidR="00447DAD" w:rsidRPr="00CA16AE" w:rsidRDefault="00447DAD" w:rsidP="00447DAD">
      <w:pPr>
        <w:tabs>
          <w:tab w:val="left" w:pos="1276"/>
          <w:tab w:val="left" w:pos="3261"/>
        </w:tabs>
        <w:jc w:val="both"/>
        <w:rPr>
          <w:rFonts w:ascii="Arial" w:hAnsi="Arial" w:cs="Arial"/>
          <w:b/>
          <w:bCs/>
          <w:color w:val="000000"/>
        </w:rPr>
      </w:pPr>
    </w:p>
    <w:p w:rsidR="00447DAD" w:rsidRPr="00CA16AE" w:rsidRDefault="00447DAD" w:rsidP="00447DAD">
      <w:pPr>
        <w:tabs>
          <w:tab w:val="left" w:pos="1276"/>
          <w:tab w:val="left" w:pos="3261"/>
        </w:tabs>
        <w:jc w:val="both"/>
        <w:rPr>
          <w:rFonts w:ascii="Arial" w:hAnsi="Arial" w:cs="Arial"/>
        </w:rPr>
      </w:pPr>
      <w:r w:rsidRPr="00CA16AE">
        <w:rPr>
          <w:rFonts w:ascii="Arial" w:hAnsi="Arial" w:cs="Arial"/>
          <w:b/>
          <w:bCs/>
          <w:color w:val="000000"/>
        </w:rPr>
        <w:t xml:space="preserve">                                          </w:t>
      </w:r>
      <w:r w:rsidRPr="00CA16AE">
        <w:rPr>
          <w:rFonts w:ascii="Arial" w:hAnsi="Arial" w:cs="Arial"/>
          <w:b/>
          <w:bCs/>
          <w:color w:val="000000"/>
        </w:rPr>
        <w:tab/>
      </w:r>
      <w:r w:rsidRPr="00CA16AE">
        <w:rPr>
          <w:rFonts w:ascii="Arial" w:hAnsi="Arial" w:cs="Arial"/>
          <w:bCs/>
          <w:color w:val="000000"/>
        </w:rPr>
        <w:t xml:space="preserve">                                                      </w:t>
      </w:r>
    </w:p>
    <w:p w:rsidR="00447DAD" w:rsidRPr="00CA16AE" w:rsidRDefault="00447DAD" w:rsidP="00447DAD">
      <w:pPr>
        <w:keepNext/>
        <w:jc w:val="center"/>
        <w:outlineLvl w:val="0"/>
        <w:rPr>
          <w:rFonts w:ascii="Arial" w:hAnsi="Arial" w:cs="Arial"/>
          <w:b/>
          <w:bCs/>
          <w:color w:val="000000"/>
        </w:rPr>
      </w:pPr>
    </w:p>
    <w:p w:rsidR="00447DAD" w:rsidRPr="00CA16AE" w:rsidRDefault="00447DAD" w:rsidP="00447DAD">
      <w:pPr>
        <w:jc w:val="center"/>
        <w:rPr>
          <w:rFonts w:ascii="Arial" w:hAnsi="Arial" w:cs="Arial"/>
          <w:b/>
          <w:bCs/>
          <w:color w:val="000000"/>
          <w:sz w:val="28"/>
          <w:szCs w:val="28"/>
        </w:rPr>
      </w:pPr>
      <w:r w:rsidRPr="00CA16AE">
        <w:rPr>
          <w:rFonts w:ascii="Arial" w:hAnsi="Arial" w:cs="Arial"/>
          <w:b/>
          <w:bCs/>
          <w:color w:val="000000"/>
          <w:sz w:val="28"/>
          <w:szCs w:val="28"/>
        </w:rPr>
        <w:t>TENDERSKU DOKUMENTACIJU</w:t>
      </w:r>
    </w:p>
    <w:p w:rsidR="00447DAD" w:rsidRPr="00CA16AE" w:rsidRDefault="00447DAD" w:rsidP="00447DAD">
      <w:pPr>
        <w:jc w:val="center"/>
        <w:rPr>
          <w:rFonts w:ascii="Arial" w:hAnsi="Arial" w:cs="Arial"/>
          <w:b/>
          <w:bCs/>
          <w:color w:val="000000"/>
          <w:sz w:val="28"/>
          <w:szCs w:val="28"/>
        </w:rPr>
      </w:pPr>
      <w:r w:rsidRPr="00CA16AE">
        <w:rPr>
          <w:rFonts w:ascii="Arial" w:hAnsi="Arial" w:cs="Arial"/>
          <w:b/>
          <w:bCs/>
          <w:color w:val="000000"/>
          <w:sz w:val="28"/>
          <w:szCs w:val="28"/>
        </w:rPr>
        <w:t>ZA OTVORENI POSTUPAK JAVNE NABAVKE</w:t>
      </w:r>
    </w:p>
    <w:p w:rsidR="00447DAD" w:rsidRPr="00CA16AE" w:rsidRDefault="00447DAD" w:rsidP="00447DAD">
      <w:pPr>
        <w:jc w:val="center"/>
        <w:rPr>
          <w:rFonts w:ascii="Arial" w:hAnsi="Arial" w:cs="Arial"/>
          <w:b/>
          <w:bCs/>
          <w:color w:val="000000"/>
          <w:sz w:val="28"/>
          <w:szCs w:val="28"/>
        </w:rPr>
      </w:pPr>
    </w:p>
    <w:p w:rsidR="007D42A6" w:rsidRPr="00CA16AE" w:rsidRDefault="007D42A6" w:rsidP="007D42A6">
      <w:pPr>
        <w:jc w:val="center"/>
        <w:rPr>
          <w:rFonts w:ascii="Arial" w:hAnsi="Arial" w:cs="Arial"/>
          <w:b/>
          <w:bCs/>
          <w:i/>
          <w:color w:val="000000"/>
          <w:sz w:val="28"/>
          <w:szCs w:val="28"/>
        </w:rPr>
      </w:pPr>
      <w:proofErr w:type="gramStart"/>
      <w:r w:rsidRPr="00CA16AE">
        <w:rPr>
          <w:rFonts w:ascii="Arial" w:hAnsi="Arial" w:cs="Arial"/>
          <w:b/>
          <w:bCs/>
          <w:i/>
          <w:color w:val="000000"/>
          <w:sz w:val="28"/>
          <w:szCs w:val="28"/>
        </w:rPr>
        <w:t>usluge</w:t>
      </w:r>
      <w:proofErr w:type="gramEnd"/>
      <w:r w:rsidRPr="00CA16AE">
        <w:rPr>
          <w:rFonts w:ascii="Arial" w:hAnsi="Arial" w:cs="Arial"/>
          <w:b/>
          <w:bCs/>
          <w:i/>
          <w:color w:val="000000"/>
          <w:sz w:val="28"/>
          <w:szCs w:val="28"/>
        </w:rPr>
        <w:t xml:space="preserve"> registracije i osiguranja</w:t>
      </w:r>
      <w:r w:rsidR="00CA16AE" w:rsidRPr="00CA16AE">
        <w:rPr>
          <w:rFonts w:ascii="Arial" w:hAnsi="Arial" w:cs="Arial"/>
          <w:b/>
          <w:bCs/>
          <w:i/>
          <w:color w:val="000000"/>
          <w:sz w:val="28"/>
          <w:szCs w:val="28"/>
        </w:rPr>
        <w:t xml:space="preserve"> teretnih </w:t>
      </w:r>
      <w:r w:rsidR="0048250C" w:rsidRPr="00CA16AE">
        <w:rPr>
          <w:rFonts w:ascii="Arial" w:hAnsi="Arial" w:cs="Arial"/>
          <w:b/>
          <w:bCs/>
          <w:i/>
          <w:color w:val="000000"/>
          <w:sz w:val="28"/>
          <w:szCs w:val="28"/>
        </w:rPr>
        <w:t xml:space="preserve"> </w:t>
      </w:r>
      <w:r w:rsidRPr="00CA16AE">
        <w:rPr>
          <w:rFonts w:ascii="Arial" w:hAnsi="Arial" w:cs="Arial"/>
          <w:b/>
          <w:bCs/>
          <w:i/>
          <w:color w:val="000000"/>
          <w:sz w:val="28"/>
          <w:szCs w:val="28"/>
        </w:rPr>
        <w:t>vozila</w:t>
      </w:r>
    </w:p>
    <w:p w:rsidR="00447DAD" w:rsidRPr="00CA16AE" w:rsidRDefault="00447DAD" w:rsidP="007D42A6">
      <w:pPr>
        <w:rPr>
          <w:rFonts w:ascii="Arial" w:hAnsi="Arial" w:cs="Arial"/>
          <w:color w:val="000000"/>
        </w:rPr>
      </w:pPr>
    </w:p>
    <w:p w:rsidR="007D42A6" w:rsidRPr="00CA16AE" w:rsidRDefault="007D42A6" w:rsidP="007D42A6">
      <w:pPr>
        <w:rPr>
          <w:rFonts w:ascii="Arial" w:hAnsi="Arial" w:cs="Arial"/>
          <w:color w:val="000000"/>
        </w:rPr>
      </w:pPr>
    </w:p>
    <w:p w:rsidR="00447DAD" w:rsidRPr="00CA16AE" w:rsidRDefault="00447DAD" w:rsidP="00447DAD">
      <w:pPr>
        <w:rPr>
          <w:rFonts w:ascii="Arial" w:hAnsi="Arial" w:cs="Arial"/>
        </w:rPr>
      </w:pPr>
    </w:p>
    <w:p w:rsidR="00447DAD" w:rsidRPr="00CA16AE" w:rsidRDefault="00447DAD" w:rsidP="00447DAD">
      <w:pPr>
        <w:jc w:val="both"/>
        <w:rPr>
          <w:rFonts w:ascii="Arial" w:hAnsi="Arial" w:cs="Arial"/>
          <w:color w:val="000000"/>
        </w:rPr>
      </w:pPr>
      <w:r w:rsidRPr="00CA16AE">
        <w:rPr>
          <w:rFonts w:ascii="Arial" w:hAnsi="Arial" w:cs="Arial"/>
          <w:color w:val="000000"/>
        </w:rPr>
        <w:t>Predmet nabavke se nabavlja:</w:t>
      </w:r>
    </w:p>
    <w:p w:rsidR="00447DAD" w:rsidRPr="00CA16AE" w:rsidRDefault="00447DAD" w:rsidP="00447DAD">
      <w:pPr>
        <w:jc w:val="both"/>
        <w:rPr>
          <w:rFonts w:ascii="Arial" w:hAnsi="Arial" w:cs="Arial"/>
          <w:color w:val="000000"/>
        </w:rPr>
      </w:pPr>
    </w:p>
    <w:p w:rsidR="00447DAD" w:rsidRPr="00CA16AE" w:rsidRDefault="00447DAD" w:rsidP="00447DAD">
      <w:pPr>
        <w:jc w:val="both"/>
        <w:rPr>
          <w:rFonts w:ascii="Arial" w:hAnsi="Arial" w:cs="Arial"/>
          <w:color w:val="000000"/>
        </w:rPr>
      </w:pPr>
      <w:r w:rsidRPr="00CA16AE">
        <w:rPr>
          <w:rFonts w:ascii="Arial" w:hAnsi="Arial" w:cs="Arial"/>
          <w:color w:val="000000"/>
        </w:rPr>
        <w:sym w:font="Wingdings" w:char="F0A8"/>
      </w:r>
      <w:r w:rsidR="00CA16AE" w:rsidRPr="00CA16AE">
        <w:rPr>
          <w:rFonts w:ascii="Arial" w:hAnsi="Arial" w:cs="Arial"/>
          <w:color w:val="000000"/>
        </w:rPr>
        <w:t xml:space="preserve"> </w:t>
      </w:r>
      <w:proofErr w:type="gramStart"/>
      <w:r w:rsidR="00CA16AE" w:rsidRPr="00CA16AE">
        <w:rPr>
          <w:rFonts w:ascii="Arial" w:hAnsi="Arial" w:cs="Arial"/>
          <w:color w:val="000000"/>
        </w:rPr>
        <w:t>kao</w:t>
      </w:r>
      <w:proofErr w:type="gramEnd"/>
      <w:r w:rsidR="00CA16AE" w:rsidRPr="00CA16AE">
        <w:rPr>
          <w:rFonts w:ascii="Arial" w:hAnsi="Arial" w:cs="Arial"/>
          <w:color w:val="000000"/>
        </w:rPr>
        <w:t xml:space="preserve"> cjelina</w:t>
      </w:r>
    </w:p>
    <w:p w:rsidR="00E81F7C" w:rsidRPr="00CA16AE" w:rsidRDefault="00E81F7C" w:rsidP="00447DAD">
      <w:pPr>
        <w:rPr>
          <w:rFonts w:ascii="Arial" w:hAnsi="Arial" w:cs="Arial"/>
          <w:color w:val="000000"/>
        </w:rPr>
      </w:pPr>
    </w:p>
    <w:p w:rsidR="00E81F7C" w:rsidRPr="00CA16AE" w:rsidRDefault="00E81F7C" w:rsidP="00447DAD">
      <w:pPr>
        <w:rPr>
          <w:rFonts w:ascii="Arial" w:hAnsi="Arial" w:cs="Arial"/>
          <w:color w:val="000000"/>
        </w:rPr>
      </w:pPr>
    </w:p>
    <w:p w:rsidR="00447DAD" w:rsidRPr="00CA16AE" w:rsidRDefault="00447DAD" w:rsidP="00447DAD">
      <w:pPr>
        <w:rPr>
          <w:rFonts w:ascii="Arial" w:hAnsi="Arial" w:cs="Arial"/>
          <w:color w:val="000000"/>
        </w:rPr>
      </w:pPr>
    </w:p>
    <w:p w:rsidR="00447DAD" w:rsidRPr="00CA16AE" w:rsidRDefault="00447DAD" w:rsidP="00447DAD">
      <w:pPr>
        <w:rPr>
          <w:rFonts w:ascii="Arial" w:hAnsi="Arial" w:cs="Arial"/>
          <w:color w:val="000000"/>
        </w:rPr>
      </w:pPr>
    </w:p>
    <w:p w:rsidR="00D14E17" w:rsidRPr="00CA16AE" w:rsidRDefault="00D14E17" w:rsidP="00447DAD">
      <w:pPr>
        <w:rPr>
          <w:rFonts w:ascii="Arial" w:hAnsi="Arial" w:cs="Arial"/>
          <w:color w:val="000000"/>
        </w:rPr>
      </w:pPr>
    </w:p>
    <w:p w:rsidR="00D14E17" w:rsidRPr="00CA16AE" w:rsidRDefault="00D14E17" w:rsidP="00447DAD">
      <w:pPr>
        <w:rPr>
          <w:rFonts w:ascii="Arial" w:hAnsi="Arial" w:cs="Arial"/>
          <w:color w:val="000000"/>
        </w:rPr>
      </w:pPr>
    </w:p>
    <w:p w:rsidR="00D14E17" w:rsidRPr="00CA16AE" w:rsidRDefault="00D14E17" w:rsidP="00447DAD">
      <w:pPr>
        <w:rPr>
          <w:rFonts w:ascii="Arial" w:hAnsi="Arial" w:cs="Arial"/>
          <w:color w:val="000000"/>
        </w:rPr>
      </w:pPr>
    </w:p>
    <w:p w:rsidR="00D14E17" w:rsidRPr="00CA16AE" w:rsidRDefault="00D14E17" w:rsidP="00447DAD">
      <w:pPr>
        <w:rPr>
          <w:rFonts w:ascii="Arial" w:hAnsi="Arial" w:cs="Arial"/>
          <w:color w:val="000000"/>
        </w:rPr>
      </w:pPr>
    </w:p>
    <w:p w:rsidR="00D14E17" w:rsidRPr="00CA16AE" w:rsidRDefault="00D14E17" w:rsidP="00447DAD">
      <w:pPr>
        <w:rPr>
          <w:rFonts w:ascii="Arial" w:hAnsi="Arial" w:cs="Arial"/>
          <w:color w:val="000000"/>
        </w:rPr>
      </w:pPr>
    </w:p>
    <w:p w:rsidR="00D14E17" w:rsidRPr="00CA16AE" w:rsidRDefault="00D14E17" w:rsidP="00447DAD">
      <w:pPr>
        <w:rPr>
          <w:rFonts w:ascii="Arial" w:hAnsi="Arial" w:cs="Arial"/>
          <w:color w:val="000000"/>
        </w:rPr>
      </w:pPr>
    </w:p>
    <w:p w:rsidR="00D14E17" w:rsidRPr="00CA16AE" w:rsidRDefault="00D14E17" w:rsidP="00447DAD">
      <w:pPr>
        <w:rPr>
          <w:rFonts w:ascii="Arial" w:hAnsi="Arial" w:cs="Arial"/>
          <w:color w:val="000000"/>
        </w:rPr>
      </w:pPr>
    </w:p>
    <w:p w:rsidR="00D14E17" w:rsidRPr="00CA16AE" w:rsidRDefault="00D14E17" w:rsidP="00447DAD">
      <w:pPr>
        <w:rPr>
          <w:rFonts w:ascii="Arial" w:hAnsi="Arial" w:cs="Arial"/>
          <w:color w:val="000000"/>
        </w:rPr>
      </w:pPr>
    </w:p>
    <w:p w:rsidR="00D14E17" w:rsidRPr="00CA16AE" w:rsidRDefault="00D14E17" w:rsidP="00447DAD">
      <w:pPr>
        <w:rPr>
          <w:rFonts w:ascii="Arial" w:hAnsi="Arial" w:cs="Arial"/>
          <w:color w:val="000000"/>
        </w:rPr>
      </w:pPr>
    </w:p>
    <w:p w:rsidR="00D14E17" w:rsidRPr="00CA16AE" w:rsidRDefault="00D14E17" w:rsidP="00447DAD">
      <w:pPr>
        <w:rPr>
          <w:rFonts w:ascii="Arial" w:hAnsi="Arial" w:cs="Arial"/>
          <w:color w:val="000000"/>
        </w:rPr>
      </w:pPr>
    </w:p>
    <w:p w:rsidR="00D14E17" w:rsidRPr="00CA16AE" w:rsidRDefault="00D14E17" w:rsidP="00447DAD">
      <w:pPr>
        <w:rPr>
          <w:rFonts w:ascii="Arial" w:hAnsi="Arial" w:cs="Arial"/>
          <w:color w:val="000000"/>
        </w:rPr>
      </w:pPr>
    </w:p>
    <w:p w:rsidR="00D14E17" w:rsidRPr="00CA16AE" w:rsidRDefault="00D14E17" w:rsidP="00447DAD">
      <w:pPr>
        <w:rPr>
          <w:rFonts w:ascii="Arial" w:hAnsi="Arial" w:cs="Arial"/>
          <w:color w:val="000000"/>
        </w:rPr>
      </w:pPr>
    </w:p>
    <w:p w:rsidR="00D14E17" w:rsidRPr="00CA16AE" w:rsidRDefault="00D14E17" w:rsidP="00447DAD">
      <w:pPr>
        <w:rPr>
          <w:rFonts w:ascii="Arial" w:hAnsi="Arial" w:cs="Arial"/>
          <w:color w:val="000000"/>
        </w:rPr>
      </w:pPr>
    </w:p>
    <w:p w:rsidR="00D14E17" w:rsidRPr="00CA16AE" w:rsidRDefault="00D14E17" w:rsidP="00447DAD">
      <w:pPr>
        <w:rPr>
          <w:rFonts w:ascii="Arial" w:hAnsi="Arial" w:cs="Arial"/>
          <w:color w:val="000000"/>
        </w:rPr>
      </w:pPr>
    </w:p>
    <w:p w:rsidR="00D14E17" w:rsidRPr="00CA16AE" w:rsidRDefault="00D14E17" w:rsidP="00447DAD">
      <w:pPr>
        <w:rPr>
          <w:rFonts w:ascii="Arial" w:hAnsi="Arial" w:cs="Arial"/>
          <w:color w:val="000000"/>
        </w:rPr>
      </w:pPr>
    </w:p>
    <w:p w:rsidR="00D14E17" w:rsidRPr="00CA16AE" w:rsidRDefault="00D14E17" w:rsidP="00447DAD">
      <w:pPr>
        <w:rPr>
          <w:rFonts w:ascii="Arial" w:hAnsi="Arial" w:cs="Arial"/>
          <w:color w:val="000000"/>
        </w:rPr>
      </w:pPr>
    </w:p>
    <w:p w:rsidR="00447DAD" w:rsidRPr="00CA16AE" w:rsidRDefault="00447DAD" w:rsidP="0054294E">
      <w:pPr>
        <w:keepNext/>
        <w:keepLines/>
        <w:numPr>
          <w:ilvl w:val="0"/>
          <w:numId w:val="3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3"/>
      <w:r w:rsidRPr="00CA16AE">
        <w:rPr>
          <w:rFonts w:ascii="Arial" w:hAnsi="Arial"/>
          <w:b/>
          <w:color w:val="000000"/>
          <w:szCs w:val="32"/>
        </w:rPr>
        <w:lastRenderedPageBreak/>
        <w:t>POZIV ZA NADMETANJE</w:t>
      </w:r>
      <w:r w:rsidRPr="00CA16AE">
        <w:rPr>
          <w:rFonts w:ascii="Arial" w:hAnsi="Arial"/>
          <w:b/>
          <w:color w:val="000000"/>
          <w:szCs w:val="32"/>
          <w:vertAlign w:val="superscript"/>
        </w:rPr>
        <w:footnoteReference w:id="1"/>
      </w:r>
      <w:bookmarkEnd w:id="1"/>
      <w:r w:rsidRPr="00CA16AE">
        <w:rPr>
          <w:rFonts w:ascii="Arial" w:hAnsi="Arial"/>
          <w:b/>
          <w:color w:val="000000"/>
          <w:szCs w:val="32"/>
        </w:rPr>
        <w:t xml:space="preserve"> </w:t>
      </w:r>
    </w:p>
    <w:p w:rsidR="00447DAD" w:rsidRPr="00CA16AE" w:rsidRDefault="00447DAD" w:rsidP="002927F3">
      <w:pPr>
        <w:rPr>
          <w:rFonts w:ascii="Arial" w:hAnsi="Arial" w:cs="Arial"/>
          <w:b/>
          <w:bCs/>
          <w:color w:val="000000"/>
          <w:sz w:val="22"/>
          <w:szCs w:val="22"/>
        </w:rPr>
      </w:pPr>
      <w:r w:rsidRPr="00CA16AE">
        <w:rPr>
          <w:rFonts w:ascii="Arial" w:hAnsi="Arial" w:cs="Arial"/>
          <w:b/>
          <w:bCs/>
          <w:color w:val="000000"/>
          <w:sz w:val="22"/>
          <w:szCs w:val="22"/>
        </w:rPr>
        <w:tab/>
      </w:r>
    </w:p>
    <w:p w:rsidR="00447DAD" w:rsidRPr="00CA16AE" w:rsidRDefault="00447DAD" w:rsidP="0054294E">
      <w:pPr>
        <w:numPr>
          <w:ilvl w:val="0"/>
          <w:numId w:val="36"/>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Podaci o naručiocu;</w:t>
      </w:r>
    </w:p>
    <w:p w:rsidR="00447DAD" w:rsidRPr="00CA16AE" w:rsidRDefault="00447DAD" w:rsidP="0054294E">
      <w:pPr>
        <w:numPr>
          <w:ilvl w:val="0"/>
          <w:numId w:val="36"/>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 xml:space="preserve">Podaci o postupku i predmetu javne nabavke: </w:t>
      </w:r>
    </w:p>
    <w:p w:rsidR="00447DAD" w:rsidRPr="00CA16AE" w:rsidRDefault="00447DAD" w:rsidP="0054294E">
      <w:pPr>
        <w:numPr>
          <w:ilvl w:val="1"/>
          <w:numId w:val="36"/>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Vrsta postupka,</w:t>
      </w:r>
    </w:p>
    <w:p w:rsidR="00447DAD" w:rsidRPr="00CA16AE" w:rsidRDefault="00447DAD" w:rsidP="0054294E">
      <w:pPr>
        <w:numPr>
          <w:ilvl w:val="1"/>
          <w:numId w:val="36"/>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Predmet javne nabavke (vrsta predmeta, naziv i opis predmeta),</w:t>
      </w:r>
    </w:p>
    <w:p w:rsidR="00447DAD" w:rsidRPr="00CA16AE" w:rsidRDefault="00447DAD" w:rsidP="0054294E">
      <w:pPr>
        <w:numPr>
          <w:ilvl w:val="1"/>
          <w:numId w:val="36"/>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Procijenjena vrijednost predmeta nabavke</w:t>
      </w:r>
      <w:r w:rsidRPr="00CA16AE">
        <w:rPr>
          <w:rFonts w:ascii="Arial" w:eastAsia="Calibri" w:hAnsi="Arial" w:cs="Arial"/>
          <w:color w:val="000000"/>
          <w:sz w:val="22"/>
          <w:szCs w:val="22"/>
          <w:vertAlign w:val="superscript"/>
        </w:rPr>
        <w:footnoteReference w:id="2"/>
      </w:r>
      <w:r w:rsidRPr="00CA16AE">
        <w:rPr>
          <w:rFonts w:ascii="Arial" w:eastAsia="Calibri" w:hAnsi="Arial" w:cs="Arial"/>
          <w:color w:val="000000"/>
          <w:sz w:val="22"/>
          <w:szCs w:val="22"/>
        </w:rPr>
        <w:t>,</w:t>
      </w:r>
    </w:p>
    <w:p w:rsidR="00447DAD" w:rsidRPr="00CA16AE" w:rsidRDefault="00447DAD" w:rsidP="0054294E">
      <w:pPr>
        <w:numPr>
          <w:ilvl w:val="1"/>
          <w:numId w:val="36"/>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 xml:space="preserve">Način nabavke: </w:t>
      </w:r>
    </w:p>
    <w:p w:rsidR="00447DAD" w:rsidRPr="00CA16AE" w:rsidRDefault="00447DAD" w:rsidP="00E64F76">
      <w:pPr>
        <w:numPr>
          <w:ilvl w:val="0"/>
          <w:numId w:val="48"/>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Cjelina, po partijama,</w:t>
      </w:r>
    </w:p>
    <w:p w:rsidR="00447DAD" w:rsidRPr="00CA16AE" w:rsidRDefault="00447DAD" w:rsidP="00E64F76">
      <w:pPr>
        <w:numPr>
          <w:ilvl w:val="0"/>
          <w:numId w:val="48"/>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Zajednička nabavka,</w:t>
      </w:r>
    </w:p>
    <w:p w:rsidR="00447DAD" w:rsidRPr="00CA16AE" w:rsidRDefault="00447DAD" w:rsidP="00E64F76">
      <w:pPr>
        <w:numPr>
          <w:ilvl w:val="0"/>
          <w:numId w:val="48"/>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Centralizovana nabavka,</w:t>
      </w:r>
    </w:p>
    <w:p w:rsidR="00447DAD" w:rsidRPr="00CA16AE" w:rsidRDefault="00447DAD" w:rsidP="0054294E">
      <w:pPr>
        <w:numPr>
          <w:ilvl w:val="1"/>
          <w:numId w:val="36"/>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Posebni oblik nabavke:</w:t>
      </w:r>
    </w:p>
    <w:p w:rsidR="00447DAD" w:rsidRPr="00CA16AE" w:rsidRDefault="00447DAD" w:rsidP="00E64F76">
      <w:pPr>
        <w:numPr>
          <w:ilvl w:val="0"/>
          <w:numId w:val="49"/>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Okvirni sporazum,</w:t>
      </w:r>
    </w:p>
    <w:p w:rsidR="00447DAD" w:rsidRPr="00CA16AE" w:rsidRDefault="00447DAD" w:rsidP="00E64F76">
      <w:pPr>
        <w:numPr>
          <w:ilvl w:val="0"/>
          <w:numId w:val="49"/>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Dinamički sistem nabavki,</w:t>
      </w:r>
    </w:p>
    <w:p w:rsidR="00447DAD" w:rsidRPr="00CA16AE" w:rsidRDefault="00447DAD" w:rsidP="00E64F76">
      <w:pPr>
        <w:numPr>
          <w:ilvl w:val="0"/>
          <w:numId w:val="49"/>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Elektronska aukcija,</w:t>
      </w:r>
    </w:p>
    <w:p w:rsidR="00447DAD" w:rsidRPr="00CA16AE" w:rsidRDefault="00447DAD" w:rsidP="00E64F76">
      <w:pPr>
        <w:numPr>
          <w:ilvl w:val="0"/>
          <w:numId w:val="49"/>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Elektronski katalog,</w:t>
      </w:r>
    </w:p>
    <w:p w:rsidR="00447DAD" w:rsidRPr="00CA16AE" w:rsidRDefault="00447DAD" w:rsidP="0054294E">
      <w:pPr>
        <w:numPr>
          <w:ilvl w:val="1"/>
          <w:numId w:val="36"/>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Uslovi za učešće u postupku javne nabavke i posebni osnovi za isključenje,</w:t>
      </w:r>
    </w:p>
    <w:p w:rsidR="00447DAD" w:rsidRPr="00CA16AE" w:rsidRDefault="00447DAD" w:rsidP="0054294E">
      <w:pPr>
        <w:numPr>
          <w:ilvl w:val="1"/>
          <w:numId w:val="36"/>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Kriterijum za izbor najpovoljnije ponude,</w:t>
      </w:r>
    </w:p>
    <w:p w:rsidR="00447DAD" w:rsidRPr="00CA16AE" w:rsidRDefault="00447DAD" w:rsidP="0054294E">
      <w:pPr>
        <w:numPr>
          <w:ilvl w:val="1"/>
          <w:numId w:val="36"/>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Način, mjesto i vrijeme podnošenja ponuda i otvaranja ponuda,</w:t>
      </w:r>
    </w:p>
    <w:p w:rsidR="001778A9" w:rsidRPr="00CA16AE" w:rsidRDefault="001778A9" w:rsidP="0054294E">
      <w:pPr>
        <w:numPr>
          <w:ilvl w:val="1"/>
          <w:numId w:val="36"/>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Rok za donošenje odluke o izboru</w:t>
      </w:r>
      <w:r w:rsidR="00D53A51" w:rsidRPr="00CA16AE">
        <w:rPr>
          <w:rFonts w:ascii="Arial" w:eastAsia="Calibri" w:hAnsi="Arial" w:cs="Arial"/>
          <w:color w:val="000000"/>
          <w:sz w:val="22"/>
          <w:szCs w:val="22"/>
        </w:rPr>
        <w:t>,</w:t>
      </w:r>
    </w:p>
    <w:p w:rsidR="00447DAD" w:rsidRPr="00CA16AE" w:rsidRDefault="00447DAD" w:rsidP="0054294E">
      <w:pPr>
        <w:numPr>
          <w:ilvl w:val="1"/>
          <w:numId w:val="36"/>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Rok važenja ponude,</w:t>
      </w:r>
    </w:p>
    <w:p w:rsidR="00447DAD" w:rsidRPr="00CA16AE" w:rsidRDefault="00387C98" w:rsidP="0054294E">
      <w:pPr>
        <w:numPr>
          <w:ilvl w:val="1"/>
          <w:numId w:val="36"/>
        </w:numPr>
        <w:spacing w:after="160" w:line="259" w:lineRule="auto"/>
        <w:contextualSpacing/>
        <w:rPr>
          <w:rFonts w:ascii="Arial" w:eastAsia="Calibri" w:hAnsi="Arial" w:cs="Arial"/>
          <w:color w:val="000000"/>
          <w:sz w:val="22"/>
          <w:szCs w:val="22"/>
        </w:rPr>
      </w:pPr>
      <w:r w:rsidRPr="00CA16AE">
        <w:rPr>
          <w:rFonts w:ascii="Arial" w:eastAsia="Calibri" w:hAnsi="Arial" w:cs="Arial"/>
          <w:color w:val="000000"/>
          <w:sz w:val="22"/>
          <w:szCs w:val="22"/>
        </w:rPr>
        <w:t>Garancija ponude</w:t>
      </w:r>
    </w:p>
    <w:p w:rsidR="00447DAD" w:rsidRPr="00CA16AE" w:rsidRDefault="00447DAD" w:rsidP="0054294E">
      <w:pPr>
        <w:keepNext/>
        <w:keepLines/>
        <w:numPr>
          <w:ilvl w:val="0"/>
          <w:numId w:val="3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2" w:name="_Toc62730554"/>
      <w:r w:rsidRPr="00CA16AE">
        <w:rPr>
          <w:rFonts w:ascii="Arial" w:hAnsi="Arial"/>
          <w:b/>
          <w:color w:val="000000"/>
          <w:szCs w:val="32"/>
        </w:rPr>
        <w:t>TEHNIČKA SPECIFIKACIJA PREDMETA JAVNE NABAVKE</w:t>
      </w:r>
      <w:r w:rsidRPr="00CA16AE">
        <w:rPr>
          <w:rFonts w:ascii="Arial" w:hAnsi="Arial"/>
          <w:b/>
          <w:color w:val="000000"/>
          <w:szCs w:val="32"/>
          <w:vertAlign w:val="superscript"/>
        </w:rPr>
        <w:footnoteReference w:id="3"/>
      </w:r>
      <w:bookmarkEnd w:id="2"/>
    </w:p>
    <w:p w:rsidR="00447DAD" w:rsidRPr="00CA16AE" w:rsidRDefault="00447DAD" w:rsidP="00447DAD">
      <w:pPr>
        <w:rPr>
          <w:rFonts w:ascii="Calibri" w:eastAsia="Calibri" w:hAnsi="Calibri"/>
          <w:color w:val="000000"/>
          <w:sz w:val="22"/>
          <w:szCs w:val="22"/>
        </w:rPr>
      </w:pPr>
    </w:p>
    <w:p w:rsidR="00447DAD" w:rsidRPr="00CA16AE" w:rsidRDefault="00447DAD" w:rsidP="0054294E">
      <w:pPr>
        <w:numPr>
          <w:ilvl w:val="0"/>
          <w:numId w:val="40"/>
        </w:numPr>
        <w:spacing w:after="160" w:line="259" w:lineRule="auto"/>
        <w:contextualSpacing/>
        <w:jc w:val="both"/>
        <w:rPr>
          <w:rFonts w:ascii="Arial" w:eastAsia="Calibri" w:hAnsi="Arial" w:cs="Arial"/>
          <w:color w:val="000000"/>
        </w:rPr>
      </w:pPr>
      <w:r w:rsidRPr="00CA16AE">
        <w:rPr>
          <w:rFonts w:ascii="Arial" w:eastAsia="Calibri" w:hAnsi="Arial" w:cs="Arial"/>
          <w:color w:val="000000"/>
        </w:rPr>
        <w:t>Naziv i opis predmeta nabavke u cjelini, po partijama i stavkama sa bitnim karakteristikama</w:t>
      </w:r>
    </w:p>
    <w:p w:rsidR="00447DAD" w:rsidRPr="00CA16AE" w:rsidRDefault="00447DAD" w:rsidP="0054294E">
      <w:pPr>
        <w:numPr>
          <w:ilvl w:val="0"/>
          <w:numId w:val="40"/>
        </w:numPr>
        <w:spacing w:after="160" w:line="259" w:lineRule="auto"/>
        <w:contextualSpacing/>
        <w:jc w:val="both"/>
        <w:rPr>
          <w:rFonts w:ascii="Arial" w:eastAsia="Calibri" w:hAnsi="Arial" w:cs="Arial"/>
          <w:color w:val="000000"/>
        </w:rPr>
      </w:pPr>
      <w:r w:rsidRPr="00CA16AE">
        <w:rPr>
          <w:rFonts w:ascii="Arial" w:eastAsia="Calibri" w:hAnsi="Arial" w:cs="Arial"/>
          <w:color w:val="000000"/>
        </w:rPr>
        <w:t>Zahtjevi u pogledu načina izvršavanja predmeta nabavke koji su od značaja za sačinjavanje ponude i izvršenje ugovora</w:t>
      </w:r>
    </w:p>
    <w:p w:rsidR="00447DAD" w:rsidRPr="00877BFE" w:rsidRDefault="00447DAD" w:rsidP="00447DAD">
      <w:pPr>
        <w:rPr>
          <w:rFonts w:ascii="Calibri" w:eastAsia="Calibri" w:hAnsi="Calibri"/>
          <w:color w:val="000000"/>
          <w:sz w:val="22"/>
          <w:szCs w:val="22"/>
        </w:rPr>
      </w:pPr>
    </w:p>
    <w:p w:rsidR="00447DAD" w:rsidRPr="00877BFE" w:rsidRDefault="00447DAD" w:rsidP="007D42A6">
      <w:pPr>
        <w:keepNext/>
        <w:keepLines/>
        <w:numPr>
          <w:ilvl w:val="0"/>
          <w:numId w:val="40"/>
        </w:numPr>
        <w:pBdr>
          <w:top w:val="single" w:sz="4" w:space="1" w:color="auto"/>
          <w:left w:val="single" w:sz="4" w:space="31"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3" w:name="_Toc62730555"/>
      <w:r w:rsidRPr="00877BFE">
        <w:rPr>
          <w:rFonts w:ascii="Arial" w:hAnsi="Arial"/>
          <w:b/>
          <w:color w:val="000000"/>
          <w:szCs w:val="32"/>
        </w:rPr>
        <w:t>DODATNE INFORMACIJE O PREDMETU I POSTUPKU NABAVKE</w:t>
      </w:r>
      <w:r w:rsidRPr="00877BFE">
        <w:rPr>
          <w:rFonts w:ascii="Arial" w:hAnsi="Arial"/>
          <w:b/>
          <w:color w:val="000000"/>
          <w:szCs w:val="32"/>
          <w:vertAlign w:val="superscript"/>
        </w:rPr>
        <w:footnoteReference w:id="4"/>
      </w:r>
      <w:bookmarkEnd w:id="3"/>
    </w:p>
    <w:p w:rsidR="00447DAD" w:rsidRPr="00877BFE" w:rsidRDefault="00447DAD" w:rsidP="00447DAD">
      <w:pPr>
        <w:jc w:val="both"/>
        <w:rPr>
          <w:rFonts w:ascii="Arial" w:hAnsi="Arial" w:cs="Arial"/>
          <w:b/>
          <w:bCs/>
          <w:color w:val="000000"/>
        </w:rPr>
      </w:pPr>
    </w:p>
    <w:p w:rsidR="00447DAD" w:rsidRPr="00877BFE" w:rsidRDefault="00447DAD" w:rsidP="00922B9A">
      <w:pPr>
        <w:pBdr>
          <w:top w:val="single" w:sz="4" w:space="1" w:color="auto"/>
          <w:left w:val="single" w:sz="4" w:space="4" w:color="auto"/>
          <w:bottom w:val="single" w:sz="4" w:space="1" w:color="auto"/>
          <w:right w:val="single" w:sz="4" w:space="4" w:color="auto"/>
        </w:pBdr>
        <w:shd w:val="clear" w:color="auto" w:fill="D9D9D9"/>
        <w:spacing w:after="160" w:line="259" w:lineRule="auto"/>
        <w:ind w:left="142" w:firstLine="142"/>
        <w:rPr>
          <w:rFonts w:ascii="Arial" w:eastAsia="Calibri" w:hAnsi="Arial" w:cs="Arial"/>
          <w:b/>
          <w:bCs/>
          <w:color w:val="000000"/>
          <w:sz w:val="22"/>
          <w:szCs w:val="22"/>
        </w:rPr>
      </w:pPr>
      <w:r w:rsidRPr="00877BFE">
        <w:rPr>
          <w:rFonts w:ascii="Arial" w:eastAsia="Calibri" w:hAnsi="Arial" w:cs="Arial"/>
          <w:b/>
          <w:bCs/>
          <w:color w:val="000000"/>
          <w:sz w:val="22"/>
          <w:szCs w:val="22"/>
        </w:rPr>
        <w:t>Procijenjena vrijednost predmenta nabavke:</w:t>
      </w:r>
      <w:r w:rsidRPr="00877BFE">
        <w:rPr>
          <w:rFonts w:ascii="Arial" w:eastAsia="Calibri" w:hAnsi="Arial" w:cs="Arial"/>
          <w:b/>
          <w:bCs/>
          <w:color w:val="000000"/>
          <w:sz w:val="22"/>
          <w:szCs w:val="22"/>
          <w:vertAlign w:val="superscript"/>
        </w:rPr>
        <w:footnoteReference w:id="5"/>
      </w:r>
    </w:p>
    <w:p w:rsidR="00447DAD" w:rsidRPr="00877BFE" w:rsidRDefault="00447DAD" w:rsidP="00447DAD">
      <w:pPr>
        <w:spacing w:after="160" w:line="259" w:lineRule="auto"/>
        <w:jc w:val="both"/>
        <w:rPr>
          <w:rFonts w:ascii="Arial" w:eastAsia="Calibri" w:hAnsi="Arial" w:cs="Arial"/>
          <w:b/>
          <w:bCs/>
          <w:color w:val="000000"/>
          <w:sz w:val="22"/>
          <w:szCs w:val="22"/>
        </w:rPr>
      </w:pPr>
      <w:r w:rsidRPr="00877BFE">
        <w:rPr>
          <w:rFonts w:ascii="Arial" w:eastAsia="Calibri" w:hAnsi="Arial" w:cs="Arial"/>
          <w:color w:val="000000"/>
          <w:sz w:val="22"/>
          <w:szCs w:val="22"/>
        </w:rPr>
        <w:sym w:font="Wingdings" w:char="F0A8"/>
      </w:r>
      <w:r w:rsidRPr="00877BFE">
        <w:rPr>
          <w:rFonts w:ascii="Arial" w:eastAsia="Calibri" w:hAnsi="Arial" w:cs="Arial"/>
          <w:color w:val="000000"/>
          <w:sz w:val="22"/>
          <w:szCs w:val="22"/>
        </w:rPr>
        <w:t xml:space="preserve"> </w:t>
      </w:r>
      <w:r w:rsidRPr="00877BFE">
        <w:rPr>
          <w:rFonts w:ascii="Arial" w:eastAsia="Calibri" w:hAnsi="Arial" w:cs="Arial"/>
          <w:b/>
          <w:bCs/>
          <w:color w:val="000000"/>
          <w:sz w:val="22"/>
          <w:szCs w:val="22"/>
        </w:rPr>
        <w:t>Procijenjena vrijednost predmeta nabavke bez zaključivanja okvirnog sporazuma</w:t>
      </w:r>
      <w:r w:rsidRPr="00877BFE">
        <w:rPr>
          <w:rFonts w:ascii="Arial" w:eastAsia="Calibri" w:hAnsi="Arial" w:cs="Arial"/>
          <w:color w:val="000000"/>
          <w:sz w:val="22"/>
          <w:szCs w:val="22"/>
        </w:rPr>
        <w:t>:</w:t>
      </w:r>
    </w:p>
    <w:p w:rsidR="00877BFE" w:rsidRPr="00877BFE" w:rsidRDefault="00877BFE" w:rsidP="00877BFE">
      <w:pPr>
        <w:jc w:val="both"/>
        <w:rPr>
          <w:rFonts w:ascii="Arial" w:eastAsia="Calibri" w:hAnsi="Arial" w:cs="Arial"/>
          <w:color w:val="000000"/>
          <w:sz w:val="22"/>
          <w:szCs w:val="22"/>
        </w:rPr>
      </w:pPr>
      <w:r w:rsidRPr="00877BFE">
        <w:rPr>
          <w:rFonts w:ascii="Arial" w:eastAsia="Calibri" w:hAnsi="Arial" w:cs="Arial"/>
          <w:color w:val="000000"/>
          <w:sz w:val="22"/>
          <w:szCs w:val="22"/>
        </w:rPr>
        <w:sym w:font="Wingdings" w:char="F0A8"/>
      </w:r>
      <w:r w:rsidRPr="00877BFE">
        <w:rPr>
          <w:rFonts w:ascii="Arial" w:eastAsia="Calibri" w:hAnsi="Arial" w:cs="Arial"/>
          <w:color w:val="000000"/>
          <w:sz w:val="22"/>
          <w:szCs w:val="22"/>
        </w:rPr>
        <w:t xml:space="preserve"> </w:t>
      </w:r>
      <w:proofErr w:type="gramStart"/>
      <w:r w:rsidRPr="00877BFE">
        <w:rPr>
          <w:rFonts w:ascii="Arial" w:eastAsia="Calibri" w:hAnsi="Arial" w:cs="Arial"/>
          <w:color w:val="000000"/>
          <w:sz w:val="22"/>
          <w:szCs w:val="22"/>
        </w:rPr>
        <w:t>kao</w:t>
      </w:r>
      <w:proofErr w:type="gramEnd"/>
      <w:r w:rsidRPr="00877BFE">
        <w:rPr>
          <w:rFonts w:ascii="Arial" w:eastAsia="Calibri" w:hAnsi="Arial" w:cs="Arial"/>
          <w:color w:val="000000"/>
          <w:sz w:val="22"/>
          <w:szCs w:val="22"/>
        </w:rPr>
        <w:t xml:space="preserve"> cjeline je </w:t>
      </w:r>
      <w:r w:rsidRPr="00877BFE">
        <w:rPr>
          <w:rFonts w:ascii="Arial" w:eastAsia="Calibri" w:hAnsi="Arial" w:cs="Arial"/>
          <w:b/>
          <w:color w:val="000000"/>
          <w:sz w:val="22"/>
          <w:szCs w:val="22"/>
        </w:rPr>
        <w:t>42.000,00 €;</w:t>
      </w:r>
    </w:p>
    <w:p w:rsidR="007D42A6" w:rsidRPr="00877BFE" w:rsidRDefault="007D42A6" w:rsidP="00447DAD">
      <w:pPr>
        <w:jc w:val="both"/>
        <w:rPr>
          <w:rFonts w:ascii="Arial" w:hAnsi="Arial" w:cs="Arial"/>
          <w:color w:val="000000"/>
        </w:rPr>
      </w:pPr>
    </w:p>
    <w:p w:rsidR="007D42A6" w:rsidRPr="00877BFE" w:rsidRDefault="007D42A6" w:rsidP="00447DAD">
      <w:pPr>
        <w:jc w:val="both"/>
        <w:rPr>
          <w:rFonts w:ascii="Arial" w:hAnsi="Arial" w:cs="Arial"/>
          <w:color w:val="000000"/>
        </w:rPr>
      </w:pPr>
    </w:p>
    <w:p w:rsidR="00877BFE" w:rsidRPr="00877BFE" w:rsidRDefault="00877BFE" w:rsidP="00447DAD">
      <w:pPr>
        <w:jc w:val="both"/>
        <w:rPr>
          <w:rFonts w:ascii="Arial" w:hAnsi="Arial" w:cs="Arial"/>
          <w:color w:val="000000"/>
        </w:rPr>
      </w:pPr>
    </w:p>
    <w:p w:rsidR="00877BFE" w:rsidRPr="00877BFE" w:rsidRDefault="00877BFE" w:rsidP="00447DAD">
      <w:pPr>
        <w:jc w:val="both"/>
        <w:rPr>
          <w:rFonts w:ascii="Arial" w:hAnsi="Arial" w:cs="Arial"/>
          <w:color w:val="000000"/>
        </w:rPr>
      </w:pPr>
    </w:p>
    <w:p w:rsidR="00877BFE" w:rsidRPr="00877BFE" w:rsidRDefault="00877BFE" w:rsidP="00447DAD">
      <w:pPr>
        <w:jc w:val="both"/>
        <w:rPr>
          <w:rFonts w:ascii="Arial" w:hAnsi="Arial" w:cs="Arial"/>
          <w:color w:val="000000"/>
        </w:rPr>
      </w:pPr>
    </w:p>
    <w:p w:rsidR="00877BFE" w:rsidRPr="00877BFE" w:rsidRDefault="00877BFE" w:rsidP="00447DAD">
      <w:pPr>
        <w:jc w:val="both"/>
        <w:rPr>
          <w:rFonts w:ascii="Arial" w:hAnsi="Arial" w:cs="Arial"/>
          <w:color w:val="000000"/>
        </w:rPr>
      </w:pPr>
    </w:p>
    <w:p w:rsidR="00877BFE" w:rsidRPr="00877BFE" w:rsidRDefault="00877BFE" w:rsidP="00447DAD">
      <w:pPr>
        <w:jc w:val="both"/>
        <w:rPr>
          <w:rFonts w:ascii="Arial" w:hAnsi="Arial" w:cs="Arial"/>
          <w:color w:val="000000"/>
        </w:rPr>
      </w:pPr>
    </w:p>
    <w:p w:rsidR="00877BFE" w:rsidRDefault="00877BFE" w:rsidP="00447DAD">
      <w:pPr>
        <w:jc w:val="both"/>
        <w:rPr>
          <w:rFonts w:ascii="Arial" w:hAnsi="Arial" w:cs="Arial"/>
          <w:color w:val="000000"/>
          <w:highlight w:val="yellow"/>
        </w:rPr>
      </w:pPr>
    </w:p>
    <w:p w:rsidR="00877BFE" w:rsidRPr="00CA16AE" w:rsidRDefault="00877BFE" w:rsidP="00447DAD">
      <w:pPr>
        <w:jc w:val="both"/>
        <w:rPr>
          <w:rFonts w:ascii="Arial" w:hAnsi="Arial" w:cs="Arial"/>
          <w:color w:val="000000"/>
          <w:highlight w:val="yellow"/>
        </w:rPr>
      </w:pPr>
    </w:p>
    <w:p w:rsidR="007D42A6" w:rsidRPr="00CA16AE" w:rsidRDefault="007D42A6" w:rsidP="00447DAD">
      <w:pPr>
        <w:jc w:val="both"/>
        <w:rPr>
          <w:rFonts w:ascii="Arial" w:hAnsi="Arial" w:cs="Arial"/>
          <w:color w:val="000000"/>
          <w:highlight w:val="yellow"/>
        </w:rPr>
      </w:pPr>
    </w:p>
    <w:p w:rsidR="00447DAD" w:rsidRPr="00CA16AE" w:rsidRDefault="00524022" w:rsidP="00922B9A">
      <w:pPr>
        <w:pBdr>
          <w:top w:val="single" w:sz="4" w:space="1" w:color="auto"/>
          <w:left w:val="single" w:sz="4" w:space="4" w:color="auto"/>
          <w:bottom w:val="single" w:sz="4" w:space="1" w:color="auto"/>
          <w:right w:val="single" w:sz="4" w:space="4" w:color="auto"/>
        </w:pBdr>
        <w:shd w:val="clear" w:color="auto" w:fill="D9D9D9"/>
        <w:ind w:left="142" w:firstLine="142"/>
        <w:rPr>
          <w:rFonts w:ascii="Arial" w:hAnsi="Arial" w:cs="Arial"/>
          <w:b/>
          <w:color w:val="000000"/>
        </w:rPr>
      </w:pPr>
      <w:r w:rsidRPr="00CA16AE">
        <w:rPr>
          <w:rFonts w:ascii="Arial" w:hAnsi="Arial" w:cs="Arial"/>
          <w:b/>
          <w:color w:val="000000"/>
        </w:rPr>
        <w:t>ZAKLJUČIVANJE OKVIRNOG SPORAZUMA</w:t>
      </w:r>
      <w:r w:rsidR="00447DAD" w:rsidRPr="00CA16AE">
        <w:rPr>
          <w:rFonts w:ascii="Arial" w:hAnsi="Arial" w:cs="Arial"/>
          <w:b/>
          <w:color w:val="000000"/>
          <w:vertAlign w:val="superscript"/>
        </w:rPr>
        <w:footnoteReference w:id="6"/>
      </w:r>
    </w:p>
    <w:p w:rsidR="00447DAD" w:rsidRPr="00CA16AE" w:rsidRDefault="00447DAD" w:rsidP="00447DAD">
      <w:pPr>
        <w:jc w:val="both"/>
        <w:rPr>
          <w:rFonts w:ascii="Arial" w:hAnsi="Arial" w:cs="Arial"/>
          <w:color w:val="000000"/>
        </w:rPr>
      </w:pPr>
    </w:p>
    <w:p w:rsidR="00447DAD" w:rsidRPr="00CA16AE" w:rsidRDefault="00447DAD" w:rsidP="00922B9A">
      <w:pPr>
        <w:pBdr>
          <w:top w:val="single" w:sz="4" w:space="1" w:color="auto"/>
          <w:left w:val="single" w:sz="4" w:space="4" w:color="auto"/>
          <w:bottom w:val="single" w:sz="4" w:space="1" w:color="auto"/>
          <w:right w:val="single" w:sz="4" w:space="4" w:color="auto"/>
        </w:pBdr>
        <w:shd w:val="clear" w:color="auto" w:fill="F2F2F2"/>
        <w:ind w:left="142" w:firstLine="142"/>
        <w:jc w:val="both"/>
        <w:rPr>
          <w:rFonts w:ascii="Arial" w:hAnsi="Arial" w:cs="Arial"/>
          <w:color w:val="000000"/>
        </w:rPr>
      </w:pPr>
      <w:r w:rsidRPr="00CA16AE">
        <w:rPr>
          <w:rFonts w:ascii="Arial" w:hAnsi="Arial" w:cs="Arial"/>
          <w:color w:val="000000"/>
        </w:rPr>
        <w:t>Zaključiće se okvirni sporazum:</w:t>
      </w:r>
    </w:p>
    <w:p w:rsidR="00447DAD" w:rsidRPr="00CA16AE" w:rsidRDefault="00447DAD" w:rsidP="00447DAD">
      <w:pPr>
        <w:jc w:val="both"/>
        <w:rPr>
          <w:rFonts w:ascii="Arial" w:hAnsi="Arial" w:cs="Arial"/>
          <w:color w:val="000000"/>
        </w:rPr>
      </w:pPr>
    </w:p>
    <w:p w:rsidR="00447DAD" w:rsidRPr="00CA16AE" w:rsidRDefault="00447DAD" w:rsidP="00922B9A">
      <w:pPr>
        <w:ind w:left="142"/>
        <w:jc w:val="both"/>
        <w:rPr>
          <w:rFonts w:ascii="Arial" w:hAnsi="Arial" w:cs="Arial"/>
          <w:color w:val="000000"/>
        </w:rPr>
      </w:pPr>
      <w:r w:rsidRPr="00CA16AE">
        <w:rPr>
          <w:rFonts w:ascii="Arial" w:hAnsi="Arial" w:cs="Arial"/>
          <w:color w:val="000000"/>
        </w:rPr>
        <w:sym w:font="Wingdings" w:char="F0A8"/>
      </w:r>
      <w:r w:rsidRPr="00CA16AE">
        <w:rPr>
          <w:rFonts w:ascii="Arial" w:hAnsi="Arial" w:cs="Arial"/>
          <w:color w:val="000000"/>
        </w:rPr>
        <w:t xml:space="preserve"> ne</w:t>
      </w:r>
    </w:p>
    <w:p w:rsidR="00833E63" w:rsidRPr="00CA16AE" w:rsidRDefault="00833E63" w:rsidP="00447DAD">
      <w:pPr>
        <w:jc w:val="both"/>
        <w:rPr>
          <w:rFonts w:ascii="Arial" w:hAnsi="Arial" w:cs="Arial"/>
          <w:color w:val="000000"/>
        </w:rPr>
      </w:pPr>
    </w:p>
    <w:p w:rsidR="00447DAD" w:rsidRPr="00CA16AE" w:rsidRDefault="00524022" w:rsidP="00922B9A">
      <w:pPr>
        <w:pBdr>
          <w:top w:val="single" w:sz="4" w:space="1" w:color="auto"/>
          <w:left w:val="single" w:sz="4" w:space="4" w:color="auto"/>
          <w:bottom w:val="single" w:sz="4" w:space="1" w:color="auto"/>
          <w:right w:val="single" w:sz="4" w:space="4" w:color="auto"/>
        </w:pBdr>
        <w:shd w:val="clear" w:color="auto" w:fill="BFBFBF"/>
        <w:ind w:left="142" w:firstLine="142"/>
        <w:jc w:val="both"/>
        <w:rPr>
          <w:rFonts w:ascii="Arial" w:hAnsi="Arial" w:cs="Arial"/>
          <w:color w:val="000000"/>
        </w:rPr>
      </w:pPr>
      <w:r w:rsidRPr="00CA16AE">
        <w:rPr>
          <w:rFonts w:ascii="Arial" w:hAnsi="Arial" w:cs="Arial"/>
          <w:b/>
          <w:color w:val="000000"/>
        </w:rPr>
        <w:t>PODACI O NARUČIOCIMA KOJI ZAKLJUČUJU ZAJEDNIČKU NABAVKU</w:t>
      </w:r>
    </w:p>
    <w:p w:rsidR="00447DAD" w:rsidRPr="00CA16AE" w:rsidRDefault="00447DAD" w:rsidP="00447DAD">
      <w:pPr>
        <w:jc w:val="both"/>
        <w:rPr>
          <w:rFonts w:ascii="Arial" w:hAnsi="Arial" w:cs="Arial"/>
          <w:color w:val="000000"/>
        </w:rPr>
      </w:pPr>
    </w:p>
    <w:p w:rsidR="00447DAD" w:rsidRPr="00CA16AE" w:rsidRDefault="00447DAD" w:rsidP="00922B9A">
      <w:pPr>
        <w:ind w:left="142"/>
        <w:jc w:val="both"/>
        <w:rPr>
          <w:rFonts w:ascii="Arial" w:hAnsi="Arial" w:cs="Arial"/>
          <w:color w:val="000000"/>
        </w:rPr>
      </w:pPr>
      <w:r w:rsidRPr="00CA16AE">
        <w:rPr>
          <w:rFonts w:ascii="Arial" w:hAnsi="Arial" w:cs="Arial"/>
          <w:color w:val="000000"/>
        </w:rPr>
        <w:t xml:space="preserve">Zajednička nabavka se sprovodi za </w:t>
      </w:r>
      <w:r w:rsidR="00833E63" w:rsidRPr="00CA16AE">
        <w:rPr>
          <w:rFonts w:ascii="Arial" w:hAnsi="Arial" w:cs="Arial"/>
          <w:b/>
          <w:color w:val="000000"/>
          <w:u w:val="single"/>
        </w:rPr>
        <w:t>NIJE PRIMJENLJIVO</w:t>
      </w:r>
      <w:r w:rsidR="00833E63" w:rsidRPr="00CA16AE">
        <w:rPr>
          <w:rFonts w:ascii="Arial" w:hAnsi="Arial" w:cs="Arial"/>
          <w:color w:val="000000"/>
        </w:rPr>
        <w:t xml:space="preserve"> </w:t>
      </w:r>
    </w:p>
    <w:p w:rsidR="00833E63" w:rsidRPr="00CA16AE" w:rsidRDefault="00833E63" w:rsidP="00447DAD">
      <w:pPr>
        <w:jc w:val="both"/>
        <w:rPr>
          <w:rFonts w:ascii="Arial" w:hAnsi="Arial" w:cs="Arial"/>
          <w:color w:val="000000"/>
        </w:rPr>
      </w:pPr>
    </w:p>
    <w:p w:rsidR="00447DAD" w:rsidRPr="00CA16AE" w:rsidRDefault="00524022" w:rsidP="00922B9A">
      <w:pPr>
        <w:pBdr>
          <w:top w:val="single" w:sz="4" w:space="1" w:color="auto"/>
          <w:left w:val="single" w:sz="4" w:space="0" w:color="auto"/>
          <w:bottom w:val="single" w:sz="4" w:space="1" w:color="auto"/>
          <w:right w:val="single" w:sz="4" w:space="4" w:color="auto"/>
        </w:pBdr>
        <w:shd w:val="clear" w:color="auto" w:fill="BFBFBF"/>
        <w:ind w:left="142" w:firstLine="142"/>
        <w:jc w:val="both"/>
        <w:rPr>
          <w:rFonts w:ascii="Arial" w:hAnsi="Arial" w:cs="Arial"/>
          <w:color w:val="000000"/>
        </w:rPr>
      </w:pPr>
      <w:r w:rsidRPr="00CA16AE">
        <w:rPr>
          <w:rFonts w:ascii="Arial" w:hAnsi="Arial" w:cs="Arial"/>
          <w:b/>
          <w:color w:val="000000"/>
        </w:rPr>
        <w:t>PODACI O NARUČIOCIMA KOJI SU UKLJUČENI U CENTRALIZOVANU NABAVKU</w:t>
      </w:r>
    </w:p>
    <w:p w:rsidR="00447DAD" w:rsidRPr="00CA16AE" w:rsidRDefault="00447DAD" w:rsidP="00447DAD">
      <w:pPr>
        <w:jc w:val="both"/>
        <w:rPr>
          <w:rFonts w:ascii="Arial" w:hAnsi="Arial" w:cs="Arial"/>
        </w:rPr>
      </w:pPr>
    </w:p>
    <w:p w:rsidR="00447DAD" w:rsidRPr="00CA16AE" w:rsidRDefault="00447DAD" w:rsidP="00922B9A">
      <w:pPr>
        <w:ind w:left="142"/>
        <w:jc w:val="both"/>
        <w:rPr>
          <w:rFonts w:ascii="Arial" w:hAnsi="Arial" w:cs="Arial"/>
        </w:rPr>
      </w:pPr>
      <w:r w:rsidRPr="00CA16AE">
        <w:rPr>
          <w:rFonts w:ascii="Arial" w:hAnsi="Arial" w:cs="Arial"/>
        </w:rPr>
        <w:t>Centralizovana nabavka se sprovodi z</w:t>
      </w:r>
      <w:r w:rsidR="007D42A6" w:rsidRPr="00CA16AE">
        <w:rPr>
          <w:rFonts w:ascii="Arial" w:hAnsi="Arial" w:cs="Arial"/>
        </w:rPr>
        <w:t xml:space="preserve">a </w:t>
      </w:r>
      <w:r w:rsidR="00833E63" w:rsidRPr="00CA16AE">
        <w:rPr>
          <w:rFonts w:ascii="Arial" w:hAnsi="Arial" w:cs="Arial"/>
          <w:b/>
          <w:u w:val="single"/>
        </w:rPr>
        <w:t>NIJE PRIMJENLJIVO</w:t>
      </w:r>
    </w:p>
    <w:p w:rsidR="00447DAD" w:rsidRPr="00CA16AE" w:rsidRDefault="00447DAD" w:rsidP="00447DAD">
      <w:pPr>
        <w:jc w:val="both"/>
        <w:rPr>
          <w:rFonts w:ascii="Arial" w:hAnsi="Arial" w:cs="Arial"/>
        </w:rPr>
      </w:pPr>
    </w:p>
    <w:p w:rsidR="00447DAD" w:rsidRPr="00CA16AE" w:rsidRDefault="00447DAD" w:rsidP="00922B9A">
      <w:pPr>
        <w:pBdr>
          <w:top w:val="single" w:sz="4" w:space="1" w:color="auto"/>
          <w:left w:val="single" w:sz="4" w:space="4" w:color="auto"/>
          <w:bottom w:val="single" w:sz="4" w:space="1" w:color="auto"/>
          <w:right w:val="single" w:sz="4" w:space="4" w:color="auto"/>
        </w:pBdr>
        <w:shd w:val="clear" w:color="auto" w:fill="D9D9D9"/>
        <w:ind w:left="142" w:firstLine="142"/>
        <w:rPr>
          <w:rFonts w:ascii="Arial" w:hAnsi="Arial" w:cs="Arial"/>
          <w:b/>
        </w:rPr>
      </w:pPr>
      <w:r w:rsidRPr="00CA16AE">
        <w:rPr>
          <w:rFonts w:ascii="Arial" w:hAnsi="Arial" w:cs="Arial"/>
          <w:b/>
        </w:rPr>
        <w:t>NAČIN SPROVOĐENJA ELEKTRONSKE AUKCIJE</w:t>
      </w:r>
    </w:p>
    <w:p w:rsidR="00447DAD" w:rsidRPr="00CA16AE" w:rsidRDefault="00447DAD" w:rsidP="00447DAD">
      <w:pPr>
        <w:jc w:val="both"/>
        <w:rPr>
          <w:rFonts w:ascii="Arial" w:hAnsi="Arial" w:cs="Arial"/>
        </w:rPr>
      </w:pPr>
    </w:p>
    <w:p w:rsidR="00447DAD" w:rsidRPr="00CA16AE" w:rsidRDefault="00447DAD" w:rsidP="00922B9A">
      <w:pPr>
        <w:ind w:left="142"/>
        <w:jc w:val="both"/>
        <w:rPr>
          <w:rFonts w:ascii="Arial" w:hAnsi="Arial" w:cs="Arial"/>
          <w:color w:val="222A35"/>
        </w:rPr>
      </w:pPr>
      <w:r w:rsidRPr="00CA16AE">
        <w:rPr>
          <w:rFonts w:ascii="Arial" w:hAnsi="Arial" w:cs="Arial"/>
          <w:color w:val="222A35"/>
        </w:rPr>
        <w:t>Elektronska aukcija će se sprovesti nakon ocjene ponuda, kao elektronski proces koji se ponavlja, radi postizanja nove (</w:t>
      </w:r>
      <w:r w:rsidRPr="00CA16AE">
        <w:rPr>
          <w:rFonts w:ascii="Arial" w:hAnsi="Arial" w:cs="Arial"/>
          <w:u w:val="single"/>
        </w:rPr>
        <w:t>upisati kriterijum za koji se sprovodi elektronska aukcija)</w:t>
      </w:r>
      <w:r w:rsidRPr="00CA16AE">
        <w:rPr>
          <w:rFonts w:ascii="Arial" w:hAnsi="Arial" w:cs="Arial"/>
          <w:color w:val="222A35"/>
        </w:rPr>
        <w:t xml:space="preserve">. </w:t>
      </w:r>
    </w:p>
    <w:p w:rsidR="00833E63" w:rsidRPr="00CA16AE" w:rsidRDefault="00833E63" w:rsidP="00447DAD">
      <w:pPr>
        <w:jc w:val="both"/>
        <w:rPr>
          <w:rFonts w:ascii="Arial" w:hAnsi="Arial" w:cs="Arial"/>
          <w:b/>
          <w:color w:val="000000"/>
          <w:u w:val="single"/>
        </w:rPr>
      </w:pPr>
    </w:p>
    <w:p w:rsidR="00447DAD" w:rsidRPr="00CA16AE" w:rsidRDefault="00833E63" w:rsidP="00922B9A">
      <w:pPr>
        <w:ind w:left="142"/>
        <w:jc w:val="both"/>
        <w:rPr>
          <w:rFonts w:ascii="Arial" w:hAnsi="Arial" w:cs="Arial"/>
        </w:rPr>
      </w:pPr>
      <w:r w:rsidRPr="00CA16AE">
        <w:rPr>
          <w:rFonts w:ascii="Arial" w:hAnsi="Arial" w:cs="Arial"/>
          <w:b/>
          <w:color w:val="000000"/>
          <w:u w:val="single"/>
        </w:rPr>
        <w:t>NIJE PRIMJENLJIVO</w:t>
      </w:r>
    </w:p>
    <w:p w:rsidR="00833E63" w:rsidRPr="00CA16AE" w:rsidRDefault="00833E63" w:rsidP="00447DAD">
      <w:pPr>
        <w:jc w:val="both"/>
        <w:rPr>
          <w:rFonts w:ascii="Arial" w:hAnsi="Arial" w:cs="Arial"/>
        </w:rPr>
      </w:pPr>
    </w:p>
    <w:p w:rsidR="00447DAD" w:rsidRPr="00CA16AE" w:rsidRDefault="00447DAD" w:rsidP="00922B9A">
      <w:pPr>
        <w:pBdr>
          <w:top w:val="single" w:sz="4" w:space="1" w:color="auto"/>
          <w:left w:val="single" w:sz="4" w:space="4" w:color="auto"/>
          <w:bottom w:val="single" w:sz="4" w:space="1" w:color="auto"/>
          <w:right w:val="single" w:sz="4" w:space="4" w:color="auto"/>
        </w:pBdr>
        <w:shd w:val="clear" w:color="auto" w:fill="D9D9D9"/>
        <w:ind w:left="142" w:firstLine="142"/>
        <w:rPr>
          <w:rFonts w:ascii="Arial" w:hAnsi="Arial" w:cs="Arial"/>
          <w:b/>
        </w:rPr>
      </w:pPr>
      <w:r w:rsidRPr="00CA16AE">
        <w:rPr>
          <w:rFonts w:ascii="Arial" w:hAnsi="Arial" w:cs="Arial"/>
          <w:b/>
        </w:rPr>
        <w:t>ELEKTRONSKI KATALOG</w:t>
      </w:r>
      <w:r w:rsidRPr="00CA16AE">
        <w:rPr>
          <w:rFonts w:ascii="Arial" w:hAnsi="Arial" w:cs="Arial"/>
          <w:b/>
          <w:color w:val="FF0000"/>
        </w:rPr>
        <w:t xml:space="preserve"> </w:t>
      </w:r>
    </w:p>
    <w:p w:rsidR="00447DAD" w:rsidRPr="00CA16AE" w:rsidRDefault="00447DAD" w:rsidP="00447DAD">
      <w:pPr>
        <w:jc w:val="both"/>
        <w:rPr>
          <w:rFonts w:ascii="Arial" w:hAnsi="Arial" w:cs="Arial"/>
          <w:color w:val="FF0000"/>
        </w:rPr>
      </w:pPr>
    </w:p>
    <w:p w:rsidR="00833E63" w:rsidRPr="00CA16AE" w:rsidRDefault="00447DAD" w:rsidP="00922B9A">
      <w:pPr>
        <w:ind w:left="142"/>
        <w:jc w:val="both"/>
        <w:rPr>
          <w:rFonts w:ascii="Arial" w:hAnsi="Arial" w:cs="Arial"/>
          <w:color w:val="222A35"/>
        </w:rPr>
      </w:pPr>
      <w:r w:rsidRPr="00CA16AE">
        <w:rPr>
          <w:rFonts w:ascii="Arial" w:hAnsi="Arial" w:cs="Arial"/>
          <w:color w:val="222A35"/>
        </w:rPr>
        <w:t>Elektronski katalog sastavlja ponuđač u skladu s tehničkim specifikacijama i u formi</w:t>
      </w:r>
    </w:p>
    <w:p w:rsidR="00447DAD" w:rsidRPr="00CA16AE" w:rsidRDefault="00833E63" w:rsidP="00922B9A">
      <w:pPr>
        <w:ind w:left="142"/>
        <w:jc w:val="both"/>
        <w:rPr>
          <w:rFonts w:ascii="Arial" w:hAnsi="Arial" w:cs="Arial"/>
          <w:color w:val="222A35"/>
        </w:rPr>
      </w:pPr>
      <w:r w:rsidRPr="00CA16AE">
        <w:rPr>
          <w:rFonts w:ascii="Arial" w:hAnsi="Arial" w:cs="Arial"/>
          <w:b/>
          <w:color w:val="222A35"/>
          <w:u w:val="single"/>
        </w:rPr>
        <w:t>NIJE PRIMJENLJIV</w:t>
      </w:r>
      <w:r w:rsidR="004D6F17" w:rsidRPr="00CA16AE">
        <w:rPr>
          <w:rFonts w:ascii="Arial" w:hAnsi="Arial" w:cs="Arial"/>
          <w:b/>
          <w:color w:val="222A35"/>
          <w:u w:val="single"/>
        </w:rPr>
        <w:t>O</w:t>
      </w:r>
    </w:p>
    <w:p w:rsidR="00447DAD" w:rsidRPr="00CA16AE" w:rsidRDefault="00447DAD" w:rsidP="00447DAD">
      <w:pPr>
        <w:jc w:val="both"/>
        <w:rPr>
          <w:rFonts w:ascii="Arial" w:hAnsi="Arial" w:cs="Arial"/>
          <w:color w:val="000000"/>
        </w:rPr>
      </w:pPr>
    </w:p>
    <w:p w:rsidR="00447DAD" w:rsidRPr="00CA16AE" w:rsidRDefault="00447DAD" w:rsidP="00922B9A">
      <w:pPr>
        <w:pBdr>
          <w:top w:val="single" w:sz="4" w:space="1" w:color="auto"/>
          <w:left w:val="single" w:sz="4" w:space="4" w:color="auto"/>
          <w:bottom w:val="single" w:sz="4" w:space="1" w:color="auto"/>
          <w:right w:val="single" w:sz="4" w:space="4" w:color="auto"/>
        </w:pBdr>
        <w:shd w:val="clear" w:color="auto" w:fill="D9D9D9"/>
        <w:ind w:left="142" w:firstLine="142"/>
        <w:rPr>
          <w:rFonts w:ascii="Arial" w:hAnsi="Arial" w:cs="Arial"/>
          <w:b/>
        </w:rPr>
      </w:pPr>
      <w:r w:rsidRPr="00CA16AE">
        <w:rPr>
          <w:rFonts w:ascii="Arial" w:hAnsi="Arial" w:cs="Arial"/>
          <w:b/>
        </w:rPr>
        <w:t>PONUDA SA VARIJANTAMA</w:t>
      </w:r>
    </w:p>
    <w:p w:rsidR="00447DAD" w:rsidRPr="00CA16AE" w:rsidRDefault="00447DAD" w:rsidP="00447DAD">
      <w:pPr>
        <w:jc w:val="both"/>
        <w:rPr>
          <w:rFonts w:ascii="Arial" w:hAnsi="Arial" w:cs="Arial"/>
          <w:b/>
          <w:bCs/>
          <w:color w:val="000000"/>
        </w:rPr>
      </w:pPr>
    </w:p>
    <w:p w:rsidR="00447DAD" w:rsidRPr="00CA16AE" w:rsidRDefault="00447DAD" w:rsidP="00922B9A">
      <w:pPr>
        <w:ind w:left="142"/>
        <w:jc w:val="both"/>
        <w:rPr>
          <w:rFonts w:ascii="Arial" w:hAnsi="Arial" w:cs="Arial"/>
        </w:rPr>
      </w:pPr>
      <w:r w:rsidRPr="00CA16AE">
        <w:rPr>
          <w:rFonts w:ascii="Arial" w:hAnsi="Arial" w:cs="Arial"/>
        </w:rPr>
        <w:t>Mogućnost podnošenja ponude sa varijantama</w:t>
      </w:r>
    </w:p>
    <w:p w:rsidR="00507674" w:rsidRPr="00CA16AE" w:rsidRDefault="00507674" w:rsidP="00447DAD">
      <w:pPr>
        <w:jc w:val="both"/>
        <w:rPr>
          <w:rFonts w:ascii="Arial" w:hAnsi="Arial" w:cs="Arial"/>
        </w:rPr>
      </w:pPr>
    </w:p>
    <w:p w:rsidR="00447DAD" w:rsidRPr="00CA16AE" w:rsidRDefault="00447DAD" w:rsidP="00922B9A">
      <w:pPr>
        <w:ind w:left="142"/>
        <w:jc w:val="both"/>
        <w:rPr>
          <w:rFonts w:ascii="Arial" w:hAnsi="Arial" w:cs="Arial"/>
          <w:b/>
          <w:color w:val="000000"/>
        </w:rPr>
      </w:pPr>
      <w:r w:rsidRPr="00CA16AE">
        <w:rPr>
          <w:rFonts w:ascii="Arial" w:hAnsi="Arial" w:cs="Arial"/>
          <w:b/>
          <w:color w:val="000000"/>
        </w:rPr>
        <w:sym w:font="Wingdings" w:char="F0A8"/>
      </w:r>
      <w:r w:rsidRPr="00CA16AE">
        <w:rPr>
          <w:rFonts w:ascii="Arial" w:hAnsi="Arial" w:cs="Arial"/>
          <w:b/>
          <w:color w:val="000000"/>
        </w:rPr>
        <w:t xml:space="preserve"> </w:t>
      </w:r>
      <w:r w:rsidRPr="00CA16AE">
        <w:rPr>
          <w:rFonts w:ascii="Arial" w:hAnsi="Arial" w:cs="Arial"/>
          <w:b/>
        </w:rPr>
        <w:t>Varijante ponude nijesu dozvoljene i neće biti razmatrane.</w:t>
      </w:r>
    </w:p>
    <w:p w:rsidR="00447DAD" w:rsidRPr="00CA16AE" w:rsidRDefault="00447DAD" w:rsidP="00922B9A">
      <w:pPr>
        <w:ind w:left="142"/>
        <w:jc w:val="both"/>
        <w:rPr>
          <w:rFonts w:ascii="Arial" w:hAnsi="Arial" w:cs="Arial"/>
          <w:b/>
          <w:bCs/>
          <w:color w:val="FF0000"/>
        </w:rPr>
      </w:pPr>
    </w:p>
    <w:p w:rsidR="00447DAD" w:rsidRPr="00CA16AE" w:rsidRDefault="00447DAD" w:rsidP="00922B9A">
      <w:pPr>
        <w:pBdr>
          <w:top w:val="single" w:sz="4" w:space="1" w:color="auto"/>
          <w:left w:val="single" w:sz="4" w:space="4" w:color="auto"/>
          <w:bottom w:val="single" w:sz="4" w:space="1" w:color="auto"/>
          <w:right w:val="single" w:sz="4" w:space="4" w:color="auto"/>
        </w:pBdr>
        <w:shd w:val="clear" w:color="auto" w:fill="D9D9D9"/>
        <w:ind w:left="142" w:firstLine="142"/>
        <w:jc w:val="both"/>
        <w:rPr>
          <w:rFonts w:ascii="Arial" w:hAnsi="Arial" w:cs="Arial"/>
          <w:b/>
          <w:bCs/>
          <w:color w:val="FF0000"/>
        </w:rPr>
      </w:pPr>
      <w:r w:rsidRPr="00CA16AE">
        <w:rPr>
          <w:rFonts w:ascii="Arial" w:hAnsi="Arial" w:cs="Arial"/>
          <w:b/>
        </w:rPr>
        <w:t>REZERVISANA NABAVKA</w:t>
      </w:r>
    </w:p>
    <w:p w:rsidR="00447DAD" w:rsidRPr="00CA16AE" w:rsidRDefault="00447DAD" w:rsidP="00447DAD">
      <w:pPr>
        <w:jc w:val="both"/>
        <w:rPr>
          <w:rFonts w:ascii="Arial" w:hAnsi="Arial" w:cs="Arial"/>
          <w:b/>
          <w:bCs/>
          <w:color w:val="FF0000"/>
        </w:rPr>
      </w:pPr>
    </w:p>
    <w:p w:rsidR="00447DAD" w:rsidRPr="00CA16AE" w:rsidRDefault="00447DAD" w:rsidP="00922B9A">
      <w:pPr>
        <w:ind w:left="142"/>
        <w:jc w:val="both"/>
        <w:rPr>
          <w:rFonts w:ascii="Arial" w:hAnsi="Arial" w:cs="Arial"/>
          <w:color w:val="000000"/>
        </w:rPr>
      </w:pPr>
      <w:r w:rsidRPr="00CA16AE">
        <w:rPr>
          <w:rFonts w:ascii="Arial" w:hAnsi="Arial" w:cs="Arial"/>
          <w:color w:val="000000"/>
        </w:rPr>
        <w:sym w:font="Wingdings" w:char="F0A8"/>
      </w:r>
      <w:r w:rsidRPr="00CA16AE">
        <w:rPr>
          <w:rFonts w:ascii="Arial" w:hAnsi="Arial" w:cs="Arial"/>
          <w:color w:val="000000"/>
        </w:rPr>
        <w:t xml:space="preserve"> Ne</w:t>
      </w:r>
    </w:p>
    <w:p w:rsidR="00447DAD" w:rsidRPr="00CA16AE" w:rsidRDefault="00447DAD" w:rsidP="00922B9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firstLine="142"/>
        <w:jc w:val="both"/>
        <w:outlineLvl w:val="0"/>
        <w:rPr>
          <w:rFonts w:ascii="Arial" w:hAnsi="Arial"/>
          <w:b/>
          <w:szCs w:val="32"/>
        </w:rPr>
      </w:pPr>
      <w:bookmarkStart w:id="4" w:name="_Toc62730556"/>
      <w:r w:rsidRPr="00CA16AE">
        <w:rPr>
          <w:rFonts w:ascii="Arial" w:hAnsi="Arial"/>
          <w:b/>
          <w:szCs w:val="32"/>
        </w:rPr>
        <w:t>NAČIN UTVRĐIVANJA EKVIVALENTNOSTI</w:t>
      </w:r>
      <w:bookmarkEnd w:id="4"/>
    </w:p>
    <w:p w:rsidR="00833E63" w:rsidRPr="00CA16AE" w:rsidRDefault="00447DAD" w:rsidP="00922B9A">
      <w:pPr>
        <w:ind w:left="142"/>
        <w:jc w:val="both"/>
        <w:rPr>
          <w:rFonts w:ascii="Arial" w:hAnsi="Arial" w:cs="Arial"/>
          <w:bCs/>
          <w:color w:val="000000"/>
        </w:rPr>
      </w:pPr>
      <w:r w:rsidRPr="00CA16AE">
        <w:rPr>
          <w:rFonts w:ascii="Arial" w:hAnsi="Arial" w:cs="Arial"/>
          <w:bCs/>
          <w:color w:val="000000"/>
        </w:rPr>
        <w:t>Način utvrđivanja ekvivalentnosti:</w:t>
      </w:r>
      <w:r w:rsidR="004D6F17" w:rsidRPr="00CA16AE">
        <w:rPr>
          <w:rFonts w:ascii="Arial" w:hAnsi="Arial" w:cs="Arial"/>
          <w:bCs/>
          <w:color w:val="000000"/>
        </w:rPr>
        <w:t xml:space="preserve"> </w:t>
      </w:r>
      <w:r w:rsidR="00833E63" w:rsidRPr="00CA16AE">
        <w:rPr>
          <w:rFonts w:ascii="Arial" w:hAnsi="Arial" w:cs="Arial"/>
          <w:b/>
          <w:bCs/>
          <w:color w:val="000000"/>
          <w:u w:val="single"/>
        </w:rPr>
        <w:t>NIJE PRIMJENLJIVO</w:t>
      </w:r>
    </w:p>
    <w:p w:rsidR="00447DAD" w:rsidRPr="00CA16AE" w:rsidRDefault="00447DAD" w:rsidP="00922B9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firstLine="142"/>
        <w:outlineLvl w:val="0"/>
        <w:rPr>
          <w:rFonts w:ascii="Arial" w:hAnsi="Arial"/>
          <w:b/>
          <w:szCs w:val="32"/>
        </w:rPr>
      </w:pPr>
      <w:bookmarkStart w:id="5" w:name="_Toc62730557"/>
      <w:r w:rsidRPr="00CA16AE">
        <w:rPr>
          <w:rFonts w:ascii="Arial" w:hAnsi="Arial"/>
          <w:b/>
          <w:szCs w:val="32"/>
        </w:rPr>
        <w:t>OSNOVI ZA OBAVEZNO ISKLJUČENJE IZ POSTUPKA JAVNE NABAVKE</w:t>
      </w:r>
      <w:bookmarkEnd w:id="5"/>
    </w:p>
    <w:p w:rsidR="002462D1" w:rsidRPr="00CA16AE" w:rsidRDefault="00447DAD" w:rsidP="00922B9A">
      <w:pPr>
        <w:ind w:left="142"/>
        <w:rPr>
          <w:rFonts w:ascii="Arial" w:hAnsi="Arial" w:cs="Arial"/>
        </w:rPr>
      </w:pPr>
      <w:r w:rsidRPr="00CA16AE">
        <w:rPr>
          <w:rFonts w:ascii="Arial" w:hAnsi="Arial" w:cs="Arial"/>
        </w:rPr>
        <w:t xml:space="preserve">Privredni subjekat će se isključiti iz postupka javne nabavke, ako: </w:t>
      </w:r>
    </w:p>
    <w:p w:rsidR="002462D1" w:rsidRPr="00CA16AE" w:rsidRDefault="0072491E" w:rsidP="00922B9A">
      <w:pPr>
        <w:numPr>
          <w:ilvl w:val="0"/>
          <w:numId w:val="46"/>
        </w:numPr>
        <w:ind w:left="567"/>
        <w:rPr>
          <w:rFonts w:ascii="Arial" w:hAnsi="Arial" w:cs="Arial"/>
        </w:rPr>
      </w:pPr>
      <w:bookmarkStart w:id="6" w:name="_Toc62730558"/>
      <w:r w:rsidRPr="00CA16AE">
        <w:rPr>
          <w:rFonts w:ascii="Arial" w:hAnsi="Arial" w:cs="Arial"/>
        </w:rPr>
        <w:t>je vršio neprimjeren uticaj u smislu člana 38 stav 2 tačka 1 ovog zakona;</w:t>
      </w:r>
    </w:p>
    <w:p w:rsidR="002462D1" w:rsidRPr="00CA16AE" w:rsidRDefault="0072491E" w:rsidP="00922B9A">
      <w:pPr>
        <w:numPr>
          <w:ilvl w:val="0"/>
          <w:numId w:val="46"/>
        </w:numPr>
        <w:ind w:left="567"/>
        <w:rPr>
          <w:rFonts w:ascii="Arial" w:hAnsi="Arial" w:cs="Arial"/>
        </w:rPr>
      </w:pPr>
      <w:r w:rsidRPr="00CA16AE">
        <w:rPr>
          <w:rFonts w:ascii="Arial" w:hAnsi="Arial" w:cs="Arial"/>
        </w:rPr>
        <w:t>postoji sukob interesa iz člana 41 stav 1 tačka 2 ili člana 42 ovog zakona;</w:t>
      </w:r>
    </w:p>
    <w:p w:rsidR="002462D1" w:rsidRPr="00CA16AE" w:rsidRDefault="0072491E" w:rsidP="00922B9A">
      <w:pPr>
        <w:numPr>
          <w:ilvl w:val="0"/>
          <w:numId w:val="46"/>
        </w:numPr>
        <w:ind w:left="567"/>
        <w:rPr>
          <w:rFonts w:ascii="Arial" w:hAnsi="Arial" w:cs="Arial"/>
        </w:rPr>
      </w:pPr>
      <w:r w:rsidRPr="00CA16AE">
        <w:rPr>
          <w:rFonts w:ascii="Arial" w:hAnsi="Arial" w:cs="Arial"/>
        </w:rPr>
        <w:t>ne ispunjava uslov iz člana 99 ovog zakona;</w:t>
      </w:r>
    </w:p>
    <w:p w:rsidR="002462D1" w:rsidRPr="00CA16AE" w:rsidRDefault="0072491E" w:rsidP="00922B9A">
      <w:pPr>
        <w:numPr>
          <w:ilvl w:val="0"/>
          <w:numId w:val="46"/>
        </w:numPr>
        <w:ind w:left="567"/>
        <w:rPr>
          <w:rFonts w:ascii="Arial" w:hAnsi="Arial" w:cs="Arial"/>
        </w:rPr>
      </w:pPr>
      <w:r w:rsidRPr="00CA16AE">
        <w:rPr>
          <w:rFonts w:ascii="Arial" w:hAnsi="Arial" w:cs="Arial"/>
        </w:rPr>
        <w:lastRenderedPageBreak/>
        <w:t>ne ispunjava uslov iz čl. 102, 104 ili 106 ovog zakona predviđen tenderskom dokumentacijom;</w:t>
      </w:r>
    </w:p>
    <w:p w:rsidR="002462D1" w:rsidRPr="00CA16AE" w:rsidRDefault="0072491E" w:rsidP="00922B9A">
      <w:pPr>
        <w:numPr>
          <w:ilvl w:val="0"/>
          <w:numId w:val="46"/>
        </w:numPr>
        <w:ind w:left="567"/>
        <w:rPr>
          <w:rFonts w:ascii="Arial" w:hAnsi="Arial" w:cs="Arial"/>
        </w:rPr>
      </w:pPr>
      <w:r w:rsidRPr="00CA16AE">
        <w:rPr>
          <w:rFonts w:ascii="Arial" w:hAnsi="Arial" w:cs="Arial"/>
        </w:rPr>
        <w:t>nije dostavio izjavu privrednog subjekta ili dostavljena izjava ne sadrži informacije i podatke tražene tenderskom dokumentacijom ili je nepravilno sačinjena;</w:t>
      </w:r>
    </w:p>
    <w:p w:rsidR="002462D1" w:rsidRPr="00CA16AE" w:rsidRDefault="0072491E" w:rsidP="00922B9A">
      <w:pPr>
        <w:numPr>
          <w:ilvl w:val="0"/>
          <w:numId w:val="46"/>
        </w:numPr>
        <w:ind w:left="567"/>
        <w:rPr>
          <w:rFonts w:ascii="Arial" w:hAnsi="Arial" w:cs="Arial"/>
        </w:rPr>
      </w:pPr>
      <w:r w:rsidRPr="00CA16AE">
        <w:rPr>
          <w:rFonts w:ascii="Arial" w:hAnsi="Arial" w:cs="Arial"/>
        </w:rPr>
        <w:t>postoji razlog na osnovu kojeg se smatra da je odustao od prijave, odnosno ponude, a koji je propisan članom 120 stav 15 ovog zakona;</w:t>
      </w:r>
    </w:p>
    <w:p w:rsidR="002462D1" w:rsidRPr="00CA16AE" w:rsidRDefault="0072491E" w:rsidP="00922B9A">
      <w:pPr>
        <w:numPr>
          <w:ilvl w:val="0"/>
          <w:numId w:val="46"/>
        </w:numPr>
        <w:ind w:left="567"/>
        <w:rPr>
          <w:rFonts w:ascii="Arial" w:hAnsi="Arial" w:cs="Arial"/>
        </w:rPr>
      </w:pPr>
      <w:r w:rsidRPr="00CA16AE">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72491E" w:rsidRPr="00CA16AE" w:rsidRDefault="0072491E" w:rsidP="00922B9A">
      <w:pPr>
        <w:numPr>
          <w:ilvl w:val="0"/>
          <w:numId w:val="46"/>
        </w:numPr>
        <w:ind w:left="567"/>
        <w:rPr>
          <w:rFonts w:ascii="Arial" w:hAnsi="Arial" w:cs="Arial"/>
        </w:rPr>
      </w:pPr>
      <w:r w:rsidRPr="00CA16AE">
        <w:rPr>
          <w:rFonts w:ascii="Arial" w:hAnsi="Arial" w:cs="Arial"/>
        </w:rPr>
        <w:t>postoji drugi razlog propisan ovim zakonom.</w:t>
      </w:r>
    </w:p>
    <w:p w:rsidR="00447DAD" w:rsidRPr="00CA16AE" w:rsidRDefault="00447DAD" w:rsidP="004D6F17">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567"/>
        <w:outlineLvl w:val="0"/>
        <w:rPr>
          <w:rFonts w:ascii="Arial" w:hAnsi="Arial"/>
          <w:b/>
          <w:szCs w:val="32"/>
        </w:rPr>
      </w:pPr>
      <w:r w:rsidRPr="00CA16AE">
        <w:rPr>
          <w:rFonts w:ascii="Arial" w:hAnsi="Arial"/>
          <w:b/>
          <w:szCs w:val="32"/>
        </w:rPr>
        <w:t>SREDSTVA FINANSIJSKOG OBEZBJEĐENJA UGOVORA O JAVNOJ NABAVCI</w:t>
      </w:r>
      <w:bookmarkEnd w:id="6"/>
    </w:p>
    <w:p w:rsidR="00447DAD" w:rsidRPr="00CA16AE" w:rsidRDefault="00447DAD" w:rsidP="004D6F17">
      <w:pPr>
        <w:ind w:left="142"/>
        <w:jc w:val="both"/>
        <w:rPr>
          <w:rFonts w:ascii="Arial" w:hAnsi="Arial" w:cs="Arial"/>
          <w:color w:val="000000"/>
        </w:rPr>
      </w:pPr>
      <w:r w:rsidRPr="00CA16AE">
        <w:rPr>
          <w:rFonts w:ascii="Arial" w:hAnsi="Arial" w:cs="Arial"/>
          <w:color w:val="000000"/>
        </w:rPr>
        <w:t>Ponuđač čija ponuda bude izabrana kao najpovoljnija je dužan da uz potpisan ugovor o javnoj nabavci dostavi naručiocu:</w:t>
      </w:r>
    </w:p>
    <w:p w:rsidR="00447DAD" w:rsidRPr="00CA16AE" w:rsidRDefault="00447DAD" w:rsidP="004D6F17">
      <w:pPr>
        <w:ind w:left="142"/>
        <w:jc w:val="both"/>
        <w:rPr>
          <w:rFonts w:ascii="Arial" w:hAnsi="Arial" w:cs="Arial"/>
        </w:rPr>
      </w:pPr>
      <w:r w:rsidRPr="00CA16AE">
        <w:rPr>
          <w:rFonts w:ascii="Arial" w:hAnsi="Arial" w:cs="Arial"/>
          <w:color w:val="000000"/>
        </w:rPr>
        <w:sym w:font="Wingdings" w:char="F0A8"/>
      </w:r>
      <w:r w:rsidRPr="00CA16AE">
        <w:rPr>
          <w:rFonts w:ascii="Arial" w:hAnsi="Arial" w:cs="Arial"/>
          <w:color w:val="000000"/>
        </w:rPr>
        <w:t xml:space="preserve"> </w:t>
      </w:r>
      <w:r w:rsidRPr="00CA16AE">
        <w:rPr>
          <w:rFonts w:ascii="Arial" w:hAnsi="Arial" w:cs="Arial"/>
        </w:rPr>
        <w:t xml:space="preserve">garanciju za dobro izvršenje ugovora, za slučaj povrede ugovorenih obaveza </w:t>
      </w:r>
      <w:r w:rsidRPr="00CA16AE">
        <w:rPr>
          <w:rFonts w:ascii="Arial" w:hAnsi="Arial" w:cs="Arial"/>
          <w:color w:val="000000"/>
        </w:rPr>
        <w:t xml:space="preserve">u iznosu od </w:t>
      </w:r>
      <w:r w:rsidR="00975CD2" w:rsidRPr="00CA16AE">
        <w:rPr>
          <w:rFonts w:ascii="Arial" w:hAnsi="Arial" w:cs="Arial"/>
          <w:b/>
          <w:color w:val="000000"/>
        </w:rPr>
        <w:t>10</w:t>
      </w:r>
      <w:r w:rsidRPr="00CA16AE">
        <w:rPr>
          <w:rFonts w:ascii="Arial" w:hAnsi="Arial" w:cs="Arial"/>
          <w:b/>
          <w:color w:val="000000"/>
        </w:rPr>
        <w:t>%</w:t>
      </w:r>
      <w:r w:rsidRPr="00CA16AE">
        <w:rPr>
          <w:rFonts w:ascii="Arial" w:hAnsi="Arial" w:cs="Arial"/>
          <w:color w:val="000000"/>
        </w:rPr>
        <w:t xml:space="preserve"> od vrijednosti ugovora</w:t>
      </w:r>
      <w:r w:rsidR="004D6F17" w:rsidRPr="00CA16AE">
        <w:rPr>
          <w:rFonts w:ascii="Arial" w:hAnsi="Arial" w:cs="Arial"/>
          <w:color w:val="000000"/>
        </w:rPr>
        <w:t>.</w:t>
      </w:r>
      <w:r w:rsidRPr="00CA16AE">
        <w:rPr>
          <w:rFonts w:ascii="Arial" w:hAnsi="Arial" w:cs="Arial"/>
          <w:vertAlign w:val="superscript"/>
        </w:rPr>
        <w:t xml:space="preserve"> </w:t>
      </w:r>
      <w:r w:rsidRPr="00CA16AE">
        <w:rPr>
          <w:rFonts w:ascii="Arial" w:hAnsi="Arial" w:cs="Arial"/>
          <w:vertAlign w:val="superscript"/>
        </w:rPr>
        <w:footnoteReference w:id="7"/>
      </w:r>
      <w:r w:rsidRPr="00CA16AE">
        <w:rPr>
          <w:rFonts w:ascii="Arial" w:hAnsi="Arial" w:cs="Arial"/>
        </w:rPr>
        <w:t xml:space="preserve"> </w:t>
      </w:r>
    </w:p>
    <w:p w:rsidR="00447DAD" w:rsidRPr="00CA16AE" w:rsidRDefault="00447DAD" w:rsidP="004D6F17">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hanging="259"/>
        <w:outlineLvl w:val="0"/>
        <w:rPr>
          <w:rFonts w:ascii="Arial" w:hAnsi="Arial"/>
          <w:b/>
          <w:color w:val="000000"/>
          <w:szCs w:val="32"/>
        </w:rPr>
      </w:pPr>
      <w:bookmarkStart w:id="7" w:name="_Toc62730559"/>
      <w:r w:rsidRPr="00CA16AE">
        <w:rPr>
          <w:rFonts w:ascii="Arial" w:hAnsi="Arial"/>
          <w:b/>
          <w:szCs w:val="32"/>
        </w:rPr>
        <w:t>METODOLOGIJA VREDNOVANJA PONUDA</w:t>
      </w:r>
      <w:bookmarkEnd w:id="7"/>
    </w:p>
    <w:p w:rsidR="00447DAD" w:rsidRPr="00CA16AE" w:rsidRDefault="00447DAD" w:rsidP="004D6F17">
      <w:pPr>
        <w:ind w:left="142"/>
        <w:jc w:val="both"/>
        <w:rPr>
          <w:rFonts w:ascii="Arial" w:hAnsi="Arial" w:cs="Arial"/>
        </w:rPr>
      </w:pPr>
      <w:r w:rsidRPr="00CA16AE">
        <w:rPr>
          <w:rFonts w:ascii="Arial" w:hAnsi="Arial" w:cs="Arial"/>
        </w:rPr>
        <w:t>Naručilac će u postupku javne nabavki izabrati ekonomski najpovoljniju ponudu, primjenom pristupa isplativosti, po osnovu kriterijuma</w:t>
      </w:r>
      <w:r w:rsidRPr="00CA16AE">
        <w:rPr>
          <w:rFonts w:ascii="Arial" w:hAnsi="Arial" w:cs="Arial"/>
          <w:vertAlign w:val="superscript"/>
        </w:rPr>
        <w:footnoteReference w:id="8"/>
      </w:r>
      <w:r w:rsidRPr="00CA16AE">
        <w:rPr>
          <w:rFonts w:ascii="Arial" w:hAnsi="Arial" w:cs="Arial"/>
        </w:rPr>
        <w:t xml:space="preserve">: </w:t>
      </w:r>
    </w:p>
    <w:p w:rsidR="004D6F17" w:rsidRPr="00CA16AE" w:rsidRDefault="00447DAD" w:rsidP="004D6F17">
      <w:pPr>
        <w:spacing w:before="120" w:after="120"/>
        <w:ind w:left="142"/>
        <w:rPr>
          <w:rFonts w:ascii="Arial" w:hAnsi="Arial" w:cs="Arial"/>
        </w:rPr>
      </w:pPr>
      <w:r w:rsidRPr="00CA16AE">
        <w:rPr>
          <w:rFonts w:ascii="Arial" w:hAnsi="Arial" w:cs="Arial"/>
          <w:color w:val="000000"/>
        </w:rPr>
        <w:sym w:font="Wingdings" w:char="F0A8"/>
      </w:r>
      <w:r w:rsidRPr="00CA16AE">
        <w:rPr>
          <w:rFonts w:ascii="Arial" w:hAnsi="Arial" w:cs="Arial"/>
          <w:color w:val="000000"/>
        </w:rPr>
        <w:t xml:space="preserve"> </w:t>
      </w:r>
      <w:proofErr w:type="gramStart"/>
      <w:r w:rsidRPr="00CA16AE">
        <w:rPr>
          <w:rFonts w:ascii="Arial" w:hAnsi="Arial" w:cs="Arial"/>
        </w:rPr>
        <w:t>odnos</w:t>
      </w:r>
      <w:proofErr w:type="gramEnd"/>
      <w:r w:rsidRPr="00CA16AE">
        <w:rPr>
          <w:rFonts w:ascii="Arial" w:hAnsi="Arial" w:cs="Arial"/>
        </w:rPr>
        <w:t xml:space="preserve"> cijene i kvaliteta </w:t>
      </w:r>
    </w:p>
    <w:p w:rsidR="000B347F" w:rsidRPr="00CA16AE" w:rsidRDefault="000B347F" w:rsidP="004D6F17">
      <w:pPr>
        <w:numPr>
          <w:ilvl w:val="0"/>
          <w:numId w:val="66"/>
        </w:numPr>
        <w:ind w:left="142" w:firstLine="284"/>
        <w:jc w:val="both"/>
        <w:rPr>
          <w:rFonts w:ascii="Arial" w:hAnsi="Arial" w:cs="Arial"/>
          <w:b/>
          <w:bCs/>
          <w:color w:val="000000"/>
        </w:rPr>
      </w:pPr>
      <w:r w:rsidRPr="00CA16AE">
        <w:rPr>
          <w:rFonts w:ascii="Arial" w:hAnsi="Arial" w:cs="Arial"/>
          <w:b/>
          <w:bCs/>
          <w:color w:val="000000"/>
          <w:lang w:val="hr-HR"/>
        </w:rPr>
        <w:t>Ponude po podkriterijumu cijena</w:t>
      </w:r>
      <w:r w:rsidR="00D92BA7" w:rsidRPr="00CA16AE">
        <w:rPr>
          <w:rFonts w:ascii="Arial" w:hAnsi="Arial" w:cs="Arial"/>
          <w:b/>
          <w:bCs/>
          <w:color w:val="000000"/>
          <w:lang w:val="hr-HR"/>
        </w:rPr>
        <w:t xml:space="preserve"> (C)</w:t>
      </w:r>
      <w:r w:rsidRPr="00CA16AE">
        <w:rPr>
          <w:rFonts w:ascii="Arial" w:hAnsi="Arial" w:cs="Arial"/>
          <w:b/>
          <w:bCs/>
          <w:color w:val="000000"/>
          <w:lang w:val="hr-HR"/>
        </w:rPr>
        <w:t xml:space="preserve"> </w:t>
      </w:r>
      <w:r w:rsidRPr="00CA16AE">
        <w:rPr>
          <w:rFonts w:ascii="Arial" w:hAnsi="Arial" w:cs="Arial"/>
          <w:b/>
          <w:bCs/>
          <w:color w:val="000000"/>
        </w:rPr>
        <w:t xml:space="preserve">vrednovaće se na sljedeći način: </w:t>
      </w:r>
    </w:p>
    <w:p w:rsidR="00447DAD" w:rsidRPr="00CA16AE" w:rsidRDefault="00447DAD" w:rsidP="004D6F17">
      <w:pPr>
        <w:ind w:left="142"/>
        <w:jc w:val="both"/>
        <w:rPr>
          <w:rFonts w:ascii="Arial" w:hAnsi="Arial" w:cs="Arial"/>
          <w:color w:val="000000"/>
        </w:rPr>
      </w:pPr>
    </w:p>
    <w:p w:rsidR="00BF7F5D" w:rsidRPr="00CA16AE" w:rsidRDefault="00BF7F5D" w:rsidP="004D6F17">
      <w:pPr>
        <w:ind w:left="142"/>
        <w:jc w:val="both"/>
        <w:rPr>
          <w:rFonts w:ascii="Arial" w:hAnsi="Arial" w:cs="Arial"/>
          <w:bCs/>
          <w:color w:val="000000"/>
        </w:rPr>
      </w:pPr>
      <w:r w:rsidRPr="00CA16AE">
        <w:rPr>
          <w:rFonts w:ascii="Arial" w:hAnsi="Arial" w:cs="Arial"/>
          <w:bCs/>
          <w:color w:val="000000"/>
          <w:lang w:val="sr-Cyrl-CS"/>
        </w:rPr>
        <w:t xml:space="preserve">Maksimalan broj bodova po ovom podkriterijumu je </w:t>
      </w:r>
      <w:r w:rsidRPr="00CA16AE">
        <w:rPr>
          <w:rFonts w:ascii="Arial" w:hAnsi="Arial" w:cs="Arial"/>
          <w:b/>
          <w:bCs/>
          <w:color w:val="000000"/>
        </w:rPr>
        <w:t>90</w:t>
      </w:r>
    </w:p>
    <w:p w:rsidR="00BF7F5D" w:rsidRPr="00CA16AE" w:rsidRDefault="00BF7F5D" w:rsidP="004D6F17">
      <w:pPr>
        <w:ind w:left="142"/>
        <w:jc w:val="both"/>
        <w:rPr>
          <w:rFonts w:ascii="Arial" w:hAnsi="Arial" w:cs="Arial"/>
          <w:bCs/>
          <w:color w:val="000000"/>
          <w:lang w:val="sr-Cyrl-CS"/>
        </w:rPr>
      </w:pPr>
    </w:p>
    <w:p w:rsidR="00BF7F5D" w:rsidRPr="00CA16AE" w:rsidRDefault="00BF7F5D" w:rsidP="004D6F17">
      <w:pPr>
        <w:ind w:left="142"/>
        <w:jc w:val="both"/>
        <w:rPr>
          <w:rFonts w:ascii="Arial" w:hAnsi="Arial" w:cs="Arial"/>
          <w:bCs/>
          <w:color w:val="000000"/>
          <w:lang w:val="sl-SI"/>
        </w:rPr>
      </w:pPr>
      <w:r w:rsidRPr="00CA16AE">
        <w:rPr>
          <w:rFonts w:ascii="Arial" w:hAnsi="Arial" w:cs="Arial"/>
          <w:bCs/>
          <w:color w:val="000000"/>
          <w:lang w:val="sr-Cyrl-CS"/>
        </w:rPr>
        <w:t xml:space="preserve">Broj </w:t>
      </w:r>
      <w:r w:rsidRPr="00CA16AE">
        <w:rPr>
          <w:rFonts w:ascii="Arial" w:hAnsi="Arial" w:cs="Arial"/>
          <w:bCs/>
          <w:color w:val="000000"/>
          <w:lang w:val="sl-SI"/>
        </w:rPr>
        <w:t xml:space="preserve">bodova po podkriterijumu cijena </w:t>
      </w:r>
      <w:r w:rsidRPr="00CA16AE">
        <w:rPr>
          <w:rFonts w:ascii="Arial" w:hAnsi="Arial" w:cs="Arial"/>
          <w:bCs/>
          <w:color w:val="000000"/>
          <w:lang w:val="sr-Cyrl-CS"/>
        </w:rPr>
        <w:t>odre</w:t>
      </w:r>
      <w:r w:rsidRPr="00CA16AE">
        <w:rPr>
          <w:rFonts w:ascii="Arial" w:hAnsi="Arial" w:cs="Arial"/>
          <w:bCs/>
          <w:color w:val="000000"/>
          <w:lang w:val="sr-Latn-CS"/>
        </w:rPr>
        <w:t>đ</w:t>
      </w:r>
      <w:r w:rsidRPr="00CA16AE">
        <w:rPr>
          <w:rFonts w:ascii="Arial" w:hAnsi="Arial" w:cs="Arial"/>
          <w:bCs/>
          <w:color w:val="000000"/>
          <w:lang w:val="sr-Cyrl-CS"/>
        </w:rPr>
        <w:t>uje se po formuli</w:t>
      </w:r>
      <w:r w:rsidRPr="00CA16AE">
        <w:rPr>
          <w:rFonts w:ascii="Arial" w:hAnsi="Arial" w:cs="Arial"/>
          <w:bCs/>
          <w:color w:val="000000"/>
          <w:lang w:val="sl-SI"/>
        </w:rPr>
        <w:t>:</w:t>
      </w:r>
    </w:p>
    <w:p w:rsidR="00BF7F5D" w:rsidRPr="00CA16AE" w:rsidRDefault="00BF7F5D" w:rsidP="004D6F17">
      <w:pPr>
        <w:ind w:left="142"/>
        <w:jc w:val="both"/>
        <w:rPr>
          <w:rFonts w:ascii="Arial" w:hAnsi="Arial" w:cs="Arial"/>
          <w:bCs/>
          <w:color w:val="000000"/>
          <w:lang w:val="sl-SI"/>
        </w:rPr>
      </w:pPr>
    </w:p>
    <w:p w:rsidR="00BF7F5D" w:rsidRPr="00CA16AE" w:rsidRDefault="00BF7F5D" w:rsidP="004D6F17">
      <w:pPr>
        <w:ind w:left="142"/>
        <w:jc w:val="both"/>
        <w:rPr>
          <w:rFonts w:ascii="Arial" w:hAnsi="Arial" w:cs="Arial"/>
          <w:b/>
          <w:bCs/>
          <w:color w:val="000000"/>
          <w:lang w:val="sr-Latn-CS"/>
        </w:rPr>
      </w:pPr>
      <w:r w:rsidRPr="00CA16AE">
        <w:rPr>
          <w:rFonts w:ascii="Arial" w:hAnsi="Arial" w:cs="Arial"/>
          <w:b/>
          <w:bCs/>
          <w:color w:val="000000"/>
          <w:lang w:val="sr-Latn-CS"/>
        </w:rPr>
        <w:t>C</w:t>
      </w:r>
      <w:r w:rsidRPr="00CA16AE">
        <w:rPr>
          <w:rFonts w:ascii="Arial" w:hAnsi="Arial" w:cs="Arial"/>
          <w:b/>
          <w:bCs/>
          <w:color w:val="000000"/>
          <w:lang w:val="sr-Cyrl-CS"/>
        </w:rPr>
        <w:t>=</w:t>
      </w:r>
      <w:r w:rsidRPr="00CA16AE">
        <w:rPr>
          <w:rFonts w:ascii="Arial" w:hAnsi="Arial" w:cs="Arial"/>
          <w:b/>
          <w:bCs/>
          <w:color w:val="000000"/>
        </w:rPr>
        <w:t xml:space="preserve"> </w:t>
      </w:r>
      <w:r w:rsidRPr="00CA16AE">
        <w:rPr>
          <w:rFonts w:ascii="Arial" w:hAnsi="Arial" w:cs="Arial"/>
          <w:b/>
          <w:bCs/>
          <w:color w:val="000000"/>
          <w:lang w:val="sr-Cyrl-CS"/>
        </w:rPr>
        <w:t>(</w:t>
      </w:r>
      <w:r w:rsidRPr="00CA16AE">
        <w:rPr>
          <w:rFonts w:ascii="Arial" w:hAnsi="Arial" w:cs="Arial"/>
          <w:b/>
          <w:bCs/>
          <w:color w:val="000000"/>
          <w:lang w:val="sr-Latn-CS"/>
        </w:rPr>
        <w:t>C</w:t>
      </w:r>
      <w:r w:rsidRPr="00CA16AE">
        <w:rPr>
          <w:rFonts w:ascii="Arial" w:hAnsi="Arial" w:cs="Arial"/>
          <w:b/>
          <w:bCs/>
          <w:color w:val="000000"/>
          <w:vertAlign w:val="subscript"/>
          <w:lang w:val="sr-Latn-CS"/>
        </w:rPr>
        <w:t>min</w:t>
      </w:r>
      <w:r w:rsidRPr="00CA16AE">
        <w:rPr>
          <w:rFonts w:ascii="Arial" w:hAnsi="Arial" w:cs="Arial"/>
          <w:b/>
          <w:bCs/>
          <w:color w:val="000000"/>
          <w:lang w:val="sr-Latn-CS"/>
        </w:rPr>
        <w:t>/C</w:t>
      </w:r>
      <w:r w:rsidRPr="00CA16AE">
        <w:rPr>
          <w:rFonts w:ascii="Arial" w:hAnsi="Arial" w:cs="Arial"/>
          <w:b/>
          <w:bCs/>
          <w:color w:val="000000"/>
          <w:vertAlign w:val="subscript"/>
          <w:lang w:val="sr-Latn-CS"/>
        </w:rPr>
        <w:t>p</w:t>
      </w:r>
      <w:r w:rsidRPr="00CA16AE">
        <w:rPr>
          <w:rFonts w:ascii="Arial" w:hAnsi="Arial" w:cs="Arial"/>
          <w:b/>
          <w:bCs/>
          <w:color w:val="000000"/>
          <w:lang w:val="sr-Cyrl-CS"/>
        </w:rPr>
        <w:t>)</w:t>
      </w:r>
      <w:r w:rsidRPr="00CA16AE">
        <w:rPr>
          <w:rFonts w:ascii="Arial" w:hAnsi="Arial" w:cs="Arial"/>
          <w:b/>
          <w:bCs/>
          <w:color w:val="000000"/>
          <w:lang w:val="sr-Latn-CS"/>
        </w:rPr>
        <w:t>x90</w:t>
      </w:r>
    </w:p>
    <w:p w:rsidR="00BF7F5D" w:rsidRPr="00CA16AE" w:rsidRDefault="00BF7F5D" w:rsidP="004D6F17">
      <w:pPr>
        <w:ind w:left="142"/>
        <w:jc w:val="both"/>
        <w:rPr>
          <w:rFonts w:ascii="Arial" w:hAnsi="Arial" w:cs="Arial"/>
          <w:bCs/>
          <w:color w:val="000000"/>
          <w:u w:val="single"/>
          <w:lang w:val="sr-Latn-CS"/>
        </w:rPr>
      </w:pPr>
      <w:r w:rsidRPr="00CA16AE">
        <w:rPr>
          <w:rFonts w:ascii="Arial" w:hAnsi="Arial" w:cs="Arial"/>
          <w:bCs/>
          <w:color w:val="000000"/>
          <w:u w:val="single"/>
          <w:lang w:val="sr-Latn-CS"/>
        </w:rPr>
        <w:t>gdje je:</w:t>
      </w:r>
    </w:p>
    <w:p w:rsidR="00BF7F5D" w:rsidRPr="00CA16AE" w:rsidRDefault="00BF7F5D" w:rsidP="004D6F17">
      <w:pPr>
        <w:ind w:left="142"/>
        <w:jc w:val="both"/>
        <w:rPr>
          <w:rFonts w:ascii="Arial" w:hAnsi="Arial" w:cs="Arial"/>
          <w:bCs/>
          <w:color w:val="000000"/>
          <w:lang w:val="sr-Latn-CS"/>
        </w:rPr>
      </w:pPr>
      <w:r w:rsidRPr="00CA16AE">
        <w:rPr>
          <w:rFonts w:ascii="Arial" w:hAnsi="Arial" w:cs="Arial"/>
          <w:bCs/>
          <w:color w:val="000000"/>
          <w:lang w:val="sr-Latn-CS"/>
        </w:rPr>
        <w:t>C – broj bodova za ponuđenu cijenu,</w:t>
      </w:r>
    </w:p>
    <w:p w:rsidR="00BF7F5D" w:rsidRPr="00CA16AE" w:rsidRDefault="00BF7F5D" w:rsidP="004D6F17">
      <w:pPr>
        <w:ind w:left="142"/>
        <w:jc w:val="both"/>
        <w:rPr>
          <w:rFonts w:ascii="Arial" w:hAnsi="Arial" w:cs="Arial"/>
          <w:bCs/>
          <w:color w:val="000000"/>
          <w:lang w:val="sr-Latn-CS"/>
        </w:rPr>
      </w:pPr>
      <w:r w:rsidRPr="00CA16AE">
        <w:rPr>
          <w:rFonts w:ascii="Arial" w:hAnsi="Arial" w:cs="Arial"/>
          <w:bCs/>
          <w:color w:val="000000"/>
          <w:lang w:val="sr-Latn-CS"/>
        </w:rPr>
        <w:t xml:space="preserve">         C</w:t>
      </w:r>
      <w:r w:rsidRPr="00CA16AE">
        <w:rPr>
          <w:rFonts w:ascii="Arial" w:hAnsi="Arial" w:cs="Arial"/>
          <w:bCs/>
          <w:color w:val="000000"/>
          <w:vertAlign w:val="subscript"/>
          <w:lang w:val="sr-Latn-CS"/>
        </w:rPr>
        <w:t>min</w:t>
      </w:r>
      <w:r w:rsidRPr="00CA16AE">
        <w:rPr>
          <w:rFonts w:ascii="Arial" w:hAnsi="Arial" w:cs="Arial"/>
          <w:bCs/>
          <w:color w:val="000000"/>
          <w:lang w:val="sr-Latn-CS"/>
        </w:rPr>
        <w:t xml:space="preserve"> – najniža ponuđena cijena,</w:t>
      </w:r>
    </w:p>
    <w:p w:rsidR="00BF7F5D" w:rsidRPr="00CA16AE" w:rsidRDefault="00BF7F5D" w:rsidP="004D6F17">
      <w:pPr>
        <w:ind w:left="142"/>
        <w:jc w:val="both"/>
        <w:rPr>
          <w:rFonts w:ascii="Arial" w:hAnsi="Arial" w:cs="Arial"/>
          <w:bCs/>
          <w:color w:val="000000"/>
          <w:lang w:val="sr-Latn-CS"/>
        </w:rPr>
      </w:pPr>
      <w:r w:rsidRPr="00CA16AE">
        <w:rPr>
          <w:rFonts w:ascii="Arial" w:hAnsi="Arial" w:cs="Arial"/>
          <w:bCs/>
          <w:color w:val="000000"/>
          <w:lang w:val="sr-Latn-CS"/>
        </w:rPr>
        <w:t>C</w:t>
      </w:r>
      <w:r w:rsidRPr="00CA16AE">
        <w:rPr>
          <w:rFonts w:ascii="Arial" w:hAnsi="Arial" w:cs="Arial"/>
          <w:bCs/>
          <w:color w:val="000000"/>
          <w:vertAlign w:val="subscript"/>
          <w:lang w:val="sr-Latn-CS"/>
        </w:rPr>
        <w:t>p</w:t>
      </w:r>
      <w:r w:rsidRPr="00CA16AE">
        <w:rPr>
          <w:rFonts w:ascii="Arial" w:hAnsi="Arial" w:cs="Arial"/>
          <w:bCs/>
          <w:color w:val="000000"/>
          <w:lang w:val="sr-Latn-CS"/>
        </w:rPr>
        <w:t xml:space="preserve"> –  ponuđena cijena,</w:t>
      </w:r>
    </w:p>
    <w:p w:rsidR="00BF7F5D" w:rsidRPr="00CA16AE" w:rsidRDefault="00BF7F5D" w:rsidP="004D6F17">
      <w:pPr>
        <w:ind w:left="142"/>
        <w:jc w:val="both"/>
        <w:rPr>
          <w:rFonts w:ascii="Arial" w:hAnsi="Arial" w:cs="Arial"/>
          <w:bCs/>
          <w:color w:val="000000"/>
          <w:lang w:val="sr-Latn-CS"/>
        </w:rPr>
      </w:pPr>
      <w:r w:rsidRPr="00CA16AE">
        <w:rPr>
          <w:rFonts w:ascii="Arial" w:hAnsi="Arial" w:cs="Arial"/>
          <w:bCs/>
          <w:color w:val="000000"/>
          <w:lang w:val="sr-Latn-CS"/>
        </w:rPr>
        <w:t xml:space="preserve">90 – maksimalni broj bodova po ovom potkriterijumu.   </w:t>
      </w:r>
    </w:p>
    <w:p w:rsidR="00BF7F5D" w:rsidRPr="00CA16AE" w:rsidRDefault="00BF7F5D" w:rsidP="00CE1B5C">
      <w:pPr>
        <w:jc w:val="both"/>
        <w:rPr>
          <w:rFonts w:ascii="Arial" w:hAnsi="Arial" w:cs="Arial"/>
          <w:bCs/>
          <w:color w:val="000000"/>
          <w:lang w:val="sr-Latn-CS"/>
        </w:rPr>
      </w:pPr>
    </w:p>
    <w:p w:rsidR="00BF7F5D" w:rsidRPr="00CA16AE" w:rsidRDefault="00BF7F5D" w:rsidP="004D6F17">
      <w:pPr>
        <w:ind w:left="142"/>
        <w:jc w:val="both"/>
        <w:rPr>
          <w:rFonts w:ascii="Arial" w:hAnsi="Arial" w:cs="Arial"/>
          <w:bCs/>
          <w:color w:val="000000"/>
          <w:lang w:val="sr-Latn-CS"/>
        </w:rPr>
      </w:pPr>
      <w:r w:rsidRPr="00CA16AE">
        <w:rPr>
          <w:rFonts w:ascii="Arial" w:hAnsi="Arial" w:cs="Arial"/>
          <w:bCs/>
          <w:color w:val="000000"/>
          <w:lang w:val="sr-Latn-CS"/>
        </w:rPr>
        <w:t>Ako je ponuđena cijena 0,00 EUR-a, prilikom vrednovanja te cijene po podkriterijumu cijena uzima se da je ponuđena cijena 0,01 EUR.</w:t>
      </w:r>
    </w:p>
    <w:p w:rsidR="00BF7F5D" w:rsidRPr="00CA16AE" w:rsidRDefault="00BF7F5D" w:rsidP="00486F33">
      <w:pPr>
        <w:jc w:val="both"/>
        <w:rPr>
          <w:rFonts w:ascii="Arial" w:hAnsi="Arial" w:cs="Arial"/>
          <w:b/>
          <w:bCs/>
          <w:color w:val="000000"/>
          <w:lang w:val="hr-HR"/>
        </w:rPr>
      </w:pPr>
    </w:p>
    <w:p w:rsidR="00BF7F5D" w:rsidRPr="00CA16AE" w:rsidRDefault="00D92BA7" w:rsidP="00D92BA7">
      <w:pPr>
        <w:numPr>
          <w:ilvl w:val="0"/>
          <w:numId w:val="64"/>
        </w:numPr>
        <w:ind w:left="142" w:firstLine="284"/>
        <w:jc w:val="both"/>
        <w:rPr>
          <w:rFonts w:ascii="Arial" w:hAnsi="Arial" w:cs="Arial"/>
          <w:b/>
          <w:bCs/>
          <w:color w:val="000000"/>
          <w:lang w:val="hr-HR"/>
        </w:rPr>
      </w:pPr>
      <w:r w:rsidRPr="00CA16AE">
        <w:rPr>
          <w:rFonts w:ascii="Arial" w:hAnsi="Arial" w:cs="Arial"/>
          <w:b/>
          <w:bCs/>
          <w:color w:val="000000"/>
          <w:lang w:val="hr-HR"/>
        </w:rPr>
        <w:t>Ponude po pod</w:t>
      </w:r>
      <w:r w:rsidR="00BF7F5D" w:rsidRPr="00CA16AE">
        <w:rPr>
          <w:rFonts w:ascii="Arial" w:hAnsi="Arial" w:cs="Arial"/>
          <w:b/>
          <w:bCs/>
          <w:color w:val="000000"/>
          <w:lang w:val="hr-HR"/>
        </w:rPr>
        <w:t>kriterijumu kvalitet</w:t>
      </w:r>
      <w:r w:rsidRPr="00CA16AE">
        <w:rPr>
          <w:rFonts w:ascii="Arial" w:hAnsi="Arial" w:cs="Arial"/>
          <w:b/>
          <w:bCs/>
          <w:color w:val="000000"/>
          <w:lang w:val="hr-HR"/>
        </w:rPr>
        <w:t xml:space="preserve"> (K)</w:t>
      </w:r>
      <w:r w:rsidR="00BF7F5D" w:rsidRPr="00CA16AE">
        <w:rPr>
          <w:rFonts w:ascii="Arial" w:hAnsi="Arial" w:cs="Arial"/>
          <w:b/>
          <w:bCs/>
          <w:color w:val="000000"/>
          <w:lang w:val="hr-HR"/>
        </w:rPr>
        <w:t xml:space="preserve"> v</w:t>
      </w:r>
      <w:r w:rsidR="00DC0253" w:rsidRPr="00CA16AE">
        <w:rPr>
          <w:rFonts w:ascii="Arial" w:hAnsi="Arial" w:cs="Arial"/>
          <w:b/>
          <w:bCs/>
          <w:color w:val="000000"/>
          <w:lang w:val="hr-HR"/>
        </w:rPr>
        <w:t>rednovaće se na sljedeći način:</w:t>
      </w:r>
    </w:p>
    <w:p w:rsidR="00BF7F5D" w:rsidRPr="00CA16AE" w:rsidRDefault="00BF7F5D" w:rsidP="004D6F17">
      <w:pPr>
        <w:ind w:left="142"/>
        <w:jc w:val="both"/>
        <w:rPr>
          <w:rFonts w:ascii="Arial" w:hAnsi="Arial" w:cs="Arial"/>
          <w:bCs/>
          <w:color w:val="000000"/>
          <w:lang w:val="hr-HR"/>
        </w:rPr>
      </w:pPr>
    </w:p>
    <w:p w:rsidR="00BF7F5D" w:rsidRPr="00CA16AE" w:rsidRDefault="00BF7F5D" w:rsidP="005B1B68">
      <w:pPr>
        <w:ind w:left="142"/>
        <w:jc w:val="both"/>
        <w:rPr>
          <w:rFonts w:ascii="Arial" w:hAnsi="Arial" w:cs="Arial"/>
          <w:b/>
          <w:bCs/>
          <w:color w:val="000000"/>
        </w:rPr>
      </w:pPr>
      <w:r w:rsidRPr="00CA16AE">
        <w:rPr>
          <w:rFonts w:ascii="Arial" w:hAnsi="Arial" w:cs="Arial"/>
          <w:bCs/>
          <w:color w:val="000000"/>
          <w:lang w:val="sr-Cyrl-CS"/>
        </w:rPr>
        <w:t>Ma</w:t>
      </w:r>
      <w:r w:rsidR="00D92BA7" w:rsidRPr="00CA16AE">
        <w:rPr>
          <w:rFonts w:ascii="Arial" w:hAnsi="Arial" w:cs="Arial"/>
          <w:bCs/>
          <w:color w:val="000000"/>
          <w:lang w:val="sr-Cyrl-CS"/>
        </w:rPr>
        <w:t>ksimalan broj bodova po ovom po</w:t>
      </w:r>
      <w:r w:rsidR="00D92BA7" w:rsidRPr="00CA16AE">
        <w:rPr>
          <w:rFonts w:ascii="Arial" w:hAnsi="Arial" w:cs="Arial"/>
          <w:bCs/>
          <w:color w:val="000000"/>
        </w:rPr>
        <w:t>d</w:t>
      </w:r>
      <w:r w:rsidRPr="00CA16AE">
        <w:rPr>
          <w:rFonts w:ascii="Arial" w:hAnsi="Arial" w:cs="Arial"/>
          <w:bCs/>
          <w:color w:val="000000"/>
          <w:lang w:val="sr-Cyrl-CS"/>
        </w:rPr>
        <w:t xml:space="preserve">kriterijumu je </w:t>
      </w:r>
      <w:r w:rsidRPr="00CA16AE">
        <w:rPr>
          <w:rFonts w:ascii="Arial" w:hAnsi="Arial" w:cs="Arial"/>
          <w:b/>
          <w:bCs/>
          <w:color w:val="000000"/>
        </w:rPr>
        <w:t>10</w:t>
      </w:r>
    </w:p>
    <w:p w:rsidR="00DC0253" w:rsidRPr="00CA16AE" w:rsidRDefault="00DC0253" w:rsidP="005B1B68">
      <w:pPr>
        <w:ind w:left="142"/>
        <w:jc w:val="both"/>
        <w:rPr>
          <w:rFonts w:ascii="Arial" w:hAnsi="Arial" w:cs="Arial"/>
          <w:b/>
          <w:bCs/>
          <w:color w:val="000000"/>
        </w:rPr>
      </w:pPr>
    </w:p>
    <w:p w:rsidR="00D92BA7" w:rsidRPr="00CA16AE" w:rsidRDefault="00DC0253" w:rsidP="005B1B68">
      <w:pPr>
        <w:ind w:left="142" w:hanging="15"/>
        <w:jc w:val="both"/>
        <w:rPr>
          <w:rFonts w:ascii="Arial" w:eastAsia="Calibri" w:hAnsi="Arial" w:cs="Arial"/>
          <w:lang w:val="sr-Latn-CS"/>
        </w:rPr>
      </w:pPr>
      <w:r w:rsidRPr="00CA16AE">
        <w:rPr>
          <w:rFonts w:ascii="Arial" w:eastAsia="Calibri" w:hAnsi="Arial" w:cs="Arial"/>
          <w:iCs/>
          <w:lang w:val="sr-Latn-CS"/>
        </w:rPr>
        <w:t>Rok za isplatu štete - v</w:t>
      </w:r>
      <w:r w:rsidRPr="00CA16AE">
        <w:rPr>
          <w:rFonts w:ascii="Arial" w:eastAsia="Calibri" w:hAnsi="Arial" w:cs="Arial"/>
          <w:lang w:val="sr-Latn-CS"/>
        </w:rPr>
        <w:t xml:space="preserve">rednovaće se na osnovu najkraćeg ponuđenog roka (u danima) za isplatu štete od strane osiguravača, te će ponuđač koji ponudi najkraći rok dobiti 10 bodova, ostali ponuđači po sledećoj formuli:     </w:t>
      </w:r>
    </w:p>
    <w:p w:rsidR="00DC0253" w:rsidRPr="00CA16AE" w:rsidRDefault="00DC0253" w:rsidP="005B1B68">
      <w:pPr>
        <w:ind w:left="142" w:hanging="15"/>
        <w:jc w:val="both"/>
        <w:rPr>
          <w:rFonts w:ascii="Arial" w:eastAsia="Calibri" w:hAnsi="Arial" w:cs="Arial"/>
          <w:lang w:val="sr-Latn-CS"/>
        </w:rPr>
      </w:pPr>
    </w:p>
    <w:p w:rsidR="00D92BA7" w:rsidRPr="00CA16AE" w:rsidRDefault="00486F33" w:rsidP="005B1B68">
      <w:pPr>
        <w:ind w:left="142"/>
        <w:jc w:val="center"/>
        <w:rPr>
          <w:rFonts w:ascii="Arial" w:eastAsia="Calibri" w:hAnsi="Arial" w:cs="Arial"/>
          <w:i/>
          <w:iCs/>
          <w:u w:val="single"/>
          <w:lang w:val="sr-Latn-CS" w:eastAsia="zh-TW"/>
        </w:rPr>
      </w:pPr>
      <w:r w:rsidRPr="00CA16AE">
        <w:rPr>
          <w:rFonts w:ascii="Arial" w:eastAsia="Calibri" w:hAnsi="Arial" w:cs="Arial"/>
          <w:b/>
          <w:bCs/>
          <w:i/>
          <w:iCs/>
          <w:lang w:val="sr-Latn-CS" w:eastAsia="zh-TW"/>
        </w:rPr>
        <w:t>K</w:t>
      </w:r>
      <w:r w:rsidR="00D92BA7" w:rsidRPr="00CA16AE">
        <w:rPr>
          <w:rFonts w:ascii="Arial" w:eastAsia="Calibri" w:hAnsi="Arial" w:cs="Arial"/>
          <w:i/>
          <w:iCs/>
          <w:lang w:val="sr-Latn-CS" w:eastAsia="zh-TW"/>
        </w:rPr>
        <w:t xml:space="preserve"> = </w:t>
      </w:r>
      <w:r w:rsidR="00D92BA7" w:rsidRPr="00CA16AE">
        <w:rPr>
          <w:rFonts w:ascii="Arial" w:eastAsia="Calibri" w:hAnsi="Arial" w:cs="Arial"/>
          <w:i/>
          <w:iCs/>
          <w:u w:val="single"/>
          <w:lang w:val="sr-Latn-CS" w:eastAsia="zh-TW"/>
        </w:rPr>
        <w:t> (R min)</w:t>
      </w:r>
      <w:r w:rsidR="00D92BA7" w:rsidRPr="00CA16AE">
        <w:rPr>
          <w:rFonts w:ascii="Arial" w:eastAsia="Calibri" w:hAnsi="Arial" w:cs="Arial"/>
          <w:i/>
          <w:iCs/>
          <w:lang w:val="sr-Latn-CS" w:eastAsia="zh-TW"/>
        </w:rPr>
        <w:t>   x  10</w:t>
      </w:r>
    </w:p>
    <w:p w:rsidR="00D92BA7" w:rsidRPr="00CA16AE" w:rsidRDefault="00D92BA7" w:rsidP="005B1B68">
      <w:pPr>
        <w:ind w:left="142"/>
        <w:rPr>
          <w:rFonts w:ascii="Arial" w:eastAsia="Calibri" w:hAnsi="Arial" w:cs="Arial"/>
          <w:i/>
          <w:iCs/>
          <w:lang w:val="sr-Latn-CS" w:eastAsia="zh-TW"/>
        </w:rPr>
      </w:pPr>
      <w:r w:rsidRPr="00CA16AE">
        <w:rPr>
          <w:rFonts w:ascii="Arial" w:eastAsia="Calibri" w:hAnsi="Arial" w:cs="Arial"/>
          <w:i/>
          <w:iCs/>
          <w:lang w:val="sr-Latn-CS" w:eastAsia="zh-TW"/>
        </w:rPr>
        <w:lastRenderedPageBreak/>
        <w:t>                                                                    (R</w:t>
      </w:r>
      <w:r w:rsidR="00486F33" w:rsidRPr="00CA16AE">
        <w:rPr>
          <w:rFonts w:ascii="Arial" w:eastAsia="Calibri" w:hAnsi="Arial" w:cs="Arial"/>
          <w:i/>
          <w:iCs/>
          <w:lang w:val="sr-Latn-CS" w:eastAsia="zh-TW"/>
        </w:rPr>
        <w:t xml:space="preserve"> </w:t>
      </w:r>
      <w:r w:rsidRPr="00CA16AE">
        <w:rPr>
          <w:rFonts w:ascii="Arial" w:eastAsia="Calibri" w:hAnsi="Arial" w:cs="Arial"/>
          <w:i/>
          <w:iCs/>
          <w:lang w:val="sr-Latn-CS" w:eastAsia="zh-TW"/>
        </w:rPr>
        <w:t>p)</w:t>
      </w:r>
    </w:p>
    <w:p w:rsidR="00CE1B5C" w:rsidRPr="00CA16AE" w:rsidRDefault="00CE1B5C" w:rsidP="005B1B68">
      <w:pPr>
        <w:ind w:left="142"/>
        <w:rPr>
          <w:rFonts w:ascii="Arial" w:eastAsia="Calibri" w:hAnsi="Arial" w:cs="Arial"/>
          <w:i/>
          <w:iCs/>
          <w:lang w:val="sr-Latn-CS" w:eastAsia="zh-TW"/>
        </w:rPr>
      </w:pPr>
    </w:p>
    <w:p w:rsidR="00D92BA7" w:rsidRPr="00CA16AE" w:rsidRDefault="00D92BA7" w:rsidP="005B1B68">
      <w:pPr>
        <w:spacing w:line="276" w:lineRule="auto"/>
        <w:ind w:left="142" w:firstLine="708"/>
        <w:contextualSpacing/>
        <w:rPr>
          <w:rFonts w:ascii="Arial" w:eastAsia="Calibri" w:hAnsi="Arial" w:cs="Arial"/>
          <w:lang w:val="sr-Latn-CS"/>
        </w:rPr>
      </w:pPr>
      <w:r w:rsidRPr="00CA16AE">
        <w:rPr>
          <w:rFonts w:ascii="Arial" w:eastAsia="Calibri" w:hAnsi="Arial" w:cs="Arial"/>
          <w:lang w:val="sr-Latn-CS"/>
        </w:rPr>
        <w:t>gdje je:</w:t>
      </w:r>
    </w:p>
    <w:p w:rsidR="00D92BA7" w:rsidRPr="00CA16AE" w:rsidRDefault="00486F33" w:rsidP="005B1B68">
      <w:pPr>
        <w:ind w:left="142" w:firstLine="1068"/>
        <w:contextualSpacing/>
        <w:rPr>
          <w:rFonts w:ascii="Arial" w:eastAsia="Calibri" w:hAnsi="Arial" w:cs="Arial"/>
          <w:lang w:val="sr-Latn-CS"/>
        </w:rPr>
      </w:pPr>
      <w:r w:rsidRPr="00CA16AE">
        <w:rPr>
          <w:rFonts w:ascii="Arial" w:eastAsia="Calibri" w:hAnsi="Arial" w:cs="Arial"/>
          <w:lang w:val="sr-Latn-CS"/>
        </w:rPr>
        <w:t>K</w:t>
      </w:r>
      <w:r w:rsidR="00D92BA7" w:rsidRPr="00CA16AE">
        <w:rPr>
          <w:rFonts w:ascii="Arial" w:eastAsia="Calibri" w:hAnsi="Arial" w:cs="Arial"/>
          <w:lang w:val="sr-Latn-CS"/>
        </w:rPr>
        <w:t xml:space="preserve"> - broj bodova za - rok za isplatu štete</w:t>
      </w:r>
    </w:p>
    <w:p w:rsidR="00D92BA7" w:rsidRPr="00CA16AE" w:rsidRDefault="00D92BA7" w:rsidP="005B1B68">
      <w:pPr>
        <w:ind w:left="142" w:firstLine="1068"/>
        <w:contextualSpacing/>
        <w:rPr>
          <w:rFonts w:ascii="Arial" w:eastAsia="Calibri" w:hAnsi="Arial" w:cs="Arial"/>
          <w:lang w:val="sr-Latn-CS"/>
        </w:rPr>
      </w:pPr>
      <w:r w:rsidRPr="00CA16AE">
        <w:rPr>
          <w:rFonts w:ascii="Arial" w:eastAsia="Calibri" w:hAnsi="Arial" w:cs="Arial"/>
          <w:lang w:val="sr-Latn-CS"/>
        </w:rPr>
        <w:t>R min - najkraći rok za isplatu štete</w:t>
      </w:r>
    </w:p>
    <w:p w:rsidR="00D92BA7" w:rsidRPr="00CA16AE" w:rsidRDefault="00D92BA7" w:rsidP="005B1B68">
      <w:pPr>
        <w:ind w:left="142" w:firstLine="1068"/>
        <w:contextualSpacing/>
        <w:rPr>
          <w:rFonts w:ascii="Arial" w:eastAsia="Calibri" w:hAnsi="Arial" w:cs="Arial"/>
          <w:lang w:val="sr-Latn-CS"/>
        </w:rPr>
      </w:pPr>
      <w:r w:rsidRPr="00CA16AE">
        <w:rPr>
          <w:rFonts w:ascii="Arial" w:eastAsia="Calibri" w:hAnsi="Arial" w:cs="Arial"/>
          <w:lang w:val="sr-Latn-CS"/>
        </w:rPr>
        <w:t xml:space="preserve">R p - ponuđeni rok za isplatu štete </w:t>
      </w:r>
    </w:p>
    <w:p w:rsidR="00D92BA7" w:rsidRPr="00CA16AE" w:rsidRDefault="00D92BA7" w:rsidP="005B1B68">
      <w:pPr>
        <w:ind w:left="142"/>
        <w:jc w:val="both"/>
        <w:rPr>
          <w:rFonts w:ascii="Arial" w:hAnsi="Arial" w:cs="Arial"/>
          <w:bCs/>
          <w:color w:val="000000"/>
        </w:rPr>
      </w:pPr>
    </w:p>
    <w:p w:rsidR="00D92BA7" w:rsidRPr="00CA16AE" w:rsidRDefault="006838C9" w:rsidP="005B1B68">
      <w:pPr>
        <w:autoSpaceDE w:val="0"/>
        <w:autoSpaceDN w:val="0"/>
        <w:ind w:left="142"/>
        <w:jc w:val="both"/>
        <w:rPr>
          <w:rFonts w:ascii="Arial" w:hAnsi="Arial" w:cs="Arial"/>
          <w:bdr w:val="none" w:sz="0" w:space="0" w:color="auto" w:frame="1"/>
          <w:lang w:val="it-IT"/>
        </w:rPr>
      </w:pPr>
      <w:r w:rsidRPr="00CA16AE">
        <w:rPr>
          <w:rFonts w:ascii="Arial" w:hAnsi="Arial" w:cs="Arial"/>
          <w:bdr w:val="none" w:sz="0" w:space="0" w:color="auto" w:frame="1"/>
          <w:lang w:val="it-IT"/>
        </w:rPr>
        <w:t xml:space="preserve">Napomena: </w:t>
      </w:r>
      <w:r w:rsidR="00D92BA7" w:rsidRPr="00CA16AE">
        <w:rPr>
          <w:rFonts w:ascii="Arial" w:hAnsi="Arial" w:cs="Arial"/>
          <w:bdr w:val="none" w:sz="0" w:space="0" w:color="auto" w:frame="1"/>
          <w:lang w:val="it-IT"/>
        </w:rPr>
        <w:t>Rok za isplatu štete</w:t>
      </w:r>
      <w:r w:rsidR="00A818B5" w:rsidRPr="00CA16AE">
        <w:rPr>
          <w:rFonts w:ascii="Arial" w:hAnsi="Arial" w:cs="Arial"/>
          <w:bCs/>
          <w:color w:val="000000"/>
          <w:lang w:val="hr-HR"/>
        </w:rPr>
        <w:t xml:space="preserve"> je maksimalno 14 dana</w:t>
      </w:r>
      <w:r w:rsidR="00D92BA7" w:rsidRPr="00CA16AE">
        <w:rPr>
          <w:rFonts w:ascii="Arial" w:hAnsi="Arial" w:cs="Arial"/>
          <w:bdr w:val="none" w:sz="0" w:space="0" w:color="auto" w:frame="1"/>
          <w:lang w:val="it-IT"/>
        </w:rPr>
        <w:t xml:space="preserve">, počinje da teče od momenta dostavljanja kompletne dokumentacije za naknadu štete. </w:t>
      </w:r>
    </w:p>
    <w:p w:rsidR="00A818B5" w:rsidRPr="00CA16AE" w:rsidRDefault="00A818B5" w:rsidP="005B1B68">
      <w:pPr>
        <w:ind w:left="142"/>
        <w:jc w:val="both"/>
        <w:rPr>
          <w:rFonts w:ascii="Arial" w:hAnsi="Arial" w:cs="Arial"/>
          <w:bCs/>
          <w:color w:val="000000"/>
          <w:lang w:val="hr-HR"/>
        </w:rPr>
      </w:pPr>
    </w:p>
    <w:p w:rsidR="00833E63" w:rsidRPr="00CA16AE" w:rsidRDefault="00BF7F5D" w:rsidP="005B1B68">
      <w:pPr>
        <w:ind w:left="142"/>
        <w:jc w:val="both"/>
        <w:rPr>
          <w:rFonts w:ascii="Arial" w:hAnsi="Arial" w:cs="Arial"/>
          <w:bCs/>
          <w:color w:val="000000"/>
          <w:vertAlign w:val="subscript"/>
          <w:lang w:val="hr-HR"/>
        </w:rPr>
      </w:pPr>
      <w:r w:rsidRPr="00CA16AE">
        <w:rPr>
          <w:rFonts w:ascii="Arial" w:hAnsi="Arial" w:cs="Arial"/>
          <w:bCs/>
          <w:color w:val="000000"/>
          <w:lang w:val="hr-HR"/>
        </w:rPr>
        <w:t>Ponuđač sa najvećim brojem bodova (C +</w:t>
      </w:r>
      <w:r w:rsidR="005B1B68" w:rsidRPr="00CA16AE">
        <w:rPr>
          <w:rFonts w:ascii="Arial" w:hAnsi="Arial" w:cs="Arial"/>
          <w:bCs/>
          <w:color w:val="000000"/>
          <w:lang w:val="hr-HR"/>
        </w:rPr>
        <w:t xml:space="preserve"> </w:t>
      </w:r>
      <w:r w:rsidRPr="00CA16AE">
        <w:rPr>
          <w:rFonts w:ascii="Arial" w:hAnsi="Arial" w:cs="Arial"/>
          <w:bCs/>
          <w:color w:val="000000"/>
          <w:lang w:val="hr-HR"/>
        </w:rPr>
        <w:t>K</w:t>
      </w:r>
      <w:r w:rsidR="005B1B68" w:rsidRPr="00CA16AE">
        <w:rPr>
          <w:rFonts w:ascii="Arial" w:hAnsi="Arial" w:cs="Arial"/>
          <w:bCs/>
          <w:color w:val="000000"/>
          <w:vertAlign w:val="subscript"/>
          <w:lang w:val="hr-HR"/>
        </w:rPr>
        <w:t>rok za isplatu štete</w:t>
      </w:r>
      <w:r w:rsidRPr="00CA16AE">
        <w:rPr>
          <w:rFonts w:ascii="Arial" w:hAnsi="Arial" w:cs="Arial"/>
          <w:bCs/>
          <w:color w:val="000000"/>
          <w:lang w:val="hr-HR"/>
        </w:rPr>
        <w:t>) će biti izabran kao prvorangirani.</w:t>
      </w:r>
    </w:p>
    <w:p w:rsidR="00447DAD" w:rsidRPr="00CA16AE" w:rsidRDefault="00447DAD" w:rsidP="00C2056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firstLine="142"/>
        <w:outlineLvl w:val="0"/>
        <w:rPr>
          <w:rFonts w:ascii="Arial" w:hAnsi="Arial"/>
          <w:b/>
          <w:szCs w:val="32"/>
        </w:rPr>
      </w:pPr>
      <w:bookmarkStart w:id="8" w:name="_Toc62730560"/>
      <w:r w:rsidRPr="00CA16AE">
        <w:rPr>
          <w:rFonts w:ascii="Arial" w:hAnsi="Arial"/>
          <w:b/>
          <w:szCs w:val="32"/>
        </w:rPr>
        <w:t>JEZIK PONUDE</w:t>
      </w:r>
      <w:bookmarkEnd w:id="8"/>
    </w:p>
    <w:p w:rsidR="00447DAD" w:rsidRPr="00CA16AE" w:rsidRDefault="00447DAD" w:rsidP="00447DAD">
      <w:pPr>
        <w:jc w:val="both"/>
        <w:rPr>
          <w:rFonts w:ascii="Arial" w:hAnsi="Arial" w:cs="Arial"/>
          <w:b/>
          <w:bCs/>
          <w:color w:val="000000"/>
        </w:rPr>
      </w:pPr>
    </w:p>
    <w:p w:rsidR="00447DAD" w:rsidRPr="00CA16AE" w:rsidRDefault="00447DAD" w:rsidP="00447DAD">
      <w:pPr>
        <w:jc w:val="both"/>
        <w:rPr>
          <w:rFonts w:ascii="Arial" w:hAnsi="Arial" w:cs="Arial"/>
          <w:color w:val="000000"/>
        </w:rPr>
      </w:pPr>
      <w:r w:rsidRPr="00CA16AE">
        <w:rPr>
          <w:rFonts w:ascii="Arial" w:hAnsi="Arial" w:cs="Arial"/>
          <w:color w:val="000000"/>
        </w:rPr>
        <w:t>Ponuda se sačinjava na:</w:t>
      </w:r>
    </w:p>
    <w:p w:rsidR="00447DAD" w:rsidRPr="00CA16AE" w:rsidRDefault="00447DAD" w:rsidP="00447DAD">
      <w:pPr>
        <w:jc w:val="both"/>
        <w:rPr>
          <w:rFonts w:ascii="Arial" w:hAnsi="Arial" w:cs="Arial"/>
          <w:b/>
          <w:bCs/>
          <w:color w:val="000000"/>
        </w:rPr>
      </w:pPr>
    </w:p>
    <w:p w:rsidR="00447DAD" w:rsidRPr="00CA16AE" w:rsidRDefault="00447DAD" w:rsidP="00447DAD">
      <w:pPr>
        <w:jc w:val="both"/>
        <w:rPr>
          <w:rFonts w:ascii="Arial" w:hAnsi="Arial" w:cs="Arial"/>
          <w:color w:val="000000"/>
        </w:rPr>
      </w:pPr>
      <w:r w:rsidRPr="00CA16AE">
        <w:rPr>
          <w:rFonts w:ascii="Arial" w:hAnsi="Arial" w:cs="Arial"/>
          <w:color w:val="000000"/>
        </w:rPr>
        <w:sym w:font="Wingdings" w:char="F0A8"/>
      </w:r>
      <w:r w:rsidRPr="00CA16AE">
        <w:rPr>
          <w:rFonts w:ascii="Arial" w:hAnsi="Arial" w:cs="Arial"/>
          <w:color w:val="000000"/>
        </w:rPr>
        <w:t xml:space="preserve"> crnogorski jezik i drugi jezik koji je u službenoj upotrebi u Crnoj Gori, u skladu sa Ustavom i zakonom</w:t>
      </w:r>
    </w:p>
    <w:p w:rsidR="00BF7F5D" w:rsidRPr="00CA16AE" w:rsidRDefault="00BF7F5D" w:rsidP="00447DAD">
      <w:pPr>
        <w:jc w:val="both"/>
        <w:rPr>
          <w:rFonts w:ascii="Arial" w:hAnsi="Arial" w:cs="Arial"/>
          <w:color w:val="000000"/>
        </w:rPr>
      </w:pPr>
    </w:p>
    <w:p w:rsidR="00447DAD" w:rsidRPr="00CA16AE" w:rsidRDefault="00447DAD" w:rsidP="00C2056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firstLine="142"/>
        <w:outlineLvl w:val="0"/>
        <w:rPr>
          <w:rFonts w:ascii="Arial" w:hAnsi="Arial"/>
          <w:b/>
          <w:szCs w:val="32"/>
        </w:rPr>
      </w:pPr>
      <w:bookmarkStart w:id="9" w:name="_Toc62730561"/>
      <w:r w:rsidRPr="00CA16AE">
        <w:rPr>
          <w:rFonts w:ascii="Arial" w:hAnsi="Arial"/>
          <w:b/>
          <w:szCs w:val="32"/>
        </w:rPr>
        <w:t>NAČIN, MJESTO I VRIJEME PODNOŠENJA PONUDA I OTVARANJA PONUDA</w:t>
      </w:r>
      <w:bookmarkEnd w:id="9"/>
    </w:p>
    <w:p w:rsidR="00447DAD" w:rsidRPr="00CA16AE" w:rsidRDefault="00447DAD" w:rsidP="00447DAD">
      <w:pPr>
        <w:jc w:val="both"/>
        <w:rPr>
          <w:rFonts w:ascii="Arial" w:hAnsi="Arial" w:cs="Arial"/>
          <w:b/>
          <w:bCs/>
          <w:color w:val="000000"/>
        </w:rPr>
      </w:pPr>
    </w:p>
    <w:p w:rsidR="00FD411A" w:rsidRPr="00CA16AE" w:rsidRDefault="00FD411A" w:rsidP="00FD411A">
      <w:pPr>
        <w:jc w:val="both"/>
        <w:rPr>
          <w:rFonts w:ascii="Arial" w:hAnsi="Arial" w:cs="Arial"/>
          <w:color w:val="000000"/>
        </w:rPr>
      </w:pPr>
      <w:r w:rsidRPr="00CA16AE">
        <w:rPr>
          <w:rFonts w:ascii="Arial" w:hAnsi="Arial" w:cs="Arial"/>
          <w:color w:val="000000"/>
        </w:rPr>
        <w:t xml:space="preserve">Ponude se podnose preko ESJN-a zaključno </w:t>
      </w:r>
      <w:proofErr w:type="gramStart"/>
      <w:r w:rsidRPr="00CA16AE">
        <w:rPr>
          <w:rFonts w:ascii="Arial" w:hAnsi="Arial" w:cs="Arial"/>
          <w:color w:val="000000"/>
        </w:rPr>
        <w:t>sa</w:t>
      </w:r>
      <w:proofErr w:type="gramEnd"/>
      <w:r w:rsidRPr="00CA16AE">
        <w:rPr>
          <w:rFonts w:ascii="Arial" w:hAnsi="Arial" w:cs="Arial"/>
          <w:color w:val="000000"/>
        </w:rPr>
        <w:t xml:space="preserve"> danom </w:t>
      </w:r>
      <w:r w:rsidR="00CA16AE" w:rsidRPr="00CA16AE">
        <w:rPr>
          <w:rFonts w:ascii="Arial" w:hAnsi="Arial" w:cs="Arial"/>
          <w:b/>
          <w:color w:val="000000"/>
        </w:rPr>
        <w:t>0</w:t>
      </w:r>
      <w:r w:rsidR="00D5093B">
        <w:rPr>
          <w:rFonts w:ascii="Arial" w:hAnsi="Arial" w:cs="Arial"/>
          <w:b/>
          <w:color w:val="000000"/>
        </w:rPr>
        <w:t>6</w:t>
      </w:r>
      <w:r w:rsidR="00CA16AE" w:rsidRPr="00CA16AE">
        <w:rPr>
          <w:rFonts w:ascii="Arial" w:hAnsi="Arial" w:cs="Arial"/>
          <w:b/>
          <w:color w:val="000000"/>
        </w:rPr>
        <w:t>.07.2026</w:t>
      </w:r>
      <w:r w:rsidRPr="00CA16AE">
        <w:rPr>
          <w:rFonts w:ascii="Arial" w:hAnsi="Arial" w:cs="Arial"/>
          <w:b/>
          <w:color w:val="000000"/>
        </w:rPr>
        <w:t xml:space="preserve">. </w:t>
      </w:r>
      <w:proofErr w:type="gramStart"/>
      <w:r w:rsidRPr="00CA16AE">
        <w:rPr>
          <w:rFonts w:ascii="Arial" w:hAnsi="Arial" w:cs="Arial"/>
          <w:b/>
          <w:color w:val="000000"/>
        </w:rPr>
        <w:t>godine</w:t>
      </w:r>
      <w:proofErr w:type="gramEnd"/>
      <w:r w:rsidRPr="00CA16AE">
        <w:rPr>
          <w:rFonts w:ascii="Arial" w:hAnsi="Arial" w:cs="Arial"/>
          <w:color w:val="000000"/>
        </w:rPr>
        <w:t xml:space="preserve"> do </w:t>
      </w:r>
      <w:r w:rsidR="002912EE" w:rsidRPr="00CA16AE">
        <w:rPr>
          <w:rFonts w:ascii="Arial" w:hAnsi="Arial" w:cs="Arial"/>
          <w:b/>
          <w:color w:val="000000"/>
        </w:rPr>
        <w:t>10</w:t>
      </w:r>
      <w:r w:rsidRPr="00CA16AE">
        <w:rPr>
          <w:rFonts w:ascii="Arial" w:hAnsi="Arial" w:cs="Arial"/>
          <w:b/>
          <w:color w:val="000000"/>
        </w:rPr>
        <w:t>:00 sati</w:t>
      </w:r>
      <w:r w:rsidRPr="00CA16AE">
        <w:rPr>
          <w:rFonts w:ascii="Arial" w:hAnsi="Arial" w:cs="Arial"/>
          <w:color w:val="000000"/>
        </w:rPr>
        <w:t>.</w:t>
      </w:r>
    </w:p>
    <w:p w:rsidR="00FD411A" w:rsidRPr="00CA16AE" w:rsidRDefault="00FD411A" w:rsidP="00FD411A">
      <w:pPr>
        <w:jc w:val="both"/>
        <w:rPr>
          <w:rFonts w:ascii="Arial" w:hAnsi="Arial" w:cs="Arial"/>
          <w:b/>
          <w:bCs/>
          <w:i/>
          <w:iCs/>
          <w:color w:val="000000"/>
        </w:rPr>
      </w:pPr>
    </w:p>
    <w:p w:rsidR="00FD411A" w:rsidRPr="00CA16AE" w:rsidRDefault="00FD411A" w:rsidP="00FD411A">
      <w:pPr>
        <w:jc w:val="both"/>
        <w:rPr>
          <w:rFonts w:ascii="Arial" w:hAnsi="Arial" w:cs="Arial"/>
          <w:color w:val="000000"/>
        </w:rPr>
      </w:pPr>
      <w:r w:rsidRPr="00CA16AE">
        <w:rPr>
          <w:rFonts w:ascii="Arial" w:hAnsi="Arial" w:cs="Arial"/>
          <w:color w:val="000000"/>
        </w:rPr>
        <w:t xml:space="preserve">Otvaranje ponuda održaće se </w:t>
      </w:r>
      <w:proofErr w:type="gramStart"/>
      <w:r w:rsidRPr="00CA16AE">
        <w:rPr>
          <w:rFonts w:ascii="Arial" w:hAnsi="Arial" w:cs="Arial"/>
          <w:color w:val="000000"/>
        </w:rPr>
        <w:t>dana</w:t>
      </w:r>
      <w:proofErr w:type="gramEnd"/>
      <w:r w:rsidRPr="00CA16AE">
        <w:rPr>
          <w:rFonts w:ascii="Arial" w:hAnsi="Arial" w:cs="Arial"/>
          <w:color w:val="000000"/>
        </w:rPr>
        <w:t xml:space="preserve"> </w:t>
      </w:r>
      <w:r w:rsidR="00CA16AE" w:rsidRPr="00CA16AE">
        <w:rPr>
          <w:rFonts w:ascii="Arial" w:hAnsi="Arial" w:cs="Arial"/>
          <w:b/>
          <w:color w:val="000000"/>
        </w:rPr>
        <w:t>0</w:t>
      </w:r>
      <w:r w:rsidR="00D5093B">
        <w:rPr>
          <w:rFonts w:ascii="Arial" w:hAnsi="Arial" w:cs="Arial"/>
          <w:b/>
          <w:color w:val="000000"/>
        </w:rPr>
        <w:t>6</w:t>
      </w:r>
      <w:r w:rsidR="00CA16AE" w:rsidRPr="00CA16AE">
        <w:rPr>
          <w:rFonts w:ascii="Arial" w:hAnsi="Arial" w:cs="Arial"/>
          <w:b/>
          <w:color w:val="000000"/>
        </w:rPr>
        <w:t>.07.2026</w:t>
      </w:r>
      <w:r w:rsidRPr="00CA16AE">
        <w:rPr>
          <w:rFonts w:ascii="Arial" w:hAnsi="Arial" w:cs="Arial"/>
          <w:b/>
          <w:color w:val="000000"/>
        </w:rPr>
        <w:t xml:space="preserve">. </w:t>
      </w:r>
      <w:proofErr w:type="gramStart"/>
      <w:r w:rsidRPr="00CA16AE">
        <w:rPr>
          <w:rFonts w:ascii="Arial" w:hAnsi="Arial" w:cs="Arial"/>
          <w:b/>
          <w:color w:val="000000"/>
        </w:rPr>
        <w:t>godine</w:t>
      </w:r>
      <w:proofErr w:type="gramEnd"/>
      <w:r w:rsidRPr="00CA16AE">
        <w:rPr>
          <w:rFonts w:ascii="Arial" w:hAnsi="Arial" w:cs="Arial"/>
          <w:color w:val="000000"/>
        </w:rPr>
        <w:t xml:space="preserve"> u </w:t>
      </w:r>
      <w:r w:rsidR="002912EE" w:rsidRPr="00CA16AE">
        <w:rPr>
          <w:rFonts w:ascii="Arial" w:hAnsi="Arial" w:cs="Arial"/>
          <w:b/>
          <w:color w:val="000000"/>
        </w:rPr>
        <w:t>10</w:t>
      </w:r>
      <w:r w:rsidRPr="00CA16AE">
        <w:rPr>
          <w:rFonts w:ascii="Arial" w:hAnsi="Arial" w:cs="Arial"/>
          <w:b/>
          <w:color w:val="000000"/>
        </w:rPr>
        <w:t>:00  sati</w:t>
      </w:r>
      <w:r w:rsidRPr="00CA16AE">
        <w:rPr>
          <w:rFonts w:ascii="Arial" w:hAnsi="Arial" w:cs="Arial"/>
          <w:color w:val="000000"/>
        </w:rPr>
        <w:t xml:space="preserve">. </w:t>
      </w:r>
    </w:p>
    <w:p w:rsidR="00FD411A" w:rsidRPr="00CA16AE" w:rsidRDefault="00FD411A" w:rsidP="00FD411A">
      <w:pPr>
        <w:jc w:val="both"/>
        <w:rPr>
          <w:rFonts w:ascii="Arial" w:hAnsi="Arial" w:cs="Arial"/>
          <w:color w:val="000000"/>
        </w:rPr>
      </w:pPr>
      <w:r w:rsidRPr="00CA16AE">
        <w:rPr>
          <w:rFonts w:ascii="Arial" w:hAnsi="Arial" w:cs="Arial"/>
          <w:color w:val="000000"/>
        </w:rPr>
        <w:tab/>
      </w:r>
    </w:p>
    <w:p w:rsidR="00FD411A" w:rsidRPr="00CA16AE" w:rsidRDefault="00FD411A" w:rsidP="00FD411A">
      <w:pPr>
        <w:jc w:val="both"/>
        <w:rPr>
          <w:rFonts w:ascii="Arial" w:hAnsi="Arial" w:cs="Arial"/>
          <w:color w:val="000000"/>
        </w:rPr>
      </w:pPr>
      <w:r w:rsidRPr="00CA16AE">
        <w:rPr>
          <w:rFonts w:ascii="Arial" w:hAnsi="Arial" w:cs="Arial"/>
          <w:color w:val="000000"/>
        </w:rPr>
        <w:sym w:font="Wingdings" w:char="F0A8"/>
      </w:r>
      <w:r w:rsidRPr="00CA16AE">
        <w:rPr>
          <w:rFonts w:ascii="Arial" w:hAnsi="Arial" w:cs="Arial"/>
          <w:color w:val="000000"/>
        </w:rPr>
        <w:t xml:space="preserve"> U skladu </w:t>
      </w:r>
      <w:proofErr w:type="gramStart"/>
      <w:r w:rsidRPr="00CA16AE">
        <w:rPr>
          <w:rFonts w:ascii="Arial" w:hAnsi="Arial" w:cs="Arial"/>
          <w:color w:val="000000"/>
        </w:rPr>
        <w:t>sa</w:t>
      </w:r>
      <w:proofErr w:type="gramEnd"/>
      <w:r w:rsidRPr="00CA16AE">
        <w:rPr>
          <w:rFonts w:ascii="Arial" w:hAnsi="Arial" w:cs="Arial"/>
          <w:color w:val="000000"/>
        </w:rPr>
        <w:t xml:space="preserve"> članom 122 Zakona o javnim nabavkama, garancija ponude podnosi se u elektronskom obliku putem ESJN.</w:t>
      </w:r>
    </w:p>
    <w:p w:rsidR="00FD411A" w:rsidRPr="00CA16AE" w:rsidRDefault="00FD411A" w:rsidP="00FD411A">
      <w:pPr>
        <w:jc w:val="both"/>
        <w:rPr>
          <w:rFonts w:ascii="Arial" w:hAnsi="Arial" w:cs="Arial"/>
          <w:color w:val="000000"/>
        </w:rPr>
      </w:pPr>
    </w:p>
    <w:p w:rsidR="00FD411A" w:rsidRPr="00CA16AE" w:rsidRDefault="00FD411A" w:rsidP="00FD411A">
      <w:pPr>
        <w:jc w:val="both"/>
        <w:rPr>
          <w:rFonts w:ascii="Arial" w:hAnsi="Arial" w:cs="Arial"/>
          <w:color w:val="000000"/>
        </w:rPr>
      </w:pPr>
      <w:r w:rsidRPr="00CA16AE">
        <w:rPr>
          <w:rFonts w:ascii="Arial" w:hAnsi="Arial" w:cs="Arial"/>
          <w:color w:val="000000"/>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FD411A" w:rsidRPr="00CA16AE" w:rsidRDefault="00FD411A" w:rsidP="00FD411A">
      <w:pPr>
        <w:jc w:val="both"/>
        <w:rPr>
          <w:rFonts w:ascii="Arial" w:hAnsi="Arial" w:cs="Arial"/>
          <w:color w:val="000000"/>
        </w:rPr>
      </w:pPr>
    </w:p>
    <w:p w:rsidR="00FD411A" w:rsidRPr="00CA16AE" w:rsidRDefault="00FD411A" w:rsidP="00FD411A">
      <w:pPr>
        <w:jc w:val="both"/>
        <w:rPr>
          <w:rFonts w:ascii="Arial" w:hAnsi="Arial" w:cs="Arial"/>
          <w:color w:val="000000"/>
        </w:rPr>
      </w:pPr>
      <w:r w:rsidRPr="00CA16AE">
        <w:rPr>
          <w:rFonts w:ascii="Arial" w:hAnsi="Arial" w:cs="Arial"/>
          <w:color w:val="000000"/>
        </w:rPr>
        <w:sym w:font="Wingdings" w:char="F0A8"/>
      </w:r>
      <w:r w:rsidRPr="00CA16AE">
        <w:rPr>
          <w:rFonts w:ascii="Arial" w:hAnsi="Arial" w:cs="Arial"/>
          <w:color w:val="000000"/>
        </w:rPr>
        <w:t xml:space="preserve"> Dio ponude koje se ne dostavlja preko ESJN-a, </w:t>
      </w:r>
      <w:proofErr w:type="gramStart"/>
      <w:r w:rsidRPr="00CA16AE">
        <w:rPr>
          <w:rFonts w:ascii="Arial" w:hAnsi="Arial" w:cs="Arial"/>
          <w:color w:val="000000"/>
        </w:rPr>
        <w:t>a</w:t>
      </w:r>
      <w:proofErr w:type="gramEnd"/>
      <w:r w:rsidRPr="00CA16AE">
        <w:rPr>
          <w:rFonts w:ascii="Arial" w:hAnsi="Arial" w:cs="Arial"/>
          <w:color w:val="000000"/>
        </w:rPr>
        <w:t xml:space="preserve"> odnosi se na garanciju ponude dostavlja se: </w:t>
      </w:r>
    </w:p>
    <w:p w:rsidR="00FD411A" w:rsidRPr="00CA16AE" w:rsidRDefault="00FD411A" w:rsidP="00FD411A">
      <w:pPr>
        <w:numPr>
          <w:ilvl w:val="0"/>
          <w:numId w:val="27"/>
        </w:numPr>
        <w:jc w:val="both"/>
        <w:rPr>
          <w:rFonts w:ascii="Arial" w:hAnsi="Arial" w:cs="Arial"/>
          <w:color w:val="000000"/>
        </w:rPr>
      </w:pPr>
      <w:proofErr w:type="gramStart"/>
      <w:r w:rsidRPr="00CA16AE">
        <w:rPr>
          <w:rFonts w:ascii="Arial" w:hAnsi="Arial" w:cs="Arial"/>
          <w:color w:val="000000"/>
        </w:rPr>
        <w:t>neposrednom</w:t>
      </w:r>
      <w:proofErr w:type="gramEnd"/>
      <w:r w:rsidRPr="00CA16AE">
        <w:rPr>
          <w:rFonts w:ascii="Arial" w:hAnsi="Arial" w:cs="Arial"/>
          <w:color w:val="000000"/>
        </w:rPr>
        <w:t xml:space="preserve"> predajom na arhivi naručioca na adresi </w:t>
      </w:r>
      <w:r w:rsidRPr="00CA16AE">
        <w:rPr>
          <w:rFonts w:ascii="Arial" w:hAnsi="Arial" w:cs="Arial"/>
          <w:b/>
          <w:color w:val="000000"/>
        </w:rPr>
        <w:t>ul. Zetskih vladara br.4</w:t>
      </w:r>
      <w:r w:rsidRPr="00CA16AE">
        <w:rPr>
          <w:rFonts w:ascii="Arial" w:hAnsi="Arial" w:cs="Arial"/>
          <w:color w:val="000000"/>
        </w:rPr>
        <w:t>, Podgorica.</w:t>
      </w:r>
    </w:p>
    <w:p w:rsidR="00FD411A" w:rsidRPr="00CA16AE" w:rsidRDefault="00FD411A" w:rsidP="00FD411A">
      <w:pPr>
        <w:numPr>
          <w:ilvl w:val="0"/>
          <w:numId w:val="27"/>
        </w:numPr>
        <w:jc w:val="both"/>
        <w:rPr>
          <w:rFonts w:ascii="Arial" w:hAnsi="Arial" w:cs="Arial"/>
          <w:color w:val="000000"/>
        </w:rPr>
      </w:pPr>
      <w:proofErr w:type="gramStart"/>
      <w:r w:rsidRPr="00CA16AE">
        <w:rPr>
          <w:rFonts w:ascii="Arial" w:hAnsi="Arial" w:cs="Arial"/>
          <w:color w:val="000000"/>
        </w:rPr>
        <w:t>preporučenom</w:t>
      </w:r>
      <w:proofErr w:type="gramEnd"/>
      <w:r w:rsidRPr="00CA16AE">
        <w:rPr>
          <w:rFonts w:ascii="Arial" w:hAnsi="Arial" w:cs="Arial"/>
          <w:color w:val="000000"/>
        </w:rPr>
        <w:t xml:space="preserve"> pošiljkom sa povratnicom na adresi </w:t>
      </w:r>
      <w:r w:rsidRPr="00CA16AE">
        <w:rPr>
          <w:rFonts w:ascii="Arial" w:hAnsi="Arial" w:cs="Arial"/>
          <w:b/>
          <w:color w:val="000000"/>
        </w:rPr>
        <w:t>ul. Zetskih vladara br.4</w:t>
      </w:r>
      <w:r w:rsidRPr="00CA16AE">
        <w:rPr>
          <w:rFonts w:ascii="Arial" w:hAnsi="Arial" w:cs="Arial"/>
          <w:color w:val="000000"/>
        </w:rPr>
        <w:t>, Podgorica.</w:t>
      </w:r>
    </w:p>
    <w:p w:rsidR="00FD411A" w:rsidRPr="00CA16AE" w:rsidRDefault="00FD411A" w:rsidP="00FD411A">
      <w:pPr>
        <w:jc w:val="both"/>
        <w:rPr>
          <w:rFonts w:ascii="Arial" w:hAnsi="Arial" w:cs="Arial"/>
          <w:b/>
          <w:color w:val="000000"/>
        </w:rPr>
      </w:pPr>
      <w:proofErr w:type="gramStart"/>
      <w:r w:rsidRPr="00CA16AE">
        <w:rPr>
          <w:rFonts w:ascii="Arial" w:hAnsi="Arial" w:cs="Arial"/>
          <w:color w:val="000000"/>
        </w:rPr>
        <w:t>radnim</w:t>
      </w:r>
      <w:proofErr w:type="gramEnd"/>
      <w:r w:rsidRPr="00CA16AE">
        <w:rPr>
          <w:rFonts w:ascii="Arial" w:hAnsi="Arial" w:cs="Arial"/>
          <w:color w:val="000000"/>
        </w:rPr>
        <w:t xml:space="preserve"> danima od 08:00 do 15:00 sati, zaključno sa danom </w:t>
      </w:r>
      <w:r w:rsidR="00CA16AE" w:rsidRPr="00CA16AE">
        <w:rPr>
          <w:rFonts w:ascii="Arial" w:hAnsi="Arial" w:cs="Arial"/>
          <w:b/>
          <w:color w:val="000000"/>
        </w:rPr>
        <w:t>0</w:t>
      </w:r>
      <w:r w:rsidR="00D5093B">
        <w:rPr>
          <w:rFonts w:ascii="Arial" w:hAnsi="Arial" w:cs="Arial"/>
          <w:b/>
          <w:color w:val="000000"/>
        </w:rPr>
        <w:t>6</w:t>
      </w:r>
      <w:r w:rsidR="00CA16AE" w:rsidRPr="00CA16AE">
        <w:rPr>
          <w:rFonts w:ascii="Arial" w:hAnsi="Arial" w:cs="Arial"/>
          <w:b/>
          <w:color w:val="000000"/>
        </w:rPr>
        <w:t>.07.2026</w:t>
      </w:r>
      <w:r w:rsidRPr="00CA16AE">
        <w:rPr>
          <w:rFonts w:ascii="Arial" w:hAnsi="Arial" w:cs="Arial"/>
          <w:b/>
          <w:color w:val="000000"/>
        </w:rPr>
        <w:t xml:space="preserve">. </w:t>
      </w:r>
      <w:proofErr w:type="gramStart"/>
      <w:r w:rsidRPr="00CA16AE">
        <w:rPr>
          <w:rFonts w:ascii="Arial" w:hAnsi="Arial" w:cs="Arial"/>
          <w:b/>
          <w:color w:val="000000"/>
        </w:rPr>
        <w:t>godine</w:t>
      </w:r>
      <w:proofErr w:type="gramEnd"/>
      <w:r w:rsidRPr="00CA16AE">
        <w:rPr>
          <w:rFonts w:ascii="Arial" w:hAnsi="Arial" w:cs="Arial"/>
          <w:color w:val="000000"/>
        </w:rPr>
        <w:t xml:space="preserve"> do </w:t>
      </w:r>
      <w:r w:rsidR="001E7E0C" w:rsidRPr="00CA16AE">
        <w:rPr>
          <w:rFonts w:ascii="Arial" w:hAnsi="Arial" w:cs="Arial"/>
          <w:b/>
          <w:color w:val="000000"/>
        </w:rPr>
        <w:t>10</w:t>
      </w:r>
      <w:r w:rsidRPr="00CA16AE">
        <w:rPr>
          <w:rFonts w:ascii="Arial" w:hAnsi="Arial" w:cs="Arial"/>
          <w:b/>
          <w:color w:val="000000"/>
        </w:rPr>
        <w:t>:00 sati.</w:t>
      </w:r>
    </w:p>
    <w:p w:rsidR="00FD411A" w:rsidRPr="00CA16AE" w:rsidRDefault="00FD411A" w:rsidP="00FD411A">
      <w:pPr>
        <w:jc w:val="both"/>
        <w:rPr>
          <w:rFonts w:ascii="Arial" w:hAnsi="Arial" w:cs="Arial"/>
          <w:b/>
          <w:color w:val="000000"/>
        </w:rPr>
      </w:pPr>
    </w:p>
    <w:p w:rsidR="00FD411A" w:rsidRPr="00CA16AE" w:rsidRDefault="00FD411A" w:rsidP="00FD411A">
      <w:pPr>
        <w:jc w:val="both"/>
        <w:rPr>
          <w:rFonts w:ascii="Arial" w:hAnsi="Arial" w:cs="Arial"/>
          <w:color w:val="000000"/>
        </w:rPr>
      </w:pPr>
      <w:r w:rsidRPr="00CA16AE">
        <w:rPr>
          <w:rFonts w:ascii="Arial" w:hAnsi="Arial" w:cs="Arial"/>
          <w:color w:val="000000"/>
        </w:rPr>
        <w:t xml:space="preserve">Napomena: U ovom slučaju, original garancije ponude u pisanom obliku se dostavlja u koverti, </w:t>
      </w:r>
      <w:proofErr w:type="gramStart"/>
      <w:r w:rsidRPr="00CA16AE">
        <w:rPr>
          <w:rFonts w:ascii="Arial" w:hAnsi="Arial" w:cs="Arial"/>
          <w:color w:val="000000"/>
        </w:rPr>
        <w:t>na</w:t>
      </w:r>
      <w:proofErr w:type="gramEnd"/>
      <w:r w:rsidRPr="00CA16AE">
        <w:rPr>
          <w:rFonts w:ascii="Arial" w:hAnsi="Arial" w:cs="Arial"/>
          <w:color w:val="000000"/>
        </w:rPr>
        <w:t xml:space="preserve"> kojoj se navodi: naziv i sjedište naručioca, broj tenderske dokumentacije za koju se podnosi garancija, naziv, sjedište i adresa ponuđača i naznake "garancija ponude" i "ne otvaraj prije roka za otvaranje ponuda".</w:t>
      </w:r>
    </w:p>
    <w:p w:rsidR="00447DAD" w:rsidRPr="00CA16AE" w:rsidRDefault="00447DAD" w:rsidP="000C0F20">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firstLine="142"/>
        <w:outlineLvl w:val="0"/>
        <w:rPr>
          <w:rFonts w:ascii="Arial" w:hAnsi="Arial"/>
          <w:b/>
          <w:szCs w:val="32"/>
        </w:rPr>
      </w:pPr>
      <w:bookmarkStart w:id="10" w:name="_Toc62730562"/>
      <w:r w:rsidRPr="00CA16AE">
        <w:rPr>
          <w:rFonts w:ascii="Arial" w:hAnsi="Arial"/>
          <w:b/>
          <w:szCs w:val="32"/>
        </w:rPr>
        <w:lastRenderedPageBreak/>
        <w:t>USLOVI ZA AKTIVIRANJE GARANCIJE PONUDE</w:t>
      </w:r>
      <w:r w:rsidRPr="00CA16AE">
        <w:rPr>
          <w:rFonts w:ascii="Arial" w:hAnsi="Arial"/>
          <w:b/>
          <w:szCs w:val="32"/>
          <w:vertAlign w:val="superscript"/>
        </w:rPr>
        <w:footnoteReference w:id="9"/>
      </w:r>
      <w:bookmarkEnd w:id="10"/>
    </w:p>
    <w:p w:rsidR="00447DAD" w:rsidRPr="00CA16AE" w:rsidRDefault="00447DAD" w:rsidP="00447DAD">
      <w:pPr>
        <w:jc w:val="both"/>
        <w:rPr>
          <w:rFonts w:ascii="Arial" w:hAnsi="Arial" w:cs="Arial"/>
        </w:rPr>
      </w:pPr>
      <w:r w:rsidRPr="00CA16AE">
        <w:rPr>
          <w:rFonts w:ascii="Arial" w:hAnsi="Arial" w:cs="Arial"/>
        </w:rPr>
        <w:t xml:space="preserve">Garancija ponude </w:t>
      </w:r>
      <w:proofErr w:type="gramStart"/>
      <w:r w:rsidRPr="00CA16AE">
        <w:rPr>
          <w:rFonts w:ascii="Arial" w:hAnsi="Arial" w:cs="Arial"/>
        </w:rPr>
        <w:t>će</w:t>
      </w:r>
      <w:proofErr w:type="gramEnd"/>
      <w:r w:rsidRPr="00CA16AE">
        <w:rPr>
          <w:rFonts w:ascii="Arial" w:hAnsi="Arial" w:cs="Arial"/>
        </w:rPr>
        <w:t xml:space="preserve"> se aktivirati ako ponuđač: </w:t>
      </w:r>
    </w:p>
    <w:p w:rsidR="003B0082" w:rsidRPr="00CA16AE" w:rsidRDefault="003B0082" w:rsidP="003B0082">
      <w:pPr>
        <w:pStyle w:val="T30X"/>
        <w:ind w:left="567" w:hanging="283"/>
        <w:rPr>
          <w:rFonts w:ascii="Arial" w:hAnsi="Arial" w:cs="Arial"/>
          <w:sz w:val="24"/>
          <w:szCs w:val="24"/>
        </w:rPr>
      </w:pPr>
      <w:r w:rsidRPr="00CA16AE">
        <w:rPr>
          <w:rFonts w:ascii="Arial" w:hAnsi="Arial" w:cs="Arial"/>
          <w:sz w:val="24"/>
          <w:szCs w:val="24"/>
        </w:rPr>
        <w:t xml:space="preserve">1) </w:t>
      </w:r>
      <w:proofErr w:type="gramStart"/>
      <w:r w:rsidRPr="00CA16AE">
        <w:rPr>
          <w:rFonts w:ascii="Arial" w:hAnsi="Arial" w:cs="Arial"/>
          <w:sz w:val="24"/>
          <w:szCs w:val="24"/>
        </w:rPr>
        <w:t>odustane</w:t>
      </w:r>
      <w:proofErr w:type="gramEnd"/>
      <w:r w:rsidRPr="00CA16AE">
        <w:rPr>
          <w:rFonts w:ascii="Arial" w:hAnsi="Arial" w:cs="Arial"/>
          <w:sz w:val="24"/>
          <w:szCs w:val="24"/>
        </w:rPr>
        <w:t xml:space="preserve"> od ponude u roku važenja ponude i/ili</w:t>
      </w:r>
    </w:p>
    <w:p w:rsidR="00447DAD" w:rsidRPr="00CA16AE" w:rsidRDefault="003B0082" w:rsidP="000C0F20">
      <w:pPr>
        <w:pStyle w:val="T30X"/>
        <w:rPr>
          <w:rFonts w:ascii="Arial" w:hAnsi="Arial" w:cs="Arial"/>
          <w:sz w:val="24"/>
          <w:szCs w:val="24"/>
        </w:rPr>
      </w:pPr>
      <w:r w:rsidRPr="00CA16AE">
        <w:rPr>
          <w:rFonts w:ascii="Arial" w:hAnsi="Arial" w:cs="Arial"/>
          <w:sz w:val="24"/>
          <w:szCs w:val="24"/>
        </w:rPr>
        <w:t xml:space="preserve"> 2) </w:t>
      </w:r>
      <w:proofErr w:type="gramStart"/>
      <w:r w:rsidRPr="00CA16AE">
        <w:rPr>
          <w:rFonts w:ascii="Arial" w:hAnsi="Arial" w:cs="Arial"/>
          <w:sz w:val="24"/>
          <w:szCs w:val="24"/>
        </w:rPr>
        <w:t>odbije</w:t>
      </w:r>
      <w:proofErr w:type="gramEnd"/>
      <w:r w:rsidRPr="00CA16AE">
        <w:rPr>
          <w:rFonts w:ascii="Arial" w:hAnsi="Arial" w:cs="Arial"/>
          <w:sz w:val="24"/>
          <w:szCs w:val="24"/>
        </w:rPr>
        <w:t xml:space="preserve"> da zaključi ugovor o javnoj nabavci </w:t>
      </w:r>
    </w:p>
    <w:p w:rsidR="00CE1B5C" w:rsidRPr="00CA16AE" w:rsidRDefault="00CE1B5C" w:rsidP="000C0F20">
      <w:pPr>
        <w:pStyle w:val="T30X"/>
        <w:rPr>
          <w:rFonts w:ascii="Arial" w:hAnsi="Arial" w:cs="Arial"/>
          <w:sz w:val="24"/>
          <w:szCs w:val="24"/>
        </w:rPr>
      </w:pPr>
    </w:p>
    <w:p w:rsidR="00447DAD" w:rsidRPr="00CA16AE" w:rsidRDefault="00447DAD" w:rsidP="000C0F20">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firstLine="142"/>
        <w:outlineLvl w:val="0"/>
        <w:rPr>
          <w:rFonts w:ascii="Arial" w:hAnsi="Arial"/>
          <w:b/>
          <w:szCs w:val="32"/>
        </w:rPr>
      </w:pPr>
      <w:bookmarkStart w:id="11" w:name="_Toc62730563"/>
      <w:r w:rsidRPr="00CA16AE">
        <w:rPr>
          <w:rFonts w:ascii="Arial" w:hAnsi="Arial"/>
          <w:b/>
          <w:szCs w:val="32"/>
        </w:rPr>
        <w:t>TAJNOST PODATAKA</w:t>
      </w:r>
      <w:bookmarkEnd w:id="11"/>
    </w:p>
    <w:p w:rsidR="00447DAD" w:rsidRPr="00CA16AE" w:rsidRDefault="00447DAD" w:rsidP="00B364BF">
      <w:pPr>
        <w:tabs>
          <w:tab w:val="left" w:pos="284"/>
        </w:tabs>
        <w:ind w:left="142"/>
        <w:jc w:val="both"/>
        <w:rPr>
          <w:rFonts w:ascii="Arial" w:hAnsi="Arial" w:cs="Arial"/>
          <w:color w:val="000000"/>
        </w:rPr>
      </w:pPr>
      <w:r w:rsidRPr="00CA16AE">
        <w:rPr>
          <w:rFonts w:ascii="Arial" w:hAnsi="Arial" w:cs="Arial"/>
          <w:color w:val="000000"/>
        </w:rPr>
        <w:t xml:space="preserve"> </w:t>
      </w:r>
    </w:p>
    <w:p w:rsidR="00447DAD" w:rsidRPr="00CA16AE" w:rsidRDefault="00447DAD" w:rsidP="00B364BF">
      <w:pPr>
        <w:tabs>
          <w:tab w:val="left" w:pos="284"/>
        </w:tabs>
        <w:ind w:left="142"/>
        <w:jc w:val="both"/>
        <w:rPr>
          <w:rFonts w:ascii="Arial" w:hAnsi="Arial" w:cs="Arial"/>
          <w:color w:val="000000"/>
        </w:rPr>
      </w:pPr>
      <w:r w:rsidRPr="00CA16AE">
        <w:rPr>
          <w:rFonts w:ascii="Arial" w:hAnsi="Arial" w:cs="Arial"/>
          <w:color w:val="000000"/>
        </w:rPr>
        <w:t>Tenderska dokumentacija sadrži tajne podatke</w:t>
      </w:r>
    </w:p>
    <w:p w:rsidR="00447DAD" w:rsidRPr="00CA16AE" w:rsidRDefault="00447DAD" w:rsidP="00B364BF">
      <w:pPr>
        <w:tabs>
          <w:tab w:val="left" w:pos="284"/>
        </w:tabs>
        <w:ind w:left="142"/>
        <w:jc w:val="both"/>
        <w:rPr>
          <w:rFonts w:ascii="Arial" w:hAnsi="Arial" w:cs="Arial"/>
          <w:color w:val="000000"/>
        </w:rPr>
      </w:pPr>
    </w:p>
    <w:p w:rsidR="000C6CC5" w:rsidRPr="00CA16AE" w:rsidRDefault="00447DAD" w:rsidP="00B364BF">
      <w:pPr>
        <w:tabs>
          <w:tab w:val="left" w:pos="284"/>
        </w:tabs>
        <w:ind w:left="142"/>
        <w:jc w:val="both"/>
        <w:rPr>
          <w:rFonts w:ascii="Arial" w:hAnsi="Arial" w:cs="Arial"/>
          <w:color w:val="000000"/>
        </w:rPr>
      </w:pPr>
      <w:r w:rsidRPr="00CA16AE">
        <w:rPr>
          <w:rFonts w:ascii="Arial" w:hAnsi="Arial" w:cs="Arial"/>
          <w:color w:val="000000"/>
        </w:rPr>
        <w:sym w:font="Wingdings" w:char="F0A8"/>
      </w:r>
      <w:r w:rsidRPr="00CA16AE">
        <w:rPr>
          <w:rFonts w:ascii="Arial" w:hAnsi="Arial" w:cs="Arial"/>
          <w:color w:val="000000"/>
        </w:rPr>
        <w:t xml:space="preserve"> </w:t>
      </w:r>
      <w:proofErr w:type="gramStart"/>
      <w:r w:rsidRPr="00CA16AE">
        <w:rPr>
          <w:rFonts w:ascii="Arial" w:hAnsi="Arial" w:cs="Arial"/>
          <w:color w:val="000000"/>
        </w:rPr>
        <w:t>ne</w:t>
      </w:r>
      <w:proofErr w:type="gramEnd"/>
    </w:p>
    <w:p w:rsidR="00447DAD" w:rsidRPr="00CA16AE" w:rsidRDefault="00447DAD" w:rsidP="00447DAD">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firstLine="142"/>
        <w:outlineLvl w:val="0"/>
        <w:rPr>
          <w:rFonts w:ascii="Arial" w:hAnsi="Arial"/>
          <w:b/>
          <w:szCs w:val="32"/>
        </w:rPr>
      </w:pPr>
      <w:bookmarkStart w:id="12" w:name="_Toc62730564"/>
      <w:r w:rsidRPr="00CA16AE">
        <w:rPr>
          <w:rFonts w:ascii="Arial" w:hAnsi="Arial"/>
          <w:b/>
          <w:szCs w:val="32"/>
        </w:rPr>
        <w:t>UPUTSTVO ZA SAČINJAVANJE PONUDE</w:t>
      </w:r>
      <w:bookmarkEnd w:id="12"/>
    </w:p>
    <w:p w:rsidR="00447DAD" w:rsidRPr="00CA16AE" w:rsidRDefault="00447DAD" w:rsidP="00B364BF">
      <w:pPr>
        <w:tabs>
          <w:tab w:val="left" w:pos="142"/>
        </w:tabs>
        <w:ind w:left="142"/>
        <w:jc w:val="both"/>
        <w:rPr>
          <w:rFonts w:ascii="Arial" w:hAnsi="Arial" w:cs="Arial"/>
        </w:rPr>
      </w:pPr>
      <w:r w:rsidRPr="00CA16AE">
        <w:rPr>
          <w:rFonts w:ascii="Arial" w:hAnsi="Arial" w:cs="Arial"/>
        </w:rPr>
        <w:t xml:space="preserve">Ponude se sačinjava u ESJN u skladu </w:t>
      </w:r>
      <w:proofErr w:type="gramStart"/>
      <w:r w:rsidRPr="00CA16AE">
        <w:rPr>
          <w:rFonts w:ascii="Arial" w:hAnsi="Arial" w:cs="Arial"/>
        </w:rPr>
        <w:t>sa</w:t>
      </w:r>
      <w:proofErr w:type="gramEnd"/>
      <w:r w:rsidRPr="00CA16AE">
        <w:rPr>
          <w:rFonts w:ascii="Arial" w:hAnsi="Arial" w:cs="Arial"/>
        </w:rPr>
        <w:t xml:space="preserve"> tenderskom dokumentacijom i važećim Pravilnikom o sadržaju ponude i uputstvu za sačinjavanje i podnošenje ponude. </w:t>
      </w:r>
    </w:p>
    <w:p w:rsidR="00447DAD" w:rsidRPr="00CA16AE" w:rsidRDefault="00447DAD" w:rsidP="00B364BF">
      <w:pPr>
        <w:tabs>
          <w:tab w:val="left" w:pos="142"/>
        </w:tabs>
        <w:ind w:left="142"/>
        <w:jc w:val="both"/>
        <w:rPr>
          <w:rFonts w:ascii="Arial" w:hAnsi="Arial" w:cs="Arial"/>
        </w:rPr>
      </w:pPr>
      <w:r w:rsidRPr="00CA16AE">
        <w:rPr>
          <w:rFonts w:ascii="Arial" w:hAnsi="Arial" w:cs="Arial"/>
        </w:rPr>
        <w:t xml:space="preserve">Ispunjenost uslova za učešće u postupku javne nabavke dokazuje se izjavom privrednog subjekta, koja se sačinjava </w:t>
      </w:r>
      <w:proofErr w:type="gramStart"/>
      <w:r w:rsidRPr="00CA16AE">
        <w:rPr>
          <w:rFonts w:ascii="Arial" w:hAnsi="Arial" w:cs="Arial"/>
        </w:rPr>
        <w:t>na</w:t>
      </w:r>
      <w:proofErr w:type="gramEnd"/>
      <w:r w:rsidRPr="00CA16AE">
        <w:rPr>
          <w:rFonts w:ascii="Arial" w:hAnsi="Arial" w:cs="Arial"/>
        </w:rPr>
        <w:t xml:space="preserve"> obrascu datom u Pravilniku o obrascu izjave privrednog subjekta.</w:t>
      </w:r>
    </w:p>
    <w:p w:rsidR="00447DAD" w:rsidRPr="00CA16AE" w:rsidRDefault="00447DAD" w:rsidP="00B364BF">
      <w:pPr>
        <w:tabs>
          <w:tab w:val="left" w:pos="142"/>
        </w:tabs>
        <w:ind w:left="142"/>
        <w:jc w:val="both"/>
        <w:rPr>
          <w:rFonts w:ascii="Arial" w:hAnsi="Arial" w:cs="Arial"/>
          <w:i/>
          <w:iCs/>
          <w:color w:val="000000"/>
        </w:rPr>
      </w:pPr>
      <w:r w:rsidRPr="00CA16AE">
        <w:rPr>
          <w:rFonts w:ascii="Arial" w:hAnsi="Arial" w:cs="Arial"/>
        </w:rPr>
        <w:t>Ponuđač je dužan da tačno</w:t>
      </w:r>
      <w:r w:rsidR="000424C9" w:rsidRPr="00CA16AE">
        <w:rPr>
          <w:rFonts w:ascii="Arial" w:hAnsi="Arial" w:cs="Arial"/>
        </w:rPr>
        <w:t xml:space="preserve">, potpuno, pravilno </w:t>
      </w:r>
      <w:r w:rsidRPr="00CA16AE">
        <w:rPr>
          <w:rFonts w:ascii="Arial" w:hAnsi="Arial" w:cs="Arial"/>
        </w:rPr>
        <w:t xml:space="preserve">i nedvosmisleno popuni </w:t>
      </w:r>
      <w:r w:rsidRPr="00CA16AE">
        <w:rPr>
          <w:rFonts w:ascii="Arial" w:eastAsia="Calibri" w:hAnsi="Arial" w:cs="Arial"/>
        </w:rPr>
        <w:t xml:space="preserve">Izjavu privrednog subjekta u skladu </w:t>
      </w:r>
      <w:proofErr w:type="gramStart"/>
      <w:r w:rsidRPr="00CA16AE">
        <w:rPr>
          <w:rFonts w:ascii="Arial" w:eastAsia="Calibri" w:hAnsi="Arial" w:cs="Arial"/>
        </w:rPr>
        <w:t>sa</w:t>
      </w:r>
      <w:proofErr w:type="gramEnd"/>
      <w:r w:rsidRPr="00CA16AE">
        <w:rPr>
          <w:rFonts w:ascii="Arial" w:eastAsia="Calibri" w:hAnsi="Arial" w:cs="Arial"/>
        </w:rPr>
        <w:t xml:space="preserve"> zahtjevima iz tenderske dokumentacije.</w:t>
      </w:r>
    </w:p>
    <w:p w:rsidR="00447DAD" w:rsidRPr="00CA16AE" w:rsidRDefault="00447DAD" w:rsidP="00447DAD">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firstLine="142"/>
        <w:jc w:val="both"/>
        <w:outlineLvl w:val="0"/>
        <w:rPr>
          <w:rFonts w:ascii="Arial" w:hAnsi="Arial"/>
          <w:b/>
          <w:szCs w:val="32"/>
        </w:rPr>
      </w:pPr>
      <w:bookmarkStart w:id="13" w:name="_Toc62730565"/>
      <w:r w:rsidRPr="00CA16AE">
        <w:rPr>
          <w:rFonts w:ascii="Arial" w:hAnsi="Arial"/>
          <w:b/>
          <w:szCs w:val="32"/>
        </w:rPr>
        <w:t>NAČIN ZAKLJUČIVANJA I IZMJENE UGOVORA O JAVNOJ NABAVCI</w:t>
      </w:r>
      <w:bookmarkEnd w:id="13"/>
    </w:p>
    <w:p w:rsidR="00447DAD" w:rsidRPr="00CA16AE" w:rsidRDefault="00447DAD" w:rsidP="00B364BF">
      <w:pPr>
        <w:ind w:left="142"/>
        <w:jc w:val="both"/>
        <w:rPr>
          <w:rFonts w:ascii="Arial" w:hAnsi="Arial" w:cs="Arial"/>
        </w:rPr>
      </w:pPr>
      <w:r w:rsidRPr="00CA16AE">
        <w:rPr>
          <w:rFonts w:ascii="Arial" w:hAnsi="Arial" w:cs="Arial"/>
        </w:rPr>
        <w:t xml:space="preserve">Naručilac zaključuje ugovor o javnoj nabavci u pisanom </w:t>
      </w:r>
      <w:proofErr w:type="gramStart"/>
      <w:r w:rsidRPr="00CA16AE">
        <w:rPr>
          <w:rFonts w:ascii="Arial" w:hAnsi="Arial" w:cs="Arial"/>
        </w:rPr>
        <w:t>ili</w:t>
      </w:r>
      <w:proofErr w:type="gramEnd"/>
      <w:r w:rsidRPr="00CA16AE">
        <w:rPr>
          <w:rFonts w:ascii="Arial" w:hAnsi="Arial" w:cs="Arial"/>
        </w:rPr>
        <w:t xml:space="preserve"> elektronskom obliku sa ponuđačem čija je ponuda izabrana kao najpovoljnija, nakon izvršnosti odluke o izboru najpovoljnije ponude. </w:t>
      </w:r>
    </w:p>
    <w:p w:rsidR="00447DAD" w:rsidRPr="00CA16AE" w:rsidRDefault="00447DAD" w:rsidP="00B364BF">
      <w:pPr>
        <w:ind w:left="142"/>
        <w:jc w:val="both"/>
        <w:rPr>
          <w:rFonts w:ascii="Arial" w:hAnsi="Arial" w:cs="Arial"/>
        </w:rPr>
      </w:pPr>
    </w:p>
    <w:p w:rsidR="00447DAD" w:rsidRPr="00CA16AE" w:rsidRDefault="00447DAD" w:rsidP="00B364BF">
      <w:pPr>
        <w:ind w:left="142"/>
        <w:jc w:val="both"/>
        <w:rPr>
          <w:rFonts w:ascii="Arial" w:hAnsi="Arial" w:cs="Arial"/>
        </w:rPr>
      </w:pPr>
      <w:r w:rsidRPr="00CA16AE">
        <w:rPr>
          <w:rFonts w:ascii="Arial" w:hAnsi="Arial" w:cs="Arial"/>
        </w:rPr>
        <w:t xml:space="preserve">Ugovor o javnoj nabavci mora da bude u skladu </w:t>
      </w:r>
      <w:proofErr w:type="gramStart"/>
      <w:r w:rsidRPr="00CA16AE">
        <w:rPr>
          <w:rFonts w:ascii="Arial" w:hAnsi="Arial" w:cs="Arial"/>
        </w:rPr>
        <w:t>sa</w:t>
      </w:r>
      <w:proofErr w:type="gramEnd"/>
      <w:r w:rsidRPr="00CA16AE">
        <w:rPr>
          <w:rFonts w:ascii="Arial" w:hAnsi="Arial" w:cs="Arial"/>
        </w:rPr>
        <w:t xml:space="preserve"> uslovima utvrđenim tenderskom dokumentacijom, izabranom ponudom i odlukom o izboru najpovoljnije ponude, osim u pogledu iskazivanja PDV-a.</w:t>
      </w:r>
    </w:p>
    <w:p w:rsidR="00447DAD" w:rsidRPr="00CA16AE" w:rsidRDefault="00447DAD" w:rsidP="00B364BF">
      <w:pPr>
        <w:ind w:left="142"/>
        <w:jc w:val="both"/>
        <w:rPr>
          <w:rFonts w:ascii="Arial" w:hAnsi="Arial" w:cs="Arial"/>
        </w:rPr>
      </w:pPr>
    </w:p>
    <w:p w:rsidR="00DB2F59" w:rsidRPr="00CA16AE" w:rsidRDefault="00447DAD" w:rsidP="003657A0">
      <w:pPr>
        <w:ind w:left="142"/>
        <w:jc w:val="both"/>
        <w:rPr>
          <w:rFonts w:ascii="Arial" w:hAnsi="Arial" w:cs="Arial"/>
          <w:color w:val="000000"/>
          <w:sz w:val="23"/>
          <w:szCs w:val="23"/>
        </w:rPr>
      </w:pPr>
      <w:r w:rsidRPr="00CA16AE">
        <w:rPr>
          <w:rFonts w:ascii="Arial" w:hAnsi="Arial" w:cs="Arial"/>
          <w:color w:val="000000"/>
          <w:sz w:val="23"/>
          <w:szCs w:val="23"/>
        </w:rPr>
        <w:t xml:space="preserve">Ugovor između naručioca i ponuđača čija je ponuda izabrana kao najpovoljnija, pored uslova koji su propisani ovom tenderskom dokumentacijom, </w:t>
      </w:r>
      <w:proofErr w:type="gramStart"/>
      <w:r w:rsidRPr="00CA16AE">
        <w:rPr>
          <w:rFonts w:ascii="Arial" w:hAnsi="Arial" w:cs="Arial"/>
          <w:color w:val="000000"/>
          <w:sz w:val="23"/>
          <w:szCs w:val="23"/>
        </w:rPr>
        <w:t>će</w:t>
      </w:r>
      <w:proofErr w:type="gramEnd"/>
      <w:r w:rsidRPr="00CA16AE">
        <w:rPr>
          <w:rFonts w:ascii="Arial" w:hAnsi="Arial" w:cs="Arial"/>
          <w:color w:val="000000"/>
          <w:sz w:val="23"/>
          <w:szCs w:val="23"/>
        </w:rPr>
        <w:t xml:space="preserve"> sadržati i sljedeće:</w:t>
      </w:r>
      <w:r w:rsidRPr="00CA16AE">
        <w:rPr>
          <w:rFonts w:ascii="Arial" w:hAnsi="Arial" w:cs="Arial"/>
          <w:color w:val="000000"/>
          <w:sz w:val="23"/>
          <w:szCs w:val="23"/>
          <w:vertAlign w:val="superscript"/>
        </w:rPr>
        <w:footnoteReference w:id="10"/>
      </w:r>
    </w:p>
    <w:p w:rsidR="00DB2F59" w:rsidRPr="00CA16AE" w:rsidRDefault="00DB2F59" w:rsidP="00DB2F59">
      <w:pPr>
        <w:tabs>
          <w:tab w:val="left" w:pos="996"/>
        </w:tabs>
        <w:spacing w:before="96"/>
        <w:ind w:left="142"/>
        <w:contextualSpacing/>
        <w:rPr>
          <w:rFonts w:ascii="Arial" w:eastAsia="Calibri" w:hAnsi="Arial" w:cs="Arial"/>
          <w:b/>
          <w:sz w:val="23"/>
          <w:szCs w:val="23"/>
        </w:rPr>
      </w:pPr>
      <w:r w:rsidRPr="00CA16AE">
        <w:rPr>
          <w:rFonts w:ascii="Arial" w:eastAsia="Calibri" w:hAnsi="Arial" w:cs="Arial"/>
          <w:sz w:val="23"/>
          <w:szCs w:val="23"/>
          <w:lang w:val="sr-Latn-CS"/>
        </w:rPr>
        <w:t>Obaveze Izabranog ponuđača su sledeće:</w:t>
      </w:r>
    </w:p>
    <w:p w:rsidR="00DB2F59" w:rsidRPr="00CA16AE" w:rsidRDefault="00DB2F59" w:rsidP="00DB2F59">
      <w:pPr>
        <w:numPr>
          <w:ilvl w:val="0"/>
          <w:numId w:val="68"/>
        </w:numPr>
        <w:contextualSpacing/>
        <w:jc w:val="both"/>
        <w:rPr>
          <w:rFonts w:ascii="Arial" w:eastAsia="Calibri" w:hAnsi="Arial" w:cs="Arial"/>
          <w:sz w:val="23"/>
          <w:szCs w:val="23"/>
          <w:lang w:val="sr-Latn-CS"/>
        </w:rPr>
      </w:pPr>
      <w:r w:rsidRPr="00CA16AE">
        <w:rPr>
          <w:rFonts w:ascii="Arial" w:eastAsia="Calibri" w:hAnsi="Arial" w:cs="Arial"/>
          <w:sz w:val="23"/>
          <w:szCs w:val="23"/>
          <w:lang w:val="sr-Latn-CS"/>
        </w:rPr>
        <w:t>da usluge izvršava u skladu sa specifikacijom datoj u tenderskoj dokumentaciji i prihva</w:t>
      </w:r>
      <w:r w:rsidRPr="00CA16AE">
        <w:rPr>
          <w:rFonts w:ascii="Arial" w:eastAsia="Calibri" w:hAnsi="Arial" w:cs="Arial"/>
          <w:sz w:val="23"/>
          <w:szCs w:val="23"/>
        </w:rPr>
        <w:t xml:space="preserve">ćenoj </w:t>
      </w:r>
      <w:r w:rsidRPr="00CA16AE">
        <w:rPr>
          <w:rFonts w:ascii="Arial" w:eastAsia="Calibri" w:hAnsi="Arial" w:cs="Arial"/>
          <w:sz w:val="23"/>
          <w:szCs w:val="23"/>
          <w:lang w:val="sr-Latn-CS"/>
        </w:rPr>
        <w:t>ponudi</w:t>
      </w:r>
      <w:r w:rsidRPr="00CA16AE">
        <w:rPr>
          <w:rFonts w:ascii="Arial" w:eastAsia="Calibri" w:hAnsi="Arial" w:cs="Arial"/>
          <w:sz w:val="23"/>
          <w:szCs w:val="23"/>
        </w:rPr>
        <w:t xml:space="preserve">; </w:t>
      </w:r>
    </w:p>
    <w:p w:rsidR="00DB2F59" w:rsidRPr="00CA16AE" w:rsidRDefault="00DB2F59" w:rsidP="00DB2F59">
      <w:pPr>
        <w:numPr>
          <w:ilvl w:val="0"/>
          <w:numId w:val="68"/>
        </w:numPr>
        <w:contextualSpacing/>
        <w:jc w:val="both"/>
        <w:rPr>
          <w:rFonts w:ascii="Arial" w:eastAsia="Calibri" w:hAnsi="Arial" w:cs="Arial"/>
          <w:sz w:val="23"/>
          <w:szCs w:val="23"/>
          <w:lang w:val="sr-Latn-CS"/>
        </w:rPr>
      </w:pPr>
      <w:r w:rsidRPr="00CA16AE">
        <w:rPr>
          <w:rFonts w:ascii="Arial" w:eastAsia="Calibri" w:hAnsi="Arial" w:cs="Arial"/>
          <w:sz w:val="23"/>
          <w:szCs w:val="23"/>
          <w:lang w:val="sr-Latn-CS"/>
        </w:rPr>
        <w:t xml:space="preserve">da </w:t>
      </w:r>
      <w:r w:rsidRPr="00CA16AE">
        <w:rPr>
          <w:rFonts w:ascii="Arial" w:eastAsia="Calibri" w:hAnsi="Arial" w:cs="Arial"/>
          <w:sz w:val="23"/>
          <w:szCs w:val="23"/>
        </w:rPr>
        <w:t>postupi po pojedinačnom zahtjevu Naručioca za registraciju vozila</w:t>
      </w:r>
      <w:r w:rsidRPr="00CA16AE">
        <w:rPr>
          <w:rFonts w:ascii="Arial" w:eastAsia="Calibri" w:hAnsi="Arial" w:cs="Arial"/>
          <w:sz w:val="23"/>
          <w:szCs w:val="23"/>
          <w:lang w:val="sr-Latn-CS"/>
        </w:rPr>
        <w:t>;</w:t>
      </w:r>
    </w:p>
    <w:p w:rsidR="00DB2F59" w:rsidRPr="00CA16AE" w:rsidRDefault="00DB2F59" w:rsidP="00DB2F59">
      <w:pPr>
        <w:numPr>
          <w:ilvl w:val="0"/>
          <w:numId w:val="68"/>
        </w:numPr>
        <w:contextualSpacing/>
        <w:jc w:val="both"/>
        <w:rPr>
          <w:rFonts w:ascii="Arial" w:eastAsia="Calibri" w:hAnsi="Arial" w:cs="Arial"/>
          <w:noProof/>
          <w:sz w:val="23"/>
          <w:szCs w:val="23"/>
          <w:lang w:val="sr-Latn-CS"/>
        </w:rPr>
      </w:pPr>
      <w:proofErr w:type="gramStart"/>
      <w:r w:rsidRPr="00CA16AE">
        <w:rPr>
          <w:rFonts w:ascii="Arial" w:eastAsia="Calibri" w:hAnsi="Arial" w:cs="Arial"/>
          <w:sz w:val="23"/>
          <w:szCs w:val="23"/>
        </w:rPr>
        <w:t>da</w:t>
      </w:r>
      <w:proofErr w:type="gramEnd"/>
      <w:r w:rsidRPr="00CA16AE">
        <w:rPr>
          <w:rFonts w:ascii="Arial" w:eastAsia="Calibri" w:hAnsi="Arial" w:cs="Arial"/>
          <w:sz w:val="23"/>
          <w:szCs w:val="23"/>
        </w:rPr>
        <w:t xml:space="preserve"> Naručiocu ispostavi fakture za izvršene usluge.</w:t>
      </w:r>
    </w:p>
    <w:p w:rsidR="00DB2F59" w:rsidRPr="00CA16AE" w:rsidRDefault="00DB2F59" w:rsidP="00DB2F59">
      <w:pPr>
        <w:contextualSpacing/>
        <w:jc w:val="both"/>
        <w:rPr>
          <w:rFonts w:ascii="Arial" w:eastAsia="Calibri" w:hAnsi="Arial" w:cs="Arial"/>
          <w:sz w:val="23"/>
          <w:szCs w:val="23"/>
          <w:lang w:val="sr-Latn-CS"/>
        </w:rPr>
      </w:pPr>
      <w:r w:rsidRPr="00CA16AE">
        <w:rPr>
          <w:rFonts w:ascii="Arial" w:eastAsia="Calibri" w:hAnsi="Arial" w:cs="Arial"/>
          <w:sz w:val="23"/>
          <w:szCs w:val="23"/>
          <w:lang w:val="sr-Latn-CS"/>
        </w:rPr>
        <w:t xml:space="preserve">  </w:t>
      </w:r>
    </w:p>
    <w:p w:rsidR="00DB2F59" w:rsidRPr="00CA16AE" w:rsidRDefault="00DB2F59" w:rsidP="00DB2F59">
      <w:pPr>
        <w:contextualSpacing/>
        <w:jc w:val="both"/>
        <w:rPr>
          <w:rFonts w:ascii="Arial" w:eastAsia="Calibri" w:hAnsi="Arial" w:cs="Arial"/>
          <w:sz w:val="23"/>
          <w:szCs w:val="23"/>
          <w:lang w:val="sr-Latn-CS"/>
        </w:rPr>
      </w:pPr>
      <w:r w:rsidRPr="00CA16AE">
        <w:rPr>
          <w:rFonts w:ascii="Arial" w:eastAsia="Calibri" w:hAnsi="Arial" w:cs="Arial"/>
          <w:sz w:val="23"/>
          <w:szCs w:val="23"/>
          <w:lang w:val="sr-Latn-CS"/>
        </w:rPr>
        <w:t xml:space="preserve">  Obaveze Naručioca su sledeće:</w:t>
      </w:r>
    </w:p>
    <w:p w:rsidR="00DB2F59" w:rsidRPr="00CA16AE" w:rsidRDefault="00DB2F59" w:rsidP="00DB2F59">
      <w:pPr>
        <w:numPr>
          <w:ilvl w:val="0"/>
          <w:numId w:val="69"/>
        </w:numPr>
        <w:contextualSpacing/>
        <w:jc w:val="both"/>
        <w:rPr>
          <w:rFonts w:ascii="Arial" w:eastAsia="PMingLiU" w:hAnsi="Arial" w:cs="Arial"/>
          <w:iCs/>
          <w:sz w:val="23"/>
          <w:szCs w:val="23"/>
          <w:lang w:val="sr-Latn-CS"/>
        </w:rPr>
      </w:pPr>
      <w:r w:rsidRPr="00CA16AE">
        <w:rPr>
          <w:rFonts w:ascii="Arial" w:eastAsia="PMingLiU" w:hAnsi="Arial" w:cs="Arial"/>
          <w:iCs/>
          <w:sz w:val="23"/>
          <w:szCs w:val="23"/>
          <w:lang w:val="sr-Latn-CS"/>
        </w:rPr>
        <w:t xml:space="preserve">da u roku od 5 (pet) dana od dana potpisivanja Ugovora imenuje lice koje će biti ovlašćeno da vrši kontrolu dinamike registracije </w:t>
      </w:r>
      <w:r w:rsidR="007A14B1" w:rsidRPr="00CA16AE">
        <w:rPr>
          <w:rFonts w:ascii="Arial" w:eastAsia="PMingLiU" w:hAnsi="Arial" w:cs="Arial"/>
          <w:iCs/>
          <w:sz w:val="23"/>
          <w:szCs w:val="23"/>
          <w:lang w:val="sr-Latn-CS"/>
        </w:rPr>
        <w:t xml:space="preserve">i osiguranja </w:t>
      </w:r>
      <w:r w:rsidRPr="00CA16AE">
        <w:rPr>
          <w:rFonts w:ascii="Arial" w:eastAsia="PMingLiU" w:hAnsi="Arial" w:cs="Arial"/>
          <w:iCs/>
          <w:sz w:val="23"/>
          <w:szCs w:val="23"/>
          <w:lang w:val="sr-Latn-CS"/>
        </w:rPr>
        <w:t>vozila.</w:t>
      </w:r>
    </w:p>
    <w:p w:rsidR="00DB2F59" w:rsidRPr="00CA16AE" w:rsidRDefault="00DB2F59" w:rsidP="00DB2F59">
      <w:pPr>
        <w:numPr>
          <w:ilvl w:val="0"/>
          <w:numId w:val="69"/>
        </w:numPr>
        <w:contextualSpacing/>
        <w:jc w:val="both"/>
        <w:rPr>
          <w:rFonts w:ascii="Arial" w:eastAsia="Calibri" w:hAnsi="Arial" w:cs="Arial"/>
          <w:sz w:val="23"/>
          <w:szCs w:val="23"/>
          <w:lang w:val="sr-Latn-CS"/>
        </w:rPr>
      </w:pPr>
      <w:r w:rsidRPr="00CA16AE">
        <w:rPr>
          <w:rFonts w:ascii="Arial" w:eastAsia="Calibri" w:hAnsi="Arial" w:cs="Arial"/>
          <w:sz w:val="23"/>
          <w:szCs w:val="23"/>
          <w:lang w:val="sr-Latn-CS"/>
        </w:rPr>
        <w:t>da omogući Izvršiocu obavljanje predmetnih usluga, tako što će dovesti vozilo u objekat Izvršioca i dostaviti svu neophodnu dokumentaciju za registraciju vozila;</w:t>
      </w:r>
    </w:p>
    <w:p w:rsidR="00DB2F59" w:rsidRPr="00CA16AE" w:rsidRDefault="00DB2F59" w:rsidP="00DB2F59">
      <w:pPr>
        <w:numPr>
          <w:ilvl w:val="0"/>
          <w:numId w:val="69"/>
        </w:numPr>
        <w:contextualSpacing/>
        <w:jc w:val="both"/>
        <w:rPr>
          <w:rFonts w:ascii="Arial" w:eastAsia="Calibri" w:hAnsi="Arial" w:cs="Arial"/>
          <w:sz w:val="23"/>
          <w:szCs w:val="23"/>
          <w:lang w:val="sr-Latn-CS"/>
        </w:rPr>
      </w:pPr>
      <w:r w:rsidRPr="00CA16AE">
        <w:rPr>
          <w:rFonts w:ascii="Arial" w:eastAsia="Calibri" w:hAnsi="Arial" w:cs="Arial"/>
          <w:sz w:val="23"/>
          <w:szCs w:val="23"/>
          <w:lang w:val="sr-Latn-CS"/>
        </w:rPr>
        <w:t xml:space="preserve">da Izvršiocu podnese zahtjev za vršenje usluga registracije vozila; </w:t>
      </w:r>
    </w:p>
    <w:p w:rsidR="00DB2F59" w:rsidRPr="00CA16AE" w:rsidRDefault="00DB2F59" w:rsidP="00DB2F59">
      <w:pPr>
        <w:numPr>
          <w:ilvl w:val="0"/>
          <w:numId w:val="69"/>
        </w:numPr>
        <w:contextualSpacing/>
        <w:jc w:val="both"/>
        <w:rPr>
          <w:rFonts w:ascii="Arial" w:eastAsia="Calibri" w:hAnsi="Arial" w:cs="Arial"/>
          <w:sz w:val="23"/>
          <w:szCs w:val="23"/>
          <w:lang w:val="sr-Latn-CS"/>
        </w:rPr>
      </w:pPr>
      <w:r w:rsidRPr="00CA16AE">
        <w:rPr>
          <w:rFonts w:ascii="Arial" w:eastAsia="Calibri" w:hAnsi="Arial" w:cs="Arial"/>
          <w:sz w:val="23"/>
          <w:szCs w:val="23"/>
          <w:lang w:val="sr-Latn-CS"/>
        </w:rPr>
        <w:lastRenderedPageBreak/>
        <w:t>da vrši plaćanje za izvršene usluge na način i u roku  predvidjenim tenderskom dokumentacijom i prihva</w:t>
      </w:r>
      <w:r w:rsidRPr="00CA16AE">
        <w:rPr>
          <w:rFonts w:ascii="Arial" w:eastAsia="Calibri" w:hAnsi="Arial" w:cs="Arial"/>
          <w:sz w:val="23"/>
          <w:szCs w:val="23"/>
        </w:rPr>
        <w:t xml:space="preserve">ćenom </w:t>
      </w:r>
      <w:r w:rsidRPr="00CA16AE">
        <w:rPr>
          <w:rFonts w:ascii="Arial" w:eastAsia="Calibri" w:hAnsi="Arial" w:cs="Arial"/>
          <w:sz w:val="23"/>
          <w:szCs w:val="23"/>
          <w:lang w:val="sr-Latn-CS"/>
        </w:rPr>
        <w:t>ponudom.</w:t>
      </w:r>
    </w:p>
    <w:p w:rsidR="00DB2F59" w:rsidRPr="00CA16AE" w:rsidRDefault="00DB2F59" w:rsidP="00DB2F59">
      <w:pPr>
        <w:ind w:left="142" w:hanging="142"/>
        <w:contextualSpacing/>
        <w:rPr>
          <w:rFonts w:ascii="Arial" w:eastAsia="Calibri" w:hAnsi="Arial" w:cs="Arial"/>
          <w:color w:val="000000"/>
          <w:sz w:val="23"/>
          <w:szCs w:val="23"/>
          <w:lang w:val="de-AT"/>
        </w:rPr>
      </w:pPr>
    </w:p>
    <w:p w:rsidR="00DB2F59" w:rsidRPr="00CA16AE" w:rsidRDefault="00DB2F59" w:rsidP="00DB2F59">
      <w:pPr>
        <w:ind w:left="284" w:hanging="142"/>
        <w:contextualSpacing/>
        <w:rPr>
          <w:rFonts w:ascii="Arial" w:eastAsia="Calibri" w:hAnsi="Arial" w:cs="Arial"/>
          <w:sz w:val="23"/>
          <w:szCs w:val="23"/>
          <w:lang w:val="sr-Latn-CS"/>
        </w:rPr>
      </w:pPr>
      <w:r w:rsidRPr="00CA16AE">
        <w:rPr>
          <w:rFonts w:ascii="Arial" w:eastAsia="Calibri" w:hAnsi="Arial" w:cs="Arial"/>
          <w:color w:val="000000"/>
          <w:sz w:val="23"/>
          <w:szCs w:val="23"/>
          <w:lang w:val="de-AT"/>
        </w:rPr>
        <w:t>Do raskida ugovora  može doći u</w:t>
      </w:r>
      <w:r w:rsidRPr="00CA16AE">
        <w:rPr>
          <w:rFonts w:ascii="Arial" w:eastAsia="Calibri" w:hAnsi="Arial" w:cs="Arial"/>
          <w:sz w:val="23"/>
          <w:szCs w:val="23"/>
          <w:lang w:val="sr-Latn-CS"/>
        </w:rPr>
        <w:t xml:space="preserve"> slučaju kada Izabrani ponuđač ne  bude izvršavao svoje obaveze u rokovima i na način predvidjenim tenderskom dokumentacijom i prihva</w:t>
      </w:r>
      <w:r w:rsidRPr="00CA16AE">
        <w:rPr>
          <w:rFonts w:ascii="Arial" w:eastAsia="Calibri" w:hAnsi="Arial" w:cs="Arial"/>
          <w:sz w:val="23"/>
          <w:szCs w:val="23"/>
        </w:rPr>
        <w:t xml:space="preserve">ćenom </w:t>
      </w:r>
      <w:r w:rsidRPr="00CA16AE">
        <w:rPr>
          <w:rFonts w:ascii="Arial" w:eastAsia="Calibri" w:hAnsi="Arial" w:cs="Arial"/>
          <w:sz w:val="23"/>
          <w:szCs w:val="23"/>
          <w:lang w:val="sr-Latn-CS"/>
        </w:rPr>
        <w:t>ponudom.</w:t>
      </w:r>
    </w:p>
    <w:p w:rsidR="00DB2F59" w:rsidRPr="00CA16AE" w:rsidRDefault="00DB2F59" w:rsidP="00DB2F59">
      <w:pPr>
        <w:ind w:left="142" w:hanging="142"/>
        <w:contextualSpacing/>
        <w:rPr>
          <w:rFonts w:ascii="Arial" w:eastAsia="Calibri" w:hAnsi="Arial" w:cs="Arial"/>
          <w:sz w:val="23"/>
          <w:szCs w:val="23"/>
          <w:lang w:val="sr-Latn-CS"/>
        </w:rPr>
      </w:pPr>
      <w:r w:rsidRPr="00CA16AE">
        <w:rPr>
          <w:rFonts w:ascii="Arial" w:eastAsia="Calibri" w:hAnsi="Arial" w:cs="Arial"/>
          <w:sz w:val="23"/>
          <w:szCs w:val="23"/>
          <w:lang w:val="sr-Latn-CS"/>
        </w:rPr>
        <w:t xml:space="preserve"> </w:t>
      </w:r>
    </w:p>
    <w:p w:rsidR="00DB2F59" w:rsidRPr="00CA16AE" w:rsidRDefault="00DB2F59" w:rsidP="00DB2F59">
      <w:pPr>
        <w:ind w:left="284" w:hanging="142"/>
        <w:contextualSpacing/>
        <w:jc w:val="both"/>
        <w:rPr>
          <w:rFonts w:ascii="Arial" w:hAnsi="Arial" w:cs="Arial"/>
          <w:sz w:val="23"/>
          <w:szCs w:val="23"/>
        </w:rPr>
      </w:pPr>
      <w:r w:rsidRPr="00CA16AE">
        <w:rPr>
          <w:rFonts w:ascii="Arial" w:eastAsia="Calibri" w:hAnsi="Arial" w:cs="Arial"/>
          <w:color w:val="000000"/>
          <w:sz w:val="23"/>
          <w:szCs w:val="23"/>
          <w:lang w:val="pl-PL"/>
        </w:rPr>
        <w:t xml:space="preserve">Ugovorna kazna: </w:t>
      </w:r>
      <w:r w:rsidRPr="00CA16AE">
        <w:rPr>
          <w:rFonts w:ascii="Arial" w:hAnsi="Arial" w:cs="Arial"/>
          <w:sz w:val="23"/>
          <w:szCs w:val="23"/>
        </w:rPr>
        <w:t xml:space="preserve">2‰ </w:t>
      </w:r>
      <w:r w:rsidRPr="00CA16AE">
        <w:rPr>
          <w:rFonts w:ascii="Arial" w:hAnsi="Arial" w:cs="Arial"/>
          <w:sz w:val="23"/>
          <w:szCs w:val="23"/>
          <w:lang w:val="sr-Latn-CS"/>
        </w:rPr>
        <w:t>za</w:t>
      </w:r>
      <w:r w:rsidRPr="00CA16AE">
        <w:rPr>
          <w:rFonts w:ascii="Arial" w:hAnsi="Arial" w:cs="Arial"/>
          <w:sz w:val="23"/>
          <w:szCs w:val="23"/>
        </w:rPr>
        <w:t xml:space="preserve"> </w:t>
      </w:r>
      <w:r w:rsidRPr="00CA16AE">
        <w:rPr>
          <w:rFonts w:ascii="Arial" w:hAnsi="Arial" w:cs="Arial"/>
          <w:sz w:val="23"/>
          <w:szCs w:val="23"/>
          <w:lang w:val="sr-Latn-CS"/>
        </w:rPr>
        <w:t>svaki</w:t>
      </w:r>
      <w:r w:rsidRPr="00CA16AE">
        <w:rPr>
          <w:rFonts w:ascii="Arial" w:hAnsi="Arial" w:cs="Arial"/>
          <w:sz w:val="23"/>
          <w:szCs w:val="23"/>
        </w:rPr>
        <w:t xml:space="preserve"> </w:t>
      </w:r>
      <w:r w:rsidRPr="00CA16AE">
        <w:rPr>
          <w:rFonts w:ascii="Arial" w:hAnsi="Arial" w:cs="Arial"/>
          <w:sz w:val="23"/>
          <w:szCs w:val="23"/>
          <w:lang w:val="sr-Latn-CS"/>
        </w:rPr>
        <w:t>dan</w:t>
      </w:r>
      <w:r w:rsidRPr="00CA16AE">
        <w:rPr>
          <w:rFonts w:ascii="Arial" w:hAnsi="Arial" w:cs="Arial"/>
          <w:sz w:val="23"/>
          <w:szCs w:val="23"/>
        </w:rPr>
        <w:t xml:space="preserve"> </w:t>
      </w:r>
      <w:r w:rsidRPr="00CA16AE">
        <w:rPr>
          <w:rFonts w:ascii="Arial" w:hAnsi="Arial" w:cs="Arial"/>
          <w:sz w:val="23"/>
          <w:szCs w:val="23"/>
          <w:lang w:val="sr-Latn-CS"/>
        </w:rPr>
        <w:t>ka</w:t>
      </w:r>
      <w:r w:rsidRPr="00CA16AE">
        <w:rPr>
          <w:rFonts w:ascii="Arial" w:hAnsi="Arial" w:cs="Arial"/>
          <w:sz w:val="23"/>
          <w:szCs w:val="23"/>
        </w:rPr>
        <w:t>š</w:t>
      </w:r>
      <w:r w:rsidRPr="00CA16AE">
        <w:rPr>
          <w:rFonts w:ascii="Arial" w:hAnsi="Arial" w:cs="Arial"/>
          <w:sz w:val="23"/>
          <w:szCs w:val="23"/>
          <w:lang w:val="sr-Latn-CS"/>
        </w:rPr>
        <w:t>njenja</w:t>
      </w:r>
      <w:r w:rsidRPr="00CA16AE">
        <w:rPr>
          <w:rFonts w:ascii="Arial" w:hAnsi="Arial" w:cs="Arial"/>
          <w:sz w:val="23"/>
          <w:szCs w:val="23"/>
        </w:rPr>
        <w:t xml:space="preserve"> </w:t>
      </w:r>
      <w:r w:rsidR="003657A0" w:rsidRPr="00CA16AE">
        <w:rPr>
          <w:rFonts w:ascii="Arial" w:hAnsi="Arial" w:cs="Arial"/>
          <w:sz w:val="23"/>
          <w:szCs w:val="23"/>
        </w:rPr>
        <w:t xml:space="preserve">u </w:t>
      </w:r>
      <w:r w:rsidRPr="00CA16AE">
        <w:rPr>
          <w:rFonts w:ascii="Arial" w:eastAsia="PMingLiU" w:hAnsi="Arial" w:cs="Arial"/>
          <w:sz w:val="23"/>
          <w:szCs w:val="23"/>
          <w:lang w:val="sr-Latn-CS"/>
        </w:rPr>
        <w:t>izvršenju usluge</w:t>
      </w:r>
      <w:r w:rsidRPr="00CA16AE">
        <w:rPr>
          <w:rFonts w:ascii="Arial" w:hAnsi="Arial" w:cs="Arial"/>
          <w:sz w:val="23"/>
          <w:szCs w:val="23"/>
        </w:rPr>
        <w:t xml:space="preserve">, </w:t>
      </w:r>
      <w:r w:rsidRPr="00CA16AE">
        <w:rPr>
          <w:rFonts w:ascii="Arial" w:hAnsi="Arial" w:cs="Arial"/>
          <w:sz w:val="23"/>
          <w:szCs w:val="23"/>
          <w:lang w:val="sr-Latn-CS"/>
        </w:rPr>
        <w:t>a</w:t>
      </w:r>
      <w:r w:rsidRPr="00CA16AE">
        <w:rPr>
          <w:rFonts w:ascii="Arial" w:hAnsi="Arial" w:cs="Arial"/>
          <w:sz w:val="23"/>
          <w:szCs w:val="23"/>
        </w:rPr>
        <w:t xml:space="preserve"> </w:t>
      </w:r>
      <w:r w:rsidRPr="00CA16AE">
        <w:rPr>
          <w:rFonts w:ascii="Arial" w:hAnsi="Arial" w:cs="Arial"/>
          <w:sz w:val="23"/>
          <w:szCs w:val="23"/>
          <w:lang w:val="sr-Latn-CS"/>
        </w:rPr>
        <w:t>najvi</w:t>
      </w:r>
      <w:r w:rsidRPr="00CA16AE">
        <w:rPr>
          <w:rFonts w:ascii="Arial" w:hAnsi="Arial" w:cs="Arial"/>
          <w:sz w:val="23"/>
          <w:szCs w:val="23"/>
        </w:rPr>
        <w:t>š</w:t>
      </w:r>
      <w:r w:rsidRPr="00CA16AE">
        <w:rPr>
          <w:rFonts w:ascii="Arial" w:hAnsi="Arial" w:cs="Arial"/>
          <w:sz w:val="23"/>
          <w:szCs w:val="23"/>
          <w:lang w:val="sr-Latn-CS"/>
        </w:rPr>
        <w:t>e</w:t>
      </w:r>
      <w:r w:rsidRPr="00CA16AE">
        <w:rPr>
          <w:rFonts w:ascii="Arial" w:hAnsi="Arial" w:cs="Arial"/>
          <w:sz w:val="23"/>
          <w:szCs w:val="23"/>
        </w:rPr>
        <w:t xml:space="preserve"> 5% </w:t>
      </w:r>
      <w:r w:rsidRPr="00CA16AE">
        <w:rPr>
          <w:rFonts w:ascii="Arial" w:hAnsi="Arial" w:cs="Arial"/>
          <w:sz w:val="23"/>
          <w:szCs w:val="23"/>
          <w:lang w:val="sr-Latn-CS"/>
        </w:rPr>
        <w:t>od</w:t>
      </w:r>
      <w:r w:rsidRPr="00CA16AE">
        <w:rPr>
          <w:rFonts w:ascii="Arial" w:hAnsi="Arial" w:cs="Arial"/>
          <w:sz w:val="23"/>
          <w:szCs w:val="23"/>
        </w:rPr>
        <w:t xml:space="preserve"> </w:t>
      </w:r>
      <w:r w:rsidRPr="00CA16AE">
        <w:rPr>
          <w:rFonts w:ascii="Arial" w:hAnsi="Arial" w:cs="Arial"/>
          <w:sz w:val="23"/>
          <w:szCs w:val="23"/>
          <w:lang w:val="sr-Latn-CS"/>
        </w:rPr>
        <w:t>ukupne</w:t>
      </w:r>
      <w:r w:rsidRPr="00CA16AE">
        <w:rPr>
          <w:rFonts w:ascii="Arial" w:hAnsi="Arial" w:cs="Arial"/>
          <w:sz w:val="23"/>
          <w:szCs w:val="23"/>
        </w:rPr>
        <w:t xml:space="preserve"> </w:t>
      </w:r>
      <w:r w:rsidRPr="00CA16AE">
        <w:rPr>
          <w:rFonts w:ascii="Arial" w:hAnsi="Arial" w:cs="Arial"/>
          <w:sz w:val="23"/>
          <w:szCs w:val="23"/>
          <w:lang w:val="sr-Latn-CS"/>
        </w:rPr>
        <w:t>vrijednosti</w:t>
      </w:r>
      <w:r w:rsidRPr="00CA16AE">
        <w:rPr>
          <w:rFonts w:ascii="Arial" w:hAnsi="Arial" w:cs="Arial"/>
          <w:sz w:val="23"/>
          <w:szCs w:val="23"/>
        </w:rPr>
        <w:t xml:space="preserve"> </w:t>
      </w:r>
      <w:r w:rsidRPr="00CA16AE">
        <w:rPr>
          <w:rFonts w:ascii="Arial" w:hAnsi="Arial" w:cs="Arial"/>
          <w:sz w:val="23"/>
          <w:szCs w:val="23"/>
          <w:lang w:val="sr-Latn-CS"/>
        </w:rPr>
        <w:t>ugovorenog</w:t>
      </w:r>
      <w:r w:rsidRPr="00CA16AE">
        <w:rPr>
          <w:rFonts w:ascii="Arial" w:hAnsi="Arial" w:cs="Arial"/>
          <w:sz w:val="23"/>
          <w:szCs w:val="23"/>
        </w:rPr>
        <w:t xml:space="preserve"> </w:t>
      </w:r>
      <w:r w:rsidRPr="00CA16AE">
        <w:rPr>
          <w:rFonts w:ascii="Arial" w:hAnsi="Arial" w:cs="Arial"/>
          <w:sz w:val="23"/>
          <w:szCs w:val="23"/>
          <w:lang w:val="sr-Latn-CS"/>
        </w:rPr>
        <w:t>posla</w:t>
      </w:r>
      <w:r w:rsidRPr="00CA16AE">
        <w:rPr>
          <w:rFonts w:ascii="Arial" w:hAnsi="Arial" w:cs="Arial"/>
          <w:sz w:val="23"/>
          <w:szCs w:val="23"/>
        </w:rPr>
        <w:t>.</w:t>
      </w:r>
    </w:p>
    <w:p w:rsidR="00DB2F59" w:rsidRPr="00CA16AE" w:rsidRDefault="00DB2F59" w:rsidP="00DB2F59">
      <w:pPr>
        <w:ind w:left="284" w:hanging="142"/>
        <w:contextualSpacing/>
        <w:jc w:val="both"/>
        <w:rPr>
          <w:rFonts w:ascii="Arial" w:hAnsi="Arial" w:cs="Arial"/>
          <w:sz w:val="23"/>
          <w:szCs w:val="23"/>
        </w:rPr>
      </w:pPr>
    </w:p>
    <w:p w:rsidR="00DB2F59" w:rsidRPr="00CA16AE" w:rsidRDefault="00486F33" w:rsidP="00DB2F59">
      <w:pPr>
        <w:ind w:left="284" w:hanging="142"/>
        <w:contextualSpacing/>
        <w:jc w:val="both"/>
        <w:rPr>
          <w:rFonts w:ascii="Arial" w:hAnsi="Arial" w:cs="Arial"/>
          <w:sz w:val="23"/>
          <w:szCs w:val="23"/>
        </w:rPr>
      </w:pPr>
      <w:r w:rsidRPr="00CA16AE">
        <w:rPr>
          <w:rFonts w:ascii="Arial" w:hAnsi="Arial" w:cs="Arial"/>
          <w:color w:val="000000"/>
          <w:sz w:val="23"/>
          <w:szCs w:val="23"/>
          <w:lang w:val="pl-PL"/>
        </w:rPr>
        <w:t>Ugovor o javnoj</w:t>
      </w:r>
      <w:r w:rsidR="00DB2F59" w:rsidRPr="00CA16AE">
        <w:rPr>
          <w:rFonts w:ascii="Arial" w:hAnsi="Arial" w:cs="Arial"/>
          <w:color w:val="000000"/>
          <w:sz w:val="23"/>
          <w:szCs w:val="23"/>
          <w:lang w:val="pl-PL"/>
        </w:rPr>
        <w:t xml:space="preserve"> nabavci sadrži i sledeće klauzule:</w:t>
      </w:r>
    </w:p>
    <w:p w:rsidR="00DB2F59" w:rsidRPr="00CA16AE" w:rsidRDefault="00DB2F59" w:rsidP="00DB2F59">
      <w:pPr>
        <w:ind w:firstLine="426"/>
        <w:contextualSpacing/>
        <w:jc w:val="both"/>
        <w:rPr>
          <w:rFonts w:ascii="Arial" w:hAnsi="Arial" w:cs="Arial"/>
          <w:color w:val="000000"/>
          <w:sz w:val="23"/>
          <w:szCs w:val="23"/>
          <w:lang w:val="pl-PL"/>
        </w:rPr>
      </w:pPr>
      <w:r w:rsidRPr="00CA16AE">
        <w:rPr>
          <w:rFonts w:ascii="Arial" w:hAnsi="Arial" w:cs="Arial"/>
          <w:color w:val="000000"/>
          <w:sz w:val="23"/>
          <w:szCs w:val="23"/>
          <w:lang w:val="pl-PL"/>
        </w:rPr>
        <w:t>-</w:t>
      </w:r>
      <w:r w:rsidR="003657A0" w:rsidRPr="00CA16AE">
        <w:rPr>
          <w:rFonts w:ascii="Arial" w:hAnsi="Arial" w:cs="Arial"/>
          <w:color w:val="000000"/>
          <w:sz w:val="23"/>
          <w:szCs w:val="23"/>
          <w:lang w:val="pl-PL"/>
        </w:rPr>
        <w:t xml:space="preserve"> </w:t>
      </w:r>
      <w:r w:rsidRPr="00CA16AE">
        <w:rPr>
          <w:rFonts w:ascii="Arial" w:hAnsi="Arial" w:cs="Arial"/>
          <w:color w:val="000000"/>
          <w:sz w:val="23"/>
          <w:szCs w:val="23"/>
          <w:lang w:val="pl-PL"/>
        </w:rPr>
        <w:t>primjena propisa</w:t>
      </w:r>
    </w:p>
    <w:p w:rsidR="00DB2F59" w:rsidRPr="00CA16AE" w:rsidRDefault="00DB2F59" w:rsidP="00DB2F59">
      <w:pPr>
        <w:ind w:firstLine="426"/>
        <w:contextualSpacing/>
        <w:jc w:val="both"/>
        <w:rPr>
          <w:rFonts w:ascii="Arial" w:hAnsi="Arial" w:cs="Arial"/>
          <w:color w:val="000000"/>
          <w:sz w:val="23"/>
          <w:szCs w:val="23"/>
          <w:lang w:val="pl-PL"/>
        </w:rPr>
      </w:pPr>
      <w:r w:rsidRPr="00CA16AE">
        <w:rPr>
          <w:rFonts w:ascii="Arial" w:hAnsi="Arial" w:cs="Arial"/>
          <w:color w:val="000000"/>
          <w:sz w:val="23"/>
          <w:szCs w:val="23"/>
          <w:lang w:val="pl-PL"/>
        </w:rPr>
        <w:t>-</w:t>
      </w:r>
      <w:r w:rsidR="003657A0" w:rsidRPr="00CA16AE">
        <w:rPr>
          <w:rFonts w:ascii="Arial" w:hAnsi="Arial" w:cs="Arial"/>
          <w:color w:val="000000"/>
          <w:sz w:val="23"/>
          <w:szCs w:val="23"/>
          <w:lang w:val="pl-PL"/>
        </w:rPr>
        <w:t xml:space="preserve"> </w:t>
      </w:r>
      <w:r w:rsidRPr="00CA16AE">
        <w:rPr>
          <w:rFonts w:ascii="Arial" w:hAnsi="Arial" w:cs="Arial"/>
          <w:color w:val="000000"/>
          <w:sz w:val="23"/>
          <w:szCs w:val="23"/>
          <w:lang w:val="pl-PL"/>
        </w:rPr>
        <w:t>sudska nadležnost</w:t>
      </w:r>
    </w:p>
    <w:p w:rsidR="00486F33" w:rsidRPr="00CA16AE" w:rsidRDefault="00DB2F59" w:rsidP="00486F33">
      <w:pPr>
        <w:ind w:firstLine="426"/>
        <w:contextualSpacing/>
        <w:jc w:val="both"/>
        <w:rPr>
          <w:rFonts w:ascii="Arial" w:hAnsi="Arial" w:cs="Arial"/>
          <w:color w:val="000000"/>
          <w:sz w:val="23"/>
          <w:szCs w:val="23"/>
          <w:lang w:val="pl-PL"/>
        </w:rPr>
      </w:pPr>
      <w:r w:rsidRPr="00CA16AE">
        <w:rPr>
          <w:rFonts w:ascii="Arial" w:hAnsi="Arial" w:cs="Arial"/>
          <w:color w:val="000000"/>
          <w:sz w:val="23"/>
          <w:szCs w:val="23"/>
          <w:lang w:val="pl-PL"/>
        </w:rPr>
        <w:t>-</w:t>
      </w:r>
      <w:r w:rsidR="003657A0" w:rsidRPr="00CA16AE">
        <w:rPr>
          <w:rFonts w:ascii="Arial" w:hAnsi="Arial" w:cs="Arial"/>
          <w:color w:val="000000"/>
          <w:sz w:val="23"/>
          <w:szCs w:val="23"/>
          <w:lang w:val="pl-PL"/>
        </w:rPr>
        <w:t xml:space="preserve"> </w:t>
      </w:r>
      <w:r w:rsidRPr="00CA16AE">
        <w:rPr>
          <w:rFonts w:ascii="Arial" w:hAnsi="Arial" w:cs="Arial"/>
          <w:color w:val="000000"/>
          <w:sz w:val="23"/>
          <w:szCs w:val="23"/>
          <w:lang w:val="pl-PL"/>
        </w:rPr>
        <w:t>antikorupcijska klauzula</w:t>
      </w:r>
    </w:p>
    <w:p w:rsidR="00DB2F59" w:rsidRPr="00CA16AE" w:rsidRDefault="00DB2F59" w:rsidP="00486F33">
      <w:pPr>
        <w:spacing w:before="120"/>
        <w:jc w:val="both"/>
        <w:rPr>
          <w:rFonts w:ascii="Arial" w:hAnsi="Arial" w:cs="Arial"/>
          <w:color w:val="000000"/>
          <w:sz w:val="23"/>
          <w:szCs w:val="23"/>
        </w:rPr>
      </w:pPr>
      <w:r w:rsidRPr="00CA16AE">
        <w:rPr>
          <w:rFonts w:ascii="Arial" w:hAnsi="Arial" w:cs="Arial"/>
          <w:color w:val="000000"/>
          <w:sz w:val="23"/>
          <w:szCs w:val="23"/>
        </w:rPr>
        <w:sym w:font="Wingdings" w:char="F0A8"/>
      </w:r>
      <w:r w:rsidRPr="00CA16AE">
        <w:rPr>
          <w:rFonts w:ascii="Arial" w:hAnsi="Arial" w:cs="Arial"/>
          <w:color w:val="000000"/>
          <w:sz w:val="23"/>
          <w:szCs w:val="23"/>
        </w:rPr>
        <w:t xml:space="preserve"> Ugovor o javnoj nabavci tokom njegovog trajanja može da se izmijeni bez sprovođenja novog postupka javne nabavke u skladu </w:t>
      </w:r>
      <w:proofErr w:type="gramStart"/>
      <w:r w:rsidRPr="00CA16AE">
        <w:rPr>
          <w:rFonts w:ascii="Arial" w:hAnsi="Arial" w:cs="Arial"/>
          <w:color w:val="000000"/>
          <w:sz w:val="23"/>
          <w:szCs w:val="23"/>
        </w:rPr>
        <w:t>sa</w:t>
      </w:r>
      <w:proofErr w:type="gramEnd"/>
      <w:r w:rsidRPr="00CA16AE">
        <w:rPr>
          <w:rFonts w:ascii="Arial" w:hAnsi="Arial" w:cs="Arial"/>
          <w:color w:val="000000"/>
          <w:sz w:val="23"/>
          <w:szCs w:val="23"/>
        </w:rPr>
        <w:t xml:space="preserve"> članom 151 Zakona o javnim nabavkama: </w:t>
      </w:r>
    </w:p>
    <w:p w:rsidR="006148EB" w:rsidRPr="00CA16AE" w:rsidRDefault="006148EB" w:rsidP="006148EB">
      <w:pPr>
        <w:pStyle w:val="ListParagraph"/>
        <w:ind w:left="0"/>
        <w:jc w:val="both"/>
        <w:rPr>
          <w:rFonts w:ascii="Arial" w:hAnsi="Arial" w:cs="Arial"/>
          <w:sz w:val="23"/>
          <w:szCs w:val="23"/>
        </w:rPr>
      </w:pPr>
      <w:bookmarkStart w:id="14" w:name="_Toc62730566"/>
      <w:r w:rsidRPr="00CA16AE">
        <w:rPr>
          <w:rFonts w:ascii="Arial" w:hAnsi="Arial" w:cs="Arial"/>
          <w:sz w:val="23"/>
          <w:szCs w:val="23"/>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rsidR="006148EB" w:rsidRPr="00CA16AE" w:rsidRDefault="006148EB" w:rsidP="006148EB">
      <w:pPr>
        <w:pStyle w:val="ListParagraph"/>
        <w:ind w:left="0"/>
        <w:jc w:val="both"/>
        <w:rPr>
          <w:rFonts w:ascii="Arial" w:hAnsi="Arial" w:cs="Arial"/>
          <w:sz w:val="23"/>
          <w:szCs w:val="23"/>
        </w:rPr>
      </w:pPr>
      <w:r w:rsidRPr="00CA16AE">
        <w:rPr>
          <w:rFonts w:ascii="Arial" w:hAnsi="Arial" w:cs="Arial"/>
          <w:sz w:val="23"/>
          <w:szCs w:val="23"/>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6148EB" w:rsidRPr="00CA16AE" w:rsidRDefault="006148EB" w:rsidP="006148EB">
      <w:pPr>
        <w:pStyle w:val="ListParagraph"/>
        <w:ind w:left="0"/>
        <w:jc w:val="both"/>
        <w:rPr>
          <w:rFonts w:ascii="Arial" w:hAnsi="Arial" w:cs="Arial"/>
          <w:sz w:val="23"/>
          <w:szCs w:val="23"/>
        </w:rPr>
      </w:pPr>
      <w:r w:rsidRPr="00CA16AE">
        <w:rPr>
          <w:rFonts w:ascii="Arial" w:hAnsi="Arial" w:cs="Arial"/>
          <w:sz w:val="23"/>
          <w:szCs w:val="23"/>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  </w:t>
      </w:r>
    </w:p>
    <w:p w:rsidR="006148EB" w:rsidRPr="00CA16AE" w:rsidRDefault="006148EB" w:rsidP="006148EB">
      <w:pPr>
        <w:pStyle w:val="ListParagraph"/>
        <w:ind w:left="0"/>
        <w:jc w:val="both"/>
        <w:rPr>
          <w:rFonts w:ascii="Arial" w:hAnsi="Arial" w:cs="Arial"/>
          <w:sz w:val="23"/>
          <w:szCs w:val="23"/>
        </w:rPr>
      </w:pPr>
      <w:r w:rsidRPr="00CA16AE">
        <w:rPr>
          <w:rFonts w:ascii="Arial" w:hAnsi="Arial" w:cs="Arial"/>
          <w:sz w:val="23"/>
          <w:szCs w:val="23"/>
        </w:rPr>
        <w:t xml:space="preserve">  3a) kad je potreba za izmjenom ugovora nastala zbog okolnosti koje naručilac u vrijeme zaključivanja ugovora nije mogao da predvidi, a izmjenom se ne mijenja priroda ugovora već se vrši samo smanjenje ugovorene vrijednosti,   </w:t>
      </w:r>
    </w:p>
    <w:p w:rsidR="006148EB" w:rsidRPr="00CA16AE" w:rsidRDefault="006148EB" w:rsidP="006148EB">
      <w:pPr>
        <w:pStyle w:val="ListParagraph"/>
        <w:ind w:left="0"/>
        <w:jc w:val="both"/>
        <w:rPr>
          <w:rFonts w:ascii="Arial" w:hAnsi="Arial" w:cs="Arial"/>
          <w:sz w:val="23"/>
          <w:szCs w:val="23"/>
        </w:rPr>
      </w:pPr>
      <w:r w:rsidRPr="00CA16AE">
        <w:rPr>
          <w:rFonts w:ascii="Arial" w:hAnsi="Arial" w:cs="Arial"/>
          <w:sz w:val="23"/>
          <w:szCs w:val="23"/>
        </w:rPr>
        <w:t xml:space="preserve"> 3b) kad se vrši zamjena podugovarača, u skladu sa članom 128 st. 10, 11 i 12 ovog zakona,   </w:t>
      </w:r>
    </w:p>
    <w:p w:rsidR="006148EB" w:rsidRPr="00CA16AE" w:rsidRDefault="006148EB" w:rsidP="006148EB">
      <w:pPr>
        <w:pStyle w:val="ListParagraph"/>
        <w:ind w:left="0"/>
        <w:jc w:val="both"/>
        <w:rPr>
          <w:rFonts w:ascii="Arial" w:hAnsi="Arial" w:cs="Arial"/>
          <w:sz w:val="23"/>
          <w:szCs w:val="23"/>
        </w:rPr>
      </w:pPr>
      <w:r w:rsidRPr="00CA16AE">
        <w:rPr>
          <w:rFonts w:ascii="Arial" w:hAnsi="Arial" w:cs="Arial"/>
          <w:sz w:val="23"/>
          <w:szCs w:val="23"/>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6148EB" w:rsidRPr="00CA16AE" w:rsidRDefault="006148EB" w:rsidP="006148EB">
      <w:pPr>
        <w:pStyle w:val="ListParagraph"/>
        <w:ind w:left="0"/>
        <w:jc w:val="both"/>
        <w:rPr>
          <w:rFonts w:ascii="Arial" w:hAnsi="Arial" w:cs="Arial"/>
          <w:sz w:val="24"/>
          <w:szCs w:val="24"/>
        </w:rPr>
      </w:pPr>
    </w:p>
    <w:p w:rsidR="00B364BF" w:rsidRPr="00CA16AE" w:rsidRDefault="00447DAD" w:rsidP="00B364BF">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firstLine="142"/>
        <w:jc w:val="both"/>
        <w:outlineLvl w:val="0"/>
        <w:rPr>
          <w:rFonts w:ascii="Arial" w:hAnsi="Arial"/>
          <w:b/>
          <w:szCs w:val="32"/>
        </w:rPr>
      </w:pPr>
      <w:r w:rsidRPr="00CA16AE">
        <w:rPr>
          <w:rFonts w:ascii="Arial" w:hAnsi="Arial"/>
          <w:b/>
          <w:szCs w:val="32"/>
        </w:rPr>
        <w:lastRenderedPageBreak/>
        <w:t>ZAHTJEV ZA POJAŠNJENJE ILI IZMJENU I DOPUNU TENDERSKE DOKUMENTACIJE</w:t>
      </w:r>
      <w:bookmarkEnd w:id="14"/>
    </w:p>
    <w:p w:rsidR="00AC026F" w:rsidRPr="00CA16AE" w:rsidRDefault="00B364BF" w:rsidP="00B364BF">
      <w:pPr>
        <w:autoSpaceDE w:val="0"/>
        <w:autoSpaceDN w:val="0"/>
        <w:adjustRightInd w:val="0"/>
        <w:ind w:left="142"/>
        <w:jc w:val="both"/>
        <w:rPr>
          <w:rFonts w:ascii="Arial" w:hAnsi="Arial" w:cs="Arial"/>
        </w:rPr>
      </w:pPr>
      <w:r w:rsidRPr="00CA16AE">
        <w:rPr>
          <w:rFonts w:ascii="Arial" w:hAnsi="Arial" w:cs="Arial"/>
        </w:rPr>
        <w:t xml:space="preserve">Privredni subjekat može da predloži naručiocu da izmijeni i/ili dopuni tendersku dokumentaciju, u roku </w:t>
      </w:r>
      <w:proofErr w:type="gramStart"/>
      <w:r w:rsidRPr="00CA16AE">
        <w:rPr>
          <w:rFonts w:ascii="Arial" w:hAnsi="Arial" w:cs="Arial"/>
        </w:rPr>
        <w:t>od</w:t>
      </w:r>
      <w:proofErr w:type="gramEnd"/>
      <w:r w:rsidRPr="00CA16AE">
        <w:rPr>
          <w:rFonts w:ascii="Arial" w:hAnsi="Arial" w:cs="Arial"/>
        </w:rPr>
        <w:t xml:space="preserve"> osam dana od dana objavljivanja, odnosno dostavljanja tenderske dokumentacije u skladu sa članom 94 st. 4 i 5 Zakona o javnim nabavkama. </w:t>
      </w:r>
    </w:p>
    <w:p w:rsidR="00B364BF" w:rsidRPr="00CA16AE" w:rsidRDefault="00B364BF" w:rsidP="00B364BF">
      <w:pPr>
        <w:autoSpaceDE w:val="0"/>
        <w:autoSpaceDN w:val="0"/>
        <w:adjustRightInd w:val="0"/>
        <w:ind w:left="142"/>
        <w:jc w:val="both"/>
        <w:rPr>
          <w:rFonts w:ascii="Arial" w:hAnsi="Arial" w:cs="Arial"/>
        </w:rPr>
      </w:pPr>
    </w:p>
    <w:p w:rsidR="00B364BF" w:rsidRPr="00CA16AE" w:rsidRDefault="00B364BF" w:rsidP="00B364BF">
      <w:pPr>
        <w:ind w:left="142"/>
        <w:jc w:val="both"/>
        <w:rPr>
          <w:rFonts w:ascii="Arial" w:hAnsi="Arial" w:cs="Arial"/>
        </w:rPr>
      </w:pPr>
      <w:r w:rsidRPr="00CA16AE">
        <w:rPr>
          <w:rFonts w:ascii="Arial" w:hAnsi="Arial" w:cs="Arial"/>
        </w:rPr>
        <w:t xml:space="preserve">Privredni subjekat ima pravo da pisanim zahtjevom traži </w:t>
      </w:r>
      <w:proofErr w:type="gramStart"/>
      <w:r w:rsidRPr="00CA16AE">
        <w:rPr>
          <w:rFonts w:ascii="Arial" w:hAnsi="Arial" w:cs="Arial"/>
        </w:rPr>
        <w:t>od</w:t>
      </w:r>
      <w:proofErr w:type="gramEnd"/>
      <w:r w:rsidRPr="00CA16AE">
        <w:rPr>
          <w:rFonts w:ascii="Arial" w:hAnsi="Arial" w:cs="Arial"/>
        </w:rPr>
        <w:t xml:space="preserve"> naručioca pojašnjenje tenderske dokumentacije najkasnije deset dana prije isteka roka određenog za dostavljanje ponuda.</w:t>
      </w:r>
    </w:p>
    <w:p w:rsidR="00B364BF" w:rsidRPr="00CA16AE" w:rsidRDefault="00B364BF" w:rsidP="00B364BF">
      <w:pPr>
        <w:ind w:left="142"/>
        <w:jc w:val="both"/>
        <w:rPr>
          <w:rFonts w:ascii="Arial" w:hAnsi="Arial" w:cs="Arial"/>
        </w:rPr>
      </w:pPr>
    </w:p>
    <w:p w:rsidR="00B364BF" w:rsidRPr="00CA16AE" w:rsidRDefault="00B364BF" w:rsidP="00B364BF">
      <w:pPr>
        <w:ind w:left="142"/>
        <w:jc w:val="both"/>
        <w:rPr>
          <w:rFonts w:ascii="Arial" w:hAnsi="Arial" w:cs="Arial"/>
          <w:color w:val="000000"/>
        </w:rPr>
      </w:pPr>
      <w:r w:rsidRPr="00CA16AE">
        <w:rPr>
          <w:rFonts w:ascii="Arial" w:hAnsi="Arial" w:cs="Arial"/>
          <w:color w:val="000000"/>
        </w:rPr>
        <w:t>Zahtjev se podnosi isključivo putem ESJN-a.</w:t>
      </w:r>
    </w:p>
    <w:p w:rsidR="00AC026F" w:rsidRPr="00CA16AE" w:rsidRDefault="00AC026F" w:rsidP="00B364BF">
      <w:pPr>
        <w:ind w:left="142"/>
        <w:jc w:val="both"/>
        <w:rPr>
          <w:rFonts w:ascii="Arial" w:hAnsi="Arial" w:cs="Arial"/>
          <w:color w:val="000000"/>
        </w:rPr>
      </w:pPr>
    </w:p>
    <w:p w:rsidR="00AC026F" w:rsidRPr="00CA16AE" w:rsidRDefault="00AC026F" w:rsidP="00447DAD">
      <w:pPr>
        <w:jc w:val="both"/>
        <w:rPr>
          <w:rFonts w:ascii="Arial" w:hAnsi="Arial" w:cs="Arial"/>
          <w:color w:val="000000"/>
        </w:rPr>
      </w:pPr>
    </w:p>
    <w:p w:rsidR="00AC026F" w:rsidRPr="00CA16AE" w:rsidRDefault="00AC026F" w:rsidP="00447DAD">
      <w:pPr>
        <w:jc w:val="both"/>
        <w:rPr>
          <w:rFonts w:ascii="Arial" w:hAnsi="Arial" w:cs="Arial"/>
          <w:color w:val="000000"/>
        </w:rPr>
      </w:pPr>
    </w:p>
    <w:p w:rsidR="00AC026F" w:rsidRPr="00CA16AE" w:rsidRDefault="00AC026F" w:rsidP="00447DAD">
      <w:pPr>
        <w:jc w:val="both"/>
        <w:rPr>
          <w:rFonts w:ascii="Arial" w:hAnsi="Arial" w:cs="Arial"/>
          <w:color w:val="000000"/>
        </w:rPr>
      </w:pPr>
    </w:p>
    <w:p w:rsidR="00AC026F" w:rsidRPr="00CA16AE" w:rsidRDefault="00AC026F" w:rsidP="00447DAD">
      <w:pPr>
        <w:jc w:val="both"/>
        <w:rPr>
          <w:rFonts w:ascii="Arial" w:hAnsi="Arial" w:cs="Arial"/>
          <w:color w:val="000000"/>
          <w:highlight w:val="yellow"/>
        </w:rPr>
      </w:pPr>
    </w:p>
    <w:p w:rsidR="00AC026F" w:rsidRPr="00CA16AE" w:rsidRDefault="00AC026F" w:rsidP="00447DAD">
      <w:pPr>
        <w:jc w:val="both"/>
        <w:rPr>
          <w:rFonts w:ascii="Arial" w:hAnsi="Arial" w:cs="Arial"/>
          <w:color w:val="000000"/>
          <w:highlight w:val="yellow"/>
        </w:rPr>
      </w:pPr>
    </w:p>
    <w:p w:rsidR="00AC026F" w:rsidRPr="00CA16AE" w:rsidRDefault="00AC026F" w:rsidP="00447DAD">
      <w:pPr>
        <w:jc w:val="both"/>
        <w:rPr>
          <w:rFonts w:ascii="Arial" w:hAnsi="Arial" w:cs="Arial"/>
          <w:color w:val="000000"/>
          <w:highlight w:val="yellow"/>
        </w:rPr>
      </w:pPr>
    </w:p>
    <w:p w:rsidR="00AC026F" w:rsidRPr="00CA16AE" w:rsidRDefault="00AC026F" w:rsidP="00447DAD">
      <w:pPr>
        <w:jc w:val="both"/>
        <w:rPr>
          <w:rFonts w:ascii="Arial" w:hAnsi="Arial" w:cs="Arial"/>
          <w:color w:val="000000"/>
          <w:highlight w:val="yellow"/>
        </w:rPr>
      </w:pPr>
    </w:p>
    <w:p w:rsidR="00AC026F" w:rsidRPr="00CA16AE" w:rsidRDefault="00AC026F" w:rsidP="00447DAD">
      <w:pPr>
        <w:jc w:val="both"/>
        <w:rPr>
          <w:rFonts w:ascii="Arial" w:hAnsi="Arial" w:cs="Arial"/>
          <w:color w:val="000000"/>
          <w:highlight w:val="yellow"/>
        </w:rPr>
      </w:pPr>
    </w:p>
    <w:p w:rsidR="00AC026F" w:rsidRPr="00CA16AE" w:rsidRDefault="00AC026F" w:rsidP="00447DAD">
      <w:pPr>
        <w:jc w:val="both"/>
        <w:rPr>
          <w:rFonts w:ascii="Arial" w:hAnsi="Arial" w:cs="Arial"/>
          <w:color w:val="000000"/>
          <w:highlight w:val="yellow"/>
        </w:rPr>
      </w:pPr>
    </w:p>
    <w:p w:rsidR="00AC026F" w:rsidRPr="00CA16AE" w:rsidRDefault="00AC026F" w:rsidP="00447DAD">
      <w:pPr>
        <w:jc w:val="both"/>
        <w:rPr>
          <w:rFonts w:ascii="Arial" w:hAnsi="Arial" w:cs="Arial"/>
          <w:color w:val="000000"/>
          <w:highlight w:val="yellow"/>
        </w:rPr>
      </w:pPr>
    </w:p>
    <w:p w:rsidR="00AC026F" w:rsidRPr="00CA16AE" w:rsidRDefault="00AC026F" w:rsidP="00447DAD">
      <w:pPr>
        <w:jc w:val="both"/>
        <w:rPr>
          <w:rFonts w:ascii="Arial" w:hAnsi="Arial" w:cs="Arial"/>
          <w:color w:val="000000"/>
          <w:highlight w:val="yellow"/>
        </w:rPr>
      </w:pPr>
    </w:p>
    <w:p w:rsidR="00AC026F" w:rsidRPr="00CA16AE" w:rsidRDefault="00AC026F" w:rsidP="00447DAD">
      <w:pPr>
        <w:jc w:val="both"/>
        <w:rPr>
          <w:rFonts w:ascii="Arial" w:hAnsi="Arial" w:cs="Arial"/>
          <w:color w:val="000000"/>
          <w:highlight w:val="yellow"/>
        </w:rPr>
      </w:pPr>
    </w:p>
    <w:p w:rsidR="00AC026F" w:rsidRPr="00CA16AE" w:rsidRDefault="00AC026F" w:rsidP="00447DAD">
      <w:pPr>
        <w:jc w:val="both"/>
        <w:rPr>
          <w:rFonts w:ascii="Arial" w:hAnsi="Arial" w:cs="Arial"/>
          <w:color w:val="000000"/>
          <w:highlight w:val="yellow"/>
        </w:rPr>
      </w:pPr>
    </w:p>
    <w:p w:rsidR="00AC026F" w:rsidRPr="00CA16AE" w:rsidRDefault="00AC026F" w:rsidP="00447DAD">
      <w:pPr>
        <w:jc w:val="both"/>
        <w:rPr>
          <w:rFonts w:ascii="Arial" w:hAnsi="Arial" w:cs="Arial"/>
          <w:color w:val="000000"/>
          <w:highlight w:val="yellow"/>
        </w:rPr>
      </w:pPr>
    </w:p>
    <w:p w:rsidR="00AC026F" w:rsidRPr="00CA16AE" w:rsidRDefault="00AC026F" w:rsidP="00447DAD">
      <w:pPr>
        <w:jc w:val="both"/>
        <w:rPr>
          <w:rFonts w:ascii="Arial" w:hAnsi="Arial" w:cs="Arial"/>
          <w:color w:val="000000"/>
          <w:highlight w:val="yellow"/>
        </w:rPr>
      </w:pPr>
    </w:p>
    <w:p w:rsidR="00AC026F" w:rsidRPr="00CA16AE" w:rsidRDefault="00AC026F" w:rsidP="00447DAD">
      <w:pPr>
        <w:jc w:val="both"/>
        <w:rPr>
          <w:rFonts w:ascii="Arial" w:hAnsi="Arial" w:cs="Arial"/>
          <w:color w:val="000000"/>
          <w:highlight w:val="yellow"/>
        </w:rPr>
      </w:pPr>
    </w:p>
    <w:p w:rsidR="00B4510F" w:rsidRPr="00CA16AE" w:rsidRDefault="00B4510F" w:rsidP="00447DAD">
      <w:pPr>
        <w:jc w:val="both"/>
        <w:rPr>
          <w:rFonts w:ascii="Arial" w:hAnsi="Arial" w:cs="Arial"/>
          <w:color w:val="000000"/>
          <w:highlight w:val="yellow"/>
        </w:rPr>
      </w:pPr>
    </w:p>
    <w:p w:rsidR="00B4510F" w:rsidRPr="00CA16AE" w:rsidRDefault="00B4510F" w:rsidP="00447DAD">
      <w:pPr>
        <w:jc w:val="both"/>
        <w:rPr>
          <w:rFonts w:ascii="Arial" w:hAnsi="Arial" w:cs="Arial"/>
          <w:color w:val="000000"/>
          <w:highlight w:val="yellow"/>
        </w:rPr>
      </w:pPr>
    </w:p>
    <w:p w:rsidR="007F1DCE" w:rsidRPr="00CA16AE" w:rsidRDefault="007F1DCE" w:rsidP="00447DAD">
      <w:pPr>
        <w:jc w:val="both"/>
        <w:rPr>
          <w:rFonts w:ascii="Arial" w:hAnsi="Arial" w:cs="Arial"/>
          <w:color w:val="000000"/>
          <w:highlight w:val="yellow"/>
        </w:rPr>
      </w:pPr>
    </w:p>
    <w:p w:rsidR="007F1DCE" w:rsidRPr="00CA16AE" w:rsidRDefault="007F1DCE" w:rsidP="00447DAD">
      <w:pPr>
        <w:jc w:val="both"/>
        <w:rPr>
          <w:rFonts w:ascii="Arial" w:hAnsi="Arial" w:cs="Arial"/>
          <w:color w:val="000000"/>
          <w:highlight w:val="yellow"/>
        </w:rPr>
      </w:pPr>
    </w:p>
    <w:p w:rsidR="007F1DCE" w:rsidRPr="00CA16AE" w:rsidRDefault="007F1DCE" w:rsidP="00447DAD">
      <w:pPr>
        <w:jc w:val="both"/>
        <w:rPr>
          <w:rFonts w:ascii="Arial" w:hAnsi="Arial" w:cs="Arial"/>
          <w:color w:val="000000"/>
          <w:highlight w:val="yellow"/>
        </w:rPr>
      </w:pPr>
    </w:p>
    <w:p w:rsidR="007F1DCE" w:rsidRPr="00CA16AE" w:rsidRDefault="007F1DCE" w:rsidP="00447DAD">
      <w:pPr>
        <w:jc w:val="both"/>
        <w:rPr>
          <w:rFonts w:ascii="Arial" w:hAnsi="Arial" w:cs="Arial"/>
          <w:color w:val="000000"/>
          <w:highlight w:val="yellow"/>
        </w:rPr>
      </w:pPr>
    </w:p>
    <w:p w:rsidR="007F1DCE" w:rsidRPr="00CA16AE" w:rsidRDefault="007F1DCE" w:rsidP="00447DAD">
      <w:pPr>
        <w:jc w:val="both"/>
        <w:rPr>
          <w:rFonts w:ascii="Arial" w:hAnsi="Arial" w:cs="Arial"/>
          <w:color w:val="000000"/>
          <w:highlight w:val="yellow"/>
        </w:rPr>
      </w:pPr>
    </w:p>
    <w:p w:rsidR="007F1DCE" w:rsidRPr="00CA16AE" w:rsidRDefault="007F1DCE" w:rsidP="00447DAD">
      <w:pPr>
        <w:jc w:val="both"/>
        <w:rPr>
          <w:rFonts w:ascii="Arial" w:hAnsi="Arial" w:cs="Arial"/>
          <w:color w:val="000000"/>
          <w:highlight w:val="yellow"/>
        </w:rPr>
      </w:pPr>
    </w:p>
    <w:p w:rsidR="007F1DCE" w:rsidRPr="00CA16AE" w:rsidRDefault="007F1DCE" w:rsidP="00447DAD">
      <w:pPr>
        <w:jc w:val="both"/>
        <w:rPr>
          <w:rFonts w:ascii="Arial" w:hAnsi="Arial" w:cs="Arial"/>
          <w:color w:val="000000"/>
          <w:highlight w:val="yellow"/>
        </w:rPr>
      </w:pPr>
    </w:p>
    <w:p w:rsidR="007F1DCE" w:rsidRPr="00CA16AE" w:rsidRDefault="007F1DCE" w:rsidP="00447DAD">
      <w:pPr>
        <w:jc w:val="both"/>
        <w:rPr>
          <w:rFonts w:ascii="Arial" w:hAnsi="Arial" w:cs="Arial"/>
          <w:color w:val="000000"/>
          <w:highlight w:val="yellow"/>
        </w:rPr>
      </w:pPr>
    </w:p>
    <w:p w:rsidR="007F1DCE" w:rsidRPr="00CA16AE" w:rsidRDefault="007F1DCE" w:rsidP="00447DAD">
      <w:pPr>
        <w:jc w:val="both"/>
        <w:rPr>
          <w:rFonts w:ascii="Arial" w:hAnsi="Arial" w:cs="Arial"/>
          <w:color w:val="000000"/>
          <w:highlight w:val="yellow"/>
        </w:rPr>
      </w:pPr>
    </w:p>
    <w:p w:rsidR="007F1DCE" w:rsidRPr="00CA16AE" w:rsidRDefault="007F1DCE" w:rsidP="00447DAD">
      <w:pPr>
        <w:jc w:val="both"/>
        <w:rPr>
          <w:rFonts w:ascii="Arial" w:hAnsi="Arial" w:cs="Arial"/>
          <w:color w:val="000000"/>
          <w:highlight w:val="yellow"/>
        </w:rPr>
      </w:pPr>
    </w:p>
    <w:p w:rsidR="007F1DCE" w:rsidRPr="00CA16AE" w:rsidRDefault="007F1DCE" w:rsidP="00447DAD">
      <w:pPr>
        <w:jc w:val="both"/>
        <w:rPr>
          <w:rFonts w:ascii="Arial" w:hAnsi="Arial" w:cs="Arial"/>
          <w:color w:val="000000"/>
          <w:highlight w:val="yellow"/>
        </w:rPr>
      </w:pPr>
    </w:p>
    <w:p w:rsidR="007F1DCE" w:rsidRPr="00CA16AE" w:rsidRDefault="007F1DCE" w:rsidP="00447DAD">
      <w:pPr>
        <w:jc w:val="both"/>
        <w:rPr>
          <w:rFonts w:ascii="Arial" w:hAnsi="Arial" w:cs="Arial"/>
          <w:color w:val="000000"/>
          <w:highlight w:val="yellow"/>
        </w:rPr>
      </w:pPr>
    </w:p>
    <w:p w:rsidR="007F1DCE" w:rsidRPr="00CA16AE" w:rsidRDefault="007F1DCE" w:rsidP="00447DAD">
      <w:pPr>
        <w:jc w:val="both"/>
        <w:rPr>
          <w:rFonts w:ascii="Arial" w:hAnsi="Arial" w:cs="Arial"/>
          <w:color w:val="000000"/>
          <w:highlight w:val="yellow"/>
        </w:rPr>
      </w:pPr>
    </w:p>
    <w:p w:rsidR="007F1DCE" w:rsidRPr="00CA16AE" w:rsidRDefault="007F1DCE" w:rsidP="00447DAD">
      <w:pPr>
        <w:jc w:val="both"/>
        <w:rPr>
          <w:rFonts w:ascii="Arial" w:hAnsi="Arial" w:cs="Arial"/>
          <w:color w:val="000000"/>
          <w:highlight w:val="yellow"/>
        </w:rPr>
      </w:pPr>
    </w:p>
    <w:p w:rsidR="007F1DCE" w:rsidRPr="00CA16AE" w:rsidRDefault="007F1DCE" w:rsidP="00447DAD">
      <w:pPr>
        <w:jc w:val="both"/>
        <w:rPr>
          <w:rFonts w:ascii="Arial" w:hAnsi="Arial" w:cs="Arial"/>
          <w:color w:val="000000"/>
          <w:highlight w:val="yellow"/>
        </w:rPr>
      </w:pPr>
    </w:p>
    <w:p w:rsidR="007F1DCE" w:rsidRPr="00CA16AE" w:rsidRDefault="007F1DCE" w:rsidP="00447DAD">
      <w:pPr>
        <w:jc w:val="both"/>
        <w:rPr>
          <w:rFonts w:ascii="Arial" w:hAnsi="Arial" w:cs="Arial"/>
          <w:color w:val="000000"/>
          <w:highlight w:val="yellow"/>
        </w:rPr>
      </w:pPr>
    </w:p>
    <w:p w:rsidR="007F1DCE" w:rsidRPr="00CA16AE" w:rsidRDefault="007F1DCE" w:rsidP="00447DAD">
      <w:pPr>
        <w:jc w:val="both"/>
        <w:rPr>
          <w:rFonts w:ascii="Arial" w:hAnsi="Arial" w:cs="Arial"/>
          <w:color w:val="000000"/>
          <w:highlight w:val="yellow"/>
        </w:rPr>
      </w:pPr>
    </w:p>
    <w:p w:rsidR="00DF11D9" w:rsidRPr="00CA16AE" w:rsidRDefault="00DF11D9" w:rsidP="00447DAD">
      <w:pPr>
        <w:jc w:val="both"/>
        <w:rPr>
          <w:rFonts w:ascii="Arial" w:hAnsi="Arial" w:cs="Arial"/>
          <w:color w:val="000000"/>
          <w:highlight w:val="yellow"/>
        </w:rPr>
      </w:pPr>
    </w:p>
    <w:p w:rsidR="00447DAD" w:rsidRPr="00CA16AE" w:rsidRDefault="002E7A84" w:rsidP="00447DAD">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firstLine="142"/>
        <w:jc w:val="both"/>
        <w:outlineLvl w:val="0"/>
        <w:rPr>
          <w:rFonts w:ascii="Arial" w:hAnsi="Arial"/>
          <w:b/>
          <w:color w:val="000000"/>
          <w:szCs w:val="32"/>
        </w:rPr>
      </w:pPr>
      <w:bookmarkStart w:id="15" w:name="_Toc416180136"/>
      <w:bookmarkStart w:id="16" w:name="_Toc508349235"/>
      <w:bookmarkStart w:id="17" w:name="_Toc62730567"/>
      <w:r w:rsidRPr="00CA16AE">
        <w:rPr>
          <w:rFonts w:ascii="Arial" w:hAnsi="Arial"/>
          <w:b/>
          <w:szCs w:val="32"/>
        </w:rPr>
        <w:lastRenderedPageBreak/>
        <w:t xml:space="preserve"> </w:t>
      </w:r>
      <w:r w:rsidR="00447DAD" w:rsidRPr="00CA16AE">
        <w:rPr>
          <w:rFonts w:ascii="Arial" w:hAnsi="Arial"/>
          <w:b/>
          <w:szCs w:val="32"/>
        </w:rPr>
        <w:t>IZJAVA NARUČIOCA O NEPOSTOJANJU SUKOBA INTERESA</w:t>
      </w:r>
      <w:bookmarkEnd w:id="15"/>
      <w:bookmarkEnd w:id="16"/>
      <w:bookmarkEnd w:id="17"/>
    </w:p>
    <w:p w:rsidR="007F1DCE" w:rsidRPr="00CA16AE" w:rsidRDefault="007F1DCE" w:rsidP="00447DAD">
      <w:pPr>
        <w:jc w:val="both"/>
        <w:rPr>
          <w:rFonts w:ascii="Arial" w:hAnsi="Arial" w:cs="Arial"/>
          <w:b/>
          <w:bCs/>
          <w:noProof/>
          <w:color w:val="000000"/>
        </w:rPr>
      </w:pPr>
    </w:p>
    <w:p w:rsidR="006C32F9" w:rsidRPr="00CA16AE" w:rsidRDefault="00CA16AE" w:rsidP="00447DAD">
      <w:pPr>
        <w:jc w:val="both"/>
        <w:rPr>
          <w:rFonts w:ascii="Arial" w:hAnsi="Arial" w:cs="Arial"/>
          <w:b/>
          <w:bCs/>
          <w:noProof/>
          <w:color w:val="000000"/>
        </w:rPr>
      </w:pPr>
      <w:r w:rsidRPr="00CA16AE">
        <w:rPr>
          <w:rFonts w:ascii="Arial" w:hAnsi="Arial" w:cs="Arial"/>
          <w:b/>
          <w:bCs/>
          <w:noProof/>
          <w:color w:val="000000"/>
        </w:rPr>
        <w:drawing>
          <wp:inline distT="0" distB="0" distL="0" distR="0">
            <wp:extent cx="6122035" cy="84709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F_00003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2035" cy="8470900"/>
                    </a:xfrm>
                    <a:prstGeom prst="rect">
                      <a:avLst/>
                    </a:prstGeom>
                  </pic:spPr>
                </pic:pic>
              </a:graphicData>
            </a:graphic>
          </wp:inline>
        </w:drawing>
      </w:r>
    </w:p>
    <w:p w:rsidR="006C32F9" w:rsidRPr="00CA16AE" w:rsidRDefault="006C32F9" w:rsidP="00447DAD">
      <w:pPr>
        <w:jc w:val="both"/>
        <w:rPr>
          <w:rFonts w:ascii="Arial" w:hAnsi="Arial" w:cs="Arial"/>
          <w:b/>
          <w:bCs/>
          <w:color w:val="000000"/>
        </w:rPr>
      </w:pPr>
    </w:p>
    <w:p w:rsidR="00447DAD" w:rsidRPr="00CA16AE" w:rsidRDefault="00447DAD" w:rsidP="00B364BF">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firstLine="142"/>
        <w:outlineLvl w:val="0"/>
        <w:rPr>
          <w:rFonts w:ascii="Arial" w:hAnsi="Arial" w:cs="Arial"/>
          <w:b/>
          <w:iCs/>
        </w:rPr>
      </w:pPr>
      <w:bookmarkStart w:id="18" w:name="_Toc62730568"/>
      <w:r w:rsidRPr="00CA16AE">
        <w:rPr>
          <w:rFonts w:ascii="Arial" w:hAnsi="Arial" w:cs="Arial"/>
          <w:b/>
        </w:rPr>
        <w:t>UPUTSTVO O PRAVNOM SREDSTVU</w:t>
      </w:r>
      <w:bookmarkEnd w:id="18"/>
    </w:p>
    <w:p w:rsidR="00447DAD" w:rsidRPr="00CA16AE" w:rsidRDefault="00447DAD" w:rsidP="00B364BF">
      <w:pPr>
        <w:tabs>
          <w:tab w:val="left" w:pos="5760"/>
        </w:tabs>
        <w:ind w:left="142"/>
        <w:jc w:val="both"/>
        <w:rPr>
          <w:rFonts w:ascii="Arial" w:hAnsi="Arial" w:cs="Arial"/>
          <w:color w:val="000000"/>
        </w:rPr>
      </w:pPr>
      <w:r w:rsidRPr="00CA16AE">
        <w:rPr>
          <w:rFonts w:ascii="Arial" w:hAnsi="Arial" w:cs="Arial"/>
          <w:color w:val="000000"/>
        </w:rPr>
        <w:t>Privredni subjekat može da izjavi žalbu protiv ove tenderske dokument</w:t>
      </w:r>
      <w:r w:rsidR="00E3162A" w:rsidRPr="00CA16AE">
        <w:rPr>
          <w:rFonts w:ascii="Arial" w:hAnsi="Arial" w:cs="Arial"/>
          <w:color w:val="000000"/>
        </w:rPr>
        <w:t>acije Komisiji za zaštitu prava:</w:t>
      </w:r>
    </w:p>
    <w:p w:rsidR="00E3162A" w:rsidRPr="00CA16AE" w:rsidRDefault="00E3162A" w:rsidP="00B364BF">
      <w:pPr>
        <w:pStyle w:val="T30X"/>
        <w:ind w:left="284" w:hanging="142"/>
        <w:rPr>
          <w:rFonts w:ascii="Arial" w:hAnsi="Arial" w:cs="Arial"/>
          <w:sz w:val="24"/>
          <w:szCs w:val="24"/>
        </w:rPr>
      </w:pPr>
      <w:r w:rsidRPr="00CA16AE">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E3162A" w:rsidRPr="00CA16AE" w:rsidRDefault="00E3162A" w:rsidP="00B364BF">
      <w:pPr>
        <w:pStyle w:val="T30X"/>
        <w:ind w:left="284" w:hanging="142"/>
        <w:rPr>
          <w:rFonts w:ascii="Arial" w:hAnsi="Arial" w:cs="Arial"/>
          <w:sz w:val="24"/>
          <w:szCs w:val="24"/>
        </w:rPr>
      </w:pPr>
      <w:r w:rsidRPr="00CA16AE">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B364BF" w:rsidRPr="00CA16AE" w:rsidRDefault="00E3162A" w:rsidP="00B364BF">
      <w:pPr>
        <w:pStyle w:val="T30X"/>
        <w:ind w:left="284" w:hanging="142"/>
        <w:rPr>
          <w:rFonts w:ascii="Arial" w:hAnsi="Arial" w:cs="Arial"/>
          <w:sz w:val="24"/>
          <w:szCs w:val="24"/>
        </w:rPr>
      </w:pPr>
      <w:r w:rsidRPr="00CA16AE">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447DAD" w:rsidRPr="00CA16AE" w:rsidRDefault="00447DAD" w:rsidP="00B364BF">
      <w:pPr>
        <w:autoSpaceDE w:val="0"/>
        <w:autoSpaceDN w:val="0"/>
        <w:adjustRightInd w:val="0"/>
        <w:spacing w:before="120"/>
        <w:ind w:left="142"/>
        <w:jc w:val="both"/>
        <w:rPr>
          <w:rFonts w:ascii="Arial" w:hAnsi="Arial" w:cs="Arial"/>
          <w:color w:val="000000"/>
        </w:rPr>
      </w:pPr>
      <w:r w:rsidRPr="00CA16AE">
        <w:rPr>
          <w:rFonts w:ascii="Arial" w:hAnsi="Arial" w:cs="Arial"/>
          <w:color w:val="000000"/>
        </w:rPr>
        <w:t xml:space="preserve">Žalba se izjavljuje preko naručioca neposredno putem ESJN-a. Žalba koja nije podnesena </w:t>
      </w:r>
      <w:proofErr w:type="gramStart"/>
      <w:r w:rsidRPr="00CA16AE">
        <w:rPr>
          <w:rFonts w:ascii="Arial" w:hAnsi="Arial" w:cs="Arial"/>
          <w:color w:val="000000"/>
        </w:rPr>
        <w:t>na</w:t>
      </w:r>
      <w:proofErr w:type="gramEnd"/>
      <w:r w:rsidRPr="00CA16AE">
        <w:rPr>
          <w:rFonts w:ascii="Arial" w:hAnsi="Arial" w:cs="Arial"/>
          <w:color w:val="000000"/>
        </w:rPr>
        <w:t xml:space="preserve"> naprijed predviđeni način biće odbijena kao nedozvoljena.</w:t>
      </w:r>
    </w:p>
    <w:p w:rsidR="00447DAD" w:rsidRPr="00CA16AE" w:rsidRDefault="00447DAD" w:rsidP="00B364BF">
      <w:pPr>
        <w:autoSpaceDE w:val="0"/>
        <w:autoSpaceDN w:val="0"/>
        <w:adjustRightInd w:val="0"/>
        <w:ind w:left="142" w:firstLine="567"/>
        <w:jc w:val="both"/>
        <w:rPr>
          <w:rFonts w:ascii="Arial" w:hAnsi="Arial" w:cs="Arial"/>
          <w:color w:val="000000"/>
        </w:rPr>
      </w:pPr>
    </w:p>
    <w:p w:rsidR="00447DAD" w:rsidRPr="00CA16AE" w:rsidRDefault="00447DAD" w:rsidP="00B364BF">
      <w:pPr>
        <w:autoSpaceDE w:val="0"/>
        <w:autoSpaceDN w:val="0"/>
        <w:adjustRightInd w:val="0"/>
        <w:ind w:left="142"/>
        <w:jc w:val="both"/>
        <w:rPr>
          <w:rFonts w:ascii="Arial" w:hAnsi="Arial" w:cs="Arial"/>
          <w:color w:val="000000"/>
        </w:rPr>
      </w:pPr>
      <w:r w:rsidRPr="00CA16AE">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47DAD" w:rsidRPr="00CA16AE" w:rsidRDefault="00447DAD" w:rsidP="00B364BF">
      <w:pPr>
        <w:tabs>
          <w:tab w:val="left" w:pos="5760"/>
        </w:tabs>
        <w:ind w:left="142" w:firstLine="567"/>
        <w:jc w:val="both"/>
        <w:rPr>
          <w:rFonts w:ascii="Arial" w:hAnsi="Arial" w:cs="Arial"/>
          <w:color w:val="000000"/>
        </w:rPr>
      </w:pPr>
    </w:p>
    <w:p w:rsidR="00447DAD" w:rsidRPr="00CA16AE" w:rsidRDefault="00447DAD" w:rsidP="00B364BF">
      <w:pPr>
        <w:tabs>
          <w:tab w:val="left" w:pos="5760"/>
        </w:tabs>
        <w:ind w:left="142"/>
        <w:jc w:val="both"/>
        <w:rPr>
          <w:rFonts w:ascii="Arial" w:hAnsi="Arial" w:cs="Arial"/>
          <w:color w:val="000000"/>
        </w:rPr>
      </w:pPr>
      <w:r w:rsidRPr="00CA16AE">
        <w:rPr>
          <w:rFonts w:ascii="Arial" w:hAnsi="Arial" w:cs="Arial"/>
          <w:color w:val="000000"/>
        </w:rPr>
        <w:t xml:space="preserve">Ukoliko je predmet nabavke podijeljen po partijama, a žalba se odnosi samo </w:t>
      </w:r>
      <w:proofErr w:type="gramStart"/>
      <w:r w:rsidRPr="00CA16AE">
        <w:rPr>
          <w:rFonts w:ascii="Arial" w:hAnsi="Arial" w:cs="Arial"/>
          <w:color w:val="000000"/>
        </w:rPr>
        <w:t>na</w:t>
      </w:r>
      <w:proofErr w:type="gramEnd"/>
      <w:r w:rsidRPr="00CA16AE">
        <w:rPr>
          <w:rFonts w:ascii="Arial" w:hAnsi="Arial" w:cs="Arial"/>
          <w:color w:val="000000"/>
        </w:rPr>
        <w:t xml:space="preserve"> određenu/e partiju/e, naknada se plaća u iznosu 1% od procijenjene vrijednosti javne nabavke te/tih partije/a.</w:t>
      </w:r>
    </w:p>
    <w:p w:rsidR="00447DAD" w:rsidRPr="00CA16AE" w:rsidRDefault="00447DAD" w:rsidP="00B364BF">
      <w:pPr>
        <w:tabs>
          <w:tab w:val="left" w:pos="5760"/>
        </w:tabs>
        <w:ind w:left="142" w:firstLine="567"/>
        <w:jc w:val="both"/>
        <w:rPr>
          <w:rFonts w:ascii="Arial" w:hAnsi="Arial" w:cs="Arial"/>
          <w:color w:val="000000"/>
        </w:rPr>
      </w:pPr>
    </w:p>
    <w:p w:rsidR="0096569A" w:rsidRPr="002462D1" w:rsidRDefault="00447DAD" w:rsidP="00B364BF">
      <w:pPr>
        <w:tabs>
          <w:tab w:val="left" w:pos="5760"/>
        </w:tabs>
        <w:ind w:left="142"/>
        <w:jc w:val="both"/>
        <w:rPr>
          <w:rFonts w:ascii="Arial" w:hAnsi="Arial" w:cs="Arial"/>
          <w:color w:val="000000"/>
        </w:rPr>
      </w:pPr>
      <w:r w:rsidRPr="00CA16AE">
        <w:rPr>
          <w:rFonts w:ascii="Arial" w:hAnsi="Arial" w:cs="Arial"/>
          <w:color w:val="000000"/>
        </w:rPr>
        <w:t xml:space="preserve">Instrukcije za plaćanje naknade za vođenje postupka </w:t>
      </w:r>
      <w:proofErr w:type="gramStart"/>
      <w:r w:rsidRPr="00CA16AE">
        <w:rPr>
          <w:rFonts w:ascii="Arial" w:hAnsi="Arial" w:cs="Arial"/>
          <w:color w:val="000000"/>
        </w:rPr>
        <w:t>od</w:t>
      </w:r>
      <w:proofErr w:type="gramEnd"/>
      <w:r w:rsidRPr="00CA16AE">
        <w:rPr>
          <w:rFonts w:ascii="Arial" w:hAnsi="Arial" w:cs="Arial"/>
          <w:color w:val="000000"/>
        </w:rPr>
        <w:t xml:space="preserve"> strane žalilaca iz inostranstva nalaze se na internet stranici Komisije za zaštitu prava nabavki </w:t>
      </w:r>
      <w:hyperlink r:id="rId9" w:history="1">
        <w:r w:rsidR="0096569A" w:rsidRPr="00CA16AE">
          <w:rPr>
            <w:rStyle w:val="Hyperlink"/>
            <w:rFonts w:ascii="Arial" w:hAnsi="Arial" w:cs="Arial"/>
          </w:rPr>
          <w:t>http://www.kontrola-nabavki.me/</w:t>
        </w:r>
      </w:hyperlink>
      <w:r w:rsidRPr="00CA16AE">
        <w:rPr>
          <w:rFonts w:ascii="Arial" w:hAnsi="Arial" w:cs="Arial"/>
          <w:color w:val="000000"/>
        </w:rPr>
        <w:t>“.</w:t>
      </w:r>
    </w:p>
    <w:sectPr w:rsidR="0096569A" w:rsidRPr="002462D1" w:rsidSect="00235D0C">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B10" w:rsidRDefault="00775B10">
      <w:r>
        <w:separator/>
      </w:r>
    </w:p>
  </w:endnote>
  <w:endnote w:type="continuationSeparator" w:id="0">
    <w:p w:rsidR="00775B10" w:rsidRDefault="00775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Optima">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B10" w:rsidRDefault="00775B10">
      <w:r>
        <w:separator/>
      </w:r>
    </w:p>
  </w:footnote>
  <w:footnote w:type="continuationSeparator" w:id="0">
    <w:p w:rsidR="00775B10" w:rsidRDefault="00775B10">
      <w:r>
        <w:continuationSeparator/>
      </w:r>
    </w:p>
  </w:footnote>
  <w:footnote w:id="1">
    <w:p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247090" w:rsidRPr="0048250C" w:rsidRDefault="00247090" w:rsidP="00507674">
      <w:pPr>
        <w:pStyle w:val="FootnoteText"/>
        <w:jc w:val="both"/>
        <w:rPr>
          <w:rFonts w:ascii="Arial" w:hAnsi="Arial" w:cs="Arial"/>
          <w:sz w:val="16"/>
          <w:szCs w:val="16"/>
        </w:rPr>
      </w:pPr>
      <w:r w:rsidRPr="0048250C">
        <w:rPr>
          <w:rStyle w:val="FootnoteReference"/>
          <w:rFonts w:ascii="Arial" w:hAnsi="Arial" w:cs="Arial"/>
          <w:sz w:val="14"/>
          <w:szCs w:val="16"/>
        </w:rPr>
        <w:footnoteRef/>
      </w:r>
      <w:r w:rsidRPr="0048250C">
        <w:rPr>
          <w:rFonts w:ascii="Arial" w:hAnsi="Arial" w:cs="Arial"/>
          <w:sz w:val="14"/>
          <w:szCs w:val="16"/>
        </w:rPr>
        <w:t xml:space="preserve"> Procijenjena vrijednost se iskazuje bez PDV-a uključujući i sve troškove, nagrade i moguća obnavljanja ugovora </w:t>
      </w:r>
      <w:proofErr w:type="gramStart"/>
      <w:r w:rsidRPr="0048250C">
        <w:rPr>
          <w:rFonts w:ascii="Arial" w:hAnsi="Arial" w:cs="Arial"/>
          <w:sz w:val="14"/>
          <w:szCs w:val="16"/>
        </w:rPr>
        <w:t>na</w:t>
      </w:r>
      <w:proofErr w:type="gramEnd"/>
      <w:r w:rsidRPr="0048250C">
        <w:rPr>
          <w:rFonts w:ascii="Arial" w:hAnsi="Arial" w:cs="Arial"/>
          <w:sz w:val="14"/>
          <w:szCs w:val="16"/>
        </w:rPr>
        <w:t xml:space="preserve"> osnovu okvirnog sporazuma.</w:t>
      </w:r>
    </w:p>
  </w:footnote>
  <w:footnote w:id="6">
    <w:p w:rsidR="00247090" w:rsidRPr="0048250C" w:rsidRDefault="00247090" w:rsidP="00BE3D13">
      <w:pPr>
        <w:pStyle w:val="FootnoteText"/>
        <w:jc w:val="both"/>
        <w:rPr>
          <w:rFonts w:ascii="Arial" w:hAnsi="Arial" w:cs="Arial"/>
          <w:sz w:val="16"/>
          <w:szCs w:val="16"/>
        </w:rPr>
      </w:pPr>
      <w:r w:rsidRPr="0048250C">
        <w:rPr>
          <w:rStyle w:val="FootnoteReference"/>
          <w:rFonts w:ascii="Arial" w:hAnsi="Arial" w:cs="Arial"/>
          <w:sz w:val="14"/>
          <w:szCs w:val="16"/>
        </w:rPr>
        <w:footnoteRef/>
      </w:r>
      <w:r w:rsidRPr="0048250C">
        <w:rPr>
          <w:rFonts w:ascii="Arial" w:hAnsi="Arial" w:cs="Arial"/>
          <w:sz w:val="14"/>
          <w:szCs w:val="16"/>
        </w:rPr>
        <w:t xml:space="preserve"> Ukoliko se ne predvidja zaključivanje okvirnog sporazuma cijelu sekciju brisati iz tenderske dokumentacije</w:t>
      </w:r>
    </w:p>
  </w:footnote>
  <w:footnote w:id="7">
    <w:p w:rsidR="00247090" w:rsidRPr="0048250C" w:rsidRDefault="00247090" w:rsidP="00447DAD">
      <w:pPr>
        <w:pStyle w:val="FootnoteText"/>
        <w:contextualSpacing/>
        <w:rPr>
          <w:rFonts w:ascii="Arial" w:hAnsi="Arial" w:cs="Arial"/>
          <w:sz w:val="16"/>
          <w:szCs w:val="16"/>
        </w:rPr>
      </w:pPr>
      <w:r w:rsidRPr="0048250C">
        <w:rPr>
          <w:rStyle w:val="FootnoteReference"/>
          <w:rFonts w:ascii="Arial" w:hAnsi="Arial" w:cs="Arial"/>
          <w:sz w:val="14"/>
          <w:szCs w:val="16"/>
        </w:rPr>
        <w:footnoteRef/>
      </w:r>
      <w:r w:rsidRPr="0048250C">
        <w:rPr>
          <w:rFonts w:ascii="Arial" w:hAnsi="Arial" w:cs="Arial"/>
          <w:sz w:val="14"/>
          <w:szCs w:val="16"/>
        </w:rPr>
        <w:t xml:space="preserve"> Garancija se određuje u iznosu koji ne može da bude veći </w:t>
      </w:r>
      <w:proofErr w:type="gramStart"/>
      <w:r w:rsidRPr="0048250C">
        <w:rPr>
          <w:rFonts w:ascii="Arial" w:hAnsi="Arial" w:cs="Arial"/>
          <w:sz w:val="14"/>
          <w:szCs w:val="16"/>
        </w:rPr>
        <w:t>od</w:t>
      </w:r>
      <w:proofErr w:type="gramEnd"/>
      <w:r w:rsidRPr="0048250C">
        <w:rPr>
          <w:rFonts w:ascii="Arial" w:hAnsi="Arial" w:cs="Arial"/>
          <w:sz w:val="14"/>
          <w:szCs w:val="16"/>
        </w:rPr>
        <w:t xml:space="preserve"> 10% vrijednosti ugovora.</w:t>
      </w:r>
    </w:p>
  </w:footnote>
  <w:footnote w:id="8">
    <w:p w:rsidR="00247090" w:rsidRPr="007F2BA0" w:rsidRDefault="00247090" w:rsidP="00447DAD">
      <w:pPr>
        <w:pStyle w:val="FootnoteText"/>
        <w:contextualSpacing/>
        <w:rPr>
          <w:rFonts w:ascii="Arial" w:hAnsi="Arial" w:cs="Arial"/>
          <w:sz w:val="14"/>
          <w:szCs w:val="16"/>
        </w:rPr>
      </w:pPr>
      <w:r w:rsidRPr="0048250C">
        <w:rPr>
          <w:rStyle w:val="FootnoteReference"/>
          <w:rFonts w:ascii="Arial" w:hAnsi="Arial" w:cs="Arial"/>
          <w:sz w:val="14"/>
          <w:szCs w:val="16"/>
        </w:rPr>
        <w:footnoteRef/>
      </w:r>
      <w:r w:rsidRPr="0048250C">
        <w:rPr>
          <w:rFonts w:ascii="Arial" w:hAnsi="Arial" w:cs="Arial"/>
          <w:sz w:val="14"/>
          <w:szCs w:val="16"/>
        </w:rPr>
        <w:t xml:space="preserve"> Naručilac određuje jedan kriterijum za izbor najpovoljnije ponude, a ostale ponuđene opcije briše</w:t>
      </w:r>
    </w:p>
  </w:footnote>
  <w:footnote w:id="9">
    <w:p w:rsidR="00247090" w:rsidRPr="007F2BA0" w:rsidRDefault="00247090" w:rsidP="00447DA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B83197"/>
    <w:multiLevelType w:val="hybridMultilevel"/>
    <w:tmpl w:val="31B4509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 w15:restartNumberingAfterBreak="0">
    <w:nsid w:val="06EE17A0"/>
    <w:multiLevelType w:val="hybridMultilevel"/>
    <w:tmpl w:val="2B0821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969DC"/>
    <w:multiLevelType w:val="hybridMultilevel"/>
    <w:tmpl w:val="9E6641D4"/>
    <w:lvl w:ilvl="0" w:tplc="864C8FE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A27B50"/>
    <w:multiLevelType w:val="hybridMultilevel"/>
    <w:tmpl w:val="0B6A3B7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BE04B31"/>
    <w:multiLevelType w:val="hybridMultilevel"/>
    <w:tmpl w:val="D99CB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C0C6D04"/>
    <w:multiLevelType w:val="hybridMultilevel"/>
    <w:tmpl w:val="2F308BA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271471"/>
    <w:multiLevelType w:val="hybridMultilevel"/>
    <w:tmpl w:val="91DAE884"/>
    <w:lvl w:ilvl="0" w:tplc="94CCF956">
      <w:start w:val="6"/>
      <w:numFmt w:val="decimal"/>
      <w:lvlText w:val="%1."/>
      <w:lvlJc w:val="left"/>
      <w:pPr>
        <w:ind w:left="862" w:hanging="360"/>
      </w:pPr>
      <w:rPr>
        <w:rFonts w:hint="default"/>
        <w:b/>
        <w:i/>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9" w15:restartNumberingAfterBreak="0">
    <w:nsid w:val="0E8B0B92"/>
    <w:multiLevelType w:val="hybridMultilevel"/>
    <w:tmpl w:val="AEC8BF16"/>
    <w:lvl w:ilvl="0" w:tplc="66344892">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0"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12C71B8"/>
    <w:multiLevelType w:val="hybridMultilevel"/>
    <w:tmpl w:val="D30ACAC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15:restartNumberingAfterBreak="0">
    <w:nsid w:val="119362F2"/>
    <w:multiLevelType w:val="multilevel"/>
    <w:tmpl w:val="00762DE4"/>
    <w:lvl w:ilvl="0">
      <w:start w:val="1"/>
      <w:numFmt w:val="decimal"/>
      <w:lvlText w:val="%1."/>
      <w:lvlJc w:val="left"/>
      <w:pPr>
        <w:ind w:left="810" w:hanging="360"/>
      </w:pPr>
      <w:rPr>
        <w:rFonts w:hint="default"/>
        <w:b/>
        <w:i/>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11DC5582"/>
    <w:multiLevelType w:val="hybridMultilevel"/>
    <w:tmpl w:val="3452A77E"/>
    <w:lvl w:ilvl="0" w:tplc="624C9978">
      <w:start w:val="18"/>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16FF78DB"/>
    <w:multiLevelType w:val="hybridMultilevel"/>
    <w:tmpl w:val="D6EA5366"/>
    <w:lvl w:ilvl="0" w:tplc="D36EA02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C6452A"/>
    <w:multiLevelType w:val="hybridMultilevel"/>
    <w:tmpl w:val="D22221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1A5E32E2"/>
    <w:multiLevelType w:val="hybridMultilevel"/>
    <w:tmpl w:val="AC70C336"/>
    <w:lvl w:ilvl="0" w:tplc="2C1A0001">
      <w:start w:val="1"/>
      <w:numFmt w:val="bullet"/>
      <w:lvlText w:val=""/>
      <w:lvlJc w:val="left"/>
      <w:pPr>
        <w:ind w:left="786" w:hanging="360"/>
      </w:pPr>
      <w:rPr>
        <w:rFonts w:ascii="Symbol" w:hAnsi="Symbol" w:hint="default"/>
      </w:rPr>
    </w:lvl>
    <w:lvl w:ilvl="1" w:tplc="2C1A0003" w:tentative="1">
      <w:start w:val="1"/>
      <w:numFmt w:val="bullet"/>
      <w:lvlText w:val="o"/>
      <w:lvlJc w:val="left"/>
      <w:pPr>
        <w:ind w:left="1506" w:hanging="360"/>
      </w:pPr>
      <w:rPr>
        <w:rFonts w:ascii="Courier New" w:hAnsi="Courier New" w:cs="Courier New" w:hint="default"/>
      </w:rPr>
    </w:lvl>
    <w:lvl w:ilvl="2" w:tplc="2C1A0005" w:tentative="1">
      <w:start w:val="1"/>
      <w:numFmt w:val="bullet"/>
      <w:lvlText w:val=""/>
      <w:lvlJc w:val="left"/>
      <w:pPr>
        <w:ind w:left="2226" w:hanging="360"/>
      </w:pPr>
      <w:rPr>
        <w:rFonts w:ascii="Wingdings" w:hAnsi="Wingdings" w:hint="default"/>
      </w:rPr>
    </w:lvl>
    <w:lvl w:ilvl="3" w:tplc="2C1A0001" w:tentative="1">
      <w:start w:val="1"/>
      <w:numFmt w:val="bullet"/>
      <w:lvlText w:val=""/>
      <w:lvlJc w:val="left"/>
      <w:pPr>
        <w:ind w:left="2946" w:hanging="360"/>
      </w:pPr>
      <w:rPr>
        <w:rFonts w:ascii="Symbol" w:hAnsi="Symbol" w:hint="default"/>
      </w:rPr>
    </w:lvl>
    <w:lvl w:ilvl="4" w:tplc="2C1A0003" w:tentative="1">
      <w:start w:val="1"/>
      <w:numFmt w:val="bullet"/>
      <w:lvlText w:val="o"/>
      <w:lvlJc w:val="left"/>
      <w:pPr>
        <w:ind w:left="3666" w:hanging="360"/>
      </w:pPr>
      <w:rPr>
        <w:rFonts w:ascii="Courier New" w:hAnsi="Courier New" w:cs="Courier New" w:hint="default"/>
      </w:rPr>
    </w:lvl>
    <w:lvl w:ilvl="5" w:tplc="2C1A0005" w:tentative="1">
      <w:start w:val="1"/>
      <w:numFmt w:val="bullet"/>
      <w:lvlText w:val=""/>
      <w:lvlJc w:val="left"/>
      <w:pPr>
        <w:ind w:left="4386" w:hanging="360"/>
      </w:pPr>
      <w:rPr>
        <w:rFonts w:ascii="Wingdings" w:hAnsi="Wingdings" w:hint="default"/>
      </w:rPr>
    </w:lvl>
    <w:lvl w:ilvl="6" w:tplc="2C1A0001" w:tentative="1">
      <w:start w:val="1"/>
      <w:numFmt w:val="bullet"/>
      <w:lvlText w:val=""/>
      <w:lvlJc w:val="left"/>
      <w:pPr>
        <w:ind w:left="5106" w:hanging="360"/>
      </w:pPr>
      <w:rPr>
        <w:rFonts w:ascii="Symbol" w:hAnsi="Symbol" w:hint="default"/>
      </w:rPr>
    </w:lvl>
    <w:lvl w:ilvl="7" w:tplc="2C1A0003" w:tentative="1">
      <w:start w:val="1"/>
      <w:numFmt w:val="bullet"/>
      <w:lvlText w:val="o"/>
      <w:lvlJc w:val="left"/>
      <w:pPr>
        <w:ind w:left="5826" w:hanging="360"/>
      </w:pPr>
      <w:rPr>
        <w:rFonts w:ascii="Courier New" w:hAnsi="Courier New" w:cs="Courier New" w:hint="default"/>
      </w:rPr>
    </w:lvl>
    <w:lvl w:ilvl="8" w:tplc="2C1A0005" w:tentative="1">
      <w:start w:val="1"/>
      <w:numFmt w:val="bullet"/>
      <w:lvlText w:val=""/>
      <w:lvlJc w:val="left"/>
      <w:pPr>
        <w:ind w:left="6546" w:hanging="360"/>
      </w:pPr>
      <w:rPr>
        <w:rFonts w:ascii="Wingdings" w:hAnsi="Wingdings" w:hint="default"/>
      </w:rPr>
    </w:lvl>
  </w:abstractNum>
  <w:abstractNum w:abstractNumId="17" w15:restartNumberingAfterBreak="0">
    <w:nsid w:val="1A6E1AE2"/>
    <w:multiLevelType w:val="hybridMultilevel"/>
    <w:tmpl w:val="E700ABD8"/>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B983A08"/>
    <w:multiLevelType w:val="hybridMultilevel"/>
    <w:tmpl w:val="D2E4FE26"/>
    <w:lvl w:ilvl="0" w:tplc="E82A31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263E5BAB"/>
    <w:multiLevelType w:val="hybridMultilevel"/>
    <w:tmpl w:val="FF4A3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8E46550"/>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656A6D"/>
    <w:multiLevelType w:val="hybridMultilevel"/>
    <w:tmpl w:val="9A785C1A"/>
    <w:lvl w:ilvl="0" w:tplc="A978EE10">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0D5178A"/>
    <w:multiLevelType w:val="hybridMultilevel"/>
    <w:tmpl w:val="82428F78"/>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6" w15:restartNumberingAfterBreak="0">
    <w:nsid w:val="30E9100B"/>
    <w:multiLevelType w:val="hybridMultilevel"/>
    <w:tmpl w:val="3CB455B2"/>
    <w:lvl w:ilvl="0" w:tplc="4F9C6CB8">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9" w15:restartNumberingAfterBreak="0">
    <w:nsid w:val="34F609FA"/>
    <w:multiLevelType w:val="hybridMultilevel"/>
    <w:tmpl w:val="54689C26"/>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0" w15:restartNumberingAfterBreak="0">
    <w:nsid w:val="3553636E"/>
    <w:multiLevelType w:val="hybridMultilevel"/>
    <w:tmpl w:val="8774CDA8"/>
    <w:lvl w:ilvl="0" w:tplc="60180DB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91F2BB3"/>
    <w:multiLevelType w:val="hybridMultilevel"/>
    <w:tmpl w:val="D6CE16B6"/>
    <w:lvl w:ilvl="0" w:tplc="C86C4E20">
      <w:start w:val="1"/>
      <w:numFmt w:val="decimal"/>
      <w:lvlText w:val="%1."/>
      <w:lvlJc w:val="left"/>
      <w:pPr>
        <w:ind w:left="720" w:hanging="360"/>
      </w:pPr>
      <w:rPr>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2" w15:restartNumberingAfterBreak="0">
    <w:nsid w:val="3E3D590D"/>
    <w:multiLevelType w:val="hybridMultilevel"/>
    <w:tmpl w:val="03D42F64"/>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44454013"/>
    <w:multiLevelType w:val="hybridMultilevel"/>
    <w:tmpl w:val="6BD66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46D36156"/>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7"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8" w15:restartNumberingAfterBreak="0">
    <w:nsid w:val="51DC3060"/>
    <w:multiLevelType w:val="hybridMultilevel"/>
    <w:tmpl w:val="5ABC6D9E"/>
    <w:lvl w:ilvl="0" w:tplc="DA78A764">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9" w15:restartNumberingAfterBreak="0">
    <w:nsid w:val="52D8608C"/>
    <w:multiLevelType w:val="hybridMultilevel"/>
    <w:tmpl w:val="BD9EE896"/>
    <w:lvl w:ilvl="0" w:tplc="04090001">
      <w:start w:val="1"/>
      <w:numFmt w:val="bullet"/>
      <w:lvlText w:val=""/>
      <w:lvlJc w:val="left"/>
      <w:pPr>
        <w:ind w:left="884" w:hanging="360"/>
      </w:pPr>
      <w:rPr>
        <w:rFonts w:ascii="Symbol" w:hAnsi="Symbol" w:hint="default"/>
      </w:rPr>
    </w:lvl>
    <w:lvl w:ilvl="1" w:tplc="04090003" w:tentative="1">
      <w:start w:val="1"/>
      <w:numFmt w:val="bullet"/>
      <w:lvlText w:val="o"/>
      <w:lvlJc w:val="left"/>
      <w:pPr>
        <w:ind w:left="1604" w:hanging="360"/>
      </w:pPr>
      <w:rPr>
        <w:rFonts w:ascii="Courier New" w:hAnsi="Courier New" w:cs="Courier New" w:hint="default"/>
      </w:rPr>
    </w:lvl>
    <w:lvl w:ilvl="2" w:tplc="04090005" w:tentative="1">
      <w:start w:val="1"/>
      <w:numFmt w:val="bullet"/>
      <w:lvlText w:val=""/>
      <w:lvlJc w:val="left"/>
      <w:pPr>
        <w:ind w:left="2324" w:hanging="360"/>
      </w:pPr>
      <w:rPr>
        <w:rFonts w:ascii="Wingdings" w:hAnsi="Wingdings" w:hint="default"/>
      </w:rPr>
    </w:lvl>
    <w:lvl w:ilvl="3" w:tplc="04090001" w:tentative="1">
      <w:start w:val="1"/>
      <w:numFmt w:val="bullet"/>
      <w:lvlText w:val=""/>
      <w:lvlJc w:val="left"/>
      <w:pPr>
        <w:ind w:left="3044" w:hanging="360"/>
      </w:pPr>
      <w:rPr>
        <w:rFonts w:ascii="Symbol" w:hAnsi="Symbol" w:hint="default"/>
      </w:rPr>
    </w:lvl>
    <w:lvl w:ilvl="4" w:tplc="04090003" w:tentative="1">
      <w:start w:val="1"/>
      <w:numFmt w:val="bullet"/>
      <w:lvlText w:val="o"/>
      <w:lvlJc w:val="left"/>
      <w:pPr>
        <w:ind w:left="3764" w:hanging="360"/>
      </w:pPr>
      <w:rPr>
        <w:rFonts w:ascii="Courier New" w:hAnsi="Courier New" w:cs="Courier New" w:hint="default"/>
      </w:rPr>
    </w:lvl>
    <w:lvl w:ilvl="5" w:tplc="04090005" w:tentative="1">
      <w:start w:val="1"/>
      <w:numFmt w:val="bullet"/>
      <w:lvlText w:val=""/>
      <w:lvlJc w:val="left"/>
      <w:pPr>
        <w:ind w:left="4484" w:hanging="360"/>
      </w:pPr>
      <w:rPr>
        <w:rFonts w:ascii="Wingdings" w:hAnsi="Wingdings" w:hint="default"/>
      </w:rPr>
    </w:lvl>
    <w:lvl w:ilvl="6" w:tplc="04090001" w:tentative="1">
      <w:start w:val="1"/>
      <w:numFmt w:val="bullet"/>
      <w:lvlText w:val=""/>
      <w:lvlJc w:val="left"/>
      <w:pPr>
        <w:ind w:left="5204" w:hanging="360"/>
      </w:pPr>
      <w:rPr>
        <w:rFonts w:ascii="Symbol" w:hAnsi="Symbol" w:hint="default"/>
      </w:rPr>
    </w:lvl>
    <w:lvl w:ilvl="7" w:tplc="04090003" w:tentative="1">
      <w:start w:val="1"/>
      <w:numFmt w:val="bullet"/>
      <w:lvlText w:val="o"/>
      <w:lvlJc w:val="left"/>
      <w:pPr>
        <w:ind w:left="5924" w:hanging="360"/>
      </w:pPr>
      <w:rPr>
        <w:rFonts w:ascii="Courier New" w:hAnsi="Courier New" w:cs="Courier New" w:hint="default"/>
      </w:rPr>
    </w:lvl>
    <w:lvl w:ilvl="8" w:tplc="04090005" w:tentative="1">
      <w:start w:val="1"/>
      <w:numFmt w:val="bullet"/>
      <w:lvlText w:val=""/>
      <w:lvlJc w:val="left"/>
      <w:pPr>
        <w:ind w:left="6644" w:hanging="360"/>
      </w:pPr>
      <w:rPr>
        <w:rFonts w:ascii="Wingdings" w:hAnsi="Wingdings" w:hint="default"/>
      </w:rPr>
    </w:lvl>
  </w:abstractNum>
  <w:abstractNum w:abstractNumId="4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56914B9B"/>
    <w:multiLevelType w:val="hybridMultilevel"/>
    <w:tmpl w:val="97BC6D88"/>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576A5499"/>
    <w:multiLevelType w:val="hybridMultilevel"/>
    <w:tmpl w:val="BD7605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CBF5E85"/>
    <w:multiLevelType w:val="hybridMultilevel"/>
    <w:tmpl w:val="C3981E5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4" w15:restartNumberingAfterBreak="0">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46" w15:restartNumberingAfterBreak="0">
    <w:nsid w:val="63A57DA8"/>
    <w:multiLevelType w:val="hybridMultilevel"/>
    <w:tmpl w:val="B53E9CE0"/>
    <w:lvl w:ilvl="0" w:tplc="0936A36A">
      <w:start w:val="1"/>
      <w:numFmt w:val="bullet"/>
      <w:lvlText w:val="–"/>
      <w:lvlJc w:val="left"/>
      <w:pPr>
        <w:ind w:left="720" w:hanging="360"/>
      </w:pPr>
      <w:rPr>
        <w:rFonts w:ascii="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49" w15:restartNumberingAfterBreak="0">
    <w:nsid w:val="69E417B3"/>
    <w:multiLevelType w:val="hybridMultilevel"/>
    <w:tmpl w:val="E1F40DD0"/>
    <w:lvl w:ilvl="0" w:tplc="4F3ABA0A">
      <w:start w:val="1"/>
      <w:numFmt w:val="decimal"/>
      <w:lvlText w:val="%1."/>
      <w:lvlJc w:val="left"/>
      <w:pPr>
        <w:ind w:left="785"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BA8595D"/>
    <w:multiLevelType w:val="hybridMultilevel"/>
    <w:tmpl w:val="A08A3F4E"/>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51" w15:restartNumberingAfterBreak="0">
    <w:nsid w:val="6C2E7302"/>
    <w:multiLevelType w:val="hybridMultilevel"/>
    <w:tmpl w:val="D81E794C"/>
    <w:lvl w:ilvl="0" w:tplc="0936A36A">
      <w:start w:val="1"/>
      <w:numFmt w:val="bullet"/>
      <w:lvlText w:val="–"/>
      <w:lvlJc w:val="left"/>
      <w:pPr>
        <w:ind w:left="720" w:hanging="360"/>
      </w:pPr>
      <w:rPr>
        <w:rFonts w:ascii="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E865483"/>
    <w:multiLevelType w:val="hybridMultilevel"/>
    <w:tmpl w:val="48C665D2"/>
    <w:lvl w:ilvl="0" w:tplc="8C981C9A">
      <w:start w:val="1"/>
      <w:numFmt w:val="decimal"/>
      <w:lvlText w:val="%1."/>
      <w:lvlJc w:val="left"/>
      <w:pPr>
        <w:ind w:left="502"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54" w15:restartNumberingAfterBreak="0">
    <w:nsid w:val="718371C3"/>
    <w:multiLevelType w:val="hybridMultilevel"/>
    <w:tmpl w:val="6A4664D2"/>
    <w:lvl w:ilvl="0" w:tplc="0409000D">
      <w:start w:val="1"/>
      <w:numFmt w:val="bullet"/>
      <w:lvlText w:val=""/>
      <w:lvlJc w:val="left"/>
      <w:pPr>
        <w:ind w:left="1080" w:hanging="360"/>
      </w:pPr>
      <w:rPr>
        <w:rFonts w:ascii="Wingdings" w:hAnsi="Wingding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55" w15:restartNumberingAfterBreak="0">
    <w:nsid w:val="738B6A6F"/>
    <w:multiLevelType w:val="hybridMultilevel"/>
    <w:tmpl w:val="E78C66A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6" w15:restartNumberingAfterBreak="0">
    <w:nsid w:val="747F7690"/>
    <w:multiLevelType w:val="hybridMultilevel"/>
    <w:tmpl w:val="3FF87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5367123"/>
    <w:multiLevelType w:val="hybridMultilevel"/>
    <w:tmpl w:val="3D8223C2"/>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8" w15:restartNumberingAfterBreak="0">
    <w:nsid w:val="77166411"/>
    <w:multiLevelType w:val="hybridMultilevel"/>
    <w:tmpl w:val="53FEB904"/>
    <w:lvl w:ilvl="0" w:tplc="864C8FEA">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7985963"/>
    <w:multiLevelType w:val="hybridMultilevel"/>
    <w:tmpl w:val="8A426632"/>
    <w:lvl w:ilvl="0" w:tplc="169231F4">
      <w:start w:val="1"/>
      <w:numFmt w:val="decimal"/>
      <w:lvlText w:val="%1."/>
      <w:lvlJc w:val="left"/>
      <w:pPr>
        <w:ind w:left="135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77D31E64"/>
    <w:multiLevelType w:val="hybridMultilevel"/>
    <w:tmpl w:val="61DCD270"/>
    <w:lvl w:ilvl="0" w:tplc="949806F2">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1" w15:restartNumberingAfterBreak="0">
    <w:nsid w:val="79A50866"/>
    <w:multiLevelType w:val="hybridMultilevel"/>
    <w:tmpl w:val="6D40AD20"/>
    <w:lvl w:ilvl="0" w:tplc="480C463C">
      <w:start w:val="1"/>
      <w:numFmt w:val="decimal"/>
      <w:lvlText w:val="%1."/>
      <w:lvlJc w:val="left"/>
      <w:pPr>
        <w:ind w:left="630" w:hanging="360"/>
      </w:pPr>
      <w:rPr>
        <w:rFonts w:hint="default"/>
        <w:b/>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2" w15:restartNumberingAfterBreak="0">
    <w:nsid w:val="79D40674"/>
    <w:multiLevelType w:val="hybridMultilevel"/>
    <w:tmpl w:val="991422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3" w15:restartNumberingAfterBreak="0">
    <w:nsid w:val="7A810C36"/>
    <w:multiLevelType w:val="hybridMultilevel"/>
    <w:tmpl w:val="16507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A8B6E0B"/>
    <w:multiLevelType w:val="hybridMultilevel"/>
    <w:tmpl w:val="02468ECA"/>
    <w:lvl w:ilvl="0" w:tplc="624C9978">
      <w:start w:val="18"/>
      <w:numFmt w:val="bullet"/>
      <w:lvlText w:val="-"/>
      <w:lvlJc w:val="left"/>
      <w:pPr>
        <w:ind w:left="1080" w:hanging="360"/>
      </w:pPr>
      <w:rPr>
        <w:rFonts w:ascii="Times New Roman" w:eastAsia="Times New Roman" w:hAnsi="Times New Roman" w:cs="Times New Roman"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65" w15:restartNumberingAfterBreak="0">
    <w:nsid w:val="7C5B080D"/>
    <w:multiLevelType w:val="hybridMultilevel"/>
    <w:tmpl w:val="0C5A159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6" w15:restartNumberingAfterBreak="0">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7" w15:restartNumberingAfterBreak="0">
    <w:nsid w:val="7F5A77D5"/>
    <w:multiLevelType w:val="hybridMultilevel"/>
    <w:tmpl w:val="85E6419A"/>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68" w15:restartNumberingAfterBreak="0">
    <w:nsid w:val="7F7A4EA6"/>
    <w:multiLevelType w:val="hybridMultilevel"/>
    <w:tmpl w:val="13005650"/>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num w:numId="1">
    <w:abstractNumId w:val="55"/>
  </w:num>
  <w:num w:numId="2">
    <w:abstractNumId w:val="33"/>
  </w:num>
  <w:num w:numId="3">
    <w:abstractNumId w:val="2"/>
  </w:num>
  <w:num w:numId="4">
    <w:abstractNumId w:val="66"/>
  </w:num>
  <w:num w:numId="5">
    <w:abstractNumId w:val="44"/>
  </w:num>
  <w:num w:numId="6">
    <w:abstractNumId w:val="29"/>
  </w:num>
  <w:num w:numId="7">
    <w:abstractNumId w:val="11"/>
  </w:num>
  <w:num w:numId="8">
    <w:abstractNumId w:val="36"/>
  </w:num>
  <w:num w:numId="9">
    <w:abstractNumId w:val="67"/>
  </w:num>
  <w:num w:numId="10">
    <w:abstractNumId w:val="50"/>
  </w:num>
  <w:num w:numId="11">
    <w:abstractNumId w:val="65"/>
  </w:num>
  <w:num w:numId="12">
    <w:abstractNumId w:val="15"/>
  </w:num>
  <w:num w:numId="13">
    <w:abstractNumId w:val="62"/>
  </w:num>
  <w:num w:numId="14">
    <w:abstractNumId w:val="64"/>
  </w:num>
  <w:num w:numId="15">
    <w:abstractNumId w:val="31"/>
  </w:num>
  <w:num w:numId="16">
    <w:abstractNumId w:val="7"/>
  </w:num>
  <w:num w:numId="17">
    <w:abstractNumId w:val="27"/>
  </w:num>
  <w:num w:numId="18">
    <w:abstractNumId w:val="18"/>
  </w:num>
  <w:num w:numId="19">
    <w:abstractNumId w:val="42"/>
  </w:num>
  <w:num w:numId="20">
    <w:abstractNumId w:val="39"/>
  </w:num>
  <w:num w:numId="21">
    <w:abstractNumId w:val="38"/>
  </w:num>
  <w:num w:numId="22">
    <w:abstractNumId w:val="16"/>
  </w:num>
  <w:num w:numId="23">
    <w:abstractNumId w:val="54"/>
  </w:num>
  <w:num w:numId="24">
    <w:abstractNumId w:val="35"/>
  </w:num>
  <w:num w:numId="25">
    <w:abstractNumId w:val="9"/>
  </w:num>
  <w:num w:numId="26">
    <w:abstractNumId w:val="23"/>
  </w:num>
  <w:num w:numId="27">
    <w:abstractNumId w:val="28"/>
  </w:num>
  <w:num w:numId="28">
    <w:abstractNumId w:val="60"/>
  </w:num>
  <w:num w:numId="29">
    <w:abstractNumId w:val="19"/>
  </w:num>
  <w:num w:numId="30">
    <w:abstractNumId w:val="61"/>
  </w:num>
  <w:num w:numId="31">
    <w:abstractNumId w:val="14"/>
  </w:num>
  <w:num w:numId="32">
    <w:abstractNumId w:val="52"/>
  </w:num>
  <w:num w:numId="33">
    <w:abstractNumId w:val="49"/>
  </w:num>
  <w:num w:numId="34">
    <w:abstractNumId w:val="12"/>
  </w:num>
  <w:num w:numId="35">
    <w:abstractNumId w:val="5"/>
  </w:num>
  <w:num w:numId="36">
    <w:abstractNumId w:val="10"/>
  </w:num>
  <w:num w:numId="37">
    <w:abstractNumId w:val="37"/>
  </w:num>
  <w:num w:numId="38">
    <w:abstractNumId w:val="34"/>
  </w:num>
  <w:num w:numId="39">
    <w:abstractNumId w:val="0"/>
  </w:num>
  <w:num w:numId="40">
    <w:abstractNumId w:val="47"/>
  </w:num>
  <w:num w:numId="41">
    <w:abstractNumId w:val="43"/>
  </w:num>
  <w:num w:numId="42">
    <w:abstractNumId w:val="8"/>
  </w:num>
  <w:num w:numId="43">
    <w:abstractNumId w:val="6"/>
  </w:num>
  <w:num w:numId="44">
    <w:abstractNumId w:val="24"/>
  </w:num>
  <w:num w:numId="45">
    <w:abstractNumId w:val="30"/>
  </w:num>
  <w:num w:numId="46">
    <w:abstractNumId w:val="53"/>
  </w:num>
  <w:num w:numId="47">
    <w:abstractNumId w:val="48"/>
  </w:num>
  <w:num w:numId="48">
    <w:abstractNumId w:val="40"/>
  </w:num>
  <w:num w:numId="49">
    <w:abstractNumId w:val="45"/>
  </w:num>
  <w:num w:numId="50">
    <w:abstractNumId w:val="13"/>
  </w:num>
  <w:num w:numId="51">
    <w:abstractNumId w:val="68"/>
  </w:num>
  <w:num w:numId="52">
    <w:abstractNumId w:val="20"/>
  </w:num>
  <w:num w:numId="53">
    <w:abstractNumId w:val="41"/>
  </w:num>
  <w:num w:numId="54">
    <w:abstractNumId w:val="1"/>
  </w:num>
  <w:num w:numId="55">
    <w:abstractNumId w:val="3"/>
  </w:num>
  <w:num w:numId="56">
    <w:abstractNumId w:val="58"/>
  </w:num>
  <w:num w:numId="57">
    <w:abstractNumId w:val="32"/>
  </w:num>
  <w:num w:numId="58">
    <w:abstractNumId w:val="25"/>
  </w:num>
  <w:num w:numId="59">
    <w:abstractNumId w:val="17"/>
  </w:num>
  <w:num w:numId="60">
    <w:abstractNumId w:val="57"/>
  </w:num>
  <w:num w:numId="61">
    <w:abstractNumId w:val="59"/>
  </w:num>
  <w:num w:numId="62">
    <w:abstractNumId w:val="26"/>
  </w:num>
  <w:num w:numId="63">
    <w:abstractNumId w:val="4"/>
  </w:num>
  <w:num w:numId="64">
    <w:abstractNumId w:val="21"/>
  </w:num>
  <w:num w:numId="65">
    <w:abstractNumId w:val="63"/>
  </w:num>
  <w:num w:numId="66">
    <w:abstractNumId w:val="22"/>
  </w:num>
  <w:num w:numId="67">
    <w:abstractNumId w:val="56"/>
  </w:num>
  <w:num w:numId="68">
    <w:abstractNumId w:val="51"/>
  </w:num>
  <w:num w:numId="69">
    <w:abstractNumId w:val="4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478"/>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3169F"/>
    <w:rsid w:val="00031D1D"/>
    <w:rsid w:val="0003216E"/>
    <w:rsid w:val="000333BE"/>
    <w:rsid w:val="00035313"/>
    <w:rsid w:val="00035CF7"/>
    <w:rsid w:val="00040A40"/>
    <w:rsid w:val="000424C9"/>
    <w:rsid w:val="00042FA7"/>
    <w:rsid w:val="00043A91"/>
    <w:rsid w:val="000446BC"/>
    <w:rsid w:val="000451CE"/>
    <w:rsid w:val="000453E4"/>
    <w:rsid w:val="000467F3"/>
    <w:rsid w:val="00046D03"/>
    <w:rsid w:val="00047712"/>
    <w:rsid w:val="0005052C"/>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7053C"/>
    <w:rsid w:val="00071E06"/>
    <w:rsid w:val="00071E3B"/>
    <w:rsid w:val="00072231"/>
    <w:rsid w:val="00074170"/>
    <w:rsid w:val="00074C24"/>
    <w:rsid w:val="00075F9E"/>
    <w:rsid w:val="00076877"/>
    <w:rsid w:val="00080684"/>
    <w:rsid w:val="000823C0"/>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B1296"/>
    <w:rsid w:val="000B2962"/>
    <w:rsid w:val="000B347F"/>
    <w:rsid w:val="000B36D9"/>
    <w:rsid w:val="000B3D32"/>
    <w:rsid w:val="000B427E"/>
    <w:rsid w:val="000B456A"/>
    <w:rsid w:val="000B471B"/>
    <w:rsid w:val="000B510E"/>
    <w:rsid w:val="000B528F"/>
    <w:rsid w:val="000B5570"/>
    <w:rsid w:val="000B637D"/>
    <w:rsid w:val="000B76E5"/>
    <w:rsid w:val="000B7ECB"/>
    <w:rsid w:val="000C008B"/>
    <w:rsid w:val="000C0440"/>
    <w:rsid w:val="000C0479"/>
    <w:rsid w:val="000C0F20"/>
    <w:rsid w:val="000C1208"/>
    <w:rsid w:val="000C1638"/>
    <w:rsid w:val="000C19B5"/>
    <w:rsid w:val="000C2EE5"/>
    <w:rsid w:val="000C392F"/>
    <w:rsid w:val="000C3DED"/>
    <w:rsid w:val="000C4478"/>
    <w:rsid w:val="000C4F4A"/>
    <w:rsid w:val="000C601F"/>
    <w:rsid w:val="000C6CC5"/>
    <w:rsid w:val="000C6F41"/>
    <w:rsid w:val="000C7F1F"/>
    <w:rsid w:val="000D07C1"/>
    <w:rsid w:val="000D07C8"/>
    <w:rsid w:val="000D15D3"/>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39F"/>
    <w:rsid w:val="000F089E"/>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EF2"/>
    <w:rsid w:val="00107137"/>
    <w:rsid w:val="0010737E"/>
    <w:rsid w:val="001106AE"/>
    <w:rsid w:val="00111681"/>
    <w:rsid w:val="00112AC7"/>
    <w:rsid w:val="0011368B"/>
    <w:rsid w:val="00113F26"/>
    <w:rsid w:val="00115117"/>
    <w:rsid w:val="00115219"/>
    <w:rsid w:val="0011597F"/>
    <w:rsid w:val="00116BB9"/>
    <w:rsid w:val="001208DE"/>
    <w:rsid w:val="00122531"/>
    <w:rsid w:val="00123053"/>
    <w:rsid w:val="0012329B"/>
    <w:rsid w:val="00123704"/>
    <w:rsid w:val="00124821"/>
    <w:rsid w:val="00125C23"/>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95E"/>
    <w:rsid w:val="00145ABB"/>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3160"/>
    <w:rsid w:val="0016334B"/>
    <w:rsid w:val="00163500"/>
    <w:rsid w:val="0016419C"/>
    <w:rsid w:val="00165450"/>
    <w:rsid w:val="00170F53"/>
    <w:rsid w:val="0017333C"/>
    <w:rsid w:val="00173DCF"/>
    <w:rsid w:val="00174ABA"/>
    <w:rsid w:val="00174C24"/>
    <w:rsid w:val="00175369"/>
    <w:rsid w:val="001757CB"/>
    <w:rsid w:val="00175AF2"/>
    <w:rsid w:val="00176754"/>
    <w:rsid w:val="001778A9"/>
    <w:rsid w:val="00180E1D"/>
    <w:rsid w:val="00182333"/>
    <w:rsid w:val="00182741"/>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2155"/>
    <w:rsid w:val="001D2406"/>
    <w:rsid w:val="001D26F8"/>
    <w:rsid w:val="001D28DF"/>
    <w:rsid w:val="001D30EA"/>
    <w:rsid w:val="001D496B"/>
    <w:rsid w:val="001D49D9"/>
    <w:rsid w:val="001D5079"/>
    <w:rsid w:val="001D6A58"/>
    <w:rsid w:val="001E0AA4"/>
    <w:rsid w:val="001E0C3C"/>
    <w:rsid w:val="001E1226"/>
    <w:rsid w:val="001E39AA"/>
    <w:rsid w:val="001E3F24"/>
    <w:rsid w:val="001E5177"/>
    <w:rsid w:val="001E59F7"/>
    <w:rsid w:val="001E6D82"/>
    <w:rsid w:val="001E7859"/>
    <w:rsid w:val="001E7E0C"/>
    <w:rsid w:val="001F0029"/>
    <w:rsid w:val="001F0D49"/>
    <w:rsid w:val="001F21E5"/>
    <w:rsid w:val="001F429F"/>
    <w:rsid w:val="001F468F"/>
    <w:rsid w:val="001F4D7B"/>
    <w:rsid w:val="001F50A4"/>
    <w:rsid w:val="001F54D5"/>
    <w:rsid w:val="001F5591"/>
    <w:rsid w:val="001F6859"/>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217D4"/>
    <w:rsid w:val="00221EE5"/>
    <w:rsid w:val="00222A68"/>
    <w:rsid w:val="00223C70"/>
    <w:rsid w:val="00224137"/>
    <w:rsid w:val="00224B07"/>
    <w:rsid w:val="00224C5D"/>
    <w:rsid w:val="00224ECD"/>
    <w:rsid w:val="00225856"/>
    <w:rsid w:val="0022629C"/>
    <w:rsid w:val="0022654D"/>
    <w:rsid w:val="0022765F"/>
    <w:rsid w:val="00227BA7"/>
    <w:rsid w:val="00227F20"/>
    <w:rsid w:val="00230F08"/>
    <w:rsid w:val="00231342"/>
    <w:rsid w:val="002313CD"/>
    <w:rsid w:val="00231475"/>
    <w:rsid w:val="00232246"/>
    <w:rsid w:val="00233B9A"/>
    <w:rsid w:val="00235D0C"/>
    <w:rsid w:val="00236E1D"/>
    <w:rsid w:val="00236FDC"/>
    <w:rsid w:val="00237E2B"/>
    <w:rsid w:val="00240C31"/>
    <w:rsid w:val="00240D3D"/>
    <w:rsid w:val="00240F5E"/>
    <w:rsid w:val="00240FC4"/>
    <w:rsid w:val="00240FEA"/>
    <w:rsid w:val="00241D54"/>
    <w:rsid w:val="00242297"/>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72F15"/>
    <w:rsid w:val="002734D5"/>
    <w:rsid w:val="002738FE"/>
    <w:rsid w:val="00273A14"/>
    <w:rsid w:val="002740BC"/>
    <w:rsid w:val="00274DC9"/>
    <w:rsid w:val="00275FD1"/>
    <w:rsid w:val="002775C0"/>
    <w:rsid w:val="002778C7"/>
    <w:rsid w:val="0028097B"/>
    <w:rsid w:val="00282279"/>
    <w:rsid w:val="00284A35"/>
    <w:rsid w:val="002852B1"/>
    <w:rsid w:val="00287933"/>
    <w:rsid w:val="00290FEE"/>
    <w:rsid w:val="002912EE"/>
    <w:rsid w:val="002927F3"/>
    <w:rsid w:val="0029467E"/>
    <w:rsid w:val="00295AE8"/>
    <w:rsid w:val="00296687"/>
    <w:rsid w:val="00297574"/>
    <w:rsid w:val="002A08A6"/>
    <w:rsid w:val="002A21C3"/>
    <w:rsid w:val="002A2511"/>
    <w:rsid w:val="002A39FD"/>
    <w:rsid w:val="002A47DA"/>
    <w:rsid w:val="002A5898"/>
    <w:rsid w:val="002A5B63"/>
    <w:rsid w:val="002A5B74"/>
    <w:rsid w:val="002A6F3A"/>
    <w:rsid w:val="002A72F2"/>
    <w:rsid w:val="002A7B91"/>
    <w:rsid w:val="002B0AE8"/>
    <w:rsid w:val="002B3903"/>
    <w:rsid w:val="002B439C"/>
    <w:rsid w:val="002B46B6"/>
    <w:rsid w:val="002B4CF8"/>
    <w:rsid w:val="002B5EEB"/>
    <w:rsid w:val="002B7F7A"/>
    <w:rsid w:val="002C02AC"/>
    <w:rsid w:val="002C0919"/>
    <w:rsid w:val="002C2130"/>
    <w:rsid w:val="002C234D"/>
    <w:rsid w:val="002C3C3C"/>
    <w:rsid w:val="002C5A43"/>
    <w:rsid w:val="002C6977"/>
    <w:rsid w:val="002C71B4"/>
    <w:rsid w:val="002D0471"/>
    <w:rsid w:val="002D0EA2"/>
    <w:rsid w:val="002D2A60"/>
    <w:rsid w:val="002D354E"/>
    <w:rsid w:val="002D521A"/>
    <w:rsid w:val="002D5366"/>
    <w:rsid w:val="002D577D"/>
    <w:rsid w:val="002D5EF3"/>
    <w:rsid w:val="002D6137"/>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10823"/>
    <w:rsid w:val="00311BF1"/>
    <w:rsid w:val="003132EE"/>
    <w:rsid w:val="00315167"/>
    <w:rsid w:val="003170AD"/>
    <w:rsid w:val="003176A5"/>
    <w:rsid w:val="0031788E"/>
    <w:rsid w:val="003212C3"/>
    <w:rsid w:val="00322970"/>
    <w:rsid w:val="00322AB3"/>
    <w:rsid w:val="003230C2"/>
    <w:rsid w:val="00324907"/>
    <w:rsid w:val="00324A64"/>
    <w:rsid w:val="00324B15"/>
    <w:rsid w:val="00326482"/>
    <w:rsid w:val="003265EF"/>
    <w:rsid w:val="00330069"/>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3D6C"/>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11F6"/>
    <w:rsid w:val="00361901"/>
    <w:rsid w:val="00362235"/>
    <w:rsid w:val="00362250"/>
    <w:rsid w:val="003642BB"/>
    <w:rsid w:val="003644E8"/>
    <w:rsid w:val="003657A0"/>
    <w:rsid w:val="003658D0"/>
    <w:rsid w:val="00366579"/>
    <w:rsid w:val="00366C89"/>
    <w:rsid w:val="00370057"/>
    <w:rsid w:val="00370C9D"/>
    <w:rsid w:val="00371003"/>
    <w:rsid w:val="0037167D"/>
    <w:rsid w:val="0037257D"/>
    <w:rsid w:val="0037313D"/>
    <w:rsid w:val="003731B0"/>
    <w:rsid w:val="00373ABC"/>
    <w:rsid w:val="00374D56"/>
    <w:rsid w:val="0037552F"/>
    <w:rsid w:val="003769E0"/>
    <w:rsid w:val="00377452"/>
    <w:rsid w:val="003806B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A72BF"/>
    <w:rsid w:val="003B002D"/>
    <w:rsid w:val="003B0082"/>
    <w:rsid w:val="003B05E4"/>
    <w:rsid w:val="003B09B5"/>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6252"/>
    <w:rsid w:val="003B6E40"/>
    <w:rsid w:val="003C08D1"/>
    <w:rsid w:val="003C159B"/>
    <w:rsid w:val="003C196A"/>
    <w:rsid w:val="003C2AD1"/>
    <w:rsid w:val="003C3580"/>
    <w:rsid w:val="003C3E58"/>
    <w:rsid w:val="003C4E52"/>
    <w:rsid w:val="003C51B1"/>
    <w:rsid w:val="003C65BF"/>
    <w:rsid w:val="003D15E3"/>
    <w:rsid w:val="003D2C59"/>
    <w:rsid w:val="003D39A9"/>
    <w:rsid w:val="003D41F6"/>
    <w:rsid w:val="003D5543"/>
    <w:rsid w:val="003D5828"/>
    <w:rsid w:val="003D5C54"/>
    <w:rsid w:val="003D75A5"/>
    <w:rsid w:val="003D787E"/>
    <w:rsid w:val="003D7EEF"/>
    <w:rsid w:val="003E0010"/>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253E"/>
    <w:rsid w:val="0040277B"/>
    <w:rsid w:val="00402FD6"/>
    <w:rsid w:val="00403D81"/>
    <w:rsid w:val="004041D4"/>
    <w:rsid w:val="004052DA"/>
    <w:rsid w:val="0040750D"/>
    <w:rsid w:val="004104B5"/>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752"/>
    <w:rsid w:val="00433652"/>
    <w:rsid w:val="00434267"/>
    <w:rsid w:val="004377FF"/>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3B5D"/>
    <w:rsid w:val="00473F75"/>
    <w:rsid w:val="004743A4"/>
    <w:rsid w:val="00474A5E"/>
    <w:rsid w:val="00474CAD"/>
    <w:rsid w:val="00476736"/>
    <w:rsid w:val="004801C6"/>
    <w:rsid w:val="00481458"/>
    <w:rsid w:val="00481DE9"/>
    <w:rsid w:val="0048250C"/>
    <w:rsid w:val="004834A0"/>
    <w:rsid w:val="00484E7E"/>
    <w:rsid w:val="00485A91"/>
    <w:rsid w:val="00486001"/>
    <w:rsid w:val="004866F0"/>
    <w:rsid w:val="00486F33"/>
    <w:rsid w:val="004906ED"/>
    <w:rsid w:val="00492A87"/>
    <w:rsid w:val="004937CB"/>
    <w:rsid w:val="0049423D"/>
    <w:rsid w:val="004956A2"/>
    <w:rsid w:val="00497428"/>
    <w:rsid w:val="004A17F4"/>
    <w:rsid w:val="004A1C75"/>
    <w:rsid w:val="004A2FDD"/>
    <w:rsid w:val="004A38B0"/>
    <w:rsid w:val="004A3AB4"/>
    <w:rsid w:val="004A3D53"/>
    <w:rsid w:val="004A48C0"/>
    <w:rsid w:val="004A491E"/>
    <w:rsid w:val="004A6071"/>
    <w:rsid w:val="004A7355"/>
    <w:rsid w:val="004B01C9"/>
    <w:rsid w:val="004B0C49"/>
    <w:rsid w:val="004B0C9F"/>
    <w:rsid w:val="004B1437"/>
    <w:rsid w:val="004B1D37"/>
    <w:rsid w:val="004B2BB4"/>
    <w:rsid w:val="004B3AC3"/>
    <w:rsid w:val="004B4D08"/>
    <w:rsid w:val="004B5249"/>
    <w:rsid w:val="004B6A7B"/>
    <w:rsid w:val="004B6EED"/>
    <w:rsid w:val="004B7726"/>
    <w:rsid w:val="004B7E88"/>
    <w:rsid w:val="004C0D62"/>
    <w:rsid w:val="004C1275"/>
    <w:rsid w:val="004C1733"/>
    <w:rsid w:val="004C2336"/>
    <w:rsid w:val="004C24A5"/>
    <w:rsid w:val="004C26CA"/>
    <w:rsid w:val="004C454E"/>
    <w:rsid w:val="004C634F"/>
    <w:rsid w:val="004C77B0"/>
    <w:rsid w:val="004C7E6C"/>
    <w:rsid w:val="004D3335"/>
    <w:rsid w:val="004D44AD"/>
    <w:rsid w:val="004D48D0"/>
    <w:rsid w:val="004D4EB9"/>
    <w:rsid w:val="004D5EB1"/>
    <w:rsid w:val="004D6C9D"/>
    <w:rsid w:val="004D6D57"/>
    <w:rsid w:val="004D6F1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340A"/>
    <w:rsid w:val="004F3517"/>
    <w:rsid w:val="004F4D36"/>
    <w:rsid w:val="004F5DFE"/>
    <w:rsid w:val="004F60BC"/>
    <w:rsid w:val="004F690E"/>
    <w:rsid w:val="004F6AA0"/>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5616"/>
    <w:rsid w:val="00535E93"/>
    <w:rsid w:val="0053628F"/>
    <w:rsid w:val="00536408"/>
    <w:rsid w:val="00536641"/>
    <w:rsid w:val="00537659"/>
    <w:rsid w:val="00541384"/>
    <w:rsid w:val="005419AD"/>
    <w:rsid w:val="0054275C"/>
    <w:rsid w:val="0054294E"/>
    <w:rsid w:val="005431EA"/>
    <w:rsid w:val="00546BCF"/>
    <w:rsid w:val="00547CA7"/>
    <w:rsid w:val="0055120B"/>
    <w:rsid w:val="0055269F"/>
    <w:rsid w:val="00552978"/>
    <w:rsid w:val="00552FE2"/>
    <w:rsid w:val="00554014"/>
    <w:rsid w:val="005562C1"/>
    <w:rsid w:val="00562C8B"/>
    <w:rsid w:val="005635B4"/>
    <w:rsid w:val="00564659"/>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1B68"/>
    <w:rsid w:val="005B3562"/>
    <w:rsid w:val="005B6206"/>
    <w:rsid w:val="005B707C"/>
    <w:rsid w:val="005B74F3"/>
    <w:rsid w:val="005B76AA"/>
    <w:rsid w:val="005C12C0"/>
    <w:rsid w:val="005C1619"/>
    <w:rsid w:val="005C1998"/>
    <w:rsid w:val="005C1B16"/>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5EE9"/>
    <w:rsid w:val="005D70BB"/>
    <w:rsid w:val="005D7483"/>
    <w:rsid w:val="005E21B5"/>
    <w:rsid w:val="005E3BD1"/>
    <w:rsid w:val="005E4062"/>
    <w:rsid w:val="005E48F2"/>
    <w:rsid w:val="005E5020"/>
    <w:rsid w:val="005E5244"/>
    <w:rsid w:val="005E532F"/>
    <w:rsid w:val="005E5495"/>
    <w:rsid w:val="005E731B"/>
    <w:rsid w:val="005E74EF"/>
    <w:rsid w:val="005F0295"/>
    <w:rsid w:val="005F063A"/>
    <w:rsid w:val="005F12CB"/>
    <w:rsid w:val="005F184E"/>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F78"/>
    <w:rsid w:val="00600694"/>
    <w:rsid w:val="00601119"/>
    <w:rsid w:val="00601B95"/>
    <w:rsid w:val="00601CA7"/>
    <w:rsid w:val="00601FCE"/>
    <w:rsid w:val="00602510"/>
    <w:rsid w:val="00602A4F"/>
    <w:rsid w:val="00602AEC"/>
    <w:rsid w:val="00602C0E"/>
    <w:rsid w:val="00603877"/>
    <w:rsid w:val="00604083"/>
    <w:rsid w:val="00604565"/>
    <w:rsid w:val="00605CE7"/>
    <w:rsid w:val="00606126"/>
    <w:rsid w:val="00606A70"/>
    <w:rsid w:val="006101BD"/>
    <w:rsid w:val="006102E0"/>
    <w:rsid w:val="00610508"/>
    <w:rsid w:val="00610C58"/>
    <w:rsid w:val="00610F20"/>
    <w:rsid w:val="006110B5"/>
    <w:rsid w:val="006119D0"/>
    <w:rsid w:val="006125ED"/>
    <w:rsid w:val="0061378C"/>
    <w:rsid w:val="00613D64"/>
    <w:rsid w:val="0061405E"/>
    <w:rsid w:val="006148EB"/>
    <w:rsid w:val="00614989"/>
    <w:rsid w:val="006174BB"/>
    <w:rsid w:val="00617F6F"/>
    <w:rsid w:val="00620857"/>
    <w:rsid w:val="00620D2B"/>
    <w:rsid w:val="00621B57"/>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50294"/>
    <w:rsid w:val="006513DD"/>
    <w:rsid w:val="006517F8"/>
    <w:rsid w:val="00651D83"/>
    <w:rsid w:val="006529AF"/>
    <w:rsid w:val="00652C65"/>
    <w:rsid w:val="00653199"/>
    <w:rsid w:val="0065322C"/>
    <w:rsid w:val="00653D20"/>
    <w:rsid w:val="0065646B"/>
    <w:rsid w:val="00656C0C"/>
    <w:rsid w:val="00656D15"/>
    <w:rsid w:val="00657281"/>
    <w:rsid w:val="00657C81"/>
    <w:rsid w:val="00657DCD"/>
    <w:rsid w:val="00660459"/>
    <w:rsid w:val="006617C0"/>
    <w:rsid w:val="0066360E"/>
    <w:rsid w:val="00664214"/>
    <w:rsid w:val="006643CA"/>
    <w:rsid w:val="00664481"/>
    <w:rsid w:val="00664875"/>
    <w:rsid w:val="00670043"/>
    <w:rsid w:val="00670DF5"/>
    <w:rsid w:val="00671DAF"/>
    <w:rsid w:val="006722D8"/>
    <w:rsid w:val="00672807"/>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351F"/>
    <w:rsid w:val="006838C9"/>
    <w:rsid w:val="0068404B"/>
    <w:rsid w:val="00684C34"/>
    <w:rsid w:val="006859F7"/>
    <w:rsid w:val="00685BEB"/>
    <w:rsid w:val="00685FA8"/>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BFB"/>
    <w:rsid w:val="006B1C41"/>
    <w:rsid w:val="006B345D"/>
    <w:rsid w:val="006B5D04"/>
    <w:rsid w:val="006B5FED"/>
    <w:rsid w:val="006B650E"/>
    <w:rsid w:val="006B764A"/>
    <w:rsid w:val="006C16AD"/>
    <w:rsid w:val="006C25E1"/>
    <w:rsid w:val="006C265C"/>
    <w:rsid w:val="006C28E5"/>
    <w:rsid w:val="006C2AA5"/>
    <w:rsid w:val="006C32F9"/>
    <w:rsid w:val="006C48E1"/>
    <w:rsid w:val="006C7B51"/>
    <w:rsid w:val="006D0AEA"/>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3A05"/>
    <w:rsid w:val="006F49FB"/>
    <w:rsid w:val="006F5346"/>
    <w:rsid w:val="006F546D"/>
    <w:rsid w:val="006F7ADD"/>
    <w:rsid w:val="006F7CED"/>
    <w:rsid w:val="00701387"/>
    <w:rsid w:val="00701DAB"/>
    <w:rsid w:val="00702088"/>
    <w:rsid w:val="0070233F"/>
    <w:rsid w:val="0070267D"/>
    <w:rsid w:val="00703B43"/>
    <w:rsid w:val="00703C86"/>
    <w:rsid w:val="00703F58"/>
    <w:rsid w:val="0070412C"/>
    <w:rsid w:val="00706342"/>
    <w:rsid w:val="00707A44"/>
    <w:rsid w:val="007112E8"/>
    <w:rsid w:val="00711FA4"/>
    <w:rsid w:val="00712302"/>
    <w:rsid w:val="00712EB1"/>
    <w:rsid w:val="00713EB0"/>
    <w:rsid w:val="007143F5"/>
    <w:rsid w:val="00714E47"/>
    <w:rsid w:val="00717BEE"/>
    <w:rsid w:val="00721650"/>
    <w:rsid w:val="00723523"/>
    <w:rsid w:val="0072491E"/>
    <w:rsid w:val="00725019"/>
    <w:rsid w:val="007275F3"/>
    <w:rsid w:val="00730711"/>
    <w:rsid w:val="00730886"/>
    <w:rsid w:val="00733CAA"/>
    <w:rsid w:val="00733ED4"/>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4340"/>
    <w:rsid w:val="0076447C"/>
    <w:rsid w:val="00764D47"/>
    <w:rsid w:val="00765661"/>
    <w:rsid w:val="00767DBC"/>
    <w:rsid w:val="0077223A"/>
    <w:rsid w:val="007732B6"/>
    <w:rsid w:val="00773B27"/>
    <w:rsid w:val="007745DE"/>
    <w:rsid w:val="0077523D"/>
    <w:rsid w:val="00775B10"/>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2EFD"/>
    <w:rsid w:val="00793866"/>
    <w:rsid w:val="00793E4F"/>
    <w:rsid w:val="0079552A"/>
    <w:rsid w:val="0079683E"/>
    <w:rsid w:val="00796CD8"/>
    <w:rsid w:val="00797822"/>
    <w:rsid w:val="007A10AE"/>
    <w:rsid w:val="007A14B1"/>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C05FD"/>
    <w:rsid w:val="007C2802"/>
    <w:rsid w:val="007C2DA5"/>
    <w:rsid w:val="007C3651"/>
    <w:rsid w:val="007C36E0"/>
    <w:rsid w:val="007C44EA"/>
    <w:rsid w:val="007C5538"/>
    <w:rsid w:val="007C583E"/>
    <w:rsid w:val="007C5A6B"/>
    <w:rsid w:val="007C5FBF"/>
    <w:rsid w:val="007C648F"/>
    <w:rsid w:val="007C7080"/>
    <w:rsid w:val="007D147B"/>
    <w:rsid w:val="007D1543"/>
    <w:rsid w:val="007D20A0"/>
    <w:rsid w:val="007D3D2E"/>
    <w:rsid w:val="007D42A6"/>
    <w:rsid w:val="007D4CF0"/>
    <w:rsid w:val="007D72DB"/>
    <w:rsid w:val="007E0C29"/>
    <w:rsid w:val="007E0D9B"/>
    <w:rsid w:val="007E1F6C"/>
    <w:rsid w:val="007E27CB"/>
    <w:rsid w:val="007E2CAE"/>
    <w:rsid w:val="007E398C"/>
    <w:rsid w:val="007E4B1F"/>
    <w:rsid w:val="007E4EE2"/>
    <w:rsid w:val="007E5311"/>
    <w:rsid w:val="007E7348"/>
    <w:rsid w:val="007E7D79"/>
    <w:rsid w:val="007F1DCE"/>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07D94"/>
    <w:rsid w:val="00811EF9"/>
    <w:rsid w:val="00814BC2"/>
    <w:rsid w:val="00815984"/>
    <w:rsid w:val="00815CD4"/>
    <w:rsid w:val="00815E7B"/>
    <w:rsid w:val="0081650C"/>
    <w:rsid w:val="00816666"/>
    <w:rsid w:val="0081682C"/>
    <w:rsid w:val="00816B67"/>
    <w:rsid w:val="00816C40"/>
    <w:rsid w:val="008172F9"/>
    <w:rsid w:val="00820D8E"/>
    <w:rsid w:val="0082139F"/>
    <w:rsid w:val="0082294E"/>
    <w:rsid w:val="008237BB"/>
    <w:rsid w:val="00825339"/>
    <w:rsid w:val="00825755"/>
    <w:rsid w:val="00826628"/>
    <w:rsid w:val="00826D13"/>
    <w:rsid w:val="008305BC"/>
    <w:rsid w:val="00830D05"/>
    <w:rsid w:val="00830D09"/>
    <w:rsid w:val="00831A50"/>
    <w:rsid w:val="0083317F"/>
    <w:rsid w:val="00833E63"/>
    <w:rsid w:val="0083427D"/>
    <w:rsid w:val="00835440"/>
    <w:rsid w:val="00835D41"/>
    <w:rsid w:val="0084038A"/>
    <w:rsid w:val="00840C11"/>
    <w:rsid w:val="00840F18"/>
    <w:rsid w:val="008425A7"/>
    <w:rsid w:val="00843FF6"/>
    <w:rsid w:val="00844F1C"/>
    <w:rsid w:val="00845A40"/>
    <w:rsid w:val="0084656E"/>
    <w:rsid w:val="008466D0"/>
    <w:rsid w:val="00850547"/>
    <w:rsid w:val="008520A5"/>
    <w:rsid w:val="00852712"/>
    <w:rsid w:val="00852DF2"/>
    <w:rsid w:val="00852E47"/>
    <w:rsid w:val="00853D37"/>
    <w:rsid w:val="00853EC7"/>
    <w:rsid w:val="008558E8"/>
    <w:rsid w:val="00856F99"/>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F72"/>
    <w:rsid w:val="008724D1"/>
    <w:rsid w:val="0087317F"/>
    <w:rsid w:val="00876081"/>
    <w:rsid w:val="00877BFE"/>
    <w:rsid w:val="00877E94"/>
    <w:rsid w:val="008826AC"/>
    <w:rsid w:val="0088285A"/>
    <w:rsid w:val="00882A8D"/>
    <w:rsid w:val="00882CFB"/>
    <w:rsid w:val="0088339F"/>
    <w:rsid w:val="008836D3"/>
    <w:rsid w:val="00884ECB"/>
    <w:rsid w:val="00887E47"/>
    <w:rsid w:val="008907A8"/>
    <w:rsid w:val="00890B61"/>
    <w:rsid w:val="00891156"/>
    <w:rsid w:val="00891E65"/>
    <w:rsid w:val="0089261A"/>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3D7A"/>
    <w:rsid w:val="008B4276"/>
    <w:rsid w:val="008B6F11"/>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522E"/>
    <w:rsid w:val="008E7133"/>
    <w:rsid w:val="008E7643"/>
    <w:rsid w:val="008E7BD5"/>
    <w:rsid w:val="008E7CE9"/>
    <w:rsid w:val="008F10ED"/>
    <w:rsid w:val="008F1746"/>
    <w:rsid w:val="008F1EEF"/>
    <w:rsid w:val="008F2A55"/>
    <w:rsid w:val="008F2C9E"/>
    <w:rsid w:val="008F7586"/>
    <w:rsid w:val="008F758D"/>
    <w:rsid w:val="008F7A42"/>
    <w:rsid w:val="00900788"/>
    <w:rsid w:val="00900FEF"/>
    <w:rsid w:val="00901397"/>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6B8B"/>
    <w:rsid w:val="0091706B"/>
    <w:rsid w:val="00917094"/>
    <w:rsid w:val="009201AA"/>
    <w:rsid w:val="00920A21"/>
    <w:rsid w:val="00922B9A"/>
    <w:rsid w:val="0092386A"/>
    <w:rsid w:val="00924A5E"/>
    <w:rsid w:val="00924AAA"/>
    <w:rsid w:val="00924B8A"/>
    <w:rsid w:val="009257D0"/>
    <w:rsid w:val="00926AFE"/>
    <w:rsid w:val="00926FCD"/>
    <w:rsid w:val="009302F4"/>
    <w:rsid w:val="00931A5A"/>
    <w:rsid w:val="00932BFB"/>
    <w:rsid w:val="0093316F"/>
    <w:rsid w:val="0093333B"/>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5002E"/>
    <w:rsid w:val="00952489"/>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5CD2"/>
    <w:rsid w:val="009767DB"/>
    <w:rsid w:val="00976B49"/>
    <w:rsid w:val="0097768B"/>
    <w:rsid w:val="009777D9"/>
    <w:rsid w:val="009802FC"/>
    <w:rsid w:val="0098074F"/>
    <w:rsid w:val="009823A1"/>
    <w:rsid w:val="00983E47"/>
    <w:rsid w:val="00984586"/>
    <w:rsid w:val="00984871"/>
    <w:rsid w:val="00985F13"/>
    <w:rsid w:val="00987E24"/>
    <w:rsid w:val="009910D9"/>
    <w:rsid w:val="009916E6"/>
    <w:rsid w:val="00991A24"/>
    <w:rsid w:val="00991DBB"/>
    <w:rsid w:val="009927B0"/>
    <w:rsid w:val="009940A6"/>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5B8"/>
    <w:rsid w:val="009B100B"/>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6E8"/>
    <w:rsid w:val="009C5B01"/>
    <w:rsid w:val="009C60BF"/>
    <w:rsid w:val="009C79F7"/>
    <w:rsid w:val="009C7FC5"/>
    <w:rsid w:val="009D14C9"/>
    <w:rsid w:val="009D22D4"/>
    <w:rsid w:val="009D364C"/>
    <w:rsid w:val="009D46F9"/>
    <w:rsid w:val="009D6AF9"/>
    <w:rsid w:val="009D6DBF"/>
    <w:rsid w:val="009E250E"/>
    <w:rsid w:val="009E27C5"/>
    <w:rsid w:val="009E323D"/>
    <w:rsid w:val="009E3D40"/>
    <w:rsid w:val="009E4A0D"/>
    <w:rsid w:val="009E5124"/>
    <w:rsid w:val="009E57ED"/>
    <w:rsid w:val="009E75F6"/>
    <w:rsid w:val="009F0196"/>
    <w:rsid w:val="009F03B8"/>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20477"/>
    <w:rsid w:val="00A22CAB"/>
    <w:rsid w:val="00A24567"/>
    <w:rsid w:val="00A24BD0"/>
    <w:rsid w:val="00A24D42"/>
    <w:rsid w:val="00A25262"/>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8B5"/>
    <w:rsid w:val="00A81B02"/>
    <w:rsid w:val="00A81B46"/>
    <w:rsid w:val="00A81FEB"/>
    <w:rsid w:val="00A82A74"/>
    <w:rsid w:val="00A866F8"/>
    <w:rsid w:val="00A86728"/>
    <w:rsid w:val="00A903F0"/>
    <w:rsid w:val="00A908B2"/>
    <w:rsid w:val="00A91028"/>
    <w:rsid w:val="00A91527"/>
    <w:rsid w:val="00A9173E"/>
    <w:rsid w:val="00A91C1F"/>
    <w:rsid w:val="00A9230B"/>
    <w:rsid w:val="00A92362"/>
    <w:rsid w:val="00A92823"/>
    <w:rsid w:val="00A93555"/>
    <w:rsid w:val="00A937D5"/>
    <w:rsid w:val="00A952DF"/>
    <w:rsid w:val="00A95C15"/>
    <w:rsid w:val="00AA0526"/>
    <w:rsid w:val="00AA1275"/>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26F"/>
    <w:rsid w:val="00AC0E7F"/>
    <w:rsid w:val="00AC381E"/>
    <w:rsid w:val="00AC3912"/>
    <w:rsid w:val="00AC4A19"/>
    <w:rsid w:val="00AC4EAF"/>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5AA5"/>
    <w:rsid w:val="00B26CDA"/>
    <w:rsid w:val="00B31489"/>
    <w:rsid w:val="00B32C6D"/>
    <w:rsid w:val="00B32D1F"/>
    <w:rsid w:val="00B34379"/>
    <w:rsid w:val="00B355F3"/>
    <w:rsid w:val="00B359E5"/>
    <w:rsid w:val="00B35A0A"/>
    <w:rsid w:val="00B364BF"/>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510F"/>
    <w:rsid w:val="00B46CD4"/>
    <w:rsid w:val="00B47D6C"/>
    <w:rsid w:val="00B50076"/>
    <w:rsid w:val="00B5043A"/>
    <w:rsid w:val="00B50D55"/>
    <w:rsid w:val="00B52449"/>
    <w:rsid w:val="00B5314A"/>
    <w:rsid w:val="00B53FC4"/>
    <w:rsid w:val="00B546F4"/>
    <w:rsid w:val="00B548D4"/>
    <w:rsid w:val="00B55D23"/>
    <w:rsid w:val="00B56F26"/>
    <w:rsid w:val="00B6035D"/>
    <w:rsid w:val="00B60BBD"/>
    <w:rsid w:val="00B63D8B"/>
    <w:rsid w:val="00B6633C"/>
    <w:rsid w:val="00B66752"/>
    <w:rsid w:val="00B66CF8"/>
    <w:rsid w:val="00B6738D"/>
    <w:rsid w:val="00B7063F"/>
    <w:rsid w:val="00B70FB1"/>
    <w:rsid w:val="00B726CD"/>
    <w:rsid w:val="00B739E9"/>
    <w:rsid w:val="00B73D0F"/>
    <w:rsid w:val="00B75488"/>
    <w:rsid w:val="00B75531"/>
    <w:rsid w:val="00B77B23"/>
    <w:rsid w:val="00B80254"/>
    <w:rsid w:val="00B80332"/>
    <w:rsid w:val="00B81270"/>
    <w:rsid w:val="00B82584"/>
    <w:rsid w:val="00B8337E"/>
    <w:rsid w:val="00B87243"/>
    <w:rsid w:val="00B87B9B"/>
    <w:rsid w:val="00B909CF"/>
    <w:rsid w:val="00B91FA5"/>
    <w:rsid w:val="00B9298B"/>
    <w:rsid w:val="00B93589"/>
    <w:rsid w:val="00B9462B"/>
    <w:rsid w:val="00B94BBA"/>
    <w:rsid w:val="00B96086"/>
    <w:rsid w:val="00B96EFE"/>
    <w:rsid w:val="00B97103"/>
    <w:rsid w:val="00B973AF"/>
    <w:rsid w:val="00B97F22"/>
    <w:rsid w:val="00BA0DD4"/>
    <w:rsid w:val="00BA0F83"/>
    <w:rsid w:val="00BA0F8F"/>
    <w:rsid w:val="00BA1A07"/>
    <w:rsid w:val="00BA32ED"/>
    <w:rsid w:val="00BA3B45"/>
    <w:rsid w:val="00BA4EF8"/>
    <w:rsid w:val="00BA5A50"/>
    <w:rsid w:val="00BA5C38"/>
    <w:rsid w:val="00BA62DC"/>
    <w:rsid w:val="00BA63CA"/>
    <w:rsid w:val="00BA63D4"/>
    <w:rsid w:val="00BA6522"/>
    <w:rsid w:val="00BA669E"/>
    <w:rsid w:val="00BB01A1"/>
    <w:rsid w:val="00BB0921"/>
    <w:rsid w:val="00BB3609"/>
    <w:rsid w:val="00BB3930"/>
    <w:rsid w:val="00BB44DD"/>
    <w:rsid w:val="00BB5675"/>
    <w:rsid w:val="00BB5718"/>
    <w:rsid w:val="00BB5EF5"/>
    <w:rsid w:val="00BB722C"/>
    <w:rsid w:val="00BC035E"/>
    <w:rsid w:val="00BC0890"/>
    <w:rsid w:val="00BC1C8E"/>
    <w:rsid w:val="00BC1DC9"/>
    <w:rsid w:val="00BC2538"/>
    <w:rsid w:val="00BC3D0C"/>
    <w:rsid w:val="00BC44B3"/>
    <w:rsid w:val="00BC469D"/>
    <w:rsid w:val="00BC63A7"/>
    <w:rsid w:val="00BC6B3D"/>
    <w:rsid w:val="00BC76AD"/>
    <w:rsid w:val="00BD3AF6"/>
    <w:rsid w:val="00BD3B9A"/>
    <w:rsid w:val="00BD4EC3"/>
    <w:rsid w:val="00BD53E9"/>
    <w:rsid w:val="00BD577F"/>
    <w:rsid w:val="00BD62BE"/>
    <w:rsid w:val="00BD7916"/>
    <w:rsid w:val="00BE1F07"/>
    <w:rsid w:val="00BE23E9"/>
    <w:rsid w:val="00BE3D13"/>
    <w:rsid w:val="00BE43BD"/>
    <w:rsid w:val="00BF0D23"/>
    <w:rsid w:val="00BF1713"/>
    <w:rsid w:val="00BF2806"/>
    <w:rsid w:val="00BF2E6C"/>
    <w:rsid w:val="00BF4251"/>
    <w:rsid w:val="00BF5200"/>
    <w:rsid w:val="00BF55BC"/>
    <w:rsid w:val="00BF5DF8"/>
    <w:rsid w:val="00BF7B3F"/>
    <w:rsid w:val="00BF7C6D"/>
    <w:rsid w:val="00BF7F5D"/>
    <w:rsid w:val="00C04415"/>
    <w:rsid w:val="00C04A55"/>
    <w:rsid w:val="00C057E3"/>
    <w:rsid w:val="00C05B0A"/>
    <w:rsid w:val="00C05BDC"/>
    <w:rsid w:val="00C10965"/>
    <w:rsid w:val="00C11C44"/>
    <w:rsid w:val="00C11EC7"/>
    <w:rsid w:val="00C15856"/>
    <w:rsid w:val="00C17110"/>
    <w:rsid w:val="00C17280"/>
    <w:rsid w:val="00C200A6"/>
    <w:rsid w:val="00C2056A"/>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3E6D"/>
    <w:rsid w:val="00C640CC"/>
    <w:rsid w:val="00C6436B"/>
    <w:rsid w:val="00C654D2"/>
    <w:rsid w:val="00C66929"/>
    <w:rsid w:val="00C66FC4"/>
    <w:rsid w:val="00C6756E"/>
    <w:rsid w:val="00C70DA7"/>
    <w:rsid w:val="00C71A26"/>
    <w:rsid w:val="00C71E91"/>
    <w:rsid w:val="00C726EF"/>
    <w:rsid w:val="00C72A5F"/>
    <w:rsid w:val="00C72D45"/>
    <w:rsid w:val="00C72EE0"/>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397C"/>
    <w:rsid w:val="00C94453"/>
    <w:rsid w:val="00C946B6"/>
    <w:rsid w:val="00C95177"/>
    <w:rsid w:val="00C95293"/>
    <w:rsid w:val="00C95433"/>
    <w:rsid w:val="00C960BD"/>
    <w:rsid w:val="00C96983"/>
    <w:rsid w:val="00C96CA1"/>
    <w:rsid w:val="00CA04F2"/>
    <w:rsid w:val="00CA09BF"/>
    <w:rsid w:val="00CA0E32"/>
    <w:rsid w:val="00CA16AE"/>
    <w:rsid w:val="00CA1B7C"/>
    <w:rsid w:val="00CA1CDB"/>
    <w:rsid w:val="00CA28F2"/>
    <w:rsid w:val="00CA3B42"/>
    <w:rsid w:val="00CA3E5F"/>
    <w:rsid w:val="00CA47C0"/>
    <w:rsid w:val="00CA4953"/>
    <w:rsid w:val="00CA7F79"/>
    <w:rsid w:val="00CB2238"/>
    <w:rsid w:val="00CB25B1"/>
    <w:rsid w:val="00CB4B4E"/>
    <w:rsid w:val="00CB62A3"/>
    <w:rsid w:val="00CC04B8"/>
    <w:rsid w:val="00CC122C"/>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B5C"/>
    <w:rsid w:val="00CE1FA9"/>
    <w:rsid w:val="00CE2105"/>
    <w:rsid w:val="00CE216A"/>
    <w:rsid w:val="00CE2256"/>
    <w:rsid w:val="00CE241E"/>
    <w:rsid w:val="00CE3373"/>
    <w:rsid w:val="00CE525C"/>
    <w:rsid w:val="00CE63B6"/>
    <w:rsid w:val="00CF1BA3"/>
    <w:rsid w:val="00CF222E"/>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14AB"/>
    <w:rsid w:val="00D21D65"/>
    <w:rsid w:val="00D228B0"/>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E2B"/>
    <w:rsid w:val="00D36857"/>
    <w:rsid w:val="00D36A2E"/>
    <w:rsid w:val="00D37726"/>
    <w:rsid w:val="00D37C75"/>
    <w:rsid w:val="00D4058B"/>
    <w:rsid w:val="00D4062C"/>
    <w:rsid w:val="00D40C99"/>
    <w:rsid w:val="00D4103F"/>
    <w:rsid w:val="00D4132E"/>
    <w:rsid w:val="00D416FD"/>
    <w:rsid w:val="00D42BD6"/>
    <w:rsid w:val="00D43F29"/>
    <w:rsid w:val="00D46165"/>
    <w:rsid w:val="00D46F6F"/>
    <w:rsid w:val="00D478C7"/>
    <w:rsid w:val="00D47B28"/>
    <w:rsid w:val="00D5070C"/>
    <w:rsid w:val="00D5093B"/>
    <w:rsid w:val="00D50A07"/>
    <w:rsid w:val="00D50C43"/>
    <w:rsid w:val="00D51B4A"/>
    <w:rsid w:val="00D538C9"/>
    <w:rsid w:val="00D53A51"/>
    <w:rsid w:val="00D54F79"/>
    <w:rsid w:val="00D55F7A"/>
    <w:rsid w:val="00D56098"/>
    <w:rsid w:val="00D568FA"/>
    <w:rsid w:val="00D57C9A"/>
    <w:rsid w:val="00D6040F"/>
    <w:rsid w:val="00D60A55"/>
    <w:rsid w:val="00D62BF3"/>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BA7"/>
    <w:rsid w:val="00D92C41"/>
    <w:rsid w:val="00D94021"/>
    <w:rsid w:val="00D948B7"/>
    <w:rsid w:val="00D94EB0"/>
    <w:rsid w:val="00D97B09"/>
    <w:rsid w:val="00DA7D94"/>
    <w:rsid w:val="00DB2F59"/>
    <w:rsid w:val="00DB3088"/>
    <w:rsid w:val="00DB3C73"/>
    <w:rsid w:val="00DB40BB"/>
    <w:rsid w:val="00DB457C"/>
    <w:rsid w:val="00DB470A"/>
    <w:rsid w:val="00DB52A9"/>
    <w:rsid w:val="00DB535E"/>
    <w:rsid w:val="00DB6212"/>
    <w:rsid w:val="00DB6236"/>
    <w:rsid w:val="00DB6377"/>
    <w:rsid w:val="00DC00B3"/>
    <w:rsid w:val="00DC0253"/>
    <w:rsid w:val="00DC1A3D"/>
    <w:rsid w:val="00DC1A68"/>
    <w:rsid w:val="00DC1DDE"/>
    <w:rsid w:val="00DC3BB6"/>
    <w:rsid w:val="00DC41D9"/>
    <w:rsid w:val="00DC4548"/>
    <w:rsid w:val="00DC4F62"/>
    <w:rsid w:val="00DC6C62"/>
    <w:rsid w:val="00DD10F0"/>
    <w:rsid w:val="00DD15C9"/>
    <w:rsid w:val="00DD1830"/>
    <w:rsid w:val="00DD1D84"/>
    <w:rsid w:val="00DD258A"/>
    <w:rsid w:val="00DD25CD"/>
    <w:rsid w:val="00DD4498"/>
    <w:rsid w:val="00DD4C45"/>
    <w:rsid w:val="00DD603F"/>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7B39"/>
    <w:rsid w:val="00E07B86"/>
    <w:rsid w:val="00E07B8A"/>
    <w:rsid w:val="00E10351"/>
    <w:rsid w:val="00E10D72"/>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6BB"/>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00"/>
    <w:rsid w:val="00E37F27"/>
    <w:rsid w:val="00E416F8"/>
    <w:rsid w:val="00E43F23"/>
    <w:rsid w:val="00E44C68"/>
    <w:rsid w:val="00E453E7"/>
    <w:rsid w:val="00E46DDE"/>
    <w:rsid w:val="00E47296"/>
    <w:rsid w:val="00E47376"/>
    <w:rsid w:val="00E47810"/>
    <w:rsid w:val="00E47A7D"/>
    <w:rsid w:val="00E47EEB"/>
    <w:rsid w:val="00E51157"/>
    <w:rsid w:val="00E51AAC"/>
    <w:rsid w:val="00E51B65"/>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56F3"/>
    <w:rsid w:val="00E7642B"/>
    <w:rsid w:val="00E76933"/>
    <w:rsid w:val="00E76984"/>
    <w:rsid w:val="00E76C05"/>
    <w:rsid w:val="00E76CD6"/>
    <w:rsid w:val="00E771FA"/>
    <w:rsid w:val="00E77E7F"/>
    <w:rsid w:val="00E80957"/>
    <w:rsid w:val="00E8130D"/>
    <w:rsid w:val="00E8143C"/>
    <w:rsid w:val="00E81F7C"/>
    <w:rsid w:val="00E821E9"/>
    <w:rsid w:val="00E8265B"/>
    <w:rsid w:val="00E82CDE"/>
    <w:rsid w:val="00E85555"/>
    <w:rsid w:val="00E862FE"/>
    <w:rsid w:val="00E875BB"/>
    <w:rsid w:val="00E877A9"/>
    <w:rsid w:val="00E9008A"/>
    <w:rsid w:val="00E904B6"/>
    <w:rsid w:val="00E91037"/>
    <w:rsid w:val="00E913F5"/>
    <w:rsid w:val="00E926D8"/>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64BC"/>
    <w:rsid w:val="00EF7EBF"/>
    <w:rsid w:val="00F0043F"/>
    <w:rsid w:val="00F032E4"/>
    <w:rsid w:val="00F038AB"/>
    <w:rsid w:val="00F0537C"/>
    <w:rsid w:val="00F05B92"/>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B22"/>
    <w:rsid w:val="00F23B55"/>
    <w:rsid w:val="00F25266"/>
    <w:rsid w:val="00F25400"/>
    <w:rsid w:val="00F25D8D"/>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37EF"/>
    <w:rsid w:val="00F44169"/>
    <w:rsid w:val="00F463E7"/>
    <w:rsid w:val="00F47EA4"/>
    <w:rsid w:val="00F50093"/>
    <w:rsid w:val="00F5092F"/>
    <w:rsid w:val="00F50A92"/>
    <w:rsid w:val="00F52020"/>
    <w:rsid w:val="00F5342F"/>
    <w:rsid w:val="00F53A44"/>
    <w:rsid w:val="00F54553"/>
    <w:rsid w:val="00F545C8"/>
    <w:rsid w:val="00F55874"/>
    <w:rsid w:val="00F614B8"/>
    <w:rsid w:val="00F62230"/>
    <w:rsid w:val="00F647AE"/>
    <w:rsid w:val="00F6494E"/>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411A"/>
    <w:rsid w:val="00FD412C"/>
    <w:rsid w:val="00FD503F"/>
    <w:rsid w:val="00FD5D4E"/>
    <w:rsid w:val="00FD60CB"/>
    <w:rsid w:val="00FD7F74"/>
    <w:rsid w:val="00FE0038"/>
    <w:rsid w:val="00FE0166"/>
    <w:rsid w:val="00FE0564"/>
    <w:rsid w:val="00FE1487"/>
    <w:rsid w:val="00FE4DEF"/>
    <w:rsid w:val="00FE57A4"/>
    <w:rsid w:val="00FE7B1E"/>
    <w:rsid w:val="00FF165D"/>
    <w:rsid w:val="00FF199C"/>
    <w:rsid w:val="00FF1C34"/>
    <w:rsid w:val="00FF53D3"/>
    <w:rsid w:val="00FF5B8F"/>
    <w:rsid w:val="00FF5F5D"/>
    <w:rsid w:val="00FF65E8"/>
    <w:rsid w:val="00FF7277"/>
    <w:rsid w:val="00FF733C"/>
  </w:rsids>
  <m:mathPr>
    <m:mathFont m:val="Cambria Math"/>
    <m:brkBin m:val="before"/>
    <m:brkBinSub m:val="--"/>
    <m:smallFrac/>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C5DB3C"/>
  <w15:docId w15:val="{F48FFCD0-6F59-4359-A8D6-9BC0688DF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Latn-CS" w:eastAsia="sr-Latn-C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84B9C-5B7C-4027-BFC2-BB60B3708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1</Pages>
  <Words>2138</Words>
  <Characters>12188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14298</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creator>slavica.dzeletovic</dc:creator>
  <cp:lastModifiedBy>Ana Vukčević</cp:lastModifiedBy>
  <cp:revision>40</cp:revision>
  <cp:lastPrinted>2023-02-22T12:30:00Z</cp:lastPrinted>
  <dcterms:created xsi:type="dcterms:W3CDTF">2024-03-25T11:03:00Z</dcterms:created>
  <dcterms:modified xsi:type="dcterms:W3CDTF">2026-06-18T07:04:00Z</dcterms:modified>
</cp:coreProperties>
</file>