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0679B02D"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577D16">
        <w:rPr>
          <w:lang w:val="sr-Latn-ME"/>
        </w:rPr>
        <w:t>4</w:t>
      </w:r>
      <w:r w:rsidR="00E27B60">
        <w:rPr>
          <w:lang w:val="sr-Latn-ME"/>
        </w:rPr>
        <w:t>-</w:t>
      </w:r>
      <w:r w:rsidR="009638F4">
        <w:rPr>
          <w:lang w:val="sr-Latn-ME"/>
        </w:rPr>
        <w:t>4</w:t>
      </w:r>
      <w:r w:rsidR="002C1F3F">
        <w:rPr>
          <w:lang w:val="sr-Latn-ME"/>
        </w:rPr>
        <w:t>1</w:t>
      </w:r>
      <w:r w:rsidR="00A85D62">
        <w:rPr>
          <w:lang w:val="sr-Latn-ME"/>
        </w:rPr>
        <w:t>/26</w:t>
      </w:r>
    </w:p>
    <w:p w14:paraId="416CAB07" w14:textId="104FAF66"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2C1F3F">
        <w:rPr>
          <w:lang w:val="sr-Latn-ME"/>
        </w:rPr>
        <w:t>7</w:t>
      </w:r>
      <w:r w:rsidR="009638F4">
        <w:rPr>
          <w:lang w:val="sr-Latn-ME"/>
        </w:rPr>
        <w:t>5</w:t>
      </w:r>
    </w:p>
    <w:p w14:paraId="00EA126C" w14:textId="2E883566"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9638F4">
        <w:rPr>
          <w:lang w:val="sr-Latn-ME"/>
        </w:rPr>
        <w:t>1</w:t>
      </w:r>
      <w:r w:rsidR="006372DE">
        <w:rPr>
          <w:lang w:val="sr-Latn-ME"/>
        </w:rPr>
        <w:t>6</w:t>
      </w:r>
      <w:r w:rsidR="0080102D">
        <w:rPr>
          <w:lang w:val="sr-Latn-ME"/>
        </w:rPr>
        <w:t>.06.</w:t>
      </w:r>
      <w:r w:rsidR="00A85D62">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AA69E33" w:rsidR="0044622A" w:rsidRPr="00D37D2B" w:rsidRDefault="0044622A" w:rsidP="00D37D2B">
      <w:pPr>
        <w:ind w:firstLine="720"/>
        <w:jc w:val="both"/>
        <w:rPr>
          <w:rFonts w:eastAsia="Calibri"/>
          <w:color w:val="000000"/>
          <w:lang w:val="sr-Latn-ME"/>
        </w:rPr>
      </w:pPr>
      <w:r w:rsidRPr="004C2F7D">
        <w:rPr>
          <w:lang w:val="sr-Latn-ME"/>
        </w:rPr>
        <w:t xml:space="preserve">Na osnovu člana 53 stav 3 Zakona o javnim nabavkama </w:t>
      </w:r>
      <w:r w:rsidR="00D37D2B" w:rsidRPr="00341A3E">
        <w:rPr>
          <w:rFonts w:eastAsia="Calibri"/>
          <w:color w:val="000000"/>
          <w:lang w:val="sr-Latn-ME"/>
        </w:rPr>
        <w:t>(„Službeni list CG”, br.74/19, 003/23, 11/23</w:t>
      </w:r>
      <w:r w:rsidR="00D37D2B">
        <w:rPr>
          <w:rFonts w:eastAsia="Calibri"/>
          <w:color w:val="000000"/>
          <w:lang w:val="sr-Latn-ME"/>
        </w:rPr>
        <w:t xml:space="preserve"> i 84/24</w:t>
      </w:r>
      <w:r w:rsidR="00D37D2B" w:rsidRPr="00341A3E">
        <w:rPr>
          <w:rFonts w:eastAsia="Calibri"/>
          <w:color w:val="000000"/>
          <w:lang w:val="sr-Latn-ME"/>
        </w:rPr>
        <w:t>),</w:t>
      </w:r>
      <w:r w:rsidR="00D37D2B">
        <w:rPr>
          <w:rFonts w:eastAsia="Calibri"/>
          <w:color w:val="000000"/>
          <w:lang w:val="sr-Latn-ME"/>
        </w:rPr>
        <w:t xml:space="preserve"> </w:t>
      </w:r>
      <w:r w:rsidR="00436F98">
        <w:rPr>
          <w:lang w:val="sr-Latn-ME"/>
        </w:rPr>
        <w:t xml:space="preserve">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577D16">
      <w:pPr>
        <w:jc w:val="center"/>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0D369ECE" w14:textId="1166E5BA" w:rsidR="0080102D" w:rsidRPr="00770A72" w:rsidRDefault="00DF11C3" w:rsidP="00E27B60">
      <w:pPr>
        <w:jc w:val="center"/>
        <w:rPr>
          <w:b/>
          <w:bCs/>
          <w:color w:val="000000"/>
          <w:lang w:val="sr-Latn-ME"/>
        </w:rPr>
      </w:pPr>
      <w:r w:rsidRPr="00DF11C3">
        <w:rPr>
          <w:b/>
          <w:bCs/>
          <w:color w:val="000000"/>
          <w:lang w:val="sr-Latn-ME"/>
        </w:rPr>
        <w:br/>
      </w:r>
      <w:bookmarkStart w:id="0" w:name="_Hlk230072192"/>
      <w:r w:rsidR="00770A72" w:rsidRPr="00770A72">
        <w:rPr>
          <w:b/>
          <w:bCs/>
          <w:color w:val="000000"/>
          <w:lang w:val="sr-Latn-ME"/>
        </w:rPr>
        <w:t xml:space="preserve">ZA </w:t>
      </w:r>
      <w:bookmarkEnd w:id="0"/>
      <w:r w:rsidR="002C1F3F" w:rsidRPr="002C1F3F">
        <w:rPr>
          <w:b/>
          <w:bCs/>
          <w:color w:val="000000"/>
          <w:lang w:val="sr-Latn-ME"/>
        </w:rPr>
        <w:t xml:space="preserve">IZVOĐENJE RADOVA NA IZGRADNJI </w:t>
      </w:r>
      <w:r w:rsidR="002C1F3F" w:rsidRPr="002C1F3F">
        <w:rPr>
          <w:b/>
          <w:bCs/>
          <w:color w:val="000000"/>
          <w:lang w:val="sr-Latn-ME"/>
        </w:rPr>
        <w:br/>
        <w:t>IZGRADNJI PJEŠAČKE STAZE U ULICI SARAJEVSKA PORED JU OŠ “25. MAJ”, OPŠTINA ROŽAJE</w:t>
      </w:r>
    </w:p>
    <w:p w14:paraId="04F8EB0D" w14:textId="77777777" w:rsidR="0080102D" w:rsidRPr="00577D16" w:rsidRDefault="0080102D"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06E49D33" w:rsidR="0044622A" w:rsidRDefault="0044622A" w:rsidP="0044622A">
      <w:pPr>
        <w:rPr>
          <w:color w:val="000000"/>
          <w:lang w:val="sr-Latn-ME"/>
        </w:rPr>
      </w:pPr>
    </w:p>
    <w:p w14:paraId="0B6F614E" w14:textId="4AF4B484" w:rsidR="00770A72" w:rsidRDefault="00770A72" w:rsidP="0044622A">
      <w:pPr>
        <w:rPr>
          <w:color w:val="000000"/>
          <w:lang w:val="sr-Latn-ME"/>
        </w:rPr>
      </w:pPr>
    </w:p>
    <w:p w14:paraId="28BE1B39" w14:textId="77777777" w:rsidR="00770A72" w:rsidRPr="004C2F7D" w:rsidRDefault="00770A72"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21785AC9" w:rsidR="00E57218" w:rsidRPr="00D45E67" w:rsidRDefault="00FC2F9C" w:rsidP="00E57218">
      <w:pPr>
        <w:jc w:val="both"/>
        <w:rPr>
          <w:rFonts w:ascii="Arial" w:hAnsi="Arial" w:cs="Arial"/>
          <w:noProof/>
          <w:lang w:val="sr-Latn-ME"/>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665ADF">
        <w:rPr>
          <w:rFonts w:eastAsia="Calibri"/>
          <w:color w:val="000000"/>
          <w:lang w:val="sr-Latn-ME"/>
        </w:rPr>
        <w:t xml:space="preserve">je </w:t>
      </w:r>
      <w:r w:rsidR="002C1F3F">
        <w:rPr>
          <w:rFonts w:eastAsia="Liberation Serif"/>
        </w:rPr>
        <w:t>78</w:t>
      </w:r>
      <w:r w:rsidR="009638F4">
        <w:rPr>
          <w:rFonts w:eastAsia="Liberation Serif"/>
        </w:rPr>
        <w:t>.000</w:t>
      </w:r>
      <w:r w:rsidR="0080102D" w:rsidRPr="0080102D">
        <w:rPr>
          <w:rFonts w:eastAsia="Liberation Serif"/>
        </w:rPr>
        <w:t xml:space="preserve">,00 </w:t>
      </w:r>
      <w:r w:rsidR="00E57218" w:rsidRPr="0080102D">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3434404" w14:textId="2ECC4440" w:rsidR="0030364F" w:rsidRDefault="009638F4" w:rsidP="0030364F">
      <w:pPr>
        <w:jc w:val="both"/>
        <w:rPr>
          <w:rFonts w:ascii="Cambria" w:hAnsi="Cambria" w:cs="Arial"/>
          <w:color w:val="000000"/>
          <w:sz w:val="22"/>
          <w:szCs w:val="22"/>
          <w:lang w:val="sr-Latn-ME"/>
        </w:rPr>
      </w:pPr>
      <w:r w:rsidRPr="00A66524">
        <w:rPr>
          <w:rFonts w:ascii="Cambria" w:hAnsi="Cambria" w:cs="Arial"/>
          <w:color w:val="000000"/>
          <w:sz w:val="22"/>
          <w:szCs w:val="22"/>
          <w:lang w:val="sr-Cyrl-RS"/>
        </w:rPr>
        <w:t>Sve navedene faze čine funkcionalnu, tehnički i prostorno povezanu cjelinu koja se mora realizovati koordinisano i u kontinuitetu, kako bi se obezbijedila potpuna usklađenost projektnih rješenja, kompatibilnost svih ugrađenih sistema i jedins</w:t>
      </w:r>
      <w:r>
        <w:rPr>
          <w:rFonts w:ascii="Cambria" w:hAnsi="Cambria" w:cs="Arial"/>
          <w:color w:val="000000"/>
          <w:sz w:val="22"/>
          <w:szCs w:val="22"/>
          <w:lang w:val="sr-Cyrl-RS"/>
        </w:rPr>
        <w:t>tven kvalitet izvedenih radova.</w:t>
      </w:r>
      <w:r>
        <w:rPr>
          <w:rFonts w:ascii="Cambria" w:hAnsi="Cambria" w:cs="Arial"/>
          <w:color w:val="000000"/>
          <w:sz w:val="22"/>
          <w:szCs w:val="22"/>
          <w:lang w:val="sr-Latn-ME"/>
        </w:rPr>
        <w:t xml:space="preserve"> </w:t>
      </w:r>
      <w:r w:rsidRPr="00A66524">
        <w:rPr>
          <w:rFonts w:ascii="Cambria" w:hAnsi="Cambria" w:cs="Arial"/>
          <w:color w:val="000000"/>
          <w:sz w:val="22"/>
          <w:szCs w:val="22"/>
          <w:lang w:val="sr-Cyrl-RS"/>
        </w:rPr>
        <w:t>Podjela predmeta nabavke na partije dovela bi do tehničkih i organizacionih poteškoća u realizaciji, povećanja rizika od neusklađenosti između pojedinačnih izvođača i otežane kontrole kvaliteta, što bi moglo ugroziti funkcionalnost i rok završetka radova. Stoga je predmet nabavke definisan kao jedinstvena cjelina, čime se obezbjeđuje efikasnost, ekonomičnost i jedinstvena odgovornost izvođača</w:t>
      </w:r>
      <w:r>
        <w:rPr>
          <w:rFonts w:ascii="Cambria" w:hAnsi="Cambria" w:cs="Arial"/>
          <w:color w:val="000000"/>
          <w:sz w:val="22"/>
          <w:szCs w:val="22"/>
          <w:lang w:val="sr-Cyrl-RS"/>
        </w:rPr>
        <w:t xml:space="preserve"> za kompletno izvršenje ugovora</w:t>
      </w:r>
      <w:r>
        <w:rPr>
          <w:rFonts w:ascii="Cambria" w:hAnsi="Cambria" w:cs="Arial"/>
          <w:color w:val="000000"/>
          <w:sz w:val="22"/>
          <w:szCs w:val="22"/>
          <w:lang w:val="sr-Latn-ME"/>
        </w:rPr>
        <w:t>.</w:t>
      </w:r>
    </w:p>
    <w:p w14:paraId="6D630B3C" w14:textId="77777777" w:rsidR="009638F4" w:rsidRPr="009638F4" w:rsidRDefault="009638F4"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w:t>
      </w:r>
      <w:r w:rsidRPr="00A461D9">
        <w:lastRenderedPageBreak/>
        <w:t>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382A288E"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lang w:val="sr-Latn-ME"/>
        </w:rPr>
        <w:lastRenderedPageBreak/>
        <w:t xml:space="preserve">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03781F75" w:rsidR="00830C13" w:rsidRPr="002C1F3F" w:rsidRDefault="00F63F8C" w:rsidP="002C1F3F">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6372DE">
        <w:rPr>
          <w:rFonts w:asciiTheme="majorBidi" w:hAnsiTheme="majorBidi" w:cstheme="majorBidi"/>
        </w:rPr>
        <w:t>I</w:t>
      </w:r>
      <w:r w:rsidR="002C1F3F" w:rsidRPr="002C1F3F">
        <w:rPr>
          <w:rFonts w:asciiTheme="majorBidi" w:hAnsiTheme="majorBidi" w:cstheme="majorBidi"/>
        </w:rPr>
        <w:t>zvođenje radova na izgradnji pješačke staze u ulici Sarajevska pored JU OŠ “25. maj”, Opština Rožaje</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5298E578"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bodova za izbor najpovoljnije ponude primjenom parametra najniža ponuđena cijena, kao osnova za vrednovanje uzimaju se ponudjene cijene, date od strane ponuđača čije su ponude ispravne. Maksimalan broj bodova, po ovom parametru dodjeljuje se ponuđaču koji je ponudio </w:t>
      </w:r>
      <w:r w:rsidRPr="004C2F7D">
        <w:rPr>
          <w:color w:val="000000"/>
        </w:rPr>
        <w:lastRenderedPageBreak/>
        <w:t>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10"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14:paraId="37EC6124" w14:textId="09A7C302"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9638F4">
        <w:rPr>
          <w:b/>
          <w:color w:val="000000"/>
          <w:lang w:val="sr-Latn-ME"/>
        </w:rPr>
        <w:t>0</w:t>
      </w:r>
      <w:r w:rsidR="002864CD">
        <w:rPr>
          <w:b/>
          <w:color w:val="000000"/>
          <w:lang w:val="sr-Latn-ME"/>
        </w:rPr>
        <w:t>3</w:t>
      </w:r>
      <w:r w:rsidR="00577D16">
        <w:rPr>
          <w:b/>
          <w:color w:val="000000"/>
          <w:lang w:val="sr-Latn-ME"/>
        </w:rPr>
        <w:t>.07.</w:t>
      </w:r>
      <w:r w:rsidR="00A85D62">
        <w:rPr>
          <w:b/>
          <w:color w:val="000000"/>
          <w:lang w:val="sr-Latn-ME"/>
        </w:rPr>
        <w:t>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4AECA702" w:rsidR="00D52FAE" w:rsidRPr="00AC2A79" w:rsidRDefault="00D52FAE" w:rsidP="0044622A">
      <w:pPr>
        <w:jc w:val="both"/>
        <w:rPr>
          <w:color w:val="000000"/>
          <w:lang w:val="sr-Latn-ME"/>
        </w:rPr>
      </w:pPr>
      <w:r w:rsidRPr="00AC2A79">
        <w:rPr>
          <w:color w:val="000000"/>
          <w:lang w:val="sr-Latn-ME"/>
        </w:rPr>
        <w:t xml:space="preserve">Otvaranje ponuda održaće se dana </w:t>
      </w:r>
      <w:r w:rsidR="009638F4">
        <w:rPr>
          <w:b/>
          <w:color w:val="000000"/>
          <w:lang w:val="sr-Latn-ME"/>
        </w:rPr>
        <w:t>0</w:t>
      </w:r>
      <w:r w:rsidR="002864CD">
        <w:rPr>
          <w:b/>
          <w:color w:val="000000"/>
          <w:lang w:val="sr-Latn-ME"/>
        </w:rPr>
        <w:t>3</w:t>
      </w:r>
      <w:r w:rsidR="009638F4">
        <w:rPr>
          <w:b/>
          <w:color w:val="000000"/>
          <w:lang w:val="sr-Latn-ME"/>
        </w:rPr>
        <w:t>.</w:t>
      </w:r>
      <w:r w:rsidR="00577D16">
        <w:rPr>
          <w:b/>
          <w:color w:val="000000"/>
          <w:lang w:val="sr-Latn-ME"/>
        </w:rPr>
        <w:t>07</w:t>
      </w:r>
      <w:r w:rsidR="00A85D62">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08062993"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9638F4">
        <w:rPr>
          <w:b/>
          <w:color w:val="000000"/>
          <w:lang w:val="sr-Latn-ME"/>
        </w:rPr>
        <w:t>0</w:t>
      </w:r>
      <w:r w:rsidR="002864CD">
        <w:rPr>
          <w:b/>
          <w:color w:val="000000"/>
          <w:lang w:val="sr-Latn-ME"/>
        </w:rPr>
        <w:t>3</w:t>
      </w:r>
      <w:bookmarkStart w:id="11" w:name="_GoBack"/>
      <w:bookmarkEnd w:id="11"/>
      <w:r w:rsidR="00577D16">
        <w:rPr>
          <w:b/>
          <w:color w:val="000000"/>
          <w:lang w:val="sr-Latn-ME"/>
        </w:rPr>
        <w:t>.07</w:t>
      </w:r>
      <w:r w:rsidR="00A4686D" w:rsidRPr="00A4686D">
        <w:rPr>
          <w:b/>
          <w:color w:val="000000"/>
          <w:lang w:val="sr-Latn-ME"/>
        </w:rPr>
        <w:t>.</w:t>
      </w:r>
      <w:r w:rsidR="00A85D62" w:rsidRPr="00A4686D">
        <w:rPr>
          <w:b/>
          <w:color w:val="000000"/>
          <w:lang w:val="sr-Latn-ME"/>
        </w:rPr>
        <w:t>202</w:t>
      </w:r>
      <w:r w:rsidR="00A85D62">
        <w:rPr>
          <w:b/>
          <w:color w:val="000000"/>
          <w:lang w:val="sr-Latn-ME"/>
        </w:rPr>
        <w:t>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4C2F7D">
        <w:rPr>
          <w:b/>
          <w:lang w:val="sr-Latn-ME"/>
        </w:rPr>
        <w:t>USLOVI ZA AKTIVIRANJE GARANCIJE PONUDE</w:t>
      </w:r>
      <w:r w:rsidRPr="004C2F7D">
        <w:rPr>
          <w:vertAlign w:val="superscript"/>
        </w:rPr>
        <w:footnoteReference w:id="8"/>
      </w:r>
      <w:bookmarkEnd w:id="12"/>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3"/>
      <w:r w:rsidRPr="004C2F7D">
        <w:rPr>
          <w:b/>
          <w:lang w:val="sr-Latn-ME"/>
        </w:rPr>
        <w:t>TAJNOST PODATAKA</w:t>
      </w:r>
      <w:bookmarkEnd w:id="13"/>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4C2F7D">
        <w:rPr>
          <w:b/>
          <w:lang w:val="sr-Latn-ME"/>
        </w:rPr>
        <w:t>UPUTSTVO ZA SAČINJAVANJE PONUDE</w:t>
      </w:r>
      <w:bookmarkEnd w:id="14"/>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5" w:name="_Toc62730565"/>
      <w:r w:rsidRPr="004C2F7D">
        <w:rPr>
          <w:b/>
          <w:lang w:val="sr-Latn-ME"/>
        </w:rPr>
        <w:t>NAČIN ZAKLJUČIVANJA I IZMJENE UGOVORA O JAVNOJ NABAVCI</w:t>
      </w:r>
      <w:bookmarkEnd w:id="15"/>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lastRenderedPageBreak/>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BD7CFD8"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lastRenderedPageBreak/>
        <w:t>O</w:t>
      </w:r>
      <w:r w:rsidR="00DB7FD3" w:rsidRPr="004C2F7D">
        <w:rPr>
          <w:rFonts w:eastAsia="Liberation Serif"/>
          <w:b/>
        </w:rPr>
        <w:t>tkrića</w:t>
      </w:r>
    </w:p>
    <w:p w14:paraId="4A62ED37" w14:textId="57ED91DF" w:rsidR="00A6419B" w:rsidRPr="004C2F7D" w:rsidRDefault="00A6419B" w:rsidP="00A6419B">
      <w:pPr>
        <w:jc w:val="both"/>
        <w:rPr>
          <w:rFonts w:eastAsia="Liberation Serif"/>
        </w:rPr>
      </w:pPr>
      <w:r w:rsidRPr="004C2F7D">
        <w:rPr>
          <w:rFonts w:eastAsia="Liberation Serif"/>
        </w:rPr>
        <w:t xml:space="preserve">Shodno Zakonu o izgradnji </w:t>
      </w:r>
      <w:r w:rsidR="0080102D">
        <w:rPr>
          <w:rFonts w:eastAsia="Liberation Serif"/>
        </w:rPr>
        <w:t>objekta</w:t>
      </w:r>
      <w:r w:rsidRPr="004C2F7D">
        <w:rPr>
          <w:rFonts w:eastAsia="Liberation Serif"/>
        </w:rPr>
        <w:t>,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23428B2E" w:rsidR="00A6419B" w:rsidRPr="004C2F7D" w:rsidRDefault="00A6419B" w:rsidP="00A6419B">
      <w:pPr>
        <w:jc w:val="both"/>
        <w:rPr>
          <w:rFonts w:eastAsia="Liberation Serif"/>
        </w:rPr>
      </w:pPr>
      <w:r w:rsidRPr="004C2F7D">
        <w:rPr>
          <w:rFonts w:eastAsia="Liberation Serif"/>
        </w:rPr>
        <w:t xml:space="preserve">Naručilac će, shodno Zakonu </w:t>
      </w:r>
      <w:proofErr w:type="gramStart"/>
      <w:r w:rsidRPr="004C2F7D">
        <w:rPr>
          <w:rFonts w:eastAsia="Liberation Serif"/>
        </w:rPr>
        <w:t>o  izgradnji</w:t>
      </w:r>
      <w:proofErr w:type="gramEnd"/>
      <w:r w:rsidRPr="004C2F7D">
        <w:rPr>
          <w:rFonts w:eastAsia="Liberation Serif"/>
        </w:rPr>
        <w:t xml:space="preserve"> objekata, vršiti stručni nadzor nad izvođenjem radova preko Stručnog nadzora o čijem imenovanju  će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lastRenderedPageBreak/>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6235A638" w:rsidR="00A6419B" w:rsidRPr="00E57218" w:rsidRDefault="00A6419B" w:rsidP="00E57218">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579BBF15" w14:textId="3F36A249" w:rsidR="00235C8C"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lastRenderedPageBreak/>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C50FDAF" w:rsidR="00A6419B"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A211105" w14:textId="77777777" w:rsidR="007011DE" w:rsidRPr="004C2F7D" w:rsidRDefault="007011DE" w:rsidP="00A6419B">
      <w:pPr>
        <w:jc w:val="both"/>
        <w:rPr>
          <w:rFonts w:eastAsia="Liberation Serif"/>
        </w:rPr>
      </w:pP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755399D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FA3543">
        <w:rPr>
          <w:rFonts w:eastAsia="Liberation Serif"/>
        </w:rPr>
        <w:t>4</w:t>
      </w:r>
      <w:r w:rsidRPr="004C2F7D">
        <w:rPr>
          <w:rFonts w:eastAsia="Liberation Serif"/>
        </w:rPr>
        <w:t xml:space="preserve">7 i </w:t>
      </w:r>
      <w:r w:rsidR="00FA3543">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3A75567B" w:rsidR="00F27982" w:rsidRDefault="00F27982" w:rsidP="00A6419B">
      <w:pPr>
        <w:jc w:val="both"/>
        <w:rPr>
          <w:rFonts w:eastAsia="Liberation Serif"/>
        </w:rPr>
      </w:pPr>
    </w:p>
    <w:p w14:paraId="42839103" w14:textId="77777777" w:rsidR="006372DE" w:rsidRPr="004C2F7D" w:rsidRDefault="006372DE"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lastRenderedPageBreak/>
        <w:t>R</w:t>
      </w:r>
      <w:r w:rsidR="00F27982" w:rsidRPr="004C2F7D">
        <w:rPr>
          <w:rFonts w:eastAsia="Liberation Serif"/>
          <w:b/>
        </w:rPr>
        <w:t>askid ugovora</w:t>
      </w:r>
    </w:p>
    <w:p w14:paraId="27A1021E" w14:textId="77777777" w:rsidR="00A6419B" w:rsidRPr="004C2F7D" w:rsidRDefault="00294938"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56FBD7EC" w14:textId="77777777" w:rsidR="00E57218" w:rsidRPr="00F27982" w:rsidRDefault="00E57218"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186A3D4" w14:textId="77777777" w:rsidR="00582E3C" w:rsidRPr="00582E3C" w:rsidRDefault="00582E3C" w:rsidP="00582E3C">
      <w:pPr>
        <w:jc w:val="right"/>
        <w:rPr>
          <w:rFonts w:eastAsia="Calibri"/>
          <w:color w:val="000000"/>
          <w:lang w:val="sr-Latn-ME"/>
        </w:rPr>
      </w:pPr>
    </w:p>
    <w:p w14:paraId="58E49FD1" w14:textId="7AB3C15F" w:rsidR="00582E3C" w:rsidRDefault="00582E3C" w:rsidP="0080102D">
      <w:pPr>
        <w:jc w:val="right"/>
        <w:rPr>
          <w:rFonts w:eastAsia="Calibri"/>
          <w:iCs/>
          <w:color w:val="000000"/>
          <w:lang w:val="sr-Latn-ME"/>
        </w:rPr>
      </w:pPr>
      <w:r w:rsidRPr="00341A3E">
        <w:rPr>
          <w:rFonts w:eastAsia="Calibri"/>
          <w:color w:val="000000"/>
          <w:lang w:val="sr-Latn-ME"/>
        </w:rPr>
        <w:t xml:space="preserve">    </w:t>
      </w:r>
    </w:p>
    <w:p w14:paraId="559CD82B" w14:textId="180647E7" w:rsidR="00582E3C" w:rsidRDefault="00582E3C" w:rsidP="006372DE">
      <w:pPr>
        <w:jc w:val="center"/>
        <w:rPr>
          <w:rFonts w:eastAsia="Calibri"/>
          <w:iCs/>
          <w:color w:val="000000"/>
          <w:lang w:val="sr-Latn-ME"/>
        </w:rPr>
      </w:pPr>
    </w:p>
    <w:p w14:paraId="44012BD4" w14:textId="56C9949E" w:rsidR="00770A72" w:rsidRDefault="00770A72" w:rsidP="005832FA">
      <w:pPr>
        <w:rPr>
          <w:rFonts w:eastAsia="Calibri"/>
          <w:iCs/>
          <w:color w:val="000000"/>
          <w:lang w:val="sr-Latn-ME"/>
        </w:rPr>
      </w:pPr>
    </w:p>
    <w:p w14:paraId="7C1E3159" w14:textId="77777777" w:rsidR="005832FA" w:rsidRDefault="005832FA" w:rsidP="005832FA">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b/>
          <w:color w:val="000000"/>
          <w:lang w:val="sr-Latn-ME"/>
        </w:rPr>
      </w:pPr>
      <w:bookmarkStart w:id="17" w:name="_Toc416180136"/>
      <w:bookmarkStart w:id="18" w:name="_Toc508349235"/>
      <w:bookmarkStart w:id="19" w:name="_Toc62730567"/>
      <w:r>
        <w:rPr>
          <w:b/>
          <w:lang w:val="sr-Latn-ME"/>
        </w:rPr>
        <w:t>IZJAVA NARUČIOCA O NEPOSTOJANJU SUKOBA INTERESA</w:t>
      </w:r>
      <w:bookmarkEnd w:id="17"/>
      <w:bookmarkEnd w:id="18"/>
      <w:bookmarkEnd w:id="19"/>
    </w:p>
    <w:p w14:paraId="2D58294E" w14:textId="77777777" w:rsidR="005832FA" w:rsidRDefault="005832FA" w:rsidP="005832FA">
      <w:pPr>
        <w:rPr>
          <w:rFonts w:eastAsia="Calibri"/>
          <w:color w:val="000000"/>
          <w:lang w:val="sr-Latn-ME"/>
        </w:rPr>
      </w:pPr>
    </w:p>
    <w:p w14:paraId="2A35667C" w14:textId="77777777" w:rsidR="005832FA" w:rsidRDefault="005832FA" w:rsidP="005832FA">
      <w:pPr>
        <w:rPr>
          <w:rFonts w:eastAsia="Calibri"/>
          <w:color w:val="000000"/>
          <w:lang w:val="sr-Latn-ME"/>
        </w:rPr>
      </w:pPr>
      <w:r>
        <w:rPr>
          <w:rFonts w:eastAsia="Calibri"/>
          <w:color w:val="000000"/>
          <w:lang w:val="sr-Latn-ME"/>
        </w:rPr>
        <w:t>Ministarstvo javnih radova</w:t>
      </w:r>
    </w:p>
    <w:p w14:paraId="5DA97205" w14:textId="08D612EC" w:rsidR="005832FA" w:rsidRDefault="005832FA" w:rsidP="005832FA">
      <w:pPr>
        <w:rPr>
          <w:rFonts w:eastAsia="Calibri"/>
          <w:color w:val="000000"/>
          <w:lang w:val="sr-Latn-ME"/>
        </w:rPr>
      </w:pPr>
      <w:r>
        <w:rPr>
          <w:rFonts w:eastAsia="Calibri"/>
          <w:color w:val="000000"/>
          <w:lang w:val="sr-Latn-ME"/>
        </w:rPr>
        <w:t xml:space="preserve">Broj: </w:t>
      </w:r>
      <w:r w:rsidR="006372DE">
        <w:rPr>
          <w:rFonts w:eastAsia="Calibri"/>
          <w:color w:val="000000"/>
          <w:lang w:val="sr-Latn-ME"/>
        </w:rPr>
        <w:t>01-426/26-2127/4</w:t>
      </w:r>
    </w:p>
    <w:p w14:paraId="488814E4" w14:textId="09DC1C5C" w:rsidR="005832FA" w:rsidRDefault="005832FA" w:rsidP="005832FA">
      <w:pPr>
        <w:rPr>
          <w:rFonts w:eastAsia="Calibri"/>
          <w:color w:val="000000"/>
          <w:lang w:val="sr-Latn-ME"/>
        </w:rPr>
      </w:pPr>
      <w:r>
        <w:rPr>
          <w:rFonts w:eastAsia="Calibri"/>
          <w:color w:val="000000"/>
          <w:lang w:val="sr-Latn-ME"/>
        </w:rPr>
        <w:t>Podgorica,  1</w:t>
      </w:r>
      <w:r w:rsidR="006372DE">
        <w:rPr>
          <w:rFonts w:eastAsia="Calibri"/>
          <w:color w:val="000000"/>
          <w:lang w:val="sr-Latn-ME"/>
        </w:rPr>
        <w:t>2</w:t>
      </w:r>
      <w:r>
        <w:rPr>
          <w:rFonts w:eastAsia="Calibri"/>
          <w:color w:val="000000"/>
          <w:lang w:val="sr-Latn-ME"/>
        </w:rPr>
        <w:t>.06.2026.godine</w:t>
      </w:r>
    </w:p>
    <w:p w14:paraId="279637F6" w14:textId="77777777" w:rsidR="005832FA" w:rsidRDefault="005832FA" w:rsidP="005832FA">
      <w:pPr>
        <w:rPr>
          <w:rFonts w:eastAsia="Calibri"/>
          <w:color w:val="000000"/>
          <w:lang w:val="sr-Latn-ME"/>
        </w:rPr>
      </w:pPr>
    </w:p>
    <w:p w14:paraId="48ED96A2" w14:textId="77777777" w:rsidR="005832FA" w:rsidRDefault="005832FA" w:rsidP="005832FA">
      <w:pPr>
        <w:jc w:val="right"/>
        <w:rPr>
          <w:rFonts w:eastAsia="Calibri"/>
          <w:color w:val="000000"/>
          <w:lang w:val="sr-Latn-ME"/>
        </w:rPr>
      </w:pPr>
    </w:p>
    <w:p w14:paraId="5DB89C84" w14:textId="77777777" w:rsidR="005832FA" w:rsidRDefault="005832FA" w:rsidP="005832FA">
      <w:pPr>
        <w:ind w:firstLine="720"/>
        <w:jc w:val="both"/>
        <w:rPr>
          <w:rFonts w:eastAsia="Calibri"/>
          <w:color w:val="000000"/>
          <w:lang w:val="sr-Latn-ME"/>
        </w:rPr>
      </w:pPr>
      <w:r>
        <w:rPr>
          <w:rFonts w:eastAsia="Calibri"/>
          <w:color w:val="000000"/>
          <w:lang w:val="sr-Latn-ME"/>
        </w:rPr>
        <w:t xml:space="preserve">U skladu sa članom 43 stav 1 Zakona o javnim nabavkama („Službeni list CG”, br.74/19, 003/23, 11/23 i 84/24),  </w:t>
      </w:r>
    </w:p>
    <w:p w14:paraId="0E5961BA" w14:textId="77777777" w:rsidR="005832FA" w:rsidRDefault="005832FA" w:rsidP="005832FA">
      <w:pPr>
        <w:rPr>
          <w:rFonts w:eastAsia="Calibri"/>
          <w:color w:val="000000"/>
          <w:lang w:val="sr-Latn-ME"/>
        </w:rPr>
      </w:pPr>
    </w:p>
    <w:p w14:paraId="1606D405" w14:textId="77777777" w:rsidR="005832FA" w:rsidRDefault="005832FA" w:rsidP="005832FA">
      <w:pPr>
        <w:jc w:val="center"/>
        <w:rPr>
          <w:rFonts w:eastAsia="Calibri"/>
          <w:b/>
          <w:bCs/>
          <w:color w:val="000000"/>
          <w:lang w:val="sr-Latn-ME"/>
        </w:rPr>
      </w:pPr>
      <w:r>
        <w:rPr>
          <w:rFonts w:eastAsia="Calibri"/>
          <w:b/>
          <w:bCs/>
          <w:color w:val="000000"/>
          <w:lang w:val="sr-Latn-ME"/>
        </w:rPr>
        <w:t>Izjavljujem</w:t>
      </w:r>
    </w:p>
    <w:p w14:paraId="1F00872E" w14:textId="77777777" w:rsidR="005832FA" w:rsidRDefault="005832FA" w:rsidP="005832FA">
      <w:pPr>
        <w:jc w:val="right"/>
        <w:rPr>
          <w:rFonts w:eastAsia="Calibri"/>
          <w:color w:val="000000"/>
          <w:lang w:val="sr-Latn-ME"/>
        </w:rPr>
      </w:pPr>
    </w:p>
    <w:p w14:paraId="26DC00FA" w14:textId="77777777" w:rsidR="005832FA" w:rsidRPr="005832FA" w:rsidRDefault="005832FA" w:rsidP="005832FA">
      <w:pPr>
        <w:jc w:val="both"/>
        <w:rPr>
          <w:b/>
          <w:noProof/>
          <w:lang w:val="sr-Latn-ME"/>
        </w:rPr>
      </w:pPr>
      <w:r w:rsidRPr="005832FA">
        <w:rPr>
          <w:noProof/>
          <w:lang w:val="sr-Latn-ME"/>
        </w:rPr>
        <w:t xml:space="preserve">da u postupku javne nabavke redni broj 75 iz Plana javnih nabavki broj 01-426/26-310/2 od 29.01.2026. godine i saglasnosti Ministarstva finansija na Plan javnih nabavki broj 02-426/26-2316/2 od 30.01.2026. godine, Ministarstva javnih radova, za nabavku br. 04-41/26 </w:t>
      </w:r>
      <w:r w:rsidRPr="005832FA">
        <w:rPr>
          <w:b/>
          <w:noProof/>
          <w:lang w:val="sr-Latn-ME"/>
        </w:rPr>
        <w:t>za izvođenje radova na izgradnji pješačke staze u ulici Sarajevska pored JU OŠ “25. maj”, Opština Rožaje</w:t>
      </w:r>
      <w:r w:rsidRPr="005832FA">
        <w:rPr>
          <w:noProof/>
          <w:lang w:val="sr-Latn-ME"/>
        </w:rPr>
        <w:t>, nijesam u sukobu interesa u smislu člana 41 stav 1 tačka 1 Zakona o javnim nabavkama i da ne postoji ekonomski i drugi lični interes koji može uticati na moju nepristrasnost i nezavisnost u ovom postupku javne nabavke.</w:t>
      </w:r>
    </w:p>
    <w:p w14:paraId="724EAE80" w14:textId="611E4126" w:rsidR="005832FA" w:rsidRDefault="005832FA" w:rsidP="005832FA">
      <w:pPr>
        <w:ind w:firstLine="720"/>
        <w:jc w:val="both"/>
        <w:rPr>
          <w:rFonts w:eastAsia="Calibri"/>
          <w:color w:val="000000"/>
          <w:lang w:val="sr-Latn-ME"/>
        </w:rPr>
      </w:pPr>
    </w:p>
    <w:p w14:paraId="4F894695" w14:textId="77777777" w:rsidR="005832FA" w:rsidRDefault="005832FA" w:rsidP="005832FA">
      <w:pPr>
        <w:ind w:firstLine="720"/>
        <w:jc w:val="both"/>
        <w:rPr>
          <w:rFonts w:eastAsia="Calibri"/>
          <w:color w:val="000000"/>
          <w:lang w:val="sr-Latn-ME"/>
        </w:rPr>
      </w:pPr>
    </w:p>
    <w:p w14:paraId="60659320" w14:textId="77777777" w:rsidR="005832FA" w:rsidRDefault="005832FA" w:rsidP="005832FA">
      <w:pPr>
        <w:ind w:firstLine="720"/>
        <w:jc w:val="both"/>
        <w:rPr>
          <w:rFonts w:eastAsia="Calibri"/>
          <w:color w:val="000000"/>
          <w:lang w:val="sr-Latn-ME"/>
        </w:rPr>
      </w:pPr>
    </w:p>
    <w:p w14:paraId="33CA1A07" w14:textId="77777777" w:rsidR="005832FA" w:rsidRDefault="005832FA" w:rsidP="005832FA">
      <w:pPr>
        <w:jc w:val="both"/>
        <w:rPr>
          <w:rFonts w:eastAsia="Calibri"/>
          <w:color w:val="000000"/>
          <w:lang w:val="sr-Latn-ME"/>
        </w:rPr>
      </w:pPr>
      <w:r>
        <w:rPr>
          <w:rFonts w:eastAsia="Calibri"/>
          <w:color w:val="000000"/>
          <w:lang w:val="sr-Latn-ME"/>
        </w:rPr>
        <w:t xml:space="preserve">Ovlašćeno lice naručioca, Majda Adžović,   s.r.    </w:t>
      </w:r>
    </w:p>
    <w:p w14:paraId="6B554B7E" w14:textId="77777777" w:rsidR="005832FA" w:rsidRDefault="005832FA" w:rsidP="005832FA">
      <w:pPr>
        <w:jc w:val="both"/>
        <w:rPr>
          <w:rFonts w:eastAsia="Calibri"/>
          <w:color w:val="000000"/>
          <w:lang w:val="sr-Latn-ME"/>
        </w:rPr>
      </w:pPr>
      <w:r>
        <w:rPr>
          <w:rFonts w:eastAsia="Calibri"/>
          <w:color w:val="000000"/>
          <w:lang w:val="sr-Latn-ME"/>
        </w:rPr>
        <w:t xml:space="preserve">Lice koje je učestvovalo u planiranju </w:t>
      </w:r>
    </w:p>
    <w:p w14:paraId="423E0F85" w14:textId="77777777" w:rsidR="005832FA" w:rsidRDefault="005832FA" w:rsidP="005832FA">
      <w:pPr>
        <w:jc w:val="both"/>
        <w:rPr>
          <w:rFonts w:eastAsia="Calibri"/>
          <w:color w:val="000000"/>
          <w:lang w:val="sr-Latn-ME"/>
        </w:rPr>
      </w:pPr>
      <w:r>
        <w:rPr>
          <w:rFonts w:eastAsia="Calibri"/>
          <w:color w:val="000000"/>
          <w:lang w:val="sr-Latn-ME"/>
        </w:rPr>
        <w:t xml:space="preserve">javne nabavke                                                        </w:t>
      </w:r>
    </w:p>
    <w:p w14:paraId="61E626C6" w14:textId="77777777" w:rsidR="005832FA" w:rsidRDefault="005832FA" w:rsidP="005832FA">
      <w:pPr>
        <w:jc w:val="both"/>
        <w:rPr>
          <w:rFonts w:eastAsia="Calibri"/>
          <w:color w:val="000000"/>
          <w:lang w:val="sr-Latn-ME"/>
        </w:rPr>
      </w:pPr>
    </w:p>
    <w:p w14:paraId="556A6261" w14:textId="232B64B8" w:rsidR="005832FA" w:rsidRDefault="005832FA" w:rsidP="005832FA">
      <w:pPr>
        <w:jc w:val="both"/>
        <w:rPr>
          <w:rFonts w:eastAsia="Calibri"/>
          <w:iCs/>
          <w:color w:val="000000"/>
          <w:lang w:val="sr-Latn-ME"/>
        </w:rPr>
      </w:pPr>
      <w:r>
        <w:rPr>
          <w:rFonts w:eastAsia="Calibri"/>
          <w:color w:val="000000"/>
          <w:lang w:val="sr-Latn-ME"/>
        </w:rPr>
        <w:t>Službenik za javne nabavke, Milica Vukčević, s.r.</w:t>
      </w:r>
      <w:r>
        <w:rPr>
          <w:rFonts w:eastAsia="Calibri"/>
          <w:iCs/>
          <w:color w:val="000000"/>
          <w:lang w:val="sr-Latn-ME"/>
        </w:rPr>
        <w:t>;</w:t>
      </w:r>
    </w:p>
    <w:p w14:paraId="6D4D0504" w14:textId="77777777" w:rsidR="005832FA" w:rsidRDefault="005832FA" w:rsidP="005832FA">
      <w:pPr>
        <w:jc w:val="both"/>
        <w:rPr>
          <w:rFonts w:eastAsia="Calibri"/>
          <w:color w:val="000000"/>
          <w:lang w:val="sr-Latn-ME"/>
        </w:rPr>
      </w:pPr>
    </w:p>
    <w:p w14:paraId="3EC66C3B" w14:textId="77777777" w:rsidR="005832FA" w:rsidRDefault="005832FA" w:rsidP="005832FA">
      <w:pPr>
        <w:jc w:val="right"/>
        <w:rPr>
          <w:rFonts w:eastAsia="Calibri"/>
          <w:color w:val="000000"/>
          <w:lang w:val="sr-Latn-ME"/>
        </w:rPr>
      </w:pPr>
      <w:r>
        <w:rPr>
          <w:rFonts w:eastAsia="Calibri"/>
          <w:color w:val="000000"/>
          <w:lang w:val="sr-Latn-ME"/>
        </w:rPr>
        <w:t xml:space="preserve">Predsjedavajući komisije za sprovođenje postupka javne nabavke </w:t>
      </w:r>
    </w:p>
    <w:p w14:paraId="5D32DDFC" w14:textId="77777777" w:rsidR="005832FA" w:rsidRDefault="005832FA" w:rsidP="005832FA">
      <w:pPr>
        <w:jc w:val="right"/>
        <w:rPr>
          <w:rFonts w:eastAsia="Calibri"/>
          <w:color w:val="000000"/>
          <w:lang w:val="sr-Latn-ME"/>
        </w:rPr>
      </w:pPr>
    </w:p>
    <w:p w14:paraId="037B027D" w14:textId="77777777" w:rsidR="005832FA" w:rsidRDefault="005832FA" w:rsidP="005832FA">
      <w:pPr>
        <w:jc w:val="right"/>
        <w:rPr>
          <w:rFonts w:eastAsia="Calibri"/>
          <w:color w:val="000000"/>
          <w:lang w:val="sr-Latn-ME"/>
        </w:rPr>
      </w:pPr>
      <w:r>
        <w:rPr>
          <w:rFonts w:eastAsia="Calibri"/>
          <w:color w:val="000000"/>
          <w:lang w:val="sr-Latn-ME"/>
        </w:rPr>
        <w:t>Milica Vukčević, s.r</w:t>
      </w:r>
      <w:r>
        <w:rPr>
          <w:rFonts w:eastAsia="Calibri"/>
          <w:iCs/>
          <w:color w:val="000000"/>
          <w:lang w:val="sr-Latn-ME"/>
        </w:rPr>
        <w:t>;</w:t>
      </w:r>
    </w:p>
    <w:p w14:paraId="211B2524" w14:textId="77777777" w:rsidR="005832FA" w:rsidRDefault="005832FA" w:rsidP="005832FA">
      <w:pPr>
        <w:jc w:val="right"/>
        <w:rPr>
          <w:rFonts w:eastAsia="Calibri"/>
          <w:color w:val="000000"/>
          <w:lang w:val="sr-Latn-ME"/>
        </w:rPr>
      </w:pPr>
    </w:p>
    <w:p w14:paraId="296CA49B" w14:textId="77777777" w:rsidR="005832FA" w:rsidRDefault="005832FA" w:rsidP="005832FA">
      <w:pPr>
        <w:jc w:val="right"/>
        <w:rPr>
          <w:rFonts w:eastAsia="Calibri"/>
          <w:color w:val="000000"/>
          <w:lang w:val="sr-Latn-ME"/>
        </w:rPr>
      </w:pPr>
      <w:r>
        <w:rPr>
          <w:rFonts w:eastAsia="Calibri"/>
          <w:color w:val="000000"/>
          <w:lang w:val="sr-Latn-ME"/>
        </w:rPr>
        <w:t xml:space="preserve">Član komisije za sprovođenje postupka javne nabavke </w:t>
      </w:r>
    </w:p>
    <w:p w14:paraId="47F38F92" w14:textId="77777777" w:rsidR="005832FA" w:rsidRDefault="005832FA" w:rsidP="005832FA">
      <w:pPr>
        <w:jc w:val="right"/>
        <w:rPr>
          <w:rFonts w:eastAsia="Calibri"/>
          <w:color w:val="000000"/>
          <w:lang w:val="sr-Latn-ME"/>
        </w:rPr>
      </w:pPr>
    </w:p>
    <w:p w14:paraId="65D7B5E5" w14:textId="7E66489C" w:rsidR="005832FA" w:rsidRDefault="005832FA" w:rsidP="005832FA">
      <w:pPr>
        <w:jc w:val="right"/>
        <w:rPr>
          <w:rFonts w:eastAsia="Calibri"/>
          <w:color w:val="000000"/>
          <w:lang w:val="sr-Latn-ME"/>
        </w:rPr>
      </w:pPr>
      <w:r>
        <w:rPr>
          <w:rFonts w:eastAsia="Calibri"/>
          <w:bCs/>
          <w:color w:val="000000"/>
          <w:lang w:val="sr-Latn-ME"/>
        </w:rPr>
        <w:t>Safet Tahirović</w:t>
      </w:r>
      <w:r>
        <w:rPr>
          <w:rFonts w:eastAsia="Calibri"/>
          <w:color w:val="000000"/>
          <w:lang w:val="sr-Latn-ME"/>
        </w:rPr>
        <w:t>, s.r.</w:t>
      </w:r>
      <w:r>
        <w:rPr>
          <w:rFonts w:eastAsia="Calibri"/>
          <w:iCs/>
          <w:color w:val="000000"/>
          <w:lang w:val="sr-Latn-ME"/>
        </w:rPr>
        <w:t>;</w:t>
      </w:r>
      <w:r>
        <w:rPr>
          <w:rFonts w:eastAsia="Calibri"/>
          <w:color w:val="000000"/>
          <w:lang w:val="sr-Latn-ME"/>
        </w:rPr>
        <w:t xml:space="preserve"> </w:t>
      </w:r>
    </w:p>
    <w:p w14:paraId="1F69F493" w14:textId="77777777" w:rsidR="005832FA" w:rsidRDefault="005832FA" w:rsidP="005832FA">
      <w:pPr>
        <w:jc w:val="right"/>
        <w:rPr>
          <w:rFonts w:eastAsia="Calibri"/>
          <w:color w:val="000000"/>
          <w:lang w:val="sr-Latn-ME"/>
        </w:rPr>
      </w:pPr>
      <w:r>
        <w:rPr>
          <w:rFonts w:eastAsia="Calibri"/>
          <w:color w:val="000000"/>
          <w:lang w:val="sr-Latn-ME"/>
        </w:rPr>
        <w:t xml:space="preserve">             </w:t>
      </w:r>
    </w:p>
    <w:p w14:paraId="3ED871D6" w14:textId="77777777" w:rsidR="005832FA" w:rsidRDefault="005832FA" w:rsidP="005832FA">
      <w:pPr>
        <w:jc w:val="right"/>
        <w:rPr>
          <w:rFonts w:eastAsia="Calibri"/>
          <w:color w:val="000000"/>
          <w:lang w:val="sr-Latn-ME"/>
        </w:rPr>
      </w:pPr>
      <w:r>
        <w:rPr>
          <w:rFonts w:eastAsia="Calibri"/>
          <w:color w:val="000000"/>
          <w:lang w:val="sr-Latn-ME"/>
        </w:rPr>
        <w:t xml:space="preserve">    Član komisije za sprovođenje postupka javne nabavke </w:t>
      </w:r>
    </w:p>
    <w:p w14:paraId="1093EEB2" w14:textId="77777777" w:rsidR="005832FA" w:rsidRDefault="005832FA" w:rsidP="005832FA">
      <w:pPr>
        <w:jc w:val="right"/>
        <w:rPr>
          <w:rFonts w:eastAsia="Calibri"/>
          <w:color w:val="000000"/>
          <w:lang w:val="sr-Latn-ME"/>
        </w:rPr>
      </w:pPr>
    </w:p>
    <w:p w14:paraId="1638CEE0" w14:textId="5F11D7D2" w:rsidR="005832FA" w:rsidRDefault="005832FA" w:rsidP="005832FA">
      <w:pPr>
        <w:jc w:val="right"/>
        <w:rPr>
          <w:rFonts w:eastAsia="Calibri"/>
          <w:iCs/>
          <w:color w:val="000000"/>
          <w:lang w:val="sr-Latn-ME"/>
        </w:rPr>
      </w:pPr>
      <w:r>
        <w:rPr>
          <w:rFonts w:eastAsia="Calibri"/>
          <w:bCs/>
          <w:color w:val="000000"/>
          <w:lang w:val="sr-Latn-ME"/>
        </w:rPr>
        <w:t>Dalila Nišić,</w:t>
      </w:r>
      <w:r>
        <w:rPr>
          <w:rFonts w:eastAsia="Calibri"/>
          <w:color w:val="000000"/>
          <w:lang w:val="sr-Latn-ME"/>
        </w:rPr>
        <w:t xml:space="preserve"> s.r.</w:t>
      </w:r>
      <w:r>
        <w:rPr>
          <w:rFonts w:eastAsia="Calibri"/>
          <w:iCs/>
          <w:color w:val="000000"/>
          <w:lang w:val="sr-Latn-ME"/>
        </w:rPr>
        <w:t>;</w:t>
      </w:r>
    </w:p>
    <w:p w14:paraId="1C65214C" w14:textId="77777777" w:rsidR="005832FA" w:rsidRDefault="005832FA" w:rsidP="005832FA">
      <w:pPr>
        <w:jc w:val="right"/>
        <w:rPr>
          <w:rFonts w:eastAsia="Calibri"/>
          <w:iCs/>
          <w:color w:val="000000"/>
          <w:lang w:val="sr-Latn-ME"/>
        </w:rPr>
      </w:pPr>
    </w:p>
    <w:p w14:paraId="0E5761A5" w14:textId="77777777" w:rsidR="005832FA" w:rsidRDefault="005832FA" w:rsidP="005832FA">
      <w:pPr>
        <w:rPr>
          <w:rFonts w:eastAsia="Calibri"/>
          <w:iCs/>
          <w:color w:val="000000"/>
          <w:lang w:val="sr-Latn-ME"/>
        </w:rPr>
      </w:pPr>
    </w:p>
    <w:p w14:paraId="71AE9EA6" w14:textId="53093B6B" w:rsidR="00770A72" w:rsidRDefault="00770A72" w:rsidP="00582E3C">
      <w:pPr>
        <w:jc w:val="right"/>
        <w:rPr>
          <w:rFonts w:eastAsia="Calibri"/>
          <w:iCs/>
          <w:color w:val="000000"/>
          <w:lang w:val="sr-Latn-ME"/>
        </w:rPr>
      </w:pPr>
    </w:p>
    <w:p w14:paraId="24394E1E" w14:textId="45768AFF" w:rsidR="00770A72" w:rsidRDefault="00770A72" w:rsidP="00582E3C">
      <w:pPr>
        <w:jc w:val="right"/>
        <w:rPr>
          <w:rFonts w:eastAsia="Calibri"/>
          <w:iCs/>
          <w:color w:val="000000"/>
          <w:lang w:val="sr-Latn-ME"/>
        </w:rPr>
      </w:pPr>
    </w:p>
    <w:p w14:paraId="6FBF3805" w14:textId="15D4FA6D" w:rsidR="00770A72" w:rsidRDefault="00770A72" w:rsidP="00582E3C">
      <w:pPr>
        <w:jc w:val="right"/>
        <w:rPr>
          <w:rFonts w:eastAsia="Calibri"/>
          <w:iCs/>
          <w:color w:val="000000"/>
          <w:lang w:val="sr-Latn-ME"/>
        </w:rPr>
      </w:pPr>
    </w:p>
    <w:p w14:paraId="2697DC93" w14:textId="2AF5B6FD" w:rsidR="00770A72" w:rsidRDefault="00770A72" w:rsidP="00582E3C">
      <w:pPr>
        <w:jc w:val="right"/>
        <w:rPr>
          <w:rFonts w:eastAsia="Calibri"/>
          <w:iCs/>
          <w:color w:val="000000"/>
          <w:lang w:val="sr-Latn-ME"/>
        </w:rPr>
      </w:pPr>
    </w:p>
    <w:p w14:paraId="61E6F719" w14:textId="77777777" w:rsidR="00582E3C" w:rsidRDefault="00582E3C" w:rsidP="00582E3C">
      <w:pPr>
        <w:jc w:val="right"/>
        <w:rPr>
          <w:rFonts w:eastAsia="Calibri"/>
          <w:iCs/>
          <w:color w:val="000000"/>
          <w:lang w:val="sr-Latn-ME"/>
        </w:rPr>
      </w:pPr>
    </w:p>
    <w:p w14:paraId="30467357" w14:textId="77777777" w:rsidR="00DF11C3" w:rsidRPr="00E7505E" w:rsidRDefault="00DF11C3"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5832FA">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3A341" w14:textId="77777777" w:rsidR="00294938" w:rsidRDefault="00294938" w:rsidP="0044622A">
      <w:r>
        <w:separator/>
      </w:r>
    </w:p>
  </w:endnote>
  <w:endnote w:type="continuationSeparator" w:id="0">
    <w:p w14:paraId="74C47288" w14:textId="77777777" w:rsidR="00294938" w:rsidRDefault="00294938"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82FA90" w14:textId="77777777" w:rsidR="00294938" w:rsidRDefault="00294938" w:rsidP="0044622A">
      <w:r>
        <w:separator/>
      </w:r>
    </w:p>
  </w:footnote>
  <w:footnote w:type="continuationSeparator" w:id="0">
    <w:p w14:paraId="5DD31D92" w14:textId="77777777" w:rsidR="00294938" w:rsidRDefault="00294938"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6716EF7"/>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798"/>
    <w:rsid w:val="001119C5"/>
    <w:rsid w:val="0012531A"/>
    <w:rsid w:val="00151D0F"/>
    <w:rsid w:val="00173AC7"/>
    <w:rsid w:val="0017420F"/>
    <w:rsid w:val="00181BAC"/>
    <w:rsid w:val="00184201"/>
    <w:rsid w:val="00190E51"/>
    <w:rsid w:val="001A1A74"/>
    <w:rsid w:val="001A2CBC"/>
    <w:rsid w:val="001D54EA"/>
    <w:rsid w:val="001D7D3D"/>
    <w:rsid w:val="001E490D"/>
    <w:rsid w:val="001F60B4"/>
    <w:rsid w:val="0020032C"/>
    <w:rsid w:val="00231DDC"/>
    <w:rsid w:val="00234FEA"/>
    <w:rsid w:val="00235C8C"/>
    <w:rsid w:val="00235FED"/>
    <w:rsid w:val="00237E71"/>
    <w:rsid w:val="00247590"/>
    <w:rsid w:val="00280927"/>
    <w:rsid w:val="002813A1"/>
    <w:rsid w:val="002864CD"/>
    <w:rsid w:val="00294938"/>
    <w:rsid w:val="0029494E"/>
    <w:rsid w:val="002B5D41"/>
    <w:rsid w:val="002C1F3F"/>
    <w:rsid w:val="002E03D3"/>
    <w:rsid w:val="003007F3"/>
    <w:rsid w:val="0030214F"/>
    <w:rsid w:val="0030364F"/>
    <w:rsid w:val="00326322"/>
    <w:rsid w:val="00327901"/>
    <w:rsid w:val="00341A3E"/>
    <w:rsid w:val="0034544F"/>
    <w:rsid w:val="00353DA1"/>
    <w:rsid w:val="00362579"/>
    <w:rsid w:val="00390530"/>
    <w:rsid w:val="00391051"/>
    <w:rsid w:val="00393EDA"/>
    <w:rsid w:val="003A5293"/>
    <w:rsid w:val="003C5884"/>
    <w:rsid w:val="003C7988"/>
    <w:rsid w:val="003D317A"/>
    <w:rsid w:val="003E246A"/>
    <w:rsid w:val="003F772F"/>
    <w:rsid w:val="00411E94"/>
    <w:rsid w:val="00436556"/>
    <w:rsid w:val="00436F98"/>
    <w:rsid w:val="0044622A"/>
    <w:rsid w:val="004763C0"/>
    <w:rsid w:val="00487959"/>
    <w:rsid w:val="00487AB1"/>
    <w:rsid w:val="004913D1"/>
    <w:rsid w:val="00493E1E"/>
    <w:rsid w:val="004B0FD0"/>
    <w:rsid w:val="004B1335"/>
    <w:rsid w:val="004C0E40"/>
    <w:rsid w:val="004C0EF8"/>
    <w:rsid w:val="004C2F7D"/>
    <w:rsid w:val="004D1F7C"/>
    <w:rsid w:val="004D4E74"/>
    <w:rsid w:val="004F7CA2"/>
    <w:rsid w:val="00513A54"/>
    <w:rsid w:val="00515B6D"/>
    <w:rsid w:val="00520BCE"/>
    <w:rsid w:val="00554EEB"/>
    <w:rsid w:val="00560504"/>
    <w:rsid w:val="00565FBC"/>
    <w:rsid w:val="005727C5"/>
    <w:rsid w:val="005755C0"/>
    <w:rsid w:val="00577D16"/>
    <w:rsid w:val="00582E3C"/>
    <w:rsid w:val="005832FA"/>
    <w:rsid w:val="005841F2"/>
    <w:rsid w:val="00592364"/>
    <w:rsid w:val="00592370"/>
    <w:rsid w:val="005928B2"/>
    <w:rsid w:val="00593DDD"/>
    <w:rsid w:val="00597A16"/>
    <w:rsid w:val="005B256D"/>
    <w:rsid w:val="005D256B"/>
    <w:rsid w:val="005E606E"/>
    <w:rsid w:val="005E6D1A"/>
    <w:rsid w:val="005F404A"/>
    <w:rsid w:val="005F7EA0"/>
    <w:rsid w:val="006156F9"/>
    <w:rsid w:val="006372DE"/>
    <w:rsid w:val="0064473B"/>
    <w:rsid w:val="006544C1"/>
    <w:rsid w:val="00657429"/>
    <w:rsid w:val="00665ADF"/>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011DE"/>
    <w:rsid w:val="00725159"/>
    <w:rsid w:val="0073699B"/>
    <w:rsid w:val="007432AA"/>
    <w:rsid w:val="00743FDB"/>
    <w:rsid w:val="00751142"/>
    <w:rsid w:val="0075141D"/>
    <w:rsid w:val="00754A01"/>
    <w:rsid w:val="00770A72"/>
    <w:rsid w:val="00770BF6"/>
    <w:rsid w:val="00773999"/>
    <w:rsid w:val="0079575E"/>
    <w:rsid w:val="007B0492"/>
    <w:rsid w:val="007C260B"/>
    <w:rsid w:val="007C4E16"/>
    <w:rsid w:val="007E122A"/>
    <w:rsid w:val="0080102D"/>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9122C"/>
    <w:rsid w:val="008A532A"/>
    <w:rsid w:val="008A74C0"/>
    <w:rsid w:val="008B2A8C"/>
    <w:rsid w:val="008B2C23"/>
    <w:rsid w:val="008B3E0A"/>
    <w:rsid w:val="008B50EB"/>
    <w:rsid w:val="008C352C"/>
    <w:rsid w:val="008D1A9E"/>
    <w:rsid w:val="008D5EE6"/>
    <w:rsid w:val="008E1BBC"/>
    <w:rsid w:val="008F6905"/>
    <w:rsid w:val="00903EF5"/>
    <w:rsid w:val="00923585"/>
    <w:rsid w:val="009249E1"/>
    <w:rsid w:val="00931FC2"/>
    <w:rsid w:val="00955532"/>
    <w:rsid w:val="009575EC"/>
    <w:rsid w:val="00960E42"/>
    <w:rsid w:val="009621B6"/>
    <w:rsid w:val="009638F4"/>
    <w:rsid w:val="00963963"/>
    <w:rsid w:val="00972A05"/>
    <w:rsid w:val="00972EE3"/>
    <w:rsid w:val="00973F68"/>
    <w:rsid w:val="009806CA"/>
    <w:rsid w:val="00983A08"/>
    <w:rsid w:val="00986E76"/>
    <w:rsid w:val="009873A7"/>
    <w:rsid w:val="009879FA"/>
    <w:rsid w:val="00991708"/>
    <w:rsid w:val="009921CE"/>
    <w:rsid w:val="00993ED0"/>
    <w:rsid w:val="009949EC"/>
    <w:rsid w:val="009C7E46"/>
    <w:rsid w:val="00A01DA4"/>
    <w:rsid w:val="00A152E7"/>
    <w:rsid w:val="00A15DF7"/>
    <w:rsid w:val="00A20FC7"/>
    <w:rsid w:val="00A23E6E"/>
    <w:rsid w:val="00A2780A"/>
    <w:rsid w:val="00A34E58"/>
    <w:rsid w:val="00A461D9"/>
    <w:rsid w:val="00A4686D"/>
    <w:rsid w:val="00A540C6"/>
    <w:rsid w:val="00A62987"/>
    <w:rsid w:val="00A6419B"/>
    <w:rsid w:val="00A85D62"/>
    <w:rsid w:val="00A90B08"/>
    <w:rsid w:val="00A963EB"/>
    <w:rsid w:val="00A97CCB"/>
    <w:rsid w:val="00AA60CE"/>
    <w:rsid w:val="00AB2DAB"/>
    <w:rsid w:val="00AC2A79"/>
    <w:rsid w:val="00B14159"/>
    <w:rsid w:val="00B23D5E"/>
    <w:rsid w:val="00B440EF"/>
    <w:rsid w:val="00B45EB4"/>
    <w:rsid w:val="00B47490"/>
    <w:rsid w:val="00B5608A"/>
    <w:rsid w:val="00B8392A"/>
    <w:rsid w:val="00B87A9A"/>
    <w:rsid w:val="00B97514"/>
    <w:rsid w:val="00BA0D99"/>
    <w:rsid w:val="00BB5CDD"/>
    <w:rsid w:val="00BC60FF"/>
    <w:rsid w:val="00BC6937"/>
    <w:rsid w:val="00BE6F61"/>
    <w:rsid w:val="00BF5D9E"/>
    <w:rsid w:val="00C14CD5"/>
    <w:rsid w:val="00C17A73"/>
    <w:rsid w:val="00C269F1"/>
    <w:rsid w:val="00C46BD2"/>
    <w:rsid w:val="00C72788"/>
    <w:rsid w:val="00C80F21"/>
    <w:rsid w:val="00CD33B0"/>
    <w:rsid w:val="00CE7625"/>
    <w:rsid w:val="00CF184B"/>
    <w:rsid w:val="00CF4317"/>
    <w:rsid w:val="00D20D44"/>
    <w:rsid w:val="00D26EC7"/>
    <w:rsid w:val="00D33329"/>
    <w:rsid w:val="00D37D2B"/>
    <w:rsid w:val="00D40ED7"/>
    <w:rsid w:val="00D41D8B"/>
    <w:rsid w:val="00D43919"/>
    <w:rsid w:val="00D52FAE"/>
    <w:rsid w:val="00D75724"/>
    <w:rsid w:val="00D960D7"/>
    <w:rsid w:val="00DA6CE6"/>
    <w:rsid w:val="00DA7480"/>
    <w:rsid w:val="00DA7605"/>
    <w:rsid w:val="00DB7FD3"/>
    <w:rsid w:val="00DD0DDC"/>
    <w:rsid w:val="00DD1ECC"/>
    <w:rsid w:val="00DF11C3"/>
    <w:rsid w:val="00DF7691"/>
    <w:rsid w:val="00E0200B"/>
    <w:rsid w:val="00E03329"/>
    <w:rsid w:val="00E27B60"/>
    <w:rsid w:val="00E330BC"/>
    <w:rsid w:val="00E347AF"/>
    <w:rsid w:val="00E408A8"/>
    <w:rsid w:val="00E539F9"/>
    <w:rsid w:val="00E55C51"/>
    <w:rsid w:val="00E57218"/>
    <w:rsid w:val="00E70E0F"/>
    <w:rsid w:val="00E7505E"/>
    <w:rsid w:val="00E80485"/>
    <w:rsid w:val="00E92B30"/>
    <w:rsid w:val="00E930C4"/>
    <w:rsid w:val="00E95F7B"/>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1944"/>
    <w:rsid w:val="00F16038"/>
    <w:rsid w:val="00F25688"/>
    <w:rsid w:val="00F27982"/>
    <w:rsid w:val="00F509B0"/>
    <w:rsid w:val="00F56AC6"/>
    <w:rsid w:val="00F63F8C"/>
    <w:rsid w:val="00F71FE8"/>
    <w:rsid w:val="00F72F81"/>
    <w:rsid w:val="00F818D3"/>
    <w:rsid w:val="00F844BA"/>
    <w:rsid w:val="00F92B80"/>
    <w:rsid w:val="00F95820"/>
    <w:rsid w:val="00F97879"/>
    <w:rsid w:val="00FA3543"/>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905725676">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29A6E-0EC9-4C77-A540-BD21F5BB9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6020</Words>
  <Characters>34317</Characters>
  <Application>Microsoft Office Word</Application>
  <DocSecurity>0</DocSecurity>
  <Lines>285</Lines>
  <Paragraphs>80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122</cp:revision>
  <cp:lastPrinted>2026-06-09T10:01:00Z</cp:lastPrinted>
  <dcterms:created xsi:type="dcterms:W3CDTF">2025-03-31T07:43:00Z</dcterms:created>
  <dcterms:modified xsi:type="dcterms:W3CDTF">2026-06-16T06:44:00Z</dcterms:modified>
</cp:coreProperties>
</file>