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C66F54" w14:textId="77777777" w:rsidR="00A20B86" w:rsidRPr="00A20B86" w:rsidRDefault="00A20B86" w:rsidP="00A20B86">
      <w:pPr>
        <w:spacing w:after="0" w:line="240" w:lineRule="auto"/>
        <w:jc w:val="right"/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  <w:t xml:space="preserve">OBRAZAC 1  </w:t>
      </w:r>
    </w:p>
    <w:p w14:paraId="08A9E766" w14:textId="77777777" w:rsidR="00A20B86" w:rsidRPr="00A20B86" w:rsidRDefault="00A20B86" w:rsidP="00A20B86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14:paraId="3A336928" w14:textId="77777777" w:rsidR="00C03867" w:rsidRPr="00C03867" w:rsidRDefault="00C03867" w:rsidP="00C03867">
      <w:pPr>
        <w:keepNext/>
        <w:spacing w:after="0" w:line="240" w:lineRule="auto"/>
        <w:jc w:val="both"/>
        <w:outlineLvl w:val="0"/>
        <w:rPr>
          <w:rFonts w:ascii="Arial" w:eastAsia="Calibri" w:hAnsi="Arial" w:cs="Arial"/>
          <w:color w:val="000000"/>
          <w:sz w:val="24"/>
          <w:szCs w:val="24"/>
          <w:lang w:val="pl-PL"/>
        </w:rPr>
      </w:pPr>
      <w:r w:rsidRPr="00C03867">
        <w:rPr>
          <w:rFonts w:ascii="Arial" w:eastAsia="Calibri" w:hAnsi="Arial" w:cs="Arial"/>
          <w:color w:val="000000"/>
          <w:sz w:val="24"/>
          <w:szCs w:val="24"/>
          <w:lang w:val="pl-PL"/>
        </w:rPr>
        <w:t xml:space="preserve">Naručilac: JU OŠ „Sutjeska“ Podgorica </w:t>
      </w:r>
    </w:p>
    <w:p w14:paraId="6155EE4F" w14:textId="77777777" w:rsidR="00C03867" w:rsidRPr="00C03867" w:rsidRDefault="00C03867" w:rsidP="00C03867">
      <w:pPr>
        <w:keepNext/>
        <w:spacing w:after="0" w:line="240" w:lineRule="auto"/>
        <w:jc w:val="both"/>
        <w:outlineLvl w:val="0"/>
        <w:rPr>
          <w:rFonts w:ascii="Arial" w:eastAsia="Calibri" w:hAnsi="Arial" w:cs="Arial"/>
          <w:color w:val="000000"/>
          <w:sz w:val="24"/>
          <w:szCs w:val="24"/>
          <w:lang w:val="pl-PL"/>
        </w:rPr>
      </w:pPr>
      <w:r w:rsidRPr="00C03867">
        <w:rPr>
          <w:rFonts w:ascii="Arial" w:eastAsia="Calibri" w:hAnsi="Arial" w:cs="Arial"/>
          <w:color w:val="000000"/>
          <w:sz w:val="24"/>
          <w:szCs w:val="24"/>
          <w:lang w:val="pl-PL"/>
        </w:rPr>
        <w:t>Broj iz evidencije postupaka javnih nabavki: 426/26-1040</w:t>
      </w:r>
    </w:p>
    <w:p w14:paraId="38A4312E" w14:textId="77777777" w:rsidR="00C03867" w:rsidRPr="00C03867" w:rsidRDefault="00C03867" w:rsidP="00C03867">
      <w:pPr>
        <w:keepNext/>
        <w:spacing w:after="0" w:line="240" w:lineRule="auto"/>
        <w:jc w:val="both"/>
        <w:outlineLvl w:val="0"/>
        <w:rPr>
          <w:rFonts w:ascii="Arial" w:eastAsia="Calibri" w:hAnsi="Arial" w:cs="Arial"/>
          <w:color w:val="000000"/>
          <w:sz w:val="24"/>
          <w:szCs w:val="24"/>
          <w:lang w:val="pl-PL"/>
        </w:rPr>
      </w:pPr>
      <w:r w:rsidRPr="00C03867">
        <w:rPr>
          <w:rFonts w:ascii="Arial" w:eastAsia="Calibri" w:hAnsi="Arial" w:cs="Arial"/>
          <w:color w:val="000000"/>
          <w:sz w:val="24"/>
          <w:szCs w:val="24"/>
          <w:lang w:val="pl-PL"/>
        </w:rPr>
        <w:t>Redni broj iz Plana javnih nabavki: 10</w:t>
      </w:r>
    </w:p>
    <w:p w14:paraId="0DFF7B72" w14:textId="77777777" w:rsidR="00C03867" w:rsidRPr="00C03867" w:rsidRDefault="00C03867" w:rsidP="00C03867">
      <w:pPr>
        <w:keepNext/>
        <w:spacing w:after="0" w:line="240" w:lineRule="auto"/>
        <w:jc w:val="both"/>
        <w:outlineLvl w:val="0"/>
        <w:rPr>
          <w:rFonts w:ascii="Arial" w:eastAsia="Times New Roman" w:hAnsi="Arial" w:cs="Arial"/>
          <w:b/>
          <w:bCs/>
          <w:i/>
          <w:iCs/>
          <w:color w:val="000000"/>
          <w:sz w:val="24"/>
          <w:szCs w:val="24"/>
          <w:lang w:val="sr-Latn-ME"/>
        </w:rPr>
      </w:pPr>
      <w:r w:rsidRPr="00C03867">
        <w:rPr>
          <w:rFonts w:ascii="Arial" w:eastAsia="Calibri" w:hAnsi="Arial" w:cs="Arial"/>
          <w:color w:val="000000"/>
          <w:sz w:val="24"/>
          <w:szCs w:val="24"/>
          <w:lang w:val="pl-PL"/>
        </w:rPr>
        <w:t>Podgorica, 12.06.2026.godine</w:t>
      </w:r>
    </w:p>
    <w:p w14:paraId="55872E07" w14:textId="77777777" w:rsidR="00A20B86" w:rsidRPr="00A20B86" w:rsidRDefault="00A20B86" w:rsidP="00A20B86">
      <w:pPr>
        <w:spacing w:after="0" w:line="240" w:lineRule="auto"/>
        <w:rPr>
          <w:rFonts w:ascii="Arial" w:eastAsia="Times New Roman" w:hAnsi="Arial" w:cs="Arial"/>
          <w:sz w:val="24"/>
          <w:szCs w:val="24"/>
          <w:lang w:val="sr-Latn-ME"/>
        </w:rPr>
      </w:pPr>
    </w:p>
    <w:p w14:paraId="3DFDB6D5" w14:textId="77777777" w:rsidR="00A20B86" w:rsidRPr="00A20B86" w:rsidRDefault="00A20B86" w:rsidP="00A20B86">
      <w:pPr>
        <w:spacing w:after="0" w:line="240" w:lineRule="auto"/>
        <w:rPr>
          <w:rFonts w:ascii="Arial" w:eastAsia="Times New Roman" w:hAnsi="Arial" w:cs="Arial"/>
          <w:sz w:val="24"/>
          <w:szCs w:val="24"/>
          <w:lang w:val="sr-Latn-ME"/>
        </w:rPr>
      </w:pPr>
    </w:p>
    <w:p w14:paraId="495BDF9F" w14:textId="77777777" w:rsidR="00A20B86" w:rsidRPr="00A20B86" w:rsidRDefault="00A20B86" w:rsidP="00A20B86">
      <w:pPr>
        <w:spacing w:after="0" w:line="240" w:lineRule="auto"/>
        <w:rPr>
          <w:rFonts w:ascii="Arial" w:eastAsia="Times New Roman" w:hAnsi="Arial" w:cs="Arial"/>
          <w:sz w:val="24"/>
          <w:szCs w:val="24"/>
          <w:lang w:val="sr-Latn-ME"/>
        </w:rPr>
      </w:pPr>
    </w:p>
    <w:p w14:paraId="649EB339" w14:textId="0E746790" w:rsidR="00A20B86" w:rsidRPr="00A20B86" w:rsidRDefault="00A20B86" w:rsidP="00A20B86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sz w:val="24"/>
          <w:szCs w:val="24"/>
          <w:lang w:val="sr-Latn-ME"/>
        </w:rPr>
        <w:t>Na osnovu člana 53 stav 3 Zakona o javnim nabavkama („Služb</w:t>
      </w:r>
      <w:r w:rsidR="00EE4EC9">
        <w:rPr>
          <w:rFonts w:ascii="Arial" w:eastAsia="Times New Roman" w:hAnsi="Arial" w:cs="Arial"/>
          <w:sz w:val="24"/>
          <w:szCs w:val="24"/>
          <w:lang w:val="sr-Latn-ME"/>
        </w:rPr>
        <w:t xml:space="preserve">eni list CG“, br. 074/19, </w:t>
      </w:r>
      <w:r w:rsidR="001B5C4A">
        <w:rPr>
          <w:rFonts w:ascii="Arial" w:eastAsia="Times New Roman" w:hAnsi="Arial" w:cs="Arial"/>
          <w:sz w:val="24"/>
          <w:szCs w:val="24"/>
          <w:lang w:val="sr-Latn-ME"/>
        </w:rPr>
        <w:t>00</w:t>
      </w:r>
      <w:r w:rsidR="00EE4EC9">
        <w:rPr>
          <w:rFonts w:ascii="Arial" w:eastAsia="Times New Roman" w:hAnsi="Arial" w:cs="Arial"/>
          <w:sz w:val="24"/>
          <w:szCs w:val="24"/>
          <w:lang w:val="sr-Latn-ME"/>
        </w:rPr>
        <w:t>3/23</w:t>
      </w:r>
      <w:r w:rsidR="00536154">
        <w:rPr>
          <w:rFonts w:ascii="Arial" w:eastAsia="Times New Roman" w:hAnsi="Arial" w:cs="Arial"/>
          <w:sz w:val="24"/>
          <w:szCs w:val="24"/>
          <w:lang w:val="sr-Latn-ME"/>
        </w:rPr>
        <w:t xml:space="preserve">, </w:t>
      </w:r>
      <w:r w:rsidR="001B5C4A">
        <w:rPr>
          <w:rFonts w:ascii="Arial" w:eastAsia="Times New Roman" w:hAnsi="Arial" w:cs="Arial"/>
          <w:sz w:val="24"/>
          <w:szCs w:val="24"/>
          <w:lang w:val="sr-Latn-ME"/>
        </w:rPr>
        <w:t>0</w:t>
      </w:r>
      <w:r w:rsidRPr="00A20B86">
        <w:rPr>
          <w:rFonts w:ascii="Arial" w:eastAsia="Times New Roman" w:hAnsi="Arial" w:cs="Arial"/>
          <w:sz w:val="24"/>
          <w:szCs w:val="24"/>
          <w:lang w:val="sr-Latn-ME"/>
        </w:rPr>
        <w:t>11/23</w:t>
      </w:r>
      <w:r w:rsidR="00536154">
        <w:rPr>
          <w:rFonts w:ascii="Arial" w:eastAsia="Times New Roman" w:hAnsi="Arial" w:cs="Arial"/>
          <w:sz w:val="24"/>
          <w:szCs w:val="24"/>
          <w:lang w:val="sr-Latn-ME"/>
        </w:rPr>
        <w:t xml:space="preserve"> i 084/24</w:t>
      </w:r>
      <w:r w:rsidRPr="00A20B86">
        <w:rPr>
          <w:rFonts w:ascii="Arial" w:eastAsia="Times New Roman" w:hAnsi="Arial" w:cs="Arial"/>
          <w:sz w:val="24"/>
          <w:szCs w:val="24"/>
          <w:lang w:val="sr-Latn-ME"/>
        </w:rPr>
        <w:t xml:space="preserve">) </w:t>
      </w:r>
      <w:r w:rsidR="00407121">
        <w:rPr>
          <w:rFonts w:ascii="Arial" w:eastAsia="Times New Roman" w:hAnsi="Arial" w:cs="Arial"/>
          <w:color w:val="000000"/>
          <w:sz w:val="24"/>
          <w:szCs w:val="24"/>
          <w:lang w:val="pl-PL"/>
        </w:rPr>
        <w:t>JU OŠ „Sutjeska</w:t>
      </w:r>
      <w:r w:rsidRPr="00A20B86">
        <w:rPr>
          <w:rFonts w:ascii="Arial" w:eastAsia="Times New Roman" w:hAnsi="Arial" w:cs="Arial"/>
          <w:color w:val="000000"/>
          <w:sz w:val="24"/>
          <w:szCs w:val="24"/>
          <w:lang w:val="pl-PL"/>
        </w:rPr>
        <w:t xml:space="preserve">” - Podgorica, </w:t>
      </w:r>
      <w:r w:rsidRPr="00A20B86">
        <w:rPr>
          <w:rFonts w:ascii="Arial" w:eastAsia="Times New Roman" w:hAnsi="Arial" w:cs="Arial"/>
          <w:sz w:val="24"/>
          <w:szCs w:val="24"/>
          <w:lang w:val="sr-Latn-ME"/>
        </w:rPr>
        <w:t>objavljuje</w:t>
      </w:r>
      <w:r w:rsidRPr="00A20B86"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  <w:t xml:space="preserve">        </w:t>
      </w:r>
    </w:p>
    <w:p w14:paraId="374E7117" w14:textId="77777777" w:rsidR="00A20B86" w:rsidRPr="00A20B86" w:rsidRDefault="00A20B86" w:rsidP="00A20B86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14:paraId="575561F6" w14:textId="77777777" w:rsidR="00A20B86" w:rsidRPr="00A20B86" w:rsidRDefault="00A20B86" w:rsidP="00A20B86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14:paraId="169DB14E" w14:textId="77777777" w:rsidR="00A20B86" w:rsidRPr="00A20B86" w:rsidRDefault="00A20B86" w:rsidP="00A20B86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14:paraId="3AA7B828" w14:textId="77777777" w:rsidR="00A20B86" w:rsidRPr="00A20B86" w:rsidRDefault="00A20B86" w:rsidP="00A20B86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  <w:t xml:space="preserve">                                          </w:t>
      </w:r>
      <w:r w:rsidRPr="00A20B86"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  <w:tab/>
      </w:r>
      <w:r w:rsidRPr="00A20B86">
        <w:rPr>
          <w:rFonts w:ascii="Arial" w:eastAsia="Times New Roman" w:hAnsi="Arial" w:cs="Arial"/>
          <w:bCs/>
          <w:color w:val="000000"/>
          <w:sz w:val="24"/>
          <w:szCs w:val="24"/>
          <w:lang w:val="sr-Latn-ME"/>
        </w:rPr>
        <w:t xml:space="preserve">                                                      </w:t>
      </w:r>
    </w:p>
    <w:p w14:paraId="4F50A08F" w14:textId="77777777" w:rsidR="00A20B86" w:rsidRPr="00A20B86" w:rsidRDefault="00A20B86" w:rsidP="00A20B86">
      <w:pPr>
        <w:keepNext/>
        <w:spacing w:after="0" w:line="240" w:lineRule="auto"/>
        <w:jc w:val="center"/>
        <w:outlineLvl w:val="0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14:paraId="632C7978" w14:textId="77777777" w:rsidR="00A20B86" w:rsidRPr="00A20B86" w:rsidRDefault="00A20B86" w:rsidP="00A20B86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8"/>
          <w:szCs w:val="28"/>
          <w:lang w:val="sr-Latn-ME"/>
        </w:rPr>
      </w:pPr>
      <w:r w:rsidRPr="00A20B86">
        <w:rPr>
          <w:rFonts w:ascii="Arial" w:eastAsia="Times New Roman" w:hAnsi="Arial" w:cs="Arial"/>
          <w:b/>
          <w:bCs/>
          <w:color w:val="000000"/>
          <w:sz w:val="28"/>
          <w:szCs w:val="28"/>
          <w:lang w:val="sr-Latn-ME"/>
        </w:rPr>
        <w:t>TENDERSKU DOKUMENTACIJU</w:t>
      </w:r>
    </w:p>
    <w:p w14:paraId="3C3CE389" w14:textId="77777777" w:rsidR="00A20B86" w:rsidRPr="00A20B86" w:rsidRDefault="00A20B86" w:rsidP="00A20B86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8"/>
          <w:szCs w:val="28"/>
          <w:lang w:val="sr-Latn-ME"/>
        </w:rPr>
      </w:pPr>
      <w:r w:rsidRPr="00A20B86">
        <w:rPr>
          <w:rFonts w:ascii="Arial" w:eastAsia="Times New Roman" w:hAnsi="Arial" w:cs="Arial"/>
          <w:b/>
          <w:bCs/>
          <w:color w:val="000000"/>
          <w:sz w:val="28"/>
          <w:szCs w:val="28"/>
          <w:lang w:val="sr-Latn-ME"/>
        </w:rPr>
        <w:t>ZA OTVORENI POSTUPAK JAVNE NABAVKE</w:t>
      </w:r>
      <w:r w:rsidR="00EE4EC9">
        <w:rPr>
          <w:rFonts w:ascii="Arial" w:eastAsia="Times New Roman" w:hAnsi="Arial" w:cs="Arial"/>
          <w:b/>
          <w:bCs/>
          <w:color w:val="000000"/>
          <w:sz w:val="28"/>
          <w:szCs w:val="28"/>
          <w:lang w:val="sr-Latn-ME"/>
        </w:rPr>
        <w:t xml:space="preserve"> </w:t>
      </w:r>
    </w:p>
    <w:p w14:paraId="06F1CAAD" w14:textId="77777777" w:rsidR="00A20B86" w:rsidRPr="00A20B86" w:rsidRDefault="00A20B86" w:rsidP="00A20B86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8"/>
          <w:szCs w:val="28"/>
          <w:lang w:val="sr-Latn-ME"/>
        </w:rPr>
      </w:pPr>
    </w:p>
    <w:p w14:paraId="04F90267" w14:textId="151A03D5" w:rsidR="00EE4EC9" w:rsidRPr="001B5C4A" w:rsidRDefault="00A20B86" w:rsidP="00554A18">
      <w:pPr>
        <w:spacing w:after="0" w:line="240" w:lineRule="auto"/>
        <w:jc w:val="center"/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</w:pPr>
      <w:r w:rsidRPr="001B5C4A"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  <w:t xml:space="preserve">Organizovanje </w:t>
      </w:r>
      <w:r w:rsidR="00EE4EC9" w:rsidRPr="001B5C4A"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  <w:t>đačke ekskurzije za učenike IX razreda za školsku 202</w:t>
      </w:r>
      <w:r w:rsidR="00D7453A"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  <w:t>6</w:t>
      </w:r>
      <w:r w:rsidR="00EE4EC9" w:rsidRPr="001B5C4A"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  <w:t>/202</w:t>
      </w:r>
      <w:r w:rsidR="00D7453A"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  <w:t>7</w:t>
      </w:r>
      <w:r w:rsidR="00EE4EC9" w:rsidRPr="001B5C4A"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  <w:t>. godinu</w:t>
      </w:r>
    </w:p>
    <w:p w14:paraId="5FDDDBB1" w14:textId="77777777" w:rsidR="00EE4EC9" w:rsidRDefault="00EE4EC9" w:rsidP="00EE4EC9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14:paraId="5D4210EE" w14:textId="77777777" w:rsidR="00EE4EC9" w:rsidRDefault="00EE4EC9" w:rsidP="00EE4EC9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14:paraId="4A906F6C" w14:textId="77777777" w:rsidR="00A20B86" w:rsidRPr="00EE4EC9" w:rsidRDefault="00EE4EC9" w:rsidP="00EE4EC9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>
        <w:rPr>
          <w:rFonts w:ascii="Arial" w:eastAsia="Times New Roman" w:hAnsi="Arial" w:cs="Arial"/>
          <w:color w:val="000000"/>
          <w:sz w:val="24"/>
          <w:szCs w:val="24"/>
          <w:lang w:val="sr-Latn-ME"/>
        </w:rPr>
        <w:t>P</w:t>
      </w:r>
      <w:r w:rsidR="00A20B86" w:rsidRPr="00EE4EC9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redmet nabavke se nabavlja:</w:t>
      </w:r>
    </w:p>
    <w:p w14:paraId="220F70D5" w14:textId="77777777"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14:paraId="456852C0" w14:textId="77777777"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  <w:sym w:font="Wingdings" w:char="F0FE"/>
      </w:r>
      <w:r w:rsidRPr="00A20B86"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  <w:t xml:space="preserve"> kao cjelina </w:t>
      </w:r>
    </w:p>
    <w:p w14:paraId="4E3B7281" w14:textId="77777777"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14:paraId="59A4A823" w14:textId="77777777" w:rsidR="00A20B86" w:rsidRPr="00A20B86" w:rsidRDefault="00A20B86" w:rsidP="00A20B86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14:paraId="1CD3286C" w14:textId="77777777" w:rsidR="00A20B86" w:rsidRPr="00A20B86" w:rsidRDefault="00A20B86" w:rsidP="00A20B86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14:paraId="6BC28BAD" w14:textId="77777777" w:rsidR="00A20B86" w:rsidRPr="00A20B86" w:rsidRDefault="00A20B86" w:rsidP="00A20B86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14:paraId="217560E3" w14:textId="77777777" w:rsidR="00A20B86" w:rsidRPr="00A20B86" w:rsidRDefault="00A20B86" w:rsidP="00A20B86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14:paraId="2F12B3D1" w14:textId="77777777" w:rsidR="00A20B86" w:rsidRPr="00A20B86" w:rsidRDefault="00A20B86" w:rsidP="00A20B86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14:paraId="7B891A1C" w14:textId="77777777" w:rsidR="00A20B86" w:rsidRPr="00A20B86" w:rsidRDefault="00A20B86" w:rsidP="00A20B86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14:paraId="55BBA56C" w14:textId="77777777" w:rsidR="00A20B86" w:rsidRPr="00A20B86" w:rsidRDefault="00A20B86" w:rsidP="00A20B86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14:paraId="1AC606D0" w14:textId="77777777" w:rsidR="00A20B86" w:rsidRPr="00A20B86" w:rsidRDefault="00A20B86" w:rsidP="00A20B86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14:paraId="3A002697" w14:textId="77777777" w:rsidR="00A20B86" w:rsidRPr="00A20B86" w:rsidRDefault="00A20B86" w:rsidP="00A20B86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14:paraId="32D53E35" w14:textId="77777777" w:rsidR="00A20B86" w:rsidRPr="00A20B86" w:rsidRDefault="00A20B86" w:rsidP="00A20B86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14:paraId="39C03871" w14:textId="77777777" w:rsidR="00A20B86" w:rsidRPr="00A20B86" w:rsidRDefault="00A20B86" w:rsidP="00A20B86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14:paraId="1E4221F1" w14:textId="77777777" w:rsidR="00A20B86" w:rsidRPr="00A20B86" w:rsidRDefault="00A20B86" w:rsidP="00A20B86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14:paraId="6A1CDAB0" w14:textId="77777777" w:rsidR="00A20B86" w:rsidRPr="00A20B86" w:rsidRDefault="00A20B86" w:rsidP="00A20B86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14:paraId="6FFE7E5B" w14:textId="77777777" w:rsidR="00A20B86" w:rsidRPr="00A20B86" w:rsidRDefault="00A20B86" w:rsidP="00A20B86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14:paraId="114262E5" w14:textId="77777777" w:rsidR="00A20B86" w:rsidRPr="00A20B86" w:rsidRDefault="00A20B86" w:rsidP="00A20B86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14:paraId="3AD8AC28" w14:textId="77777777" w:rsidR="00A20B86" w:rsidRPr="00A20B86" w:rsidRDefault="00A20B86" w:rsidP="00A20B86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14:paraId="25514084" w14:textId="77777777" w:rsidR="00A20B86" w:rsidRPr="00A20B86" w:rsidRDefault="00A20B86" w:rsidP="00A20B86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14:paraId="3924D475" w14:textId="77777777" w:rsidR="00A20B86" w:rsidRPr="00A20B86" w:rsidRDefault="00A20B86" w:rsidP="00A20B86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14:paraId="54F75170" w14:textId="77777777" w:rsidR="00A20B86" w:rsidRPr="00A20B86" w:rsidRDefault="00A20B86" w:rsidP="00A20B86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14:paraId="2EFC13B9" w14:textId="77777777" w:rsidR="00A20B86" w:rsidRPr="00A20B86" w:rsidRDefault="00A20B86" w:rsidP="00A20B86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14:paraId="178D787A" w14:textId="77777777" w:rsidR="00A20B86" w:rsidRPr="00A20B86" w:rsidRDefault="00A20B86" w:rsidP="00A20B86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outlineLvl w:val="0"/>
        <w:rPr>
          <w:rFonts w:ascii="Arial" w:eastAsia="Times New Roman" w:hAnsi="Arial" w:cs="Times New Roman"/>
          <w:b/>
          <w:color w:val="000000"/>
          <w:sz w:val="24"/>
          <w:szCs w:val="32"/>
          <w:lang w:val="sr-Latn-ME"/>
        </w:rPr>
      </w:pPr>
      <w:bookmarkStart w:id="0" w:name="_Toc62730553"/>
      <w:r w:rsidRPr="00A20B86">
        <w:rPr>
          <w:rFonts w:ascii="Arial" w:eastAsia="Times New Roman" w:hAnsi="Arial" w:cs="Times New Roman"/>
          <w:b/>
          <w:color w:val="000000"/>
          <w:sz w:val="24"/>
          <w:szCs w:val="32"/>
          <w:lang w:val="sr-Latn-ME"/>
        </w:rPr>
        <w:lastRenderedPageBreak/>
        <w:t>POZIV ZA NADMETANJE</w:t>
      </w:r>
      <w:r w:rsidRPr="00A20B86">
        <w:rPr>
          <w:rFonts w:ascii="Arial" w:eastAsia="Times New Roman" w:hAnsi="Arial" w:cs="Times New Roman"/>
          <w:b/>
          <w:color w:val="000000"/>
          <w:sz w:val="24"/>
          <w:szCs w:val="32"/>
          <w:vertAlign w:val="superscript"/>
          <w:lang w:val="sr-Latn-ME"/>
        </w:rPr>
        <w:footnoteReference w:id="1"/>
      </w:r>
      <w:bookmarkEnd w:id="0"/>
      <w:r w:rsidRPr="00A20B86">
        <w:rPr>
          <w:rFonts w:ascii="Arial" w:eastAsia="Times New Roman" w:hAnsi="Arial" w:cs="Times New Roman"/>
          <w:b/>
          <w:color w:val="000000"/>
          <w:sz w:val="24"/>
          <w:szCs w:val="32"/>
          <w:lang w:val="sr-Latn-ME"/>
        </w:rPr>
        <w:t xml:space="preserve"> </w:t>
      </w:r>
    </w:p>
    <w:p w14:paraId="295392C0" w14:textId="77777777" w:rsidR="00A20B86" w:rsidRPr="00A20B86" w:rsidRDefault="00A20B86" w:rsidP="00A20B86">
      <w:pPr>
        <w:spacing w:after="0" w:line="240" w:lineRule="auto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  <w:tab/>
      </w:r>
    </w:p>
    <w:p w14:paraId="06318C98" w14:textId="77777777" w:rsidR="00A20B86" w:rsidRPr="00A20B86" w:rsidRDefault="00A20B86" w:rsidP="00A20B86">
      <w:pPr>
        <w:spacing w:after="0" w:line="240" w:lineRule="auto"/>
        <w:ind w:left="360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14:paraId="35EB6994" w14:textId="77777777" w:rsidR="00A20B86" w:rsidRPr="00A20B86" w:rsidRDefault="00A20B86" w:rsidP="00A20B86">
      <w:pPr>
        <w:numPr>
          <w:ilvl w:val="0"/>
          <w:numId w:val="1"/>
        </w:numPr>
        <w:spacing w:after="0" w:line="240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A20B86">
        <w:rPr>
          <w:rFonts w:ascii="Arial" w:eastAsia="Calibri" w:hAnsi="Arial" w:cs="Arial"/>
          <w:color w:val="000000"/>
          <w:lang w:val="sr-Latn-ME"/>
        </w:rPr>
        <w:t>Podaci o naručiocu;</w:t>
      </w:r>
    </w:p>
    <w:p w14:paraId="233E1BBF" w14:textId="77777777" w:rsidR="00A20B86" w:rsidRPr="00A20B86" w:rsidRDefault="00A20B86" w:rsidP="00A20B86">
      <w:pPr>
        <w:numPr>
          <w:ilvl w:val="0"/>
          <w:numId w:val="1"/>
        </w:numPr>
        <w:spacing w:after="0" w:line="240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A20B86">
        <w:rPr>
          <w:rFonts w:ascii="Arial" w:eastAsia="Calibri" w:hAnsi="Arial" w:cs="Arial"/>
          <w:color w:val="000000"/>
          <w:lang w:val="sr-Latn-ME"/>
        </w:rPr>
        <w:t xml:space="preserve">Podaci o postupku i predmetu javne nabavke: </w:t>
      </w:r>
    </w:p>
    <w:p w14:paraId="20BB4515" w14:textId="77777777" w:rsidR="00A20B86" w:rsidRPr="00A20B86" w:rsidRDefault="00A20B86" w:rsidP="00A20B86">
      <w:pPr>
        <w:numPr>
          <w:ilvl w:val="1"/>
          <w:numId w:val="1"/>
        </w:numPr>
        <w:spacing w:after="0" w:line="240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A20B86">
        <w:rPr>
          <w:rFonts w:ascii="Arial" w:eastAsia="Calibri" w:hAnsi="Arial" w:cs="Arial"/>
          <w:color w:val="000000"/>
          <w:lang w:val="sr-Latn-ME"/>
        </w:rPr>
        <w:t>Vrsta postupka,</w:t>
      </w:r>
    </w:p>
    <w:p w14:paraId="4B55F02C" w14:textId="77777777" w:rsidR="00A20B86" w:rsidRPr="00A20B86" w:rsidRDefault="00A20B86" w:rsidP="00A20B86">
      <w:pPr>
        <w:numPr>
          <w:ilvl w:val="1"/>
          <w:numId w:val="1"/>
        </w:numPr>
        <w:spacing w:after="0" w:line="240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A20B86">
        <w:rPr>
          <w:rFonts w:ascii="Arial" w:eastAsia="Calibri" w:hAnsi="Arial" w:cs="Arial"/>
          <w:color w:val="000000"/>
          <w:lang w:val="sr-Latn-ME"/>
        </w:rPr>
        <w:t>Predmet javne nabavke (vrsta predmeta, naziv i opis predmeta),</w:t>
      </w:r>
    </w:p>
    <w:p w14:paraId="3AEBB501" w14:textId="77777777" w:rsidR="00A20B86" w:rsidRPr="00A20B86" w:rsidRDefault="00A20B86" w:rsidP="00A20B86">
      <w:pPr>
        <w:numPr>
          <w:ilvl w:val="1"/>
          <w:numId w:val="1"/>
        </w:numPr>
        <w:spacing w:after="0" w:line="240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A20B86">
        <w:rPr>
          <w:rFonts w:ascii="Arial" w:eastAsia="Calibri" w:hAnsi="Arial" w:cs="Arial"/>
          <w:color w:val="000000"/>
          <w:lang w:val="sr-Latn-ME"/>
        </w:rPr>
        <w:t>Procijenjena vrijednost predmeta nabavke</w:t>
      </w:r>
      <w:r w:rsidRPr="00A20B86">
        <w:rPr>
          <w:rFonts w:ascii="Arial" w:eastAsia="Calibri" w:hAnsi="Arial" w:cs="Arial"/>
          <w:color w:val="000000"/>
          <w:vertAlign w:val="superscript"/>
          <w:lang w:val="sr-Latn-ME"/>
        </w:rPr>
        <w:footnoteReference w:id="2"/>
      </w:r>
      <w:r w:rsidRPr="00A20B86">
        <w:rPr>
          <w:rFonts w:ascii="Arial" w:eastAsia="Calibri" w:hAnsi="Arial" w:cs="Arial"/>
          <w:color w:val="000000"/>
          <w:lang w:val="sr-Latn-ME"/>
        </w:rPr>
        <w:t>,</w:t>
      </w:r>
    </w:p>
    <w:p w14:paraId="7F8BCC37" w14:textId="77777777" w:rsidR="00A20B86" w:rsidRPr="00A20B86" w:rsidRDefault="00A20B86" w:rsidP="00A20B86">
      <w:pPr>
        <w:numPr>
          <w:ilvl w:val="1"/>
          <w:numId w:val="1"/>
        </w:numPr>
        <w:spacing w:after="0" w:line="240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A20B86">
        <w:rPr>
          <w:rFonts w:ascii="Arial" w:eastAsia="Calibri" w:hAnsi="Arial" w:cs="Arial"/>
          <w:color w:val="000000"/>
          <w:lang w:val="sr-Latn-ME"/>
        </w:rPr>
        <w:t xml:space="preserve">Način nabavke: </w:t>
      </w:r>
    </w:p>
    <w:p w14:paraId="3126468E" w14:textId="77777777" w:rsidR="00A20B86" w:rsidRPr="00A20B86" w:rsidRDefault="00A20B86" w:rsidP="00A20B86">
      <w:pPr>
        <w:numPr>
          <w:ilvl w:val="0"/>
          <w:numId w:val="3"/>
        </w:numPr>
        <w:spacing w:after="0" w:line="240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A20B86">
        <w:rPr>
          <w:rFonts w:ascii="Arial" w:eastAsia="Calibri" w:hAnsi="Arial" w:cs="Arial"/>
          <w:color w:val="000000"/>
          <w:lang w:val="sr-Latn-ME"/>
        </w:rPr>
        <w:t>Cjelina, po partijama,</w:t>
      </w:r>
    </w:p>
    <w:p w14:paraId="246D70B5" w14:textId="77777777" w:rsidR="00A20B86" w:rsidRPr="00A20B86" w:rsidRDefault="00A20B86" w:rsidP="00A20B86">
      <w:pPr>
        <w:numPr>
          <w:ilvl w:val="0"/>
          <w:numId w:val="3"/>
        </w:numPr>
        <w:spacing w:after="0" w:line="240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A20B86">
        <w:rPr>
          <w:rFonts w:ascii="Arial" w:eastAsia="Calibri" w:hAnsi="Arial" w:cs="Arial"/>
          <w:color w:val="000000"/>
          <w:lang w:val="sr-Latn-ME"/>
        </w:rPr>
        <w:t>Zajednička nabavka,</w:t>
      </w:r>
    </w:p>
    <w:p w14:paraId="15898F4C" w14:textId="77777777" w:rsidR="00A20B86" w:rsidRPr="00A20B86" w:rsidRDefault="00A20B86" w:rsidP="00A20B86">
      <w:pPr>
        <w:numPr>
          <w:ilvl w:val="0"/>
          <w:numId w:val="3"/>
        </w:numPr>
        <w:spacing w:after="0" w:line="240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A20B86">
        <w:rPr>
          <w:rFonts w:ascii="Arial" w:eastAsia="Calibri" w:hAnsi="Arial" w:cs="Arial"/>
          <w:color w:val="000000"/>
          <w:lang w:val="sr-Latn-ME"/>
        </w:rPr>
        <w:t>Centralizovana nabavka,</w:t>
      </w:r>
    </w:p>
    <w:p w14:paraId="594B0B48" w14:textId="77777777" w:rsidR="00A20B86" w:rsidRPr="00A20B86" w:rsidRDefault="00A20B86" w:rsidP="00A20B86">
      <w:pPr>
        <w:numPr>
          <w:ilvl w:val="1"/>
          <w:numId w:val="1"/>
        </w:numPr>
        <w:spacing w:after="0" w:line="240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A20B86">
        <w:rPr>
          <w:rFonts w:ascii="Arial" w:eastAsia="Calibri" w:hAnsi="Arial" w:cs="Arial"/>
          <w:color w:val="000000"/>
          <w:lang w:val="sr-Latn-ME"/>
        </w:rPr>
        <w:t>Posebni oblik nabavke:</w:t>
      </w:r>
    </w:p>
    <w:p w14:paraId="2EFCBD99" w14:textId="77777777" w:rsidR="00A20B86" w:rsidRPr="00A20B86" w:rsidRDefault="00A20B86" w:rsidP="00A20B86">
      <w:pPr>
        <w:numPr>
          <w:ilvl w:val="0"/>
          <w:numId w:val="2"/>
        </w:numPr>
        <w:spacing w:after="0" w:line="240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A20B86">
        <w:rPr>
          <w:rFonts w:ascii="Arial" w:eastAsia="Calibri" w:hAnsi="Arial" w:cs="Arial"/>
          <w:color w:val="000000"/>
          <w:lang w:val="sr-Latn-ME"/>
        </w:rPr>
        <w:t>Okvirni sporazum,</w:t>
      </w:r>
    </w:p>
    <w:p w14:paraId="31025466" w14:textId="77777777" w:rsidR="00A20B86" w:rsidRPr="00A20B86" w:rsidRDefault="00A20B86" w:rsidP="00A20B86">
      <w:pPr>
        <w:numPr>
          <w:ilvl w:val="0"/>
          <w:numId w:val="2"/>
        </w:numPr>
        <w:spacing w:after="0" w:line="240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A20B86">
        <w:rPr>
          <w:rFonts w:ascii="Arial" w:eastAsia="Calibri" w:hAnsi="Arial" w:cs="Arial"/>
          <w:color w:val="000000"/>
          <w:lang w:val="sr-Latn-ME"/>
        </w:rPr>
        <w:t>Dinamički sistem nabavki,</w:t>
      </w:r>
    </w:p>
    <w:p w14:paraId="416CA146" w14:textId="77777777" w:rsidR="00A20B86" w:rsidRPr="00A20B86" w:rsidRDefault="00A20B86" w:rsidP="00A20B86">
      <w:pPr>
        <w:numPr>
          <w:ilvl w:val="0"/>
          <w:numId w:val="2"/>
        </w:numPr>
        <w:spacing w:after="0" w:line="240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A20B86">
        <w:rPr>
          <w:rFonts w:ascii="Arial" w:eastAsia="Calibri" w:hAnsi="Arial" w:cs="Arial"/>
          <w:color w:val="000000"/>
          <w:lang w:val="sr-Latn-ME"/>
        </w:rPr>
        <w:t>Elektronska aukcija,</w:t>
      </w:r>
    </w:p>
    <w:p w14:paraId="7F73DA8F" w14:textId="77777777" w:rsidR="00A20B86" w:rsidRPr="00A20B86" w:rsidRDefault="00A20B86" w:rsidP="00A20B86">
      <w:pPr>
        <w:numPr>
          <w:ilvl w:val="0"/>
          <w:numId w:val="2"/>
        </w:numPr>
        <w:spacing w:after="0" w:line="240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A20B86">
        <w:rPr>
          <w:rFonts w:ascii="Arial" w:eastAsia="Calibri" w:hAnsi="Arial" w:cs="Arial"/>
          <w:color w:val="000000"/>
          <w:lang w:val="sr-Latn-ME"/>
        </w:rPr>
        <w:t>Elektronski katalog,</w:t>
      </w:r>
    </w:p>
    <w:p w14:paraId="1A94A1E1" w14:textId="77777777" w:rsidR="00A20B86" w:rsidRPr="00A20B86" w:rsidRDefault="00A20B86" w:rsidP="00A20B86">
      <w:pPr>
        <w:numPr>
          <w:ilvl w:val="1"/>
          <w:numId w:val="1"/>
        </w:numPr>
        <w:spacing w:after="0" w:line="240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A20B86">
        <w:rPr>
          <w:rFonts w:ascii="Arial" w:eastAsia="Calibri" w:hAnsi="Arial" w:cs="Arial"/>
          <w:color w:val="000000"/>
          <w:lang w:val="sr-Latn-ME"/>
        </w:rPr>
        <w:t>Uslovi za učešće u postupku javne nabavke i posebni osnovi za isključenje,</w:t>
      </w:r>
    </w:p>
    <w:p w14:paraId="5312E704" w14:textId="77777777" w:rsidR="00A20B86" w:rsidRPr="00A20B86" w:rsidRDefault="00A20B86" w:rsidP="00A20B86">
      <w:pPr>
        <w:numPr>
          <w:ilvl w:val="1"/>
          <w:numId w:val="1"/>
        </w:numPr>
        <w:spacing w:after="0" w:line="240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A20B86">
        <w:rPr>
          <w:rFonts w:ascii="Arial" w:eastAsia="Calibri" w:hAnsi="Arial" w:cs="Arial"/>
          <w:color w:val="000000"/>
          <w:lang w:val="sr-Latn-ME"/>
        </w:rPr>
        <w:t>Kriterijum za izbor najpovoljnije ponude,</w:t>
      </w:r>
    </w:p>
    <w:p w14:paraId="173559B9" w14:textId="77777777" w:rsidR="00A20B86" w:rsidRPr="00A20B86" w:rsidRDefault="00A20B86" w:rsidP="00A20B86">
      <w:pPr>
        <w:numPr>
          <w:ilvl w:val="1"/>
          <w:numId w:val="1"/>
        </w:numPr>
        <w:spacing w:after="0" w:line="240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A20B86">
        <w:rPr>
          <w:rFonts w:ascii="Arial" w:eastAsia="Calibri" w:hAnsi="Arial" w:cs="Arial"/>
          <w:color w:val="000000"/>
          <w:lang w:val="sr-Latn-ME"/>
        </w:rPr>
        <w:t>Način, mjesto i vrijeme podnošenja ponuda i otvaranja ponuda,</w:t>
      </w:r>
    </w:p>
    <w:p w14:paraId="74BFDCCE" w14:textId="77777777" w:rsidR="00A20B86" w:rsidRPr="00A20B86" w:rsidRDefault="00A20B86" w:rsidP="00A20B86">
      <w:pPr>
        <w:numPr>
          <w:ilvl w:val="1"/>
          <w:numId w:val="1"/>
        </w:numPr>
        <w:spacing w:after="0" w:line="240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A20B86">
        <w:rPr>
          <w:rFonts w:ascii="Arial" w:eastAsia="Calibri" w:hAnsi="Arial" w:cs="Arial"/>
          <w:color w:val="000000"/>
          <w:lang w:val="sr-Latn-ME"/>
        </w:rPr>
        <w:t>Rok za donošenje odluke o izboru,</w:t>
      </w:r>
    </w:p>
    <w:p w14:paraId="7F86B96D" w14:textId="77777777" w:rsidR="00A20B86" w:rsidRPr="00A20B86" w:rsidRDefault="00A20B86" w:rsidP="00A20B86">
      <w:pPr>
        <w:numPr>
          <w:ilvl w:val="1"/>
          <w:numId w:val="1"/>
        </w:numPr>
        <w:spacing w:after="0" w:line="240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A20B86">
        <w:rPr>
          <w:rFonts w:ascii="Arial" w:eastAsia="Calibri" w:hAnsi="Arial" w:cs="Arial"/>
          <w:color w:val="000000"/>
          <w:lang w:val="sr-Latn-ME"/>
        </w:rPr>
        <w:t>Rok važenja ponude,</w:t>
      </w:r>
    </w:p>
    <w:p w14:paraId="6E848EB2" w14:textId="77777777" w:rsidR="00A20B86" w:rsidRPr="00A20B86" w:rsidRDefault="00A20B86" w:rsidP="00A20B86">
      <w:pPr>
        <w:numPr>
          <w:ilvl w:val="1"/>
          <w:numId w:val="1"/>
        </w:numPr>
        <w:spacing w:after="0" w:line="240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A20B86">
        <w:rPr>
          <w:rFonts w:ascii="Arial" w:eastAsia="Calibri" w:hAnsi="Arial" w:cs="Arial"/>
          <w:color w:val="000000"/>
          <w:lang w:val="sr-Latn-ME"/>
        </w:rPr>
        <w:t>Garancija ponude</w:t>
      </w:r>
    </w:p>
    <w:p w14:paraId="6E63257E" w14:textId="77777777" w:rsidR="00A20B86" w:rsidRPr="00A20B86" w:rsidRDefault="00A20B86" w:rsidP="00A20B86">
      <w:pPr>
        <w:spacing w:after="0" w:line="240" w:lineRule="auto"/>
        <w:rPr>
          <w:rFonts w:ascii="Calibri" w:eastAsia="Calibri" w:hAnsi="Calibri" w:cs="Times New Roman"/>
          <w:color w:val="000000"/>
          <w:lang w:val="sr-Latn-ME"/>
        </w:rPr>
      </w:pPr>
    </w:p>
    <w:p w14:paraId="6CA24317" w14:textId="77777777" w:rsidR="00A20B86" w:rsidRPr="00A20B86" w:rsidRDefault="00A20B86" w:rsidP="00A20B86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outlineLvl w:val="0"/>
        <w:rPr>
          <w:rFonts w:ascii="Arial" w:eastAsia="Times New Roman" w:hAnsi="Arial" w:cs="Times New Roman"/>
          <w:b/>
          <w:color w:val="000000"/>
          <w:sz w:val="24"/>
          <w:szCs w:val="32"/>
          <w:lang w:val="sr-Latn-ME"/>
        </w:rPr>
      </w:pPr>
      <w:bookmarkStart w:id="1" w:name="_Toc62730554"/>
      <w:r w:rsidRPr="00A20B86">
        <w:rPr>
          <w:rFonts w:ascii="Arial" w:eastAsia="Times New Roman" w:hAnsi="Arial" w:cs="Times New Roman"/>
          <w:b/>
          <w:color w:val="000000"/>
          <w:sz w:val="24"/>
          <w:szCs w:val="32"/>
          <w:lang w:val="sr-Latn-ME"/>
        </w:rPr>
        <w:t>TEHNIČKA SPECIFIKACIJA PREDMETA JAVNE NABAVKE</w:t>
      </w:r>
      <w:r w:rsidRPr="00A20B86">
        <w:rPr>
          <w:rFonts w:ascii="Arial" w:eastAsia="Times New Roman" w:hAnsi="Arial" w:cs="Times New Roman"/>
          <w:b/>
          <w:color w:val="000000"/>
          <w:sz w:val="24"/>
          <w:szCs w:val="32"/>
          <w:vertAlign w:val="superscript"/>
          <w:lang w:val="sr-Latn-ME"/>
        </w:rPr>
        <w:footnoteReference w:id="3"/>
      </w:r>
      <w:bookmarkEnd w:id="1"/>
    </w:p>
    <w:p w14:paraId="27F4ADFC" w14:textId="77777777" w:rsidR="00A20B86" w:rsidRPr="00A20B86" w:rsidRDefault="00A20B86" w:rsidP="00A20B86">
      <w:pPr>
        <w:spacing w:after="0" w:line="240" w:lineRule="auto"/>
        <w:rPr>
          <w:rFonts w:ascii="Calibri" w:eastAsia="Calibri" w:hAnsi="Calibri" w:cs="Times New Roman"/>
          <w:color w:val="000000"/>
          <w:lang w:val="sr-Latn-ME"/>
        </w:rPr>
      </w:pPr>
    </w:p>
    <w:p w14:paraId="70C37449" w14:textId="77777777" w:rsidR="00A20B86" w:rsidRPr="00A20B86" w:rsidRDefault="00A20B86" w:rsidP="00A20B86">
      <w:pPr>
        <w:numPr>
          <w:ilvl w:val="0"/>
          <w:numId w:val="8"/>
        </w:numPr>
        <w:spacing w:after="0" w:line="240" w:lineRule="auto"/>
        <w:contextualSpacing/>
        <w:jc w:val="both"/>
        <w:rPr>
          <w:rFonts w:ascii="Arial" w:eastAsia="Calibri" w:hAnsi="Arial" w:cs="Arial"/>
          <w:color w:val="000000"/>
          <w:lang w:val="sr-Latn-ME"/>
        </w:rPr>
      </w:pPr>
      <w:r w:rsidRPr="00A20B86">
        <w:rPr>
          <w:rFonts w:ascii="Arial" w:eastAsia="Calibri" w:hAnsi="Arial" w:cs="Arial"/>
          <w:color w:val="000000"/>
          <w:lang w:val="sr-Latn-ME"/>
        </w:rPr>
        <w:t>Naziv i opis predmeta nabavke u cjelini i stavkama sa bitnim karakteristikama</w:t>
      </w:r>
    </w:p>
    <w:p w14:paraId="15510943" w14:textId="77777777" w:rsidR="00A20B86" w:rsidRPr="00A20B86" w:rsidRDefault="00A20B86" w:rsidP="00A20B86">
      <w:pPr>
        <w:numPr>
          <w:ilvl w:val="0"/>
          <w:numId w:val="8"/>
        </w:numPr>
        <w:spacing w:after="0" w:line="240" w:lineRule="auto"/>
        <w:contextualSpacing/>
        <w:jc w:val="both"/>
        <w:rPr>
          <w:rFonts w:ascii="Arial" w:eastAsia="Calibri" w:hAnsi="Arial" w:cs="Arial"/>
          <w:color w:val="000000"/>
          <w:lang w:val="sr-Latn-ME"/>
        </w:rPr>
      </w:pPr>
      <w:r w:rsidRPr="00A20B86">
        <w:rPr>
          <w:rFonts w:ascii="Arial" w:eastAsia="Calibri" w:hAnsi="Arial" w:cs="Arial"/>
          <w:color w:val="000000"/>
          <w:lang w:val="sr-Latn-ME"/>
        </w:rPr>
        <w:t>Zahtjevi u pogledu načina izvršavanja predmeta nabavke koji su od značaja za sačinjavanje ponude i izvršenje ugovora</w:t>
      </w:r>
    </w:p>
    <w:p w14:paraId="60DD02D0" w14:textId="77777777" w:rsidR="00A20B86" w:rsidRPr="003D5AAA" w:rsidRDefault="00A20B86" w:rsidP="003D5AAA">
      <w:pPr>
        <w:pStyle w:val="ListParagraph"/>
        <w:keepNext/>
        <w:keepLines/>
        <w:numPr>
          <w:ilvl w:val="0"/>
          <w:numId w:val="8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jc w:val="both"/>
        <w:outlineLvl w:val="0"/>
        <w:rPr>
          <w:rFonts w:ascii="Arial" w:eastAsia="Times New Roman" w:hAnsi="Arial" w:cs="Times New Roman"/>
          <w:b/>
          <w:color w:val="000000"/>
          <w:sz w:val="24"/>
          <w:szCs w:val="32"/>
          <w:lang w:val="sr-Latn-ME"/>
        </w:rPr>
      </w:pPr>
      <w:bookmarkStart w:id="2" w:name="_Toc62730555"/>
      <w:r w:rsidRPr="003D5AAA">
        <w:rPr>
          <w:rFonts w:ascii="Arial" w:eastAsia="Times New Roman" w:hAnsi="Arial" w:cs="Times New Roman"/>
          <w:b/>
          <w:color w:val="000000"/>
          <w:sz w:val="24"/>
          <w:szCs w:val="32"/>
          <w:lang w:val="sr-Latn-ME"/>
        </w:rPr>
        <w:t>DODATNE INFORMACIJE O PREDMETU I POSTUPKU NABAVKE</w:t>
      </w:r>
      <w:r w:rsidRPr="00A20B86">
        <w:rPr>
          <w:vertAlign w:val="superscript"/>
          <w:lang w:val="sr-Latn-ME"/>
        </w:rPr>
        <w:footnoteReference w:id="4"/>
      </w:r>
      <w:bookmarkEnd w:id="2"/>
    </w:p>
    <w:p w14:paraId="19C1DD9A" w14:textId="77777777"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14:paraId="3D5F0FF9" w14:textId="77777777" w:rsidR="00A20B86" w:rsidRPr="00A20B86" w:rsidRDefault="00A20B86" w:rsidP="00A20B8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rPr>
          <w:rFonts w:ascii="Arial" w:eastAsia="Calibri" w:hAnsi="Arial" w:cs="Arial"/>
          <w:b/>
          <w:bCs/>
          <w:color w:val="000000"/>
          <w:lang w:val="sr-Latn-ME"/>
        </w:rPr>
      </w:pPr>
      <w:r w:rsidRPr="00A20B86">
        <w:rPr>
          <w:rFonts w:ascii="Arial" w:eastAsia="Calibri" w:hAnsi="Arial" w:cs="Arial"/>
          <w:b/>
          <w:bCs/>
          <w:color w:val="000000"/>
          <w:lang w:val="sr-Latn-ME"/>
        </w:rPr>
        <w:t xml:space="preserve">Procijenjena vrijednost </w:t>
      </w:r>
      <w:proofErr w:type="spellStart"/>
      <w:r w:rsidRPr="00A20B86">
        <w:rPr>
          <w:rFonts w:ascii="Arial" w:eastAsia="Calibri" w:hAnsi="Arial" w:cs="Arial"/>
          <w:b/>
          <w:bCs/>
          <w:color w:val="000000"/>
          <w:lang w:val="sr-Latn-ME"/>
        </w:rPr>
        <w:t>predmenta</w:t>
      </w:r>
      <w:proofErr w:type="spellEnd"/>
      <w:r w:rsidRPr="00A20B86">
        <w:rPr>
          <w:rFonts w:ascii="Arial" w:eastAsia="Calibri" w:hAnsi="Arial" w:cs="Arial"/>
          <w:b/>
          <w:bCs/>
          <w:color w:val="000000"/>
          <w:lang w:val="sr-Latn-ME"/>
        </w:rPr>
        <w:t xml:space="preserve"> nabavke:</w:t>
      </w:r>
      <w:r w:rsidRPr="00A20B86">
        <w:rPr>
          <w:rFonts w:ascii="Arial" w:eastAsia="Calibri" w:hAnsi="Arial" w:cs="Arial"/>
          <w:b/>
          <w:bCs/>
          <w:color w:val="000000"/>
          <w:vertAlign w:val="superscript"/>
          <w:lang w:val="sr-Latn-ME"/>
        </w:rPr>
        <w:footnoteReference w:id="5"/>
      </w:r>
    </w:p>
    <w:p w14:paraId="02F491B0" w14:textId="77777777" w:rsidR="00A20B86" w:rsidRPr="00A20B86" w:rsidRDefault="00A20B86" w:rsidP="00A20B86">
      <w:pPr>
        <w:jc w:val="both"/>
        <w:rPr>
          <w:rFonts w:ascii="Arial" w:eastAsia="Calibri" w:hAnsi="Arial" w:cs="Arial"/>
          <w:color w:val="000000"/>
          <w:lang w:val="sr-Latn-ME"/>
        </w:rPr>
      </w:pPr>
    </w:p>
    <w:p w14:paraId="7B85B253" w14:textId="77777777" w:rsidR="00A20B86" w:rsidRPr="00A20B86" w:rsidRDefault="00A20B86" w:rsidP="00A20B86">
      <w:pPr>
        <w:jc w:val="both"/>
        <w:rPr>
          <w:rFonts w:ascii="Arial" w:eastAsia="Calibri" w:hAnsi="Arial" w:cs="Arial"/>
          <w:b/>
          <w:bCs/>
          <w:color w:val="000000"/>
          <w:lang w:val="sr-Latn-ME"/>
        </w:rPr>
      </w:pPr>
      <w:r w:rsidRPr="00A20B86">
        <w:rPr>
          <w:rFonts w:ascii="Arial" w:eastAsia="Calibri" w:hAnsi="Arial" w:cs="Arial"/>
          <w:color w:val="000000"/>
          <w:lang w:val="sr-Latn-ME"/>
        </w:rPr>
        <w:sym w:font="Wingdings" w:char="F0A8"/>
      </w:r>
      <w:r w:rsidRPr="00A20B86">
        <w:rPr>
          <w:rFonts w:ascii="Arial" w:eastAsia="Calibri" w:hAnsi="Arial" w:cs="Arial"/>
          <w:color w:val="000000"/>
          <w:lang w:val="sr-Latn-ME"/>
        </w:rPr>
        <w:t xml:space="preserve"> </w:t>
      </w:r>
      <w:r w:rsidRPr="00A20B86">
        <w:rPr>
          <w:rFonts w:ascii="Arial" w:eastAsia="Calibri" w:hAnsi="Arial" w:cs="Arial"/>
          <w:b/>
          <w:bCs/>
          <w:color w:val="000000"/>
          <w:lang w:val="sr-Latn-ME"/>
        </w:rPr>
        <w:t>Procijenjena vrijednost predmeta nabavke bez zaključivanja okvirnog sporazuma</w:t>
      </w:r>
      <w:r w:rsidRPr="00A20B86">
        <w:rPr>
          <w:rFonts w:ascii="Arial" w:eastAsia="Calibri" w:hAnsi="Arial" w:cs="Arial"/>
          <w:color w:val="000000"/>
          <w:lang w:val="sr-Latn-ME"/>
        </w:rPr>
        <w:t>:</w:t>
      </w:r>
    </w:p>
    <w:p w14:paraId="53170C7F" w14:textId="7F101675" w:rsidR="00A20B86" w:rsidRPr="00A20B86" w:rsidRDefault="00A20B86" w:rsidP="00A20B86">
      <w:pPr>
        <w:jc w:val="both"/>
        <w:rPr>
          <w:rFonts w:ascii="Arial" w:eastAsia="Calibri" w:hAnsi="Arial" w:cs="Arial"/>
          <w:color w:val="000000"/>
          <w:lang w:val="sr-Latn-ME"/>
        </w:rPr>
      </w:pPr>
      <w:r w:rsidRPr="00A20B86">
        <w:rPr>
          <w:rFonts w:ascii="Arial" w:eastAsia="Calibri" w:hAnsi="Arial" w:cs="Arial"/>
          <w:color w:val="000000"/>
          <w:lang w:val="sr-Latn-ME"/>
        </w:rPr>
        <w:sym w:font="Wingdings" w:char="F0FE"/>
      </w:r>
      <w:r w:rsidR="00407121">
        <w:rPr>
          <w:rFonts w:ascii="Arial" w:eastAsia="Calibri" w:hAnsi="Arial" w:cs="Arial"/>
          <w:color w:val="000000"/>
          <w:lang w:val="sr-Latn-ME"/>
        </w:rPr>
        <w:t xml:space="preserve"> kao cjeline je </w:t>
      </w:r>
      <w:r w:rsidR="00A8038F" w:rsidRPr="00A8038F">
        <w:rPr>
          <w:rFonts w:ascii="Arial" w:eastAsia="Calibri" w:hAnsi="Arial" w:cs="Arial"/>
          <w:color w:val="000000"/>
          <w:lang w:val="sr-Latn-ME"/>
        </w:rPr>
        <w:t>59.124,23</w:t>
      </w:r>
      <w:r w:rsidR="00A8038F">
        <w:rPr>
          <w:rFonts w:ascii="Arial" w:eastAsia="Calibri" w:hAnsi="Arial" w:cs="Arial"/>
          <w:color w:val="000000"/>
          <w:lang w:val="sr-Latn-ME"/>
        </w:rPr>
        <w:t xml:space="preserve"> </w:t>
      </w:r>
      <w:r w:rsidRPr="00A20B86">
        <w:rPr>
          <w:rFonts w:ascii="Arial" w:eastAsia="Calibri" w:hAnsi="Arial" w:cs="Arial"/>
          <w:color w:val="000000"/>
          <w:lang w:val="sr-Latn-ME"/>
        </w:rPr>
        <w:t>€;</w:t>
      </w:r>
    </w:p>
    <w:p w14:paraId="49CA4831" w14:textId="77777777" w:rsidR="00A20B86" w:rsidRDefault="00A20B86" w:rsidP="00A20B86">
      <w:pPr>
        <w:jc w:val="both"/>
        <w:rPr>
          <w:rFonts w:ascii="Arial" w:eastAsia="Calibri" w:hAnsi="Arial" w:cs="Arial"/>
          <w:b/>
          <w:color w:val="000000"/>
          <w:lang w:val="sr-Latn-ME"/>
        </w:rPr>
      </w:pPr>
    </w:p>
    <w:p w14:paraId="605EED18" w14:textId="77777777" w:rsidR="00D53C83" w:rsidRDefault="00D53C83" w:rsidP="00A20B86">
      <w:pPr>
        <w:jc w:val="both"/>
        <w:rPr>
          <w:rFonts w:ascii="Arial" w:eastAsia="Calibri" w:hAnsi="Arial" w:cs="Arial"/>
          <w:b/>
          <w:color w:val="000000"/>
          <w:lang w:val="sr-Latn-ME"/>
        </w:rPr>
      </w:pPr>
    </w:p>
    <w:p w14:paraId="737D3F23" w14:textId="77777777" w:rsidR="00D53C83" w:rsidRDefault="00D53C83" w:rsidP="00A20B86">
      <w:pPr>
        <w:jc w:val="both"/>
        <w:rPr>
          <w:rFonts w:ascii="Arial" w:eastAsia="Calibri" w:hAnsi="Arial" w:cs="Arial"/>
          <w:b/>
          <w:color w:val="000000"/>
          <w:lang w:val="sr-Latn-ME"/>
        </w:rPr>
      </w:pPr>
    </w:p>
    <w:p w14:paraId="70404B2D" w14:textId="77777777" w:rsidR="00A20B86" w:rsidRPr="00A20B86" w:rsidRDefault="00A20B86" w:rsidP="00A20B86">
      <w:pPr>
        <w:jc w:val="both"/>
        <w:rPr>
          <w:rFonts w:ascii="Arial" w:eastAsia="Calibri" w:hAnsi="Arial" w:cs="Arial"/>
          <w:b/>
          <w:color w:val="000000"/>
          <w:lang w:val="sr-Latn-ME"/>
        </w:rPr>
      </w:pPr>
    </w:p>
    <w:p w14:paraId="6D90F335" w14:textId="77777777" w:rsidR="00A20B86" w:rsidRPr="00A20B86" w:rsidRDefault="00A20B86" w:rsidP="00A20B86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color w:val="000000"/>
          <w:sz w:val="24"/>
          <w:szCs w:val="24"/>
          <w:lang w:val="sr-Latn-ME"/>
        </w:rPr>
        <w:lastRenderedPageBreak/>
        <w:t>Obrazloženje razloga zašto predmet nabavke nije podijeljen na partije:</w:t>
      </w:r>
      <w:r w:rsidRPr="00A20B86">
        <w:rPr>
          <w:rFonts w:ascii="Arial" w:eastAsia="Times New Roman" w:hAnsi="Arial" w:cs="Arial"/>
          <w:color w:val="000000"/>
          <w:sz w:val="24"/>
          <w:szCs w:val="24"/>
          <w:vertAlign w:val="superscript"/>
          <w:lang w:val="sr-Latn-ME"/>
        </w:rPr>
        <w:footnoteReference w:id="6"/>
      </w:r>
    </w:p>
    <w:p w14:paraId="6CCF2DD0" w14:textId="77777777"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14:paraId="631D849D" w14:textId="77777777"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Naručilac pokreće predmetnu nabavku kao cjelinu iz razloga što je predmet nabavke usluga koja je jedinstvena, kompatibilna cjelina i nije je moguće dijeliti po partijama, pa je stoga jedino kroz nabavku kao cjelinu moguće adekvatno odgovoriti potrebama Naručioca za predmetnom uslugom. </w:t>
      </w:r>
    </w:p>
    <w:p w14:paraId="7E756534" w14:textId="77777777"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14:paraId="78B88ADA" w14:textId="77777777"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14:paraId="5AB3BCE9" w14:textId="77777777" w:rsidR="00A20B86" w:rsidRPr="00A20B86" w:rsidRDefault="00A20B86" w:rsidP="00A20B8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  <w:t>ZAKLJUČIVANJE OKVIRNOG SPORAZUMA</w:t>
      </w:r>
      <w:r w:rsidRPr="00A20B86">
        <w:rPr>
          <w:rFonts w:ascii="Arial" w:eastAsia="Times New Roman" w:hAnsi="Arial" w:cs="Arial"/>
          <w:b/>
          <w:color w:val="000000"/>
          <w:sz w:val="24"/>
          <w:szCs w:val="24"/>
          <w:vertAlign w:val="superscript"/>
          <w:lang w:val="sr-Latn-ME"/>
        </w:rPr>
        <w:footnoteReference w:id="7"/>
      </w:r>
    </w:p>
    <w:p w14:paraId="3FEB6BE0" w14:textId="77777777"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14:paraId="459643FF" w14:textId="77777777"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  <w:sym w:font="Wingdings" w:char="F0FE"/>
      </w:r>
      <w:r w:rsidRPr="00A20B86"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  <w:t xml:space="preserve"> ne</w:t>
      </w:r>
    </w:p>
    <w:p w14:paraId="30BB5C63" w14:textId="77777777"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14:paraId="1ED41822" w14:textId="77777777" w:rsidR="00A20B86" w:rsidRPr="00A20B86" w:rsidRDefault="00A20B86" w:rsidP="00A20B8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  <w:t>PODACI O NARUČIOCIMA KOJI ZAKLJUČUJU ZAJEDNIČKU NABAVKU</w:t>
      </w:r>
    </w:p>
    <w:p w14:paraId="49AEA5D8" w14:textId="77777777"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14:paraId="4C1D32F9" w14:textId="77777777" w:rsidR="00A20B86" w:rsidRPr="00A20B86" w:rsidRDefault="00A20B86" w:rsidP="00A20B86">
      <w:pPr>
        <w:numPr>
          <w:ilvl w:val="0"/>
          <w:numId w:val="6"/>
        </w:numPr>
        <w:spacing w:after="0" w:line="240" w:lineRule="auto"/>
        <w:contextualSpacing/>
        <w:jc w:val="both"/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  <w:t>Nije primjenljivo.</w:t>
      </w:r>
    </w:p>
    <w:p w14:paraId="17395CB1" w14:textId="77777777"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14:paraId="0EA5AACD" w14:textId="77777777" w:rsidR="00A20B86" w:rsidRPr="00A20B86" w:rsidRDefault="00A20B86" w:rsidP="00A20B86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BFBFBF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  <w:t>PODACI O NARUČIOCIMA KOJI SU UKLJUČENI U CENTRALIZOVANU NABAVKU</w:t>
      </w:r>
    </w:p>
    <w:p w14:paraId="04962C4E" w14:textId="77777777"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</w:p>
    <w:p w14:paraId="102E57CC" w14:textId="77777777" w:rsidR="00A20B86" w:rsidRPr="00A20B86" w:rsidRDefault="00A20B86" w:rsidP="00A20B86">
      <w:pPr>
        <w:numPr>
          <w:ilvl w:val="0"/>
          <w:numId w:val="6"/>
        </w:numPr>
        <w:spacing w:after="0" w:line="240" w:lineRule="auto"/>
        <w:contextualSpacing/>
        <w:jc w:val="both"/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  <w:t>Nije primjenljivo.</w:t>
      </w:r>
    </w:p>
    <w:p w14:paraId="5CEAEE12" w14:textId="77777777"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</w:p>
    <w:p w14:paraId="3BBC14E3" w14:textId="77777777" w:rsidR="00A20B86" w:rsidRPr="00A20B86" w:rsidRDefault="00A20B86" w:rsidP="00A20B8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rPr>
          <w:rFonts w:ascii="Arial" w:eastAsia="Times New Roman" w:hAnsi="Arial" w:cs="Arial"/>
          <w:b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b/>
          <w:sz w:val="24"/>
          <w:szCs w:val="24"/>
          <w:lang w:val="sr-Latn-ME"/>
        </w:rPr>
        <w:t>NAČIN SPROVOĐENJA ELEKTRONSKE AUKCIJE</w:t>
      </w:r>
    </w:p>
    <w:p w14:paraId="397A14F8" w14:textId="77777777"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</w:p>
    <w:p w14:paraId="1B833308" w14:textId="77777777" w:rsidR="00A20B86" w:rsidRPr="00A20B86" w:rsidRDefault="00A20B86" w:rsidP="00A20B86">
      <w:pPr>
        <w:numPr>
          <w:ilvl w:val="0"/>
          <w:numId w:val="6"/>
        </w:numPr>
        <w:spacing w:after="0" w:line="240" w:lineRule="auto"/>
        <w:contextualSpacing/>
        <w:jc w:val="both"/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  <w:t>Nije primjenljivo.</w:t>
      </w:r>
    </w:p>
    <w:p w14:paraId="13497195" w14:textId="77777777"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</w:p>
    <w:p w14:paraId="03971309" w14:textId="77777777" w:rsidR="00A20B86" w:rsidRPr="00A20B86" w:rsidRDefault="00A20B86" w:rsidP="00A20B8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rPr>
          <w:rFonts w:ascii="Arial" w:eastAsia="Times New Roman" w:hAnsi="Arial" w:cs="Arial"/>
          <w:b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b/>
          <w:sz w:val="24"/>
          <w:szCs w:val="24"/>
          <w:lang w:val="sr-Latn-ME"/>
        </w:rPr>
        <w:t>ELEKTRONSKI KATALOG</w:t>
      </w:r>
      <w:r w:rsidRPr="00A20B86">
        <w:rPr>
          <w:rFonts w:ascii="Arial" w:eastAsia="Times New Roman" w:hAnsi="Arial" w:cs="Arial"/>
          <w:b/>
          <w:color w:val="FF0000"/>
          <w:sz w:val="24"/>
          <w:szCs w:val="24"/>
          <w:lang w:val="sr-Latn-ME"/>
        </w:rPr>
        <w:t xml:space="preserve"> </w:t>
      </w:r>
    </w:p>
    <w:p w14:paraId="55C1F2B2" w14:textId="77777777"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color w:val="FF0000"/>
          <w:sz w:val="24"/>
          <w:szCs w:val="24"/>
          <w:lang w:val="sr-Latn-ME"/>
        </w:rPr>
      </w:pPr>
    </w:p>
    <w:p w14:paraId="0C8879DF" w14:textId="77777777" w:rsidR="00A20B86" w:rsidRPr="00A20B86" w:rsidRDefault="00A20B86" w:rsidP="00A20B86">
      <w:pPr>
        <w:numPr>
          <w:ilvl w:val="0"/>
          <w:numId w:val="6"/>
        </w:numPr>
        <w:spacing w:after="0" w:line="240" w:lineRule="auto"/>
        <w:contextualSpacing/>
        <w:jc w:val="both"/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  <w:t>Nije primjenljivo.</w:t>
      </w:r>
    </w:p>
    <w:p w14:paraId="6AB8265E" w14:textId="77777777"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14:paraId="35A4D37E" w14:textId="77777777" w:rsidR="00A20B86" w:rsidRPr="00A20B86" w:rsidRDefault="00A20B86" w:rsidP="00A20B8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rPr>
          <w:rFonts w:ascii="Arial" w:eastAsia="Times New Roman" w:hAnsi="Arial" w:cs="Arial"/>
          <w:b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b/>
          <w:sz w:val="24"/>
          <w:szCs w:val="24"/>
          <w:lang w:val="sr-Latn-ME"/>
        </w:rPr>
        <w:t>PONUDA SA VARIJANTAMA</w:t>
      </w:r>
    </w:p>
    <w:p w14:paraId="0F525F78" w14:textId="77777777"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14:paraId="66253823" w14:textId="77777777"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sz w:val="24"/>
          <w:szCs w:val="24"/>
          <w:lang w:val="sr-Latn-ME"/>
        </w:rPr>
        <w:t>Mogućnost podnošenja ponude sa varijantama:</w:t>
      </w:r>
    </w:p>
    <w:p w14:paraId="3CE783BC" w14:textId="77777777"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</w:p>
    <w:p w14:paraId="18B5A827" w14:textId="77777777"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  <w:sym w:font="Wingdings" w:char="F0FE"/>
      </w:r>
      <w:r w:rsidRPr="00A20B86"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  <w:t xml:space="preserve"> </w:t>
      </w:r>
      <w:r w:rsidRPr="00A20B86">
        <w:rPr>
          <w:rFonts w:ascii="Arial" w:eastAsia="Times New Roman" w:hAnsi="Arial" w:cs="Arial"/>
          <w:b/>
          <w:sz w:val="24"/>
          <w:szCs w:val="24"/>
          <w:lang w:val="sr-Latn-ME"/>
        </w:rPr>
        <w:t>Varijante ponude nijesu dozvoljene i neće biti razmatrane.</w:t>
      </w:r>
    </w:p>
    <w:p w14:paraId="0C00A661" w14:textId="77777777"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</w:p>
    <w:p w14:paraId="0FFB9249" w14:textId="77777777"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FF0000"/>
          <w:sz w:val="24"/>
          <w:szCs w:val="24"/>
          <w:lang w:val="sr-Latn-ME"/>
        </w:rPr>
      </w:pPr>
    </w:p>
    <w:p w14:paraId="4127B317" w14:textId="77777777" w:rsidR="00A20B86" w:rsidRPr="00A20B86" w:rsidRDefault="00A20B86" w:rsidP="00A20B8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jc w:val="both"/>
        <w:rPr>
          <w:rFonts w:ascii="Arial" w:eastAsia="Times New Roman" w:hAnsi="Arial" w:cs="Arial"/>
          <w:b/>
          <w:bCs/>
          <w:color w:val="FF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b/>
          <w:sz w:val="24"/>
          <w:szCs w:val="24"/>
          <w:lang w:val="sr-Latn-ME"/>
        </w:rPr>
        <w:t>REZERVISANA NABAVKA</w:t>
      </w:r>
    </w:p>
    <w:p w14:paraId="2B0E5884" w14:textId="77777777"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</w:p>
    <w:p w14:paraId="60668DA7" w14:textId="77777777"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  <w:sym w:font="Wingdings" w:char="F0FE"/>
      </w:r>
      <w:r w:rsidRPr="00A20B86"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  <w:t xml:space="preserve"> Ne</w:t>
      </w:r>
    </w:p>
    <w:p w14:paraId="5955275E" w14:textId="77777777" w:rsidR="00A20B86" w:rsidRPr="003D5AAA" w:rsidRDefault="00A20B86" w:rsidP="003D5AAA">
      <w:pPr>
        <w:pStyle w:val="ListParagraph"/>
        <w:keepNext/>
        <w:keepLines/>
        <w:numPr>
          <w:ilvl w:val="0"/>
          <w:numId w:val="8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jc w:val="both"/>
        <w:outlineLvl w:val="0"/>
        <w:rPr>
          <w:rFonts w:ascii="Arial" w:eastAsia="Times New Roman" w:hAnsi="Arial" w:cs="Times New Roman"/>
          <w:b/>
          <w:sz w:val="24"/>
          <w:szCs w:val="32"/>
          <w:lang w:val="sr-Latn-ME"/>
        </w:rPr>
      </w:pPr>
      <w:bookmarkStart w:id="3" w:name="_Toc62730556"/>
      <w:r w:rsidRPr="003D5AAA">
        <w:rPr>
          <w:rFonts w:ascii="Arial" w:eastAsia="Times New Roman" w:hAnsi="Arial" w:cs="Times New Roman"/>
          <w:b/>
          <w:sz w:val="24"/>
          <w:szCs w:val="32"/>
          <w:lang w:val="sr-Latn-ME"/>
        </w:rPr>
        <w:t>NAČIN UTVRĐIVANJA EKVIVALENTNOSTI</w:t>
      </w:r>
      <w:bookmarkEnd w:id="3"/>
    </w:p>
    <w:p w14:paraId="32D429F9" w14:textId="77777777"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bCs/>
          <w:color w:val="FF0000"/>
          <w:sz w:val="24"/>
          <w:szCs w:val="24"/>
          <w:lang w:val="sr-Latn-ME"/>
        </w:rPr>
      </w:pPr>
    </w:p>
    <w:p w14:paraId="105B13B8" w14:textId="77777777" w:rsidR="00A20B86" w:rsidRPr="00A20B86" w:rsidRDefault="00A20B86" w:rsidP="00A20B86">
      <w:pPr>
        <w:numPr>
          <w:ilvl w:val="0"/>
          <w:numId w:val="6"/>
        </w:numPr>
        <w:spacing w:after="0" w:line="240" w:lineRule="auto"/>
        <w:contextualSpacing/>
        <w:jc w:val="both"/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  <w:t>Nije primjenljivo.</w:t>
      </w:r>
    </w:p>
    <w:p w14:paraId="111040A7" w14:textId="77777777" w:rsidR="00A20B86" w:rsidRPr="003D5AAA" w:rsidRDefault="00A20B86" w:rsidP="003D5AAA">
      <w:pPr>
        <w:pStyle w:val="ListParagraph"/>
        <w:keepNext/>
        <w:keepLines/>
        <w:numPr>
          <w:ilvl w:val="0"/>
          <w:numId w:val="8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outlineLvl w:val="0"/>
        <w:rPr>
          <w:rFonts w:ascii="Arial" w:eastAsia="Times New Roman" w:hAnsi="Arial" w:cs="Times New Roman"/>
          <w:b/>
          <w:sz w:val="24"/>
          <w:szCs w:val="32"/>
          <w:lang w:val="sr-Latn-ME"/>
        </w:rPr>
      </w:pPr>
      <w:bookmarkStart w:id="4" w:name="_Toc62730557"/>
      <w:r w:rsidRPr="003D5AAA">
        <w:rPr>
          <w:rFonts w:ascii="Arial" w:eastAsia="Times New Roman" w:hAnsi="Arial" w:cs="Times New Roman"/>
          <w:b/>
          <w:sz w:val="24"/>
          <w:szCs w:val="32"/>
          <w:lang w:val="sr-Latn-ME"/>
        </w:rPr>
        <w:t>OSNOVI ZA OBAVEZNO ISKLJUČENJE IZ POSTUPKA JAVNE NABAVKE</w:t>
      </w:r>
      <w:bookmarkEnd w:id="4"/>
    </w:p>
    <w:p w14:paraId="378D1318" w14:textId="77777777" w:rsidR="00A20B86" w:rsidRPr="00C03867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pl-PL"/>
        </w:rPr>
      </w:pPr>
    </w:p>
    <w:p w14:paraId="3A22640C" w14:textId="77777777" w:rsid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proofErr w:type="spellStart"/>
      <w:r w:rsidRPr="00A20B86">
        <w:rPr>
          <w:rFonts w:ascii="Arial" w:eastAsia="Times New Roman" w:hAnsi="Arial" w:cs="Arial"/>
          <w:sz w:val="24"/>
          <w:szCs w:val="24"/>
        </w:rPr>
        <w:lastRenderedPageBreak/>
        <w:t>Naručilac</w:t>
      </w:r>
      <w:proofErr w:type="spellEnd"/>
      <w:r w:rsidRPr="00A20B86">
        <w:rPr>
          <w:rFonts w:ascii="Arial" w:eastAsia="Times New Roman" w:hAnsi="Arial" w:cs="Arial"/>
          <w:sz w:val="24"/>
          <w:szCs w:val="24"/>
        </w:rPr>
        <w:t xml:space="preserve"> će </w:t>
      </w:r>
      <w:proofErr w:type="spellStart"/>
      <w:r w:rsidRPr="00A20B86">
        <w:rPr>
          <w:rFonts w:ascii="Arial" w:eastAsia="Times New Roman" w:hAnsi="Arial" w:cs="Arial"/>
          <w:sz w:val="24"/>
          <w:szCs w:val="24"/>
        </w:rPr>
        <w:t>isključiti</w:t>
      </w:r>
      <w:proofErr w:type="spellEnd"/>
      <w:r w:rsidRPr="00A20B86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sz w:val="24"/>
          <w:szCs w:val="24"/>
        </w:rPr>
        <w:t>privrednog</w:t>
      </w:r>
      <w:proofErr w:type="spellEnd"/>
      <w:r w:rsidRPr="00A20B86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sz w:val="24"/>
          <w:szCs w:val="24"/>
        </w:rPr>
        <w:t>subjekta</w:t>
      </w:r>
      <w:proofErr w:type="spellEnd"/>
      <w:r w:rsidRPr="00A20B86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sz w:val="24"/>
          <w:szCs w:val="24"/>
        </w:rPr>
        <w:t>iz</w:t>
      </w:r>
      <w:proofErr w:type="spellEnd"/>
      <w:r w:rsidRPr="00A20B86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sz w:val="24"/>
          <w:szCs w:val="24"/>
        </w:rPr>
        <w:t>postupka</w:t>
      </w:r>
      <w:proofErr w:type="spellEnd"/>
      <w:r w:rsidRPr="00A20B86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sz w:val="24"/>
          <w:szCs w:val="24"/>
        </w:rPr>
        <w:t>javne</w:t>
      </w:r>
      <w:proofErr w:type="spellEnd"/>
      <w:r w:rsidRPr="00A20B86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sz w:val="24"/>
          <w:szCs w:val="24"/>
        </w:rPr>
        <w:t>nabavke</w:t>
      </w:r>
      <w:proofErr w:type="spellEnd"/>
      <w:r w:rsidRPr="00A20B86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sz w:val="24"/>
          <w:szCs w:val="24"/>
        </w:rPr>
        <w:t>ako</w:t>
      </w:r>
      <w:proofErr w:type="spellEnd"/>
      <w:r w:rsidRPr="00A20B86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sz w:val="24"/>
          <w:szCs w:val="24"/>
        </w:rPr>
        <w:t>utvrdi</w:t>
      </w:r>
      <w:proofErr w:type="spellEnd"/>
      <w:r w:rsidRPr="00A20B86">
        <w:rPr>
          <w:rFonts w:ascii="Arial" w:eastAsia="Times New Roman" w:hAnsi="Arial" w:cs="Arial"/>
          <w:sz w:val="24"/>
          <w:szCs w:val="24"/>
        </w:rPr>
        <w:t xml:space="preserve"> da:</w:t>
      </w:r>
    </w:p>
    <w:p w14:paraId="54650284" w14:textId="77777777" w:rsidR="00A20B86" w:rsidRDefault="00A20B86" w:rsidP="00A20B86">
      <w:pPr>
        <w:pStyle w:val="ListParagraph"/>
        <w:numPr>
          <w:ilvl w:val="0"/>
          <w:numId w:val="13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A20B86">
        <w:rPr>
          <w:rFonts w:ascii="Arial" w:eastAsia="Times New Roman" w:hAnsi="Arial" w:cs="Arial"/>
          <w:sz w:val="24"/>
          <w:szCs w:val="24"/>
        </w:rPr>
        <w:t xml:space="preserve">je </w:t>
      </w:r>
      <w:proofErr w:type="spellStart"/>
      <w:r w:rsidRPr="00A20B86">
        <w:rPr>
          <w:rFonts w:ascii="Arial" w:eastAsia="Times New Roman" w:hAnsi="Arial" w:cs="Arial"/>
          <w:sz w:val="24"/>
          <w:szCs w:val="24"/>
        </w:rPr>
        <w:t>vršio</w:t>
      </w:r>
      <w:proofErr w:type="spellEnd"/>
      <w:r w:rsidRPr="00A20B86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sz w:val="24"/>
          <w:szCs w:val="24"/>
        </w:rPr>
        <w:t>neprimjeren</w:t>
      </w:r>
      <w:proofErr w:type="spellEnd"/>
      <w:r w:rsidRPr="00A20B86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sz w:val="24"/>
          <w:szCs w:val="24"/>
        </w:rPr>
        <w:t>uticaj</w:t>
      </w:r>
      <w:proofErr w:type="spellEnd"/>
      <w:r w:rsidRPr="00A20B86">
        <w:rPr>
          <w:rFonts w:ascii="Arial" w:eastAsia="Times New Roman" w:hAnsi="Arial" w:cs="Arial"/>
          <w:sz w:val="24"/>
          <w:szCs w:val="24"/>
        </w:rPr>
        <w:t xml:space="preserve"> u </w:t>
      </w:r>
      <w:proofErr w:type="spellStart"/>
      <w:r w:rsidRPr="00A20B86">
        <w:rPr>
          <w:rFonts w:ascii="Arial" w:eastAsia="Times New Roman" w:hAnsi="Arial" w:cs="Arial"/>
          <w:sz w:val="24"/>
          <w:szCs w:val="24"/>
        </w:rPr>
        <w:t>smislu</w:t>
      </w:r>
      <w:proofErr w:type="spellEnd"/>
      <w:r w:rsidRPr="00A20B86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sz w:val="24"/>
          <w:szCs w:val="24"/>
        </w:rPr>
        <w:t>člana</w:t>
      </w:r>
      <w:proofErr w:type="spellEnd"/>
      <w:r w:rsidRPr="00A20B86">
        <w:rPr>
          <w:rFonts w:ascii="Arial" w:eastAsia="Times New Roman" w:hAnsi="Arial" w:cs="Arial"/>
          <w:sz w:val="24"/>
          <w:szCs w:val="24"/>
        </w:rPr>
        <w:t xml:space="preserve"> 38 </w:t>
      </w:r>
      <w:proofErr w:type="spellStart"/>
      <w:r w:rsidRPr="00A20B86">
        <w:rPr>
          <w:rFonts w:ascii="Arial" w:eastAsia="Times New Roman" w:hAnsi="Arial" w:cs="Arial"/>
          <w:sz w:val="24"/>
          <w:szCs w:val="24"/>
        </w:rPr>
        <w:t>stav</w:t>
      </w:r>
      <w:proofErr w:type="spellEnd"/>
      <w:r w:rsidRPr="00A20B86">
        <w:rPr>
          <w:rFonts w:ascii="Arial" w:eastAsia="Times New Roman" w:hAnsi="Arial" w:cs="Arial"/>
          <w:sz w:val="24"/>
          <w:szCs w:val="24"/>
        </w:rPr>
        <w:t xml:space="preserve"> 2 </w:t>
      </w:r>
      <w:proofErr w:type="spellStart"/>
      <w:r w:rsidRPr="00A20B86">
        <w:rPr>
          <w:rFonts w:ascii="Arial" w:eastAsia="Times New Roman" w:hAnsi="Arial" w:cs="Arial"/>
          <w:sz w:val="24"/>
          <w:szCs w:val="24"/>
        </w:rPr>
        <w:t>tačka</w:t>
      </w:r>
      <w:proofErr w:type="spellEnd"/>
      <w:r w:rsidRPr="00A20B86">
        <w:rPr>
          <w:rFonts w:ascii="Arial" w:eastAsia="Times New Roman" w:hAnsi="Arial" w:cs="Arial"/>
          <w:sz w:val="24"/>
          <w:szCs w:val="24"/>
        </w:rPr>
        <w:t xml:space="preserve"> 1 ZJN</w:t>
      </w:r>
      <w:r w:rsidRPr="00A20B86">
        <w:rPr>
          <w:vertAlign w:val="superscript"/>
        </w:rPr>
        <w:footnoteReference w:id="8"/>
      </w:r>
      <w:r w:rsidRPr="00A20B86">
        <w:rPr>
          <w:rFonts w:ascii="Arial" w:eastAsia="Times New Roman" w:hAnsi="Arial" w:cs="Arial"/>
          <w:sz w:val="24"/>
          <w:szCs w:val="24"/>
        </w:rPr>
        <w:t xml:space="preserve"> ;</w:t>
      </w:r>
    </w:p>
    <w:p w14:paraId="421E59D8" w14:textId="77777777" w:rsidR="00A20B86" w:rsidRPr="00C03867" w:rsidRDefault="00A20B86" w:rsidP="00A20B86">
      <w:pPr>
        <w:pStyle w:val="ListParagraph"/>
        <w:numPr>
          <w:ilvl w:val="0"/>
          <w:numId w:val="13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pl-PL"/>
        </w:rPr>
      </w:pPr>
      <w:r w:rsidRPr="00C03867">
        <w:rPr>
          <w:rFonts w:ascii="Arial" w:eastAsia="Times New Roman" w:hAnsi="Arial" w:cs="Arial"/>
          <w:sz w:val="24"/>
          <w:szCs w:val="24"/>
          <w:lang w:val="pl-PL"/>
        </w:rPr>
        <w:t xml:space="preserve">postoji sukob interesa iz člana 41 stav 1 tačka 2 ili člana 42 ZJN; </w:t>
      </w:r>
    </w:p>
    <w:p w14:paraId="21698FC8" w14:textId="77777777" w:rsidR="00A20B86" w:rsidRDefault="00A20B86" w:rsidP="00A20B86">
      <w:pPr>
        <w:pStyle w:val="ListParagraph"/>
        <w:numPr>
          <w:ilvl w:val="0"/>
          <w:numId w:val="13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A20B86">
        <w:rPr>
          <w:rFonts w:ascii="Arial" w:eastAsia="Times New Roman" w:hAnsi="Arial" w:cs="Arial"/>
          <w:sz w:val="24"/>
          <w:szCs w:val="24"/>
        </w:rPr>
        <w:t xml:space="preserve">ne </w:t>
      </w:r>
      <w:proofErr w:type="spellStart"/>
      <w:r w:rsidRPr="00A20B86">
        <w:rPr>
          <w:rFonts w:ascii="Arial" w:eastAsia="Times New Roman" w:hAnsi="Arial" w:cs="Arial"/>
          <w:sz w:val="24"/>
          <w:szCs w:val="24"/>
        </w:rPr>
        <w:t>ispunjava</w:t>
      </w:r>
      <w:proofErr w:type="spellEnd"/>
      <w:r w:rsidRPr="00A20B86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sz w:val="24"/>
          <w:szCs w:val="24"/>
        </w:rPr>
        <w:t>uslov</w:t>
      </w:r>
      <w:proofErr w:type="spellEnd"/>
      <w:r w:rsidRPr="00A20B86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sz w:val="24"/>
          <w:szCs w:val="24"/>
        </w:rPr>
        <w:t>iz</w:t>
      </w:r>
      <w:proofErr w:type="spellEnd"/>
      <w:r w:rsidRPr="00A20B86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sz w:val="24"/>
          <w:szCs w:val="24"/>
        </w:rPr>
        <w:t>člana</w:t>
      </w:r>
      <w:proofErr w:type="spellEnd"/>
      <w:r w:rsidRPr="00A20B86">
        <w:rPr>
          <w:rFonts w:ascii="Arial" w:eastAsia="Times New Roman" w:hAnsi="Arial" w:cs="Arial"/>
          <w:sz w:val="24"/>
          <w:szCs w:val="24"/>
        </w:rPr>
        <w:t xml:space="preserve"> 99 ZJN; </w:t>
      </w:r>
    </w:p>
    <w:p w14:paraId="69BDBD1A" w14:textId="77777777" w:rsidR="00A20B86" w:rsidRDefault="00A20B86" w:rsidP="00A20B86">
      <w:pPr>
        <w:pStyle w:val="ListParagraph"/>
        <w:numPr>
          <w:ilvl w:val="0"/>
          <w:numId w:val="13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 xml:space="preserve">ne </w:t>
      </w:r>
      <w:proofErr w:type="spellStart"/>
      <w:r w:rsidRPr="00A20B86">
        <w:rPr>
          <w:rFonts w:ascii="Arial" w:eastAsia="Times New Roman" w:hAnsi="Arial" w:cs="Arial"/>
          <w:sz w:val="24"/>
          <w:szCs w:val="24"/>
        </w:rPr>
        <w:t>ispunjava</w:t>
      </w:r>
      <w:proofErr w:type="spellEnd"/>
      <w:r w:rsidRPr="00A20B86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sz w:val="24"/>
          <w:szCs w:val="24"/>
        </w:rPr>
        <w:t>uslov</w:t>
      </w:r>
      <w:proofErr w:type="spellEnd"/>
      <w:r w:rsidRPr="00A20B86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sz w:val="24"/>
          <w:szCs w:val="24"/>
        </w:rPr>
        <w:t>iz</w:t>
      </w:r>
      <w:proofErr w:type="spellEnd"/>
      <w:r w:rsidRPr="00A20B86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sz w:val="24"/>
          <w:szCs w:val="24"/>
        </w:rPr>
        <w:t>čl</w:t>
      </w:r>
      <w:proofErr w:type="spellEnd"/>
      <w:r w:rsidRPr="00A20B86">
        <w:rPr>
          <w:rFonts w:ascii="Arial" w:eastAsia="Times New Roman" w:hAnsi="Arial" w:cs="Arial"/>
          <w:sz w:val="24"/>
          <w:szCs w:val="24"/>
        </w:rPr>
        <w:t xml:space="preserve">. 102, 104 </w:t>
      </w:r>
      <w:proofErr w:type="spellStart"/>
      <w:r w:rsidRPr="00A20B86">
        <w:rPr>
          <w:rFonts w:ascii="Arial" w:eastAsia="Times New Roman" w:hAnsi="Arial" w:cs="Arial"/>
          <w:sz w:val="24"/>
          <w:szCs w:val="24"/>
        </w:rPr>
        <w:t>ili</w:t>
      </w:r>
      <w:proofErr w:type="spellEnd"/>
      <w:r w:rsidRPr="00A20B86">
        <w:rPr>
          <w:rFonts w:ascii="Arial" w:eastAsia="Times New Roman" w:hAnsi="Arial" w:cs="Arial"/>
          <w:sz w:val="24"/>
          <w:szCs w:val="24"/>
        </w:rPr>
        <w:t xml:space="preserve"> 106 ZJN </w:t>
      </w:r>
      <w:proofErr w:type="spellStart"/>
      <w:r w:rsidRPr="00A20B86">
        <w:rPr>
          <w:rFonts w:ascii="Arial" w:eastAsia="Times New Roman" w:hAnsi="Arial" w:cs="Arial"/>
          <w:sz w:val="24"/>
          <w:szCs w:val="24"/>
        </w:rPr>
        <w:t>predviđen</w:t>
      </w:r>
      <w:proofErr w:type="spellEnd"/>
      <w:r w:rsidRPr="00A20B86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sz w:val="24"/>
          <w:szCs w:val="24"/>
        </w:rPr>
        <w:t>tenderskom</w:t>
      </w:r>
      <w:proofErr w:type="spellEnd"/>
      <w:r w:rsidRPr="00A20B86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sz w:val="24"/>
          <w:szCs w:val="24"/>
        </w:rPr>
        <w:t>dokumentacijom</w:t>
      </w:r>
      <w:proofErr w:type="spellEnd"/>
      <w:r w:rsidRPr="00A20B86">
        <w:rPr>
          <w:rFonts w:ascii="Arial" w:eastAsia="Times New Roman" w:hAnsi="Arial" w:cs="Arial"/>
          <w:sz w:val="24"/>
          <w:szCs w:val="24"/>
        </w:rPr>
        <w:t xml:space="preserve">; </w:t>
      </w:r>
    </w:p>
    <w:p w14:paraId="2F0C794B" w14:textId="77777777" w:rsidR="00A20B86" w:rsidRDefault="00A20B86" w:rsidP="00A20B86">
      <w:pPr>
        <w:pStyle w:val="ListParagraph"/>
        <w:numPr>
          <w:ilvl w:val="0"/>
          <w:numId w:val="13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proofErr w:type="spellStart"/>
      <w:r w:rsidRPr="00A20B86">
        <w:rPr>
          <w:rFonts w:ascii="Arial" w:eastAsia="Times New Roman" w:hAnsi="Arial" w:cs="Arial"/>
          <w:sz w:val="24"/>
          <w:szCs w:val="24"/>
        </w:rPr>
        <w:t>nije</w:t>
      </w:r>
      <w:proofErr w:type="spellEnd"/>
      <w:r w:rsidRPr="00A20B86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sz w:val="24"/>
          <w:szCs w:val="24"/>
        </w:rPr>
        <w:t>dostavio</w:t>
      </w:r>
      <w:proofErr w:type="spellEnd"/>
      <w:r w:rsidRPr="00A20B86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sz w:val="24"/>
          <w:szCs w:val="24"/>
        </w:rPr>
        <w:t>izjavu</w:t>
      </w:r>
      <w:proofErr w:type="spellEnd"/>
      <w:r w:rsidRPr="00A20B86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sz w:val="24"/>
          <w:szCs w:val="24"/>
        </w:rPr>
        <w:t>privrednog</w:t>
      </w:r>
      <w:proofErr w:type="spellEnd"/>
      <w:r w:rsidRPr="00A20B86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sz w:val="24"/>
          <w:szCs w:val="24"/>
        </w:rPr>
        <w:t>subjekta</w:t>
      </w:r>
      <w:proofErr w:type="spellEnd"/>
      <w:r w:rsidRPr="00A20B86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sz w:val="24"/>
          <w:szCs w:val="24"/>
        </w:rPr>
        <w:t>ili</w:t>
      </w:r>
      <w:proofErr w:type="spellEnd"/>
      <w:r w:rsidRPr="00A20B86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sz w:val="24"/>
          <w:szCs w:val="24"/>
        </w:rPr>
        <w:t>dostavljena</w:t>
      </w:r>
      <w:proofErr w:type="spellEnd"/>
      <w:r w:rsidRPr="00A20B86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sz w:val="24"/>
          <w:szCs w:val="24"/>
        </w:rPr>
        <w:t>izjava</w:t>
      </w:r>
      <w:proofErr w:type="spellEnd"/>
      <w:r w:rsidRPr="00A20B86">
        <w:rPr>
          <w:rFonts w:ascii="Arial" w:eastAsia="Times New Roman" w:hAnsi="Arial" w:cs="Arial"/>
          <w:sz w:val="24"/>
          <w:szCs w:val="24"/>
        </w:rPr>
        <w:t xml:space="preserve"> ne </w:t>
      </w:r>
      <w:proofErr w:type="spellStart"/>
      <w:r w:rsidRPr="00A20B86">
        <w:rPr>
          <w:rFonts w:ascii="Arial" w:eastAsia="Times New Roman" w:hAnsi="Arial" w:cs="Arial"/>
          <w:sz w:val="24"/>
          <w:szCs w:val="24"/>
        </w:rPr>
        <w:t>sadrži</w:t>
      </w:r>
      <w:proofErr w:type="spellEnd"/>
      <w:r w:rsidRPr="00A20B86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sz w:val="24"/>
          <w:szCs w:val="24"/>
        </w:rPr>
        <w:t>informacije</w:t>
      </w:r>
      <w:proofErr w:type="spellEnd"/>
      <w:r w:rsidRPr="00A20B86">
        <w:rPr>
          <w:rFonts w:ascii="Arial" w:eastAsia="Times New Roman" w:hAnsi="Arial" w:cs="Arial"/>
          <w:sz w:val="24"/>
          <w:szCs w:val="24"/>
        </w:rPr>
        <w:t xml:space="preserve"> i </w:t>
      </w:r>
      <w:proofErr w:type="spellStart"/>
      <w:r w:rsidRPr="00A20B86">
        <w:rPr>
          <w:rFonts w:ascii="Arial" w:eastAsia="Times New Roman" w:hAnsi="Arial" w:cs="Arial"/>
          <w:sz w:val="24"/>
          <w:szCs w:val="24"/>
        </w:rPr>
        <w:t>podatke</w:t>
      </w:r>
      <w:proofErr w:type="spellEnd"/>
      <w:r w:rsidRPr="00A20B86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sz w:val="24"/>
          <w:szCs w:val="24"/>
        </w:rPr>
        <w:t>tražene</w:t>
      </w:r>
      <w:proofErr w:type="spellEnd"/>
      <w:r w:rsidRPr="00A20B86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sz w:val="24"/>
          <w:szCs w:val="24"/>
        </w:rPr>
        <w:t>tenderskom</w:t>
      </w:r>
      <w:proofErr w:type="spellEnd"/>
      <w:r w:rsidRPr="00A20B86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sz w:val="24"/>
          <w:szCs w:val="24"/>
        </w:rPr>
        <w:t>dokumentacijom</w:t>
      </w:r>
      <w:proofErr w:type="spellEnd"/>
      <w:r w:rsidRPr="00A20B86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sz w:val="24"/>
          <w:szCs w:val="24"/>
        </w:rPr>
        <w:t>ili</w:t>
      </w:r>
      <w:proofErr w:type="spellEnd"/>
      <w:r w:rsidRPr="00A20B86">
        <w:rPr>
          <w:rFonts w:ascii="Arial" w:eastAsia="Times New Roman" w:hAnsi="Arial" w:cs="Arial"/>
          <w:sz w:val="24"/>
          <w:szCs w:val="24"/>
        </w:rPr>
        <w:t xml:space="preserve"> je </w:t>
      </w:r>
      <w:proofErr w:type="spellStart"/>
      <w:r w:rsidRPr="00A20B86">
        <w:rPr>
          <w:rFonts w:ascii="Arial" w:eastAsia="Times New Roman" w:hAnsi="Arial" w:cs="Arial"/>
          <w:sz w:val="24"/>
          <w:szCs w:val="24"/>
        </w:rPr>
        <w:t>nepravilno</w:t>
      </w:r>
      <w:proofErr w:type="spellEnd"/>
      <w:r w:rsidRPr="00A20B86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sz w:val="24"/>
          <w:szCs w:val="24"/>
        </w:rPr>
        <w:t>sačinjena</w:t>
      </w:r>
      <w:proofErr w:type="spellEnd"/>
      <w:r w:rsidRPr="00A20B86">
        <w:rPr>
          <w:rFonts w:ascii="Arial" w:eastAsia="Times New Roman" w:hAnsi="Arial" w:cs="Arial"/>
          <w:sz w:val="24"/>
          <w:szCs w:val="24"/>
        </w:rPr>
        <w:t>;</w:t>
      </w:r>
    </w:p>
    <w:p w14:paraId="0C960CD6" w14:textId="77777777" w:rsidR="00A20B86" w:rsidRPr="00C03867" w:rsidRDefault="00A20B86" w:rsidP="00A20B86">
      <w:pPr>
        <w:pStyle w:val="ListParagraph"/>
        <w:numPr>
          <w:ilvl w:val="0"/>
          <w:numId w:val="13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pl-PL"/>
        </w:rPr>
      </w:pPr>
      <w:r w:rsidRPr="00C03867">
        <w:rPr>
          <w:rFonts w:ascii="Arial" w:eastAsia="Times New Roman" w:hAnsi="Arial" w:cs="Arial"/>
          <w:sz w:val="24"/>
          <w:szCs w:val="24"/>
          <w:lang w:val="pl-PL"/>
        </w:rPr>
        <w:t xml:space="preserve">postoji razlog na osnovu kojeg se smatra da je odustao od prijave, odnosno ponude, a koji je propisan članom 120 stav 15 ZJN; </w:t>
      </w:r>
    </w:p>
    <w:p w14:paraId="7377385E" w14:textId="77777777" w:rsidR="00A20B86" w:rsidRPr="00C03867" w:rsidRDefault="00A20B86" w:rsidP="00A20B86">
      <w:pPr>
        <w:pStyle w:val="ListParagraph"/>
        <w:numPr>
          <w:ilvl w:val="0"/>
          <w:numId w:val="13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pl-PL"/>
        </w:rPr>
      </w:pPr>
      <w:r w:rsidRPr="00C03867">
        <w:rPr>
          <w:rFonts w:ascii="Arial" w:eastAsia="Times New Roman" w:hAnsi="Arial" w:cs="Arial"/>
          <w:sz w:val="24"/>
          <w:szCs w:val="24"/>
          <w:lang w:val="pl-PL"/>
        </w:rPr>
        <w:t xml:space="preserve">nije dostavio garanciju ponude ili nije dostavio garanciju ponude na način predviđen tenderskom dokumentacijom u skladu sa članom 122 st. 2, 3 ili 4 ZJN ili je dostavio garanciju ponude na manji iznos od traženog ili je ta garancija neispravna; i/ili </w:t>
      </w:r>
    </w:p>
    <w:p w14:paraId="3FBA6B0E" w14:textId="77777777" w:rsidR="00A20B86" w:rsidRPr="00C03867" w:rsidRDefault="00A20B86" w:rsidP="00A20B86">
      <w:pPr>
        <w:pStyle w:val="ListParagraph"/>
        <w:numPr>
          <w:ilvl w:val="0"/>
          <w:numId w:val="13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pl-PL"/>
        </w:rPr>
      </w:pPr>
      <w:r w:rsidRPr="00C03867">
        <w:rPr>
          <w:rFonts w:ascii="Arial" w:eastAsia="Times New Roman" w:hAnsi="Arial" w:cs="Arial"/>
          <w:sz w:val="24"/>
          <w:szCs w:val="24"/>
          <w:lang w:val="pl-PL"/>
        </w:rPr>
        <w:t>postoji drugi razlog propisan ZJN.</w:t>
      </w:r>
    </w:p>
    <w:p w14:paraId="6DA9CA21" w14:textId="77777777" w:rsidR="00A20B86" w:rsidRPr="00C03867" w:rsidRDefault="00A20B86" w:rsidP="00A20B86">
      <w:pPr>
        <w:spacing w:after="0" w:line="240" w:lineRule="auto"/>
        <w:ind w:left="426"/>
        <w:contextualSpacing/>
        <w:jc w:val="both"/>
        <w:rPr>
          <w:rFonts w:ascii="Arial" w:eastAsia="Times New Roman" w:hAnsi="Arial" w:cs="Arial"/>
          <w:sz w:val="24"/>
          <w:szCs w:val="24"/>
          <w:lang w:val="pl-PL"/>
        </w:rPr>
      </w:pPr>
    </w:p>
    <w:p w14:paraId="25BC5039" w14:textId="77777777" w:rsidR="00A20B86" w:rsidRPr="00A20B86" w:rsidRDefault="00A20B86" w:rsidP="003D5AAA">
      <w:pPr>
        <w:keepNext/>
        <w:keepLines/>
        <w:numPr>
          <w:ilvl w:val="0"/>
          <w:numId w:val="8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ind w:left="284"/>
        <w:outlineLvl w:val="0"/>
        <w:rPr>
          <w:rFonts w:ascii="Arial" w:eastAsia="Times New Roman" w:hAnsi="Arial" w:cs="Times New Roman"/>
          <w:b/>
          <w:sz w:val="24"/>
          <w:szCs w:val="32"/>
          <w:lang w:val="sr-Latn-ME"/>
        </w:rPr>
      </w:pPr>
      <w:bookmarkStart w:id="5" w:name="_Toc62730558"/>
      <w:r w:rsidRPr="00A20B86">
        <w:rPr>
          <w:rFonts w:ascii="Arial" w:eastAsia="Times New Roman" w:hAnsi="Arial" w:cs="Times New Roman"/>
          <w:b/>
          <w:sz w:val="24"/>
          <w:szCs w:val="32"/>
          <w:lang w:val="sr-Latn-ME"/>
        </w:rPr>
        <w:t>SREDSTVA FINANSIJSKOG OBEZBJEĐENJA UGOVORA O JAVNOJ NABAVCI</w:t>
      </w:r>
      <w:bookmarkEnd w:id="5"/>
    </w:p>
    <w:p w14:paraId="445E547A" w14:textId="77777777" w:rsid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14:paraId="71DBA7E1" w14:textId="77777777"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Ponuđač čija ponuda bude izabrana kao najpovoljnija je dužan da uz potpisan ugovor o javnoj nabavci dostavi naručiocu:</w:t>
      </w:r>
    </w:p>
    <w:p w14:paraId="12C46198" w14:textId="77777777"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color w:val="000000"/>
          <w:sz w:val="24"/>
          <w:szCs w:val="24"/>
          <w:lang w:val="sr-Latn-ME"/>
        </w:rPr>
        <w:sym w:font="Wingdings" w:char="F0A8"/>
      </w:r>
      <w:r w:rsidRPr="00A20B8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r w:rsidRPr="00A20B86">
        <w:rPr>
          <w:rFonts w:ascii="Arial" w:eastAsia="Times New Roman" w:hAnsi="Arial" w:cs="Arial"/>
          <w:sz w:val="24"/>
          <w:szCs w:val="24"/>
          <w:lang w:val="sr-Latn-ME"/>
        </w:rPr>
        <w:t>garanciju za dobro izvršenje ugovora, ako je raskid ugovora nastao zbog neispunjenja ugovorenih obaveza nastalih činjenjem ili nečinjenjem ponuđača, u</w:t>
      </w:r>
      <w:r w:rsidR="004E6A99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iznosu od 10</w:t>
      </w:r>
      <w:r w:rsidRPr="00A20B8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% od vrijednosti ugovora, </w:t>
      </w:r>
      <w:r w:rsidRPr="00A20B86">
        <w:rPr>
          <w:rFonts w:ascii="Arial" w:eastAsia="Times New Roman" w:hAnsi="Arial" w:cs="Arial"/>
          <w:sz w:val="24"/>
          <w:szCs w:val="24"/>
          <w:vertAlign w:val="superscript"/>
          <w:lang w:val="sr-Latn-ME"/>
        </w:rPr>
        <w:t xml:space="preserve"> </w:t>
      </w:r>
      <w:r w:rsidRPr="00A20B86">
        <w:rPr>
          <w:rFonts w:ascii="Arial" w:eastAsia="Times New Roman" w:hAnsi="Arial" w:cs="Arial"/>
          <w:sz w:val="24"/>
          <w:szCs w:val="24"/>
          <w:lang w:val="sr-Latn-ME"/>
        </w:rPr>
        <w:t>bez PDV-a,</w:t>
      </w:r>
      <w:r w:rsidRPr="00A20B86">
        <w:rPr>
          <w:rFonts w:ascii="Arial" w:eastAsia="Times New Roman" w:hAnsi="Arial" w:cs="Arial"/>
          <w:sz w:val="24"/>
          <w:szCs w:val="24"/>
          <w:vertAlign w:val="superscript"/>
          <w:lang w:val="sr-Latn-ME"/>
        </w:rPr>
        <w:t xml:space="preserve"> </w:t>
      </w:r>
      <w:r w:rsidRPr="00A20B86">
        <w:rPr>
          <w:rFonts w:ascii="Arial" w:eastAsia="Times New Roman" w:hAnsi="Arial" w:cs="Arial"/>
          <w:sz w:val="24"/>
          <w:szCs w:val="24"/>
          <w:lang w:val="sr-Latn-ME"/>
        </w:rPr>
        <w:t>sa rokom važenja 10 dana dužim od dana izvršenja ugovora.</w:t>
      </w:r>
    </w:p>
    <w:p w14:paraId="12E0CBA1" w14:textId="77777777" w:rsidR="00A20B86" w:rsidRPr="00A20B86" w:rsidRDefault="00A20B86" w:rsidP="003D5AAA">
      <w:pPr>
        <w:keepNext/>
        <w:keepLines/>
        <w:numPr>
          <w:ilvl w:val="0"/>
          <w:numId w:val="8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ind w:hanging="630"/>
        <w:outlineLvl w:val="0"/>
        <w:rPr>
          <w:rFonts w:ascii="Arial" w:eastAsia="Times New Roman" w:hAnsi="Arial" w:cs="Times New Roman"/>
          <w:b/>
          <w:color w:val="000000"/>
          <w:sz w:val="24"/>
          <w:szCs w:val="32"/>
          <w:lang w:val="sr-Latn-ME"/>
        </w:rPr>
      </w:pPr>
      <w:bookmarkStart w:id="6" w:name="_Toc62730559"/>
      <w:r w:rsidRPr="00A20B86">
        <w:rPr>
          <w:rFonts w:ascii="Arial" w:eastAsia="Times New Roman" w:hAnsi="Arial" w:cs="Times New Roman"/>
          <w:b/>
          <w:sz w:val="24"/>
          <w:szCs w:val="32"/>
          <w:lang w:val="sr-Latn-ME"/>
        </w:rPr>
        <w:t>METODOLOGIJA VREDNOVANJA PONUDA</w:t>
      </w:r>
      <w:bookmarkEnd w:id="6"/>
    </w:p>
    <w:p w14:paraId="54F096EF" w14:textId="77777777" w:rsid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</w:p>
    <w:p w14:paraId="2CDB388D" w14:textId="77777777"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sz w:val="24"/>
          <w:szCs w:val="24"/>
          <w:lang w:val="sr-Latn-ME"/>
        </w:rPr>
        <w:t>Naručilac će u postupku javne nabavki izabrati ekonomski najpovoljniju ponudu, primjenom pristupa isplativosti, po osnovu kriterijuma</w:t>
      </w:r>
      <w:r w:rsidRPr="00A20B86">
        <w:rPr>
          <w:rFonts w:ascii="Arial" w:eastAsia="Times New Roman" w:hAnsi="Arial" w:cs="Arial"/>
          <w:sz w:val="24"/>
          <w:szCs w:val="24"/>
          <w:vertAlign w:val="superscript"/>
          <w:lang w:val="sr-Latn-ME"/>
        </w:rPr>
        <w:footnoteReference w:id="9"/>
      </w:r>
      <w:r w:rsidRPr="00A20B86">
        <w:rPr>
          <w:rFonts w:ascii="Arial" w:eastAsia="Times New Roman" w:hAnsi="Arial" w:cs="Arial"/>
          <w:sz w:val="24"/>
          <w:szCs w:val="24"/>
          <w:lang w:val="sr-Latn-ME"/>
        </w:rPr>
        <w:t xml:space="preserve">: </w:t>
      </w:r>
    </w:p>
    <w:p w14:paraId="71153803" w14:textId="77777777" w:rsidR="00A20B86" w:rsidRPr="00A20B86" w:rsidRDefault="00A20B86" w:rsidP="00A20B86">
      <w:pPr>
        <w:spacing w:after="0" w:line="240" w:lineRule="auto"/>
        <w:rPr>
          <w:rFonts w:ascii="Arial" w:eastAsia="Times New Roman" w:hAnsi="Arial" w:cs="Arial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sz w:val="24"/>
          <w:szCs w:val="24"/>
          <w:lang w:val="sr-Latn-ME"/>
        </w:rPr>
        <w:sym w:font="Wingdings" w:char="F0A8"/>
      </w:r>
      <w:r w:rsidRPr="00A20B86">
        <w:rPr>
          <w:rFonts w:ascii="Arial" w:eastAsia="Times New Roman" w:hAnsi="Arial" w:cs="Arial"/>
          <w:sz w:val="24"/>
          <w:szCs w:val="24"/>
          <w:lang w:val="sr-Latn-ME"/>
        </w:rPr>
        <w:t xml:space="preserve"> cijena, </w:t>
      </w:r>
    </w:p>
    <w:p w14:paraId="5612AD2C" w14:textId="77777777" w:rsidR="00A20B86" w:rsidRPr="00A20B86" w:rsidRDefault="00A20B86" w:rsidP="00A20B86">
      <w:pPr>
        <w:spacing w:after="0" w:line="240" w:lineRule="auto"/>
        <w:rPr>
          <w:rFonts w:ascii="Arial" w:eastAsia="Times New Roman" w:hAnsi="Arial" w:cs="Arial"/>
          <w:b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b/>
          <w:sz w:val="24"/>
          <w:szCs w:val="24"/>
          <w:lang w:val="sr-Latn-ME"/>
        </w:rPr>
        <w:sym w:font="Wingdings" w:char="F0FE"/>
      </w:r>
      <w:r w:rsidRPr="00A20B86">
        <w:rPr>
          <w:rFonts w:ascii="Arial" w:eastAsia="Times New Roman" w:hAnsi="Arial" w:cs="Arial"/>
          <w:b/>
          <w:sz w:val="24"/>
          <w:szCs w:val="24"/>
          <w:lang w:val="sr-Latn-ME"/>
        </w:rPr>
        <w:t xml:space="preserve"> odnos cijene i kvaliteta </w:t>
      </w:r>
    </w:p>
    <w:p w14:paraId="258A41FC" w14:textId="77777777" w:rsidR="00A20B86" w:rsidRPr="00A20B86" w:rsidRDefault="00A20B86" w:rsidP="00A20B86">
      <w:pPr>
        <w:spacing w:after="0" w:line="240" w:lineRule="auto"/>
        <w:rPr>
          <w:rFonts w:ascii="Arial" w:eastAsia="Times New Roman" w:hAnsi="Arial" w:cs="Arial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sz w:val="24"/>
          <w:szCs w:val="24"/>
          <w:lang w:val="sr-Latn-ME"/>
        </w:rPr>
        <w:sym w:font="Wingdings" w:char="F0A8"/>
      </w:r>
      <w:r w:rsidRPr="00A20B86">
        <w:rPr>
          <w:rFonts w:ascii="Arial" w:eastAsia="Times New Roman" w:hAnsi="Arial" w:cs="Arial"/>
          <w:sz w:val="24"/>
          <w:szCs w:val="24"/>
          <w:lang w:val="sr-Latn-ME"/>
        </w:rPr>
        <w:t xml:space="preserve"> trošak životnog ciklusa.</w:t>
      </w:r>
    </w:p>
    <w:p w14:paraId="44122196" w14:textId="77777777" w:rsidR="00A20B86" w:rsidRPr="00A20B86" w:rsidRDefault="00A20B86" w:rsidP="00A20B86">
      <w:pPr>
        <w:spacing w:after="0" w:line="240" w:lineRule="auto"/>
        <w:rPr>
          <w:rFonts w:ascii="Arial" w:eastAsia="Times New Roman" w:hAnsi="Arial" w:cs="Arial"/>
          <w:sz w:val="24"/>
          <w:szCs w:val="24"/>
          <w:lang w:val="sr-Latn-ME"/>
        </w:rPr>
      </w:pPr>
    </w:p>
    <w:p w14:paraId="069F4473" w14:textId="77777777" w:rsidR="00A20B86" w:rsidRPr="00A20B86" w:rsidRDefault="00A20B86" w:rsidP="00A20B86">
      <w:pPr>
        <w:spacing w:after="0" w:line="240" w:lineRule="auto"/>
        <w:rPr>
          <w:rFonts w:ascii="Arial" w:eastAsia="Times New Roman" w:hAnsi="Arial" w:cs="Arial"/>
          <w:sz w:val="24"/>
          <w:szCs w:val="24"/>
          <w:lang w:val="sr-Latn-ME"/>
        </w:rPr>
      </w:pPr>
    </w:p>
    <w:p w14:paraId="271191CC" w14:textId="77777777" w:rsidR="00A20B86" w:rsidRPr="00A20B86" w:rsidRDefault="00A20B86" w:rsidP="00A20B86">
      <w:pPr>
        <w:spacing w:after="0" w:line="240" w:lineRule="auto"/>
        <w:rPr>
          <w:rFonts w:ascii="Arial" w:eastAsia="Times New Roman" w:hAnsi="Arial" w:cs="Arial"/>
          <w:sz w:val="24"/>
          <w:szCs w:val="24"/>
          <w:lang w:val="sr-Latn-ME"/>
        </w:rPr>
      </w:pPr>
    </w:p>
    <w:p w14:paraId="6813046A" w14:textId="77777777" w:rsidR="00A20B86" w:rsidRPr="00A20B86" w:rsidRDefault="00A20B86" w:rsidP="00A20B86">
      <w:pPr>
        <w:spacing w:after="0" w:line="240" w:lineRule="auto"/>
        <w:rPr>
          <w:rFonts w:ascii="Arial" w:eastAsia="Times New Roman" w:hAnsi="Arial" w:cs="Arial"/>
          <w:sz w:val="24"/>
          <w:szCs w:val="24"/>
          <w:lang w:val="sr-Latn-ME"/>
        </w:rPr>
      </w:pPr>
    </w:p>
    <w:p w14:paraId="3C9D5763" w14:textId="77777777" w:rsidR="00A20B86" w:rsidRPr="00A20B86" w:rsidRDefault="00A20B86" w:rsidP="00A20B86">
      <w:pPr>
        <w:spacing w:after="0" w:line="240" w:lineRule="auto"/>
        <w:rPr>
          <w:rFonts w:ascii="Arial" w:eastAsia="Times New Roman" w:hAnsi="Arial" w:cs="Arial"/>
          <w:sz w:val="24"/>
          <w:szCs w:val="24"/>
          <w:lang w:val="sr-Latn-ME"/>
        </w:rPr>
      </w:pPr>
    </w:p>
    <w:p w14:paraId="7B2E349F" w14:textId="77777777" w:rsidR="00A20B86" w:rsidRPr="00A20B86" w:rsidRDefault="00A20B86" w:rsidP="00A20B86">
      <w:pPr>
        <w:spacing w:after="0" w:line="240" w:lineRule="auto"/>
        <w:rPr>
          <w:rFonts w:ascii="Arial" w:eastAsia="Times New Roman" w:hAnsi="Arial" w:cs="Arial"/>
          <w:sz w:val="24"/>
          <w:szCs w:val="24"/>
          <w:lang w:val="sr-Latn-ME"/>
        </w:rPr>
      </w:pPr>
    </w:p>
    <w:p w14:paraId="36A5B8CA" w14:textId="77777777" w:rsidR="00A20B86" w:rsidRPr="00A20B86" w:rsidRDefault="00A20B86" w:rsidP="00A20B86">
      <w:pPr>
        <w:spacing w:after="0" w:line="240" w:lineRule="auto"/>
        <w:rPr>
          <w:rFonts w:ascii="Arial" w:eastAsia="Times New Roman" w:hAnsi="Arial" w:cs="Arial"/>
          <w:sz w:val="24"/>
          <w:szCs w:val="24"/>
          <w:lang w:val="sr-Latn-ME"/>
        </w:rPr>
      </w:pPr>
    </w:p>
    <w:p w14:paraId="0EAEEF22" w14:textId="77777777" w:rsidR="00A20B86" w:rsidRPr="00A20B86" w:rsidRDefault="00A20B86" w:rsidP="00A20B86">
      <w:pPr>
        <w:spacing w:after="0" w:line="240" w:lineRule="auto"/>
        <w:rPr>
          <w:rFonts w:ascii="Arial" w:eastAsia="Times New Roman" w:hAnsi="Arial" w:cs="Arial"/>
          <w:sz w:val="24"/>
          <w:szCs w:val="24"/>
          <w:lang w:val="sr-Latn-ME"/>
        </w:rPr>
      </w:pPr>
    </w:p>
    <w:p w14:paraId="6818A558" w14:textId="77777777" w:rsidR="00A20B86" w:rsidRPr="00A20B86" w:rsidRDefault="00A20B86" w:rsidP="00A20B86">
      <w:pPr>
        <w:spacing w:after="0" w:line="240" w:lineRule="auto"/>
        <w:rPr>
          <w:rFonts w:ascii="Arial" w:eastAsia="Times New Roman" w:hAnsi="Arial" w:cs="Arial"/>
          <w:sz w:val="24"/>
          <w:szCs w:val="24"/>
          <w:lang w:val="sr-Latn-ME"/>
        </w:rPr>
      </w:pPr>
    </w:p>
    <w:p w14:paraId="148C1170" w14:textId="77777777" w:rsidR="00A20B86" w:rsidRPr="00A20B86" w:rsidRDefault="00A20B86" w:rsidP="00A20B86">
      <w:pPr>
        <w:spacing w:after="0" w:line="240" w:lineRule="auto"/>
        <w:rPr>
          <w:rFonts w:ascii="Arial" w:eastAsia="Times New Roman" w:hAnsi="Arial" w:cs="Arial"/>
          <w:color w:val="FF0000"/>
          <w:sz w:val="24"/>
          <w:szCs w:val="24"/>
          <w:lang w:val="sr-Latn-ME"/>
        </w:rPr>
      </w:pPr>
    </w:p>
    <w:p w14:paraId="5C85C1D0" w14:textId="77777777" w:rsidR="00A20B86" w:rsidRPr="00A20B86" w:rsidRDefault="00A20B86" w:rsidP="00A20B8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firstLine="567"/>
        <w:jc w:val="both"/>
        <w:rPr>
          <w:rFonts w:ascii="Arial" w:eastAsia="Times New Roman" w:hAnsi="Arial" w:cs="Arial"/>
          <w:b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b/>
          <w:sz w:val="24"/>
          <w:szCs w:val="24"/>
          <w:lang w:val="sr-Latn-ME"/>
        </w:rPr>
        <w:t>Vrednovaće se ispravne ponude, po relativnom (proporcionalnom) metodu, na sledeći način:</w:t>
      </w:r>
    </w:p>
    <w:p w14:paraId="12693762" w14:textId="3DC2ED58" w:rsidR="00A20B86" w:rsidRPr="00A20B86" w:rsidRDefault="00A20B86" w:rsidP="00A20B8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>
        <w:rPr>
          <w:rFonts w:ascii="Arial" w:eastAsia="Times New Roman" w:hAnsi="Arial" w:cs="Arial"/>
          <w:iCs/>
          <w:sz w:val="24"/>
          <w:szCs w:val="24"/>
          <w:lang w:val="sr-Latn-ME"/>
        </w:rPr>
        <w:lastRenderedPageBreak/>
        <w:t>1)</w:t>
      </w:r>
      <w:r w:rsidR="00F7358F">
        <w:rPr>
          <w:rFonts w:ascii="Arial" w:eastAsia="Times New Roman" w:hAnsi="Arial" w:cs="Arial"/>
          <w:iCs/>
          <w:sz w:val="24"/>
          <w:szCs w:val="24"/>
          <w:lang w:val="sr-Latn-ME"/>
        </w:rPr>
        <w:t xml:space="preserve"> </w:t>
      </w:r>
      <w:r w:rsidRPr="00A20B86">
        <w:rPr>
          <w:rFonts w:ascii="Arial" w:eastAsia="Times New Roman" w:hAnsi="Arial" w:cs="Arial"/>
          <w:iCs/>
          <w:sz w:val="24"/>
          <w:szCs w:val="24"/>
          <w:lang w:val="sr-Latn-ME"/>
        </w:rPr>
        <w:t xml:space="preserve">Po parametru cijena (C), ponude će se vrednovati u odnosu na iznos ponuđene cijene, na sljedeći način: Ponuda sa ponuđenom najnižom cijenom dobija maksimalni predviđeni broj bodova po ovom parametru, tj. </w:t>
      </w:r>
      <w:r w:rsidR="00A8038F">
        <w:rPr>
          <w:rFonts w:ascii="Arial" w:eastAsia="Times New Roman" w:hAnsi="Arial" w:cs="Arial"/>
          <w:bCs/>
          <w:iCs/>
          <w:sz w:val="24"/>
          <w:szCs w:val="24"/>
          <w:lang w:val="sr-Latn-ME"/>
        </w:rPr>
        <w:t>8</w:t>
      </w:r>
      <w:r w:rsidRPr="00A20B86">
        <w:rPr>
          <w:rFonts w:ascii="Arial" w:eastAsia="Times New Roman" w:hAnsi="Arial" w:cs="Arial"/>
          <w:bCs/>
          <w:iCs/>
          <w:sz w:val="24"/>
          <w:szCs w:val="24"/>
          <w:lang w:val="sr-Latn-ME"/>
        </w:rPr>
        <w:t>0 bodova</w:t>
      </w:r>
      <w:r w:rsidRPr="00A20B86">
        <w:rPr>
          <w:rFonts w:ascii="Arial" w:eastAsia="Times New Roman" w:hAnsi="Arial" w:cs="Arial"/>
          <w:iCs/>
          <w:sz w:val="24"/>
          <w:szCs w:val="24"/>
          <w:lang w:val="sr-Latn-ME"/>
        </w:rPr>
        <w:t xml:space="preserve">, a ostalim ponudama dodjeljuje se proporcionalan broj bodova po formuli: </w:t>
      </w:r>
    </w:p>
    <w:p w14:paraId="697E76E0" w14:textId="7748D2A3" w:rsidR="00A20B86" w:rsidRPr="00A20B86" w:rsidRDefault="00A20B86" w:rsidP="00A20B8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firstLine="567"/>
        <w:jc w:val="both"/>
        <w:rPr>
          <w:rFonts w:ascii="Arial" w:eastAsia="Times New Roman" w:hAnsi="Arial" w:cs="Arial"/>
          <w:b/>
          <w:color w:val="FF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iCs/>
          <w:sz w:val="24"/>
          <w:szCs w:val="24"/>
          <w:lang w:val="sr-Latn-ME"/>
        </w:rPr>
        <w:t xml:space="preserve">Broj bodova  C = (najniža ponuđena cijena)/(ponuđena cijena) x </w:t>
      </w:r>
      <w:r w:rsidR="00A8038F">
        <w:rPr>
          <w:rFonts w:ascii="Arial" w:eastAsia="Times New Roman" w:hAnsi="Arial" w:cs="Arial"/>
          <w:iCs/>
          <w:sz w:val="24"/>
          <w:szCs w:val="24"/>
          <w:lang w:val="sr-Latn-ME"/>
        </w:rPr>
        <w:t>8</w:t>
      </w:r>
      <w:r w:rsidRPr="00A20B86">
        <w:rPr>
          <w:rFonts w:ascii="Arial" w:eastAsia="Times New Roman" w:hAnsi="Arial" w:cs="Arial"/>
          <w:iCs/>
          <w:sz w:val="24"/>
          <w:szCs w:val="24"/>
          <w:lang w:val="sr-Latn-ME"/>
        </w:rPr>
        <w:t>0.</w:t>
      </w:r>
    </w:p>
    <w:p w14:paraId="33A36C22" w14:textId="77777777" w:rsidR="00A20B86" w:rsidRPr="00A20B86" w:rsidRDefault="00A20B86" w:rsidP="00A20B8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Arial" w:eastAsia="Times New Roman" w:hAnsi="Arial" w:cs="Arial"/>
          <w:b/>
          <w:color w:val="FF0000"/>
          <w:sz w:val="24"/>
          <w:szCs w:val="24"/>
          <w:lang w:val="sr-Latn-ME"/>
        </w:rPr>
      </w:pPr>
    </w:p>
    <w:p w14:paraId="35BD91DD" w14:textId="77777777" w:rsidR="00F7358F" w:rsidRDefault="00F7358F" w:rsidP="004E6A9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Arial" w:eastAsia="Times New Roman" w:hAnsi="Arial" w:cs="Arial"/>
          <w:iCs/>
          <w:sz w:val="24"/>
          <w:szCs w:val="24"/>
          <w:lang w:val="sr-Latn-ME"/>
        </w:rPr>
      </w:pPr>
      <w:r>
        <w:rPr>
          <w:rFonts w:ascii="Arial" w:eastAsia="Times New Roman" w:hAnsi="Arial" w:cs="Arial"/>
          <w:iCs/>
          <w:sz w:val="24"/>
          <w:szCs w:val="24"/>
          <w:lang w:val="sr-Latn-ME"/>
        </w:rPr>
        <w:t xml:space="preserve">2) </w:t>
      </w:r>
      <w:r w:rsidRPr="00F7358F">
        <w:rPr>
          <w:rFonts w:ascii="Arial" w:eastAsia="Times New Roman" w:hAnsi="Arial" w:cs="Arial"/>
          <w:iCs/>
          <w:sz w:val="24"/>
          <w:szCs w:val="24"/>
          <w:lang w:val="sr-Latn-ME"/>
        </w:rPr>
        <w:t>Po parametru kvalitet (K</w:t>
      </w:r>
      <w:r>
        <w:rPr>
          <w:rFonts w:ascii="Arial" w:eastAsia="Times New Roman" w:hAnsi="Arial" w:cs="Arial"/>
          <w:iCs/>
          <w:sz w:val="24"/>
          <w:szCs w:val="24"/>
          <w:lang w:val="sr-Latn-ME"/>
        </w:rPr>
        <w:t>1</w:t>
      </w:r>
      <w:r w:rsidRPr="00F7358F">
        <w:rPr>
          <w:rFonts w:ascii="Arial" w:eastAsia="Times New Roman" w:hAnsi="Arial" w:cs="Arial"/>
          <w:iCs/>
          <w:sz w:val="24"/>
          <w:szCs w:val="24"/>
          <w:lang w:val="sr-Latn-ME"/>
        </w:rPr>
        <w:t xml:space="preserve">), ponude će se vrednovati u odnosu na iskustvo (reference) ponuđača na uspješnom i kvalitetnom organizovanju đačke ekskurzije za učenike osnovnih i srednjih škola, minimalne vrijednosti pojedinačnog ugovora 30.000,00 EUR-a, bez PDV-a, u prethodnih pet godina, računajući i tekuću godinu u kojoj je započet postupak javne nabavke. Pojam reference ponuđača </w:t>
      </w:r>
      <w:proofErr w:type="spellStart"/>
      <w:r w:rsidRPr="00F7358F">
        <w:rPr>
          <w:rFonts w:ascii="Arial" w:eastAsia="Times New Roman" w:hAnsi="Arial" w:cs="Arial"/>
          <w:iCs/>
          <w:sz w:val="24"/>
          <w:szCs w:val="24"/>
          <w:lang w:val="sr-Latn-ME"/>
        </w:rPr>
        <w:t>podrazumjeva</w:t>
      </w:r>
      <w:proofErr w:type="spellEnd"/>
      <w:r w:rsidRPr="00F7358F">
        <w:rPr>
          <w:rFonts w:ascii="Arial" w:eastAsia="Times New Roman" w:hAnsi="Arial" w:cs="Arial"/>
          <w:iCs/>
          <w:sz w:val="24"/>
          <w:szCs w:val="24"/>
          <w:lang w:val="sr-Latn-ME"/>
        </w:rPr>
        <w:t xml:space="preserve"> reference podnosioca samostalne ponude i reference člana zajedničke ponude.</w:t>
      </w:r>
    </w:p>
    <w:p w14:paraId="23BD5FAF" w14:textId="77777777" w:rsidR="00F7358F" w:rsidRDefault="00F7358F" w:rsidP="004E6A9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Arial" w:eastAsia="Times New Roman" w:hAnsi="Arial" w:cs="Arial"/>
          <w:iCs/>
          <w:sz w:val="24"/>
          <w:szCs w:val="24"/>
          <w:lang w:val="sr-Latn-ME"/>
        </w:rPr>
      </w:pPr>
    </w:p>
    <w:p w14:paraId="0415DC24" w14:textId="51FEF9D3" w:rsidR="00F7358F" w:rsidRDefault="00F7358F" w:rsidP="004E6A9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Arial" w:eastAsia="Times New Roman" w:hAnsi="Arial" w:cs="Arial"/>
          <w:iCs/>
          <w:sz w:val="24"/>
          <w:szCs w:val="24"/>
          <w:lang w:val="sr-Latn-ME"/>
        </w:rPr>
      </w:pPr>
      <w:r w:rsidRPr="00F7358F">
        <w:rPr>
          <w:rFonts w:ascii="Arial" w:eastAsia="Times New Roman" w:hAnsi="Arial" w:cs="Arial"/>
          <w:iCs/>
          <w:sz w:val="24"/>
          <w:szCs w:val="24"/>
          <w:lang w:val="sr-Latn-ME"/>
        </w:rPr>
        <w:t xml:space="preserve">Ponude će se vrednovati na sljedeći način: Ponudi uz koju je dostavljen najveći broj validnih potvrda o iskustvu ponuđača na uspješnom i kvalitetnom organizovanju đačke ekskurzije za učenike osnovnih i srednjih škola,, dodjeljuje se maksimalni predviđeni broj bodova po ovom parametru </w:t>
      </w:r>
      <w:proofErr w:type="spellStart"/>
      <w:r w:rsidRPr="00F7358F">
        <w:rPr>
          <w:rFonts w:ascii="Arial" w:eastAsia="Times New Roman" w:hAnsi="Arial" w:cs="Arial"/>
          <w:iCs/>
          <w:sz w:val="24"/>
          <w:szCs w:val="24"/>
          <w:lang w:val="sr-Latn-ME"/>
        </w:rPr>
        <w:t>tj</w:t>
      </w:r>
      <w:proofErr w:type="spellEnd"/>
      <w:r w:rsidRPr="00F7358F">
        <w:rPr>
          <w:rFonts w:ascii="Arial" w:eastAsia="Times New Roman" w:hAnsi="Arial" w:cs="Arial"/>
          <w:iCs/>
          <w:sz w:val="24"/>
          <w:szCs w:val="24"/>
          <w:lang w:val="sr-Latn-ME"/>
        </w:rPr>
        <w:t xml:space="preserve">, 10 bodova, a ostalim ponudama dodjeljuje se proporcionalni broj bodova po formuli: Broj bodova K = broj dostavljenih validnih potvrda / najveći broj dostavljenih validnih potvrda x 10. </w:t>
      </w:r>
    </w:p>
    <w:p w14:paraId="1E58DC0F" w14:textId="77777777" w:rsidR="00F7358F" w:rsidRDefault="00F7358F" w:rsidP="004E6A9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Arial" w:eastAsia="Times New Roman" w:hAnsi="Arial" w:cs="Arial"/>
          <w:iCs/>
          <w:sz w:val="24"/>
          <w:szCs w:val="24"/>
          <w:lang w:val="sr-Latn-ME"/>
        </w:rPr>
      </w:pPr>
    </w:p>
    <w:p w14:paraId="078AF0DC" w14:textId="55AB0E85" w:rsidR="004E6A99" w:rsidRDefault="00F7358F" w:rsidP="004E6A9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Arial" w:eastAsia="Times New Roman" w:hAnsi="Arial" w:cs="Arial"/>
          <w:iCs/>
          <w:sz w:val="24"/>
          <w:szCs w:val="24"/>
          <w:lang w:val="sr-Latn-ME"/>
        </w:rPr>
      </w:pPr>
      <w:r w:rsidRPr="00F7358F">
        <w:rPr>
          <w:rFonts w:ascii="Arial" w:eastAsia="Times New Roman" w:hAnsi="Arial" w:cs="Arial"/>
          <w:iCs/>
          <w:sz w:val="24"/>
          <w:szCs w:val="24"/>
          <w:lang w:val="sr-Latn-ME"/>
        </w:rPr>
        <w:t>Dostavljene validne reference člana zajedničke ponude vrednuju se zbirno sa dostavljenim validnim referencama podnosioca zajedničke ponude. U slučaju dostavljanja reference podnosioca i člana zajedničke ponude o izvršenom istom poslu, vrednovaće se referenca podnosioca zajedničke ponude. Potvrda o iskustvu ponuđača treba da sadrži: opis i vrijednost predmeta nabavke; vrijeme realizacije ugovora i konstataciju da je ugovor blagovremeno i kvalitetno izvršen. Kao validne potvrde uzeće se potvrde o izvršenim uslugama 2022, 2023, 2024, 2025 i 2026-te godine, izdate od strane škole, za koju je ponuđač izvršio usluge organizovanja đačkih ekskurzija, koje sadrže sve tražene podatke. Potvrde za vrednovanje ponude ponuđač navodi u ponudi i podnosi uz ponudu, putem ESJN-a, u elektronskom obliku ili kao skeniranu kopiju originala. Potvrda za vrednovanje ponude ne može se naknadno podnositi, mijenjati i/ili dopunjavati.</w:t>
      </w:r>
    </w:p>
    <w:p w14:paraId="39886695" w14:textId="77777777" w:rsidR="00F7358F" w:rsidRDefault="00F7358F" w:rsidP="004E6A9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Arial" w:eastAsia="Times New Roman" w:hAnsi="Arial" w:cs="Arial"/>
          <w:iCs/>
          <w:sz w:val="24"/>
          <w:szCs w:val="24"/>
          <w:lang w:val="sr-Latn-ME"/>
        </w:rPr>
      </w:pPr>
    </w:p>
    <w:p w14:paraId="2A91794F" w14:textId="77D2BC5A" w:rsidR="00F7358F" w:rsidRDefault="00F7358F" w:rsidP="004E6A9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Arial" w:eastAsia="Times New Roman" w:hAnsi="Arial" w:cs="Arial"/>
          <w:iCs/>
          <w:sz w:val="24"/>
          <w:szCs w:val="24"/>
          <w:lang w:val="sr-Latn-ME"/>
        </w:rPr>
      </w:pPr>
      <w:r>
        <w:rPr>
          <w:rFonts w:ascii="Arial" w:eastAsia="Times New Roman" w:hAnsi="Arial" w:cs="Arial"/>
          <w:iCs/>
          <w:sz w:val="24"/>
          <w:szCs w:val="24"/>
          <w:lang w:val="sr-Latn-ME"/>
        </w:rPr>
        <w:t xml:space="preserve">3) </w:t>
      </w:r>
      <w:r w:rsidRPr="00F7358F">
        <w:rPr>
          <w:rFonts w:ascii="Arial" w:eastAsia="Times New Roman" w:hAnsi="Arial" w:cs="Arial"/>
          <w:iCs/>
          <w:sz w:val="24"/>
          <w:szCs w:val="24"/>
          <w:lang w:val="sr-Latn-ME"/>
        </w:rPr>
        <w:t xml:space="preserve">Po parametru </w:t>
      </w:r>
      <w:r>
        <w:rPr>
          <w:rFonts w:ascii="Arial" w:eastAsia="Times New Roman" w:hAnsi="Arial" w:cs="Arial"/>
          <w:iCs/>
          <w:sz w:val="24"/>
          <w:szCs w:val="24"/>
          <w:lang w:val="sr-Latn-ME"/>
        </w:rPr>
        <w:t xml:space="preserve">kvalitet (K2), ponude će se vrednovati u odnosu na </w:t>
      </w:r>
      <w:r w:rsidRPr="00F7358F">
        <w:rPr>
          <w:rFonts w:ascii="Arial" w:eastAsia="Times New Roman" w:hAnsi="Arial" w:cs="Arial"/>
          <w:iCs/>
          <w:sz w:val="24"/>
          <w:szCs w:val="24"/>
          <w:lang w:val="sr-Latn-ME"/>
        </w:rPr>
        <w:t>kategorizacij</w:t>
      </w:r>
      <w:r>
        <w:rPr>
          <w:rFonts w:ascii="Arial" w:eastAsia="Times New Roman" w:hAnsi="Arial" w:cs="Arial"/>
          <w:iCs/>
          <w:sz w:val="24"/>
          <w:szCs w:val="24"/>
          <w:lang w:val="sr-Latn-ME"/>
        </w:rPr>
        <w:t>u</w:t>
      </w:r>
      <w:r w:rsidRPr="00F7358F">
        <w:rPr>
          <w:rFonts w:ascii="Arial" w:eastAsia="Times New Roman" w:hAnsi="Arial" w:cs="Arial"/>
          <w:iCs/>
          <w:sz w:val="24"/>
          <w:szCs w:val="24"/>
          <w:lang w:val="sr-Latn-ME"/>
        </w:rPr>
        <w:t xml:space="preserve"> smještajnih kapaciteta na sljedeći način: Ponuđač je dužan dostaviti dokaz o kategorizaciji smještajnih kapaciteta od minimum 3 zvjezdice. Kategorizacija smještajnih kapaciteta se dokazuje rješenjem o kategorizaciji koje je izdato od strane nadležnog organa u kome se navodi da smještajna jedinica, u smislu Zakona o turizmu i ugostiteljstvu i Pravilnika o vrstama, minimalno - tehničkim uslovima i kategorizaciji </w:t>
      </w:r>
      <w:proofErr w:type="spellStart"/>
      <w:r w:rsidRPr="00F7358F">
        <w:rPr>
          <w:rFonts w:ascii="Arial" w:eastAsia="Times New Roman" w:hAnsi="Arial" w:cs="Arial"/>
          <w:iCs/>
          <w:sz w:val="24"/>
          <w:szCs w:val="24"/>
          <w:lang w:val="sr-Latn-ME"/>
        </w:rPr>
        <w:t>ugostitetljskih</w:t>
      </w:r>
      <w:proofErr w:type="spellEnd"/>
      <w:r w:rsidRPr="00F7358F">
        <w:rPr>
          <w:rFonts w:ascii="Arial" w:eastAsia="Times New Roman" w:hAnsi="Arial" w:cs="Arial"/>
          <w:iCs/>
          <w:sz w:val="24"/>
          <w:szCs w:val="24"/>
          <w:lang w:val="sr-Latn-ME"/>
        </w:rPr>
        <w:t xml:space="preserve"> objekata, posjeduje kategoriju minimum 3 zvjezdice. Ponuđaču koji ponudi smještajne kapacitete kategorizacije najvišeg nivoa dodjeljuje se maksimalni predviđeni broj bodova po ovom parametru , a ostalim ponudama dodjeljuje se proporcionalni broj bodova po formuli: Broj bodova K</w:t>
      </w:r>
      <w:r>
        <w:rPr>
          <w:rFonts w:ascii="Arial" w:eastAsia="Times New Roman" w:hAnsi="Arial" w:cs="Arial"/>
          <w:iCs/>
          <w:sz w:val="24"/>
          <w:szCs w:val="24"/>
          <w:lang w:val="sr-Latn-ME"/>
        </w:rPr>
        <w:t>2</w:t>
      </w:r>
      <w:r w:rsidRPr="00F7358F">
        <w:rPr>
          <w:rFonts w:ascii="Arial" w:eastAsia="Times New Roman" w:hAnsi="Arial" w:cs="Arial"/>
          <w:iCs/>
          <w:sz w:val="24"/>
          <w:szCs w:val="24"/>
          <w:lang w:val="sr-Latn-ME"/>
        </w:rPr>
        <w:t>= broj zvjezdica / najveći broj zvjezdica x 10</w:t>
      </w:r>
    </w:p>
    <w:p w14:paraId="48856CA8" w14:textId="77777777" w:rsidR="00D53C83" w:rsidRDefault="00D53C83" w:rsidP="004E6A9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Arial" w:eastAsia="Times New Roman" w:hAnsi="Arial" w:cs="Arial"/>
          <w:iCs/>
          <w:sz w:val="24"/>
          <w:szCs w:val="24"/>
          <w:lang w:val="sr-Latn-ME"/>
        </w:rPr>
      </w:pPr>
    </w:p>
    <w:p w14:paraId="7846E356" w14:textId="3F19B65C" w:rsidR="00A20B86" w:rsidRPr="00A20B86" w:rsidRDefault="00A20B86" w:rsidP="004E6A9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iCs/>
          <w:sz w:val="24"/>
          <w:szCs w:val="24"/>
          <w:lang w:val="sr-Latn-ME"/>
        </w:rPr>
        <w:t>Ponuda sa najvećim brojem bodova (C+K</w:t>
      </w:r>
      <w:r w:rsidR="00F7358F">
        <w:rPr>
          <w:rFonts w:ascii="Arial" w:eastAsia="Times New Roman" w:hAnsi="Arial" w:cs="Arial"/>
          <w:iCs/>
          <w:sz w:val="24"/>
          <w:szCs w:val="24"/>
          <w:lang w:val="sr-Latn-ME"/>
        </w:rPr>
        <w:t>1+K2</w:t>
      </w:r>
      <w:r w:rsidRPr="00A20B86">
        <w:rPr>
          <w:rFonts w:ascii="Arial" w:eastAsia="Times New Roman" w:hAnsi="Arial" w:cs="Arial"/>
          <w:iCs/>
          <w:sz w:val="24"/>
          <w:szCs w:val="24"/>
          <w:lang w:val="sr-Latn-ME"/>
        </w:rPr>
        <w:t>) će biti izabrana kao najpovoljnija.</w:t>
      </w:r>
    </w:p>
    <w:p w14:paraId="528C5C04" w14:textId="77777777" w:rsid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14:paraId="6DB2F65E" w14:textId="77777777" w:rsidR="004E6A99" w:rsidRDefault="004E6A99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14:paraId="05A26A17" w14:textId="77777777" w:rsidR="004E6A99" w:rsidRDefault="004E6A99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14:paraId="42CCA43C" w14:textId="77777777" w:rsidR="004E6A99" w:rsidRPr="00A20B86" w:rsidRDefault="004E6A99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14:paraId="3FC56E42" w14:textId="77777777" w:rsidR="00A20B86" w:rsidRPr="00A20B86" w:rsidRDefault="00A20B86" w:rsidP="003D5AAA">
      <w:pPr>
        <w:keepNext/>
        <w:keepLines/>
        <w:numPr>
          <w:ilvl w:val="0"/>
          <w:numId w:val="8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outlineLvl w:val="0"/>
        <w:rPr>
          <w:rFonts w:ascii="Arial" w:eastAsia="Times New Roman" w:hAnsi="Arial" w:cs="Times New Roman"/>
          <w:b/>
          <w:sz w:val="24"/>
          <w:szCs w:val="32"/>
          <w:lang w:val="sr-Latn-ME"/>
        </w:rPr>
      </w:pPr>
      <w:bookmarkStart w:id="7" w:name="_Toc62730560"/>
      <w:r w:rsidRPr="00A20B86">
        <w:rPr>
          <w:rFonts w:ascii="Arial" w:eastAsia="Times New Roman" w:hAnsi="Arial" w:cs="Times New Roman"/>
          <w:b/>
          <w:sz w:val="24"/>
          <w:szCs w:val="32"/>
          <w:lang w:val="sr-Latn-ME"/>
        </w:rPr>
        <w:lastRenderedPageBreak/>
        <w:t>JEZIK PONUDE</w:t>
      </w:r>
      <w:bookmarkEnd w:id="7"/>
    </w:p>
    <w:p w14:paraId="236B8AA9" w14:textId="77777777" w:rsidR="00D53C83" w:rsidRDefault="00D53C83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14:paraId="1423B95D" w14:textId="41A649D7"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Ponuda se sačinjava na:</w:t>
      </w:r>
    </w:p>
    <w:p w14:paraId="398AE107" w14:textId="77777777"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14:paraId="1FE7A4E2" w14:textId="77777777" w:rsidR="00A20B86" w:rsidRPr="00702A5D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  <w:sym w:font="Wingdings" w:char="F0FE"/>
      </w:r>
      <w:r w:rsidRPr="00A20B86"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  <w:t xml:space="preserve"> </w:t>
      </w:r>
      <w:r w:rsidRPr="00702A5D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crnogorski jezik i drugi jezik koji je u službenoj upotrebi u Crnoj Gori, u skladu sa Ustavom i zakonom</w:t>
      </w:r>
    </w:p>
    <w:p w14:paraId="14AD35B1" w14:textId="77777777" w:rsidR="00A20B86" w:rsidRPr="00702A5D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</w:p>
    <w:p w14:paraId="53F174A2" w14:textId="77777777" w:rsidR="00A37A0C" w:rsidRPr="00A20B86" w:rsidRDefault="00A37A0C" w:rsidP="00A20B8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</w:p>
    <w:p w14:paraId="71144091" w14:textId="77777777" w:rsidR="00A20B86" w:rsidRPr="00A20B86" w:rsidRDefault="00A20B86" w:rsidP="003D5AAA">
      <w:pPr>
        <w:keepNext/>
        <w:keepLines/>
        <w:numPr>
          <w:ilvl w:val="0"/>
          <w:numId w:val="8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outlineLvl w:val="0"/>
        <w:rPr>
          <w:rFonts w:ascii="Arial" w:eastAsia="Times New Roman" w:hAnsi="Arial" w:cs="Times New Roman"/>
          <w:b/>
          <w:sz w:val="24"/>
          <w:szCs w:val="32"/>
          <w:lang w:val="sr-Latn-ME"/>
        </w:rPr>
      </w:pPr>
      <w:bookmarkStart w:id="8" w:name="_Toc62730561"/>
      <w:r w:rsidRPr="00A20B86">
        <w:rPr>
          <w:rFonts w:ascii="Arial" w:eastAsia="Times New Roman" w:hAnsi="Arial" w:cs="Times New Roman"/>
          <w:b/>
          <w:sz w:val="24"/>
          <w:szCs w:val="32"/>
          <w:lang w:val="sr-Latn-ME"/>
        </w:rPr>
        <w:t>NAČIN, MJESTO I VRIJEME PODNOŠENJA PONUDA I OTVARANJA PONUDA</w:t>
      </w:r>
      <w:bookmarkEnd w:id="8"/>
    </w:p>
    <w:p w14:paraId="5E15B49A" w14:textId="77777777" w:rsidR="00154FCD" w:rsidRDefault="00811DFC" w:rsidP="00811DFC">
      <w:pPr>
        <w:spacing w:after="0" w:line="240" w:lineRule="auto"/>
        <w:ind w:left="360"/>
        <w:jc w:val="both"/>
        <w:rPr>
          <w:rFonts w:ascii="Arial" w:eastAsia="Times New Roman" w:hAnsi="Arial" w:cs="Arial"/>
          <w:bCs/>
          <w:sz w:val="24"/>
          <w:szCs w:val="24"/>
          <w:lang w:val="sr-Latn-ME"/>
        </w:rPr>
      </w:pPr>
      <w:r>
        <w:rPr>
          <w:rFonts w:ascii="Arial" w:eastAsia="Times New Roman" w:hAnsi="Arial" w:cs="Arial"/>
          <w:bCs/>
          <w:sz w:val="24"/>
          <w:szCs w:val="24"/>
          <w:lang w:val="sr-Latn-ME"/>
        </w:rPr>
        <w:t xml:space="preserve">   </w:t>
      </w:r>
    </w:p>
    <w:p w14:paraId="64549B15" w14:textId="01BE5F20" w:rsidR="00811DFC" w:rsidRPr="00811DFC" w:rsidRDefault="00811DFC" w:rsidP="00154FCD">
      <w:pPr>
        <w:spacing w:after="0" w:line="240" w:lineRule="auto"/>
        <w:ind w:left="360"/>
        <w:rPr>
          <w:rFonts w:ascii="Arial" w:eastAsia="Times New Roman" w:hAnsi="Arial" w:cs="Arial"/>
          <w:bCs/>
          <w:sz w:val="24"/>
          <w:szCs w:val="24"/>
          <w:lang w:val="sr-Latn-ME"/>
        </w:rPr>
      </w:pPr>
      <w:r w:rsidRPr="00811DFC">
        <w:rPr>
          <w:rFonts w:ascii="Arial" w:eastAsia="Times New Roman" w:hAnsi="Arial" w:cs="Arial"/>
          <w:bCs/>
          <w:sz w:val="24"/>
          <w:szCs w:val="24"/>
          <w:lang w:val="sr-Latn-ME"/>
        </w:rPr>
        <w:t>Ponuda se sa</w:t>
      </w:r>
      <w:r w:rsidRPr="00811DFC">
        <w:rPr>
          <w:rFonts w:ascii="Arial" w:eastAsia="Times New Roman" w:hAnsi="Arial" w:cs="Arial"/>
          <w:bCs/>
          <w:color w:val="000000"/>
          <w:sz w:val="24"/>
          <w:szCs w:val="24"/>
          <w:lang w:val="sr-Latn-ME"/>
        </w:rPr>
        <w:t>činjava i podnosi u elektronskom obliku putem ESJN.</w:t>
      </w:r>
    </w:p>
    <w:p w14:paraId="30FDF316" w14:textId="45CB43E9" w:rsidR="00A20B86" w:rsidRPr="00A20B86" w:rsidRDefault="00A20B86" w:rsidP="00154FCD">
      <w:pPr>
        <w:spacing w:after="0" w:line="240" w:lineRule="auto"/>
        <w:ind w:firstLine="567"/>
        <w:rPr>
          <w:rFonts w:ascii="Arial" w:eastAsia="Times New Roman" w:hAnsi="Arial" w:cs="Arial"/>
          <w:bCs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bCs/>
          <w:sz w:val="24"/>
          <w:szCs w:val="24"/>
          <w:lang w:val="sr-Latn-ME"/>
        </w:rPr>
        <w:t xml:space="preserve">Ponude se podnose </w:t>
      </w:r>
      <w:proofErr w:type="spellStart"/>
      <w:r w:rsidRPr="00A20B86">
        <w:rPr>
          <w:rFonts w:ascii="Arial" w:eastAsia="Times New Roman" w:hAnsi="Arial" w:cs="Arial"/>
          <w:bCs/>
          <w:sz w:val="24"/>
          <w:szCs w:val="24"/>
          <w:lang w:val="sr-Latn-ME"/>
        </w:rPr>
        <w:t>preko</w:t>
      </w:r>
      <w:proofErr w:type="spellEnd"/>
      <w:r w:rsidR="00A018BD">
        <w:rPr>
          <w:rFonts w:ascii="Arial" w:eastAsia="Times New Roman" w:hAnsi="Arial" w:cs="Arial"/>
          <w:bCs/>
          <w:sz w:val="24"/>
          <w:szCs w:val="24"/>
          <w:lang w:val="sr-Latn-ME"/>
        </w:rPr>
        <w:t xml:space="preserve"> ESJN-a zaključno </w:t>
      </w:r>
      <w:r w:rsidR="001B0912">
        <w:rPr>
          <w:rFonts w:ascii="Arial" w:eastAsia="Times New Roman" w:hAnsi="Arial" w:cs="Arial"/>
          <w:bCs/>
          <w:sz w:val="24"/>
          <w:szCs w:val="24"/>
          <w:lang w:val="sr-Latn-ME"/>
        </w:rPr>
        <w:t xml:space="preserve">sa danom </w:t>
      </w:r>
      <w:r w:rsidR="00154FCD">
        <w:rPr>
          <w:rFonts w:ascii="Arial" w:eastAsia="Times New Roman" w:hAnsi="Arial" w:cs="Arial"/>
          <w:bCs/>
          <w:sz w:val="24"/>
          <w:szCs w:val="24"/>
          <w:lang w:val="sr-Latn-ME"/>
        </w:rPr>
        <w:t>29</w:t>
      </w:r>
      <w:r w:rsidR="001B0912">
        <w:rPr>
          <w:rFonts w:ascii="Arial" w:eastAsia="Times New Roman" w:hAnsi="Arial" w:cs="Arial"/>
          <w:bCs/>
          <w:sz w:val="24"/>
          <w:szCs w:val="24"/>
          <w:lang w:val="sr-Latn-ME"/>
        </w:rPr>
        <w:t>.0</w:t>
      </w:r>
      <w:r w:rsidR="00154FCD">
        <w:rPr>
          <w:rFonts w:ascii="Arial" w:eastAsia="Times New Roman" w:hAnsi="Arial" w:cs="Arial"/>
          <w:bCs/>
          <w:sz w:val="24"/>
          <w:szCs w:val="24"/>
          <w:lang w:val="sr-Latn-ME"/>
        </w:rPr>
        <w:t>6</w:t>
      </w:r>
      <w:r w:rsidR="0084384C">
        <w:rPr>
          <w:rFonts w:ascii="Arial" w:eastAsia="Times New Roman" w:hAnsi="Arial" w:cs="Arial"/>
          <w:bCs/>
          <w:sz w:val="24"/>
          <w:szCs w:val="24"/>
          <w:lang w:val="sr-Latn-ME"/>
        </w:rPr>
        <w:t>.202</w:t>
      </w:r>
      <w:r w:rsidR="00154FCD">
        <w:rPr>
          <w:rFonts w:ascii="Arial" w:eastAsia="Times New Roman" w:hAnsi="Arial" w:cs="Arial"/>
          <w:bCs/>
          <w:sz w:val="24"/>
          <w:szCs w:val="24"/>
          <w:lang w:val="sr-Latn-ME"/>
        </w:rPr>
        <w:t>6</w:t>
      </w:r>
      <w:r w:rsidR="0084384C">
        <w:rPr>
          <w:rFonts w:ascii="Arial" w:eastAsia="Times New Roman" w:hAnsi="Arial" w:cs="Arial"/>
          <w:bCs/>
          <w:sz w:val="24"/>
          <w:szCs w:val="24"/>
          <w:lang w:val="sr-Latn-ME"/>
        </w:rPr>
        <w:t>.</w:t>
      </w:r>
      <w:r w:rsidR="00702A5D">
        <w:rPr>
          <w:rFonts w:ascii="Arial" w:eastAsia="Times New Roman" w:hAnsi="Arial" w:cs="Arial"/>
          <w:bCs/>
          <w:sz w:val="24"/>
          <w:szCs w:val="24"/>
          <w:lang w:val="sr-Latn-ME"/>
        </w:rPr>
        <w:t xml:space="preserve"> godine do </w:t>
      </w:r>
      <w:r w:rsidR="001B0912">
        <w:rPr>
          <w:rFonts w:ascii="Arial" w:eastAsia="Times New Roman" w:hAnsi="Arial" w:cs="Arial"/>
          <w:bCs/>
          <w:sz w:val="24"/>
          <w:szCs w:val="24"/>
          <w:lang w:val="sr-Latn-ME"/>
        </w:rPr>
        <w:t>12</w:t>
      </w:r>
      <w:r w:rsidRPr="00A20B86">
        <w:rPr>
          <w:rFonts w:ascii="Arial" w:eastAsia="Times New Roman" w:hAnsi="Arial" w:cs="Arial"/>
          <w:bCs/>
          <w:sz w:val="24"/>
          <w:szCs w:val="24"/>
          <w:lang w:val="sr-Latn-ME"/>
        </w:rPr>
        <w:t>:00 sati.</w:t>
      </w:r>
    </w:p>
    <w:p w14:paraId="196368F0" w14:textId="058E8A28" w:rsidR="00A20B86" w:rsidRDefault="00A20B86" w:rsidP="00154FCD">
      <w:pPr>
        <w:spacing w:after="0" w:line="240" w:lineRule="auto"/>
        <w:ind w:firstLine="567"/>
        <w:rPr>
          <w:rFonts w:ascii="Arial" w:eastAsia="Times New Roman" w:hAnsi="Arial" w:cs="Arial"/>
          <w:bCs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bCs/>
          <w:sz w:val="24"/>
          <w:szCs w:val="24"/>
          <w:lang w:val="sr-Latn-ME"/>
        </w:rPr>
        <w:t>Otvaranje</w:t>
      </w:r>
      <w:r w:rsidR="00A018BD">
        <w:rPr>
          <w:rFonts w:ascii="Arial" w:eastAsia="Times New Roman" w:hAnsi="Arial" w:cs="Arial"/>
          <w:bCs/>
          <w:sz w:val="24"/>
          <w:szCs w:val="24"/>
          <w:lang w:val="sr-Latn-ME"/>
        </w:rPr>
        <w:t xml:space="preserve"> ponuda izvršiće E</w:t>
      </w:r>
      <w:r w:rsidR="001B0912">
        <w:rPr>
          <w:rFonts w:ascii="Arial" w:eastAsia="Times New Roman" w:hAnsi="Arial" w:cs="Arial"/>
          <w:bCs/>
          <w:sz w:val="24"/>
          <w:szCs w:val="24"/>
          <w:lang w:val="sr-Latn-ME"/>
        </w:rPr>
        <w:t xml:space="preserve">SJN dana  </w:t>
      </w:r>
      <w:r w:rsidR="00154FCD">
        <w:rPr>
          <w:rFonts w:ascii="Arial" w:eastAsia="Times New Roman" w:hAnsi="Arial" w:cs="Arial"/>
          <w:bCs/>
          <w:sz w:val="24"/>
          <w:szCs w:val="24"/>
          <w:lang w:val="sr-Latn-ME"/>
        </w:rPr>
        <w:t>29</w:t>
      </w:r>
      <w:r w:rsidR="001B0912">
        <w:rPr>
          <w:rFonts w:ascii="Arial" w:eastAsia="Times New Roman" w:hAnsi="Arial" w:cs="Arial"/>
          <w:bCs/>
          <w:sz w:val="24"/>
          <w:szCs w:val="24"/>
          <w:lang w:val="sr-Latn-ME"/>
        </w:rPr>
        <w:t>.0</w:t>
      </w:r>
      <w:r w:rsidR="00154FCD">
        <w:rPr>
          <w:rFonts w:ascii="Arial" w:eastAsia="Times New Roman" w:hAnsi="Arial" w:cs="Arial"/>
          <w:bCs/>
          <w:sz w:val="24"/>
          <w:szCs w:val="24"/>
          <w:lang w:val="sr-Latn-ME"/>
        </w:rPr>
        <w:t>6</w:t>
      </w:r>
      <w:r w:rsidR="0084384C">
        <w:rPr>
          <w:rFonts w:ascii="Arial" w:eastAsia="Times New Roman" w:hAnsi="Arial" w:cs="Arial"/>
          <w:bCs/>
          <w:sz w:val="24"/>
          <w:szCs w:val="24"/>
          <w:lang w:val="sr-Latn-ME"/>
        </w:rPr>
        <w:t>.202</w:t>
      </w:r>
      <w:r w:rsidR="00154FCD">
        <w:rPr>
          <w:rFonts w:ascii="Arial" w:eastAsia="Times New Roman" w:hAnsi="Arial" w:cs="Arial"/>
          <w:bCs/>
          <w:sz w:val="24"/>
          <w:szCs w:val="24"/>
          <w:lang w:val="sr-Latn-ME"/>
        </w:rPr>
        <w:t>6</w:t>
      </w:r>
      <w:r w:rsidR="0084384C">
        <w:rPr>
          <w:rFonts w:ascii="Arial" w:eastAsia="Times New Roman" w:hAnsi="Arial" w:cs="Arial"/>
          <w:bCs/>
          <w:sz w:val="24"/>
          <w:szCs w:val="24"/>
          <w:lang w:val="sr-Latn-ME"/>
        </w:rPr>
        <w:t>.</w:t>
      </w:r>
      <w:r w:rsidR="00702A5D">
        <w:rPr>
          <w:rFonts w:ascii="Arial" w:eastAsia="Times New Roman" w:hAnsi="Arial" w:cs="Arial"/>
          <w:bCs/>
          <w:sz w:val="24"/>
          <w:szCs w:val="24"/>
          <w:lang w:val="sr-Latn-ME"/>
        </w:rPr>
        <w:t xml:space="preserve"> godine u </w:t>
      </w:r>
      <w:r w:rsidR="0084384C">
        <w:rPr>
          <w:rFonts w:ascii="Arial" w:eastAsia="Times New Roman" w:hAnsi="Arial" w:cs="Arial"/>
          <w:bCs/>
          <w:sz w:val="24"/>
          <w:szCs w:val="24"/>
          <w:lang w:val="sr-Latn-ME"/>
        </w:rPr>
        <w:t>1</w:t>
      </w:r>
      <w:r w:rsidR="001B0912">
        <w:rPr>
          <w:rFonts w:ascii="Arial" w:eastAsia="Times New Roman" w:hAnsi="Arial" w:cs="Arial"/>
          <w:bCs/>
          <w:sz w:val="24"/>
          <w:szCs w:val="24"/>
          <w:lang w:val="sr-Latn-ME"/>
        </w:rPr>
        <w:t>2</w:t>
      </w:r>
      <w:r w:rsidRPr="00A20B86">
        <w:rPr>
          <w:rFonts w:ascii="Arial" w:eastAsia="Times New Roman" w:hAnsi="Arial" w:cs="Arial"/>
          <w:bCs/>
          <w:sz w:val="24"/>
          <w:szCs w:val="24"/>
          <w:lang w:val="sr-Latn-ME"/>
        </w:rPr>
        <w:t>:00 sati, bez prisustva ovlašćenih predstavnika ponuđača.</w:t>
      </w:r>
    </w:p>
    <w:p w14:paraId="15BD7FC7" w14:textId="77777777" w:rsidR="00A20B86" w:rsidRPr="00702A5D" w:rsidRDefault="00A20B86" w:rsidP="00154FCD">
      <w:pPr>
        <w:spacing w:after="0" w:line="240" w:lineRule="auto"/>
        <w:ind w:firstLine="567"/>
        <w:rPr>
          <w:rFonts w:ascii="Arial" w:eastAsia="Times New Roman" w:hAnsi="Arial" w:cs="Arial"/>
          <w:bCs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bCs/>
          <w:sz w:val="24"/>
          <w:szCs w:val="24"/>
          <w:lang w:val="sr-Latn-ME"/>
        </w:rPr>
        <w:t>Izjava privrednog subjekta i garancija ponude podnose se u elektronskom obliku putem ESJN.</w:t>
      </w:r>
    </w:p>
    <w:p w14:paraId="21DBBECD" w14:textId="77777777" w:rsidR="00A20B86" w:rsidRPr="00A20B86" w:rsidRDefault="00A20B86" w:rsidP="00154FCD">
      <w:pPr>
        <w:spacing w:after="0" w:line="240" w:lineRule="auto"/>
        <w:ind w:firstLine="567"/>
        <w:rPr>
          <w:rFonts w:ascii="Arial" w:eastAsia="Times New Roman" w:hAnsi="Arial" w:cs="Arial"/>
          <w:bCs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bCs/>
          <w:color w:val="000000"/>
          <w:sz w:val="24"/>
          <w:szCs w:val="24"/>
          <w:lang w:val="sr-Latn-ME"/>
        </w:rPr>
        <w:t>Izuzetno, ako ponuđač ne može da garanciju ponude podnese u elektronskom obliku, dužan je da putem ESJN dostavi kopiju garancije ponude, a da original garancije ponude dostavi, odnosno uruči naručiocu neposredno ili putem poštanskog operatera, preporučenom pošiljkom najkasnije prije isteka roka za podnošenje ponuda, i to:</w:t>
      </w:r>
    </w:p>
    <w:p w14:paraId="06337938" w14:textId="2C11DC42" w:rsidR="00A20B86" w:rsidRPr="00A20B86" w:rsidRDefault="00A20B86" w:rsidP="00154FCD">
      <w:pPr>
        <w:numPr>
          <w:ilvl w:val="0"/>
          <w:numId w:val="6"/>
        </w:numPr>
        <w:spacing w:after="0" w:line="240" w:lineRule="auto"/>
        <w:ind w:firstLine="426"/>
        <w:contextualSpacing/>
        <w:rPr>
          <w:rFonts w:ascii="Arial" w:eastAsia="Times New Roman" w:hAnsi="Arial" w:cs="Arial"/>
          <w:bCs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bCs/>
          <w:color w:val="000000"/>
          <w:sz w:val="24"/>
          <w:szCs w:val="24"/>
          <w:lang w:val="sr-Latn-ME"/>
        </w:rPr>
        <w:t xml:space="preserve">neposredno na arhivi naručioca na </w:t>
      </w:r>
      <w:r w:rsidR="00F775EF">
        <w:rPr>
          <w:rFonts w:ascii="Arial" w:eastAsia="Times New Roman" w:hAnsi="Arial" w:cs="Arial"/>
          <w:bCs/>
          <w:color w:val="000000"/>
          <w:sz w:val="24"/>
          <w:szCs w:val="24"/>
          <w:lang w:val="sr-Latn-ME"/>
        </w:rPr>
        <w:t xml:space="preserve">adresi ul. </w:t>
      </w:r>
      <w:proofErr w:type="spellStart"/>
      <w:r w:rsidR="00407121">
        <w:rPr>
          <w:rFonts w:ascii="Arial" w:eastAsia="Times New Roman" w:hAnsi="Arial" w:cs="Arial"/>
          <w:bCs/>
          <w:color w:val="000000"/>
          <w:sz w:val="24"/>
          <w:szCs w:val="24"/>
          <w:lang w:val="sr-Latn-ME"/>
        </w:rPr>
        <w:t>Nikca</w:t>
      </w:r>
      <w:proofErr w:type="spellEnd"/>
      <w:r w:rsidR="00407121">
        <w:rPr>
          <w:rFonts w:ascii="Arial" w:eastAsia="Times New Roman" w:hAnsi="Arial" w:cs="Arial"/>
          <w:bCs/>
          <w:color w:val="000000"/>
          <w:sz w:val="24"/>
          <w:szCs w:val="24"/>
          <w:lang w:val="sr-Latn-ME"/>
        </w:rPr>
        <w:t xml:space="preserve"> od </w:t>
      </w:r>
      <w:proofErr w:type="spellStart"/>
      <w:r w:rsidR="00407121">
        <w:rPr>
          <w:rFonts w:ascii="Arial" w:eastAsia="Times New Roman" w:hAnsi="Arial" w:cs="Arial"/>
          <w:bCs/>
          <w:color w:val="000000"/>
          <w:sz w:val="24"/>
          <w:szCs w:val="24"/>
          <w:lang w:val="sr-Latn-ME"/>
        </w:rPr>
        <w:t>Rovina</w:t>
      </w:r>
      <w:proofErr w:type="spellEnd"/>
      <w:r w:rsidR="00407121">
        <w:rPr>
          <w:rFonts w:ascii="Arial" w:eastAsia="Times New Roman" w:hAnsi="Arial" w:cs="Arial"/>
          <w:bCs/>
          <w:color w:val="000000"/>
          <w:sz w:val="24"/>
          <w:szCs w:val="24"/>
          <w:lang w:val="sr-Latn-ME"/>
        </w:rPr>
        <w:t xml:space="preserve"> br.2</w:t>
      </w:r>
      <w:r w:rsidRPr="00A20B86">
        <w:rPr>
          <w:rFonts w:ascii="Arial" w:eastAsia="Times New Roman" w:hAnsi="Arial" w:cs="Arial"/>
          <w:bCs/>
          <w:color w:val="000000"/>
          <w:sz w:val="24"/>
          <w:szCs w:val="24"/>
          <w:lang w:val="sr-Latn-ME"/>
        </w:rPr>
        <w:t xml:space="preserve">, Podgorica, radnim danima od 08:00 do 15:00 sati zaključno sa danom </w:t>
      </w:r>
      <w:r w:rsidR="00AA2B96">
        <w:rPr>
          <w:rFonts w:ascii="Arial" w:eastAsia="Times New Roman" w:hAnsi="Arial" w:cs="Arial"/>
          <w:bCs/>
          <w:sz w:val="24"/>
          <w:szCs w:val="24"/>
          <w:lang w:val="sr-Latn-ME"/>
        </w:rPr>
        <w:t>29</w:t>
      </w:r>
      <w:r w:rsidR="001B0912">
        <w:rPr>
          <w:rFonts w:ascii="Arial" w:eastAsia="Times New Roman" w:hAnsi="Arial" w:cs="Arial"/>
          <w:bCs/>
          <w:sz w:val="24"/>
          <w:szCs w:val="24"/>
          <w:lang w:val="sr-Latn-ME"/>
        </w:rPr>
        <w:t>.0</w:t>
      </w:r>
      <w:r w:rsidR="00AA2B96">
        <w:rPr>
          <w:rFonts w:ascii="Arial" w:eastAsia="Times New Roman" w:hAnsi="Arial" w:cs="Arial"/>
          <w:bCs/>
          <w:sz w:val="24"/>
          <w:szCs w:val="24"/>
          <w:lang w:val="sr-Latn-ME"/>
        </w:rPr>
        <w:t>6</w:t>
      </w:r>
      <w:r w:rsidR="001B0912">
        <w:rPr>
          <w:rFonts w:ascii="Arial" w:eastAsia="Times New Roman" w:hAnsi="Arial" w:cs="Arial"/>
          <w:bCs/>
          <w:sz w:val="24"/>
          <w:szCs w:val="24"/>
          <w:lang w:val="sr-Latn-ME"/>
        </w:rPr>
        <w:t>.</w:t>
      </w:r>
      <w:r w:rsidR="0084384C">
        <w:rPr>
          <w:rFonts w:ascii="Arial" w:eastAsia="Times New Roman" w:hAnsi="Arial" w:cs="Arial"/>
          <w:bCs/>
          <w:sz w:val="24"/>
          <w:szCs w:val="24"/>
          <w:lang w:val="sr-Latn-ME"/>
        </w:rPr>
        <w:t>202</w:t>
      </w:r>
      <w:r w:rsidR="00AA2B96">
        <w:rPr>
          <w:rFonts w:ascii="Arial" w:eastAsia="Times New Roman" w:hAnsi="Arial" w:cs="Arial"/>
          <w:bCs/>
          <w:sz w:val="24"/>
          <w:szCs w:val="24"/>
          <w:lang w:val="sr-Latn-ME"/>
        </w:rPr>
        <w:t>6</w:t>
      </w:r>
      <w:r w:rsidR="0084384C">
        <w:rPr>
          <w:rFonts w:ascii="Arial" w:eastAsia="Times New Roman" w:hAnsi="Arial" w:cs="Arial"/>
          <w:bCs/>
          <w:sz w:val="24"/>
          <w:szCs w:val="24"/>
          <w:lang w:val="sr-Latn-ME"/>
        </w:rPr>
        <w:t>.</w:t>
      </w:r>
      <w:r w:rsidR="00702A5D">
        <w:rPr>
          <w:rFonts w:ascii="Arial" w:eastAsia="Times New Roman" w:hAnsi="Arial" w:cs="Arial"/>
          <w:bCs/>
          <w:color w:val="000000"/>
          <w:sz w:val="24"/>
          <w:szCs w:val="24"/>
          <w:lang w:val="sr-Latn-ME"/>
        </w:rPr>
        <w:t xml:space="preserve"> godine do </w:t>
      </w:r>
      <w:r w:rsidR="0084384C">
        <w:rPr>
          <w:rFonts w:ascii="Arial" w:eastAsia="Times New Roman" w:hAnsi="Arial" w:cs="Arial"/>
          <w:bCs/>
          <w:color w:val="000000"/>
          <w:sz w:val="24"/>
          <w:szCs w:val="24"/>
          <w:lang w:val="sr-Latn-ME"/>
        </w:rPr>
        <w:t>1</w:t>
      </w:r>
      <w:r w:rsidR="001B0912">
        <w:rPr>
          <w:rFonts w:ascii="Arial" w:eastAsia="Times New Roman" w:hAnsi="Arial" w:cs="Arial"/>
          <w:bCs/>
          <w:color w:val="000000"/>
          <w:sz w:val="24"/>
          <w:szCs w:val="24"/>
          <w:lang w:val="sr-Latn-ME"/>
        </w:rPr>
        <w:t>2</w:t>
      </w:r>
      <w:r w:rsidRPr="00A20B86">
        <w:rPr>
          <w:rFonts w:ascii="Arial" w:eastAsia="Times New Roman" w:hAnsi="Arial" w:cs="Arial"/>
          <w:bCs/>
          <w:color w:val="000000"/>
          <w:sz w:val="24"/>
          <w:szCs w:val="24"/>
          <w:lang w:val="sr-Latn-ME"/>
        </w:rPr>
        <w:t>:00 sati  ili</w:t>
      </w:r>
    </w:p>
    <w:p w14:paraId="7FBE1C67" w14:textId="63C69815" w:rsidR="00A20B86" w:rsidRPr="00A20B86" w:rsidRDefault="00A20B86" w:rsidP="00154FCD">
      <w:pPr>
        <w:numPr>
          <w:ilvl w:val="0"/>
          <w:numId w:val="6"/>
        </w:numPr>
        <w:spacing w:after="0" w:line="240" w:lineRule="auto"/>
        <w:ind w:firstLine="426"/>
        <w:contextualSpacing/>
        <w:rPr>
          <w:rFonts w:ascii="Arial" w:eastAsia="Times New Roman" w:hAnsi="Arial" w:cs="Arial"/>
          <w:bCs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bCs/>
          <w:color w:val="000000"/>
          <w:sz w:val="24"/>
          <w:szCs w:val="24"/>
          <w:lang w:val="sr-Latn-ME"/>
        </w:rPr>
        <w:t>preporučenom pošiljkom</w:t>
      </w:r>
      <w:r w:rsidRPr="00A20B86"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  <w:t xml:space="preserve"> </w:t>
      </w:r>
      <w:r w:rsidRPr="00A20B86">
        <w:rPr>
          <w:rFonts w:ascii="Arial" w:eastAsia="Times New Roman" w:hAnsi="Arial" w:cs="Arial"/>
          <w:bCs/>
          <w:color w:val="000000"/>
          <w:sz w:val="24"/>
          <w:szCs w:val="24"/>
          <w:lang w:val="sr-Latn-ME"/>
        </w:rPr>
        <w:t>sa povratnicom na adresi ul.</w:t>
      </w:r>
      <w:r w:rsidR="00F775EF">
        <w:rPr>
          <w:rFonts w:ascii="Arial" w:eastAsia="Times New Roman" w:hAnsi="Arial" w:cs="Arial"/>
          <w:bCs/>
          <w:color w:val="000000"/>
          <w:sz w:val="24"/>
          <w:szCs w:val="24"/>
          <w:lang w:val="sr-Latn-ME"/>
        </w:rPr>
        <w:t xml:space="preserve"> </w:t>
      </w:r>
      <w:proofErr w:type="spellStart"/>
      <w:r w:rsidR="00407121">
        <w:rPr>
          <w:rFonts w:ascii="Arial" w:eastAsia="Times New Roman" w:hAnsi="Arial" w:cs="Arial"/>
          <w:bCs/>
          <w:color w:val="000000"/>
          <w:sz w:val="24"/>
          <w:szCs w:val="24"/>
          <w:lang w:val="sr-Latn-ME"/>
        </w:rPr>
        <w:t>Nikca</w:t>
      </w:r>
      <w:proofErr w:type="spellEnd"/>
      <w:r w:rsidR="00407121">
        <w:rPr>
          <w:rFonts w:ascii="Arial" w:eastAsia="Times New Roman" w:hAnsi="Arial" w:cs="Arial"/>
          <w:bCs/>
          <w:color w:val="000000"/>
          <w:sz w:val="24"/>
          <w:szCs w:val="24"/>
          <w:lang w:val="sr-Latn-ME"/>
        </w:rPr>
        <w:t xml:space="preserve"> od </w:t>
      </w:r>
      <w:proofErr w:type="spellStart"/>
      <w:r w:rsidR="00407121">
        <w:rPr>
          <w:rFonts w:ascii="Arial" w:eastAsia="Times New Roman" w:hAnsi="Arial" w:cs="Arial"/>
          <w:bCs/>
          <w:color w:val="000000"/>
          <w:sz w:val="24"/>
          <w:szCs w:val="24"/>
          <w:lang w:val="sr-Latn-ME"/>
        </w:rPr>
        <w:t>Rovina</w:t>
      </w:r>
      <w:proofErr w:type="spellEnd"/>
      <w:r w:rsidR="00407121">
        <w:rPr>
          <w:rFonts w:ascii="Arial" w:eastAsia="Times New Roman" w:hAnsi="Arial" w:cs="Arial"/>
          <w:bCs/>
          <w:color w:val="000000"/>
          <w:sz w:val="24"/>
          <w:szCs w:val="24"/>
          <w:lang w:val="sr-Latn-ME"/>
        </w:rPr>
        <w:t xml:space="preserve"> br.2</w:t>
      </w:r>
      <w:r w:rsidRPr="00A20B86">
        <w:rPr>
          <w:rFonts w:ascii="Arial" w:eastAsia="Times New Roman" w:hAnsi="Arial" w:cs="Arial"/>
          <w:bCs/>
          <w:color w:val="000000"/>
          <w:sz w:val="24"/>
          <w:szCs w:val="24"/>
          <w:lang w:val="sr-Latn-ME"/>
        </w:rPr>
        <w:t xml:space="preserve">, Podgorica, s tim što garancija ponude mora biti uručena naručiocu od strane poštanskog operatera, najkasnije do dana </w:t>
      </w:r>
      <w:r w:rsidR="00AA2B96">
        <w:rPr>
          <w:rFonts w:ascii="Arial" w:eastAsia="Times New Roman" w:hAnsi="Arial" w:cs="Arial"/>
          <w:bCs/>
          <w:sz w:val="24"/>
          <w:szCs w:val="24"/>
          <w:lang w:val="sr-Latn-ME"/>
        </w:rPr>
        <w:t>29</w:t>
      </w:r>
      <w:r w:rsidR="001B0912">
        <w:rPr>
          <w:rFonts w:ascii="Arial" w:eastAsia="Times New Roman" w:hAnsi="Arial" w:cs="Arial"/>
          <w:bCs/>
          <w:sz w:val="24"/>
          <w:szCs w:val="24"/>
          <w:lang w:val="sr-Latn-ME"/>
        </w:rPr>
        <w:t>.0</w:t>
      </w:r>
      <w:r w:rsidR="00AA2B96">
        <w:rPr>
          <w:rFonts w:ascii="Arial" w:eastAsia="Times New Roman" w:hAnsi="Arial" w:cs="Arial"/>
          <w:bCs/>
          <w:sz w:val="24"/>
          <w:szCs w:val="24"/>
          <w:lang w:val="sr-Latn-ME"/>
        </w:rPr>
        <w:t>6</w:t>
      </w:r>
      <w:r w:rsidR="0084384C">
        <w:rPr>
          <w:rFonts w:ascii="Arial" w:eastAsia="Times New Roman" w:hAnsi="Arial" w:cs="Arial"/>
          <w:bCs/>
          <w:sz w:val="24"/>
          <w:szCs w:val="24"/>
          <w:lang w:val="sr-Latn-ME"/>
        </w:rPr>
        <w:t>.202</w:t>
      </w:r>
      <w:r w:rsidR="00AA2B96">
        <w:rPr>
          <w:rFonts w:ascii="Arial" w:eastAsia="Times New Roman" w:hAnsi="Arial" w:cs="Arial"/>
          <w:bCs/>
          <w:sz w:val="24"/>
          <w:szCs w:val="24"/>
          <w:lang w:val="sr-Latn-ME"/>
        </w:rPr>
        <w:t>6</w:t>
      </w:r>
      <w:r w:rsidR="00702A5D">
        <w:rPr>
          <w:rFonts w:ascii="Arial" w:eastAsia="Times New Roman" w:hAnsi="Arial" w:cs="Arial"/>
          <w:bCs/>
          <w:color w:val="000000"/>
          <w:sz w:val="24"/>
          <w:szCs w:val="24"/>
          <w:lang w:val="sr-Latn-ME"/>
        </w:rPr>
        <w:t xml:space="preserve">. godine do </w:t>
      </w:r>
      <w:r w:rsidR="0084384C">
        <w:rPr>
          <w:rFonts w:ascii="Arial" w:eastAsia="Times New Roman" w:hAnsi="Arial" w:cs="Arial"/>
          <w:bCs/>
          <w:color w:val="000000"/>
          <w:sz w:val="24"/>
          <w:szCs w:val="24"/>
          <w:lang w:val="sr-Latn-ME"/>
        </w:rPr>
        <w:t>1</w:t>
      </w:r>
      <w:r w:rsidR="001B0912">
        <w:rPr>
          <w:rFonts w:ascii="Arial" w:eastAsia="Times New Roman" w:hAnsi="Arial" w:cs="Arial"/>
          <w:bCs/>
          <w:color w:val="000000"/>
          <w:sz w:val="24"/>
          <w:szCs w:val="24"/>
          <w:lang w:val="sr-Latn-ME"/>
        </w:rPr>
        <w:t>2</w:t>
      </w:r>
      <w:r w:rsidRPr="00A20B86">
        <w:rPr>
          <w:rFonts w:ascii="Arial" w:eastAsia="Times New Roman" w:hAnsi="Arial" w:cs="Arial"/>
          <w:bCs/>
          <w:color w:val="000000"/>
          <w:sz w:val="24"/>
          <w:szCs w:val="24"/>
          <w:lang w:val="sr-Latn-ME"/>
        </w:rPr>
        <w:t>:00 sati.</w:t>
      </w:r>
    </w:p>
    <w:p w14:paraId="3B548B10" w14:textId="77777777"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bCs/>
          <w:color w:val="000000"/>
          <w:sz w:val="24"/>
          <w:szCs w:val="24"/>
          <w:lang w:val="sr-Latn-ME"/>
        </w:rPr>
      </w:pPr>
    </w:p>
    <w:p w14:paraId="3567B12A" w14:textId="77777777" w:rsidR="00A20B86" w:rsidRPr="00A20B86" w:rsidRDefault="00A20B86" w:rsidP="00A20B86">
      <w:pPr>
        <w:spacing w:after="0" w:line="240" w:lineRule="auto"/>
        <w:ind w:firstLine="567"/>
        <w:jc w:val="both"/>
        <w:rPr>
          <w:rFonts w:ascii="Arial" w:eastAsia="Times New Roman" w:hAnsi="Arial" w:cs="Arial"/>
          <w:bCs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  <w:t>Napomena:</w:t>
      </w:r>
      <w:r w:rsidRPr="00A20B86">
        <w:rPr>
          <w:rFonts w:ascii="Arial" w:eastAsia="Times New Roman" w:hAnsi="Arial" w:cs="Arial"/>
          <w:bCs/>
          <w:color w:val="000000"/>
          <w:sz w:val="24"/>
          <w:szCs w:val="24"/>
          <w:lang w:val="sr-Latn-ME"/>
        </w:rPr>
        <w:t xml:space="preserve"> Original garancije ponude u pisanom obliku dostavlja se u  koverti. na kojoj se navodi: naziv i sjedište naručioca, broj tenderske dokumentacije za koju se podnosi garancija, naziv, sjedište i adresa ponuđača i naznake "garancija ponude" i "ne otvaraj prije roka za otvaranje ponuda". </w:t>
      </w:r>
    </w:p>
    <w:p w14:paraId="6604759E" w14:textId="77777777" w:rsidR="00A20B86" w:rsidRPr="00A20B86" w:rsidRDefault="00A20B86" w:rsidP="00A20B86">
      <w:pPr>
        <w:spacing w:after="0" w:line="240" w:lineRule="auto"/>
        <w:rPr>
          <w:rFonts w:ascii="Arial" w:eastAsia="Times New Roman" w:hAnsi="Arial" w:cs="Arial"/>
          <w:i/>
          <w:iCs/>
          <w:color w:val="000000"/>
          <w:sz w:val="24"/>
          <w:szCs w:val="24"/>
          <w:lang w:val="sr-Latn-ME"/>
        </w:rPr>
      </w:pPr>
    </w:p>
    <w:p w14:paraId="542114AD" w14:textId="77777777" w:rsidR="00A20B86" w:rsidRPr="00A37A0C" w:rsidRDefault="00A20B86" w:rsidP="003D5AAA">
      <w:pPr>
        <w:keepNext/>
        <w:keepLines/>
        <w:numPr>
          <w:ilvl w:val="0"/>
          <w:numId w:val="8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outlineLvl w:val="0"/>
        <w:rPr>
          <w:rFonts w:ascii="Arial" w:eastAsia="Times New Roman" w:hAnsi="Arial" w:cs="Times New Roman"/>
          <w:b/>
          <w:sz w:val="24"/>
          <w:szCs w:val="32"/>
          <w:lang w:val="sr-Latn-ME"/>
        </w:rPr>
      </w:pPr>
      <w:bookmarkStart w:id="9" w:name="_Toc62730562"/>
      <w:r w:rsidRPr="00A20B86">
        <w:rPr>
          <w:rFonts w:ascii="Arial" w:eastAsia="Times New Roman" w:hAnsi="Arial" w:cs="Times New Roman"/>
          <w:b/>
          <w:sz w:val="24"/>
          <w:szCs w:val="32"/>
          <w:lang w:val="sr-Latn-ME"/>
        </w:rPr>
        <w:t>USLOVI ZA AKTIVIRANJE GARANCIJE PONUDE</w:t>
      </w:r>
      <w:r w:rsidRPr="00A20B86">
        <w:rPr>
          <w:rFonts w:ascii="Arial" w:eastAsia="Times New Roman" w:hAnsi="Arial" w:cs="Times New Roman"/>
          <w:b/>
          <w:sz w:val="24"/>
          <w:szCs w:val="32"/>
          <w:vertAlign w:val="superscript"/>
          <w:lang w:val="sr-Latn-ME"/>
        </w:rPr>
        <w:footnoteReference w:id="10"/>
      </w:r>
      <w:bookmarkEnd w:id="9"/>
    </w:p>
    <w:p w14:paraId="5160AD3D" w14:textId="77777777" w:rsidR="008C28D7" w:rsidRDefault="008C28D7" w:rsidP="00A20B8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</w:p>
    <w:p w14:paraId="1423085E" w14:textId="7C5B3081"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sz w:val="24"/>
          <w:szCs w:val="24"/>
          <w:lang w:val="sr-Latn-ME"/>
        </w:rPr>
        <w:t xml:space="preserve">Garancija ponude će se aktivirati ako ponuđač: </w:t>
      </w:r>
    </w:p>
    <w:p w14:paraId="1F04B79F" w14:textId="77777777"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sz w:val="24"/>
          <w:szCs w:val="24"/>
          <w:lang w:val="sr-Latn-ME"/>
        </w:rPr>
        <w:t xml:space="preserve">1) odustane od ponude u roku važenja ponude ili </w:t>
      </w:r>
    </w:p>
    <w:p w14:paraId="13050E74" w14:textId="77777777"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sz w:val="24"/>
          <w:szCs w:val="24"/>
          <w:lang w:val="sr-Latn-ME"/>
        </w:rPr>
        <w:t xml:space="preserve">2) odbije da zaključi ugovor o javnoj nabavci. </w:t>
      </w:r>
    </w:p>
    <w:p w14:paraId="44083AC1" w14:textId="77777777" w:rsidR="00A20B86" w:rsidRPr="00A37A0C" w:rsidRDefault="00A20B86" w:rsidP="003D5AAA">
      <w:pPr>
        <w:keepNext/>
        <w:keepLines/>
        <w:numPr>
          <w:ilvl w:val="0"/>
          <w:numId w:val="8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outlineLvl w:val="0"/>
        <w:rPr>
          <w:rFonts w:ascii="Arial" w:eastAsia="Times New Roman" w:hAnsi="Arial" w:cs="Times New Roman"/>
          <w:b/>
          <w:sz w:val="24"/>
          <w:szCs w:val="32"/>
          <w:lang w:val="sr-Latn-ME"/>
        </w:rPr>
      </w:pPr>
      <w:bookmarkStart w:id="10" w:name="_Toc62730563"/>
      <w:r w:rsidRPr="00A20B86">
        <w:rPr>
          <w:rFonts w:ascii="Arial" w:eastAsia="Times New Roman" w:hAnsi="Arial" w:cs="Times New Roman"/>
          <w:b/>
          <w:sz w:val="24"/>
          <w:szCs w:val="32"/>
          <w:lang w:val="sr-Latn-ME"/>
        </w:rPr>
        <w:t>TAJNOST PODATAKA</w:t>
      </w:r>
      <w:bookmarkEnd w:id="10"/>
      <w:r w:rsidRPr="00A20B8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</w:p>
    <w:p w14:paraId="0D872ADD" w14:textId="77777777" w:rsidR="008C28D7" w:rsidRDefault="008C28D7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14:paraId="0AC2C3F3" w14:textId="04E2D80D"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Tenderska dokumentacija sadrži tajne podatke</w:t>
      </w:r>
    </w:p>
    <w:p w14:paraId="6CE3FFD7" w14:textId="77777777"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14:paraId="01DACEA6" w14:textId="77777777"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  <w:sym w:font="Wingdings" w:char="F0FE"/>
      </w:r>
      <w:r w:rsidRPr="00A20B86"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  <w:t xml:space="preserve"> ne</w:t>
      </w:r>
    </w:p>
    <w:p w14:paraId="42366D61" w14:textId="77777777" w:rsidR="00A20B86" w:rsidRPr="00A37A0C" w:rsidRDefault="00A20B86" w:rsidP="003D5AAA">
      <w:pPr>
        <w:keepNext/>
        <w:keepLines/>
        <w:numPr>
          <w:ilvl w:val="0"/>
          <w:numId w:val="8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outlineLvl w:val="0"/>
        <w:rPr>
          <w:rFonts w:ascii="Arial" w:eastAsia="Times New Roman" w:hAnsi="Arial" w:cs="Times New Roman"/>
          <w:b/>
          <w:sz w:val="24"/>
          <w:szCs w:val="32"/>
          <w:lang w:val="sr-Latn-ME"/>
        </w:rPr>
      </w:pPr>
      <w:bookmarkStart w:id="11" w:name="_Toc62730564"/>
      <w:r w:rsidRPr="00A20B86">
        <w:rPr>
          <w:rFonts w:ascii="Arial" w:eastAsia="Times New Roman" w:hAnsi="Arial" w:cs="Times New Roman"/>
          <w:b/>
          <w:sz w:val="24"/>
          <w:szCs w:val="32"/>
          <w:lang w:val="sr-Latn-ME"/>
        </w:rPr>
        <w:t>UPUTSTVO ZA SAČINJAVANJE PONUDE</w:t>
      </w:r>
      <w:bookmarkEnd w:id="11"/>
    </w:p>
    <w:p w14:paraId="09BFD171" w14:textId="77777777" w:rsidR="008C28D7" w:rsidRDefault="008C28D7" w:rsidP="00A20B86">
      <w:pPr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</w:p>
    <w:p w14:paraId="3D0EE920" w14:textId="15842659" w:rsidR="00A20B86" w:rsidRPr="00A20B86" w:rsidRDefault="00A20B86" w:rsidP="00A20B86">
      <w:pPr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sz w:val="24"/>
          <w:szCs w:val="24"/>
          <w:lang w:val="sr-Latn-ME"/>
        </w:rPr>
        <w:t xml:space="preserve">Ponude se sačinjava u ESJN u skladu sa tenderskom dokumentacijom i važećim Pravilnikom o sadržaju ponude i uputstvu za sačinjavanje i podnošenje ponude. </w:t>
      </w:r>
    </w:p>
    <w:p w14:paraId="001234AA" w14:textId="77777777" w:rsidR="00A20B86" w:rsidRPr="00A20B86" w:rsidRDefault="00A20B86" w:rsidP="00A20B86">
      <w:pPr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sz w:val="24"/>
          <w:szCs w:val="24"/>
          <w:lang w:val="sr-Latn-ME"/>
        </w:rPr>
        <w:t>Ispunjenost uslova za učešće u postupku javne nabavke dokazuje se izjavom privrednog subjekta, koja se sačinjava na obrascu datom u Pravilniku o obrascu izjave privrednog subjekta.</w:t>
      </w:r>
    </w:p>
    <w:p w14:paraId="557B0E89" w14:textId="77777777" w:rsidR="00A20B86" w:rsidRPr="00A20B86" w:rsidRDefault="00A20B86" w:rsidP="00A20B86">
      <w:pPr>
        <w:spacing w:after="0" w:line="240" w:lineRule="auto"/>
        <w:ind w:firstLine="567"/>
        <w:jc w:val="both"/>
        <w:rPr>
          <w:rFonts w:ascii="Arial" w:eastAsia="Calibri" w:hAnsi="Arial" w:cs="Arial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sz w:val="24"/>
          <w:szCs w:val="24"/>
          <w:lang w:val="sr-Latn-ME"/>
        </w:rPr>
        <w:t xml:space="preserve">Ponuđač je dužan da tačno i nedvosmisleno popuni </w:t>
      </w:r>
      <w:r w:rsidRPr="00A20B86">
        <w:rPr>
          <w:rFonts w:ascii="Arial" w:eastAsia="Calibri" w:hAnsi="Arial" w:cs="Arial"/>
          <w:sz w:val="24"/>
          <w:szCs w:val="24"/>
          <w:lang w:val="sr-Latn-ME"/>
        </w:rPr>
        <w:t>Izjavu privrednog subjekta u skladu sa zahtjevima iz tenderske dokumentacije.</w:t>
      </w:r>
    </w:p>
    <w:p w14:paraId="6CE98120" w14:textId="77777777" w:rsidR="00A20B86" w:rsidRPr="00A20B86" w:rsidRDefault="00A20B86" w:rsidP="00A20B86">
      <w:pPr>
        <w:spacing w:after="0" w:line="240" w:lineRule="auto"/>
        <w:ind w:left="720"/>
        <w:contextualSpacing/>
        <w:jc w:val="both"/>
        <w:rPr>
          <w:rFonts w:ascii="Arial" w:eastAsia="Times New Roman" w:hAnsi="Arial" w:cs="Arial"/>
          <w:b/>
          <w:i/>
          <w:iCs/>
          <w:color w:val="FF0000"/>
          <w:sz w:val="24"/>
          <w:szCs w:val="24"/>
          <w:lang w:val="sr-Latn-ME"/>
        </w:rPr>
      </w:pPr>
    </w:p>
    <w:p w14:paraId="550B8A8E" w14:textId="77777777" w:rsidR="00A20B86" w:rsidRPr="00A20B86" w:rsidRDefault="00A20B86" w:rsidP="003D5AAA">
      <w:pPr>
        <w:keepNext/>
        <w:keepLines/>
        <w:numPr>
          <w:ilvl w:val="0"/>
          <w:numId w:val="8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jc w:val="both"/>
        <w:outlineLvl w:val="0"/>
        <w:rPr>
          <w:rFonts w:ascii="Arial" w:eastAsia="Times New Roman" w:hAnsi="Arial" w:cs="Times New Roman"/>
          <w:b/>
          <w:sz w:val="24"/>
          <w:szCs w:val="32"/>
          <w:lang w:val="sr-Latn-ME"/>
        </w:rPr>
      </w:pPr>
      <w:bookmarkStart w:id="12" w:name="_Toc62730565"/>
      <w:r w:rsidRPr="00A20B86">
        <w:rPr>
          <w:rFonts w:ascii="Arial" w:eastAsia="Times New Roman" w:hAnsi="Arial" w:cs="Times New Roman"/>
          <w:b/>
          <w:sz w:val="24"/>
          <w:szCs w:val="32"/>
          <w:lang w:val="sr-Latn-ME"/>
        </w:rPr>
        <w:t>NAČIN ZAKLJUČIVANJA I IZMJENE UGOVORA O JAVNOJ NABAVCI</w:t>
      </w:r>
      <w:bookmarkEnd w:id="12"/>
    </w:p>
    <w:p w14:paraId="36CF5303" w14:textId="77777777" w:rsid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</w:p>
    <w:p w14:paraId="4AB0635F" w14:textId="77777777"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sz w:val="24"/>
          <w:szCs w:val="24"/>
          <w:lang w:val="sr-Latn-ME"/>
        </w:rPr>
        <w:t xml:space="preserve">Naručilac zaključuje ugovor o javnoj nabavci u pisanom ili elektronskom obliku sa ponuđačem čija je ponuda izabrana kao najpovoljnija, nakon izvršnosti odluke o izboru najpovoljnije ponude. </w:t>
      </w:r>
    </w:p>
    <w:p w14:paraId="6BE0FFB6" w14:textId="77777777"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</w:p>
    <w:p w14:paraId="31BEDEE8" w14:textId="77777777"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sz w:val="24"/>
          <w:szCs w:val="24"/>
          <w:lang w:val="sr-Latn-ME"/>
        </w:rPr>
        <w:t>Ugovor o javnoj nabavci mora da bude u skladu sa uslovima utvrđenim tenderskom dokumentacijom, izabranom ponudom i odlukom o izboru najpovoljnije ponude, osim u pogledu iskazivanja PDV-a.</w:t>
      </w:r>
    </w:p>
    <w:p w14:paraId="027A3271" w14:textId="77777777"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</w:p>
    <w:p w14:paraId="24EDC975" w14:textId="77777777"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Ugovor između naručioca i ponuđača čija je ponuda izabrana kao najpovoljnija, pored uslova koji su propisani ovom tenderskom dokumentacijom, će sadržati i sljedeće:</w:t>
      </w:r>
      <w:r w:rsidRPr="00A20B86">
        <w:rPr>
          <w:rFonts w:ascii="Arial" w:eastAsia="Times New Roman" w:hAnsi="Arial" w:cs="Arial"/>
          <w:color w:val="000000"/>
          <w:sz w:val="24"/>
          <w:szCs w:val="24"/>
          <w:vertAlign w:val="superscript"/>
          <w:lang w:val="sr-Latn-ME"/>
        </w:rPr>
        <w:footnoteReference w:id="11"/>
      </w:r>
    </w:p>
    <w:p w14:paraId="51564E05" w14:textId="77777777"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14:paraId="76FBEF5A" w14:textId="77777777"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RS"/>
        </w:rPr>
      </w:pPr>
      <w:r w:rsidRPr="00A20B86">
        <w:rPr>
          <w:rFonts w:ascii="Arial" w:eastAsia="Times New Roman" w:hAnsi="Arial" w:cs="Arial"/>
          <w:sz w:val="24"/>
          <w:szCs w:val="24"/>
          <w:lang w:val="sr-Latn-RS"/>
        </w:rPr>
        <w:t>Ugovorne strane su saglasne da Naručilac ima pravo jednostranog raskida ovog Ugovora ako Izvršilac ne bude izvršavao svoje obaveze u rokovima i na način predviđen Ugovorom, odnosno, u slučaju kada ustanovi da kvalitet pruženih usluga odstupa od traženog odnosno ponuđenog iz ponude Izvršioca, dok Izvršilac ima pravo jednostranog raskida ovog Ugovora u slučaju da Naručilac ne postupa u skladu sa njegovim odredbama.</w:t>
      </w:r>
    </w:p>
    <w:p w14:paraId="3A1A5239" w14:textId="77777777" w:rsidR="00A20B86" w:rsidRPr="00C03867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14:paraId="1ED1185F" w14:textId="77777777"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color w:val="000000"/>
          <w:sz w:val="24"/>
          <w:szCs w:val="24"/>
          <w:lang w:val="sr-Latn-ME"/>
        </w:rPr>
        <w:sym w:font="Wingdings" w:char="F0A8"/>
      </w:r>
      <w:r w:rsidRPr="00A20B8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Ugovor o javnoj nabavci tokom njegovog trajanja može da se izmijeni bez sprovođenja novog postupka javne nabavke u skladu sa članom 151 Zakona o javnim nabavkama: </w:t>
      </w:r>
    </w:p>
    <w:p w14:paraId="56A0A8D0" w14:textId="77777777"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14:paraId="6C790528" w14:textId="77777777" w:rsidR="00A20B86" w:rsidRPr="00A20B86" w:rsidRDefault="00A20B86" w:rsidP="00A20B86">
      <w:pPr>
        <w:numPr>
          <w:ilvl w:val="0"/>
          <w:numId w:val="7"/>
        </w:numPr>
        <w:spacing w:after="0" w:line="240" w:lineRule="auto"/>
        <w:contextualSpacing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proofErr w:type="spellStart"/>
      <w:r w:rsidRPr="00A20B86">
        <w:rPr>
          <w:rFonts w:ascii="Arial" w:eastAsia="Times New Roman" w:hAnsi="Arial" w:cs="Arial"/>
          <w:color w:val="000000"/>
          <w:sz w:val="24"/>
          <w:szCs w:val="24"/>
        </w:rPr>
        <w:t>radi</w:t>
      </w:r>
      <w:proofErr w:type="spellEnd"/>
      <w:r w:rsidRPr="00C03867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proofErr w:type="spellStart"/>
      <w:r w:rsidRPr="00A20B86">
        <w:rPr>
          <w:rFonts w:ascii="Arial" w:eastAsia="Times New Roman" w:hAnsi="Arial" w:cs="Arial"/>
          <w:color w:val="000000"/>
          <w:sz w:val="24"/>
          <w:szCs w:val="24"/>
        </w:rPr>
        <w:t>nabavke</w:t>
      </w:r>
      <w:proofErr w:type="spellEnd"/>
      <w:r w:rsidRPr="00C03867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proofErr w:type="spellStart"/>
      <w:r w:rsidRPr="00A20B86">
        <w:rPr>
          <w:rFonts w:ascii="Arial" w:eastAsia="Times New Roman" w:hAnsi="Arial" w:cs="Arial"/>
          <w:color w:val="000000"/>
          <w:sz w:val="24"/>
          <w:szCs w:val="24"/>
        </w:rPr>
        <w:t>dodatnih</w:t>
      </w:r>
      <w:proofErr w:type="spellEnd"/>
      <w:r w:rsidRPr="00C03867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proofErr w:type="spellStart"/>
      <w:r w:rsidRPr="00A20B86">
        <w:rPr>
          <w:rFonts w:ascii="Arial" w:eastAsia="Times New Roman" w:hAnsi="Arial" w:cs="Arial"/>
          <w:color w:val="000000"/>
          <w:sz w:val="24"/>
          <w:szCs w:val="24"/>
        </w:rPr>
        <w:t>usluga</w:t>
      </w:r>
      <w:proofErr w:type="spellEnd"/>
      <w:r w:rsidRPr="00C03867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, </w:t>
      </w:r>
      <w:proofErr w:type="spellStart"/>
      <w:r w:rsidRPr="00A20B86">
        <w:rPr>
          <w:rFonts w:ascii="Arial" w:eastAsia="Times New Roman" w:hAnsi="Arial" w:cs="Arial"/>
          <w:color w:val="000000"/>
          <w:sz w:val="24"/>
          <w:szCs w:val="24"/>
        </w:rPr>
        <w:t>koje</w:t>
      </w:r>
      <w:proofErr w:type="spellEnd"/>
      <w:r w:rsidRPr="00C03867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proofErr w:type="spellStart"/>
      <w:r w:rsidRPr="00A20B86">
        <w:rPr>
          <w:rFonts w:ascii="Arial" w:eastAsia="Times New Roman" w:hAnsi="Arial" w:cs="Arial"/>
          <w:color w:val="000000"/>
          <w:sz w:val="24"/>
          <w:szCs w:val="24"/>
        </w:rPr>
        <w:t>su</w:t>
      </w:r>
      <w:proofErr w:type="spellEnd"/>
      <w:r w:rsidRPr="00C03867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proofErr w:type="spellStart"/>
      <w:r w:rsidRPr="00A20B86">
        <w:rPr>
          <w:rFonts w:ascii="Arial" w:eastAsia="Times New Roman" w:hAnsi="Arial" w:cs="Arial"/>
          <w:color w:val="000000"/>
          <w:sz w:val="24"/>
          <w:szCs w:val="24"/>
        </w:rPr>
        <w:t>postale</w:t>
      </w:r>
      <w:proofErr w:type="spellEnd"/>
      <w:r w:rsidRPr="00C03867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proofErr w:type="spellStart"/>
      <w:r w:rsidRPr="00A20B86">
        <w:rPr>
          <w:rFonts w:ascii="Arial" w:eastAsia="Times New Roman" w:hAnsi="Arial" w:cs="Arial"/>
          <w:color w:val="000000"/>
          <w:sz w:val="24"/>
          <w:szCs w:val="24"/>
        </w:rPr>
        <w:t>neophodne</w:t>
      </w:r>
      <w:proofErr w:type="spellEnd"/>
      <w:r w:rsidRPr="00C03867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, </w:t>
      </w:r>
      <w:r w:rsidRPr="00A20B86">
        <w:rPr>
          <w:rFonts w:ascii="Arial" w:eastAsia="Times New Roman" w:hAnsi="Arial" w:cs="Arial"/>
          <w:color w:val="000000"/>
          <w:sz w:val="24"/>
          <w:szCs w:val="24"/>
        </w:rPr>
        <w:t>a</w:t>
      </w:r>
      <w:r w:rsidRPr="00C03867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proofErr w:type="spellStart"/>
      <w:r w:rsidRPr="00A20B86">
        <w:rPr>
          <w:rFonts w:ascii="Arial" w:eastAsia="Times New Roman" w:hAnsi="Arial" w:cs="Arial"/>
          <w:color w:val="000000"/>
          <w:sz w:val="24"/>
          <w:szCs w:val="24"/>
        </w:rPr>
        <w:t>koje</w:t>
      </w:r>
      <w:proofErr w:type="spellEnd"/>
      <w:r w:rsidRPr="00C03867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proofErr w:type="spellStart"/>
      <w:r w:rsidRPr="00A20B86">
        <w:rPr>
          <w:rFonts w:ascii="Arial" w:eastAsia="Times New Roman" w:hAnsi="Arial" w:cs="Arial"/>
          <w:color w:val="000000"/>
          <w:sz w:val="24"/>
          <w:szCs w:val="24"/>
        </w:rPr>
        <w:t>nijesu</w:t>
      </w:r>
      <w:proofErr w:type="spellEnd"/>
      <w:r w:rsidRPr="00C03867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r w:rsidRPr="00A20B86">
        <w:rPr>
          <w:rFonts w:ascii="Arial" w:eastAsia="Times New Roman" w:hAnsi="Arial" w:cs="Arial"/>
          <w:color w:val="000000"/>
          <w:sz w:val="24"/>
          <w:szCs w:val="24"/>
        </w:rPr>
        <w:t>bile</w:t>
      </w:r>
      <w:r w:rsidRPr="00C03867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proofErr w:type="spellStart"/>
      <w:r w:rsidRPr="00A20B86">
        <w:rPr>
          <w:rFonts w:ascii="Arial" w:eastAsia="Times New Roman" w:hAnsi="Arial" w:cs="Arial"/>
          <w:color w:val="000000"/>
          <w:sz w:val="24"/>
          <w:szCs w:val="24"/>
        </w:rPr>
        <w:t>uklju</w:t>
      </w:r>
      <w:proofErr w:type="spellEnd"/>
      <w:r w:rsidRPr="00C03867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č</w:t>
      </w:r>
      <w:proofErr w:type="spellStart"/>
      <w:r w:rsidRPr="00A20B86">
        <w:rPr>
          <w:rFonts w:ascii="Arial" w:eastAsia="Times New Roman" w:hAnsi="Arial" w:cs="Arial"/>
          <w:color w:val="000000"/>
          <w:sz w:val="24"/>
          <w:szCs w:val="24"/>
        </w:rPr>
        <w:t>ene</w:t>
      </w:r>
      <w:proofErr w:type="spellEnd"/>
      <w:r w:rsidRPr="00C03867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r w:rsidRPr="00A20B86">
        <w:rPr>
          <w:rFonts w:ascii="Arial" w:eastAsia="Times New Roman" w:hAnsi="Arial" w:cs="Arial"/>
          <w:color w:val="000000"/>
          <w:sz w:val="24"/>
          <w:szCs w:val="24"/>
        </w:rPr>
        <w:t>u</w:t>
      </w:r>
      <w:r w:rsidRPr="00C03867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proofErr w:type="spellStart"/>
      <w:r w:rsidRPr="00A20B86">
        <w:rPr>
          <w:rFonts w:ascii="Arial" w:eastAsia="Times New Roman" w:hAnsi="Arial" w:cs="Arial"/>
          <w:color w:val="000000"/>
          <w:sz w:val="24"/>
          <w:szCs w:val="24"/>
        </w:rPr>
        <w:t>prvobitni</w:t>
      </w:r>
      <w:proofErr w:type="spellEnd"/>
      <w:r w:rsidRPr="00C03867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proofErr w:type="spellStart"/>
      <w:r w:rsidRPr="00A20B86">
        <w:rPr>
          <w:rFonts w:ascii="Arial" w:eastAsia="Times New Roman" w:hAnsi="Arial" w:cs="Arial"/>
          <w:color w:val="000000"/>
          <w:sz w:val="24"/>
          <w:szCs w:val="24"/>
        </w:rPr>
        <w:t>ugovor</w:t>
      </w:r>
      <w:proofErr w:type="spellEnd"/>
      <w:r w:rsidRPr="00C03867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r w:rsidRPr="00A20B86">
        <w:rPr>
          <w:rFonts w:ascii="Arial" w:eastAsia="Times New Roman" w:hAnsi="Arial" w:cs="Arial"/>
          <w:color w:val="000000"/>
          <w:sz w:val="24"/>
          <w:szCs w:val="24"/>
        </w:rPr>
        <w:t>o</w:t>
      </w:r>
      <w:r w:rsidRPr="00C03867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proofErr w:type="spellStart"/>
      <w:r w:rsidRPr="00A20B86">
        <w:rPr>
          <w:rFonts w:ascii="Arial" w:eastAsia="Times New Roman" w:hAnsi="Arial" w:cs="Arial"/>
          <w:color w:val="000000"/>
          <w:sz w:val="24"/>
          <w:szCs w:val="24"/>
        </w:rPr>
        <w:t>javnoj</w:t>
      </w:r>
      <w:proofErr w:type="spellEnd"/>
      <w:r w:rsidRPr="00C03867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proofErr w:type="spellStart"/>
      <w:r w:rsidRPr="00A20B86">
        <w:rPr>
          <w:rFonts w:ascii="Arial" w:eastAsia="Times New Roman" w:hAnsi="Arial" w:cs="Arial"/>
          <w:color w:val="000000"/>
          <w:sz w:val="24"/>
          <w:szCs w:val="24"/>
        </w:rPr>
        <w:t>nabavci</w:t>
      </w:r>
      <w:proofErr w:type="spellEnd"/>
      <w:r w:rsidRPr="00C03867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, </w:t>
      </w:r>
      <w:proofErr w:type="spellStart"/>
      <w:r w:rsidRPr="00A20B86">
        <w:rPr>
          <w:rFonts w:ascii="Arial" w:eastAsia="Times New Roman" w:hAnsi="Arial" w:cs="Arial"/>
          <w:color w:val="000000"/>
          <w:sz w:val="24"/>
          <w:szCs w:val="24"/>
        </w:rPr>
        <w:t>ako</w:t>
      </w:r>
      <w:proofErr w:type="spellEnd"/>
      <w:r w:rsidRPr="00C03867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proofErr w:type="spellStart"/>
      <w:r w:rsidRPr="00A20B86">
        <w:rPr>
          <w:rFonts w:ascii="Arial" w:eastAsia="Times New Roman" w:hAnsi="Arial" w:cs="Arial"/>
          <w:color w:val="000000"/>
          <w:sz w:val="24"/>
          <w:szCs w:val="24"/>
        </w:rPr>
        <w:t>promjena</w:t>
      </w:r>
      <w:proofErr w:type="spellEnd"/>
      <w:r w:rsidRPr="00C03867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proofErr w:type="spellStart"/>
      <w:r w:rsidRPr="00A20B86">
        <w:rPr>
          <w:rFonts w:ascii="Arial" w:eastAsia="Times New Roman" w:hAnsi="Arial" w:cs="Arial"/>
          <w:color w:val="000000"/>
          <w:sz w:val="24"/>
          <w:szCs w:val="24"/>
        </w:rPr>
        <w:t>privrednog</w:t>
      </w:r>
      <w:proofErr w:type="spellEnd"/>
      <w:r w:rsidRPr="00C03867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proofErr w:type="spellStart"/>
      <w:r w:rsidRPr="00A20B86">
        <w:rPr>
          <w:rFonts w:ascii="Arial" w:eastAsia="Times New Roman" w:hAnsi="Arial" w:cs="Arial"/>
          <w:color w:val="000000"/>
          <w:sz w:val="24"/>
          <w:szCs w:val="24"/>
        </w:rPr>
        <w:t>subjekta</w:t>
      </w:r>
      <w:proofErr w:type="spellEnd"/>
      <w:r w:rsidRPr="00C03867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proofErr w:type="spellStart"/>
      <w:r w:rsidRPr="00A20B86">
        <w:rPr>
          <w:rFonts w:ascii="Arial" w:eastAsia="Times New Roman" w:hAnsi="Arial" w:cs="Arial"/>
          <w:color w:val="000000"/>
          <w:sz w:val="24"/>
          <w:szCs w:val="24"/>
        </w:rPr>
        <w:t>sa</w:t>
      </w:r>
      <w:proofErr w:type="spellEnd"/>
      <w:r w:rsidRPr="00C03867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proofErr w:type="spellStart"/>
      <w:r w:rsidRPr="00A20B86">
        <w:rPr>
          <w:rFonts w:ascii="Arial" w:eastAsia="Times New Roman" w:hAnsi="Arial" w:cs="Arial"/>
          <w:color w:val="000000"/>
          <w:sz w:val="24"/>
          <w:szCs w:val="24"/>
        </w:rPr>
        <w:t>kojim</w:t>
      </w:r>
      <w:proofErr w:type="spellEnd"/>
      <w:r w:rsidRPr="00C03867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r w:rsidRPr="00A20B86">
        <w:rPr>
          <w:rFonts w:ascii="Arial" w:eastAsia="Times New Roman" w:hAnsi="Arial" w:cs="Arial"/>
          <w:color w:val="000000"/>
          <w:sz w:val="24"/>
          <w:szCs w:val="24"/>
        </w:rPr>
        <w:t>je</w:t>
      </w:r>
      <w:r w:rsidRPr="00C03867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proofErr w:type="spellStart"/>
      <w:r w:rsidRPr="00A20B86">
        <w:rPr>
          <w:rFonts w:ascii="Arial" w:eastAsia="Times New Roman" w:hAnsi="Arial" w:cs="Arial"/>
          <w:color w:val="000000"/>
          <w:sz w:val="24"/>
          <w:szCs w:val="24"/>
        </w:rPr>
        <w:t>zaklju</w:t>
      </w:r>
      <w:proofErr w:type="spellEnd"/>
      <w:r w:rsidRPr="00C03867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č</w:t>
      </w:r>
      <w:proofErr w:type="spellStart"/>
      <w:r w:rsidRPr="00A20B86">
        <w:rPr>
          <w:rFonts w:ascii="Arial" w:eastAsia="Times New Roman" w:hAnsi="Arial" w:cs="Arial"/>
          <w:color w:val="000000"/>
          <w:sz w:val="24"/>
          <w:szCs w:val="24"/>
        </w:rPr>
        <w:t>en</w:t>
      </w:r>
      <w:proofErr w:type="spellEnd"/>
      <w:r w:rsidRPr="00C03867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proofErr w:type="spellStart"/>
      <w:r w:rsidRPr="00A20B86">
        <w:rPr>
          <w:rFonts w:ascii="Arial" w:eastAsia="Times New Roman" w:hAnsi="Arial" w:cs="Arial"/>
          <w:color w:val="000000"/>
          <w:sz w:val="24"/>
          <w:szCs w:val="24"/>
        </w:rPr>
        <w:t>ugovor</w:t>
      </w:r>
      <w:proofErr w:type="spellEnd"/>
      <w:r w:rsidRPr="00C03867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proofErr w:type="spellStart"/>
      <w:r w:rsidRPr="00A20B86">
        <w:rPr>
          <w:rFonts w:ascii="Arial" w:eastAsia="Times New Roman" w:hAnsi="Arial" w:cs="Arial"/>
          <w:color w:val="000000"/>
          <w:sz w:val="24"/>
          <w:szCs w:val="24"/>
        </w:rPr>
        <w:t>nije</w:t>
      </w:r>
      <w:proofErr w:type="spellEnd"/>
      <w:r w:rsidRPr="00C03867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proofErr w:type="spellStart"/>
      <w:r w:rsidRPr="00A20B86">
        <w:rPr>
          <w:rFonts w:ascii="Arial" w:eastAsia="Times New Roman" w:hAnsi="Arial" w:cs="Arial"/>
          <w:color w:val="000000"/>
          <w:sz w:val="24"/>
          <w:szCs w:val="24"/>
        </w:rPr>
        <w:t>mogu</w:t>
      </w:r>
      <w:proofErr w:type="spellEnd"/>
      <w:r w:rsidRPr="00C03867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ć</w:t>
      </w:r>
      <w:r w:rsidRPr="00A20B86">
        <w:rPr>
          <w:rFonts w:ascii="Arial" w:eastAsia="Times New Roman" w:hAnsi="Arial" w:cs="Arial"/>
          <w:color w:val="000000"/>
          <w:sz w:val="24"/>
          <w:szCs w:val="24"/>
        </w:rPr>
        <w:t>a</w:t>
      </w:r>
      <w:r w:rsidRPr="00C03867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proofErr w:type="spellStart"/>
      <w:r w:rsidRPr="00A20B86">
        <w:rPr>
          <w:rFonts w:ascii="Arial" w:eastAsia="Times New Roman" w:hAnsi="Arial" w:cs="Arial"/>
          <w:color w:val="000000"/>
          <w:sz w:val="24"/>
          <w:szCs w:val="24"/>
        </w:rPr>
        <w:t>iz</w:t>
      </w:r>
      <w:proofErr w:type="spellEnd"/>
      <w:r w:rsidRPr="00C03867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proofErr w:type="spellStart"/>
      <w:r w:rsidRPr="00A20B86">
        <w:rPr>
          <w:rFonts w:ascii="Arial" w:eastAsia="Times New Roman" w:hAnsi="Arial" w:cs="Arial"/>
          <w:color w:val="000000"/>
          <w:sz w:val="24"/>
          <w:szCs w:val="24"/>
        </w:rPr>
        <w:t>ekonomskih</w:t>
      </w:r>
      <w:proofErr w:type="spellEnd"/>
      <w:r w:rsidRPr="00C03867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proofErr w:type="spellStart"/>
      <w:r w:rsidRPr="00A20B86">
        <w:rPr>
          <w:rFonts w:ascii="Arial" w:eastAsia="Times New Roman" w:hAnsi="Arial" w:cs="Arial"/>
          <w:color w:val="000000"/>
          <w:sz w:val="24"/>
          <w:szCs w:val="24"/>
        </w:rPr>
        <w:t>ili</w:t>
      </w:r>
      <w:proofErr w:type="spellEnd"/>
      <w:r w:rsidRPr="00C03867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proofErr w:type="spellStart"/>
      <w:r w:rsidRPr="00A20B86">
        <w:rPr>
          <w:rFonts w:ascii="Arial" w:eastAsia="Times New Roman" w:hAnsi="Arial" w:cs="Arial"/>
          <w:color w:val="000000"/>
          <w:sz w:val="24"/>
          <w:szCs w:val="24"/>
        </w:rPr>
        <w:t>tehni</w:t>
      </w:r>
      <w:proofErr w:type="spellEnd"/>
      <w:r w:rsidRPr="00C03867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č</w:t>
      </w:r>
      <w:proofErr w:type="spellStart"/>
      <w:r w:rsidRPr="00A20B86">
        <w:rPr>
          <w:rFonts w:ascii="Arial" w:eastAsia="Times New Roman" w:hAnsi="Arial" w:cs="Arial"/>
          <w:color w:val="000000"/>
          <w:sz w:val="24"/>
          <w:szCs w:val="24"/>
        </w:rPr>
        <w:t>kih</w:t>
      </w:r>
      <w:proofErr w:type="spellEnd"/>
      <w:r w:rsidRPr="00C03867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proofErr w:type="spellStart"/>
      <w:r w:rsidRPr="00A20B86">
        <w:rPr>
          <w:rFonts w:ascii="Arial" w:eastAsia="Times New Roman" w:hAnsi="Arial" w:cs="Arial"/>
          <w:color w:val="000000"/>
          <w:sz w:val="24"/>
          <w:szCs w:val="24"/>
        </w:rPr>
        <w:t>razloga</w:t>
      </w:r>
      <w:proofErr w:type="spellEnd"/>
      <w:r w:rsidRPr="00C03867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, </w:t>
      </w:r>
      <w:proofErr w:type="spellStart"/>
      <w:r w:rsidRPr="00A20B86">
        <w:rPr>
          <w:rFonts w:ascii="Arial" w:eastAsia="Times New Roman" w:hAnsi="Arial" w:cs="Arial"/>
          <w:color w:val="000000"/>
          <w:sz w:val="24"/>
          <w:szCs w:val="24"/>
        </w:rPr>
        <w:t>kao</w:t>
      </w:r>
      <w:proofErr w:type="spellEnd"/>
      <w:r w:rsidRPr="00C03867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š</w:t>
      </w:r>
      <w:r w:rsidRPr="00A20B86">
        <w:rPr>
          <w:rFonts w:ascii="Arial" w:eastAsia="Times New Roman" w:hAnsi="Arial" w:cs="Arial"/>
          <w:color w:val="000000"/>
          <w:sz w:val="24"/>
          <w:szCs w:val="24"/>
        </w:rPr>
        <w:t>to</w:t>
      </w:r>
      <w:r w:rsidRPr="00C03867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proofErr w:type="spellStart"/>
      <w:r w:rsidRPr="00A20B86">
        <w:rPr>
          <w:rFonts w:ascii="Arial" w:eastAsia="Times New Roman" w:hAnsi="Arial" w:cs="Arial"/>
          <w:color w:val="000000"/>
          <w:sz w:val="24"/>
          <w:szCs w:val="24"/>
        </w:rPr>
        <w:t>su</w:t>
      </w:r>
      <w:proofErr w:type="spellEnd"/>
      <w:r w:rsidRPr="00C03867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proofErr w:type="spellStart"/>
      <w:r w:rsidRPr="00A20B86">
        <w:rPr>
          <w:rFonts w:ascii="Arial" w:eastAsia="Times New Roman" w:hAnsi="Arial" w:cs="Arial"/>
          <w:color w:val="000000"/>
          <w:sz w:val="24"/>
          <w:szCs w:val="24"/>
        </w:rPr>
        <w:t>zahtjevi</w:t>
      </w:r>
      <w:proofErr w:type="spellEnd"/>
      <w:r w:rsidRPr="00C03867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proofErr w:type="spellStart"/>
      <w:r w:rsidRPr="00A20B86">
        <w:rPr>
          <w:rFonts w:ascii="Arial" w:eastAsia="Times New Roman" w:hAnsi="Arial" w:cs="Arial"/>
          <w:color w:val="000000"/>
          <w:sz w:val="24"/>
          <w:szCs w:val="24"/>
        </w:rPr>
        <w:t>kompatibilnosti</w:t>
      </w:r>
      <w:proofErr w:type="spellEnd"/>
      <w:r w:rsidRPr="00C03867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proofErr w:type="spellStart"/>
      <w:r w:rsidRPr="00A20B86">
        <w:rPr>
          <w:rFonts w:ascii="Arial" w:eastAsia="Times New Roman" w:hAnsi="Arial" w:cs="Arial"/>
          <w:color w:val="000000"/>
          <w:sz w:val="24"/>
          <w:szCs w:val="24"/>
        </w:rPr>
        <w:t>sa</w:t>
      </w:r>
      <w:proofErr w:type="spellEnd"/>
      <w:r w:rsidRPr="00C03867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proofErr w:type="spellStart"/>
      <w:r w:rsidRPr="00A20B86">
        <w:rPr>
          <w:rFonts w:ascii="Arial" w:eastAsia="Times New Roman" w:hAnsi="Arial" w:cs="Arial"/>
          <w:color w:val="000000"/>
          <w:sz w:val="24"/>
          <w:szCs w:val="24"/>
        </w:rPr>
        <w:t>postoje</w:t>
      </w:r>
      <w:proofErr w:type="spellEnd"/>
      <w:r w:rsidRPr="00C03867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ć</w:t>
      </w:r>
      <w:proofErr w:type="spellStart"/>
      <w:r w:rsidRPr="00A20B86">
        <w:rPr>
          <w:rFonts w:ascii="Arial" w:eastAsia="Times New Roman" w:hAnsi="Arial" w:cs="Arial"/>
          <w:color w:val="000000"/>
          <w:sz w:val="24"/>
          <w:szCs w:val="24"/>
        </w:rPr>
        <w:t>im</w:t>
      </w:r>
      <w:proofErr w:type="spellEnd"/>
      <w:r w:rsidRPr="00C03867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proofErr w:type="spellStart"/>
      <w:r w:rsidRPr="00A20B86">
        <w:rPr>
          <w:rFonts w:ascii="Arial" w:eastAsia="Times New Roman" w:hAnsi="Arial" w:cs="Arial"/>
          <w:color w:val="000000"/>
          <w:sz w:val="24"/>
          <w:szCs w:val="24"/>
        </w:rPr>
        <w:t>uslugama</w:t>
      </w:r>
      <w:proofErr w:type="spellEnd"/>
      <w:r w:rsidRPr="00C03867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 </w:t>
      </w:r>
      <w:proofErr w:type="spellStart"/>
      <w:r w:rsidRPr="00A20B86">
        <w:rPr>
          <w:rFonts w:ascii="Arial" w:eastAsia="Times New Roman" w:hAnsi="Arial" w:cs="Arial"/>
          <w:color w:val="000000"/>
          <w:sz w:val="24"/>
          <w:szCs w:val="24"/>
        </w:rPr>
        <w:t>nabavljenim</w:t>
      </w:r>
      <w:proofErr w:type="spellEnd"/>
      <w:r w:rsidRPr="00C03867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r w:rsidRPr="00A20B86">
        <w:rPr>
          <w:rFonts w:ascii="Arial" w:eastAsia="Times New Roman" w:hAnsi="Arial" w:cs="Arial"/>
          <w:color w:val="000000"/>
          <w:sz w:val="24"/>
          <w:szCs w:val="24"/>
        </w:rPr>
        <w:t>u</w:t>
      </w:r>
      <w:r w:rsidRPr="00C03867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proofErr w:type="spellStart"/>
      <w:r w:rsidRPr="00A20B86">
        <w:rPr>
          <w:rFonts w:ascii="Arial" w:eastAsia="Times New Roman" w:hAnsi="Arial" w:cs="Arial"/>
          <w:color w:val="000000"/>
          <w:sz w:val="24"/>
          <w:szCs w:val="24"/>
        </w:rPr>
        <w:t>okviru</w:t>
      </w:r>
      <w:proofErr w:type="spellEnd"/>
      <w:r w:rsidRPr="00C03867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proofErr w:type="spellStart"/>
      <w:r w:rsidRPr="00A20B86">
        <w:rPr>
          <w:rFonts w:ascii="Arial" w:eastAsia="Times New Roman" w:hAnsi="Arial" w:cs="Arial"/>
          <w:color w:val="000000"/>
          <w:sz w:val="24"/>
          <w:szCs w:val="24"/>
        </w:rPr>
        <w:t>prvobitne</w:t>
      </w:r>
      <w:proofErr w:type="spellEnd"/>
      <w:r w:rsidRPr="00C03867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proofErr w:type="spellStart"/>
      <w:r w:rsidRPr="00A20B86">
        <w:rPr>
          <w:rFonts w:ascii="Arial" w:eastAsia="Times New Roman" w:hAnsi="Arial" w:cs="Arial"/>
          <w:color w:val="000000"/>
          <w:sz w:val="24"/>
          <w:szCs w:val="24"/>
        </w:rPr>
        <w:t>nabavke</w:t>
      </w:r>
      <w:proofErr w:type="spellEnd"/>
      <w:r w:rsidRPr="00C03867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r w:rsidRPr="00A20B86">
        <w:rPr>
          <w:rFonts w:ascii="Arial" w:eastAsia="Times New Roman" w:hAnsi="Arial" w:cs="Arial"/>
          <w:color w:val="000000"/>
          <w:sz w:val="24"/>
          <w:szCs w:val="24"/>
        </w:rPr>
        <w:t>i</w:t>
      </w:r>
      <w:r w:rsidRPr="00C03867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proofErr w:type="spellStart"/>
      <w:r w:rsidRPr="00A20B86">
        <w:rPr>
          <w:rFonts w:ascii="Arial" w:eastAsia="Times New Roman" w:hAnsi="Arial" w:cs="Arial"/>
          <w:color w:val="000000"/>
          <w:sz w:val="24"/>
          <w:szCs w:val="24"/>
        </w:rPr>
        <w:t>mo</w:t>
      </w:r>
      <w:proofErr w:type="spellEnd"/>
      <w:r w:rsidRPr="00C03867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ž</w:t>
      </w:r>
      <w:r w:rsidRPr="00A20B86">
        <w:rPr>
          <w:rFonts w:ascii="Arial" w:eastAsia="Times New Roman" w:hAnsi="Arial" w:cs="Arial"/>
          <w:color w:val="000000"/>
          <w:sz w:val="24"/>
          <w:szCs w:val="24"/>
        </w:rPr>
        <w:t>e</w:t>
      </w:r>
      <w:r w:rsidRPr="00C03867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r w:rsidRPr="00A20B86">
        <w:rPr>
          <w:rFonts w:ascii="Arial" w:eastAsia="Times New Roman" w:hAnsi="Arial" w:cs="Arial"/>
          <w:color w:val="000000"/>
          <w:sz w:val="24"/>
          <w:szCs w:val="24"/>
        </w:rPr>
        <w:t>da</w:t>
      </w:r>
      <w:r w:rsidRPr="00C03867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proofErr w:type="spellStart"/>
      <w:r w:rsidRPr="00A20B86">
        <w:rPr>
          <w:rFonts w:ascii="Arial" w:eastAsia="Times New Roman" w:hAnsi="Arial" w:cs="Arial"/>
          <w:color w:val="000000"/>
          <w:sz w:val="24"/>
          <w:szCs w:val="24"/>
        </w:rPr>
        <w:t>prouzrokuje</w:t>
      </w:r>
      <w:proofErr w:type="spellEnd"/>
      <w:r w:rsidRPr="00C03867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proofErr w:type="spellStart"/>
      <w:r w:rsidRPr="00A20B86">
        <w:rPr>
          <w:rFonts w:ascii="Arial" w:eastAsia="Times New Roman" w:hAnsi="Arial" w:cs="Arial"/>
          <w:color w:val="000000"/>
          <w:sz w:val="24"/>
          <w:szCs w:val="24"/>
        </w:rPr>
        <w:t>zna</w:t>
      </w:r>
      <w:proofErr w:type="spellEnd"/>
      <w:r w:rsidRPr="00C03867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č</w:t>
      </w:r>
      <w:proofErr w:type="spellStart"/>
      <w:r w:rsidRPr="00A20B86">
        <w:rPr>
          <w:rFonts w:ascii="Arial" w:eastAsia="Times New Roman" w:hAnsi="Arial" w:cs="Arial"/>
          <w:color w:val="000000"/>
          <w:sz w:val="24"/>
          <w:szCs w:val="24"/>
        </w:rPr>
        <w:t>ajne</w:t>
      </w:r>
      <w:proofErr w:type="spellEnd"/>
      <w:r w:rsidRPr="00C03867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proofErr w:type="spellStart"/>
      <w:r w:rsidRPr="00A20B86">
        <w:rPr>
          <w:rFonts w:ascii="Arial" w:eastAsia="Times New Roman" w:hAnsi="Arial" w:cs="Arial"/>
          <w:color w:val="000000"/>
          <w:sz w:val="24"/>
          <w:szCs w:val="24"/>
        </w:rPr>
        <w:t>pote</w:t>
      </w:r>
      <w:proofErr w:type="spellEnd"/>
      <w:r w:rsidRPr="00C03867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š</w:t>
      </w:r>
      <w:r w:rsidRPr="00A20B86">
        <w:rPr>
          <w:rFonts w:ascii="Arial" w:eastAsia="Times New Roman" w:hAnsi="Arial" w:cs="Arial"/>
          <w:color w:val="000000"/>
          <w:sz w:val="24"/>
          <w:szCs w:val="24"/>
        </w:rPr>
        <w:t>ko</w:t>
      </w:r>
      <w:r w:rsidRPr="00C03867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ć</w:t>
      </w:r>
      <w:r w:rsidRPr="00A20B86">
        <w:rPr>
          <w:rFonts w:ascii="Arial" w:eastAsia="Times New Roman" w:hAnsi="Arial" w:cs="Arial"/>
          <w:color w:val="000000"/>
          <w:sz w:val="24"/>
          <w:szCs w:val="24"/>
        </w:rPr>
        <w:t>e</w:t>
      </w:r>
      <w:r w:rsidRPr="00C03867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proofErr w:type="spellStart"/>
      <w:r w:rsidRPr="00A20B86">
        <w:rPr>
          <w:rFonts w:ascii="Arial" w:eastAsia="Times New Roman" w:hAnsi="Arial" w:cs="Arial"/>
          <w:color w:val="000000"/>
          <w:sz w:val="24"/>
          <w:szCs w:val="24"/>
        </w:rPr>
        <w:t>ili</w:t>
      </w:r>
      <w:proofErr w:type="spellEnd"/>
      <w:r w:rsidRPr="00C03867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proofErr w:type="spellStart"/>
      <w:r w:rsidRPr="00A20B86">
        <w:rPr>
          <w:rFonts w:ascii="Arial" w:eastAsia="Times New Roman" w:hAnsi="Arial" w:cs="Arial"/>
          <w:color w:val="000000"/>
          <w:sz w:val="24"/>
          <w:szCs w:val="24"/>
        </w:rPr>
        <w:t>znatno</w:t>
      </w:r>
      <w:proofErr w:type="spellEnd"/>
      <w:r w:rsidRPr="00C03867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proofErr w:type="spellStart"/>
      <w:r w:rsidRPr="00A20B86">
        <w:rPr>
          <w:rFonts w:ascii="Arial" w:eastAsia="Times New Roman" w:hAnsi="Arial" w:cs="Arial"/>
          <w:color w:val="000000"/>
          <w:sz w:val="24"/>
          <w:szCs w:val="24"/>
        </w:rPr>
        <w:t>pove</w:t>
      </w:r>
      <w:proofErr w:type="spellEnd"/>
      <w:r w:rsidRPr="00C03867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ć</w:t>
      </w:r>
      <w:proofErr w:type="spellStart"/>
      <w:r w:rsidRPr="00A20B86">
        <w:rPr>
          <w:rFonts w:ascii="Arial" w:eastAsia="Times New Roman" w:hAnsi="Arial" w:cs="Arial"/>
          <w:color w:val="000000"/>
          <w:sz w:val="24"/>
          <w:szCs w:val="24"/>
        </w:rPr>
        <w:t>avanje</w:t>
      </w:r>
      <w:proofErr w:type="spellEnd"/>
      <w:r w:rsidRPr="00C03867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proofErr w:type="spellStart"/>
      <w:r w:rsidRPr="00A20B86">
        <w:rPr>
          <w:rFonts w:ascii="Arial" w:eastAsia="Times New Roman" w:hAnsi="Arial" w:cs="Arial"/>
          <w:color w:val="000000"/>
          <w:sz w:val="24"/>
          <w:szCs w:val="24"/>
        </w:rPr>
        <w:t>tro</w:t>
      </w:r>
      <w:proofErr w:type="spellEnd"/>
      <w:r w:rsidRPr="00C03867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š</w:t>
      </w:r>
      <w:proofErr w:type="spellStart"/>
      <w:r w:rsidRPr="00A20B86">
        <w:rPr>
          <w:rFonts w:ascii="Arial" w:eastAsia="Times New Roman" w:hAnsi="Arial" w:cs="Arial"/>
          <w:color w:val="000000"/>
          <w:sz w:val="24"/>
          <w:szCs w:val="24"/>
        </w:rPr>
        <w:t>kova</w:t>
      </w:r>
      <w:proofErr w:type="spellEnd"/>
      <w:r w:rsidRPr="00C03867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r w:rsidRPr="00A20B86">
        <w:rPr>
          <w:rFonts w:ascii="Arial" w:eastAsia="Times New Roman" w:hAnsi="Arial" w:cs="Arial"/>
          <w:color w:val="000000"/>
          <w:sz w:val="24"/>
          <w:szCs w:val="24"/>
        </w:rPr>
        <w:t>za</w:t>
      </w:r>
      <w:r w:rsidRPr="00C03867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proofErr w:type="spellStart"/>
      <w:r w:rsidRPr="00A20B86">
        <w:rPr>
          <w:rFonts w:ascii="Arial" w:eastAsia="Times New Roman" w:hAnsi="Arial" w:cs="Arial"/>
          <w:color w:val="000000"/>
          <w:sz w:val="24"/>
          <w:szCs w:val="24"/>
        </w:rPr>
        <w:t>naru</w:t>
      </w:r>
      <w:proofErr w:type="spellEnd"/>
      <w:r w:rsidRPr="00C03867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č</w:t>
      </w:r>
      <w:proofErr w:type="spellStart"/>
      <w:r w:rsidRPr="00A20B86">
        <w:rPr>
          <w:rFonts w:ascii="Arial" w:eastAsia="Times New Roman" w:hAnsi="Arial" w:cs="Arial"/>
          <w:color w:val="000000"/>
          <w:sz w:val="24"/>
          <w:szCs w:val="24"/>
        </w:rPr>
        <w:t>ioca</w:t>
      </w:r>
      <w:proofErr w:type="spellEnd"/>
      <w:r w:rsidRPr="00C03867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r w:rsidRPr="00A20B86">
        <w:rPr>
          <w:rFonts w:ascii="Arial" w:eastAsia="Times New Roman" w:hAnsi="Arial" w:cs="Arial"/>
          <w:color w:val="000000"/>
          <w:sz w:val="24"/>
          <w:szCs w:val="24"/>
        </w:rPr>
        <w:t>a</w:t>
      </w:r>
      <w:r w:rsidRPr="00C03867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proofErr w:type="spellStart"/>
      <w:r w:rsidRPr="00A20B86">
        <w:rPr>
          <w:rFonts w:ascii="Arial" w:eastAsia="Times New Roman" w:hAnsi="Arial" w:cs="Arial"/>
          <w:color w:val="000000"/>
          <w:sz w:val="24"/>
          <w:szCs w:val="24"/>
        </w:rPr>
        <w:t>pove</w:t>
      </w:r>
      <w:proofErr w:type="spellEnd"/>
      <w:r w:rsidRPr="00C03867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ć</w:t>
      </w:r>
      <w:proofErr w:type="spellStart"/>
      <w:r w:rsidRPr="00A20B86">
        <w:rPr>
          <w:rFonts w:ascii="Arial" w:eastAsia="Times New Roman" w:hAnsi="Arial" w:cs="Arial"/>
          <w:color w:val="000000"/>
          <w:sz w:val="24"/>
          <w:szCs w:val="24"/>
        </w:rPr>
        <w:t>anje</w:t>
      </w:r>
      <w:proofErr w:type="spellEnd"/>
      <w:r w:rsidRPr="00C03867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proofErr w:type="spellStart"/>
      <w:r w:rsidRPr="00A20B86">
        <w:rPr>
          <w:rFonts w:ascii="Arial" w:eastAsia="Times New Roman" w:hAnsi="Arial" w:cs="Arial"/>
          <w:color w:val="000000"/>
          <w:sz w:val="24"/>
          <w:szCs w:val="24"/>
        </w:rPr>
        <w:t>vrijednosti</w:t>
      </w:r>
      <w:proofErr w:type="spellEnd"/>
      <w:r w:rsidRPr="00C03867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proofErr w:type="spellStart"/>
      <w:r w:rsidRPr="00A20B86">
        <w:rPr>
          <w:rFonts w:ascii="Arial" w:eastAsia="Times New Roman" w:hAnsi="Arial" w:cs="Arial"/>
          <w:color w:val="000000"/>
          <w:sz w:val="24"/>
          <w:szCs w:val="24"/>
        </w:rPr>
        <w:t>ugovora</w:t>
      </w:r>
      <w:proofErr w:type="spellEnd"/>
      <w:r w:rsidRPr="00C03867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proofErr w:type="spellStart"/>
      <w:r w:rsidRPr="00A20B86">
        <w:rPr>
          <w:rFonts w:ascii="Arial" w:eastAsia="Times New Roman" w:hAnsi="Arial" w:cs="Arial"/>
          <w:color w:val="000000"/>
          <w:sz w:val="24"/>
          <w:szCs w:val="24"/>
        </w:rPr>
        <w:t>nije</w:t>
      </w:r>
      <w:proofErr w:type="spellEnd"/>
      <w:r w:rsidRPr="00C03867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proofErr w:type="spellStart"/>
      <w:r w:rsidRPr="00A20B86">
        <w:rPr>
          <w:rFonts w:ascii="Arial" w:eastAsia="Times New Roman" w:hAnsi="Arial" w:cs="Arial"/>
          <w:color w:val="000000"/>
          <w:sz w:val="24"/>
          <w:szCs w:val="24"/>
        </w:rPr>
        <w:t>ve</w:t>
      </w:r>
      <w:proofErr w:type="spellEnd"/>
      <w:r w:rsidRPr="00C03867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ć</w:t>
      </w:r>
      <w:r w:rsidRPr="00A20B86">
        <w:rPr>
          <w:rFonts w:ascii="Arial" w:eastAsia="Times New Roman" w:hAnsi="Arial" w:cs="Arial"/>
          <w:color w:val="000000"/>
          <w:sz w:val="24"/>
          <w:szCs w:val="24"/>
        </w:rPr>
        <w:t>e</w:t>
      </w:r>
      <w:r w:rsidRPr="00C03867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r w:rsidRPr="00A20B86">
        <w:rPr>
          <w:rFonts w:ascii="Arial" w:eastAsia="Times New Roman" w:hAnsi="Arial" w:cs="Arial"/>
          <w:color w:val="000000"/>
          <w:sz w:val="24"/>
          <w:szCs w:val="24"/>
        </w:rPr>
        <w:t>od</w:t>
      </w:r>
      <w:r w:rsidRPr="00C03867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20% </w:t>
      </w:r>
      <w:proofErr w:type="spellStart"/>
      <w:r w:rsidRPr="00A20B86">
        <w:rPr>
          <w:rFonts w:ascii="Arial" w:eastAsia="Times New Roman" w:hAnsi="Arial" w:cs="Arial"/>
          <w:color w:val="000000"/>
          <w:sz w:val="24"/>
          <w:szCs w:val="24"/>
        </w:rPr>
        <w:t>vrijednosti</w:t>
      </w:r>
      <w:proofErr w:type="spellEnd"/>
      <w:r w:rsidRPr="00C03867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proofErr w:type="spellStart"/>
      <w:r w:rsidRPr="00A20B86">
        <w:rPr>
          <w:rFonts w:ascii="Arial" w:eastAsia="Times New Roman" w:hAnsi="Arial" w:cs="Arial"/>
          <w:color w:val="000000"/>
          <w:sz w:val="24"/>
          <w:szCs w:val="24"/>
        </w:rPr>
        <w:t>prvobitnog</w:t>
      </w:r>
      <w:proofErr w:type="spellEnd"/>
      <w:r w:rsidRPr="00C03867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proofErr w:type="spellStart"/>
      <w:r w:rsidRPr="00A20B86">
        <w:rPr>
          <w:rFonts w:ascii="Arial" w:eastAsia="Times New Roman" w:hAnsi="Arial" w:cs="Arial"/>
          <w:color w:val="000000"/>
          <w:sz w:val="24"/>
          <w:szCs w:val="24"/>
        </w:rPr>
        <w:t>ugovora</w:t>
      </w:r>
      <w:proofErr w:type="spellEnd"/>
      <w:r w:rsidRPr="00C03867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,</w:t>
      </w:r>
    </w:p>
    <w:p w14:paraId="79C7C850" w14:textId="77777777" w:rsidR="00A20B86" w:rsidRPr="00A20B86" w:rsidRDefault="00A20B86" w:rsidP="00A20B86">
      <w:pPr>
        <w:numPr>
          <w:ilvl w:val="0"/>
          <w:numId w:val="7"/>
        </w:numPr>
        <w:spacing w:after="0" w:line="240" w:lineRule="auto"/>
        <w:contextualSpacing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proofErr w:type="spellStart"/>
      <w:r w:rsidRPr="00A20B86">
        <w:rPr>
          <w:rFonts w:ascii="Arial" w:eastAsia="Times New Roman" w:hAnsi="Arial" w:cs="Arial"/>
          <w:color w:val="000000"/>
          <w:sz w:val="24"/>
          <w:szCs w:val="24"/>
        </w:rPr>
        <w:t>kada</w:t>
      </w:r>
      <w:proofErr w:type="spellEnd"/>
      <w:r w:rsidRPr="00C03867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r w:rsidRPr="00A20B86">
        <w:rPr>
          <w:rFonts w:ascii="Arial" w:eastAsia="Times New Roman" w:hAnsi="Arial" w:cs="Arial"/>
          <w:color w:val="000000"/>
          <w:sz w:val="24"/>
          <w:szCs w:val="24"/>
        </w:rPr>
        <w:t>je</w:t>
      </w:r>
      <w:r w:rsidRPr="00C03867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proofErr w:type="spellStart"/>
      <w:r w:rsidRPr="00A20B86">
        <w:rPr>
          <w:rFonts w:ascii="Arial" w:eastAsia="Times New Roman" w:hAnsi="Arial" w:cs="Arial"/>
          <w:color w:val="000000"/>
          <w:sz w:val="24"/>
          <w:szCs w:val="24"/>
        </w:rPr>
        <w:t>potreba</w:t>
      </w:r>
      <w:proofErr w:type="spellEnd"/>
      <w:r w:rsidRPr="00C03867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r w:rsidRPr="00A20B86">
        <w:rPr>
          <w:rFonts w:ascii="Arial" w:eastAsia="Times New Roman" w:hAnsi="Arial" w:cs="Arial"/>
          <w:color w:val="000000"/>
          <w:sz w:val="24"/>
          <w:szCs w:val="24"/>
        </w:rPr>
        <w:t>za</w:t>
      </w:r>
      <w:r w:rsidRPr="00C03867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proofErr w:type="spellStart"/>
      <w:r w:rsidRPr="00A20B86">
        <w:rPr>
          <w:rFonts w:ascii="Arial" w:eastAsia="Times New Roman" w:hAnsi="Arial" w:cs="Arial"/>
          <w:color w:val="000000"/>
          <w:sz w:val="24"/>
          <w:szCs w:val="24"/>
        </w:rPr>
        <w:t>izmjenom</w:t>
      </w:r>
      <w:proofErr w:type="spellEnd"/>
      <w:r w:rsidRPr="00C03867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proofErr w:type="spellStart"/>
      <w:r w:rsidRPr="00A20B86">
        <w:rPr>
          <w:rFonts w:ascii="Arial" w:eastAsia="Times New Roman" w:hAnsi="Arial" w:cs="Arial"/>
          <w:color w:val="000000"/>
          <w:sz w:val="24"/>
          <w:szCs w:val="24"/>
        </w:rPr>
        <w:t>ugovora</w:t>
      </w:r>
      <w:proofErr w:type="spellEnd"/>
      <w:r w:rsidRPr="00C03867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proofErr w:type="spellStart"/>
      <w:r w:rsidRPr="00A20B86">
        <w:rPr>
          <w:rFonts w:ascii="Arial" w:eastAsia="Times New Roman" w:hAnsi="Arial" w:cs="Arial"/>
          <w:color w:val="000000"/>
          <w:sz w:val="24"/>
          <w:szCs w:val="24"/>
        </w:rPr>
        <w:t>nastala</w:t>
      </w:r>
      <w:proofErr w:type="spellEnd"/>
      <w:r w:rsidRPr="00C03867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proofErr w:type="spellStart"/>
      <w:r w:rsidRPr="00A20B86">
        <w:rPr>
          <w:rFonts w:ascii="Arial" w:eastAsia="Times New Roman" w:hAnsi="Arial" w:cs="Arial"/>
          <w:color w:val="000000"/>
          <w:sz w:val="24"/>
          <w:szCs w:val="24"/>
        </w:rPr>
        <w:t>zbog</w:t>
      </w:r>
      <w:proofErr w:type="spellEnd"/>
      <w:r w:rsidRPr="00C03867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proofErr w:type="spellStart"/>
      <w:r w:rsidRPr="00A20B86">
        <w:rPr>
          <w:rFonts w:ascii="Arial" w:eastAsia="Times New Roman" w:hAnsi="Arial" w:cs="Arial"/>
          <w:color w:val="000000"/>
          <w:sz w:val="24"/>
          <w:szCs w:val="24"/>
        </w:rPr>
        <w:t>okolnosti</w:t>
      </w:r>
      <w:proofErr w:type="spellEnd"/>
      <w:r w:rsidRPr="00C03867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proofErr w:type="spellStart"/>
      <w:r w:rsidRPr="00A20B86">
        <w:rPr>
          <w:rFonts w:ascii="Arial" w:eastAsia="Times New Roman" w:hAnsi="Arial" w:cs="Arial"/>
          <w:color w:val="000000"/>
          <w:sz w:val="24"/>
          <w:szCs w:val="24"/>
        </w:rPr>
        <w:t>koje</w:t>
      </w:r>
      <w:proofErr w:type="spellEnd"/>
      <w:r w:rsidRPr="00C03867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proofErr w:type="spellStart"/>
      <w:r w:rsidRPr="00A20B86">
        <w:rPr>
          <w:rFonts w:ascii="Arial" w:eastAsia="Times New Roman" w:hAnsi="Arial" w:cs="Arial"/>
          <w:color w:val="000000"/>
          <w:sz w:val="24"/>
          <w:szCs w:val="24"/>
        </w:rPr>
        <w:t>naru</w:t>
      </w:r>
      <w:proofErr w:type="spellEnd"/>
      <w:r w:rsidRPr="00C03867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č</w:t>
      </w:r>
      <w:proofErr w:type="spellStart"/>
      <w:r w:rsidRPr="00A20B86">
        <w:rPr>
          <w:rFonts w:ascii="Arial" w:eastAsia="Times New Roman" w:hAnsi="Arial" w:cs="Arial"/>
          <w:color w:val="000000"/>
          <w:sz w:val="24"/>
          <w:szCs w:val="24"/>
        </w:rPr>
        <w:t>ilac</w:t>
      </w:r>
      <w:proofErr w:type="spellEnd"/>
      <w:r w:rsidRPr="00C03867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r w:rsidRPr="00A20B86">
        <w:rPr>
          <w:rFonts w:ascii="Arial" w:eastAsia="Times New Roman" w:hAnsi="Arial" w:cs="Arial"/>
          <w:color w:val="000000"/>
          <w:sz w:val="24"/>
          <w:szCs w:val="24"/>
        </w:rPr>
        <w:t>u</w:t>
      </w:r>
      <w:r w:rsidRPr="00C03867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proofErr w:type="spellStart"/>
      <w:r w:rsidRPr="00A20B86">
        <w:rPr>
          <w:rFonts w:ascii="Arial" w:eastAsia="Times New Roman" w:hAnsi="Arial" w:cs="Arial"/>
          <w:color w:val="000000"/>
          <w:sz w:val="24"/>
          <w:szCs w:val="24"/>
        </w:rPr>
        <w:t>vrijeme</w:t>
      </w:r>
      <w:proofErr w:type="spellEnd"/>
      <w:r w:rsidRPr="00C03867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proofErr w:type="spellStart"/>
      <w:r w:rsidRPr="00A20B86">
        <w:rPr>
          <w:rFonts w:ascii="Arial" w:eastAsia="Times New Roman" w:hAnsi="Arial" w:cs="Arial"/>
          <w:color w:val="000000"/>
          <w:sz w:val="24"/>
          <w:szCs w:val="24"/>
        </w:rPr>
        <w:t>zaklju</w:t>
      </w:r>
      <w:proofErr w:type="spellEnd"/>
      <w:r w:rsidRPr="00C03867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č</w:t>
      </w:r>
      <w:proofErr w:type="spellStart"/>
      <w:r w:rsidRPr="00A20B86">
        <w:rPr>
          <w:rFonts w:ascii="Arial" w:eastAsia="Times New Roman" w:hAnsi="Arial" w:cs="Arial"/>
          <w:color w:val="000000"/>
          <w:sz w:val="24"/>
          <w:szCs w:val="24"/>
        </w:rPr>
        <w:t>ivanja</w:t>
      </w:r>
      <w:proofErr w:type="spellEnd"/>
      <w:r w:rsidRPr="00C03867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proofErr w:type="spellStart"/>
      <w:r w:rsidRPr="00A20B86">
        <w:rPr>
          <w:rFonts w:ascii="Arial" w:eastAsia="Times New Roman" w:hAnsi="Arial" w:cs="Arial"/>
          <w:color w:val="000000"/>
          <w:sz w:val="24"/>
          <w:szCs w:val="24"/>
        </w:rPr>
        <w:t>ugovora</w:t>
      </w:r>
      <w:proofErr w:type="spellEnd"/>
      <w:r w:rsidRPr="00C03867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proofErr w:type="spellStart"/>
      <w:r w:rsidRPr="00A20B86">
        <w:rPr>
          <w:rFonts w:ascii="Arial" w:eastAsia="Times New Roman" w:hAnsi="Arial" w:cs="Arial"/>
          <w:color w:val="000000"/>
          <w:sz w:val="24"/>
          <w:szCs w:val="24"/>
        </w:rPr>
        <w:t>nije</w:t>
      </w:r>
      <w:proofErr w:type="spellEnd"/>
      <w:r w:rsidRPr="00C03867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proofErr w:type="spellStart"/>
      <w:r w:rsidRPr="00A20B86">
        <w:rPr>
          <w:rFonts w:ascii="Arial" w:eastAsia="Times New Roman" w:hAnsi="Arial" w:cs="Arial"/>
          <w:color w:val="000000"/>
          <w:sz w:val="24"/>
          <w:szCs w:val="24"/>
        </w:rPr>
        <w:t>mogao</w:t>
      </w:r>
      <w:proofErr w:type="spellEnd"/>
      <w:r w:rsidRPr="00C03867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r w:rsidRPr="00A20B86">
        <w:rPr>
          <w:rFonts w:ascii="Arial" w:eastAsia="Times New Roman" w:hAnsi="Arial" w:cs="Arial"/>
          <w:color w:val="000000"/>
          <w:sz w:val="24"/>
          <w:szCs w:val="24"/>
        </w:rPr>
        <w:t>da</w:t>
      </w:r>
      <w:r w:rsidRPr="00C03867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proofErr w:type="spellStart"/>
      <w:r w:rsidRPr="00A20B86">
        <w:rPr>
          <w:rFonts w:ascii="Arial" w:eastAsia="Times New Roman" w:hAnsi="Arial" w:cs="Arial"/>
          <w:color w:val="000000"/>
          <w:sz w:val="24"/>
          <w:szCs w:val="24"/>
        </w:rPr>
        <w:t>predvidi</w:t>
      </w:r>
      <w:proofErr w:type="spellEnd"/>
      <w:r w:rsidRPr="00C03867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, </w:t>
      </w:r>
      <w:proofErr w:type="gramStart"/>
      <w:r w:rsidRPr="00A20B86">
        <w:rPr>
          <w:rFonts w:ascii="Arial" w:eastAsia="Times New Roman" w:hAnsi="Arial" w:cs="Arial"/>
          <w:color w:val="000000"/>
          <w:sz w:val="24"/>
          <w:szCs w:val="24"/>
        </w:rPr>
        <w:t>a</w:t>
      </w:r>
      <w:proofErr w:type="gramEnd"/>
      <w:r w:rsidRPr="00C03867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proofErr w:type="spellStart"/>
      <w:r w:rsidRPr="00A20B86">
        <w:rPr>
          <w:rFonts w:ascii="Arial" w:eastAsia="Times New Roman" w:hAnsi="Arial" w:cs="Arial"/>
          <w:color w:val="000000"/>
          <w:sz w:val="24"/>
          <w:szCs w:val="24"/>
        </w:rPr>
        <w:t>izmjenom</w:t>
      </w:r>
      <w:proofErr w:type="spellEnd"/>
      <w:r w:rsidRPr="00C03867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r w:rsidRPr="00A20B86">
        <w:rPr>
          <w:rFonts w:ascii="Arial" w:eastAsia="Times New Roman" w:hAnsi="Arial" w:cs="Arial"/>
          <w:color w:val="000000"/>
          <w:sz w:val="24"/>
          <w:szCs w:val="24"/>
        </w:rPr>
        <w:t>se</w:t>
      </w:r>
      <w:r w:rsidRPr="00C03867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r w:rsidRPr="00A20B86">
        <w:rPr>
          <w:rFonts w:ascii="Arial" w:eastAsia="Times New Roman" w:hAnsi="Arial" w:cs="Arial"/>
          <w:color w:val="000000"/>
          <w:sz w:val="24"/>
          <w:szCs w:val="24"/>
        </w:rPr>
        <w:t>ne</w:t>
      </w:r>
      <w:r w:rsidRPr="00C03867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proofErr w:type="spellStart"/>
      <w:r w:rsidRPr="00A20B86">
        <w:rPr>
          <w:rFonts w:ascii="Arial" w:eastAsia="Times New Roman" w:hAnsi="Arial" w:cs="Arial"/>
          <w:color w:val="000000"/>
          <w:sz w:val="24"/>
          <w:szCs w:val="24"/>
        </w:rPr>
        <w:t>mijenja</w:t>
      </w:r>
      <w:proofErr w:type="spellEnd"/>
      <w:r w:rsidRPr="00C03867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proofErr w:type="spellStart"/>
      <w:r w:rsidRPr="00A20B86">
        <w:rPr>
          <w:rFonts w:ascii="Arial" w:eastAsia="Times New Roman" w:hAnsi="Arial" w:cs="Arial"/>
          <w:color w:val="000000"/>
          <w:sz w:val="24"/>
          <w:szCs w:val="24"/>
        </w:rPr>
        <w:lastRenderedPageBreak/>
        <w:t>priroda</w:t>
      </w:r>
      <w:proofErr w:type="spellEnd"/>
      <w:r w:rsidRPr="00C03867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proofErr w:type="spellStart"/>
      <w:r w:rsidRPr="00A20B86">
        <w:rPr>
          <w:rFonts w:ascii="Arial" w:eastAsia="Times New Roman" w:hAnsi="Arial" w:cs="Arial"/>
          <w:color w:val="000000"/>
          <w:sz w:val="24"/>
          <w:szCs w:val="24"/>
        </w:rPr>
        <w:t>ugovora</w:t>
      </w:r>
      <w:proofErr w:type="spellEnd"/>
      <w:r w:rsidRPr="00C03867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r w:rsidRPr="00A20B86">
        <w:rPr>
          <w:rFonts w:ascii="Arial" w:eastAsia="Times New Roman" w:hAnsi="Arial" w:cs="Arial"/>
          <w:color w:val="000000"/>
          <w:sz w:val="24"/>
          <w:szCs w:val="24"/>
        </w:rPr>
        <w:t>a</w:t>
      </w:r>
      <w:r w:rsidRPr="00C03867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proofErr w:type="spellStart"/>
      <w:r w:rsidRPr="00A20B86">
        <w:rPr>
          <w:rFonts w:ascii="Arial" w:eastAsia="Times New Roman" w:hAnsi="Arial" w:cs="Arial"/>
          <w:color w:val="000000"/>
          <w:sz w:val="24"/>
          <w:szCs w:val="24"/>
        </w:rPr>
        <w:t>pove</w:t>
      </w:r>
      <w:proofErr w:type="spellEnd"/>
      <w:r w:rsidRPr="00C03867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ć</w:t>
      </w:r>
      <w:proofErr w:type="spellStart"/>
      <w:r w:rsidRPr="00A20B86">
        <w:rPr>
          <w:rFonts w:ascii="Arial" w:eastAsia="Times New Roman" w:hAnsi="Arial" w:cs="Arial"/>
          <w:color w:val="000000"/>
          <w:sz w:val="24"/>
          <w:szCs w:val="24"/>
        </w:rPr>
        <w:t>anje</w:t>
      </w:r>
      <w:proofErr w:type="spellEnd"/>
      <w:r w:rsidRPr="00C03867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proofErr w:type="spellStart"/>
      <w:r w:rsidRPr="00A20B86">
        <w:rPr>
          <w:rFonts w:ascii="Arial" w:eastAsia="Times New Roman" w:hAnsi="Arial" w:cs="Arial"/>
          <w:color w:val="000000"/>
          <w:sz w:val="24"/>
          <w:szCs w:val="24"/>
        </w:rPr>
        <w:t>vrijednosti</w:t>
      </w:r>
      <w:proofErr w:type="spellEnd"/>
      <w:r w:rsidRPr="00C03867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proofErr w:type="spellStart"/>
      <w:r w:rsidRPr="00A20B86">
        <w:rPr>
          <w:rFonts w:ascii="Arial" w:eastAsia="Times New Roman" w:hAnsi="Arial" w:cs="Arial"/>
          <w:color w:val="000000"/>
          <w:sz w:val="24"/>
          <w:szCs w:val="24"/>
        </w:rPr>
        <w:t>ugovora</w:t>
      </w:r>
      <w:proofErr w:type="spellEnd"/>
      <w:r w:rsidRPr="00C03867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proofErr w:type="spellStart"/>
      <w:r w:rsidRPr="00A20B86">
        <w:rPr>
          <w:rFonts w:ascii="Arial" w:eastAsia="Times New Roman" w:hAnsi="Arial" w:cs="Arial"/>
          <w:color w:val="000000"/>
          <w:sz w:val="24"/>
          <w:szCs w:val="24"/>
        </w:rPr>
        <w:t>nije</w:t>
      </w:r>
      <w:proofErr w:type="spellEnd"/>
      <w:r w:rsidRPr="00C03867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proofErr w:type="spellStart"/>
      <w:r w:rsidRPr="00A20B86">
        <w:rPr>
          <w:rFonts w:ascii="Arial" w:eastAsia="Times New Roman" w:hAnsi="Arial" w:cs="Arial"/>
          <w:color w:val="000000"/>
          <w:sz w:val="24"/>
          <w:szCs w:val="24"/>
        </w:rPr>
        <w:t>ve</w:t>
      </w:r>
      <w:proofErr w:type="spellEnd"/>
      <w:r w:rsidRPr="00C03867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ć</w:t>
      </w:r>
      <w:r w:rsidRPr="00A20B86">
        <w:rPr>
          <w:rFonts w:ascii="Arial" w:eastAsia="Times New Roman" w:hAnsi="Arial" w:cs="Arial"/>
          <w:color w:val="000000"/>
          <w:sz w:val="24"/>
          <w:szCs w:val="24"/>
        </w:rPr>
        <w:t>e</w:t>
      </w:r>
      <w:r w:rsidRPr="00C03867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r w:rsidRPr="00A20B86">
        <w:rPr>
          <w:rFonts w:ascii="Arial" w:eastAsia="Times New Roman" w:hAnsi="Arial" w:cs="Arial"/>
          <w:color w:val="000000"/>
          <w:sz w:val="24"/>
          <w:szCs w:val="24"/>
        </w:rPr>
        <w:t>od</w:t>
      </w:r>
      <w:r w:rsidRPr="00C03867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20% </w:t>
      </w:r>
      <w:proofErr w:type="spellStart"/>
      <w:r w:rsidRPr="00A20B86">
        <w:rPr>
          <w:rFonts w:ascii="Arial" w:eastAsia="Times New Roman" w:hAnsi="Arial" w:cs="Arial"/>
          <w:color w:val="000000"/>
          <w:sz w:val="24"/>
          <w:szCs w:val="24"/>
        </w:rPr>
        <w:t>vrijednosti</w:t>
      </w:r>
      <w:proofErr w:type="spellEnd"/>
      <w:r w:rsidRPr="00C03867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proofErr w:type="spellStart"/>
      <w:r w:rsidRPr="00A20B86">
        <w:rPr>
          <w:rFonts w:ascii="Arial" w:eastAsia="Times New Roman" w:hAnsi="Arial" w:cs="Arial"/>
          <w:color w:val="000000"/>
          <w:sz w:val="24"/>
          <w:szCs w:val="24"/>
        </w:rPr>
        <w:t>prvobitnog</w:t>
      </w:r>
      <w:proofErr w:type="spellEnd"/>
      <w:r w:rsidRPr="00C03867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proofErr w:type="spellStart"/>
      <w:r w:rsidRPr="00A20B86">
        <w:rPr>
          <w:rFonts w:ascii="Arial" w:eastAsia="Times New Roman" w:hAnsi="Arial" w:cs="Arial"/>
          <w:color w:val="000000"/>
          <w:sz w:val="24"/>
          <w:szCs w:val="24"/>
        </w:rPr>
        <w:t>ugovora</w:t>
      </w:r>
      <w:proofErr w:type="spellEnd"/>
      <w:r w:rsidRPr="00C03867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.</w:t>
      </w:r>
    </w:p>
    <w:p w14:paraId="005C9DC7" w14:textId="77777777"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FF0000"/>
          <w:sz w:val="24"/>
          <w:szCs w:val="24"/>
          <w:lang w:val="sr-Latn-ME"/>
        </w:rPr>
      </w:pPr>
    </w:p>
    <w:p w14:paraId="7C1D8061" w14:textId="77777777" w:rsidR="00A20B86" w:rsidRPr="00A20B86" w:rsidRDefault="00A20B86" w:rsidP="003D5AAA">
      <w:pPr>
        <w:keepNext/>
        <w:keepLines/>
        <w:numPr>
          <w:ilvl w:val="0"/>
          <w:numId w:val="8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jc w:val="both"/>
        <w:outlineLvl w:val="0"/>
        <w:rPr>
          <w:rFonts w:ascii="Arial" w:eastAsia="Times New Roman" w:hAnsi="Arial" w:cs="Times New Roman"/>
          <w:b/>
          <w:sz w:val="24"/>
          <w:szCs w:val="32"/>
          <w:lang w:val="sr-Latn-ME"/>
        </w:rPr>
      </w:pPr>
      <w:bookmarkStart w:id="13" w:name="_Toc62730566"/>
      <w:r w:rsidRPr="00A20B86">
        <w:rPr>
          <w:rFonts w:ascii="Arial" w:eastAsia="Times New Roman" w:hAnsi="Arial" w:cs="Times New Roman"/>
          <w:b/>
          <w:sz w:val="24"/>
          <w:szCs w:val="32"/>
          <w:lang w:val="sr-Latn-ME"/>
        </w:rPr>
        <w:t>ZAHTJEV ZA POJAŠNJENJE ILI IZMJENU I DOPUNU TENDERSKE DOKUMENTACIJE</w:t>
      </w:r>
      <w:bookmarkEnd w:id="13"/>
    </w:p>
    <w:p w14:paraId="12D30613" w14:textId="77777777"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</w:p>
    <w:p w14:paraId="449CB9EE" w14:textId="77777777" w:rsidR="00A20B86" w:rsidRPr="00A20B86" w:rsidRDefault="00A20B86" w:rsidP="00A20B86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sz w:val="24"/>
          <w:szCs w:val="24"/>
          <w:lang w:val="sr-Latn-ME"/>
        </w:rPr>
        <w:t xml:space="preserve">Privredni subjekat može da predloži naručiocu da izmijeni i/ili dopuni tendersku dokumentaciju, u roku od osam dana od dana objavljivanja, odnosno dostavljanja tenderske dokumentacije u skladu sa članom 94 st. 4 i 5 Zakona o javnim nabavkama. </w:t>
      </w:r>
    </w:p>
    <w:p w14:paraId="4B95ADB0" w14:textId="77777777"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</w:p>
    <w:p w14:paraId="483504B1" w14:textId="77777777"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sz w:val="24"/>
          <w:szCs w:val="24"/>
          <w:lang w:val="sr-Latn-ME"/>
        </w:rPr>
        <w:t>Privredni subjekat ima pravo da pisanim zahtjevom traži od naručioca pojašnjenje tenderske dokumentacije najkasnije deset dana prije isteka roka određenog za dostavljanje ponuda.</w:t>
      </w:r>
    </w:p>
    <w:p w14:paraId="3501C647" w14:textId="77777777"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</w:p>
    <w:p w14:paraId="3E61E0A9" w14:textId="4CAA0F29" w:rsidR="00284EC0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Zahtjev se podnosi isključivo putem ESJN-</w:t>
      </w:r>
    </w:p>
    <w:p w14:paraId="359A0269" w14:textId="77777777" w:rsidR="00AA2B96" w:rsidRDefault="00AA2B96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14:paraId="67DA42C4" w14:textId="77777777" w:rsidR="00AA2B96" w:rsidRPr="00A20B86" w:rsidRDefault="00AA2B96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14:paraId="4DCE4BA1" w14:textId="77777777" w:rsidR="00A20B86" w:rsidRPr="00A20B86" w:rsidRDefault="00A20B86" w:rsidP="003D5AAA">
      <w:pPr>
        <w:keepNext/>
        <w:keepLines/>
        <w:numPr>
          <w:ilvl w:val="0"/>
          <w:numId w:val="8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jc w:val="both"/>
        <w:outlineLvl w:val="0"/>
        <w:rPr>
          <w:rFonts w:ascii="Arial" w:eastAsia="Times New Roman" w:hAnsi="Arial" w:cs="Times New Roman"/>
          <w:b/>
          <w:color w:val="000000"/>
          <w:sz w:val="24"/>
          <w:szCs w:val="32"/>
          <w:lang w:val="sr-Latn-ME"/>
        </w:rPr>
      </w:pPr>
      <w:bookmarkStart w:id="14" w:name="_Toc416180136"/>
      <w:bookmarkStart w:id="15" w:name="_Toc508349235"/>
      <w:bookmarkStart w:id="16" w:name="_Toc62730567"/>
      <w:r w:rsidRPr="00A20B86">
        <w:rPr>
          <w:rFonts w:ascii="Arial" w:eastAsia="Times New Roman" w:hAnsi="Arial" w:cs="Times New Roman"/>
          <w:b/>
          <w:sz w:val="24"/>
          <w:szCs w:val="32"/>
          <w:lang w:val="sr-Latn-ME"/>
        </w:rPr>
        <w:t>IZJAVA NARUČIOCA O NEPOSTOJANJU SUKOBA INTERESA</w:t>
      </w:r>
      <w:bookmarkEnd w:id="14"/>
      <w:bookmarkEnd w:id="15"/>
      <w:bookmarkEnd w:id="16"/>
    </w:p>
    <w:p w14:paraId="7E383EA5" w14:textId="77777777" w:rsidR="00A20B86" w:rsidRPr="00A20B86" w:rsidRDefault="00A20B86" w:rsidP="00A20B86">
      <w:pPr>
        <w:tabs>
          <w:tab w:val="left" w:pos="1701"/>
          <w:tab w:val="left" w:pos="482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u w:val="single"/>
          <w:lang w:val="sr-Latn-ME"/>
        </w:rPr>
      </w:pPr>
    </w:p>
    <w:p w14:paraId="4EC83401" w14:textId="77777777" w:rsidR="00A20B86" w:rsidRPr="009A057B" w:rsidRDefault="009A25BB" w:rsidP="00A20B86">
      <w:pPr>
        <w:spacing w:after="0" w:line="240" w:lineRule="auto"/>
        <w:jc w:val="both"/>
        <w:rPr>
          <w:rFonts w:ascii="Arial" w:eastAsia="Times New Roman" w:hAnsi="Arial" w:cs="Arial"/>
          <w:bCs/>
          <w:color w:val="000000"/>
          <w:sz w:val="24"/>
          <w:szCs w:val="24"/>
          <w:lang w:val="pl-PL"/>
        </w:rPr>
      </w:pPr>
      <w:r w:rsidRPr="009A057B">
        <w:rPr>
          <w:rFonts w:ascii="Arial" w:eastAsia="Times New Roman" w:hAnsi="Arial" w:cs="Arial"/>
          <w:bCs/>
          <w:color w:val="000000"/>
          <w:sz w:val="24"/>
          <w:szCs w:val="24"/>
          <w:lang w:val="pl-PL"/>
        </w:rPr>
        <w:t>JU OŠ „SUTJESKA</w:t>
      </w:r>
      <w:r w:rsidR="00A20B86" w:rsidRPr="009A057B">
        <w:rPr>
          <w:rFonts w:ascii="Arial" w:eastAsia="Times New Roman" w:hAnsi="Arial" w:cs="Arial"/>
          <w:bCs/>
          <w:color w:val="000000"/>
          <w:sz w:val="24"/>
          <w:szCs w:val="24"/>
          <w:lang w:val="pl-PL"/>
        </w:rPr>
        <w:t>” Podgorica</w:t>
      </w:r>
    </w:p>
    <w:p w14:paraId="717FF223" w14:textId="69543FA4" w:rsidR="00A20B86" w:rsidRPr="00A20B86" w:rsidRDefault="007949E2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Broj: </w:t>
      </w:r>
      <w:r w:rsidR="002020C0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426/</w:t>
      </w:r>
      <w:r w:rsidR="0084384C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2</w:t>
      </w:r>
      <w:r w:rsidR="009A057B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6</w:t>
      </w:r>
      <w:r w:rsidR="0084384C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-</w:t>
      </w:r>
      <w:r w:rsidR="009A057B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1014</w:t>
      </w:r>
    </w:p>
    <w:p w14:paraId="54791882" w14:textId="67C21248" w:rsidR="00A20B86" w:rsidRPr="00A20B86" w:rsidRDefault="002020C0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Mjesto i datum: Podgorica, </w:t>
      </w:r>
      <w:r w:rsidR="00817D05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1</w:t>
      </w:r>
      <w:r w:rsidR="009A057B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0</w:t>
      </w:r>
      <w:r w:rsidR="00817D05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.0</w:t>
      </w:r>
      <w:r w:rsidR="009A057B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6</w:t>
      </w:r>
      <w:r w:rsidR="0084384C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.202</w:t>
      </w:r>
      <w:r w:rsidR="009A057B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6</w:t>
      </w:r>
      <w:r w:rsidR="00A20B86" w:rsidRPr="00A20B8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.godine</w:t>
      </w:r>
    </w:p>
    <w:p w14:paraId="44AE0D5E" w14:textId="77777777"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14:paraId="64439654" w14:textId="729258A0" w:rsidR="00A20B86" w:rsidRDefault="00A20B86" w:rsidP="00A20B86">
      <w:pPr>
        <w:tabs>
          <w:tab w:val="left" w:pos="3290"/>
        </w:tabs>
        <w:spacing w:after="0" w:line="240" w:lineRule="auto"/>
        <w:ind w:firstLine="708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U skladu sa članom 43 stav 1 Zakona o javnim nabavkama („Sl</w:t>
      </w:r>
      <w:r w:rsidR="00284EC0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užbeni list CG”, br.</w:t>
      </w:r>
      <w:r w:rsidR="00536154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0</w:t>
      </w:r>
      <w:r w:rsidR="00284EC0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74/19, </w:t>
      </w:r>
      <w:r w:rsidR="00536154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00</w:t>
      </w:r>
      <w:r w:rsidR="00284EC0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3/23</w:t>
      </w:r>
      <w:r w:rsidR="00C403F2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, 0</w:t>
      </w:r>
      <w:r w:rsidRPr="00A20B8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11/23</w:t>
      </w:r>
      <w:r w:rsidR="00C403F2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i 084/24</w:t>
      </w:r>
      <w:r w:rsidRPr="00A20B8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), </w:t>
      </w:r>
    </w:p>
    <w:p w14:paraId="10D8A8B3" w14:textId="77777777" w:rsidR="008C28D7" w:rsidRPr="00A20B86" w:rsidRDefault="008C28D7" w:rsidP="00A20B86">
      <w:pPr>
        <w:tabs>
          <w:tab w:val="left" w:pos="3290"/>
        </w:tabs>
        <w:spacing w:after="0" w:line="240" w:lineRule="auto"/>
        <w:ind w:firstLine="708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14:paraId="0FEB03CA" w14:textId="77777777" w:rsidR="00A20B86" w:rsidRPr="00A20B86" w:rsidRDefault="00A20B86" w:rsidP="00A20B86">
      <w:pPr>
        <w:tabs>
          <w:tab w:val="left" w:pos="3290"/>
        </w:tabs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32"/>
          <w:szCs w:val="32"/>
          <w:lang w:val="sr-Latn-ME"/>
        </w:rPr>
      </w:pPr>
      <w:r w:rsidRPr="00A20B86">
        <w:rPr>
          <w:rFonts w:ascii="Arial" w:eastAsia="Times New Roman" w:hAnsi="Arial" w:cs="Arial"/>
          <w:b/>
          <w:bCs/>
          <w:color w:val="000000"/>
          <w:sz w:val="32"/>
          <w:szCs w:val="32"/>
          <w:lang w:val="sr-Latn-ME"/>
        </w:rPr>
        <w:t>Izjavljujem</w:t>
      </w:r>
    </w:p>
    <w:p w14:paraId="45FD05BE" w14:textId="77777777" w:rsidR="00A20B86" w:rsidRPr="00A20B86" w:rsidRDefault="00A20B86" w:rsidP="00A20B86">
      <w:pPr>
        <w:tabs>
          <w:tab w:val="left" w:pos="329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14:paraId="16D22E0E" w14:textId="2661229D" w:rsidR="00A20B86" w:rsidRPr="00A20B86" w:rsidRDefault="00A20B86" w:rsidP="00A20B86">
      <w:pPr>
        <w:tabs>
          <w:tab w:val="left" w:pos="329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da u post</w:t>
      </w:r>
      <w:r w:rsidR="007949E2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upku javne </w:t>
      </w:r>
      <w:r w:rsidR="009A25BB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nabavke redni broj </w:t>
      </w:r>
      <w:r w:rsidR="00C403F2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10</w:t>
      </w:r>
      <w:r w:rsidRPr="00A20B8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i</w:t>
      </w:r>
      <w:r w:rsidR="007949E2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z Plana javne nabavke broj</w:t>
      </w:r>
      <w:r w:rsidR="009A057B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24885</w:t>
      </w:r>
      <w:r w:rsidR="009A25BB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od </w:t>
      </w:r>
      <w:r w:rsidR="00C403F2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29.01.202</w:t>
      </w:r>
      <w:r w:rsidR="009A057B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6</w:t>
      </w:r>
      <w:r w:rsidRPr="00A20B8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.godine za nabavku usluga </w:t>
      </w:r>
      <w:r w:rsidR="00750D1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- </w:t>
      </w:r>
      <w:r w:rsidRPr="00A20B8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Organizovanje </w:t>
      </w:r>
      <w:r w:rsidR="00750D1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đačke ekskurzije za učenike IX razreda za školsku 202</w:t>
      </w:r>
      <w:r w:rsidR="009A057B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6</w:t>
      </w:r>
      <w:r w:rsidR="00750D1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/202</w:t>
      </w:r>
      <w:r w:rsidR="009A057B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7</w:t>
      </w:r>
      <w:r w:rsidR="00750D1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. godinu</w:t>
      </w:r>
      <w:r w:rsidRPr="00A20B8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nijesam u sukobu interesa u smislu člana 41 stav 1 tačka 1 Zakona o javnim nabavkama i da ne postoji ekonomski i drugi lični interes koji može uticati na moju nepristrasnost i nezavisnost u ovom postupku javne nabavke.</w:t>
      </w:r>
    </w:p>
    <w:p w14:paraId="183D955F" w14:textId="77777777" w:rsidR="00A20B86" w:rsidRPr="00A20B86" w:rsidRDefault="00A20B86" w:rsidP="00A20B86">
      <w:pPr>
        <w:tabs>
          <w:tab w:val="left" w:pos="329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14:paraId="0D981F87" w14:textId="77777777" w:rsidR="00A20B86" w:rsidRPr="00A20B86" w:rsidRDefault="00A20B86" w:rsidP="00A20B86">
      <w:pPr>
        <w:tabs>
          <w:tab w:val="left" w:pos="3290"/>
        </w:tabs>
        <w:spacing w:after="0" w:line="240" w:lineRule="auto"/>
        <w:ind w:firstLine="1134"/>
        <w:jc w:val="right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Ovlašćeno lice naručioca  </w:t>
      </w:r>
    </w:p>
    <w:p w14:paraId="1FFE327F" w14:textId="04DF2677" w:rsidR="00A20B86" w:rsidRPr="00A20B86" w:rsidRDefault="009A057B" w:rsidP="00A20B86">
      <w:pPr>
        <w:tabs>
          <w:tab w:val="left" w:pos="3290"/>
        </w:tabs>
        <w:spacing w:after="0" w:line="240" w:lineRule="auto"/>
        <w:ind w:firstLine="1134"/>
        <w:jc w:val="right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>
        <w:rPr>
          <w:rFonts w:ascii="Arial" w:eastAsia="Times New Roman" w:hAnsi="Arial" w:cs="Arial"/>
          <w:color w:val="000000"/>
          <w:sz w:val="24"/>
          <w:szCs w:val="24"/>
          <w:lang w:val="sr-Latn-ME"/>
        </w:rPr>
        <w:t>D</w:t>
      </w:r>
      <w:r w:rsidR="009A25BB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r </w:t>
      </w:r>
      <w:r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Bogić </w:t>
      </w:r>
      <w:proofErr w:type="spellStart"/>
      <w:r>
        <w:rPr>
          <w:rFonts w:ascii="Arial" w:eastAsia="Times New Roman" w:hAnsi="Arial" w:cs="Arial"/>
          <w:color w:val="000000"/>
          <w:sz w:val="24"/>
          <w:szCs w:val="24"/>
          <w:lang w:val="sr-Latn-ME"/>
        </w:rPr>
        <w:t>Gligorović</w:t>
      </w:r>
      <w:proofErr w:type="spellEnd"/>
      <w:r w:rsidR="00A20B86" w:rsidRPr="00A20B8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, direktor_______________________</w:t>
      </w:r>
    </w:p>
    <w:p w14:paraId="75E3EB4E" w14:textId="77777777" w:rsidR="00A20B86" w:rsidRPr="00A20B86" w:rsidRDefault="00A20B86" w:rsidP="00A20B86">
      <w:pPr>
        <w:tabs>
          <w:tab w:val="left" w:pos="3290"/>
        </w:tabs>
        <w:spacing w:after="0" w:line="240" w:lineRule="auto"/>
        <w:ind w:left="5664" w:firstLine="708"/>
        <w:jc w:val="center"/>
        <w:rPr>
          <w:rFonts w:ascii="Arial" w:eastAsia="Times New Roman" w:hAnsi="Arial" w:cs="Arial"/>
          <w:i/>
          <w:iCs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i/>
          <w:iCs/>
          <w:color w:val="000000"/>
          <w:sz w:val="24"/>
          <w:szCs w:val="24"/>
          <w:lang w:val="sr-Latn-ME"/>
        </w:rPr>
        <w:t xml:space="preserve">                  </w:t>
      </w:r>
      <w:proofErr w:type="spellStart"/>
      <w:r w:rsidRPr="00A20B86">
        <w:rPr>
          <w:rFonts w:ascii="Arial" w:eastAsia="Times New Roman" w:hAnsi="Arial" w:cs="Arial"/>
          <w:i/>
          <w:iCs/>
          <w:color w:val="000000"/>
          <w:sz w:val="24"/>
          <w:szCs w:val="24"/>
          <w:lang w:val="sr-Latn-ME"/>
        </w:rPr>
        <w:t>s.r</w:t>
      </w:r>
      <w:proofErr w:type="spellEnd"/>
      <w:r w:rsidRPr="00A20B86">
        <w:rPr>
          <w:rFonts w:ascii="Arial" w:eastAsia="Times New Roman" w:hAnsi="Arial" w:cs="Arial"/>
          <w:i/>
          <w:iCs/>
          <w:color w:val="000000"/>
          <w:sz w:val="24"/>
          <w:szCs w:val="24"/>
          <w:lang w:val="sr-Latn-ME"/>
        </w:rPr>
        <w:t>.</w:t>
      </w:r>
    </w:p>
    <w:p w14:paraId="43C6FFE1" w14:textId="77777777" w:rsidR="00A20B86" w:rsidRPr="00A20B86" w:rsidRDefault="00A20B86" w:rsidP="00A20B86">
      <w:pPr>
        <w:tabs>
          <w:tab w:val="left" w:pos="3290"/>
        </w:tabs>
        <w:spacing w:after="0" w:line="240" w:lineRule="auto"/>
        <w:ind w:left="5664" w:firstLine="708"/>
        <w:jc w:val="center"/>
        <w:rPr>
          <w:rFonts w:ascii="Arial" w:eastAsia="Times New Roman" w:hAnsi="Arial" w:cs="Arial"/>
          <w:i/>
          <w:iCs/>
          <w:color w:val="000000"/>
          <w:sz w:val="24"/>
          <w:szCs w:val="24"/>
          <w:lang w:val="sr-Latn-ME"/>
        </w:rPr>
      </w:pPr>
    </w:p>
    <w:p w14:paraId="44532DFC" w14:textId="77777777" w:rsidR="00A20B86" w:rsidRPr="00A20B86" w:rsidRDefault="00A20B86" w:rsidP="00A20B86">
      <w:pPr>
        <w:tabs>
          <w:tab w:val="left" w:pos="3290"/>
        </w:tabs>
        <w:spacing w:after="0" w:line="240" w:lineRule="auto"/>
        <w:ind w:firstLine="1134"/>
        <w:jc w:val="right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Službenik za javne nabavke</w:t>
      </w:r>
    </w:p>
    <w:p w14:paraId="4617EED1" w14:textId="2E933BD4" w:rsidR="00A20B86" w:rsidRPr="00A20B86" w:rsidRDefault="00A20B86" w:rsidP="00A20B86">
      <w:pPr>
        <w:tabs>
          <w:tab w:val="left" w:pos="3290"/>
        </w:tabs>
        <w:spacing w:after="0" w:line="240" w:lineRule="auto"/>
        <w:ind w:firstLine="1134"/>
        <w:jc w:val="right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 </w:t>
      </w:r>
      <w:r w:rsidR="009A057B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Dušan Mitrić </w:t>
      </w:r>
      <w:r w:rsidRPr="00A20B8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______________________</w:t>
      </w:r>
    </w:p>
    <w:p w14:paraId="1F31B2B3" w14:textId="77777777" w:rsidR="00A20B86" w:rsidRPr="00A20B86" w:rsidRDefault="00A20B86" w:rsidP="00A20B86">
      <w:pPr>
        <w:tabs>
          <w:tab w:val="left" w:pos="3290"/>
        </w:tabs>
        <w:spacing w:after="0" w:line="240" w:lineRule="auto"/>
        <w:ind w:left="5664" w:firstLine="708"/>
        <w:jc w:val="center"/>
        <w:rPr>
          <w:rFonts w:ascii="Arial" w:eastAsia="Times New Roman" w:hAnsi="Arial" w:cs="Arial"/>
          <w:i/>
          <w:iCs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i/>
          <w:iCs/>
          <w:color w:val="000000"/>
          <w:sz w:val="24"/>
          <w:szCs w:val="24"/>
          <w:lang w:val="sr-Latn-ME"/>
        </w:rPr>
        <w:t xml:space="preserve"> </w:t>
      </w:r>
      <w:proofErr w:type="spellStart"/>
      <w:r w:rsidRPr="00A20B86">
        <w:rPr>
          <w:rFonts w:ascii="Arial" w:eastAsia="Times New Roman" w:hAnsi="Arial" w:cs="Arial"/>
          <w:i/>
          <w:iCs/>
          <w:color w:val="000000"/>
          <w:sz w:val="24"/>
          <w:szCs w:val="24"/>
          <w:lang w:val="sr-Latn-ME"/>
        </w:rPr>
        <w:t>s.r</w:t>
      </w:r>
      <w:proofErr w:type="spellEnd"/>
      <w:r w:rsidRPr="00A20B86">
        <w:rPr>
          <w:rFonts w:ascii="Arial" w:eastAsia="Times New Roman" w:hAnsi="Arial" w:cs="Arial"/>
          <w:i/>
          <w:iCs/>
          <w:color w:val="000000"/>
          <w:sz w:val="24"/>
          <w:szCs w:val="24"/>
          <w:lang w:val="sr-Latn-ME"/>
        </w:rPr>
        <w:t>.</w:t>
      </w:r>
    </w:p>
    <w:p w14:paraId="6E40B74A" w14:textId="77777777" w:rsidR="00A20B86" w:rsidRDefault="00A20B86" w:rsidP="00A20B86">
      <w:pPr>
        <w:spacing w:after="0" w:line="240" w:lineRule="auto"/>
        <w:ind w:left="6372"/>
        <w:jc w:val="center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14:paraId="5F6A73DF" w14:textId="77777777" w:rsidR="009A057B" w:rsidRPr="00A20B86" w:rsidRDefault="009A057B" w:rsidP="00A20B86">
      <w:pPr>
        <w:spacing w:after="0" w:line="240" w:lineRule="auto"/>
        <w:ind w:left="6372"/>
        <w:jc w:val="center"/>
        <w:rPr>
          <w:rFonts w:ascii="Arial" w:eastAsia="Times New Roman" w:hAnsi="Arial" w:cs="Arial"/>
          <w:i/>
          <w:iCs/>
          <w:color w:val="000000"/>
          <w:sz w:val="24"/>
          <w:szCs w:val="24"/>
          <w:lang w:val="sr-Latn-ME"/>
        </w:rPr>
      </w:pPr>
    </w:p>
    <w:p w14:paraId="43C4971B" w14:textId="77777777" w:rsidR="00A20B86" w:rsidRPr="00A20B86" w:rsidRDefault="00A20B86" w:rsidP="00A20B86">
      <w:pPr>
        <w:tabs>
          <w:tab w:val="left" w:pos="3290"/>
        </w:tabs>
        <w:spacing w:after="0" w:line="240" w:lineRule="auto"/>
        <w:jc w:val="right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>
        <w:rPr>
          <w:rFonts w:ascii="Arial" w:eastAsia="Times New Roman" w:hAnsi="Arial" w:cs="Arial"/>
          <w:iCs/>
          <w:color w:val="000000"/>
          <w:sz w:val="24"/>
          <w:szCs w:val="24"/>
          <w:lang w:val="sr-Latn-ME"/>
        </w:rPr>
        <w:t>Pred</w:t>
      </w:r>
      <w:r w:rsidRPr="00A20B86">
        <w:rPr>
          <w:rFonts w:ascii="Arial" w:eastAsia="Times New Roman" w:hAnsi="Arial" w:cs="Arial"/>
          <w:iCs/>
          <w:color w:val="000000"/>
          <w:sz w:val="24"/>
          <w:szCs w:val="24"/>
          <w:lang w:val="sr-Latn-ME"/>
        </w:rPr>
        <w:t>s</w:t>
      </w:r>
      <w:r>
        <w:rPr>
          <w:rFonts w:ascii="Arial" w:eastAsia="Times New Roman" w:hAnsi="Arial" w:cs="Arial"/>
          <w:iCs/>
          <w:color w:val="000000"/>
          <w:sz w:val="24"/>
          <w:szCs w:val="24"/>
          <w:lang w:val="sr-Latn-ME"/>
        </w:rPr>
        <w:t>j</w:t>
      </w:r>
      <w:r w:rsidRPr="00A20B86">
        <w:rPr>
          <w:rFonts w:ascii="Arial" w:eastAsia="Times New Roman" w:hAnsi="Arial" w:cs="Arial"/>
          <w:iCs/>
          <w:color w:val="000000"/>
          <w:sz w:val="24"/>
          <w:szCs w:val="24"/>
          <w:lang w:val="sr-Latn-ME"/>
        </w:rPr>
        <w:t xml:space="preserve">ednik  komisije </w:t>
      </w:r>
      <w:r w:rsidRPr="00A20B86">
        <w:rPr>
          <w:rFonts w:ascii="Arial" w:eastAsia="Times New Roman" w:hAnsi="Arial" w:cs="Arial"/>
          <w:sz w:val="24"/>
          <w:szCs w:val="24"/>
          <w:lang w:val="sr-Latn-ME"/>
        </w:rPr>
        <w:t>za sprovođenje postupka javne nabavk</w:t>
      </w:r>
      <w:r w:rsidRPr="00A20B86">
        <w:rPr>
          <w:rFonts w:ascii="Arial" w:eastAsia="Times New Roman" w:hAnsi="Arial" w:cs="Arial"/>
          <w:iCs/>
          <w:color w:val="000000"/>
          <w:sz w:val="24"/>
          <w:szCs w:val="24"/>
          <w:lang w:val="sr-Latn-ME"/>
        </w:rPr>
        <w:t xml:space="preserve">e </w:t>
      </w:r>
      <w:r w:rsidRPr="00A20B8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</w:p>
    <w:p w14:paraId="67E5BF26" w14:textId="0A405214" w:rsidR="00A20B86" w:rsidRPr="00A20B86" w:rsidRDefault="009A057B" w:rsidP="00A20B86">
      <w:pPr>
        <w:tabs>
          <w:tab w:val="left" w:pos="3290"/>
        </w:tabs>
        <w:spacing w:after="0" w:line="240" w:lineRule="auto"/>
        <w:jc w:val="right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9A057B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Dušan Mitrić </w:t>
      </w:r>
      <w:r w:rsidR="00A20B86" w:rsidRPr="00A20B8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__________________________</w:t>
      </w:r>
    </w:p>
    <w:p w14:paraId="73E2F48F" w14:textId="77777777" w:rsidR="00A20B86" w:rsidRPr="00A20B86" w:rsidRDefault="00A20B86" w:rsidP="00A20B86">
      <w:pPr>
        <w:spacing w:after="0" w:line="240" w:lineRule="auto"/>
        <w:ind w:left="6372"/>
        <w:jc w:val="right"/>
        <w:rPr>
          <w:rFonts w:ascii="Arial" w:eastAsia="Times New Roman" w:hAnsi="Arial" w:cs="Arial"/>
          <w:i/>
          <w:iCs/>
          <w:color w:val="000000"/>
          <w:sz w:val="24"/>
          <w:szCs w:val="24"/>
          <w:lang w:val="sr-Latn-ME"/>
        </w:rPr>
      </w:pPr>
      <w:proofErr w:type="spellStart"/>
      <w:r w:rsidRPr="00A20B86">
        <w:rPr>
          <w:rFonts w:ascii="Arial" w:eastAsia="Times New Roman" w:hAnsi="Arial" w:cs="Arial"/>
          <w:i/>
          <w:iCs/>
          <w:color w:val="000000"/>
          <w:sz w:val="24"/>
          <w:szCs w:val="24"/>
          <w:lang w:val="sr-Latn-ME"/>
        </w:rPr>
        <w:t>s.r</w:t>
      </w:r>
      <w:proofErr w:type="spellEnd"/>
      <w:r w:rsidRPr="00A20B86">
        <w:rPr>
          <w:rFonts w:ascii="Arial" w:eastAsia="Times New Roman" w:hAnsi="Arial" w:cs="Arial"/>
          <w:i/>
          <w:iCs/>
          <w:color w:val="000000"/>
          <w:sz w:val="24"/>
          <w:szCs w:val="24"/>
          <w:lang w:val="sr-Latn-ME"/>
        </w:rPr>
        <w:t>.</w:t>
      </w:r>
    </w:p>
    <w:p w14:paraId="64CD1765" w14:textId="77777777" w:rsidR="00A20B86" w:rsidRPr="00A20B86" w:rsidRDefault="00A20B86" w:rsidP="00A20B86">
      <w:pPr>
        <w:spacing w:after="0" w:line="240" w:lineRule="auto"/>
        <w:jc w:val="right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14:paraId="2B076ADD" w14:textId="77777777" w:rsidR="00A20B86" w:rsidRPr="00A20B86" w:rsidRDefault="00A20B86" w:rsidP="00A20B86">
      <w:pPr>
        <w:tabs>
          <w:tab w:val="left" w:pos="3290"/>
        </w:tabs>
        <w:spacing w:after="0" w:line="240" w:lineRule="auto"/>
        <w:jc w:val="right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iCs/>
          <w:color w:val="000000"/>
          <w:sz w:val="24"/>
          <w:szCs w:val="24"/>
          <w:lang w:val="sr-Latn-ME"/>
        </w:rPr>
        <w:lastRenderedPageBreak/>
        <w:t xml:space="preserve">Član komisije </w:t>
      </w:r>
      <w:r w:rsidRPr="00A20B86">
        <w:rPr>
          <w:rFonts w:ascii="Arial" w:eastAsia="Times New Roman" w:hAnsi="Arial" w:cs="Arial"/>
          <w:sz w:val="24"/>
          <w:szCs w:val="24"/>
          <w:lang w:val="sr-Latn-ME"/>
        </w:rPr>
        <w:t>za sprovođenje postupka javne nabavk</w:t>
      </w:r>
      <w:r w:rsidRPr="00A20B86">
        <w:rPr>
          <w:rFonts w:ascii="Arial" w:eastAsia="Times New Roman" w:hAnsi="Arial" w:cs="Arial"/>
          <w:iCs/>
          <w:color w:val="000000"/>
          <w:sz w:val="24"/>
          <w:szCs w:val="24"/>
          <w:lang w:val="sr-Latn-ME"/>
        </w:rPr>
        <w:t xml:space="preserve">e </w:t>
      </w:r>
      <w:r w:rsidRPr="00A20B8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</w:p>
    <w:p w14:paraId="569B6CB6" w14:textId="7D97302D" w:rsidR="00A20B86" w:rsidRPr="00A20B86" w:rsidRDefault="00C403F2" w:rsidP="00A20B86">
      <w:pPr>
        <w:tabs>
          <w:tab w:val="left" w:pos="3290"/>
        </w:tabs>
        <w:spacing w:after="0" w:line="240" w:lineRule="auto"/>
        <w:jc w:val="right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Lidija </w:t>
      </w:r>
      <w:proofErr w:type="spellStart"/>
      <w:r>
        <w:rPr>
          <w:rFonts w:ascii="Arial" w:eastAsia="Times New Roman" w:hAnsi="Arial" w:cs="Arial"/>
          <w:color w:val="000000"/>
          <w:sz w:val="24"/>
          <w:szCs w:val="24"/>
          <w:lang w:val="sr-Latn-ME"/>
        </w:rPr>
        <w:t>Brno</w:t>
      </w:r>
      <w:r w:rsidR="00147B24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vić</w:t>
      </w:r>
      <w:proofErr w:type="spellEnd"/>
      <w:r w:rsidR="00A20B86" w:rsidRPr="00A20B8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__________________________</w:t>
      </w:r>
    </w:p>
    <w:p w14:paraId="23A66673" w14:textId="77777777" w:rsidR="00A20B86" w:rsidRPr="00A20B86" w:rsidRDefault="00A20B86" w:rsidP="00A20B86">
      <w:pPr>
        <w:spacing w:after="0" w:line="240" w:lineRule="auto"/>
        <w:ind w:left="6372"/>
        <w:jc w:val="right"/>
        <w:rPr>
          <w:rFonts w:ascii="Arial" w:eastAsia="Times New Roman" w:hAnsi="Arial" w:cs="Arial"/>
          <w:i/>
          <w:iCs/>
          <w:color w:val="000000"/>
          <w:sz w:val="24"/>
          <w:szCs w:val="24"/>
          <w:lang w:val="sr-Latn-ME"/>
        </w:rPr>
      </w:pPr>
      <w:proofErr w:type="spellStart"/>
      <w:r w:rsidRPr="00A20B86">
        <w:rPr>
          <w:rFonts w:ascii="Arial" w:eastAsia="Times New Roman" w:hAnsi="Arial" w:cs="Arial"/>
          <w:i/>
          <w:iCs/>
          <w:color w:val="000000"/>
          <w:sz w:val="24"/>
          <w:szCs w:val="24"/>
          <w:lang w:val="sr-Latn-ME"/>
        </w:rPr>
        <w:t>s.r</w:t>
      </w:r>
      <w:proofErr w:type="spellEnd"/>
      <w:r w:rsidRPr="00A20B86">
        <w:rPr>
          <w:rFonts w:ascii="Arial" w:eastAsia="Times New Roman" w:hAnsi="Arial" w:cs="Arial"/>
          <w:i/>
          <w:iCs/>
          <w:color w:val="000000"/>
          <w:sz w:val="24"/>
          <w:szCs w:val="24"/>
          <w:lang w:val="sr-Latn-ME"/>
        </w:rPr>
        <w:t>.</w:t>
      </w:r>
    </w:p>
    <w:p w14:paraId="41B50592" w14:textId="77777777" w:rsidR="00A20B86" w:rsidRPr="00A20B86" w:rsidRDefault="00A20B86" w:rsidP="00A20B86">
      <w:pPr>
        <w:spacing w:after="0" w:line="240" w:lineRule="auto"/>
        <w:jc w:val="right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14:paraId="58A389EE" w14:textId="77777777" w:rsidR="00A20B86" w:rsidRPr="00A20B86" w:rsidRDefault="00A20B86" w:rsidP="00A20B86">
      <w:pPr>
        <w:tabs>
          <w:tab w:val="left" w:pos="3290"/>
        </w:tabs>
        <w:spacing w:after="0" w:line="240" w:lineRule="auto"/>
        <w:jc w:val="right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iCs/>
          <w:color w:val="000000"/>
          <w:sz w:val="24"/>
          <w:szCs w:val="24"/>
          <w:lang w:val="sr-Latn-ME"/>
        </w:rPr>
        <w:t xml:space="preserve">Član komisije </w:t>
      </w:r>
      <w:r w:rsidRPr="00A20B86">
        <w:rPr>
          <w:rFonts w:ascii="Arial" w:eastAsia="Times New Roman" w:hAnsi="Arial" w:cs="Arial"/>
          <w:sz w:val="24"/>
          <w:szCs w:val="24"/>
          <w:lang w:val="sr-Latn-ME"/>
        </w:rPr>
        <w:t>za sprovođenje postupka javne nabavk</w:t>
      </w:r>
      <w:r w:rsidRPr="00A20B86">
        <w:rPr>
          <w:rFonts w:ascii="Arial" w:eastAsia="Times New Roman" w:hAnsi="Arial" w:cs="Arial"/>
          <w:iCs/>
          <w:color w:val="000000"/>
          <w:sz w:val="24"/>
          <w:szCs w:val="24"/>
          <w:lang w:val="sr-Latn-ME"/>
        </w:rPr>
        <w:t xml:space="preserve">e </w:t>
      </w:r>
      <w:r w:rsidRPr="00A20B8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</w:p>
    <w:p w14:paraId="14EF4BC7" w14:textId="77777777" w:rsidR="00A20B86" w:rsidRPr="00A20B86" w:rsidRDefault="009A25BB" w:rsidP="00A20B86">
      <w:pPr>
        <w:tabs>
          <w:tab w:val="left" w:pos="3290"/>
        </w:tabs>
        <w:spacing w:after="0" w:line="240" w:lineRule="auto"/>
        <w:jc w:val="right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proofErr w:type="spellStart"/>
      <w:r>
        <w:rPr>
          <w:rFonts w:ascii="Arial" w:eastAsia="Times New Roman" w:hAnsi="Arial" w:cs="Arial"/>
          <w:color w:val="000000"/>
          <w:sz w:val="24"/>
          <w:szCs w:val="24"/>
          <w:lang w:val="sr-Latn-ME"/>
        </w:rPr>
        <w:t>Mersiha</w:t>
      </w:r>
      <w:proofErr w:type="spellEnd"/>
      <w:r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24"/>
          <w:szCs w:val="24"/>
          <w:lang w:val="sr-Latn-ME"/>
        </w:rPr>
        <w:t>Kočan</w:t>
      </w:r>
      <w:proofErr w:type="spellEnd"/>
      <w:r w:rsidR="00A20B86" w:rsidRPr="00A20B8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__________________________</w:t>
      </w:r>
    </w:p>
    <w:p w14:paraId="3B3ABC61" w14:textId="77777777" w:rsidR="00A20B86" w:rsidRPr="00A20B86" w:rsidRDefault="00A20B86" w:rsidP="00A20B86">
      <w:pPr>
        <w:spacing w:after="0" w:line="240" w:lineRule="auto"/>
        <w:ind w:left="6372"/>
        <w:jc w:val="right"/>
        <w:rPr>
          <w:rFonts w:ascii="Arial" w:eastAsia="Times New Roman" w:hAnsi="Arial" w:cs="Arial"/>
          <w:i/>
          <w:iCs/>
          <w:color w:val="000000"/>
          <w:sz w:val="24"/>
          <w:szCs w:val="24"/>
          <w:lang w:val="sr-Latn-ME"/>
        </w:rPr>
      </w:pPr>
      <w:proofErr w:type="spellStart"/>
      <w:r w:rsidRPr="00A20B86">
        <w:rPr>
          <w:rFonts w:ascii="Arial" w:eastAsia="Times New Roman" w:hAnsi="Arial" w:cs="Arial"/>
          <w:i/>
          <w:iCs/>
          <w:color w:val="000000"/>
          <w:sz w:val="24"/>
          <w:szCs w:val="24"/>
          <w:lang w:val="sr-Latn-ME"/>
        </w:rPr>
        <w:t>s.r</w:t>
      </w:r>
      <w:proofErr w:type="spellEnd"/>
      <w:r w:rsidRPr="00A20B86">
        <w:rPr>
          <w:rFonts w:ascii="Arial" w:eastAsia="Times New Roman" w:hAnsi="Arial" w:cs="Arial"/>
          <w:i/>
          <w:iCs/>
          <w:color w:val="000000"/>
          <w:sz w:val="24"/>
          <w:szCs w:val="24"/>
          <w:lang w:val="sr-Latn-ME"/>
        </w:rPr>
        <w:t>.</w:t>
      </w:r>
    </w:p>
    <w:p w14:paraId="19B8FC04" w14:textId="77777777" w:rsidR="00862DA3" w:rsidRDefault="00862DA3" w:rsidP="00A20B86">
      <w:pPr>
        <w:spacing w:after="0" w:line="240" w:lineRule="auto"/>
        <w:ind w:left="6372"/>
        <w:jc w:val="right"/>
        <w:rPr>
          <w:rFonts w:ascii="Arial" w:eastAsia="Times New Roman" w:hAnsi="Arial" w:cs="Arial"/>
          <w:i/>
          <w:iCs/>
          <w:color w:val="000000"/>
          <w:sz w:val="24"/>
          <w:szCs w:val="24"/>
          <w:lang w:val="sr-Latn-ME"/>
        </w:rPr>
      </w:pPr>
    </w:p>
    <w:p w14:paraId="68A8DD59" w14:textId="77777777" w:rsidR="00862DA3" w:rsidRDefault="00862DA3" w:rsidP="00A20B86">
      <w:pPr>
        <w:spacing w:after="0" w:line="240" w:lineRule="auto"/>
        <w:ind w:left="6372"/>
        <w:jc w:val="right"/>
        <w:rPr>
          <w:rFonts w:ascii="Arial" w:eastAsia="Times New Roman" w:hAnsi="Arial" w:cs="Arial"/>
          <w:i/>
          <w:iCs/>
          <w:color w:val="000000"/>
          <w:sz w:val="24"/>
          <w:szCs w:val="24"/>
          <w:lang w:val="sr-Latn-ME"/>
        </w:rPr>
      </w:pPr>
    </w:p>
    <w:p w14:paraId="01B3E437" w14:textId="77777777" w:rsidR="00862DA3" w:rsidRPr="00A20B86" w:rsidRDefault="00862DA3" w:rsidP="00A20B86">
      <w:pPr>
        <w:spacing w:after="0" w:line="240" w:lineRule="auto"/>
        <w:ind w:left="6372"/>
        <w:jc w:val="right"/>
        <w:rPr>
          <w:rFonts w:ascii="Arial" w:eastAsia="Times New Roman" w:hAnsi="Arial" w:cs="Arial"/>
          <w:i/>
          <w:iCs/>
          <w:color w:val="000000"/>
          <w:sz w:val="24"/>
          <w:szCs w:val="24"/>
          <w:lang w:val="sr-Latn-ME"/>
        </w:rPr>
      </w:pPr>
    </w:p>
    <w:p w14:paraId="711F7540" w14:textId="77777777" w:rsidR="00A20B86" w:rsidRPr="00A20B86" w:rsidRDefault="00A20B86" w:rsidP="003D5AAA">
      <w:pPr>
        <w:keepNext/>
        <w:keepLines/>
        <w:numPr>
          <w:ilvl w:val="0"/>
          <w:numId w:val="8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outlineLvl w:val="0"/>
        <w:rPr>
          <w:rFonts w:ascii="Arial" w:eastAsia="Times New Roman" w:hAnsi="Arial" w:cs="Times New Roman"/>
          <w:b/>
          <w:iCs/>
          <w:sz w:val="28"/>
          <w:szCs w:val="32"/>
          <w:lang w:val="sr-Latn-ME"/>
        </w:rPr>
      </w:pPr>
      <w:bookmarkStart w:id="17" w:name="_Toc62730568"/>
      <w:r w:rsidRPr="00A20B86">
        <w:rPr>
          <w:rFonts w:ascii="Arial" w:eastAsia="Times New Roman" w:hAnsi="Arial" w:cs="Times New Roman"/>
          <w:b/>
          <w:sz w:val="28"/>
          <w:szCs w:val="32"/>
          <w:lang w:val="sr-Latn-ME"/>
        </w:rPr>
        <w:t>UPUTSTVO O PRAVNOM SREDSTVU</w:t>
      </w:r>
      <w:bookmarkEnd w:id="17"/>
    </w:p>
    <w:p w14:paraId="5EE212D5" w14:textId="77777777" w:rsidR="00A20B86" w:rsidRPr="00A20B86" w:rsidRDefault="00A20B86" w:rsidP="00A20B86">
      <w:pPr>
        <w:tabs>
          <w:tab w:val="left" w:pos="576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14:paraId="21F95584" w14:textId="77777777" w:rsidR="00A20B86" w:rsidRPr="00A20B86" w:rsidRDefault="00A20B86" w:rsidP="00A20B86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sz w:val="24"/>
          <w:szCs w:val="24"/>
          <w:lang w:val="sr-Latn-ME"/>
        </w:rPr>
        <w:t xml:space="preserve">Privredni subjekat može da izjavi žalbu protiv ove tenderske dokumentacije Komisiji za zaštitu prava, u roku od deset dana od dana objavljivanja tenderske dokumentacije. </w:t>
      </w:r>
    </w:p>
    <w:p w14:paraId="75525E26" w14:textId="77777777" w:rsidR="00A20B86" w:rsidRPr="00A20B86" w:rsidRDefault="00A20B86" w:rsidP="00A20B86">
      <w:pPr>
        <w:tabs>
          <w:tab w:val="left" w:pos="5760"/>
        </w:tabs>
        <w:spacing w:after="0" w:line="240" w:lineRule="auto"/>
        <w:jc w:val="both"/>
        <w:rPr>
          <w:rFonts w:ascii="Arial" w:eastAsia="Times New Roman" w:hAnsi="Arial" w:cs="Arial"/>
          <w:color w:val="FF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color w:val="FF0000"/>
          <w:sz w:val="24"/>
          <w:szCs w:val="24"/>
          <w:lang w:val="sr-Latn-ME"/>
        </w:rPr>
        <w:t>.</w:t>
      </w:r>
    </w:p>
    <w:p w14:paraId="73F2D6A8" w14:textId="77777777" w:rsidR="00A20B86" w:rsidRPr="00A20B86" w:rsidRDefault="00A20B86" w:rsidP="00A20B86">
      <w:pPr>
        <w:tabs>
          <w:tab w:val="left" w:pos="709"/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Žalba se izjavljuje </w:t>
      </w:r>
      <w:proofErr w:type="spellStart"/>
      <w:r w:rsidRPr="00A20B8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preko</w:t>
      </w:r>
      <w:proofErr w:type="spellEnd"/>
      <w:r w:rsidRPr="00A20B8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naručioca neposredno putem ESJN-a. </w:t>
      </w:r>
    </w:p>
    <w:p w14:paraId="4621D8CD" w14:textId="77777777" w:rsidR="00A20B86" w:rsidRPr="00A20B86" w:rsidRDefault="00A20B86" w:rsidP="00A20B86">
      <w:pPr>
        <w:tabs>
          <w:tab w:val="left" w:pos="576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Žalba koja nije podnesena na naprijed predviđeni način biće odbijena kao nedozvoljena.</w:t>
      </w:r>
    </w:p>
    <w:p w14:paraId="1B870E5C" w14:textId="77777777" w:rsidR="00A20B86" w:rsidRPr="00A20B86" w:rsidRDefault="00A20B86" w:rsidP="00A20B86">
      <w:pPr>
        <w:tabs>
          <w:tab w:val="left" w:pos="576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14:paraId="273EA9C1" w14:textId="77777777" w:rsidR="00A20B86" w:rsidRPr="00A20B86" w:rsidRDefault="00A20B86" w:rsidP="00A20B86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Podnosilac žalbe je dužan da uz žalbu priloži dokaz o uplati naknade za vođenje postupka u iznosu od 1% od procijenjene vrijednosti javne nabavke, a najviše 20.000,00 eura, na </w:t>
      </w:r>
      <w:proofErr w:type="spellStart"/>
      <w:r w:rsidRPr="00A20B8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žiro</w:t>
      </w:r>
      <w:proofErr w:type="spellEnd"/>
      <w:r w:rsidRPr="00A20B8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račun Komisije za zaštitu prava broj 530-20240-15 kod NLB Montenegro banke A.D.</w:t>
      </w:r>
    </w:p>
    <w:p w14:paraId="2A030BC9" w14:textId="77777777" w:rsidR="00A20B86" w:rsidRPr="00A20B86" w:rsidRDefault="00A20B86" w:rsidP="00A20B86">
      <w:pPr>
        <w:tabs>
          <w:tab w:val="left" w:pos="576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14:paraId="51E7DA1C" w14:textId="77777777" w:rsidR="00A20B86" w:rsidRPr="00A20B86" w:rsidRDefault="00A20B86" w:rsidP="00A20B86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Instrukcije za plaćanje naknade za vođenje postupka od strane žalilaca iz inostranstva nalaze se na internet stranici Komisije za zaštitu prava nabavki </w:t>
      </w:r>
      <w:hyperlink r:id="rId7" w:history="1">
        <w:r w:rsidRPr="00A20B86">
          <w:rPr>
            <w:rFonts w:ascii="Arial" w:eastAsia="Times New Roman" w:hAnsi="Arial" w:cs="Arial"/>
            <w:color w:val="0000FF"/>
            <w:sz w:val="24"/>
            <w:szCs w:val="24"/>
            <w:u w:val="single"/>
            <w:lang w:val="sr-Latn-ME"/>
          </w:rPr>
          <w:t>http://www.kontrola-nabavki.me/</w:t>
        </w:r>
      </w:hyperlink>
      <w:r w:rsidRPr="00A20B8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“.</w:t>
      </w:r>
    </w:p>
    <w:p w14:paraId="46A757F0" w14:textId="77777777" w:rsidR="00A20B86" w:rsidRPr="00A20B86" w:rsidRDefault="00A20B86" w:rsidP="00A20B86">
      <w:pPr>
        <w:tabs>
          <w:tab w:val="left" w:pos="576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14:paraId="1CE55E04" w14:textId="77777777" w:rsidR="00A20B86" w:rsidRPr="00A20B86" w:rsidRDefault="00A20B86" w:rsidP="00A20B86">
      <w:pPr>
        <w:tabs>
          <w:tab w:val="left" w:pos="576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14:paraId="26549267" w14:textId="77777777" w:rsidR="00A20B86" w:rsidRPr="00A20B86" w:rsidRDefault="00A20B86" w:rsidP="00A20B86">
      <w:pPr>
        <w:tabs>
          <w:tab w:val="left" w:pos="576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14:paraId="15812FD2" w14:textId="77777777" w:rsidR="00A20B86" w:rsidRPr="00A20B86" w:rsidRDefault="00A20B86" w:rsidP="00A20B86">
      <w:pPr>
        <w:tabs>
          <w:tab w:val="left" w:pos="576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14:paraId="181439D3" w14:textId="77777777" w:rsidR="00A20B86" w:rsidRPr="00A20B86" w:rsidRDefault="00A20B86" w:rsidP="00A20B86">
      <w:pPr>
        <w:tabs>
          <w:tab w:val="left" w:pos="576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14:paraId="5AFAFF69" w14:textId="77777777" w:rsidR="00A20B86" w:rsidRPr="00A20B86" w:rsidRDefault="00A20B86" w:rsidP="00A20B86">
      <w:pPr>
        <w:tabs>
          <w:tab w:val="left" w:pos="576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14:paraId="6A253BFA" w14:textId="77777777" w:rsidR="008D13D2" w:rsidRPr="006C4BD8" w:rsidRDefault="008D13D2">
      <w:pPr>
        <w:rPr>
          <w:lang w:val="sr-Latn-ME"/>
        </w:rPr>
      </w:pPr>
    </w:p>
    <w:sectPr w:rsidR="008D13D2" w:rsidRPr="006C4BD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1B3FFF" w14:textId="77777777" w:rsidR="00EC1895" w:rsidRDefault="00EC1895" w:rsidP="00A20B86">
      <w:pPr>
        <w:spacing w:after="0" w:line="240" w:lineRule="auto"/>
      </w:pPr>
      <w:r>
        <w:separator/>
      </w:r>
    </w:p>
  </w:endnote>
  <w:endnote w:type="continuationSeparator" w:id="0">
    <w:p w14:paraId="18324721" w14:textId="77777777" w:rsidR="00EC1895" w:rsidRDefault="00EC1895" w:rsidP="00A20B8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5002EFF" w:usb1="C200ACF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9336C8" w14:textId="77777777" w:rsidR="00EC1895" w:rsidRDefault="00EC1895" w:rsidP="00A20B86">
      <w:pPr>
        <w:spacing w:after="0" w:line="240" w:lineRule="auto"/>
      </w:pPr>
      <w:r>
        <w:separator/>
      </w:r>
    </w:p>
  </w:footnote>
  <w:footnote w:type="continuationSeparator" w:id="0">
    <w:p w14:paraId="14F74DB1" w14:textId="77777777" w:rsidR="00EC1895" w:rsidRDefault="00EC1895" w:rsidP="00A20B86">
      <w:pPr>
        <w:spacing w:after="0" w:line="240" w:lineRule="auto"/>
      </w:pPr>
      <w:r>
        <w:continuationSeparator/>
      </w:r>
    </w:p>
  </w:footnote>
  <w:footnote w:id="1">
    <w:p w14:paraId="5A4AE01C" w14:textId="77777777" w:rsidR="00A20B86" w:rsidRPr="007F2BA0" w:rsidRDefault="00A20B86" w:rsidP="00A20B86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C03867">
        <w:rPr>
          <w:rFonts w:ascii="Arial" w:hAnsi="Arial" w:cs="Arial"/>
          <w:sz w:val="14"/>
          <w:szCs w:val="16"/>
          <w:lang w:val="pl-PL"/>
        </w:rPr>
        <w:t xml:space="preserve"> Podatke iz tačke 1. </w:t>
      </w:r>
      <w:r w:rsidRPr="007F2BA0">
        <w:rPr>
          <w:rFonts w:ascii="Arial" w:hAnsi="Arial" w:cs="Arial"/>
          <w:sz w:val="14"/>
          <w:szCs w:val="16"/>
          <w:lang w:val="sr-Latn-ME"/>
        </w:rPr>
        <w:t xml:space="preserve">Poziv za </w:t>
      </w:r>
      <w:proofErr w:type="spellStart"/>
      <w:r w:rsidRPr="007F2BA0">
        <w:rPr>
          <w:rFonts w:ascii="Arial" w:hAnsi="Arial" w:cs="Arial"/>
          <w:sz w:val="14"/>
          <w:szCs w:val="16"/>
          <w:lang w:val="sr-Latn-ME"/>
        </w:rPr>
        <w:t>nadmetanje</w:t>
      </w:r>
      <w:proofErr w:type="spellEnd"/>
      <w:r w:rsidRPr="007F2BA0">
        <w:rPr>
          <w:rFonts w:ascii="Arial" w:hAnsi="Arial" w:cs="Arial"/>
          <w:sz w:val="14"/>
          <w:szCs w:val="16"/>
          <w:lang w:val="sr-Latn-ME"/>
        </w:rPr>
        <w:t xml:space="preserve"> naručilac neposredno UNOSI na ESJN elektronskim putem;</w:t>
      </w:r>
    </w:p>
  </w:footnote>
  <w:footnote w:id="2">
    <w:p w14:paraId="058471EF" w14:textId="77777777" w:rsidR="00A20B86" w:rsidRPr="007F2BA0" w:rsidRDefault="00A20B86" w:rsidP="00A20B86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C03867">
        <w:rPr>
          <w:rFonts w:ascii="Arial" w:hAnsi="Arial" w:cs="Arial"/>
          <w:sz w:val="14"/>
          <w:szCs w:val="16"/>
          <w:lang w:val="pl-PL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U slučaju podjele predmeta nabavke po partijama i zaključivanja okvirnog sporazuma, podaci o procijenjenoj vrijednosti dati su i u dodatnim infomacijama;</w:t>
      </w:r>
    </w:p>
  </w:footnote>
  <w:footnote w:id="3">
    <w:p w14:paraId="4513968C" w14:textId="77777777" w:rsidR="00A20B86" w:rsidRPr="007F2BA0" w:rsidRDefault="00A20B86" w:rsidP="00A20B86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C03867">
        <w:rPr>
          <w:rFonts w:ascii="Arial" w:hAnsi="Arial" w:cs="Arial"/>
          <w:sz w:val="14"/>
          <w:szCs w:val="16"/>
          <w:lang w:val="sr-Latn-ME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Podatke</w:t>
      </w:r>
      <w:proofErr w:type="spellEnd"/>
      <w:r w:rsidRPr="00C03867">
        <w:rPr>
          <w:rFonts w:ascii="Arial" w:hAnsi="Arial" w:cs="Arial"/>
          <w:sz w:val="14"/>
          <w:szCs w:val="16"/>
          <w:lang w:val="sr-Latn-ME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iz</w:t>
      </w:r>
      <w:proofErr w:type="spellEnd"/>
      <w:r w:rsidRPr="00C03867">
        <w:rPr>
          <w:rFonts w:ascii="Arial" w:hAnsi="Arial" w:cs="Arial"/>
          <w:sz w:val="14"/>
          <w:szCs w:val="16"/>
          <w:lang w:val="sr-Latn-ME"/>
        </w:rPr>
        <w:t xml:space="preserve"> </w:t>
      </w:r>
      <w:r w:rsidRPr="007F2BA0">
        <w:rPr>
          <w:rFonts w:ascii="Arial" w:hAnsi="Arial" w:cs="Arial"/>
          <w:sz w:val="14"/>
          <w:szCs w:val="16"/>
        </w:rPr>
        <w:t>ta</w:t>
      </w:r>
      <w:r w:rsidRPr="00C03867">
        <w:rPr>
          <w:rFonts w:ascii="Arial" w:hAnsi="Arial" w:cs="Arial"/>
          <w:sz w:val="14"/>
          <w:szCs w:val="16"/>
          <w:lang w:val="sr-Latn-ME"/>
        </w:rPr>
        <w:t>č</w:t>
      </w:r>
      <w:proofErr w:type="spellStart"/>
      <w:r w:rsidRPr="007F2BA0">
        <w:rPr>
          <w:rFonts w:ascii="Arial" w:hAnsi="Arial" w:cs="Arial"/>
          <w:sz w:val="14"/>
          <w:szCs w:val="16"/>
        </w:rPr>
        <w:t>ke</w:t>
      </w:r>
      <w:proofErr w:type="spellEnd"/>
      <w:r w:rsidRPr="00C03867">
        <w:rPr>
          <w:rFonts w:ascii="Arial" w:hAnsi="Arial" w:cs="Arial"/>
          <w:sz w:val="14"/>
          <w:szCs w:val="16"/>
          <w:lang w:val="sr-Latn-ME"/>
        </w:rPr>
        <w:t xml:space="preserve"> 2. </w:t>
      </w:r>
      <w:r w:rsidRPr="007F2BA0">
        <w:rPr>
          <w:rFonts w:ascii="Arial" w:hAnsi="Arial" w:cs="Arial"/>
          <w:sz w:val="14"/>
          <w:szCs w:val="16"/>
          <w:lang w:val="sr-Latn-ME"/>
        </w:rPr>
        <w:t>Tehnička specifikacija predmeta javne nabavke naručilac neposredno UNOSI na ESJN elektronskim putem;</w:t>
      </w:r>
    </w:p>
  </w:footnote>
  <w:footnote w:id="4">
    <w:p w14:paraId="1B833F98" w14:textId="77777777" w:rsidR="00A20B86" w:rsidRPr="007F2BA0" w:rsidRDefault="00A20B86" w:rsidP="00A20B86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C03867">
        <w:rPr>
          <w:rFonts w:ascii="Arial" w:hAnsi="Arial" w:cs="Arial"/>
          <w:sz w:val="14"/>
          <w:szCs w:val="16"/>
          <w:lang w:val="pl-PL"/>
        </w:rPr>
        <w:t xml:space="preserve"> </w:t>
      </w:r>
      <w:r w:rsidRPr="00C03867">
        <w:rPr>
          <w:rFonts w:ascii="Arial" w:hAnsi="Arial" w:cs="Arial"/>
          <w:sz w:val="14"/>
          <w:szCs w:val="16"/>
          <w:lang w:val="pl-PL"/>
        </w:rPr>
        <w:t xml:space="preserve">Djelove tenderske dokumentacije </w:t>
      </w:r>
      <w:r w:rsidRPr="007F2BA0">
        <w:rPr>
          <w:rFonts w:ascii="Arial" w:hAnsi="Arial" w:cs="Arial"/>
          <w:sz w:val="14"/>
          <w:szCs w:val="16"/>
          <w:lang w:val="sr-Latn-ME"/>
        </w:rPr>
        <w:t xml:space="preserve">iz tačke 3. - 16. naručilac sačinjava u formi </w:t>
      </w:r>
      <w:proofErr w:type="spellStart"/>
      <w:r w:rsidRPr="007F2BA0">
        <w:rPr>
          <w:rFonts w:ascii="Arial" w:hAnsi="Arial" w:cs="Arial"/>
          <w:sz w:val="14"/>
          <w:szCs w:val="16"/>
          <w:lang w:val="sr-Latn-ME"/>
        </w:rPr>
        <w:t>word</w:t>
      </w:r>
      <w:proofErr w:type="spellEnd"/>
      <w:r w:rsidRPr="007F2BA0">
        <w:rPr>
          <w:rFonts w:ascii="Arial" w:hAnsi="Arial" w:cs="Arial"/>
          <w:sz w:val="14"/>
          <w:szCs w:val="16"/>
          <w:lang w:val="sr-Latn-ME"/>
        </w:rPr>
        <w:t>/PDF dokumenta i objavljuje unošenjem (</w:t>
      </w:r>
      <w:proofErr w:type="spellStart"/>
      <w:r w:rsidRPr="007F2BA0">
        <w:rPr>
          <w:rFonts w:ascii="Arial" w:hAnsi="Arial" w:cs="Arial"/>
          <w:sz w:val="14"/>
          <w:szCs w:val="16"/>
          <w:lang w:val="sr-Latn-ME"/>
        </w:rPr>
        <w:t>attachment</w:t>
      </w:r>
      <w:proofErr w:type="spellEnd"/>
      <w:r w:rsidRPr="007F2BA0">
        <w:rPr>
          <w:rFonts w:ascii="Arial" w:hAnsi="Arial" w:cs="Arial"/>
          <w:sz w:val="14"/>
          <w:szCs w:val="16"/>
          <w:lang w:val="sr-Latn-ME"/>
        </w:rPr>
        <w:t>) dokumenta na ESJN;</w:t>
      </w:r>
    </w:p>
  </w:footnote>
  <w:footnote w:id="5">
    <w:p w14:paraId="152B6FAE" w14:textId="77777777" w:rsidR="00A20B86" w:rsidRPr="00367536" w:rsidRDefault="00A20B86" w:rsidP="00A20B86">
      <w:pPr>
        <w:pStyle w:val="FootnoteText"/>
        <w:jc w:val="both"/>
        <w:rPr>
          <w:rFonts w:ascii="Arial" w:hAnsi="Arial" w:cs="Arial"/>
          <w:sz w:val="16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C03867">
        <w:rPr>
          <w:rFonts w:ascii="Arial" w:hAnsi="Arial" w:cs="Arial"/>
          <w:sz w:val="14"/>
          <w:szCs w:val="16"/>
          <w:lang w:val="sr-Latn-ME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 xml:space="preserve">Procijenjena vrijednost se iskazuje bez PDV-a </w:t>
      </w:r>
      <w:proofErr w:type="spellStart"/>
      <w:r w:rsidRPr="007F2BA0">
        <w:rPr>
          <w:rFonts w:ascii="Arial" w:hAnsi="Arial" w:cs="Arial"/>
          <w:sz w:val="14"/>
          <w:szCs w:val="16"/>
        </w:rPr>
        <w:t>uklju</w:t>
      </w:r>
      <w:proofErr w:type="spellEnd"/>
      <w:r w:rsidRPr="00C03867">
        <w:rPr>
          <w:rFonts w:ascii="Arial" w:hAnsi="Arial" w:cs="Arial"/>
          <w:sz w:val="14"/>
          <w:szCs w:val="16"/>
          <w:lang w:val="sr-Latn-ME"/>
        </w:rPr>
        <w:t>č</w:t>
      </w:r>
      <w:proofErr w:type="spellStart"/>
      <w:r w:rsidRPr="007F2BA0">
        <w:rPr>
          <w:rFonts w:ascii="Arial" w:hAnsi="Arial" w:cs="Arial"/>
          <w:sz w:val="14"/>
          <w:szCs w:val="16"/>
        </w:rPr>
        <w:t>uju</w:t>
      </w:r>
      <w:proofErr w:type="spellEnd"/>
      <w:r w:rsidRPr="00C03867">
        <w:rPr>
          <w:rFonts w:ascii="Arial" w:hAnsi="Arial" w:cs="Arial"/>
          <w:sz w:val="14"/>
          <w:szCs w:val="16"/>
          <w:lang w:val="sr-Latn-ME"/>
        </w:rPr>
        <w:t>ć</w:t>
      </w:r>
      <w:r w:rsidRPr="007F2BA0">
        <w:rPr>
          <w:rFonts w:ascii="Arial" w:hAnsi="Arial" w:cs="Arial"/>
          <w:sz w:val="14"/>
          <w:szCs w:val="16"/>
        </w:rPr>
        <w:t>i</w:t>
      </w:r>
      <w:r w:rsidRPr="00C03867">
        <w:rPr>
          <w:rFonts w:ascii="Arial" w:hAnsi="Arial" w:cs="Arial"/>
          <w:sz w:val="14"/>
          <w:szCs w:val="16"/>
          <w:lang w:val="sr-Latn-ME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</w:t>
      </w:r>
      <w:proofErr w:type="spellEnd"/>
      <w:r w:rsidRPr="00C03867">
        <w:rPr>
          <w:rFonts w:ascii="Arial" w:hAnsi="Arial" w:cs="Arial"/>
          <w:sz w:val="14"/>
          <w:szCs w:val="16"/>
          <w:lang w:val="sr-Latn-ME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sve</w:t>
      </w:r>
      <w:proofErr w:type="spellEnd"/>
      <w:r w:rsidRPr="00C03867">
        <w:rPr>
          <w:rFonts w:ascii="Arial" w:hAnsi="Arial" w:cs="Arial"/>
          <w:sz w:val="14"/>
          <w:szCs w:val="16"/>
          <w:lang w:val="sr-Latn-ME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tro</w:t>
      </w:r>
      <w:proofErr w:type="spellEnd"/>
      <w:r w:rsidRPr="00C03867">
        <w:rPr>
          <w:rFonts w:ascii="Arial" w:hAnsi="Arial" w:cs="Arial"/>
          <w:sz w:val="14"/>
          <w:szCs w:val="16"/>
          <w:lang w:val="sr-Latn-ME"/>
        </w:rPr>
        <w:t>š</w:t>
      </w:r>
      <w:proofErr w:type="spellStart"/>
      <w:r w:rsidRPr="007F2BA0">
        <w:rPr>
          <w:rFonts w:ascii="Arial" w:hAnsi="Arial" w:cs="Arial"/>
          <w:sz w:val="14"/>
          <w:szCs w:val="16"/>
        </w:rPr>
        <w:t>kove</w:t>
      </w:r>
      <w:proofErr w:type="spellEnd"/>
      <w:r w:rsidRPr="00C03867">
        <w:rPr>
          <w:rFonts w:ascii="Arial" w:hAnsi="Arial" w:cs="Arial"/>
          <w:sz w:val="14"/>
          <w:szCs w:val="16"/>
          <w:lang w:val="sr-Latn-ME"/>
        </w:rPr>
        <w:t xml:space="preserve">, </w:t>
      </w:r>
      <w:proofErr w:type="spellStart"/>
      <w:r w:rsidRPr="007F2BA0">
        <w:rPr>
          <w:rFonts w:ascii="Arial" w:hAnsi="Arial" w:cs="Arial"/>
          <w:sz w:val="14"/>
          <w:szCs w:val="16"/>
        </w:rPr>
        <w:t>nagrade</w:t>
      </w:r>
      <w:proofErr w:type="spellEnd"/>
      <w:r w:rsidRPr="00C03867">
        <w:rPr>
          <w:rFonts w:ascii="Arial" w:hAnsi="Arial" w:cs="Arial"/>
          <w:sz w:val="14"/>
          <w:szCs w:val="16"/>
          <w:lang w:val="sr-Latn-ME"/>
        </w:rPr>
        <w:t xml:space="preserve"> </w:t>
      </w:r>
      <w:r w:rsidRPr="007F2BA0">
        <w:rPr>
          <w:rFonts w:ascii="Arial" w:hAnsi="Arial" w:cs="Arial"/>
          <w:sz w:val="14"/>
          <w:szCs w:val="16"/>
        </w:rPr>
        <w:t>i</w:t>
      </w:r>
      <w:r w:rsidRPr="00C03867">
        <w:rPr>
          <w:rFonts w:ascii="Arial" w:hAnsi="Arial" w:cs="Arial"/>
          <w:sz w:val="14"/>
          <w:szCs w:val="16"/>
          <w:lang w:val="sr-Latn-ME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mogu</w:t>
      </w:r>
      <w:proofErr w:type="spellEnd"/>
      <w:r w:rsidRPr="00C03867">
        <w:rPr>
          <w:rFonts w:ascii="Arial" w:hAnsi="Arial" w:cs="Arial"/>
          <w:sz w:val="14"/>
          <w:szCs w:val="16"/>
          <w:lang w:val="sr-Latn-ME"/>
        </w:rPr>
        <w:t>ć</w:t>
      </w:r>
      <w:r w:rsidRPr="007F2BA0">
        <w:rPr>
          <w:rFonts w:ascii="Arial" w:hAnsi="Arial" w:cs="Arial"/>
          <w:sz w:val="14"/>
          <w:szCs w:val="16"/>
        </w:rPr>
        <w:t>a</w:t>
      </w:r>
      <w:r w:rsidRPr="00C03867">
        <w:rPr>
          <w:rFonts w:ascii="Arial" w:hAnsi="Arial" w:cs="Arial"/>
          <w:sz w:val="14"/>
          <w:szCs w:val="16"/>
          <w:lang w:val="sr-Latn-ME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obnavljanja</w:t>
      </w:r>
      <w:proofErr w:type="spellEnd"/>
      <w:r w:rsidRPr="00C03867">
        <w:rPr>
          <w:rFonts w:ascii="Arial" w:hAnsi="Arial" w:cs="Arial"/>
          <w:sz w:val="14"/>
          <w:szCs w:val="16"/>
          <w:lang w:val="sr-Latn-ME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ugovora</w:t>
      </w:r>
      <w:proofErr w:type="spellEnd"/>
      <w:r w:rsidRPr="00C03867">
        <w:rPr>
          <w:rFonts w:ascii="Arial" w:hAnsi="Arial" w:cs="Arial"/>
          <w:sz w:val="14"/>
          <w:szCs w:val="16"/>
          <w:lang w:val="sr-Latn-ME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na</w:t>
      </w:r>
      <w:proofErr w:type="spellEnd"/>
      <w:r w:rsidRPr="00C03867">
        <w:rPr>
          <w:rFonts w:ascii="Arial" w:hAnsi="Arial" w:cs="Arial"/>
          <w:sz w:val="14"/>
          <w:szCs w:val="16"/>
          <w:lang w:val="sr-Latn-ME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osnovu</w:t>
      </w:r>
      <w:proofErr w:type="spellEnd"/>
      <w:r w:rsidRPr="00C03867">
        <w:rPr>
          <w:rFonts w:ascii="Arial" w:hAnsi="Arial" w:cs="Arial"/>
          <w:sz w:val="14"/>
          <w:szCs w:val="16"/>
          <w:lang w:val="sr-Latn-ME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okvirnog</w:t>
      </w:r>
      <w:proofErr w:type="spellEnd"/>
      <w:r w:rsidRPr="00C03867">
        <w:rPr>
          <w:rFonts w:ascii="Arial" w:hAnsi="Arial" w:cs="Arial"/>
          <w:sz w:val="14"/>
          <w:szCs w:val="16"/>
          <w:lang w:val="sr-Latn-ME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sporazuma</w:t>
      </w:r>
      <w:proofErr w:type="spellEnd"/>
      <w:r w:rsidRPr="00C03867">
        <w:rPr>
          <w:rFonts w:ascii="Arial" w:hAnsi="Arial" w:cs="Arial"/>
          <w:sz w:val="14"/>
          <w:szCs w:val="16"/>
          <w:lang w:val="sr-Latn-ME"/>
        </w:rPr>
        <w:t>.</w:t>
      </w:r>
    </w:p>
  </w:footnote>
  <w:footnote w:id="6">
    <w:p w14:paraId="3E68284C" w14:textId="77777777" w:rsidR="00A20B86" w:rsidRPr="007F2BA0" w:rsidRDefault="00A20B86" w:rsidP="00A20B86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C03867">
        <w:rPr>
          <w:rFonts w:ascii="Arial" w:hAnsi="Arial" w:cs="Arial"/>
          <w:sz w:val="14"/>
          <w:szCs w:val="16"/>
          <w:lang w:val="pl-PL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 xml:space="preserve">Ukoliko je predmet nabavke </w:t>
      </w:r>
      <w:proofErr w:type="spellStart"/>
      <w:r w:rsidRPr="007F2BA0">
        <w:rPr>
          <w:rFonts w:ascii="Arial" w:hAnsi="Arial" w:cs="Arial"/>
          <w:sz w:val="14"/>
          <w:szCs w:val="16"/>
          <w:lang w:val="sr-Latn-ME"/>
        </w:rPr>
        <w:t>podijenjen</w:t>
      </w:r>
      <w:proofErr w:type="spellEnd"/>
      <w:r w:rsidRPr="007F2BA0">
        <w:rPr>
          <w:rFonts w:ascii="Arial" w:hAnsi="Arial" w:cs="Arial"/>
          <w:sz w:val="14"/>
          <w:szCs w:val="16"/>
          <w:lang w:val="sr-Latn-ME"/>
        </w:rPr>
        <w:t xml:space="preserve"> na partije ovaj dio brisati</w:t>
      </w:r>
    </w:p>
  </w:footnote>
  <w:footnote w:id="7">
    <w:p w14:paraId="3CDECD64" w14:textId="77777777" w:rsidR="00A20B86" w:rsidRPr="0083641C" w:rsidRDefault="00A20B86" w:rsidP="00A20B86">
      <w:pPr>
        <w:pStyle w:val="FootnoteText"/>
        <w:jc w:val="both"/>
        <w:rPr>
          <w:rFonts w:ascii="Arial" w:hAnsi="Arial" w:cs="Arial"/>
          <w:sz w:val="16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C03867">
        <w:rPr>
          <w:rFonts w:ascii="Arial" w:hAnsi="Arial" w:cs="Arial"/>
          <w:sz w:val="14"/>
          <w:szCs w:val="16"/>
          <w:lang w:val="sr-Latn-ME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 xml:space="preserve">Ukoliko se ne </w:t>
      </w:r>
      <w:proofErr w:type="spellStart"/>
      <w:r w:rsidRPr="007F2BA0">
        <w:rPr>
          <w:rFonts w:ascii="Arial" w:hAnsi="Arial" w:cs="Arial"/>
          <w:sz w:val="14"/>
          <w:szCs w:val="16"/>
          <w:lang w:val="sr-Latn-ME"/>
        </w:rPr>
        <w:t>predvidja</w:t>
      </w:r>
      <w:proofErr w:type="spellEnd"/>
      <w:r w:rsidRPr="007F2BA0">
        <w:rPr>
          <w:rFonts w:ascii="Arial" w:hAnsi="Arial" w:cs="Arial"/>
          <w:sz w:val="14"/>
          <w:szCs w:val="16"/>
          <w:lang w:val="sr-Latn-ME"/>
        </w:rPr>
        <w:t xml:space="preserve"> zaključivanje okvirnog sporazuma cijelu sekciju brisati iz tenderske dokumentacije</w:t>
      </w:r>
    </w:p>
  </w:footnote>
  <w:footnote w:id="8">
    <w:p w14:paraId="4A7A50BE" w14:textId="77777777" w:rsidR="00A20B86" w:rsidRPr="0056446C" w:rsidRDefault="00A20B86" w:rsidP="00A20B86">
      <w:pPr>
        <w:pStyle w:val="FootnoteText"/>
        <w:rPr>
          <w:sz w:val="16"/>
          <w:szCs w:val="16"/>
          <w:lang w:val="sr-Latn-ME"/>
        </w:rPr>
      </w:pPr>
      <w:r w:rsidRPr="0056446C">
        <w:rPr>
          <w:rStyle w:val="FootnoteReference"/>
          <w:sz w:val="16"/>
          <w:szCs w:val="16"/>
        </w:rPr>
        <w:footnoteRef/>
      </w:r>
      <w:r w:rsidRPr="00C03867">
        <w:rPr>
          <w:sz w:val="16"/>
          <w:szCs w:val="16"/>
          <w:lang w:val="pl-PL"/>
        </w:rPr>
        <w:t xml:space="preserve"> </w:t>
      </w:r>
      <w:r w:rsidRPr="00C03867">
        <w:rPr>
          <w:sz w:val="16"/>
          <w:szCs w:val="16"/>
          <w:lang w:val="pl-PL"/>
        </w:rPr>
        <w:t xml:space="preserve">U daljem tekstu: </w:t>
      </w:r>
      <w:r w:rsidRPr="0056446C">
        <w:rPr>
          <w:sz w:val="16"/>
          <w:szCs w:val="16"/>
          <w:lang w:val="sr-Latn-ME"/>
        </w:rPr>
        <w:t>Zakon o javnim nabavkama („Službeni list CG“ br.074/19, 003/23, 01</w:t>
      </w:r>
      <w:r>
        <w:rPr>
          <w:sz w:val="16"/>
          <w:szCs w:val="16"/>
          <w:lang w:val="sr-Latn-ME"/>
        </w:rPr>
        <w:t>1</w:t>
      </w:r>
      <w:r w:rsidRPr="0056446C">
        <w:rPr>
          <w:sz w:val="16"/>
          <w:szCs w:val="16"/>
          <w:lang w:val="sr-Latn-ME"/>
        </w:rPr>
        <w:t>/23)</w:t>
      </w:r>
    </w:p>
  </w:footnote>
  <w:footnote w:id="9">
    <w:p w14:paraId="51785394" w14:textId="77777777" w:rsidR="00A20B86" w:rsidRPr="007F2BA0" w:rsidRDefault="00A20B86" w:rsidP="00A20B86">
      <w:pPr>
        <w:pStyle w:val="FootnoteText"/>
        <w:contextualSpacing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C03867">
        <w:rPr>
          <w:rFonts w:ascii="Arial" w:hAnsi="Arial" w:cs="Arial"/>
          <w:sz w:val="14"/>
          <w:szCs w:val="16"/>
          <w:lang w:val="pl-PL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Naručilac određuje jedan kriterijum za izbor najpovoljnije ponude, a ostale ponuđene opcije briše</w:t>
      </w:r>
    </w:p>
  </w:footnote>
  <w:footnote w:id="10">
    <w:p w14:paraId="102B2458" w14:textId="77777777" w:rsidR="00A20B86" w:rsidRPr="007F2BA0" w:rsidRDefault="00A20B86" w:rsidP="00A20B86">
      <w:pPr>
        <w:pStyle w:val="FootnoteText"/>
        <w:jc w:val="both"/>
        <w:rPr>
          <w:rFonts w:ascii="Arial" w:hAnsi="Arial" w:cs="Arial"/>
          <w:sz w:val="14"/>
          <w:szCs w:val="14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4"/>
        </w:rPr>
        <w:footnoteRef/>
      </w:r>
      <w:r w:rsidRPr="00C03867">
        <w:rPr>
          <w:rFonts w:ascii="Arial" w:hAnsi="Arial" w:cs="Arial"/>
          <w:sz w:val="14"/>
          <w:szCs w:val="14"/>
          <w:lang w:val="sr-Latn-ME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Ukoliko</w:t>
      </w:r>
      <w:proofErr w:type="spellEnd"/>
      <w:r w:rsidRPr="00C03867">
        <w:rPr>
          <w:rFonts w:ascii="Arial" w:hAnsi="Arial" w:cs="Arial"/>
          <w:sz w:val="14"/>
          <w:szCs w:val="14"/>
          <w:lang w:val="sr-Latn-ME"/>
        </w:rPr>
        <w:t xml:space="preserve"> </w:t>
      </w:r>
      <w:r w:rsidRPr="007F2BA0">
        <w:rPr>
          <w:rFonts w:ascii="Arial" w:hAnsi="Arial" w:cs="Arial"/>
          <w:sz w:val="14"/>
          <w:szCs w:val="14"/>
        </w:rPr>
        <w:t>je</w:t>
      </w:r>
      <w:r w:rsidRPr="00C03867">
        <w:rPr>
          <w:rFonts w:ascii="Arial" w:hAnsi="Arial" w:cs="Arial"/>
          <w:sz w:val="14"/>
          <w:szCs w:val="14"/>
          <w:lang w:val="sr-Latn-ME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predvi</w:t>
      </w:r>
      <w:proofErr w:type="spellEnd"/>
      <w:r w:rsidRPr="00C03867">
        <w:rPr>
          <w:rFonts w:ascii="Arial" w:hAnsi="Arial" w:cs="Arial"/>
          <w:sz w:val="14"/>
          <w:szCs w:val="14"/>
          <w:lang w:val="sr-Latn-ME"/>
        </w:rPr>
        <w:t>đ</w:t>
      </w:r>
      <w:proofErr w:type="spellStart"/>
      <w:r w:rsidRPr="007F2BA0">
        <w:rPr>
          <w:rFonts w:ascii="Arial" w:hAnsi="Arial" w:cs="Arial"/>
          <w:sz w:val="14"/>
          <w:szCs w:val="14"/>
        </w:rPr>
        <w:t>eno</w:t>
      </w:r>
      <w:proofErr w:type="spellEnd"/>
      <w:r w:rsidRPr="00C03867">
        <w:rPr>
          <w:rFonts w:ascii="Arial" w:hAnsi="Arial" w:cs="Arial"/>
          <w:sz w:val="14"/>
          <w:szCs w:val="14"/>
          <w:lang w:val="sr-Latn-ME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zaklju</w:t>
      </w:r>
      <w:proofErr w:type="spellEnd"/>
      <w:r w:rsidRPr="00C03867">
        <w:rPr>
          <w:rFonts w:ascii="Arial" w:hAnsi="Arial" w:cs="Arial"/>
          <w:sz w:val="14"/>
          <w:szCs w:val="14"/>
          <w:lang w:val="sr-Latn-ME"/>
        </w:rPr>
        <w:t>č</w:t>
      </w:r>
      <w:proofErr w:type="spellStart"/>
      <w:r w:rsidRPr="007F2BA0">
        <w:rPr>
          <w:rFonts w:ascii="Arial" w:hAnsi="Arial" w:cs="Arial"/>
          <w:sz w:val="14"/>
          <w:szCs w:val="14"/>
        </w:rPr>
        <w:t>ivanje</w:t>
      </w:r>
      <w:proofErr w:type="spellEnd"/>
      <w:r w:rsidRPr="00C03867">
        <w:rPr>
          <w:rFonts w:ascii="Arial" w:hAnsi="Arial" w:cs="Arial"/>
          <w:sz w:val="14"/>
          <w:szCs w:val="14"/>
          <w:lang w:val="sr-Latn-ME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okvirnog</w:t>
      </w:r>
      <w:proofErr w:type="spellEnd"/>
      <w:r w:rsidRPr="00C03867">
        <w:rPr>
          <w:rFonts w:ascii="Arial" w:hAnsi="Arial" w:cs="Arial"/>
          <w:sz w:val="14"/>
          <w:szCs w:val="14"/>
          <w:lang w:val="sr-Latn-ME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sporazuma</w:t>
      </w:r>
      <w:proofErr w:type="spellEnd"/>
      <w:r w:rsidRPr="00C03867">
        <w:rPr>
          <w:rFonts w:ascii="Arial" w:hAnsi="Arial" w:cs="Arial"/>
          <w:sz w:val="14"/>
          <w:szCs w:val="14"/>
          <w:lang w:val="sr-Latn-ME"/>
        </w:rPr>
        <w:t xml:space="preserve">, </w:t>
      </w:r>
      <w:proofErr w:type="spellStart"/>
      <w:r w:rsidRPr="007F2BA0">
        <w:rPr>
          <w:rFonts w:ascii="Arial" w:hAnsi="Arial" w:cs="Arial"/>
          <w:sz w:val="14"/>
          <w:szCs w:val="14"/>
        </w:rPr>
        <w:t>garancija</w:t>
      </w:r>
      <w:proofErr w:type="spellEnd"/>
      <w:r w:rsidRPr="00C03867">
        <w:rPr>
          <w:rFonts w:ascii="Arial" w:hAnsi="Arial" w:cs="Arial"/>
          <w:sz w:val="14"/>
          <w:szCs w:val="14"/>
          <w:lang w:val="sr-Latn-ME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ponude</w:t>
      </w:r>
      <w:proofErr w:type="spellEnd"/>
      <w:r w:rsidRPr="00C03867">
        <w:rPr>
          <w:rFonts w:ascii="Arial" w:hAnsi="Arial" w:cs="Arial"/>
          <w:sz w:val="14"/>
          <w:szCs w:val="14"/>
          <w:lang w:val="sr-Latn-ME"/>
        </w:rPr>
        <w:t xml:space="preserve"> </w:t>
      </w:r>
      <w:r w:rsidRPr="007F2BA0">
        <w:rPr>
          <w:rFonts w:ascii="Arial" w:hAnsi="Arial" w:cs="Arial"/>
          <w:sz w:val="14"/>
          <w:szCs w:val="14"/>
        </w:rPr>
        <w:t>se</w:t>
      </w:r>
      <w:r w:rsidRPr="00C03867">
        <w:rPr>
          <w:rFonts w:ascii="Arial" w:hAnsi="Arial" w:cs="Arial"/>
          <w:sz w:val="14"/>
          <w:szCs w:val="14"/>
          <w:lang w:val="sr-Latn-ME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dostavlja</w:t>
      </w:r>
      <w:proofErr w:type="spellEnd"/>
      <w:r w:rsidRPr="00C03867">
        <w:rPr>
          <w:rFonts w:ascii="Arial" w:hAnsi="Arial" w:cs="Arial"/>
          <w:sz w:val="14"/>
          <w:szCs w:val="14"/>
          <w:lang w:val="sr-Latn-ME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na</w:t>
      </w:r>
      <w:proofErr w:type="spellEnd"/>
      <w:r w:rsidRPr="00C03867">
        <w:rPr>
          <w:rFonts w:ascii="Arial" w:hAnsi="Arial" w:cs="Arial"/>
          <w:sz w:val="14"/>
          <w:szCs w:val="14"/>
          <w:lang w:val="sr-Latn-ME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iznos</w:t>
      </w:r>
      <w:proofErr w:type="spellEnd"/>
      <w:r w:rsidRPr="00C03867">
        <w:rPr>
          <w:rFonts w:ascii="Arial" w:hAnsi="Arial" w:cs="Arial"/>
          <w:sz w:val="14"/>
          <w:szCs w:val="14"/>
          <w:lang w:val="sr-Latn-ME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procijenjene</w:t>
      </w:r>
      <w:proofErr w:type="spellEnd"/>
      <w:r w:rsidRPr="00C03867">
        <w:rPr>
          <w:rFonts w:ascii="Arial" w:hAnsi="Arial" w:cs="Arial"/>
          <w:sz w:val="14"/>
          <w:szCs w:val="14"/>
          <w:lang w:val="sr-Latn-ME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vrijednosti</w:t>
      </w:r>
      <w:proofErr w:type="spellEnd"/>
      <w:r w:rsidRPr="00C03867">
        <w:rPr>
          <w:rFonts w:ascii="Arial" w:hAnsi="Arial" w:cs="Arial"/>
          <w:sz w:val="14"/>
          <w:szCs w:val="14"/>
          <w:lang w:val="sr-Latn-ME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predmeta</w:t>
      </w:r>
      <w:proofErr w:type="spellEnd"/>
      <w:r w:rsidRPr="00C03867">
        <w:rPr>
          <w:rFonts w:ascii="Arial" w:hAnsi="Arial" w:cs="Arial"/>
          <w:sz w:val="14"/>
          <w:szCs w:val="14"/>
          <w:lang w:val="sr-Latn-ME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javne</w:t>
      </w:r>
      <w:proofErr w:type="spellEnd"/>
      <w:r w:rsidRPr="00C03867">
        <w:rPr>
          <w:rFonts w:ascii="Arial" w:hAnsi="Arial" w:cs="Arial"/>
          <w:sz w:val="14"/>
          <w:szCs w:val="14"/>
          <w:lang w:val="sr-Latn-ME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nabavke</w:t>
      </w:r>
      <w:proofErr w:type="spellEnd"/>
      <w:r w:rsidRPr="00C03867">
        <w:rPr>
          <w:rFonts w:ascii="Arial" w:hAnsi="Arial" w:cs="Arial"/>
          <w:sz w:val="14"/>
          <w:szCs w:val="14"/>
          <w:lang w:val="sr-Latn-ME"/>
        </w:rPr>
        <w:t xml:space="preserve"> </w:t>
      </w:r>
      <w:r w:rsidRPr="007F2BA0">
        <w:rPr>
          <w:rFonts w:ascii="Arial" w:hAnsi="Arial" w:cs="Arial"/>
          <w:sz w:val="14"/>
          <w:szCs w:val="14"/>
        </w:rPr>
        <w:t>za</w:t>
      </w:r>
      <w:r w:rsidRPr="00C03867">
        <w:rPr>
          <w:rFonts w:ascii="Arial" w:hAnsi="Arial" w:cs="Arial"/>
          <w:sz w:val="14"/>
          <w:szCs w:val="14"/>
          <w:lang w:val="sr-Latn-ME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vrijeme</w:t>
      </w:r>
      <w:proofErr w:type="spellEnd"/>
      <w:r w:rsidRPr="00C03867">
        <w:rPr>
          <w:rFonts w:ascii="Arial" w:hAnsi="Arial" w:cs="Arial"/>
          <w:sz w:val="14"/>
          <w:szCs w:val="14"/>
          <w:lang w:val="sr-Latn-ME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trajanja</w:t>
      </w:r>
      <w:proofErr w:type="spellEnd"/>
      <w:r w:rsidRPr="00C03867">
        <w:rPr>
          <w:rFonts w:ascii="Arial" w:hAnsi="Arial" w:cs="Arial"/>
          <w:sz w:val="14"/>
          <w:szCs w:val="14"/>
          <w:lang w:val="sr-Latn-ME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okvirnog</w:t>
      </w:r>
      <w:proofErr w:type="spellEnd"/>
      <w:r w:rsidRPr="00C03867">
        <w:rPr>
          <w:rFonts w:ascii="Arial" w:hAnsi="Arial" w:cs="Arial"/>
          <w:sz w:val="14"/>
          <w:szCs w:val="14"/>
          <w:lang w:val="sr-Latn-ME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sporazuma</w:t>
      </w:r>
      <w:proofErr w:type="spellEnd"/>
    </w:p>
  </w:footnote>
  <w:footnote w:id="11">
    <w:p w14:paraId="621DF3B2" w14:textId="77777777" w:rsidR="00A20B86" w:rsidRPr="00C03867" w:rsidRDefault="00A20B86" w:rsidP="00A20B86">
      <w:pPr>
        <w:jc w:val="both"/>
        <w:rPr>
          <w:rFonts w:ascii="Arial" w:hAnsi="Arial" w:cs="Arial"/>
          <w:color w:val="000000"/>
          <w:sz w:val="16"/>
          <w:szCs w:val="16"/>
          <w:lang w:val="pl-PL"/>
        </w:rPr>
      </w:pPr>
      <w:r w:rsidRPr="002E211C">
        <w:rPr>
          <w:rStyle w:val="FootnoteReference"/>
          <w:rFonts w:ascii="Arial" w:hAnsi="Arial" w:cs="Arial"/>
          <w:sz w:val="16"/>
          <w:szCs w:val="16"/>
        </w:rPr>
        <w:footnoteRef/>
      </w:r>
      <w:r w:rsidRPr="00C03867">
        <w:rPr>
          <w:rFonts w:ascii="Arial" w:hAnsi="Arial" w:cs="Arial"/>
          <w:color w:val="FF0000"/>
          <w:sz w:val="16"/>
          <w:szCs w:val="16"/>
          <w:lang w:val="pl-PL"/>
        </w:rPr>
        <w:t xml:space="preserve"> </w:t>
      </w:r>
      <w:r w:rsidRPr="00C03867">
        <w:rPr>
          <w:rFonts w:ascii="Arial" w:hAnsi="Arial" w:cs="Arial"/>
          <w:color w:val="000000"/>
          <w:sz w:val="16"/>
          <w:szCs w:val="16"/>
          <w:lang w:val="pl-PL"/>
        </w:rPr>
        <w:t>U ovom dijelu moguće je i predvidjeti raskid ugovora, ugovorne kazne i ostale elemente ugovora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C5419A"/>
    <w:multiLevelType w:val="hybridMultilevel"/>
    <w:tmpl w:val="D250C99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0F2749D"/>
    <w:multiLevelType w:val="hybridMultilevel"/>
    <w:tmpl w:val="CA32785C"/>
    <w:lvl w:ilvl="0" w:tplc="EF94C95E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2B21DB"/>
    <w:multiLevelType w:val="multilevel"/>
    <w:tmpl w:val="03FC558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i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" w15:restartNumberingAfterBreak="0">
    <w:nsid w:val="11FF1A59"/>
    <w:multiLevelType w:val="hybridMultilevel"/>
    <w:tmpl w:val="D834BFFC"/>
    <w:lvl w:ilvl="0" w:tplc="4904801A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60B24CF"/>
    <w:multiLevelType w:val="hybridMultilevel"/>
    <w:tmpl w:val="3D5EAF3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40675B2"/>
    <w:multiLevelType w:val="hybridMultilevel"/>
    <w:tmpl w:val="6B4809F4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4495B67"/>
    <w:multiLevelType w:val="hybridMultilevel"/>
    <w:tmpl w:val="8018B170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7" w15:restartNumberingAfterBreak="0">
    <w:nsid w:val="47107FB2"/>
    <w:multiLevelType w:val="hybridMultilevel"/>
    <w:tmpl w:val="0352E10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C9F2ECC"/>
    <w:multiLevelType w:val="hybridMultilevel"/>
    <w:tmpl w:val="AD868B34"/>
    <w:lvl w:ilvl="0" w:tplc="1ADE402E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D6F5BF6"/>
    <w:multiLevelType w:val="hybridMultilevel"/>
    <w:tmpl w:val="1C787EC2"/>
    <w:lvl w:ilvl="0" w:tplc="A8100564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10A29DE"/>
    <w:multiLevelType w:val="hybridMultilevel"/>
    <w:tmpl w:val="B470D2C2"/>
    <w:lvl w:ilvl="0" w:tplc="2C1A0001">
      <w:start w:val="1"/>
      <w:numFmt w:val="bullet"/>
      <w:lvlText w:val=""/>
      <w:lvlJc w:val="left"/>
      <w:pPr>
        <w:ind w:left="1778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11" w15:restartNumberingAfterBreak="0">
    <w:nsid w:val="6764291E"/>
    <w:multiLevelType w:val="hybridMultilevel"/>
    <w:tmpl w:val="7EE6B816"/>
    <w:lvl w:ilvl="0" w:tplc="9ECEF3B0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 w:tplc="2C1A0019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AB03949"/>
    <w:multiLevelType w:val="hybridMultilevel"/>
    <w:tmpl w:val="AFB2B672"/>
    <w:lvl w:ilvl="0" w:tplc="0C22B162">
      <w:start w:val="1"/>
      <w:numFmt w:val="decimal"/>
      <w:lvlText w:val="%1)"/>
      <w:lvlJc w:val="left"/>
      <w:pPr>
        <w:ind w:left="99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19" w:hanging="360"/>
      </w:pPr>
    </w:lvl>
    <w:lvl w:ilvl="2" w:tplc="0409001B" w:tentative="1">
      <w:start w:val="1"/>
      <w:numFmt w:val="lowerRoman"/>
      <w:lvlText w:val="%3."/>
      <w:lvlJc w:val="right"/>
      <w:pPr>
        <w:ind w:left="2439" w:hanging="180"/>
      </w:pPr>
    </w:lvl>
    <w:lvl w:ilvl="3" w:tplc="0409000F" w:tentative="1">
      <w:start w:val="1"/>
      <w:numFmt w:val="decimal"/>
      <w:lvlText w:val="%4."/>
      <w:lvlJc w:val="left"/>
      <w:pPr>
        <w:ind w:left="3159" w:hanging="360"/>
      </w:pPr>
    </w:lvl>
    <w:lvl w:ilvl="4" w:tplc="04090019" w:tentative="1">
      <w:start w:val="1"/>
      <w:numFmt w:val="lowerLetter"/>
      <w:lvlText w:val="%5."/>
      <w:lvlJc w:val="left"/>
      <w:pPr>
        <w:ind w:left="3879" w:hanging="360"/>
      </w:pPr>
    </w:lvl>
    <w:lvl w:ilvl="5" w:tplc="0409001B" w:tentative="1">
      <w:start w:val="1"/>
      <w:numFmt w:val="lowerRoman"/>
      <w:lvlText w:val="%6."/>
      <w:lvlJc w:val="right"/>
      <w:pPr>
        <w:ind w:left="4599" w:hanging="180"/>
      </w:pPr>
    </w:lvl>
    <w:lvl w:ilvl="6" w:tplc="0409000F" w:tentative="1">
      <w:start w:val="1"/>
      <w:numFmt w:val="decimal"/>
      <w:lvlText w:val="%7."/>
      <w:lvlJc w:val="left"/>
      <w:pPr>
        <w:ind w:left="5319" w:hanging="360"/>
      </w:pPr>
    </w:lvl>
    <w:lvl w:ilvl="7" w:tplc="04090019" w:tentative="1">
      <w:start w:val="1"/>
      <w:numFmt w:val="lowerLetter"/>
      <w:lvlText w:val="%8."/>
      <w:lvlJc w:val="left"/>
      <w:pPr>
        <w:ind w:left="6039" w:hanging="360"/>
      </w:pPr>
    </w:lvl>
    <w:lvl w:ilvl="8" w:tplc="0409001B" w:tentative="1">
      <w:start w:val="1"/>
      <w:numFmt w:val="lowerRoman"/>
      <w:lvlText w:val="%9."/>
      <w:lvlJc w:val="right"/>
      <w:pPr>
        <w:ind w:left="6759" w:hanging="180"/>
      </w:pPr>
    </w:lvl>
  </w:abstractNum>
  <w:abstractNum w:abstractNumId="13" w15:restartNumberingAfterBreak="0">
    <w:nsid w:val="75FA5271"/>
    <w:multiLevelType w:val="hybridMultilevel"/>
    <w:tmpl w:val="321EF656"/>
    <w:lvl w:ilvl="0" w:tplc="25C42A88">
      <w:start w:val="2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AF60600"/>
    <w:multiLevelType w:val="hybridMultilevel"/>
    <w:tmpl w:val="FF80550C"/>
    <w:lvl w:ilvl="0" w:tplc="14A8C5AC">
      <w:start w:val="1"/>
      <w:numFmt w:val="decimal"/>
      <w:lvlText w:val="%1)"/>
      <w:lvlJc w:val="left"/>
      <w:pPr>
        <w:ind w:left="404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766" w:hanging="360"/>
      </w:pPr>
    </w:lvl>
    <w:lvl w:ilvl="2" w:tplc="0409001B" w:tentative="1">
      <w:start w:val="1"/>
      <w:numFmt w:val="lowerRoman"/>
      <w:lvlText w:val="%3."/>
      <w:lvlJc w:val="right"/>
      <w:pPr>
        <w:ind w:left="5486" w:hanging="180"/>
      </w:pPr>
    </w:lvl>
    <w:lvl w:ilvl="3" w:tplc="0409000F" w:tentative="1">
      <w:start w:val="1"/>
      <w:numFmt w:val="decimal"/>
      <w:lvlText w:val="%4."/>
      <w:lvlJc w:val="left"/>
      <w:pPr>
        <w:ind w:left="6206" w:hanging="360"/>
      </w:pPr>
    </w:lvl>
    <w:lvl w:ilvl="4" w:tplc="04090019" w:tentative="1">
      <w:start w:val="1"/>
      <w:numFmt w:val="lowerLetter"/>
      <w:lvlText w:val="%5."/>
      <w:lvlJc w:val="left"/>
      <w:pPr>
        <w:ind w:left="6926" w:hanging="360"/>
      </w:pPr>
    </w:lvl>
    <w:lvl w:ilvl="5" w:tplc="0409001B" w:tentative="1">
      <w:start w:val="1"/>
      <w:numFmt w:val="lowerRoman"/>
      <w:lvlText w:val="%6."/>
      <w:lvlJc w:val="right"/>
      <w:pPr>
        <w:ind w:left="7646" w:hanging="180"/>
      </w:pPr>
    </w:lvl>
    <w:lvl w:ilvl="6" w:tplc="0409000F" w:tentative="1">
      <w:start w:val="1"/>
      <w:numFmt w:val="decimal"/>
      <w:lvlText w:val="%7."/>
      <w:lvlJc w:val="left"/>
      <w:pPr>
        <w:ind w:left="8366" w:hanging="360"/>
      </w:pPr>
    </w:lvl>
    <w:lvl w:ilvl="7" w:tplc="04090019" w:tentative="1">
      <w:start w:val="1"/>
      <w:numFmt w:val="lowerLetter"/>
      <w:lvlText w:val="%8."/>
      <w:lvlJc w:val="left"/>
      <w:pPr>
        <w:ind w:left="9086" w:hanging="360"/>
      </w:pPr>
    </w:lvl>
    <w:lvl w:ilvl="8" w:tplc="0409001B" w:tentative="1">
      <w:start w:val="1"/>
      <w:numFmt w:val="lowerRoman"/>
      <w:lvlText w:val="%9."/>
      <w:lvlJc w:val="right"/>
      <w:pPr>
        <w:ind w:left="9806" w:hanging="180"/>
      </w:pPr>
    </w:lvl>
  </w:abstractNum>
  <w:abstractNum w:abstractNumId="15" w15:restartNumberingAfterBreak="0">
    <w:nsid w:val="7C727218"/>
    <w:multiLevelType w:val="hybridMultilevel"/>
    <w:tmpl w:val="95706E86"/>
    <w:lvl w:ilvl="0" w:tplc="0409000F">
      <w:start w:val="1"/>
      <w:numFmt w:val="decimal"/>
      <w:lvlText w:val="%1."/>
      <w:lvlJc w:val="left"/>
      <w:pPr>
        <w:ind w:left="1287" w:hanging="360"/>
      </w:pPr>
    </w:lvl>
    <w:lvl w:ilvl="1" w:tplc="04090019" w:tentative="1">
      <w:start w:val="1"/>
      <w:numFmt w:val="lowerLetter"/>
      <w:lvlText w:val="%2."/>
      <w:lvlJc w:val="left"/>
      <w:pPr>
        <w:ind w:left="2007" w:hanging="360"/>
      </w:pPr>
    </w:lvl>
    <w:lvl w:ilvl="2" w:tplc="0409001B" w:tentative="1">
      <w:start w:val="1"/>
      <w:numFmt w:val="lowerRoman"/>
      <w:lvlText w:val="%3."/>
      <w:lvlJc w:val="right"/>
      <w:pPr>
        <w:ind w:left="2727" w:hanging="180"/>
      </w:pPr>
    </w:lvl>
    <w:lvl w:ilvl="3" w:tplc="0409000F" w:tentative="1">
      <w:start w:val="1"/>
      <w:numFmt w:val="decimal"/>
      <w:lvlText w:val="%4."/>
      <w:lvlJc w:val="left"/>
      <w:pPr>
        <w:ind w:left="3447" w:hanging="360"/>
      </w:pPr>
    </w:lvl>
    <w:lvl w:ilvl="4" w:tplc="04090019" w:tentative="1">
      <w:start w:val="1"/>
      <w:numFmt w:val="lowerLetter"/>
      <w:lvlText w:val="%5."/>
      <w:lvlJc w:val="left"/>
      <w:pPr>
        <w:ind w:left="4167" w:hanging="360"/>
      </w:pPr>
    </w:lvl>
    <w:lvl w:ilvl="5" w:tplc="0409001B" w:tentative="1">
      <w:start w:val="1"/>
      <w:numFmt w:val="lowerRoman"/>
      <w:lvlText w:val="%6."/>
      <w:lvlJc w:val="right"/>
      <w:pPr>
        <w:ind w:left="4887" w:hanging="180"/>
      </w:pPr>
    </w:lvl>
    <w:lvl w:ilvl="6" w:tplc="0409000F" w:tentative="1">
      <w:start w:val="1"/>
      <w:numFmt w:val="decimal"/>
      <w:lvlText w:val="%7."/>
      <w:lvlJc w:val="left"/>
      <w:pPr>
        <w:ind w:left="5607" w:hanging="360"/>
      </w:pPr>
    </w:lvl>
    <w:lvl w:ilvl="7" w:tplc="04090019" w:tentative="1">
      <w:start w:val="1"/>
      <w:numFmt w:val="lowerLetter"/>
      <w:lvlText w:val="%8."/>
      <w:lvlJc w:val="left"/>
      <w:pPr>
        <w:ind w:left="6327" w:hanging="360"/>
      </w:pPr>
    </w:lvl>
    <w:lvl w:ilvl="8" w:tplc="04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6" w15:restartNumberingAfterBreak="0">
    <w:nsid w:val="7FFA6C98"/>
    <w:multiLevelType w:val="hybridMultilevel"/>
    <w:tmpl w:val="CC184604"/>
    <w:lvl w:ilvl="0" w:tplc="47CA5E7A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43046164">
    <w:abstractNumId w:val="2"/>
  </w:num>
  <w:num w:numId="2" w16cid:durableId="755711004">
    <w:abstractNumId w:val="10"/>
  </w:num>
  <w:num w:numId="3" w16cid:durableId="855924601">
    <w:abstractNumId w:val="6"/>
  </w:num>
  <w:num w:numId="4" w16cid:durableId="252786831">
    <w:abstractNumId w:val="1"/>
  </w:num>
  <w:num w:numId="5" w16cid:durableId="378289900">
    <w:abstractNumId w:val="11"/>
  </w:num>
  <w:num w:numId="6" w16cid:durableId="1606424248">
    <w:abstractNumId w:val="9"/>
  </w:num>
  <w:num w:numId="7" w16cid:durableId="1940597978">
    <w:abstractNumId w:val="13"/>
  </w:num>
  <w:num w:numId="8" w16cid:durableId="425005324">
    <w:abstractNumId w:val="7"/>
  </w:num>
  <w:num w:numId="9" w16cid:durableId="1710106102">
    <w:abstractNumId w:val="12"/>
  </w:num>
  <w:num w:numId="10" w16cid:durableId="546529016">
    <w:abstractNumId w:val="5"/>
  </w:num>
  <w:num w:numId="11" w16cid:durableId="1759936340">
    <w:abstractNumId w:val="14"/>
  </w:num>
  <w:num w:numId="12" w16cid:durableId="150371574">
    <w:abstractNumId w:val="15"/>
  </w:num>
  <w:num w:numId="13" w16cid:durableId="1294482171">
    <w:abstractNumId w:val="4"/>
  </w:num>
  <w:num w:numId="14" w16cid:durableId="1429545894">
    <w:abstractNumId w:val="3"/>
  </w:num>
  <w:num w:numId="15" w16cid:durableId="592520104">
    <w:abstractNumId w:val="16"/>
  </w:num>
  <w:num w:numId="16" w16cid:durableId="636643858">
    <w:abstractNumId w:val="8"/>
  </w:num>
  <w:num w:numId="17" w16cid:durableId="182250273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4BD8"/>
    <w:rsid w:val="00004EC2"/>
    <w:rsid w:val="0003053A"/>
    <w:rsid w:val="00061ADF"/>
    <w:rsid w:val="000C0575"/>
    <w:rsid w:val="001129FD"/>
    <w:rsid w:val="00147B24"/>
    <w:rsid w:val="00154FCD"/>
    <w:rsid w:val="001A1183"/>
    <w:rsid w:val="001B0912"/>
    <w:rsid w:val="001B5C4A"/>
    <w:rsid w:val="001B62F7"/>
    <w:rsid w:val="002020C0"/>
    <w:rsid w:val="00230321"/>
    <w:rsid w:val="00284EC0"/>
    <w:rsid w:val="002856C2"/>
    <w:rsid w:val="00307021"/>
    <w:rsid w:val="003164B6"/>
    <w:rsid w:val="00337A67"/>
    <w:rsid w:val="003D5AAA"/>
    <w:rsid w:val="00407121"/>
    <w:rsid w:val="004341AA"/>
    <w:rsid w:val="00440CB4"/>
    <w:rsid w:val="004478A3"/>
    <w:rsid w:val="004543D5"/>
    <w:rsid w:val="00484D2E"/>
    <w:rsid w:val="004A0A88"/>
    <w:rsid w:val="004D53A3"/>
    <w:rsid w:val="004E6A99"/>
    <w:rsid w:val="00515A87"/>
    <w:rsid w:val="00536154"/>
    <w:rsid w:val="00543108"/>
    <w:rsid w:val="00554A18"/>
    <w:rsid w:val="00563B52"/>
    <w:rsid w:val="006243AC"/>
    <w:rsid w:val="00671430"/>
    <w:rsid w:val="006A1827"/>
    <w:rsid w:val="006C4BD8"/>
    <w:rsid w:val="00702A5D"/>
    <w:rsid w:val="0073190C"/>
    <w:rsid w:val="00750D16"/>
    <w:rsid w:val="00771A68"/>
    <w:rsid w:val="007949E2"/>
    <w:rsid w:val="007A6CBE"/>
    <w:rsid w:val="007C212C"/>
    <w:rsid w:val="00811DFC"/>
    <w:rsid w:val="00817D05"/>
    <w:rsid w:val="0084384C"/>
    <w:rsid w:val="00851B24"/>
    <w:rsid w:val="00862DA3"/>
    <w:rsid w:val="008C1192"/>
    <w:rsid w:val="008C28D7"/>
    <w:rsid w:val="008D13D2"/>
    <w:rsid w:val="00976717"/>
    <w:rsid w:val="00990EA1"/>
    <w:rsid w:val="009A057B"/>
    <w:rsid w:val="009A25BB"/>
    <w:rsid w:val="009A6325"/>
    <w:rsid w:val="009B45BB"/>
    <w:rsid w:val="009C49C9"/>
    <w:rsid w:val="009C539E"/>
    <w:rsid w:val="00A018BD"/>
    <w:rsid w:val="00A141CD"/>
    <w:rsid w:val="00A20B86"/>
    <w:rsid w:val="00A37A0C"/>
    <w:rsid w:val="00A7468E"/>
    <w:rsid w:val="00A8038F"/>
    <w:rsid w:val="00A92115"/>
    <w:rsid w:val="00A94707"/>
    <w:rsid w:val="00AA2B96"/>
    <w:rsid w:val="00AC3830"/>
    <w:rsid w:val="00B30D5E"/>
    <w:rsid w:val="00B4681D"/>
    <w:rsid w:val="00B47B08"/>
    <w:rsid w:val="00B62040"/>
    <w:rsid w:val="00B66F48"/>
    <w:rsid w:val="00C03867"/>
    <w:rsid w:val="00C403F2"/>
    <w:rsid w:val="00D21F60"/>
    <w:rsid w:val="00D53C83"/>
    <w:rsid w:val="00D55400"/>
    <w:rsid w:val="00D7453A"/>
    <w:rsid w:val="00D76BE1"/>
    <w:rsid w:val="00DC50BA"/>
    <w:rsid w:val="00E2118F"/>
    <w:rsid w:val="00E24A3C"/>
    <w:rsid w:val="00E45E2B"/>
    <w:rsid w:val="00E4691C"/>
    <w:rsid w:val="00EB68CD"/>
    <w:rsid w:val="00EC1895"/>
    <w:rsid w:val="00EE4EC9"/>
    <w:rsid w:val="00F12B10"/>
    <w:rsid w:val="00F5417B"/>
    <w:rsid w:val="00F55B28"/>
    <w:rsid w:val="00F7358F"/>
    <w:rsid w:val="00F7746B"/>
    <w:rsid w:val="00F775EF"/>
    <w:rsid w:val="00FE5C7A"/>
    <w:rsid w:val="00FF6B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02276B0"/>
  <w15:docId w15:val="{83EEA517-83D7-4BE1-85C4-95CBA62CB8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unhideWhenUsed/>
    <w:rsid w:val="00A20B86"/>
    <w:pPr>
      <w:spacing w:after="0" w:line="240" w:lineRule="auto"/>
    </w:pPr>
    <w:rPr>
      <w:rFonts w:ascii="Calibri" w:eastAsia="Calibri" w:hAnsi="Calibri" w:cs="Times New Roman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A20B86"/>
    <w:rPr>
      <w:rFonts w:ascii="Calibri" w:eastAsia="Calibri" w:hAnsi="Calibri" w:cs="Times New Roman"/>
      <w:sz w:val="20"/>
      <w:szCs w:val="20"/>
    </w:rPr>
  </w:style>
  <w:style w:type="character" w:styleId="FootnoteReference">
    <w:name w:val="footnote reference"/>
    <w:uiPriority w:val="99"/>
    <w:unhideWhenUsed/>
    <w:rsid w:val="00A20B86"/>
    <w:rPr>
      <w:vertAlign w:val="superscript"/>
    </w:rPr>
  </w:style>
  <w:style w:type="paragraph" w:styleId="ListParagraph">
    <w:name w:val="List Paragraph"/>
    <w:basedOn w:val="Normal"/>
    <w:uiPriority w:val="34"/>
    <w:qFormat/>
    <w:rsid w:val="00A20B8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kontrola-nabavki.me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9</Pages>
  <Words>2073</Words>
  <Characters>12320</Characters>
  <Application>Microsoft Office Word</Application>
  <DocSecurity>0</DocSecurity>
  <Lines>473</Lines>
  <Paragraphs>191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>Organization</Company>
  <LinksUpToDate>false</LinksUpToDate>
  <CharactersWithSpaces>14202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Sanela Bašuljević</dc:creator>
  <cp:lastModifiedBy>Dusan Mitric</cp:lastModifiedBy>
  <cp:revision>7</cp:revision>
  <cp:lastPrinted>2024-02-13T09:57:00Z</cp:lastPrinted>
  <dcterms:created xsi:type="dcterms:W3CDTF">2026-06-12T10:09:00Z</dcterms:created>
  <dcterms:modified xsi:type="dcterms:W3CDTF">2026-06-12T10:43:00Z</dcterms:modified>
</cp:coreProperties>
</file>