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799" w:rsidRPr="002462D1" w:rsidRDefault="008B4799" w:rsidP="008B4799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DB1F9F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bookmarkStart w:id="0" w:name="_Hlk231216349"/>
      <w:r>
        <w:rPr>
          <w:rFonts w:ascii="Arial" w:hAnsi="Arial" w:cs="Arial"/>
          <w:color w:val="000000"/>
          <w:u w:val="single"/>
          <w:lang w:val="sr-Latn-ME"/>
        </w:rPr>
        <w:t>Agencija za plaćanja u poljoproprivredi, ruralnom razvoju i ribarstvu</w:t>
      </w:r>
    </w:p>
    <w:bookmarkEnd w:id="0"/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DB1F9F">
        <w:rPr>
          <w:rFonts w:ascii="Arial" w:hAnsi="Arial" w:cs="Arial"/>
          <w:lang w:val="sr-Latn-ME"/>
        </w:rPr>
        <w:t>01/26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DB1F9F">
        <w:rPr>
          <w:rFonts w:ascii="Arial" w:hAnsi="Arial" w:cs="Arial"/>
          <w:color w:val="000000"/>
          <w:lang w:val="sr-Latn-ME"/>
        </w:rPr>
        <w:t>18</w:t>
      </w:r>
    </w:p>
    <w:p w:rsidR="008B4799" w:rsidRPr="002462D1" w:rsidRDefault="008B4799" w:rsidP="00DB1F9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DB1F9F">
        <w:rPr>
          <w:rFonts w:ascii="Arial" w:hAnsi="Arial" w:cs="Arial"/>
          <w:color w:val="000000"/>
          <w:lang w:val="sr-Latn-ME"/>
        </w:rPr>
        <w:t>03.06.2026.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DB1F9F" w:rsidRPr="00DB1F9F" w:rsidRDefault="008B4799" w:rsidP="00DB1F9F">
      <w:pPr>
        <w:tabs>
          <w:tab w:val="left" w:pos="1276"/>
          <w:tab w:val="left" w:pos="3261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DB1F9F" w:rsidRPr="00DB1F9F">
        <w:rPr>
          <w:rFonts w:ascii="Arial" w:hAnsi="Arial" w:cs="Arial"/>
          <w:color w:val="000000"/>
          <w:u w:val="single"/>
          <w:lang w:val="sr-Latn-ME"/>
        </w:rPr>
        <w:t>Agencija za plaćanja u poljoproprivredi, ruralnom razvoju i ribarstvu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DB1F9F" w:rsidRDefault="008B4799" w:rsidP="00DB1F9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</w:t>
      </w: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B4799" w:rsidRPr="002462D1" w:rsidRDefault="00DB1F9F" w:rsidP="008B4799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DB1F9F">
        <w:rPr>
          <w:rFonts w:ascii="Arial" w:hAnsi="Arial" w:cs="Arial"/>
          <w:color w:val="000000"/>
        </w:rPr>
        <w:t>Usluge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Održavanja</w:t>
      </w:r>
      <w:proofErr w:type="spellEnd"/>
      <w:r w:rsidRPr="00DB1F9F">
        <w:rPr>
          <w:rFonts w:ascii="Arial" w:hAnsi="Arial" w:cs="Arial"/>
          <w:color w:val="000000"/>
        </w:rPr>
        <w:t xml:space="preserve"> i </w:t>
      </w:r>
      <w:proofErr w:type="spellStart"/>
      <w:r w:rsidRPr="00DB1F9F">
        <w:rPr>
          <w:rFonts w:ascii="Arial" w:hAnsi="Arial" w:cs="Arial"/>
          <w:color w:val="000000"/>
        </w:rPr>
        <w:t>unapređivanja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softverskog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rješenja</w:t>
      </w:r>
      <w:proofErr w:type="spellEnd"/>
      <w:r w:rsidRPr="00DB1F9F">
        <w:rPr>
          <w:rFonts w:ascii="Arial" w:hAnsi="Arial" w:cs="Arial"/>
          <w:color w:val="000000"/>
        </w:rPr>
        <w:t xml:space="preserve"> i </w:t>
      </w:r>
      <w:proofErr w:type="spellStart"/>
      <w:r w:rsidRPr="00DB1F9F">
        <w:rPr>
          <w:rFonts w:ascii="Arial" w:hAnsi="Arial" w:cs="Arial"/>
          <w:color w:val="000000"/>
        </w:rPr>
        <w:t>usluge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nadogradnje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sistema</w:t>
      </w:r>
      <w:proofErr w:type="spellEnd"/>
      <w:r w:rsidRPr="00DB1F9F">
        <w:rPr>
          <w:rFonts w:ascii="Arial" w:hAnsi="Arial" w:cs="Arial"/>
          <w:color w:val="000000"/>
        </w:rPr>
        <w:t xml:space="preserve"> za </w:t>
      </w:r>
      <w:proofErr w:type="spellStart"/>
      <w:r w:rsidRPr="00DB1F9F">
        <w:rPr>
          <w:rFonts w:ascii="Arial" w:hAnsi="Arial" w:cs="Arial"/>
          <w:color w:val="000000"/>
        </w:rPr>
        <w:t>podnošenje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zahtjeva</w:t>
      </w:r>
      <w:proofErr w:type="spellEnd"/>
      <w:r w:rsidRPr="00DB1F9F">
        <w:rPr>
          <w:rFonts w:ascii="Arial" w:hAnsi="Arial" w:cs="Arial"/>
          <w:color w:val="000000"/>
        </w:rPr>
        <w:t xml:space="preserve"> za </w:t>
      </w:r>
      <w:proofErr w:type="spellStart"/>
      <w:r w:rsidRPr="00DB1F9F">
        <w:rPr>
          <w:rFonts w:ascii="Arial" w:hAnsi="Arial" w:cs="Arial"/>
          <w:color w:val="000000"/>
        </w:rPr>
        <w:t>podršku</w:t>
      </w:r>
      <w:proofErr w:type="spellEnd"/>
      <w:r w:rsidRPr="00DB1F9F">
        <w:rPr>
          <w:rFonts w:ascii="Arial" w:hAnsi="Arial" w:cs="Arial"/>
          <w:color w:val="000000"/>
        </w:rPr>
        <w:t xml:space="preserve"> (GSAA)</w:t>
      </w:r>
      <w:r w:rsidR="008B4799"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B4799" w:rsidRPr="002462D1" w:rsidRDefault="008B4799" w:rsidP="008B4799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8B4799" w:rsidRPr="002462D1" w:rsidRDefault="008B4799" w:rsidP="008B479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B4799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340C57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0C57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0C57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0C57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0C57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340C57" w:rsidRPr="002462D1" w:rsidRDefault="00340C57" w:rsidP="00340C57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B1F9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33.060,00 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8B4799" w:rsidRPr="00DB1F9F" w:rsidRDefault="008B4799" w:rsidP="00DB1F9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</w:t>
      </w: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DB1F9F" w:rsidRDefault="00DB1F9F" w:rsidP="00DB1F9F">
      <w:pPr>
        <w:jc w:val="both"/>
        <w:rPr>
          <w:rFonts w:ascii="Arial" w:hAnsi="Arial" w:cs="Arial"/>
          <w:color w:val="000000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color w:val="000000"/>
        </w:rPr>
      </w:pPr>
      <w:proofErr w:type="spellStart"/>
      <w:r w:rsidRPr="00DB1F9F">
        <w:rPr>
          <w:rFonts w:ascii="Arial" w:hAnsi="Arial" w:cs="Arial"/>
          <w:color w:val="000000"/>
        </w:rPr>
        <w:t>Predmet</w:t>
      </w:r>
      <w:proofErr w:type="spellEnd"/>
      <w:r w:rsidRPr="00DB1F9F">
        <w:rPr>
          <w:rFonts w:ascii="Arial" w:hAnsi="Arial" w:cs="Arial"/>
          <w:color w:val="000000"/>
        </w:rPr>
        <w:t xml:space="preserve"> javne </w:t>
      </w:r>
      <w:proofErr w:type="spellStart"/>
      <w:r w:rsidRPr="00DB1F9F">
        <w:rPr>
          <w:rFonts w:ascii="Arial" w:hAnsi="Arial" w:cs="Arial"/>
          <w:color w:val="000000"/>
        </w:rPr>
        <w:t>nabavke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predstavlja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jedinstvenu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cjelinu</w:t>
      </w:r>
      <w:proofErr w:type="spellEnd"/>
      <w:r w:rsidRPr="00DB1F9F">
        <w:rPr>
          <w:rFonts w:ascii="Arial" w:hAnsi="Arial" w:cs="Arial"/>
          <w:color w:val="000000"/>
        </w:rPr>
        <w:t xml:space="preserve">, </w:t>
      </w:r>
      <w:proofErr w:type="spellStart"/>
      <w:r w:rsidRPr="00DB1F9F">
        <w:rPr>
          <w:rFonts w:ascii="Arial" w:hAnsi="Arial" w:cs="Arial"/>
          <w:color w:val="000000"/>
        </w:rPr>
        <w:t>te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stoga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nije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podijeljen</w:t>
      </w:r>
      <w:proofErr w:type="spellEnd"/>
      <w:r w:rsidRPr="00DB1F9F">
        <w:rPr>
          <w:rFonts w:ascii="Arial" w:hAnsi="Arial" w:cs="Arial"/>
          <w:color w:val="000000"/>
        </w:rPr>
        <w:t xml:space="preserve"> po </w:t>
      </w:r>
      <w:proofErr w:type="spellStart"/>
      <w:r w:rsidRPr="00DB1F9F">
        <w:rPr>
          <w:rFonts w:ascii="Arial" w:hAnsi="Arial" w:cs="Arial"/>
          <w:color w:val="000000"/>
        </w:rPr>
        <w:t>partijama</w:t>
      </w:r>
      <w:proofErr w:type="spellEnd"/>
      <w:r w:rsidRPr="00DB1F9F">
        <w:rPr>
          <w:rFonts w:ascii="Arial" w:hAnsi="Arial" w:cs="Arial"/>
          <w:color w:val="000000"/>
        </w:rPr>
        <w:t xml:space="preserve">.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DB1F9F" w:rsidRDefault="008B4799" w:rsidP="00DB1F9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</w:p>
    <w:p w:rsidR="00DB1F9F" w:rsidRDefault="00DB1F9F" w:rsidP="00DB1F9F">
      <w:pPr>
        <w:jc w:val="both"/>
        <w:rPr>
          <w:rFonts w:ascii="Arial" w:hAnsi="Arial" w:cs="Arial"/>
          <w:color w:val="000000"/>
          <w:lang w:val="sr-Latn-ME"/>
        </w:rPr>
      </w:pPr>
    </w:p>
    <w:p w:rsidR="00DB1F9F" w:rsidRDefault="00DB1F9F" w:rsidP="00DB1F9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DB1F9F" w:rsidRDefault="00DB1F9F" w:rsidP="00DB1F9F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DB1F9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DB1F9F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</w:p>
    <w:p w:rsidR="00DB1F9F" w:rsidRDefault="00DB1F9F" w:rsidP="00DB1F9F">
      <w:pPr>
        <w:jc w:val="both"/>
        <w:rPr>
          <w:rFonts w:ascii="Arial" w:hAnsi="Arial" w:cs="Arial"/>
          <w:lang w:val="sr-Latn-ME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lang w:val="sr-Latn-ME"/>
        </w:rPr>
      </w:pPr>
      <w:r w:rsidRPr="00DB1F9F">
        <w:rPr>
          <w:rFonts w:ascii="Arial" w:hAnsi="Arial" w:cs="Arial"/>
          <w:lang w:val="sr-Latn-ME"/>
        </w:rPr>
        <w:t>Nije primjenjivo.</w:t>
      </w:r>
    </w:p>
    <w:p w:rsidR="00DB1F9F" w:rsidRDefault="00DB1F9F" w:rsidP="008B4799">
      <w:pPr>
        <w:jc w:val="both"/>
        <w:rPr>
          <w:rFonts w:ascii="Arial" w:hAnsi="Arial" w:cs="Arial"/>
          <w:lang w:val="sr-Latn-ME"/>
        </w:rPr>
      </w:pPr>
    </w:p>
    <w:p w:rsidR="00DB1F9F" w:rsidRPr="002462D1" w:rsidRDefault="00DB1F9F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</w:p>
    <w:p w:rsidR="00DB1F9F" w:rsidRDefault="00DB1F9F" w:rsidP="008B4799">
      <w:pPr>
        <w:jc w:val="both"/>
        <w:rPr>
          <w:rFonts w:ascii="Arial" w:hAnsi="Arial" w:cs="Arial"/>
          <w:color w:val="222A35"/>
          <w:lang w:val="sr-Latn-ME"/>
        </w:rPr>
      </w:pPr>
    </w:p>
    <w:p w:rsidR="00DB1F9F" w:rsidRPr="002462D1" w:rsidRDefault="00DB1F9F" w:rsidP="008B4799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FF0000"/>
          <w:lang w:val="sr-Latn-ME"/>
        </w:rPr>
      </w:pPr>
    </w:p>
    <w:p w:rsidR="00DB1F9F" w:rsidRDefault="008B4799" w:rsidP="00DB1F9F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</w:p>
    <w:p w:rsidR="00DB1F9F" w:rsidRDefault="00DB1F9F" w:rsidP="00DB1F9F">
      <w:pPr>
        <w:jc w:val="both"/>
        <w:rPr>
          <w:rFonts w:ascii="Arial" w:hAnsi="Arial" w:cs="Arial"/>
          <w:color w:val="222A35"/>
          <w:lang w:val="sr-Latn-ME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color w:val="222A35"/>
          <w:lang w:val="sr-Latn-ME"/>
        </w:rPr>
      </w:pPr>
      <w:r w:rsidRPr="00DB1F9F">
        <w:rPr>
          <w:rFonts w:ascii="Arial" w:hAnsi="Arial" w:cs="Arial"/>
          <w:color w:val="222A35"/>
          <w:lang w:val="sr-Latn-ME"/>
        </w:rPr>
        <w:t>Nije primjenjivo.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DB1F9F" w:rsidRPr="002462D1" w:rsidRDefault="00DB1F9F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B4799" w:rsidRPr="00B22E82" w:rsidRDefault="008B4799" w:rsidP="008B4799">
      <w:pPr>
        <w:jc w:val="both"/>
        <w:rPr>
          <w:rFonts w:ascii="Arial" w:hAnsi="Arial" w:cs="Arial"/>
          <w:bCs/>
          <w:color w:val="FF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DB1F9F">
        <w:rPr>
          <w:rFonts w:ascii="Arial" w:hAnsi="Arial" w:cs="Arial"/>
          <w:bCs/>
          <w:color w:val="000000"/>
          <w:lang w:val="sr-Latn-ME"/>
        </w:rPr>
        <w:t>:</w:t>
      </w:r>
      <w:r w:rsidR="00DB1F9F" w:rsidRPr="00DB1F9F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="00DB1F9F" w:rsidRPr="00B22E82">
        <w:rPr>
          <w:rFonts w:ascii="Arial" w:hAnsi="Arial" w:cs="Arial"/>
          <w:bCs/>
          <w:color w:val="000000"/>
          <w:u w:val="single"/>
        </w:rPr>
        <w:t>Nije</w:t>
      </w:r>
      <w:proofErr w:type="spellEnd"/>
      <w:r w:rsidR="00DB1F9F" w:rsidRPr="00B22E82">
        <w:rPr>
          <w:rFonts w:ascii="Arial" w:hAnsi="Arial" w:cs="Arial"/>
          <w:bCs/>
          <w:color w:val="000000"/>
          <w:u w:val="single"/>
        </w:rPr>
        <w:t xml:space="preserve"> </w:t>
      </w:r>
      <w:proofErr w:type="spellStart"/>
      <w:r w:rsidR="00DB1F9F" w:rsidRPr="00B22E82">
        <w:rPr>
          <w:rFonts w:ascii="Arial" w:hAnsi="Arial" w:cs="Arial"/>
          <w:bCs/>
          <w:color w:val="000000"/>
          <w:u w:val="single"/>
        </w:rPr>
        <w:t>primjenjivo</w:t>
      </w:r>
      <w:proofErr w:type="spellEnd"/>
      <w:r w:rsidR="00DB1F9F" w:rsidRPr="00B22E82">
        <w:rPr>
          <w:rFonts w:ascii="Arial" w:hAnsi="Arial" w:cs="Arial"/>
          <w:bCs/>
          <w:color w:val="000000"/>
          <w:u w:val="single"/>
        </w:rPr>
        <w:t>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Default="008B4799" w:rsidP="008B479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4799" w:rsidRPr="002462D1" w:rsidRDefault="008B4799" w:rsidP="008B4799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DB1F9F"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 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 xml:space="preserve">: 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lang w:val="sr-Latn-ME"/>
        </w:rPr>
        <w:t>Parametar CIJENA (C)</w:t>
      </w:r>
      <w:r w:rsidRPr="00DB1F9F">
        <w:rPr>
          <w:rFonts w:ascii="Arial" w:hAnsi="Arial" w:cs="Arial"/>
          <w:i/>
          <w:color w:val="000000"/>
          <w:lang w:val="sr-Latn-ME"/>
        </w:rPr>
        <w:t>: Ponuđaču koji ponudi najnižu cijenu dodjeljuje se maksimalan broj bodova, dok ostali ponuđači dobijaju proporcionalni broj bodova u odnosu na najnižu ponuđenu cijenu, prema formuli: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u w:val="single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 xml:space="preserve"> </w:t>
      </w:r>
      <w:r w:rsidRPr="00DB1F9F">
        <w:rPr>
          <w:rFonts w:ascii="Arial" w:hAnsi="Arial" w:cs="Arial"/>
          <w:b/>
          <w:i/>
          <w:color w:val="000000"/>
          <w:u w:val="single"/>
          <w:lang w:val="sr-Latn-ME"/>
        </w:rPr>
        <w:t xml:space="preserve">Broj bodova=  (najniža ponuđena cijena/ponuđena cijena) x 40 </w:t>
      </w:r>
    </w:p>
    <w:p w:rsidR="008B4799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lang w:val="sr-Latn-ME"/>
        </w:rPr>
        <w:t>Parametar kvalitet (K)</w:t>
      </w:r>
      <w:r w:rsidRPr="00DB1F9F">
        <w:rPr>
          <w:rFonts w:ascii="Arial" w:hAnsi="Arial" w:cs="Arial"/>
          <w:i/>
          <w:color w:val="000000"/>
          <w:lang w:val="sr-Latn-ME"/>
        </w:rPr>
        <w:t>: Kriterijum za kvalitet vrednovaće se na sledeći način: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>Definisana su dva podkriterijuma koji će se pojedinačno vrednovati, a njihov zbir će predstavljati konačan broj bodova za kriterijum „Kvalitet“. Maksimalan broj bodova za ovaj kriterijum je 60, a po svakom podkriterijumu je 30 bodova.</w:t>
      </w:r>
    </w:p>
    <w:p w:rsid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lang w:val="sr-Latn-ME"/>
        </w:rPr>
        <w:t>K=PK1+PK2</w:t>
      </w:r>
    </w:p>
    <w:p w:rsid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u w:val="single"/>
          <w:lang w:val="sr-Latn-ME"/>
        </w:rPr>
        <w:t>Podkriterijum 1</w:t>
      </w:r>
      <w:r w:rsidRPr="00DB1F9F">
        <w:rPr>
          <w:rFonts w:ascii="Arial" w:hAnsi="Arial" w:cs="Arial"/>
          <w:b/>
          <w:i/>
          <w:color w:val="000000"/>
          <w:lang w:val="sr-Latn-ME"/>
        </w:rPr>
        <w:t xml:space="preserve">: </w:t>
      </w:r>
      <w:r w:rsidRPr="00DB1F9F">
        <w:rPr>
          <w:rFonts w:ascii="Arial" w:hAnsi="Arial" w:cs="Arial"/>
          <w:i/>
          <w:color w:val="000000"/>
          <w:lang w:val="sr-Latn-ME"/>
        </w:rPr>
        <w:t xml:space="preserve">Reference ponuđača, maksimalan broj bodova za ovaj podkriterijum je 30. Ponuđaču koji priloži najveći broj predmetnih referenci (RPmax) dodjeljuje se maksimalan broj bodova, dok ostali ponuđači dobijaju proporcionalni broj bodova u odnosu na ponuđeni (RPp) broj predmetnih referneci, prema formuli: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lang w:val="sr-Latn-ME"/>
        </w:rPr>
        <w:t>Broj bodova PK1</w:t>
      </w:r>
      <w:r w:rsidRPr="00DB1F9F">
        <w:rPr>
          <w:rFonts w:ascii="Arial" w:hAnsi="Arial" w:cs="Arial"/>
          <w:i/>
          <w:color w:val="000000"/>
          <w:lang w:val="sr-Latn-ME"/>
        </w:rPr>
        <w:t xml:space="preserve"> = (RPp/RPmax) x 30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 xml:space="preserve">Gdje je: PK1 = broj bodova za reference ponuđača;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 xml:space="preserve">RPmax = maksimalni broj ponuđenih referenci; </w:t>
      </w:r>
    </w:p>
    <w:p w:rsid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>RPp = broj ponuđenih referenci (minimum 3 definisane)</w:t>
      </w:r>
    </w:p>
    <w:p w:rsid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u w:val="single"/>
          <w:lang w:val="sr-Latn-ME"/>
        </w:rPr>
        <w:t>Podkriterijum 2:</w:t>
      </w:r>
      <w:r w:rsidRPr="00DB1F9F">
        <w:rPr>
          <w:rFonts w:ascii="Arial" w:hAnsi="Arial" w:cs="Arial"/>
          <w:i/>
          <w:color w:val="000000"/>
          <w:lang w:val="sr-Latn-ME"/>
        </w:rPr>
        <w:t xml:space="preserve"> Dostavljanje podataka o ključnim ekspertima, Maksimalan broj bodova za ovaj podkriterijum je 30. Ponuđaču koji priloži najveći broj eksperata (RPmax) dodjeljuje se maksimalan broj bodova, dok ostali ponuđači dobijaju proporcionalni broj bodova u odnosu na ponuđeni (RPp) broj ključnih eksperata, prema formuli: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  <w:r w:rsidRPr="00DB1F9F">
        <w:rPr>
          <w:rFonts w:ascii="Arial" w:hAnsi="Arial" w:cs="Arial"/>
          <w:b/>
          <w:i/>
          <w:color w:val="000000"/>
          <w:lang w:val="sr-Latn-ME"/>
        </w:rPr>
        <w:t xml:space="preserve">Broj bodova PK2 = (RPp/RPmax) x 30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 xml:space="preserve">Gdje je: PK2 = broj bodova za ključne eksperte ponuđača;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t xml:space="preserve">RPmax = maksimalni broj ponuđenih eksperata; 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DB1F9F">
        <w:rPr>
          <w:rFonts w:ascii="Arial" w:hAnsi="Arial" w:cs="Arial"/>
          <w:i/>
          <w:color w:val="000000"/>
          <w:lang w:val="sr-Latn-ME"/>
        </w:rPr>
        <w:lastRenderedPageBreak/>
        <w:t>RPp = broj ponuđenih eksperata (minimum 3 definisane)</w:t>
      </w: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B1F9F" w:rsidRPr="00DB1F9F" w:rsidRDefault="00DB1F9F" w:rsidP="00DB1F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lang w:val="sr-Latn-ME"/>
        </w:rPr>
      </w:pPr>
    </w:p>
    <w:p w:rsidR="00DB1F9F" w:rsidRPr="002462D1" w:rsidRDefault="00DB1F9F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672AA6" w:rsidRDefault="00672AA6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672AA6" w:rsidRPr="002462D1" w:rsidRDefault="00672AA6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96D2A" w:rsidRPr="00F96D2A">
        <w:rPr>
          <w:rFonts w:ascii="Arial" w:hAnsi="Arial" w:cs="Arial"/>
          <w:color w:val="000000"/>
          <w:lang w:val="sr-Latn-ME"/>
        </w:rPr>
        <w:t>1</w:t>
      </w:r>
      <w:r w:rsidR="003F78CB">
        <w:rPr>
          <w:rFonts w:ascii="Arial" w:hAnsi="Arial" w:cs="Arial"/>
          <w:color w:val="000000"/>
          <w:lang w:val="sr-Latn-ME"/>
        </w:rPr>
        <w:t>9</w:t>
      </w:r>
      <w:r w:rsidR="00F96D2A" w:rsidRPr="00F96D2A">
        <w:rPr>
          <w:rFonts w:ascii="Arial" w:hAnsi="Arial" w:cs="Arial"/>
          <w:color w:val="000000"/>
          <w:lang w:val="sr-Latn-ME"/>
        </w:rPr>
        <w:t xml:space="preserve">.06.2026. 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F96D2A" w:rsidRPr="00F96D2A">
        <w:rPr>
          <w:rFonts w:ascii="Arial" w:hAnsi="Arial" w:cs="Arial"/>
          <w:color w:val="000000"/>
          <w:lang w:val="sr-Latn-ME"/>
        </w:rPr>
        <w:t>12:00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8B4799" w:rsidRPr="00F96D2A" w:rsidRDefault="008B4799" w:rsidP="008B4799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F96D2A" w:rsidRPr="00F96D2A">
        <w:rPr>
          <w:rFonts w:ascii="Arial" w:hAnsi="Arial" w:cs="Arial"/>
          <w:color w:val="000000"/>
          <w:lang w:val="sr-Latn-ME"/>
        </w:rPr>
        <w:t>1</w:t>
      </w:r>
      <w:r w:rsidR="003F78CB">
        <w:rPr>
          <w:rFonts w:ascii="Arial" w:hAnsi="Arial" w:cs="Arial"/>
          <w:color w:val="000000"/>
          <w:lang w:val="sr-Latn-ME"/>
        </w:rPr>
        <w:t>9</w:t>
      </w:r>
      <w:r w:rsidR="00F96D2A" w:rsidRPr="00F96D2A">
        <w:rPr>
          <w:rFonts w:ascii="Arial" w:hAnsi="Arial" w:cs="Arial"/>
          <w:color w:val="000000"/>
          <w:lang w:val="sr-Latn-ME"/>
        </w:rPr>
        <w:t>.06.2026.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F96D2A" w:rsidRPr="00F96D2A">
        <w:rPr>
          <w:rFonts w:ascii="Arial" w:hAnsi="Arial" w:cs="Arial"/>
          <w:color w:val="000000"/>
          <w:lang w:val="sr-Latn-ME"/>
        </w:rPr>
        <w:t xml:space="preserve">12:30 </w:t>
      </w:r>
      <w:r w:rsidRPr="002462D1">
        <w:rPr>
          <w:rFonts w:ascii="Arial" w:hAnsi="Arial" w:cs="Arial"/>
          <w:color w:val="000000"/>
          <w:lang w:val="sr-Latn-ME"/>
        </w:rPr>
        <w:t xml:space="preserve">sati.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0424C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DB1F9F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dostavlja se: </w:t>
      </w:r>
    </w:p>
    <w:p w:rsidR="008B4799" w:rsidRPr="000424C9" w:rsidRDefault="008B4799" w:rsidP="008B479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DB1F9F">
        <w:rPr>
          <w:rFonts w:ascii="Arial" w:eastAsia="Calibri" w:hAnsi="Arial" w:cs="Arial"/>
          <w:color w:val="000000"/>
          <w:lang w:val="sr-Latn-ME"/>
        </w:rPr>
        <w:t>Rimski trg br.50</w:t>
      </w:r>
    </w:p>
    <w:p w:rsidR="008B4799" w:rsidRPr="00DB1F9F" w:rsidRDefault="008B4799" w:rsidP="00DB1F9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DB1F9F" w:rsidRPr="00DB1F9F">
        <w:rPr>
          <w:rFonts w:ascii="Arial" w:eastAsia="Calibri" w:hAnsi="Arial" w:cs="Arial"/>
          <w:color w:val="000000"/>
          <w:lang w:val="sr-Latn-ME"/>
        </w:rPr>
        <w:t>Rimski trg br.50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DB1F9F">
        <w:rPr>
          <w:rFonts w:ascii="Arial" w:hAnsi="Arial" w:cs="Arial"/>
          <w:color w:val="000000"/>
          <w:lang w:val="sr-Latn-ME"/>
        </w:rPr>
        <w:t xml:space="preserve">07:30h </w:t>
      </w:r>
      <w:r w:rsidRPr="002462D1">
        <w:rPr>
          <w:rFonts w:ascii="Arial" w:hAnsi="Arial" w:cs="Arial"/>
          <w:color w:val="000000"/>
          <w:lang w:val="sr-Latn-ME"/>
        </w:rPr>
        <w:t xml:space="preserve">do </w:t>
      </w:r>
      <w:r w:rsidR="00DB1F9F">
        <w:rPr>
          <w:rFonts w:ascii="Arial" w:hAnsi="Arial" w:cs="Arial"/>
          <w:color w:val="000000"/>
          <w:lang w:val="sr-Latn-ME"/>
        </w:rPr>
        <w:t>15h</w:t>
      </w:r>
      <w:r w:rsidRPr="002462D1">
        <w:rPr>
          <w:rFonts w:ascii="Arial" w:hAnsi="Arial" w:cs="Arial"/>
          <w:color w:val="000000"/>
          <w:lang w:val="sr-Latn-ME"/>
        </w:rPr>
        <w:t xml:space="preserve">, zaključno sa danom </w:t>
      </w:r>
      <w:r w:rsidR="002A4181">
        <w:rPr>
          <w:rFonts w:ascii="Arial" w:hAnsi="Arial" w:cs="Arial"/>
          <w:color w:val="000000"/>
          <w:lang w:val="sr-Latn-ME"/>
        </w:rPr>
        <w:t>1</w:t>
      </w:r>
      <w:r w:rsidR="00D43DB6">
        <w:rPr>
          <w:rFonts w:ascii="Arial" w:hAnsi="Arial" w:cs="Arial"/>
          <w:color w:val="000000"/>
          <w:lang w:val="sr-Latn-ME"/>
        </w:rPr>
        <w:t>9</w:t>
      </w:r>
      <w:bookmarkStart w:id="10" w:name="_GoBack"/>
      <w:bookmarkEnd w:id="10"/>
      <w:r w:rsidR="002A4181">
        <w:rPr>
          <w:rFonts w:ascii="Arial" w:hAnsi="Arial" w:cs="Arial"/>
          <w:color w:val="000000"/>
          <w:lang w:val="sr-Latn-ME"/>
        </w:rPr>
        <w:t>.06.2026.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2A4181" w:rsidRPr="002A4181">
        <w:rPr>
          <w:rFonts w:ascii="Arial" w:hAnsi="Arial" w:cs="Arial"/>
          <w:color w:val="000000"/>
          <w:lang w:val="sr-Latn-ME"/>
        </w:rPr>
        <w:t>12:00</w:t>
      </w:r>
      <w:r w:rsidRPr="002A4181">
        <w:rPr>
          <w:rFonts w:ascii="Arial" w:hAnsi="Arial" w:cs="Arial"/>
          <w:color w:val="000000"/>
          <w:lang w:val="sr-Latn-ME"/>
        </w:rPr>
        <w:t xml:space="preserve"> sati.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rPr>
          <w:rFonts w:ascii="Arial" w:hAnsi="Arial" w:cs="Arial"/>
          <w:i/>
          <w:i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11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8B4799" w:rsidRPr="002462D1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8B4799" w:rsidRPr="002462D1" w:rsidRDefault="008B4799" w:rsidP="008B4799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2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8B4799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DB1F9F" w:rsidRPr="002462D1" w:rsidRDefault="00DB1F9F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8B4799" w:rsidRPr="002462D1" w:rsidRDefault="008B4799" w:rsidP="008B4799">
      <w:pPr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B4799" w:rsidRPr="002462D1" w:rsidRDefault="008B4799" w:rsidP="008B479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8B4799" w:rsidRPr="002462D1" w:rsidRDefault="008B4799" w:rsidP="008B4799">
      <w:pPr>
        <w:jc w:val="both"/>
        <w:rPr>
          <w:rFonts w:ascii="Arial" w:hAnsi="Arial" w:cs="Arial"/>
          <w:i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72AA6" w:rsidRPr="00DE0EA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DE0EA1">
        <w:rPr>
          <w:rFonts w:ascii="Arial" w:hAnsi="Arial" w:cs="Arial"/>
          <w:color w:val="000000"/>
          <w:lang w:val="sr-Latn-ME"/>
        </w:rPr>
        <w:sym w:font="Wingdings" w:char="F0A8"/>
      </w:r>
      <w:r w:rsidRPr="00DE0EA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B4799" w:rsidRPr="00DE0EA1" w:rsidRDefault="00672AA6" w:rsidP="008B4799">
      <w:pPr>
        <w:jc w:val="both"/>
        <w:rPr>
          <w:rFonts w:ascii="Arial" w:hAnsi="Arial" w:cs="Arial"/>
          <w:color w:val="000000"/>
        </w:rPr>
      </w:pPr>
      <w:r w:rsidRPr="00DE0EA1">
        <w:rPr>
          <w:rFonts w:ascii="Arial" w:hAnsi="Arial" w:cs="Arial"/>
          <w:color w:val="000000"/>
        </w:rPr>
        <w:t xml:space="preserve">1) </w:t>
      </w:r>
      <w:proofErr w:type="spellStart"/>
      <w:r w:rsidRPr="00DE0EA1">
        <w:rPr>
          <w:rFonts w:ascii="Arial" w:hAnsi="Arial" w:cs="Arial"/>
          <w:color w:val="000000"/>
        </w:rPr>
        <w:t>ako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su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izmjene</w:t>
      </w:r>
      <w:proofErr w:type="spellEnd"/>
      <w:r w:rsidRPr="00DE0EA1">
        <w:rPr>
          <w:rFonts w:ascii="Arial" w:hAnsi="Arial" w:cs="Arial"/>
          <w:color w:val="000000"/>
        </w:rPr>
        <w:t xml:space="preserve">, bez </w:t>
      </w:r>
      <w:proofErr w:type="spellStart"/>
      <w:r w:rsidRPr="00DE0EA1">
        <w:rPr>
          <w:rFonts w:ascii="Arial" w:hAnsi="Arial" w:cs="Arial"/>
          <w:color w:val="000000"/>
        </w:rPr>
        <w:t>obzira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na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njihovu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vrijednost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izraženu</w:t>
      </w:r>
      <w:proofErr w:type="spellEnd"/>
      <w:r w:rsidRPr="00DE0EA1">
        <w:rPr>
          <w:rFonts w:ascii="Arial" w:hAnsi="Arial" w:cs="Arial"/>
          <w:color w:val="000000"/>
        </w:rPr>
        <w:t xml:space="preserve"> u </w:t>
      </w:r>
      <w:proofErr w:type="spellStart"/>
      <w:r w:rsidRPr="00DE0EA1">
        <w:rPr>
          <w:rFonts w:ascii="Arial" w:hAnsi="Arial" w:cs="Arial"/>
          <w:color w:val="000000"/>
        </w:rPr>
        <w:t>novcu</w:t>
      </w:r>
      <w:proofErr w:type="spellEnd"/>
      <w:r w:rsidRPr="00DE0EA1">
        <w:rPr>
          <w:rFonts w:ascii="Arial" w:hAnsi="Arial" w:cs="Arial"/>
          <w:color w:val="000000"/>
        </w:rPr>
        <w:t xml:space="preserve">, </w:t>
      </w:r>
      <w:proofErr w:type="spellStart"/>
      <w:r w:rsidRPr="00DE0EA1">
        <w:rPr>
          <w:rFonts w:ascii="Arial" w:hAnsi="Arial" w:cs="Arial"/>
          <w:color w:val="000000"/>
        </w:rPr>
        <w:t>predviđene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tenderskom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dokumentacijom</w:t>
      </w:r>
      <w:proofErr w:type="spellEnd"/>
      <w:r w:rsidRPr="00DE0EA1">
        <w:rPr>
          <w:rFonts w:ascii="Arial" w:hAnsi="Arial" w:cs="Arial"/>
          <w:color w:val="000000"/>
        </w:rPr>
        <w:t xml:space="preserve"> i </w:t>
      </w:r>
      <w:proofErr w:type="spellStart"/>
      <w:r w:rsidRPr="00DE0EA1">
        <w:rPr>
          <w:rFonts w:ascii="Arial" w:hAnsi="Arial" w:cs="Arial"/>
          <w:color w:val="000000"/>
        </w:rPr>
        <w:t>ugovorom</w:t>
      </w:r>
      <w:proofErr w:type="spellEnd"/>
      <w:r w:rsidRPr="00DE0EA1">
        <w:rPr>
          <w:rFonts w:ascii="Arial" w:hAnsi="Arial" w:cs="Arial"/>
          <w:color w:val="000000"/>
        </w:rPr>
        <w:t xml:space="preserve"> o </w:t>
      </w:r>
      <w:proofErr w:type="spellStart"/>
      <w:r w:rsidRPr="00DE0EA1">
        <w:rPr>
          <w:rFonts w:ascii="Arial" w:hAnsi="Arial" w:cs="Arial"/>
          <w:color w:val="000000"/>
        </w:rPr>
        <w:t>javnoj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nabavci</w:t>
      </w:r>
      <w:proofErr w:type="spellEnd"/>
      <w:r w:rsidRPr="00DE0EA1">
        <w:rPr>
          <w:rFonts w:ascii="Arial" w:hAnsi="Arial" w:cs="Arial"/>
          <w:color w:val="000000"/>
        </w:rPr>
        <w:t xml:space="preserve"> i </w:t>
      </w:r>
      <w:proofErr w:type="spellStart"/>
      <w:r w:rsidRPr="00DE0EA1">
        <w:rPr>
          <w:rFonts w:ascii="Arial" w:hAnsi="Arial" w:cs="Arial"/>
          <w:color w:val="000000"/>
        </w:rPr>
        <w:t>uključuju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izmjenu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cijene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ili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varijante</w:t>
      </w:r>
      <w:proofErr w:type="spellEnd"/>
      <w:r w:rsidRPr="00DE0EA1">
        <w:rPr>
          <w:rFonts w:ascii="Arial" w:hAnsi="Arial" w:cs="Arial"/>
          <w:color w:val="000000"/>
        </w:rPr>
        <w:t xml:space="preserve">, </w:t>
      </w:r>
      <w:proofErr w:type="spellStart"/>
      <w:r w:rsidRPr="00DE0EA1">
        <w:rPr>
          <w:rFonts w:ascii="Arial" w:hAnsi="Arial" w:cs="Arial"/>
          <w:color w:val="000000"/>
        </w:rPr>
        <w:t>sa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utvrđenim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obimom</w:t>
      </w:r>
      <w:proofErr w:type="spellEnd"/>
      <w:r w:rsidRPr="00DE0EA1">
        <w:rPr>
          <w:rFonts w:ascii="Arial" w:hAnsi="Arial" w:cs="Arial"/>
          <w:color w:val="000000"/>
        </w:rPr>
        <w:t xml:space="preserve"> i </w:t>
      </w:r>
      <w:proofErr w:type="spellStart"/>
      <w:r w:rsidRPr="00DE0EA1">
        <w:rPr>
          <w:rFonts w:ascii="Arial" w:hAnsi="Arial" w:cs="Arial"/>
          <w:color w:val="000000"/>
        </w:rPr>
        <w:t>prirodom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mogućih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izmjena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ili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varijanti</w:t>
      </w:r>
      <w:proofErr w:type="spellEnd"/>
      <w:r w:rsidRPr="00DE0EA1">
        <w:rPr>
          <w:rFonts w:ascii="Arial" w:hAnsi="Arial" w:cs="Arial"/>
          <w:color w:val="000000"/>
        </w:rPr>
        <w:t xml:space="preserve">, </w:t>
      </w:r>
      <w:proofErr w:type="spellStart"/>
      <w:r w:rsidRPr="00DE0EA1">
        <w:rPr>
          <w:rFonts w:ascii="Arial" w:hAnsi="Arial" w:cs="Arial"/>
          <w:color w:val="000000"/>
        </w:rPr>
        <w:t>kao</w:t>
      </w:r>
      <w:proofErr w:type="spellEnd"/>
      <w:r w:rsidRPr="00DE0EA1">
        <w:rPr>
          <w:rFonts w:ascii="Arial" w:hAnsi="Arial" w:cs="Arial"/>
          <w:color w:val="000000"/>
        </w:rPr>
        <w:t xml:space="preserve"> i </w:t>
      </w:r>
      <w:proofErr w:type="spellStart"/>
      <w:r w:rsidRPr="00DE0EA1">
        <w:rPr>
          <w:rFonts w:ascii="Arial" w:hAnsi="Arial" w:cs="Arial"/>
          <w:color w:val="000000"/>
        </w:rPr>
        <w:t>uslovima</w:t>
      </w:r>
      <w:proofErr w:type="spellEnd"/>
      <w:r w:rsidRPr="00DE0EA1">
        <w:rPr>
          <w:rFonts w:ascii="Arial" w:hAnsi="Arial" w:cs="Arial"/>
          <w:color w:val="000000"/>
        </w:rPr>
        <w:t xml:space="preserve"> u </w:t>
      </w:r>
      <w:proofErr w:type="spellStart"/>
      <w:r w:rsidRPr="00DE0EA1">
        <w:rPr>
          <w:rFonts w:ascii="Arial" w:hAnsi="Arial" w:cs="Arial"/>
          <w:color w:val="000000"/>
        </w:rPr>
        <w:t>kojima</w:t>
      </w:r>
      <w:proofErr w:type="spellEnd"/>
      <w:r w:rsidRPr="00DE0EA1">
        <w:rPr>
          <w:rFonts w:ascii="Arial" w:hAnsi="Arial" w:cs="Arial"/>
          <w:color w:val="000000"/>
        </w:rPr>
        <w:t xml:space="preserve"> se </w:t>
      </w:r>
      <w:proofErr w:type="spellStart"/>
      <w:r w:rsidRPr="00DE0EA1">
        <w:rPr>
          <w:rFonts w:ascii="Arial" w:hAnsi="Arial" w:cs="Arial"/>
          <w:color w:val="000000"/>
        </w:rPr>
        <w:t>izmjene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mogu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vršiti</w:t>
      </w:r>
      <w:proofErr w:type="spellEnd"/>
      <w:r w:rsidRPr="00DE0EA1">
        <w:rPr>
          <w:rFonts w:ascii="Arial" w:hAnsi="Arial" w:cs="Arial"/>
          <w:color w:val="000000"/>
        </w:rPr>
        <w:t xml:space="preserve">, pod </w:t>
      </w:r>
      <w:proofErr w:type="spellStart"/>
      <w:r w:rsidRPr="00DE0EA1">
        <w:rPr>
          <w:rFonts w:ascii="Arial" w:hAnsi="Arial" w:cs="Arial"/>
          <w:color w:val="000000"/>
        </w:rPr>
        <w:t>uslovom</w:t>
      </w:r>
      <w:proofErr w:type="spellEnd"/>
      <w:r w:rsidRPr="00DE0EA1">
        <w:rPr>
          <w:rFonts w:ascii="Arial" w:hAnsi="Arial" w:cs="Arial"/>
          <w:color w:val="000000"/>
        </w:rPr>
        <w:t xml:space="preserve"> da se </w:t>
      </w:r>
      <w:proofErr w:type="spellStart"/>
      <w:r w:rsidRPr="00DE0EA1">
        <w:rPr>
          <w:rFonts w:ascii="Arial" w:hAnsi="Arial" w:cs="Arial"/>
          <w:color w:val="000000"/>
        </w:rPr>
        <w:t>ugovorom</w:t>
      </w:r>
      <w:proofErr w:type="spellEnd"/>
      <w:r w:rsidRPr="00DE0EA1">
        <w:rPr>
          <w:rFonts w:ascii="Arial" w:hAnsi="Arial" w:cs="Arial"/>
          <w:color w:val="000000"/>
        </w:rPr>
        <w:t xml:space="preserve"> ne </w:t>
      </w:r>
      <w:proofErr w:type="spellStart"/>
      <w:r w:rsidRPr="00DE0EA1">
        <w:rPr>
          <w:rFonts w:ascii="Arial" w:hAnsi="Arial" w:cs="Arial"/>
          <w:color w:val="000000"/>
        </w:rPr>
        <w:t>predviđaju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izmjene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kojima</w:t>
      </w:r>
      <w:proofErr w:type="spellEnd"/>
      <w:r w:rsidRPr="00DE0EA1">
        <w:rPr>
          <w:rFonts w:ascii="Arial" w:hAnsi="Arial" w:cs="Arial"/>
          <w:color w:val="000000"/>
        </w:rPr>
        <w:t xml:space="preserve"> se </w:t>
      </w:r>
      <w:proofErr w:type="spellStart"/>
      <w:r w:rsidRPr="00DE0EA1">
        <w:rPr>
          <w:rFonts w:ascii="Arial" w:hAnsi="Arial" w:cs="Arial"/>
          <w:color w:val="000000"/>
        </w:rPr>
        <w:t>mijenja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ukupna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priroda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ugovora</w:t>
      </w:r>
      <w:proofErr w:type="spellEnd"/>
      <w:r w:rsidRPr="00DE0EA1">
        <w:rPr>
          <w:rFonts w:ascii="Arial" w:hAnsi="Arial" w:cs="Arial"/>
          <w:color w:val="000000"/>
        </w:rPr>
        <w:t xml:space="preserve"> o </w:t>
      </w:r>
      <w:proofErr w:type="spellStart"/>
      <w:r w:rsidRPr="00DE0EA1">
        <w:rPr>
          <w:rFonts w:ascii="Arial" w:hAnsi="Arial" w:cs="Arial"/>
          <w:color w:val="000000"/>
        </w:rPr>
        <w:t>javnoj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nabavci</w:t>
      </w:r>
      <w:proofErr w:type="spellEnd"/>
      <w:r w:rsidRPr="00DE0EA1">
        <w:rPr>
          <w:rFonts w:ascii="Arial" w:hAnsi="Arial" w:cs="Arial"/>
          <w:color w:val="000000"/>
        </w:rPr>
        <w:t xml:space="preserve">, a </w:t>
      </w:r>
      <w:proofErr w:type="spellStart"/>
      <w:r w:rsidRPr="00DE0EA1">
        <w:rPr>
          <w:rFonts w:ascii="Arial" w:hAnsi="Arial" w:cs="Arial"/>
          <w:color w:val="000000"/>
        </w:rPr>
        <w:t>povećanje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vrijednosti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ugovora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nije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veće</w:t>
      </w:r>
      <w:proofErr w:type="spellEnd"/>
      <w:r w:rsidRPr="00DE0EA1">
        <w:rPr>
          <w:rFonts w:ascii="Arial" w:hAnsi="Arial" w:cs="Arial"/>
          <w:color w:val="000000"/>
        </w:rPr>
        <w:t xml:space="preserve"> od 20% </w:t>
      </w:r>
      <w:proofErr w:type="spellStart"/>
      <w:r w:rsidRPr="00DE0EA1">
        <w:rPr>
          <w:rFonts w:ascii="Arial" w:hAnsi="Arial" w:cs="Arial"/>
          <w:color w:val="000000"/>
        </w:rPr>
        <w:t>vrijednosti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prvobitnog</w:t>
      </w:r>
      <w:proofErr w:type="spellEnd"/>
      <w:r w:rsidRPr="00DE0EA1">
        <w:rPr>
          <w:rFonts w:ascii="Arial" w:hAnsi="Arial" w:cs="Arial"/>
          <w:color w:val="000000"/>
        </w:rPr>
        <w:t xml:space="preserve"> </w:t>
      </w:r>
      <w:proofErr w:type="spellStart"/>
      <w:r w:rsidRPr="00DE0EA1">
        <w:rPr>
          <w:rFonts w:ascii="Arial" w:hAnsi="Arial" w:cs="Arial"/>
          <w:color w:val="000000"/>
        </w:rPr>
        <w:t>ugovora</w:t>
      </w:r>
      <w:proofErr w:type="spellEnd"/>
      <w:r w:rsidRPr="00DE0EA1">
        <w:rPr>
          <w:rFonts w:ascii="Arial" w:hAnsi="Arial" w:cs="Arial"/>
          <w:color w:val="000000"/>
        </w:rPr>
        <w:t>,</w:t>
      </w:r>
    </w:p>
    <w:p w:rsidR="00672AA6" w:rsidRDefault="00672AA6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672AA6" w:rsidRDefault="00672AA6" w:rsidP="008B4799">
      <w:pPr>
        <w:jc w:val="both"/>
        <w:rPr>
          <w:rFonts w:ascii="Arial" w:hAnsi="Arial" w:cs="Arial"/>
        </w:rPr>
      </w:pPr>
      <w:r w:rsidRPr="00672AA6">
        <w:rPr>
          <w:rFonts w:ascii="Arial" w:hAnsi="Arial" w:cs="Arial"/>
        </w:rPr>
        <w:t xml:space="preserve">2) </w:t>
      </w:r>
      <w:proofErr w:type="spellStart"/>
      <w:r w:rsidRPr="00672AA6">
        <w:rPr>
          <w:rFonts w:ascii="Arial" w:hAnsi="Arial" w:cs="Arial"/>
        </w:rPr>
        <w:t>radi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nabavke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dodatnih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roba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usluga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radova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koji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postali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neophodni</w:t>
      </w:r>
      <w:proofErr w:type="spellEnd"/>
      <w:r w:rsidRPr="00672AA6">
        <w:rPr>
          <w:rFonts w:ascii="Arial" w:hAnsi="Arial" w:cs="Arial"/>
        </w:rPr>
        <w:t xml:space="preserve">, a </w:t>
      </w:r>
      <w:proofErr w:type="spellStart"/>
      <w:r w:rsidRPr="00672AA6">
        <w:rPr>
          <w:rFonts w:ascii="Arial" w:hAnsi="Arial" w:cs="Arial"/>
        </w:rPr>
        <w:t>koji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nijesu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bili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uključeni</w:t>
      </w:r>
      <w:proofErr w:type="spellEnd"/>
      <w:r w:rsidRPr="00672AA6">
        <w:rPr>
          <w:rFonts w:ascii="Arial" w:hAnsi="Arial" w:cs="Arial"/>
        </w:rPr>
        <w:t xml:space="preserve"> u </w:t>
      </w:r>
      <w:proofErr w:type="spellStart"/>
      <w:r w:rsidRPr="00672AA6">
        <w:rPr>
          <w:rFonts w:ascii="Arial" w:hAnsi="Arial" w:cs="Arial"/>
        </w:rPr>
        <w:t>prvobitni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</w:t>
      </w:r>
      <w:proofErr w:type="spellEnd"/>
      <w:r w:rsidRPr="00672AA6">
        <w:rPr>
          <w:rFonts w:ascii="Arial" w:hAnsi="Arial" w:cs="Arial"/>
        </w:rPr>
        <w:t xml:space="preserve"> o </w:t>
      </w:r>
      <w:proofErr w:type="spellStart"/>
      <w:r w:rsidRPr="00672AA6">
        <w:rPr>
          <w:rFonts w:ascii="Arial" w:hAnsi="Arial" w:cs="Arial"/>
        </w:rPr>
        <w:t>javnoj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nabavci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ako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promjena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privrednog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subjekta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kojim</w:t>
      </w:r>
      <w:proofErr w:type="spellEnd"/>
      <w:r w:rsidRPr="00672AA6">
        <w:rPr>
          <w:rFonts w:ascii="Arial" w:hAnsi="Arial" w:cs="Arial"/>
        </w:rPr>
        <w:t xml:space="preserve"> je </w:t>
      </w:r>
      <w:proofErr w:type="spellStart"/>
      <w:r w:rsidRPr="00672AA6">
        <w:rPr>
          <w:rFonts w:ascii="Arial" w:hAnsi="Arial" w:cs="Arial"/>
        </w:rPr>
        <w:t>zaključen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moguća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ekonomskih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tehničkih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razloga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kao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što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zahtjevi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kompatibilnosti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postojećom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opremom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uslugama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radovima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nabavljenim</w:t>
      </w:r>
      <w:proofErr w:type="spellEnd"/>
      <w:r w:rsidRPr="00672AA6">
        <w:rPr>
          <w:rFonts w:ascii="Arial" w:hAnsi="Arial" w:cs="Arial"/>
        </w:rPr>
        <w:t xml:space="preserve"> u </w:t>
      </w:r>
      <w:proofErr w:type="spellStart"/>
      <w:r w:rsidRPr="00672AA6">
        <w:rPr>
          <w:rFonts w:ascii="Arial" w:hAnsi="Arial" w:cs="Arial"/>
        </w:rPr>
        <w:t>okviru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prvobitne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nabavke</w:t>
      </w:r>
      <w:proofErr w:type="spellEnd"/>
      <w:r w:rsidRPr="00672AA6">
        <w:rPr>
          <w:rFonts w:ascii="Arial" w:hAnsi="Arial" w:cs="Arial"/>
        </w:rPr>
        <w:t xml:space="preserve"> i </w:t>
      </w:r>
      <w:proofErr w:type="spellStart"/>
      <w:r w:rsidRPr="00672AA6">
        <w:rPr>
          <w:rFonts w:ascii="Arial" w:hAnsi="Arial" w:cs="Arial"/>
        </w:rPr>
        <w:t>može</w:t>
      </w:r>
      <w:proofErr w:type="spellEnd"/>
      <w:r w:rsidRPr="00672AA6">
        <w:rPr>
          <w:rFonts w:ascii="Arial" w:hAnsi="Arial" w:cs="Arial"/>
        </w:rPr>
        <w:t xml:space="preserve"> da </w:t>
      </w:r>
      <w:proofErr w:type="spellStart"/>
      <w:r w:rsidRPr="00672AA6">
        <w:rPr>
          <w:rFonts w:ascii="Arial" w:hAnsi="Arial" w:cs="Arial"/>
        </w:rPr>
        <w:t>prouzrokuje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značajne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poteškoće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znatno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povećavanje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troškova</w:t>
      </w:r>
      <w:proofErr w:type="spellEnd"/>
      <w:r w:rsidRPr="00672AA6">
        <w:rPr>
          <w:rFonts w:ascii="Arial" w:hAnsi="Arial" w:cs="Arial"/>
        </w:rPr>
        <w:t xml:space="preserve"> za </w:t>
      </w:r>
      <w:proofErr w:type="spellStart"/>
      <w:r w:rsidRPr="00672AA6">
        <w:rPr>
          <w:rFonts w:ascii="Arial" w:hAnsi="Arial" w:cs="Arial"/>
        </w:rPr>
        <w:t>naručioca</w:t>
      </w:r>
      <w:proofErr w:type="spellEnd"/>
      <w:r w:rsidRPr="00672AA6">
        <w:rPr>
          <w:rFonts w:ascii="Arial" w:hAnsi="Arial" w:cs="Arial"/>
        </w:rPr>
        <w:t xml:space="preserve"> a </w:t>
      </w:r>
      <w:proofErr w:type="spellStart"/>
      <w:r w:rsidRPr="00672AA6">
        <w:rPr>
          <w:rFonts w:ascii="Arial" w:hAnsi="Arial" w:cs="Arial"/>
        </w:rPr>
        <w:t>povećanje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vrijednosti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veće</w:t>
      </w:r>
      <w:proofErr w:type="spellEnd"/>
      <w:r w:rsidRPr="00672AA6">
        <w:rPr>
          <w:rFonts w:ascii="Arial" w:hAnsi="Arial" w:cs="Arial"/>
        </w:rPr>
        <w:t xml:space="preserve"> od 20% </w:t>
      </w:r>
      <w:proofErr w:type="spellStart"/>
      <w:r w:rsidRPr="00672AA6">
        <w:rPr>
          <w:rFonts w:ascii="Arial" w:hAnsi="Arial" w:cs="Arial"/>
        </w:rPr>
        <w:t>vrijednosti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prvobitnog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>,</w:t>
      </w:r>
    </w:p>
    <w:p w:rsidR="00672AA6" w:rsidRDefault="00672AA6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672AA6" w:rsidRPr="00672AA6" w:rsidRDefault="00672AA6" w:rsidP="008B4799">
      <w:pPr>
        <w:jc w:val="both"/>
        <w:rPr>
          <w:rFonts w:ascii="Arial" w:hAnsi="Arial" w:cs="Arial"/>
        </w:rPr>
      </w:pPr>
      <w:r>
        <w:t>3</w:t>
      </w:r>
      <w:r w:rsidRPr="00672AA6">
        <w:rPr>
          <w:rFonts w:ascii="Arial" w:hAnsi="Arial" w:cs="Arial"/>
        </w:rPr>
        <w:t xml:space="preserve">) </w:t>
      </w:r>
      <w:proofErr w:type="spellStart"/>
      <w:r w:rsidRPr="00672AA6">
        <w:rPr>
          <w:rFonts w:ascii="Arial" w:hAnsi="Arial" w:cs="Arial"/>
        </w:rPr>
        <w:t>kada</w:t>
      </w:r>
      <w:proofErr w:type="spellEnd"/>
      <w:r w:rsidRPr="00672AA6">
        <w:rPr>
          <w:rFonts w:ascii="Arial" w:hAnsi="Arial" w:cs="Arial"/>
        </w:rPr>
        <w:t xml:space="preserve"> je </w:t>
      </w:r>
      <w:proofErr w:type="spellStart"/>
      <w:r w:rsidRPr="00672AA6">
        <w:rPr>
          <w:rFonts w:ascii="Arial" w:hAnsi="Arial" w:cs="Arial"/>
        </w:rPr>
        <w:t>potreba</w:t>
      </w:r>
      <w:proofErr w:type="spellEnd"/>
      <w:r w:rsidRPr="00672AA6">
        <w:rPr>
          <w:rFonts w:ascii="Arial" w:hAnsi="Arial" w:cs="Arial"/>
        </w:rPr>
        <w:t xml:space="preserve"> za </w:t>
      </w:r>
      <w:proofErr w:type="spellStart"/>
      <w:r w:rsidRPr="00672AA6">
        <w:rPr>
          <w:rFonts w:ascii="Arial" w:hAnsi="Arial" w:cs="Arial"/>
        </w:rPr>
        <w:t>izmjenom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nastala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zbog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okolnosti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koje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naručilac</w:t>
      </w:r>
      <w:proofErr w:type="spellEnd"/>
      <w:r w:rsidRPr="00672AA6">
        <w:rPr>
          <w:rFonts w:ascii="Arial" w:hAnsi="Arial" w:cs="Arial"/>
        </w:rPr>
        <w:t xml:space="preserve"> u </w:t>
      </w:r>
      <w:proofErr w:type="spellStart"/>
      <w:r w:rsidRPr="00672AA6">
        <w:rPr>
          <w:rFonts w:ascii="Arial" w:hAnsi="Arial" w:cs="Arial"/>
        </w:rPr>
        <w:t>vrijeme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zaključivanja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mogao</w:t>
      </w:r>
      <w:proofErr w:type="spellEnd"/>
      <w:r w:rsidRPr="00672AA6">
        <w:rPr>
          <w:rFonts w:ascii="Arial" w:hAnsi="Arial" w:cs="Arial"/>
        </w:rPr>
        <w:t xml:space="preserve"> da </w:t>
      </w:r>
      <w:proofErr w:type="spellStart"/>
      <w:r w:rsidRPr="00672AA6">
        <w:rPr>
          <w:rFonts w:ascii="Arial" w:hAnsi="Arial" w:cs="Arial"/>
        </w:rPr>
        <w:t>predvidi</w:t>
      </w:r>
      <w:proofErr w:type="spellEnd"/>
      <w:r w:rsidRPr="00672AA6">
        <w:rPr>
          <w:rFonts w:ascii="Arial" w:hAnsi="Arial" w:cs="Arial"/>
        </w:rPr>
        <w:t xml:space="preserve">, </w:t>
      </w:r>
      <w:proofErr w:type="gramStart"/>
      <w:r w:rsidRPr="00672AA6">
        <w:rPr>
          <w:rFonts w:ascii="Arial" w:hAnsi="Arial" w:cs="Arial"/>
        </w:rPr>
        <w:t>a</w:t>
      </w:r>
      <w:proofErr w:type="gram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izmjenom</w:t>
      </w:r>
      <w:proofErr w:type="spellEnd"/>
      <w:r w:rsidRPr="00672AA6">
        <w:rPr>
          <w:rFonts w:ascii="Arial" w:hAnsi="Arial" w:cs="Arial"/>
        </w:rPr>
        <w:t xml:space="preserve"> se ne </w:t>
      </w:r>
      <w:proofErr w:type="spellStart"/>
      <w:r w:rsidRPr="00672AA6">
        <w:rPr>
          <w:rFonts w:ascii="Arial" w:hAnsi="Arial" w:cs="Arial"/>
        </w:rPr>
        <w:t>mijenja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priroda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a </w:t>
      </w:r>
      <w:proofErr w:type="spellStart"/>
      <w:r w:rsidRPr="00672AA6">
        <w:rPr>
          <w:rFonts w:ascii="Arial" w:hAnsi="Arial" w:cs="Arial"/>
        </w:rPr>
        <w:t>povećanje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vrijednosti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veće</w:t>
      </w:r>
      <w:proofErr w:type="spellEnd"/>
      <w:r w:rsidRPr="00672AA6">
        <w:rPr>
          <w:rFonts w:ascii="Arial" w:hAnsi="Arial" w:cs="Arial"/>
        </w:rPr>
        <w:t xml:space="preserve"> od 20% </w:t>
      </w:r>
      <w:proofErr w:type="spellStart"/>
      <w:r w:rsidRPr="00672AA6">
        <w:rPr>
          <w:rFonts w:ascii="Arial" w:hAnsi="Arial" w:cs="Arial"/>
        </w:rPr>
        <w:t>vrijednosti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prvobitnog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, </w:t>
      </w:r>
    </w:p>
    <w:p w:rsidR="00672AA6" w:rsidRPr="00672AA6" w:rsidRDefault="00672AA6" w:rsidP="008B4799">
      <w:pPr>
        <w:jc w:val="both"/>
        <w:rPr>
          <w:rFonts w:ascii="Arial" w:hAnsi="Arial" w:cs="Arial"/>
        </w:rPr>
      </w:pPr>
      <w:r w:rsidRPr="00672AA6">
        <w:rPr>
          <w:rFonts w:ascii="Arial" w:hAnsi="Arial" w:cs="Arial"/>
        </w:rPr>
        <w:t xml:space="preserve">3a) </w:t>
      </w:r>
      <w:proofErr w:type="spellStart"/>
      <w:r w:rsidRPr="00672AA6">
        <w:rPr>
          <w:rFonts w:ascii="Arial" w:hAnsi="Arial" w:cs="Arial"/>
        </w:rPr>
        <w:t>kad</w:t>
      </w:r>
      <w:proofErr w:type="spellEnd"/>
      <w:r w:rsidRPr="00672AA6">
        <w:rPr>
          <w:rFonts w:ascii="Arial" w:hAnsi="Arial" w:cs="Arial"/>
        </w:rPr>
        <w:t xml:space="preserve"> je </w:t>
      </w:r>
      <w:proofErr w:type="spellStart"/>
      <w:r w:rsidRPr="00672AA6">
        <w:rPr>
          <w:rFonts w:ascii="Arial" w:hAnsi="Arial" w:cs="Arial"/>
        </w:rPr>
        <w:t>potreba</w:t>
      </w:r>
      <w:proofErr w:type="spellEnd"/>
      <w:r w:rsidRPr="00672AA6">
        <w:rPr>
          <w:rFonts w:ascii="Arial" w:hAnsi="Arial" w:cs="Arial"/>
        </w:rPr>
        <w:t xml:space="preserve"> za </w:t>
      </w:r>
      <w:proofErr w:type="spellStart"/>
      <w:r w:rsidRPr="00672AA6">
        <w:rPr>
          <w:rFonts w:ascii="Arial" w:hAnsi="Arial" w:cs="Arial"/>
        </w:rPr>
        <w:t>izmjenom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nastala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zbog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okolnosti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koje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naručilac</w:t>
      </w:r>
      <w:proofErr w:type="spellEnd"/>
      <w:r w:rsidRPr="00672AA6">
        <w:rPr>
          <w:rFonts w:ascii="Arial" w:hAnsi="Arial" w:cs="Arial"/>
        </w:rPr>
        <w:t xml:space="preserve"> u </w:t>
      </w:r>
      <w:proofErr w:type="spellStart"/>
      <w:r w:rsidRPr="00672AA6">
        <w:rPr>
          <w:rFonts w:ascii="Arial" w:hAnsi="Arial" w:cs="Arial"/>
        </w:rPr>
        <w:t>vrijeme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zaključivanja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nije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mogao</w:t>
      </w:r>
      <w:proofErr w:type="spellEnd"/>
      <w:r w:rsidRPr="00672AA6">
        <w:rPr>
          <w:rFonts w:ascii="Arial" w:hAnsi="Arial" w:cs="Arial"/>
        </w:rPr>
        <w:t xml:space="preserve"> da </w:t>
      </w:r>
      <w:proofErr w:type="spellStart"/>
      <w:r w:rsidRPr="00672AA6">
        <w:rPr>
          <w:rFonts w:ascii="Arial" w:hAnsi="Arial" w:cs="Arial"/>
        </w:rPr>
        <w:t>predvidi</w:t>
      </w:r>
      <w:proofErr w:type="spellEnd"/>
      <w:r w:rsidRPr="00672AA6">
        <w:rPr>
          <w:rFonts w:ascii="Arial" w:hAnsi="Arial" w:cs="Arial"/>
        </w:rPr>
        <w:t xml:space="preserve">, </w:t>
      </w:r>
      <w:proofErr w:type="gramStart"/>
      <w:r w:rsidRPr="00672AA6">
        <w:rPr>
          <w:rFonts w:ascii="Arial" w:hAnsi="Arial" w:cs="Arial"/>
        </w:rPr>
        <w:t>a</w:t>
      </w:r>
      <w:proofErr w:type="gram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izmjenom</w:t>
      </w:r>
      <w:proofErr w:type="spellEnd"/>
      <w:r w:rsidRPr="00672AA6">
        <w:rPr>
          <w:rFonts w:ascii="Arial" w:hAnsi="Arial" w:cs="Arial"/>
        </w:rPr>
        <w:t xml:space="preserve"> se ne </w:t>
      </w:r>
      <w:proofErr w:type="spellStart"/>
      <w:r w:rsidRPr="00672AA6">
        <w:rPr>
          <w:rFonts w:ascii="Arial" w:hAnsi="Arial" w:cs="Arial"/>
        </w:rPr>
        <w:t>mijenja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priroda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već</w:t>
      </w:r>
      <w:proofErr w:type="spellEnd"/>
      <w:r w:rsidRPr="00672AA6">
        <w:rPr>
          <w:rFonts w:ascii="Arial" w:hAnsi="Arial" w:cs="Arial"/>
        </w:rPr>
        <w:t xml:space="preserve"> se </w:t>
      </w:r>
      <w:proofErr w:type="spellStart"/>
      <w:r w:rsidRPr="00672AA6">
        <w:rPr>
          <w:rFonts w:ascii="Arial" w:hAnsi="Arial" w:cs="Arial"/>
        </w:rPr>
        <w:t>vrši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samo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smanjenje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ugovorene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vrijednosti</w:t>
      </w:r>
      <w:proofErr w:type="spellEnd"/>
      <w:r w:rsidRPr="00672AA6">
        <w:rPr>
          <w:rFonts w:ascii="Arial" w:hAnsi="Arial" w:cs="Arial"/>
        </w:rPr>
        <w:t xml:space="preserve">, </w:t>
      </w:r>
    </w:p>
    <w:p w:rsidR="00672AA6" w:rsidRPr="00672AA6" w:rsidRDefault="00672AA6" w:rsidP="008B4799">
      <w:pPr>
        <w:jc w:val="both"/>
        <w:rPr>
          <w:rFonts w:ascii="Arial" w:hAnsi="Arial" w:cs="Arial"/>
        </w:rPr>
      </w:pPr>
      <w:r w:rsidRPr="00672AA6">
        <w:rPr>
          <w:rFonts w:ascii="Arial" w:hAnsi="Arial" w:cs="Arial"/>
        </w:rPr>
        <w:t xml:space="preserve">3b) </w:t>
      </w:r>
      <w:proofErr w:type="spellStart"/>
      <w:r w:rsidRPr="00672AA6">
        <w:rPr>
          <w:rFonts w:ascii="Arial" w:hAnsi="Arial" w:cs="Arial"/>
        </w:rPr>
        <w:t>kad</w:t>
      </w:r>
      <w:proofErr w:type="spellEnd"/>
      <w:r w:rsidRPr="00672AA6">
        <w:rPr>
          <w:rFonts w:ascii="Arial" w:hAnsi="Arial" w:cs="Arial"/>
        </w:rPr>
        <w:t xml:space="preserve"> se </w:t>
      </w:r>
      <w:proofErr w:type="spellStart"/>
      <w:r w:rsidRPr="00672AA6">
        <w:rPr>
          <w:rFonts w:ascii="Arial" w:hAnsi="Arial" w:cs="Arial"/>
        </w:rPr>
        <w:t>vrši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zamjena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podugovarača</w:t>
      </w:r>
      <w:proofErr w:type="spellEnd"/>
      <w:r w:rsidRPr="00672AA6">
        <w:rPr>
          <w:rFonts w:ascii="Arial" w:hAnsi="Arial" w:cs="Arial"/>
        </w:rPr>
        <w:t xml:space="preserve">, u </w:t>
      </w:r>
      <w:proofErr w:type="spellStart"/>
      <w:r w:rsidRPr="00672AA6">
        <w:rPr>
          <w:rFonts w:ascii="Arial" w:hAnsi="Arial" w:cs="Arial"/>
        </w:rPr>
        <w:t>skladu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članom</w:t>
      </w:r>
      <w:proofErr w:type="spellEnd"/>
      <w:r w:rsidRPr="00672AA6">
        <w:rPr>
          <w:rFonts w:ascii="Arial" w:hAnsi="Arial" w:cs="Arial"/>
        </w:rPr>
        <w:t xml:space="preserve"> 128 </w:t>
      </w:r>
      <w:proofErr w:type="spellStart"/>
      <w:r w:rsidRPr="00672AA6">
        <w:rPr>
          <w:rFonts w:ascii="Arial" w:hAnsi="Arial" w:cs="Arial"/>
        </w:rPr>
        <w:t>st.</w:t>
      </w:r>
      <w:proofErr w:type="spellEnd"/>
      <w:r w:rsidRPr="00672AA6">
        <w:rPr>
          <w:rFonts w:ascii="Arial" w:hAnsi="Arial" w:cs="Arial"/>
        </w:rPr>
        <w:t xml:space="preserve"> 10, 11 i 12 </w:t>
      </w:r>
      <w:proofErr w:type="spellStart"/>
      <w:r w:rsidRPr="00672AA6">
        <w:rPr>
          <w:rFonts w:ascii="Arial" w:hAnsi="Arial" w:cs="Arial"/>
        </w:rPr>
        <w:t>ovog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zakona</w:t>
      </w:r>
      <w:proofErr w:type="spellEnd"/>
      <w:r w:rsidRPr="00672AA6">
        <w:rPr>
          <w:rFonts w:ascii="Arial" w:hAnsi="Arial" w:cs="Arial"/>
        </w:rPr>
        <w:t xml:space="preserve">, </w:t>
      </w:r>
    </w:p>
    <w:p w:rsidR="00672AA6" w:rsidRPr="00672AA6" w:rsidRDefault="00672AA6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672AA6">
        <w:rPr>
          <w:rFonts w:ascii="Arial" w:hAnsi="Arial" w:cs="Arial"/>
        </w:rPr>
        <w:t xml:space="preserve">4) </w:t>
      </w:r>
      <w:proofErr w:type="spellStart"/>
      <w:r w:rsidRPr="00672AA6">
        <w:rPr>
          <w:rFonts w:ascii="Arial" w:hAnsi="Arial" w:cs="Arial"/>
        </w:rPr>
        <w:t>ako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privrednog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subjekta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nakon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restrukturiranja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uključujući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preuzimanje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spajanje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kupovinu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stečaj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zamjenjuje</w:t>
      </w:r>
      <w:proofErr w:type="spellEnd"/>
      <w:r w:rsidRPr="00672AA6">
        <w:rPr>
          <w:rFonts w:ascii="Arial" w:hAnsi="Arial" w:cs="Arial"/>
        </w:rPr>
        <w:t xml:space="preserve"> u </w:t>
      </w:r>
      <w:proofErr w:type="spellStart"/>
      <w:r w:rsidRPr="00672AA6">
        <w:rPr>
          <w:rFonts w:ascii="Arial" w:hAnsi="Arial" w:cs="Arial"/>
        </w:rPr>
        <w:t>potpunosti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ili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djelimično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novi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pravni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sljedbenik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odnosno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privredni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subjekat</w:t>
      </w:r>
      <w:proofErr w:type="spellEnd"/>
      <w:r w:rsidRPr="00672AA6">
        <w:rPr>
          <w:rFonts w:ascii="Arial" w:hAnsi="Arial" w:cs="Arial"/>
        </w:rPr>
        <w:t xml:space="preserve">, </w:t>
      </w:r>
      <w:proofErr w:type="spellStart"/>
      <w:r w:rsidRPr="00672AA6">
        <w:rPr>
          <w:rFonts w:ascii="Arial" w:hAnsi="Arial" w:cs="Arial"/>
        </w:rPr>
        <w:t>koji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ispunjava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prvobitno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određene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uslove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zaključenog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o </w:t>
      </w:r>
      <w:proofErr w:type="spellStart"/>
      <w:r w:rsidRPr="00672AA6">
        <w:rPr>
          <w:rFonts w:ascii="Arial" w:hAnsi="Arial" w:cs="Arial"/>
        </w:rPr>
        <w:t>javnoj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nabavci</w:t>
      </w:r>
      <w:proofErr w:type="spellEnd"/>
      <w:r w:rsidRPr="00672AA6">
        <w:rPr>
          <w:rFonts w:ascii="Arial" w:hAnsi="Arial" w:cs="Arial"/>
        </w:rPr>
        <w:t xml:space="preserve">, </w:t>
      </w:r>
      <w:proofErr w:type="gramStart"/>
      <w:r w:rsidRPr="00672AA6">
        <w:rPr>
          <w:rFonts w:ascii="Arial" w:hAnsi="Arial" w:cs="Arial"/>
        </w:rPr>
        <w:t>a</w:t>
      </w:r>
      <w:proofErr w:type="gram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izmjene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su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predviđene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tenderskom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dokumentacijom</w:t>
      </w:r>
      <w:proofErr w:type="spellEnd"/>
      <w:r w:rsidRPr="00672AA6">
        <w:rPr>
          <w:rFonts w:ascii="Arial" w:hAnsi="Arial" w:cs="Arial"/>
        </w:rPr>
        <w:t xml:space="preserve">, pod </w:t>
      </w:r>
      <w:proofErr w:type="spellStart"/>
      <w:r w:rsidRPr="00672AA6">
        <w:rPr>
          <w:rFonts w:ascii="Arial" w:hAnsi="Arial" w:cs="Arial"/>
        </w:rPr>
        <w:t>uslovom</w:t>
      </w:r>
      <w:proofErr w:type="spellEnd"/>
      <w:r w:rsidRPr="00672AA6">
        <w:rPr>
          <w:rFonts w:ascii="Arial" w:hAnsi="Arial" w:cs="Arial"/>
        </w:rPr>
        <w:t xml:space="preserve"> da se ne </w:t>
      </w:r>
      <w:proofErr w:type="spellStart"/>
      <w:r w:rsidRPr="00672AA6">
        <w:rPr>
          <w:rFonts w:ascii="Arial" w:hAnsi="Arial" w:cs="Arial"/>
        </w:rPr>
        <w:t>vrše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druge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bitne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izmjene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ugovora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iz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člana</w:t>
      </w:r>
      <w:proofErr w:type="spellEnd"/>
      <w:r w:rsidRPr="00672AA6">
        <w:rPr>
          <w:rFonts w:ascii="Arial" w:hAnsi="Arial" w:cs="Arial"/>
        </w:rPr>
        <w:t xml:space="preserve"> 150 </w:t>
      </w:r>
      <w:proofErr w:type="spellStart"/>
      <w:r w:rsidRPr="00672AA6">
        <w:rPr>
          <w:rFonts w:ascii="Arial" w:hAnsi="Arial" w:cs="Arial"/>
        </w:rPr>
        <w:t>stav</w:t>
      </w:r>
      <w:proofErr w:type="spellEnd"/>
      <w:r w:rsidRPr="00672AA6">
        <w:rPr>
          <w:rFonts w:ascii="Arial" w:hAnsi="Arial" w:cs="Arial"/>
        </w:rPr>
        <w:t xml:space="preserve"> 2 </w:t>
      </w:r>
      <w:proofErr w:type="spellStart"/>
      <w:r w:rsidRPr="00672AA6">
        <w:rPr>
          <w:rFonts w:ascii="Arial" w:hAnsi="Arial" w:cs="Arial"/>
        </w:rPr>
        <w:t>ovog</w:t>
      </w:r>
      <w:proofErr w:type="spellEnd"/>
      <w:r w:rsidRPr="00672AA6">
        <w:rPr>
          <w:rFonts w:ascii="Arial" w:hAnsi="Arial" w:cs="Arial"/>
        </w:rPr>
        <w:t xml:space="preserve"> </w:t>
      </w:r>
      <w:proofErr w:type="spellStart"/>
      <w:r w:rsidRPr="00672AA6">
        <w:rPr>
          <w:rFonts w:ascii="Arial" w:hAnsi="Arial" w:cs="Arial"/>
        </w:rPr>
        <w:t>zakona</w:t>
      </w:r>
      <w:proofErr w:type="spellEnd"/>
      <w:r w:rsidRPr="00672AA6">
        <w:rPr>
          <w:rFonts w:ascii="Arial" w:hAnsi="Arial" w:cs="Arial"/>
        </w:rPr>
        <w:t>.</w:t>
      </w:r>
    </w:p>
    <w:p w:rsidR="008B4799" w:rsidRDefault="008B4799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lang w:val="sr-Latn-CS"/>
        </w:rPr>
      </w:pPr>
      <w:r w:rsidRPr="00DB1F9F">
        <w:rPr>
          <w:rFonts w:ascii="Arial" w:hAnsi="Arial" w:cs="Arial"/>
          <w:lang w:val="sr-Latn-CS"/>
        </w:rPr>
        <w:t>Ugovorne strane su saglasne da do raskida ovog Ugovora može doći ako Izvršilac ne bude izvršavao svoje obaveze u rokovima i na način utvrđen Ugovorom:</w:t>
      </w:r>
    </w:p>
    <w:p w:rsidR="00DB1F9F" w:rsidRPr="00DB1F9F" w:rsidRDefault="00DB1F9F" w:rsidP="00DB1F9F">
      <w:pPr>
        <w:jc w:val="both"/>
        <w:rPr>
          <w:rFonts w:ascii="Arial" w:hAnsi="Arial" w:cs="Arial"/>
          <w:lang w:val="sr-Latn-CS"/>
        </w:rPr>
      </w:pPr>
      <w:r w:rsidRPr="00DB1F9F">
        <w:rPr>
          <w:rFonts w:ascii="Arial" w:hAnsi="Arial" w:cs="Arial"/>
          <w:lang w:val="sr-Latn-CS"/>
        </w:rPr>
        <w:t>U slučaju kada Naručilac ustanovi da pruženje usluga ili način na koji se pružaju odstupa od ponuđenog iz ponude Izvršioca.</w:t>
      </w:r>
    </w:p>
    <w:p w:rsidR="00DB1F9F" w:rsidRPr="00DB1F9F" w:rsidRDefault="00DB1F9F" w:rsidP="00DB1F9F">
      <w:pPr>
        <w:jc w:val="both"/>
        <w:rPr>
          <w:rFonts w:ascii="Arial" w:hAnsi="Arial" w:cs="Arial"/>
          <w:lang w:val="sr-Latn-CS"/>
        </w:rPr>
      </w:pPr>
      <w:r w:rsidRPr="00DB1F9F">
        <w:rPr>
          <w:rFonts w:ascii="Arial" w:hAnsi="Arial" w:cs="Arial"/>
          <w:lang w:val="sr-Latn-CS"/>
        </w:rPr>
        <w:t xml:space="preserve">Naručilac je obavezan da u slučaju uočavanja propusta u obavljanju posla pisanim putem obavijesti Izvršioca i da putem zapisnika konstatuju uzrok i obim uočenih propusta. </w:t>
      </w:r>
    </w:p>
    <w:p w:rsidR="00DB1F9F" w:rsidRPr="00DB1F9F" w:rsidRDefault="00DB1F9F" w:rsidP="00DB1F9F">
      <w:pPr>
        <w:jc w:val="both"/>
        <w:rPr>
          <w:rFonts w:ascii="Arial" w:hAnsi="Arial" w:cs="Arial"/>
          <w:lang w:val="sr-Latn-CS"/>
        </w:rPr>
      </w:pPr>
      <w:r w:rsidRPr="00DB1F9F">
        <w:rPr>
          <w:rFonts w:ascii="Arial" w:hAnsi="Arial" w:cs="Arial"/>
          <w:lang w:val="sr-Latn-CS"/>
        </w:rPr>
        <w:t>Ukoliko se Izvršilac ne odazove pozivu Naručioca, Naručilac ima pravo da raskine ugovor i aktivira garanciju za dobro izvršenje ugovora.</w:t>
      </w: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lang w:val="it-IT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lang w:val="it-IT"/>
        </w:rPr>
      </w:pPr>
      <w:r w:rsidRPr="00DB1F9F">
        <w:rPr>
          <w:rFonts w:ascii="Arial" w:hAnsi="Arial" w:cs="Arial"/>
          <w:color w:val="000000"/>
          <w:lang w:val="it-IT"/>
        </w:rPr>
        <w:t>Ako IZVRŠILAC bez krivice NARUČIOCA ne izvrši usluge u ugovorenom roku za pojedinačno izvršenje usluge, dužan je NARUČIOCU platiti na ime ugovorene kazne penale 1,0 ‰ (jedan promil) od ukupne ugovorene cijene za svako prekoračenje.</w:t>
      </w:r>
    </w:p>
    <w:p w:rsidR="00DB1F9F" w:rsidRPr="00DB1F9F" w:rsidRDefault="00DB1F9F" w:rsidP="00DB1F9F">
      <w:pPr>
        <w:jc w:val="both"/>
        <w:rPr>
          <w:rFonts w:ascii="Garamond" w:hAnsi="Garamond" w:cs="Arial"/>
          <w:color w:val="000000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color w:val="000000"/>
        </w:rPr>
      </w:pPr>
      <w:proofErr w:type="spellStart"/>
      <w:r w:rsidRPr="00DB1F9F">
        <w:rPr>
          <w:rFonts w:ascii="Arial" w:hAnsi="Arial" w:cs="Arial"/>
          <w:color w:val="000000"/>
        </w:rPr>
        <w:t>Raskid</w:t>
      </w:r>
      <w:proofErr w:type="spellEnd"/>
      <w:r w:rsidRPr="00DB1F9F">
        <w:rPr>
          <w:rFonts w:ascii="Arial" w:hAnsi="Arial" w:cs="Arial"/>
          <w:color w:val="000000"/>
        </w:rPr>
        <w:t xml:space="preserve"> </w:t>
      </w:r>
      <w:proofErr w:type="spellStart"/>
      <w:r w:rsidRPr="00DB1F9F">
        <w:rPr>
          <w:rFonts w:ascii="Arial" w:hAnsi="Arial" w:cs="Arial"/>
          <w:color w:val="000000"/>
        </w:rPr>
        <w:t>ugovora</w:t>
      </w:r>
      <w:proofErr w:type="spellEnd"/>
      <w:r w:rsidRPr="00DB1F9F">
        <w:rPr>
          <w:rFonts w:ascii="Arial" w:hAnsi="Arial" w:cs="Arial"/>
          <w:color w:val="000000"/>
        </w:rPr>
        <w:t xml:space="preserve">:  </w:t>
      </w: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Ovaj ugovor može se raskinuti sporazumno ili po zahtjevu jedne od strana ugovora, ako su prekršene odredbe ovog ugovora.</w:t>
      </w: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Ugovor se raskida pisanom izjavom koja se dostavlja drugoj ugovornoj strani. U izjavi mora biti naznačeno po kom osnovu se ugovor raskida.</w:t>
      </w: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Ugovor se ne može raskinuti zbog neispunjenja neznatnog dijela ugovorene obaveze.</w:t>
      </w:r>
    </w:p>
    <w:p w:rsidR="00DB1F9F" w:rsidRPr="00DB1F9F" w:rsidRDefault="00DB1F9F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</w:p>
    <w:p w:rsidR="00DB1F9F" w:rsidRPr="00DB1F9F" w:rsidRDefault="00DB1F9F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Ugovor o javnom nabavci sadrži i sledeće klauzule:</w:t>
      </w:r>
    </w:p>
    <w:p w:rsidR="00DB1F9F" w:rsidRPr="00DB1F9F" w:rsidRDefault="00DB1F9F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-primjena propisa</w:t>
      </w:r>
    </w:p>
    <w:p w:rsidR="00DB1F9F" w:rsidRPr="00DB1F9F" w:rsidRDefault="00DB1F9F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t>-sudska nadležnost</w:t>
      </w:r>
    </w:p>
    <w:p w:rsidR="00DB1F9F" w:rsidRDefault="00DB1F9F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  <w:r w:rsidRPr="00DB1F9F">
        <w:rPr>
          <w:rFonts w:ascii="Arial" w:hAnsi="Arial" w:cs="Arial"/>
          <w:color w:val="000000"/>
          <w:lang w:val="pl-PL"/>
        </w:rPr>
        <w:lastRenderedPageBreak/>
        <w:t>-antikorupcijska klauzula</w:t>
      </w:r>
    </w:p>
    <w:p w:rsidR="00672AA6" w:rsidRPr="00DB1F9F" w:rsidRDefault="00672AA6" w:rsidP="00DB1F9F">
      <w:pPr>
        <w:ind w:firstLine="426"/>
        <w:jc w:val="both"/>
        <w:rPr>
          <w:rFonts w:ascii="Arial" w:hAnsi="Arial" w:cs="Arial"/>
          <w:color w:val="000000"/>
          <w:lang w:val="pl-PL"/>
        </w:rPr>
      </w:pPr>
    </w:p>
    <w:p w:rsidR="00DB1F9F" w:rsidRPr="002462D1" w:rsidRDefault="00DB1F9F" w:rsidP="008B479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B4799" w:rsidRPr="002462D1" w:rsidRDefault="008B4799" w:rsidP="008B4799">
      <w:pPr>
        <w:jc w:val="both"/>
        <w:rPr>
          <w:rFonts w:ascii="Arial" w:hAnsi="Arial" w:cs="Arial"/>
          <w:lang w:val="sr-Latn-ME"/>
        </w:rPr>
      </w:pPr>
    </w:p>
    <w:p w:rsidR="00DB1F9F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B1F9F" w:rsidRPr="00DB1F9F" w:rsidRDefault="00DB1F9F" w:rsidP="00DB1F9F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DB1F9F">
        <w:rPr>
          <w:rFonts w:ascii="Arial" w:hAnsi="Arial" w:cs="Arial"/>
          <w:color w:val="000000"/>
          <w:u w:val="single"/>
          <w:lang w:val="sr-Latn-ME"/>
        </w:rPr>
        <w:t>Agencija za plaćanja u poljoproprivredi, ruralnom razvoju i ribarstvu</w:t>
      </w:r>
    </w:p>
    <w:p w:rsidR="001D3B2E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1D3B2E">
        <w:rPr>
          <w:rFonts w:ascii="Arial" w:hAnsi="Arial" w:cs="Arial"/>
          <w:color w:val="000000"/>
          <w:lang w:val="sr-Latn-ME"/>
        </w:rPr>
        <w:t>Broj: _</w:t>
      </w:r>
      <w:r w:rsidR="001D3B2E">
        <w:rPr>
          <w:rFonts w:ascii="Arial" w:hAnsi="Arial" w:cs="Arial"/>
          <w:color w:val="000000"/>
          <w:lang w:val="sr-Latn-ME"/>
        </w:rPr>
        <w:t>11-307/26-15595/2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1D3B2E" w:rsidRPr="001D3B2E">
        <w:rPr>
          <w:rFonts w:ascii="Arial" w:hAnsi="Arial" w:cs="Arial"/>
          <w:color w:val="000000"/>
          <w:lang w:val="sr-Latn-ME"/>
        </w:rPr>
        <w:t>03.06.2026. godine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DE0EA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B1F9F">
        <w:rPr>
          <w:rFonts w:ascii="Arial" w:hAnsi="Arial" w:cs="Arial"/>
          <w:color w:val="000000"/>
          <w:lang w:val="sr-Latn-ME"/>
        </w:rPr>
        <w:t>18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DB1F9F" w:rsidRPr="00DB1F9F">
        <w:rPr>
          <w:rFonts w:ascii="Arial" w:hAnsi="Arial" w:cs="Arial"/>
          <w:color w:val="000000"/>
        </w:rPr>
        <w:t>#24892</w:t>
      </w:r>
      <w:r w:rsidR="00DB1F9F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od </w:t>
      </w:r>
      <w:r w:rsidR="00DB1F9F" w:rsidRPr="00DB1F9F">
        <w:rPr>
          <w:rFonts w:ascii="Arial" w:hAnsi="Arial" w:cs="Arial"/>
          <w:color w:val="000000"/>
        </w:rPr>
        <w:t>30.1.2026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proofErr w:type="spellStart"/>
      <w:r w:rsidR="00DB1F9F" w:rsidRPr="00DB1F9F">
        <w:rPr>
          <w:rFonts w:ascii="Arial" w:hAnsi="Arial" w:cs="Arial"/>
          <w:color w:val="000000"/>
        </w:rPr>
        <w:t>Usluge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Održavanja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i </w:t>
      </w:r>
      <w:proofErr w:type="spellStart"/>
      <w:r w:rsidR="00DB1F9F" w:rsidRPr="00DB1F9F">
        <w:rPr>
          <w:rFonts w:ascii="Arial" w:hAnsi="Arial" w:cs="Arial"/>
          <w:color w:val="000000"/>
        </w:rPr>
        <w:t>unapređivanja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softverskog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rješenja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i </w:t>
      </w:r>
      <w:proofErr w:type="spellStart"/>
      <w:r w:rsidR="00DB1F9F" w:rsidRPr="00DB1F9F">
        <w:rPr>
          <w:rFonts w:ascii="Arial" w:hAnsi="Arial" w:cs="Arial"/>
          <w:color w:val="000000"/>
        </w:rPr>
        <w:t>usluge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nadogradnje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sistema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za </w:t>
      </w:r>
      <w:proofErr w:type="spellStart"/>
      <w:r w:rsidR="00DB1F9F" w:rsidRPr="00DB1F9F">
        <w:rPr>
          <w:rFonts w:ascii="Arial" w:hAnsi="Arial" w:cs="Arial"/>
          <w:color w:val="000000"/>
        </w:rPr>
        <w:t>podnošenje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</w:t>
      </w:r>
      <w:proofErr w:type="spellStart"/>
      <w:r w:rsidR="00DB1F9F" w:rsidRPr="00DB1F9F">
        <w:rPr>
          <w:rFonts w:ascii="Arial" w:hAnsi="Arial" w:cs="Arial"/>
          <w:color w:val="000000"/>
        </w:rPr>
        <w:t>zahtjeva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za </w:t>
      </w:r>
      <w:proofErr w:type="spellStart"/>
      <w:r w:rsidR="00DB1F9F" w:rsidRPr="00DB1F9F">
        <w:rPr>
          <w:rFonts w:ascii="Arial" w:hAnsi="Arial" w:cs="Arial"/>
          <w:color w:val="000000"/>
        </w:rPr>
        <w:t>podršku</w:t>
      </w:r>
      <w:proofErr w:type="spellEnd"/>
      <w:r w:rsidR="00DB1F9F" w:rsidRPr="00DB1F9F">
        <w:rPr>
          <w:rFonts w:ascii="Arial" w:hAnsi="Arial" w:cs="Arial"/>
          <w:color w:val="000000"/>
        </w:rPr>
        <w:t xml:space="preserve"> (GSAA)</w:t>
      </w:r>
      <w:r w:rsidR="00DB1F9F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 _____________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8B4799" w:rsidRPr="002462D1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8B4799" w:rsidRPr="002462D1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B4799" w:rsidRPr="002462D1" w:rsidRDefault="008B4799" w:rsidP="008B479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lastRenderedPageBreak/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B4799" w:rsidRPr="002462D1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B4799" w:rsidRPr="002462D1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8B4799" w:rsidRPr="002462D1" w:rsidRDefault="008B4799" w:rsidP="008B479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B4799" w:rsidRPr="00E3162A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1F7DCD" w:rsidRDefault="001F7DCD"/>
    <w:sectPr w:rsidR="001F7DC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784" w:rsidRDefault="00D97784" w:rsidP="008B4799">
      <w:r>
        <w:separator/>
      </w:r>
    </w:p>
  </w:endnote>
  <w:endnote w:type="continuationSeparator" w:id="0">
    <w:p w:rsidR="00D97784" w:rsidRDefault="00D97784" w:rsidP="008B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F9F" w:rsidRDefault="00DB1F9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187960</wp:posOffset>
              </wp:positionV>
              <wp:extent cx="7772400" cy="444500"/>
              <wp:effectExtent l="0" t="0" r="0" b="0"/>
              <wp:wrapNone/>
              <wp:docPr id="2" name="TrellixVisuallabelFooter1" title="TrellixVisuallabelFoote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DB1F9F" w:rsidRPr="00DB1F9F" w:rsidRDefault="00DB1F9F" w:rsidP="00DB1F9F">
                          <w:pPr>
                            <w:jc w:val="center"/>
                            <w:rPr>
                              <w:rFonts w:ascii="Calibri" w:hAnsi="Calibri" w:cs="Calibri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rellixVisuallabelFooter1" o:spid="_x0000_s1027" type="#_x0000_t202" alt="Title: TrellixVisuallabelFooter1" style="position:absolute;margin-left:-1in;margin-top:14.8pt;width:612pt;height: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qXrgIAAHkFAAAOAAAAZHJzL2Uyb0RvYy54bWysVFFv2yAQfp+0/4B4T21nTtJYdaq0VaZJ&#10;UVup3fpMMK7RMMeAJO6q/fcdxEnTbpqmaS/44M4fd9933Nl51yqyEdZJ0CXNTlJKhOZQSf1Y0s/3&#10;i8EpJc4zXTEFWpT0STh6Pnv/7mxrCjGEBlQlLEEQ7YqtKWnjvSmSxPFGtMydgBEanTXYlnnc2sek&#10;smyL6K1Khmk6TrZgK2OBC+fw9GrnpLOIX9eC+5u6dsITVVLMzcfVxnUV1mR2xopHy0wjeZ8G+4cs&#10;WiY1XnqAumKekbWVv0C1kltwUPsTDm0CdS25iDVgNVn6ppq7hhkRa0FynDnQ5P4fLL/e3Foiq5IO&#10;KdGsRYnurVBKdl+kWzOl2EqoBYAXNkP6pFd/jEA6t8YViHpnENd3F9BhWwSaw7nDw8BSV9s2fLF+&#10;gn4U5ukghug84Xg4mUyGeYoujr48z0doI0zy8rexzn8U0JJglNSi2FEDtlk6vwvdh4TLNCykUnjO&#10;CqXJtqTjD6M0/nDwILjSIQCTQIze2gn5PM0wn4vhdLAYn04G+SIfDaaT9HSQZtOL6TjNp/nV4kfA&#10;y/KikVUl9FJqsW+qLP870fr23rVDbKtXqTpQsgp1hNxCdZfKkg3D7l4pxr/2DB1FJa/TiQRidftv&#10;rDJ50SZYvlt1sSUOuq2gekI5LSDNqIgzfCHx7iVz/pZZfDB4iEPA3+BSK0BuobcoacB+/915iEdK&#10;0EvJFh9gSd23NbOCEvVJY4dPszxHWB83+WgyxI099qyOPXrdXgKygE2K2UUzxHu1N2sL7QPOinm4&#10;FV1Mc7y7pH5vXvrdWMBZw8V8HoPwjRrml/rO8AC95/y+e2DW9G3nkc1r2D9VVrzpvl1s+FPDfO2h&#10;lrE1A887VlGJsMH3HTXpZ1EYIMf7GPUyMWc/AQAA//8DAFBLAwQUAAYACAAAACEAKo1oN+EAAAAL&#10;AQAADwAAAGRycy9kb3ducmV2LnhtbEyPwW7CMBBE75X4B2uRegObiKKQxkEoEqpUtQcol942sUmi&#10;2us0NpD262tO5bizo5k3+Wa0hl304DtHEhZzAUxT7VRHjYTjx26WAvMBSaFxpCX8aA+bYvKQY6bc&#10;lfb6cggNiyHkM5TQhtBnnPu61Rb93PWa4u/kBoshnkPD1YDXGG4NT4RYcYsdxYYWe122uv46nK2E&#10;13L3jvsqsemvKV/eTtv++/j5JOXjdNw+Awt6DP9muOFHdCgiU+XOpDwzEmaL5TKOCRKS9QrYzSFS&#10;EZVKwjoqvMj5/YbiDwAA//8DAFBLAQItABQABgAIAAAAIQC2gziS/gAAAOEBAAATAAAAAAAAAAAA&#10;AAAAAAAAAABbQ29udGVudF9UeXBlc10ueG1sUEsBAi0AFAAGAAgAAAAhADj9If/WAAAAlAEAAAsA&#10;AAAAAAAAAAAAAAAALwEAAF9yZWxzLy5yZWxzUEsBAi0AFAAGAAgAAAAhABZtWpeuAgAAeQUAAA4A&#10;AAAAAAAAAAAAAAAALgIAAGRycy9lMm9Eb2MueG1sUEsBAi0AFAAGAAgAAAAhACqNaDfhAAAACwEA&#10;AA8AAAAAAAAAAAAAAAAACAUAAGRycy9kb3ducmV2LnhtbFBLBQYAAAAABAAEAPMAAAAWBgAAAAA=&#10;" filled="f" stroked="f" strokeweight=".5pt">
              <v:textbox>
                <w:txbxContent>
                  <w:p w:rsidR="00DB1F9F" w:rsidRPr="00DB1F9F" w:rsidRDefault="00DB1F9F" w:rsidP="00DB1F9F">
                    <w:pPr>
                      <w:jc w:val="center"/>
                      <w:rPr>
                        <w:rFonts w:ascii="Calibri" w:hAnsi="Calibri" w:cs="Calibri"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784" w:rsidRDefault="00D97784" w:rsidP="008B4799">
      <w:r>
        <w:separator/>
      </w:r>
    </w:p>
  </w:footnote>
  <w:footnote w:type="continuationSeparator" w:id="0">
    <w:p w:rsidR="00D97784" w:rsidRDefault="00D97784" w:rsidP="008B4799">
      <w:r>
        <w:continuationSeparator/>
      </w:r>
    </w:p>
  </w:footnote>
  <w:footnote w:id="1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4799" w:rsidRPr="00367536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8B4799" w:rsidRPr="0083641C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8B4799" w:rsidRPr="007F2BA0" w:rsidRDefault="008B4799" w:rsidP="008B479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8B4799" w:rsidRPr="00244A34" w:rsidRDefault="008B4799" w:rsidP="008B479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8B4799" w:rsidRPr="007F2BA0" w:rsidRDefault="008B4799" w:rsidP="008B479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8B4799" w:rsidRPr="002E211C" w:rsidRDefault="008B4799" w:rsidP="008B479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F9F" w:rsidRDefault="00DB1F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-457200</wp:posOffset>
              </wp:positionV>
              <wp:extent cx="7772400" cy="444500"/>
              <wp:effectExtent l="0" t="0" r="0" b="0"/>
              <wp:wrapNone/>
              <wp:docPr id="1" name="TrellixVisuallabelHeader1" title="TrellixVisuallabelHeader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DB1F9F" w:rsidRPr="00DB1F9F" w:rsidRDefault="00DB1F9F" w:rsidP="00DB1F9F">
                          <w:pPr>
                            <w:jc w:val="center"/>
                            <w:rPr>
                              <w:rFonts w:ascii="Calibri" w:hAnsi="Calibri" w:cs="Calibri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rellixVisuallabelHeader1" o:spid="_x0000_s1026" type="#_x0000_t202" alt="Title: TrellixVisuallabelHeader1" style="position:absolute;margin-left:-1in;margin-top:-36pt;width:612pt;height: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R9qgIAAHIFAAAOAAAAZHJzL2Uyb0RvYy54bWysVFFv0zAQfkfiP1h+75KWtF2jpVO3qYBU&#10;bZM22LPrOKuFYwfbbTMQ/53Pbtp1AyGEeHHOd5fPd9939tl5WyuyEdZJowvaP0kpEZqbUurHgn66&#10;n/dOKXGe6ZIpo0VBn4Sj59O3b862TS4GZmVUKSwBiHb5tinoyvsmTxLHV6Jm7sQ0QiNYGVszj619&#10;TErLtkCvVTJI01GyNbZsrOHCOXivdkE6jfhVJbi/qSonPFEFRW0+rjauy7Am0zOWP1rWrCTvymD/&#10;UEXNpMahB6gr5hlZW/kLVC25Nc5U/oSbOjFVJbmIPaCbfvqqm7sVa0TsBeS45kCT+3+w/Hpza4ks&#10;oR0lmtWQ6N4KpWT7Wbo1U4othfogGFRCgpde/TEDdG4blwP1rgGuby9MG6A7v4MzsNRWtg5f9E8Q&#10;hzBPBzFE6wmHczweD7IUIY5YlmVD2IBJnv9urPPvhalJMApqIXbUgG0Wzu9S9ynhMG3mUin4Wa40&#10;2RZ09G6Yxh8OEYArHRJQBDA6ayfk90kf9VwMJr356HTcy+bZsDcZp6e9tD+5mIzSbJJdzX8EvH6W&#10;r2RZCr2QWuyHqp/9nWjdeO/GIY7Vi1KdUbIMfYTaQneXypINw3QvFeNfOoaOspKX5UQC0d3+G7tM&#10;gmY7bYLl22XbCbY05RN0tAb8QgrX8LnEoQvm/C2zuClw4vb7GyyVMiDVdBYlK2O//c4f8sEFopRs&#10;cfMK6r6umRWUqI8aoz3pZxlgfdxkw/EAG3scWR5H9Lq+NGgf04nqohnyvdqblTX1Ax6JWTgVIaY5&#10;zi6o35uXfvce4JHhYjaLSbicDfMLfdfwAL0n+759YLbp5s2Dxmuzv6MsfzV2u9zwpzaztTeVjDMZ&#10;CN6xCgnCBhc7itE9QuHlON7HrOencvoTAAD//wMAUEsDBBQABgAIAAAAIQBZ6QmO3wAAAAwBAAAP&#10;AAAAZHJzL2Rvd25yZXYueG1sTE9BTsMwELwj8Qdrkbi1dqMCUYhTVZEqJASHll64bWI3iYjXIXbb&#10;wOvZnuhtdmY0O5OvJteLkx1D50nDYq5AWKq96ajRsP/YzFIQISIZ7D1ZDT82wKq4vckxM/5MW3va&#10;xUZwCIUMNbQxDpmUoW6twzD3gyXWDn50GPkcG2lGPHO462Wi1KN02BF/aHGwZWvrr93RaXgtN++4&#10;rRKX/vbly9thPXzvPx+0vr+b1s8gop3ivxku9bk6FNyp8kcyQfQaZovlksdERk8Jg4tFpYpRxRQz&#10;ssjl9YjiDwAA//8DAFBLAQItABQABgAIAAAAIQC2gziS/gAAAOEBAAATAAAAAAAAAAAAAAAAAAAA&#10;AABbQ29udGVudF9UeXBlc10ueG1sUEsBAi0AFAAGAAgAAAAhADj9If/WAAAAlAEAAAsAAAAAAAAA&#10;AAAAAAAALwEAAF9yZWxzLy5yZWxzUEsBAi0AFAAGAAgAAAAhAAWGZH2qAgAAcgUAAA4AAAAAAAAA&#10;AAAAAAAALgIAAGRycy9lMm9Eb2MueG1sUEsBAi0AFAAGAAgAAAAhAFnpCY7fAAAADAEAAA8AAAAA&#10;AAAAAAAAAAAABAUAAGRycy9kb3ducmV2LnhtbFBLBQYAAAAABAAEAPMAAAAQBgAAAAA=&#10;" filled="f" stroked="f" strokeweight=".5pt">
              <v:textbox>
                <w:txbxContent>
                  <w:p w:rsidR="00DB1F9F" w:rsidRPr="00DB1F9F" w:rsidRDefault="00DB1F9F" w:rsidP="00DB1F9F">
                    <w:pPr>
                      <w:jc w:val="center"/>
                      <w:rPr>
                        <w:rFonts w:ascii="Calibri" w:hAnsi="Calibri" w:cs="Calibri"/>
                        <w:sz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72"/>
    <w:rsid w:val="001D3B2E"/>
    <w:rsid w:val="001F7DCD"/>
    <w:rsid w:val="002A4181"/>
    <w:rsid w:val="00340C57"/>
    <w:rsid w:val="003F78CB"/>
    <w:rsid w:val="00427749"/>
    <w:rsid w:val="00575B48"/>
    <w:rsid w:val="00672AA6"/>
    <w:rsid w:val="006B19A6"/>
    <w:rsid w:val="008B4799"/>
    <w:rsid w:val="009E5B8E"/>
    <w:rsid w:val="00A31A72"/>
    <w:rsid w:val="00A61636"/>
    <w:rsid w:val="00B22E82"/>
    <w:rsid w:val="00BC6FD1"/>
    <w:rsid w:val="00D43DB6"/>
    <w:rsid w:val="00D97784"/>
    <w:rsid w:val="00DB1F9F"/>
    <w:rsid w:val="00DE0EA1"/>
    <w:rsid w:val="00F9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49DA8"/>
  <w15:chartTrackingRefBased/>
  <w15:docId w15:val="{3ECDAA8E-3787-4EB8-A2D4-C6EB3055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479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B47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B479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47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B47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1F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1F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9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10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Ana Đukanović</cp:lastModifiedBy>
  <cp:revision>15</cp:revision>
  <dcterms:created xsi:type="dcterms:W3CDTF">2024-04-22T10:57:00Z</dcterms:created>
  <dcterms:modified xsi:type="dcterms:W3CDTF">2026-06-03T07:34:00Z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{16327F6A-E1EA-4B62-9D09-883A3AE1482F}</vt:lpwstr>
  </property>
  <property fmtid="{D5CDD505-2E9C-101B-9397-08002B2CF9AE}" pid="3" name="DLPManualFileClassificationLastModifiedBy">
    <vt:lpwstr>AP\djukanovic.ana</vt:lpwstr>
  </property>
  <property fmtid="{D5CDD505-2E9C-101B-9397-08002B2CF9AE}" pid="4" name="DLPManualFileClassificationLastModificationDate">
    <vt:lpwstr>1780316894</vt:lpwstr>
  </property>
  <property fmtid="{D5CDD505-2E9C-101B-9397-08002B2CF9AE}" pid="5" name="DLPManualFileClassificationVersion">
    <vt:lpwstr>11.12.1.21</vt:lpwstr>
  </property>
  <property fmtid="{D5CDD505-2E9C-101B-9397-08002B2CF9AE}" pid="6" name="DLPVisualLabelFileClassification">
    <vt:lpwstr>{16327F6A-E1EA-4B62-9D09-883A3AE1482F}</vt:lpwstr>
  </property>
  <property fmtid="{D5CDD505-2E9C-101B-9397-08002B2CF9AE}" pid="7" name="DLPVisualLabelFileClassificationModifiedBy">
    <vt:lpwstr>AP\djukanovic.ana</vt:lpwstr>
  </property>
  <property fmtid="{D5CDD505-2E9C-101B-9397-08002B2CF9AE}" pid="8" name="DLPVisualLabelFileClassificationModifiedDate">
    <vt:lpwstr>1780316894</vt:lpwstr>
  </property>
  <property fmtid="{D5CDD505-2E9C-101B-9397-08002B2CF9AE}" pid="9" name="DLPVisualLabelFileClassificationAlignment">
    <vt:lpwstr>2</vt:lpwstr>
  </property>
  <property fmtid="{D5CDD505-2E9C-101B-9397-08002B2CF9AE}" pid="10" name="DLPVisualLabelFileClassificationPosition">
    <vt:lpwstr>TrellixVisuallabelHeader;TrellixVisuallabelFooter</vt:lpwstr>
  </property>
</Properties>
</file>